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37961" w14:textId="77777777" w:rsidR="00115D53" w:rsidRPr="00971D4B" w:rsidRDefault="00290D39" w:rsidP="00115D53">
      <w:pPr>
        <w:jc w:val="center"/>
        <w:rPr>
          <w:b/>
          <w:bCs/>
          <w:sz w:val="32"/>
          <w:szCs w:val="32"/>
        </w:rPr>
      </w:pPr>
      <w:bookmarkStart w:id="0" w:name="_Toc20672488"/>
      <w:r w:rsidRPr="00971D4B">
        <w:rPr>
          <w:rFonts w:ascii="Arial" w:hAnsi="Arial" w:cs="Arial"/>
          <w:noProof/>
          <w:sz w:val="20"/>
          <w:szCs w:val="20"/>
          <w:lang w:eastAsia="sl-SI"/>
        </w:rPr>
        <w:drawing>
          <wp:anchor distT="0" distB="0" distL="114300" distR="114300" simplePos="0" relativeHeight="251658240" behindDoc="0" locked="0" layoutInCell="1" allowOverlap="1" wp14:anchorId="4B702CF5" wp14:editId="29799D1B">
            <wp:simplePos x="0" y="0"/>
            <wp:positionH relativeFrom="column">
              <wp:posOffset>-419100</wp:posOffset>
            </wp:positionH>
            <wp:positionV relativeFrom="paragraph">
              <wp:posOffset>228600</wp:posOffset>
            </wp:positionV>
            <wp:extent cx="308610" cy="391160"/>
            <wp:effectExtent l="0" t="0" r="0" b="8890"/>
            <wp:wrapSquare wrapText="bothSides"/>
            <wp:docPr id="5" name="Slika 5" descr="gr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160"/>
                    </a:xfrm>
                    <a:prstGeom prst="rect">
                      <a:avLst/>
                    </a:prstGeom>
                    <a:noFill/>
                    <a:ln>
                      <a:noFill/>
                    </a:ln>
                  </pic:spPr>
                </pic:pic>
              </a:graphicData>
            </a:graphic>
          </wp:anchor>
        </w:drawing>
      </w:r>
    </w:p>
    <w:bookmarkEnd w:id="0"/>
    <w:p w14:paraId="4E3465F0" w14:textId="77777777" w:rsidR="00115D53" w:rsidRPr="00971D4B" w:rsidRDefault="00115D53" w:rsidP="00115D53">
      <w:pPr>
        <w:autoSpaceDE w:val="0"/>
        <w:autoSpaceDN w:val="0"/>
        <w:adjustRightInd w:val="0"/>
        <w:ind w:left="510"/>
        <w:rPr>
          <w:rFonts w:ascii="Arial" w:hAnsi="Arial" w:cs="Arial"/>
          <w:sz w:val="20"/>
          <w:szCs w:val="20"/>
        </w:rPr>
      </w:pPr>
      <w:r w:rsidRPr="00971D4B">
        <w:rPr>
          <w:rFonts w:ascii="Arial" w:hAnsi="Arial" w:cs="Arial"/>
          <w:sz w:val="20"/>
          <w:szCs w:val="20"/>
        </w:rPr>
        <w:t>REPUBLIKA SLOVENIJA</w:t>
      </w:r>
    </w:p>
    <w:p w14:paraId="4B379103" w14:textId="77777777" w:rsidR="00115D53" w:rsidRPr="00971D4B" w:rsidRDefault="00115D53" w:rsidP="00115D53">
      <w:pPr>
        <w:pStyle w:val="Glava0"/>
        <w:tabs>
          <w:tab w:val="left" w:pos="5112"/>
        </w:tabs>
        <w:spacing w:line="240" w:lineRule="exact"/>
        <w:ind w:left="510"/>
        <w:rPr>
          <w:rFonts w:ascii="Arial" w:hAnsi="Arial" w:cs="Arial"/>
          <w:b/>
          <w:caps/>
        </w:rPr>
      </w:pPr>
      <w:r w:rsidRPr="00971D4B">
        <w:rPr>
          <w:rFonts w:ascii="Arial" w:hAnsi="Arial" w:cs="Arial"/>
          <w:b/>
          <w:caps/>
        </w:rPr>
        <w:t>MinistrStvo za kmetijstvo</w:t>
      </w:r>
      <w:r w:rsidR="00FF2067">
        <w:rPr>
          <w:rFonts w:ascii="Arial" w:hAnsi="Arial" w:cs="Arial"/>
          <w:b/>
          <w:caps/>
        </w:rPr>
        <w:t>, GOZDARSTVO IN PREHRANO</w:t>
      </w:r>
    </w:p>
    <w:p w14:paraId="2DC2FE5A" w14:textId="77777777" w:rsidR="00F612F1" w:rsidRPr="00971D4B" w:rsidRDefault="00F612F1">
      <w:pPr>
        <w:jc w:val="center"/>
        <w:rPr>
          <w:b/>
          <w:bCs/>
          <w:sz w:val="32"/>
          <w:szCs w:val="32"/>
        </w:rPr>
      </w:pPr>
    </w:p>
    <w:p w14:paraId="2CA48981" w14:textId="77777777" w:rsidR="00F612F1" w:rsidRPr="00971D4B" w:rsidRDefault="00F612F1"/>
    <w:p w14:paraId="3F3BE64A" w14:textId="77777777" w:rsidR="00F612F1" w:rsidRPr="00971D4B" w:rsidRDefault="00F612F1"/>
    <w:p w14:paraId="77FE8935" w14:textId="77777777" w:rsidR="00F612F1" w:rsidRPr="00971D4B" w:rsidRDefault="00F612F1"/>
    <w:p w14:paraId="7AE2BEC5" w14:textId="77777777" w:rsidR="00F612F1" w:rsidRPr="00971D4B" w:rsidRDefault="00F612F1"/>
    <w:p w14:paraId="67BD89F8" w14:textId="77777777" w:rsidR="00F612F1" w:rsidRPr="00971D4B" w:rsidRDefault="00F612F1"/>
    <w:p w14:paraId="6D62D96A" w14:textId="77777777" w:rsidR="00F612F1" w:rsidRPr="00971D4B" w:rsidRDefault="00F612F1"/>
    <w:p w14:paraId="043BAE0C" w14:textId="77777777" w:rsidR="00F612F1" w:rsidRPr="00971D4B" w:rsidRDefault="00F612F1"/>
    <w:p w14:paraId="0090C3A0" w14:textId="77777777" w:rsidR="00F612F1" w:rsidRPr="00971D4B" w:rsidRDefault="00F612F1"/>
    <w:p w14:paraId="4CAD8C9E" w14:textId="77777777" w:rsidR="00F612F1" w:rsidRPr="00971D4B" w:rsidRDefault="00F612F1"/>
    <w:p w14:paraId="38F86BC8" w14:textId="77777777" w:rsidR="00F612F1" w:rsidRPr="00971D4B" w:rsidRDefault="00F612F1"/>
    <w:p w14:paraId="2D4BA98E" w14:textId="77777777" w:rsidR="00F612F1" w:rsidRPr="00971D4B" w:rsidRDefault="00F612F1"/>
    <w:p w14:paraId="4AB47484" w14:textId="77777777" w:rsidR="00F612F1" w:rsidRPr="00971D4B" w:rsidRDefault="00F612F1"/>
    <w:p w14:paraId="07E6D42F" w14:textId="77777777" w:rsidR="00F612F1" w:rsidRPr="00971D4B" w:rsidRDefault="00F612F1"/>
    <w:p w14:paraId="3D66B596" w14:textId="77777777" w:rsidR="00F612F1" w:rsidRPr="00971D4B" w:rsidRDefault="00F612F1"/>
    <w:p w14:paraId="28512345" w14:textId="77777777" w:rsidR="00F612F1" w:rsidRPr="00971D4B" w:rsidRDefault="00F612F1"/>
    <w:p w14:paraId="4BC2D77F" w14:textId="77777777" w:rsidR="00F612F1" w:rsidRPr="00971D4B" w:rsidRDefault="00F612F1"/>
    <w:p w14:paraId="0CD1FD47" w14:textId="77777777" w:rsidR="00F612F1" w:rsidRPr="00971D4B" w:rsidRDefault="00F612F1"/>
    <w:p w14:paraId="6EEE53F9" w14:textId="77777777" w:rsidR="00F612F1" w:rsidRPr="00971D4B" w:rsidRDefault="00F612F1"/>
    <w:p w14:paraId="481866BA" w14:textId="77777777" w:rsidR="00F612F1" w:rsidRPr="00971D4B" w:rsidRDefault="00F612F1">
      <w:pPr>
        <w:jc w:val="center"/>
        <w:rPr>
          <w:b/>
          <w:bCs/>
          <w:sz w:val="48"/>
          <w:szCs w:val="48"/>
        </w:rPr>
      </w:pPr>
      <w:bookmarkStart w:id="1" w:name="_Toc20672489"/>
      <w:r w:rsidRPr="00971D4B">
        <w:rPr>
          <w:b/>
          <w:bCs/>
          <w:sz w:val="48"/>
          <w:szCs w:val="48"/>
        </w:rPr>
        <w:t xml:space="preserve">TEHNOLOŠKA NAVODILA ZA INTEGRIRANO PRIDELAVO GROZDJA </w:t>
      </w:r>
      <w:bookmarkEnd w:id="1"/>
    </w:p>
    <w:p w14:paraId="6B29BD5E" w14:textId="77777777" w:rsidR="00F612F1" w:rsidRPr="00971D4B" w:rsidRDefault="00F612F1">
      <w:pPr>
        <w:rPr>
          <w:b/>
          <w:bCs/>
          <w:sz w:val="28"/>
          <w:szCs w:val="28"/>
        </w:rPr>
      </w:pPr>
    </w:p>
    <w:p w14:paraId="3B52AA26" w14:textId="77777777" w:rsidR="00F612F1" w:rsidRPr="00971D4B" w:rsidRDefault="00F612F1">
      <w:pPr>
        <w:rPr>
          <w:b/>
          <w:bCs/>
          <w:sz w:val="28"/>
          <w:szCs w:val="28"/>
        </w:rPr>
      </w:pPr>
    </w:p>
    <w:p w14:paraId="6D5635F7" w14:textId="77777777" w:rsidR="00F612F1" w:rsidRPr="00971D4B" w:rsidRDefault="00F612F1">
      <w:pPr>
        <w:rPr>
          <w:b/>
          <w:bCs/>
          <w:sz w:val="28"/>
          <w:szCs w:val="28"/>
        </w:rPr>
      </w:pPr>
    </w:p>
    <w:p w14:paraId="1F612D7C" w14:textId="77777777" w:rsidR="00F612F1" w:rsidRPr="00971D4B" w:rsidRDefault="00F612F1">
      <w:pPr>
        <w:rPr>
          <w:b/>
          <w:bCs/>
          <w:sz w:val="28"/>
          <w:szCs w:val="28"/>
        </w:rPr>
      </w:pPr>
    </w:p>
    <w:p w14:paraId="6E1A9F1F" w14:textId="77777777" w:rsidR="00F612F1" w:rsidRPr="00971D4B" w:rsidRDefault="00F612F1">
      <w:pPr>
        <w:rPr>
          <w:b/>
          <w:bCs/>
          <w:sz w:val="28"/>
          <w:szCs w:val="28"/>
        </w:rPr>
      </w:pPr>
    </w:p>
    <w:p w14:paraId="0E57677E" w14:textId="77777777" w:rsidR="00F612F1" w:rsidRPr="00971D4B" w:rsidRDefault="00F612F1">
      <w:pPr>
        <w:rPr>
          <w:b/>
          <w:bCs/>
          <w:sz w:val="28"/>
          <w:szCs w:val="28"/>
        </w:rPr>
      </w:pPr>
    </w:p>
    <w:p w14:paraId="4A2A10BC" w14:textId="77777777" w:rsidR="00F612F1" w:rsidRPr="00971D4B" w:rsidRDefault="00F612F1">
      <w:pPr>
        <w:rPr>
          <w:b/>
          <w:bCs/>
          <w:sz w:val="28"/>
          <w:szCs w:val="28"/>
        </w:rPr>
      </w:pPr>
    </w:p>
    <w:p w14:paraId="4AD0CC78" w14:textId="77777777" w:rsidR="00F612F1" w:rsidRPr="00971D4B" w:rsidRDefault="00F612F1">
      <w:pPr>
        <w:rPr>
          <w:b/>
          <w:bCs/>
          <w:sz w:val="28"/>
          <w:szCs w:val="28"/>
        </w:rPr>
      </w:pPr>
    </w:p>
    <w:p w14:paraId="4740FF12" w14:textId="77777777" w:rsidR="008006AA" w:rsidRPr="00971D4B" w:rsidRDefault="008006AA">
      <w:pPr>
        <w:rPr>
          <w:b/>
          <w:bCs/>
          <w:sz w:val="28"/>
          <w:szCs w:val="28"/>
        </w:rPr>
      </w:pPr>
    </w:p>
    <w:p w14:paraId="23862976" w14:textId="77777777" w:rsidR="008006AA" w:rsidRPr="00971D4B" w:rsidRDefault="008006AA">
      <w:pPr>
        <w:rPr>
          <w:b/>
          <w:bCs/>
          <w:sz w:val="28"/>
          <w:szCs w:val="28"/>
        </w:rPr>
      </w:pPr>
    </w:p>
    <w:p w14:paraId="6CF15820" w14:textId="77777777" w:rsidR="008006AA" w:rsidRPr="00971D4B" w:rsidRDefault="008006AA">
      <w:pPr>
        <w:rPr>
          <w:b/>
          <w:bCs/>
          <w:sz w:val="28"/>
          <w:szCs w:val="28"/>
        </w:rPr>
      </w:pPr>
    </w:p>
    <w:p w14:paraId="01CEAFAD" w14:textId="77777777" w:rsidR="00F612F1" w:rsidRPr="00971D4B" w:rsidRDefault="00F612F1">
      <w:pPr>
        <w:rPr>
          <w:b/>
          <w:bCs/>
          <w:sz w:val="28"/>
          <w:szCs w:val="28"/>
        </w:rPr>
      </w:pPr>
    </w:p>
    <w:p w14:paraId="713630A0" w14:textId="77777777" w:rsidR="00F612F1" w:rsidRPr="00971D4B" w:rsidRDefault="00F612F1">
      <w:pPr>
        <w:rPr>
          <w:b/>
          <w:bCs/>
          <w:sz w:val="28"/>
          <w:szCs w:val="28"/>
        </w:rPr>
      </w:pPr>
    </w:p>
    <w:p w14:paraId="46F44D7B" w14:textId="77777777" w:rsidR="00F612F1" w:rsidRPr="00971D4B" w:rsidRDefault="00F612F1">
      <w:pPr>
        <w:rPr>
          <w:b/>
          <w:bCs/>
          <w:sz w:val="28"/>
          <w:szCs w:val="28"/>
        </w:rPr>
      </w:pPr>
    </w:p>
    <w:p w14:paraId="254D530F" w14:textId="77777777" w:rsidR="00F612F1" w:rsidRPr="00971D4B" w:rsidRDefault="00F612F1">
      <w:pPr>
        <w:rPr>
          <w:b/>
          <w:bCs/>
          <w:sz w:val="28"/>
          <w:szCs w:val="28"/>
        </w:rPr>
      </w:pPr>
    </w:p>
    <w:p w14:paraId="22782517" w14:textId="77777777" w:rsidR="00F612F1" w:rsidRPr="00971D4B" w:rsidRDefault="00F612F1">
      <w:pPr>
        <w:rPr>
          <w:b/>
          <w:bCs/>
          <w:sz w:val="28"/>
          <w:szCs w:val="28"/>
        </w:rPr>
      </w:pPr>
    </w:p>
    <w:p w14:paraId="7633B77F" w14:textId="77777777" w:rsidR="00F612F1" w:rsidRPr="00971D4B" w:rsidRDefault="00F612F1">
      <w:pPr>
        <w:rPr>
          <w:b/>
          <w:bCs/>
          <w:sz w:val="28"/>
          <w:szCs w:val="28"/>
        </w:rPr>
      </w:pPr>
    </w:p>
    <w:p w14:paraId="391382AA" w14:textId="77777777" w:rsidR="00F612F1" w:rsidRPr="00971D4B" w:rsidRDefault="00F612F1">
      <w:pPr>
        <w:rPr>
          <w:b/>
          <w:bCs/>
          <w:sz w:val="28"/>
          <w:szCs w:val="28"/>
        </w:rPr>
      </w:pPr>
    </w:p>
    <w:p w14:paraId="3C889397" w14:textId="77777777" w:rsidR="00F612F1" w:rsidRPr="00971D4B" w:rsidRDefault="00F612F1">
      <w:pPr>
        <w:pStyle w:val="Naslov9"/>
      </w:pPr>
      <w:r w:rsidRPr="00971D4B">
        <w:t xml:space="preserve">LETO </w:t>
      </w:r>
      <w:r w:rsidR="00207827">
        <w:t>201</w:t>
      </w:r>
      <w:r w:rsidR="001833DD">
        <w:t>9</w:t>
      </w:r>
    </w:p>
    <w:p w14:paraId="5E92EDE8" w14:textId="77777777" w:rsidR="00F612F1" w:rsidRPr="00971D4B" w:rsidRDefault="00F612F1">
      <w:pPr>
        <w:rPr>
          <w:b/>
          <w:bCs/>
          <w:sz w:val="28"/>
          <w:szCs w:val="28"/>
        </w:rPr>
      </w:pPr>
    </w:p>
    <w:p w14:paraId="45BDC641" w14:textId="77777777" w:rsidR="00F612F1" w:rsidRPr="00971D4B" w:rsidRDefault="00F612F1">
      <w:pPr>
        <w:pStyle w:val="Naslov8"/>
        <w:rPr>
          <w:sz w:val="28"/>
          <w:szCs w:val="28"/>
        </w:rPr>
        <w:sectPr w:rsidR="00F612F1" w:rsidRPr="00971D4B">
          <w:footerReference w:type="default" r:id="rId9"/>
          <w:pgSz w:w="11906" w:h="16838"/>
          <w:pgMar w:top="851" w:right="1418" w:bottom="851" w:left="1418" w:header="708" w:footer="708" w:gutter="0"/>
          <w:cols w:space="708"/>
        </w:sectPr>
      </w:pPr>
    </w:p>
    <w:p w14:paraId="1C6B97D0" w14:textId="77777777" w:rsidR="00F612F1" w:rsidRPr="00971D4B" w:rsidRDefault="00F612F1">
      <w:pPr>
        <w:pStyle w:val="Naslov8"/>
        <w:jc w:val="center"/>
        <w:rPr>
          <w:sz w:val="28"/>
          <w:szCs w:val="28"/>
        </w:rPr>
      </w:pPr>
      <w:r w:rsidRPr="00971D4B">
        <w:rPr>
          <w:sz w:val="28"/>
          <w:szCs w:val="28"/>
        </w:rPr>
        <w:lastRenderedPageBreak/>
        <w:t>KAZALO VSEBINE</w:t>
      </w:r>
    </w:p>
    <w:p w14:paraId="66ABC520" w14:textId="77777777" w:rsidR="00F612F1" w:rsidRPr="00EC2B63" w:rsidRDefault="00F612F1" w:rsidP="001B57EC">
      <w:pPr>
        <w:spacing w:line="360" w:lineRule="auto"/>
      </w:pPr>
    </w:p>
    <w:p w14:paraId="66B6502A" w14:textId="4E4D5A5D" w:rsidR="00104909" w:rsidRDefault="00C356A6">
      <w:pPr>
        <w:pStyle w:val="Kazalovsebine1"/>
        <w:rPr>
          <w:rFonts w:asciiTheme="minorHAnsi" w:eastAsiaTheme="minorEastAsia" w:hAnsiTheme="minorHAnsi" w:cstheme="minorBidi"/>
          <w:b w:val="0"/>
          <w:bCs w:val="0"/>
          <w:noProof/>
          <w:sz w:val="22"/>
          <w:szCs w:val="22"/>
          <w:lang w:eastAsia="sl-SI"/>
        </w:rPr>
      </w:pPr>
      <w:r w:rsidRPr="00EC2B63">
        <w:rPr>
          <w:rFonts w:ascii="Times New Roman" w:hAnsi="Times New Roman" w:cs="Times New Roman"/>
        </w:rPr>
        <w:fldChar w:fldCharType="begin"/>
      </w:r>
      <w:r w:rsidR="001149DE" w:rsidRPr="00EC2B63">
        <w:rPr>
          <w:rFonts w:ascii="Times New Roman" w:hAnsi="Times New Roman" w:cs="Times New Roman"/>
        </w:rPr>
        <w:instrText xml:space="preserve"> TOC \o "1-3" \h \z \u </w:instrText>
      </w:r>
      <w:r w:rsidRPr="00EC2B63">
        <w:rPr>
          <w:rFonts w:ascii="Times New Roman" w:hAnsi="Times New Roman" w:cs="Times New Roman"/>
        </w:rPr>
        <w:fldChar w:fldCharType="separate"/>
      </w:r>
      <w:hyperlink w:anchor="_Toc443485618" w:history="1">
        <w:r w:rsidR="00104909" w:rsidRPr="002D4587">
          <w:rPr>
            <w:rStyle w:val="Hiperpovezava"/>
            <w:noProof/>
          </w:rPr>
          <w:t>1.</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VKLJUČITEV POVRŠIN V INTEGRIRANO PRIDELAVO</w:t>
        </w:r>
        <w:r w:rsidR="00104909">
          <w:rPr>
            <w:noProof/>
            <w:webHidden/>
          </w:rPr>
          <w:tab/>
        </w:r>
        <w:r>
          <w:rPr>
            <w:noProof/>
            <w:webHidden/>
          </w:rPr>
          <w:fldChar w:fldCharType="begin"/>
        </w:r>
        <w:r w:rsidR="00104909">
          <w:rPr>
            <w:noProof/>
            <w:webHidden/>
          </w:rPr>
          <w:instrText xml:space="preserve"> PAGEREF _Toc443485618 \h </w:instrText>
        </w:r>
        <w:r>
          <w:rPr>
            <w:noProof/>
            <w:webHidden/>
          </w:rPr>
        </w:r>
        <w:r>
          <w:rPr>
            <w:noProof/>
            <w:webHidden/>
          </w:rPr>
          <w:fldChar w:fldCharType="separate"/>
        </w:r>
        <w:r w:rsidR="00D87DE7">
          <w:rPr>
            <w:noProof/>
            <w:webHidden/>
          </w:rPr>
          <w:t>5</w:t>
        </w:r>
        <w:r>
          <w:rPr>
            <w:noProof/>
            <w:webHidden/>
          </w:rPr>
          <w:fldChar w:fldCharType="end"/>
        </w:r>
      </w:hyperlink>
    </w:p>
    <w:p w14:paraId="7B2E388A" w14:textId="3613AD2A" w:rsidR="00104909" w:rsidRDefault="00637347">
      <w:pPr>
        <w:pStyle w:val="Kazalovsebine1"/>
        <w:rPr>
          <w:rFonts w:asciiTheme="minorHAnsi" w:eastAsiaTheme="minorEastAsia" w:hAnsiTheme="minorHAnsi" w:cstheme="minorBidi"/>
          <w:b w:val="0"/>
          <w:bCs w:val="0"/>
          <w:noProof/>
          <w:sz w:val="22"/>
          <w:szCs w:val="22"/>
          <w:lang w:eastAsia="sl-SI"/>
        </w:rPr>
      </w:pPr>
      <w:hyperlink w:anchor="_Toc443485619" w:history="1">
        <w:r w:rsidR="00104909" w:rsidRPr="002D4587">
          <w:rPr>
            <w:rStyle w:val="Hiperpovezava"/>
            <w:noProof/>
          </w:rPr>
          <w:t>2.</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OBVEZNOSTI PRIDELOVALCA ZA ZAGOTOVITEV SLEDLJIVOSTI</w:t>
        </w:r>
        <w:r w:rsidR="00104909">
          <w:rPr>
            <w:noProof/>
            <w:webHidden/>
          </w:rPr>
          <w:tab/>
        </w:r>
        <w:r w:rsidR="00C356A6">
          <w:rPr>
            <w:noProof/>
            <w:webHidden/>
          </w:rPr>
          <w:fldChar w:fldCharType="begin"/>
        </w:r>
        <w:r w:rsidR="00104909">
          <w:rPr>
            <w:noProof/>
            <w:webHidden/>
          </w:rPr>
          <w:instrText xml:space="preserve"> PAGEREF _Toc443485619 \h </w:instrText>
        </w:r>
        <w:r w:rsidR="00C356A6">
          <w:rPr>
            <w:noProof/>
            <w:webHidden/>
          </w:rPr>
        </w:r>
        <w:r w:rsidR="00C356A6">
          <w:rPr>
            <w:noProof/>
            <w:webHidden/>
          </w:rPr>
          <w:fldChar w:fldCharType="separate"/>
        </w:r>
        <w:r w:rsidR="00D87DE7">
          <w:rPr>
            <w:noProof/>
            <w:webHidden/>
          </w:rPr>
          <w:t>5</w:t>
        </w:r>
        <w:r w:rsidR="00C356A6">
          <w:rPr>
            <w:noProof/>
            <w:webHidden/>
          </w:rPr>
          <w:fldChar w:fldCharType="end"/>
        </w:r>
      </w:hyperlink>
    </w:p>
    <w:p w14:paraId="373C0BCE" w14:textId="26F484BB" w:rsidR="00104909" w:rsidRDefault="00637347">
      <w:pPr>
        <w:pStyle w:val="Kazalovsebine1"/>
        <w:rPr>
          <w:rFonts w:asciiTheme="minorHAnsi" w:eastAsiaTheme="minorEastAsia" w:hAnsiTheme="minorHAnsi" w:cstheme="minorBidi"/>
          <w:b w:val="0"/>
          <w:bCs w:val="0"/>
          <w:noProof/>
          <w:sz w:val="22"/>
          <w:szCs w:val="22"/>
          <w:lang w:eastAsia="sl-SI"/>
        </w:rPr>
      </w:pPr>
      <w:hyperlink w:anchor="_Toc443485620" w:history="1">
        <w:r w:rsidR="00104909" w:rsidRPr="002D4587">
          <w:rPr>
            <w:rStyle w:val="Hiperpovezava"/>
            <w:noProof/>
          </w:rPr>
          <w:t>3.</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GNOJENJE</w:t>
        </w:r>
        <w:r w:rsidR="00104909">
          <w:rPr>
            <w:noProof/>
            <w:webHidden/>
          </w:rPr>
          <w:tab/>
        </w:r>
        <w:r w:rsidR="00C356A6">
          <w:rPr>
            <w:noProof/>
            <w:webHidden/>
          </w:rPr>
          <w:fldChar w:fldCharType="begin"/>
        </w:r>
        <w:r w:rsidR="00104909">
          <w:rPr>
            <w:noProof/>
            <w:webHidden/>
          </w:rPr>
          <w:instrText xml:space="preserve"> PAGEREF _Toc443485620 \h </w:instrText>
        </w:r>
        <w:r w:rsidR="00C356A6">
          <w:rPr>
            <w:noProof/>
            <w:webHidden/>
          </w:rPr>
        </w:r>
        <w:r w:rsidR="00C356A6">
          <w:rPr>
            <w:noProof/>
            <w:webHidden/>
          </w:rPr>
          <w:fldChar w:fldCharType="separate"/>
        </w:r>
        <w:r w:rsidR="00D87DE7">
          <w:rPr>
            <w:noProof/>
            <w:webHidden/>
          </w:rPr>
          <w:t>5</w:t>
        </w:r>
        <w:r w:rsidR="00C356A6">
          <w:rPr>
            <w:noProof/>
            <w:webHidden/>
          </w:rPr>
          <w:fldChar w:fldCharType="end"/>
        </w:r>
      </w:hyperlink>
    </w:p>
    <w:p w14:paraId="159DB97A" w14:textId="47567A72" w:rsidR="00104909" w:rsidRDefault="00637347">
      <w:pPr>
        <w:pStyle w:val="Kazalovsebine2"/>
        <w:rPr>
          <w:rFonts w:asciiTheme="minorHAnsi" w:eastAsiaTheme="minorEastAsia" w:hAnsiTheme="minorHAnsi" w:cstheme="minorBidi"/>
          <w:bCs w:val="0"/>
          <w:sz w:val="22"/>
          <w:szCs w:val="22"/>
          <w:lang w:eastAsia="sl-SI"/>
        </w:rPr>
      </w:pPr>
      <w:hyperlink w:anchor="_Toc443485621" w:history="1">
        <w:r w:rsidR="00104909" w:rsidRPr="002D4587">
          <w:rPr>
            <w:rStyle w:val="Hiperpovezava"/>
          </w:rPr>
          <w:t>3.1</w:t>
        </w:r>
        <w:r w:rsidR="00104909">
          <w:rPr>
            <w:rFonts w:asciiTheme="minorHAnsi" w:eastAsiaTheme="minorEastAsia" w:hAnsiTheme="minorHAnsi" w:cstheme="minorBidi"/>
            <w:bCs w:val="0"/>
            <w:sz w:val="22"/>
            <w:szCs w:val="22"/>
            <w:lang w:eastAsia="sl-SI"/>
          </w:rPr>
          <w:tab/>
        </w:r>
        <w:r w:rsidR="00104909" w:rsidRPr="002D4587">
          <w:rPr>
            <w:rStyle w:val="Hiperpovezava"/>
          </w:rPr>
          <w:t>GNOJENJE Z DUŠIKOM</w:t>
        </w:r>
        <w:r w:rsidR="00104909">
          <w:rPr>
            <w:webHidden/>
          </w:rPr>
          <w:tab/>
        </w:r>
        <w:r w:rsidR="00C356A6">
          <w:rPr>
            <w:webHidden/>
          </w:rPr>
          <w:fldChar w:fldCharType="begin"/>
        </w:r>
        <w:r w:rsidR="00104909">
          <w:rPr>
            <w:webHidden/>
          </w:rPr>
          <w:instrText xml:space="preserve"> PAGEREF _Toc443485621 \h </w:instrText>
        </w:r>
        <w:r w:rsidR="00C356A6">
          <w:rPr>
            <w:webHidden/>
          </w:rPr>
        </w:r>
        <w:r w:rsidR="00C356A6">
          <w:rPr>
            <w:webHidden/>
          </w:rPr>
          <w:fldChar w:fldCharType="separate"/>
        </w:r>
        <w:r w:rsidR="00D87DE7">
          <w:rPr>
            <w:webHidden/>
          </w:rPr>
          <w:t>5</w:t>
        </w:r>
        <w:r w:rsidR="00C356A6">
          <w:rPr>
            <w:webHidden/>
          </w:rPr>
          <w:fldChar w:fldCharType="end"/>
        </w:r>
      </w:hyperlink>
    </w:p>
    <w:p w14:paraId="5EE1366A" w14:textId="1C0B267D" w:rsidR="00104909" w:rsidRDefault="00637347">
      <w:pPr>
        <w:pStyle w:val="Kazalovsebine3"/>
        <w:rPr>
          <w:rFonts w:asciiTheme="minorHAnsi" w:eastAsiaTheme="minorEastAsia" w:hAnsiTheme="minorHAnsi" w:cstheme="minorBidi"/>
          <w:noProof/>
          <w:lang w:eastAsia="sl-SI"/>
        </w:rPr>
      </w:pPr>
      <w:hyperlink w:anchor="_Toc443485622" w:history="1">
        <w:r w:rsidR="00104909" w:rsidRPr="002D4587">
          <w:rPr>
            <w:rStyle w:val="Hiperpovezava"/>
            <w:noProof/>
          </w:rPr>
          <w:t>3.1.1</w:t>
        </w:r>
        <w:r w:rsidR="00104909">
          <w:rPr>
            <w:rFonts w:asciiTheme="minorHAnsi" w:eastAsiaTheme="minorEastAsia" w:hAnsiTheme="minorHAnsi" w:cstheme="minorBidi"/>
            <w:noProof/>
            <w:lang w:eastAsia="sl-SI"/>
          </w:rPr>
          <w:tab/>
        </w:r>
        <w:r w:rsidR="00104909" w:rsidRPr="002D4587">
          <w:rPr>
            <w:rStyle w:val="Hiperpovezava"/>
            <w:noProof/>
          </w:rPr>
          <w:t>Gnojenje rodnih vinogradov z dušikom</w:t>
        </w:r>
        <w:r w:rsidR="00104909">
          <w:rPr>
            <w:noProof/>
            <w:webHidden/>
          </w:rPr>
          <w:tab/>
        </w:r>
        <w:r w:rsidR="00C356A6">
          <w:rPr>
            <w:noProof/>
            <w:webHidden/>
          </w:rPr>
          <w:fldChar w:fldCharType="begin"/>
        </w:r>
        <w:r w:rsidR="00104909">
          <w:rPr>
            <w:noProof/>
            <w:webHidden/>
          </w:rPr>
          <w:instrText xml:space="preserve"> PAGEREF _Toc443485622 \h </w:instrText>
        </w:r>
        <w:r w:rsidR="00C356A6">
          <w:rPr>
            <w:noProof/>
            <w:webHidden/>
          </w:rPr>
        </w:r>
        <w:r w:rsidR="00C356A6">
          <w:rPr>
            <w:noProof/>
            <w:webHidden/>
          </w:rPr>
          <w:fldChar w:fldCharType="separate"/>
        </w:r>
        <w:r w:rsidR="00D87DE7">
          <w:rPr>
            <w:noProof/>
            <w:webHidden/>
          </w:rPr>
          <w:t>6</w:t>
        </w:r>
        <w:r w:rsidR="00C356A6">
          <w:rPr>
            <w:noProof/>
            <w:webHidden/>
          </w:rPr>
          <w:fldChar w:fldCharType="end"/>
        </w:r>
      </w:hyperlink>
    </w:p>
    <w:p w14:paraId="00F16A16" w14:textId="5CB77FF6" w:rsidR="00104909" w:rsidRDefault="00637347">
      <w:pPr>
        <w:pStyle w:val="Kazalovsebine3"/>
        <w:rPr>
          <w:rFonts w:asciiTheme="minorHAnsi" w:eastAsiaTheme="minorEastAsia" w:hAnsiTheme="minorHAnsi" w:cstheme="minorBidi"/>
          <w:noProof/>
          <w:lang w:eastAsia="sl-SI"/>
        </w:rPr>
      </w:pPr>
      <w:hyperlink w:anchor="_Toc443485623" w:history="1">
        <w:r w:rsidR="00104909" w:rsidRPr="002D4587">
          <w:rPr>
            <w:rStyle w:val="Hiperpovezava"/>
            <w:noProof/>
          </w:rPr>
          <w:t>3.1.2</w:t>
        </w:r>
        <w:r w:rsidR="00104909">
          <w:rPr>
            <w:rFonts w:asciiTheme="minorHAnsi" w:eastAsiaTheme="minorEastAsia" w:hAnsiTheme="minorHAnsi" w:cstheme="minorBidi"/>
            <w:noProof/>
            <w:lang w:eastAsia="sl-SI"/>
          </w:rPr>
          <w:tab/>
        </w:r>
        <w:r w:rsidR="00104909" w:rsidRPr="002D4587">
          <w:rPr>
            <w:rStyle w:val="Hiperpovezava"/>
            <w:noProof/>
          </w:rPr>
          <w:t>Gnojenje mladih vinogradov z dušikom</w:t>
        </w:r>
        <w:r w:rsidR="00104909">
          <w:rPr>
            <w:noProof/>
            <w:webHidden/>
          </w:rPr>
          <w:tab/>
        </w:r>
        <w:r w:rsidR="00C356A6">
          <w:rPr>
            <w:noProof/>
            <w:webHidden/>
          </w:rPr>
          <w:fldChar w:fldCharType="begin"/>
        </w:r>
        <w:r w:rsidR="00104909">
          <w:rPr>
            <w:noProof/>
            <w:webHidden/>
          </w:rPr>
          <w:instrText xml:space="preserve"> PAGEREF _Toc443485623 \h </w:instrText>
        </w:r>
        <w:r w:rsidR="00C356A6">
          <w:rPr>
            <w:noProof/>
            <w:webHidden/>
          </w:rPr>
        </w:r>
        <w:r w:rsidR="00C356A6">
          <w:rPr>
            <w:noProof/>
            <w:webHidden/>
          </w:rPr>
          <w:fldChar w:fldCharType="separate"/>
        </w:r>
        <w:r w:rsidR="00D87DE7">
          <w:rPr>
            <w:noProof/>
            <w:webHidden/>
          </w:rPr>
          <w:t>7</w:t>
        </w:r>
        <w:r w:rsidR="00C356A6">
          <w:rPr>
            <w:noProof/>
            <w:webHidden/>
          </w:rPr>
          <w:fldChar w:fldCharType="end"/>
        </w:r>
      </w:hyperlink>
    </w:p>
    <w:p w14:paraId="487F7ED8" w14:textId="72B751AC" w:rsidR="00104909" w:rsidRDefault="00637347">
      <w:pPr>
        <w:pStyle w:val="Kazalovsebine2"/>
        <w:rPr>
          <w:rFonts w:asciiTheme="minorHAnsi" w:eastAsiaTheme="minorEastAsia" w:hAnsiTheme="minorHAnsi" w:cstheme="minorBidi"/>
          <w:bCs w:val="0"/>
          <w:sz w:val="22"/>
          <w:szCs w:val="22"/>
          <w:lang w:eastAsia="sl-SI"/>
        </w:rPr>
      </w:pPr>
      <w:hyperlink w:anchor="_Toc443485624" w:history="1">
        <w:r w:rsidR="00104909" w:rsidRPr="002D4587">
          <w:rPr>
            <w:rStyle w:val="Hiperpovezava"/>
          </w:rPr>
          <w:t>3.2</w:t>
        </w:r>
        <w:r w:rsidR="00104909">
          <w:rPr>
            <w:rFonts w:asciiTheme="minorHAnsi" w:eastAsiaTheme="minorEastAsia" w:hAnsiTheme="minorHAnsi" w:cstheme="minorBidi"/>
            <w:bCs w:val="0"/>
            <w:sz w:val="22"/>
            <w:szCs w:val="22"/>
            <w:lang w:eastAsia="sl-SI"/>
          </w:rPr>
          <w:tab/>
        </w:r>
        <w:r w:rsidR="00104909" w:rsidRPr="002D4587">
          <w:rPr>
            <w:rStyle w:val="Hiperpovezava"/>
          </w:rPr>
          <w:t>GNOJENJE S FOSFORJEM  IN KALIJEM</w:t>
        </w:r>
        <w:r w:rsidR="00104909">
          <w:rPr>
            <w:webHidden/>
          </w:rPr>
          <w:tab/>
        </w:r>
        <w:r w:rsidR="00C356A6">
          <w:rPr>
            <w:webHidden/>
          </w:rPr>
          <w:fldChar w:fldCharType="begin"/>
        </w:r>
        <w:r w:rsidR="00104909">
          <w:rPr>
            <w:webHidden/>
          </w:rPr>
          <w:instrText xml:space="preserve"> PAGEREF _Toc443485624 \h </w:instrText>
        </w:r>
        <w:r w:rsidR="00C356A6">
          <w:rPr>
            <w:webHidden/>
          </w:rPr>
        </w:r>
        <w:r w:rsidR="00C356A6">
          <w:rPr>
            <w:webHidden/>
          </w:rPr>
          <w:fldChar w:fldCharType="separate"/>
        </w:r>
        <w:r w:rsidR="00D87DE7">
          <w:rPr>
            <w:webHidden/>
          </w:rPr>
          <w:t>7</w:t>
        </w:r>
        <w:r w:rsidR="00C356A6">
          <w:rPr>
            <w:webHidden/>
          </w:rPr>
          <w:fldChar w:fldCharType="end"/>
        </w:r>
      </w:hyperlink>
    </w:p>
    <w:p w14:paraId="5E320ECB" w14:textId="277145D1" w:rsidR="00104909" w:rsidRDefault="00637347">
      <w:pPr>
        <w:pStyle w:val="Kazalovsebine3"/>
        <w:rPr>
          <w:rFonts w:asciiTheme="minorHAnsi" w:eastAsiaTheme="minorEastAsia" w:hAnsiTheme="minorHAnsi" w:cstheme="minorBidi"/>
          <w:noProof/>
          <w:lang w:eastAsia="sl-SI"/>
        </w:rPr>
      </w:pPr>
      <w:hyperlink w:anchor="_Toc443485625" w:history="1">
        <w:r w:rsidR="00104909" w:rsidRPr="002D4587">
          <w:rPr>
            <w:rStyle w:val="Hiperpovezava"/>
            <w:noProof/>
          </w:rPr>
          <w:t>3.2.1</w:t>
        </w:r>
        <w:r w:rsidR="00104909">
          <w:rPr>
            <w:rFonts w:asciiTheme="minorHAnsi" w:eastAsiaTheme="minorEastAsia" w:hAnsiTheme="minorHAnsi" w:cstheme="minorBidi"/>
            <w:noProof/>
            <w:lang w:eastAsia="sl-SI"/>
          </w:rPr>
          <w:tab/>
        </w:r>
        <w:r w:rsidR="00104909" w:rsidRPr="002D4587">
          <w:rPr>
            <w:rStyle w:val="Hiperpovezava"/>
            <w:noProof/>
          </w:rPr>
          <w:t>Založno gnojenje vinogradnih tal</w:t>
        </w:r>
        <w:r w:rsidR="00104909">
          <w:rPr>
            <w:noProof/>
            <w:webHidden/>
          </w:rPr>
          <w:tab/>
        </w:r>
        <w:r w:rsidR="00C356A6">
          <w:rPr>
            <w:noProof/>
            <w:webHidden/>
          </w:rPr>
          <w:fldChar w:fldCharType="begin"/>
        </w:r>
        <w:r w:rsidR="00104909">
          <w:rPr>
            <w:noProof/>
            <w:webHidden/>
          </w:rPr>
          <w:instrText xml:space="preserve"> PAGEREF _Toc443485625 \h </w:instrText>
        </w:r>
        <w:r w:rsidR="00C356A6">
          <w:rPr>
            <w:noProof/>
            <w:webHidden/>
          </w:rPr>
        </w:r>
        <w:r w:rsidR="00C356A6">
          <w:rPr>
            <w:noProof/>
            <w:webHidden/>
          </w:rPr>
          <w:fldChar w:fldCharType="separate"/>
        </w:r>
        <w:r w:rsidR="00D87DE7">
          <w:rPr>
            <w:noProof/>
            <w:webHidden/>
          </w:rPr>
          <w:t>7</w:t>
        </w:r>
        <w:r w:rsidR="00C356A6">
          <w:rPr>
            <w:noProof/>
            <w:webHidden/>
          </w:rPr>
          <w:fldChar w:fldCharType="end"/>
        </w:r>
      </w:hyperlink>
    </w:p>
    <w:p w14:paraId="416E5D62" w14:textId="6F4AFC9E" w:rsidR="00104909" w:rsidRDefault="00637347">
      <w:pPr>
        <w:pStyle w:val="Kazalovsebine3"/>
        <w:rPr>
          <w:rFonts w:asciiTheme="minorHAnsi" w:eastAsiaTheme="minorEastAsia" w:hAnsiTheme="minorHAnsi" w:cstheme="minorBidi"/>
          <w:noProof/>
          <w:lang w:eastAsia="sl-SI"/>
        </w:rPr>
      </w:pPr>
      <w:hyperlink w:anchor="_Toc443485626" w:history="1">
        <w:r w:rsidR="00104909" w:rsidRPr="002D4587">
          <w:rPr>
            <w:rStyle w:val="Hiperpovezava"/>
            <w:noProof/>
          </w:rPr>
          <w:t>3.2.2</w:t>
        </w:r>
        <w:r w:rsidR="00104909">
          <w:rPr>
            <w:rFonts w:asciiTheme="minorHAnsi" w:eastAsiaTheme="minorEastAsia" w:hAnsiTheme="minorHAnsi" w:cstheme="minorBidi"/>
            <w:noProof/>
            <w:lang w:eastAsia="sl-SI"/>
          </w:rPr>
          <w:tab/>
        </w:r>
        <w:r w:rsidR="00104909" w:rsidRPr="002D4587">
          <w:rPr>
            <w:rStyle w:val="Hiperpovezava"/>
            <w:noProof/>
          </w:rPr>
          <w:t>Gnojenje vinogradov s fosforjem in kalijem</w:t>
        </w:r>
        <w:r w:rsidR="00104909">
          <w:rPr>
            <w:noProof/>
            <w:webHidden/>
          </w:rPr>
          <w:tab/>
        </w:r>
        <w:r w:rsidR="00C356A6">
          <w:rPr>
            <w:noProof/>
            <w:webHidden/>
          </w:rPr>
          <w:fldChar w:fldCharType="begin"/>
        </w:r>
        <w:r w:rsidR="00104909">
          <w:rPr>
            <w:noProof/>
            <w:webHidden/>
          </w:rPr>
          <w:instrText xml:space="preserve"> PAGEREF _Toc443485626 \h </w:instrText>
        </w:r>
        <w:r w:rsidR="00C356A6">
          <w:rPr>
            <w:noProof/>
            <w:webHidden/>
          </w:rPr>
        </w:r>
        <w:r w:rsidR="00C356A6">
          <w:rPr>
            <w:noProof/>
            <w:webHidden/>
          </w:rPr>
          <w:fldChar w:fldCharType="separate"/>
        </w:r>
        <w:r w:rsidR="00D87DE7">
          <w:rPr>
            <w:noProof/>
            <w:webHidden/>
          </w:rPr>
          <w:t>8</w:t>
        </w:r>
        <w:r w:rsidR="00C356A6">
          <w:rPr>
            <w:noProof/>
            <w:webHidden/>
          </w:rPr>
          <w:fldChar w:fldCharType="end"/>
        </w:r>
      </w:hyperlink>
    </w:p>
    <w:p w14:paraId="4201580F" w14:textId="31D320E5" w:rsidR="00104909" w:rsidRDefault="00637347">
      <w:pPr>
        <w:pStyle w:val="Kazalovsebine1"/>
        <w:rPr>
          <w:rFonts w:asciiTheme="minorHAnsi" w:eastAsiaTheme="minorEastAsia" w:hAnsiTheme="minorHAnsi" w:cstheme="minorBidi"/>
          <w:b w:val="0"/>
          <w:bCs w:val="0"/>
          <w:noProof/>
          <w:sz w:val="22"/>
          <w:szCs w:val="22"/>
          <w:lang w:eastAsia="sl-SI"/>
        </w:rPr>
      </w:pPr>
      <w:hyperlink w:anchor="_Toc443485627" w:history="1">
        <w:r w:rsidR="00104909" w:rsidRPr="002D4587">
          <w:rPr>
            <w:rStyle w:val="Hiperpovezava"/>
            <w:noProof/>
          </w:rPr>
          <w:t>4.</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OSKRBA TAL</w:t>
        </w:r>
        <w:r w:rsidR="00104909">
          <w:rPr>
            <w:noProof/>
            <w:webHidden/>
          </w:rPr>
          <w:tab/>
        </w:r>
        <w:r w:rsidR="00C356A6">
          <w:rPr>
            <w:noProof/>
            <w:webHidden/>
          </w:rPr>
          <w:fldChar w:fldCharType="begin"/>
        </w:r>
        <w:r w:rsidR="00104909">
          <w:rPr>
            <w:noProof/>
            <w:webHidden/>
          </w:rPr>
          <w:instrText xml:space="preserve"> PAGEREF _Toc443485627 \h </w:instrText>
        </w:r>
        <w:r w:rsidR="00C356A6">
          <w:rPr>
            <w:noProof/>
            <w:webHidden/>
          </w:rPr>
        </w:r>
        <w:r w:rsidR="00C356A6">
          <w:rPr>
            <w:noProof/>
            <w:webHidden/>
          </w:rPr>
          <w:fldChar w:fldCharType="separate"/>
        </w:r>
        <w:r w:rsidR="00D87DE7">
          <w:rPr>
            <w:noProof/>
            <w:webHidden/>
          </w:rPr>
          <w:t>9</w:t>
        </w:r>
        <w:r w:rsidR="00C356A6">
          <w:rPr>
            <w:noProof/>
            <w:webHidden/>
          </w:rPr>
          <w:fldChar w:fldCharType="end"/>
        </w:r>
      </w:hyperlink>
    </w:p>
    <w:p w14:paraId="489C2106" w14:textId="312D0A60" w:rsidR="00104909" w:rsidRDefault="00637347">
      <w:pPr>
        <w:pStyle w:val="Kazalovsebine2"/>
        <w:rPr>
          <w:rFonts w:asciiTheme="minorHAnsi" w:eastAsiaTheme="minorEastAsia" w:hAnsiTheme="minorHAnsi" w:cstheme="minorBidi"/>
          <w:bCs w:val="0"/>
          <w:sz w:val="22"/>
          <w:szCs w:val="22"/>
          <w:lang w:eastAsia="sl-SI"/>
        </w:rPr>
      </w:pPr>
      <w:hyperlink w:anchor="_Toc443485628" w:history="1">
        <w:r w:rsidR="00104909" w:rsidRPr="002D4587">
          <w:rPr>
            <w:rStyle w:val="Hiperpovezava"/>
          </w:rPr>
          <w:t>4.1</w:t>
        </w:r>
        <w:r w:rsidR="00104909">
          <w:rPr>
            <w:rFonts w:asciiTheme="minorHAnsi" w:eastAsiaTheme="minorEastAsia" w:hAnsiTheme="minorHAnsi" w:cstheme="minorBidi"/>
            <w:bCs w:val="0"/>
            <w:sz w:val="22"/>
            <w:szCs w:val="22"/>
            <w:lang w:eastAsia="sl-SI"/>
          </w:rPr>
          <w:tab/>
        </w:r>
        <w:r w:rsidR="00104909" w:rsidRPr="002D4587">
          <w:rPr>
            <w:rStyle w:val="Hiperpovezava"/>
          </w:rPr>
          <w:t>OSKRBA TAL V MEDVRSTNEM PROSTORU</w:t>
        </w:r>
        <w:r w:rsidR="00104909">
          <w:rPr>
            <w:webHidden/>
          </w:rPr>
          <w:tab/>
        </w:r>
        <w:r w:rsidR="00C356A6">
          <w:rPr>
            <w:webHidden/>
          </w:rPr>
          <w:fldChar w:fldCharType="begin"/>
        </w:r>
        <w:r w:rsidR="00104909">
          <w:rPr>
            <w:webHidden/>
          </w:rPr>
          <w:instrText xml:space="preserve"> PAGEREF _Toc443485628 \h </w:instrText>
        </w:r>
        <w:r w:rsidR="00C356A6">
          <w:rPr>
            <w:webHidden/>
          </w:rPr>
        </w:r>
        <w:r w:rsidR="00C356A6">
          <w:rPr>
            <w:webHidden/>
          </w:rPr>
          <w:fldChar w:fldCharType="separate"/>
        </w:r>
        <w:r w:rsidR="00D87DE7">
          <w:rPr>
            <w:webHidden/>
          </w:rPr>
          <w:t>9</w:t>
        </w:r>
        <w:r w:rsidR="00C356A6">
          <w:rPr>
            <w:webHidden/>
          </w:rPr>
          <w:fldChar w:fldCharType="end"/>
        </w:r>
      </w:hyperlink>
    </w:p>
    <w:p w14:paraId="28ABBA66" w14:textId="69E24599" w:rsidR="00104909" w:rsidRDefault="00637347">
      <w:pPr>
        <w:pStyle w:val="Kazalovsebine3"/>
        <w:rPr>
          <w:rFonts w:asciiTheme="minorHAnsi" w:eastAsiaTheme="minorEastAsia" w:hAnsiTheme="minorHAnsi" w:cstheme="minorBidi"/>
          <w:noProof/>
          <w:lang w:eastAsia="sl-SI"/>
        </w:rPr>
      </w:pPr>
      <w:hyperlink w:anchor="_Toc443485629" w:history="1">
        <w:r w:rsidR="00104909" w:rsidRPr="002D4587">
          <w:rPr>
            <w:rStyle w:val="Hiperpovezava"/>
            <w:noProof/>
          </w:rPr>
          <w:t>4.1.1</w:t>
        </w:r>
        <w:r w:rsidR="00104909">
          <w:rPr>
            <w:rFonts w:asciiTheme="minorHAnsi" w:eastAsiaTheme="minorEastAsia" w:hAnsiTheme="minorHAnsi" w:cstheme="minorBidi"/>
            <w:noProof/>
            <w:lang w:eastAsia="sl-SI"/>
          </w:rPr>
          <w:tab/>
        </w:r>
        <w:r w:rsidR="00104909" w:rsidRPr="002D4587">
          <w:rPr>
            <w:rStyle w:val="Hiperpovezava"/>
            <w:noProof/>
          </w:rPr>
          <w:t>Oskrba tal pri obnovi vinograda</w:t>
        </w:r>
        <w:r w:rsidR="00104909">
          <w:rPr>
            <w:noProof/>
            <w:webHidden/>
          </w:rPr>
          <w:tab/>
        </w:r>
        <w:r w:rsidR="00C356A6">
          <w:rPr>
            <w:noProof/>
            <w:webHidden/>
          </w:rPr>
          <w:fldChar w:fldCharType="begin"/>
        </w:r>
        <w:r w:rsidR="00104909">
          <w:rPr>
            <w:noProof/>
            <w:webHidden/>
          </w:rPr>
          <w:instrText xml:space="preserve"> PAGEREF _Toc443485629 \h </w:instrText>
        </w:r>
        <w:r w:rsidR="00C356A6">
          <w:rPr>
            <w:noProof/>
            <w:webHidden/>
          </w:rPr>
        </w:r>
        <w:r w:rsidR="00C356A6">
          <w:rPr>
            <w:noProof/>
            <w:webHidden/>
          </w:rPr>
          <w:fldChar w:fldCharType="separate"/>
        </w:r>
        <w:r w:rsidR="00D87DE7">
          <w:rPr>
            <w:noProof/>
            <w:webHidden/>
          </w:rPr>
          <w:t>9</w:t>
        </w:r>
        <w:r w:rsidR="00C356A6">
          <w:rPr>
            <w:noProof/>
            <w:webHidden/>
          </w:rPr>
          <w:fldChar w:fldCharType="end"/>
        </w:r>
      </w:hyperlink>
    </w:p>
    <w:p w14:paraId="5F1A9F03" w14:textId="1F2868DD" w:rsidR="00104909" w:rsidRDefault="00637347">
      <w:pPr>
        <w:pStyle w:val="Kazalovsebine2"/>
        <w:rPr>
          <w:rFonts w:asciiTheme="minorHAnsi" w:eastAsiaTheme="minorEastAsia" w:hAnsiTheme="minorHAnsi" w:cstheme="minorBidi"/>
          <w:bCs w:val="0"/>
          <w:sz w:val="22"/>
          <w:szCs w:val="22"/>
          <w:lang w:eastAsia="sl-SI"/>
        </w:rPr>
      </w:pPr>
      <w:hyperlink w:anchor="_Toc443485630" w:history="1">
        <w:r w:rsidR="00104909" w:rsidRPr="002D4587">
          <w:rPr>
            <w:rStyle w:val="Hiperpovezava"/>
          </w:rPr>
          <w:t>4.2</w:t>
        </w:r>
        <w:r w:rsidR="00104909">
          <w:rPr>
            <w:rFonts w:asciiTheme="minorHAnsi" w:eastAsiaTheme="minorEastAsia" w:hAnsiTheme="minorHAnsi" w:cstheme="minorBidi"/>
            <w:bCs w:val="0"/>
            <w:sz w:val="22"/>
            <w:szCs w:val="22"/>
            <w:lang w:eastAsia="sl-SI"/>
          </w:rPr>
          <w:tab/>
        </w:r>
        <w:r w:rsidR="00104909" w:rsidRPr="002D4587">
          <w:rPr>
            <w:rStyle w:val="Hiperpovezava"/>
          </w:rPr>
          <w:t>OZELENITEV TAL</w:t>
        </w:r>
        <w:r w:rsidR="00104909">
          <w:rPr>
            <w:webHidden/>
          </w:rPr>
          <w:tab/>
        </w:r>
        <w:r w:rsidR="00C356A6">
          <w:rPr>
            <w:webHidden/>
          </w:rPr>
          <w:fldChar w:fldCharType="begin"/>
        </w:r>
        <w:r w:rsidR="00104909">
          <w:rPr>
            <w:webHidden/>
          </w:rPr>
          <w:instrText xml:space="preserve"> PAGEREF _Toc443485630 \h </w:instrText>
        </w:r>
        <w:r w:rsidR="00C356A6">
          <w:rPr>
            <w:webHidden/>
          </w:rPr>
        </w:r>
        <w:r w:rsidR="00C356A6">
          <w:rPr>
            <w:webHidden/>
          </w:rPr>
          <w:fldChar w:fldCharType="separate"/>
        </w:r>
        <w:r w:rsidR="00D87DE7">
          <w:rPr>
            <w:webHidden/>
          </w:rPr>
          <w:t>10</w:t>
        </w:r>
        <w:r w:rsidR="00C356A6">
          <w:rPr>
            <w:webHidden/>
          </w:rPr>
          <w:fldChar w:fldCharType="end"/>
        </w:r>
      </w:hyperlink>
    </w:p>
    <w:p w14:paraId="1B532CA1" w14:textId="23598AC4" w:rsidR="00104909" w:rsidRDefault="00637347">
      <w:pPr>
        <w:pStyle w:val="Kazalovsebine3"/>
        <w:rPr>
          <w:rFonts w:asciiTheme="minorHAnsi" w:eastAsiaTheme="minorEastAsia" w:hAnsiTheme="minorHAnsi" w:cstheme="minorBidi"/>
          <w:noProof/>
          <w:lang w:eastAsia="sl-SI"/>
        </w:rPr>
      </w:pPr>
      <w:hyperlink w:anchor="_Toc443485631" w:history="1">
        <w:r w:rsidR="00104909" w:rsidRPr="002D4587">
          <w:rPr>
            <w:rStyle w:val="Hiperpovezava"/>
            <w:noProof/>
          </w:rPr>
          <w:t>4.2.1</w:t>
        </w:r>
        <w:r w:rsidR="00104909">
          <w:rPr>
            <w:rFonts w:asciiTheme="minorHAnsi" w:eastAsiaTheme="minorEastAsia" w:hAnsiTheme="minorHAnsi" w:cstheme="minorBidi"/>
            <w:noProof/>
            <w:lang w:eastAsia="sl-SI"/>
          </w:rPr>
          <w:tab/>
        </w:r>
        <w:r w:rsidR="00104909" w:rsidRPr="002D4587">
          <w:rPr>
            <w:rStyle w:val="Hiperpovezava"/>
            <w:noProof/>
          </w:rPr>
          <w:t>Trajna ozelenitev</w:t>
        </w:r>
        <w:r w:rsidR="00104909">
          <w:rPr>
            <w:noProof/>
            <w:webHidden/>
          </w:rPr>
          <w:tab/>
        </w:r>
        <w:r w:rsidR="00C356A6">
          <w:rPr>
            <w:noProof/>
            <w:webHidden/>
          </w:rPr>
          <w:fldChar w:fldCharType="begin"/>
        </w:r>
        <w:r w:rsidR="00104909">
          <w:rPr>
            <w:noProof/>
            <w:webHidden/>
          </w:rPr>
          <w:instrText xml:space="preserve"> PAGEREF _Toc443485631 \h </w:instrText>
        </w:r>
        <w:r w:rsidR="00C356A6">
          <w:rPr>
            <w:noProof/>
            <w:webHidden/>
          </w:rPr>
        </w:r>
        <w:r w:rsidR="00C356A6">
          <w:rPr>
            <w:noProof/>
            <w:webHidden/>
          </w:rPr>
          <w:fldChar w:fldCharType="separate"/>
        </w:r>
        <w:r w:rsidR="00D87DE7">
          <w:rPr>
            <w:noProof/>
            <w:webHidden/>
          </w:rPr>
          <w:t>10</w:t>
        </w:r>
        <w:r w:rsidR="00C356A6">
          <w:rPr>
            <w:noProof/>
            <w:webHidden/>
          </w:rPr>
          <w:fldChar w:fldCharType="end"/>
        </w:r>
      </w:hyperlink>
    </w:p>
    <w:p w14:paraId="60E3DD99" w14:textId="542BC25B" w:rsidR="00104909" w:rsidRDefault="00637347">
      <w:pPr>
        <w:pStyle w:val="Kazalovsebine3"/>
        <w:rPr>
          <w:rFonts w:asciiTheme="minorHAnsi" w:eastAsiaTheme="minorEastAsia" w:hAnsiTheme="minorHAnsi" w:cstheme="minorBidi"/>
          <w:noProof/>
          <w:lang w:eastAsia="sl-SI"/>
        </w:rPr>
      </w:pPr>
      <w:hyperlink w:anchor="_Toc443485632" w:history="1">
        <w:r w:rsidR="00104909" w:rsidRPr="002D4587">
          <w:rPr>
            <w:rStyle w:val="Hiperpovezava"/>
            <w:noProof/>
          </w:rPr>
          <w:t>4.2.2</w:t>
        </w:r>
        <w:r w:rsidR="00104909">
          <w:rPr>
            <w:rFonts w:asciiTheme="minorHAnsi" w:eastAsiaTheme="minorEastAsia" w:hAnsiTheme="minorHAnsi" w:cstheme="minorBidi"/>
            <w:noProof/>
            <w:lang w:eastAsia="sl-SI"/>
          </w:rPr>
          <w:tab/>
        </w:r>
        <w:r w:rsidR="00104909" w:rsidRPr="002D4587">
          <w:rPr>
            <w:rStyle w:val="Hiperpovezava"/>
            <w:noProof/>
          </w:rPr>
          <w:t>Kratkotrajna ozelenitev</w:t>
        </w:r>
        <w:r w:rsidR="00104909">
          <w:rPr>
            <w:noProof/>
            <w:webHidden/>
          </w:rPr>
          <w:tab/>
        </w:r>
        <w:r w:rsidR="00C356A6">
          <w:rPr>
            <w:noProof/>
            <w:webHidden/>
          </w:rPr>
          <w:fldChar w:fldCharType="begin"/>
        </w:r>
        <w:r w:rsidR="00104909">
          <w:rPr>
            <w:noProof/>
            <w:webHidden/>
          </w:rPr>
          <w:instrText xml:space="preserve"> PAGEREF _Toc443485632 \h </w:instrText>
        </w:r>
        <w:r w:rsidR="00C356A6">
          <w:rPr>
            <w:noProof/>
            <w:webHidden/>
          </w:rPr>
        </w:r>
        <w:r w:rsidR="00C356A6">
          <w:rPr>
            <w:noProof/>
            <w:webHidden/>
          </w:rPr>
          <w:fldChar w:fldCharType="separate"/>
        </w:r>
        <w:r w:rsidR="00D87DE7">
          <w:rPr>
            <w:noProof/>
            <w:webHidden/>
          </w:rPr>
          <w:t>11</w:t>
        </w:r>
        <w:r w:rsidR="00C356A6">
          <w:rPr>
            <w:noProof/>
            <w:webHidden/>
          </w:rPr>
          <w:fldChar w:fldCharType="end"/>
        </w:r>
      </w:hyperlink>
    </w:p>
    <w:p w14:paraId="20B930DE" w14:textId="2D113EB8" w:rsidR="00104909" w:rsidRDefault="00637347">
      <w:pPr>
        <w:pStyle w:val="Kazalovsebine2"/>
        <w:rPr>
          <w:rFonts w:asciiTheme="minorHAnsi" w:eastAsiaTheme="minorEastAsia" w:hAnsiTheme="minorHAnsi" w:cstheme="minorBidi"/>
          <w:bCs w:val="0"/>
          <w:sz w:val="22"/>
          <w:szCs w:val="22"/>
          <w:lang w:eastAsia="sl-SI"/>
        </w:rPr>
      </w:pPr>
      <w:hyperlink w:anchor="_Toc443485633" w:history="1">
        <w:r w:rsidR="00104909" w:rsidRPr="002D4587">
          <w:rPr>
            <w:rStyle w:val="Hiperpovezava"/>
          </w:rPr>
          <w:t>4.3</w:t>
        </w:r>
        <w:r w:rsidR="00104909">
          <w:rPr>
            <w:rFonts w:asciiTheme="minorHAnsi" w:eastAsiaTheme="minorEastAsia" w:hAnsiTheme="minorHAnsi" w:cstheme="minorBidi"/>
            <w:bCs w:val="0"/>
            <w:sz w:val="22"/>
            <w:szCs w:val="22"/>
            <w:lang w:eastAsia="sl-SI"/>
          </w:rPr>
          <w:tab/>
        </w:r>
        <w:r w:rsidR="00104909" w:rsidRPr="002D4587">
          <w:rPr>
            <w:rStyle w:val="Hiperpovezava"/>
          </w:rPr>
          <w:t>ZASTIRANJE TAL</w:t>
        </w:r>
        <w:r w:rsidR="00104909">
          <w:rPr>
            <w:webHidden/>
          </w:rPr>
          <w:tab/>
        </w:r>
        <w:r w:rsidR="00C356A6">
          <w:rPr>
            <w:webHidden/>
          </w:rPr>
          <w:fldChar w:fldCharType="begin"/>
        </w:r>
        <w:r w:rsidR="00104909">
          <w:rPr>
            <w:webHidden/>
          </w:rPr>
          <w:instrText xml:space="preserve"> PAGEREF _Toc443485633 \h </w:instrText>
        </w:r>
        <w:r w:rsidR="00C356A6">
          <w:rPr>
            <w:webHidden/>
          </w:rPr>
        </w:r>
        <w:r w:rsidR="00C356A6">
          <w:rPr>
            <w:webHidden/>
          </w:rPr>
          <w:fldChar w:fldCharType="separate"/>
        </w:r>
        <w:r w:rsidR="00D87DE7">
          <w:rPr>
            <w:webHidden/>
          </w:rPr>
          <w:t>13</w:t>
        </w:r>
        <w:r w:rsidR="00C356A6">
          <w:rPr>
            <w:webHidden/>
          </w:rPr>
          <w:fldChar w:fldCharType="end"/>
        </w:r>
      </w:hyperlink>
    </w:p>
    <w:p w14:paraId="7B9478E8" w14:textId="15EACC7A" w:rsidR="00104909" w:rsidRDefault="00637347">
      <w:pPr>
        <w:pStyle w:val="Kazalovsebine3"/>
        <w:rPr>
          <w:rFonts w:asciiTheme="minorHAnsi" w:eastAsiaTheme="minorEastAsia" w:hAnsiTheme="minorHAnsi" w:cstheme="minorBidi"/>
          <w:noProof/>
          <w:lang w:eastAsia="sl-SI"/>
        </w:rPr>
      </w:pPr>
      <w:hyperlink w:anchor="_Toc443485634" w:history="1">
        <w:r w:rsidR="00104909" w:rsidRPr="002D4587">
          <w:rPr>
            <w:rStyle w:val="Hiperpovezava"/>
            <w:noProof/>
          </w:rPr>
          <w:t>4.3.1</w:t>
        </w:r>
        <w:r w:rsidR="00104909">
          <w:rPr>
            <w:rFonts w:asciiTheme="minorHAnsi" w:eastAsiaTheme="minorEastAsia" w:hAnsiTheme="minorHAnsi" w:cstheme="minorBidi"/>
            <w:noProof/>
            <w:lang w:eastAsia="sl-SI"/>
          </w:rPr>
          <w:tab/>
        </w:r>
        <w:r w:rsidR="00104909" w:rsidRPr="002D4587">
          <w:rPr>
            <w:rStyle w:val="Hiperpovezava"/>
            <w:noProof/>
          </w:rPr>
          <w:t>Zastiranje s slamo</w:t>
        </w:r>
        <w:r w:rsidR="00104909">
          <w:rPr>
            <w:noProof/>
            <w:webHidden/>
          </w:rPr>
          <w:tab/>
        </w:r>
        <w:r w:rsidR="00C356A6">
          <w:rPr>
            <w:noProof/>
            <w:webHidden/>
          </w:rPr>
          <w:fldChar w:fldCharType="begin"/>
        </w:r>
        <w:r w:rsidR="00104909">
          <w:rPr>
            <w:noProof/>
            <w:webHidden/>
          </w:rPr>
          <w:instrText xml:space="preserve"> PAGEREF _Toc443485634 \h </w:instrText>
        </w:r>
        <w:r w:rsidR="00C356A6">
          <w:rPr>
            <w:noProof/>
            <w:webHidden/>
          </w:rPr>
        </w:r>
        <w:r w:rsidR="00C356A6">
          <w:rPr>
            <w:noProof/>
            <w:webHidden/>
          </w:rPr>
          <w:fldChar w:fldCharType="separate"/>
        </w:r>
        <w:r w:rsidR="00D87DE7">
          <w:rPr>
            <w:noProof/>
            <w:webHidden/>
          </w:rPr>
          <w:t>13</w:t>
        </w:r>
        <w:r w:rsidR="00C356A6">
          <w:rPr>
            <w:noProof/>
            <w:webHidden/>
          </w:rPr>
          <w:fldChar w:fldCharType="end"/>
        </w:r>
      </w:hyperlink>
    </w:p>
    <w:p w14:paraId="09EF4855" w14:textId="4F13D105" w:rsidR="00104909" w:rsidRDefault="00637347">
      <w:pPr>
        <w:pStyle w:val="Kazalovsebine2"/>
        <w:rPr>
          <w:rFonts w:asciiTheme="minorHAnsi" w:eastAsiaTheme="minorEastAsia" w:hAnsiTheme="minorHAnsi" w:cstheme="minorBidi"/>
          <w:bCs w:val="0"/>
          <w:sz w:val="22"/>
          <w:szCs w:val="22"/>
          <w:lang w:eastAsia="sl-SI"/>
        </w:rPr>
      </w:pPr>
      <w:hyperlink w:anchor="_Toc443485635" w:history="1">
        <w:r w:rsidR="00104909" w:rsidRPr="002D4587">
          <w:rPr>
            <w:rStyle w:val="Hiperpovezava"/>
          </w:rPr>
          <w:t>4.4</w:t>
        </w:r>
        <w:r w:rsidR="00104909">
          <w:rPr>
            <w:rFonts w:asciiTheme="minorHAnsi" w:eastAsiaTheme="minorEastAsia" w:hAnsiTheme="minorHAnsi" w:cstheme="minorBidi"/>
            <w:bCs w:val="0"/>
            <w:sz w:val="22"/>
            <w:szCs w:val="22"/>
            <w:lang w:eastAsia="sl-SI"/>
          </w:rPr>
          <w:tab/>
        </w:r>
        <w:r w:rsidR="00104909" w:rsidRPr="002D4587">
          <w:rPr>
            <w:rStyle w:val="Hiperpovezava"/>
          </w:rPr>
          <w:t>OSKRBA TAL V VRSTI (POD TRTAMI)</w:t>
        </w:r>
        <w:r w:rsidR="00104909">
          <w:rPr>
            <w:webHidden/>
          </w:rPr>
          <w:tab/>
        </w:r>
        <w:r w:rsidR="00C356A6">
          <w:rPr>
            <w:webHidden/>
          </w:rPr>
          <w:fldChar w:fldCharType="begin"/>
        </w:r>
        <w:r w:rsidR="00104909">
          <w:rPr>
            <w:webHidden/>
          </w:rPr>
          <w:instrText xml:space="preserve"> PAGEREF _Toc443485635 \h </w:instrText>
        </w:r>
        <w:r w:rsidR="00C356A6">
          <w:rPr>
            <w:webHidden/>
          </w:rPr>
        </w:r>
        <w:r w:rsidR="00C356A6">
          <w:rPr>
            <w:webHidden/>
          </w:rPr>
          <w:fldChar w:fldCharType="separate"/>
        </w:r>
        <w:r w:rsidR="00D87DE7">
          <w:rPr>
            <w:webHidden/>
          </w:rPr>
          <w:t>13</w:t>
        </w:r>
        <w:r w:rsidR="00C356A6">
          <w:rPr>
            <w:webHidden/>
          </w:rPr>
          <w:fldChar w:fldCharType="end"/>
        </w:r>
      </w:hyperlink>
    </w:p>
    <w:p w14:paraId="3BB695A8" w14:textId="45CC4696" w:rsidR="00104909" w:rsidRDefault="00637347">
      <w:pPr>
        <w:pStyle w:val="Kazalovsebine2"/>
        <w:rPr>
          <w:rFonts w:asciiTheme="minorHAnsi" w:eastAsiaTheme="minorEastAsia" w:hAnsiTheme="minorHAnsi" w:cstheme="minorBidi"/>
          <w:bCs w:val="0"/>
          <w:sz w:val="22"/>
          <w:szCs w:val="22"/>
          <w:lang w:eastAsia="sl-SI"/>
        </w:rPr>
      </w:pPr>
      <w:hyperlink w:anchor="_Toc443485636" w:history="1">
        <w:r w:rsidR="00104909" w:rsidRPr="002D4587">
          <w:rPr>
            <w:rStyle w:val="Hiperpovezava"/>
          </w:rPr>
          <w:t>4.5</w:t>
        </w:r>
        <w:r w:rsidR="00104909">
          <w:rPr>
            <w:rFonts w:asciiTheme="minorHAnsi" w:eastAsiaTheme="minorEastAsia" w:hAnsiTheme="minorHAnsi" w:cstheme="minorBidi"/>
            <w:bCs w:val="0"/>
            <w:sz w:val="22"/>
            <w:szCs w:val="22"/>
            <w:lang w:eastAsia="sl-SI"/>
          </w:rPr>
          <w:tab/>
        </w:r>
        <w:r w:rsidR="00104909" w:rsidRPr="002D4587">
          <w:rPr>
            <w:rStyle w:val="Hiperpovezava"/>
          </w:rPr>
          <w:t>OSKRBA TAL V VINOGRADIH, OKUŽENIH Z RUMENICO POČRNELOSTI LESA OZ. NAVADNO TRSNO RUMENICO (fitoplazma Grapevine bois noir)</w:t>
        </w:r>
        <w:r w:rsidR="00104909">
          <w:rPr>
            <w:webHidden/>
          </w:rPr>
          <w:tab/>
        </w:r>
        <w:r w:rsidR="00C356A6">
          <w:rPr>
            <w:webHidden/>
          </w:rPr>
          <w:fldChar w:fldCharType="begin"/>
        </w:r>
        <w:r w:rsidR="00104909">
          <w:rPr>
            <w:webHidden/>
          </w:rPr>
          <w:instrText xml:space="preserve"> PAGEREF _Toc443485636 \h </w:instrText>
        </w:r>
        <w:r w:rsidR="00C356A6">
          <w:rPr>
            <w:webHidden/>
          </w:rPr>
        </w:r>
        <w:r w:rsidR="00C356A6">
          <w:rPr>
            <w:webHidden/>
          </w:rPr>
          <w:fldChar w:fldCharType="separate"/>
        </w:r>
        <w:r w:rsidR="00D87DE7">
          <w:rPr>
            <w:webHidden/>
          </w:rPr>
          <w:t>14</w:t>
        </w:r>
        <w:r w:rsidR="00C356A6">
          <w:rPr>
            <w:webHidden/>
          </w:rPr>
          <w:fldChar w:fldCharType="end"/>
        </w:r>
      </w:hyperlink>
    </w:p>
    <w:p w14:paraId="66983162" w14:textId="4ED10C8B" w:rsidR="00104909" w:rsidRDefault="00637347">
      <w:pPr>
        <w:pStyle w:val="Kazalovsebine1"/>
        <w:rPr>
          <w:rFonts w:asciiTheme="minorHAnsi" w:eastAsiaTheme="minorEastAsia" w:hAnsiTheme="minorHAnsi" w:cstheme="minorBidi"/>
          <w:b w:val="0"/>
          <w:bCs w:val="0"/>
          <w:noProof/>
          <w:sz w:val="22"/>
          <w:szCs w:val="22"/>
          <w:lang w:eastAsia="sl-SI"/>
        </w:rPr>
      </w:pPr>
      <w:hyperlink w:anchor="_Toc443485637" w:history="1">
        <w:r w:rsidR="00104909" w:rsidRPr="002D4587">
          <w:rPr>
            <w:rStyle w:val="Hiperpovezava"/>
            <w:noProof/>
          </w:rPr>
          <w:t>5.</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OBREMENITEV</w:t>
        </w:r>
        <w:r w:rsidR="00104909">
          <w:rPr>
            <w:noProof/>
            <w:webHidden/>
          </w:rPr>
          <w:tab/>
        </w:r>
        <w:r w:rsidR="00C356A6">
          <w:rPr>
            <w:noProof/>
            <w:webHidden/>
          </w:rPr>
          <w:fldChar w:fldCharType="begin"/>
        </w:r>
        <w:r w:rsidR="00104909">
          <w:rPr>
            <w:noProof/>
            <w:webHidden/>
          </w:rPr>
          <w:instrText xml:space="preserve"> PAGEREF _Toc443485637 \h </w:instrText>
        </w:r>
        <w:r w:rsidR="00C356A6">
          <w:rPr>
            <w:noProof/>
            <w:webHidden/>
          </w:rPr>
        </w:r>
        <w:r w:rsidR="00C356A6">
          <w:rPr>
            <w:noProof/>
            <w:webHidden/>
          </w:rPr>
          <w:fldChar w:fldCharType="separate"/>
        </w:r>
        <w:r w:rsidR="00D87DE7">
          <w:rPr>
            <w:noProof/>
            <w:webHidden/>
          </w:rPr>
          <w:t>16</w:t>
        </w:r>
        <w:r w:rsidR="00C356A6">
          <w:rPr>
            <w:noProof/>
            <w:webHidden/>
          </w:rPr>
          <w:fldChar w:fldCharType="end"/>
        </w:r>
      </w:hyperlink>
    </w:p>
    <w:p w14:paraId="77AB7742" w14:textId="1C156D0B" w:rsidR="00104909" w:rsidRDefault="00637347">
      <w:pPr>
        <w:pStyle w:val="Kazalovsebine1"/>
        <w:rPr>
          <w:rFonts w:asciiTheme="minorHAnsi" w:eastAsiaTheme="minorEastAsia" w:hAnsiTheme="minorHAnsi" w:cstheme="minorBidi"/>
          <w:b w:val="0"/>
          <w:bCs w:val="0"/>
          <w:noProof/>
          <w:sz w:val="22"/>
          <w:szCs w:val="22"/>
          <w:lang w:eastAsia="sl-SI"/>
        </w:rPr>
      </w:pPr>
      <w:hyperlink w:anchor="_Toc443485638" w:history="1">
        <w:r w:rsidR="00104909" w:rsidRPr="002D4587">
          <w:rPr>
            <w:rStyle w:val="Hiperpovezava"/>
            <w:noProof/>
          </w:rPr>
          <w:t>6.</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OSKRBA LISTNE POVRŠINE V VINOGRADIH PO POZEBI</w:t>
        </w:r>
        <w:r w:rsidR="00104909">
          <w:rPr>
            <w:noProof/>
            <w:webHidden/>
          </w:rPr>
          <w:tab/>
        </w:r>
        <w:r w:rsidR="00C356A6">
          <w:rPr>
            <w:noProof/>
            <w:webHidden/>
          </w:rPr>
          <w:fldChar w:fldCharType="begin"/>
        </w:r>
        <w:r w:rsidR="00104909">
          <w:rPr>
            <w:noProof/>
            <w:webHidden/>
          </w:rPr>
          <w:instrText xml:space="preserve"> PAGEREF _Toc443485638 \h </w:instrText>
        </w:r>
        <w:r w:rsidR="00C356A6">
          <w:rPr>
            <w:noProof/>
            <w:webHidden/>
          </w:rPr>
        </w:r>
        <w:r w:rsidR="00C356A6">
          <w:rPr>
            <w:noProof/>
            <w:webHidden/>
          </w:rPr>
          <w:fldChar w:fldCharType="separate"/>
        </w:r>
        <w:r w:rsidR="00D87DE7">
          <w:rPr>
            <w:noProof/>
            <w:webHidden/>
          </w:rPr>
          <w:t>16</w:t>
        </w:r>
        <w:r w:rsidR="00C356A6">
          <w:rPr>
            <w:noProof/>
            <w:webHidden/>
          </w:rPr>
          <w:fldChar w:fldCharType="end"/>
        </w:r>
      </w:hyperlink>
    </w:p>
    <w:p w14:paraId="080B0615" w14:textId="2FC27D0A" w:rsidR="00104909" w:rsidRDefault="00637347">
      <w:pPr>
        <w:pStyle w:val="Kazalovsebine1"/>
        <w:rPr>
          <w:rFonts w:asciiTheme="minorHAnsi" w:eastAsiaTheme="minorEastAsia" w:hAnsiTheme="minorHAnsi" w:cstheme="minorBidi"/>
          <w:b w:val="0"/>
          <w:bCs w:val="0"/>
          <w:noProof/>
          <w:sz w:val="22"/>
          <w:szCs w:val="22"/>
          <w:lang w:eastAsia="sl-SI"/>
        </w:rPr>
      </w:pPr>
      <w:hyperlink w:anchor="_Toc443485639" w:history="1">
        <w:r w:rsidR="00104909" w:rsidRPr="002D4587">
          <w:rPr>
            <w:rStyle w:val="Hiperpovezava"/>
            <w:noProof/>
          </w:rPr>
          <w:t>7.</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REGULIRANJE PRIDELKA – ODSTRANJEVANJE GROZDJA</w:t>
        </w:r>
        <w:r w:rsidR="00104909">
          <w:rPr>
            <w:noProof/>
            <w:webHidden/>
          </w:rPr>
          <w:tab/>
        </w:r>
        <w:r w:rsidR="00C356A6">
          <w:rPr>
            <w:noProof/>
            <w:webHidden/>
          </w:rPr>
          <w:fldChar w:fldCharType="begin"/>
        </w:r>
        <w:r w:rsidR="00104909">
          <w:rPr>
            <w:noProof/>
            <w:webHidden/>
          </w:rPr>
          <w:instrText xml:space="preserve"> PAGEREF _Toc443485639 \h </w:instrText>
        </w:r>
        <w:r w:rsidR="00C356A6">
          <w:rPr>
            <w:noProof/>
            <w:webHidden/>
          </w:rPr>
        </w:r>
        <w:r w:rsidR="00C356A6">
          <w:rPr>
            <w:noProof/>
            <w:webHidden/>
          </w:rPr>
          <w:fldChar w:fldCharType="separate"/>
        </w:r>
        <w:r w:rsidR="00D87DE7">
          <w:rPr>
            <w:noProof/>
            <w:webHidden/>
          </w:rPr>
          <w:t>16</w:t>
        </w:r>
        <w:r w:rsidR="00C356A6">
          <w:rPr>
            <w:noProof/>
            <w:webHidden/>
          </w:rPr>
          <w:fldChar w:fldCharType="end"/>
        </w:r>
      </w:hyperlink>
    </w:p>
    <w:p w14:paraId="29F504B5" w14:textId="3832D09B" w:rsidR="00104909" w:rsidRDefault="00637347">
      <w:pPr>
        <w:pStyle w:val="Kazalovsebine2"/>
        <w:rPr>
          <w:rFonts w:asciiTheme="minorHAnsi" w:eastAsiaTheme="minorEastAsia" w:hAnsiTheme="minorHAnsi" w:cstheme="minorBidi"/>
          <w:bCs w:val="0"/>
          <w:sz w:val="22"/>
          <w:szCs w:val="22"/>
          <w:lang w:eastAsia="sl-SI"/>
        </w:rPr>
      </w:pPr>
      <w:hyperlink w:anchor="_Toc443485640" w:history="1">
        <w:r w:rsidR="00104909" w:rsidRPr="002D4587">
          <w:rPr>
            <w:rStyle w:val="Hiperpovezava"/>
          </w:rPr>
          <w:t>7.1</w:t>
        </w:r>
        <w:r w:rsidR="00104909">
          <w:rPr>
            <w:rFonts w:asciiTheme="minorHAnsi" w:eastAsiaTheme="minorEastAsia" w:hAnsiTheme="minorHAnsi" w:cstheme="minorBidi"/>
            <w:bCs w:val="0"/>
            <w:sz w:val="22"/>
            <w:szCs w:val="22"/>
            <w:lang w:eastAsia="sl-SI"/>
          </w:rPr>
          <w:tab/>
        </w:r>
        <w:r w:rsidR="00104909" w:rsidRPr="002D4587">
          <w:rPr>
            <w:rStyle w:val="Hiperpovezava"/>
          </w:rPr>
          <w:t>SPLOŠNA NAVODILA ZA IZVEDBO ODSTRANJEVANJA GROZDJA</w:t>
        </w:r>
        <w:r w:rsidR="00104909">
          <w:rPr>
            <w:webHidden/>
          </w:rPr>
          <w:tab/>
        </w:r>
        <w:r w:rsidR="00C356A6">
          <w:rPr>
            <w:webHidden/>
          </w:rPr>
          <w:fldChar w:fldCharType="begin"/>
        </w:r>
        <w:r w:rsidR="00104909">
          <w:rPr>
            <w:webHidden/>
          </w:rPr>
          <w:instrText xml:space="preserve"> PAGEREF _Toc443485640 \h </w:instrText>
        </w:r>
        <w:r w:rsidR="00C356A6">
          <w:rPr>
            <w:webHidden/>
          </w:rPr>
        </w:r>
        <w:r w:rsidR="00C356A6">
          <w:rPr>
            <w:webHidden/>
          </w:rPr>
          <w:fldChar w:fldCharType="separate"/>
        </w:r>
        <w:r w:rsidR="00D87DE7">
          <w:rPr>
            <w:webHidden/>
          </w:rPr>
          <w:t>16</w:t>
        </w:r>
        <w:r w:rsidR="00C356A6">
          <w:rPr>
            <w:webHidden/>
          </w:rPr>
          <w:fldChar w:fldCharType="end"/>
        </w:r>
      </w:hyperlink>
    </w:p>
    <w:p w14:paraId="37C26C9F" w14:textId="3E772454" w:rsidR="00104909" w:rsidRDefault="00637347">
      <w:pPr>
        <w:pStyle w:val="Kazalovsebine1"/>
        <w:rPr>
          <w:rFonts w:asciiTheme="minorHAnsi" w:eastAsiaTheme="minorEastAsia" w:hAnsiTheme="minorHAnsi" w:cstheme="minorBidi"/>
          <w:b w:val="0"/>
          <w:bCs w:val="0"/>
          <w:noProof/>
          <w:sz w:val="22"/>
          <w:szCs w:val="22"/>
          <w:lang w:eastAsia="sl-SI"/>
        </w:rPr>
      </w:pPr>
      <w:hyperlink w:anchor="_Toc443485641" w:history="1">
        <w:r w:rsidR="00104909" w:rsidRPr="002D4587">
          <w:rPr>
            <w:rStyle w:val="Hiperpovezava"/>
            <w:noProof/>
          </w:rPr>
          <w:t>8.</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INTEGRIRANO VARSTVO VINSKE TRTE</w:t>
        </w:r>
        <w:r w:rsidR="00104909">
          <w:rPr>
            <w:noProof/>
            <w:webHidden/>
          </w:rPr>
          <w:tab/>
        </w:r>
        <w:r w:rsidR="00C356A6">
          <w:rPr>
            <w:noProof/>
            <w:webHidden/>
          </w:rPr>
          <w:fldChar w:fldCharType="begin"/>
        </w:r>
        <w:r w:rsidR="00104909">
          <w:rPr>
            <w:noProof/>
            <w:webHidden/>
          </w:rPr>
          <w:instrText xml:space="preserve"> PAGEREF _Toc443485641 \h </w:instrText>
        </w:r>
        <w:r w:rsidR="00C356A6">
          <w:rPr>
            <w:noProof/>
            <w:webHidden/>
          </w:rPr>
        </w:r>
        <w:r w:rsidR="00C356A6">
          <w:rPr>
            <w:noProof/>
            <w:webHidden/>
          </w:rPr>
          <w:fldChar w:fldCharType="separate"/>
        </w:r>
        <w:r w:rsidR="00D87DE7">
          <w:rPr>
            <w:noProof/>
            <w:webHidden/>
          </w:rPr>
          <w:t>17</w:t>
        </w:r>
        <w:r w:rsidR="00C356A6">
          <w:rPr>
            <w:noProof/>
            <w:webHidden/>
          </w:rPr>
          <w:fldChar w:fldCharType="end"/>
        </w:r>
      </w:hyperlink>
    </w:p>
    <w:p w14:paraId="38CDD393" w14:textId="14106079" w:rsidR="00104909" w:rsidRDefault="00637347">
      <w:pPr>
        <w:pStyle w:val="Kazalovsebine2"/>
        <w:rPr>
          <w:rFonts w:asciiTheme="minorHAnsi" w:eastAsiaTheme="minorEastAsia" w:hAnsiTheme="minorHAnsi" w:cstheme="minorBidi"/>
          <w:bCs w:val="0"/>
          <w:sz w:val="22"/>
          <w:szCs w:val="22"/>
          <w:lang w:eastAsia="sl-SI"/>
        </w:rPr>
      </w:pPr>
      <w:hyperlink w:anchor="_Toc443485642" w:history="1">
        <w:r w:rsidR="00104909" w:rsidRPr="002D4587">
          <w:rPr>
            <w:rStyle w:val="Hiperpovezava"/>
          </w:rPr>
          <w:t>8.1</w:t>
        </w:r>
        <w:r w:rsidR="00104909">
          <w:rPr>
            <w:rFonts w:asciiTheme="minorHAnsi" w:eastAsiaTheme="minorEastAsia" w:hAnsiTheme="minorHAnsi" w:cstheme="minorBidi"/>
            <w:bCs w:val="0"/>
            <w:sz w:val="22"/>
            <w:szCs w:val="22"/>
            <w:lang w:eastAsia="sl-SI"/>
          </w:rPr>
          <w:tab/>
        </w:r>
        <w:r w:rsidR="00104909" w:rsidRPr="002D4587">
          <w:rPr>
            <w:rStyle w:val="Hiperpovezava"/>
          </w:rPr>
          <w:t>NAČINI VARSTVA VINSKE TRTE</w:t>
        </w:r>
        <w:r w:rsidR="00104909">
          <w:rPr>
            <w:webHidden/>
          </w:rPr>
          <w:tab/>
        </w:r>
        <w:r w:rsidR="00C356A6">
          <w:rPr>
            <w:webHidden/>
          </w:rPr>
          <w:fldChar w:fldCharType="begin"/>
        </w:r>
        <w:r w:rsidR="00104909">
          <w:rPr>
            <w:webHidden/>
          </w:rPr>
          <w:instrText xml:space="preserve"> PAGEREF _Toc443485642 \h </w:instrText>
        </w:r>
        <w:r w:rsidR="00C356A6">
          <w:rPr>
            <w:webHidden/>
          </w:rPr>
        </w:r>
        <w:r w:rsidR="00C356A6">
          <w:rPr>
            <w:webHidden/>
          </w:rPr>
          <w:fldChar w:fldCharType="separate"/>
        </w:r>
        <w:r w:rsidR="00D87DE7">
          <w:rPr>
            <w:webHidden/>
          </w:rPr>
          <w:t>19</w:t>
        </w:r>
        <w:r w:rsidR="00C356A6">
          <w:rPr>
            <w:webHidden/>
          </w:rPr>
          <w:fldChar w:fldCharType="end"/>
        </w:r>
      </w:hyperlink>
    </w:p>
    <w:p w14:paraId="4B3A70A3" w14:textId="0D2B7C33" w:rsidR="00104909" w:rsidRDefault="00637347">
      <w:pPr>
        <w:pStyle w:val="Kazalovsebine3"/>
        <w:rPr>
          <w:rFonts w:asciiTheme="minorHAnsi" w:eastAsiaTheme="minorEastAsia" w:hAnsiTheme="minorHAnsi" w:cstheme="minorBidi"/>
          <w:noProof/>
          <w:lang w:eastAsia="sl-SI"/>
        </w:rPr>
      </w:pPr>
      <w:hyperlink w:anchor="_Toc443485643" w:history="1">
        <w:r w:rsidR="00104909" w:rsidRPr="002D4587">
          <w:rPr>
            <w:rStyle w:val="Hiperpovezava"/>
            <w:noProof/>
          </w:rPr>
          <w:t>8.1.1</w:t>
        </w:r>
        <w:r w:rsidR="00104909">
          <w:rPr>
            <w:rFonts w:asciiTheme="minorHAnsi" w:eastAsiaTheme="minorEastAsia" w:hAnsiTheme="minorHAnsi" w:cstheme="minorBidi"/>
            <w:noProof/>
            <w:lang w:eastAsia="sl-SI"/>
          </w:rPr>
          <w:tab/>
        </w:r>
        <w:r w:rsidR="00104909" w:rsidRPr="002D4587">
          <w:rPr>
            <w:rStyle w:val="Hiperpovezava"/>
            <w:noProof/>
          </w:rPr>
          <w:t>Mehanični način</w:t>
        </w:r>
        <w:r w:rsidR="00104909">
          <w:rPr>
            <w:noProof/>
            <w:webHidden/>
          </w:rPr>
          <w:tab/>
        </w:r>
        <w:r w:rsidR="00C356A6">
          <w:rPr>
            <w:noProof/>
            <w:webHidden/>
          </w:rPr>
          <w:fldChar w:fldCharType="begin"/>
        </w:r>
        <w:r w:rsidR="00104909">
          <w:rPr>
            <w:noProof/>
            <w:webHidden/>
          </w:rPr>
          <w:instrText xml:space="preserve"> PAGEREF _Toc443485643 \h </w:instrText>
        </w:r>
        <w:r w:rsidR="00C356A6">
          <w:rPr>
            <w:noProof/>
            <w:webHidden/>
          </w:rPr>
        </w:r>
        <w:r w:rsidR="00C356A6">
          <w:rPr>
            <w:noProof/>
            <w:webHidden/>
          </w:rPr>
          <w:fldChar w:fldCharType="separate"/>
        </w:r>
        <w:r w:rsidR="00D87DE7">
          <w:rPr>
            <w:noProof/>
            <w:webHidden/>
          </w:rPr>
          <w:t>19</w:t>
        </w:r>
        <w:r w:rsidR="00C356A6">
          <w:rPr>
            <w:noProof/>
            <w:webHidden/>
          </w:rPr>
          <w:fldChar w:fldCharType="end"/>
        </w:r>
      </w:hyperlink>
    </w:p>
    <w:p w14:paraId="1C000CEF" w14:textId="348A2278" w:rsidR="00104909" w:rsidRDefault="00637347">
      <w:pPr>
        <w:pStyle w:val="Kazalovsebine3"/>
        <w:rPr>
          <w:rFonts w:asciiTheme="minorHAnsi" w:eastAsiaTheme="minorEastAsia" w:hAnsiTheme="minorHAnsi" w:cstheme="minorBidi"/>
          <w:noProof/>
          <w:lang w:eastAsia="sl-SI"/>
        </w:rPr>
      </w:pPr>
      <w:hyperlink w:anchor="_Toc443485644" w:history="1">
        <w:r w:rsidR="00104909" w:rsidRPr="002D4587">
          <w:rPr>
            <w:rStyle w:val="Hiperpovezava"/>
            <w:noProof/>
          </w:rPr>
          <w:t>8.1.2</w:t>
        </w:r>
        <w:r w:rsidR="00104909">
          <w:rPr>
            <w:rFonts w:asciiTheme="minorHAnsi" w:eastAsiaTheme="minorEastAsia" w:hAnsiTheme="minorHAnsi" w:cstheme="minorBidi"/>
            <w:noProof/>
            <w:lang w:eastAsia="sl-SI"/>
          </w:rPr>
          <w:tab/>
        </w:r>
        <w:r w:rsidR="00104909" w:rsidRPr="002D4587">
          <w:rPr>
            <w:rStyle w:val="Hiperpovezava"/>
            <w:noProof/>
          </w:rPr>
          <w:t>Biotični način</w:t>
        </w:r>
        <w:r w:rsidR="00104909">
          <w:rPr>
            <w:noProof/>
            <w:webHidden/>
          </w:rPr>
          <w:tab/>
        </w:r>
        <w:r w:rsidR="00C356A6">
          <w:rPr>
            <w:noProof/>
            <w:webHidden/>
          </w:rPr>
          <w:fldChar w:fldCharType="begin"/>
        </w:r>
        <w:r w:rsidR="00104909">
          <w:rPr>
            <w:noProof/>
            <w:webHidden/>
          </w:rPr>
          <w:instrText xml:space="preserve"> PAGEREF _Toc443485644 \h </w:instrText>
        </w:r>
        <w:r w:rsidR="00C356A6">
          <w:rPr>
            <w:noProof/>
            <w:webHidden/>
          </w:rPr>
        </w:r>
        <w:r w:rsidR="00C356A6">
          <w:rPr>
            <w:noProof/>
            <w:webHidden/>
          </w:rPr>
          <w:fldChar w:fldCharType="separate"/>
        </w:r>
        <w:r w:rsidR="00D87DE7">
          <w:rPr>
            <w:noProof/>
            <w:webHidden/>
          </w:rPr>
          <w:t>19</w:t>
        </w:r>
        <w:r w:rsidR="00C356A6">
          <w:rPr>
            <w:noProof/>
            <w:webHidden/>
          </w:rPr>
          <w:fldChar w:fldCharType="end"/>
        </w:r>
      </w:hyperlink>
    </w:p>
    <w:p w14:paraId="48FCFFFF" w14:textId="5EA175ED" w:rsidR="00104909" w:rsidRDefault="00637347">
      <w:pPr>
        <w:pStyle w:val="Kazalovsebine3"/>
        <w:rPr>
          <w:rFonts w:asciiTheme="minorHAnsi" w:eastAsiaTheme="minorEastAsia" w:hAnsiTheme="minorHAnsi" w:cstheme="minorBidi"/>
          <w:noProof/>
          <w:lang w:eastAsia="sl-SI"/>
        </w:rPr>
      </w:pPr>
      <w:hyperlink w:anchor="_Toc443485645" w:history="1">
        <w:r w:rsidR="00104909" w:rsidRPr="002D4587">
          <w:rPr>
            <w:rStyle w:val="Hiperpovezava"/>
            <w:noProof/>
          </w:rPr>
          <w:t>8.1.3</w:t>
        </w:r>
        <w:r w:rsidR="00104909">
          <w:rPr>
            <w:rFonts w:asciiTheme="minorHAnsi" w:eastAsiaTheme="minorEastAsia" w:hAnsiTheme="minorHAnsi" w:cstheme="minorBidi"/>
            <w:noProof/>
            <w:lang w:eastAsia="sl-SI"/>
          </w:rPr>
          <w:tab/>
        </w:r>
        <w:r w:rsidR="00104909" w:rsidRPr="002D4587">
          <w:rPr>
            <w:rStyle w:val="Hiperpovezava"/>
            <w:noProof/>
          </w:rPr>
          <w:t>Biotehniški ukrepi</w:t>
        </w:r>
        <w:r w:rsidR="00104909">
          <w:rPr>
            <w:noProof/>
            <w:webHidden/>
          </w:rPr>
          <w:tab/>
        </w:r>
        <w:r w:rsidR="00C356A6">
          <w:rPr>
            <w:noProof/>
            <w:webHidden/>
          </w:rPr>
          <w:fldChar w:fldCharType="begin"/>
        </w:r>
        <w:r w:rsidR="00104909">
          <w:rPr>
            <w:noProof/>
            <w:webHidden/>
          </w:rPr>
          <w:instrText xml:space="preserve"> PAGEREF _Toc443485645 \h </w:instrText>
        </w:r>
        <w:r w:rsidR="00C356A6">
          <w:rPr>
            <w:noProof/>
            <w:webHidden/>
          </w:rPr>
        </w:r>
        <w:r w:rsidR="00C356A6">
          <w:rPr>
            <w:noProof/>
            <w:webHidden/>
          </w:rPr>
          <w:fldChar w:fldCharType="separate"/>
        </w:r>
        <w:r w:rsidR="00D87DE7">
          <w:rPr>
            <w:noProof/>
            <w:webHidden/>
          </w:rPr>
          <w:t>19</w:t>
        </w:r>
        <w:r w:rsidR="00C356A6">
          <w:rPr>
            <w:noProof/>
            <w:webHidden/>
          </w:rPr>
          <w:fldChar w:fldCharType="end"/>
        </w:r>
      </w:hyperlink>
    </w:p>
    <w:p w14:paraId="2CF5A4F1" w14:textId="6C80D1DE" w:rsidR="00104909" w:rsidRDefault="00637347">
      <w:pPr>
        <w:pStyle w:val="Kazalovsebine3"/>
        <w:rPr>
          <w:rFonts w:asciiTheme="minorHAnsi" w:eastAsiaTheme="minorEastAsia" w:hAnsiTheme="minorHAnsi" w:cstheme="minorBidi"/>
          <w:noProof/>
          <w:lang w:eastAsia="sl-SI"/>
        </w:rPr>
      </w:pPr>
      <w:hyperlink w:anchor="_Toc443485646" w:history="1">
        <w:r w:rsidR="00104909" w:rsidRPr="002D4587">
          <w:rPr>
            <w:rStyle w:val="Hiperpovezava"/>
            <w:noProof/>
          </w:rPr>
          <w:t>8.1.4</w:t>
        </w:r>
        <w:r w:rsidR="00104909">
          <w:rPr>
            <w:rFonts w:asciiTheme="minorHAnsi" w:eastAsiaTheme="minorEastAsia" w:hAnsiTheme="minorHAnsi" w:cstheme="minorBidi"/>
            <w:noProof/>
            <w:lang w:eastAsia="sl-SI"/>
          </w:rPr>
          <w:tab/>
        </w:r>
        <w:r w:rsidR="00104909" w:rsidRPr="002D4587">
          <w:rPr>
            <w:rStyle w:val="Hiperpovezava"/>
            <w:noProof/>
          </w:rPr>
          <w:t>Kemični način</w:t>
        </w:r>
        <w:r w:rsidR="00104909">
          <w:rPr>
            <w:noProof/>
            <w:webHidden/>
          </w:rPr>
          <w:tab/>
        </w:r>
        <w:r w:rsidR="00C356A6">
          <w:rPr>
            <w:noProof/>
            <w:webHidden/>
          </w:rPr>
          <w:fldChar w:fldCharType="begin"/>
        </w:r>
        <w:r w:rsidR="00104909">
          <w:rPr>
            <w:noProof/>
            <w:webHidden/>
          </w:rPr>
          <w:instrText xml:space="preserve"> PAGEREF _Toc443485646 \h </w:instrText>
        </w:r>
        <w:r w:rsidR="00C356A6">
          <w:rPr>
            <w:noProof/>
            <w:webHidden/>
          </w:rPr>
        </w:r>
        <w:r w:rsidR="00C356A6">
          <w:rPr>
            <w:noProof/>
            <w:webHidden/>
          </w:rPr>
          <w:fldChar w:fldCharType="separate"/>
        </w:r>
        <w:r w:rsidR="00D87DE7">
          <w:rPr>
            <w:noProof/>
            <w:webHidden/>
          </w:rPr>
          <w:t>19</w:t>
        </w:r>
        <w:r w:rsidR="00C356A6">
          <w:rPr>
            <w:noProof/>
            <w:webHidden/>
          </w:rPr>
          <w:fldChar w:fldCharType="end"/>
        </w:r>
      </w:hyperlink>
    </w:p>
    <w:p w14:paraId="66C57A14" w14:textId="66487BFD" w:rsidR="00104909" w:rsidRDefault="00637347">
      <w:pPr>
        <w:pStyle w:val="Kazalovsebine2"/>
        <w:rPr>
          <w:rFonts w:asciiTheme="minorHAnsi" w:eastAsiaTheme="minorEastAsia" w:hAnsiTheme="minorHAnsi" w:cstheme="minorBidi"/>
          <w:bCs w:val="0"/>
          <w:sz w:val="22"/>
          <w:szCs w:val="22"/>
          <w:lang w:eastAsia="sl-SI"/>
        </w:rPr>
      </w:pPr>
      <w:hyperlink w:anchor="_Toc443485647" w:history="1">
        <w:r w:rsidR="00104909" w:rsidRPr="002D4587">
          <w:rPr>
            <w:rStyle w:val="Hiperpovezava"/>
          </w:rPr>
          <w:t>8.2</w:t>
        </w:r>
        <w:r w:rsidR="00104909">
          <w:rPr>
            <w:rFonts w:asciiTheme="minorHAnsi" w:eastAsiaTheme="minorEastAsia" w:hAnsiTheme="minorHAnsi" w:cstheme="minorBidi"/>
            <w:bCs w:val="0"/>
            <w:sz w:val="22"/>
            <w:szCs w:val="22"/>
            <w:lang w:eastAsia="sl-SI"/>
          </w:rPr>
          <w:tab/>
        </w:r>
        <w:r w:rsidR="00104909" w:rsidRPr="002D4587">
          <w:rPr>
            <w:rStyle w:val="Hiperpovezava"/>
          </w:rPr>
          <w:t>Opazovalno-napovedovalna služba za varstvo rastlin</w:t>
        </w:r>
        <w:r w:rsidR="00104909">
          <w:rPr>
            <w:webHidden/>
          </w:rPr>
          <w:tab/>
        </w:r>
        <w:r w:rsidR="00C356A6">
          <w:rPr>
            <w:webHidden/>
          </w:rPr>
          <w:fldChar w:fldCharType="begin"/>
        </w:r>
        <w:r w:rsidR="00104909">
          <w:rPr>
            <w:webHidden/>
          </w:rPr>
          <w:instrText xml:space="preserve"> PAGEREF _Toc443485647 \h </w:instrText>
        </w:r>
        <w:r w:rsidR="00C356A6">
          <w:rPr>
            <w:webHidden/>
          </w:rPr>
        </w:r>
        <w:r w:rsidR="00C356A6">
          <w:rPr>
            <w:webHidden/>
          </w:rPr>
          <w:fldChar w:fldCharType="separate"/>
        </w:r>
        <w:r w:rsidR="00D87DE7">
          <w:rPr>
            <w:webHidden/>
          </w:rPr>
          <w:t>20</w:t>
        </w:r>
        <w:r w:rsidR="00C356A6">
          <w:rPr>
            <w:webHidden/>
          </w:rPr>
          <w:fldChar w:fldCharType="end"/>
        </w:r>
      </w:hyperlink>
    </w:p>
    <w:p w14:paraId="40E94AE0" w14:textId="4BB18615" w:rsidR="00104909" w:rsidRDefault="00637347">
      <w:pPr>
        <w:pStyle w:val="Kazalovsebine2"/>
        <w:rPr>
          <w:rFonts w:asciiTheme="minorHAnsi" w:eastAsiaTheme="minorEastAsia" w:hAnsiTheme="minorHAnsi" w:cstheme="minorBidi"/>
          <w:bCs w:val="0"/>
          <w:sz w:val="22"/>
          <w:szCs w:val="22"/>
          <w:lang w:eastAsia="sl-SI"/>
        </w:rPr>
      </w:pPr>
      <w:hyperlink w:anchor="_Toc443485648" w:history="1">
        <w:r w:rsidR="00104909" w:rsidRPr="002D4587">
          <w:rPr>
            <w:rStyle w:val="Hiperpovezava"/>
          </w:rPr>
          <w:t>8.3</w:t>
        </w:r>
        <w:r w:rsidR="00104909">
          <w:rPr>
            <w:rFonts w:asciiTheme="minorHAnsi" w:eastAsiaTheme="minorEastAsia" w:hAnsiTheme="minorHAnsi" w:cstheme="minorBidi"/>
            <w:bCs w:val="0"/>
            <w:sz w:val="22"/>
            <w:szCs w:val="22"/>
            <w:lang w:eastAsia="sl-SI"/>
          </w:rPr>
          <w:tab/>
        </w:r>
        <w:r w:rsidR="00104909" w:rsidRPr="002D4587">
          <w:rPr>
            <w:rStyle w:val="Hiperpovezava"/>
          </w:rPr>
          <w:t>INTEGRIRANO VARSTVO PRED BOLEZNIMI VINSKE TRTE</w:t>
        </w:r>
        <w:r w:rsidR="00104909">
          <w:rPr>
            <w:webHidden/>
          </w:rPr>
          <w:tab/>
        </w:r>
        <w:r w:rsidR="00C356A6">
          <w:rPr>
            <w:webHidden/>
          </w:rPr>
          <w:fldChar w:fldCharType="begin"/>
        </w:r>
        <w:r w:rsidR="00104909">
          <w:rPr>
            <w:webHidden/>
          </w:rPr>
          <w:instrText xml:space="preserve"> PAGEREF _Toc443485648 \h </w:instrText>
        </w:r>
        <w:r w:rsidR="00C356A6">
          <w:rPr>
            <w:webHidden/>
          </w:rPr>
        </w:r>
        <w:r w:rsidR="00C356A6">
          <w:rPr>
            <w:webHidden/>
          </w:rPr>
          <w:fldChar w:fldCharType="separate"/>
        </w:r>
        <w:r w:rsidR="00D87DE7">
          <w:rPr>
            <w:webHidden/>
          </w:rPr>
          <w:t>21</w:t>
        </w:r>
        <w:r w:rsidR="00C356A6">
          <w:rPr>
            <w:webHidden/>
          </w:rPr>
          <w:fldChar w:fldCharType="end"/>
        </w:r>
      </w:hyperlink>
    </w:p>
    <w:p w14:paraId="50EA45A5" w14:textId="128CF54E" w:rsidR="00104909" w:rsidRDefault="00637347">
      <w:pPr>
        <w:pStyle w:val="Kazalovsebine3"/>
        <w:rPr>
          <w:rFonts w:asciiTheme="minorHAnsi" w:eastAsiaTheme="minorEastAsia" w:hAnsiTheme="minorHAnsi" w:cstheme="minorBidi"/>
          <w:noProof/>
          <w:lang w:eastAsia="sl-SI"/>
        </w:rPr>
      </w:pPr>
      <w:hyperlink w:anchor="_Toc443485649" w:history="1">
        <w:r w:rsidR="00104909" w:rsidRPr="002D4587">
          <w:rPr>
            <w:rStyle w:val="Hiperpovezava"/>
            <w:noProof/>
          </w:rPr>
          <w:t>8.3.1</w:t>
        </w:r>
        <w:r w:rsidR="00104909">
          <w:rPr>
            <w:rFonts w:asciiTheme="minorHAnsi" w:eastAsiaTheme="minorEastAsia" w:hAnsiTheme="minorHAnsi" w:cstheme="minorBidi"/>
            <w:noProof/>
            <w:lang w:eastAsia="sl-SI"/>
          </w:rPr>
          <w:tab/>
        </w:r>
        <w:r w:rsidR="00104909" w:rsidRPr="002D4587">
          <w:rPr>
            <w:rStyle w:val="Hiperpovezava"/>
            <w:noProof/>
          </w:rPr>
          <w:t>Peronospora vinske trte (</w:t>
        </w:r>
        <w:r w:rsidR="00104909" w:rsidRPr="002D4587">
          <w:rPr>
            <w:rStyle w:val="Hiperpovezava"/>
            <w:i/>
            <w:iCs/>
            <w:noProof/>
          </w:rPr>
          <w:t>Plasmopara viticola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_Toc443485649 \h </w:instrText>
        </w:r>
        <w:r w:rsidR="00C356A6">
          <w:rPr>
            <w:noProof/>
            <w:webHidden/>
          </w:rPr>
        </w:r>
        <w:r w:rsidR="00C356A6">
          <w:rPr>
            <w:noProof/>
            <w:webHidden/>
          </w:rPr>
          <w:fldChar w:fldCharType="separate"/>
        </w:r>
        <w:r w:rsidR="00D87DE7">
          <w:rPr>
            <w:noProof/>
            <w:webHidden/>
          </w:rPr>
          <w:t>21</w:t>
        </w:r>
        <w:r w:rsidR="00C356A6">
          <w:rPr>
            <w:noProof/>
            <w:webHidden/>
          </w:rPr>
          <w:fldChar w:fldCharType="end"/>
        </w:r>
      </w:hyperlink>
    </w:p>
    <w:p w14:paraId="467EB5B7" w14:textId="0AF240AD" w:rsidR="00104909" w:rsidRDefault="00637347">
      <w:pPr>
        <w:pStyle w:val="Kazalovsebine3"/>
        <w:rPr>
          <w:rFonts w:asciiTheme="minorHAnsi" w:eastAsiaTheme="minorEastAsia" w:hAnsiTheme="minorHAnsi" w:cstheme="minorBidi"/>
          <w:noProof/>
          <w:lang w:eastAsia="sl-SI"/>
        </w:rPr>
      </w:pPr>
      <w:hyperlink w:anchor="_Toc443485650" w:history="1">
        <w:r w:rsidR="00104909" w:rsidRPr="002D4587">
          <w:rPr>
            <w:rStyle w:val="Hiperpovezava"/>
            <w:noProof/>
          </w:rPr>
          <w:t>8.3.2</w:t>
        </w:r>
        <w:r w:rsidR="00104909">
          <w:rPr>
            <w:rFonts w:asciiTheme="minorHAnsi" w:eastAsiaTheme="minorEastAsia" w:hAnsiTheme="minorHAnsi" w:cstheme="minorBidi"/>
            <w:noProof/>
            <w:lang w:eastAsia="sl-SI"/>
          </w:rPr>
          <w:tab/>
        </w:r>
        <w:r w:rsidR="00104909" w:rsidRPr="002D4587">
          <w:rPr>
            <w:rStyle w:val="Hiperpovezava"/>
            <w:noProof/>
          </w:rPr>
          <w:t>Oidij vinske trte  (</w:t>
        </w:r>
        <w:r w:rsidR="00104909" w:rsidRPr="002D4587">
          <w:rPr>
            <w:rStyle w:val="Hiperpovezava"/>
            <w:i/>
            <w:iCs/>
            <w:noProof/>
          </w:rPr>
          <w:t>Erysiphe necator</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_Toc443485650 \h </w:instrText>
        </w:r>
        <w:r w:rsidR="00C356A6">
          <w:rPr>
            <w:noProof/>
            <w:webHidden/>
          </w:rPr>
        </w:r>
        <w:r w:rsidR="00C356A6">
          <w:rPr>
            <w:noProof/>
            <w:webHidden/>
          </w:rPr>
          <w:fldChar w:fldCharType="separate"/>
        </w:r>
        <w:r w:rsidR="00D87DE7">
          <w:rPr>
            <w:noProof/>
            <w:webHidden/>
          </w:rPr>
          <w:t>24</w:t>
        </w:r>
        <w:r w:rsidR="00C356A6">
          <w:rPr>
            <w:noProof/>
            <w:webHidden/>
          </w:rPr>
          <w:fldChar w:fldCharType="end"/>
        </w:r>
      </w:hyperlink>
    </w:p>
    <w:p w14:paraId="060E011B" w14:textId="3E31C66E" w:rsidR="00104909" w:rsidRDefault="00637347">
      <w:pPr>
        <w:pStyle w:val="Kazalovsebine3"/>
        <w:rPr>
          <w:rFonts w:asciiTheme="minorHAnsi" w:eastAsiaTheme="minorEastAsia" w:hAnsiTheme="minorHAnsi" w:cstheme="minorBidi"/>
          <w:noProof/>
          <w:lang w:eastAsia="sl-SI"/>
        </w:rPr>
      </w:pPr>
      <w:hyperlink w:anchor="_Toc443485651" w:history="1">
        <w:r w:rsidR="00104909" w:rsidRPr="002D4587">
          <w:rPr>
            <w:rStyle w:val="Hiperpovezava"/>
            <w:noProof/>
          </w:rPr>
          <w:t>8.3.3</w:t>
        </w:r>
        <w:r w:rsidR="00104909">
          <w:rPr>
            <w:rFonts w:asciiTheme="minorHAnsi" w:eastAsiaTheme="minorEastAsia" w:hAnsiTheme="minorHAnsi" w:cstheme="minorBidi"/>
            <w:noProof/>
            <w:lang w:eastAsia="sl-SI"/>
          </w:rPr>
          <w:tab/>
        </w:r>
        <w:r w:rsidR="00104909" w:rsidRPr="002D4587">
          <w:rPr>
            <w:rStyle w:val="Hiperpovezava"/>
            <w:noProof/>
          </w:rPr>
          <w:t>Črna pegavost vinske trte (</w:t>
        </w:r>
        <w:r w:rsidR="00104909" w:rsidRPr="002D4587">
          <w:rPr>
            <w:rStyle w:val="Hiperpovezava"/>
            <w:i/>
            <w:iCs/>
            <w:noProof/>
          </w:rPr>
          <w:t>Phomopsis viticola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_Toc443485651 \h </w:instrText>
        </w:r>
        <w:r w:rsidR="00C356A6">
          <w:rPr>
            <w:noProof/>
            <w:webHidden/>
          </w:rPr>
        </w:r>
        <w:r w:rsidR="00C356A6">
          <w:rPr>
            <w:noProof/>
            <w:webHidden/>
          </w:rPr>
          <w:fldChar w:fldCharType="separate"/>
        </w:r>
        <w:r w:rsidR="00D87DE7">
          <w:rPr>
            <w:noProof/>
            <w:webHidden/>
          </w:rPr>
          <w:t>26</w:t>
        </w:r>
        <w:r w:rsidR="00C356A6">
          <w:rPr>
            <w:noProof/>
            <w:webHidden/>
          </w:rPr>
          <w:fldChar w:fldCharType="end"/>
        </w:r>
      </w:hyperlink>
    </w:p>
    <w:p w14:paraId="624D1131" w14:textId="3EC6C3A6" w:rsidR="00104909" w:rsidRDefault="00637347">
      <w:pPr>
        <w:pStyle w:val="Kazalovsebine3"/>
        <w:rPr>
          <w:rFonts w:asciiTheme="minorHAnsi" w:eastAsiaTheme="minorEastAsia" w:hAnsiTheme="minorHAnsi" w:cstheme="minorBidi"/>
          <w:noProof/>
          <w:lang w:eastAsia="sl-SI"/>
        </w:rPr>
      </w:pPr>
      <w:hyperlink w:anchor="_Toc443485652" w:history="1">
        <w:r w:rsidR="00104909" w:rsidRPr="002D4587">
          <w:rPr>
            <w:rStyle w:val="Hiperpovezava"/>
            <w:noProof/>
          </w:rPr>
          <w:t>8.3.4</w:t>
        </w:r>
        <w:r w:rsidR="00104909">
          <w:rPr>
            <w:rFonts w:asciiTheme="minorHAnsi" w:eastAsiaTheme="minorEastAsia" w:hAnsiTheme="minorHAnsi" w:cstheme="minorBidi"/>
            <w:noProof/>
            <w:lang w:eastAsia="sl-SI"/>
          </w:rPr>
          <w:tab/>
        </w:r>
        <w:r w:rsidR="00104909" w:rsidRPr="002D4587">
          <w:rPr>
            <w:rStyle w:val="Hiperpovezava"/>
            <w:noProof/>
          </w:rPr>
          <w:t>Rdeči listni ožig  (</w:t>
        </w:r>
        <w:r w:rsidR="00104909" w:rsidRPr="002D4587">
          <w:rPr>
            <w:rStyle w:val="Hiperpovezava"/>
            <w:i/>
            <w:iCs/>
            <w:noProof/>
          </w:rPr>
          <w:t>Pseudopeziza tracheiphila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_Toc443485652 \h </w:instrText>
        </w:r>
        <w:r w:rsidR="00C356A6">
          <w:rPr>
            <w:noProof/>
            <w:webHidden/>
          </w:rPr>
        </w:r>
        <w:r w:rsidR="00C356A6">
          <w:rPr>
            <w:noProof/>
            <w:webHidden/>
          </w:rPr>
          <w:fldChar w:fldCharType="separate"/>
        </w:r>
        <w:r w:rsidR="00D87DE7">
          <w:rPr>
            <w:noProof/>
            <w:webHidden/>
          </w:rPr>
          <w:t>27</w:t>
        </w:r>
        <w:r w:rsidR="00C356A6">
          <w:rPr>
            <w:noProof/>
            <w:webHidden/>
          </w:rPr>
          <w:fldChar w:fldCharType="end"/>
        </w:r>
      </w:hyperlink>
    </w:p>
    <w:p w14:paraId="41998155" w14:textId="765B3803" w:rsidR="00104909" w:rsidRDefault="00637347">
      <w:pPr>
        <w:pStyle w:val="Kazalovsebine3"/>
        <w:rPr>
          <w:rFonts w:asciiTheme="minorHAnsi" w:eastAsiaTheme="minorEastAsia" w:hAnsiTheme="minorHAnsi" w:cstheme="minorBidi"/>
          <w:noProof/>
          <w:lang w:eastAsia="sl-SI"/>
        </w:rPr>
      </w:pPr>
      <w:hyperlink w:anchor="_Toc443485653" w:history="1">
        <w:r w:rsidR="00104909" w:rsidRPr="002D4587">
          <w:rPr>
            <w:rStyle w:val="Hiperpovezava"/>
            <w:noProof/>
          </w:rPr>
          <w:t>8.3.5</w:t>
        </w:r>
        <w:r w:rsidR="00104909">
          <w:rPr>
            <w:rFonts w:asciiTheme="minorHAnsi" w:eastAsiaTheme="minorEastAsia" w:hAnsiTheme="minorHAnsi" w:cstheme="minorBidi"/>
            <w:noProof/>
            <w:lang w:eastAsia="sl-SI"/>
          </w:rPr>
          <w:tab/>
        </w:r>
        <w:r w:rsidR="00104909" w:rsidRPr="002D4587">
          <w:rPr>
            <w:rStyle w:val="Hiperpovezava"/>
            <w:noProof/>
          </w:rPr>
          <w:t>Siva grozdna plesen (</w:t>
        </w:r>
        <w:r w:rsidR="00104909" w:rsidRPr="002D4587">
          <w:rPr>
            <w:rStyle w:val="Hiperpovezava"/>
            <w:i/>
            <w:iCs/>
            <w:noProof/>
          </w:rPr>
          <w:t>Botrytis cinerea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_Toc443485653 \h </w:instrText>
        </w:r>
        <w:r w:rsidR="00C356A6">
          <w:rPr>
            <w:noProof/>
            <w:webHidden/>
          </w:rPr>
        </w:r>
        <w:r w:rsidR="00C356A6">
          <w:rPr>
            <w:noProof/>
            <w:webHidden/>
          </w:rPr>
          <w:fldChar w:fldCharType="separate"/>
        </w:r>
        <w:r w:rsidR="00D87DE7">
          <w:rPr>
            <w:noProof/>
            <w:webHidden/>
          </w:rPr>
          <w:t>28</w:t>
        </w:r>
        <w:r w:rsidR="00C356A6">
          <w:rPr>
            <w:noProof/>
            <w:webHidden/>
          </w:rPr>
          <w:fldChar w:fldCharType="end"/>
        </w:r>
      </w:hyperlink>
    </w:p>
    <w:p w14:paraId="39036F5F" w14:textId="1F71E8ED" w:rsidR="00104909" w:rsidRDefault="00637347">
      <w:pPr>
        <w:pStyle w:val="Kazalovsebine3"/>
        <w:rPr>
          <w:rFonts w:asciiTheme="minorHAnsi" w:eastAsiaTheme="minorEastAsia" w:hAnsiTheme="minorHAnsi" w:cstheme="minorBidi"/>
          <w:noProof/>
          <w:lang w:eastAsia="sl-SI"/>
        </w:rPr>
      </w:pPr>
      <w:hyperlink w:anchor="_Toc443485654" w:history="1">
        <w:r w:rsidR="00104909" w:rsidRPr="002D4587">
          <w:rPr>
            <w:rStyle w:val="Hiperpovezava"/>
            <w:noProof/>
          </w:rPr>
          <w:t>8.3.6</w:t>
        </w:r>
        <w:r w:rsidR="00104909">
          <w:rPr>
            <w:rFonts w:asciiTheme="minorHAnsi" w:eastAsiaTheme="minorEastAsia" w:hAnsiTheme="minorHAnsi" w:cstheme="minorBidi"/>
            <w:noProof/>
            <w:lang w:eastAsia="sl-SI"/>
          </w:rPr>
          <w:tab/>
        </w:r>
        <w:r w:rsidR="00104909" w:rsidRPr="002D4587">
          <w:rPr>
            <w:rStyle w:val="Hiperpovezava"/>
            <w:noProof/>
          </w:rPr>
          <w:t>Trsne rumenice</w:t>
        </w:r>
        <w:r w:rsidR="00104909">
          <w:rPr>
            <w:noProof/>
            <w:webHidden/>
          </w:rPr>
          <w:tab/>
        </w:r>
        <w:r w:rsidR="00C356A6">
          <w:rPr>
            <w:noProof/>
            <w:webHidden/>
          </w:rPr>
          <w:fldChar w:fldCharType="begin"/>
        </w:r>
        <w:r w:rsidR="00104909">
          <w:rPr>
            <w:noProof/>
            <w:webHidden/>
          </w:rPr>
          <w:instrText xml:space="preserve"> PAGEREF _Toc443485654 \h </w:instrText>
        </w:r>
        <w:r w:rsidR="00C356A6">
          <w:rPr>
            <w:noProof/>
            <w:webHidden/>
          </w:rPr>
        </w:r>
        <w:r w:rsidR="00C356A6">
          <w:rPr>
            <w:noProof/>
            <w:webHidden/>
          </w:rPr>
          <w:fldChar w:fldCharType="separate"/>
        </w:r>
        <w:r w:rsidR="00D87DE7">
          <w:rPr>
            <w:noProof/>
            <w:webHidden/>
          </w:rPr>
          <w:t>29</w:t>
        </w:r>
        <w:r w:rsidR="00C356A6">
          <w:rPr>
            <w:noProof/>
            <w:webHidden/>
          </w:rPr>
          <w:fldChar w:fldCharType="end"/>
        </w:r>
      </w:hyperlink>
    </w:p>
    <w:p w14:paraId="53D47304" w14:textId="327A5A53" w:rsidR="00104909" w:rsidRDefault="00637347">
      <w:pPr>
        <w:pStyle w:val="Kazalovsebine3"/>
        <w:rPr>
          <w:rFonts w:asciiTheme="minorHAnsi" w:eastAsiaTheme="minorEastAsia" w:hAnsiTheme="minorHAnsi" w:cstheme="minorBidi"/>
          <w:noProof/>
          <w:lang w:eastAsia="sl-SI"/>
        </w:rPr>
      </w:pPr>
      <w:hyperlink w:anchor="_Toc443485655" w:history="1">
        <w:r w:rsidR="00104909" w:rsidRPr="002D4587">
          <w:rPr>
            <w:rStyle w:val="Hiperpovezava"/>
            <w:noProof/>
          </w:rPr>
          <w:t>8.3.6.1</w:t>
        </w:r>
        <w:r w:rsidR="00104909">
          <w:rPr>
            <w:rFonts w:asciiTheme="minorHAnsi" w:eastAsiaTheme="minorEastAsia" w:hAnsiTheme="minorHAnsi" w:cstheme="minorBidi"/>
            <w:noProof/>
            <w:lang w:eastAsia="sl-SI"/>
          </w:rPr>
          <w:tab/>
        </w:r>
        <w:r w:rsidR="00104909" w:rsidRPr="002D4587">
          <w:rPr>
            <w:rStyle w:val="Hiperpovezava"/>
            <w:noProof/>
          </w:rPr>
          <w:t>Rumenica počrnelosti lesa</w:t>
        </w:r>
        <w:r w:rsidR="00104909">
          <w:rPr>
            <w:noProof/>
            <w:webHidden/>
          </w:rPr>
          <w:tab/>
        </w:r>
        <w:r w:rsidR="00C356A6">
          <w:rPr>
            <w:noProof/>
            <w:webHidden/>
          </w:rPr>
          <w:fldChar w:fldCharType="begin"/>
        </w:r>
        <w:r w:rsidR="00104909">
          <w:rPr>
            <w:noProof/>
            <w:webHidden/>
          </w:rPr>
          <w:instrText xml:space="preserve"> PAGEREF _Toc443485655 \h </w:instrText>
        </w:r>
        <w:r w:rsidR="00C356A6">
          <w:rPr>
            <w:noProof/>
            <w:webHidden/>
          </w:rPr>
        </w:r>
        <w:r w:rsidR="00C356A6">
          <w:rPr>
            <w:noProof/>
            <w:webHidden/>
          </w:rPr>
          <w:fldChar w:fldCharType="separate"/>
        </w:r>
        <w:r w:rsidR="00D87DE7">
          <w:rPr>
            <w:noProof/>
            <w:webHidden/>
          </w:rPr>
          <w:t>30</w:t>
        </w:r>
        <w:r w:rsidR="00C356A6">
          <w:rPr>
            <w:noProof/>
            <w:webHidden/>
          </w:rPr>
          <w:fldChar w:fldCharType="end"/>
        </w:r>
      </w:hyperlink>
    </w:p>
    <w:p w14:paraId="184D42B0" w14:textId="4171BB49" w:rsidR="00104909" w:rsidRDefault="00637347">
      <w:pPr>
        <w:pStyle w:val="Kazalovsebine3"/>
        <w:rPr>
          <w:rFonts w:asciiTheme="minorHAnsi" w:eastAsiaTheme="minorEastAsia" w:hAnsiTheme="minorHAnsi" w:cstheme="minorBidi"/>
          <w:noProof/>
          <w:lang w:eastAsia="sl-SI"/>
        </w:rPr>
      </w:pPr>
      <w:hyperlink w:anchor="_Toc443485656" w:history="1">
        <w:r w:rsidR="00104909" w:rsidRPr="002D4587">
          <w:rPr>
            <w:rStyle w:val="Hiperpovezava"/>
            <w:noProof/>
          </w:rPr>
          <w:t>8.3.6.2</w:t>
        </w:r>
        <w:r w:rsidR="00104909">
          <w:rPr>
            <w:rFonts w:asciiTheme="minorHAnsi" w:eastAsiaTheme="minorEastAsia" w:hAnsiTheme="minorHAnsi" w:cstheme="minorBidi"/>
            <w:noProof/>
            <w:lang w:eastAsia="sl-SI"/>
          </w:rPr>
          <w:tab/>
        </w:r>
        <w:r w:rsidR="00104909" w:rsidRPr="002D4587">
          <w:rPr>
            <w:rStyle w:val="Hiperpovezava"/>
            <w:noProof/>
          </w:rPr>
          <w:t>Zlata trsna rumenica</w:t>
        </w:r>
        <w:r w:rsidR="00104909">
          <w:rPr>
            <w:noProof/>
            <w:webHidden/>
          </w:rPr>
          <w:tab/>
        </w:r>
        <w:r w:rsidR="00C356A6">
          <w:rPr>
            <w:noProof/>
            <w:webHidden/>
          </w:rPr>
          <w:fldChar w:fldCharType="begin"/>
        </w:r>
        <w:r w:rsidR="00104909">
          <w:rPr>
            <w:noProof/>
            <w:webHidden/>
          </w:rPr>
          <w:instrText xml:space="preserve"> PAGEREF _Toc443485656 \h </w:instrText>
        </w:r>
        <w:r w:rsidR="00C356A6">
          <w:rPr>
            <w:noProof/>
            <w:webHidden/>
          </w:rPr>
        </w:r>
        <w:r w:rsidR="00C356A6">
          <w:rPr>
            <w:noProof/>
            <w:webHidden/>
          </w:rPr>
          <w:fldChar w:fldCharType="separate"/>
        </w:r>
        <w:r w:rsidR="00D87DE7">
          <w:rPr>
            <w:noProof/>
            <w:webHidden/>
          </w:rPr>
          <w:t>30</w:t>
        </w:r>
        <w:r w:rsidR="00C356A6">
          <w:rPr>
            <w:noProof/>
            <w:webHidden/>
          </w:rPr>
          <w:fldChar w:fldCharType="end"/>
        </w:r>
      </w:hyperlink>
    </w:p>
    <w:p w14:paraId="6704126E" w14:textId="42A9B2FC" w:rsidR="00104909" w:rsidRDefault="00637347">
      <w:pPr>
        <w:pStyle w:val="Kazalovsebine2"/>
        <w:rPr>
          <w:rFonts w:asciiTheme="minorHAnsi" w:eastAsiaTheme="minorEastAsia" w:hAnsiTheme="minorHAnsi" w:cstheme="minorBidi"/>
          <w:bCs w:val="0"/>
          <w:sz w:val="22"/>
          <w:szCs w:val="22"/>
          <w:lang w:eastAsia="sl-SI"/>
        </w:rPr>
      </w:pPr>
      <w:hyperlink w:anchor="_Toc443485657" w:history="1">
        <w:r w:rsidR="00104909" w:rsidRPr="002D4587">
          <w:rPr>
            <w:rStyle w:val="Hiperpovezava"/>
          </w:rPr>
          <w:t>8.4</w:t>
        </w:r>
        <w:r w:rsidR="00104909">
          <w:rPr>
            <w:rFonts w:asciiTheme="minorHAnsi" w:eastAsiaTheme="minorEastAsia" w:hAnsiTheme="minorHAnsi" w:cstheme="minorBidi"/>
            <w:bCs w:val="0"/>
            <w:sz w:val="22"/>
            <w:szCs w:val="22"/>
            <w:lang w:eastAsia="sl-SI"/>
          </w:rPr>
          <w:tab/>
        </w:r>
        <w:r w:rsidR="00104909" w:rsidRPr="002D4587">
          <w:rPr>
            <w:rStyle w:val="Hiperpovezava"/>
          </w:rPr>
          <w:t>INTEGRIRANO VARSTVO PRED ŠKODLJIVCI VINSKE TRTE</w:t>
        </w:r>
        <w:r w:rsidR="00104909">
          <w:rPr>
            <w:webHidden/>
          </w:rPr>
          <w:tab/>
        </w:r>
        <w:r w:rsidR="00C356A6">
          <w:rPr>
            <w:webHidden/>
          </w:rPr>
          <w:fldChar w:fldCharType="begin"/>
        </w:r>
        <w:r w:rsidR="00104909">
          <w:rPr>
            <w:webHidden/>
          </w:rPr>
          <w:instrText xml:space="preserve"> PAGEREF _Toc443485657 \h </w:instrText>
        </w:r>
        <w:r w:rsidR="00C356A6">
          <w:rPr>
            <w:webHidden/>
          </w:rPr>
        </w:r>
        <w:r w:rsidR="00C356A6">
          <w:rPr>
            <w:webHidden/>
          </w:rPr>
          <w:fldChar w:fldCharType="separate"/>
        </w:r>
        <w:r w:rsidR="00D87DE7">
          <w:rPr>
            <w:webHidden/>
          </w:rPr>
          <w:t>31</w:t>
        </w:r>
        <w:r w:rsidR="00C356A6">
          <w:rPr>
            <w:webHidden/>
          </w:rPr>
          <w:fldChar w:fldCharType="end"/>
        </w:r>
      </w:hyperlink>
    </w:p>
    <w:p w14:paraId="22440484" w14:textId="015F07EE" w:rsidR="00104909" w:rsidRDefault="00637347">
      <w:pPr>
        <w:pStyle w:val="Kazalovsebine3"/>
        <w:rPr>
          <w:rFonts w:asciiTheme="minorHAnsi" w:eastAsiaTheme="minorEastAsia" w:hAnsiTheme="minorHAnsi" w:cstheme="minorBidi"/>
          <w:noProof/>
          <w:lang w:eastAsia="sl-SI"/>
        </w:rPr>
      </w:pPr>
      <w:hyperlink w:anchor="_Toc443485658" w:history="1">
        <w:r w:rsidR="00104909" w:rsidRPr="002D4587">
          <w:rPr>
            <w:rStyle w:val="Hiperpovezava"/>
            <w:noProof/>
          </w:rPr>
          <w:t>8.4.1</w:t>
        </w:r>
        <w:r w:rsidR="00104909">
          <w:rPr>
            <w:rFonts w:asciiTheme="minorHAnsi" w:eastAsiaTheme="minorEastAsia" w:hAnsiTheme="minorHAnsi" w:cstheme="minorBidi"/>
            <w:noProof/>
            <w:lang w:eastAsia="sl-SI"/>
          </w:rPr>
          <w:tab/>
        </w:r>
        <w:r w:rsidR="00104909" w:rsidRPr="002D4587">
          <w:rPr>
            <w:rStyle w:val="Hiperpovezava"/>
            <w:noProof/>
          </w:rPr>
          <w:t xml:space="preserve">Grozdni sukači (pasasti – </w:t>
        </w:r>
        <w:r w:rsidR="00104909" w:rsidRPr="002D4587">
          <w:rPr>
            <w:rStyle w:val="Hiperpovezava"/>
            <w:i/>
            <w:iCs/>
            <w:noProof/>
          </w:rPr>
          <w:t>Eupoecilia ambiguella</w:t>
        </w:r>
        <w:r w:rsidR="00104909" w:rsidRPr="002D4587">
          <w:rPr>
            <w:rStyle w:val="Hiperpovezava"/>
            <w:noProof/>
          </w:rPr>
          <w:t xml:space="preserve">, križasti – </w:t>
        </w:r>
        <w:r w:rsidR="00104909" w:rsidRPr="002D4587">
          <w:rPr>
            <w:rStyle w:val="Hiperpovezava"/>
            <w:i/>
            <w:iCs/>
            <w:noProof/>
          </w:rPr>
          <w:t>Lobesia botrana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_Toc443485658 \h </w:instrText>
        </w:r>
        <w:r w:rsidR="00C356A6">
          <w:rPr>
            <w:noProof/>
            <w:webHidden/>
          </w:rPr>
        </w:r>
        <w:r w:rsidR="00C356A6">
          <w:rPr>
            <w:noProof/>
            <w:webHidden/>
          </w:rPr>
          <w:fldChar w:fldCharType="separate"/>
        </w:r>
        <w:r w:rsidR="00D87DE7">
          <w:rPr>
            <w:noProof/>
            <w:webHidden/>
          </w:rPr>
          <w:t>31</w:t>
        </w:r>
        <w:r w:rsidR="00C356A6">
          <w:rPr>
            <w:noProof/>
            <w:webHidden/>
          </w:rPr>
          <w:fldChar w:fldCharType="end"/>
        </w:r>
      </w:hyperlink>
    </w:p>
    <w:p w14:paraId="266E0DC7" w14:textId="371B3AB1" w:rsidR="00104909" w:rsidRDefault="00637347">
      <w:pPr>
        <w:pStyle w:val="Kazalovsebine3"/>
        <w:rPr>
          <w:rFonts w:asciiTheme="minorHAnsi" w:eastAsiaTheme="minorEastAsia" w:hAnsiTheme="minorHAnsi" w:cstheme="minorBidi"/>
          <w:noProof/>
          <w:lang w:eastAsia="sl-SI"/>
        </w:rPr>
      </w:pPr>
      <w:hyperlink w:anchor="_Toc443485659" w:history="1">
        <w:r w:rsidR="00104909" w:rsidRPr="002D4587">
          <w:rPr>
            <w:rStyle w:val="Hiperpovezava"/>
            <w:noProof/>
          </w:rPr>
          <w:t>8.4.2</w:t>
        </w:r>
        <w:r w:rsidR="00104909">
          <w:rPr>
            <w:rFonts w:asciiTheme="minorHAnsi" w:eastAsiaTheme="minorEastAsia" w:hAnsiTheme="minorHAnsi" w:cstheme="minorBidi"/>
            <w:noProof/>
            <w:lang w:eastAsia="sl-SI"/>
          </w:rPr>
          <w:tab/>
        </w:r>
        <w:r w:rsidR="00104909" w:rsidRPr="002D4587">
          <w:rPr>
            <w:rStyle w:val="Hiperpovezava"/>
            <w:noProof/>
          </w:rPr>
          <w:t>Ameriški škržatek (</w:t>
        </w:r>
        <w:r w:rsidR="00104909" w:rsidRPr="002D4587">
          <w:rPr>
            <w:rStyle w:val="Hiperpovezava"/>
            <w:i/>
            <w:iCs/>
            <w:noProof/>
          </w:rPr>
          <w:t>Scaphoideus titanus</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_Toc443485659 \h </w:instrText>
        </w:r>
        <w:r w:rsidR="00C356A6">
          <w:rPr>
            <w:noProof/>
            <w:webHidden/>
          </w:rPr>
        </w:r>
        <w:r w:rsidR="00C356A6">
          <w:rPr>
            <w:noProof/>
            <w:webHidden/>
          </w:rPr>
          <w:fldChar w:fldCharType="separate"/>
        </w:r>
        <w:r w:rsidR="00D87DE7">
          <w:rPr>
            <w:noProof/>
            <w:webHidden/>
          </w:rPr>
          <w:t>32</w:t>
        </w:r>
        <w:r w:rsidR="00C356A6">
          <w:rPr>
            <w:noProof/>
            <w:webHidden/>
          </w:rPr>
          <w:fldChar w:fldCharType="end"/>
        </w:r>
      </w:hyperlink>
    </w:p>
    <w:p w14:paraId="67134C41" w14:textId="6B839550" w:rsidR="00104909" w:rsidRDefault="00637347">
      <w:pPr>
        <w:pStyle w:val="Kazalovsebine3"/>
        <w:rPr>
          <w:rFonts w:asciiTheme="minorHAnsi" w:eastAsiaTheme="minorEastAsia" w:hAnsiTheme="minorHAnsi" w:cstheme="minorBidi"/>
          <w:noProof/>
          <w:lang w:eastAsia="sl-SI"/>
        </w:rPr>
      </w:pPr>
      <w:hyperlink w:anchor="_Toc443485660" w:history="1">
        <w:r w:rsidR="00104909" w:rsidRPr="002D4587">
          <w:rPr>
            <w:rStyle w:val="Hiperpovezava"/>
            <w:noProof/>
          </w:rPr>
          <w:t>8.4.3</w:t>
        </w:r>
        <w:r w:rsidR="00104909">
          <w:rPr>
            <w:rFonts w:asciiTheme="minorHAnsi" w:eastAsiaTheme="minorEastAsia" w:hAnsiTheme="minorHAnsi" w:cstheme="minorBidi"/>
            <w:noProof/>
            <w:lang w:eastAsia="sl-SI"/>
          </w:rPr>
          <w:tab/>
        </w:r>
        <w:r w:rsidR="00104909" w:rsidRPr="002D4587">
          <w:rPr>
            <w:rStyle w:val="Hiperpovezava"/>
            <w:noProof/>
          </w:rPr>
          <w:t>Veliki trtni kapar (</w:t>
        </w:r>
        <w:r w:rsidR="00104909" w:rsidRPr="002D4587">
          <w:rPr>
            <w:rStyle w:val="Hiperpovezava"/>
            <w:i/>
            <w:iCs/>
            <w:noProof/>
          </w:rPr>
          <w:t>Neopulvinaria innumerabilis</w:t>
        </w:r>
        <w:r w:rsidR="00104909" w:rsidRPr="002D4587">
          <w:rPr>
            <w:rStyle w:val="Hiperpovezava"/>
            <w:noProof/>
          </w:rPr>
          <w:t>), češpljev kapar (</w:t>
        </w:r>
        <w:r w:rsidR="00104909" w:rsidRPr="002D4587">
          <w:rPr>
            <w:rStyle w:val="Hiperpovezava"/>
            <w:i/>
            <w:iCs/>
            <w:noProof/>
          </w:rPr>
          <w:t>Parthenolecanium corni</w:t>
        </w:r>
        <w:r w:rsidR="00104909" w:rsidRPr="002D4587">
          <w:rPr>
            <w:rStyle w:val="Hiperpovezava"/>
            <w:noProof/>
          </w:rPr>
          <w:t>) in druge vrste kaparjev</w:t>
        </w:r>
        <w:r w:rsidR="00104909">
          <w:rPr>
            <w:noProof/>
            <w:webHidden/>
          </w:rPr>
          <w:tab/>
        </w:r>
        <w:r w:rsidR="00C356A6">
          <w:rPr>
            <w:noProof/>
            <w:webHidden/>
          </w:rPr>
          <w:fldChar w:fldCharType="begin"/>
        </w:r>
        <w:r w:rsidR="00104909">
          <w:rPr>
            <w:noProof/>
            <w:webHidden/>
          </w:rPr>
          <w:instrText xml:space="preserve"> PAGEREF _Toc443485660 \h </w:instrText>
        </w:r>
        <w:r w:rsidR="00C356A6">
          <w:rPr>
            <w:noProof/>
            <w:webHidden/>
          </w:rPr>
        </w:r>
        <w:r w:rsidR="00C356A6">
          <w:rPr>
            <w:noProof/>
            <w:webHidden/>
          </w:rPr>
          <w:fldChar w:fldCharType="separate"/>
        </w:r>
        <w:r w:rsidR="00D87DE7">
          <w:rPr>
            <w:noProof/>
            <w:webHidden/>
          </w:rPr>
          <w:t>34</w:t>
        </w:r>
        <w:r w:rsidR="00C356A6">
          <w:rPr>
            <w:noProof/>
            <w:webHidden/>
          </w:rPr>
          <w:fldChar w:fldCharType="end"/>
        </w:r>
      </w:hyperlink>
    </w:p>
    <w:p w14:paraId="6A6145F5" w14:textId="6AB437EA" w:rsidR="00104909" w:rsidRDefault="00637347">
      <w:pPr>
        <w:pStyle w:val="Kazalovsebine3"/>
        <w:rPr>
          <w:rFonts w:asciiTheme="minorHAnsi" w:eastAsiaTheme="minorEastAsia" w:hAnsiTheme="minorHAnsi" w:cstheme="minorBidi"/>
          <w:noProof/>
          <w:lang w:eastAsia="sl-SI"/>
        </w:rPr>
      </w:pPr>
      <w:hyperlink w:anchor="_Toc443485661" w:history="1">
        <w:r w:rsidR="00104909" w:rsidRPr="002D4587">
          <w:rPr>
            <w:rStyle w:val="Hiperpovezava"/>
            <w:noProof/>
          </w:rPr>
          <w:t>8.4.4</w:t>
        </w:r>
        <w:r w:rsidR="00104909">
          <w:rPr>
            <w:rFonts w:asciiTheme="minorHAnsi" w:eastAsiaTheme="minorEastAsia" w:hAnsiTheme="minorHAnsi" w:cstheme="minorBidi"/>
            <w:noProof/>
            <w:lang w:eastAsia="sl-SI"/>
          </w:rPr>
          <w:tab/>
        </w:r>
        <w:r w:rsidR="00104909" w:rsidRPr="002D4587">
          <w:rPr>
            <w:rStyle w:val="Hiperpovezava"/>
            <w:noProof/>
          </w:rPr>
          <w:t>Sovke (Noctuidae), zemljemerka (</w:t>
        </w:r>
        <w:r w:rsidR="00104909" w:rsidRPr="002D4587">
          <w:rPr>
            <w:rStyle w:val="Hiperpovezava"/>
            <w:i/>
            <w:noProof/>
          </w:rPr>
          <w:t>Boarmia rhomboidaria</w:t>
        </w:r>
        <w:r w:rsidR="00104909" w:rsidRPr="002D4587">
          <w:rPr>
            <w:rStyle w:val="Hiperpovezava"/>
            <w:noProof/>
          </w:rPr>
          <w:t>), trsni brstar (</w:t>
        </w:r>
        <w:r w:rsidR="00104909" w:rsidRPr="002D4587">
          <w:rPr>
            <w:rStyle w:val="Hiperpovezava"/>
            <w:i/>
            <w:noProof/>
          </w:rPr>
          <w:t>Theresimima ampellophaga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_Toc443485661 \h </w:instrText>
        </w:r>
        <w:r w:rsidR="00C356A6">
          <w:rPr>
            <w:noProof/>
            <w:webHidden/>
          </w:rPr>
        </w:r>
        <w:r w:rsidR="00C356A6">
          <w:rPr>
            <w:noProof/>
            <w:webHidden/>
          </w:rPr>
          <w:fldChar w:fldCharType="separate"/>
        </w:r>
        <w:r w:rsidR="00D87DE7">
          <w:rPr>
            <w:noProof/>
            <w:webHidden/>
          </w:rPr>
          <w:t>35</w:t>
        </w:r>
        <w:r w:rsidR="00C356A6">
          <w:rPr>
            <w:noProof/>
            <w:webHidden/>
          </w:rPr>
          <w:fldChar w:fldCharType="end"/>
        </w:r>
      </w:hyperlink>
    </w:p>
    <w:p w14:paraId="30C5BADF" w14:textId="1F0B4724" w:rsidR="00104909" w:rsidRDefault="00637347">
      <w:pPr>
        <w:pStyle w:val="Kazalovsebine3"/>
        <w:rPr>
          <w:rFonts w:asciiTheme="minorHAnsi" w:eastAsiaTheme="minorEastAsia" w:hAnsiTheme="minorHAnsi" w:cstheme="minorBidi"/>
          <w:noProof/>
          <w:lang w:eastAsia="sl-SI"/>
        </w:rPr>
      </w:pPr>
      <w:hyperlink w:anchor="_Toc443485662" w:history="1">
        <w:r w:rsidR="00104909" w:rsidRPr="002D4587">
          <w:rPr>
            <w:rStyle w:val="Hiperpovezava"/>
            <w:noProof/>
          </w:rPr>
          <w:t>8.4.5</w:t>
        </w:r>
        <w:r w:rsidR="00104909">
          <w:rPr>
            <w:rFonts w:asciiTheme="minorHAnsi" w:eastAsiaTheme="minorEastAsia" w:hAnsiTheme="minorHAnsi" w:cstheme="minorBidi"/>
            <w:noProof/>
            <w:lang w:eastAsia="sl-SI"/>
          </w:rPr>
          <w:tab/>
        </w:r>
        <w:r w:rsidR="00104909" w:rsidRPr="002D4587">
          <w:rPr>
            <w:rStyle w:val="Hiperpovezava"/>
            <w:noProof/>
          </w:rPr>
          <w:t>Plodova vinska mušica (</w:t>
        </w:r>
        <w:r w:rsidR="00104909" w:rsidRPr="002D4587">
          <w:rPr>
            <w:rStyle w:val="Hiperpovezava"/>
            <w:i/>
            <w:noProof/>
          </w:rPr>
          <w:t>Drosophila suzukii</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_Toc443485662 \h </w:instrText>
        </w:r>
        <w:r w:rsidR="00C356A6">
          <w:rPr>
            <w:noProof/>
            <w:webHidden/>
          </w:rPr>
        </w:r>
        <w:r w:rsidR="00C356A6">
          <w:rPr>
            <w:noProof/>
            <w:webHidden/>
          </w:rPr>
          <w:fldChar w:fldCharType="separate"/>
        </w:r>
        <w:r w:rsidR="00D87DE7">
          <w:rPr>
            <w:noProof/>
            <w:webHidden/>
          </w:rPr>
          <w:t>35</w:t>
        </w:r>
        <w:r w:rsidR="00C356A6">
          <w:rPr>
            <w:noProof/>
            <w:webHidden/>
          </w:rPr>
          <w:fldChar w:fldCharType="end"/>
        </w:r>
      </w:hyperlink>
    </w:p>
    <w:p w14:paraId="2C9EC1F2" w14:textId="07DF0F9A" w:rsidR="00104909" w:rsidRDefault="00637347">
      <w:pPr>
        <w:pStyle w:val="Kazalovsebine3"/>
        <w:rPr>
          <w:rFonts w:asciiTheme="minorHAnsi" w:eastAsiaTheme="minorEastAsia" w:hAnsiTheme="minorHAnsi" w:cstheme="minorBidi"/>
          <w:noProof/>
          <w:lang w:eastAsia="sl-SI"/>
        </w:rPr>
      </w:pPr>
      <w:hyperlink w:anchor="_Toc443485663" w:history="1">
        <w:r w:rsidR="00104909" w:rsidRPr="002D4587">
          <w:rPr>
            <w:rStyle w:val="Hiperpovezava"/>
            <w:noProof/>
          </w:rPr>
          <w:t>8.4.6</w:t>
        </w:r>
        <w:r w:rsidR="00104909">
          <w:rPr>
            <w:rFonts w:asciiTheme="minorHAnsi" w:eastAsiaTheme="minorEastAsia" w:hAnsiTheme="minorHAnsi" w:cstheme="minorBidi"/>
            <w:noProof/>
            <w:lang w:eastAsia="sl-SI"/>
          </w:rPr>
          <w:tab/>
        </w:r>
        <w:r w:rsidR="00104909" w:rsidRPr="002D4587">
          <w:rPr>
            <w:rStyle w:val="Hiperpovezava"/>
            <w:noProof/>
          </w:rPr>
          <w:t>Rdeča sadna pršica (</w:t>
        </w:r>
        <w:r w:rsidR="00104909" w:rsidRPr="002D4587">
          <w:rPr>
            <w:rStyle w:val="Hiperpovezava"/>
            <w:i/>
            <w:noProof/>
          </w:rPr>
          <w:t>Panonychus ulmi</w:t>
        </w:r>
        <w:r w:rsidR="00104909" w:rsidRPr="002D4587">
          <w:rPr>
            <w:rStyle w:val="Hiperpovezava"/>
            <w:noProof/>
          </w:rPr>
          <w:t>), rumena pršica (</w:t>
        </w:r>
        <w:r w:rsidR="00104909" w:rsidRPr="002D4587">
          <w:rPr>
            <w:rStyle w:val="Hiperpovezava"/>
            <w:i/>
            <w:noProof/>
          </w:rPr>
          <w:t>Eotetranychus carpini</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_Toc443485663 \h </w:instrText>
        </w:r>
        <w:r w:rsidR="00C356A6">
          <w:rPr>
            <w:noProof/>
            <w:webHidden/>
          </w:rPr>
        </w:r>
        <w:r w:rsidR="00C356A6">
          <w:rPr>
            <w:noProof/>
            <w:webHidden/>
          </w:rPr>
          <w:fldChar w:fldCharType="separate"/>
        </w:r>
        <w:r w:rsidR="00D87DE7">
          <w:rPr>
            <w:noProof/>
            <w:webHidden/>
          </w:rPr>
          <w:t>37</w:t>
        </w:r>
        <w:r w:rsidR="00C356A6">
          <w:rPr>
            <w:noProof/>
            <w:webHidden/>
          </w:rPr>
          <w:fldChar w:fldCharType="end"/>
        </w:r>
      </w:hyperlink>
    </w:p>
    <w:p w14:paraId="61833EF3" w14:textId="130ABDBB" w:rsidR="00104909" w:rsidRDefault="00637347">
      <w:pPr>
        <w:pStyle w:val="Kazalovsebine3"/>
        <w:rPr>
          <w:rFonts w:asciiTheme="minorHAnsi" w:eastAsiaTheme="minorEastAsia" w:hAnsiTheme="minorHAnsi" w:cstheme="minorBidi"/>
          <w:noProof/>
          <w:lang w:eastAsia="sl-SI"/>
        </w:rPr>
      </w:pPr>
      <w:hyperlink w:anchor="_Toc443485664" w:history="1">
        <w:r w:rsidR="00104909" w:rsidRPr="002D4587">
          <w:rPr>
            <w:rStyle w:val="Hiperpovezava"/>
            <w:noProof/>
          </w:rPr>
          <w:t>8.4.7</w:t>
        </w:r>
        <w:r w:rsidR="00104909">
          <w:rPr>
            <w:rFonts w:asciiTheme="minorHAnsi" w:eastAsiaTheme="minorEastAsia" w:hAnsiTheme="minorHAnsi" w:cstheme="minorBidi"/>
            <w:noProof/>
            <w:lang w:eastAsia="sl-SI"/>
          </w:rPr>
          <w:tab/>
        </w:r>
        <w:r w:rsidR="00104909" w:rsidRPr="002D4587">
          <w:rPr>
            <w:rStyle w:val="Hiperpovezava"/>
            <w:noProof/>
          </w:rPr>
          <w:t xml:space="preserve">Trsna kodravost ali akarinoza (povzročitelj </w:t>
        </w:r>
        <w:r w:rsidR="00104909" w:rsidRPr="002D4587">
          <w:rPr>
            <w:rStyle w:val="Hiperpovezava"/>
            <w:i/>
            <w:iCs/>
            <w:noProof/>
          </w:rPr>
          <w:t>Calepitrimerus vitis</w:t>
        </w:r>
        <w:r w:rsidR="00104909" w:rsidRPr="002D4587">
          <w:rPr>
            <w:rStyle w:val="Hiperpovezava"/>
            <w:noProof/>
          </w:rPr>
          <w:t>) in trsna pršica (</w:t>
        </w:r>
        <w:r w:rsidR="00104909" w:rsidRPr="002D4587">
          <w:rPr>
            <w:rStyle w:val="Hiperpovezava"/>
            <w:i/>
            <w:iCs/>
            <w:noProof/>
          </w:rPr>
          <w:t>Colomerus vitis</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_Toc443485664 \h </w:instrText>
        </w:r>
        <w:r w:rsidR="00C356A6">
          <w:rPr>
            <w:noProof/>
            <w:webHidden/>
          </w:rPr>
        </w:r>
        <w:r w:rsidR="00C356A6">
          <w:rPr>
            <w:noProof/>
            <w:webHidden/>
          </w:rPr>
          <w:fldChar w:fldCharType="separate"/>
        </w:r>
        <w:r w:rsidR="00D87DE7">
          <w:rPr>
            <w:noProof/>
            <w:webHidden/>
          </w:rPr>
          <w:t>37</w:t>
        </w:r>
        <w:r w:rsidR="00C356A6">
          <w:rPr>
            <w:noProof/>
            <w:webHidden/>
          </w:rPr>
          <w:fldChar w:fldCharType="end"/>
        </w:r>
      </w:hyperlink>
    </w:p>
    <w:p w14:paraId="0312C88C" w14:textId="76CA977F" w:rsidR="00104909" w:rsidRDefault="00637347">
      <w:pPr>
        <w:pStyle w:val="Kazalovsebine2"/>
        <w:rPr>
          <w:rFonts w:asciiTheme="minorHAnsi" w:eastAsiaTheme="minorEastAsia" w:hAnsiTheme="minorHAnsi" w:cstheme="minorBidi"/>
          <w:bCs w:val="0"/>
          <w:sz w:val="22"/>
          <w:szCs w:val="22"/>
          <w:lang w:eastAsia="sl-SI"/>
        </w:rPr>
      </w:pPr>
      <w:hyperlink w:anchor="_Toc443485665" w:history="1">
        <w:r w:rsidR="00104909" w:rsidRPr="002D4587">
          <w:rPr>
            <w:rStyle w:val="Hiperpovezava"/>
          </w:rPr>
          <w:t>8.5</w:t>
        </w:r>
        <w:r w:rsidR="00104909">
          <w:rPr>
            <w:rFonts w:asciiTheme="minorHAnsi" w:eastAsiaTheme="minorEastAsia" w:hAnsiTheme="minorHAnsi" w:cstheme="minorBidi"/>
            <w:bCs w:val="0"/>
            <w:sz w:val="22"/>
            <w:szCs w:val="22"/>
            <w:lang w:eastAsia="sl-SI"/>
          </w:rPr>
          <w:tab/>
        </w:r>
        <w:r w:rsidR="00104909" w:rsidRPr="002D4587">
          <w:rPr>
            <w:rStyle w:val="Hiperpovezava"/>
          </w:rPr>
          <w:t>TEHNIKA ŠKROPLJENJA</w:t>
        </w:r>
        <w:r w:rsidR="00104909">
          <w:rPr>
            <w:webHidden/>
          </w:rPr>
          <w:tab/>
        </w:r>
        <w:r w:rsidR="00C356A6">
          <w:rPr>
            <w:webHidden/>
          </w:rPr>
          <w:fldChar w:fldCharType="begin"/>
        </w:r>
        <w:r w:rsidR="00104909">
          <w:rPr>
            <w:webHidden/>
          </w:rPr>
          <w:instrText xml:space="preserve"> PAGEREF _Toc443485665 \h </w:instrText>
        </w:r>
        <w:r w:rsidR="00C356A6">
          <w:rPr>
            <w:webHidden/>
          </w:rPr>
        </w:r>
        <w:r w:rsidR="00C356A6">
          <w:rPr>
            <w:webHidden/>
          </w:rPr>
          <w:fldChar w:fldCharType="separate"/>
        </w:r>
        <w:r w:rsidR="00D87DE7">
          <w:rPr>
            <w:webHidden/>
          </w:rPr>
          <w:t>38</w:t>
        </w:r>
        <w:r w:rsidR="00C356A6">
          <w:rPr>
            <w:webHidden/>
          </w:rPr>
          <w:fldChar w:fldCharType="end"/>
        </w:r>
      </w:hyperlink>
    </w:p>
    <w:p w14:paraId="02A4554A" w14:textId="77777777" w:rsidR="00F612F1" w:rsidRPr="00971D4B" w:rsidRDefault="00C356A6" w:rsidP="001B57EC">
      <w:pPr>
        <w:spacing w:line="360" w:lineRule="auto"/>
      </w:pPr>
      <w:r w:rsidRPr="00EC2B63">
        <w:fldChar w:fldCharType="end"/>
      </w:r>
    </w:p>
    <w:p w14:paraId="7568B4B9" w14:textId="77777777" w:rsidR="00F612F1" w:rsidRPr="00971D4B" w:rsidRDefault="00F612F1"/>
    <w:p w14:paraId="4CEA20ED" w14:textId="77777777" w:rsidR="00F612F1" w:rsidRPr="00971D4B" w:rsidRDefault="00F612F1">
      <w:pPr>
        <w:tabs>
          <w:tab w:val="right" w:leader="dot" w:pos="9072"/>
        </w:tabs>
        <w:spacing w:line="360" w:lineRule="auto"/>
      </w:pPr>
    </w:p>
    <w:p w14:paraId="4CFE02E2" w14:textId="77777777" w:rsidR="00F612F1" w:rsidRPr="00971D4B" w:rsidRDefault="00F612F1"/>
    <w:p w14:paraId="47C16953" w14:textId="77777777" w:rsidR="00F612F1" w:rsidRPr="00971D4B" w:rsidRDefault="00F612F1"/>
    <w:p w14:paraId="61F26B18" w14:textId="77777777" w:rsidR="00F612F1" w:rsidRPr="00971D4B" w:rsidRDefault="00F612F1"/>
    <w:p w14:paraId="2C035EAC" w14:textId="77777777" w:rsidR="00F612F1" w:rsidRPr="00971D4B" w:rsidRDefault="00F612F1"/>
    <w:p w14:paraId="1853B5FE" w14:textId="77777777" w:rsidR="00F612F1" w:rsidRPr="00971D4B" w:rsidRDefault="00F612F1"/>
    <w:p w14:paraId="5E798C04" w14:textId="77777777" w:rsidR="00F612F1" w:rsidRPr="00971D4B" w:rsidRDefault="00F612F1">
      <w:pPr>
        <w:pStyle w:val="Naslov8"/>
        <w:jc w:val="center"/>
        <w:rPr>
          <w:sz w:val="28"/>
          <w:szCs w:val="28"/>
        </w:rPr>
      </w:pPr>
      <w:r w:rsidRPr="00971D4B">
        <w:br w:type="page"/>
      </w:r>
      <w:r w:rsidRPr="00971D4B">
        <w:rPr>
          <w:sz w:val="28"/>
          <w:szCs w:val="28"/>
        </w:rPr>
        <w:lastRenderedPageBreak/>
        <w:t>KAZALO PREGLEDNIC</w:t>
      </w:r>
    </w:p>
    <w:p w14:paraId="77FD5EE0" w14:textId="77777777" w:rsidR="00F612F1" w:rsidRPr="00971D4B" w:rsidRDefault="00F612F1" w:rsidP="00CB3E7A">
      <w:pPr>
        <w:spacing w:line="360" w:lineRule="auto"/>
      </w:pPr>
    </w:p>
    <w:p w14:paraId="4E2DA705" w14:textId="77777777" w:rsidR="00104909" w:rsidRDefault="00C356A6"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r w:rsidRPr="00971D4B">
        <w:fldChar w:fldCharType="begin"/>
      </w:r>
      <w:r w:rsidR="00305438" w:rsidRPr="00971D4B">
        <w:instrText xml:space="preserve"> TOC \h \z \t "preglednica;1" \c "Slika" </w:instrText>
      </w:r>
      <w:r w:rsidRPr="00971D4B">
        <w:fldChar w:fldCharType="separate"/>
      </w:r>
      <w:hyperlink w:anchor="_Toc443485701" w:history="1">
        <w:r w:rsidR="00104909" w:rsidRPr="00D06D48">
          <w:rPr>
            <w:rStyle w:val="Hiperpovezava"/>
            <w:noProof/>
          </w:rPr>
          <w:t>Preglednica 1:</w:t>
        </w:r>
        <w:r w:rsidR="00104909">
          <w:rPr>
            <w:rFonts w:asciiTheme="minorHAnsi" w:eastAsiaTheme="minorEastAsia" w:hAnsiTheme="minorHAnsi" w:cstheme="minorBidi"/>
            <w:noProof/>
            <w:sz w:val="22"/>
            <w:szCs w:val="22"/>
            <w:lang w:eastAsia="sl-SI"/>
          </w:rPr>
          <w:tab/>
        </w:r>
        <w:r w:rsidR="00104909" w:rsidRPr="00D06D48">
          <w:rPr>
            <w:rStyle w:val="Hiperpovezava"/>
            <w:noProof/>
          </w:rPr>
          <w:t>Priporočila za gnojenje z dušikom glede na bujnost rasti trt (kg dušika/ha odprta tla).</w:t>
        </w:r>
        <w:r w:rsidR="00104909">
          <w:rPr>
            <w:noProof/>
            <w:webHidden/>
          </w:rPr>
          <w:tab/>
        </w:r>
        <w:r>
          <w:rPr>
            <w:noProof/>
            <w:webHidden/>
          </w:rPr>
          <w:fldChar w:fldCharType="begin"/>
        </w:r>
        <w:r w:rsidR="00104909">
          <w:rPr>
            <w:noProof/>
            <w:webHidden/>
          </w:rPr>
          <w:instrText xml:space="preserve"> PAGEREF _Toc443485701 \h </w:instrText>
        </w:r>
        <w:r>
          <w:rPr>
            <w:noProof/>
            <w:webHidden/>
          </w:rPr>
        </w:r>
        <w:r>
          <w:rPr>
            <w:noProof/>
            <w:webHidden/>
          </w:rPr>
          <w:fldChar w:fldCharType="separate"/>
        </w:r>
        <w:r w:rsidR="006262E0">
          <w:rPr>
            <w:noProof/>
            <w:webHidden/>
          </w:rPr>
          <w:t>7</w:t>
        </w:r>
        <w:r>
          <w:rPr>
            <w:noProof/>
            <w:webHidden/>
          </w:rPr>
          <w:fldChar w:fldCharType="end"/>
        </w:r>
      </w:hyperlink>
    </w:p>
    <w:p w14:paraId="486D372B"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02" w:history="1">
        <w:r w:rsidR="00104909" w:rsidRPr="00D06D48">
          <w:rPr>
            <w:rStyle w:val="Hiperpovezava"/>
            <w:noProof/>
          </w:rPr>
          <w:t>Preglednica 2:</w:t>
        </w:r>
        <w:r w:rsidR="00104909">
          <w:rPr>
            <w:rFonts w:asciiTheme="minorHAnsi" w:eastAsiaTheme="minorEastAsia" w:hAnsiTheme="minorHAnsi" w:cstheme="minorBidi"/>
            <w:noProof/>
            <w:sz w:val="22"/>
            <w:szCs w:val="22"/>
            <w:lang w:eastAsia="sl-SI"/>
          </w:rPr>
          <w:tab/>
        </w:r>
        <w:r w:rsidR="00104909" w:rsidRPr="00D06D48">
          <w:rPr>
            <w:rStyle w:val="Hiperpovezava"/>
            <w:noProof/>
          </w:rPr>
          <w:t>Priporočena količina hranil v kg/ha za založno gnojenje vinogradov glede na založenost tal</w:t>
        </w:r>
        <w:r w:rsidR="00104909">
          <w:rPr>
            <w:noProof/>
            <w:webHidden/>
          </w:rPr>
          <w:tab/>
        </w:r>
        <w:r w:rsidR="00C356A6">
          <w:rPr>
            <w:noProof/>
            <w:webHidden/>
          </w:rPr>
          <w:fldChar w:fldCharType="begin"/>
        </w:r>
        <w:r w:rsidR="00104909">
          <w:rPr>
            <w:noProof/>
            <w:webHidden/>
          </w:rPr>
          <w:instrText xml:space="preserve"> PAGEREF _Toc443485702 \h </w:instrText>
        </w:r>
        <w:r w:rsidR="00C356A6">
          <w:rPr>
            <w:noProof/>
            <w:webHidden/>
          </w:rPr>
        </w:r>
        <w:r w:rsidR="00C356A6">
          <w:rPr>
            <w:noProof/>
            <w:webHidden/>
          </w:rPr>
          <w:fldChar w:fldCharType="separate"/>
        </w:r>
        <w:r w:rsidR="006262E0">
          <w:rPr>
            <w:noProof/>
            <w:webHidden/>
          </w:rPr>
          <w:t>8</w:t>
        </w:r>
        <w:r w:rsidR="00C356A6">
          <w:rPr>
            <w:noProof/>
            <w:webHidden/>
          </w:rPr>
          <w:fldChar w:fldCharType="end"/>
        </w:r>
      </w:hyperlink>
    </w:p>
    <w:p w14:paraId="20EA49FC"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03" w:history="1">
        <w:r w:rsidR="00104909" w:rsidRPr="00D06D48">
          <w:rPr>
            <w:rStyle w:val="Hiperpovezava"/>
            <w:noProof/>
          </w:rPr>
          <w:t>Preglednica 3:</w:t>
        </w:r>
        <w:r w:rsidR="00104909">
          <w:rPr>
            <w:rFonts w:asciiTheme="minorHAnsi" w:eastAsiaTheme="minorEastAsia" w:hAnsiTheme="minorHAnsi" w:cstheme="minorBidi"/>
            <w:noProof/>
            <w:sz w:val="22"/>
            <w:szCs w:val="22"/>
            <w:lang w:eastAsia="sl-SI"/>
          </w:rPr>
          <w:tab/>
        </w:r>
        <w:r w:rsidR="00104909" w:rsidRPr="00D06D48">
          <w:rPr>
            <w:rStyle w:val="Hiperpovezava"/>
            <w:noProof/>
          </w:rPr>
          <w:t>Gnojenje s K in P pri stopnji založenosti C (dobro) pri pridelku 5000-10000 kg/ha pri odprtih in ozelenelih tleh</w:t>
        </w:r>
        <w:r w:rsidR="00104909">
          <w:rPr>
            <w:noProof/>
            <w:webHidden/>
          </w:rPr>
          <w:tab/>
        </w:r>
        <w:r w:rsidR="00C356A6">
          <w:rPr>
            <w:noProof/>
            <w:webHidden/>
          </w:rPr>
          <w:fldChar w:fldCharType="begin"/>
        </w:r>
        <w:r w:rsidR="00104909">
          <w:rPr>
            <w:noProof/>
            <w:webHidden/>
          </w:rPr>
          <w:instrText xml:space="preserve"> PAGEREF _Toc443485703 \h </w:instrText>
        </w:r>
        <w:r w:rsidR="00C356A6">
          <w:rPr>
            <w:noProof/>
            <w:webHidden/>
          </w:rPr>
        </w:r>
        <w:r w:rsidR="00C356A6">
          <w:rPr>
            <w:noProof/>
            <w:webHidden/>
          </w:rPr>
          <w:fldChar w:fldCharType="separate"/>
        </w:r>
        <w:r w:rsidR="006262E0">
          <w:rPr>
            <w:noProof/>
            <w:webHidden/>
          </w:rPr>
          <w:t>8</w:t>
        </w:r>
        <w:r w:rsidR="00C356A6">
          <w:rPr>
            <w:noProof/>
            <w:webHidden/>
          </w:rPr>
          <w:fldChar w:fldCharType="end"/>
        </w:r>
      </w:hyperlink>
    </w:p>
    <w:p w14:paraId="57250876"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04" w:history="1">
        <w:r w:rsidR="00104909" w:rsidRPr="00D06D48">
          <w:rPr>
            <w:rStyle w:val="Hiperpovezava"/>
            <w:noProof/>
          </w:rPr>
          <w:t>Preglednica 4:</w:t>
        </w:r>
        <w:r w:rsidR="00104909">
          <w:rPr>
            <w:rFonts w:asciiTheme="minorHAnsi" w:eastAsiaTheme="minorEastAsia" w:hAnsiTheme="minorHAnsi" w:cstheme="minorBidi"/>
            <w:noProof/>
            <w:sz w:val="22"/>
            <w:szCs w:val="22"/>
            <w:lang w:eastAsia="sl-SI"/>
          </w:rPr>
          <w:tab/>
        </w:r>
        <w:r w:rsidR="00104909" w:rsidRPr="00D06D48">
          <w:rPr>
            <w:rStyle w:val="Hiperpovezava"/>
            <w:noProof/>
          </w:rPr>
          <w:t>Rastline primerne za zeleno gnojenje</w:t>
        </w:r>
        <w:r w:rsidR="00104909">
          <w:rPr>
            <w:noProof/>
            <w:webHidden/>
          </w:rPr>
          <w:tab/>
        </w:r>
        <w:r w:rsidR="00C356A6">
          <w:rPr>
            <w:noProof/>
            <w:webHidden/>
          </w:rPr>
          <w:fldChar w:fldCharType="begin"/>
        </w:r>
        <w:r w:rsidR="00104909">
          <w:rPr>
            <w:noProof/>
            <w:webHidden/>
          </w:rPr>
          <w:instrText xml:space="preserve"> PAGEREF _Toc443485704 \h </w:instrText>
        </w:r>
        <w:r w:rsidR="00C356A6">
          <w:rPr>
            <w:noProof/>
            <w:webHidden/>
          </w:rPr>
        </w:r>
        <w:r w:rsidR="00C356A6">
          <w:rPr>
            <w:noProof/>
            <w:webHidden/>
          </w:rPr>
          <w:fldChar w:fldCharType="separate"/>
        </w:r>
        <w:r w:rsidR="006262E0">
          <w:rPr>
            <w:noProof/>
            <w:webHidden/>
          </w:rPr>
          <w:t>12</w:t>
        </w:r>
        <w:r w:rsidR="00C356A6">
          <w:rPr>
            <w:noProof/>
            <w:webHidden/>
          </w:rPr>
          <w:fldChar w:fldCharType="end"/>
        </w:r>
      </w:hyperlink>
    </w:p>
    <w:p w14:paraId="42C26E62"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05" w:history="1">
        <w:r w:rsidR="00104909" w:rsidRPr="00D06D48">
          <w:rPr>
            <w:rStyle w:val="Hiperpovezava"/>
            <w:noProof/>
          </w:rPr>
          <w:t>Preglednica 5:</w:t>
        </w:r>
        <w:r w:rsidR="00104909">
          <w:rPr>
            <w:rFonts w:asciiTheme="minorHAnsi" w:eastAsiaTheme="minorEastAsia" w:hAnsiTheme="minorHAnsi" w:cstheme="minorBidi"/>
            <w:noProof/>
            <w:sz w:val="22"/>
            <w:szCs w:val="22"/>
            <w:lang w:eastAsia="sl-SI"/>
          </w:rPr>
          <w:tab/>
        </w:r>
        <w:r w:rsidR="00104909" w:rsidRPr="00D06D48">
          <w:rPr>
            <w:rStyle w:val="Hiperpovezava"/>
            <w:noProof/>
          </w:rPr>
          <w:t>Travno-deteljne mešanice za trajno ozelenitev na različnih tipih tal:</w:t>
        </w:r>
        <w:r w:rsidR="00104909">
          <w:rPr>
            <w:noProof/>
            <w:webHidden/>
          </w:rPr>
          <w:tab/>
        </w:r>
        <w:r w:rsidR="00C356A6">
          <w:rPr>
            <w:noProof/>
            <w:webHidden/>
          </w:rPr>
          <w:fldChar w:fldCharType="begin"/>
        </w:r>
        <w:r w:rsidR="00104909">
          <w:rPr>
            <w:noProof/>
            <w:webHidden/>
          </w:rPr>
          <w:instrText xml:space="preserve"> PAGEREF _Toc443485705 \h </w:instrText>
        </w:r>
        <w:r w:rsidR="00C356A6">
          <w:rPr>
            <w:noProof/>
            <w:webHidden/>
          </w:rPr>
        </w:r>
        <w:r w:rsidR="00C356A6">
          <w:rPr>
            <w:noProof/>
            <w:webHidden/>
          </w:rPr>
          <w:fldChar w:fldCharType="separate"/>
        </w:r>
        <w:r w:rsidR="006262E0">
          <w:rPr>
            <w:noProof/>
            <w:webHidden/>
          </w:rPr>
          <w:t>13</w:t>
        </w:r>
        <w:r w:rsidR="00C356A6">
          <w:rPr>
            <w:noProof/>
            <w:webHidden/>
          </w:rPr>
          <w:fldChar w:fldCharType="end"/>
        </w:r>
      </w:hyperlink>
    </w:p>
    <w:p w14:paraId="38118570"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06" w:history="1">
        <w:r w:rsidR="00104909" w:rsidRPr="00D06D48">
          <w:rPr>
            <w:rStyle w:val="Hiperpovezava"/>
            <w:noProof/>
          </w:rPr>
          <w:t>Preglednica 6:</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Dovoljeni herbicidi</w:t>
        </w:r>
        <w:r w:rsidR="00104909">
          <w:rPr>
            <w:noProof/>
            <w:webHidden/>
          </w:rPr>
          <w:tab/>
        </w:r>
        <w:r w:rsidR="00C356A6">
          <w:rPr>
            <w:noProof/>
            <w:webHidden/>
          </w:rPr>
          <w:fldChar w:fldCharType="begin"/>
        </w:r>
        <w:r w:rsidR="00104909">
          <w:rPr>
            <w:noProof/>
            <w:webHidden/>
          </w:rPr>
          <w:instrText xml:space="preserve"> PAGEREF _Toc443485706 \h </w:instrText>
        </w:r>
        <w:r w:rsidR="00C356A6">
          <w:rPr>
            <w:noProof/>
            <w:webHidden/>
          </w:rPr>
        </w:r>
        <w:r w:rsidR="00C356A6">
          <w:rPr>
            <w:noProof/>
            <w:webHidden/>
          </w:rPr>
          <w:fldChar w:fldCharType="separate"/>
        </w:r>
        <w:r w:rsidR="006262E0">
          <w:rPr>
            <w:noProof/>
            <w:webHidden/>
          </w:rPr>
          <w:t>15</w:t>
        </w:r>
        <w:r w:rsidR="00C356A6">
          <w:rPr>
            <w:noProof/>
            <w:webHidden/>
          </w:rPr>
          <w:fldChar w:fldCharType="end"/>
        </w:r>
      </w:hyperlink>
    </w:p>
    <w:p w14:paraId="1338D961" w14:textId="77777777" w:rsidR="00104909" w:rsidRPr="00F226D6"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07" w:history="1">
        <w:r w:rsidR="00104909" w:rsidRPr="00F226D6">
          <w:rPr>
            <w:rStyle w:val="Hiperpovezava"/>
            <w:iCs/>
            <w:noProof/>
          </w:rPr>
          <w:t>Preglednica 7:</w:t>
        </w:r>
        <w:r w:rsidR="00104909" w:rsidRPr="00F226D6">
          <w:rPr>
            <w:rFonts w:asciiTheme="minorHAnsi" w:eastAsiaTheme="minorEastAsia" w:hAnsiTheme="minorHAnsi" w:cstheme="minorBidi"/>
            <w:noProof/>
            <w:sz w:val="22"/>
            <w:szCs w:val="22"/>
            <w:lang w:eastAsia="sl-SI"/>
          </w:rPr>
          <w:tab/>
        </w:r>
        <w:r w:rsidR="00104909" w:rsidRPr="00F226D6">
          <w:rPr>
            <w:rStyle w:val="Hiperpovezava"/>
            <w:noProof/>
          </w:rPr>
          <w:t xml:space="preserve">Dovoljeni fungicidi pri zatiranju peronospore – </w:t>
        </w:r>
        <w:r w:rsidR="00104909" w:rsidRPr="00F226D6">
          <w:rPr>
            <w:rStyle w:val="Hiperpovezava"/>
            <w:iCs/>
            <w:noProof/>
          </w:rPr>
          <w:t>kontaktni fungicidi</w:t>
        </w:r>
        <w:r w:rsidR="00104909" w:rsidRPr="00F226D6">
          <w:rPr>
            <w:noProof/>
            <w:webHidden/>
          </w:rPr>
          <w:tab/>
        </w:r>
        <w:r w:rsidR="00C356A6" w:rsidRPr="00F226D6">
          <w:rPr>
            <w:noProof/>
            <w:webHidden/>
          </w:rPr>
          <w:fldChar w:fldCharType="begin"/>
        </w:r>
        <w:r w:rsidR="00104909" w:rsidRPr="00F226D6">
          <w:rPr>
            <w:noProof/>
            <w:webHidden/>
          </w:rPr>
          <w:instrText xml:space="preserve"> PAGEREF _Toc443485707 \h </w:instrText>
        </w:r>
        <w:r w:rsidR="00C356A6" w:rsidRPr="00F226D6">
          <w:rPr>
            <w:noProof/>
            <w:webHidden/>
          </w:rPr>
        </w:r>
        <w:r w:rsidR="00C356A6" w:rsidRPr="00F226D6">
          <w:rPr>
            <w:noProof/>
            <w:webHidden/>
          </w:rPr>
          <w:fldChar w:fldCharType="separate"/>
        </w:r>
        <w:r w:rsidR="006262E0">
          <w:rPr>
            <w:noProof/>
            <w:webHidden/>
          </w:rPr>
          <w:t>22</w:t>
        </w:r>
        <w:r w:rsidR="00C356A6" w:rsidRPr="00F226D6">
          <w:rPr>
            <w:noProof/>
            <w:webHidden/>
          </w:rPr>
          <w:fldChar w:fldCharType="end"/>
        </w:r>
      </w:hyperlink>
    </w:p>
    <w:p w14:paraId="06F820DA"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08" w:history="1">
        <w:r w:rsidR="00104909" w:rsidRPr="00D06D48">
          <w:rPr>
            <w:rStyle w:val="Hiperpovezava"/>
            <w:noProof/>
          </w:rPr>
          <w:t>Preglednica 8:</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Dovoljeni fungicidi pri zatiranju peronospore – sistemični in polsistemični fungicidi</w:t>
        </w:r>
        <w:r w:rsidR="00104909">
          <w:rPr>
            <w:noProof/>
            <w:webHidden/>
          </w:rPr>
          <w:tab/>
        </w:r>
        <w:r w:rsidR="00C356A6">
          <w:rPr>
            <w:noProof/>
            <w:webHidden/>
          </w:rPr>
          <w:fldChar w:fldCharType="begin"/>
        </w:r>
        <w:r w:rsidR="00104909">
          <w:rPr>
            <w:noProof/>
            <w:webHidden/>
          </w:rPr>
          <w:instrText xml:space="preserve"> PAGEREF _Toc443485708 \h </w:instrText>
        </w:r>
        <w:r w:rsidR="00C356A6">
          <w:rPr>
            <w:noProof/>
            <w:webHidden/>
          </w:rPr>
        </w:r>
        <w:r w:rsidR="00C356A6">
          <w:rPr>
            <w:noProof/>
            <w:webHidden/>
          </w:rPr>
          <w:fldChar w:fldCharType="separate"/>
        </w:r>
        <w:r w:rsidR="006262E0">
          <w:rPr>
            <w:noProof/>
            <w:webHidden/>
          </w:rPr>
          <w:t>23</w:t>
        </w:r>
        <w:r w:rsidR="00C356A6">
          <w:rPr>
            <w:noProof/>
            <w:webHidden/>
          </w:rPr>
          <w:fldChar w:fldCharType="end"/>
        </w:r>
      </w:hyperlink>
    </w:p>
    <w:p w14:paraId="78111106"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09" w:history="1">
        <w:r w:rsidR="00104909" w:rsidRPr="00D06D48">
          <w:rPr>
            <w:rStyle w:val="Hiperpovezava"/>
            <w:noProof/>
          </w:rPr>
          <w:t>Preglednica 9:</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Dovoljeni fungicidi pri zatiranju oidija</w:t>
        </w:r>
        <w:r w:rsidR="00104909">
          <w:rPr>
            <w:noProof/>
            <w:webHidden/>
          </w:rPr>
          <w:tab/>
        </w:r>
        <w:r w:rsidR="00C356A6">
          <w:rPr>
            <w:noProof/>
            <w:webHidden/>
          </w:rPr>
          <w:fldChar w:fldCharType="begin"/>
        </w:r>
        <w:r w:rsidR="00104909">
          <w:rPr>
            <w:noProof/>
            <w:webHidden/>
          </w:rPr>
          <w:instrText xml:space="preserve"> PAGEREF _Toc443485709 \h </w:instrText>
        </w:r>
        <w:r w:rsidR="00C356A6">
          <w:rPr>
            <w:noProof/>
            <w:webHidden/>
          </w:rPr>
        </w:r>
        <w:r w:rsidR="00C356A6">
          <w:rPr>
            <w:noProof/>
            <w:webHidden/>
          </w:rPr>
          <w:fldChar w:fldCharType="separate"/>
        </w:r>
        <w:r w:rsidR="006262E0">
          <w:rPr>
            <w:noProof/>
            <w:webHidden/>
          </w:rPr>
          <w:t>25</w:t>
        </w:r>
        <w:r w:rsidR="00C356A6">
          <w:rPr>
            <w:noProof/>
            <w:webHidden/>
          </w:rPr>
          <w:fldChar w:fldCharType="end"/>
        </w:r>
      </w:hyperlink>
    </w:p>
    <w:p w14:paraId="41C71E79"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10" w:history="1">
        <w:r w:rsidR="00104909" w:rsidRPr="00D06D48">
          <w:rPr>
            <w:rStyle w:val="Hiperpovezava"/>
            <w:noProof/>
          </w:rPr>
          <w:t>Preglednica 10:</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Dovoljeni fungicidi pri zatiranju črne pegavosti</w:t>
        </w:r>
        <w:r w:rsidR="00104909">
          <w:rPr>
            <w:noProof/>
            <w:webHidden/>
          </w:rPr>
          <w:tab/>
        </w:r>
        <w:r w:rsidR="00C356A6">
          <w:rPr>
            <w:noProof/>
            <w:webHidden/>
          </w:rPr>
          <w:fldChar w:fldCharType="begin"/>
        </w:r>
        <w:r w:rsidR="00104909">
          <w:rPr>
            <w:noProof/>
            <w:webHidden/>
          </w:rPr>
          <w:instrText xml:space="preserve"> PAGEREF _Toc443485710 \h </w:instrText>
        </w:r>
        <w:r w:rsidR="00C356A6">
          <w:rPr>
            <w:noProof/>
            <w:webHidden/>
          </w:rPr>
        </w:r>
        <w:r w:rsidR="00C356A6">
          <w:rPr>
            <w:noProof/>
            <w:webHidden/>
          </w:rPr>
          <w:fldChar w:fldCharType="separate"/>
        </w:r>
        <w:r w:rsidR="006262E0">
          <w:rPr>
            <w:noProof/>
            <w:webHidden/>
          </w:rPr>
          <w:t>27</w:t>
        </w:r>
        <w:r w:rsidR="00C356A6">
          <w:rPr>
            <w:noProof/>
            <w:webHidden/>
          </w:rPr>
          <w:fldChar w:fldCharType="end"/>
        </w:r>
      </w:hyperlink>
    </w:p>
    <w:p w14:paraId="0EE8D536"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11" w:history="1">
        <w:r w:rsidR="00104909" w:rsidRPr="00D06D48">
          <w:rPr>
            <w:rStyle w:val="Hiperpovezava"/>
            <w:noProof/>
          </w:rPr>
          <w:t>Preglednica 11:</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Dovoljeni fungicidi pri zatiranju rdečega listnega ožiga</w:t>
        </w:r>
        <w:r w:rsidR="00104909">
          <w:rPr>
            <w:noProof/>
            <w:webHidden/>
          </w:rPr>
          <w:tab/>
        </w:r>
        <w:r w:rsidR="00C356A6">
          <w:rPr>
            <w:noProof/>
            <w:webHidden/>
          </w:rPr>
          <w:fldChar w:fldCharType="begin"/>
        </w:r>
        <w:r w:rsidR="00104909">
          <w:rPr>
            <w:noProof/>
            <w:webHidden/>
          </w:rPr>
          <w:instrText xml:space="preserve"> PAGEREF _Toc443485711 \h </w:instrText>
        </w:r>
        <w:r w:rsidR="00C356A6">
          <w:rPr>
            <w:noProof/>
            <w:webHidden/>
          </w:rPr>
        </w:r>
        <w:r w:rsidR="00C356A6">
          <w:rPr>
            <w:noProof/>
            <w:webHidden/>
          </w:rPr>
          <w:fldChar w:fldCharType="separate"/>
        </w:r>
        <w:r w:rsidR="006262E0">
          <w:rPr>
            <w:noProof/>
            <w:webHidden/>
          </w:rPr>
          <w:t>28</w:t>
        </w:r>
        <w:r w:rsidR="00C356A6">
          <w:rPr>
            <w:noProof/>
            <w:webHidden/>
          </w:rPr>
          <w:fldChar w:fldCharType="end"/>
        </w:r>
      </w:hyperlink>
    </w:p>
    <w:p w14:paraId="15483683"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12" w:history="1">
        <w:r w:rsidR="00104909" w:rsidRPr="00D06D48">
          <w:rPr>
            <w:rStyle w:val="Hiperpovezava"/>
            <w:noProof/>
          </w:rPr>
          <w:t>Preglednica 12:</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Dovoljeni fungicidi pri zatiranju sive grozdne plesni</w:t>
        </w:r>
        <w:r w:rsidR="00104909">
          <w:rPr>
            <w:noProof/>
            <w:webHidden/>
          </w:rPr>
          <w:tab/>
        </w:r>
        <w:r w:rsidR="00C356A6">
          <w:rPr>
            <w:noProof/>
            <w:webHidden/>
          </w:rPr>
          <w:fldChar w:fldCharType="begin"/>
        </w:r>
        <w:r w:rsidR="00104909">
          <w:rPr>
            <w:noProof/>
            <w:webHidden/>
          </w:rPr>
          <w:instrText xml:space="preserve"> PAGEREF _Toc443485712 \h </w:instrText>
        </w:r>
        <w:r w:rsidR="00C356A6">
          <w:rPr>
            <w:noProof/>
            <w:webHidden/>
          </w:rPr>
        </w:r>
        <w:r w:rsidR="00C356A6">
          <w:rPr>
            <w:noProof/>
            <w:webHidden/>
          </w:rPr>
          <w:fldChar w:fldCharType="separate"/>
        </w:r>
        <w:r w:rsidR="006262E0">
          <w:rPr>
            <w:noProof/>
            <w:webHidden/>
          </w:rPr>
          <w:t>29</w:t>
        </w:r>
        <w:r w:rsidR="00C356A6">
          <w:rPr>
            <w:noProof/>
            <w:webHidden/>
          </w:rPr>
          <w:fldChar w:fldCharType="end"/>
        </w:r>
      </w:hyperlink>
    </w:p>
    <w:p w14:paraId="0E5FF46B"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13" w:history="1">
        <w:r w:rsidR="00104909" w:rsidRPr="00D06D48">
          <w:rPr>
            <w:rStyle w:val="Hiperpovezava"/>
            <w:noProof/>
          </w:rPr>
          <w:t>Preglednica 13:</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Dovoljeni insekticidi pri zatiranju grozdnih sukačev</w:t>
        </w:r>
        <w:r w:rsidR="00104909">
          <w:rPr>
            <w:noProof/>
            <w:webHidden/>
          </w:rPr>
          <w:tab/>
        </w:r>
        <w:r w:rsidR="00C356A6">
          <w:rPr>
            <w:noProof/>
            <w:webHidden/>
          </w:rPr>
          <w:fldChar w:fldCharType="begin"/>
        </w:r>
        <w:r w:rsidR="00104909">
          <w:rPr>
            <w:noProof/>
            <w:webHidden/>
          </w:rPr>
          <w:instrText xml:space="preserve"> PAGEREF _Toc443485713 \h </w:instrText>
        </w:r>
        <w:r w:rsidR="00C356A6">
          <w:rPr>
            <w:noProof/>
            <w:webHidden/>
          </w:rPr>
        </w:r>
        <w:r w:rsidR="00C356A6">
          <w:rPr>
            <w:noProof/>
            <w:webHidden/>
          </w:rPr>
          <w:fldChar w:fldCharType="separate"/>
        </w:r>
        <w:r w:rsidR="006262E0">
          <w:rPr>
            <w:noProof/>
            <w:webHidden/>
          </w:rPr>
          <w:t>32</w:t>
        </w:r>
        <w:r w:rsidR="00C356A6">
          <w:rPr>
            <w:noProof/>
            <w:webHidden/>
          </w:rPr>
          <w:fldChar w:fldCharType="end"/>
        </w:r>
      </w:hyperlink>
    </w:p>
    <w:p w14:paraId="12306286"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14" w:history="1">
        <w:r w:rsidR="00104909" w:rsidRPr="00D06D48">
          <w:rPr>
            <w:rStyle w:val="Hiperpovezava"/>
            <w:noProof/>
          </w:rPr>
          <w:t>Preglednica 14:</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Dovoljeni insekticidi pri zatiranju ameriškega škržatka</w:t>
        </w:r>
        <w:r w:rsidR="00104909">
          <w:rPr>
            <w:noProof/>
            <w:webHidden/>
          </w:rPr>
          <w:tab/>
        </w:r>
        <w:r w:rsidR="00C356A6">
          <w:rPr>
            <w:noProof/>
            <w:webHidden/>
          </w:rPr>
          <w:fldChar w:fldCharType="begin"/>
        </w:r>
        <w:r w:rsidR="00104909">
          <w:rPr>
            <w:noProof/>
            <w:webHidden/>
          </w:rPr>
          <w:instrText xml:space="preserve"> PAGEREF _Toc443485714 \h </w:instrText>
        </w:r>
        <w:r w:rsidR="00C356A6">
          <w:rPr>
            <w:noProof/>
            <w:webHidden/>
          </w:rPr>
        </w:r>
        <w:r w:rsidR="00C356A6">
          <w:rPr>
            <w:noProof/>
            <w:webHidden/>
          </w:rPr>
          <w:fldChar w:fldCharType="separate"/>
        </w:r>
        <w:r w:rsidR="006262E0">
          <w:rPr>
            <w:noProof/>
            <w:webHidden/>
          </w:rPr>
          <w:t>34</w:t>
        </w:r>
        <w:r w:rsidR="00C356A6">
          <w:rPr>
            <w:noProof/>
            <w:webHidden/>
          </w:rPr>
          <w:fldChar w:fldCharType="end"/>
        </w:r>
      </w:hyperlink>
    </w:p>
    <w:p w14:paraId="65406440"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15" w:history="1">
        <w:r w:rsidR="00104909" w:rsidRPr="00D06D48">
          <w:rPr>
            <w:rStyle w:val="Hiperpovezava"/>
            <w:noProof/>
          </w:rPr>
          <w:t>Preglednica 15:</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Dovoljeni insekticidi pri zatiranju kaparjev</w:t>
        </w:r>
        <w:r w:rsidR="00104909">
          <w:rPr>
            <w:noProof/>
            <w:webHidden/>
          </w:rPr>
          <w:tab/>
        </w:r>
        <w:r w:rsidR="00C356A6">
          <w:rPr>
            <w:noProof/>
            <w:webHidden/>
          </w:rPr>
          <w:fldChar w:fldCharType="begin"/>
        </w:r>
        <w:r w:rsidR="00104909">
          <w:rPr>
            <w:noProof/>
            <w:webHidden/>
          </w:rPr>
          <w:instrText xml:space="preserve"> PAGEREF _Toc443485715 \h </w:instrText>
        </w:r>
        <w:r w:rsidR="00C356A6">
          <w:rPr>
            <w:noProof/>
            <w:webHidden/>
          </w:rPr>
        </w:r>
        <w:r w:rsidR="00C356A6">
          <w:rPr>
            <w:noProof/>
            <w:webHidden/>
          </w:rPr>
          <w:fldChar w:fldCharType="separate"/>
        </w:r>
        <w:r w:rsidR="006262E0">
          <w:rPr>
            <w:noProof/>
            <w:webHidden/>
          </w:rPr>
          <w:t>35</w:t>
        </w:r>
        <w:r w:rsidR="00C356A6">
          <w:rPr>
            <w:noProof/>
            <w:webHidden/>
          </w:rPr>
          <w:fldChar w:fldCharType="end"/>
        </w:r>
      </w:hyperlink>
    </w:p>
    <w:p w14:paraId="7252E694"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16" w:history="1">
        <w:r w:rsidR="00104909" w:rsidRPr="00D06D48">
          <w:rPr>
            <w:rStyle w:val="Hiperpovezava"/>
            <w:noProof/>
          </w:rPr>
          <w:t>Preglednica 16:</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Dovoljeni insekticidi za zatiranje plodove vinske mušice</w:t>
        </w:r>
        <w:r w:rsidR="00104909">
          <w:rPr>
            <w:noProof/>
            <w:webHidden/>
          </w:rPr>
          <w:tab/>
        </w:r>
        <w:r w:rsidR="00C356A6">
          <w:rPr>
            <w:noProof/>
            <w:webHidden/>
          </w:rPr>
          <w:fldChar w:fldCharType="begin"/>
        </w:r>
        <w:r w:rsidR="00104909">
          <w:rPr>
            <w:noProof/>
            <w:webHidden/>
          </w:rPr>
          <w:instrText xml:space="preserve"> PAGEREF _Toc443485716 \h </w:instrText>
        </w:r>
        <w:r w:rsidR="00C356A6">
          <w:rPr>
            <w:noProof/>
            <w:webHidden/>
          </w:rPr>
        </w:r>
        <w:r w:rsidR="00C356A6">
          <w:rPr>
            <w:noProof/>
            <w:webHidden/>
          </w:rPr>
          <w:fldChar w:fldCharType="separate"/>
        </w:r>
        <w:r w:rsidR="006262E0">
          <w:rPr>
            <w:noProof/>
            <w:webHidden/>
          </w:rPr>
          <w:t>37</w:t>
        </w:r>
        <w:r w:rsidR="00C356A6">
          <w:rPr>
            <w:noProof/>
            <w:webHidden/>
          </w:rPr>
          <w:fldChar w:fldCharType="end"/>
        </w:r>
      </w:hyperlink>
    </w:p>
    <w:p w14:paraId="7164BB37"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17" w:history="1">
        <w:r w:rsidR="00104909" w:rsidRPr="00D06D48">
          <w:rPr>
            <w:rStyle w:val="Hiperpovezava"/>
            <w:noProof/>
          </w:rPr>
          <w:t>Preglednica 17:</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Dovoljeni akaricidi</w:t>
        </w:r>
        <w:r w:rsidR="00104909">
          <w:rPr>
            <w:noProof/>
            <w:webHidden/>
          </w:rPr>
          <w:tab/>
        </w:r>
        <w:r w:rsidR="00C356A6">
          <w:rPr>
            <w:noProof/>
            <w:webHidden/>
          </w:rPr>
          <w:fldChar w:fldCharType="begin"/>
        </w:r>
        <w:r w:rsidR="00104909">
          <w:rPr>
            <w:noProof/>
            <w:webHidden/>
          </w:rPr>
          <w:instrText xml:space="preserve"> PAGEREF _Toc443485717 \h </w:instrText>
        </w:r>
        <w:r w:rsidR="00C356A6">
          <w:rPr>
            <w:noProof/>
            <w:webHidden/>
          </w:rPr>
        </w:r>
        <w:r w:rsidR="00C356A6">
          <w:rPr>
            <w:noProof/>
            <w:webHidden/>
          </w:rPr>
          <w:fldChar w:fldCharType="separate"/>
        </w:r>
        <w:r w:rsidR="006262E0">
          <w:rPr>
            <w:noProof/>
            <w:webHidden/>
          </w:rPr>
          <w:t>37</w:t>
        </w:r>
        <w:r w:rsidR="00C356A6">
          <w:rPr>
            <w:noProof/>
            <w:webHidden/>
          </w:rPr>
          <w:fldChar w:fldCharType="end"/>
        </w:r>
      </w:hyperlink>
    </w:p>
    <w:p w14:paraId="406F2C22" w14:textId="77777777" w:rsidR="00104909" w:rsidRDefault="00637347" w:rsidP="00F226D6">
      <w:pPr>
        <w:pStyle w:val="Kazaloslik"/>
        <w:tabs>
          <w:tab w:val="right" w:leader="dot" w:pos="9060"/>
        </w:tabs>
        <w:spacing w:line="360" w:lineRule="auto"/>
        <w:rPr>
          <w:rFonts w:asciiTheme="minorHAnsi" w:eastAsiaTheme="minorEastAsia" w:hAnsiTheme="minorHAnsi" w:cstheme="minorBidi"/>
          <w:noProof/>
          <w:sz w:val="22"/>
          <w:szCs w:val="22"/>
          <w:lang w:eastAsia="sl-SI"/>
        </w:rPr>
      </w:pPr>
      <w:hyperlink w:anchor="_Toc443485718" w:history="1">
        <w:r w:rsidR="00104909" w:rsidRPr="00D06D48">
          <w:rPr>
            <w:rStyle w:val="Hiperpovezava"/>
            <w:noProof/>
          </w:rPr>
          <w:t>Preglednica 18:</w:t>
        </w:r>
        <w:r w:rsidR="00104909">
          <w:rPr>
            <w:rFonts w:asciiTheme="minorHAnsi" w:eastAsiaTheme="minorEastAsia" w:hAnsiTheme="minorHAnsi" w:cstheme="minorBidi"/>
            <w:noProof/>
            <w:sz w:val="22"/>
            <w:szCs w:val="22"/>
            <w:lang w:eastAsia="sl-SI"/>
          </w:rPr>
          <w:tab/>
        </w:r>
        <w:r w:rsidR="00104909" w:rsidRPr="00D06D48">
          <w:rPr>
            <w:rStyle w:val="Hiperpovezava"/>
            <w:noProof/>
          </w:rPr>
          <w:t>Dovoljena fitofarmacevtska sredstva pri zatiranju trsne kodravosti ali akarinoze in trsne pršice</w:t>
        </w:r>
        <w:r w:rsidR="00104909">
          <w:rPr>
            <w:noProof/>
            <w:webHidden/>
          </w:rPr>
          <w:tab/>
        </w:r>
        <w:r w:rsidR="00C356A6">
          <w:rPr>
            <w:noProof/>
            <w:webHidden/>
          </w:rPr>
          <w:fldChar w:fldCharType="begin"/>
        </w:r>
        <w:r w:rsidR="00104909">
          <w:rPr>
            <w:noProof/>
            <w:webHidden/>
          </w:rPr>
          <w:instrText xml:space="preserve"> PAGEREF _Toc443485718 \h </w:instrText>
        </w:r>
        <w:r w:rsidR="00C356A6">
          <w:rPr>
            <w:noProof/>
            <w:webHidden/>
          </w:rPr>
        </w:r>
        <w:r w:rsidR="00C356A6">
          <w:rPr>
            <w:noProof/>
            <w:webHidden/>
          </w:rPr>
          <w:fldChar w:fldCharType="separate"/>
        </w:r>
        <w:r w:rsidR="006262E0">
          <w:rPr>
            <w:noProof/>
            <w:webHidden/>
          </w:rPr>
          <w:t>38</w:t>
        </w:r>
        <w:r w:rsidR="00C356A6">
          <w:rPr>
            <w:noProof/>
            <w:webHidden/>
          </w:rPr>
          <w:fldChar w:fldCharType="end"/>
        </w:r>
      </w:hyperlink>
    </w:p>
    <w:p w14:paraId="03FCF7A3" w14:textId="77777777" w:rsidR="00F612F1" w:rsidRPr="00971D4B" w:rsidRDefault="00C356A6" w:rsidP="00F226D6">
      <w:pPr>
        <w:pStyle w:val="NAVADENTEKST"/>
        <w:spacing w:line="360" w:lineRule="auto"/>
      </w:pPr>
      <w:r w:rsidRPr="00971D4B">
        <w:fldChar w:fldCharType="end"/>
      </w:r>
    </w:p>
    <w:p w14:paraId="1AB4CF2E" w14:textId="77777777" w:rsidR="00F612F1" w:rsidRPr="00971D4B" w:rsidRDefault="00F612F1"/>
    <w:p w14:paraId="257CDC92" w14:textId="77777777" w:rsidR="00F612F1" w:rsidRPr="00971D4B" w:rsidRDefault="00F612F1"/>
    <w:p w14:paraId="4226A41B" w14:textId="77777777" w:rsidR="00F612F1" w:rsidRPr="00971D4B" w:rsidRDefault="00F612F1"/>
    <w:p w14:paraId="5F727C32" w14:textId="77777777" w:rsidR="00F612F1" w:rsidRPr="00971D4B" w:rsidRDefault="00F612F1"/>
    <w:p w14:paraId="46136294" w14:textId="77777777" w:rsidR="00F612F1" w:rsidRPr="00971D4B" w:rsidRDefault="00F612F1"/>
    <w:p w14:paraId="70B9AE7D" w14:textId="77777777" w:rsidR="00F612F1" w:rsidRPr="00971D4B" w:rsidRDefault="00F612F1">
      <w:pPr>
        <w:pStyle w:val="Naslov1"/>
      </w:pPr>
      <w:bookmarkStart w:id="2" w:name="_Toc20679450"/>
      <w:bookmarkStart w:id="3" w:name="_Toc20679673"/>
      <w:bookmarkStart w:id="4" w:name="_Toc20679770"/>
      <w:bookmarkStart w:id="5" w:name="_Toc20679949"/>
      <w:bookmarkStart w:id="6" w:name="_Toc20683234"/>
      <w:bookmarkStart w:id="7" w:name="_Toc20683316"/>
      <w:bookmarkStart w:id="8" w:name="_Toc20683499"/>
      <w:r w:rsidRPr="00971D4B">
        <w:br w:type="page"/>
      </w:r>
      <w:bookmarkStart w:id="9" w:name="_Toc65464879"/>
      <w:bookmarkStart w:id="10" w:name="_Toc66702961"/>
      <w:bookmarkStart w:id="11" w:name="_Toc214334551"/>
      <w:bookmarkStart w:id="12" w:name="_Toc91141072"/>
      <w:bookmarkStart w:id="13" w:name="_Toc443485618"/>
      <w:bookmarkEnd w:id="2"/>
      <w:bookmarkEnd w:id="3"/>
      <w:bookmarkEnd w:id="4"/>
      <w:bookmarkEnd w:id="5"/>
      <w:bookmarkEnd w:id="6"/>
      <w:bookmarkEnd w:id="7"/>
      <w:bookmarkEnd w:id="8"/>
      <w:r w:rsidR="00D34F67">
        <w:lastRenderedPageBreak/>
        <w:t xml:space="preserve">VKLJUČITEV </w:t>
      </w:r>
      <w:r w:rsidR="00255143">
        <w:t>POVRŠIN</w:t>
      </w:r>
      <w:r w:rsidR="00D34F67">
        <w:t xml:space="preserve"> V </w:t>
      </w:r>
      <w:bookmarkEnd w:id="9"/>
      <w:bookmarkEnd w:id="10"/>
      <w:bookmarkEnd w:id="11"/>
      <w:bookmarkEnd w:id="12"/>
      <w:r w:rsidR="00CB3E7A">
        <w:t>INTEGRIRANO PRIDELAVO</w:t>
      </w:r>
      <w:bookmarkEnd w:id="13"/>
    </w:p>
    <w:p w14:paraId="1E67F2BD" w14:textId="77777777" w:rsidR="00F612F1" w:rsidRPr="00971D4B" w:rsidRDefault="00F612F1">
      <w:pPr>
        <w:pStyle w:val="NAVADENTEKST"/>
      </w:pPr>
    </w:p>
    <w:p w14:paraId="14D803EC" w14:textId="77777777" w:rsidR="00393E2F" w:rsidRDefault="00393E2F" w:rsidP="00393E2F">
      <w:r>
        <w:t xml:space="preserve">Pridelovalec mora v integrirano pridelavo grozdja </w:t>
      </w:r>
      <w:r w:rsidR="00255143">
        <w:t xml:space="preserve">vključiti </w:t>
      </w:r>
      <w:r>
        <w:t>vse vinograde, ki jih obdeluje</w:t>
      </w:r>
      <w:r w:rsidR="00255143">
        <w:t xml:space="preserve"> v tekočem letu</w:t>
      </w:r>
      <w:r>
        <w:t xml:space="preserve"> in so vpisani v register pridelovalcev grozdja in vina, razen vinogradov, ki so v preusmerjanju v ekološke ali so ekološki v skladu s predpisi, ki urejajo ekološko pridelavo.</w:t>
      </w:r>
    </w:p>
    <w:p w14:paraId="3E1B1E3F" w14:textId="77777777" w:rsidR="00F612F1" w:rsidRPr="00971D4B" w:rsidRDefault="00F612F1">
      <w:pPr>
        <w:pStyle w:val="NAVADENTEKST"/>
      </w:pPr>
    </w:p>
    <w:p w14:paraId="3164227E" w14:textId="77777777" w:rsidR="00F612F1" w:rsidRPr="00971D4B" w:rsidRDefault="00F612F1" w:rsidP="001953C2">
      <w:pPr>
        <w:pStyle w:val="Naslov1"/>
      </w:pPr>
      <w:bookmarkStart w:id="14" w:name="_Toc20679451"/>
      <w:bookmarkStart w:id="15" w:name="_Toc20679674"/>
      <w:bookmarkStart w:id="16" w:name="_Toc20679771"/>
      <w:bookmarkStart w:id="17" w:name="_Toc20679950"/>
      <w:bookmarkStart w:id="18" w:name="_Toc20683235"/>
      <w:bookmarkStart w:id="19" w:name="_Toc20683317"/>
      <w:bookmarkStart w:id="20" w:name="_Toc20683500"/>
      <w:bookmarkStart w:id="21" w:name="_Toc65464880"/>
      <w:bookmarkStart w:id="22" w:name="_Toc66702962"/>
      <w:bookmarkStart w:id="23" w:name="_Toc214334552"/>
      <w:bookmarkStart w:id="24" w:name="_Toc91141073"/>
      <w:bookmarkStart w:id="25" w:name="_Toc443485619"/>
      <w:r w:rsidRPr="00971D4B">
        <w:t>OBVEZNOSTI PRIDELOVALCA ZA ZAGOTOVITEV SLEDLJIVOSTI</w:t>
      </w:r>
      <w:bookmarkEnd w:id="14"/>
      <w:bookmarkEnd w:id="15"/>
      <w:bookmarkEnd w:id="16"/>
      <w:bookmarkEnd w:id="17"/>
      <w:bookmarkEnd w:id="18"/>
      <w:bookmarkEnd w:id="19"/>
      <w:bookmarkEnd w:id="20"/>
      <w:bookmarkEnd w:id="21"/>
      <w:bookmarkEnd w:id="22"/>
      <w:bookmarkEnd w:id="23"/>
      <w:bookmarkEnd w:id="24"/>
      <w:bookmarkEnd w:id="25"/>
    </w:p>
    <w:p w14:paraId="698BF9D0" w14:textId="77777777" w:rsidR="00F612F1" w:rsidRPr="00971D4B" w:rsidRDefault="00F612F1" w:rsidP="00CB3E7A"/>
    <w:p w14:paraId="39FB89B0" w14:textId="77777777" w:rsidR="00CB3E7A" w:rsidRDefault="00F612F1">
      <w:r w:rsidRPr="00971D4B">
        <w:t>Pridelovalec</w:t>
      </w:r>
      <w:r w:rsidR="00CB3E7A">
        <w:t xml:space="preserve">, ki je pridobil certifikat za integrirano pridelavo grozdja v skladu s pravilnikom o integrirani pridelavi grozdja, </w:t>
      </w:r>
      <w:r w:rsidRPr="00971D4B">
        <w:t>pridobi pravico do označevanja</w:t>
      </w:r>
      <w:r w:rsidR="00CB3E7A">
        <w:t xml:space="preserve"> grozdja z </w:t>
      </w:r>
      <w:proofErr w:type="spellStart"/>
      <w:r w:rsidR="00CB3E7A">
        <w:t>oznako'integriran</w:t>
      </w:r>
      <w:proofErr w:type="spellEnd"/>
      <w:r w:rsidR="00CB3E7A">
        <w:t>'.</w:t>
      </w:r>
    </w:p>
    <w:p w14:paraId="01DDF8B6" w14:textId="77777777" w:rsidR="00CB3E7A" w:rsidRDefault="00CB3E7A"/>
    <w:p w14:paraId="3B9B1471" w14:textId="77777777" w:rsidR="00CB3E7A" w:rsidRDefault="00CB3E7A">
      <w:r>
        <w:t>Označevanje izdelkov iz grozdja z zaščitnim znakom »integrirani« je dovoljeno le pod pogojem, da je na etiketi oziroma deklaraciji navedeno »pridelano iz grozdja iz integrirane pridelave«.</w:t>
      </w:r>
    </w:p>
    <w:p w14:paraId="476C00FA" w14:textId="77777777" w:rsidR="00CB3E7A" w:rsidRDefault="00CB3E7A"/>
    <w:p w14:paraId="156E6412" w14:textId="77777777" w:rsidR="00F612F1" w:rsidRPr="00971D4B" w:rsidRDefault="00F612F1">
      <w:r w:rsidRPr="00971D4B">
        <w:t>V kolikor namerava pridelovalec vina, grozdje in vino označevati z znakom 'integriran', mora poskrbeti za ločevanje grozdja in vina pridelovalcev, ki pridelujejo v skladu s pravilnikom o integrirani pridelavi od grozdja ostalih pridelovalcev.</w:t>
      </w:r>
    </w:p>
    <w:p w14:paraId="4701B392" w14:textId="77777777" w:rsidR="00F612F1" w:rsidRPr="00971D4B" w:rsidRDefault="00F612F1">
      <w:pPr>
        <w:pStyle w:val="NAVADENTEKST"/>
      </w:pPr>
    </w:p>
    <w:p w14:paraId="2752C840" w14:textId="77777777" w:rsidR="00F612F1" w:rsidRPr="00971D4B" w:rsidRDefault="00F612F1">
      <w:pPr>
        <w:pStyle w:val="Naslov1"/>
      </w:pPr>
      <w:bookmarkStart w:id="26" w:name="_Toc20679452"/>
      <w:bookmarkStart w:id="27" w:name="_Toc20679675"/>
      <w:bookmarkStart w:id="28" w:name="_Toc20679772"/>
      <w:bookmarkStart w:id="29" w:name="_Toc20679951"/>
      <w:bookmarkStart w:id="30" w:name="_Toc20683236"/>
      <w:bookmarkStart w:id="31" w:name="_Toc20683318"/>
      <w:bookmarkStart w:id="32" w:name="_Toc20683501"/>
      <w:bookmarkStart w:id="33" w:name="_Toc65464881"/>
      <w:bookmarkStart w:id="34" w:name="_Toc66702963"/>
      <w:bookmarkStart w:id="35" w:name="_Toc214334553"/>
      <w:bookmarkStart w:id="36" w:name="_Toc91141074"/>
      <w:bookmarkStart w:id="37" w:name="_Toc443485620"/>
      <w:r w:rsidRPr="00971D4B">
        <w:t>GNOJENJE</w:t>
      </w:r>
      <w:bookmarkEnd w:id="26"/>
      <w:bookmarkEnd w:id="27"/>
      <w:bookmarkEnd w:id="28"/>
      <w:bookmarkEnd w:id="29"/>
      <w:bookmarkEnd w:id="30"/>
      <w:bookmarkEnd w:id="31"/>
      <w:bookmarkEnd w:id="32"/>
      <w:bookmarkEnd w:id="33"/>
      <w:bookmarkEnd w:id="34"/>
      <w:bookmarkEnd w:id="35"/>
      <w:bookmarkEnd w:id="36"/>
      <w:bookmarkEnd w:id="37"/>
    </w:p>
    <w:p w14:paraId="2DD8FB6B" w14:textId="77777777" w:rsidR="00F612F1" w:rsidRPr="00971D4B" w:rsidRDefault="00F612F1"/>
    <w:p w14:paraId="78320C3D" w14:textId="77777777" w:rsidR="00F612F1" w:rsidRPr="00971D4B" w:rsidRDefault="00F612F1" w:rsidP="00B25B11">
      <w:pPr>
        <w:pStyle w:val="Oznaenseznam"/>
        <w:numPr>
          <w:ilvl w:val="0"/>
          <w:numId w:val="14"/>
        </w:numPr>
      </w:pPr>
      <w:r w:rsidRPr="00971D4B">
        <w:t>Gnojenje se lahko izvede le na osnovi analiz tal, analizni izvidi morajo ostati v evidenci</w:t>
      </w:r>
    </w:p>
    <w:p w14:paraId="330C6E3B" w14:textId="77777777" w:rsidR="00F612F1" w:rsidRPr="00971D4B" w:rsidRDefault="00F612F1" w:rsidP="00B25B11">
      <w:pPr>
        <w:pStyle w:val="Oznaenseznam"/>
        <w:numPr>
          <w:ilvl w:val="0"/>
          <w:numId w:val="14"/>
        </w:numPr>
      </w:pPr>
      <w:r w:rsidRPr="00971D4B">
        <w:t>Za gnojenje mora biti izdelan gnojilni načrt (pridelovalec ga lahko sestavi sam)</w:t>
      </w:r>
    </w:p>
    <w:p w14:paraId="7EEDA0D3" w14:textId="77777777" w:rsidR="00F612F1" w:rsidRPr="00971D4B" w:rsidRDefault="00F612F1" w:rsidP="00B25B11">
      <w:pPr>
        <w:pStyle w:val="Oznaenseznam"/>
        <w:numPr>
          <w:ilvl w:val="0"/>
          <w:numId w:val="14"/>
        </w:numPr>
      </w:pPr>
      <w:r w:rsidRPr="00971D4B">
        <w:t>Analiza tal mora biti opravljena vsaj vsakih 5 let, v večjih kompleksih najmanj ena na 10 ha vinograda</w:t>
      </w:r>
    </w:p>
    <w:p w14:paraId="7D3FC538" w14:textId="77777777" w:rsidR="00F612F1" w:rsidRPr="00971D4B" w:rsidRDefault="00F612F1" w:rsidP="00B25B11">
      <w:pPr>
        <w:pStyle w:val="Oznaenseznam"/>
        <w:numPr>
          <w:ilvl w:val="0"/>
          <w:numId w:val="14"/>
        </w:numPr>
      </w:pPr>
      <w:r w:rsidRPr="00971D4B">
        <w:t>Pri rabi kompostov je treba upoštevati morebitno vsebnost težkih kovin (obvezna analiza)</w:t>
      </w:r>
    </w:p>
    <w:p w14:paraId="127DFE3E" w14:textId="77777777" w:rsidR="00F612F1" w:rsidRPr="00971D4B" w:rsidRDefault="00F612F1" w:rsidP="00B25B11">
      <w:pPr>
        <w:pStyle w:val="Oznaenseznam"/>
        <w:numPr>
          <w:ilvl w:val="0"/>
          <w:numId w:val="14"/>
        </w:numPr>
      </w:pPr>
      <w:r w:rsidRPr="00971D4B">
        <w:t>Zagotoviti je potrebno povratni vnos vseh organskih odpadkov v vinograd</w:t>
      </w:r>
    </w:p>
    <w:p w14:paraId="068F3E9C" w14:textId="77777777" w:rsidR="00F612F1" w:rsidRPr="00971D4B" w:rsidRDefault="00F612F1" w:rsidP="00B25B11">
      <w:pPr>
        <w:pStyle w:val="Oznaenseznam"/>
        <w:numPr>
          <w:ilvl w:val="0"/>
          <w:numId w:val="14"/>
        </w:numPr>
      </w:pPr>
      <w:r w:rsidRPr="00971D4B">
        <w:t>Ob daljšem sušnem obdobju in ob izraženih znakih pomanjkanja posameznih hranil lahko uporabimo foliarna gnojila</w:t>
      </w:r>
    </w:p>
    <w:p w14:paraId="40618EFC" w14:textId="77777777" w:rsidR="00F612F1" w:rsidRPr="00971D4B" w:rsidRDefault="00F612F1">
      <w:pPr>
        <w:pStyle w:val="NAVADENTEKST"/>
      </w:pPr>
    </w:p>
    <w:p w14:paraId="79B728BE" w14:textId="77777777" w:rsidR="00F612F1" w:rsidRPr="00971D4B" w:rsidRDefault="00F612F1">
      <w:pPr>
        <w:numPr>
          <w:ilvl w:val="12"/>
          <w:numId w:val="0"/>
        </w:numPr>
      </w:pPr>
      <w:r w:rsidRPr="00971D4B">
        <w:t xml:space="preserve">Tla morajo trti zagotoviti letno potrebo po hranilih za razvoj mladik, listov in grozdja. Oskrba tal in gnojenje sta kot usmerjevalna in dopolnilna ukrepa. V primerjavi z drugimi kulturnimi rastlinami odvzame trta manj hranil. Pri gnojenju z organskimi in mineralnimi gnojili moramo vnašanje hranil dolgoročno prilagoditi načrtovanemu pridelku, pri čemer moramo upoštevati založenost tal in stopnjo mineralizacije dušika. Gnojenje z dušikom zahteva specifično ravnanje. Za hranila fosfor, kalij in magnezij imajo tla večjo sposobnost vezave. Za oskrbo tal s temi hranili je potrebno upoštevati analizo tal. </w:t>
      </w:r>
    </w:p>
    <w:p w14:paraId="02A30101" w14:textId="77777777" w:rsidR="00F612F1" w:rsidRPr="00971D4B" w:rsidRDefault="00F612F1">
      <w:pPr>
        <w:pStyle w:val="NAVADENTEKST"/>
        <w:numPr>
          <w:ilvl w:val="12"/>
          <w:numId w:val="0"/>
        </w:numPr>
      </w:pPr>
    </w:p>
    <w:p w14:paraId="426A4021" w14:textId="77777777" w:rsidR="00F612F1" w:rsidRPr="00971D4B" w:rsidRDefault="00F612F1">
      <w:pPr>
        <w:pStyle w:val="Naslov2"/>
        <w:tabs>
          <w:tab w:val="clear" w:pos="1440"/>
          <w:tab w:val="num" w:pos="360"/>
        </w:tabs>
        <w:ind w:left="0" w:firstLine="0"/>
      </w:pPr>
      <w:bookmarkStart w:id="38" w:name="_Toc20679453"/>
      <w:bookmarkStart w:id="39" w:name="_Toc20679676"/>
      <w:bookmarkStart w:id="40" w:name="_Toc20679773"/>
      <w:bookmarkStart w:id="41" w:name="_Toc20679952"/>
      <w:bookmarkStart w:id="42" w:name="_Toc20683237"/>
      <w:bookmarkStart w:id="43" w:name="_Toc20683319"/>
      <w:bookmarkStart w:id="44" w:name="_Toc20683502"/>
      <w:bookmarkStart w:id="45" w:name="_Toc65464882"/>
      <w:bookmarkStart w:id="46" w:name="_Toc66702964"/>
      <w:bookmarkStart w:id="47" w:name="_Toc214334554"/>
      <w:bookmarkStart w:id="48" w:name="_Toc91141075"/>
      <w:bookmarkStart w:id="49" w:name="_Toc443485621"/>
      <w:r w:rsidRPr="00971D4B">
        <w:t>GNOJENJE Z DUŠIKOM</w:t>
      </w:r>
      <w:bookmarkEnd w:id="38"/>
      <w:bookmarkEnd w:id="39"/>
      <w:bookmarkEnd w:id="40"/>
      <w:bookmarkEnd w:id="41"/>
      <w:bookmarkEnd w:id="42"/>
      <w:bookmarkEnd w:id="43"/>
      <w:bookmarkEnd w:id="44"/>
      <w:bookmarkEnd w:id="45"/>
      <w:bookmarkEnd w:id="46"/>
      <w:bookmarkEnd w:id="47"/>
      <w:bookmarkEnd w:id="48"/>
      <w:bookmarkEnd w:id="49"/>
    </w:p>
    <w:p w14:paraId="012B17BF" w14:textId="77777777" w:rsidR="00F612F1" w:rsidRPr="00971D4B" w:rsidRDefault="00F612F1"/>
    <w:p w14:paraId="6D3AB820" w14:textId="77777777" w:rsidR="00F612F1" w:rsidRPr="00971D4B" w:rsidRDefault="00F612F1">
      <w:pPr>
        <w:pStyle w:val="Oznaenseznam2"/>
        <w:rPr>
          <w:b/>
          <w:bCs/>
        </w:rPr>
      </w:pPr>
      <w:r w:rsidRPr="00971D4B">
        <w:rPr>
          <w:b/>
          <w:bCs/>
        </w:rPr>
        <w:t>Maksimalen vnos dušika (čistega hranila) v kg/ha mora biti v skladu z bujnostjo trt in pridelkom, kot je podano v razpredelnici 1.</w:t>
      </w:r>
    </w:p>
    <w:p w14:paraId="00B6973F" w14:textId="77777777" w:rsidR="00F612F1" w:rsidRPr="00971D4B" w:rsidRDefault="00F612F1">
      <w:pPr>
        <w:pStyle w:val="Oznaenseznam2"/>
        <w:rPr>
          <w:b/>
          <w:bCs/>
        </w:rPr>
      </w:pPr>
      <w:r w:rsidRPr="00971D4B">
        <w:rPr>
          <w:b/>
          <w:bCs/>
        </w:rPr>
        <w:t xml:space="preserve">Maksimalen enkraten vnos dušika (čistega hranila) je 50 kg/ha. </w:t>
      </w:r>
    </w:p>
    <w:p w14:paraId="77D4EF06" w14:textId="77777777" w:rsidR="00F612F1" w:rsidRPr="00971D4B" w:rsidRDefault="00F612F1">
      <w:pPr>
        <w:pStyle w:val="Oznaenseznam2"/>
        <w:rPr>
          <w:b/>
          <w:bCs/>
        </w:rPr>
      </w:pPr>
      <w:r w:rsidRPr="00971D4B">
        <w:rPr>
          <w:b/>
          <w:bCs/>
        </w:rPr>
        <w:t>Gnojenje z dušikom se lahko izvaja le v času od fenološke faze B-C do konca junija.</w:t>
      </w:r>
    </w:p>
    <w:p w14:paraId="3EE2C0A7" w14:textId="77777777" w:rsidR="00F612F1" w:rsidRPr="00971D4B" w:rsidRDefault="00F612F1">
      <w:pPr>
        <w:pStyle w:val="Oznaenseznam2"/>
        <w:rPr>
          <w:b/>
          <w:bCs/>
        </w:rPr>
      </w:pPr>
      <w:r w:rsidRPr="00971D4B">
        <w:rPr>
          <w:b/>
          <w:bCs/>
        </w:rPr>
        <w:t>Prepovedano je gnojenje z mineralnim dušikom pred sajenjem.</w:t>
      </w:r>
    </w:p>
    <w:p w14:paraId="1C059545" w14:textId="77777777" w:rsidR="00F612F1" w:rsidRPr="00971D4B" w:rsidRDefault="00F612F1">
      <w:pPr>
        <w:pStyle w:val="Oznaenseznam2"/>
        <w:rPr>
          <w:b/>
          <w:bCs/>
        </w:rPr>
      </w:pPr>
      <w:r w:rsidRPr="00971D4B">
        <w:rPr>
          <w:b/>
          <w:bCs/>
        </w:rPr>
        <w:t>V času od 30. novembra  do 1. februarja je prepovedana uporaba kateregakoli gnojila (tudi organskega), ki vsebuje dušik.</w:t>
      </w:r>
    </w:p>
    <w:p w14:paraId="1D3C404D" w14:textId="77777777" w:rsidR="00F612F1" w:rsidRPr="00971D4B" w:rsidRDefault="00F612F1">
      <w:pPr>
        <w:pStyle w:val="Oznaenseznam"/>
      </w:pPr>
    </w:p>
    <w:p w14:paraId="2B7B8159" w14:textId="77777777" w:rsidR="00F612F1" w:rsidRPr="00971D4B" w:rsidRDefault="00F612F1">
      <w:r w:rsidRPr="00971D4B">
        <w:t xml:space="preserve">Glede na vsebnost organske snovi lahko tla več let zagotavljajo dovolj velike količine dušika nastalega pri mineralizaciji. Posebno v sušnih obdobjih, pri nižjih vsebnostih organske snovi </w:t>
      </w:r>
      <w:r w:rsidRPr="00971D4B">
        <w:lastRenderedPageBreak/>
        <w:t xml:space="preserve">(pod 1.5 %), so količine dušika za oskrbo trte premajhne. V teh primerih je potrebno dodati potrebne količine dušika (glej preglednico 1). </w:t>
      </w:r>
      <w:r w:rsidRPr="00971D4B">
        <w:rPr>
          <w:b/>
          <w:bCs/>
        </w:rPr>
        <w:t>Pri pomanjkanju dušika, uvajanju trajne ozelenitve oziroma zelenega gnojenja (</w:t>
      </w:r>
      <w:proofErr w:type="spellStart"/>
      <w:r w:rsidRPr="00971D4B">
        <w:rPr>
          <w:b/>
          <w:bCs/>
        </w:rPr>
        <w:t>podorine</w:t>
      </w:r>
      <w:proofErr w:type="spellEnd"/>
      <w:r w:rsidRPr="00971D4B">
        <w:rPr>
          <w:b/>
          <w:bCs/>
        </w:rPr>
        <w:t>)  in gnojenja s slamo lahko dodamo ustrezno količino dušika. Npr. pri uvajanju trajne ozelenitve še dodatno do 30 kg/ha.</w:t>
      </w:r>
      <w:r w:rsidRPr="00971D4B">
        <w:t xml:space="preserve"> V vinograd lahko v enem odmerku vnesemo največ 50 kg/ha mineralnega dušika. Z načrtnim rahljanjem pospešujemo mineralizacijo dušika, da ga ima trta dovolj  na voljo do cvetenja in v juliju za rast mladik in jagod.</w:t>
      </w:r>
    </w:p>
    <w:p w14:paraId="3C1DEFBA" w14:textId="77777777" w:rsidR="00F612F1" w:rsidRPr="00971D4B" w:rsidRDefault="00F612F1">
      <w:pPr>
        <w:numPr>
          <w:ilvl w:val="12"/>
          <w:numId w:val="0"/>
        </w:numPr>
      </w:pPr>
    </w:p>
    <w:p w14:paraId="6382757B" w14:textId="77777777" w:rsidR="00F612F1" w:rsidRPr="00971D4B" w:rsidRDefault="00F612F1">
      <w:pPr>
        <w:numPr>
          <w:ilvl w:val="12"/>
          <w:numId w:val="0"/>
        </w:numPr>
      </w:pPr>
      <w:r w:rsidRPr="00971D4B">
        <w:rPr>
          <w:b/>
          <w:bCs/>
        </w:rPr>
        <w:t>Pri gnojenju z dušikom je primerno vnašati manjše količine dušika (organskega ali mineralnega) od maksimalno dovoljenih.</w:t>
      </w:r>
      <w:r w:rsidRPr="00971D4B">
        <w:t xml:space="preserve"> Pomanjkanje dušika na posameznih parcelah ima za posledico slabšo bujnost trt v naslednjih letih. </w:t>
      </w:r>
    </w:p>
    <w:p w14:paraId="1EE1D164" w14:textId="77777777" w:rsidR="00F612F1" w:rsidRPr="00971D4B" w:rsidRDefault="00F612F1">
      <w:pPr>
        <w:numPr>
          <w:ilvl w:val="12"/>
          <w:numId w:val="0"/>
        </w:numPr>
      </w:pPr>
    </w:p>
    <w:p w14:paraId="582ABDC5" w14:textId="77777777" w:rsidR="00F612F1" w:rsidRPr="00971D4B" w:rsidRDefault="00F612F1" w:rsidP="00E1652D">
      <w:pPr>
        <w:numPr>
          <w:ilvl w:val="12"/>
          <w:numId w:val="0"/>
        </w:numPr>
        <w:rPr>
          <w:b/>
          <w:bCs/>
        </w:rPr>
      </w:pPr>
      <w:r w:rsidRPr="00E22965">
        <w:rPr>
          <w:b/>
          <w:bCs/>
        </w:rPr>
        <w:t xml:space="preserve">V kolikor so dovoljeni odmerki dušika v teh tehnoloških navodilih večji, kot jih dovoljuje </w:t>
      </w:r>
      <w:r w:rsidR="00E22965" w:rsidRPr="00E22965">
        <w:rPr>
          <w:b/>
          <w:bCs/>
          <w:shd w:val="clear" w:color="auto" w:fill="FFFFFF"/>
        </w:rPr>
        <w:t>Uredba o varstvu voda pred onesnaževanjem z nitrati iz kmetijskih virov (Uradni list RS, št. </w:t>
      </w:r>
      <w:hyperlink r:id="rId10" w:tgtFrame="_blank" w:tooltip="Uredba o varstvu voda pred onesnaževanjem z nitrati iz kmetijskih virov" w:history="1">
        <w:r w:rsidR="00E22965" w:rsidRPr="00C77B10">
          <w:rPr>
            <w:rStyle w:val="Hiperpovezava"/>
            <w:b/>
            <w:bCs/>
            <w:color w:val="auto"/>
            <w:u w:val="none"/>
            <w:shd w:val="clear" w:color="auto" w:fill="FFFFFF"/>
          </w:rPr>
          <w:t>113/09</w:t>
        </w:r>
      </w:hyperlink>
      <w:r w:rsidR="00E22965" w:rsidRPr="00C77B10">
        <w:rPr>
          <w:b/>
          <w:bCs/>
          <w:shd w:val="clear" w:color="auto" w:fill="FFFFFF"/>
        </w:rPr>
        <w:t>, </w:t>
      </w:r>
      <w:hyperlink r:id="rId11" w:tgtFrame="_blank" w:tooltip="Uredba o spremembah in dopolnitvah Uredbe o varstvu voda pred onesnaževanjem z nitrati iz kmetijskih virov" w:history="1">
        <w:r w:rsidR="00E22965" w:rsidRPr="00C77B10">
          <w:rPr>
            <w:rStyle w:val="Hiperpovezava"/>
            <w:b/>
            <w:bCs/>
            <w:color w:val="auto"/>
            <w:u w:val="none"/>
            <w:shd w:val="clear" w:color="auto" w:fill="FFFFFF"/>
          </w:rPr>
          <w:t>5/13</w:t>
        </w:r>
      </w:hyperlink>
      <w:r w:rsidR="00E22965" w:rsidRPr="00C77B10">
        <w:rPr>
          <w:b/>
          <w:bCs/>
          <w:shd w:val="clear" w:color="auto" w:fill="FFFFFF"/>
        </w:rPr>
        <w:t>, </w:t>
      </w:r>
      <w:hyperlink r:id="rId12" w:tgtFrame="_blank" w:tooltip="Uredba o spremembah in dopolnitvah Uredbe o varstvu voda pred onesnaževanjem z nitrati iz kmetijskih virov" w:history="1">
        <w:r w:rsidR="00E22965" w:rsidRPr="00C77B10">
          <w:rPr>
            <w:rStyle w:val="Hiperpovezava"/>
            <w:b/>
            <w:bCs/>
            <w:color w:val="auto"/>
            <w:u w:val="none"/>
            <w:shd w:val="clear" w:color="auto" w:fill="FFFFFF"/>
          </w:rPr>
          <w:t>22/15</w:t>
        </w:r>
      </w:hyperlink>
      <w:r w:rsidR="00E22965" w:rsidRPr="00C77B10">
        <w:rPr>
          <w:b/>
          <w:bCs/>
          <w:shd w:val="clear" w:color="auto" w:fill="FFFFFF"/>
        </w:rPr>
        <w:t> in </w:t>
      </w:r>
      <w:hyperlink r:id="rId13" w:tgtFrame="_blank" w:tooltip="Uredba o spremembah in dopolnitvah Uredbe o varstvu voda pred onesnaževanjem z nitrati iz kmetijskih virov" w:history="1">
        <w:r w:rsidR="00E22965" w:rsidRPr="00C77B10">
          <w:rPr>
            <w:rStyle w:val="Hiperpovezava"/>
            <w:b/>
            <w:bCs/>
            <w:color w:val="auto"/>
            <w:u w:val="none"/>
            <w:shd w:val="clear" w:color="auto" w:fill="FFFFFF"/>
          </w:rPr>
          <w:t>12/17</w:t>
        </w:r>
      </w:hyperlink>
      <w:r w:rsidR="00E22965" w:rsidRPr="00E22965">
        <w:rPr>
          <w:b/>
          <w:bCs/>
          <w:shd w:val="clear" w:color="auto" w:fill="FFFFFF"/>
        </w:rPr>
        <w:t>)</w:t>
      </w:r>
      <w:r w:rsidRPr="00E22965">
        <w:rPr>
          <w:b/>
          <w:bCs/>
        </w:rPr>
        <w:t xml:space="preserve">, je vnos dušika potrebno omejiti na količine, kot jih dovoljuje </w:t>
      </w:r>
      <w:r w:rsidRPr="00971D4B">
        <w:rPr>
          <w:b/>
          <w:bCs/>
        </w:rPr>
        <w:t>omenjena uredba.</w:t>
      </w:r>
    </w:p>
    <w:p w14:paraId="7ABF239A" w14:textId="77777777" w:rsidR="00F612F1" w:rsidRPr="00971D4B" w:rsidRDefault="00F612F1">
      <w:pPr>
        <w:numPr>
          <w:ilvl w:val="12"/>
          <w:numId w:val="0"/>
        </w:numPr>
      </w:pPr>
    </w:p>
    <w:p w14:paraId="11C5C083" w14:textId="77777777" w:rsidR="00F612F1" w:rsidRPr="00971D4B" w:rsidRDefault="00F612F1" w:rsidP="00F226D6">
      <w:pPr>
        <w:pStyle w:val="Naslov3"/>
      </w:pPr>
      <w:bookmarkStart w:id="50" w:name="_Toc20679454"/>
      <w:bookmarkStart w:id="51" w:name="_Toc20679677"/>
      <w:bookmarkStart w:id="52" w:name="_Toc20679774"/>
      <w:bookmarkStart w:id="53" w:name="_Toc20679953"/>
      <w:bookmarkStart w:id="54" w:name="_Toc20683238"/>
      <w:bookmarkStart w:id="55" w:name="_Toc20683320"/>
      <w:bookmarkStart w:id="56" w:name="_Toc20683503"/>
      <w:bookmarkStart w:id="57" w:name="_Toc65464883"/>
      <w:bookmarkStart w:id="58" w:name="_Toc66702965"/>
      <w:bookmarkStart w:id="59" w:name="_Toc214334555"/>
      <w:bookmarkStart w:id="60" w:name="_Toc91141076"/>
      <w:bookmarkStart w:id="61" w:name="_Toc443485622"/>
      <w:r w:rsidRPr="00971D4B">
        <w:t>Gnojenje rodnih vinogradov z dušikom</w:t>
      </w:r>
      <w:bookmarkEnd w:id="50"/>
      <w:bookmarkEnd w:id="51"/>
      <w:bookmarkEnd w:id="52"/>
      <w:bookmarkEnd w:id="53"/>
      <w:bookmarkEnd w:id="54"/>
      <w:bookmarkEnd w:id="55"/>
      <w:bookmarkEnd w:id="56"/>
      <w:bookmarkEnd w:id="57"/>
      <w:bookmarkEnd w:id="58"/>
      <w:bookmarkEnd w:id="59"/>
      <w:bookmarkEnd w:id="60"/>
      <w:bookmarkEnd w:id="61"/>
    </w:p>
    <w:p w14:paraId="6A7714EA" w14:textId="77777777" w:rsidR="00F612F1" w:rsidRPr="00971D4B" w:rsidRDefault="00F612F1">
      <w:pPr>
        <w:numPr>
          <w:ilvl w:val="12"/>
          <w:numId w:val="0"/>
        </w:numPr>
      </w:pPr>
    </w:p>
    <w:p w14:paraId="756A3F1A" w14:textId="77777777" w:rsidR="00F612F1" w:rsidRPr="00971D4B" w:rsidRDefault="00F612F1">
      <w:pPr>
        <w:numPr>
          <w:ilvl w:val="12"/>
          <w:numId w:val="0"/>
        </w:numPr>
      </w:pPr>
      <w:r w:rsidRPr="00971D4B">
        <w:t>Gnojenje z dušikom v rodnih vinogradih se ravna po:</w:t>
      </w:r>
    </w:p>
    <w:p w14:paraId="0803D072" w14:textId="77777777" w:rsidR="00F612F1" w:rsidRPr="00971D4B" w:rsidRDefault="00F612F1">
      <w:pPr>
        <w:pStyle w:val="Oznaenseznam2"/>
      </w:pPr>
      <w:r w:rsidRPr="00971D4B">
        <w:t>rastnih razmerah v vinogradu (sorta, starost vinograda, struktura tal),</w:t>
      </w:r>
    </w:p>
    <w:p w14:paraId="15604C9B" w14:textId="77777777" w:rsidR="00F612F1" w:rsidRPr="00971D4B" w:rsidRDefault="00F612F1">
      <w:pPr>
        <w:pStyle w:val="Oznaenseznam2"/>
      </w:pPr>
      <w:r w:rsidRPr="00971D4B">
        <w:t>vsebnosti organske snovi v tleh,</w:t>
      </w:r>
    </w:p>
    <w:p w14:paraId="2A6789B6" w14:textId="77777777" w:rsidR="00F612F1" w:rsidRPr="00971D4B" w:rsidRDefault="00F612F1">
      <w:pPr>
        <w:pStyle w:val="Oznaenseznam2"/>
      </w:pPr>
      <w:r w:rsidRPr="00971D4B">
        <w:t>zmogljivosti določenih sort na določenih legah,</w:t>
      </w:r>
    </w:p>
    <w:p w14:paraId="611AD5D2" w14:textId="77777777" w:rsidR="00F612F1" w:rsidRPr="00971D4B" w:rsidRDefault="00F612F1">
      <w:pPr>
        <w:pStyle w:val="Oznaenseznam2"/>
      </w:pPr>
      <w:r w:rsidRPr="00971D4B">
        <w:t>vremenskih razmerah,</w:t>
      </w:r>
    </w:p>
    <w:p w14:paraId="5D89B6CC" w14:textId="77777777" w:rsidR="00F612F1" w:rsidRPr="00971D4B" w:rsidRDefault="00F612F1">
      <w:pPr>
        <w:pStyle w:val="Oznaenseznam2"/>
      </w:pPr>
      <w:r w:rsidRPr="00971D4B">
        <w:t xml:space="preserve">sproščanju dušika v tleh, če je obdelava tal izvedena v ustreznem času.  </w:t>
      </w:r>
    </w:p>
    <w:p w14:paraId="0736A454" w14:textId="77777777" w:rsidR="00F612F1" w:rsidRPr="00971D4B" w:rsidRDefault="00F612F1"/>
    <w:p w14:paraId="564AD36D" w14:textId="77777777" w:rsidR="00F612F1" w:rsidRPr="00971D4B" w:rsidRDefault="00F612F1">
      <w:pPr>
        <w:rPr>
          <w:b/>
          <w:bCs/>
        </w:rPr>
      </w:pPr>
      <w:r w:rsidRPr="00971D4B">
        <w:t xml:space="preserve">V rodnih vinogradih je pomembna ocena bujnosti rasti na osnovi rastnih razmer zadnjih let. Vsebnost organske snovi v tleh in  potreba posamezne sorte (pridelek) po dušiku vplivata na celoten razvoj mladik in listja. </w:t>
      </w:r>
      <w:r w:rsidRPr="00971D4B">
        <w:rPr>
          <w:b/>
          <w:bCs/>
        </w:rPr>
        <w:t>Tudi pri gnojenju z organskimi gnojili je potrebno upoštevati vsebnost hranil v tleh.</w:t>
      </w:r>
    </w:p>
    <w:p w14:paraId="0F9DDD2F" w14:textId="77777777" w:rsidR="00F612F1" w:rsidRPr="00971D4B" w:rsidRDefault="00F612F1"/>
    <w:p w14:paraId="363B0CB9" w14:textId="77777777" w:rsidR="00F612F1" w:rsidRPr="00971D4B" w:rsidRDefault="00F612F1">
      <w:r w:rsidRPr="00971D4B">
        <w:t>Za dušik je pomemben čas gnojenja, ker trta potrebuje večje količine dušika šele proti koncu maja. Zato lahko potrebno gnojenje izvedemo najbolj zgodaj v drugi polovici aprila ali v začetku maja oziroma najprej v fenološki fazi B-C. Če dodajamo dušik v dveh delih, moramo drugega dodati najkasneje konec junija (po cvetenju). Kot oblika gnojila je primerna kombinacija hitro in počasi delujočega dušika.</w:t>
      </w:r>
    </w:p>
    <w:p w14:paraId="1263D4F9" w14:textId="77777777" w:rsidR="00F612F1" w:rsidRPr="00971D4B" w:rsidRDefault="00F612F1">
      <w:r w:rsidRPr="00971D4B">
        <w:br w:type="page"/>
      </w:r>
    </w:p>
    <w:p w14:paraId="1AEE1E0A" w14:textId="77777777" w:rsidR="00F612F1" w:rsidRPr="00971D4B" w:rsidRDefault="00F612F1">
      <w:pPr>
        <w:pStyle w:val="preglednica"/>
      </w:pPr>
      <w:bookmarkStart w:id="62" w:name="_Toc20683772"/>
      <w:bookmarkStart w:id="63" w:name="_Toc443485701"/>
      <w:r w:rsidRPr="00971D4B">
        <w:lastRenderedPageBreak/>
        <w:t>Priporočila za gnojenje z dušikom glede na bujnost rasti trt (kg dušika/ha odprta tla).</w:t>
      </w:r>
      <w:bookmarkEnd w:id="62"/>
      <w:bookmarkEnd w:id="63"/>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97"/>
        <w:gridCol w:w="3543"/>
        <w:gridCol w:w="3261"/>
      </w:tblGrid>
      <w:tr w:rsidR="00971D4B" w:rsidRPr="00971D4B" w14:paraId="5DF38715" w14:textId="77777777">
        <w:tc>
          <w:tcPr>
            <w:tcW w:w="2197" w:type="dxa"/>
          </w:tcPr>
          <w:p w14:paraId="3C032758" w14:textId="77777777" w:rsidR="00F612F1" w:rsidRPr="00971D4B" w:rsidRDefault="00F612F1" w:rsidP="00A172C1">
            <w:pPr>
              <w:numPr>
                <w:ilvl w:val="12"/>
                <w:numId w:val="0"/>
              </w:numPr>
              <w:jc w:val="center"/>
              <w:rPr>
                <w:b/>
                <w:bCs/>
              </w:rPr>
            </w:pPr>
            <w:r w:rsidRPr="00971D4B">
              <w:rPr>
                <w:b/>
                <w:bCs/>
              </w:rPr>
              <w:t>Bujnost trt</w:t>
            </w:r>
          </w:p>
        </w:tc>
        <w:tc>
          <w:tcPr>
            <w:tcW w:w="6804" w:type="dxa"/>
            <w:gridSpan w:val="2"/>
          </w:tcPr>
          <w:p w14:paraId="60094045" w14:textId="77777777" w:rsidR="00F612F1" w:rsidRPr="00971D4B" w:rsidRDefault="00F612F1">
            <w:pPr>
              <w:numPr>
                <w:ilvl w:val="12"/>
                <w:numId w:val="0"/>
              </w:numPr>
              <w:jc w:val="center"/>
              <w:rPr>
                <w:b/>
                <w:bCs/>
              </w:rPr>
            </w:pPr>
            <w:r w:rsidRPr="00971D4B">
              <w:rPr>
                <w:b/>
                <w:bCs/>
              </w:rPr>
              <w:t>Rodnost vinograda</w:t>
            </w:r>
          </w:p>
        </w:tc>
      </w:tr>
      <w:tr w:rsidR="00971D4B" w:rsidRPr="00971D4B" w14:paraId="7CDBBC9E" w14:textId="77777777">
        <w:tc>
          <w:tcPr>
            <w:tcW w:w="2197" w:type="dxa"/>
          </w:tcPr>
          <w:p w14:paraId="62921FAC" w14:textId="77777777" w:rsidR="00F612F1" w:rsidRPr="00971D4B" w:rsidRDefault="00F612F1">
            <w:pPr>
              <w:numPr>
                <w:ilvl w:val="12"/>
                <w:numId w:val="0"/>
              </w:numPr>
            </w:pPr>
          </w:p>
        </w:tc>
        <w:tc>
          <w:tcPr>
            <w:tcW w:w="3543" w:type="dxa"/>
            <w:tcBorders>
              <w:bottom w:val="nil"/>
            </w:tcBorders>
          </w:tcPr>
          <w:p w14:paraId="1AD5EAAB" w14:textId="77777777" w:rsidR="00F612F1" w:rsidRPr="00971D4B" w:rsidRDefault="00F612F1">
            <w:pPr>
              <w:numPr>
                <w:ilvl w:val="12"/>
                <w:numId w:val="0"/>
              </w:numPr>
            </w:pPr>
            <w:r w:rsidRPr="00971D4B">
              <w:t>nizka pod 5000kg/ha</w:t>
            </w:r>
          </w:p>
          <w:p w14:paraId="1B986C27" w14:textId="77777777" w:rsidR="00F612F1" w:rsidRPr="00971D4B" w:rsidRDefault="00F612F1">
            <w:pPr>
              <w:pStyle w:val="glava"/>
              <w:rPr>
                <w:b w:val="0"/>
                <w:bCs w:val="0"/>
                <w:sz w:val="24"/>
                <w:szCs w:val="24"/>
                <w:lang w:val="pl-PL"/>
              </w:rPr>
            </w:pPr>
            <w:r w:rsidRPr="00971D4B">
              <w:rPr>
                <w:b w:val="0"/>
                <w:bCs w:val="0"/>
                <w:sz w:val="24"/>
                <w:szCs w:val="24"/>
                <w:lang w:val="pl-PL"/>
              </w:rPr>
              <w:t>sorte z malimi grozdi</w:t>
            </w:r>
          </w:p>
        </w:tc>
        <w:tc>
          <w:tcPr>
            <w:tcW w:w="3261" w:type="dxa"/>
          </w:tcPr>
          <w:p w14:paraId="4179D954" w14:textId="77777777" w:rsidR="00F612F1" w:rsidRPr="00971D4B" w:rsidRDefault="00F612F1">
            <w:pPr>
              <w:numPr>
                <w:ilvl w:val="12"/>
                <w:numId w:val="0"/>
              </w:numPr>
            </w:pPr>
            <w:r w:rsidRPr="00971D4B">
              <w:t>srednja 5000-10000 kg/ha</w:t>
            </w:r>
          </w:p>
          <w:p w14:paraId="7A933817" w14:textId="77777777" w:rsidR="00F612F1" w:rsidRPr="00971D4B" w:rsidRDefault="00F612F1">
            <w:pPr>
              <w:numPr>
                <w:ilvl w:val="12"/>
                <w:numId w:val="0"/>
              </w:numPr>
            </w:pPr>
            <w:r w:rsidRPr="00971D4B">
              <w:t>sorte z velikimi grozdi</w:t>
            </w:r>
          </w:p>
        </w:tc>
      </w:tr>
      <w:tr w:rsidR="00971D4B" w:rsidRPr="00971D4B" w14:paraId="205A75E8" w14:textId="77777777">
        <w:tc>
          <w:tcPr>
            <w:tcW w:w="2197" w:type="dxa"/>
            <w:tcBorders>
              <w:right w:val="nil"/>
            </w:tcBorders>
          </w:tcPr>
          <w:p w14:paraId="14DFF9C1" w14:textId="77777777" w:rsidR="00F612F1" w:rsidRPr="00971D4B" w:rsidRDefault="00F612F1">
            <w:pPr>
              <w:numPr>
                <w:ilvl w:val="12"/>
                <w:numId w:val="0"/>
              </w:numPr>
            </w:pPr>
            <w:r w:rsidRPr="00971D4B">
              <w:t>močna</w:t>
            </w:r>
          </w:p>
        </w:tc>
        <w:tc>
          <w:tcPr>
            <w:tcW w:w="3543" w:type="dxa"/>
            <w:tcBorders>
              <w:top w:val="single" w:sz="4" w:space="0" w:color="auto"/>
              <w:left w:val="single" w:sz="4" w:space="0" w:color="auto"/>
              <w:right w:val="single" w:sz="4" w:space="0" w:color="auto"/>
            </w:tcBorders>
          </w:tcPr>
          <w:p w14:paraId="6F7D1A6E" w14:textId="77777777" w:rsidR="00F612F1" w:rsidRPr="00971D4B" w:rsidRDefault="00F612F1">
            <w:pPr>
              <w:numPr>
                <w:ilvl w:val="12"/>
                <w:numId w:val="0"/>
              </w:numPr>
              <w:jc w:val="center"/>
            </w:pPr>
            <w:r w:rsidRPr="00971D4B">
              <w:t>0-40</w:t>
            </w:r>
          </w:p>
        </w:tc>
        <w:tc>
          <w:tcPr>
            <w:tcW w:w="3261" w:type="dxa"/>
            <w:tcBorders>
              <w:left w:val="nil"/>
            </w:tcBorders>
          </w:tcPr>
          <w:p w14:paraId="2D6BEC71" w14:textId="77777777" w:rsidR="00F612F1" w:rsidRPr="00971D4B" w:rsidRDefault="00F612F1">
            <w:pPr>
              <w:numPr>
                <w:ilvl w:val="12"/>
                <w:numId w:val="0"/>
              </w:numPr>
              <w:jc w:val="center"/>
            </w:pPr>
            <w:r w:rsidRPr="00971D4B">
              <w:t>60</w:t>
            </w:r>
          </w:p>
        </w:tc>
      </w:tr>
      <w:tr w:rsidR="00971D4B" w:rsidRPr="00971D4B" w14:paraId="368A470A" w14:textId="77777777">
        <w:tc>
          <w:tcPr>
            <w:tcW w:w="2197" w:type="dxa"/>
            <w:tcBorders>
              <w:right w:val="nil"/>
            </w:tcBorders>
          </w:tcPr>
          <w:p w14:paraId="496A0A5D" w14:textId="77777777" w:rsidR="00F612F1" w:rsidRPr="00971D4B" w:rsidRDefault="00F612F1">
            <w:pPr>
              <w:numPr>
                <w:ilvl w:val="12"/>
                <w:numId w:val="0"/>
              </w:numPr>
            </w:pPr>
            <w:r w:rsidRPr="00971D4B">
              <w:t>srednja</w:t>
            </w:r>
          </w:p>
        </w:tc>
        <w:tc>
          <w:tcPr>
            <w:tcW w:w="3543" w:type="dxa"/>
            <w:tcBorders>
              <w:left w:val="single" w:sz="4" w:space="0" w:color="auto"/>
              <w:right w:val="single" w:sz="4" w:space="0" w:color="auto"/>
            </w:tcBorders>
          </w:tcPr>
          <w:p w14:paraId="041C7DC3" w14:textId="77777777" w:rsidR="00F612F1" w:rsidRPr="00971D4B" w:rsidRDefault="00F612F1">
            <w:pPr>
              <w:pStyle w:val="NAVADENTEKST"/>
              <w:numPr>
                <w:ilvl w:val="12"/>
                <w:numId w:val="0"/>
              </w:numPr>
              <w:jc w:val="center"/>
            </w:pPr>
            <w:r w:rsidRPr="00971D4B">
              <w:t>50</w:t>
            </w:r>
          </w:p>
        </w:tc>
        <w:tc>
          <w:tcPr>
            <w:tcW w:w="3261" w:type="dxa"/>
            <w:tcBorders>
              <w:left w:val="nil"/>
            </w:tcBorders>
          </w:tcPr>
          <w:p w14:paraId="54114B80" w14:textId="77777777" w:rsidR="00F612F1" w:rsidRPr="00971D4B" w:rsidRDefault="00F612F1">
            <w:pPr>
              <w:pStyle w:val="NAVADENTEKST"/>
              <w:numPr>
                <w:ilvl w:val="12"/>
                <w:numId w:val="0"/>
              </w:numPr>
              <w:jc w:val="center"/>
              <w:rPr>
                <w:b/>
                <w:bCs/>
              </w:rPr>
            </w:pPr>
            <w:r w:rsidRPr="00971D4B">
              <w:t>70</w:t>
            </w:r>
          </w:p>
        </w:tc>
      </w:tr>
      <w:tr w:rsidR="00971D4B" w:rsidRPr="00971D4B" w14:paraId="6DCC1031" w14:textId="77777777">
        <w:tc>
          <w:tcPr>
            <w:tcW w:w="2197" w:type="dxa"/>
            <w:tcBorders>
              <w:right w:val="nil"/>
            </w:tcBorders>
          </w:tcPr>
          <w:p w14:paraId="71D426CB" w14:textId="77777777" w:rsidR="00F612F1" w:rsidRPr="00971D4B" w:rsidRDefault="00F612F1">
            <w:pPr>
              <w:numPr>
                <w:ilvl w:val="12"/>
                <w:numId w:val="0"/>
              </w:numPr>
            </w:pPr>
            <w:r w:rsidRPr="00971D4B">
              <w:t>slaba</w:t>
            </w:r>
          </w:p>
        </w:tc>
        <w:tc>
          <w:tcPr>
            <w:tcW w:w="3543" w:type="dxa"/>
            <w:tcBorders>
              <w:left w:val="single" w:sz="4" w:space="0" w:color="auto"/>
              <w:bottom w:val="single" w:sz="4" w:space="0" w:color="auto"/>
              <w:right w:val="single" w:sz="4" w:space="0" w:color="auto"/>
            </w:tcBorders>
          </w:tcPr>
          <w:p w14:paraId="72E1239E" w14:textId="77777777" w:rsidR="00F612F1" w:rsidRPr="00971D4B" w:rsidRDefault="00F612F1">
            <w:pPr>
              <w:pStyle w:val="tabela"/>
              <w:numPr>
                <w:ilvl w:val="12"/>
                <w:numId w:val="0"/>
              </w:numPr>
              <w:jc w:val="center"/>
              <w:rPr>
                <w:sz w:val="24"/>
                <w:szCs w:val="24"/>
                <w:lang w:val="sl-SI"/>
              </w:rPr>
            </w:pPr>
            <w:r w:rsidRPr="00971D4B">
              <w:rPr>
                <w:sz w:val="24"/>
                <w:szCs w:val="24"/>
                <w:lang w:val="sl-SI"/>
              </w:rPr>
              <w:t>70</w:t>
            </w:r>
          </w:p>
        </w:tc>
        <w:tc>
          <w:tcPr>
            <w:tcW w:w="3261" w:type="dxa"/>
            <w:tcBorders>
              <w:left w:val="nil"/>
            </w:tcBorders>
          </w:tcPr>
          <w:p w14:paraId="42205790" w14:textId="77777777" w:rsidR="00F612F1" w:rsidRPr="00971D4B" w:rsidRDefault="00F612F1">
            <w:pPr>
              <w:numPr>
                <w:ilvl w:val="12"/>
                <w:numId w:val="0"/>
              </w:numPr>
              <w:jc w:val="center"/>
            </w:pPr>
            <w:r w:rsidRPr="00971D4B">
              <w:t>80</w:t>
            </w:r>
          </w:p>
        </w:tc>
      </w:tr>
      <w:tr w:rsidR="00F612F1" w:rsidRPr="00971D4B" w14:paraId="42BD6938" w14:textId="77777777">
        <w:tc>
          <w:tcPr>
            <w:tcW w:w="9001" w:type="dxa"/>
            <w:gridSpan w:val="3"/>
          </w:tcPr>
          <w:p w14:paraId="489622AF" w14:textId="77777777" w:rsidR="00F612F1" w:rsidRPr="00971D4B" w:rsidRDefault="00F612F1">
            <w:pPr>
              <w:numPr>
                <w:ilvl w:val="12"/>
                <w:numId w:val="0"/>
              </w:numPr>
            </w:pPr>
            <w:r w:rsidRPr="00971D4B">
              <w:rPr>
                <w:u w:val="single"/>
              </w:rPr>
              <w:t>V enem odmerku lahko dodamo največ  50 kg dušika/ha .</w:t>
            </w:r>
            <w:r w:rsidRPr="00971D4B">
              <w:t xml:space="preserve"> Ob pomanjkanju dušika, uvajanju trajne ozelenitve oz. zelenega gnojenja, gnojenja s slamo lahko dodamo večjo skupno količino dušika vendar v dveh odmerkih. Pri ozelenitvi tal lahko dodamo še dodatnih 20-30 kg dušika. Količin dodanih hranil s foliarnimi listnimi gnojili pri tem ne upoštevamo. </w:t>
            </w:r>
          </w:p>
        </w:tc>
      </w:tr>
    </w:tbl>
    <w:p w14:paraId="777A546B" w14:textId="77777777" w:rsidR="00F612F1" w:rsidRPr="00971D4B" w:rsidRDefault="00F612F1">
      <w:pPr>
        <w:numPr>
          <w:ilvl w:val="12"/>
          <w:numId w:val="0"/>
        </w:numPr>
      </w:pPr>
    </w:p>
    <w:p w14:paraId="2B058D3A" w14:textId="77777777" w:rsidR="00F612F1" w:rsidRPr="00971D4B" w:rsidRDefault="00F612F1">
      <w:pPr>
        <w:numPr>
          <w:ilvl w:val="12"/>
          <w:numId w:val="0"/>
        </w:numPr>
      </w:pPr>
    </w:p>
    <w:p w14:paraId="0F07A365" w14:textId="77777777" w:rsidR="00F612F1" w:rsidRPr="00971D4B" w:rsidRDefault="00F612F1">
      <w:pPr>
        <w:numPr>
          <w:ilvl w:val="12"/>
          <w:numId w:val="0"/>
        </w:numPr>
        <w:rPr>
          <w:u w:val="single"/>
        </w:rPr>
      </w:pPr>
      <w:r w:rsidRPr="00971D4B">
        <w:rPr>
          <w:u w:val="single"/>
        </w:rPr>
        <w:t>Formula za izračun količine gnojil:</w:t>
      </w:r>
    </w:p>
    <w:p w14:paraId="33140B72" w14:textId="77777777" w:rsidR="00F612F1" w:rsidRPr="00971D4B" w:rsidRDefault="00F612F1"/>
    <w:p w14:paraId="2307DF45" w14:textId="77777777" w:rsidR="00F612F1" w:rsidRPr="00971D4B" w:rsidRDefault="00F612F1">
      <w:pPr>
        <w:ind w:left="737"/>
      </w:pPr>
      <w:r w:rsidRPr="00971D4B">
        <w:t xml:space="preserve"> kg potrebnega hranila na ha</w:t>
      </w:r>
    </w:p>
    <w:p w14:paraId="000D1F28" w14:textId="77777777" w:rsidR="00F612F1" w:rsidRPr="00971D4B" w:rsidRDefault="00DB24F7">
      <w:pPr>
        <w:ind w:left="737"/>
      </w:pPr>
      <w:r>
        <w:rPr>
          <w:noProof/>
          <w:lang w:eastAsia="sl-SI"/>
        </w:rPr>
        <mc:AlternateContent>
          <mc:Choice Requires="wps">
            <w:drawing>
              <wp:anchor distT="4294967291" distB="4294967291" distL="114300" distR="114300" simplePos="0" relativeHeight="251657216" behindDoc="0" locked="0" layoutInCell="1" allowOverlap="1" wp14:anchorId="398CD014" wp14:editId="6A175CBD">
                <wp:simplePos x="0" y="0"/>
                <wp:positionH relativeFrom="column">
                  <wp:posOffset>419100</wp:posOffset>
                </wp:positionH>
                <wp:positionV relativeFrom="paragraph">
                  <wp:posOffset>115569</wp:posOffset>
                </wp:positionV>
                <wp:extent cx="2011680" cy="0"/>
                <wp:effectExtent l="0" t="0" r="2667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0D520E" id="Line 2"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pt,9.1pt" to="19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nX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"/>
            </w:pict>
          </mc:Fallback>
        </mc:AlternateContent>
      </w:r>
      <w:r w:rsidR="00F612F1" w:rsidRPr="00971D4B">
        <w:t xml:space="preserve">                                                        X    100   =   količina gnojila na ha</w:t>
      </w:r>
    </w:p>
    <w:p w14:paraId="1270E0C8" w14:textId="77777777" w:rsidR="00F612F1" w:rsidRPr="00971D4B" w:rsidRDefault="00F612F1">
      <w:pPr>
        <w:ind w:left="737"/>
      </w:pPr>
      <w:r w:rsidRPr="00971D4B">
        <w:t>% hranila v predvidenem gnojilu</w:t>
      </w:r>
    </w:p>
    <w:p w14:paraId="0F6C0252" w14:textId="77777777" w:rsidR="00F612F1" w:rsidRPr="00971D4B" w:rsidRDefault="00F612F1">
      <w:pPr>
        <w:numPr>
          <w:ilvl w:val="12"/>
          <w:numId w:val="0"/>
        </w:numPr>
        <w:rPr>
          <w:b/>
          <w:bCs/>
        </w:rPr>
      </w:pPr>
    </w:p>
    <w:p w14:paraId="3DA1C49F" w14:textId="77777777" w:rsidR="00F612F1" w:rsidRPr="00971D4B" w:rsidRDefault="00F612F1">
      <w:pPr>
        <w:pStyle w:val="Naslov3"/>
        <w:rPr>
          <w:color w:val="auto"/>
        </w:rPr>
      </w:pPr>
      <w:bookmarkStart w:id="64" w:name="_Toc20679455"/>
      <w:bookmarkStart w:id="65" w:name="_Toc20679678"/>
      <w:bookmarkStart w:id="66" w:name="_Toc20679775"/>
      <w:bookmarkStart w:id="67" w:name="_Toc20679954"/>
      <w:bookmarkStart w:id="68" w:name="_Toc20683239"/>
      <w:bookmarkStart w:id="69" w:name="_Toc20683321"/>
      <w:bookmarkStart w:id="70" w:name="_Toc20683504"/>
      <w:bookmarkStart w:id="71" w:name="_Toc65464884"/>
      <w:bookmarkStart w:id="72" w:name="_Toc66702966"/>
      <w:bookmarkStart w:id="73" w:name="_Toc214334556"/>
      <w:bookmarkStart w:id="74" w:name="_Toc91141077"/>
      <w:bookmarkStart w:id="75" w:name="_Toc443485623"/>
      <w:r w:rsidRPr="00971D4B">
        <w:rPr>
          <w:color w:val="auto"/>
        </w:rPr>
        <w:t>Gnojenje mladih vinogradov z dušikom</w:t>
      </w:r>
      <w:bookmarkEnd w:id="64"/>
      <w:bookmarkEnd w:id="65"/>
      <w:bookmarkEnd w:id="66"/>
      <w:bookmarkEnd w:id="67"/>
      <w:bookmarkEnd w:id="68"/>
      <w:bookmarkEnd w:id="69"/>
      <w:bookmarkEnd w:id="70"/>
      <w:bookmarkEnd w:id="71"/>
      <w:bookmarkEnd w:id="72"/>
      <w:bookmarkEnd w:id="73"/>
      <w:bookmarkEnd w:id="74"/>
      <w:bookmarkEnd w:id="75"/>
    </w:p>
    <w:p w14:paraId="0200DE54" w14:textId="77777777" w:rsidR="00F612F1" w:rsidRPr="00971D4B" w:rsidRDefault="00F612F1">
      <w:pPr>
        <w:numPr>
          <w:ilvl w:val="12"/>
          <w:numId w:val="0"/>
        </w:numPr>
      </w:pPr>
    </w:p>
    <w:p w14:paraId="765DE041" w14:textId="706E06EC" w:rsidR="00F612F1" w:rsidRPr="00971D4B" w:rsidRDefault="00F612F1">
      <w:pPr>
        <w:numPr>
          <w:ilvl w:val="12"/>
          <w:numId w:val="0"/>
        </w:numPr>
      </w:pPr>
      <w:r w:rsidRPr="00971D4B">
        <w:t xml:space="preserve">V letu sajenja in naslednjih letih je za dovolj bujno rast trt najpomembnejša oskrba z vodo. Pri dobro založenih tleh ni potrebno prva tri do štiri leta gnojiti z dušikom. Z uvajanjem zelenega gnojenja (in pri slabo založenih tleh) je potrebno dognojiti s tolikšno količino dušika, da rastline za zeleno gnojenje ne predstavljajo konkurence trti. V tleh z malo organske snovi lahko od drugega leta dalje dodajamo manjše količine dušika. V mladih vinogradih ne smemo uporabiti prevelikih odmerkov dušika zaradi premočne rasti, ker ta negativno vpliva pri vzgoji trte. Natančne odmerke dušika je težko predpisati – gibljejo se  glede na tla od 0-30 kg/ha čistega dušika. Foliarno gnojenje predstavlja možno dopolnitev v oskrbi s hranili, predvsem v sušnih letih je učinek večji. </w:t>
      </w:r>
      <w:r w:rsidRPr="00971D4B">
        <w:rPr>
          <w:b/>
          <w:bCs/>
          <w:u w:val="single"/>
        </w:rPr>
        <w:t>Negativnih vplivov</w:t>
      </w:r>
      <w:r w:rsidR="001C2E6B">
        <w:rPr>
          <w:b/>
          <w:bCs/>
          <w:u w:val="single"/>
        </w:rPr>
        <w:t xml:space="preserve"> </w:t>
      </w:r>
      <w:r w:rsidRPr="00971D4B">
        <w:rPr>
          <w:b/>
          <w:bCs/>
          <w:u w:val="single"/>
        </w:rPr>
        <w:t>suše pa ne moremo kompenzirati z večjimi odmerki dušika</w:t>
      </w:r>
      <w:r w:rsidRPr="00971D4B">
        <w:rPr>
          <w:u w:val="single"/>
        </w:rPr>
        <w:t>.</w:t>
      </w:r>
      <w:r w:rsidRPr="00971D4B">
        <w:t xml:space="preserve"> Z zalivanjem mladih vinogradov ne smemo predolgo odlašati. Po sušnem stresu mladike kljub zalivanju trt nimajo več optimalne rasti. </w:t>
      </w:r>
    </w:p>
    <w:p w14:paraId="0A71101C" w14:textId="77777777" w:rsidR="00F612F1" w:rsidRDefault="00F612F1">
      <w:pPr>
        <w:numPr>
          <w:ilvl w:val="12"/>
          <w:numId w:val="0"/>
        </w:numPr>
      </w:pPr>
    </w:p>
    <w:p w14:paraId="2E83BB58" w14:textId="77777777" w:rsidR="00F5220A" w:rsidRPr="00971D4B" w:rsidRDefault="00F5220A">
      <w:pPr>
        <w:numPr>
          <w:ilvl w:val="12"/>
          <w:numId w:val="0"/>
        </w:numPr>
      </w:pPr>
    </w:p>
    <w:p w14:paraId="0EB6E927" w14:textId="77777777" w:rsidR="00F612F1" w:rsidRPr="00971D4B" w:rsidRDefault="00F612F1">
      <w:pPr>
        <w:pStyle w:val="Naslov2"/>
        <w:tabs>
          <w:tab w:val="clear" w:pos="1440"/>
          <w:tab w:val="num" w:pos="360"/>
        </w:tabs>
        <w:ind w:left="0" w:firstLine="0"/>
      </w:pPr>
      <w:bookmarkStart w:id="76" w:name="_Toc20679456"/>
      <w:bookmarkStart w:id="77" w:name="_Toc20679679"/>
      <w:bookmarkStart w:id="78" w:name="_Toc20679776"/>
      <w:bookmarkStart w:id="79" w:name="_Toc20679955"/>
      <w:bookmarkStart w:id="80" w:name="_Toc20683240"/>
      <w:bookmarkStart w:id="81" w:name="_Toc20683322"/>
      <w:bookmarkStart w:id="82" w:name="_Toc20683505"/>
      <w:bookmarkStart w:id="83" w:name="_Toc65464885"/>
      <w:bookmarkStart w:id="84" w:name="_Toc66702967"/>
      <w:bookmarkStart w:id="85" w:name="_Toc214334557"/>
      <w:bookmarkStart w:id="86" w:name="_Toc91141078"/>
      <w:bookmarkStart w:id="87" w:name="_Toc443485624"/>
      <w:r w:rsidRPr="00971D4B">
        <w:t>GNOJENJE S FOSFORJEM  IN KALIJEM</w:t>
      </w:r>
      <w:bookmarkEnd w:id="76"/>
      <w:bookmarkEnd w:id="77"/>
      <w:bookmarkEnd w:id="78"/>
      <w:bookmarkEnd w:id="79"/>
      <w:bookmarkEnd w:id="80"/>
      <w:bookmarkEnd w:id="81"/>
      <w:bookmarkEnd w:id="82"/>
      <w:bookmarkEnd w:id="83"/>
      <w:bookmarkEnd w:id="84"/>
      <w:bookmarkEnd w:id="85"/>
      <w:bookmarkEnd w:id="86"/>
      <w:bookmarkEnd w:id="87"/>
    </w:p>
    <w:p w14:paraId="1A1B29E7" w14:textId="77777777" w:rsidR="00F612F1" w:rsidRPr="00971D4B" w:rsidRDefault="00F612F1"/>
    <w:p w14:paraId="1F234741" w14:textId="77777777" w:rsidR="00F612F1" w:rsidRPr="00971D4B" w:rsidRDefault="00F612F1">
      <w:pPr>
        <w:pStyle w:val="Naslov3"/>
        <w:rPr>
          <w:color w:val="auto"/>
        </w:rPr>
      </w:pPr>
      <w:bookmarkStart w:id="88" w:name="_Toc214334558"/>
      <w:bookmarkStart w:id="89" w:name="_Toc91141079"/>
      <w:bookmarkStart w:id="90" w:name="_Toc443485625"/>
      <w:r w:rsidRPr="00971D4B">
        <w:rPr>
          <w:color w:val="auto"/>
        </w:rPr>
        <w:t>Založno gnojenje vinogradnih tal</w:t>
      </w:r>
      <w:bookmarkEnd w:id="88"/>
      <w:bookmarkEnd w:id="89"/>
      <w:bookmarkEnd w:id="90"/>
    </w:p>
    <w:p w14:paraId="27715544" w14:textId="77777777" w:rsidR="00F612F1" w:rsidRPr="00971D4B" w:rsidRDefault="00F612F1"/>
    <w:p w14:paraId="41E0E493" w14:textId="77777777" w:rsidR="00F612F1" w:rsidRPr="00971D4B" w:rsidRDefault="00F612F1">
      <w:r w:rsidRPr="00971D4B">
        <w:t xml:space="preserve">Korenine vinske trte so najbolj razvite v globini 30-60 cm. Ker se kalij, zlasti pa fosfor zelo počasi pomikata po profilu tal navzdol moramo pred pripravo novega oziroma obnovo starega vinograda obogatiti celotno </w:t>
      </w:r>
      <w:proofErr w:type="spellStart"/>
      <w:r w:rsidRPr="00971D4B">
        <w:t>rigolno</w:t>
      </w:r>
      <w:proofErr w:type="spellEnd"/>
      <w:r w:rsidRPr="00971D4B">
        <w:t xml:space="preserve"> plast zemlje s fosforjem in kalijem. Tla so lahko zaradi prejšnjega založnega ali rednega gnojenja različno založena s hranili. Zato je treba pred napravo novega vinograda nujno dati zemljo v kemično analizo. Glede na založenost tal, ki je razvidna iz izvida analize tal, določimo odmerke P</w:t>
      </w:r>
      <w:r w:rsidRPr="00971D4B">
        <w:rPr>
          <w:vertAlign w:val="subscript"/>
        </w:rPr>
        <w:t>2</w:t>
      </w:r>
      <w:r w:rsidRPr="00971D4B">
        <w:t>O</w:t>
      </w:r>
      <w:r w:rsidRPr="00971D4B">
        <w:rPr>
          <w:vertAlign w:val="subscript"/>
        </w:rPr>
        <w:t>5</w:t>
      </w:r>
      <w:r w:rsidRPr="00971D4B">
        <w:t xml:space="preserve"> in K</w:t>
      </w:r>
      <w:r w:rsidRPr="00971D4B">
        <w:rPr>
          <w:vertAlign w:val="subscript"/>
        </w:rPr>
        <w:t>2</w:t>
      </w:r>
      <w:r w:rsidRPr="00971D4B">
        <w:t>O za založno gnojenje. V preglednici 2 so odmerki P</w:t>
      </w:r>
      <w:r w:rsidRPr="00971D4B">
        <w:rPr>
          <w:vertAlign w:val="subscript"/>
        </w:rPr>
        <w:t>2</w:t>
      </w:r>
      <w:r w:rsidRPr="00971D4B">
        <w:t>O</w:t>
      </w:r>
      <w:r w:rsidRPr="00971D4B">
        <w:rPr>
          <w:vertAlign w:val="subscript"/>
        </w:rPr>
        <w:t>5</w:t>
      </w:r>
      <w:r w:rsidRPr="00971D4B">
        <w:t xml:space="preserve"> in K</w:t>
      </w:r>
      <w:r w:rsidRPr="00971D4B">
        <w:rPr>
          <w:vertAlign w:val="subscript"/>
        </w:rPr>
        <w:t>2</w:t>
      </w:r>
      <w:r w:rsidRPr="00971D4B">
        <w:t xml:space="preserve">O, ki jih je potrebno dodati glede na to, v katero stopnjo oskrbljenosti spadajo tla. Tal, ki po oskrbljenosti spadajo v D- in E-stopnjo ni potrebno gnojiti na zalogo. Pri teh stopnjah oskrbljenosti je izjema le </w:t>
      </w:r>
      <w:r w:rsidRPr="00971D4B">
        <w:rPr>
          <w:b/>
          <w:bCs/>
        </w:rPr>
        <w:t xml:space="preserve">kalij </w:t>
      </w:r>
      <w:r w:rsidRPr="00971D4B">
        <w:t>in sicer v primeru, ko je založenost tal z magnezijem zelo visoka in je razmerje med kalijem in magnezijem ožje od 2 : 1.  V takem primeru kljub visoki oskrbljenosti tal s kalijem še kalij dodamo in sicer enako količino kot pri stopnji C. Na enak način gnojimo tudi pri rednem gnojenju vinogradov. V takih situacijah se je pred gnojenjem priporočljivo posvetovati s strokovnjakom.</w:t>
      </w:r>
    </w:p>
    <w:p w14:paraId="6BADB131" w14:textId="77777777" w:rsidR="00F612F1" w:rsidRPr="00971D4B" w:rsidRDefault="00F612F1"/>
    <w:p w14:paraId="0173A42F" w14:textId="77777777" w:rsidR="00F612F1" w:rsidRPr="00971D4B" w:rsidRDefault="00F612F1">
      <w:pPr>
        <w:pStyle w:val="preglednica"/>
      </w:pPr>
      <w:bookmarkStart w:id="91" w:name="_Toc443485702"/>
      <w:r w:rsidRPr="00971D4B">
        <w:lastRenderedPageBreak/>
        <w:t>Priporočena količina hranil v kg/ha za založno gnojenje vinogradov glede na založenost tal</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0"/>
        <w:gridCol w:w="830"/>
        <w:gridCol w:w="1320"/>
        <w:gridCol w:w="1760"/>
        <w:gridCol w:w="1540"/>
      </w:tblGrid>
      <w:tr w:rsidR="00971D4B" w:rsidRPr="00971D4B" w14:paraId="7A6BA2AA" w14:textId="77777777">
        <w:trPr>
          <w:cantSplit/>
          <w:trHeight w:val="388"/>
        </w:trPr>
        <w:tc>
          <w:tcPr>
            <w:tcW w:w="2320" w:type="dxa"/>
            <w:vMerge w:val="restart"/>
          </w:tcPr>
          <w:p w14:paraId="4C6E4A75" w14:textId="77777777" w:rsidR="00F612F1" w:rsidRPr="00971D4B" w:rsidRDefault="00F612F1">
            <w:pPr>
              <w:jc w:val="center"/>
            </w:pPr>
          </w:p>
          <w:p w14:paraId="3E2B4ADD" w14:textId="77777777" w:rsidR="00F612F1" w:rsidRPr="00971D4B" w:rsidRDefault="00F612F1">
            <w:pPr>
              <w:jc w:val="center"/>
            </w:pPr>
            <w:r w:rsidRPr="00971D4B">
              <w:t>Stopnja založenosti</w:t>
            </w:r>
          </w:p>
        </w:tc>
        <w:tc>
          <w:tcPr>
            <w:tcW w:w="830" w:type="dxa"/>
            <w:vMerge w:val="restart"/>
          </w:tcPr>
          <w:p w14:paraId="1DE3D5DB" w14:textId="77777777" w:rsidR="00F612F1" w:rsidRPr="00971D4B" w:rsidRDefault="00F612F1">
            <w:pPr>
              <w:jc w:val="center"/>
            </w:pPr>
          </w:p>
          <w:p w14:paraId="488FF6AB" w14:textId="77777777" w:rsidR="00F612F1" w:rsidRPr="00971D4B" w:rsidRDefault="00F612F1">
            <w:pPr>
              <w:jc w:val="center"/>
            </w:pPr>
            <w:r w:rsidRPr="00971D4B">
              <w:t>P</w:t>
            </w:r>
            <w:r w:rsidRPr="00971D4B">
              <w:rPr>
                <w:vertAlign w:val="subscript"/>
              </w:rPr>
              <w:t>2</w:t>
            </w:r>
            <w:r w:rsidRPr="00971D4B">
              <w:t>O</w:t>
            </w:r>
            <w:r w:rsidRPr="00971D4B">
              <w:rPr>
                <w:vertAlign w:val="subscript"/>
              </w:rPr>
              <w:t>5</w:t>
            </w:r>
          </w:p>
        </w:tc>
        <w:tc>
          <w:tcPr>
            <w:tcW w:w="4620" w:type="dxa"/>
            <w:gridSpan w:val="3"/>
          </w:tcPr>
          <w:p w14:paraId="55F6DC3B" w14:textId="77777777" w:rsidR="00F612F1" w:rsidRPr="00971D4B" w:rsidRDefault="00F612F1">
            <w:pPr>
              <w:jc w:val="center"/>
            </w:pPr>
            <w:r w:rsidRPr="00971D4B">
              <w:t>K</w:t>
            </w:r>
            <w:r w:rsidRPr="00971D4B">
              <w:rPr>
                <w:vertAlign w:val="subscript"/>
              </w:rPr>
              <w:t>2</w:t>
            </w:r>
            <w:r w:rsidRPr="00971D4B">
              <w:t>O glede na tip tal</w:t>
            </w:r>
          </w:p>
        </w:tc>
      </w:tr>
      <w:tr w:rsidR="00971D4B" w:rsidRPr="00971D4B" w14:paraId="3893FDF1" w14:textId="77777777">
        <w:trPr>
          <w:cantSplit/>
        </w:trPr>
        <w:tc>
          <w:tcPr>
            <w:tcW w:w="2320" w:type="dxa"/>
            <w:vMerge/>
          </w:tcPr>
          <w:p w14:paraId="0E4C4ECB" w14:textId="77777777" w:rsidR="00F612F1" w:rsidRPr="00971D4B" w:rsidRDefault="00F612F1"/>
        </w:tc>
        <w:tc>
          <w:tcPr>
            <w:tcW w:w="830" w:type="dxa"/>
            <w:vMerge/>
          </w:tcPr>
          <w:p w14:paraId="20777F1D" w14:textId="77777777" w:rsidR="00F612F1" w:rsidRPr="00971D4B" w:rsidRDefault="00F612F1">
            <w:pPr>
              <w:jc w:val="center"/>
            </w:pPr>
          </w:p>
        </w:tc>
        <w:tc>
          <w:tcPr>
            <w:tcW w:w="1320" w:type="dxa"/>
          </w:tcPr>
          <w:p w14:paraId="23544C4F" w14:textId="77777777" w:rsidR="00F612F1" w:rsidRPr="00971D4B" w:rsidRDefault="00F612F1">
            <w:pPr>
              <w:jc w:val="center"/>
            </w:pPr>
            <w:r w:rsidRPr="00971D4B">
              <w:t>lahka</w:t>
            </w:r>
          </w:p>
        </w:tc>
        <w:tc>
          <w:tcPr>
            <w:tcW w:w="1760" w:type="dxa"/>
          </w:tcPr>
          <w:p w14:paraId="74004531" w14:textId="77777777" w:rsidR="00F612F1" w:rsidRPr="00971D4B" w:rsidRDefault="00F612F1">
            <w:pPr>
              <w:jc w:val="center"/>
            </w:pPr>
            <w:r w:rsidRPr="00971D4B">
              <w:t>srednje težka</w:t>
            </w:r>
          </w:p>
        </w:tc>
        <w:tc>
          <w:tcPr>
            <w:tcW w:w="1540" w:type="dxa"/>
          </w:tcPr>
          <w:p w14:paraId="496B687A" w14:textId="77777777" w:rsidR="00F612F1" w:rsidRPr="00971D4B" w:rsidRDefault="00F612F1">
            <w:pPr>
              <w:jc w:val="center"/>
            </w:pPr>
            <w:r w:rsidRPr="00971D4B">
              <w:t>težka</w:t>
            </w:r>
          </w:p>
        </w:tc>
      </w:tr>
      <w:tr w:rsidR="00971D4B" w:rsidRPr="00971D4B" w14:paraId="21395F07" w14:textId="77777777">
        <w:tc>
          <w:tcPr>
            <w:tcW w:w="2320" w:type="dxa"/>
          </w:tcPr>
          <w:p w14:paraId="2081D66D" w14:textId="77777777" w:rsidR="00F612F1" w:rsidRPr="00971D4B" w:rsidRDefault="00F612F1">
            <w:r w:rsidRPr="00971D4B">
              <w:t>A-zelo nizka</w:t>
            </w:r>
          </w:p>
        </w:tc>
        <w:tc>
          <w:tcPr>
            <w:tcW w:w="830" w:type="dxa"/>
          </w:tcPr>
          <w:p w14:paraId="300BDF34" w14:textId="77777777" w:rsidR="00F612F1" w:rsidRPr="00971D4B" w:rsidRDefault="00F612F1">
            <w:pPr>
              <w:jc w:val="center"/>
            </w:pPr>
            <w:r w:rsidRPr="00971D4B">
              <w:t>600</w:t>
            </w:r>
          </w:p>
        </w:tc>
        <w:tc>
          <w:tcPr>
            <w:tcW w:w="1320" w:type="dxa"/>
          </w:tcPr>
          <w:p w14:paraId="527E8BEE" w14:textId="77777777" w:rsidR="00F612F1" w:rsidRPr="00971D4B" w:rsidRDefault="00F612F1">
            <w:pPr>
              <w:jc w:val="center"/>
            </w:pPr>
            <w:r w:rsidRPr="00971D4B">
              <w:t>600</w:t>
            </w:r>
          </w:p>
        </w:tc>
        <w:tc>
          <w:tcPr>
            <w:tcW w:w="1760" w:type="dxa"/>
          </w:tcPr>
          <w:p w14:paraId="5BCB1295" w14:textId="77777777" w:rsidR="00F612F1" w:rsidRPr="00971D4B" w:rsidRDefault="00F612F1">
            <w:pPr>
              <w:jc w:val="center"/>
            </w:pPr>
            <w:r w:rsidRPr="00971D4B">
              <w:t>700</w:t>
            </w:r>
          </w:p>
        </w:tc>
        <w:tc>
          <w:tcPr>
            <w:tcW w:w="1540" w:type="dxa"/>
          </w:tcPr>
          <w:p w14:paraId="1894D844" w14:textId="77777777" w:rsidR="00F612F1" w:rsidRPr="00971D4B" w:rsidRDefault="00F612F1">
            <w:pPr>
              <w:jc w:val="center"/>
            </w:pPr>
            <w:r w:rsidRPr="00971D4B">
              <w:t>800</w:t>
            </w:r>
          </w:p>
        </w:tc>
      </w:tr>
      <w:tr w:rsidR="00971D4B" w:rsidRPr="00971D4B" w14:paraId="564FCE7A" w14:textId="77777777">
        <w:tc>
          <w:tcPr>
            <w:tcW w:w="2320" w:type="dxa"/>
          </w:tcPr>
          <w:p w14:paraId="30FF5D78" w14:textId="77777777" w:rsidR="00F612F1" w:rsidRPr="00971D4B" w:rsidRDefault="00F612F1">
            <w:r w:rsidRPr="00971D4B">
              <w:t>B-nizka</w:t>
            </w:r>
          </w:p>
        </w:tc>
        <w:tc>
          <w:tcPr>
            <w:tcW w:w="830" w:type="dxa"/>
          </w:tcPr>
          <w:p w14:paraId="4FB19AD6" w14:textId="77777777" w:rsidR="00F612F1" w:rsidRPr="00971D4B" w:rsidRDefault="00F612F1">
            <w:pPr>
              <w:jc w:val="center"/>
            </w:pPr>
            <w:r w:rsidRPr="00971D4B">
              <w:t>300</w:t>
            </w:r>
          </w:p>
        </w:tc>
        <w:tc>
          <w:tcPr>
            <w:tcW w:w="1320" w:type="dxa"/>
          </w:tcPr>
          <w:p w14:paraId="6B8DE034" w14:textId="77777777" w:rsidR="00F612F1" w:rsidRPr="00971D4B" w:rsidRDefault="00F612F1">
            <w:pPr>
              <w:jc w:val="center"/>
            </w:pPr>
            <w:r w:rsidRPr="00971D4B">
              <w:t>300</w:t>
            </w:r>
          </w:p>
        </w:tc>
        <w:tc>
          <w:tcPr>
            <w:tcW w:w="1760" w:type="dxa"/>
          </w:tcPr>
          <w:p w14:paraId="3CDF0A46" w14:textId="77777777" w:rsidR="00F612F1" w:rsidRPr="00971D4B" w:rsidRDefault="00F612F1">
            <w:pPr>
              <w:jc w:val="center"/>
            </w:pPr>
            <w:r w:rsidRPr="00971D4B">
              <w:t>400</w:t>
            </w:r>
          </w:p>
        </w:tc>
        <w:tc>
          <w:tcPr>
            <w:tcW w:w="1540" w:type="dxa"/>
          </w:tcPr>
          <w:p w14:paraId="539A021C" w14:textId="77777777" w:rsidR="00F612F1" w:rsidRPr="00971D4B" w:rsidRDefault="00F612F1">
            <w:pPr>
              <w:jc w:val="center"/>
            </w:pPr>
            <w:r w:rsidRPr="00971D4B">
              <w:t>500</w:t>
            </w:r>
          </w:p>
        </w:tc>
      </w:tr>
      <w:tr w:rsidR="00F612F1" w:rsidRPr="00971D4B" w14:paraId="707E09E1" w14:textId="77777777">
        <w:tc>
          <w:tcPr>
            <w:tcW w:w="2320" w:type="dxa"/>
          </w:tcPr>
          <w:p w14:paraId="4EB10426" w14:textId="77777777" w:rsidR="00F612F1" w:rsidRPr="00971D4B" w:rsidRDefault="00F612F1">
            <w:r w:rsidRPr="00971D4B">
              <w:t>C-zadostna</w:t>
            </w:r>
          </w:p>
        </w:tc>
        <w:tc>
          <w:tcPr>
            <w:tcW w:w="830" w:type="dxa"/>
          </w:tcPr>
          <w:p w14:paraId="77F8F9DF" w14:textId="77777777" w:rsidR="00F612F1" w:rsidRPr="00971D4B" w:rsidRDefault="00F612F1">
            <w:pPr>
              <w:jc w:val="center"/>
            </w:pPr>
            <w:r w:rsidRPr="00971D4B">
              <w:t>150</w:t>
            </w:r>
          </w:p>
        </w:tc>
        <w:tc>
          <w:tcPr>
            <w:tcW w:w="1320" w:type="dxa"/>
          </w:tcPr>
          <w:p w14:paraId="2596D893" w14:textId="77777777" w:rsidR="00F612F1" w:rsidRPr="00971D4B" w:rsidRDefault="00F612F1">
            <w:pPr>
              <w:jc w:val="center"/>
            </w:pPr>
            <w:r w:rsidRPr="00971D4B">
              <w:t>150</w:t>
            </w:r>
          </w:p>
        </w:tc>
        <w:tc>
          <w:tcPr>
            <w:tcW w:w="1760" w:type="dxa"/>
          </w:tcPr>
          <w:p w14:paraId="26FF3CEC" w14:textId="77777777" w:rsidR="00F612F1" w:rsidRPr="00971D4B" w:rsidRDefault="00F612F1">
            <w:pPr>
              <w:jc w:val="center"/>
            </w:pPr>
            <w:r w:rsidRPr="00971D4B">
              <w:t>200</w:t>
            </w:r>
          </w:p>
        </w:tc>
        <w:tc>
          <w:tcPr>
            <w:tcW w:w="1540" w:type="dxa"/>
          </w:tcPr>
          <w:p w14:paraId="28D0E215" w14:textId="77777777" w:rsidR="00F612F1" w:rsidRPr="00971D4B" w:rsidRDefault="00F612F1">
            <w:pPr>
              <w:jc w:val="center"/>
            </w:pPr>
            <w:r w:rsidRPr="00971D4B">
              <w:t>250</w:t>
            </w:r>
          </w:p>
        </w:tc>
      </w:tr>
    </w:tbl>
    <w:p w14:paraId="2E4DFD2B" w14:textId="77777777" w:rsidR="00F612F1" w:rsidRDefault="00F612F1"/>
    <w:p w14:paraId="00F61AFD" w14:textId="77777777" w:rsidR="00F226D6" w:rsidRPr="00971D4B" w:rsidRDefault="00F226D6"/>
    <w:p w14:paraId="7C761082" w14:textId="77777777" w:rsidR="00F612F1" w:rsidRPr="00971D4B" w:rsidRDefault="00F612F1">
      <w:pPr>
        <w:pStyle w:val="Naslov3"/>
        <w:rPr>
          <w:color w:val="auto"/>
        </w:rPr>
      </w:pPr>
      <w:bookmarkStart w:id="92" w:name="_Toc214334559"/>
      <w:bookmarkStart w:id="93" w:name="_Toc91141080"/>
      <w:bookmarkStart w:id="94" w:name="_Toc443485626"/>
      <w:r w:rsidRPr="00971D4B">
        <w:rPr>
          <w:color w:val="auto"/>
        </w:rPr>
        <w:t>Gnojenje vinogradov s fosforjem in kalijem</w:t>
      </w:r>
      <w:bookmarkEnd w:id="92"/>
      <w:bookmarkEnd w:id="93"/>
      <w:bookmarkEnd w:id="94"/>
    </w:p>
    <w:p w14:paraId="586438B2" w14:textId="77777777" w:rsidR="00F612F1" w:rsidRPr="00971D4B" w:rsidRDefault="00F612F1">
      <w:pPr>
        <w:numPr>
          <w:ilvl w:val="12"/>
          <w:numId w:val="0"/>
        </w:numPr>
      </w:pPr>
    </w:p>
    <w:p w14:paraId="17DFF895" w14:textId="77777777" w:rsidR="00F612F1" w:rsidRPr="00971D4B" w:rsidRDefault="00F612F1">
      <w:pPr>
        <w:pStyle w:val="Oznaenseznam"/>
        <w:numPr>
          <w:ilvl w:val="0"/>
          <w:numId w:val="15"/>
        </w:numPr>
      </w:pPr>
      <w:r w:rsidRPr="00971D4B">
        <w:t>Gnojenje s fosforjem in kalijem mora biti usklajeno s stopnjo založenosti tal in z letnim odvzemom hranil.</w:t>
      </w:r>
    </w:p>
    <w:p w14:paraId="06501F89" w14:textId="77777777" w:rsidR="00F612F1" w:rsidRPr="00971D4B" w:rsidRDefault="00F612F1">
      <w:pPr>
        <w:pStyle w:val="Oznaenseznam"/>
        <w:numPr>
          <w:ilvl w:val="0"/>
          <w:numId w:val="15"/>
        </w:numPr>
      </w:pPr>
      <w:r w:rsidRPr="00971D4B">
        <w:t>Če je v gnojilu tudi dušik, se ravnamo po zahtevah za gnojenje z dušikom.</w:t>
      </w:r>
    </w:p>
    <w:p w14:paraId="4AD66F1C" w14:textId="77777777" w:rsidR="00F612F1" w:rsidRPr="00971D4B" w:rsidRDefault="00F612F1">
      <w:pPr>
        <w:numPr>
          <w:ilvl w:val="12"/>
          <w:numId w:val="0"/>
        </w:numPr>
      </w:pPr>
    </w:p>
    <w:p w14:paraId="1F7162AF" w14:textId="77777777" w:rsidR="00F612F1" w:rsidRPr="00971D4B" w:rsidRDefault="00F612F1">
      <w:pPr>
        <w:numPr>
          <w:ilvl w:val="12"/>
          <w:numId w:val="0"/>
        </w:numPr>
      </w:pPr>
      <w:r w:rsidRPr="00971D4B">
        <w:t>Za razliko od dušika, gnojenje s fosforjem in kalijem ni vezano na določen čas. Glede na njuno slabo gibljivost v tleh jih je najprimerneje dodati v jeseni. Pri trajni ozelenitvi moramo gnojila raztrositi po celi površini. Vnos hranil v nižje plasti tal opravijo tudi rastline za zeleno gnojenje. Ob zadostni založenosti tal (stopnja C) v mladih vinogradih ni potrebno gnojiti, ker je odvzem hranil manjši. Če je določenega hranila po analizi tal veliko (D) oziroma zelo veliko (E) (tudi pri obnovi), moramo za nekaj let opustiti gnojenje s tem hranilom. Ko založenost posameznega hranila pade na stopnjo C (analiza tal po 5 letih), je potrebno le-tega dodati in to le v količinah, ki jih je trta odvzela z grozdjem (glej tabelo). Če je vsebnost kalija in fosforja na stopnji A, moramo vinograd dognojiti do stopnje C. V takem primeru lahko v enem letu dodamo največ trikratno količino letnih potreb vinske trte.</w:t>
      </w:r>
    </w:p>
    <w:p w14:paraId="5BE3A16C" w14:textId="77777777" w:rsidR="00F612F1" w:rsidRPr="00971D4B" w:rsidRDefault="00F612F1">
      <w:pPr>
        <w:numPr>
          <w:ilvl w:val="12"/>
          <w:numId w:val="0"/>
        </w:numPr>
      </w:pPr>
    </w:p>
    <w:p w14:paraId="46B4A1DF" w14:textId="77777777" w:rsidR="00F612F1" w:rsidRPr="00971D4B" w:rsidRDefault="00F612F1">
      <w:pPr>
        <w:numPr>
          <w:ilvl w:val="12"/>
          <w:numId w:val="0"/>
        </w:numPr>
      </w:pPr>
      <w:r w:rsidRPr="00971D4B">
        <w:t>Med zorenjem trta potrebuje več kalija, ki je pomemben za kakovost jagod in dozorelost lesa. V sušnem obdobju se priporoča foliarno gnojenje s kalijem, ker zmanjša potrebo po vodi. Pomanjkanje kalija vpliva na slabšo dozorelost lesa in s tem na manjšo odpornost vinske trte na nizke temperature. Gnojenje s kalijem in fosforjem ni potrebno vsako leto. V letih manjše porabe hranil lahko gnojimo vsako drugo leto. Na apnenih tleh in sušnih območjih moramo dati prednost vodotopnemu fosfatu (superfosfat). Na kislih tleh imajo prednost fosfati, ki vsebujejo kalcij (</w:t>
      </w:r>
      <w:proofErr w:type="spellStart"/>
      <w:r w:rsidRPr="00971D4B">
        <w:t>tomaževa</w:t>
      </w:r>
      <w:proofErr w:type="spellEnd"/>
      <w:r w:rsidRPr="00971D4B">
        <w:t xml:space="preserve"> žlindra, </w:t>
      </w:r>
      <w:proofErr w:type="spellStart"/>
      <w:r w:rsidRPr="00971D4B">
        <w:t>hiperfosfat</w:t>
      </w:r>
      <w:proofErr w:type="spellEnd"/>
      <w:r w:rsidRPr="00971D4B">
        <w:t>).</w:t>
      </w:r>
    </w:p>
    <w:p w14:paraId="1AB2C899" w14:textId="77777777" w:rsidR="00F612F1" w:rsidRPr="00971D4B" w:rsidRDefault="00F612F1">
      <w:pPr>
        <w:numPr>
          <w:ilvl w:val="12"/>
          <w:numId w:val="0"/>
        </w:numPr>
        <w:rPr>
          <w:b/>
          <w:bCs/>
          <w:u w:val="single"/>
        </w:rPr>
      </w:pPr>
    </w:p>
    <w:p w14:paraId="57C64E3A" w14:textId="77777777" w:rsidR="00F612F1" w:rsidRPr="00971D4B" w:rsidRDefault="00F612F1">
      <w:pPr>
        <w:pStyle w:val="preglednica"/>
      </w:pPr>
      <w:bookmarkStart w:id="95" w:name="_Toc20683773"/>
      <w:bookmarkStart w:id="96" w:name="_Toc443485703"/>
      <w:r w:rsidRPr="00971D4B">
        <w:t>Gnojenje s K in P pri stopnji založenosti C (dobro) pri pridelku 5000-10000 kg/ha pri odprtih in ozelenelih tleh</w:t>
      </w:r>
      <w:bookmarkEnd w:id="95"/>
      <w:bookmarkEnd w:id="96"/>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040"/>
        <w:gridCol w:w="2970"/>
        <w:gridCol w:w="3190"/>
      </w:tblGrid>
      <w:tr w:rsidR="00971D4B" w:rsidRPr="00971D4B" w14:paraId="6B5AC925" w14:textId="77777777">
        <w:trPr>
          <w:cantSplit/>
        </w:trPr>
        <w:tc>
          <w:tcPr>
            <w:tcW w:w="3040" w:type="dxa"/>
          </w:tcPr>
          <w:p w14:paraId="6DB3ED32" w14:textId="77777777" w:rsidR="00F612F1" w:rsidRPr="00971D4B" w:rsidRDefault="00F612F1">
            <w:pPr>
              <w:numPr>
                <w:ilvl w:val="12"/>
                <w:numId w:val="0"/>
              </w:numPr>
            </w:pPr>
            <w:r w:rsidRPr="00971D4B">
              <w:t xml:space="preserve"> Hranilo     /    pridelek</w:t>
            </w:r>
          </w:p>
        </w:tc>
        <w:tc>
          <w:tcPr>
            <w:tcW w:w="2970" w:type="dxa"/>
          </w:tcPr>
          <w:p w14:paraId="2A9F871C" w14:textId="77777777" w:rsidR="00F612F1" w:rsidRPr="00971D4B" w:rsidRDefault="00F612F1">
            <w:pPr>
              <w:numPr>
                <w:ilvl w:val="12"/>
                <w:numId w:val="0"/>
              </w:numPr>
              <w:jc w:val="center"/>
            </w:pPr>
            <w:r w:rsidRPr="00971D4B">
              <w:t>Odprta tla</w:t>
            </w:r>
          </w:p>
        </w:tc>
        <w:tc>
          <w:tcPr>
            <w:tcW w:w="3190" w:type="dxa"/>
          </w:tcPr>
          <w:p w14:paraId="450EFF09" w14:textId="77777777" w:rsidR="00F612F1" w:rsidRPr="00971D4B" w:rsidRDefault="00F612F1">
            <w:pPr>
              <w:numPr>
                <w:ilvl w:val="12"/>
                <w:numId w:val="0"/>
              </w:numPr>
              <w:jc w:val="center"/>
            </w:pPr>
            <w:r w:rsidRPr="00971D4B">
              <w:t>Trajna ozelenitev</w:t>
            </w:r>
          </w:p>
        </w:tc>
      </w:tr>
      <w:tr w:rsidR="00971D4B" w:rsidRPr="00971D4B" w14:paraId="36B73E9D" w14:textId="77777777">
        <w:trPr>
          <w:cantSplit/>
        </w:trPr>
        <w:tc>
          <w:tcPr>
            <w:tcW w:w="3040" w:type="dxa"/>
          </w:tcPr>
          <w:p w14:paraId="14E37838" w14:textId="77777777" w:rsidR="00F612F1" w:rsidRPr="00971D4B" w:rsidRDefault="00F612F1">
            <w:pPr>
              <w:numPr>
                <w:ilvl w:val="12"/>
                <w:numId w:val="0"/>
              </w:numPr>
            </w:pPr>
            <w:r w:rsidRPr="00971D4B">
              <w:t>FOSFOR  kg P</w:t>
            </w:r>
            <w:r w:rsidRPr="00971D4B">
              <w:rPr>
                <w:vertAlign w:val="subscript"/>
              </w:rPr>
              <w:t>2</w:t>
            </w:r>
            <w:r w:rsidRPr="00971D4B">
              <w:t>O</w:t>
            </w:r>
            <w:r w:rsidRPr="00971D4B">
              <w:rPr>
                <w:vertAlign w:val="subscript"/>
              </w:rPr>
              <w:t>5</w:t>
            </w:r>
            <w:r w:rsidRPr="00971D4B">
              <w:t>/ha</w:t>
            </w:r>
          </w:p>
        </w:tc>
        <w:tc>
          <w:tcPr>
            <w:tcW w:w="2970" w:type="dxa"/>
          </w:tcPr>
          <w:p w14:paraId="7587C5D8" w14:textId="77777777" w:rsidR="00F612F1" w:rsidRPr="00971D4B" w:rsidRDefault="00F612F1">
            <w:pPr>
              <w:numPr>
                <w:ilvl w:val="12"/>
                <w:numId w:val="0"/>
              </w:numPr>
              <w:jc w:val="center"/>
            </w:pPr>
            <w:r w:rsidRPr="00971D4B">
              <w:t xml:space="preserve">30   </w:t>
            </w:r>
          </w:p>
        </w:tc>
        <w:tc>
          <w:tcPr>
            <w:tcW w:w="3190" w:type="dxa"/>
          </w:tcPr>
          <w:p w14:paraId="74BDF6F0" w14:textId="77777777" w:rsidR="00F612F1" w:rsidRPr="00971D4B" w:rsidRDefault="00F612F1">
            <w:pPr>
              <w:pStyle w:val="NAVADENTEKST"/>
              <w:numPr>
                <w:ilvl w:val="12"/>
                <w:numId w:val="0"/>
              </w:numPr>
              <w:jc w:val="center"/>
            </w:pPr>
            <w:r w:rsidRPr="00971D4B">
              <w:t xml:space="preserve">35  </w:t>
            </w:r>
          </w:p>
        </w:tc>
      </w:tr>
      <w:tr w:rsidR="00971D4B" w:rsidRPr="00971D4B" w14:paraId="7228D15D" w14:textId="77777777">
        <w:trPr>
          <w:cantSplit/>
        </w:trPr>
        <w:tc>
          <w:tcPr>
            <w:tcW w:w="3040" w:type="dxa"/>
          </w:tcPr>
          <w:p w14:paraId="2EE9D664" w14:textId="77777777" w:rsidR="00F612F1" w:rsidRPr="00971D4B" w:rsidRDefault="00F612F1">
            <w:pPr>
              <w:numPr>
                <w:ilvl w:val="12"/>
                <w:numId w:val="0"/>
              </w:numPr>
            </w:pPr>
            <w:r w:rsidRPr="00971D4B">
              <w:t>KALIJ      kg K</w:t>
            </w:r>
            <w:r w:rsidRPr="00971D4B">
              <w:rPr>
                <w:vertAlign w:val="subscript"/>
              </w:rPr>
              <w:t>2</w:t>
            </w:r>
            <w:r w:rsidRPr="00971D4B">
              <w:t>O/ha</w:t>
            </w:r>
          </w:p>
        </w:tc>
        <w:tc>
          <w:tcPr>
            <w:tcW w:w="2970" w:type="dxa"/>
          </w:tcPr>
          <w:p w14:paraId="5BD28D7F" w14:textId="77777777" w:rsidR="00F612F1" w:rsidRPr="00971D4B" w:rsidRDefault="00F612F1">
            <w:pPr>
              <w:numPr>
                <w:ilvl w:val="12"/>
                <w:numId w:val="0"/>
              </w:numPr>
              <w:jc w:val="center"/>
            </w:pPr>
            <w:r w:rsidRPr="00971D4B">
              <w:t xml:space="preserve">70  </w:t>
            </w:r>
          </w:p>
        </w:tc>
        <w:tc>
          <w:tcPr>
            <w:tcW w:w="3190" w:type="dxa"/>
          </w:tcPr>
          <w:p w14:paraId="378B32CE" w14:textId="77777777" w:rsidR="00F612F1" w:rsidRPr="00971D4B" w:rsidRDefault="00F612F1">
            <w:pPr>
              <w:numPr>
                <w:ilvl w:val="12"/>
                <w:numId w:val="0"/>
              </w:numPr>
              <w:jc w:val="center"/>
            </w:pPr>
            <w:r w:rsidRPr="00971D4B">
              <w:t xml:space="preserve">80  </w:t>
            </w:r>
          </w:p>
        </w:tc>
      </w:tr>
      <w:tr w:rsidR="00971D4B" w:rsidRPr="00971D4B" w14:paraId="25D1B30A" w14:textId="77777777">
        <w:tc>
          <w:tcPr>
            <w:tcW w:w="9200" w:type="dxa"/>
            <w:gridSpan w:val="3"/>
          </w:tcPr>
          <w:p w14:paraId="22F4D665" w14:textId="2C30E303" w:rsidR="00F612F1" w:rsidRPr="00971D4B" w:rsidRDefault="00F612F1">
            <w:pPr>
              <w:numPr>
                <w:ilvl w:val="12"/>
                <w:numId w:val="0"/>
              </w:numPr>
            </w:pPr>
            <w:r w:rsidRPr="00971D4B">
              <w:t xml:space="preserve">Enoletni les pustimo v vinogradu, če je ta zdrav. Vračanje hranil iz lesa poteka zelo počasi, količina teh hranil  je zelo majhna in ne zagotavlja dovolj velike dodatne oskrbe s fosforjem , predvsem pa ne s </w:t>
            </w:r>
            <w:r w:rsidRPr="00971D4B">
              <w:rPr>
                <w:b/>
                <w:bCs/>
              </w:rPr>
              <w:t>kalijem.</w:t>
            </w:r>
            <w:r w:rsidR="001C2E6B">
              <w:rPr>
                <w:b/>
                <w:bCs/>
              </w:rPr>
              <w:t xml:space="preserve"> </w:t>
            </w:r>
            <w:r w:rsidRPr="00971D4B">
              <w:rPr>
                <w:u w:val="single"/>
              </w:rPr>
              <w:t>Stari les in predvsem od škodljivih gliv (</w:t>
            </w:r>
            <w:proofErr w:type="spellStart"/>
            <w:r w:rsidRPr="00971D4B">
              <w:rPr>
                <w:u w:val="single"/>
              </w:rPr>
              <w:t>Eutyp</w:t>
            </w:r>
            <w:r w:rsidRPr="00971D4B">
              <w:rPr>
                <w:i/>
                <w:iCs/>
                <w:u w:val="single"/>
              </w:rPr>
              <w:t>a</w:t>
            </w:r>
            <w:proofErr w:type="spellEnd"/>
            <w:r w:rsidRPr="00971D4B">
              <w:rPr>
                <w:u w:val="single"/>
              </w:rPr>
              <w:t xml:space="preserve"> sp., </w:t>
            </w:r>
            <w:proofErr w:type="spellStart"/>
            <w:r w:rsidRPr="00971D4B">
              <w:rPr>
                <w:u w:val="single"/>
              </w:rPr>
              <w:t>Phomopsis</w:t>
            </w:r>
            <w:proofErr w:type="spellEnd"/>
            <w:r w:rsidRPr="00971D4B">
              <w:rPr>
                <w:u w:val="single"/>
              </w:rPr>
              <w:t xml:space="preserve"> sp., …) napadeni les odstranimo iz vinograda in sežgemo. </w:t>
            </w:r>
            <w:r w:rsidRPr="00971D4B">
              <w:rPr>
                <w:b/>
                <w:bCs/>
                <w:u w:val="single"/>
              </w:rPr>
              <w:t>Gnojenje s temi hranili generalno ni dovoljeno v času, ko so tla zmrznjena, pokrita s snegom, nasičena z vodo in poplavljena.</w:t>
            </w:r>
          </w:p>
        </w:tc>
      </w:tr>
      <w:tr w:rsidR="00971D4B" w:rsidRPr="00971D4B" w14:paraId="1E2D0C97" w14:textId="77777777">
        <w:tc>
          <w:tcPr>
            <w:tcW w:w="9200" w:type="dxa"/>
            <w:gridSpan w:val="3"/>
          </w:tcPr>
          <w:p w14:paraId="78CE5202" w14:textId="77777777" w:rsidR="00F612F1" w:rsidRPr="00971D4B" w:rsidRDefault="00F612F1">
            <w:pPr>
              <w:numPr>
                <w:ilvl w:val="12"/>
                <w:numId w:val="0"/>
              </w:numPr>
            </w:pPr>
            <w:r w:rsidRPr="00971D4B">
              <w:t>Založenost tal pri stopnji C (mg/100 g tal): P</w:t>
            </w:r>
            <w:r w:rsidRPr="00971D4B">
              <w:rPr>
                <w:vertAlign w:val="subscript"/>
              </w:rPr>
              <w:t>2</w:t>
            </w:r>
            <w:r w:rsidRPr="00971D4B">
              <w:t>O</w:t>
            </w:r>
            <w:r w:rsidRPr="00971D4B">
              <w:rPr>
                <w:vertAlign w:val="subscript"/>
              </w:rPr>
              <w:t xml:space="preserve">5    </w:t>
            </w:r>
            <w:r w:rsidRPr="00971D4B">
              <w:t>13-20,  K</w:t>
            </w:r>
            <w:r w:rsidRPr="00971D4B">
              <w:rPr>
                <w:vertAlign w:val="subscript"/>
              </w:rPr>
              <w:t>2</w:t>
            </w:r>
            <w:r w:rsidRPr="00971D4B">
              <w:t xml:space="preserve">O  lahka tla 16-25, težka tla 21-30,   Mg  lahka tla &gt;14, težka tla &gt;17  </w:t>
            </w:r>
          </w:p>
        </w:tc>
      </w:tr>
    </w:tbl>
    <w:p w14:paraId="4148CC0E" w14:textId="77777777" w:rsidR="00F612F1" w:rsidRDefault="00F612F1">
      <w:pPr>
        <w:pStyle w:val="Naslov1"/>
        <w:numPr>
          <w:ilvl w:val="0"/>
          <w:numId w:val="0"/>
        </w:numPr>
      </w:pPr>
      <w:bookmarkStart w:id="97" w:name="_Toc20679457"/>
      <w:bookmarkStart w:id="98" w:name="_Toc20679680"/>
      <w:bookmarkStart w:id="99" w:name="_Toc20679777"/>
      <w:bookmarkStart w:id="100" w:name="_Toc20679956"/>
      <w:bookmarkStart w:id="101" w:name="_Toc20683241"/>
      <w:bookmarkStart w:id="102" w:name="_Toc20683323"/>
      <w:bookmarkStart w:id="103" w:name="_Toc20683506"/>
      <w:bookmarkStart w:id="104" w:name="_Toc65464886"/>
      <w:bookmarkStart w:id="105" w:name="_Toc66702968"/>
    </w:p>
    <w:p w14:paraId="20C90EB4" w14:textId="77777777" w:rsidR="00A07DAE" w:rsidRDefault="00A07DAE" w:rsidP="00A07DAE"/>
    <w:p w14:paraId="5C45CC28" w14:textId="77777777" w:rsidR="00A07DAE" w:rsidRDefault="00A07DAE" w:rsidP="00A07DAE"/>
    <w:p w14:paraId="7CB60048" w14:textId="77777777" w:rsidR="00A07DAE" w:rsidRDefault="00A07DAE" w:rsidP="00A07DAE"/>
    <w:p w14:paraId="6D35BD9E" w14:textId="77777777" w:rsidR="00A07DAE" w:rsidRPr="00A07DAE" w:rsidRDefault="00A07DAE" w:rsidP="00A07DAE"/>
    <w:p w14:paraId="41B85327" w14:textId="77777777" w:rsidR="00F612F1" w:rsidRPr="00971D4B" w:rsidRDefault="00F612F1">
      <w:pPr>
        <w:pStyle w:val="Naslov1"/>
      </w:pPr>
      <w:bookmarkStart w:id="106" w:name="_Toc214334560"/>
      <w:bookmarkStart w:id="107" w:name="_Toc91141081"/>
      <w:bookmarkStart w:id="108" w:name="_Toc443485627"/>
      <w:r w:rsidRPr="00971D4B">
        <w:lastRenderedPageBreak/>
        <w:t>OSKRBA TAL</w:t>
      </w:r>
      <w:bookmarkEnd w:id="97"/>
      <w:bookmarkEnd w:id="98"/>
      <w:bookmarkEnd w:id="99"/>
      <w:bookmarkEnd w:id="100"/>
      <w:bookmarkEnd w:id="101"/>
      <w:bookmarkEnd w:id="102"/>
      <w:bookmarkEnd w:id="103"/>
      <w:bookmarkEnd w:id="104"/>
      <w:bookmarkEnd w:id="105"/>
      <w:bookmarkEnd w:id="106"/>
      <w:bookmarkEnd w:id="107"/>
      <w:bookmarkEnd w:id="108"/>
    </w:p>
    <w:p w14:paraId="575AE9A4" w14:textId="77777777" w:rsidR="00F612F1" w:rsidRPr="00971D4B" w:rsidRDefault="00F612F1">
      <w:pPr>
        <w:pStyle w:val="NAVADENTEKST"/>
        <w:numPr>
          <w:ilvl w:val="12"/>
          <w:numId w:val="0"/>
        </w:numPr>
      </w:pPr>
    </w:p>
    <w:p w14:paraId="55C216B0" w14:textId="77777777" w:rsidR="00F612F1" w:rsidRPr="00971D4B" w:rsidRDefault="00F612F1">
      <w:pPr>
        <w:pStyle w:val="Oznaenseznam"/>
        <w:numPr>
          <w:ilvl w:val="0"/>
          <w:numId w:val="16"/>
        </w:numPr>
      </w:pPr>
      <w:r w:rsidRPr="00971D4B">
        <w:t>Od 1. 11. do fenološke faze B-C se tla v vinogradu ne obdelujejo in morajo biti pokrita s travno rušo ali organsko snovjo, v preostalem letu pa mora biti vsaj polovica površine vinograda ozelenela (na terasah pri nagibu &gt;20 % vsaj zatravljena brežina).</w:t>
      </w:r>
    </w:p>
    <w:p w14:paraId="11ED3D2D" w14:textId="77777777" w:rsidR="00F612F1" w:rsidRPr="00971D4B" w:rsidRDefault="00F612F1">
      <w:pPr>
        <w:pStyle w:val="Oznaenseznam"/>
        <w:numPr>
          <w:ilvl w:val="0"/>
          <w:numId w:val="16"/>
        </w:numPr>
      </w:pPr>
      <w:r w:rsidRPr="00971D4B">
        <w:t>Sežiganje travne ruše in brežin je prepovedano.</w:t>
      </w:r>
    </w:p>
    <w:p w14:paraId="555095A7" w14:textId="77777777" w:rsidR="00F612F1" w:rsidRPr="00971D4B" w:rsidRDefault="00F612F1">
      <w:pPr>
        <w:pStyle w:val="Oznaenseznam"/>
        <w:numPr>
          <w:ilvl w:val="0"/>
          <w:numId w:val="16"/>
        </w:numPr>
      </w:pPr>
      <w:r w:rsidRPr="00971D4B">
        <w:t>V pasu pod trtami lahko plevele odstranjujemo le mehansko.</w:t>
      </w:r>
    </w:p>
    <w:p w14:paraId="0F8A0B40" w14:textId="77777777" w:rsidR="00F612F1" w:rsidRPr="00971D4B" w:rsidRDefault="00F612F1">
      <w:pPr>
        <w:pStyle w:val="Oznaenseznam"/>
        <w:numPr>
          <w:ilvl w:val="0"/>
          <w:numId w:val="16"/>
        </w:numPr>
      </w:pPr>
      <w:r w:rsidRPr="00971D4B">
        <w:t>Če ukrepi mehanskega odstranjevanja plevelov ne zadostujejo, lahko uporabimo v teh tehnoloških navodilih navedene herbicide.</w:t>
      </w:r>
    </w:p>
    <w:p w14:paraId="3DDE5916" w14:textId="77777777" w:rsidR="00F612F1" w:rsidRPr="00971D4B" w:rsidRDefault="00F612F1">
      <w:pPr>
        <w:pStyle w:val="Oznaenseznam"/>
        <w:numPr>
          <w:ilvl w:val="0"/>
          <w:numId w:val="16"/>
        </w:numPr>
      </w:pPr>
      <w:r w:rsidRPr="00971D4B">
        <w:t xml:space="preserve">V pasu pod trtami ali točkovno lahko tretiramo s herbicidi (glej preglednico 6). Širina </w:t>
      </w:r>
      <w:proofErr w:type="spellStart"/>
      <w:r w:rsidRPr="00971D4B">
        <w:t>tretiranega</w:t>
      </w:r>
      <w:proofErr w:type="spellEnd"/>
      <w:r w:rsidRPr="00971D4B">
        <w:t xml:space="preserve"> pasu pod trtami je lahko največ  25 % neto površine vinograda.</w:t>
      </w:r>
    </w:p>
    <w:p w14:paraId="160C7BBC" w14:textId="77777777" w:rsidR="00F612F1" w:rsidRPr="00971D4B" w:rsidRDefault="00F612F1">
      <w:pPr>
        <w:pStyle w:val="NAVADENTEKST"/>
        <w:rPr>
          <w:b/>
          <w:bCs/>
        </w:rPr>
      </w:pPr>
    </w:p>
    <w:p w14:paraId="77F38D7F" w14:textId="77777777" w:rsidR="00F612F1" w:rsidRPr="00971D4B" w:rsidRDefault="00F612F1">
      <w:pPr>
        <w:numPr>
          <w:ilvl w:val="12"/>
          <w:numId w:val="0"/>
        </w:numPr>
      </w:pPr>
      <w:r w:rsidRPr="00971D4B">
        <w:t>Načini oskrbe tal skupaj z gnojenjem imajo cilj, da ohranijo specifične lastnosti tal določenega območja. To niso togi sistemi, saj so lahko kombinirani glede na naravne značilnosti kraja in obrata. Z  oskrbo tal lahko posegamo v talni sitem zavirajoče ali pospešujoče , da bi tako čim manj vplivali na naravne procese v tleh.</w:t>
      </w:r>
    </w:p>
    <w:p w14:paraId="558835CD" w14:textId="77777777" w:rsidR="00F612F1" w:rsidRPr="00971D4B" w:rsidRDefault="00F612F1">
      <w:pPr>
        <w:numPr>
          <w:ilvl w:val="12"/>
          <w:numId w:val="0"/>
        </w:numPr>
      </w:pPr>
    </w:p>
    <w:p w14:paraId="6584CC44" w14:textId="77777777" w:rsidR="00F612F1" w:rsidRPr="00971D4B" w:rsidRDefault="00F612F1">
      <w:pPr>
        <w:numPr>
          <w:ilvl w:val="12"/>
          <w:numId w:val="0"/>
        </w:numPr>
      </w:pPr>
      <w:r w:rsidRPr="00971D4B">
        <w:t xml:space="preserve">Izjemoma se dovoli pridelovalcem v vinorodnem okolišu Kras, da pustijo površino medvrstnega prostora od 15.4. do 1.11. </w:t>
      </w:r>
      <w:proofErr w:type="spellStart"/>
      <w:r w:rsidRPr="00971D4B">
        <w:t>neozelenelo</w:t>
      </w:r>
      <w:proofErr w:type="spellEnd"/>
      <w:r w:rsidRPr="00971D4B">
        <w:t xml:space="preserve">, kadar tla ne omogočajo rasti travni ruši zaradi prevelikega deleža skeleta. </w:t>
      </w:r>
    </w:p>
    <w:p w14:paraId="329D41E4" w14:textId="77777777" w:rsidR="00F612F1" w:rsidRPr="00971D4B" w:rsidRDefault="00F612F1">
      <w:pPr>
        <w:numPr>
          <w:ilvl w:val="12"/>
          <w:numId w:val="0"/>
        </w:numPr>
      </w:pPr>
    </w:p>
    <w:p w14:paraId="55F5A4F7" w14:textId="77777777" w:rsidR="00F612F1" w:rsidRPr="00971D4B" w:rsidRDefault="00F612F1">
      <w:pPr>
        <w:pStyle w:val="Naslov2"/>
        <w:tabs>
          <w:tab w:val="clear" w:pos="1440"/>
          <w:tab w:val="num" w:pos="360"/>
        </w:tabs>
        <w:ind w:left="0" w:firstLine="0"/>
      </w:pPr>
      <w:bookmarkStart w:id="109" w:name="_Toc20679458"/>
      <w:bookmarkStart w:id="110" w:name="_Toc20679681"/>
      <w:bookmarkStart w:id="111" w:name="_Toc20679778"/>
      <w:bookmarkStart w:id="112" w:name="_Toc20679957"/>
      <w:bookmarkStart w:id="113" w:name="_Toc20683242"/>
      <w:bookmarkStart w:id="114" w:name="_Toc20683324"/>
      <w:bookmarkStart w:id="115" w:name="_Toc20683507"/>
      <w:bookmarkStart w:id="116" w:name="_Toc65464887"/>
      <w:bookmarkStart w:id="117" w:name="_Toc66702969"/>
      <w:bookmarkStart w:id="118" w:name="_Toc214334561"/>
      <w:bookmarkStart w:id="119" w:name="_Toc91141082"/>
      <w:bookmarkStart w:id="120" w:name="_Toc443485628"/>
      <w:r w:rsidRPr="00971D4B">
        <w:t>OSKRBA TAL V MEDVRSTNEM PROSTORU</w:t>
      </w:r>
      <w:bookmarkEnd w:id="109"/>
      <w:bookmarkEnd w:id="110"/>
      <w:bookmarkEnd w:id="111"/>
      <w:bookmarkEnd w:id="112"/>
      <w:bookmarkEnd w:id="113"/>
      <w:bookmarkEnd w:id="114"/>
      <w:bookmarkEnd w:id="115"/>
      <w:bookmarkEnd w:id="116"/>
      <w:bookmarkEnd w:id="117"/>
      <w:bookmarkEnd w:id="118"/>
      <w:bookmarkEnd w:id="119"/>
      <w:bookmarkEnd w:id="120"/>
    </w:p>
    <w:p w14:paraId="4BC6691A" w14:textId="77777777" w:rsidR="00F612F1" w:rsidRPr="00971D4B" w:rsidRDefault="00F612F1">
      <w:pPr>
        <w:numPr>
          <w:ilvl w:val="12"/>
          <w:numId w:val="0"/>
        </w:numPr>
        <w:rPr>
          <w:b/>
          <w:bCs/>
        </w:rPr>
      </w:pPr>
    </w:p>
    <w:p w14:paraId="15BAEE54" w14:textId="77777777" w:rsidR="00F612F1" w:rsidRPr="00971D4B" w:rsidRDefault="00F612F1">
      <w:r w:rsidRPr="00971D4B">
        <w:t>Stalno mehansko obdelovanje tal preko vsega leta je prepovedano. Tla smejo biti obdelana le za kratek čas v določenih okoliščinah (suša – vsaka druga vrsta). Načini oskrbe tal v integrirani pridelavi grozdja so:</w:t>
      </w:r>
    </w:p>
    <w:p w14:paraId="3F55C4DD" w14:textId="77777777" w:rsidR="00F612F1" w:rsidRPr="00971D4B" w:rsidRDefault="00F612F1">
      <w:pPr>
        <w:pStyle w:val="Oznaenseznam2"/>
      </w:pPr>
      <w:r w:rsidRPr="00971D4B">
        <w:t>trajna ozelenitev (setev travno-deteljnih mešanic ali naravna ozelenitev, kjer gre za kontroliran razvoj plevelov oziroma travne ruše);</w:t>
      </w:r>
    </w:p>
    <w:p w14:paraId="586E1C8A" w14:textId="77777777" w:rsidR="00F612F1" w:rsidRPr="00971D4B" w:rsidRDefault="00F612F1">
      <w:pPr>
        <w:pStyle w:val="Oznaenseznam2"/>
      </w:pPr>
      <w:r w:rsidRPr="00971D4B">
        <w:t>kratkotrajna ozelenitev (</w:t>
      </w:r>
      <w:proofErr w:type="spellStart"/>
      <w:r w:rsidRPr="00971D4B">
        <w:t>podorine</w:t>
      </w:r>
      <w:proofErr w:type="spellEnd"/>
      <w:r w:rsidRPr="00971D4B">
        <w:t>;  s setvijo ali naravna);</w:t>
      </w:r>
    </w:p>
    <w:p w14:paraId="1349B433" w14:textId="77777777" w:rsidR="00F612F1" w:rsidRPr="00971D4B" w:rsidRDefault="00F612F1">
      <w:pPr>
        <w:pStyle w:val="Oznaenseznam2"/>
      </w:pPr>
      <w:r w:rsidRPr="00971D4B">
        <w:t>obdelava tal (grobo rahljanje tal v vsaki drugi vrsti);</w:t>
      </w:r>
    </w:p>
    <w:p w14:paraId="0D92C8BF" w14:textId="77777777" w:rsidR="00F612F1" w:rsidRPr="00971D4B" w:rsidRDefault="00F612F1">
      <w:pPr>
        <w:pStyle w:val="Oznaenseznam2"/>
      </w:pPr>
      <w:r w:rsidRPr="00971D4B">
        <w:t xml:space="preserve">pokrivanje tal (slama, lubje) in </w:t>
      </w:r>
    </w:p>
    <w:p w14:paraId="532BEE0D" w14:textId="77777777" w:rsidR="00F612F1" w:rsidRPr="00971D4B" w:rsidRDefault="00F612F1">
      <w:pPr>
        <w:pStyle w:val="Oznaenseznam2"/>
      </w:pPr>
      <w:r w:rsidRPr="00971D4B">
        <w:t>kombinacije prej naštetih (vsaka druga vrsta).</w:t>
      </w:r>
    </w:p>
    <w:p w14:paraId="57583812" w14:textId="77777777" w:rsidR="00F612F1" w:rsidRPr="00971D4B" w:rsidRDefault="00F612F1">
      <w:pPr>
        <w:pStyle w:val="NAVADENTEKST"/>
        <w:numPr>
          <w:ilvl w:val="12"/>
          <w:numId w:val="0"/>
        </w:numPr>
      </w:pPr>
    </w:p>
    <w:p w14:paraId="6E6BF216" w14:textId="77777777" w:rsidR="00F612F1" w:rsidRPr="00971D4B" w:rsidRDefault="00F612F1">
      <w:pPr>
        <w:numPr>
          <w:ilvl w:val="12"/>
          <w:numId w:val="0"/>
        </w:numPr>
      </w:pPr>
      <w:r w:rsidRPr="00971D4B">
        <w:t xml:space="preserve">Tla v medvrstnem prostor morajo biti od 1. novembra do fenološke faze vinske trte B-C zatravljena ali ustrezno pokrita (slama ali naravna ozelenitev ali kratkotrajna ozelenitev). Možna je tudi kombinacija ozelenitve vsake druge vrste in ustreznega pokritja ostalega dela (slama). </w:t>
      </w:r>
    </w:p>
    <w:p w14:paraId="3E33373E" w14:textId="77777777" w:rsidR="00F612F1" w:rsidRPr="00971D4B" w:rsidRDefault="00F612F1">
      <w:pPr>
        <w:numPr>
          <w:ilvl w:val="12"/>
          <w:numId w:val="0"/>
        </w:numPr>
      </w:pPr>
    </w:p>
    <w:p w14:paraId="4DDB2C1A" w14:textId="77777777" w:rsidR="00F612F1" w:rsidRPr="00971D4B" w:rsidRDefault="00F612F1">
      <w:pPr>
        <w:numPr>
          <w:ilvl w:val="12"/>
          <w:numId w:val="0"/>
        </w:numPr>
      </w:pPr>
      <w:r w:rsidRPr="00971D4B">
        <w:t xml:space="preserve">Pri vinogradih na terasah nad 20 % strmine zadostuje, da je v času rasti trte pokrita oziroma zatravljena samo brežina. Poleg običajne nege travne ruše (mulčenje, košnja, valjanje – odvisno od padavin) lahko od fenološke faze B-C do 31. maja (Primorska fenološke faze B-C – 31.10.) tla tudi plitvo obdelujemo (kultiviramo, </w:t>
      </w:r>
      <w:proofErr w:type="spellStart"/>
      <w:r w:rsidRPr="00971D4B">
        <w:t>podrahljamo</w:t>
      </w:r>
      <w:proofErr w:type="spellEnd"/>
      <w:r w:rsidRPr="00971D4B">
        <w:t>), pri čemer moramo ohraniti grobo strukturo tal. S tem ukrepom prizadenemo del korenin travne ruše in tako zmanjšamo porabo vode. Hkrati se s tem ukrepom izboljša mineralizacija dušika in poveča se sprejem vode v tla. Pri rahljanju postopamo tako, da so tla čim manj podvržena eroziji in da jih pri tem nismo preorali. Prepovedano je tla obdelovati s frezo.</w:t>
      </w:r>
    </w:p>
    <w:p w14:paraId="6C37AE78" w14:textId="77777777" w:rsidR="00F612F1" w:rsidRPr="00971D4B" w:rsidRDefault="00F612F1">
      <w:pPr>
        <w:pStyle w:val="NAVADENTEKST"/>
        <w:numPr>
          <w:ilvl w:val="12"/>
          <w:numId w:val="0"/>
        </w:numPr>
      </w:pPr>
    </w:p>
    <w:p w14:paraId="2F2D274F" w14:textId="77777777" w:rsidR="00F612F1" w:rsidRPr="00971D4B" w:rsidRDefault="00F612F1" w:rsidP="00A448BE">
      <w:pPr>
        <w:numPr>
          <w:ilvl w:val="12"/>
          <w:numId w:val="0"/>
        </w:numPr>
      </w:pPr>
      <w:r w:rsidRPr="00971D4B">
        <w:t xml:space="preserve">Ozelenitev je potrebno izvesti tako, da takoj po pripravi tal posejemo semena za obnovo travne ruše. Ob tem pridelovalec lahko tla tudi pokrije s slamo oziroma slamo plitvo zadela v tla. </w:t>
      </w:r>
    </w:p>
    <w:p w14:paraId="7249C2F6" w14:textId="77777777" w:rsidR="00F612F1" w:rsidRPr="00971D4B" w:rsidRDefault="00F612F1" w:rsidP="001149DE">
      <w:pPr>
        <w:pStyle w:val="Kazalovsebine1"/>
      </w:pPr>
    </w:p>
    <w:p w14:paraId="12C9393A" w14:textId="77777777" w:rsidR="00F612F1" w:rsidRPr="00971D4B" w:rsidRDefault="00F612F1">
      <w:pPr>
        <w:pStyle w:val="Naslov3"/>
        <w:rPr>
          <w:color w:val="auto"/>
        </w:rPr>
      </w:pPr>
      <w:bookmarkStart w:id="121" w:name="_Toc20679459"/>
      <w:bookmarkStart w:id="122" w:name="_Toc20679682"/>
      <w:bookmarkStart w:id="123" w:name="_Toc20679779"/>
      <w:bookmarkStart w:id="124" w:name="_Toc20679958"/>
      <w:bookmarkStart w:id="125" w:name="_Toc20683243"/>
      <w:bookmarkStart w:id="126" w:name="_Toc20683325"/>
      <w:bookmarkStart w:id="127" w:name="_Toc20683508"/>
      <w:bookmarkStart w:id="128" w:name="_Toc65464888"/>
      <w:bookmarkStart w:id="129" w:name="_Toc66702970"/>
      <w:bookmarkStart w:id="130" w:name="_Toc214334562"/>
      <w:bookmarkStart w:id="131" w:name="_Toc91141083"/>
      <w:bookmarkStart w:id="132" w:name="_Toc443485629"/>
      <w:r w:rsidRPr="00971D4B">
        <w:rPr>
          <w:color w:val="auto"/>
        </w:rPr>
        <w:t>Oskrba tal pri obnovi vinograda</w:t>
      </w:r>
      <w:bookmarkEnd w:id="121"/>
      <w:bookmarkEnd w:id="122"/>
      <w:bookmarkEnd w:id="123"/>
      <w:bookmarkEnd w:id="124"/>
      <w:bookmarkEnd w:id="125"/>
      <w:bookmarkEnd w:id="126"/>
      <w:bookmarkEnd w:id="127"/>
      <w:bookmarkEnd w:id="128"/>
      <w:bookmarkEnd w:id="129"/>
      <w:bookmarkEnd w:id="130"/>
      <w:bookmarkEnd w:id="131"/>
      <w:bookmarkEnd w:id="132"/>
    </w:p>
    <w:p w14:paraId="4CA5223D" w14:textId="77777777" w:rsidR="00F612F1" w:rsidRPr="00971D4B" w:rsidRDefault="00F612F1">
      <w:pPr>
        <w:numPr>
          <w:ilvl w:val="12"/>
          <w:numId w:val="0"/>
        </w:numPr>
      </w:pPr>
    </w:p>
    <w:p w14:paraId="761F5287" w14:textId="77777777" w:rsidR="00F612F1" w:rsidRDefault="00F612F1">
      <w:pPr>
        <w:numPr>
          <w:ilvl w:val="12"/>
          <w:numId w:val="0"/>
        </w:numPr>
      </w:pPr>
      <w:r w:rsidRPr="00971D4B">
        <w:lastRenderedPageBreak/>
        <w:t xml:space="preserve">Če pridelovalec izkrči vinograd in zemljišče v naslednjem letu ponovno zasadi, mora tla preko  zime zavarovati pred erozijo. Ob sajenju vinograda mora biti oskrba tal v medvrstnem prostoru enaka kot v rodnem vinogradu. Zato je v mladem vinogradu, v primeru ozelenitve, potrebno držati nizko travno rušo (če tla niso pokrita s slamo), v primeru obdelave pa grobo strukturo tal.  Plevele lahko pridelovalec zatira v pasu pod trtami. Širina tega pasu je lahko največ 25 % neto površine vinograda (varovanje listov trte je potrebno). </w:t>
      </w:r>
    </w:p>
    <w:p w14:paraId="2AADF31D" w14:textId="77777777" w:rsidR="00F226D6" w:rsidRPr="00971D4B" w:rsidRDefault="00F226D6">
      <w:pPr>
        <w:numPr>
          <w:ilvl w:val="12"/>
          <w:numId w:val="0"/>
        </w:numPr>
      </w:pPr>
    </w:p>
    <w:p w14:paraId="6E5472EE" w14:textId="77777777" w:rsidR="00F612F1" w:rsidRPr="00971D4B" w:rsidRDefault="00F612F1"/>
    <w:p w14:paraId="38C9F4AB" w14:textId="77777777" w:rsidR="00F612F1" w:rsidRPr="00971D4B" w:rsidRDefault="00F612F1">
      <w:pPr>
        <w:pStyle w:val="Naslov2"/>
        <w:tabs>
          <w:tab w:val="clear" w:pos="1440"/>
          <w:tab w:val="num" w:pos="360"/>
        </w:tabs>
        <w:ind w:left="0" w:firstLine="0"/>
      </w:pPr>
      <w:bookmarkStart w:id="133" w:name="_Toc20679460"/>
      <w:bookmarkStart w:id="134" w:name="_Toc20679683"/>
      <w:bookmarkStart w:id="135" w:name="_Toc20679780"/>
      <w:bookmarkStart w:id="136" w:name="_Toc20679959"/>
      <w:bookmarkStart w:id="137" w:name="_Toc20683244"/>
      <w:bookmarkStart w:id="138" w:name="_Toc20683326"/>
      <w:bookmarkStart w:id="139" w:name="_Toc20683509"/>
      <w:bookmarkStart w:id="140" w:name="_Toc65464889"/>
      <w:bookmarkStart w:id="141" w:name="_Toc66702971"/>
      <w:bookmarkStart w:id="142" w:name="_Toc214334563"/>
      <w:bookmarkStart w:id="143" w:name="_Toc91141084"/>
      <w:bookmarkStart w:id="144" w:name="_Toc443485630"/>
      <w:r w:rsidRPr="00971D4B">
        <w:t>OZELENITEV TAL</w:t>
      </w:r>
      <w:bookmarkEnd w:id="133"/>
      <w:bookmarkEnd w:id="134"/>
      <w:bookmarkEnd w:id="135"/>
      <w:bookmarkEnd w:id="136"/>
      <w:bookmarkEnd w:id="137"/>
      <w:bookmarkEnd w:id="138"/>
      <w:bookmarkEnd w:id="139"/>
      <w:bookmarkEnd w:id="140"/>
      <w:bookmarkEnd w:id="141"/>
      <w:bookmarkEnd w:id="142"/>
      <w:bookmarkEnd w:id="143"/>
      <w:bookmarkEnd w:id="144"/>
    </w:p>
    <w:p w14:paraId="36BC26A7" w14:textId="77777777" w:rsidR="00F612F1" w:rsidRPr="00971D4B" w:rsidRDefault="00F612F1"/>
    <w:p w14:paraId="6B23A909" w14:textId="77777777" w:rsidR="00F612F1" w:rsidRPr="00971D4B" w:rsidRDefault="00F612F1">
      <w:r w:rsidRPr="00971D4B">
        <w:t xml:space="preserve">Ozelenitev tal je najprimernejši način oskrbe tal v integrirani pridelavi grozdja. Je najcenejša alternativa ustaljeni oskrbi tal (obdelavi). V sušnih letih lahko povzroči zmanjšanje pridelka, vendar lahko s pravočasnim mulčenjem travne ruše konkurenco za vodo v veliki meri zmanjšamo. Kjer trajna ozelenitev ni mogoča, mnogi vinogradniki izkoriščajo prednosti začasne ozelenitve spomladi ali preko zime (manjša konkurenca za vodo in vezanje dušika v biomaso). Ozelenitev vinogradnih tal (trajna ali začasna ozelenitev ali </w:t>
      </w:r>
      <w:proofErr w:type="spellStart"/>
      <w:r w:rsidRPr="00971D4B">
        <w:t>podorine</w:t>
      </w:r>
      <w:proofErr w:type="spellEnd"/>
      <w:r w:rsidRPr="00971D4B">
        <w:t>)  je v bistvu spremenjen način zatiranja plevelov in gnojenja z organskimi gnojili.</w:t>
      </w:r>
    </w:p>
    <w:p w14:paraId="5218AC57" w14:textId="77777777" w:rsidR="00F612F1" w:rsidRPr="00971D4B" w:rsidRDefault="00F612F1">
      <w:pPr>
        <w:pStyle w:val="NAVADENTEKST"/>
      </w:pPr>
    </w:p>
    <w:p w14:paraId="17985901" w14:textId="77777777" w:rsidR="00F612F1" w:rsidRPr="00971D4B" w:rsidRDefault="00F612F1">
      <w:r w:rsidRPr="00971D4B">
        <w:t xml:space="preserve">Ozelenitev tal je za vinogradnika velikokrat zanimiva šele takrat, ko se zaradi neustrezne obdelave, struktura tal toliko poslabša, da začne neprepustnost tal ovirati razvoj trte tudi v globljih plasteh tal. V teh plasteh skušamo s </w:t>
      </w:r>
      <w:proofErr w:type="spellStart"/>
      <w:r w:rsidRPr="00971D4B">
        <w:t>podorinami</w:t>
      </w:r>
      <w:proofErr w:type="spellEnd"/>
      <w:r w:rsidRPr="00971D4B">
        <w:t xml:space="preserve"> ali ozelenitvijo povečati količino organske snovi in tako izboljšati prepustnost tal za zrak in vodo. Pri ozelenitvi se življenje v tleh bistveno spremeni, mikroorganizmi se bolj razmnožijo, na stalno obdelovanih tleh pa je število vrst in absolutno število mikroorganizmov močno  zmanjšano. Podoben pomen, glede življenja v tleh in obogatitve tal z organsko snovjo,  kot ga ima ozelenitev tal (</w:t>
      </w:r>
      <w:proofErr w:type="spellStart"/>
      <w:r w:rsidRPr="00971D4B">
        <w:t>podorine</w:t>
      </w:r>
      <w:proofErr w:type="spellEnd"/>
      <w:r w:rsidRPr="00971D4B">
        <w:t xml:space="preserve">, trajna in začasna ozelenitev vinogradnih tal), ima tudi hlevski gnoj in druga organska gnojila (slama, šota, rožje, kompost,  itd.). Razlika je le v tem, da so ti učinki bolj izraziti le v zgornji obdelovani plasti tal. </w:t>
      </w:r>
    </w:p>
    <w:p w14:paraId="4A9B3535" w14:textId="77777777" w:rsidR="00F612F1" w:rsidRPr="00971D4B" w:rsidRDefault="00F612F1"/>
    <w:p w14:paraId="3F5514C9" w14:textId="77777777" w:rsidR="00F612F1" w:rsidRPr="00971D4B" w:rsidRDefault="00F612F1">
      <w:r w:rsidRPr="00971D4B">
        <w:t>Z ozelenitvijo postanejo rastline koristne za oskrbo in obogatitev tal z organsko snovjo. Izgube hranil zaradi izpiranja se v veliki meri zmanjšajo. V času, ko trta sprejema malo ali nič hranil, ostale rastline učinkovito biološko konzervirajo hranila in ustvarijo  življenjski prostor za raznoliko življenje v tleh. V takih tleh je tudi veliko deževnikov. Poleg tega ozelenitev na tleh z nedostopnimi zalogami fosfatov poveča dostopnost le-teh za trto. Za ozelenitev posejemo eno- ali dveletne rastline v vsako ali vsako drugo vrsto ob hkratni kombinaciji drugega načina pokrivanja tal ali z rahljanjem tal v sušnih območjih (vsaka druga vrsta). Ozelenitev tal lahko dosežemo s setvijo ali po naravni poti (kontroliran razvoj plevelov).</w:t>
      </w:r>
    </w:p>
    <w:p w14:paraId="3E0B3764" w14:textId="77777777" w:rsidR="00F612F1" w:rsidRPr="00971D4B" w:rsidRDefault="00F612F1"/>
    <w:p w14:paraId="4F58BF09" w14:textId="77777777" w:rsidR="00F612F1" w:rsidRPr="00971D4B" w:rsidRDefault="00F612F1">
      <w:r w:rsidRPr="00971D4B">
        <w:t>Lastnosti travne ruše pri ozelenitvi tal morajo biti naslednje:</w:t>
      </w:r>
    </w:p>
    <w:p w14:paraId="1AA58F98" w14:textId="77777777" w:rsidR="00F612F1" w:rsidRPr="00971D4B" w:rsidRDefault="00F612F1">
      <w:pPr>
        <w:pStyle w:val="Oznaenseznam2"/>
      </w:pPr>
      <w:r w:rsidRPr="00971D4B">
        <w:t>ne sme ovirati rasti in razvoja trt,</w:t>
      </w:r>
    </w:p>
    <w:p w14:paraId="5C826D18" w14:textId="77777777" w:rsidR="00F612F1" w:rsidRPr="00971D4B" w:rsidRDefault="00F612F1">
      <w:pPr>
        <w:pStyle w:val="Oznaenseznam2"/>
      </w:pPr>
      <w:r w:rsidRPr="00971D4B">
        <w:t>v sušnih letih ali v območjih z malo padavinami  ne sme konkurirati trtam  za vodo,</w:t>
      </w:r>
    </w:p>
    <w:p w14:paraId="12A01860" w14:textId="77777777" w:rsidR="00F612F1" w:rsidRPr="00971D4B" w:rsidRDefault="00F612F1">
      <w:pPr>
        <w:pStyle w:val="Oznaenseznam2"/>
      </w:pPr>
      <w:r w:rsidRPr="00971D4B">
        <w:t xml:space="preserve">mora pri  močnemu razvoju travne ruše le ta ostati nizka, </w:t>
      </w:r>
    </w:p>
    <w:p w14:paraId="22D3C882" w14:textId="77777777" w:rsidR="00F612F1" w:rsidRPr="00971D4B" w:rsidRDefault="00F612F1">
      <w:pPr>
        <w:pStyle w:val="Oznaenseznam2"/>
      </w:pPr>
      <w:r w:rsidRPr="00971D4B">
        <w:t>travna ruša mora imeti dobro regeneracijsko sposobnost (mulčenje),</w:t>
      </w:r>
    </w:p>
    <w:p w14:paraId="31BFEE75" w14:textId="77777777" w:rsidR="00F612F1" w:rsidRPr="00971D4B" w:rsidRDefault="00F612F1">
      <w:pPr>
        <w:pStyle w:val="Oznaenseznam2"/>
      </w:pPr>
      <w:r w:rsidRPr="00971D4B">
        <w:t>travna ruša mora razviti veliko maso korenin.</w:t>
      </w:r>
    </w:p>
    <w:p w14:paraId="2B2BC011" w14:textId="77777777" w:rsidR="00F612F1" w:rsidRPr="00971D4B" w:rsidRDefault="00F612F1">
      <w:pPr>
        <w:rPr>
          <w:b/>
          <w:bCs/>
          <w:u w:val="single"/>
        </w:rPr>
      </w:pPr>
    </w:p>
    <w:p w14:paraId="4874238B" w14:textId="77777777" w:rsidR="00F612F1" w:rsidRPr="00971D4B" w:rsidRDefault="00F612F1">
      <w:pPr>
        <w:pStyle w:val="Naslov3"/>
        <w:tabs>
          <w:tab w:val="num" w:pos="770"/>
        </w:tabs>
        <w:rPr>
          <w:color w:val="auto"/>
        </w:rPr>
      </w:pPr>
      <w:bookmarkStart w:id="145" w:name="_Toc20679461"/>
      <w:bookmarkStart w:id="146" w:name="_Toc20679684"/>
      <w:bookmarkStart w:id="147" w:name="_Toc20679781"/>
      <w:bookmarkStart w:id="148" w:name="_Toc20679960"/>
      <w:bookmarkStart w:id="149" w:name="_Toc20683245"/>
      <w:bookmarkStart w:id="150" w:name="_Toc20683327"/>
      <w:bookmarkStart w:id="151" w:name="_Toc20683510"/>
      <w:bookmarkStart w:id="152" w:name="_Toc65464890"/>
      <w:bookmarkStart w:id="153" w:name="_Toc66702972"/>
      <w:bookmarkStart w:id="154" w:name="_Toc214334564"/>
      <w:bookmarkStart w:id="155" w:name="_Toc91141085"/>
      <w:bookmarkStart w:id="156" w:name="_Toc443485631"/>
      <w:r w:rsidRPr="00971D4B">
        <w:rPr>
          <w:color w:val="auto"/>
        </w:rPr>
        <w:t>Trajna ozelenitev</w:t>
      </w:r>
      <w:bookmarkEnd w:id="145"/>
      <w:bookmarkEnd w:id="146"/>
      <w:bookmarkEnd w:id="147"/>
      <w:bookmarkEnd w:id="148"/>
      <w:bookmarkEnd w:id="149"/>
      <w:bookmarkEnd w:id="150"/>
      <w:bookmarkEnd w:id="151"/>
      <w:bookmarkEnd w:id="152"/>
      <w:bookmarkEnd w:id="153"/>
      <w:bookmarkEnd w:id="154"/>
      <w:bookmarkEnd w:id="155"/>
      <w:bookmarkEnd w:id="156"/>
    </w:p>
    <w:p w14:paraId="2A845D65" w14:textId="77777777" w:rsidR="00F612F1" w:rsidRPr="00971D4B" w:rsidRDefault="00F612F1">
      <w:pPr>
        <w:numPr>
          <w:ilvl w:val="12"/>
          <w:numId w:val="0"/>
        </w:numPr>
      </w:pPr>
    </w:p>
    <w:p w14:paraId="32FFB3A0" w14:textId="77777777" w:rsidR="00F612F1" w:rsidRPr="00971D4B" w:rsidRDefault="00F612F1">
      <w:pPr>
        <w:numPr>
          <w:ilvl w:val="12"/>
          <w:numId w:val="0"/>
        </w:numPr>
      </w:pPr>
      <w:r w:rsidRPr="00971D4B">
        <w:t xml:space="preserve">Pri trajni ozelenitvi gre za košnjo travne ruše, pri čemer vso zeleno maso pustimo v vinogradu. Pestrost travne ruše v trajni ozelenitvi je ekološko najbolj sprejemljiv način oskrbe tal, ki povečuje godnost tal. </w:t>
      </w:r>
    </w:p>
    <w:p w14:paraId="169AC2FD" w14:textId="77777777" w:rsidR="00F612F1" w:rsidRPr="00971D4B" w:rsidRDefault="00F612F1">
      <w:pPr>
        <w:numPr>
          <w:ilvl w:val="12"/>
          <w:numId w:val="0"/>
        </w:numPr>
      </w:pPr>
    </w:p>
    <w:p w14:paraId="4A3730C9" w14:textId="77777777" w:rsidR="00F612F1" w:rsidRPr="00971D4B" w:rsidRDefault="00F612F1">
      <w:pPr>
        <w:numPr>
          <w:ilvl w:val="12"/>
          <w:numId w:val="0"/>
        </w:numPr>
      </w:pPr>
      <w:r w:rsidRPr="00971D4B">
        <w:rPr>
          <w:b/>
          <w:bCs/>
          <w:u w:val="single"/>
        </w:rPr>
        <w:t>V vinorodnih okoliših Slovenije z malo padavinami je potrebno oskrbo tal prilagoditi naravnim razmeram (rahljanje tal v vsaki drugi vrsti)</w:t>
      </w:r>
      <w:r w:rsidRPr="00971D4B">
        <w:t xml:space="preserve">. </w:t>
      </w:r>
    </w:p>
    <w:p w14:paraId="425776CC" w14:textId="77777777" w:rsidR="00F612F1" w:rsidRPr="00971D4B" w:rsidRDefault="00F612F1">
      <w:pPr>
        <w:numPr>
          <w:ilvl w:val="12"/>
          <w:numId w:val="0"/>
        </w:numPr>
      </w:pPr>
    </w:p>
    <w:p w14:paraId="3075398A" w14:textId="77777777" w:rsidR="00F612F1" w:rsidRPr="00971D4B" w:rsidRDefault="00F612F1">
      <w:pPr>
        <w:numPr>
          <w:ilvl w:val="12"/>
          <w:numId w:val="0"/>
        </w:numPr>
      </w:pPr>
      <w:r w:rsidRPr="00971D4B">
        <w:lastRenderedPageBreak/>
        <w:t>Pogoji za uvajanje trajne ozelenitve so:</w:t>
      </w:r>
    </w:p>
    <w:p w14:paraId="1C2D3D46" w14:textId="77777777" w:rsidR="00F612F1" w:rsidRPr="00971D4B" w:rsidRDefault="00F612F1">
      <w:pPr>
        <w:pStyle w:val="Oznaenseznam2"/>
      </w:pPr>
      <w:r w:rsidRPr="00971D4B">
        <w:t xml:space="preserve">globoka tla z majhnim deležem grobih delcev (velika kapaciteta tal za vodo), </w:t>
      </w:r>
    </w:p>
    <w:p w14:paraId="0E946D9D" w14:textId="77777777" w:rsidR="00F612F1" w:rsidRPr="00971D4B" w:rsidRDefault="00F612F1">
      <w:pPr>
        <w:pStyle w:val="Oznaenseznam2"/>
      </w:pPr>
      <w:r w:rsidRPr="00971D4B">
        <w:t>vsebnost organske mase mora biti najmanj 1,5 %,</w:t>
      </w:r>
    </w:p>
    <w:p w14:paraId="6F3DE8F0" w14:textId="77777777" w:rsidR="00F612F1" w:rsidRPr="00971D4B" w:rsidRDefault="00F612F1">
      <w:pPr>
        <w:pStyle w:val="Oznaenseznam2"/>
      </w:pPr>
      <w:r w:rsidRPr="00971D4B">
        <w:t>primerna bujnost trt,</w:t>
      </w:r>
    </w:p>
    <w:p w14:paraId="351E3547" w14:textId="77777777" w:rsidR="00F612F1" w:rsidRPr="00971D4B" w:rsidRDefault="00F612F1">
      <w:pPr>
        <w:pStyle w:val="Oznaenseznam2"/>
      </w:pPr>
      <w:r w:rsidRPr="00971D4B">
        <w:t>enakomerna razporeditev padavin v dobi rasti,</w:t>
      </w:r>
    </w:p>
    <w:p w14:paraId="62EEA275" w14:textId="77777777" w:rsidR="00F612F1" w:rsidRPr="00971D4B" w:rsidRDefault="00F612F1">
      <w:pPr>
        <w:pStyle w:val="Oznaenseznam2"/>
      </w:pPr>
      <w:r w:rsidRPr="00971D4B">
        <w:t>povprečna količina padavin v dobi rasti mora biti najmanj 250-300 mm (maj-oktober).</w:t>
      </w:r>
    </w:p>
    <w:p w14:paraId="77DB4F26" w14:textId="77777777" w:rsidR="00F612F1" w:rsidRPr="00971D4B" w:rsidRDefault="00F612F1">
      <w:pPr>
        <w:numPr>
          <w:ilvl w:val="12"/>
          <w:numId w:val="0"/>
        </w:numPr>
      </w:pPr>
    </w:p>
    <w:p w14:paraId="33784D2E" w14:textId="77777777" w:rsidR="00F612F1" w:rsidRPr="00971D4B" w:rsidRDefault="00F612F1">
      <w:pPr>
        <w:numPr>
          <w:ilvl w:val="12"/>
          <w:numId w:val="0"/>
        </w:numPr>
      </w:pPr>
      <w:r w:rsidRPr="00971D4B">
        <w:t xml:space="preserve">Ti pogoji niso vedno zagotovljeni, zato je izvedbo trajne ozelenitve potrebno prilagoditi pogojem posameznih okolij. Faza prilagajanja traja običajno 4-6 let. V tem času se travna ruša za trajno ozelenitev strne in hkrati se trte prilagodijo konkurenci. </w:t>
      </w:r>
    </w:p>
    <w:p w14:paraId="2935B89A" w14:textId="77777777" w:rsidR="00F612F1" w:rsidRPr="00971D4B" w:rsidRDefault="00F612F1">
      <w:pPr>
        <w:numPr>
          <w:ilvl w:val="12"/>
          <w:numId w:val="0"/>
        </w:numPr>
      </w:pPr>
    </w:p>
    <w:p w14:paraId="0CF7AC16" w14:textId="77777777" w:rsidR="00F612F1" w:rsidRPr="00971D4B" w:rsidRDefault="00F612F1">
      <w:pPr>
        <w:numPr>
          <w:ilvl w:val="12"/>
          <w:numId w:val="0"/>
        </w:numPr>
      </w:pPr>
      <w:r w:rsidRPr="00971D4B">
        <w:t>Dovoljena je izjema v mladih vinogradih do 4. leta starosti, ko v času vegetacije tla lahko plitvo obdelujemo.</w:t>
      </w:r>
    </w:p>
    <w:p w14:paraId="14918E0E" w14:textId="77777777" w:rsidR="00F612F1" w:rsidRPr="00971D4B" w:rsidRDefault="00F612F1">
      <w:pPr>
        <w:numPr>
          <w:ilvl w:val="12"/>
          <w:numId w:val="0"/>
        </w:numPr>
      </w:pPr>
    </w:p>
    <w:p w14:paraId="2F035C32" w14:textId="77777777" w:rsidR="00F612F1" w:rsidRPr="00971D4B" w:rsidRDefault="00F612F1">
      <w:pPr>
        <w:numPr>
          <w:ilvl w:val="12"/>
          <w:numId w:val="0"/>
        </w:numPr>
      </w:pPr>
      <w:r w:rsidRPr="00971D4B">
        <w:t xml:space="preserve">Za izboljšanje oskrbe trt z dušikom tla v času od konca aprila do začetka maja po potrebi grobo zrahljamo (rahljalnik za tla s trajno ozelenitvijo). S tem se poraba vode zmanjša in pospeši mineralizacija. V območjih z veliko količino padavin rahljamo  pozneje ali sploh ne. Tal do konca maja ne smemo  obdelati, ne da bi hkrati  posejali semena rastlin za vzgojo trajne travne ruše oziroma za </w:t>
      </w:r>
      <w:proofErr w:type="spellStart"/>
      <w:r w:rsidRPr="00971D4B">
        <w:t>podorine</w:t>
      </w:r>
      <w:proofErr w:type="spellEnd"/>
      <w:r w:rsidRPr="00971D4B">
        <w:t xml:space="preserve"> (zeleno gnojenje) ali pa pokrili tla s slamo ali celo slamo plitvo zaorali, da ne bi bila mineralizacija prevelika. Sproščene količine dušika lahko vplivajo na </w:t>
      </w:r>
      <w:proofErr w:type="spellStart"/>
      <w:r w:rsidRPr="00971D4B">
        <w:t>pregnojenost</w:t>
      </w:r>
      <w:proofErr w:type="spellEnd"/>
      <w:r w:rsidRPr="00971D4B">
        <w:t xml:space="preserve"> z dušikom. To pa lahko pospeši razvoj bolezni. </w:t>
      </w:r>
    </w:p>
    <w:p w14:paraId="2EF4AAFA" w14:textId="77777777" w:rsidR="00F612F1" w:rsidRPr="00971D4B" w:rsidRDefault="00F612F1">
      <w:pPr>
        <w:numPr>
          <w:ilvl w:val="12"/>
          <w:numId w:val="0"/>
        </w:numPr>
      </w:pPr>
    </w:p>
    <w:p w14:paraId="7B50173A" w14:textId="77777777" w:rsidR="00F612F1" w:rsidRPr="00971D4B" w:rsidRDefault="00F612F1">
      <w:pPr>
        <w:pStyle w:val="Naslov3"/>
        <w:tabs>
          <w:tab w:val="num" w:pos="770"/>
        </w:tabs>
        <w:rPr>
          <w:color w:val="auto"/>
        </w:rPr>
      </w:pPr>
      <w:bookmarkStart w:id="157" w:name="_Toc20679462"/>
      <w:bookmarkStart w:id="158" w:name="_Toc20679685"/>
      <w:bookmarkStart w:id="159" w:name="_Toc20679782"/>
      <w:bookmarkStart w:id="160" w:name="_Toc20679961"/>
      <w:bookmarkStart w:id="161" w:name="_Toc20683246"/>
      <w:bookmarkStart w:id="162" w:name="_Toc20683328"/>
      <w:bookmarkStart w:id="163" w:name="_Toc20683511"/>
      <w:bookmarkStart w:id="164" w:name="_Toc65464891"/>
      <w:bookmarkStart w:id="165" w:name="_Toc66702973"/>
      <w:bookmarkStart w:id="166" w:name="_Toc214334565"/>
      <w:bookmarkStart w:id="167" w:name="_Toc91141086"/>
      <w:bookmarkStart w:id="168" w:name="_Toc443485632"/>
      <w:r w:rsidRPr="00971D4B">
        <w:rPr>
          <w:color w:val="auto"/>
        </w:rPr>
        <w:t>Kratkotrajna ozelenitev</w:t>
      </w:r>
      <w:bookmarkEnd w:id="157"/>
      <w:bookmarkEnd w:id="158"/>
      <w:bookmarkEnd w:id="159"/>
      <w:bookmarkEnd w:id="160"/>
      <w:bookmarkEnd w:id="161"/>
      <w:bookmarkEnd w:id="162"/>
      <w:bookmarkEnd w:id="163"/>
      <w:bookmarkEnd w:id="164"/>
      <w:bookmarkEnd w:id="165"/>
      <w:bookmarkEnd w:id="166"/>
      <w:bookmarkEnd w:id="167"/>
      <w:bookmarkEnd w:id="168"/>
    </w:p>
    <w:p w14:paraId="4A98072D" w14:textId="77777777" w:rsidR="00F612F1" w:rsidRPr="00971D4B" w:rsidRDefault="00F612F1"/>
    <w:p w14:paraId="455833F8" w14:textId="77777777" w:rsidR="00F612F1" w:rsidRPr="00971D4B" w:rsidRDefault="00F612F1">
      <w:r w:rsidRPr="00971D4B">
        <w:t>Za kratkotrajno ozelenitev je značilno menjavanje obdelave tal in setve rastlin, ki hitro rastejo in dajejo veliko zelene mase (preglednica 5). Kratkotrajna ozelenitev je lahko tudi naravna za krajše obdobje. Kratkotrajno ozelenitev izvajamo:</w:t>
      </w:r>
    </w:p>
    <w:p w14:paraId="63CE9D23" w14:textId="77777777" w:rsidR="00F612F1" w:rsidRPr="00971D4B" w:rsidRDefault="00F612F1">
      <w:pPr>
        <w:pStyle w:val="Oznaenseznam2"/>
      </w:pPr>
      <w:r w:rsidRPr="00971D4B">
        <w:t>ko je oskrba tal z vodo nezadostna,</w:t>
      </w:r>
    </w:p>
    <w:p w14:paraId="086F4513" w14:textId="77777777" w:rsidR="00F612F1" w:rsidRPr="00971D4B" w:rsidRDefault="00F612F1">
      <w:pPr>
        <w:pStyle w:val="Oznaenseznam2"/>
      </w:pPr>
      <w:r w:rsidRPr="00971D4B">
        <w:t xml:space="preserve">v mladih vinogradih kot priprava za trajno ozelenitev ali </w:t>
      </w:r>
    </w:p>
    <w:p w14:paraId="2FB998F5" w14:textId="77777777" w:rsidR="00F612F1" w:rsidRPr="00971D4B" w:rsidRDefault="00F612F1">
      <w:pPr>
        <w:pStyle w:val="Oznaenseznam2"/>
      </w:pPr>
      <w:r w:rsidRPr="00971D4B">
        <w:t xml:space="preserve">v kombinaciji s trajno ozelenitvijo ali obdelavo ali pokrivanjem tal v vsaki drugi vrsti. </w:t>
      </w:r>
    </w:p>
    <w:p w14:paraId="7E2DCB89" w14:textId="77777777" w:rsidR="00F612F1" w:rsidRPr="00971D4B" w:rsidRDefault="00F612F1"/>
    <w:p w14:paraId="3DE6537C" w14:textId="77777777" w:rsidR="00F612F1" w:rsidRPr="00971D4B" w:rsidRDefault="00F612F1">
      <w:pPr>
        <w:rPr>
          <w:caps/>
        </w:rPr>
      </w:pPr>
      <w:r w:rsidRPr="00971D4B">
        <w:rPr>
          <w:u w:val="single"/>
        </w:rPr>
        <w:t>Kratkotrajno ozelenitev</w:t>
      </w:r>
      <w:r w:rsidRPr="00971D4B">
        <w:t xml:space="preserve"> izvajamo:</w:t>
      </w:r>
    </w:p>
    <w:p w14:paraId="481D9AAE" w14:textId="77777777" w:rsidR="00F612F1" w:rsidRPr="00971D4B" w:rsidRDefault="00F612F1">
      <w:pPr>
        <w:pStyle w:val="Oznaenseznam2"/>
        <w:numPr>
          <w:ilvl w:val="0"/>
          <w:numId w:val="10"/>
        </w:numPr>
      </w:pPr>
      <w:r w:rsidRPr="00971D4B">
        <w:rPr>
          <w:b/>
          <w:bCs/>
        </w:rPr>
        <w:t>v jeseni</w:t>
      </w:r>
      <w:r w:rsidRPr="00971D4B">
        <w:t>; jesenska kratkotrajna ozelenitev je uspešna po trgatvi z rastlinami, ki so odporne proti mrazu. Kalitev semen v jeseni in rast teh rastlin izkoristi jesensko vlago in spomladi začnejo rasti  hitreje in močneje. Zeleni pokrov še izkoristi jesenske količine dušika v tleh in s tem zmanjša tudi izpiranje.</w:t>
      </w:r>
    </w:p>
    <w:p w14:paraId="32C3EEDC" w14:textId="77777777" w:rsidR="00F612F1" w:rsidRPr="00971D4B" w:rsidRDefault="00F612F1">
      <w:pPr>
        <w:pStyle w:val="Oznaenseznam2"/>
        <w:numPr>
          <w:ilvl w:val="0"/>
          <w:numId w:val="10"/>
        </w:numPr>
      </w:pPr>
      <w:r w:rsidRPr="00971D4B">
        <w:rPr>
          <w:b/>
          <w:bCs/>
        </w:rPr>
        <w:t xml:space="preserve">zgodaj spomladi; </w:t>
      </w:r>
      <w:r w:rsidRPr="00971D4B">
        <w:t xml:space="preserve">zgodnja spomladanska kratkotrajna ozelenitev je v kombinaciji z rahljanjem primerna za odpravo slabe strukture tal oziroma škode na strukturi tal. Z rahljanjem preprečimo zbitost tal mehansko, korenine rastlin začasne ozelenitve pa to stanje stabilizirajo. Glede na količino vode v tleh, lahko ozelenimo samo vsako drugo vrsto. Rastline za začasno ozelenitev moramo </w:t>
      </w:r>
      <w:proofErr w:type="spellStart"/>
      <w:r w:rsidRPr="00971D4B">
        <w:t>zmulčiti</w:t>
      </w:r>
      <w:proofErr w:type="spellEnd"/>
      <w:r w:rsidRPr="00971D4B">
        <w:t xml:space="preserve"> pri višini okrog 50 cm (prehajajo ali pa so že v fazi cvetenja), vendar najpozneje 14 dni pred cvetenjem trte. Ozelenitev prilagodimo  vremenskim razmeram, tlom in oskrbi z vodo. V vlažnih letih lahko rastline že cvetijo preden jih </w:t>
      </w:r>
      <w:proofErr w:type="spellStart"/>
      <w:r w:rsidRPr="00971D4B">
        <w:t>zmulčimo</w:t>
      </w:r>
      <w:proofErr w:type="spellEnd"/>
      <w:r w:rsidRPr="00971D4B">
        <w:t>.</w:t>
      </w:r>
    </w:p>
    <w:p w14:paraId="21AF4C1C" w14:textId="77777777" w:rsidR="00F612F1" w:rsidRPr="00971D4B" w:rsidRDefault="00F612F1">
      <w:pPr>
        <w:pStyle w:val="Oznaenseznam2"/>
        <w:numPr>
          <w:ilvl w:val="0"/>
          <w:numId w:val="10"/>
        </w:numPr>
      </w:pPr>
      <w:r w:rsidRPr="00971D4B">
        <w:rPr>
          <w:b/>
          <w:bCs/>
        </w:rPr>
        <w:t xml:space="preserve">proti koncu poletja; </w:t>
      </w:r>
      <w:r w:rsidRPr="00971D4B">
        <w:t xml:space="preserve">poletna kratkotrajna ozelenitev je najprimernejša v času zaključka rasti mladik trte, </w:t>
      </w:r>
      <w:proofErr w:type="spellStart"/>
      <w:r w:rsidRPr="00971D4B">
        <w:t>t.j</w:t>
      </w:r>
      <w:proofErr w:type="spellEnd"/>
      <w:r w:rsidRPr="00971D4B">
        <w:t>. od začetka do sredine avgusta. V sušnih območjih je to včasih prezgodaj za kalitev semen, saj je oskrba z vodo nezadostna. Z izhlapevanjem vode (transpiracijo) iz rastlin za začasno ozelenitev se v vrstah temperatura zmanjša, poveča pa se relativna zračna vlaga. To lahko poveča okužbo s sivo plesnijo (</w:t>
      </w:r>
      <w:proofErr w:type="spellStart"/>
      <w:r w:rsidRPr="00971D4B">
        <w:t>botritisom</w:t>
      </w:r>
      <w:proofErr w:type="spellEnd"/>
      <w:r w:rsidRPr="00971D4B">
        <w:t>) in zmanjša kakovost grozdja.</w:t>
      </w:r>
    </w:p>
    <w:p w14:paraId="5D078E02" w14:textId="77777777" w:rsidR="00F612F1" w:rsidRPr="00971D4B" w:rsidRDefault="00F612F1">
      <w:pPr>
        <w:pStyle w:val="Oznaenseznam2"/>
        <w:numPr>
          <w:ilvl w:val="0"/>
          <w:numId w:val="10"/>
        </w:numPr>
      </w:pPr>
      <w:r w:rsidRPr="00971D4B">
        <w:rPr>
          <w:b/>
          <w:bCs/>
        </w:rPr>
        <w:t>kratkotrajna naravna ozelenitev v jeseni;</w:t>
      </w:r>
      <w:r w:rsidRPr="00971D4B">
        <w:t xml:space="preserve"> pri tem načinu oskrbe tal gre za razvoj trav in plevelov, ki so značilni za posamezen tip tal. Zaželena je čim večja pestrost zelenega pokrova. Glede na sestavo trav in plevelov je razvoj travne ruše pri naravni ozelenitvi </w:t>
      </w:r>
      <w:r w:rsidRPr="00971D4B">
        <w:lastRenderedPageBreak/>
        <w:t xml:space="preserve">zelo različen. Na območjih, kjer je padavin več, je naravni način ozelenitve uspešnejši kot na območjih z malo padavinami. Zato na sušnih območjih pokritost tal in dober razvoj rastlin lažje dosežemo s setvijo. Za hitrejšo pokritost tal v celoti, lahko nepokrite dele rastišča posejemo z ustreznimi travnimi mešanicami. Pri naravni ozelenitvi jeseni, od sredine avgusta naprej, tla mehansko več ne obdelujemo in pleveli ter trave se prosto razvijejo. Tako ostanejo tla preko zime vsaj delno pokrita. Spomladi plevele uničimo z obdelavo ali mulčenjem. </w:t>
      </w:r>
    </w:p>
    <w:p w14:paraId="05DFD9A4" w14:textId="77777777" w:rsidR="00F612F1" w:rsidRPr="00971D4B" w:rsidRDefault="00F612F1"/>
    <w:p w14:paraId="77AD262B" w14:textId="77777777" w:rsidR="00F612F1" w:rsidRPr="00971D4B" w:rsidRDefault="00F612F1">
      <w:pPr>
        <w:pStyle w:val="preglednica"/>
      </w:pPr>
      <w:bookmarkStart w:id="169" w:name="_Toc20683774"/>
      <w:bookmarkStart w:id="170" w:name="_Toc443485704"/>
      <w:r w:rsidRPr="00971D4B">
        <w:t>Rastline primerne za zeleno gnojenje</w:t>
      </w:r>
      <w:bookmarkEnd w:id="169"/>
      <w:bookmarkEnd w:id="170"/>
    </w:p>
    <w:tbl>
      <w:tblPr>
        <w:tblW w:w="914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30"/>
        <w:gridCol w:w="1870"/>
        <w:gridCol w:w="660"/>
        <w:gridCol w:w="3682"/>
      </w:tblGrid>
      <w:tr w:rsidR="00971D4B" w:rsidRPr="00971D4B" w14:paraId="2C6131B5" w14:textId="77777777">
        <w:tc>
          <w:tcPr>
            <w:tcW w:w="2930" w:type="dxa"/>
          </w:tcPr>
          <w:p w14:paraId="489E254C" w14:textId="77777777" w:rsidR="00F612F1" w:rsidRPr="00971D4B" w:rsidRDefault="00F612F1">
            <w:pPr>
              <w:numPr>
                <w:ilvl w:val="12"/>
                <w:numId w:val="0"/>
              </w:numPr>
              <w:rPr>
                <w:b/>
                <w:bCs/>
              </w:rPr>
            </w:pPr>
            <w:r w:rsidRPr="00971D4B">
              <w:rPr>
                <w:b/>
                <w:bCs/>
              </w:rPr>
              <w:t xml:space="preserve">Ime </w:t>
            </w:r>
          </w:p>
        </w:tc>
        <w:tc>
          <w:tcPr>
            <w:tcW w:w="1870" w:type="dxa"/>
          </w:tcPr>
          <w:p w14:paraId="7609C12D" w14:textId="77777777" w:rsidR="00F612F1" w:rsidRPr="00971D4B" w:rsidRDefault="00F612F1">
            <w:pPr>
              <w:numPr>
                <w:ilvl w:val="12"/>
                <w:numId w:val="0"/>
              </w:numPr>
              <w:rPr>
                <w:b/>
                <w:bCs/>
              </w:rPr>
            </w:pPr>
            <w:r w:rsidRPr="00971D4B">
              <w:rPr>
                <w:b/>
                <w:bCs/>
              </w:rPr>
              <w:t>količina semena (kg/ha)</w:t>
            </w:r>
          </w:p>
        </w:tc>
        <w:tc>
          <w:tcPr>
            <w:tcW w:w="660" w:type="dxa"/>
          </w:tcPr>
          <w:p w14:paraId="6F44E31D" w14:textId="77777777" w:rsidR="00F612F1" w:rsidRPr="00971D4B" w:rsidRDefault="00F612F1">
            <w:pPr>
              <w:numPr>
                <w:ilvl w:val="12"/>
                <w:numId w:val="0"/>
              </w:numPr>
              <w:rPr>
                <w:b/>
                <w:bCs/>
              </w:rPr>
            </w:pPr>
            <w:r w:rsidRPr="00971D4B">
              <w:rPr>
                <w:b/>
                <w:bCs/>
              </w:rPr>
              <w:t>čas</w:t>
            </w:r>
          </w:p>
          <w:p w14:paraId="40C9D4D5" w14:textId="77777777" w:rsidR="00F612F1" w:rsidRPr="00971D4B" w:rsidRDefault="00F612F1">
            <w:pPr>
              <w:numPr>
                <w:ilvl w:val="12"/>
                <w:numId w:val="0"/>
              </w:numPr>
              <w:rPr>
                <w:b/>
                <w:bCs/>
              </w:rPr>
            </w:pPr>
            <w:r w:rsidRPr="00971D4B">
              <w:rPr>
                <w:b/>
                <w:bCs/>
              </w:rPr>
              <w:t>setve</w:t>
            </w:r>
          </w:p>
        </w:tc>
        <w:tc>
          <w:tcPr>
            <w:tcW w:w="3682" w:type="dxa"/>
          </w:tcPr>
          <w:p w14:paraId="19F6CE9E" w14:textId="77777777" w:rsidR="00F612F1" w:rsidRPr="00971D4B" w:rsidRDefault="00F612F1">
            <w:pPr>
              <w:numPr>
                <w:ilvl w:val="12"/>
                <w:numId w:val="0"/>
              </w:numPr>
              <w:jc w:val="center"/>
              <w:rPr>
                <w:b/>
                <w:bCs/>
              </w:rPr>
            </w:pPr>
            <w:r w:rsidRPr="00971D4B">
              <w:rPr>
                <w:b/>
                <w:bCs/>
              </w:rPr>
              <w:t>opombe</w:t>
            </w:r>
          </w:p>
        </w:tc>
      </w:tr>
      <w:tr w:rsidR="00971D4B" w:rsidRPr="00971D4B" w14:paraId="005839FD" w14:textId="77777777">
        <w:tc>
          <w:tcPr>
            <w:tcW w:w="2930" w:type="dxa"/>
          </w:tcPr>
          <w:p w14:paraId="27BCA9F9" w14:textId="77777777" w:rsidR="00F612F1" w:rsidRPr="00971D4B" w:rsidRDefault="00F612F1">
            <w:pPr>
              <w:numPr>
                <w:ilvl w:val="12"/>
                <w:numId w:val="0"/>
              </w:numPr>
            </w:pPr>
            <w:r w:rsidRPr="00971D4B">
              <w:t>krmni grah</w:t>
            </w:r>
          </w:p>
        </w:tc>
        <w:tc>
          <w:tcPr>
            <w:tcW w:w="1870" w:type="dxa"/>
          </w:tcPr>
          <w:p w14:paraId="0BD1784C" w14:textId="77777777" w:rsidR="00F612F1" w:rsidRPr="00971D4B" w:rsidRDefault="00F612F1">
            <w:pPr>
              <w:numPr>
                <w:ilvl w:val="12"/>
                <w:numId w:val="0"/>
              </w:numPr>
            </w:pPr>
            <w:r w:rsidRPr="00971D4B">
              <w:t>100-130</w:t>
            </w:r>
          </w:p>
        </w:tc>
        <w:tc>
          <w:tcPr>
            <w:tcW w:w="660" w:type="dxa"/>
          </w:tcPr>
          <w:p w14:paraId="7E00AFFB" w14:textId="77777777" w:rsidR="00F612F1" w:rsidRPr="00971D4B" w:rsidRDefault="00F612F1">
            <w:pPr>
              <w:numPr>
                <w:ilvl w:val="12"/>
                <w:numId w:val="0"/>
              </w:numPr>
            </w:pPr>
            <w:r w:rsidRPr="00971D4B">
              <w:t>P</w:t>
            </w:r>
          </w:p>
        </w:tc>
        <w:tc>
          <w:tcPr>
            <w:tcW w:w="3682" w:type="dxa"/>
          </w:tcPr>
          <w:p w14:paraId="7B6C2F1C" w14:textId="77777777" w:rsidR="00F612F1" w:rsidRPr="00971D4B" w:rsidRDefault="00F612F1">
            <w:pPr>
              <w:numPr>
                <w:ilvl w:val="12"/>
                <w:numId w:val="0"/>
              </w:numPr>
              <w:rPr>
                <w:sz w:val="18"/>
                <w:szCs w:val="18"/>
              </w:rPr>
            </w:pPr>
            <w:r w:rsidRPr="00971D4B">
              <w:rPr>
                <w:sz w:val="18"/>
                <w:szCs w:val="18"/>
              </w:rPr>
              <w:t>veže dušik</w:t>
            </w:r>
          </w:p>
        </w:tc>
      </w:tr>
      <w:tr w:rsidR="00971D4B" w:rsidRPr="00971D4B" w14:paraId="4802176C" w14:textId="77777777">
        <w:tc>
          <w:tcPr>
            <w:tcW w:w="2930" w:type="dxa"/>
          </w:tcPr>
          <w:p w14:paraId="53B55947" w14:textId="77777777" w:rsidR="00F612F1" w:rsidRPr="00971D4B" w:rsidRDefault="00F612F1">
            <w:pPr>
              <w:numPr>
                <w:ilvl w:val="12"/>
                <w:numId w:val="0"/>
              </w:numPr>
            </w:pPr>
            <w:r w:rsidRPr="00971D4B">
              <w:t>grah za zrnje</w:t>
            </w:r>
          </w:p>
        </w:tc>
        <w:tc>
          <w:tcPr>
            <w:tcW w:w="1870" w:type="dxa"/>
          </w:tcPr>
          <w:p w14:paraId="6F2EE5BD" w14:textId="77777777" w:rsidR="00F612F1" w:rsidRPr="00971D4B" w:rsidRDefault="00F612F1">
            <w:pPr>
              <w:numPr>
                <w:ilvl w:val="12"/>
                <w:numId w:val="0"/>
              </w:numPr>
            </w:pPr>
            <w:r w:rsidRPr="00971D4B">
              <w:t>120-150</w:t>
            </w:r>
          </w:p>
        </w:tc>
        <w:tc>
          <w:tcPr>
            <w:tcW w:w="660" w:type="dxa"/>
          </w:tcPr>
          <w:p w14:paraId="75306FEE" w14:textId="77777777" w:rsidR="00F612F1" w:rsidRPr="00971D4B" w:rsidRDefault="00F612F1">
            <w:pPr>
              <w:numPr>
                <w:ilvl w:val="12"/>
                <w:numId w:val="0"/>
              </w:numPr>
            </w:pPr>
            <w:r w:rsidRPr="00971D4B">
              <w:t>P</w:t>
            </w:r>
          </w:p>
        </w:tc>
        <w:tc>
          <w:tcPr>
            <w:tcW w:w="3682" w:type="dxa"/>
          </w:tcPr>
          <w:p w14:paraId="5E42E96E" w14:textId="77777777" w:rsidR="00F612F1" w:rsidRPr="00971D4B" w:rsidRDefault="00F612F1">
            <w:pPr>
              <w:numPr>
                <w:ilvl w:val="12"/>
                <w:numId w:val="0"/>
              </w:numPr>
              <w:rPr>
                <w:sz w:val="18"/>
                <w:szCs w:val="18"/>
              </w:rPr>
            </w:pPr>
            <w:r w:rsidRPr="00971D4B">
              <w:rPr>
                <w:sz w:val="18"/>
                <w:szCs w:val="18"/>
              </w:rPr>
              <w:t>veže dušik</w:t>
            </w:r>
          </w:p>
        </w:tc>
      </w:tr>
      <w:tr w:rsidR="00971D4B" w:rsidRPr="00971D4B" w14:paraId="084D9E0C" w14:textId="77777777">
        <w:tc>
          <w:tcPr>
            <w:tcW w:w="2930" w:type="dxa"/>
          </w:tcPr>
          <w:p w14:paraId="13496ABF" w14:textId="77777777" w:rsidR="00F612F1" w:rsidRPr="00971D4B" w:rsidRDefault="00F612F1">
            <w:pPr>
              <w:numPr>
                <w:ilvl w:val="12"/>
                <w:numId w:val="0"/>
              </w:numPr>
            </w:pPr>
            <w:r w:rsidRPr="00971D4B">
              <w:t>jara grašica</w:t>
            </w:r>
          </w:p>
        </w:tc>
        <w:tc>
          <w:tcPr>
            <w:tcW w:w="1870" w:type="dxa"/>
          </w:tcPr>
          <w:p w14:paraId="0290D311" w14:textId="77777777" w:rsidR="00F612F1" w:rsidRPr="00971D4B" w:rsidRDefault="00F612F1">
            <w:pPr>
              <w:numPr>
                <w:ilvl w:val="12"/>
                <w:numId w:val="0"/>
              </w:numPr>
            </w:pPr>
            <w:r w:rsidRPr="00971D4B">
              <w:t>80-120</w:t>
            </w:r>
          </w:p>
        </w:tc>
        <w:tc>
          <w:tcPr>
            <w:tcW w:w="660" w:type="dxa"/>
          </w:tcPr>
          <w:p w14:paraId="08FDF711" w14:textId="77777777" w:rsidR="00F612F1" w:rsidRPr="00971D4B" w:rsidRDefault="00F612F1">
            <w:pPr>
              <w:numPr>
                <w:ilvl w:val="12"/>
                <w:numId w:val="0"/>
              </w:numPr>
            </w:pPr>
            <w:r w:rsidRPr="00971D4B">
              <w:t>P</w:t>
            </w:r>
          </w:p>
        </w:tc>
        <w:tc>
          <w:tcPr>
            <w:tcW w:w="3682" w:type="dxa"/>
          </w:tcPr>
          <w:p w14:paraId="11FBEA06" w14:textId="77777777" w:rsidR="00F612F1" w:rsidRPr="00971D4B" w:rsidRDefault="00F612F1">
            <w:pPr>
              <w:numPr>
                <w:ilvl w:val="12"/>
                <w:numId w:val="0"/>
              </w:numPr>
              <w:rPr>
                <w:sz w:val="18"/>
                <w:szCs w:val="18"/>
              </w:rPr>
            </w:pPr>
            <w:r w:rsidRPr="00971D4B">
              <w:rPr>
                <w:sz w:val="18"/>
                <w:szCs w:val="18"/>
              </w:rPr>
              <w:t>veže dušik</w:t>
            </w:r>
          </w:p>
        </w:tc>
      </w:tr>
      <w:tr w:rsidR="00971D4B" w:rsidRPr="00971D4B" w14:paraId="44458F2F" w14:textId="77777777">
        <w:tc>
          <w:tcPr>
            <w:tcW w:w="2930" w:type="dxa"/>
          </w:tcPr>
          <w:p w14:paraId="24B4ED98" w14:textId="77777777" w:rsidR="00F612F1" w:rsidRPr="00971D4B" w:rsidRDefault="00F612F1">
            <w:pPr>
              <w:numPr>
                <w:ilvl w:val="12"/>
                <w:numId w:val="0"/>
              </w:numPr>
            </w:pPr>
            <w:r w:rsidRPr="00971D4B">
              <w:t>ozimna grašica</w:t>
            </w:r>
          </w:p>
        </w:tc>
        <w:tc>
          <w:tcPr>
            <w:tcW w:w="1870" w:type="dxa"/>
          </w:tcPr>
          <w:p w14:paraId="4C0B9707" w14:textId="77777777" w:rsidR="00F612F1" w:rsidRPr="00971D4B" w:rsidRDefault="00F612F1">
            <w:pPr>
              <w:numPr>
                <w:ilvl w:val="12"/>
                <w:numId w:val="0"/>
              </w:numPr>
            </w:pPr>
            <w:r w:rsidRPr="00971D4B">
              <w:t>80-120</w:t>
            </w:r>
          </w:p>
        </w:tc>
        <w:tc>
          <w:tcPr>
            <w:tcW w:w="660" w:type="dxa"/>
          </w:tcPr>
          <w:p w14:paraId="73ADCF94" w14:textId="77777777" w:rsidR="00F612F1" w:rsidRPr="00971D4B" w:rsidRDefault="00F612F1">
            <w:pPr>
              <w:numPr>
                <w:ilvl w:val="12"/>
                <w:numId w:val="0"/>
              </w:numPr>
            </w:pPr>
            <w:r w:rsidRPr="00971D4B">
              <w:t>J</w:t>
            </w:r>
          </w:p>
        </w:tc>
        <w:tc>
          <w:tcPr>
            <w:tcW w:w="3682" w:type="dxa"/>
          </w:tcPr>
          <w:p w14:paraId="6E0155CD" w14:textId="77777777" w:rsidR="00F612F1" w:rsidRPr="00971D4B" w:rsidRDefault="00F612F1">
            <w:pPr>
              <w:numPr>
                <w:ilvl w:val="12"/>
                <w:numId w:val="0"/>
              </w:numPr>
              <w:rPr>
                <w:sz w:val="18"/>
                <w:szCs w:val="18"/>
              </w:rPr>
            </w:pPr>
            <w:r w:rsidRPr="00971D4B">
              <w:rPr>
                <w:sz w:val="18"/>
                <w:szCs w:val="18"/>
              </w:rPr>
              <w:t>veže dušik</w:t>
            </w:r>
          </w:p>
        </w:tc>
      </w:tr>
      <w:tr w:rsidR="00971D4B" w:rsidRPr="00971D4B" w14:paraId="7DF086A1" w14:textId="77777777">
        <w:tc>
          <w:tcPr>
            <w:tcW w:w="2930" w:type="dxa"/>
          </w:tcPr>
          <w:p w14:paraId="3B92E5B3" w14:textId="77777777" w:rsidR="00F612F1" w:rsidRPr="00971D4B" w:rsidRDefault="00F612F1">
            <w:pPr>
              <w:numPr>
                <w:ilvl w:val="12"/>
                <w:numId w:val="0"/>
              </w:numPr>
            </w:pPr>
            <w:proofErr w:type="spellStart"/>
            <w:r w:rsidRPr="00971D4B">
              <w:t>facelia</w:t>
            </w:r>
            <w:proofErr w:type="spellEnd"/>
          </w:p>
        </w:tc>
        <w:tc>
          <w:tcPr>
            <w:tcW w:w="1870" w:type="dxa"/>
          </w:tcPr>
          <w:p w14:paraId="0D82E5E3" w14:textId="77777777" w:rsidR="00F612F1" w:rsidRPr="00971D4B" w:rsidRDefault="00F612F1">
            <w:pPr>
              <w:numPr>
                <w:ilvl w:val="12"/>
                <w:numId w:val="0"/>
              </w:numPr>
            </w:pPr>
            <w:r w:rsidRPr="00971D4B">
              <w:t>6-10</w:t>
            </w:r>
          </w:p>
        </w:tc>
        <w:tc>
          <w:tcPr>
            <w:tcW w:w="660" w:type="dxa"/>
          </w:tcPr>
          <w:p w14:paraId="71B9F17B" w14:textId="77777777" w:rsidR="00F612F1" w:rsidRPr="00971D4B" w:rsidRDefault="00F612F1">
            <w:pPr>
              <w:numPr>
                <w:ilvl w:val="12"/>
                <w:numId w:val="0"/>
              </w:numPr>
            </w:pPr>
            <w:r w:rsidRPr="00971D4B">
              <w:t>P</w:t>
            </w:r>
          </w:p>
        </w:tc>
        <w:tc>
          <w:tcPr>
            <w:tcW w:w="3682" w:type="dxa"/>
          </w:tcPr>
          <w:p w14:paraId="0571E87C" w14:textId="77777777" w:rsidR="00F612F1" w:rsidRPr="00971D4B" w:rsidRDefault="00F612F1">
            <w:pPr>
              <w:numPr>
                <w:ilvl w:val="12"/>
                <w:numId w:val="0"/>
              </w:numPr>
              <w:rPr>
                <w:sz w:val="18"/>
                <w:szCs w:val="18"/>
              </w:rPr>
            </w:pPr>
            <w:r w:rsidRPr="00971D4B">
              <w:rPr>
                <w:sz w:val="18"/>
                <w:szCs w:val="18"/>
              </w:rPr>
              <w:t>prenaša senco, hitra razrast, plitve korenine, privablja čebele (paziti pri škropljenju), dobro prenaša sušo, nezahtevna</w:t>
            </w:r>
          </w:p>
        </w:tc>
      </w:tr>
      <w:tr w:rsidR="00971D4B" w:rsidRPr="00971D4B" w14:paraId="122649E5" w14:textId="77777777">
        <w:tc>
          <w:tcPr>
            <w:tcW w:w="2930" w:type="dxa"/>
          </w:tcPr>
          <w:p w14:paraId="0F69C76D" w14:textId="77777777" w:rsidR="00F612F1" w:rsidRPr="00971D4B" w:rsidRDefault="00F612F1">
            <w:pPr>
              <w:numPr>
                <w:ilvl w:val="12"/>
                <w:numId w:val="0"/>
              </w:numPr>
            </w:pPr>
            <w:r w:rsidRPr="00971D4B">
              <w:t>soja</w:t>
            </w:r>
          </w:p>
        </w:tc>
        <w:tc>
          <w:tcPr>
            <w:tcW w:w="1870" w:type="dxa"/>
          </w:tcPr>
          <w:p w14:paraId="68145AAA" w14:textId="77777777" w:rsidR="00F612F1" w:rsidRPr="00971D4B" w:rsidRDefault="00F612F1">
            <w:pPr>
              <w:numPr>
                <w:ilvl w:val="12"/>
                <w:numId w:val="0"/>
              </w:numPr>
            </w:pPr>
            <w:r w:rsidRPr="00971D4B">
              <w:t>60-80</w:t>
            </w:r>
          </w:p>
        </w:tc>
        <w:tc>
          <w:tcPr>
            <w:tcW w:w="660" w:type="dxa"/>
          </w:tcPr>
          <w:p w14:paraId="6FE72331" w14:textId="77777777" w:rsidR="00F612F1" w:rsidRPr="00971D4B" w:rsidRDefault="00F612F1">
            <w:pPr>
              <w:numPr>
                <w:ilvl w:val="12"/>
                <w:numId w:val="0"/>
              </w:numPr>
            </w:pPr>
            <w:r w:rsidRPr="00971D4B">
              <w:t>P</w:t>
            </w:r>
          </w:p>
        </w:tc>
        <w:tc>
          <w:tcPr>
            <w:tcW w:w="3682" w:type="dxa"/>
          </w:tcPr>
          <w:p w14:paraId="113DFD2C" w14:textId="77777777" w:rsidR="00F612F1" w:rsidRPr="00971D4B" w:rsidRDefault="00F612F1">
            <w:pPr>
              <w:numPr>
                <w:ilvl w:val="12"/>
                <w:numId w:val="0"/>
              </w:numPr>
              <w:rPr>
                <w:sz w:val="18"/>
                <w:szCs w:val="18"/>
              </w:rPr>
            </w:pPr>
            <w:r w:rsidRPr="00971D4B">
              <w:rPr>
                <w:sz w:val="18"/>
                <w:szCs w:val="18"/>
              </w:rPr>
              <w:t>občutljiva na mraz – zato kasnejša setev, veže dušik</w:t>
            </w:r>
          </w:p>
        </w:tc>
      </w:tr>
      <w:tr w:rsidR="00971D4B" w:rsidRPr="00971D4B" w14:paraId="39B9AD4E" w14:textId="77777777">
        <w:tc>
          <w:tcPr>
            <w:tcW w:w="2930" w:type="dxa"/>
          </w:tcPr>
          <w:p w14:paraId="61ED7F8D" w14:textId="77777777" w:rsidR="00F612F1" w:rsidRPr="00971D4B" w:rsidRDefault="00F612F1">
            <w:pPr>
              <w:numPr>
                <w:ilvl w:val="12"/>
                <w:numId w:val="0"/>
              </w:numPr>
            </w:pPr>
            <w:r w:rsidRPr="00971D4B">
              <w:t>lupina</w:t>
            </w:r>
          </w:p>
        </w:tc>
        <w:tc>
          <w:tcPr>
            <w:tcW w:w="1870" w:type="dxa"/>
          </w:tcPr>
          <w:p w14:paraId="6F432840" w14:textId="77777777" w:rsidR="00F612F1" w:rsidRPr="00971D4B" w:rsidRDefault="00F612F1">
            <w:pPr>
              <w:numPr>
                <w:ilvl w:val="12"/>
                <w:numId w:val="0"/>
              </w:numPr>
            </w:pPr>
            <w:r w:rsidRPr="00971D4B">
              <w:t>100-150</w:t>
            </w:r>
          </w:p>
        </w:tc>
        <w:tc>
          <w:tcPr>
            <w:tcW w:w="660" w:type="dxa"/>
          </w:tcPr>
          <w:p w14:paraId="7E6C0BE4" w14:textId="77777777" w:rsidR="00F612F1" w:rsidRPr="00971D4B" w:rsidRDefault="00F612F1">
            <w:pPr>
              <w:numPr>
                <w:ilvl w:val="12"/>
                <w:numId w:val="0"/>
              </w:numPr>
            </w:pPr>
            <w:r w:rsidRPr="00971D4B">
              <w:t>P,J</w:t>
            </w:r>
          </w:p>
        </w:tc>
        <w:tc>
          <w:tcPr>
            <w:tcW w:w="3682" w:type="dxa"/>
          </w:tcPr>
          <w:p w14:paraId="121138B8" w14:textId="77777777" w:rsidR="00F612F1" w:rsidRPr="00971D4B" w:rsidRDefault="00F612F1">
            <w:pPr>
              <w:numPr>
                <w:ilvl w:val="12"/>
                <w:numId w:val="0"/>
              </w:numPr>
              <w:rPr>
                <w:sz w:val="18"/>
                <w:szCs w:val="18"/>
              </w:rPr>
            </w:pPr>
            <w:r w:rsidRPr="00971D4B">
              <w:rPr>
                <w:sz w:val="18"/>
                <w:szCs w:val="18"/>
              </w:rPr>
              <w:t>globoke korenine, dobra za lahka tla z manj apna, veže dušik</w:t>
            </w:r>
          </w:p>
        </w:tc>
      </w:tr>
      <w:tr w:rsidR="00971D4B" w:rsidRPr="00971D4B" w14:paraId="1C180436" w14:textId="77777777">
        <w:tc>
          <w:tcPr>
            <w:tcW w:w="2930" w:type="dxa"/>
          </w:tcPr>
          <w:p w14:paraId="233A6799" w14:textId="77777777" w:rsidR="00F612F1" w:rsidRPr="00971D4B" w:rsidRDefault="00F612F1">
            <w:pPr>
              <w:numPr>
                <w:ilvl w:val="12"/>
                <w:numId w:val="0"/>
              </w:numPr>
            </w:pPr>
            <w:r w:rsidRPr="00971D4B">
              <w:t>ozimna ogrščica</w:t>
            </w:r>
          </w:p>
        </w:tc>
        <w:tc>
          <w:tcPr>
            <w:tcW w:w="1870" w:type="dxa"/>
          </w:tcPr>
          <w:p w14:paraId="12A51F64" w14:textId="77777777" w:rsidR="00F612F1" w:rsidRPr="00971D4B" w:rsidRDefault="00F612F1">
            <w:pPr>
              <w:numPr>
                <w:ilvl w:val="12"/>
                <w:numId w:val="0"/>
              </w:numPr>
            </w:pPr>
            <w:r w:rsidRPr="00971D4B">
              <w:t>10-15</w:t>
            </w:r>
          </w:p>
        </w:tc>
        <w:tc>
          <w:tcPr>
            <w:tcW w:w="660" w:type="dxa"/>
          </w:tcPr>
          <w:p w14:paraId="63B20BC1" w14:textId="77777777" w:rsidR="00F612F1" w:rsidRPr="00971D4B" w:rsidRDefault="00F612F1">
            <w:pPr>
              <w:numPr>
                <w:ilvl w:val="12"/>
                <w:numId w:val="0"/>
              </w:numPr>
            </w:pPr>
            <w:r w:rsidRPr="00971D4B">
              <w:t>J</w:t>
            </w:r>
          </w:p>
        </w:tc>
        <w:tc>
          <w:tcPr>
            <w:tcW w:w="3682" w:type="dxa"/>
          </w:tcPr>
          <w:p w14:paraId="4079CF71" w14:textId="77777777" w:rsidR="00F612F1" w:rsidRPr="00971D4B" w:rsidRDefault="00F612F1">
            <w:pPr>
              <w:numPr>
                <w:ilvl w:val="12"/>
                <w:numId w:val="0"/>
              </w:numPr>
              <w:rPr>
                <w:sz w:val="18"/>
                <w:szCs w:val="18"/>
              </w:rPr>
            </w:pPr>
            <w:r w:rsidRPr="00971D4B">
              <w:rPr>
                <w:sz w:val="18"/>
                <w:szCs w:val="18"/>
              </w:rPr>
              <w:t>hitra in močna rast, nevarnost divjadi, nevarnost ogorčic (nematod) se poveča</w:t>
            </w:r>
          </w:p>
        </w:tc>
      </w:tr>
      <w:tr w:rsidR="00971D4B" w:rsidRPr="00971D4B" w14:paraId="79DA99B2" w14:textId="77777777">
        <w:tc>
          <w:tcPr>
            <w:tcW w:w="2930" w:type="dxa"/>
          </w:tcPr>
          <w:p w14:paraId="60663D25" w14:textId="77777777" w:rsidR="00F612F1" w:rsidRPr="00971D4B" w:rsidRDefault="00F612F1">
            <w:pPr>
              <w:numPr>
                <w:ilvl w:val="12"/>
                <w:numId w:val="0"/>
              </w:numPr>
            </w:pPr>
            <w:r w:rsidRPr="00971D4B">
              <w:t>jara krmna ogrščica</w:t>
            </w:r>
          </w:p>
        </w:tc>
        <w:tc>
          <w:tcPr>
            <w:tcW w:w="1870" w:type="dxa"/>
          </w:tcPr>
          <w:p w14:paraId="4D4490C1" w14:textId="77777777" w:rsidR="00F612F1" w:rsidRPr="00971D4B" w:rsidRDefault="00F612F1">
            <w:pPr>
              <w:numPr>
                <w:ilvl w:val="12"/>
                <w:numId w:val="0"/>
              </w:numPr>
            </w:pPr>
            <w:r w:rsidRPr="00971D4B">
              <w:t>10-15</w:t>
            </w:r>
          </w:p>
        </w:tc>
        <w:tc>
          <w:tcPr>
            <w:tcW w:w="660" w:type="dxa"/>
          </w:tcPr>
          <w:p w14:paraId="5A720D8F" w14:textId="77777777" w:rsidR="00F612F1" w:rsidRPr="00971D4B" w:rsidRDefault="00F612F1">
            <w:pPr>
              <w:numPr>
                <w:ilvl w:val="12"/>
                <w:numId w:val="0"/>
              </w:numPr>
            </w:pPr>
            <w:r w:rsidRPr="00971D4B">
              <w:t>P</w:t>
            </w:r>
          </w:p>
        </w:tc>
        <w:tc>
          <w:tcPr>
            <w:tcW w:w="3682" w:type="dxa"/>
          </w:tcPr>
          <w:p w14:paraId="647F11CC" w14:textId="77777777" w:rsidR="00F612F1" w:rsidRPr="00971D4B" w:rsidRDefault="00F612F1">
            <w:pPr>
              <w:numPr>
                <w:ilvl w:val="12"/>
                <w:numId w:val="0"/>
              </w:numPr>
              <w:rPr>
                <w:sz w:val="18"/>
                <w:szCs w:val="18"/>
              </w:rPr>
            </w:pPr>
            <w:r w:rsidRPr="00971D4B">
              <w:rPr>
                <w:sz w:val="18"/>
                <w:szCs w:val="18"/>
              </w:rPr>
              <w:t>glej ozimno grašico</w:t>
            </w:r>
          </w:p>
        </w:tc>
      </w:tr>
      <w:tr w:rsidR="00971D4B" w:rsidRPr="00971D4B" w14:paraId="31369F09" w14:textId="77777777">
        <w:tc>
          <w:tcPr>
            <w:tcW w:w="2930" w:type="dxa"/>
          </w:tcPr>
          <w:p w14:paraId="524732A8" w14:textId="77777777" w:rsidR="00F612F1" w:rsidRPr="00971D4B" w:rsidRDefault="00F612F1">
            <w:pPr>
              <w:numPr>
                <w:ilvl w:val="12"/>
                <w:numId w:val="0"/>
              </w:numPr>
            </w:pPr>
            <w:r w:rsidRPr="00971D4B">
              <w:t>krmna redkev</w:t>
            </w:r>
          </w:p>
        </w:tc>
        <w:tc>
          <w:tcPr>
            <w:tcW w:w="1870" w:type="dxa"/>
          </w:tcPr>
          <w:p w14:paraId="106F2D94" w14:textId="77777777" w:rsidR="00F612F1" w:rsidRPr="00971D4B" w:rsidRDefault="00F612F1">
            <w:pPr>
              <w:numPr>
                <w:ilvl w:val="12"/>
                <w:numId w:val="0"/>
              </w:numPr>
            </w:pPr>
            <w:r w:rsidRPr="00971D4B">
              <w:t>15-20</w:t>
            </w:r>
          </w:p>
        </w:tc>
        <w:tc>
          <w:tcPr>
            <w:tcW w:w="660" w:type="dxa"/>
          </w:tcPr>
          <w:p w14:paraId="14343260" w14:textId="77777777" w:rsidR="00F612F1" w:rsidRPr="00971D4B" w:rsidRDefault="00F612F1">
            <w:pPr>
              <w:numPr>
                <w:ilvl w:val="12"/>
                <w:numId w:val="0"/>
              </w:numPr>
            </w:pPr>
            <w:r w:rsidRPr="00971D4B">
              <w:t>P</w:t>
            </w:r>
          </w:p>
        </w:tc>
        <w:tc>
          <w:tcPr>
            <w:tcW w:w="3682" w:type="dxa"/>
          </w:tcPr>
          <w:p w14:paraId="317D5BC7" w14:textId="77777777" w:rsidR="00F612F1" w:rsidRPr="00971D4B" w:rsidRDefault="00F612F1">
            <w:pPr>
              <w:numPr>
                <w:ilvl w:val="12"/>
                <w:numId w:val="0"/>
              </w:numPr>
              <w:rPr>
                <w:sz w:val="18"/>
                <w:szCs w:val="18"/>
              </w:rPr>
            </w:pPr>
            <w:r w:rsidRPr="00971D4B">
              <w:rPr>
                <w:sz w:val="18"/>
                <w:szCs w:val="18"/>
              </w:rPr>
              <w:t xml:space="preserve">globoke korenine, močna razrast; porabi vodo iz globljih slojev, preprečuje razvoj plevelov, ne prezimi </w:t>
            </w:r>
          </w:p>
        </w:tc>
      </w:tr>
      <w:tr w:rsidR="00971D4B" w:rsidRPr="00971D4B" w14:paraId="63C42990" w14:textId="77777777">
        <w:tc>
          <w:tcPr>
            <w:tcW w:w="2930" w:type="dxa"/>
          </w:tcPr>
          <w:p w14:paraId="177FE986" w14:textId="77777777" w:rsidR="00F612F1" w:rsidRPr="00971D4B" w:rsidRDefault="00F612F1">
            <w:pPr>
              <w:numPr>
                <w:ilvl w:val="12"/>
                <w:numId w:val="0"/>
              </w:numPr>
            </w:pPr>
            <w:r w:rsidRPr="00971D4B">
              <w:t xml:space="preserve">ozimna repica sorta Perko </w:t>
            </w:r>
          </w:p>
        </w:tc>
        <w:tc>
          <w:tcPr>
            <w:tcW w:w="1870" w:type="dxa"/>
          </w:tcPr>
          <w:p w14:paraId="212E7793" w14:textId="77777777" w:rsidR="00F612F1" w:rsidRPr="00971D4B" w:rsidRDefault="00F612F1">
            <w:pPr>
              <w:numPr>
                <w:ilvl w:val="12"/>
                <w:numId w:val="0"/>
              </w:numPr>
            </w:pPr>
            <w:r w:rsidRPr="00971D4B">
              <w:t>10-15</w:t>
            </w:r>
          </w:p>
        </w:tc>
        <w:tc>
          <w:tcPr>
            <w:tcW w:w="660" w:type="dxa"/>
          </w:tcPr>
          <w:p w14:paraId="0EADF73B" w14:textId="77777777" w:rsidR="00F612F1" w:rsidRPr="00971D4B" w:rsidRDefault="00F612F1">
            <w:pPr>
              <w:numPr>
                <w:ilvl w:val="12"/>
                <w:numId w:val="0"/>
              </w:numPr>
            </w:pPr>
            <w:r w:rsidRPr="00971D4B">
              <w:t>P,J</w:t>
            </w:r>
          </w:p>
        </w:tc>
        <w:tc>
          <w:tcPr>
            <w:tcW w:w="3682" w:type="dxa"/>
          </w:tcPr>
          <w:p w14:paraId="42F24815" w14:textId="77777777" w:rsidR="00F612F1" w:rsidRPr="00971D4B" w:rsidRDefault="00F612F1">
            <w:pPr>
              <w:numPr>
                <w:ilvl w:val="12"/>
                <w:numId w:val="0"/>
              </w:numPr>
              <w:rPr>
                <w:sz w:val="18"/>
                <w:szCs w:val="18"/>
              </w:rPr>
            </w:pPr>
            <w:r w:rsidRPr="00971D4B">
              <w:rPr>
                <w:sz w:val="18"/>
                <w:szCs w:val="18"/>
              </w:rPr>
              <w:t>dober podsevek, dobra rast</w:t>
            </w:r>
          </w:p>
        </w:tc>
      </w:tr>
      <w:tr w:rsidR="00971D4B" w:rsidRPr="00971D4B" w14:paraId="6BF65A5E" w14:textId="77777777">
        <w:tc>
          <w:tcPr>
            <w:tcW w:w="2930" w:type="dxa"/>
            <w:tcBorders>
              <w:bottom w:val="single" w:sz="4" w:space="0" w:color="auto"/>
            </w:tcBorders>
          </w:tcPr>
          <w:p w14:paraId="777B74A4" w14:textId="77777777" w:rsidR="00F612F1" w:rsidRPr="00971D4B" w:rsidRDefault="00F612F1">
            <w:pPr>
              <w:numPr>
                <w:ilvl w:val="12"/>
                <w:numId w:val="0"/>
              </w:numPr>
            </w:pPr>
            <w:r w:rsidRPr="00971D4B">
              <w:t>ozimna krmna ogrščica</w:t>
            </w:r>
          </w:p>
        </w:tc>
        <w:tc>
          <w:tcPr>
            <w:tcW w:w="1870" w:type="dxa"/>
            <w:tcBorders>
              <w:bottom w:val="single" w:sz="4" w:space="0" w:color="auto"/>
            </w:tcBorders>
          </w:tcPr>
          <w:p w14:paraId="5636B708" w14:textId="77777777" w:rsidR="00F612F1" w:rsidRPr="00971D4B" w:rsidRDefault="00F612F1">
            <w:pPr>
              <w:numPr>
                <w:ilvl w:val="12"/>
                <w:numId w:val="0"/>
              </w:numPr>
            </w:pPr>
            <w:r w:rsidRPr="00971D4B">
              <w:t>10-15</w:t>
            </w:r>
          </w:p>
        </w:tc>
        <w:tc>
          <w:tcPr>
            <w:tcW w:w="660" w:type="dxa"/>
            <w:tcBorders>
              <w:bottom w:val="single" w:sz="4" w:space="0" w:color="auto"/>
            </w:tcBorders>
          </w:tcPr>
          <w:p w14:paraId="0C1886B3" w14:textId="77777777" w:rsidR="00F612F1" w:rsidRPr="00971D4B" w:rsidRDefault="00F612F1">
            <w:pPr>
              <w:numPr>
                <w:ilvl w:val="12"/>
                <w:numId w:val="0"/>
              </w:numPr>
            </w:pPr>
            <w:r w:rsidRPr="00971D4B">
              <w:t>P,J</w:t>
            </w:r>
          </w:p>
        </w:tc>
        <w:tc>
          <w:tcPr>
            <w:tcW w:w="3682" w:type="dxa"/>
            <w:tcBorders>
              <w:bottom w:val="single" w:sz="4" w:space="0" w:color="auto"/>
            </w:tcBorders>
          </w:tcPr>
          <w:p w14:paraId="23F43DDF" w14:textId="77777777" w:rsidR="00F612F1" w:rsidRPr="00971D4B" w:rsidRDefault="00F612F1">
            <w:pPr>
              <w:numPr>
                <w:ilvl w:val="12"/>
                <w:numId w:val="0"/>
              </w:numPr>
              <w:rPr>
                <w:sz w:val="18"/>
                <w:szCs w:val="18"/>
              </w:rPr>
            </w:pPr>
            <w:r w:rsidRPr="00971D4B">
              <w:rPr>
                <w:sz w:val="18"/>
                <w:szCs w:val="18"/>
              </w:rPr>
              <w:t>podobno kot ozimna ogrščica – več koreninske in listne mase</w:t>
            </w:r>
          </w:p>
        </w:tc>
      </w:tr>
      <w:tr w:rsidR="00971D4B" w:rsidRPr="00971D4B" w14:paraId="4C146C8E" w14:textId="77777777">
        <w:tc>
          <w:tcPr>
            <w:tcW w:w="2930" w:type="dxa"/>
          </w:tcPr>
          <w:p w14:paraId="64F5B77D" w14:textId="77777777" w:rsidR="00F612F1" w:rsidRPr="00971D4B" w:rsidRDefault="00F612F1">
            <w:pPr>
              <w:numPr>
                <w:ilvl w:val="12"/>
                <w:numId w:val="0"/>
              </w:numPr>
            </w:pPr>
            <w:r w:rsidRPr="00971D4B">
              <w:t>koruza</w:t>
            </w:r>
          </w:p>
        </w:tc>
        <w:tc>
          <w:tcPr>
            <w:tcW w:w="1870" w:type="dxa"/>
          </w:tcPr>
          <w:p w14:paraId="418D339E" w14:textId="77777777" w:rsidR="00F612F1" w:rsidRPr="00971D4B" w:rsidRDefault="00F612F1">
            <w:pPr>
              <w:numPr>
                <w:ilvl w:val="12"/>
                <w:numId w:val="0"/>
              </w:numPr>
            </w:pPr>
            <w:r w:rsidRPr="00971D4B">
              <w:t>40-60</w:t>
            </w:r>
          </w:p>
        </w:tc>
        <w:tc>
          <w:tcPr>
            <w:tcW w:w="660" w:type="dxa"/>
          </w:tcPr>
          <w:p w14:paraId="6101FBE1" w14:textId="77777777" w:rsidR="00F612F1" w:rsidRPr="00971D4B" w:rsidRDefault="00F612F1">
            <w:pPr>
              <w:numPr>
                <w:ilvl w:val="12"/>
                <w:numId w:val="0"/>
              </w:numPr>
            </w:pPr>
            <w:r w:rsidRPr="00971D4B">
              <w:t>P</w:t>
            </w:r>
          </w:p>
        </w:tc>
        <w:tc>
          <w:tcPr>
            <w:tcW w:w="3682" w:type="dxa"/>
          </w:tcPr>
          <w:p w14:paraId="2428CB85" w14:textId="77777777" w:rsidR="00F612F1" w:rsidRPr="00971D4B" w:rsidRDefault="00F612F1">
            <w:pPr>
              <w:numPr>
                <w:ilvl w:val="12"/>
                <w:numId w:val="0"/>
              </w:numPr>
              <w:rPr>
                <w:sz w:val="18"/>
                <w:szCs w:val="18"/>
              </w:rPr>
            </w:pPr>
            <w:r w:rsidRPr="00971D4B">
              <w:rPr>
                <w:sz w:val="18"/>
                <w:szCs w:val="18"/>
              </w:rPr>
              <w:t>občutljiva na mraz, porabi dosti vode</w:t>
            </w:r>
          </w:p>
        </w:tc>
      </w:tr>
      <w:tr w:rsidR="00971D4B" w:rsidRPr="00971D4B" w14:paraId="7F028D1E" w14:textId="77777777">
        <w:tc>
          <w:tcPr>
            <w:tcW w:w="2930" w:type="dxa"/>
          </w:tcPr>
          <w:p w14:paraId="4695691D" w14:textId="77777777" w:rsidR="00F612F1" w:rsidRPr="00971D4B" w:rsidRDefault="00F612F1">
            <w:pPr>
              <w:numPr>
                <w:ilvl w:val="12"/>
                <w:numId w:val="0"/>
              </w:numPr>
            </w:pPr>
            <w:r w:rsidRPr="00971D4B">
              <w:t>oves</w:t>
            </w:r>
          </w:p>
        </w:tc>
        <w:tc>
          <w:tcPr>
            <w:tcW w:w="1870" w:type="dxa"/>
          </w:tcPr>
          <w:p w14:paraId="6CEE5C18" w14:textId="77777777" w:rsidR="00F612F1" w:rsidRPr="00971D4B" w:rsidRDefault="00F612F1">
            <w:pPr>
              <w:numPr>
                <w:ilvl w:val="12"/>
                <w:numId w:val="0"/>
              </w:numPr>
            </w:pPr>
            <w:r w:rsidRPr="00971D4B">
              <w:t>100-150</w:t>
            </w:r>
          </w:p>
        </w:tc>
        <w:tc>
          <w:tcPr>
            <w:tcW w:w="660" w:type="dxa"/>
          </w:tcPr>
          <w:p w14:paraId="0F4FE767" w14:textId="77777777" w:rsidR="00F612F1" w:rsidRPr="00971D4B" w:rsidRDefault="00F612F1">
            <w:pPr>
              <w:numPr>
                <w:ilvl w:val="12"/>
                <w:numId w:val="0"/>
              </w:numPr>
            </w:pPr>
            <w:r w:rsidRPr="00971D4B">
              <w:t>P</w:t>
            </w:r>
          </w:p>
        </w:tc>
        <w:tc>
          <w:tcPr>
            <w:tcW w:w="3682" w:type="dxa"/>
          </w:tcPr>
          <w:p w14:paraId="076D1670" w14:textId="77777777" w:rsidR="00F612F1" w:rsidRPr="00971D4B" w:rsidRDefault="00F612F1">
            <w:pPr>
              <w:numPr>
                <w:ilvl w:val="12"/>
                <w:numId w:val="0"/>
              </w:numPr>
              <w:rPr>
                <w:sz w:val="18"/>
                <w:szCs w:val="18"/>
              </w:rPr>
            </w:pPr>
            <w:r w:rsidRPr="00971D4B">
              <w:rPr>
                <w:sz w:val="18"/>
                <w:szCs w:val="18"/>
              </w:rPr>
              <w:t>velika poraba vode</w:t>
            </w:r>
          </w:p>
        </w:tc>
      </w:tr>
      <w:tr w:rsidR="00971D4B" w:rsidRPr="00971D4B" w14:paraId="3047D4CC" w14:textId="77777777">
        <w:tc>
          <w:tcPr>
            <w:tcW w:w="2930" w:type="dxa"/>
          </w:tcPr>
          <w:p w14:paraId="1FECAE36" w14:textId="77777777" w:rsidR="00F612F1" w:rsidRPr="00971D4B" w:rsidRDefault="00F612F1">
            <w:pPr>
              <w:numPr>
                <w:ilvl w:val="12"/>
                <w:numId w:val="0"/>
              </w:numPr>
            </w:pPr>
            <w:r w:rsidRPr="00971D4B">
              <w:t>ozimna pšenica,</w:t>
            </w:r>
          </w:p>
          <w:p w14:paraId="55E42043" w14:textId="77777777" w:rsidR="00F612F1" w:rsidRPr="00971D4B" w:rsidRDefault="00F612F1">
            <w:pPr>
              <w:numPr>
                <w:ilvl w:val="12"/>
                <w:numId w:val="0"/>
              </w:numPr>
            </w:pPr>
            <w:r w:rsidRPr="00971D4B">
              <w:t>ozimna rž</w:t>
            </w:r>
          </w:p>
        </w:tc>
        <w:tc>
          <w:tcPr>
            <w:tcW w:w="1870" w:type="dxa"/>
          </w:tcPr>
          <w:p w14:paraId="2BB69198" w14:textId="77777777" w:rsidR="00F612F1" w:rsidRPr="00971D4B" w:rsidRDefault="00F612F1">
            <w:pPr>
              <w:numPr>
                <w:ilvl w:val="12"/>
                <w:numId w:val="0"/>
              </w:numPr>
            </w:pPr>
            <w:r w:rsidRPr="00971D4B">
              <w:t>120-150</w:t>
            </w:r>
          </w:p>
        </w:tc>
        <w:tc>
          <w:tcPr>
            <w:tcW w:w="660" w:type="dxa"/>
          </w:tcPr>
          <w:p w14:paraId="15FC333D" w14:textId="77777777" w:rsidR="00F612F1" w:rsidRPr="00971D4B" w:rsidRDefault="00F612F1">
            <w:pPr>
              <w:numPr>
                <w:ilvl w:val="12"/>
                <w:numId w:val="0"/>
              </w:numPr>
            </w:pPr>
            <w:r w:rsidRPr="00971D4B">
              <w:t>P,J</w:t>
            </w:r>
          </w:p>
        </w:tc>
        <w:tc>
          <w:tcPr>
            <w:tcW w:w="3682" w:type="dxa"/>
          </w:tcPr>
          <w:p w14:paraId="0746556C" w14:textId="77777777" w:rsidR="00F612F1" w:rsidRPr="00971D4B" w:rsidRDefault="00F612F1">
            <w:pPr>
              <w:numPr>
                <w:ilvl w:val="12"/>
                <w:numId w:val="0"/>
              </w:numPr>
              <w:rPr>
                <w:sz w:val="18"/>
                <w:szCs w:val="18"/>
              </w:rPr>
            </w:pPr>
            <w:r w:rsidRPr="00971D4B">
              <w:rPr>
                <w:sz w:val="18"/>
                <w:szCs w:val="18"/>
              </w:rPr>
              <w:t>dobro se kosi, slama pokrije in zaščiti tla pred erozijo, pri spomladanski setvi ni klasov, rabi dosti vode – pravočasno mulčenje</w:t>
            </w:r>
          </w:p>
        </w:tc>
      </w:tr>
      <w:tr w:rsidR="00971D4B" w:rsidRPr="00971D4B" w14:paraId="7A4D7A2A" w14:textId="77777777">
        <w:tc>
          <w:tcPr>
            <w:tcW w:w="2930" w:type="dxa"/>
          </w:tcPr>
          <w:p w14:paraId="4EBB514D" w14:textId="77777777" w:rsidR="00F612F1" w:rsidRPr="00971D4B" w:rsidRDefault="00F612F1">
            <w:pPr>
              <w:numPr>
                <w:ilvl w:val="12"/>
                <w:numId w:val="0"/>
              </w:numPr>
            </w:pPr>
            <w:r w:rsidRPr="00971D4B">
              <w:t>sončnica</w:t>
            </w:r>
          </w:p>
        </w:tc>
        <w:tc>
          <w:tcPr>
            <w:tcW w:w="1870" w:type="dxa"/>
          </w:tcPr>
          <w:p w14:paraId="032AE3D9" w14:textId="77777777" w:rsidR="00F612F1" w:rsidRPr="00971D4B" w:rsidRDefault="00F612F1">
            <w:pPr>
              <w:numPr>
                <w:ilvl w:val="12"/>
                <w:numId w:val="0"/>
              </w:numPr>
            </w:pPr>
            <w:r w:rsidRPr="00971D4B">
              <w:t>10-20</w:t>
            </w:r>
          </w:p>
        </w:tc>
        <w:tc>
          <w:tcPr>
            <w:tcW w:w="660" w:type="dxa"/>
          </w:tcPr>
          <w:p w14:paraId="1F73AC63" w14:textId="77777777" w:rsidR="00F612F1" w:rsidRPr="00971D4B" w:rsidRDefault="00F612F1">
            <w:pPr>
              <w:numPr>
                <w:ilvl w:val="12"/>
                <w:numId w:val="0"/>
              </w:numPr>
            </w:pPr>
            <w:r w:rsidRPr="00971D4B">
              <w:t>P</w:t>
            </w:r>
          </w:p>
        </w:tc>
        <w:tc>
          <w:tcPr>
            <w:tcW w:w="3682" w:type="dxa"/>
          </w:tcPr>
          <w:p w14:paraId="33A9206B" w14:textId="77777777" w:rsidR="00F612F1" w:rsidRPr="00971D4B" w:rsidRDefault="00F612F1">
            <w:pPr>
              <w:numPr>
                <w:ilvl w:val="12"/>
                <w:numId w:val="0"/>
              </w:numPr>
              <w:rPr>
                <w:sz w:val="18"/>
                <w:szCs w:val="18"/>
              </w:rPr>
            </w:pPr>
            <w:r w:rsidRPr="00971D4B">
              <w:rPr>
                <w:sz w:val="18"/>
                <w:szCs w:val="18"/>
              </w:rPr>
              <w:t>ob cvetenju rabi veliko vode, možna zgodnja setev</w:t>
            </w:r>
          </w:p>
        </w:tc>
      </w:tr>
      <w:tr w:rsidR="00971D4B" w:rsidRPr="00971D4B" w14:paraId="5345D429" w14:textId="77777777">
        <w:tc>
          <w:tcPr>
            <w:tcW w:w="2930" w:type="dxa"/>
          </w:tcPr>
          <w:p w14:paraId="0954A089" w14:textId="77777777" w:rsidR="00F612F1" w:rsidRPr="00971D4B" w:rsidRDefault="00F612F1">
            <w:pPr>
              <w:numPr>
                <w:ilvl w:val="12"/>
                <w:numId w:val="0"/>
              </w:numPr>
            </w:pPr>
            <w:r w:rsidRPr="00971D4B">
              <w:t>ozimni ječmen</w:t>
            </w:r>
          </w:p>
        </w:tc>
        <w:tc>
          <w:tcPr>
            <w:tcW w:w="1870" w:type="dxa"/>
          </w:tcPr>
          <w:p w14:paraId="0E9F643D" w14:textId="77777777" w:rsidR="00F612F1" w:rsidRPr="00971D4B" w:rsidRDefault="00F612F1">
            <w:pPr>
              <w:numPr>
                <w:ilvl w:val="12"/>
                <w:numId w:val="0"/>
              </w:numPr>
            </w:pPr>
            <w:r w:rsidRPr="00971D4B">
              <w:t>120-150</w:t>
            </w:r>
          </w:p>
        </w:tc>
        <w:tc>
          <w:tcPr>
            <w:tcW w:w="660" w:type="dxa"/>
          </w:tcPr>
          <w:p w14:paraId="13D5420B" w14:textId="77777777" w:rsidR="00F612F1" w:rsidRPr="00971D4B" w:rsidRDefault="00F612F1">
            <w:pPr>
              <w:numPr>
                <w:ilvl w:val="12"/>
                <w:numId w:val="0"/>
              </w:numPr>
            </w:pPr>
            <w:r w:rsidRPr="00971D4B">
              <w:t>P</w:t>
            </w:r>
          </w:p>
        </w:tc>
        <w:tc>
          <w:tcPr>
            <w:tcW w:w="3682" w:type="dxa"/>
          </w:tcPr>
          <w:p w14:paraId="77535737" w14:textId="77777777" w:rsidR="00F612F1" w:rsidRPr="00971D4B" w:rsidRDefault="00F612F1">
            <w:pPr>
              <w:numPr>
                <w:ilvl w:val="12"/>
                <w:numId w:val="0"/>
              </w:numPr>
              <w:rPr>
                <w:sz w:val="18"/>
                <w:szCs w:val="18"/>
              </w:rPr>
            </w:pPr>
            <w:r w:rsidRPr="00971D4B">
              <w:rPr>
                <w:sz w:val="18"/>
                <w:szCs w:val="18"/>
              </w:rPr>
              <w:t>zraste hitro, dober za pokritost tal, malo zelene mase, dobra zaščita pred erozijo</w:t>
            </w:r>
          </w:p>
        </w:tc>
      </w:tr>
      <w:tr w:rsidR="00971D4B" w:rsidRPr="00971D4B" w14:paraId="61A70F1A" w14:textId="77777777">
        <w:trPr>
          <w:gridAfter w:val="3"/>
          <w:wAfter w:w="6212" w:type="dxa"/>
        </w:trPr>
        <w:tc>
          <w:tcPr>
            <w:tcW w:w="2930" w:type="dxa"/>
          </w:tcPr>
          <w:p w14:paraId="38E91A69" w14:textId="77777777" w:rsidR="00F612F1" w:rsidRPr="00971D4B" w:rsidRDefault="00F612F1">
            <w:pPr>
              <w:numPr>
                <w:ilvl w:val="12"/>
                <w:numId w:val="0"/>
              </w:numPr>
            </w:pPr>
            <w:r w:rsidRPr="00971D4B">
              <w:t>mešanice za setev</w:t>
            </w:r>
          </w:p>
        </w:tc>
      </w:tr>
      <w:tr w:rsidR="00971D4B" w:rsidRPr="00971D4B" w14:paraId="1CEBC4C6" w14:textId="77777777">
        <w:tc>
          <w:tcPr>
            <w:tcW w:w="2930" w:type="dxa"/>
          </w:tcPr>
          <w:p w14:paraId="60FB33EE" w14:textId="77777777" w:rsidR="00F612F1" w:rsidRPr="00971D4B" w:rsidRDefault="00F612F1">
            <w:pPr>
              <w:numPr>
                <w:ilvl w:val="12"/>
                <w:numId w:val="0"/>
              </w:numPr>
            </w:pPr>
            <w:r w:rsidRPr="00971D4B">
              <w:t>ozimna pšenica ali</w:t>
            </w:r>
          </w:p>
          <w:p w14:paraId="20042959" w14:textId="77777777" w:rsidR="00F612F1" w:rsidRPr="00971D4B" w:rsidRDefault="00F612F1">
            <w:pPr>
              <w:numPr>
                <w:ilvl w:val="12"/>
                <w:numId w:val="0"/>
              </w:numPr>
            </w:pPr>
            <w:r w:rsidRPr="00971D4B">
              <w:t>ozimni ječmen/</w:t>
            </w:r>
          </w:p>
          <w:p w14:paraId="5AB306C9" w14:textId="77777777" w:rsidR="00F612F1" w:rsidRPr="00971D4B" w:rsidRDefault="00F612F1">
            <w:pPr>
              <w:numPr>
                <w:ilvl w:val="12"/>
                <w:numId w:val="0"/>
              </w:numPr>
            </w:pPr>
            <w:r w:rsidRPr="00971D4B">
              <w:t>ozimna grašica</w:t>
            </w:r>
          </w:p>
        </w:tc>
        <w:tc>
          <w:tcPr>
            <w:tcW w:w="1870" w:type="dxa"/>
          </w:tcPr>
          <w:p w14:paraId="2118237D" w14:textId="77777777" w:rsidR="00F612F1" w:rsidRPr="00971D4B" w:rsidRDefault="00F612F1">
            <w:pPr>
              <w:numPr>
                <w:ilvl w:val="12"/>
                <w:numId w:val="0"/>
              </w:numPr>
            </w:pPr>
            <w:r w:rsidRPr="00971D4B">
              <w:t>100/50</w:t>
            </w:r>
          </w:p>
        </w:tc>
        <w:tc>
          <w:tcPr>
            <w:tcW w:w="660" w:type="dxa"/>
          </w:tcPr>
          <w:p w14:paraId="36163D6A" w14:textId="77777777" w:rsidR="00F612F1" w:rsidRPr="00971D4B" w:rsidRDefault="00F612F1">
            <w:pPr>
              <w:numPr>
                <w:ilvl w:val="12"/>
                <w:numId w:val="0"/>
              </w:numPr>
            </w:pPr>
            <w:r w:rsidRPr="00971D4B">
              <w:t>J</w:t>
            </w:r>
          </w:p>
        </w:tc>
        <w:tc>
          <w:tcPr>
            <w:tcW w:w="3682" w:type="dxa"/>
          </w:tcPr>
          <w:p w14:paraId="0E3EDE88" w14:textId="77777777" w:rsidR="00F612F1" w:rsidRPr="00971D4B" w:rsidRDefault="00F612F1">
            <w:pPr>
              <w:numPr>
                <w:ilvl w:val="12"/>
                <w:numId w:val="0"/>
              </w:numPr>
              <w:rPr>
                <w:sz w:val="18"/>
                <w:szCs w:val="18"/>
              </w:rPr>
            </w:pPr>
            <w:r w:rsidRPr="00971D4B">
              <w:rPr>
                <w:sz w:val="18"/>
                <w:szCs w:val="18"/>
              </w:rPr>
              <w:t xml:space="preserve">dober podsevek, večkratno mulčenje možno, </w:t>
            </w:r>
          </w:p>
        </w:tc>
      </w:tr>
      <w:tr w:rsidR="00971D4B" w:rsidRPr="00971D4B" w14:paraId="2CCCFCDB" w14:textId="77777777">
        <w:tc>
          <w:tcPr>
            <w:tcW w:w="2930" w:type="dxa"/>
          </w:tcPr>
          <w:p w14:paraId="1BE8B0B4" w14:textId="77777777" w:rsidR="00F612F1" w:rsidRPr="00971D4B" w:rsidRDefault="00F612F1">
            <w:pPr>
              <w:numPr>
                <w:ilvl w:val="12"/>
                <w:numId w:val="0"/>
              </w:numPr>
            </w:pPr>
            <w:r w:rsidRPr="00971D4B">
              <w:t>sončnica/</w:t>
            </w:r>
          </w:p>
          <w:p w14:paraId="48CFBBE3" w14:textId="77777777" w:rsidR="00F612F1" w:rsidRPr="00971D4B" w:rsidRDefault="00F612F1">
            <w:pPr>
              <w:numPr>
                <w:ilvl w:val="12"/>
                <w:numId w:val="0"/>
              </w:numPr>
            </w:pPr>
            <w:r w:rsidRPr="00971D4B">
              <w:t>jara grašica</w:t>
            </w:r>
          </w:p>
        </w:tc>
        <w:tc>
          <w:tcPr>
            <w:tcW w:w="1870" w:type="dxa"/>
          </w:tcPr>
          <w:p w14:paraId="6467CCC7" w14:textId="77777777" w:rsidR="00F612F1" w:rsidRPr="00971D4B" w:rsidRDefault="00F612F1">
            <w:pPr>
              <w:numPr>
                <w:ilvl w:val="12"/>
                <w:numId w:val="0"/>
              </w:numPr>
            </w:pPr>
            <w:r w:rsidRPr="00971D4B">
              <w:t>10/50</w:t>
            </w:r>
          </w:p>
        </w:tc>
        <w:tc>
          <w:tcPr>
            <w:tcW w:w="660" w:type="dxa"/>
          </w:tcPr>
          <w:p w14:paraId="7D27DBE9" w14:textId="77777777" w:rsidR="00F612F1" w:rsidRPr="00971D4B" w:rsidRDefault="00F612F1">
            <w:pPr>
              <w:numPr>
                <w:ilvl w:val="12"/>
                <w:numId w:val="0"/>
              </w:numPr>
            </w:pPr>
            <w:r w:rsidRPr="00971D4B">
              <w:t>P</w:t>
            </w:r>
          </w:p>
        </w:tc>
        <w:tc>
          <w:tcPr>
            <w:tcW w:w="3682" w:type="dxa"/>
          </w:tcPr>
          <w:p w14:paraId="7D2C6FE1" w14:textId="77777777" w:rsidR="00F612F1" w:rsidRPr="00971D4B" w:rsidRDefault="00F612F1">
            <w:pPr>
              <w:numPr>
                <w:ilvl w:val="12"/>
                <w:numId w:val="0"/>
              </w:numPr>
              <w:rPr>
                <w:sz w:val="18"/>
                <w:szCs w:val="18"/>
              </w:rPr>
            </w:pPr>
            <w:r w:rsidRPr="00971D4B">
              <w:rPr>
                <w:sz w:val="18"/>
                <w:szCs w:val="18"/>
              </w:rPr>
              <w:t>velik porabnik vode (sončnica), možna zgodnja setev (marec)</w:t>
            </w:r>
          </w:p>
        </w:tc>
      </w:tr>
      <w:tr w:rsidR="00971D4B" w:rsidRPr="00971D4B" w14:paraId="678DC713" w14:textId="77777777">
        <w:tc>
          <w:tcPr>
            <w:tcW w:w="2930" w:type="dxa"/>
          </w:tcPr>
          <w:p w14:paraId="4F0D299C" w14:textId="77777777" w:rsidR="00F612F1" w:rsidRPr="00971D4B" w:rsidRDefault="00F612F1">
            <w:pPr>
              <w:numPr>
                <w:ilvl w:val="12"/>
                <w:numId w:val="0"/>
              </w:numPr>
            </w:pPr>
            <w:r w:rsidRPr="00971D4B">
              <w:t>koruza/krmna grah</w:t>
            </w:r>
          </w:p>
        </w:tc>
        <w:tc>
          <w:tcPr>
            <w:tcW w:w="1870" w:type="dxa"/>
          </w:tcPr>
          <w:p w14:paraId="47022D86" w14:textId="77777777" w:rsidR="00F612F1" w:rsidRPr="00971D4B" w:rsidRDefault="00F612F1">
            <w:pPr>
              <w:numPr>
                <w:ilvl w:val="12"/>
                <w:numId w:val="0"/>
              </w:numPr>
            </w:pPr>
            <w:r w:rsidRPr="00971D4B">
              <w:t>40/80</w:t>
            </w:r>
          </w:p>
        </w:tc>
        <w:tc>
          <w:tcPr>
            <w:tcW w:w="660" w:type="dxa"/>
          </w:tcPr>
          <w:p w14:paraId="39993E14" w14:textId="77777777" w:rsidR="00F612F1" w:rsidRPr="00971D4B" w:rsidRDefault="00F612F1">
            <w:pPr>
              <w:numPr>
                <w:ilvl w:val="12"/>
                <w:numId w:val="0"/>
              </w:numPr>
            </w:pPr>
            <w:r w:rsidRPr="00971D4B">
              <w:t>P</w:t>
            </w:r>
          </w:p>
        </w:tc>
        <w:tc>
          <w:tcPr>
            <w:tcW w:w="3682" w:type="dxa"/>
          </w:tcPr>
          <w:p w14:paraId="46EF5B49" w14:textId="77777777" w:rsidR="00F612F1" w:rsidRPr="00971D4B" w:rsidRDefault="00F612F1">
            <w:pPr>
              <w:numPr>
                <w:ilvl w:val="12"/>
                <w:numId w:val="0"/>
              </w:numPr>
              <w:rPr>
                <w:sz w:val="18"/>
                <w:szCs w:val="18"/>
              </w:rPr>
            </w:pPr>
            <w:r w:rsidRPr="00971D4B">
              <w:rPr>
                <w:sz w:val="18"/>
                <w:szCs w:val="18"/>
              </w:rPr>
              <w:t>koruza občutljiva za mraz – ne prezgodaj</w:t>
            </w:r>
          </w:p>
        </w:tc>
      </w:tr>
      <w:tr w:rsidR="00971D4B" w:rsidRPr="00971D4B" w14:paraId="3D6920A2" w14:textId="77777777">
        <w:trPr>
          <w:cantSplit/>
        </w:trPr>
        <w:tc>
          <w:tcPr>
            <w:tcW w:w="2930" w:type="dxa"/>
            <w:vMerge w:val="restart"/>
          </w:tcPr>
          <w:p w14:paraId="451B0FA6" w14:textId="77777777" w:rsidR="00F612F1" w:rsidRPr="00971D4B" w:rsidRDefault="00F612F1">
            <w:pPr>
              <w:numPr>
                <w:ilvl w:val="12"/>
                <w:numId w:val="0"/>
              </w:numPr>
            </w:pPr>
          </w:p>
          <w:p w14:paraId="3A3434C9" w14:textId="77777777" w:rsidR="00F612F1" w:rsidRPr="00971D4B" w:rsidRDefault="00F612F1">
            <w:pPr>
              <w:numPr>
                <w:ilvl w:val="12"/>
                <w:numId w:val="0"/>
              </w:numPr>
            </w:pPr>
            <w:r w:rsidRPr="00971D4B">
              <w:t>specialne mešanice</w:t>
            </w:r>
          </w:p>
        </w:tc>
        <w:tc>
          <w:tcPr>
            <w:tcW w:w="1870" w:type="dxa"/>
          </w:tcPr>
          <w:p w14:paraId="7FD9E8EB" w14:textId="77777777" w:rsidR="00F612F1" w:rsidRPr="00971D4B" w:rsidRDefault="00F612F1">
            <w:pPr>
              <w:numPr>
                <w:ilvl w:val="12"/>
                <w:numId w:val="0"/>
              </w:numPr>
            </w:pPr>
            <w:r w:rsidRPr="00971D4B">
              <w:t>10</w:t>
            </w:r>
          </w:p>
        </w:tc>
        <w:tc>
          <w:tcPr>
            <w:tcW w:w="660" w:type="dxa"/>
          </w:tcPr>
          <w:p w14:paraId="65C980C5" w14:textId="77777777" w:rsidR="00F612F1" w:rsidRPr="00971D4B" w:rsidRDefault="00F612F1">
            <w:pPr>
              <w:numPr>
                <w:ilvl w:val="12"/>
                <w:numId w:val="0"/>
              </w:numPr>
            </w:pPr>
            <w:r w:rsidRPr="00971D4B">
              <w:t>P</w:t>
            </w:r>
          </w:p>
        </w:tc>
        <w:tc>
          <w:tcPr>
            <w:tcW w:w="3682" w:type="dxa"/>
          </w:tcPr>
          <w:p w14:paraId="7E5DFA14" w14:textId="77777777" w:rsidR="00F612F1" w:rsidRPr="00971D4B" w:rsidRDefault="00F612F1">
            <w:pPr>
              <w:numPr>
                <w:ilvl w:val="12"/>
                <w:numId w:val="0"/>
              </w:numPr>
              <w:rPr>
                <w:sz w:val="18"/>
                <w:szCs w:val="18"/>
              </w:rPr>
            </w:pPr>
            <w:r w:rsidRPr="00971D4B">
              <w:rPr>
                <w:sz w:val="18"/>
                <w:szCs w:val="18"/>
              </w:rPr>
              <w:t>30 % aleksandrijska detelja</w:t>
            </w:r>
          </w:p>
          <w:p w14:paraId="764FBC69" w14:textId="77777777" w:rsidR="00F612F1" w:rsidRPr="00971D4B" w:rsidRDefault="00F612F1">
            <w:pPr>
              <w:numPr>
                <w:ilvl w:val="12"/>
                <w:numId w:val="0"/>
              </w:numPr>
              <w:rPr>
                <w:sz w:val="18"/>
                <w:szCs w:val="18"/>
              </w:rPr>
            </w:pPr>
            <w:r w:rsidRPr="00971D4B">
              <w:rPr>
                <w:sz w:val="18"/>
                <w:szCs w:val="18"/>
              </w:rPr>
              <w:t>50 % bela gorjušica</w:t>
            </w:r>
          </w:p>
          <w:p w14:paraId="6BFBFEC1" w14:textId="77777777" w:rsidR="00F612F1" w:rsidRPr="00971D4B" w:rsidRDefault="00F612F1">
            <w:pPr>
              <w:numPr>
                <w:ilvl w:val="12"/>
                <w:numId w:val="0"/>
              </w:numPr>
              <w:rPr>
                <w:sz w:val="18"/>
                <w:szCs w:val="18"/>
              </w:rPr>
            </w:pPr>
            <w:r w:rsidRPr="00971D4B">
              <w:rPr>
                <w:sz w:val="18"/>
                <w:szCs w:val="18"/>
              </w:rPr>
              <w:t xml:space="preserve">20 % </w:t>
            </w:r>
            <w:proofErr w:type="spellStart"/>
            <w:r w:rsidRPr="00971D4B">
              <w:rPr>
                <w:sz w:val="18"/>
                <w:szCs w:val="18"/>
              </w:rPr>
              <w:t>facelia</w:t>
            </w:r>
            <w:proofErr w:type="spellEnd"/>
          </w:p>
        </w:tc>
      </w:tr>
      <w:tr w:rsidR="00971D4B" w:rsidRPr="00971D4B" w14:paraId="051C2F72" w14:textId="77777777">
        <w:trPr>
          <w:cantSplit/>
        </w:trPr>
        <w:tc>
          <w:tcPr>
            <w:tcW w:w="2930" w:type="dxa"/>
            <w:vMerge/>
            <w:tcBorders>
              <w:bottom w:val="single" w:sz="4" w:space="0" w:color="auto"/>
            </w:tcBorders>
          </w:tcPr>
          <w:p w14:paraId="0515BDB3" w14:textId="77777777" w:rsidR="00F612F1" w:rsidRPr="00971D4B" w:rsidRDefault="00F612F1">
            <w:pPr>
              <w:numPr>
                <w:ilvl w:val="12"/>
                <w:numId w:val="0"/>
              </w:numPr>
            </w:pPr>
          </w:p>
        </w:tc>
        <w:tc>
          <w:tcPr>
            <w:tcW w:w="1870" w:type="dxa"/>
          </w:tcPr>
          <w:p w14:paraId="2E1B1D26" w14:textId="77777777" w:rsidR="00F612F1" w:rsidRPr="00971D4B" w:rsidRDefault="00F612F1">
            <w:pPr>
              <w:numPr>
                <w:ilvl w:val="12"/>
                <w:numId w:val="0"/>
              </w:numPr>
            </w:pPr>
            <w:r w:rsidRPr="00971D4B">
              <w:t>40-50</w:t>
            </w:r>
          </w:p>
        </w:tc>
        <w:tc>
          <w:tcPr>
            <w:tcW w:w="660" w:type="dxa"/>
          </w:tcPr>
          <w:p w14:paraId="6139F938" w14:textId="77777777" w:rsidR="00F612F1" w:rsidRPr="00971D4B" w:rsidRDefault="00F612F1">
            <w:pPr>
              <w:numPr>
                <w:ilvl w:val="12"/>
                <w:numId w:val="0"/>
              </w:numPr>
            </w:pPr>
            <w:r w:rsidRPr="00971D4B">
              <w:t>P,J</w:t>
            </w:r>
          </w:p>
        </w:tc>
        <w:tc>
          <w:tcPr>
            <w:tcW w:w="3682" w:type="dxa"/>
          </w:tcPr>
          <w:p w14:paraId="081ABEF3" w14:textId="77777777" w:rsidR="00F612F1" w:rsidRPr="00971D4B" w:rsidRDefault="00F612F1">
            <w:pPr>
              <w:numPr>
                <w:ilvl w:val="12"/>
                <w:numId w:val="0"/>
              </w:numPr>
              <w:rPr>
                <w:sz w:val="18"/>
                <w:szCs w:val="18"/>
              </w:rPr>
            </w:pPr>
            <w:r w:rsidRPr="00971D4B">
              <w:rPr>
                <w:sz w:val="18"/>
                <w:szCs w:val="18"/>
              </w:rPr>
              <w:t xml:space="preserve">za dvoletno zeleno gnojenje, večkrat </w:t>
            </w:r>
            <w:proofErr w:type="spellStart"/>
            <w:r w:rsidRPr="00971D4B">
              <w:rPr>
                <w:sz w:val="18"/>
                <w:szCs w:val="18"/>
              </w:rPr>
              <w:t>kosna</w:t>
            </w:r>
            <w:proofErr w:type="spellEnd"/>
            <w:r w:rsidRPr="00971D4B">
              <w:rPr>
                <w:sz w:val="18"/>
                <w:szCs w:val="18"/>
              </w:rPr>
              <w:t xml:space="preserve"> ozimna grašica, inkarnatka, italijanska ljuljka</w:t>
            </w:r>
          </w:p>
        </w:tc>
      </w:tr>
      <w:tr w:rsidR="00971D4B" w:rsidRPr="00971D4B" w14:paraId="4439A35A" w14:textId="77777777">
        <w:trPr>
          <w:gridAfter w:val="3"/>
          <w:wAfter w:w="6212" w:type="dxa"/>
        </w:trPr>
        <w:tc>
          <w:tcPr>
            <w:tcW w:w="2930" w:type="dxa"/>
            <w:tcBorders>
              <w:top w:val="single" w:sz="4" w:space="0" w:color="auto"/>
              <w:left w:val="single" w:sz="4" w:space="0" w:color="auto"/>
              <w:bottom w:val="single" w:sz="4" w:space="0" w:color="auto"/>
              <w:right w:val="single" w:sz="4" w:space="0" w:color="auto"/>
            </w:tcBorders>
          </w:tcPr>
          <w:p w14:paraId="2554E09D" w14:textId="77777777" w:rsidR="00F612F1" w:rsidRPr="00971D4B" w:rsidRDefault="00F612F1">
            <w:pPr>
              <w:numPr>
                <w:ilvl w:val="12"/>
                <w:numId w:val="0"/>
              </w:numPr>
            </w:pPr>
            <w:r w:rsidRPr="00971D4B">
              <w:t>P – pomlad,  J – jesen</w:t>
            </w:r>
          </w:p>
        </w:tc>
      </w:tr>
      <w:tr w:rsidR="00971D4B" w:rsidRPr="00971D4B" w14:paraId="195363D5" w14:textId="77777777">
        <w:trPr>
          <w:gridAfter w:val="1"/>
          <w:wAfter w:w="3682" w:type="dxa"/>
        </w:trPr>
        <w:tc>
          <w:tcPr>
            <w:tcW w:w="5460" w:type="dxa"/>
            <w:gridSpan w:val="3"/>
            <w:tcBorders>
              <w:top w:val="single" w:sz="4" w:space="0" w:color="auto"/>
              <w:left w:val="single" w:sz="4" w:space="0" w:color="auto"/>
              <w:bottom w:val="single" w:sz="4" w:space="0" w:color="auto"/>
              <w:right w:val="single" w:sz="4" w:space="0" w:color="auto"/>
            </w:tcBorders>
          </w:tcPr>
          <w:p w14:paraId="723C9600" w14:textId="77777777" w:rsidR="00F612F1" w:rsidRPr="00971D4B" w:rsidRDefault="00F612F1">
            <w:pPr>
              <w:numPr>
                <w:ilvl w:val="12"/>
                <w:numId w:val="0"/>
              </w:numPr>
            </w:pPr>
            <w:r w:rsidRPr="00971D4B">
              <w:t>Rastline, ki vežejo dušik, prinesejo 10-40 kg N/ha/leto</w:t>
            </w:r>
          </w:p>
        </w:tc>
      </w:tr>
    </w:tbl>
    <w:p w14:paraId="2F299029" w14:textId="77777777" w:rsidR="00F612F1" w:rsidRPr="00971D4B" w:rsidRDefault="00F612F1">
      <w:pPr>
        <w:numPr>
          <w:ilvl w:val="12"/>
          <w:numId w:val="0"/>
        </w:numPr>
      </w:pPr>
    </w:p>
    <w:p w14:paraId="688C4E0F" w14:textId="77777777" w:rsidR="00F612F1" w:rsidRPr="00971D4B" w:rsidRDefault="00F612F1">
      <w:pPr>
        <w:numPr>
          <w:ilvl w:val="12"/>
          <w:numId w:val="0"/>
        </w:numPr>
      </w:pPr>
      <w:r w:rsidRPr="00971D4B">
        <w:br w:type="page"/>
      </w:r>
    </w:p>
    <w:p w14:paraId="699B7521" w14:textId="77777777" w:rsidR="00F612F1" w:rsidRPr="00971D4B" w:rsidRDefault="00F612F1">
      <w:pPr>
        <w:pStyle w:val="preglednica"/>
      </w:pPr>
      <w:bookmarkStart w:id="171" w:name="_Toc20683775"/>
      <w:bookmarkStart w:id="172" w:name="_Toc443485705"/>
      <w:r w:rsidRPr="00971D4B">
        <w:lastRenderedPageBreak/>
        <w:t>Travno-deteljne mešanice za trajno ozelenitev na različnih tipih tal:</w:t>
      </w:r>
      <w:bookmarkEnd w:id="171"/>
      <w:bookmarkEnd w:id="1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7"/>
        <w:gridCol w:w="3017"/>
        <w:gridCol w:w="3243"/>
      </w:tblGrid>
      <w:tr w:rsidR="00971D4B" w:rsidRPr="00971D4B" w14:paraId="65428EE4" w14:textId="77777777">
        <w:tc>
          <w:tcPr>
            <w:tcW w:w="2957" w:type="dxa"/>
          </w:tcPr>
          <w:p w14:paraId="0BE97179" w14:textId="77777777" w:rsidR="00F612F1" w:rsidRPr="00971D4B" w:rsidRDefault="00F612F1">
            <w:pPr>
              <w:numPr>
                <w:ilvl w:val="12"/>
                <w:numId w:val="0"/>
              </w:numPr>
            </w:pPr>
            <w:r w:rsidRPr="00971D4B">
              <w:rPr>
                <w:b/>
                <w:bCs/>
              </w:rPr>
              <w:t>Za vsa rastišča</w:t>
            </w:r>
          </w:p>
        </w:tc>
        <w:tc>
          <w:tcPr>
            <w:tcW w:w="3017" w:type="dxa"/>
          </w:tcPr>
          <w:p w14:paraId="15B2D373" w14:textId="77777777" w:rsidR="00F612F1" w:rsidRPr="00971D4B" w:rsidRDefault="00F612F1">
            <w:pPr>
              <w:numPr>
                <w:ilvl w:val="12"/>
                <w:numId w:val="0"/>
              </w:numPr>
              <w:rPr>
                <w:b/>
                <w:bCs/>
              </w:rPr>
            </w:pPr>
            <w:r w:rsidRPr="00971D4B">
              <w:rPr>
                <w:b/>
                <w:bCs/>
              </w:rPr>
              <w:t xml:space="preserve">Za bolj plitka in sušna tla </w:t>
            </w:r>
          </w:p>
        </w:tc>
        <w:tc>
          <w:tcPr>
            <w:tcW w:w="3243" w:type="dxa"/>
          </w:tcPr>
          <w:p w14:paraId="0866A7DD" w14:textId="77777777" w:rsidR="00F612F1" w:rsidRPr="00971D4B" w:rsidRDefault="00F612F1">
            <w:pPr>
              <w:numPr>
                <w:ilvl w:val="12"/>
                <w:numId w:val="0"/>
              </w:numPr>
              <w:rPr>
                <w:b/>
                <w:bCs/>
              </w:rPr>
            </w:pPr>
            <w:r w:rsidRPr="00971D4B">
              <w:rPr>
                <w:b/>
                <w:bCs/>
              </w:rPr>
              <w:t xml:space="preserve">Za kamnita tla z več skeleta </w:t>
            </w:r>
          </w:p>
        </w:tc>
      </w:tr>
      <w:tr w:rsidR="00971D4B" w:rsidRPr="00971D4B" w14:paraId="11BA3632" w14:textId="77777777">
        <w:tc>
          <w:tcPr>
            <w:tcW w:w="2957" w:type="dxa"/>
          </w:tcPr>
          <w:p w14:paraId="4570B737" w14:textId="77777777" w:rsidR="00F612F1" w:rsidRPr="00971D4B" w:rsidRDefault="00F612F1">
            <w:pPr>
              <w:numPr>
                <w:ilvl w:val="12"/>
                <w:numId w:val="0"/>
              </w:numPr>
            </w:pPr>
            <w:r w:rsidRPr="00971D4B">
              <w:t>25 % trpežna ljuljka</w:t>
            </w:r>
          </w:p>
        </w:tc>
        <w:tc>
          <w:tcPr>
            <w:tcW w:w="3017" w:type="dxa"/>
          </w:tcPr>
          <w:p w14:paraId="10319286" w14:textId="77777777" w:rsidR="00F612F1" w:rsidRPr="00971D4B" w:rsidRDefault="00F612F1">
            <w:pPr>
              <w:numPr>
                <w:ilvl w:val="12"/>
                <w:numId w:val="0"/>
              </w:numPr>
            </w:pPr>
            <w:r w:rsidRPr="00971D4B">
              <w:t>10 % trpežna ljuljka</w:t>
            </w:r>
          </w:p>
        </w:tc>
        <w:tc>
          <w:tcPr>
            <w:tcW w:w="3243" w:type="dxa"/>
          </w:tcPr>
          <w:p w14:paraId="58CED47A" w14:textId="77777777" w:rsidR="00F612F1" w:rsidRPr="00971D4B" w:rsidRDefault="00F612F1">
            <w:pPr>
              <w:numPr>
                <w:ilvl w:val="12"/>
                <w:numId w:val="0"/>
              </w:numPr>
            </w:pPr>
            <w:r w:rsidRPr="00971D4B">
              <w:t>15 % ovčja bilnica</w:t>
            </w:r>
          </w:p>
        </w:tc>
      </w:tr>
      <w:tr w:rsidR="00971D4B" w:rsidRPr="00971D4B" w14:paraId="3ABBFE23" w14:textId="77777777">
        <w:tc>
          <w:tcPr>
            <w:tcW w:w="2957" w:type="dxa"/>
          </w:tcPr>
          <w:p w14:paraId="2FBDE8E4" w14:textId="77777777" w:rsidR="00F612F1" w:rsidRPr="00971D4B" w:rsidRDefault="00F612F1">
            <w:pPr>
              <w:numPr>
                <w:ilvl w:val="12"/>
                <w:numId w:val="0"/>
              </w:numPr>
            </w:pPr>
            <w:r w:rsidRPr="00971D4B">
              <w:t>30 % rdeča bilnica</w:t>
            </w:r>
          </w:p>
        </w:tc>
        <w:tc>
          <w:tcPr>
            <w:tcW w:w="3017" w:type="dxa"/>
          </w:tcPr>
          <w:p w14:paraId="239C4CAB" w14:textId="77777777" w:rsidR="00F612F1" w:rsidRPr="00971D4B" w:rsidRDefault="00F612F1">
            <w:pPr>
              <w:numPr>
                <w:ilvl w:val="12"/>
                <w:numId w:val="0"/>
              </w:numPr>
            </w:pPr>
            <w:r w:rsidRPr="00971D4B">
              <w:t>30 % rdeča bilnica</w:t>
            </w:r>
          </w:p>
        </w:tc>
        <w:tc>
          <w:tcPr>
            <w:tcW w:w="3243" w:type="dxa"/>
          </w:tcPr>
          <w:p w14:paraId="3E360DCB" w14:textId="77777777" w:rsidR="00F612F1" w:rsidRPr="00971D4B" w:rsidRDefault="00F612F1">
            <w:pPr>
              <w:numPr>
                <w:ilvl w:val="12"/>
                <w:numId w:val="0"/>
              </w:numPr>
            </w:pPr>
            <w:r w:rsidRPr="00971D4B">
              <w:t>30 % rdeča bilnica</w:t>
            </w:r>
          </w:p>
        </w:tc>
      </w:tr>
      <w:tr w:rsidR="00971D4B" w:rsidRPr="00971D4B" w14:paraId="3D3874F2" w14:textId="77777777">
        <w:tc>
          <w:tcPr>
            <w:tcW w:w="2957" w:type="dxa"/>
          </w:tcPr>
          <w:p w14:paraId="591152F0" w14:textId="77777777" w:rsidR="00F612F1" w:rsidRPr="00971D4B" w:rsidRDefault="00F612F1">
            <w:pPr>
              <w:numPr>
                <w:ilvl w:val="12"/>
                <w:numId w:val="0"/>
              </w:numPr>
            </w:pPr>
            <w:r w:rsidRPr="00971D4B">
              <w:t>10 % ovčja bilnica</w:t>
            </w:r>
          </w:p>
        </w:tc>
        <w:tc>
          <w:tcPr>
            <w:tcW w:w="3017" w:type="dxa"/>
          </w:tcPr>
          <w:p w14:paraId="08A7B34F" w14:textId="77777777" w:rsidR="00F612F1" w:rsidRPr="00971D4B" w:rsidRDefault="00F612F1">
            <w:pPr>
              <w:numPr>
                <w:ilvl w:val="12"/>
                <w:numId w:val="0"/>
              </w:numPr>
            </w:pPr>
            <w:r w:rsidRPr="00971D4B">
              <w:t xml:space="preserve">10 % ovčja bilnica </w:t>
            </w:r>
          </w:p>
        </w:tc>
        <w:tc>
          <w:tcPr>
            <w:tcW w:w="3243" w:type="dxa"/>
          </w:tcPr>
          <w:p w14:paraId="24968351" w14:textId="77777777" w:rsidR="00F612F1" w:rsidRPr="00971D4B" w:rsidRDefault="00F612F1">
            <w:pPr>
              <w:numPr>
                <w:ilvl w:val="12"/>
                <w:numId w:val="0"/>
              </w:numPr>
            </w:pPr>
            <w:r w:rsidRPr="00971D4B">
              <w:t>40 % travniška latovka</w:t>
            </w:r>
          </w:p>
        </w:tc>
      </w:tr>
      <w:tr w:rsidR="00971D4B" w:rsidRPr="00971D4B" w14:paraId="170D0DFA" w14:textId="77777777">
        <w:tc>
          <w:tcPr>
            <w:tcW w:w="2957" w:type="dxa"/>
          </w:tcPr>
          <w:p w14:paraId="39EB3C6F" w14:textId="77777777" w:rsidR="00F612F1" w:rsidRPr="00971D4B" w:rsidRDefault="00F612F1">
            <w:pPr>
              <w:numPr>
                <w:ilvl w:val="12"/>
                <w:numId w:val="0"/>
              </w:numPr>
            </w:pPr>
            <w:r w:rsidRPr="00971D4B">
              <w:t>30 % travniška latovka</w:t>
            </w:r>
          </w:p>
        </w:tc>
        <w:tc>
          <w:tcPr>
            <w:tcW w:w="3017" w:type="dxa"/>
          </w:tcPr>
          <w:p w14:paraId="107A43F8" w14:textId="77777777" w:rsidR="00F612F1" w:rsidRPr="00971D4B" w:rsidRDefault="00F612F1">
            <w:pPr>
              <w:numPr>
                <w:ilvl w:val="12"/>
                <w:numId w:val="0"/>
              </w:numPr>
            </w:pPr>
            <w:r w:rsidRPr="00971D4B">
              <w:t>20 % travniška latovka</w:t>
            </w:r>
          </w:p>
        </w:tc>
        <w:tc>
          <w:tcPr>
            <w:tcW w:w="3243" w:type="dxa"/>
          </w:tcPr>
          <w:p w14:paraId="3D8E4C2C" w14:textId="77777777" w:rsidR="00F612F1" w:rsidRPr="00971D4B" w:rsidRDefault="00F612F1">
            <w:pPr>
              <w:numPr>
                <w:ilvl w:val="12"/>
                <w:numId w:val="0"/>
              </w:numPr>
            </w:pPr>
            <w:r w:rsidRPr="00971D4B">
              <w:t>15 % lasasta šopulja</w:t>
            </w:r>
          </w:p>
        </w:tc>
      </w:tr>
      <w:tr w:rsidR="00971D4B" w:rsidRPr="00971D4B" w14:paraId="2BB10B92" w14:textId="77777777">
        <w:tc>
          <w:tcPr>
            <w:tcW w:w="2957" w:type="dxa"/>
          </w:tcPr>
          <w:p w14:paraId="6ADDE910" w14:textId="77777777" w:rsidR="00F612F1" w:rsidRPr="00971D4B" w:rsidRDefault="00F612F1">
            <w:pPr>
              <w:numPr>
                <w:ilvl w:val="12"/>
                <w:numId w:val="0"/>
              </w:numPr>
            </w:pPr>
            <w:r w:rsidRPr="00971D4B">
              <w:t>5 % plazeča šopulja</w:t>
            </w:r>
          </w:p>
        </w:tc>
        <w:tc>
          <w:tcPr>
            <w:tcW w:w="3017" w:type="dxa"/>
          </w:tcPr>
          <w:p w14:paraId="5E430252" w14:textId="77777777" w:rsidR="00F612F1" w:rsidRPr="00971D4B" w:rsidRDefault="00F612F1">
            <w:pPr>
              <w:numPr>
                <w:ilvl w:val="12"/>
                <w:numId w:val="0"/>
              </w:numPr>
            </w:pPr>
            <w:r w:rsidRPr="00971D4B">
              <w:t>20 % navadna latovka</w:t>
            </w:r>
          </w:p>
        </w:tc>
        <w:tc>
          <w:tcPr>
            <w:tcW w:w="3243" w:type="dxa"/>
          </w:tcPr>
          <w:p w14:paraId="4BBCF934" w14:textId="77777777" w:rsidR="00F612F1" w:rsidRPr="00971D4B" w:rsidRDefault="00F612F1">
            <w:pPr>
              <w:numPr>
                <w:ilvl w:val="12"/>
                <w:numId w:val="0"/>
              </w:numPr>
              <w:rPr>
                <w:b/>
                <w:bCs/>
              </w:rPr>
            </w:pPr>
          </w:p>
        </w:tc>
      </w:tr>
      <w:tr w:rsidR="00971D4B" w:rsidRPr="00971D4B" w14:paraId="45658CA0" w14:textId="77777777">
        <w:tc>
          <w:tcPr>
            <w:tcW w:w="2957" w:type="dxa"/>
          </w:tcPr>
          <w:p w14:paraId="4215A50C" w14:textId="77777777" w:rsidR="00F612F1" w:rsidRPr="00971D4B" w:rsidRDefault="00F612F1">
            <w:pPr>
              <w:numPr>
                <w:ilvl w:val="12"/>
                <w:numId w:val="0"/>
              </w:numPr>
            </w:pPr>
          </w:p>
        </w:tc>
        <w:tc>
          <w:tcPr>
            <w:tcW w:w="3017" w:type="dxa"/>
          </w:tcPr>
          <w:p w14:paraId="5369A25D" w14:textId="77777777" w:rsidR="00F612F1" w:rsidRPr="00971D4B" w:rsidRDefault="00F612F1">
            <w:pPr>
              <w:numPr>
                <w:ilvl w:val="12"/>
                <w:numId w:val="0"/>
              </w:numPr>
            </w:pPr>
            <w:r w:rsidRPr="00971D4B">
              <w:t>10 % lasasta šopulja</w:t>
            </w:r>
          </w:p>
        </w:tc>
        <w:tc>
          <w:tcPr>
            <w:tcW w:w="3243" w:type="dxa"/>
          </w:tcPr>
          <w:p w14:paraId="16869DEF" w14:textId="77777777" w:rsidR="00F612F1" w:rsidRPr="00971D4B" w:rsidRDefault="00F612F1">
            <w:pPr>
              <w:numPr>
                <w:ilvl w:val="12"/>
                <w:numId w:val="0"/>
              </w:numPr>
            </w:pPr>
          </w:p>
        </w:tc>
      </w:tr>
      <w:tr w:rsidR="00971D4B" w:rsidRPr="00971D4B" w14:paraId="708F133D" w14:textId="77777777">
        <w:tc>
          <w:tcPr>
            <w:tcW w:w="2957" w:type="dxa"/>
          </w:tcPr>
          <w:p w14:paraId="63D0B5CE" w14:textId="77777777" w:rsidR="00F612F1" w:rsidRPr="00971D4B" w:rsidRDefault="00F612F1">
            <w:pPr>
              <w:numPr>
                <w:ilvl w:val="12"/>
                <w:numId w:val="0"/>
              </w:numPr>
              <w:rPr>
                <w:b/>
                <w:bCs/>
                <w:i/>
                <w:iCs/>
              </w:rPr>
            </w:pPr>
            <w:r w:rsidRPr="00971D4B">
              <w:rPr>
                <w:b/>
                <w:bCs/>
                <w:i/>
                <w:iCs/>
              </w:rPr>
              <w:t>Količina semena 50 kg/ha</w:t>
            </w:r>
          </w:p>
        </w:tc>
        <w:tc>
          <w:tcPr>
            <w:tcW w:w="3017" w:type="dxa"/>
          </w:tcPr>
          <w:p w14:paraId="58DB9E50" w14:textId="77777777" w:rsidR="00F612F1" w:rsidRPr="00971D4B" w:rsidRDefault="00F612F1">
            <w:pPr>
              <w:numPr>
                <w:ilvl w:val="12"/>
                <w:numId w:val="0"/>
              </w:numPr>
              <w:rPr>
                <w:i/>
                <w:iCs/>
              </w:rPr>
            </w:pPr>
            <w:r w:rsidRPr="00971D4B">
              <w:rPr>
                <w:b/>
                <w:bCs/>
                <w:i/>
                <w:iCs/>
              </w:rPr>
              <w:t>Količina semena 60 kg/ha</w:t>
            </w:r>
          </w:p>
        </w:tc>
        <w:tc>
          <w:tcPr>
            <w:tcW w:w="3243" w:type="dxa"/>
          </w:tcPr>
          <w:p w14:paraId="7C555447" w14:textId="77777777" w:rsidR="00F612F1" w:rsidRPr="00971D4B" w:rsidRDefault="00F612F1">
            <w:pPr>
              <w:numPr>
                <w:ilvl w:val="12"/>
                <w:numId w:val="0"/>
              </w:numPr>
              <w:rPr>
                <w:b/>
                <w:bCs/>
                <w:i/>
                <w:iCs/>
              </w:rPr>
            </w:pPr>
            <w:r w:rsidRPr="00971D4B">
              <w:rPr>
                <w:b/>
                <w:bCs/>
                <w:i/>
                <w:iCs/>
              </w:rPr>
              <w:t>Količina semena 80 kg/ha</w:t>
            </w:r>
          </w:p>
        </w:tc>
      </w:tr>
    </w:tbl>
    <w:p w14:paraId="3BE1F748" w14:textId="77777777" w:rsidR="00F612F1" w:rsidRPr="00971D4B" w:rsidRDefault="00F612F1">
      <w:pPr>
        <w:numPr>
          <w:ilvl w:val="12"/>
          <w:numId w:val="0"/>
        </w:numPr>
        <w:rPr>
          <w:b/>
          <w:bCs/>
        </w:rPr>
      </w:pPr>
      <w:r w:rsidRPr="00971D4B">
        <w:rPr>
          <w:b/>
          <w:bCs/>
        </w:rPr>
        <w:t>Opombe:</w:t>
      </w:r>
    </w:p>
    <w:p w14:paraId="66D86330" w14:textId="77777777" w:rsidR="00F612F1" w:rsidRPr="00971D4B" w:rsidRDefault="00F612F1">
      <w:pPr>
        <w:pStyle w:val="Oznaenseznam"/>
        <w:numPr>
          <w:ilvl w:val="0"/>
          <w:numId w:val="12"/>
        </w:numPr>
      </w:pPr>
      <w:r w:rsidRPr="00971D4B">
        <w:t>za hitro ozelenitev tal lahko pri vseh mešanicah dodamo oves, v manj sušnih območjih pa še mnogocvetno ljuljko</w:t>
      </w:r>
    </w:p>
    <w:p w14:paraId="16622712" w14:textId="77777777" w:rsidR="00F612F1" w:rsidRPr="00971D4B" w:rsidRDefault="00F612F1">
      <w:pPr>
        <w:pStyle w:val="Oznaenseznam"/>
        <w:numPr>
          <w:ilvl w:val="0"/>
          <w:numId w:val="12"/>
        </w:numPr>
      </w:pPr>
      <w:r w:rsidRPr="00971D4B">
        <w:t>bilnice so manj primerne za ročno košnjo</w:t>
      </w:r>
    </w:p>
    <w:p w14:paraId="4E818FF7" w14:textId="77777777" w:rsidR="00F612F1" w:rsidRPr="00971D4B" w:rsidRDefault="00F612F1">
      <w:pPr>
        <w:pStyle w:val="Oznaenseznam"/>
        <w:numPr>
          <w:ilvl w:val="0"/>
          <w:numId w:val="12"/>
        </w:numPr>
      </w:pPr>
      <w:r w:rsidRPr="00971D4B">
        <w:t>na večjih strminah v mešanici naj ne bo metuljnic zaradi zdrsa traktorskih koles</w:t>
      </w:r>
    </w:p>
    <w:p w14:paraId="5B7CD9EF" w14:textId="77777777" w:rsidR="00F612F1" w:rsidRDefault="00F612F1">
      <w:pPr>
        <w:numPr>
          <w:ilvl w:val="12"/>
          <w:numId w:val="0"/>
        </w:numPr>
      </w:pPr>
    </w:p>
    <w:p w14:paraId="5FC1928B" w14:textId="77777777" w:rsidR="00F226D6" w:rsidRPr="00971D4B" w:rsidRDefault="00F226D6">
      <w:pPr>
        <w:numPr>
          <w:ilvl w:val="12"/>
          <w:numId w:val="0"/>
        </w:numPr>
      </w:pPr>
    </w:p>
    <w:p w14:paraId="201FCDD8" w14:textId="77777777" w:rsidR="00F612F1" w:rsidRPr="00971D4B" w:rsidRDefault="00F612F1">
      <w:pPr>
        <w:pStyle w:val="Naslov2"/>
        <w:tabs>
          <w:tab w:val="clear" w:pos="1440"/>
          <w:tab w:val="num" w:pos="360"/>
        </w:tabs>
        <w:ind w:left="0" w:firstLine="0"/>
      </w:pPr>
      <w:bookmarkStart w:id="173" w:name="_Toc20679463"/>
      <w:bookmarkStart w:id="174" w:name="_Toc20679686"/>
      <w:bookmarkStart w:id="175" w:name="_Toc20679783"/>
      <w:bookmarkStart w:id="176" w:name="_Toc20679962"/>
      <w:bookmarkStart w:id="177" w:name="_Toc20683247"/>
      <w:bookmarkStart w:id="178" w:name="_Toc20683329"/>
      <w:bookmarkStart w:id="179" w:name="_Toc20683512"/>
      <w:bookmarkStart w:id="180" w:name="_Toc65464892"/>
      <w:bookmarkStart w:id="181" w:name="_Toc66702974"/>
      <w:bookmarkStart w:id="182" w:name="_Toc214334566"/>
      <w:bookmarkStart w:id="183" w:name="_Toc91141087"/>
      <w:bookmarkStart w:id="184" w:name="_Toc443485633"/>
      <w:r w:rsidRPr="00971D4B">
        <w:t>ZASTIRANJE TAL</w:t>
      </w:r>
      <w:bookmarkEnd w:id="173"/>
      <w:bookmarkEnd w:id="174"/>
      <w:bookmarkEnd w:id="175"/>
      <w:bookmarkEnd w:id="176"/>
      <w:bookmarkEnd w:id="177"/>
      <w:bookmarkEnd w:id="178"/>
      <w:bookmarkEnd w:id="179"/>
      <w:bookmarkEnd w:id="180"/>
      <w:bookmarkEnd w:id="181"/>
      <w:bookmarkEnd w:id="182"/>
      <w:bookmarkEnd w:id="183"/>
      <w:bookmarkEnd w:id="184"/>
    </w:p>
    <w:p w14:paraId="7F2887CB" w14:textId="77777777" w:rsidR="00F612F1" w:rsidRPr="00971D4B" w:rsidRDefault="00F612F1"/>
    <w:p w14:paraId="50EE7D04" w14:textId="77777777" w:rsidR="00F612F1" w:rsidRDefault="00F612F1">
      <w:r w:rsidRPr="00971D4B">
        <w:t>S pomočjo različnih neoporečnih organskih snovi</w:t>
      </w:r>
      <w:r w:rsidR="00F226D6">
        <w:t xml:space="preserve"> (slama, skorja, lesni sekanci)</w:t>
      </w:r>
      <w:r w:rsidRPr="00971D4B">
        <w:t xml:space="preserve"> tla pokrijemo. Po enem do treh letih površinsko plast vdelamo v tla in tla na novo zastremo. </w:t>
      </w:r>
    </w:p>
    <w:p w14:paraId="683EEF79" w14:textId="77777777" w:rsidR="00F226D6" w:rsidRPr="00971D4B" w:rsidRDefault="00F226D6"/>
    <w:p w14:paraId="5175D9CF" w14:textId="77777777" w:rsidR="00F612F1" w:rsidRPr="00971D4B" w:rsidRDefault="00F612F1" w:rsidP="00C55EDB">
      <w:pPr>
        <w:pStyle w:val="Naslov3"/>
        <w:tabs>
          <w:tab w:val="clear" w:pos="1050"/>
          <w:tab w:val="num" w:pos="709"/>
        </w:tabs>
        <w:rPr>
          <w:color w:val="auto"/>
        </w:rPr>
      </w:pPr>
      <w:bookmarkStart w:id="185" w:name="_Toc20679464"/>
      <w:bookmarkStart w:id="186" w:name="_Toc20679687"/>
      <w:bookmarkStart w:id="187" w:name="_Toc20679784"/>
      <w:bookmarkStart w:id="188" w:name="_Toc20679963"/>
      <w:bookmarkStart w:id="189" w:name="_Toc20683248"/>
      <w:bookmarkStart w:id="190" w:name="_Toc20683330"/>
      <w:bookmarkStart w:id="191" w:name="_Toc20683513"/>
      <w:bookmarkStart w:id="192" w:name="_Toc65464893"/>
      <w:bookmarkStart w:id="193" w:name="_Toc66702975"/>
      <w:bookmarkStart w:id="194" w:name="_Toc214334567"/>
      <w:bookmarkStart w:id="195" w:name="_Toc91141088"/>
      <w:bookmarkStart w:id="196" w:name="_Toc443485634"/>
      <w:r w:rsidRPr="00971D4B">
        <w:rPr>
          <w:color w:val="auto"/>
        </w:rPr>
        <w:t>Zastiranje s slamo</w:t>
      </w:r>
      <w:bookmarkEnd w:id="185"/>
      <w:bookmarkEnd w:id="186"/>
      <w:bookmarkEnd w:id="187"/>
      <w:bookmarkEnd w:id="188"/>
      <w:bookmarkEnd w:id="189"/>
      <w:bookmarkEnd w:id="190"/>
      <w:bookmarkEnd w:id="191"/>
      <w:bookmarkEnd w:id="192"/>
      <w:bookmarkEnd w:id="193"/>
      <w:bookmarkEnd w:id="194"/>
      <w:bookmarkEnd w:id="195"/>
      <w:bookmarkEnd w:id="196"/>
    </w:p>
    <w:p w14:paraId="3131C6C6" w14:textId="77777777" w:rsidR="00F612F1" w:rsidRPr="00971D4B" w:rsidRDefault="00F612F1"/>
    <w:p w14:paraId="5DA354F9" w14:textId="28556389" w:rsidR="00F612F1" w:rsidRPr="00971D4B" w:rsidRDefault="00F612F1">
      <w:r w:rsidRPr="00971D4B">
        <w:t xml:space="preserve">Medvrstne prostore pokrijemo s 50-100 </w:t>
      </w:r>
      <w:proofErr w:type="spellStart"/>
      <w:r w:rsidRPr="00971D4B">
        <w:t>dt</w:t>
      </w:r>
      <w:proofErr w:type="spellEnd"/>
      <w:r w:rsidRPr="00971D4B">
        <w:t xml:space="preserve"> slame na ha. Za pokrivanje tal s slamo so potrebni posebni stroji, lahko pa to naredimo tudi ročno.</w:t>
      </w:r>
      <w:r w:rsidR="001C2E6B">
        <w:t xml:space="preserve"> </w:t>
      </w:r>
      <w:r w:rsidRPr="00971D4B">
        <w:t xml:space="preserve">Pomembno je, da je slama dobro razporejena po površini in dovolj kratko narezana. </w:t>
      </w:r>
    </w:p>
    <w:p w14:paraId="5DFFB364" w14:textId="77777777" w:rsidR="00F612F1" w:rsidRPr="00971D4B" w:rsidRDefault="00F612F1">
      <w:pPr>
        <w:numPr>
          <w:ilvl w:val="12"/>
          <w:numId w:val="0"/>
        </w:numPr>
      </w:pPr>
    </w:p>
    <w:p w14:paraId="3591E27D" w14:textId="77777777" w:rsidR="00F612F1" w:rsidRPr="00971D4B" w:rsidRDefault="00F612F1">
      <w:pPr>
        <w:numPr>
          <w:ilvl w:val="12"/>
          <w:numId w:val="0"/>
        </w:numPr>
      </w:pPr>
      <w:r w:rsidRPr="00971D4B">
        <w:t xml:space="preserve">Slama vsebuje veliko ogljika in malo dušika, tako je C : N razmerje veliko (80-100 : 1). Za dobro mikrobiološko aktivnost in razgradnjo slame so potrebne dodatne količine dušika. Pri tleh z malo dušika je potrebno dodatno gnojenje z dušikom. Za vsakih 100  kilogramov  slame je potrebno dodati cca. 1 kg dušika (4 kg KAN-a). </w:t>
      </w:r>
    </w:p>
    <w:p w14:paraId="38AAA31D" w14:textId="77777777" w:rsidR="00F612F1" w:rsidRPr="00971D4B" w:rsidRDefault="00F612F1">
      <w:pPr>
        <w:numPr>
          <w:ilvl w:val="12"/>
          <w:numId w:val="0"/>
        </w:numPr>
      </w:pPr>
    </w:p>
    <w:p w14:paraId="054050E0" w14:textId="77777777" w:rsidR="00F612F1" w:rsidRPr="00971D4B" w:rsidRDefault="00F612F1">
      <w:pPr>
        <w:numPr>
          <w:ilvl w:val="12"/>
          <w:numId w:val="0"/>
        </w:numPr>
      </w:pPr>
      <w:r w:rsidRPr="00971D4B">
        <w:t>Zastiranje s slamo preprečuje evaporacijo in je zato koristen način oskrbe tal za vinogradniška območja z malo padavinami  in lege z lahkimi tlemi in malo kapaciteto tal za vodo.</w:t>
      </w:r>
    </w:p>
    <w:p w14:paraId="0F6B63D7" w14:textId="77777777" w:rsidR="00F612F1" w:rsidRDefault="00F612F1">
      <w:pPr>
        <w:numPr>
          <w:ilvl w:val="12"/>
          <w:numId w:val="0"/>
        </w:numPr>
      </w:pPr>
    </w:p>
    <w:p w14:paraId="25E1E701" w14:textId="77777777" w:rsidR="00F226D6" w:rsidRPr="00971D4B" w:rsidRDefault="00F226D6">
      <w:pPr>
        <w:numPr>
          <w:ilvl w:val="12"/>
          <w:numId w:val="0"/>
        </w:numPr>
      </w:pPr>
    </w:p>
    <w:p w14:paraId="6667D82B" w14:textId="77777777" w:rsidR="00F612F1" w:rsidRPr="00971D4B" w:rsidRDefault="00F612F1">
      <w:pPr>
        <w:pStyle w:val="Naslov2"/>
        <w:tabs>
          <w:tab w:val="clear" w:pos="1440"/>
          <w:tab w:val="num" w:pos="360"/>
        </w:tabs>
        <w:ind w:left="0" w:firstLine="0"/>
      </w:pPr>
      <w:bookmarkStart w:id="197" w:name="_Toc20679465"/>
      <w:bookmarkStart w:id="198" w:name="_Toc20679688"/>
      <w:bookmarkStart w:id="199" w:name="_Toc20679785"/>
      <w:bookmarkStart w:id="200" w:name="_Toc20679964"/>
      <w:bookmarkStart w:id="201" w:name="_Toc20683249"/>
      <w:bookmarkStart w:id="202" w:name="_Toc20683331"/>
      <w:bookmarkStart w:id="203" w:name="_Toc20683514"/>
      <w:bookmarkStart w:id="204" w:name="_Toc65464894"/>
      <w:bookmarkStart w:id="205" w:name="_Toc66702976"/>
      <w:bookmarkStart w:id="206" w:name="_Toc214334568"/>
      <w:bookmarkStart w:id="207" w:name="_Toc91141089"/>
      <w:bookmarkStart w:id="208" w:name="_Toc443485635"/>
      <w:r w:rsidRPr="00971D4B">
        <w:t>OSKRBA TAL V VRSTI (POD TRTAMI)</w:t>
      </w:r>
      <w:bookmarkEnd w:id="197"/>
      <w:bookmarkEnd w:id="198"/>
      <w:bookmarkEnd w:id="199"/>
      <w:bookmarkEnd w:id="200"/>
      <w:bookmarkEnd w:id="201"/>
      <w:bookmarkEnd w:id="202"/>
      <w:bookmarkEnd w:id="203"/>
      <w:bookmarkEnd w:id="204"/>
      <w:bookmarkEnd w:id="205"/>
      <w:bookmarkEnd w:id="206"/>
      <w:bookmarkEnd w:id="207"/>
      <w:bookmarkEnd w:id="208"/>
    </w:p>
    <w:p w14:paraId="38DCDC69" w14:textId="77777777" w:rsidR="00F612F1" w:rsidRPr="00971D4B" w:rsidRDefault="00F612F1">
      <w:pPr>
        <w:numPr>
          <w:ilvl w:val="12"/>
          <w:numId w:val="0"/>
        </w:numPr>
        <w:rPr>
          <w:b/>
          <w:bCs/>
        </w:rPr>
      </w:pPr>
    </w:p>
    <w:p w14:paraId="0C008C7A" w14:textId="77777777" w:rsidR="00F612F1" w:rsidRPr="00971D4B" w:rsidRDefault="00F612F1">
      <w:pPr>
        <w:pStyle w:val="Oznaenseznam"/>
      </w:pPr>
      <w:r w:rsidRPr="00971D4B">
        <w:t>Dovoljeni so le herbicidi s seznama v preglednici 6.</w:t>
      </w:r>
    </w:p>
    <w:p w14:paraId="0C19E01E" w14:textId="77777777" w:rsidR="00F612F1" w:rsidRPr="00971D4B" w:rsidRDefault="00F612F1">
      <w:pPr>
        <w:pStyle w:val="Oznaenseznam"/>
      </w:pPr>
      <w:r w:rsidRPr="00971D4B">
        <w:t>Raba herbicidov je dovoljena le v vrsti v pasu do 25 % neto površine vinograda.</w:t>
      </w:r>
    </w:p>
    <w:p w14:paraId="57B7906D" w14:textId="77777777" w:rsidR="00F612F1" w:rsidRPr="00971D4B" w:rsidRDefault="00F612F1">
      <w:pPr>
        <w:numPr>
          <w:ilvl w:val="12"/>
          <w:numId w:val="0"/>
        </w:numPr>
      </w:pPr>
    </w:p>
    <w:p w14:paraId="382C81E9" w14:textId="77777777" w:rsidR="00F612F1" w:rsidRPr="00971D4B" w:rsidRDefault="00F612F1" w:rsidP="009D7595">
      <w:pPr>
        <w:numPr>
          <w:ilvl w:val="12"/>
          <w:numId w:val="0"/>
        </w:numPr>
      </w:pPr>
      <w:r w:rsidRPr="00971D4B">
        <w:t>Podrast v vrsti lahko reduciramo mehansko (košnja, obdelava) ali s herbicidi. Herbicidi pri integriranem pridelovanju grozdja niso preveč zaželeni. Nego tal lahko le delno in omejeno dopolnjujejo, ne morejo pa je nadomestiti. Smotrna in strokovna raba herbicidov je zato lahko le koristen dopolnilni ukrep pri sodobni negi tal v vinogradu. Pri večletni uporabi herbicidov, še posebej na celotni površini, kar je v vinogradništvu le izjemoma potrebno, se dinamika življenja v tleh bistveno spremeni. Značilno se  zmanjša število deževnikov v zgornji plasti tal (10-20 cm). Tisti, ki ostanejo se v glavnem preselijo v globlje plasti tal (30-40 cm). Pogosto se na tretirani površini sčasoma namnožijo plevelne vrste, ki so na uporabljene herbicide odpornejše ali povsem odporne in v izhodiščni podrasti niso predstavljali večjih težav</w:t>
      </w:r>
      <w:r w:rsidRPr="00971D4B">
        <w:rPr>
          <w:b/>
          <w:bCs/>
        </w:rPr>
        <w:t>.</w:t>
      </w:r>
      <w:r w:rsidRPr="00971D4B">
        <w:t xml:space="preserve"> Širina herbicidnega pasu ne sme presegati 25 % neto površine vinograda. Na primer v vinogradu, kjer je medvrstna razdalja 2 m je širina herbicidnega pasu lahko največ 50 cm. </w:t>
      </w:r>
    </w:p>
    <w:p w14:paraId="1E809918" w14:textId="77777777" w:rsidR="00F612F1" w:rsidRPr="00971D4B" w:rsidRDefault="00F612F1" w:rsidP="009D7595">
      <w:pPr>
        <w:numPr>
          <w:ilvl w:val="12"/>
          <w:numId w:val="0"/>
        </w:numPr>
      </w:pPr>
    </w:p>
    <w:p w14:paraId="467DF234" w14:textId="77777777" w:rsidR="00F612F1" w:rsidRPr="00971D4B" w:rsidRDefault="00F612F1" w:rsidP="009D7595">
      <w:r w:rsidRPr="00971D4B">
        <w:lastRenderedPageBreak/>
        <w:t xml:space="preserve">Oskrba tal v vrsti je usmerjena v zaviranje razvoja močno rastočih plevelov in trav. Cilj oskrbe je usmerjanje razvoja plevelov in trav in ne uničevanje zelenega pokrova. Uporabimo lahko le herbicide, ki so navedeni v smernicah za integrirano varstvo vinogradov. </w:t>
      </w:r>
    </w:p>
    <w:p w14:paraId="68C18F7A" w14:textId="0D85727A" w:rsidR="00F612F1" w:rsidRPr="00971D4B" w:rsidRDefault="00F612F1" w:rsidP="009D7595">
      <w:r w:rsidRPr="00971D4B">
        <w:t>Če ni drugače navedeno, je uporaba herbicidov dovoljena le do 15. julija (izjema so vinogradi, kjer se pojavljajo rumenice). Dovoljeno je jesensko tretiranje s herbicidi na osnovi glifosata v obliki izopropilamino soli, pri čemer je potrebno upoštevati najvišji letni dovoljen nanos herbicidov naveden v preglednici št. 6. Prednost jesenske uporabe je v boljšem delovanju herbicidov še posebej na nekatere lesnate vrste plevelov (robida, robinija, bršljan, srobot, ipd.), zaradi pretakanja sokov v smeri korenin, zato je mogoče herbicide uporabiti tudi v polovičnem odmerku.</w:t>
      </w:r>
      <w:r w:rsidR="001C2E6B">
        <w:t xml:space="preserve"> </w:t>
      </w:r>
      <w:r w:rsidRPr="00971D4B">
        <w:t xml:space="preserve">Jesensko tretiranje je treba opraviti po trgatvi, vendar najpozneje do sredine novembra. Herbicidom je priporočljivo dodajati močila skladno s strokovnimi navodili, saj s tem lahko značilno povečamo učinkovitost. Vrste dovoljenih močil in drugih dodatkov v navodilih ne navajamo posebej, ker te snovi za enkrat še ne obravnavamo, kot ekološko problematične. O vrsti dodanih močil se vinogradnik odloča sam, glede na strokovna navodila pri posameznih herbicidnih pripravkih.  </w:t>
      </w:r>
    </w:p>
    <w:p w14:paraId="64AA2C4F" w14:textId="77777777" w:rsidR="00F612F1" w:rsidRDefault="00F612F1"/>
    <w:p w14:paraId="6F72CF9A" w14:textId="77777777" w:rsidR="00F226D6" w:rsidRPr="00971D4B" w:rsidRDefault="00F226D6"/>
    <w:p w14:paraId="22933F48" w14:textId="77777777" w:rsidR="00F612F1" w:rsidRPr="00971D4B" w:rsidRDefault="00F612F1">
      <w:pPr>
        <w:pStyle w:val="Naslov2"/>
        <w:tabs>
          <w:tab w:val="clear" w:pos="1440"/>
          <w:tab w:val="num" w:pos="360"/>
        </w:tabs>
        <w:ind w:left="0" w:firstLine="0"/>
      </w:pPr>
      <w:bookmarkStart w:id="209" w:name="_Toc214334569"/>
      <w:bookmarkStart w:id="210" w:name="_Toc91141090"/>
      <w:bookmarkStart w:id="211" w:name="_Toc443485636"/>
      <w:r w:rsidRPr="00971D4B">
        <w:t xml:space="preserve">OSKRBA TAL V VINOGRADIH, OKUŽENIH Z </w:t>
      </w:r>
      <w:r w:rsidR="005B19E3">
        <w:t xml:space="preserve">RUMENICO POČRNELOSTI LESA OZ. </w:t>
      </w:r>
      <w:r w:rsidRPr="00971D4B">
        <w:t>NAVADNO TRSNO RUMENICO (fitoplazma Grapevine bois noir)</w:t>
      </w:r>
      <w:bookmarkEnd w:id="209"/>
      <w:bookmarkEnd w:id="210"/>
      <w:bookmarkEnd w:id="211"/>
    </w:p>
    <w:p w14:paraId="05EF7C36" w14:textId="77777777" w:rsidR="00F612F1" w:rsidRPr="00971D4B" w:rsidRDefault="00F612F1">
      <w:pPr>
        <w:pStyle w:val="Oznaenseznam"/>
      </w:pPr>
    </w:p>
    <w:p w14:paraId="4F7CC8EE" w14:textId="77777777" w:rsidR="00F612F1" w:rsidRPr="00971D4B" w:rsidRDefault="00F612F1">
      <w:pPr>
        <w:pStyle w:val="Oznaenseznam"/>
      </w:pPr>
      <w:r w:rsidRPr="00971D4B">
        <w:t xml:space="preserve">Širjenje </w:t>
      </w:r>
      <w:r w:rsidR="005B19E3">
        <w:t xml:space="preserve">rumenice počrnelosti lesa oz. </w:t>
      </w:r>
      <w:r w:rsidRPr="00971D4B">
        <w:t xml:space="preserve">navadne trsne rumenice v vinogradu lahko preprečimo z vzdrževanjem negovane ledine. Pogosto košena negovana ledina, v kateri prevladujejo trave, je najboljši sistem za preprečevanje razvoja plevelov, ki so gostitelji </w:t>
      </w:r>
      <w:proofErr w:type="spellStart"/>
      <w:r w:rsidRPr="00971D4B">
        <w:t>fitoplazme</w:t>
      </w:r>
      <w:proofErr w:type="spellEnd"/>
      <w:r w:rsidRPr="00971D4B">
        <w:t xml:space="preserve"> </w:t>
      </w:r>
      <w:proofErr w:type="spellStart"/>
      <w:r w:rsidRPr="00971D4B">
        <w:t>Grapevine</w:t>
      </w:r>
      <w:proofErr w:type="spellEnd"/>
      <w:r w:rsidRPr="00971D4B">
        <w:t xml:space="preserve"> </w:t>
      </w:r>
      <w:proofErr w:type="spellStart"/>
      <w:r w:rsidRPr="00971D4B">
        <w:t>Bois</w:t>
      </w:r>
      <w:proofErr w:type="spellEnd"/>
      <w:r w:rsidRPr="00971D4B">
        <w:t xml:space="preserve"> </w:t>
      </w:r>
      <w:proofErr w:type="spellStart"/>
      <w:r w:rsidRPr="00971D4B">
        <w:t>noir</w:t>
      </w:r>
      <w:proofErr w:type="spellEnd"/>
      <w:r w:rsidRPr="00971D4B">
        <w:t xml:space="preserve"> (npr. koprive, slak, poprovnik, pasje zelišče, …). Tisti, ki imajo primerne terene, naravne danosti in mehanizacijo, in želijo vztrajati pri gojenju občutljivih sort (npr. </w:t>
      </w:r>
      <w:proofErr w:type="spellStart"/>
      <w:r w:rsidRPr="00971D4B">
        <w:t>Chardonnay</w:t>
      </w:r>
      <w:proofErr w:type="spellEnd"/>
      <w:r w:rsidRPr="00971D4B">
        <w:t xml:space="preserve">), morajo s setvijo ustreznih travnih mešanic poskrbeti, da ima negovana ledina ustrezno sestavo brez prisotnosti plevelov, gostiteljev </w:t>
      </w:r>
      <w:proofErr w:type="spellStart"/>
      <w:r w:rsidRPr="00971D4B">
        <w:t>fitoplazme</w:t>
      </w:r>
      <w:proofErr w:type="spellEnd"/>
      <w:r w:rsidRPr="00971D4B">
        <w:t>. V takih vinogradih se izogibamo odstranjevanja gostiteljskih rastlin v času intenzivnega leta svetlečega škržatka (od sredine junija do konca julija). Ker se temu ni mogoče izogniti, mulčimo izmenično vsako drugo vrsto, da omogočimo preselitev prenašalca BN na plevelne rastline v sosednji vrsti in ne na trto.</w:t>
      </w:r>
    </w:p>
    <w:p w14:paraId="01353DD6" w14:textId="77777777" w:rsidR="00F612F1" w:rsidRPr="00971D4B" w:rsidRDefault="00F612F1">
      <w:pPr>
        <w:pStyle w:val="Oznaenseznam"/>
      </w:pPr>
    </w:p>
    <w:p w14:paraId="7291F961" w14:textId="77777777" w:rsidR="00F612F1" w:rsidRPr="00971D4B" w:rsidRDefault="00F612F1">
      <w:pPr>
        <w:numPr>
          <w:ilvl w:val="12"/>
          <w:numId w:val="0"/>
        </w:numPr>
      </w:pPr>
      <w:r w:rsidRPr="00971D4B">
        <w:t>V vinogradih v SV Sloveniji, ki imajo več kot 5% stopnjo okužbe z navadno trsno rumenico</w:t>
      </w:r>
      <w:r w:rsidR="005A2606">
        <w:t xml:space="preserve"> oziroma rumenico počrnelosti lesa</w:t>
      </w:r>
      <w:r w:rsidRPr="00971D4B">
        <w:t xml:space="preserve"> (povzročitelj </w:t>
      </w:r>
      <w:proofErr w:type="spellStart"/>
      <w:r w:rsidRPr="00971D4B">
        <w:rPr>
          <w:i/>
          <w:iCs/>
        </w:rPr>
        <w:t>fitoplazma</w:t>
      </w:r>
      <w:proofErr w:type="spellEnd"/>
      <w:r w:rsidRPr="00971D4B">
        <w:rPr>
          <w:i/>
          <w:iCs/>
        </w:rPr>
        <w:t xml:space="preserve"> </w:t>
      </w:r>
      <w:proofErr w:type="spellStart"/>
      <w:r w:rsidRPr="00971D4B">
        <w:rPr>
          <w:i/>
          <w:iCs/>
        </w:rPr>
        <w:t>Grapevine</w:t>
      </w:r>
      <w:proofErr w:type="spellEnd"/>
      <w:r w:rsidRPr="00971D4B">
        <w:rPr>
          <w:i/>
          <w:iCs/>
        </w:rPr>
        <w:t xml:space="preserve"> </w:t>
      </w:r>
      <w:proofErr w:type="spellStart"/>
      <w:r w:rsidRPr="00971D4B">
        <w:rPr>
          <w:i/>
          <w:iCs/>
        </w:rPr>
        <w:t>bois</w:t>
      </w:r>
      <w:proofErr w:type="spellEnd"/>
      <w:r w:rsidRPr="00971D4B">
        <w:rPr>
          <w:i/>
          <w:iCs/>
        </w:rPr>
        <w:t xml:space="preserve"> </w:t>
      </w:r>
      <w:proofErr w:type="spellStart"/>
      <w:r w:rsidRPr="00971D4B">
        <w:rPr>
          <w:i/>
          <w:iCs/>
        </w:rPr>
        <w:t>noir</w:t>
      </w:r>
      <w:proofErr w:type="spellEnd"/>
      <w:r w:rsidRPr="00971D4B">
        <w:t xml:space="preserve">), lahko vinogradniki izvedejo posebne ukrepe za mehansko ali kemično zatiranje plevelov tudi v medvrstnem prostoru, da bi z njimi omejili razširjanje rumenice. </w:t>
      </w:r>
    </w:p>
    <w:p w14:paraId="6518F8BF" w14:textId="77777777" w:rsidR="00F612F1" w:rsidRPr="00971D4B" w:rsidRDefault="00F612F1">
      <w:pPr>
        <w:numPr>
          <w:ilvl w:val="12"/>
          <w:numId w:val="0"/>
        </w:numPr>
      </w:pPr>
    </w:p>
    <w:p w14:paraId="0A0B9C2B" w14:textId="77777777" w:rsidR="00F612F1" w:rsidRPr="00971D4B" w:rsidRDefault="00F612F1"/>
    <w:p w14:paraId="7A72DCDB" w14:textId="77777777" w:rsidR="00F612F1" w:rsidRPr="00971D4B" w:rsidRDefault="00F612F1"/>
    <w:p w14:paraId="238FC974" w14:textId="77777777" w:rsidR="00F612F1" w:rsidRPr="00971D4B" w:rsidRDefault="00F612F1">
      <w:pPr>
        <w:pStyle w:val="preglednica"/>
        <w:keepNext/>
      </w:pPr>
      <w:bookmarkStart w:id="212" w:name="_Toc66703005"/>
      <w:bookmarkStart w:id="213" w:name="_Toc443485706"/>
      <w:r w:rsidRPr="00971D4B">
        <w:lastRenderedPageBreak/>
        <w:t>Dovoljeni herbicidi</w:t>
      </w:r>
      <w:bookmarkEnd w:id="212"/>
      <w:bookmarkEnd w:id="213"/>
    </w:p>
    <w:tbl>
      <w:tblPr>
        <w:tblW w:w="0" w:type="auto"/>
        <w:jc w:val="center"/>
        <w:tblLayout w:type="fixed"/>
        <w:tblCellMar>
          <w:left w:w="56" w:type="dxa"/>
          <w:right w:w="56" w:type="dxa"/>
        </w:tblCellMar>
        <w:tblLook w:val="0000" w:firstRow="0" w:lastRow="0" w:firstColumn="0" w:lastColumn="0" w:noHBand="0" w:noVBand="0"/>
      </w:tblPr>
      <w:tblGrid>
        <w:gridCol w:w="2268"/>
        <w:gridCol w:w="1985"/>
        <w:gridCol w:w="964"/>
        <w:gridCol w:w="1329"/>
        <w:gridCol w:w="2552"/>
      </w:tblGrid>
      <w:tr w:rsidR="00971D4B" w:rsidRPr="00971D4B" w14:paraId="20ABC52F" w14:textId="77777777">
        <w:trPr>
          <w:cantSplit/>
          <w:jc w:val="center"/>
        </w:trPr>
        <w:tc>
          <w:tcPr>
            <w:tcW w:w="2268" w:type="dxa"/>
            <w:tcBorders>
              <w:top w:val="double" w:sz="6" w:space="0" w:color="auto"/>
              <w:left w:val="double" w:sz="6" w:space="0" w:color="auto"/>
              <w:bottom w:val="double" w:sz="6" w:space="0" w:color="auto"/>
              <w:right w:val="single" w:sz="6" w:space="0" w:color="auto"/>
            </w:tcBorders>
            <w:shd w:val="pct5" w:color="auto" w:fill="auto"/>
            <w:vAlign w:val="center"/>
          </w:tcPr>
          <w:p w14:paraId="5E301F69" w14:textId="77777777" w:rsidR="00F612F1" w:rsidRPr="00971D4B" w:rsidRDefault="00F612F1">
            <w:pPr>
              <w:pStyle w:val="glava"/>
              <w:keepNext/>
              <w:rPr>
                <w:lang w:val="sl-SI"/>
              </w:rPr>
            </w:pPr>
            <w:r w:rsidRPr="00971D4B">
              <w:rPr>
                <w:lang w:val="sl-SI"/>
              </w:rPr>
              <w:t>Aktivna snov</w:t>
            </w:r>
          </w:p>
        </w:tc>
        <w:tc>
          <w:tcPr>
            <w:tcW w:w="1985" w:type="dxa"/>
            <w:tcBorders>
              <w:top w:val="double" w:sz="6" w:space="0" w:color="auto"/>
              <w:left w:val="single" w:sz="6" w:space="0" w:color="auto"/>
              <w:bottom w:val="double" w:sz="6" w:space="0" w:color="auto"/>
              <w:right w:val="single" w:sz="6" w:space="0" w:color="auto"/>
            </w:tcBorders>
            <w:shd w:val="pct5" w:color="auto" w:fill="auto"/>
            <w:vAlign w:val="center"/>
          </w:tcPr>
          <w:p w14:paraId="7731E8CA" w14:textId="77777777" w:rsidR="00F612F1" w:rsidRPr="00971D4B" w:rsidRDefault="00F612F1">
            <w:pPr>
              <w:pStyle w:val="glava"/>
              <w:keepNext/>
              <w:jc w:val="left"/>
              <w:rPr>
                <w:lang w:val="sl-SI"/>
              </w:rPr>
            </w:pPr>
            <w:r w:rsidRPr="00971D4B">
              <w:rPr>
                <w:lang w:val="sl-SI"/>
              </w:rPr>
              <w:t>Pripravek</w:t>
            </w:r>
          </w:p>
        </w:tc>
        <w:tc>
          <w:tcPr>
            <w:tcW w:w="964" w:type="dxa"/>
            <w:tcBorders>
              <w:top w:val="double" w:sz="6" w:space="0" w:color="auto"/>
              <w:left w:val="single" w:sz="6" w:space="0" w:color="auto"/>
              <w:bottom w:val="double" w:sz="6" w:space="0" w:color="auto"/>
              <w:right w:val="single" w:sz="6" w:space="0" w:color="auto"/>
            </w:tcBorders>
            <w:shd w:val="pct5" w:color="auto" w:fill="auto"/>
            <w:vAlign w:val="center"/>
          </w:tcPr>
          <w:p w14:paraId="50BC91EE" w14:textId="77777777" w:rsidR="00F612F1" w:rsidRPr="00971D4B" w:rsidRDefault="00F612F1">
            <w:pPr>
              <w:pStyle w:val="glava"/>
              <w:keepNext/>
              <w:jc w:val="center"/>
              <w:rPr>
                <w:lang w:val="sl-SI"/>
              </w:rPr>
            </w:pPr>
            <w:r w:rsidRPr="00971D4B">
              <w:rPr>
                <w:lang w:val="sl-SI"/>
              </w:rPr>
              <w:t>Odmerek (L/ha) **</w:t>
            </w:r>
          </w:p>
        </w:tc>
        <w:tc>
          <w:tcPr>
            <w:tcW w:w="1329" w:type="dxa"/>
            <w:tcBorders>
              <w:top w:val="double" w:sz="6" w:space="0" w:color="auto"/>
              <w:left w:val="single" w:sz="6" w:space="0" w:color="auto"/>
              <w:bottom w:val="double" w:sz="6" w:space="0" w:color="auto"/>
              <w:right w:val="single" w:sz="6" w:space="0" w:color="auto"/>
            </w:tcBorders>
            <w:shd w:val="pct5" w:color="auto" w:fill="auto"/>
            <w:vAlign w:val="center"/>
          </w:tcPr>
          <w:p w14:paraId="6D373DBC" w14:textId="77777777" w:rsidR="00F612F1" w:rsidRPr="00971D4B" w:rsidRDefault="00F612F1">
            <w:pPr>
              <w:pStyle w:val="glava"/>
              <w:keepNext/>
              <w:jc w:val="center"/>
              <w:rPr>
                <w:lang w:val="sl-SI"/>
              </w:rPr>
            </w:pPr>
            <w:r w:rsidRPr="00971D4B">
              <w:rPr>
                <w:lang w:val="sl-SI"/>
              </w:rPr>
              <w:t>Karenca (dni)</w:t>
            </w:r>
          </w:p>
        </w:tc>
        <w:tc>
          <w:tcPr>
            <w:tcW w:w="2552" w:type="dxa"/>
            <w:tcBorders>
              <w:top w:val="double" w:sz="6" w:space="0" w:color="auto"/>
              <w:left w:val="single" w:sz="6" w:space="0" w:color="auto"/>
              <w:bottom w:val="double" w:sz="6" w:space="0" w:color="auto"/>
              <w:right w:val="double" w:sz="6" w:space="0" w:color="auto"/>
            </w:tcBorders>
            <w:shd w:val="pct5" w:color="auto" w:fill="auto"/>
            <w:vAlign w:val="center"/>
          </w:tcPr>
          <w:p w14:paraId="7B48532C" w14:textId="77777777" w:rsidR="00F612F1" w:rsidRPr="00971D4B" w:rsidRDefault="00F612F1">
            <w:pPr>
              <w:pStyle w:val="glava"/>
              <w:keepNext/>
              <w:jc w:val="left"/>
              <w:rPr>
                <w:lang w:val="sl-SI"/>
              </w:rPr>
            </w:pPr>
            <w:r w:rsidRPr="00971D4B">
              <w:rPr>
                <w:lang w:val="sl-SI"/>
              </w:rPr>
              <w:t xml:space="preserve">Opombe </w:t>
            </w:r>
          </w:p>
        </w:tc>
      </w:tr>
      <w:tr w:rsidR="00971D4B" w:rsidRPr="00971D4B" w14:paraId="2282303C"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78B85BD6" w14:textId="77777777" w:rsidR="00F612F1" w:rsidRPr="00971D4B" w:rsidRDefault="00BF3FC6" w:rsidP="00BF3FC6">
            <w:pPr>
              <w:pStyle w:val="tabela"/>
              <w:keepNext/>
              <w:jc w:val="left"/>
              <w:rPr>
                <w:lang w:val="sl-SI"/>
              </w:rPr>
            </w:pPr>
            <w:r w:rsidRPr="00971D4B">
              <w:rPr>
                <w:lang w:val="sl-SI"/>
              </w:rPr>
              <w:t>g</w:t>
            </w:r>
            <w:r w:rsidR="00F612F1" w:rsidRPr="00971D4B">
              <w:rPr>
                <w:lang w:val="sl-SI"/>
              </w:rPr>
              <w:t>lifosat v obliki izopropilamino soli in kalijeve soli</w:t>
            </w:r>
          </w:p>
        </w:tc>
        <w:tc>
          <w:tcPr>
            <w:tcW w:w="1985" w:type="dxa"/>
            <w:tcBorders>
              <w:top w:val="single" w:sz="6" w:space="0" w:color="auto"/>
              <w:left w:val="single" w:sz="6" w:space="0" w:color="auto"/>
              <w:bottom w:val="single" w:sz="6" w:space="0" w:color="auto"/>
              <w:right w:val="single" w:sz="6" w:space="0" w:color="auto"/>
            </w:tcBorders>
            <w:vAlign w:val="center"/>
          </w:tcPr>
          <w:p w14:paraId="53A810AF" w14:textId="77777777" w:rsidR="00F612F1" w:rsidRPr="00971D4B" w:rsidRDefault="00F612F1">
            <w:pPr>
              <w:pStyle w:val="tabela"/>
              <w:keepNext/>
              <w:jc w:val="left"/>
              <w:rPr>
                <w:lang w:val="sl-SI"/>
              </w:rPr>
            </w:pPr>
            <w:r w:rsidRPr="00971D4B">
              <w:rPr>
                <w:lang w:val="sl-SI"/>
              </w:rPr>
              <w:t>Boom efekt</w:t>
            </w:r>
            <w:r w:rsidR="00EE5D22" w:rsidRPr="00EE5D22">
              <w:rPr>
                <w:b/>
                <w:lang w:val="sl-SI"/>
              </w:rPr>
              <w:t>+</w:t>
            </w:r>
          </w:p>
          <w:p w14:paraId="7194F1CC" w14:textId="77777777" w:rsidR="00F612F1" w:rsidRPr="00971D4B" w:rsidRDefault="00F612F1">
            <w:pPr>
              <w:pStyle w:val="tabela"/>
              <w:keepNext/>
              <w:jc w:val="left"/>
              <w:rPr>
                <w:lang w:val="sl-SI"/>
              </w:rPr>
            </w:pPr>
            <w:proofErr w:type="spellStart"/>
            <w:r w:rsidRPr="00971D4B">
              <w:rPr>
                <w:lang w:val="sl-SI"/>
              </w:rPr>
              <w:t>Dominator</w:t>
            </w:r>
            <w:proofErr w:type="spellEnd"/>
            <w:r w:rsidRPr="00971D4B">
              <w:rPr>
                <w:lang w:val="sl-SI"/>
              </w:rPr>
              <w:t xml:space="preserve"> ultra 360 SL</w:t>
            </w:r>
            <w:r w:rsidR="00A67652">
              <w:rPr>
                <w:lang w:val="sl-SI"/>
              </w:rPr>
              <w:t>*</w:t>
            </w:r>
            <w:r w:rsidR="00755C54">
              <w:rPr>
                <w:lang w:val="sl-SI"/>
              </w:rPr>
              <w:t>*</w:t>
            </w:r>
          </w:p>
          <w:p w14:paraId="7A0D1259" w14:textId="77777777" w:rsidR="00F612F1" w:rsidRPr="00971D4B" w:rsidRDefault="00F612F1">
            <w:pPr>
              <w:pStyle w:val="tabela"/>
              <w:keepNext/>
              <w:jc w:val="left"/>
              <w:rPr>
                <w:lang w:val="sl-SI"/>
              </w:rPr>
            </w:pPr>
            <w:proofErr w:type="spellStart"/>
            <w:r w:rsidRPr="00971D4B">
              <w:rPr>
                <w:lang w:val="sl-SI"/>
              </w:rPr>
              <w:t>Roundup</w:t>
            </w:r>
            <w:proofErr w:type="spellEnd"/>
            <w:r w:rsidRPr="00971D4B">
              <w:rPr>
                <w:lang w:val="sl-SI"/>
              </w:rPr>
              <w:t xml:space="preserve"> ultra</w:t>
            </w:r>
            <w:r w:rsidR="00C0267F">
              <w:rPr>
                <w:lang w:val="sl-SI"/>
              </w:rPr>
              <w:t>*</w:t>
            </w:r>
          </w:p>
          <w:p w14:paraId="6285C841" w14:textId="77777777" w:rsidR="00BC0820" w:rsidRPr="00971D4B" w:rsidRDefault="00F612F1">
            <w:pPr>
              <w:pStyle w:val="tabela"/>
              <w:keepNext/>
              <w:jc w:val="left"/>
              <w:rPr>
                <w:lang w:val="sl-SI"/>
              </w:rPr>
            </w:pPr>
            <w:proofErr w:type="spellStart"/>
            <w:r w:rsidRPr="00971D4B">
              <w:rPr>
                <w:lang w:val="sl-SI"/>
              </w:rPr>
              <w:t>Clinic</w:t>
            </w:r>
            <w:proofErr w:type="spellEnd"/>
            <w:r w:rsidRPr="00971D4B">
              <w:rPr>
                <w:lang w:val="sl-SI"/>
              </w:rPr>
              <w:t xml:space="preserve"> 360 SL</w:t>
            </w:r>
            <w:r w:rsidR="00755C54">
              <w:rPr>
                <w:lang w:val="sl-SI"/>
              </w:rPr>
              <w:t>***</w:t>
            </w:r>
            <w:r w:rsidR="00CC41B7">
              <w:rPr>
                <w:lang w:val="sl-SI"/>
              </w:rPr>
              <w:t xml:space="preserve"> </w:t>
            </w:r>
            <w:r w:rsidR="00566B6D">
              <w:rPr>
                <w:lang w:val="sl-SI"/>
              </w:rPr>
              <w:t>(poraba zalog do 1.10. 2019)</w:t>
            </w:r>
          </w:p>
          <w:p w14:paraId="4160636B" w14:textId="77777777" w:rsidR="00F423A8" w:rsidRDefault="00566B6D" w:rsidP="00603F44">
            <w:pPr>
              <w:pStyle w:val="tabela"/>
              <w:keepNext/>
              <w:jc w:val="left"/>
              <w:rPr>
                <w:lang w:val="sl-SI"/>
              </w:rPr>
            </w:pPr>
            <w:r>
              <w:rPr>
                <w:lang w:val="sl-SI"/>
              </w:rPr>
              <w:t>++</w:t>
            </w:r>
            <w:r w:rsidR="00CA1A4E" w:rsidRPr="00971D4B">
              <w:rPr>
                <w:lang w:val="sl-SI"/>
              </w:rPr>
              <w:t>BQM super</w:t>
            </w:r>
            <w:r w:rsidR="00EE5D22">
              <w:rPr>
                <w:lang w:val="sl-SI"/>
              </w:rPr>
              <w:t>**</w:t>
            </w:r>
          </w:p>
          <w:p w14:paraId="29D2D8BD" w14:textId="77777777" w:rsidR="007542E1" w:rsidRDefault="00F85EDD" w:rsidP="00603F44">
            <w:pPr>
              <w:pStyle w:val="tabela"/>
              <w:keepNext/>
              <w:jc w:val="left"/>
              <w:rPr>
                <w:lang w:val="sl-SI"/>
              </w:rPr>
            </w:pPr>
            <w:r w:rsidRPr="00971D4B">
              <w:rPr>
                <w:lang w:val="sl-SI"/>
              </w:rPr>
              <w:t>Tajfun 360</w:t>
            </w:r>
            <w:r w:rsidR="00B52EDF">
              <w:rPr>
                <w:lang w:val="sl-SI"/>
              </w:rPr>
              <w:t>**</w:t>
            </w:r>
          </w:p>
          <w:p w14:paraId="18D18E79" w14:textId="77777777" w:rsidR="00566B6D" w:rsidRPr="00971D4B" w:rsidRDefault="00566B6D" w:rsidP="00603F44">
            <w:pPr>
              <w:pStyle w:val="tabela"/>
              <w:keepNext/>
              <w:jc w:val="left"/>
              <w:rPr>
                <w:lang w:val="sl-SI"/>
              </w:rPr>
            </w:pPr>
            <w:proofErr w:type="spellStart"/>
            <w:r>
              <w:rPr>
                <w:lang w:val="sl-SI"/>
              </w:rPr>
              <w:t>Clinic</w:t>
            </w:r>
            <w:proofErr w:type="spellEnd"/>
            <w:r>
              <w:rPr>
                <w:lang w:val="sl-SI"/>
              </w:rPr>
              <w:t xml:space="preserve"> TF</w:t>
            </w:r>
            <w:r w:rsidR="00F72654">
              <w:rPr>
                <w:lang w:val="sl-SI"/>
              </w:rPr>
              <w:t>+</w:t>
            </w:r>
          </w:p>
        </w:tc>
        <w:tc>
          <w:tcPr>
            <w:tcW w:w="964" w:type="dxa"/>
            <w:tcBorders>
              <w:top w:val="single" w:sz="6" w:space="0" w:color="auto"/>
              <w:left w:val="single" w:sz="6" w:space="0" w:color="auto"/>
              <w:bottom w:val="single" w:sz="6" w:space="0" w:color="auto"/>
              <w:right w:val="single" w:sz="6" w:space="0" w:color="auto"/>
            </w:tcBorders>
            <w:vAlign w:val="center"/>
          </w:tcPr>
          <w:p w14:paraId="3A537A32" w14:textId="77777777" w:rsidR="00F612F1" w:rsidRPr="00971D4B" w:rsidRDefault="00F612F1">
            <w:pPr>
              <w:pStyle w:val="tabela"/>
              <w:keepNext/>
              <w:jc w:val="center"/>
              <w:rPr>
                <w:lang w:val="sl-SI"/>
              </w:rPr>
            </w:pPr>
            <w:r w:rsidRPr="00971D4B">
              <w:rPr>
                <w:lang w:val="sl-SI"/>
              </w:rPr>
              <w:t>*</w:t>
            </w:r>
          </w:p>
        </w:tc>
        <w:tc>
          <w:tcPr>
            <w:tcW w:w="1329" w:type="dxa"/>
            <w:tcBorders>
              <w:top w:val="single" w:sz="6" w:space="0" w:color="auto"/>
              <w:left w:val="single" w:sz="6" w:space="0" w:color="auto"/>
              <w:bottom w:val="single" w:sz="6" w:space="0" w:color="auto"/>
              <w:right w:val="single" w:sz="6" w:space="0" w:color="auto"/>
            </w:tcBorders>
            <w:vAlign w:val="center"/>
          </w:tcPr>
          <w:p w14:paraId="2F839985" w14:textId="77777777" w:rsidR="00F612F1" w:rsidRPr="00971D4B" w:rsidRDefault="00F612F1">
            <w:pPr>
              <w:pStyle w:val="tabela"/>
              <w:keepNext/>
              <w:jc w:val="center"/>
              <w:rPr>
                <w:lang w:val="sl-SI"/>
              </w:rPr>
            </w:pPr>
            <w:r w:rsidRPr="00971D4B">
              <w:rPr>
                <w:lang w:val="sl-SI"/>
              </w:rPr>
              <w:t>35</w:t>
            </w:r>
          </w:p>
        </w:tc>
        <w:tc>
          <w:tcPr>
            <w:tcW w:w="2552" w:type="dxa"/>
            <w:tcBorders>
              <w:top w:val="single" w:sz="6" w:space="0" w:color="auto"/>
              <w:left w:val="single" w:sz="6" w:space="0" w:color="auto"/>
              <w:bottom w:val="single" w:sz="6" w:space="0" w:color="auto"/>
              <w:right w:val="single" w:sz="6" w:space="0" w:color="auto"/>
            </w:tcBorders>
            <w:vAlign w:val="center"/>
          </w:tcPr>
          <w:p w14:paraId="66A5567C" w14:textId="77777777" w:rsidR="00F612F1" w:rsidRDefault="00EE5D22">
            <w:pPr>
              <w:pStyle w:val="tabela"/>
              <w:keepNext/>
              <w:jc w:val="left"/>
              <w:rPr>
                <w:lang w:val="sl-SI"/>
              </w:rPr>
            </w:pPr>
            <w:r w:rsidRPr="00EE5D22">
              <w:rPr>
                <w:b/>
                <w:lang w:val="sl-SI"/>
              </w:rPr>
              <w:t>+</w:t>
            </w:r>
            <w:r w:rsidR="00F612F1" w:rsidRPr="00971D4B">
              <w:rPr>
                <w:lang w:val="sl-SI"/>
              </w:rPr>
              <w:t>Največ 1 krat v rastni dobi, za zatiranje širokolistnega in ozkolistnega plevela. Po 4. letu starosti vinograda!</w:t>
            </w:r>
          </w:p>
          <w:p w14:paraId="6FF3C4B6" w14:textId="77777777" w:rsidR="00C0267F" w:rsidRDefault="00C0267F" w:rsidP="00C0267F">
            <w:pPr>
              <w:pStyle w:val="tabela"/>
              <w:keepNext/>
              <w:jc w:val="left"/>
              <w:rPr>
                <w:lang w:val="sl-SI"/>
              </w:rPr>
            </w:pPr>
            <w:r>
              <w:rPr>
                <w:lang w:val="sl-SI"/>
              </w:rPr>
              <w:t>*Največ 2 krat letno</w:t>
            </w:r>
          </w:p>
          <w:p w14:paraId="75CE6902" w14:textId="77777777" w:rsidR="00755C54" w:rsidRDefault="00755C54" w:rsidP="00C0267F">
            <w:pPr>
              <w:pStyle w:val="tabela"/>
              <w:keepNext/>
              <w:jc w:val="left"/>
              <w:rPr>
                <w:lang w:val="sl-SI"/>
              </w:rPr>
            </w:pPr>
            <w:r>
              <w:rPr>
                <w:lang w:val="sl-SI"/>
              </w:rPr>
              <w:t>** Največ do 3 krat letno</w:t>
            </w:r>
          </w:p>
          <w:p w14:paraId="0A9F6B57" w14:textId="77777777" w:rsidR="00755C54" w:rsidRDefault="00755C54" w:rsidP="00C0267F">
            <w:pPr>
              <w:pStyle w:val="tabela"/>
              <w:keepNext/>
              <w:jc w:val="left"/>
              <w:rPr>
                <w:lang w:val="sl-SI"/>
              </w:rPr>
            </w:pPr>
            <w:r>
              <w:rPr>
                <w:lang w:val="sl-SI"/>
              </w:rPr>
              <w:t>*** 1 do 2 krat letno, odvisno od odmerka in vrste plevela. Do  največ 12 L/ha letno.</w:t>
            </w:r>
          </w:p>
          <w:p w14:paraId="20E59497" w14:textId="77777777" w:rsidR="00566B6D" w:rsidRPr="00971D4B" w:rsidRDefault="00566B6D" w:rsidP="00C0267F">
            <w:pPr>
              <w:pStyle w:val="tabela"/>
              <w:keepNext/>
              <w:jc w:val="left"/>
              <w:rPr>
                <w:lang w:val="sl-SI"/>
              </w:rPr>
            </w:pPr>
            <w:r>
              <w:rPr>
                <w:lang w:val="sl-SI"/>
              </w:rPr>
              <w:t>++ poraba zalog do 1</w:t>
            </w:r>
            <w:r w:rsidR="00CC41B7">
              <w:rPr>
                <w:lang w:val="sl-SI"/>
              </w:rPr>
              <w:t>.</w:t>
            </w:r>
            <w:r>
              <w:rPr>
                <w:lang w:val="sl-SI"/>
              </w:rPr>
              <w:t>10.2019</w:t>
            </w:r>
          </w:p>
        </w:tc>
      </w:tr>
      <w:tr w:rsidR="00971D4B" w:rsidRPr="00971D4B" w14:paraId="02B32378"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77813D4B" w14:textId="77777777" w:rsidR="00F612F1" w:rsidRPr="00971D4B" w:rsidRDefault="00BF3FC6">
            <w:pPr>
              <w:pStyle w:val="tabela"/>
              <w:keepNext/>
              <w:jc w:val="left"/>
              <w:rPr>
                <w:lang w:val="sl-SI"/>
              </w:rPr>
            </w:pPr>
            <w:r w:rsidRPr="00971D4B">
              <w:rPr>
                <w:lang w:val="sl-SI"/>
              </w:rPr>
              <w:t>g</w:t>
            </w:r>
            <w:r w:rsidR="00F612F1" w:rsidRPr="00971D4B">
              <w:rPr>
                <w:lang w:val="sl-SI"/>
              </w:rPr>
              <w:t>lifosat v obliki amonijeve soli</w:t>
            </w:r>
          </w:p>
        </w:tc>
        <w:tc>
          <w:tcPr>
            <w:tcW w:w="1985" w:type="dxa"/>
            <w:tcBorders>
              <w:top w:val="single" w:sz="6" w:space="0" w:color="auto"/>
              <w:left w:val="single" w:sz="6" w:space="0" w:color="auto"/>
              <w:bottom w:val="single" w:sz="6" w:space="0" w:color="auto"/>
              <w:right w:val="single" w:sz="6" w:space="0" w:color="auto"/>
            </w:tcBorders>
            <w:vAlign w:val="center"/>
          </w:tcPr>
          <w:p w14:paraId="34195BBC" w14:textId="77777777" w:rsidR="00F612F1" w:rsidRDefault="00F612F1">
            <w:pPr>
              <w:pStyle w:val="tabela"/>
              <w:keepNext/>
              <w:jc w:val="left"/>
              <w:rPr>
                <w:lang w:val="sl-SI"/>
              </w:rPr>
            </w:pPr>
            <w:proofErr w:type="spellStart"/>
            <w:r w:rsidRPr="00971D4B">
              <w:rPr>
                <w:lang w:val="sl-SI"/>
              </w:rPr>
              <w:t>Touchdown</w:t>
            </w:r>
            <w:proofErr w:type="spellEnd"/>
            <w:r w:rsidRPr="00971D4B">
              <w:rPr>
                <w:lang w:val="sl-SI"/>
              </w:rPr>
              <w:t xml:space="preserve"> </w:t>
            </w:r>
            <w:proofErr w:type="spellStart"/>
            <w:r w:rsidRPr="00971D4B">
              <w:rPr>
                <w:lang w:val="sl-SI"/>
              </w:rPr>
              <w:t>System</w:t>
            </w:r>
            <w:proofErr w:type="spellEnd"/>
            <w:r w:rsidRPr="00971D4B">
              <w:rPr>
                <w:lang w:val="sl-SI"/>
              </w:rPr>
              <w:t xml:space="preserve"> 4</w:t>
            </w:r>
          </w:p>
          <w:p w14:paraId="4BE10DF1" w14:textId="77777777" w:rsidR="001769CA" w:rsidRPr="00971D4B" w:rsidRDefault="001769CA">
            <w:pPr>
              <w:pStyle w:val="tabela"/>
              <w:keepNext/>
              <w:jc w:val="left"/>
              <w:rPr>
                <w:lang w:val="sl-SI"/>
              </w:rPr>
            </w:pPr>
            <w:proofErr w:type="spellStart"/>
            <w:r>
              <w:rPr>
                <w:lang w:val="sl-SI"/>
              </w:rPr>
              <w:t>Roundup</w:t>
            </w:r>
            <w:proofErr w:type="spellEnd"/>
            <w:r>
              <w:rPr>
                <w:lang w:val="sl-SI"/>
              </w:rPr>
              <w:t xml:space="preserve"> </w:t>
            </w:r>
            <w:proofErr w:type="spellStart"/>
            <w:r>
              <w:rPr>
                <w:lang w:val="sl-SI"/>
              </w:rPr>
              <w:t>powermax</w:t>
            </w:r>
            <w:proofErr w:type="spellEnd"/>
          </w:p>
        </w:tc>
        <w:tc>
          <w:tcPr>
            <w:tcW w:w="964" w:type="dxa"/>
            <w:tcBorders>
              <w:top w:val="single" w:sz="6" w:space="0" w:color="auto"/>
              <w:left w:val="single" w:sz="6" w:space="0" w:color="auto"/>
              <w:bottom w:val="single" w:sz="6" w:space="0" w:color="auto"/>
              <w:right w:val="single" w:sz="6" w:space="0" w:color="auto"/>
            </w:tcBorders>
            <w:vAlign w:val="center"/>
          </w:tcPr>
          <w:p w14:paraId="13E0BDCE" w14:textId="77777777" w:rsidR="00F612F1" w:rsidRDefault="00F612F1">
            <w:pPr>
              <w:pStyle w:val="tabela"/>
              <w:keepNext/>
              <w:jc w:val="center"/>
              <w:rPr>
                <w:lang w:val="sl-SI"/>
              </w:rPr>
            </w:pPr>
            <w:r w:rsidRPr="00971D4B">
              <w:rPr>
                <w:lang w:val="sl-SI"/>
              </w:rPr>
              <w:t>2-8</w:t>
            </w:r>
          </w:p>
          <w:p w14:paraId="2FDE46DA" w14:textId="77777777" w:rsidR="006240C6" w:rsidRPr="00971D4B" w:rsidRDefault="006240C6">
            <w:pPr>
              <w:pStyle w:val="tabela"/>
              <w:keepNext/>
              <w:jc w:val="center"/>
              <w:rPr>
                <w:lang w:val="sl-SI"/>
              </w:rPr>
            </w:pPr>
            <w:r>
              <w:rPr>
                <w:lang w:val="sl-SI"/>
              </w:rPr>
              <w:t>0,75-5</w:t>
            </w:r>
          </w:p>
        </w:tc>
        <w:tc>
          <w:tcPr>
            <w:tcW w:w="1329" w:type="dxa"/>
            <w:tcBorders>
              <w:top w:val="single" w:sz="6" w:space="0" w:color="auto"/>
              <w:left w:val="single" w:sz="6" w:space="0" w:color="auto"/>
              <w:bottom w:val="single" w:sz="6" w:space="0" w:color="auto"/>
              <w:right w:val="single" w:sz="6" w:space="0" w:color="auto"/>
            </w:tcBorders>
            <w:vAlign w:val="center"/>
          </w:tcPr>
          <w:p w14:paraId="7D50E9D1" w14:textId="77777777" w:rsidR="00F612F1" w:rsidRPr="00971D4B" w:rsidRDefault="00F612F1">
            <w:pPr>
              <w:pStyle w:val="tabela"/>
              <w:keepNext/>
              <w:jc w:val="center"/>
              <w:rPr>
                <w:lang w:val="sl-SI"/>
              </w:rPr>
            </w:pPr>
            <w:r w:rsidRPr="00971D4B">
              <w:rPr>
                <w:lang w:val="sl-SI"/>
              </w:rPr>
              <w:t>35</w:t>
            </w:r>
          </w:p>
        </w:tc>
        <w:tc>
          <w:tcPr>
            <w:tcW w:w="2552" w:type="dxa"/>
            <w:tcBorders>
              <w:top w:val="single" w:sz="6" w:space="0" w:color="auto"/>
              <w:left w:val="single" w:sz="6" w:space="0" w:color="auto"/>
              <w:bottom w:val="single" w:sz="6" w:space="0" w:color="auto"/>
              <w:right w:val="single" w:sz="6" w:space="0" w:color="auto"/>
            </w:tcBorders>
            <w:vAlign w:val="center"/>
          </w:tcPr>
          <w:p w14:paraId="2426E1DA" w14:textId="77777777" w:rsidR="00F612F1" w:rsidRPr="00971D4B" w:rsidRDefault="00F612F1">
            <w:pPr>
              <w:pStyle w:val="tabela"/>
              <w:keepNext/>
              <w:jc w:val="left"/>
              <w:rPr>
                <w:lang w:val="sl-SI"/>
              </w:rPr>
            </w:pPr>
            <w:r w:rsidRPr="00971D4B">
              <w:rPr>
                <w:lang w:val="sl-SI"/>
              </w:rPr>
              <w:t>Največ 1 krat v rastni dobi, za zatiranje širokolistnega in ozkolistnega plevela. Po 4. letu starosti vinograda!</w:t>
            </w:r>
          </w:p>
        </w:tc>
      </w:tr>
      <w:tr w:rsidR="00F46AF0" w:rsidRPr="00F46AF0" w14:paraId="493B30B8"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2D6459B5" w14:textId="77777777" w:rsidR="00F612F1" w:rsidRPr="00F46AF0" w:rsidRDefault="00BF3FC6">
            <w:pPr>
              <w:pStyle w:val="tabela"/>
              <w:keepNext/>
              <w:jc w:val="left"/>
              <w:rPr>
                <w:lang w:val="sl-SI"/>
              </w:rPr>
            </w:pPr>
            <w:r w:rsidRPr="00F46AF0">
              <w:rPr>
                <w:lang w:val="sl-SI"/>
              </w:rPr>
              <w:t>g</w:t>
            </w:r>
            <w:r w:rsidR="00F612F1" w:rsidRPr="00F46AF0">
              <w:rPr>
                <w:lang w:val="sl-SI"/>
              </w:rPr>
              <w:t>lifosat v obliki kalijeve soli</w:t>
            </w:r>
          </w:p>
        </w:tc>
        <w:tc>
          <w:tcPr>
            <w:tcW w:w="1985" w:type="dxa"/>
            <w:tcBorders>
              <w:top w:val="single" w:sz="6" w:space="0" w:color="auto"/>
              <w:left w:val="single" w:sz="6" w:space="0" w:color="auto"/>
              <w:bottom w:val="single" w:sz="6" w:space="0" w:color="auto"/>
              <w:right w:val="single" w:sz="6" w:space="0" w:color="auto"/>
            </w:tcBorders>
            <w:vAlign w:val="center"/>
          </w:tcPr>
          <w:p w14:paraId="7DD2478C" w14:textId="77777777" w:rsidR="00F612F1" w:rsidRPr="00F46AF0" w:rsidRDefault="00F612F1">
            <w:pPr>
              <w:pStyle w:val="tabela"/>
              <w:keepNext/>
              <w:jc w:val="left"/>
              <w:rPr>
                <w:lang w:val="sl-SI"/>
              </w:rPr>
            </w:pPr>
            <w:proofErr w:type="spellStart"/>
            <w:r w:rsidRPr="00F46AF0">
              <w:rPr>
                <w:lang w:val="sl-SI"/>
              </w:rPr>
              <w:t>Roundup</w:t>
            </w:r>
            <w:proofErr w:type="spellEnd"/>
            <w:r w:rsidRPr="00F46AF0">
              <w:rPr>
                <w:lang w:val="sl-SI"/>
              </w:rPr>
              <w:t xml:space="preserve"> </w:t>
            </w:r>
            <w:proofErr w:type="spellStart"/>
            <w:r w:rsidRPr="00F46AF0">
              <w:rPr>
                <w:lang w:val="sl-SI"/>
              </w:rPr>
              <w:t>energy</w:t>
            </w:r>
            <w:proofErr w:type="spellEnd"/>
            <w:r w:rsidR="005D611C" w:rsidRPr="00F46AF0">
              <w:rPr>
                <w:lang w:val="sl-SI"/>
              </w:rPr>
              <w:t>*</w:t>
            </w:r>
          </w:p>
          <w:p w14:paraId="070FD20E" w14:textId="77777777" w:rsidR="00CA1A4E" w:rsidRPr="00F46AF0" w:rsidRDefault="00CA1A4E" w:rsidP="00CA1A4E">
            <w:pPr>
              <w:pStyle w:val="tabela"/>
              <w:keepNext/>
              <w:jc w:val="left"/>
              <w:rPr>
                <w:lang w:val="sl-SI"/>
              </w:rPr>
            </w:pPr>
            <w:proofErr w:type="spellStart"/>
            <w:r w:rsidRPr="00F46AF0">
              <w:rPr>
                <w:lang w:val="sl-SI"/>
              </w:rPr>
              <w:t>Roundup</w:t>
            </w:r>
            <w:proofErr w:type="spellEnd"/>
            <w:r w:rsidRPr="00F46AF0">
              <w:rPr>
                <w:lang w:val="sl-SI"/>
              </w:rPr>
              <w:t xml:space="preserve"> </w:t>
            </w:r>
            <w:proofErr w:type="spellStart"/>
            <w:r w:rsidRPr="00F46AF0">
              <w:rPr>
                <w:lang w:val="sl-SI"/>
              </w:rPr>
              <w:t>flex</w:t>
            </w:r>
            <w:proofErr w:type="spellEnd"/>
            <w:r w:rsidRPr="00F46AF0">
              <w:rPr>
                <w:lang w:val="sl-SI"/>
              </w:rPr>
              <w:t xml:space="preserve"> </w:t>
            </w:r>
            <w:r w:rsidR="005D611C" w:rsidRPr="00F46AF0">
              <w:rPr>
                <w:lang w:val="sl-SI"/>
              </w:rPr>
              <w:t>*</w:t>
            </w:r>
          </w:p>
          <w:p w14:paraId="04FA10DF" w14:textId="77777777" w:rsidR="000958B8" w:rsidRPr="00F46AF0" w:rsidRDefault="00CA1A4E" w:rsidP="00CA1A4E">
            <w:pPr>
              <w:pStyle w:val="tabela"/>
              <w:keepNext/>
              <w:jc w:val="left"/>
              <w:rPr>
                <w:lang w:val="sl-SI"/>
              </w:rPr>
            </w:pPr>
            <w:proofErr w:type="spellStart"/>
            <w:r w:rsidRPr="00F46AF0">
              <w:rPr>
                <w:lang w:val="sl-SI"/>
              </w:rPr>
              <w:t>Roundup</w:t>
            </w:r>
            <w:proofErr w:type="spellEnd"/>
            <w:r w:rsidRPr="00F46AF0">
              <w:rPr>
                <w:lang w:val="sl-SI"/>
              </w:rPr>
              <w:t xml:space="preserve"> </w:t>
            </w:r>
            <w:proofErr w:type="spellStart"/>
            <w:r w:rsidRPr="00F46AF0">
              <w:rPr>
                <w:lang w:val="sl-SI"/>
              </w:rPr>
              <w:t>max</w:t>
            </w:r>
            <w:proofErr w:type="spellEnd"/>
            <w:r w:rsidR="005D611C" w:rsidRPr="00F46AF0">
              <w:rPr>
                <w:lang w:val="sl-SI"/>
              </w:rPr>
              <w:t>*</w:t>
            </w:r>
            <w:r w:rsidR="006240C6">
              <w:rPr>
                <w:lang w:val="sl-SI"/>
              </w:rPr>
              <w:t>*</w:t>
            </w:r>
          </w:p>
          <w:p w14:paraId="0865EDD1" w14:textId="77777777" w:rsidR="005D611C" w:rsidRPr="00F46AF0" w:rsidRDefault="005D611C" w:rsidP="00CA1A4E">
            <w:pPr>
              <w:pStyle w:val="tabela"/>
              <w:keepNext/>
              <w:jc w:val="left"/>
              <w:rPr>
                <w:lang w:val="sl-SI"/>
              </w:rPr>
            </w:pPr>
            <w:proofErr w:type="spellStart"/>
            <w:r w:rsidRPr="00F46AF0">
              <w:rPr>
                <w:lang w:val="sl-SI"/>
              </w:rPr>
              <w:t>Roundup</w:t>
            </w:r>
            <w:proofErr w:type="spellEnd"/>
            <w:r w:rsidRPr="00F46AF0">
              <w:rPr>
                <w:lang w:val="sl-SI"/>
              </w:rPr>
              <w:t xml:space="preserve"> star **</w:t>
            </w:r>
          </w:p>
        </w:tc>
        <w:tc>
          <w:tcPr>
            <w:tcW w:w="964" w:type="dxa"/>
            <w:tcBorders>
              <w:top w:val="single" w:sz="6" w:space="0" w:color="auto"/>
              <w:left w:val="single" w:sz="6" w:space="0" w:color="auto"/>
              <w:bottom w:val="single" w:sz="6" w:space="0" w:color="auto"/>
              <w:right w:val="single" w:sz="6" w:space="0" w:color="auto"/>
            </w:tcBorders>
            <w:vAlign w:val="center"/>
          </w:tcPr>
          <w:p w14:paraId="4961243F" w14:textId="77777777" w:rsidR="000958B8" w:rsidRPr="00F46AF0" w:rsidRDefault="00D7522B" w:rsidP="00CA1A4E">
            <w:pPr>
              <w:pStyle w:val="tabela"/>
              <w:keepNext/>
              <w:jc w:val="center"/>
              <w:rPr>
                <w:lang w:val="sl-SI"/>
              </w:rPr>
            </w:pPr>
            <w:r w:rsidRPr="00F46AF0">
              <w:rPr>
                <w:lang w:val="sl-SI"/>
              </w:rPr>
              <w:t>*</w:t>
            </w:r>
          </w:p>
        </w:tc>
        <w:tc>
          <w:tcPr>
            <w:tcW w:w="1329" w:type="dxa"/>
            <w:tcBorders>
              <w:top w:val="single" w:sz="6" w:space="0" w:color="auto"/>
              <w:left w:val="single" w:sz="6" w:space="0" w:color="auto"/>
              <w:bottom w:val="single" w:sz="6" w:space="0" w:color="auto"/>
              <w:right w:val="single" w:sz="6" w:space="0" w:color="auto"/>
            </w:tcBorders>
            <w:vAlign w:val="center"/>
          </w:tcPr>
          <w:p w14:paraId="2EB85D01" w14:textId="77777777" w:rsidR="009671DB" w:rsidRPr="00F46AF0" w:rsidRDefault="00F612F1" w:rsidP="009671DB">
            <w:pPr>
              <w:pStyle w:val="tabela"/>
              <w:keepNext/>
              <w:jc w:val="center"/>
              <w:rPr>
                <w:lang w:val="sl-SI"/>
              </w:rPr>
            </w:pPr>
            <w:r w:rsidRPr="00F46AF0">
              <w:rPr>
                <w:lang w:val="sl-SI"/>
              </w:rPr>
              <w:t>35</w:t>
            </w:r>
          </w:p>
        </w:tc>
        <w:tc>
          <w:tcPr>
            <w:tcW w:w="2552" w:type="dxa"/>
            <w:tcBorders>
              <w:top w:val="single" w:sz="6" w:space="0" w:color="auto"/>
              <w:left w:val="single" w:sz="6" w:space="0" w:color="auto"/>
              <w:bottom w:val="single" w:sz="6" w:space="0" w:color="auto"/>
              <w:right w:val="single" w:sz="6" w:space="0" w:color="auto"/>
            </w:tcBorders>
            <w:vAlign w:val="center"/>
          </w:tcPr>
          <w:p w14:paraId="71D4BA37" w14:textId="77777777" w:rsidR="00F612F1" w:rsidRPr="00F46AF0" w:rsidRDefault="005D611C">
            <w:pPr>
              <w:pStyle w:val="tabela"/>
              <w:keepNext/>
              <w:jc w:val="left"/>
              <w:rPr>
                <w:lang w:val="sl-SI"/>
              </w:rPr>
            </w:pPr>
            <w:r w:rsidRPr="00F46AF0">
              <w:rPr>
                <w:lang w:val="sl-SI"/>
              </w:rPr>
              <w:t>*</w:t>
            </w:r>
            <w:r w:rsidR="00F612F1" w:rsidRPr="00F46AF0">
              <w:rPr>
                <w:lang w:val="sl-SI"/>
              </w:rPr>
              <w:t>Največ 2 krat v rastni dobi, za zatiranje širokolistnega in ozkolistnega plevela. Po 4. letu starosti vinograda!</w:t>
            </w:r>
          </w:p>
          <w:p w14:paraId="08F8BB6E" w14:textId="77777777" w:rsidR="005D611C" w:rsidRPr="00F46AF0" w:rsidRDefault="005D611C">
            <w:pPr>
              <w:pStyle w:val="tabela"/>
              <w:keepNext/>
              <w:jc w:val="left"/>
              <w:rPr>
                <w:lang w:val="sl-SI"/>
              </w:rPr>
            </w:pPr>
            <w:r w:rsidRPr="00F46AF0">
              <w:rPr>
                <w:lang w:val="sl-SI"/>
              </w:rPr>
              <w:t xml:space="preserve">** </w:t>
            </w:r>
            <w:proofErr w:type="spellStart"/>
            <w:r w:rsidRPr="00F46AF0">
              <w:rPr>
                <w:lang w:val="de-DE"/>
              </w:rPr>
              <w:t>največ</w:t>
            </w:r>
            <w:proofErr w:type="spellEnd"/>
            <w:r w:rsidRPr="00F46AF0">
              <w:rPr>
                <w:lang w:val="de-DE"/>
              </w:rPr>
              <w:t xml:space="preserve"> </w:t>
            </w:r>
            <w:proofErr w:type="spellStart"/>
            <w:r w:rsidRPr="00F46AF0">
              <w:rPr>
                <w:lang w:val="de-DE"/>
              </w:rPr>
              <w:t>enkrat</w:t>
            </w:r>
            <w:proofErr w:type="spellEnd"/>
            <w:r w:rsidRPr="00F46AF0">
              <w:rPr>
                <w:lang w:val="de-DE"/>
              </w:rPr>
              <w:t xml:space="preserve"> v </w:t>
            </w:r>
            <w:proofErr w:type="spellStart"/>
            <w:r w:rsidRPr="00F46AF0">
              <w:rPr>
                <w:lang w:val="de-DE"/>
              </w:rPr>
              <w:t>eni</w:t>
            </w:r>
            <w:proofErr w:type="spellEnd"/>
            <w:r w:rsidRPr="00F46AF0">
              <w:rPr>
                <w:lang w:val="de-DE"/>
              </w:rPr>
              <w:t xml:space="preserve"> </w:t>
            </w:r>
            <w:proofErr w:type="spellStart"/>
            <w:r w:rsidRPr="00F46AF0">
              <w:rPr>
                <w:lang w:val="de-DE"/>
              </w:rPr>
              <w:t>rastni</w:t>
            </w:r>
            <w:proofErr w:type="spellEnd"/>
            <w:r w:rsidRPr="00F46AF0">
              <w:rPr>
                <w:lang w:val="de-DE"/>
              </w:rPr>
              <w:t xml:space="preserve"> </w:t>
            </w:r>
            <w:proofErr w:type="spellStart"/>
            <w:r w:rsidRPr="00F46AF0">
              <w:rPr>
                <w:lang w:val="de-DE"/>
              </w:rPr>
              <w:t>sezoni</w:t>
            </w:r>
            <w:proofErr w:type="spellEnd"/>
          </w:p>
        </w:tc>
      </w:tr>
      <w:tr w:rsidR="00971D4B" w:rsidRPr="00971D4B" w14:paraId="2CE0C0D6"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7EC8E0CD" w14:textId="77777777" w:rsidR="00F612F1" w:rsidRPr="00971D4B" w:rsidRDefault="00A430B5">
            <w:pPr>
              <w:pStyle w:val="tabela"/>
              <w:keepNext/>
              <w:rPr>
                <w:lang w:val="sl-SI"/>
              </w:rPr>
            </w:pPr>
            <w:r>
              <w:rPr>
                <w:lang w:val="sl-SI"/>
              </w:rPr>
              <w:t>g</w:t>
            </w:r>
            <w:r w:rsidR="00F612F1" w:rsidRPr="00971D4B">
              <w:rPr>
                <w:lang w:val="sl-SI"/>
              </w:rPr>
              <w:t>lufosinat-amonijeva sol</w:t>
            </w:r>
          </w:p>
        </w:tc>
        <w:tc>
          <w:tcPr>
            <w:tcW w:w="1985" w:type="dxa"/>
            <w:tcBorders>
              <w:top w:val="single" w:sz="6" w:space="0" w:color="auto"/>
              <w:left w:val="single" w:sz="6" w:space="0" w:color="auto"/>
              <w:bottom w:val="single" w:sz="6" w:space="0" w:color="auto"/>
              <w:right w:val="single" w:sz="6" w:space="0" w:color="auto"/>
            </w:tcBorders>
            <w:vAlign w:val="center"/>
          </w:tcPr>
          <w:p w14:paraId="7B651021" w14:textId="77777777" w:rsidR="00F612F1" w:rsidRPr="00971D4B" w:rsidRDefault="00F612F1" w:rsidP="003470C0">
            <w:pPr>
              <w:pStyle w:val="tabela"/>
              <w:keepNext/>
              <w:jc w:val="left"/>
              <w:rPr>
                <w:lang w:val="sl-SI"/>
              </w:rPr>
            </w:pPr>
            <w:r w:rsidRPr="00971D4B">
              <w:rPr>
                <w:lang w:val="sl-SI"/>
              </w:rPr>
              <w:t>Basta 15</w:t>
            </w:r>
            <w:r w:rsidR="003A6F63">
              <w:rPr>
                <w:lang w:val="sl-SI"/>
              </w:rPr>
              <w:t xml:space="preserve"> </w:t>
            </w:r>
          </w:p>
        </w:tc>
        <w:tc>
          <w:tcPr>
            <w:tcW w:w="964" w:type="dxa"/>
            <w:tcBorders>
              <w:top w:val="single" w:sz="6" w:space="0" w:color="auto"/>
              <w:left w:val="single" w:sz="6" w:space="0" w:color="auto"/>
              <w:bottom w:val="single" w:sz="6" w:space="0" w:color="auto"/>
              <w:right w:val="single" w:sz="6" w:space="0" w:color="auto"/>
            </w:tcBorders>
            <w:vAlign w:val="center"/>
          </w:tcPr>
          <w:p w14:paraId="6F28C556" w14:textId="77777777" w:rsidR="00F612F1" w:rsidRPr="00971D4B" w:rsidRDefault="00D76175">
            <w:pPr>
              <w:pStyle w:val="tabela"/>
              <w:keepNext/>
              <w:jc w:val="center"/>
              <w:rPr>
                <w:lang w:val="sl-SI"/>
              </w:rPr>
            </w:pPr>
            <w:r w:rsidRPr="00971D4B">
              <w:rPr>
                <w:lang w:val="sl-SI"/>
              </w:rPr>
              <w:t>4-5</w:t>
            </w:r>
          </w:p>
        </w:tc>
        <w:tc>
          <w:tcPr>
            <w:tcW w:w="1329" w:type="dxa"/>
            <w:tcBorders>
              <w:top w:val="single" w:sz="6" w:space="0" w:color="auto"/>
              <w:left w:val="single" w:sz="6" w:space="0" w:color="auto"/>
              <w:bottom w:val="single" w:sz="6" w:space="0" w:color="auto"/>
              <w:right w:val="single" w:sz="6" w:space="0" w:color="auto"/>
            </w:tcBorders>
            <w:vAlign w:val="center"/>
          </w:tcPr>
          <w:p w14:paraId="0A275E1F" w14:textId="77777777" w:rsidR="00F612F1" w:rsidRPr="00971D4B" w:rsidRDefault="00F612F1">
            <w:pPr>
              <w:pStyle w:val="tabela"/>
              <w:keepNext/>
              <w:jc w:val="center"/>
              <w:rPr>
                <w:lang w:val="sl-SI"/>
              </w:rPr>
            </w:pPr>
            <w:r w:rsidRPr="00971D4B">
              <w:rPr>
                <w:lang w:val="sl-SI"/>
              </w:rPr>
              <w:t>21</w:t>
            </w:r>
          </w:p>
        </w:tc>
        <w:tc>
          <w:tcPr>
            <w:tcW w:w="2552" w:type="dxa"/>
            <w:tcBorders>
              <w:top w:val="single" w:sz="6" w:space="0" w:color="auto"/>
              <w:left w:val="single" w:sz="6" w:space="0" w:color="auto"/>
              <w:bottom w:val="single" w:sz="6" w:space="0" w:color="auto"/>
              <w:right w:val="single" w:sz="6" w:space="0" w:color="auto"/>
            </w:tcBorders>
            <w:vAlign w:val="center"/>
          </w:tcPr>
          <w:p w14:paraId="235271B4" w14:textId="77777777" w:rsidR="003A6F63" w:rsidRPr="00971D4B" w:rsidRDefault="003302F7" w:rsidP="00302D95">
            <w:pPr>
              <w:pStyle w:val="tabela"/>
              <w:keepNext/>
              <w:jc w:val="left"/>
              <w:rPr>
                <w:lang w:val="sl-SI"/>
              </w:rPr>
            </w:pPr>
            <w:r w:rsidRPr="00971D4B">
              <w:rPr>
                <w:lang w:val="sl-SI"/>
              </w:rPr>
              <w:t>Največ enkrat v sezoni.</w:t>
            </w:r>
          </w:p>
        </w:tc>
      </w:tr>
      <w:tr w:rsidR="00971D4B" w:rsidRPr="00971D4B" w14:paraId="236CC09E"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45529F4B" w14:textId="77777777" w:rsidR="00BF3FC6" w:rsidRPr="00971D4B" w:rsidRDefault="00A430B5">
            <w:pPr>
              <w:pStyle w:val="tabela"/>
              <w:keepNext/>
              <w:rPr>
                <w:lang w:val="sl-SI"/>
              </w:rPr>
            </w:pPr>
            <w:r>
              <w:rPr>
                <w:lang w:val="sl-SI"/>
              </w:rPr>
              <w:t>g</w:t>
            </w:r>
            <w:r w:rsidR="00BF3FC6" w:rsidRPr="00971D4B">
              <w:rPr>
                <w:lang w:val="sl-SI"/>
              </w:rPr>
              <w:t>lifosat</w:t>
            </w:r>
          </w:p>
        </w:tc>
        <w:tc>
          <w:tcPr>
            <w:tcW w:w="1985" w:type="dxa"/>
            <w:tcBorders>
              <w:top w:val="single" w:sz="6" w:space="0" w:color="auto"/>
              <w:left w:val="single" w:sz="6" w:space="0" w:color="auto"/>
              <w:bottom w:val="single" w:sz="6" w:space="0" w:color="auto"/>
              <w:right w:val="single" w:sz="6" w:space="0" w:color="auto"/>
            </w:tcBorders>
            <w:vAlign w:val="center"/>
          </w:tcPr>
          <w:p w14:paraId="0DB5DA03" w14:textId="77777777" w:rsidR="00BF3FC6" w:rsidRDefault="00BF3FC6">
            <w:pPr>
              <w:pStyle w:val="tabela"/>
              <w:keepNext/>
              <w:jc w:val="left"/>
              <w:rPr>
                <w:lang w:val="sl-SI"/>
              </w:rPr>
            </w:pPr>
            <w:proofErr w:type="spellStart"/>
            <w:r w:rsidRPr="00971D4B">
              <w:rPr>
                <w:lang w:val="sl-SI"/>
              </w:rPr>
              <w:t>Helosate</w:t>
            </w:r>
            <w:proofErr w:type="spellEnd"/>
            <w:r w:rsidRPr="00971D4B">
              <w:rPr>
                <w:lang w:val="sl-SI"/>
              </w:rPr>
              <w:t xml:space="preserve"> 450 SL</w:t>
            </w:r>
          </w:p>
          <w:p w14:paraId="14796FCC" w14:textId="77777777" w:rsidR="00E1617F" w:rsidRPr="00971D4B" w:rsidRDefault="00E1617F">
            <w:pPr>
              <w:pStyle w:val="tabela"/>
              <w:keepNext/>
              <w:jc w:val="left"/>
              <w:rPr>
                <w:lang w:val="sl-SI"/>
              </w:rPr>
            </w:pPr>
            <w:proofErr w:type="spellStart"/>
            <w:r>
              <w:rPr>
                <w:lang w:val="sl-SI"/>
              </w:rPr>
              <w:t>Helosate</w:t>
            </w:r>
            <w:proofErr w:type="spellEnd"/>
            <w:r>
              <w:rPr>
                <w:lang w:val="sl-SI"/>
              </w:rPr>
              <w:t xml:space="preserve"> 450 TF</w:t>
            </w:r>
          </w:p>
        </w:tc>
        <w:tc>
          <w:tcPr>
            <w:tcW w:w="964" w:type="dxa"/>
            <w:tcBorders>
              <w:top w:val="single" w:sz="6" w:space="0" w:color="auto"/>
              <w:left w:val="single" w:sz="6" w:space="0" w:color="auto"/>
              <w:bottom w:val="single" w:sz="6" w:space="0" w:color="auto"/>
              <w:right w:val="single" w:sz="6" w:space="0" w:color="auto"/>
            </w:tcBorders>
            <w:vAlign w:val="center"/>
          </w:tcPr>
          <w:p w14:paraId="11C29C42" w14:textId="77777777" w:rsidR="00BF3FC6" w:rsidRPr="00971D4B" w:rsidRDefault="00BF3FC6">
            <w:pPr>
              <w:pStyle w:val="tabela"/>
              <w:keepNext/>
              <w:jc w:val="center"/>
              <w:rPr>
                <w:lang w:val="sl-SI"/>
              </w:rPr>
            </w:pPr>
            <w:r w:rsidRPr="00971D4B">
              <w:rPr>
                <w:lang w:val="sl-SI"/>
              </w:rPr>
              <w:t>4</w:t>
            </w:r>
          </w:p>
        </w:tc>
        <w:tc>
          <w:tcPr>
            <w:tcW w:w="1329" w:type="dxa"/>
            <w:tcBorders>
              <w:top w:val="single" w:sz="6" w:space="0" w:color="auto"/>
              <w:left w:val="single" w:sz="6" w:space="0" w:color="auto"/>
              <w:bottom w:val="single" w:sz="6" w:space="0" w:color="auto"/>
              <w:right w:val="single" w:sz="6" w:space="0" w:color="auto"/>
            </w:tcBorders>
            <w:vAlign w:val="center"/>
          </w:tcPr>
          <w:p w14:paraId="71F15DD3" w14:textId="77777777" w:rsidR="00BF3FC6" w:rsidRPr="00971D4B" w:rsidRDefault="00BF3FC6">
            <w:pPr>
              <w:pStyle w:val="tabela"/>
              <w:keepNext/>
              <w:jc w:val="center"/>
              <w:rPr>
                <w:lang w:val="sl-SI"/>
              </w:rPr>
            </w:pPr>
            <w:r w:rsidRPr="00971D4B">
              <w:rPr>
                <w:lang w:val="sl-SI"/>
              </w:rPr>
              <w:t>30</w:t>
            </w:r>
          </w:p>
        </w:tc>
        <w:tc>
          <w:tcPr>
            <w:tcW w:w="2552" w:type="dxa"/>
            <w:tcBorders>
              <w:top w:val="single" w:sz="6" w:space="0" w:color="auto"/>
              <w:left w:val="single" w:sz="6" w:space="0" w:color="auto"/>
              <w:bottom w:val="single" w:sz="6" w:space="0" w:color="auto"/>
              <w:right w:val="single" w:sz="6" w:space="0" w:color="auto"/>
            </w:tcBorders>
            <w:vAlign w:val="center"/>
          </w:tcPr>
          <w:p w14:paraId="53A95D4A" w14:textId="77777777" w:rsidR="00BF3FC6" w:rsidRPr="00971D4B" w:rsidRDefault="00BF3FC6">
            <w:pPr>
              <w:pStyle w:val="tabela"/>
              <w:keepNext/>
              <w:jc w:val="left"/>
              <w:rPr>
                <w:lang w:val="sl-SI"/>
              </w:rPr>
            </w:pPr>
            <w:r w:rsidRPr="00971D4B">
              <w:rPr>
                <w:lang w:val="sl-SI"/>
              </w:rPr>
              <w:t>Največ enkrat v sezoni.</w:t>
            </w:r>
          </w:p>
        </w:tc>
      </w:tr>
      <w:tr w:rsidR="00A430B5" w:rsidRPr="00971D4B" w14:paraId="1CE98986"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1E2633FC" w14:textId="77777777" w:rsidR="00A430B5" w:rsidRPr="00971D4B" w:rsidRDefault="00A430B5">
            <w:pPr>
              <w:pStyle w:val="tabela"/>
              <w:keepNext/>
              <w:rPr>
                <w:lang w:val="sl-SI"/>
              </w:rPr>
            </w:pPr>
            <w:r>
              <w:rPr>
                <w:lang w:val="sl-SI"/>
              </w:rPr>
              <w:t xml:space="preserve">glifosat + </w:t>
            </w:r>
            <w:proofErr w:type="spellStart"/>
            <w:r>
              <w:rPr>
                <w:lang w:val="sl-SI"/>
              </w:rPr>
              <w:t>flazasulfuron</w:t>
            </w:r>
            <w:proofErr w:type="spellEnd"/>
          </w:p>
        </w:tc>
        <w:tc>
          <w:tcPr>
            <w:tcW w:w="1985" w:type="dxa"/>
            <w:tcBorders>
              <w:top w:val="single" w:sz="6" w:space="0" w:color="auto"/>
              <w:left w:val="single" w:sz="6" w:space="0" w:color="auto"/>
              <w:bottom w:val="single" w:sz="6" w:space="0" w:color="auto"/>
              <w:right w:val="single" w:sz="6" w:space="0" w:color="auto"/>
            </w:tcBorders>
            <w:vAlign w:val="center"/>
          </w:tcPr>
          <w:p w14:paraId="3AA50212" w14:textId="77777777" w:rsidR="00A430B5" w:rsidRPr="00971D4B" w:rsidRDefault="00A430B5">
            <w:pPr>
              <w:pStyle w:val="tabela"/>
              <w:keepNext/>
              <w:jc w:val="left"/>
              <w:rPr>
                <w:lang w:val="sl-SI"/>
              </w:rPr>
            </w:pPr>
            <w:proofErr w:type="spellStart"/>
            <w:r>
              <w:rPr>
                <w:lang w:val="sl-SI"/>
              </w:rPr>
              <w:t>Chikara</w:t>
            </w:r>
            <w:proofErr w:type="spellEnd"/>
            <w:r>
              <w:rPr>
                <w:lang w:val="sl-SI"/>
              </w:rPr>
              <w:t xml:space="preserve"> </w:t>
            </w:r>
            <w:proofErr w:type="spellStart"/>
            <w:r>
              <w:rPr>
                <w:lang w:val="sl-SI"/>
              </w:rPr>
              <w:t>duo</w:t>
            </w:r>
            <w:proofErr w:type="spellEnd"/>
          </w:p>
        </w:tc>
        <w:tc>
          <w:tcPr>
            <w:tcW w:w="964" w:type="dxa"/>
            <w:tcBorders>
              <w:top w:val="single" w:sz="6" w:space="0" w:color="auto"/>
              <w:left w:val="single" w:sz="6" w:space="0" w:color="auto"/>
              <w:bottom w:val="single" w:sz="6" w:space="0" w:color="auto"/>
              <w:right w:val="single" w:sz="6" w:space="0" w:color="auto"/>
            </w:tcBorders>
            <w:vAlign w:val="center"/>
          </w:tcPr>
          <w:p w14:paraId="674D36DE" w14:textId="77777777" w:rsidR="00A430B5" w:rsidRPr="00971D4B" w:rsidRDefault="00A430B5">
            <w:pPr>
              <w:pStyle w:val="tabela"/>
              <w:keepNext/>
              <w:jc w:val="center"/>
              <w:rPr>
                <w:lang w:val="sl-SI"/>
              </w:rPr>
            </w:pPr>
            <w:r>
              <w:rPr>
                <w:lang w:val="sl-SI"/>
              </w:rPr>
              <w:t>3 kg/ha</w:t>
            </w:r>
          </w:p>
        </w:tc>
        <w:tc>
          <w:tcPr>
            <w:tcW w:w="1329" w:type="dxa"/>
            <w:tcBorders>
              <w:top w:val="single" w:sz="6" w:space="0" w:color="auto"/>
              <w:left w:val="single" w:sz="6" w:space="0" w:color="auto"/>
              <w:bottom w:val="single" w:sz="6" w:space="0" w:color="auto"/>
              <w:right w:val="single" w:sz="6" w:space="0" w:color="auto"/>
            </w:tcBorders>
            <w:vAlign w:val="center"/>
          </w:tcPr>
          <w:p w14:paraId="183EC3AF" w14:textId="77777777" w:rsidR="00A430B5" w:rsidRPr="00971D4B" w:rsidRDefault="00A430B5">
            <w:pPr>
              <w:pStyle w:val="tabela"/>
              <w:keepNext/>
              <w:jc w:val="center"/>
              <w:rPr>
                <w:lang w:val="sl-SI"/>
              </w:rPr>
            </w:pPr>
            <w:r>
              <w:rPr>
                <w:lang w:val="sl-SI"/>
              </w:rPr>
              <w:t>75</w:t>
            </w:r>
          </w:p>
        </w:tc>
        <w:tc>
          <w:tcPr>
            <w:tcW w:w="2552" w:type="dxa"/>
            <w:tcBorders>
              <w:top w:val="single" w:sz="6" w:space="0" w:color="auto"/>
              <w:left w:val="single" w:sz="6" w:space="0" w:color="auto"/>
              <w:bottom w:val="single" w:sz="6" w:space="0" w:color="auto"/>
              <w:right w:val="single" w:sz="6" w:space="0" w:color="auto"/>
            </w:tcBorders>
            <w:vAlign w:val="center"/>
          </w:tcPr>
          <w:p w14:paraId="3AE5CCAB" w14:textId="77777777" w:rsidR="00AF59AA" w:rsidRPr="00971D4B" w:rsidRDefault="00A430B5" w:rsidP="0026436B">
            <w:pPr>
              <w:pStyle w:val="tabela"/>
              <w:keepNext/>
              <w:jc w:val="left"/>
              <w:rPr>
                <w:lang w:val="sl-SI"/>
              </w:rPr>
            </w:pPr>
            <w:r>
              <w:rPr>
                <w:lang w:val="sl-SI"/>
              </w:rPr>
              <w:t xml:space="preserve">Največ enkrat v sezoni, </w:t>
            </w:r>
            <w:r w:rsidRPr="00971D4B">
              <w:rPr>
                <w:lang w:val="sl-SI"/>
              </w:rPr>
              <w:t>Po 4. letu starosti vinograda!</w:t>
            </w:r>
          </w:p>
        </w:tc>
      </w:tr>
      <w:tr w:rsidR="00971D4B" w:rsidRPr="00971D4B" w14:paraId="53C2A1B2"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464DA582" w14:textId="77777777" w:rsidR="00BF3FC6" w:rsidRPr="00971D4B" w:rsidRDefault="00BF3FC6" w:rsidP="00B25B11">
            <w:pPr>
              <w:pStyle w:val="tabela"/>
              <w:keepNext/>
            </w:pPr>
            <w:proofErr w:type="spellStart"/>
            <w:r w:rsidRPr="00971D4B">
              <w:t>fluazifop</w:t>
            </w:r>
            <w:proofErr w:type="spellEnd"/>
            <w:r w:rsidRPr="00971D4B">
              <w:t>-p-</w:t>
            </w:r>
            <w:proofErr w:type="spellStart"/>
            <w:r w:rsidRPr="00971D4B">
              <w:t>butil</w:t>
            </w:r>
            <w:proofErr w:type="spellEnd"/>
          </w:p>
        </w:tc>
        <w:tc>
          <w:tcPr>
            <w:tcW w:w="1985" w:type="dxa"/>
            <w:tcBorders>
              <w:top w:val="single" w:sz="6" w:space="0" w:color="auto"/>
              <w:left w:val="single" w:sz="6" w:space="0" w:color="auto"/>
              <w:bottom w:val="single" w:sz="6" w:space="0" w:color="auto"/>
              <w:right w:val="single" w:sz="6" w:space="0" w:color="auto"/>
            </w:tcBorders>
            <w:vAlign w:val="center"/>
          </w:tcPr>
          <w:p w14:paraId="2BD33F2C" w14:textId="77777777" w:rsidR="00BF3FC6" w:rsidRPr="00971D4B" w:rsidRDefault="00BF3FC6" w:rsidP="00FE60DB">
            <w:pPr>
              <w:pStyle w:val="tabela"/>
              <w:keepNext/>
              <w:jc w:val="left"/>
              <w:rPr>
                <w:lang w:val="sl-SI"/>
              </w:rPr>
            </w:pPr>
            <w:proofErr w:type="spellStart"/>
            <w:r w:rsidRPr="00971D4B">
              <w:rPr>
                <w:lang w:val="sl-SI"/>
              </w:rPr>
              <w:t>Fusilade</w:t>
            </w:r>
            <w:proofErr w:type="spellEnd"/>
            <w:r w:rsidRPr="00971D4B">
              <w:rPr>
                <w:lang w:val="sl-SI"/>
              </w:rPr>
              <w:t xml:space="preserve"> forte</w:t>
            </w:r>
          </w:p>
        </w:tc>
        <w:tc>
          <w:tcPr>
            <w:tcW w:w="964" w:type="dxa"/>
            <w:tcBorders>
              <w:top w:val="single" w:sz="6" w:space="0" w:color="auto"/>
              <w:left w:val="single" w:sz="6" w:space="0" w:color="auto"/>
              <w:bottom w:val="single" w:sz="6" w:space="0" w:color="auto"/>
              <w:right w:val="single" w:sz="6" w:space="0" w:color="auto"/>
            </w:tcBorders>
          </w:tcPr>
          <w:p w14:paraId="622B57BE" w14:textId="77777777" w:rsidR="00BF3FC6" w:rsidRPr="00971D4B" w:rsidRDefault="00BF3FC6" w:rsidP="00A438D2">
            <w:pPr>
              <w:pStyle w:val="tabela"/>
              <w:keepNext/>
              <w:jc w:val="center"/>
              <w:rPr>
                <w:lang w:val="sl-SI"/>
              </w:rPr>
            </w:pPr>
          </w:p>
          <w:p w14:paraId="33D20F48" w14:textId="77777777" w:rsidR="00BF3FC6" w:rsidRPr="00971D4B" w:rsidRDefault="00BF3FC6" w:rsidP="00A438D2">
            <w:pPr>
              <w:pStyle w:val="tabela"/>
              <w:keepNext/>
              <w:jc w:val="center"/>
              <w:rPr>
                <w:lang w:val="sl-SI"/>
              </w:rPr>
            </w:pPr>
          </w:p>
          <w:p w14:paraId="1CA10F48" w14:textId="77777777" w:rsidR="00BF3FC6" w:rsidRPr="00971D4B" w:rsidRDefault="00BF3FC6" w:rsidP="00791356">
            <w:pPr>
              <w:pStyle w:val="tabela"/>
              <w:keepNext/>
              <w:jc w:val="center"/>
              <w:rPr>
                <w:lang w:val="sl-SI"/>
              </w:rPr>
            </w:pPr>
            <w:r w:rsidRPr="00971D4B">
              <w:rPr>
                <w:lang w:val="sl-SI"/>
              </w:rPr>
              <w:t>0,8-1</w:t>
            </w:r>
            <w:r w:rsidR="00791356">
              <w:rPr>
                <w:lang w:val="sl-SI"/>
              </w:rPr>
              <w:t>-5</w:t>
            </w:r>
          </w:p>
        </w:tc>
        <w:tc>
          <w:tcPr>
            <w:tcW w:w="1329" w:type="dxa"/>
            <w:tcBorders>
              <w:top w:val="single" w:sz="6" w:space="0" w:color="auto"/>
              <w:left w:val="single" w:sz="6" w:space="0" w:color="auto"/>
              <w:bottom w:val="single" w:sz="6" w:space="0" w:color="auto"/>
              <w:right w:val="single" w:sz="6" w:space="0" w:color="auto"/>
            </w:tcBorders>
            <w:vAlign w:val="center"/>
          </w:tcPr>
          <w:p w14:paraId="69D3F3A0" w14:textId="77777777" w:rsidR="00BF3FC6" w:rsidRPr="00971D4B" w:rsidRDefault="00BF3FC6" w:rsidP="00B25B11">
            <w:pPr>
              <w:pStyle w:val="tabela"/>
              <w:keepNext/>
              <w:jc w:val="center"/>
              <w:rPr>
                <w:lang w:val="sl-SI"/>
              </w:rPr>
            </w:pPr>
            <w:r w:rsidRPr="00971D4B">
              <w:rPr>
                <w:lang w:val="sl-SI"/>
              </w:rPr>
              <w:t>28</w:t>
            </w:r>
          </w:p>
        </w:tc>
        <w:tc>
          <w:tcPr>
            <w:tcW w:w="2552" w:type="dxa"/>
            <w:tcBorders>
              <w:top w:val="single" w:sz="6" w:space="0" w:color="auto"/>
              <w:left w:val="single" w:sz="6" w:space="0" w:color="auto"/>
              <w:bottom w:val="single" w:sz="6" w:space="0" w:color="auto"/>
              <w:right w:val="single" w:sz="6" w:space="0" w:color="auto"/>
            </w:tcBorders>
            <w:vAlign w:val="center"/>
          </w:tcPr>
          <w:p w14:paraId="0336435B" w14:textId="77777777" w:rsidR="00BF3FC6" w:rsidRPr="00971D4B" w:rsidRDefault="00BF3FC6" w:rsidP="005D2EC0">
            <w:pPr>
              <w:autoSpaceDE w:val="0"/>
              <w:autoSpaceDN w:val="0"/>
              <w:adjustRightInd w:val="0"/>
              <w:jc w:val="left"/>
              <w:rPr>
                <w:sz w:val="20"/>
                <w:szCs w:val="20"/>
                <w:lang w:eastAsia="sl-SI"/>
              </w:rPr>
            </w:pPr>
            <w:r w:rsidRPr="00971D4B">
              <w:rPr>
                <w:sz w:val="20"/>
                <w:szCs w:val="20"/>
                <w:lang w:eastAsia="sl-SI"/>
              </w:rPr>
              <w:t>Za zatiranje ali dopolnilno zatiranje ozkolistnega plevela, zlasti divjega sirka, prstastega pesjaka in pirnice (glej navodila za uporabo!).</w:t>
            </w:r>
          </w:p>
        </w:tc>
      </w:tr>
    </w:tbl>
    <w:p w14:paraId="6CC206E0" w14:textId="77777777" w:rsidR="00A879F1" w:rsidRDefault="00F612F1" w:rsidP="002A1218">
      <w:pPr>
        <w:pStyle w:val="tabela"/>
        <w:keepNext/>
        <w:spacing w:beforeLines="50" w:before="120"/>
        <w:rPr>
          <w:lang w:val="sl-SI"/>
        </w:rPr>
      </w:pPr>
      <w:r w:rsidRPr="00971D4B">
        <w:rPr>
          <w:lang w:val="sl-SI"/>
        </w:rPr>
        <w:t xml:space="preserve">* Odmerek je odvisen od uporabljenega fitofarmacevtskega sredstva in prevladujoče vrste plevela v času tretiranja. </w:t>
      </w:r>
    </w:p>
    <w:p w14:paraId="6A8EAEB7" w14:textId="77777777" w:rsidR="00F612F1" w:rsidRPr="00971D4B" w:rsidRDefault="00F612F1">
      <w:pPr>
        <w:pStyle w:val="tabela"/>
        <w:keepNext/>
        <w:rPr>
          <w:lang w:val="sl-SI"/>
        </w:rPr>
      </w:pPr>
      <w:r w:rsidRPr="00971D4B">
        <w:rPr>
          <w:lang w:val="sl-SI"/>
        </w:rPr>
        <w:t>** Odmerek se nanaša na hektar tretirane površine (ne vinograda!)</w:t>
      </w:r>
    </w:p>
    <w:p w14:paraId="7ED19FAF" w14:textId="77777777" w:rsidR="00F612F1" w:rsidRPr="00971D4B" w:rsidRDefault="00F612F1" w:rsidP="00B25B11">
      <w:pPr>
        <w:pStyle w:val="tabela"/>
        <w:keepNext/>
        <w:rPr>
          <w:lang w:val="sl-SI"/>
        </w:rPr>
      </w:pPr>
      <w:r w:rsidRPr="00971D4B">
        <w:rPr>
          <w:u w:val="single"/>
          <w:lang w:val="sl-SI"/>
        </w:rPr>
        <w:t>Primer:</w:t>
      </w:r>
      <w:r w:rsidRPr="00971D4B">
        <w:rPr>
          <w:lang w:val="sl-SI"/>
        </w:rPr>
        <w:t xml:space="preserve"> Če uporabimo pripravek na osnovi glifosata v odmerku 6,0 l/ha vinograda, to pomeni, da se uporabi na tretirano površino (herbicidni pas) samo 1,5 l.  </w:t>
      </w:r>
    </w:p>
    <w:p w14:paraId="4AE7EA6B" w14:textId="77777777" w:rsidR="00F612F1" w:rsidRPr="00971D4B" w:rsidRDefault="00F612F1"/>
    <w:p w14:paraId="3E18EFCD" w14:textId="77777777" w:rsidR="00F612F1" w:rsidRPr="00971D4B" w:rsidRDefault="00F612F1">
      <w:pPr>
        <w:pStyle w:val="Naslov1"/>
      </w:pPr>
      <w:bookmarkStart w:id="214" w:name="_Toc20679466"/>
      <w:bookmarkStart w:id="215" w:name="_Toc20679689"/>
      <w:bookmarkStart w:id="216" w:name="_Toc20679786"/>
      <w:bookmarkStart w:id="217" w:name="_Toc20679965"/>
      <w:bookmarkStart w:id="218" w:name="_Toc20683250"/>
      <w:bookmarkStart w:id="219" w:name="_Toc20683332"/>
      <w:bookmarkStart w:id="220" w:name="_Toc20683515"/>
      <w:bookmarkStart w:id="221" w:name="_Toc65464895"/>
      <w:r w:rsidRPr="00971D4B">
        <w:br w:type="page"/>
      </w:r>
      <w:bookmarkStart w:id="222" w:name="_Toc66702977"/>
      <w:bookmarkStart w:id="223" w:name="_Toc214334570"/>
      <w:bookmarkStart w:id="224" w:name="_Toc91141091"/>
      <w:bookmarkStart w:id="225" w:name="_Toc443485637"/>
      <w:r w:rsidRPr="00971D4B">
        <w:lastRenderedPageBreak/>
        <w:t>OBREMENITEV</w:t>
      </w:r>
      <w:bookmarkEnd w:id="214"/>
      <w:bookmarkEnd w:id="215"/>
      <w:bookmarkEnd w:id="216"/>
      <w:bookmarkEnd w:id="217"/>
      <w:bookmarkEnd w:id="218"/>
      <w:bookmarkEnd w:id="219"/>
      <w:bookmarkEnd w:id="220"/>
      <w:bookmarkEnd w:id="221"/>
      <w:bookmarkEnd w:id="222"/>
      <w:bookmarkEnd w:id="223"/>
      <w:bookmarkEnd w:id="224"/>
      <w:bookmarkEnd w:id="225"/>
    </w:p>
    <w:p w14:paraId="5DB458A6" w14:textId="77777777" w:rsidR="00F612F1" w:rsidRPr="00971D4B" w:rsidRDefault="00F612F1">
      <w:pPr>
        <w:keepNext/>
        <w:numPr>
          <w:ilvl w:val="12"/>
          <w:numId w:val="0"/>
        </w:numPr>
      </w:pPr>
    </w:p>
    <w:p w14:paraId="6AB9B597" w14:textId="77777777" w:rsidR="00F612F1" w:rsidRPr="00971D4B" w:rsidRDefault="00F612F1">
      <w:pPr>
        <w:pStyle w:val="Oznaenseznam"/>
      </w:pPr>
      <w:r w:rsidRPr="00971D4B">
        <w:t>Število mladik ne sme presegati 20 na tekoči meter vrste.</w:t>
      </w:r>
    </w:p>
    <w:p w14:paraId="71784129" w14:textId="77777777" w:rsidR="00F612F1" w:rsidRPr="00971D4B" w:rsidRDefault="00F612F1">
      <w:pPr>
        <w:keepNext/>
        <w:numPr>
          <w:ilvl w:val="12"/>
          <w:numId w:val="0"/>
        </w:numPr>
      </w:pPr>
    </w:p>
    <w:p w14:paraId="2D68C3E6" w14:textId="77777777" w:rsidR="00F612F1" w:rsidRPr="00971D4B" w:rsidRDefault="00F612F1">
      <w:pPr>
        <w:keepNext/>
        <w:numPr>
          <w:ilvl w:val="12"/>
          <w:numId w:val="0"/>
        </w:numPr>
      </w:pPr>
      <w:r w:rsidRPr="00971D4B">
        <w:t xml:space="preserve">V vinogradih kjer je močna rast mladik, moramo daljše  mladike skrajšati (vršičkati). Ta ukrep je uspešen preden se mladike nagnejo preko zadnjega para žic na eno stran. S tem zgodnjim vršičkanjem (sredina  junija do konec julija) zmanjšamo nevarnost okužb z boleznimi in zmanjšamo zasenčevanje. S tem vzpodbudimo pravočasno rast zalistnikov, da so ti asimilacijsko aktivni že od sredine avgusta naprej in poveča se skupna neto-asimilacija.  Pri prepoznem vršičkanju se listna površina zalistnikov premalo razvije in ne pride do prej omenjene povečane asimilacijske aktivnosti. </w:t>
      </w:r>
    </w:p>
    <w:p w14:paraId="273007BA" w14:textId="77777777" w:rsidR="00F612F1" w:rsidRPr="00971D4B" w:rsidRDefault="00F612F1">
      <w:pPr>
        <w:numPr>
          <w:ilvl w:val="12"/>
          <w:numId w:val="0"/>
        </w:numPr>
      </w:pPr>
    </w:p>
    <w:p w14:paraId="78A534BF" w14:textId="77777777" w:rsidR="00F612F1" w:rsidRPr="00971D4B" w:rsidRDefault="00F612F1">
      <w:pPr>
        <w:numPr>
          <w:ilvl w:val="12"/>
          <w:numId w:val="0"/>
        </w:numPr>
      </w:pPr>
      <w:r w:rsidRPr="00971D4B">
        <w:t xml:space="preserve">V tem času je zelo pomembno, da so mladike dobro razporejene med žice, da je zagotovljena optimalna osvetlitev. To zagotavlja poleg  dobre osvetlitve tudi boljšo odpornost trte proti boleznim in olajša aplikacijo sredstev za varstvo vinske trte.  </w:t>
      </w:r>
    </w:p>
    <w:p w14:paraId="74E57CD8" w14:textId="77777777" w:rsidR="00F612F1" w:rsidRPr="00971D4B" w:rsidRDefault="00F612F1">
      <w:pPr>
        <w:numPr>
          <w:ilvl w:val="12"/>
          <w:numId w:val="0"/>
        </w:numPr>
      </w:pPr>
    </w:p>
    <w:p w14:paraId="22F3553E" w14:textId="77777777" w:rsidR="00F612F1" w:rsidRPr="00971D4B" w:rsidRDefault="00F612F1">
      <w:pPr>
        <w:numPr>
          <w:ilvl w:val="12"/>
          <w:numId w:val="0"/>
        </w:numPr>
      </w:pPr>
      <w:r w:rsidRPr="00971D4B">
        <w:t xml:space="preserve">Število vseh mladik med žicami ne sme presegati 20 (še bolje 15) na tekoči meter. Če je mladik več pride do zgostitve listov in poslabšanja razmer za asimilacijo. Razporeditev mladik je pomembna zato, da vse mladike lahko razvijejo v povprečju 12-14 listov/mladiko, kar je približno od 1,2-1,4 m dolžine, ne da bi se pri tem povesile preko zadnjega para žice. </w:t>
      </w:r>
    </w:p>
    <w:p w14:paraId="6C19FF37" w14:textId="77777777" w:rsidR="00F612F1" w:rsidRDefault="00F612F1">
      <w:pPr>
        <w:numPr>
          <w:ilvl w:val="12"/>
          <w:numId w:val="0"/>
        </w:numPr>
      </w:pPr>
    </w:p>
    <w:p w14:paraId="3C60DD10" w14:textId="77777777" w:rsidR="00F226D6" w:rsidRPr="00971D4B" w:rsidRDefault="00F226D6">
      <w:pPr>
        <w:numPr>
          <w:ilvl w:val="12"/>
          <w:numId w:val="0"/>
        </w:numPr>
      </w:pPr>
    </w:p>
    <w:p w14:paraId="6B0D80DB" w14:textId="77777777" w:rsidR="00F612F1" w:rsidRPr="00971D4B" w:rsidRDefault="00F612F1">
      <w:pPr>
        <w:pStyle w:val="Naslov1"/>
      </w:pPr>
      <w:bookmarkStart w:id="226" w:name="_Toc20679467"/>
      <w:bookmarkStart w:id="227" w:name="_Toc20679690"/>
      <w:bookmarkStart w:id="228" w:name="_Toc20679787"/>
      <w:bookmarkStart w:id="229" w:name="_Toc20679966"/>
      <w:bookmarkStart w:id="230" w:name="_Toc20683251"/>
      <w:bookmarkStart w:id="231" w:name="_Toc20683333"/>
      <w:bookmarkStart w:id="232" w:name="_Toc20683516"/>
      <w:bookmarkStart w:id="233" w:name="_Toc65464896"/>
      <w:bookmarkStart w:id="234" w:name="_Toc66702978"/>
      <w:bookmarkStart w:id="235" w:name="_Toc214334571"/>
      <w:bookmarkStart w:id="236" w:name="_Toc91141092"/>
      <w:bookmarkStart w:id="237" w:name="_Toc443485638"/>
      <w:r w:rsidRPr="00971D4B">
        <w:t>OSKRBA LISTNE POVRŠINE V VINOGRADIH PO POZEBI</w:t>
      </w:r>
      <w:bookmarkEnd w:id="226"/>
      <w:bookmarkEnd w:id="227"/>
      <w:bookmarkEnd w:id="228"/>
      <w:bookmarkEnd w:id="229"/>
      <w:bookmarkEnd w:id="230"/>
      <w:bookmarkEnd w:id="231"/>
      <w:bookmarkEnd w:id="232"/>
      <w:bookmarkEnd w:id="233"/>
      <w:bookmarkEnd w:id="234"/>
      <w:bookmarkEnd w:id="235"/>
      <w:bookmarkEnd w:id="236"/>
      <w:bookmarkEnd w:id="237"/>
    </w:p>
    <w:p w14:paraId="00154DCB" w14:textId="77777777" w:rsidR="00F612F1" w:rsidRPr="00971D4B" w:rsidRDefault="00F612F1">
      <w:pPr>
        <w:pStyle w:val="NAVADENTEKST"/>
        <w:keepNext/>
        <w:numPr>
          <w:ilvl w:val="12"/>
          <w:numId w:val="0"/>
        </w:numPr>
      </w:pPr>
    </w:p>
    <w:p w14:paraId="4C561E84" w14:textId="523F09D4" w:rsidR="00F612F1" w:rsidRPr="00971D4B" w:rsidRDefault="00F612F1">
      <w:pPr>
        <w:keepNext/>
        <w:numPr>
          <w:ilvl w:val="12"/>
          <w:numId w:val="0"/>
        </w:numPr>
      </w:pPr>
      <w:r w:rsidRPr="00971D4B">
        <w:t xml:space="preserve">Pri pozni spomladanski pozebi, odvisno od stopnje pozebe, je pletev potrebno prilagoditi. Več očes je bilo poškodovanih, več je  potrebno pustiti jalovk in mladik iz </w:t>
      </w:r>
      <w:proofErr w:type="spellStart"/>
      <w:r w:rsidRPr="00971D4B">
        <w:t>sobrstov</w:t>
      </w:r>
      <w:proofErr w:type="spellEnd"/>
      <w:r w:rsidRPr="00971D4B">
        <w:t xml:space="preserve">, da se razvije dovolj listne površine v vegetaciji. V takih primerih je potrebno posebno pozornost nameniti varstvu trte pred peronosporo in oidijem, ker so mladike bližje </w:t>
      </w:r>
      <w:r w:rsidR="001C2E6B" w:rsidRPr="00971D4B">
        <w:t>tlom</w:t>
      </w:r>
      <w:r w:rsidRPr="00971D4B">
        <w:t xml:space="preserve"> bolj občutljive na bolezni in les na takih trtah slabše dozoreva. </w:t>
      </w:r>
    </w:p>
    <w:p w14:paraId="1EDD8985" w14:textId="77777777" w:rsidR="00F612F1" w:rsidRPr="00971D4B" w:rsidRDefault="00F612F1">
      <w:pPr>
        <w:numPr>
          <w:ilvl w:val="12"/>
          <w:numId w:val="0"/>
        </w:numPr>
      </w:pPr>
    </w:p>
    <w:p w14:paraId="33F17315" w14:textId="77777777" w:rsidR="00F612F1" w:rsidRPr="00971D4B" w:rsidRDefault="00F612F1">
      <w:pPr>
        <w:numPr>
          <w:ilvl w:val="12"/>
          <w:numId w:val="0"/>
        </w:numPr>
      </w:pPr>
      <w:r w:rsidRPr="00971D4B">
        <w:t xml:space="preserve">Pri manjših poškodbah zaradi pozebe moramo biti previdni, ker je lahko prišlo do poškodb na eno in večletnem lesu. Te poškodbe se ne pokažejo takoj v prvem letu, pokažejo se lahko v naslednjih letih, celo z odmiranjem trt. V tem primeru so še posebej v nevarnosti mladi vinogradi (sorte občutljive na pozebo, vinogradi na izpostavljenih legah). V takih vinogradih pletve ne  opravimo prezgodaj  in  pazimo na vse mladike. </w:t>
      </w:r>
    </w:p>
    <w:p w14:paraId="50D8B635" w14:textId="77777777" w:rsidR="00F612F1" w:rsidRDefault="00F612F1">
      <w:pPr>
        <w:numPr>
          <w:ilvl w:val="12"/>
          <w:numId w:val="0"/>
        </w:numPr>
      </w:pPr>
    </w:p>
    <w:p w14:paraId="24D2F755" w14:textId="77777777" w:rsidR="00F226D6" w:rsidRPr="00971D4B" w:rsidRDefault="00F226D6">
      <w:pPr>
        <w:numPr>
          <w:ilvl w:val="12"/>
          <w:numId w:val="0"/>
        </w:numPr>
      </w:pPr>
    </w:p>
    <w:p w14:paraId="4C6736D1" w14:textId="77777777" w:rsidR="00F612F1" w:rsidRPr="00971D4B" w:rsidRDefault="00F612F1">
      <w:pPr>
        <w:pStyle w:val="Naslov1"/>
      </w:pPr>
      <w:bookmarkStart w:id="238" w:name="_Toc20679468"/>
      <w:bookmarkStart w:id="239" w:name="_Toc20679691"/>
      <w:bookmarkStart w:id="240" w:name="_Toc20679788"/>
      <w:bookmarkStart w:id="241" w:name="_Toc20679967"/>
      <w:bookmarkStart w:id="242" w:name="_Toc20683252"/>
      <w:bookmarkStart w:id="243" w:name="_Toc20683334"/>
      <w:bookmarkStart w:id="244" w:name="_Toc20683517"/>
      <w:bookmarkStart w:id="245" w:name="_Toc65464897"/>
      <w:bookmarkStart w:id="246" w:name="_Toc66702979"/>
      <w:bookmarkStart w:id="247" w:name="_Toc214334572"/>
      <w:bookmarkStart w:id="248" w:name="_Toc91141093"/>
      <w:bookmarkStart w:id="249" w:name="_Toc443485639"/>
      <w:r w:rsidRPr="00971D4B">
        <w:t>REGULIRANJE PRIDELKA – ODSTRANJEVANJE GROZDJA</w:t>
      </w:r>
      <w:bookmarkEnd w:id="238"/>
      <w:bookmarkEnd w:id="239"/>
      <w:bookmarkEnd w:id="240"/>
      <w:bookmarkEnd w:id="241"/>
      <w:bookmarkEnd w:id="242"/>
      <w:bookmarkEnd w:id="243"/>
      <w:bookmarkEnd w:id="244"/>
      <w:bookmarkEnd w:id="245"/>
      <w:bookmarkEnd w:id="246"/>
      <w:bookmarkEnd w:id="247"/>
      <w:bookmarkEnd w:id="248"/>
      <w:bookmarkEnd w:id="249"/>
    </w:p>
    <w:p w14:paraId="2EAEDFF2" w14:textId="77777777" w:rsidR="00F612F1" w:rsidRPr="00971D4B" w:rsidRDefault="00F612F1">
      <w:pPr>
        <w:numPr>
          <w:ilvl w:val="12"/>
          <w:numId w:val="0"/>
        </w:numPr>
      </w:pPr>
    </w:p>
    <w:p w14:paraId="05D20F99" w14:textId="77777777" w:rsidR="00F612F1" w:rsidRPr="00971D4B" w:rsidRDefault="00F612F1">
      <w:pPr>
        <w:numPr>
          <w:ilvl w:val="12"/>
          <w:numId w:val="0"/>
        </w:numPr>
        <w:rPr>
          <w:b/>
          <w:bCs/>
        </w:rPr>
      </w:pPr>
      <w:r w:rsidRPr="00971D4B">
        <w:t xml:space="preserve">Pri velikem nastavku grozdja, če hočemo doseči večjo kakovost, ne smemo pozabiti na zmanjšanje števila grozdov po cvetenju. Pri tem ukrepu bodo imeli pomembno vlogo tudi  predpisi za omejitev pridelka. </w:t>
      </w:r>
    </w:p>
    <w:p w14:paraId="66AD1B66" w14:textId="77777777" w:rsidR="00F612F1" w:rsidRPr="00971D4B" w:rsidRDefault="00F612F1">
      <w:pPr>
        <w:numPr>
          <w:ilvl w:val="12"/>
          <w:numId w:val="0"/>
        </w:numPr>
        <w:rPr>
          <w:b/>
          <w:bCs/>
        </w:rPr>
      </w:pPr>
    </w:p>
    <w:p w14:paraId="1A010873" w14:textId="77777777" w:rsidR="00F612F1" w:rsidRPr="00971D4B" w:rsidRDefault="00F612F1">
      <w:pPr>
        <w:pStyle w:val="Naslov2"/>
        <w:tabs>
          <w:tab w:val="clear" w:pos="1440"/>
          <w:tab w:val="num" w:pos="360"/>
        </w:tabs>
        <w:ind w:left="0" w:firstLine="0"/>
      </w:pPr>
      <w:bookmarkStart w:id="250" w:name="_Toc20679469"/>
      <w:bookmarkStart w:id="251" w:name="_Toc20679692"/>
      <w:bookmarkStart w:id="252" w:name="_Toc20679789"/>
      <w:bookmarkStart w:id="253" w:name="_Toc20679968"/>
      <w:bookmarkStart w:id="254" w:name="_Toc20683253"/>
      <w:bookmarkStart w:id="255" w:name="_Toc20683335"/>
      <w:bookmarkStart w:id="256" w:name="_Toc20683518"/>
      <w:bookmarkStart w:id="257" w:name="_Toc65464898"/>
      <w:bookmarkStart w:id="258" w:name="_Toc66702980"/>
      <w:bookmarkStart w:id="259" w:name="_Toc214334573"/>
      <w:bookmarkStart w:id="260" w:name="_Toc91141094"/>
      <w:bookmarkStart w:id="261" w:name="_Toc443485640"/>
      <w:r w:rsidRPr="00971D4B">
        <w:t>SPLOŠNA NAVODILA ZA IZVEDBO ODSTRANJEVANJA GROZDJA</w:t>
      </w:r>
      <w:bookmarkEnd w:id="250"/>
      <w:bookmarkEnd w:id="251"/>
      <w:bookmarkEnd w:id="252"/>
      <w:bookmarkEnd w:id="253"/>
      <w:bookmarkEnd w:id="254"/>
      <w:bookmarkEnd w:id="255"/>
      <w:bookmarkEnd w:id="256"/>
      <w:bookmarkEnd w:id="257"/>
      <w:bookmarkEnd w:id="258"/>
      <w:bookmarkEnd w:id="259"/>
      <w:bookmarkEnd w:id="260"/>
      <w:bookmarkEnd w:id="261"/>
    </w:p>
    <w:p w14:paraId="34ADE8F0" w14:textId="77777777" w:rsidR="00F612F1" w:rsidRPr="00971D4B" w:rsidRDefault="00F612F1">
      <w:pPr>
        <w:numPr>
          <w:ilvl w:val="12"/>
          <w:numId w:val="0"/>
        </w:numPr>
        <w:rPr>
          <w:b/>
          <w:bCs/>
        </w:rPr>
      </w:pPr>
    </w:p>
    <w:p w14:paraId="0ECE0BC4" w14:textId="77777777" w:rsidR="00F612F1" w:rsidRPr="00971D4B" w:rsidRDefault="00F612F1">
      <w:pPr>
        <w:pStyle w:val="Oznaenseznam"/>
        <w:numPr>
          <w:ilvl w:val="0"/>
          <w:numId w:val="11"/>
        </w:numPr>
      </w:pPr>
      <w:r w:rsidRPr="00971D4B">
        <w:t>grozdje odstranjujemo sočasno z zelenimi deli (odstranjevanje mladik in listov),</w:t>
      </w:r>
    </w:p>
    <w:p w14:paraId="11A62A1C" w14:textId="77777777" w:rsidR="00F612F1" w:rsidRPr="00971D4B" w:rsidRDefault="00F612F1">
      <w:pPr>
        <w:pStyle w:val="Oznaenseznam"/>
        <w:numPr>
          <w:ilvl w:val="0"/>
          <w:numId w:val="11"/>
        </w:numPr>
      </w:pPr>
      <w:r w:rsidRPr="00971D4B">
        <w:t>občutno povečanje sladkorja je poleg vremenskih razmer, sorte in lege v prvi vrsti odvisno od odstranjevanja grozdja pri prevelikem nastavku,</w:t>
      </w:r>
    </w:p>
    <w:p w14:paraId="2EAA27B9" w14:textId="77777777" w:rsidR="00F612F1" w:rsidRPr="00971D4B" w:rsidRDefault="00F612F1">
      <w:pPr>
        <w:pStyle w:val="Oznaenseznam"/>
        <w:numPr>
          <w:ilvl w:val="0"/>
          <w:numId w:val="11"/>
        </w:numPr>
      </w:pPr>
      <w:r w:rsidRPr="00971D4B">
        <w:t>za zagotovitev kakovosti moramo odstraniti grozdje predvsem pri močno rastočih in zelo rodnih sortah na globokih tleh ter pri velikem nastavku,</w:t>
      </w:r>
    </w:p>
    <w:p w14:paraId="50C2BCD9" w14:textId="77777777" w:rsidR="00F612F1" w:rsidRPr="00971D4B" w:rsidRDefault="00F612F1">
      <w:pPr>
        <w:pStyle w:val="Oznaenseznam"/>
        <w:numPr>
          <w:ilvl w:val="0"/>
          <w:numId w:val="11"/>
        </w:numPr>
      </w:pPr>
      <w:r w:rsidRPr="00971D4B">
        <w:t>če moramo posamezne grozde odstraniti, odstranimo zgornje ali slabše razvite,</w:t>
      </w:r>
    </w:p>
    <w:p w14:paraId="59D3A619" w14:textId="77777777" w:rsidR="00F612F1" w:rsidRPr="00971D4B" w:rsidRDefault="00F612F1">
      <w:pPr>
        <w:pStyle w:val="Oznaenseznam"/>
        <w:numPr>
          <w:ilvl w:val="0"/>
          <w:numId w:val="11"/>
        </w:numPr>
      </w:pPr>
      <w:r w:rsidRPr="00971D4B">
        <w:t>ostali grozdi morajo imeti ugodne pozicije za razvoj – dobra osvetlitev,</w:t>
      </w:r>
    </w:p>
    <w:p w14:paraId="2798020C" w14:textId="77777777" w:rsidR="00F612F1" w:rsidRPr="00971D4B" w:rsidRDefault="00F612F1">
      <w:pPr>
        <w:pStyle w:val="Oznaenseznam"/>
        <w:numPr>
          <w:ilvl w:val="0"/>
          <w:numId w:val="11"/>
        </w:numPr>
      </w:pPr>
      <w:r w:rsidRPr="00971D4B">
        <w:lastRenderedPageBreak/>
        <w:t>zgodnje redčenje grozdov (sredi julija) vpliva na zboljšanje rastnih razmer in v  vinogradih z optimalno rastjo se pridelek  v glavnem poveča zaradi večje mase jagod in grozdov. Če je odstranjen en grozd z mladike, je izravnava pridelka  posebno izrazita, če opravimo redčenje bolj zgodaj. Poveča se tudi kakovost grozdja,</w:t>
      </w:r>
    </w:p>
    <w:p w14:paraId="0D934E98" w14:textId="77777777" w:rsidR="00F612F1" w:rsidRPr="00971D4B" w:rsidRDefault="00F612F1">
      <w:pPr>
        <w:pStyle w:val="Oznaenseznam"/>
        <w:numPr>
          <w:ilvl w:val="0"/>
          <w:numId w:val="11"/>
        </w:numPr>
      </w:pPr>
      <w:r w:rsidRPr="00971D4B">
        <w:t>če zaradi tveganja nismo grozdja razredčili v celoti, lahko to naredimo še enkrat v začetku dozorevanja grozdja, ko odstranimo grozde, ki slabo zorijo.</w:t>
      </w:r>
    </w:p>
    <w:p w14:paraId="673AD497" w14:textId="77777777" w:rsidR="00F612F1" w:rsidRPr="00971D4B" w:rsidRDefault="00F612F1">
      <w:pPr>
        <w:numPr>
          <w:ilvl w:val="12"/>
          <w:numId w:val="0"/>
        </w:numPr>
      </w:pPr>
    </w:p>
    <w:p w14:paraId="56FA879C" w14:textId="77777777" w:rsidR="00F612F1" w:rsidRPr="00971D4B" w:rsidRDefault="00F612F1">
      <w:pPr>
        <w:numPr>
          <w:ilvl w:val="12"/>
          <w:numId w:val="0"/>
        </w:numPr>
      </w:pPr>
      <w:r w:rsidRPr="00971D4B">
        <w:t>Redčenje grozdov opravimo v naslednjih pogojih:</w:t>
      </w:r>
    </w:p>
    <w:p w14:paraId="643154F2" w14:textId="77777777" w:rsidR="00F612F1" w:rsidRPr="00971D4B" w:rsidRDefault="00F612F1">
      <w:pPr>
        <w:pStyle w:val="Oznaenseznam2"/>
      </w:pPr>
      <w:r w:rsidRPr="00971D4B">
        <w:t>pri zelo rodnih sortah,</w:t>
      </w:r>
    </w:p>
    <w:p w14:paraId="5394A99F" w14:textId="77777777" w:rsidR="00F612F1" w:rsidRPr="00971D4B" w:rsidRDefault="00F612F1">
      <w:pPr>
        <w:pStyle w:val="Oznaenseznam2"/>
      </w:pPr>
      <w:r w:rsidRPr="00971D4B">
        <w:t>pri velikem nastavku grozdja,</w:t>
      </w:r>
    </w:p>
    <w:p w14:paraId="093C0D36" w14:textId="77777777" w:rsidR="00F612F1" w:rsidRPr="00971D4B" w:rsidRDefault="00F612F1">
      <w:pPr>
        <w:pStyle w:val="Oznaenseznam2"/>
      </w:pPr>
      <w:r w:rsidRPr="00971D4B">
        <w:t>v poznih letih (če se zavleče cvetenje),</w:t>
      </w:r>
    </w:p>
    <w:p w14:paraId="5FD378ED" w14:textId="77777777" w:rsidR="00F612F1" w:rsidRPr="00971D4B" w:rsidRDefault="00F612F1">
      <w:pPr>
        <w:pStyle w:val="Oznaenseznam2"/>
      </w:pPr>
      <w:r w:rsidRPr="00971D4B">
        <w:t>na slabših legah,</w:t>
      </w:r>
    </w:p>
    <w:p w14:paraId="4ED311A9" w14:textId="77777777" w:rsidR="00F612F1" w:rsidRPr="00971D4B" w:rsidRDefault="00F612F1">
      <w:pPr>
        <w:pStyle w:val="Oznaenseznam2"/>
      </w:pPr>
      <w:r w:rsidRPr="00971D4B">
        <w:t>na globokih, rodovitnih tleh,</w:t>
      </w:r>
    </w:p>
    <w:p w14:paraId="12595A03" w14:textId="77777777" w:rsidR="00F612F1" w:rsidRPr="00971D4B" w:rsidRDefault="00F612F1">
      <w:pPr>
        <w:pStyle w:val="Oznaenseznam2"/>
      </w:pPr>
      <w:r w:rsidRPr="00971D4B">
        <w:t>v mladih vinogradih,</w:t>
      </w:r>
    </w:p>
    <w:p w14:paraId="08DEE1DC" w14:textId="77777777" w:rsidR="00F612F1" w:rsidRDefault="00F612F1">
      <w:pPr>
        <w:pStyle w:val="Oznaenseznam2"/>
      </w:pPr>
      <w:r w:rsidRPr="00971D4B">
        <w:t>pri močni suši.</w:t>
      </w:r>
    </w:p>
    <w:p w14:paraId="698B744F" w14:textId="77777777" w:rsidR="00F226D6" w:rsidRPr="00971D4B" w:rsidRDefault="00F226D6" w:rsidP="00F226D6">
      <w:pPr>
        <w:pStyle w:val="Oznaenseznam2"/>
        <w:numPr>
          <w:ilvl w:val="0"/>
          <w:numId w:val="0"/>
        </w:numPr>
        <w:ind w:left="719"/>
      </w:pPr>
    </w:p>
    <w:p w14:paraId="25F9EE2A" w14:textId="77777777" w:rsidR="00F612F1" w:rsidRPr="00971D4B" w:rsidRDefault="00F612F1">
      <w:pPr>
        <w:numPr>
          <w:ilvl w:val="12"/>
          <w:numId w:val="0"/>
        </w:numPr>
      </w:pPr>
    </w:p>
    <w:p w14:paraId="00329794" w14:textId="77777777" w:rsidR="00F612F1" w:rsidRPr="00971D4B" w:rsidRDefault="00F612F1">
      <w:pPr>
        <w:pStyle w:val="Naslov1"/>
      </w:pPr>
      <w:bookmarkStart w:id="262" w:name="_Toc20679470"/>
      <w:bookmarkStart w:id="263" w:name="_Toc20679693"/>
      <w:bookmarkStart w:id="264" w:name="_Toc20679790"/>
      <w:bookmarkStart w:id="265" w:name="_Toc20679969"/>
      <w:bookmarkStart w:id="266" w:name="_Toc20683254"/>
      <w:bookmarkStart w:id="267" w:name="_Toc20683336"/>
      <w:bookmarkStart w:id="268" w:name="_Toc20683519"/>
      <w:bookmarkStart w:id="269" w:name="_Toc65464899"/>
      <w:bookmarkStart w:id="270" w:name="_Toc66702981"/>
      <w:bookmarkStart w:id="271" w:name="_Toc214334574"/>
      <w:bookmarkStart w:id="272" w:name="_Toc91141095"/>
      <w:bookmarkStart w:id="273" w:name="_Toc443485641"/>
      <w:r w:rsidRPr="00971D4B">
        <w:t>INTEGRIRANO VARSTVO VINSKE TRTE</w:t>
      </w:r>
      <w:bookmarkEnd w:id="262"/>
      <w:bookmarkEnd w:id="263"/>
      <w:bookmarkEnd w:id="264"/>
      <w:bookmarkEnd w:id="265"/>
      <w:bookmarkEnd w:id="266"/>
      <w:bookmarkEnd w:id="267"/>
      <w:bookmarkEnd w:id="268"/>
      <w:bookmarkEnd w:id="269"/>
      <w:bookmarkEnd w:id="270"/>
      <w:bookmarkEnd w:id="271"/>
      <w:bookmarkEnd w:id="272"/>
      <w:bookmarkEnd w:id="273"/>
    </w:p>
    <w:p w14:paraId="2FEDC5D5" w14:textId="77777777" w:rsidR="00F612F1" w:rsidRPr="00971D4B" w:rsidRDefault="00F612F1"/>
    <w:p w14:paraId="4FCB57A4" w14:textId="77777777" w:rsidR="00F612F1" w:rsidRPr="00971D4B" w:rsidRDefault="00F612F1" w:rsidP="00B25B11">
      <w:pPr>
        <w:pStyle w:val="Oznaenseznam"/>
        <w:numPr>
          <w:ilvl w:val="0"/>
          <w:numId w:val="10"/>
        </w:numPr>
      </w:pPr>
      <w:r w:rsidRPr="00971D4B">
        <w:t>Uporabljena so le fitofarmacevtska sredstva s seznama v teh tehnoloških navodilih ali fitofarmacevtska sredstva ali drugi pripravki, ki so dovoljeni v ekološki pridelavi v skladu s predpisi, ki urejajo ekološko pridelavo;</w:t>
      </w:r>
    </w:p>
    <w:p w14:paraId="46EE1FF2" w14:textId="77777777" w:rsidR="00F612F1" w:rsidRPr="00971D4B" w:rsidRDefault="00F612F1">
      <w:pPr>
        <w:pStyle w:val="Oznaenseznam"/>
        <w:numPr>
          <w:ilvl w:val="0"/>
          <w:numId w:val="10"/>
        </w:numPr>
      </w:pPr>
      <w:r w:rsidRPr="00971D4B">
        <w:t>Vnos fitofarmacevtskih sredstev mora odgovarjati maksimalno predpisanemu številu tretiranj glede na pripravek;</w:t>
      </w:r>
    </w:p>
    <w:p w14:paraId="384C59EF" w14:textId="77777777" w:rsidR="00F612F1" w:rsidRPr="00971D4B" w:rsidRDefault="00F612F1">
      <w:pPr>
        <w:pStyle w:val="Oznaenseznam"/>
        <w:numPr>
          <w:ilvl w:val="0"/>
          <w:numId w:val="10"/>
        </w:numPr>
      </w:pPr>
      <w:r w:rsidRPr="00971D4B">
        <w:t>Odmerki fitofarmacevtskih sredstev ne smejo presegati priporočenih vrednosti;</w:t>
      </w:r>
    </w:p>
    <w:p w14:paraId="6423098D" w14:textId="77777777" w:rsidR="00F612F1" w:rsidRPr="00971D4B" w:rsidRDefault="00F612F1">
      <w:pPr>
        <w:pStyle w:val="Oznaenseznam"/>
        <w:numPr>
          <w:ilvl w:val="0"/>
          <w:numId w:val="10"/>
        </w:numPr>
      </w:pPr>
      <w:r w:rsidRPr="00971D4B">
        <w:t>Upoštevane morajo biti karence pripravkov;</w:t>
      </w:r>
    </w:p>
    <w:p w14:paraId="2F325D5C" w14:textId="77777777" w:rsidR="00F612F1" w:rsidRPr="00971D4B" w:rsidRDefault="00F612F1">
      <w:pPr>
        <w:pStyle w:val="Oznaenseznam"/>
        <w:numPr>
          <w:ilvl w:val="0"/>
          <w:numId w:val="10"/>
        </w:numPr>
      </w:pPr>
      <w:r w:rsidRPr="00971D4B">
        <w:t>Naprave za nanašanje fitofarmacevtskih sredstev morajo biti testirane;</w:t>
      </w:r>
    </w:p>
    <w:p w14:paraId="3A3464EB" w14:textId="77777777" w:rsidR="00F612F1" w:rsidRPr="00971D4B" w:rsidRDefault="00F612F1">
      <w:pPr>
        <w:pStyle w:val="Oznaenseznam"/>
        <w:numPr>
          <w:ilvl w:val="0"/>
          <w:numId w:val="10"/>
        </w:numPr>
      </w:pPr>
      <w:r w:rsidRPr="00971D4B">
        <w:t xml:space="preserve">Zagotoviti je potrebno povratni vnos vseh organskih odpadkov nazaj v vinograd, razen starega lesa, zlasti če je les močno okužen s črno pegavostjo vinske trte </w:t>
      </w:r>
      <w:r w:rsidRPr="00971D4B">
        <w:rPr>
          <w:u w:val="single"/>
        </w:rPr>
        <w:t>(</w:t>
      </w:r>
      <w:proofErr w:type="spellStart"/>
      <w:r w:rsidRPr="00971D4B">
        <w:rPr>
          <w:i/>
          <w:iCs/>
          <w:u w:val="single"/>
        </w:rPr>
        <w:t>Phomopsis</w:t>
      </w:r>
      <w:proofErr w:type="spellEnd"/>
      <w:r w:rsidRPr="00971D4B">
        <w:rPr>
          <w:i/>
          <w:iCs/>
          <w:u w:val="single"/>
        </w:rPr>
        <w:t xml:space="preserve"> </w:t>
      </w:r>
      <w:proofErr w:type="spellStart"/>
      <w:r w:rsidRPr="00971D4B">
        <w:rPr>
          <w:i/>
          <w:iCs/>
          <w:u w:val="single"/>
        </w:rPr>
        <w:t>viticola</w:t>
      </w:r>
      <w:proofErr w:type="spellEnd"/>
      <w:r w:rsidRPr="00971D4B">
        <w:rPr>
          <w:u w:val="single"/>
        </w:rPr>
        <w:t>)</w:t>
      </w:r>
      <w:r w:rsidRPr="00971D4B">
        <w:t xml:space="preserve"> in drugimi nevarnimi glivami npr. kapjo vinske trte (</w:t>
      </w:r>
      <w:proofErr w:type="spellStart"/>
      <w:r w:rsidRPr="00971D4B">
        <w:rPr>
          <w:i/>
          <w:iCs/>
        </w:rPr>
        <w:t>Eutypa</w:t>
      </w:r>
      <w:proofErr w:type="spellEnd"/>
      <w:r w:rsidRPr="00971D4B">
        <w:rPr>
          <w:i/>
          <w:iCs/>
        </w:rPr>
        <w:t xml:space="preserve"> lata</w:t>
      </w:r>
      <w:r w:rsidRPr="00971D4B">
        <w:t>). Tak les odstranimo iz vinograda in ga zažgemo.</w:t>
      </w:r>
    </w:p>
    <w:p w14:paraId="071064B0" w14:textId="77777777" w:rsidR="00F612F1" w:rsidRPr="00971D4B" w:rsidRDefault="00F612F1">
      <w:pPr>
        <w:pStyle w:val="NAVADENTEKST"/>
      </w:pPr>
    </w:p>
    <w:p w14:paraId="1AF37B32" w14:textId="77777777" w:rsidR="00F612F1" w:rsidRPr="00971D4B" w:rsidRDefault="00F612F1">
      <w:r w:rsidRPr="00971D4B">
        <w:t>V integriranem ali okolju prijaznem vinogradništvu ima prav varstvo vinske trte še poseben pomen. Pri tem gre za uravnoteženje gospodarskih, ekoloških in kemičnih postopkov in na tak način zadržati škodljive organizme pod pragom škodljivosti. Cilj sodobnega  varstva vinske trte je predvsem ohranjanje zdravja vinske trte in tal, ki ga lahko dosežemo z okolju prijaznimi ukrepi, kot so izbira ustreznega rastišča in lege, izbira ustrezne podlage in klonov, usklajeno gnojenje (še posebej z dušikom), odstranjevanje listja iz območja grozdja za dosego dobre prezračenosti in šele po resnični potrebi uporaba kemičnih sredstev za varstvo rastlin. Nenehno moramo stremeti za tem, da s trajno ozelenitvijo vinogradov ustvarimo raznolik ekosistem, ki omogoča preživetje čim večjemu številu rastlinskih in živalskih vrst.</w:t>
      </w:r>
    </w:p>
    <w:p w14:paraId="09C9FD0B" w14:textId="77777777" w:rsidR="00F612F1" w:rsidRPr="00971D4B" w:rsidRDefault="00F612F1"/>
    <w:p w14:paraId="24FD343D" w14:textId="77777777" w:rsidR="00F612F1" w:rsidRPr="00971D4B" w:rsidRDefault="00F612F1">
      <w:r w:rsidRPr="00971D4B">
        <w:t xml:space="preserve">V integriranem varstvu uporaba kemičnih sredstev ni prepovedana, vendar so kriteriji pri njihovi izbiri in uporabi zelo strogi. Fitofarmacevtska sredstva uporabimo šele, ko smo izčrpali druge možnosti in ko so škodljivi organizmi presegli t.im. prag škodljivosti, kar velja predvsem za škodljivce. Pri glivičnih boleznih pragov škodljivosti večinoma ni mogoče postaviti, nujno pa je paziti na izbiro fungicidov in na čas njihove uporabe, tako da upoštevamo napotke prognostične službe in da zmanjšamo število škropljenj na najmanjšo možno mero. Izbiramo taka kemična sredstva, ki imajo </w:t>
      </w:r>
      <w:proofErr w:type="spellStart"/>
      <w:r w:rsidRPr="00971D4B">
        <w:t>čimmanj</w:t>
      </w:r>
      <w:proofErr w:type="spellEnd"/>
      <w:r w:rsidRPr="00971D4B">
        <w:t xml:space="preserve"> neželenih stranskih učinkov na koristne organizme, predvsem na naravne sovražnike škodljivcev vinske trte.</w:t>
      </w:r>
    </w:p>
    <w:p w14:paraId="20C9C634" w14:textId="77777777" w:rsidR="00F612F1" w:rsidRPr="00971D4B" w:rsidRDefault="00F612F1"/>
    <w:p w14:paraId="77C57BA6" w14:textId="77777777" w:rsidR="00F612F1" w:rsidRPr="00971D4B" w:rsidRDefault="00F612F1">
      <w:pPr>
        <w:rPr>
          <w:b/>
          <w:bCs/>
          <w:u w:val="single"/>
        </w:rPr>
      </w:pPr>
      <w:r w:rsidRPr="00971D4B">
        <w:rPr>
          <w:b/>
          <w:bCs/>
          <w:u w:val="single"/>
        </w:rPr>
        <w:lastRenderedPageBreak/>
        <w:t xml:space="preserve">Uporaba  FFS, ki jim v letu pridelave poteče registracijsko dovoljenje in FFS, ki se na novo pojavijo na trgu  </w:t>
      </w:r>
    </w:p>
    <w:p w14:paraId="6E25896F" w14:textId="77777777" w:rsidR="00F612F1" w:rsidRPr="00971D4B" w:rsidRDefault="00F612F1">
      <w:pPr>
        <w:rPr>
          <w:b/>
          <w:bCs/>
        </w:rPr>
      </w:pPr>
    </w:p>
    <w:p w14:paraId="31166A86" w14:textId="77777777" w:rsidR="00BB435A" w:rsidRPr="00971D4B" w:rsidRDefault="00BB435A" w:rsidP="00BB435A">
      <w:bookmarkStart w:id="274" w:name="_Toc20679471"/>
      <w:bookmarkStart w:id="275" w:name="_Toc20679694"/>
      <w:bookmarkStart w:id="276" w:name="_Toc20679791"/>
      <w:bookmarkStart w:id="277" w:name="_Toc20679970"/>
      <w:bookmarkStart w:id="278" w:name="_Toc20683255"/>
      <w:bookmarkStart w:id="279" w:name="_Toc20683337"/>
      <w:bookmarkStart w:id="280" w:name="_Toc20683520"/>
      <w:bookmarkStart w:id="281" w:name="_Toc65464900"/>
      <w:r w:rsidRPr="00971D4B">
        <w:t xml:space="preserve">Pridelovalci vključeni v sistem integrirane pridelave grozdja smejo uporabljati le pripravke, ki so navedeni v tehnoloških navodilih. V tehnološka navodila se smejo vnesti le pripravki, ki so v času izdaje tehnoloških navodil registrirani v Republiki Sloveniji za predvideno uporabo. Sredstva, ki so navedena v tehnoloških navodilih in jim med letom poteče registracija, pridelovalec lahko uporablja do zaključka rastne dobe (v preglednicah označeno z *), razen v primeru, če drugače ne odredi UVHVVR. Pripravki, ki jim je potekla registracija pred izdajo vsakoletnih novih tehnoloških navodil, in se še smejo uporabljati v integrirani pridelavi z namenom, da se porabijo zaloge, so v preglednicah označeni z **.   </w:t>
      </w:r>
    </w:p>
    <w:p w14:paraId="4401729E" w14:textId="77777777" w:rsidR="00F612F1" w:rsidRPr="00971D4B" w:rsidRDefault="00F612F1"/>
    <w:p w14:paraId="0696EC5F" w14:textId="77777777" w:rsidR="00F612F1" w:rsidRDefault="00F612F1">
      <w:pPr>
        <w:pStyle w:val="Telobesedila"/>
      </w:pPr>
      <w:r w:rsidRPr="00971D4B">
        <w:t xml:space="preserve">Zaradi zapletenosti postopkov usklajevanja registracijskega statusa pripravkov in postopkov za presojo njihove sprejemljivosti v sistemu integrirane pridelave grozdja (IPG) se bo v bodoče usklajevanje opravilo le enkrat letno v mesecu oktobru in novembru. </w:t>
      </w:r>
    </w:p>
    <w:p w14:paraId="66F6AB3C" w14:textId="77777777" w:rsidR="00F226D6" w:rsidRPr="00971D4B" w:rsidRDefault="00F226D6">
      <w:pPr>
        <w:pStyle w:val="Telobesedila"/>
      </w:pPr>
    </w:p>
    <w:p w14:paraId="20141BE1" w14:textId="77777777" w:rsidR="00F612F1" w:rsidRPr="00971D4B" w:rsidRDefault="00F612F1">
      <w:r w:rsidRPr="00971D4B">
        <w:t xml:space="preserve">Vse nove pripravke, ki se bodo na trgu pojavili po izdaji vsakoletnih tehnoloških navodil v mesecu decembru, bodo pridelovalci smeli uporabljati, četudi ne bodo zavedeni v tabelah v tehnoloških navodilih. Pred vsakoletno izdajo revidiranih tehnoloških navodil za naslednje leto se bodo člani strokovne skupine odločili o vpisu le teh pripravkov v preglednice tehnoloških navodil. Če nekega pripravka zaradi strokovnih zadržkov ne bodo vpisali, se v sistemu IPG v naslednjem letu (drugo leto po registraciji sredstva) ne bo smel uporabljati. </w:t>
      </w:r>
    </w:p>
    <w:p w14:paraId="3E7E3C9D" w14:textId="77777777" w:rsidR="00F612F1" w:rsidRPr="00971D4B" w:rsidRDefault="00F612F1">
      <w:r w:rsidRPr="00971D4B">
        <w:t xml:space="preserve">Enako načelo velja za pripravke, ki jim prav v času vsakoletnega revidiranja tehnoloških navodil poteče registracija ali rok za odprodajo zalog po preteku registracije, registracija pa se jim v teku rastne dobe znova podaljša zaradi obnovljenih registracijskih postopkov.   </w:t>
      </w:r>
    </w:p>
    <w:p w14:paraId="0BE81D84" w14:textId="77777777" w:rsidR="00F612F1" w:rsidRPr="00971D4B" w:rsidRDefault="00F612F1"/>
    <w:p w14:paraId="62C1198F" w14:textId="77777777" w:rsidR="00F612F1" w:rsidRDefault="00F612F1" w:rsidP="00B25B11">
      <w:pPr>
        <w:rPr>
          <w:b/>
          <w:bCs/>
          <w:u w:val="single"/>
        </w:rPr>
      </w:pPr>
      <w:r w:rsidRPr="00971D4B">
        <w:rPr>
          <w:b/>
          <w:bCs/>
          <w:u w:val="single"/>
        </w:rPr>
        <w:t xml:space="preserve">Obvladovanje pojavov zanašanja – </w:t>
      </w:r>
      <w:proofErr w:type="spellStart"/>
      <w:r w:rsidRPr="00971D4B">
        <w:rPr>
          <w:b/>
          <w:bCs/>
          <w:u w:val="single"/>
        </w:rPr>
        <w:t>drifta</w:t>
      </w:r>
      <w:proofErr w:type="spellEnd"/>
      <w:r w:rsidRPr="00971D4B">
        <w:rPr>
          <w:b/>
          <w:bCs/>
          <w:u w:val="single"/>
        </w:rPr>
        <w:t xml:space="preserve"> FFS </w:t>
      </w:r>
    </w:p>
    <w:p w14:paraId="24FE5D2A" w14:textId="77777777" w:rsidR="00F226D6" w:rsidRPr="00971D4B" w:rsidRDefault="00F226D6" w:rsidP="00B25B11">
      <w:pPr>
        <w:rPr>
          <w:b/>
          <w:bCs/>
          <w:u w:val="single"/>
        </w:rPr>
      </w:pPr>
    </w:p>
    <w:p w14:paraId="4D48E268" w14:textId="77777777" w:rsidR="00F612F1" w:rsidRPr="00971D4B" w:rsidRDefault="00F612F1" w:rsidP="00B25B11">
      <w:pPr>
        <w:pStyle w:val="Telobesedila"/>
      </w:pPr>
      <w:r w:rsidRPr="00ED51BB">
        <w:t xml:space="preserve">V skladu s </w:t>
      </w:r>
      <w:r w:rsidR="00ED51BB" w:rsidRPr="00ED51BB">
        <w:t>predpisi, ki urejajo</w:t>
      </w:r>
      <w:r w:rsidR="00ED51BB" w:rsidRPr="00ED51BB">
        <w:rPr>
          <w:bCs/>
          <w:color w:val="000000"/>
          <w:shd w:val="clear" w:color="auto" w:fill="FFFFFF"/>
        </w:rPr>
        <w:t xml:space="preserve"> pravilno uporabo</w:t>
      </w:r>
      <w:r w:rsidR="00431799" w:rsidRPr="00ED51BB">
        <w:rPr>
          <w:bCs/>
          <w:color w:val="000000"/>
          <w:shd w:val="clear" w:color="auto" w:fill="FFFFFF"/>
        </w:rPr>
        <w:t xml:space="preserve"> fitofarmacevtskih sredstev</w:t>
      </w:r>
      <w:r w:rsidRPr="00ED51BB">
        <w:t>, kakor tudi s</w:t>
      </w:r>
      <w:r w:rsidRPr="00971D4B">
        <w:t xml:space="preserve"> splošnimi načeli dobre kmetijske prakse, je uporabnik FFS tretiranje dolžan izvajati tako, da sredstva ne zanaša na sosednje površine. Ker je v praksi to težko izvedljivo, morajo pridelovalci dovolj premišljeno izvajati škropljenje in izbirati primerne površine za gojenje vinske trte tudi z vidika možnosti zanašanja FFS. Pridelovalec je pred izbiro vinograda dolžan presoditi možnosti za pojave zanašanja. V pomoč so lahko različne varnostne meje ali pregrade. Če za pridelovanje vinske trte izbere površino, kjer so možnosti za pojave zanašanja s sosednjih površin velike, mora prevzeti tveganje nase. Kontrolne organizacije ne morejo dovoljevati ostankov nedovoljenih FFS v pridelkih, ne glede na to, ali so posledica zanašanja FFS iz okolice, ali lastne nepravilne uporabe.</w:t>
      </w:r>
    </w:p>
    <w:p w14:paraId="00229AEF" w14:textId="77777777" w:rsidR="00F612F1" w:rsidRPr="00971D4B" w:rsidRDefault="00F612F1" w:rsidP="00B25B11">
      <w:pPr>
        <w:pStyle w:val="Naslov2"/>
        <w:ind w:hanging="1440"/>
      </w:pPr>
      <w:r w:rsidRPr="00971D4B">
        <w:br w:type="page"/>
      </w:r>
      <w:bookmarkStart w:id="282" w:name="_Toc66702982"/>
      <w:bookmarkStart w:id="283" w:name="_Toc91141096"/>
      <w:bookmarkStart w:id="284" w:name="_Toc443485642"/>
      <w:r w:rsidRPr="00971D4B">
        <w:lastRenderedPageBreak/>
        <w:t>NAČINI VARSTVA VINSKE TRTE</w:t>
      </w:r>
      <w:bookmarkEnd w:id="274"/>
      <w:bookmarkEnd w:id="275"/>
      <w:bookmarkEnd w:id="276"/>
      <w:bookmarkEnd w:id="277"/>
      <w:bookmarkEnd w:id="278"/>
      <w:bookmarkEnd w:id="279"/>
      <w:bookmarkEnd w:id="280"/>
      <w:bookmarkEnd w:id="281"/>
      <w:bookmarkEnd w:id="282"/>
      <w:bookmarkEnd w:id="283"/>
      <w:bookmarkEnd w:id="284"/>
    </w:p>
    <w:p w14:paraId="4A9E6C8F" w14:textId="77777777" w:rsidR="00F612F1" w:rsidRPr="00971D4B" w:rsidRDefault="00F612F1"/>
    <w:p w14:paraId="3AB78A75" w14:textId="77777777" w:rsidR="00F612F1" w:rsidRPr="00971D4B" w:rsidRDefault="00F612F1">
      <w:pPr>
        <w:pStyle w:val="Naslov3"/>
        <w:rPr>
          <w:color w:val="auto"/>
        </w:rPr>
      </w:pPr>
      <w:bookmarkStart w:id="285" w:name="_Toc20679472"/>
      <w:bookmarkStart w:id="286" w:name="_Toc20679695"/>
      <w:bookmarkStart w:id="287" w:name="_Toc20679792"/>
      <w:bookmarkStart w:id="288" w:name="_Toc20679971"/>
      <w:bookmarkStart w:id="289" w:name="_Toc20683256"/>
      <w:bookmarkStart w:id="290" w:name="_Toc20683338"/>
      <w:bookmarkStart w:id="291" w:name="_Toc20683521"/>
      <w:bookmarkStart w:id="292" w:name="_Toc65464901"/>
      <w:bookmarkStart w:id="293" w:name="_Toc66702983"/>
      <w:bookmarkStart w:id="294" w:name="_Toc214334575"/>
      <w:bookmarkStart w:id="295" w:name="_Toc91141097"/>
      <w:bookmarkStart w:id="296" w:name="_Toc443485643"/>
      <w:r w:rsidRPr="00971D4B">
        <w:rPr>
          <w:color w:val="auto"/>
        </w:rPr>
        <w:t>Mehanični način</w:t>
      </w:r>
      <w:bookmarkEnd w:id="285"/>
      <w:bookmarkEnd w:id="286"/>
      <w:bookmarkEnd w:id="287"/>
      <w:bookmarkEnd w:id="288"/>
      <w:bookmarkEnd w:id="289"/>
      <w:bookmarkEnd w:id="290"/>
      <w:bookmarkEnd w:id="291"/>
      <w:bookmarkEnd w:id="292"/>
      <w:bookmarkEnd w:id="293"/>
      <w:bookmarkEnd w:id="294"/>
      <w:bookmarkEnd w:id="295"/>
      <w:bookmarkEnd w:id="296"/>
    </w:p>
    <w:p w14:paraId="2E4790EF" w14:textId="77777777" w:rsidR="00F612F1" w:rsidRPr="00971D4B" w:rsidRDefault="00F612F1">
      <w:r w:rsidRPr="00971D4B">
        <w:t>Kadar je le mogoče, preprečujemo širjenje okužb mehanično, kakor npr. z izrezovanjem rakastih tvorb, okuženih rozg in mladik, z odstranjevanjem in uničenjem porezanega lesa in podobno. Pravzaprav sodi sem tudi  odstranjevanje listja z območja grozdja, s čimer zmanjšujemo možnost okužb s sivo grozdno plesnijo.</w:t>
      </w:r>
    </w:p>
    <w:p w14:paraId="0A8FDFEB" w14:textId="77777777" w:rsidR="00F612F1" w:rsidRPr="00971D4B" w:rsidRDefault="00F612F1"/>
    <w:p w14:paraId="4C8DEB99" w14:textId="77777777" w:rsidR="00F612F1" w:rsidRPr="00971D4B" w:rsidRDefault="00F612F1">
      <w:pPr>
        <w:pStyle w:val="Naslov3"/>
        <w:rPr>
          <w:color w:val="auto"/>
        </w:rPr>
      </w:pPr>
      <w:bookmarkStart w:id="297" w:name="_Toc20679473"/>
      <w:bookmarkStart w:id="298" w:name="_Toc20679696"/>
      <w:bookmarkStart w:id="299" w:name="_Toc20679793"/>
      <w:bookmarkStart w:id="300" w:name="_Toc20679972"/>
      <w:bookmarkStart w:id="301" w:name="_Toc20683257"/>
      <w:bookmarkStart w:id="302" w:name="_Toc20683339"/>
      <w:bookmarkStart w:id="303" w:name="_Toc20683522"/>
      <w:bookmarkStart w:id="304" w:name="_Toc65464902"/>
      <w:bookmarkStart w:id="305" w:name="_Toc66702984"/>
      <w:bookmarkStart w:id="306" w:name="_Toc214334576"/>
      <w:bookmarkStart w:id="307" w:name="_Toc91141098"/>
      <w:bookmarkStart w:id="308" w:name="_Toc443485644"/>
      <w:r w:rsidRPr="00971D4B">
        <w:rPr>
          <w:color w:val="auto"/>
        </w:rPr>
        <w:t>Biotični način</w:t>
      </w:r>
      <w:bookmarkEnd w:id="297"/>
      <w:bookmarkEnd w:id="298"/>
      <w:bookmarkEnd w:id="299"/>
      <w:bookmarkEnd w:id="300"/>
      <w:bookmarkEnd w:id="301"/>
      <w:bookmarkEnd w:id="302"/>
      <w:bookmarkEnd w:id="303"/>
      <w:bookmarkEnd w:id="304"/>
      <w:bookmarkEnd w:id="305"/>
      <w:bookmarkEnd w:id="306"/>
      <w:bookmarkEnd w:id="307"/>
      <w:bookmarkEnd w:id="308"/>
    </w:p>
    <w:p w14:paraId="7B943361" w14:textId="77777777" w:rsidR="00F612F1" w:rsidRPr="00971D4B" w:rsidRDefault="00F612F1">
      <w:r w:rsidRPr="00971D4B">
        <w:t>V okolju prijaznem vinogradništvu je pomembno varovanje in pospeševanje pojava in razvoja koristnih živalskih vrst in po potrebi tudi njihovo vnašanje v vinograde.</w:t>
      </w:r>
    </w:p>
    <w:p w14:paraId="7F841887" w14:textId="77777777" w:rsidR="00F612F1" w:rsidRPr="00971D4B" w:rsidRDefault="00F612F1"/>
    <w:p w14:paraId="09AE02D6" w14:textId="77777777" w:rsidR="00F612F1" w:rsidRPr="00971D4B" w:rsidRDefault="00F612F1">
      <w:r w:rsidRPr="00971D4B">
        <w:t xml:space="preserve">Ugodne življenjske razmere za razvoj koristnih živalskih vrst bomo dosegli zlasti s trajno ozelenitvijo vinogradov in ustvarjanjem ugodnih življenjskih razmer za naravne sovražnike. Pomembno je ohranjati vse vrste naravnih sovražnikov, kot so najezdniki, muhe </w:t>
      </w:r>
      <w:proofErr w:type="spellStart"/>
      <w:r w:rsidRPr="00971D4B">
        <w:t>trepetalke</w:t>
      </w:r>
      <w:proofErr w:type="spellEnd"/>
      <w:r w:rsidRPr="00971D4B">
        <w:t xml:space="preserve">, tančičarice, plenilske stenice, polonice in drugi, še posebno pozornost pa je glede na probleme škodljivih pršic na vinski trti treba posvetiti plenilskim pršicam iz družine </w:t>
      </w:r>
      <w:proofErr w:type="spellStart"/>
      <w:r w:rsidRPr="00971D4B">
        <w:rPr>
          <w:i/>
          <w:iCs/>
        </w:rPr>
        <w:t>Phytoseiidae</w:t>
      </w:r>
      <w:proofErr w:type="spellEnd"/>
      <w:r w:rsidRPr="00971D4B">
        <w:t>. Nujno je nenehno spremljanje njihove populacije in jih po potrebi tudi namerno vnašati.</w:t>
      </w:r>
    </w:p>
    <w:p w14:paraId="73AF6EBB" w14:textId="77777777" w:rsidR="00F612F1" w:rsidRPr="00971D4B" w:rsidRDefault="00F612F1"/>
    <w:p w14:paraId="2C37F578" w14:textId="77777777" w:rsidR="00F612F1" w:rsidRPr="00971D4B" w:rsidRDefault="00F612F1">
      <w:pPr>
        <w:pStyle w:val="Naslov3"/>
        <w:rPr>
          <w:color w:val="auto"/>
        </w:rPr>
      </w:pPr>
      <w:bookmarkStart w:id="309" w:name="_Toc20679474"/>
      <w:bookmarkStart w:id="310" w:name="_Toc20679697"/>
      <w:bookmarkStart w:id="311" w:name="_Toc20679794"/>
      <w:bookmarkStart w:id="312" w:name="_Toc20679973"/>
      <w:bookmarkStart w:id="313" w:name="_Toc20683258"/>
      <w:bookmarkStart w:id="314" w:name="_Toc20683340"/>
      <w:bookmarkStart w:id="315" w:name="_Toc20683523"/>
      <w:bookmarkStart w:id="316" w:name="_Toc65464903"/>
      <w:bookmarkStart w:id="317" w:name="_Toc66702985"/>
      <w:bookmarkStart w:id="318" w:name="_Toc214334577"/>
      <w:bookmarkStart w:id="319" w:name="_Toc91141099"/>
      <w:bookmarkStart w:id="320" w:name="_Toc443485645"/>
      <w:r w:rsidRPr="00971D4B">
        <w:rPr>
          <w:color w:val="auto"/>
        </w:rPr>
        <w:t>Biotehniški ukrepi</w:t>
      </w:r>
      <w:bookmarkEnd w:id="309"/>
      <w:bookmarkEnd w:id="310"/>
      <w:bookmarkEnd w:id="311"/>
      <w:bookmarkEnd w:id="312"/>
      <w:bookmarkEnd w:id="313"/>
      <w:bookmarkEnd w:id="314"/>
      <w:bookmarkEnd w:id="315"/>
      <w:bookmarkEnd w:id="316"/>
      <w:bookmarkEnd w:id="317"/>
      <w:bookmarkEnd w:id="318"/>
      <w:bookmarkEnd w:id="319"/>
      <w:bookmarkEnd w:id="320"/>
    </w:p>
    <w:p w14:paraId="79D0C80B" w14:textId="77777777" w:rsidR="00F612F1" w:rsidRPr="00971D4B" w:rsidRDefault="00F612F1">
      <w:r w:rsidRPr="00971D4B">
        <w:t xml:space="preserve">V vinogradništvu spada med te ukrepe zlasti metoda </w:t>
      </w:r>
      <w:proofErr w:type="spellStart"/>
      <w:r w:rsidRPr="00971D4B">
        <w:t>zbeganja</w:t>
      </w:r>
      <w:proofErr w:type="spellEnd"/>
      <w:r w:rsidRPr="00971D4B">
        <w:t xml:space="preserve"> (konfuzije) s pomočjo feromonskih </w:t>
      </w:r>
      <w:proofErr w:type="spellStart"/>
      <w:r w:rsidRPr="00971D4B">
        <w:t>dispenzorjev</w:t>
      </w:r>
      <w:proofErr w:type="spellEnd"/>
      <w:r w:rsidRPr="00971D4B">
        <w:t xml:space="preserve"> proti grozdnima sukačema. Metodo pa bi kazalo uvesti šele po preizkušanju in v zaokroženih območjih.</w:t>
      </w:r>
    </w:p>
    <w:p w14:paraId="59974AD3" w14:textId="77777777" w:rsidR="00F612F1" w:rsidRPr="00971D4B" w:rsidRDefault="00F612F1"/>
    <w:p w14:paraId="1C1E722C" w14:textId="77777777" w:rsidR="00F612F1" w:rsidRPr="00971D4B" w:rsidRDefault="00F612F1">
      <w:pPr>
        <w:pStyle w:val="Naslov3"/>
        <w:rPr>
          <w:color w:val="auto"/>
        </w:rPr>
      </w:pPr>
      <w:bookmarkStart w:id="321" w:name="_Toc20679475"/>
      <w:bookmarkStart w:id="322" w:name="_Toc20679698"/>
      <w:bookmarkStart w:id="323" w:name="_Toc20679795"/>
      <w:bookmarkStart w:id="324" w:name="_Toc20679974"/>
      <w:bookmarkStart w:id="325" w:name="_Toc20683259"/>
      <w:bookmarkStart w:id="326" w:name="_Toc20683341"/>
      <w:bookmarkStart w:id="327" w:name="_Toc20683524"/>
      <w:bookmarkStart w:id="328" w:name="_Toc65464904"/>
      <w:bookmarkStart w:id="329" w:name="_Toc66702986"/>
      <w:bookmarkStart w:id="330" w:name="_Toc214334578"/>
      <w:bookmarkStart w:id="331" w:name="_Toc91141100"/>
      <w:bookmarkStart w:id="332" w:name="_Toc443485646"/>
      <w:r w:rsidRPr="00971D4B">
        <w:rPr>
          <w:color w:val="auto"/>
        </w:rPr>
        <w:t>Kemični način</w:t>
      </w:r>
      <w:bookmarkEnd w:id="321"/>
      <w:bookmarkEnd w:id="322"/>
      <w:bookmarkEnd w:id="323"/>
      <w:bookmarkEnd w:id="324"/>
      <w:bookmarkEnd w:id="325"/>
      <w:bookmarkEnd w:id="326"/>
      <w:bookmarkEnd w:id="327"/>
      <w:bookmarkEnd w:id="328"/>
      <w:bookmarkEnd w:id="329"/>
      <w:bookmarkEnd w:id="330"/>
      <w:bookmarkEnd w:id="331"/>
      <w:bookmarkEnd w:id="332"/>
    </w:p>
    <w:p w14:paraId="570EBC94" w14:textId="77777777" w:rsidR="00F612F1" w:rsidRPr="00971D4B" w:rsidRDefault="00F612F1" w:rsidP="00B25B11">
      <w:r w:rsidRPr="00971D4B">
        <w:t>Kadar je kljub uporabi prej omenjenih ukrepov presežen prag škodljivosti, smemo uporabiti kemični način varstva vinske trte. Za škodljivce so ti pragovi navedeni v prilogi.</w:t>
      </w:r>
    </w:p>
    <w:p w14:paraId="6B655540" w14:textId="77777777" w:rsidR="00F612F1" w:rsidRPr="00971D4B" w:rsidRDefault="00F612F1" w:rsidP="00B25B11"/>
    <w:p w14:paraId="29847023" w14:textId="77777777" w:rsidR="00F612F1" w:rsidRPr="00971D4B" w:rsidRDefault="00F612F1" w:rsidP="00B25B11">
      <w:r w:rsidRPr="00971D4B">
        <w:t xml:space="preserve">Pri uporabi fitofarmacevtskih sredstev je potrebno dosledno spoštovati Zakon o fitofarmacevtskih sredstvih ter ostale zgoraj navedene predpise. FFS se sme uporabljati le za namen in na način naveden na etiketi oziroma navodilu za uporabo, ki je skladen z odločbo o registraciji ali posebnim dovoljenjem za uporabo. Aplikacija fitofarmacevtskih sredstev mora biti v skladu z normami v teh navodilih in prilagojena gojitveni obliki vinske trte in stanju vegetacije. Poskrbeti je treba, da je izguba škropiva zaradi zanašanja, izhlapevanja ali odtekanja kapljic na tla čim manjša. Uporabniki FFS morajo imeti veljavno potrdilo o pridobitvi znanja iz </w:t>
      </w:r>
      <w:proofErr w:type="spellStart"/>
      <w:r w:rsidRPr="00971D4B">
        <w:t>fitomedicine</w:t>
      </w:r>
      <w:proofErr w:type="spellEnd"/>
      <w:r w:rsidRPr="00971D4B">
        <w:t xml:space="preserve"> in tretiranja opravljati s testiranimi napravami za nanašanje. Prav tako pa je pomembno tudi pravilno shranjevanje FFS ter ravnanje z njihovimi odpadki oziroma odpadno embalažo.</w:t>
      </w:r>
    </w:p>
    <w:p w14:paraId="58CEBA2B" w14:textId="77777777" w:rsidR="00F612F1" w:rsidRPr="00971D4B" w:rsidRDefault="00F612F1" w:rsidP="00B25B11"/>
    <w:p w14:paraId="0DC8DA17" w14:textId="77777777" w:rsidR="00F612F1" w:rsidRPr="00971D4B" w:rsidRDefault="00F612F1" w:rsidP="00B25B11">
      <w:pPr>
        <w:rPr>
          <w:b/>
          <w:bCs/>
        </w:rPr>
      </w:pPr>
      <w:r w:rsidRPr="00971D4B">
        <w:rPr>
          <w:b/>
          <w:bCs/>
        </w:rPr>
        <w:t xml:space="preserve">Posebno pozornost je potrebno nameniti vsem opozorilom (varnostni pasovi, vode, čebele!) in razlikam pri uporabi za FFS za varstvo vinske trte za pridelavo vinskega in namiznega grozdja. </w:t>
      </w:r>
    </w:p>
    <w:p w14:paraId="6D636F5B" w14:textId="77777777" w:rsidR="00F612F1" w:rsidRPr="00971D4B" w:rsidRDefault="00F612F1" w:rsidP="00B25B11">
      <w:pPr>
        <w:rPr>
          <w:b/>
          <w:bCs/>
        </w:rPr>
      </w:pPr>
    </w:p>
    <w:p w14:paraId="1AB3EF72" w14:textId="77777777" w:rsidR="00F612F1" w:rsidRPr="00971D4B" w:rsidRDefault="00F612F1">
      <w:r w:rsidRPr="00971D4B">
        <w:t xml:space="preserve">Hkrati je pri izbiri FFS obvezno treba upoštevati navodila in dosledno uporabljati samo tiste pripravke, ki so izrecno navedeni v seznamu dovoljenih kemičnih sredstev, saj gre za sredstva, ki so bolj ali manj selektivna in malo škodljiva za okolje in tla, ljudi in koristne organizme ali izbrati fitofarmacevtska sredstva ali druge pripravke, ki so dovoljeni v ekološki pridelavi v skladu s predpisi, ki urejajo ekološko pridelavo.  </w:t>
      </w:r>
    </w:p>
    <w:p w14:paraId="03F5A5C9" w14:textId="77777777" w:rsidR="00F612F1" w:rsidRPr="00971D4B" w:rsidRDefault="00F612F1"/>
    <w:p w14:paraId="01E5BA6F" w14:textId="77777777" w:rsidR="00F612F1" w:rsidRPr="00971D4B" w:rsidRDefault="00F612F1">
      <w:r w:rsidRPr="00971D4B">
        <w:t>V primeru, da se v določenem letu pokaže nujna uporaba FFS, ki v teh tehnoloških navodilih ni dovoljena, se le-to lahko izjemoma uporabi ob pogoju</w:t>
      </w:r>
      <w:r w:rsidR="005B0927" w:rsidRPr="00971D4B">
        <w:t>, da Ministrstvo za kmetijstvo</w:t>
      </w:r>
      <w:r w:rsidR="00DD6156">
        <w:t xml:space="preserve">, gozdarstvo in prehrano </w:t>
      </w:r>
      <w:r w:rsidRPr="00971D4B">
        <w:t>(</w:t>
      </w:r>
      <w:r w:rsidR="00DD6156">
        <w:t>MKGP</w:t>
      </w:r>
      <w:r w:rsidRPr="00971D4B">
        <w:t xml:space="preserve">) na osnovi soglasja vsaj dveh članov strokovne delovne skupine, ki sta zadolžena za varstvo vinske trte, izda posebno dovoljenje za izredni ukrep in o </w:t>
      </w:r>
      <w:r w:rsidRPr="00971D4B">
        <w:lastRenderedPageBreak/>
        <w:t>tem takoj obvesti organizacijo za kontrolo, pristojne inšpekcije in vinogradnika oziroma vinogradnike, v primeru, da gre za dovoljenje za izredni ukrep na širšem območju.</w:t>
      </w:r>
    </w:p>
    <w:p w14:paraId="652DE074" w14:textId="77777777" w:rsidR="00F612F1" w:rsidRPr="00971D4B" w:rsidRDefault="00F612F1"/>
    <w:p w14:paraId="2C08C1D3" w14:textId="77777777" w:rsidR="00F612F1" w:rsidRPr="00971D4B" w:rsidRDefault="00DD6156" w:rsidP="007D04F2">
      <w:pPr>
        <w:autoSpaceDE w:val="0"/>
        <w:autoSpaceDN w:val="0"/>
        <w:adjustRightInd w:val="0"/>
        <w:rPr>
          <w:rFonts w:ascii="Helv" w:hAnsi="Helv" w:cs="Helv"/>
          <w:lang w:eastAsia="sl-SI"/>
        </w:rPr>
      </w:pPr>
      <w:r>
        <w:t xml:space="preserve"> MKGP</w:t>
      </w:r>
      <w:r w:rsidR="00CC41B7">
        <w:t xml:space="preserve"> </w:t>
      </w:r>
      <w:r w:rsidR="00F612F1" w:rsidRPr="00971D4B">
        <w:t>dovoli pridelovalcu ali skupini pridelovalcev izredni ukrep na predlog pridelovalca ali skupine pridelovalcev, ki ga posredujejo v obliki vloge, za katero se plača upravna taksa po Zakonu o upravnih taksah (Ur. l. RS, št. 106/2010 –</w:t>
      </w:r>
      <w:r w:rsidR="00F46AF0">
        <w:t>UPB,</w:t>
      </w:r>
      <w:r w:rsidR="00F46AF0" w:rsidRPr="00F46AF0">
        <w:rPr>
          <w:bCs/>
          <w:color w:val="000000" w:themeColor="text1"/>
          <w:shd w:val="clear" w:color="auto" w:fill="FFFFFF"/>
        </w:rPr>
        <w:t>14/15 – ZUUJFO, 84/15 – ZZelP-J in 32/16</w:t>
      </w:r>
      <w:r w:rsidR="00F612F1" w:rsidRPr="00F46AF0">
        <w:rPr>
          <w:color w:val="000000" w:themeColor="text1"/>
        </w:rPr>
        <w:t>)</w:t>
      </w:r>
      <w:r w:rsidR="00F612F1" w:rsidRPr="00F46AF0">
        <w:rPr>
          <w:color w:val="000000" w:themeColor="text1"/>
          <w:lang w:eastAsia="sl-SI"/>
        </w:rPr>
        <w:t xml:space="preserve">. </w:t>
      </w:r>
    </w:p>
    <w:p w14:paraId="6700738C" w14:textId="77777777" w:rsidR="00F612F1" w:rsidRPr="00971D4B" w:rsidRDefault="00F612F1" w:rsidP="007D04F2"/>
    <w:p w14:paraId="175DAF08" w14:textId="77777777" w:rsidR="00F612F1" w:rsidRPr="00971D4B" w:rsidRDefault="00F612F1" w:rsidP="007D04F2">
      <w:pPr>
        <w:rPr>
          <w:lang w:val="pl-PL"/>
        </w:rPr>
      </w:pPr>
      <w:r w:rsidRPr="00971D4B">
        <w:rPr>
          <w:lang w:val="pl-PL"/>
        </w:rPr>
        <w:t>Podatki za plačilo takse so:</w:t>
      </w:r>
    </w:p>
    <w:p w14:paraId="00109256" w14:textId="77777777" w:rsidR="00CC41B7" w:rsidRDefault="00F612F1" w:rsidP="007D04F2">
      <w:pPr>
        <w:autoSpaceDE w:val="0"/>
        <w:autoSpaceDN w:val="0"/>
        <w:adjustRightInd w:val="0"/>
        <w:rPr>
          <w:lang w:val="fi-FI" w:eastAsia="sl-SI"/>
        </w:rPr>
      </w:pPr>
      <w:r w:rsidRPr="00971D4B">
        <w:rPr>
          <w:lang w:val="fi-FI" w:eastAsia="sl-SI"/>
        </w:rPr>
        <w:t>Prejemnik: Ministrstvo za kmetijstvo</w:t>
      </w:r>
      <w:r w:rsidR="00CC41B7">
        <w:rPr>
          <w:lang w:val="fi-FI" w:eastAsia="sl-SI"/>
        </w:rPr>
        <w:t xml:space="preserve">, </w:t>
      </w:r>
      <w:r w:rsidR="00DD6156">
        <w:rPr>
          <w:lang w:val="fi-FI" w:eastAsia="sl-SI"/>
        </w:rPr>
        <w:t>gozdar</w:t>
      </w:r>
      <w:r w:rsidR="00CC41B7">
        <w:rPr>
          <w:lang w:val="fi-FI" w:eastAsia="sl-SI"/>
        </w:rPr>
        <w:t>s</w:t>
      </w:r>
      <w:r w:rsidR="00DD6156">
        <w:rPr>
          <w:lang w:val="fi-FI" w:eastAsia="sl-SI"/>
        </w:rPr>
        <w:t>tvo in prehrano</w:t>
      </w:r>
      <w:r w:rsidRPr="00971D4B">
        <w:rPr>
          <w:lang w:val="fi-FI" w:eastAsia="sl-SI"/>
        </w:rPr>
        <w:t xml:space="preserve">, </w:t>
      </w:r>
    </w:p>
    <w:p w14:paraId="16CAAB36" w14:textId="77777777" w:rsidR="00CC41B7" w:rsidRDefault="00F612F1" w:rsidP="007D04F2">
      <w:pPr>
        <w:autoSpaceDE w:val="0"/>
        <w:autoSpaceDN w:val="0"/>
        <w:adjustRightInd w:val="0"/>
        <w:rPr>
          <w:lang w:val="fi-FI" w:eastAsia="sl-SI"/>
        </w:rPr>
      </w:pPr>
      <w:r w:rsidRPr="00971D4B">
        <w:rPr>
          <w:lang w:val="fi-FI" w:eastAsia="sl-SI"/>
        </w:rPr>
        <w:t xml:space="preserve">Dunajska 22, </w:t>
      </w:r>
    </w:p>
    <w:p w14:paraId="7816F269" w14:textId="77777777" w:rsidR="00F612F1" w:rsidRPr="00971D4B" w:rsidRDefault="00CC41B7" w:rsidP="007D04F2">
      <w:pPr>
        <w:autoSpaceDE w:val="0"/>
        <w:autoSpaceDN w:val="0"/>
        <w:adjustRightInd w:val="0"/>
        <w:rPr>
          <w:lang w:val="fi-FI" w:eastAsia="sl-SI"/>
        </w:rPr>
      </w:pPr>
      <w:r>
        <w:rPr>
          <w:lang w:val="fi-FI" w:eastAsia="sl-SI"/>
        </w:rPr>
        <w:t>1000 Ljubljana,</w:t>
      </w:r>
    </w:p>
    <w:p w14:paraId="235E8BB1" w14:textId="77777777" w:rsidR="00F612F1" w:rsidRPr="00971D4B" w:rsidRDefault="00F612F1" w:rsidP="007D04F2">
      <w:pPr>
        <w:autoSpaceDE w:val="0"/>
        <w:autoSpaceDN w:val="0"/>
        <w:adjustRightInd w:val="0"/>
        <w:rPr>
          <w:lang w:val="fi-FI" w:eastAsia="sl-SI"/>
        </w:rPr>
      </w:pPr>
      <w:r w:rsidRPr="00971D4B">
        <w:rPr>
          <w:lang w:val="fi-FI" w:eastAsia="sl-SI"/>
        </w:rPr>
        <w:t xml:space="preserve">št. računa:  01100-1000315637    </w:t>
      </w:r>
    </w:p>
    <w:p w14:paraId="7D21DC24" w14:textId="77777777" w:rsidR="00F612F1" w:rsidRPr="00971D4B" w:rsidRDefault="00F612F1" w:rsidP="007D04F2">
      <w:pPr>
        <w:autoSpaceDE w:val="0"/>
        <w:autoSpaceDN w:val="0"/>
        <w:adjustRightInd w:val="0"/>
        <w:rPr>
          <w:lang w:val="fi-FI" w:eastAsia="sl-SI"/>
        </w:rPr>
      </w:pPr>
      <w:r w:rsidRPr="00971D4B">
        <w:rPr>
          <w:lang w:val="fi-FI" w:eastAsia="sl-SI"/>
        </w:rPr>
        <w:t xml:space="preserve">Sklic: 11  23116- 7111002  </w:t>
      </w:r>
    </w:p>
    <w:p w14:paraId="17073EED" w14:textId="77777777" w:rsidR="00F612F1" w:rsidRPr="00971D4B" w:rsidRDefault="00F612F1" w:rsidP="007D04F2">
      <w:pPr>
        <w:autoSpaceDE w:val="0"/>
        <w:autoSpaceDN w:val="0"/>
        <w:adjustRightInd w:val="0"/>
        <w:rPr>
          <w:lang w:val="pl-PL"/>
        </w:rPr>
      </w:pPr>
      <w:r w:rsidRPr="00971D4B">
        <w:rPr>
          <w:lang w:val="pl-PL"/>
        </w:rPr>
        <w:t>Znesek za nakazilo: 22,66 EUR</w:t>
      </w:r>
    </w:p>
    <w:p w14:paraId="0C05C8AB" w14:textId="77777777" w:rsidR="00F612F1" w:rsidRPr="00971D4B" w:rsidRDefault="00F612F1" w:rsidP="007D04F2">
      <w:pPr>
        <w:autoSpaceDE w:val="0"/>
        <w:autoSpaceDN w:val="0"/>
        <w:adjustRightInd w:val="0"/>
        <w:rPr>
          <w:u w:val="single"/>
          <w:lang w:val="fi-FI" w:eastAsia="sl-SI"/>
        </w:rPr>
      </w:pPr>
      <w:r w:rsidRPr="00971D4B">
        <w:rPr>
          <w:u w:val="single"/>
          <w:lang w:val="fi-FI" w:eastAsia="sl-SI"/>
        </w:rPr>
        <w:t>Namen: Integrirana pridelava – izredni ukrep</w:t>
      </w:r>
    </w:p>
    <w:p w14:paraId="54EFEEEF" w14:textId="77777777" w:rsidR="00F612F1" w:rsidRPr="00971D4B" w:rsidRDefault="00F612F1"/>
    <w:p w14:paraId="13AE241D" w14:textId="77777777" w:rsidR="00F612F1" w:rsidRPr="00971D4B" w:rsidRDefault="00F612F1">
      <w:r w:rsidRPr="00971D4B">
        <w:t xml:space="preserve">V primeru, da je vinograd v določenem letu na razmejenem območju zlate trsne rumenice, pridelovalec sledi ukrepom, ki jih predpisuje Pravilnik o ukrepih za preprečevanje širjenja in zatiranje zlate trsne rumenice (Uradni list </w:t>
      </w:r>
      <w:r w:rsidR="001B203E">
        <w:t>RS, št. 48/2014</w:t>
      </w:r>
      <w:r w:rsidRPr="00971D4B">
        <w:t xml:space="preserve">) in Načrt ukrepov obvladovanja trsnih rumenic. </w:t>
      </w:r>
    </w:p>
    <w:p w14:paraId="1AAC257C" w14:textId="77777777" w:rsidR="00F612F1" w:rsidRDefault="00F612F1" w:rsidP="00B25B11">
      <w:bookmarkStart w:id="333" w:name="_Toc20683260"/>
      <w:bookmarkStart w:id="334" w:name="_Toc20683342"/>
      <w:bookmarkStart w:id="335" w:name="_Toc20683525"/>
      <w:bookmarkStart w:id="336" w:name="_Toc65464905"/>
      <w:bookmarkStart w:id="337" w:name="_Toc66702987"/>
    </w:p>
    <w:p w14:paraId="5926BB52" w14:textId="77777777" w:rsidR="00F226D6" w:rsidRPr="00971D4B" w:rsidRDefault="00F226D6" w:rsidP="00B25B11"/>
    <w:p w14:paraId="3DED1840" w14:textId="77777777" w:rsidR="00F612F1" w:rsidRPr="00971D4B" w:rsidRDefault="00F612F1" w:rsidP="00B25B11">
      <w:pPr>
        <w:pStyle w:val="Naslov2"/>
        <w:tabs>
          <w:tab w:val="clear" w:pos="1440"/>
          <w:tab w:val="num" w:pos="360"/>
        </w:tabs>
        <w:ind w:left="0" w:firstLine="0"/>
      </w:pPr>
      <w:bookmarkStart w:id="338" w:name="_Toc443485647"/>
      <w:r w:rsidRPr="00971D4B">
        <w:t>Opazovalno-napovedovalna služba za varstvo rastlin</w:t>
      </w:r>
      <w:bookmarkEnd w:id="338"/>
    </w:p>
    <w:p w14:paraId="4BC81276" w14:textId="77777777" w:rsidR="00F612F1" w:rsidRPr="00971D4B" w:rsidRDefault="00F612F1" w:rsidP="00B25B11"/>
    <w:p w14:paraId="55791015" w14:textId="77777777" w:rsidR="00F612F1" w:rsidRPr="00971D4B" w:rsidRDefault="00F612F1" w:rsidP="00B25B11">
      <w:r w:rsidRPr="00971D4B">
        <w:t>Opazovalno-napovedovalna služba za varstvo rastlin skuša glede na razvoj škodljivih organizmov in gojenih rastlin napovedati škodljivo biološko fazo in primeren čas ukrepanja z navedbo sredstev za varstvo rastlin, ki so registrirana in na tržišču prepoznana kot učinkovita.</w:t>
      </w:r>
    </w:p>
    <w:p w14:paraId="206ADFF4" w14:textId="77777777" w:rsidR="00F612F1" w:rsidRPr="00971D4B" w:rsidRDefault="00F612F1" w:rsidP="00B25B11"/>
    <w:p w14:paraId="3F1E63D0" w14:textId="77777777" w:rsidR="00F612F1" w:rsidRPr="00971D4B" w:rsidRDefault="00F612F1" w:rsidP="00B25B11">
      <w:r w:rsidRPr="00971D4B">
        <w:t>Napovedi in informacije so javno dostopne v časopisih, na spletnih straneh (</w:t>
      </w:r>
      <w:hyperlink r:id="rId14" w:history="1">
        <w:r w:rsidR="00431799" w:rsidRPr="00ED51BB">
          <w:rPr>
            <w:rStyle w:val="Hiperpovezava"/>
          </w:rPr>
          <w:t>http://agromet.mkgp.gov.si/pp/</w:t>
        </w:r>
      </w:hyperlink>
      <w:r w:rsidRPr="00971D4B">
        <w:t>), na regijskih telefonskih odzivnikih ali pa se je mogoče na posameznih centrih celo naročiti na pisne informacije: kratka SMS sporočila ali sporočila po e-pošti so celo brezplačna.</w:t>
      </w:r>
    </w:p>
    <w:p w14:paraId="0BE80A0B" w14:textId="77777777" w:rsidR="00F612F1" w:rsidRPr="00971D4B" w:rsidRDefault="00F612F1" w:rsidP="00B25B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724"/>
        <w:gridCol w:w="1771"/>
        <w:gridCol w:w="3279"/>
      </w:tblGrid>
      <w:tr w:rsidR="00971D4B" w:rsidRPr="00971D4B" w14:paraId="6E31D554" w14:textId="77777777">
        <w:tc>
          <w:tcPr>
            <w:tcW w:w="2308" w:type="dxa"/>
          </w:tcPr>
          <w:p w14:paraId="5FD5F58D" w14:textId="77777777" w:rsidR="00F612F1" w:rsidRPr="00971D4B" w:rsidRDefault="00F612F1" w:rsidP="00B25B11">
            <w:pPr>
              <w:jc w:val="left"/>
              <w:rPr>
                <w:b/>
                <w:bCs/>
              </w:rPr>
            </w:pPr>
            <w:r w:rsidRPr="00971D4B">
              <w:rPr>
                <w:b/>
                <w:bCs/>
                <w:sz w:val="22"/>
                <w:szCs w:val="22"/>
              </w:rPr>
              <w:t>Območje</w:t>
            </w:r>
          </w:p>
        </w:tc>
        <w:tc>
          <w:tcPr>
            <w:tcW w:w="1825" w:type="dxa"/>
          </w:tcPr>
          <w:p w14:paraId="2E3A0CD9" w14:textId="77777777" w:rsidR="00F612F1" w:rsidRPr="00971D4B" w:rsidRDefault="00F612F1" w:rsidP="00B25B11">
            <w:pPr>
              <w:jc w:val="left"/>
              <w:rPr>
                <w:b/>
                <w:bCs/>
              </w:rPr>
            </w:pPr>
            <w:r w:rsidRPr="00971D4B">
              <w:rPr>
                <w:b/>
                <w:bCs/>
                <w:sz w:val="22"/>
                <w:szCs w:val="22"/>
              </w:rPr>
              <w:t>Ustanova</w:t>
            </w:r>
          </w:p>
        </w:tc>
        <w:tc>
          <w:tcPr>
            <w:tcW w:w="1874" w:type="dxa"/>
          </w:tcPr>
          <w:p w14:paraId="040BA685" w14:textId="77777777" w:rsidR="00F612F1" w:rsidRPr="00971D4B" w:rsidRDefault="00F612F1" w:rsidP="00B25B11">
            <w:pPr>
              <w:rPr>
                <w:b/>
                <w:bCs/>
              </w:rPr>
            </w:pPr>
            <w:r w:rsidRPr="00971D4B">
              <w:rPr>
                <w:b/>
                <w:bCs/>
                <w:sz w:val="22"/>
                <w:szCs w:val="22"/>
              </w:rPr>
              <w:t>Telefonski odzivnik</w:t>
            </w:r>
          </w:p>
        </w:tc>
        <w:tc>
          <w:tcPr>
            <w:tcW w:w="3279" w:type="dxa"/>
          </w:tcPr>
          <w:p w14:paraId="4DFFECF2" w14:textId="77777777" w:rsidR="00F612F1" w:rsidRPr="00971D4B" w:rsidRDefault="00F612F1" w:rsidP="00B25B11">
            <w:pPr>
              <w:rPr>
                <w:b/>
                <w:bCs/>
              </w:rPr>
            </w:pPr>
            <w:r w:rsidRPr="00971D4B">
              <w:rPr>
                <w:b/>
                <w:bCs/>
                <w:sz w:val="22"/>
                <w:szCs w:val="22"/>
              </w:rPr>
              <w:t>Pisne informacije</w:t>
            </w:r>
          </w:p>
        </w:tc>
      </w:tr>
      <w:tr w:rsidR="00971D4B" w:rsidRPr="00971D4B" w14:paraId="52FF529A" w14:textId="77777777">
        <w:tc>
          <w:tcPr>
            <w:tcW w:w="2308" w:type="dxa"/>
          </w:tcPr>
          <w:p w14:paraId="08D1FA6B" w14:textId="77777777" w:rsidR="00F612F1" w:rsidRPr="00971D4B" w:rsidRDefault="00F612F1" w:rsidP="00B25B11">
            <w:pPr>
              <w:jc w:val="left"/>
              <w:rPr>
                <w:sz w:val="20"/>
                <w:szCs w:val="20"/>
              </w:rPr>
            </w:pPr>
            <w:r w:rsidRPr="00971D4B">
              <w:rPr>
                <w:sz w:val="20"/>
                <w:szCs w:val="20"/>
              </w:rPr>
              <w:t>Osrednja Slovenija in Gorenjska ter generalne napovedi za vso Slovenijo</w:t>
            </w:r>
          </w:p>
        </w:tc>
        <w:tc>
          <w:tcPr>
            <w:tcW w:w="1825" w:type="dxa"/>
          </w:tcPr>
          <w:p w14:paraId="7A809AEE" w14:textId="77777777" w:rsidR="00F612F1" w:rsidRPr="00971D4B" w:rsidRDefault="00F612F1" w:rsidP="00B25B11">
            <w:pPr>
              <w:jc w:val="left"/>
              <w:rPr>
                <w:sz w:val="20"/>
                <w:szCs w:val="20"/>
              </w:rPr>
            </w:pPr>
            <w:r w:rsidRPr="00971D4B">
              <w:rPr>
                <w:sz w:val="20"/>
                <w:szCs w:val="20"/>
              </w:rPr>
              <w:t>Kmetijski inštitut Slovenije</w:t>
            </w:r>
          </w:p>
          <w:p w14:paraId="32C4A847" w14:textId="77777777" w:rsidR="00F612F1" w:rsidRPr="00971D4B" w:rsidRDefault="00F612F1" w:rsidP="00B25B11">
            <w:pPr>
              <w:jc w:val="left"/>
              <w:rPr>
                <w:sz w:val="20"/>
                <w:szCs w:val="20"/>
              </w:rPr>
            </w:pPr>
            <w:r w:rsidRPr="00971D4B">
              <w:rPr>
                <w:sz w:val="20"/>
                <w:szCs w:val="20"/>
              </w:rPr>
              <w:t>tel. 01/280 52 62</w:t>
            </w:r>
          </w:p>
        </w:tc>
        <w:tc>
          <w:tcPr>
            <w:tcW w:w="1874" w:type="dxa"/>
          </w:tcPr>
          <w:p w14:paraId="3D788389" w14:textId="77777777" w:rsidR="00F612F1" w:rsidRPr="00971D4B" w:rsidRDefault="00F612F1" w:rsidP="00B25B11">
            <w:pPr>
              <w:rPr>
                <w:sz w:val="20"/>
                <w:szCs w:val="20"/>
              </w:rPr>
            </w:pPr>
            <w:r w:rsidRPr="00971D4B">
              <w:rPr>
                <w:sz w:val="20"/>
                <w:szCs w:val="20"/>
              </w:rPr>
              <w:t>01/280-52-62</w:t>
            </w:r>
          </w:p>
        </w:tc>
        <w:tc>
          <w:tcPr>
            <w:tcW w:w="3279" w:type="dxa"/>
          </w:tcPr>
          <w:p w14:paraId="535AED25" w14:textId="77777777" w:rsidR="00F612F1" w:rsidRPr="00971D4B" w:rsidRDefault="00F612F1" w:rsidP="00B25B11">
            <w:pPr>
              <w:rPr>
                <w:sz w:val="20"/>
                <w:szCs w:val="20"/>
              </w:rPr>
            </w:pPr>
            <w:r w:rsidRPr="00971D4B">
              <w:rPr>
                <w:sz w:val="20"/>
                <w:szCs w:val="20"/>
              </w:rPr>
              <w:t>Teletekst</w:t>
            </w:r>
          </w:p>
          <w:p w14:paraId="62487E21" w14:textId="77777777" w:rsidR="00F612F1" w:rsidRPr="00971D4B" w:rsidRDefault="00F612F1" w:rsidP="00B25B11">
            <w:pPr>
              <w:rPr>
                <w:sz w:val="20"/>
                <w:szCs w:val="20"/>
              </w:rPr>
            </w:pPr>
            <w:r w:rsidRPr="00971D4B">
              <w:rPr>
                <w:sz w:val="20"/>
                <w:szCs w:val="20"/>
              </w:rPr>
              <w:t>Časopisi</w:t>
            </w:r>
          </w:p>
          <w:p w14:paraId="121BA217" w14:textId="77777777" w:rsidR="00F612F1" w:rsidRPr="00971D4B" w:rsidRDefault="00F612F1" w:rsidP="00B25B11">
            <w:pPr>
              <w:rPr>
                <w:sz w:val="20"/>
                <w:szCs w:val="20"/>
              </w:rPr>
            </w:pPr>
            <w:proofErr w:type="spellStart"/>
            <w:r w:rsidRPr="00971D4B">
              <w:rPr>
                <w:sz w:val="20"/>
                <w:szCs w:val="20"/>
              </w:rPr>
              <w:t>Fito-info</w:t>
            </w:r>
            <w:proofErr w:type="spellEnd"/>
          </w:p>
          <w:p w14:paraId="492607A0" w14:textId="77777777" w:rsidR="00F612F1" w:rsidRPr="00971D4B" w:rsidRDefault="00637347" w:rsidP="00B25B11">
            <w:pPr>
              <w:rPr>
                <w:sz w:val="20"/>
                <w:szCs w:val="20"/>
              </w:rPr>
            </w:pPr>
            <w:hyperlink r:id="rId15" w:history="1">
              <w:r w:rsidR="00F612F1" w:rsidRPr="00971D4B">
                <w:rPr>
                  <w:rStyle w:val="Hiperpovezava"/>
                  <w:color w:val="auto"/>
                  <w:sz w:val="20"/>
                  <w:szCs w:val="20"/>
                </w:rPr>
                <w:t>http://www.kis.si/pls/kis/!kis.web</w:t>
              </w:r>
            </w:hyperlink>
          </w:p>
        </w:tc>
      </w:tr>
      <w:tr w:rsidR="00971D4B" w:rsidRPr="00971D4B" w14:paraId="51C4C91F" w14:textId="77777777">
        <w:tc>
          <w:tcPr>
            <w:tcW w:w="2308" w:type="dxa"/>
          </w:tcPr>
          <w:p w14:paraId="2810B0BE" w14:textId="77777777" w:rsidR="00F612F1" w:rsidRPr="00971D4B" w:rsidRDefault="00F612F1" w:rsidP="00B25B11">
            <w:pPr>
              <w:keepNext/>
              <w:keepLines/>
              <w:jc w:val="left"/>
              <w:rPr>
                <w:sz w:val="20"/>
                <w:szCs w:val="20"/>
              </w:rPr>
            </w:pPr>
            <w:r w:rsidRPr="00971D4B">
              <w:rPr>
                <w:sz w:val="20"/>
                <w:szCs w:val="20"/>
              </w:rPr>
              <w:t>Severovzhodna Slovenija (Štajerska in Pomurje)</w:t>
            </w:r>
          </w:p>
        </w:tc>
        <w:tc>
          <w:tcPr>
            <w:tcW w:w="1825" w:type="dxa"/>
          </w:tcPr>
          <w:p w14:paraId="235937DA" w14:textId="77777777" w:rsidR="00F612F1" w:rsidRPr="00971D4B" w:rsidRDefault="00F612F1" w:rsidP="00B25B11">
            <w:pPr>
              <w:keepNext/>
              <w:keepLines/>
              <w:jc w:val="left"/>
              <w:rPr>
                <w:sz w:val="20"/>
                <w:szCs w:val="20"/>
              </w:rPr>
            </w:pPr>
            <w:r w:rsidRPr="00971D4B">
              <w:rPr>
                <w:sz w:val="20"/>
                <w:szCs w:val="20"/>
              </w:rPr>
              <w:t>Kmetijsko gozdarski zavod Maribor</w:t>
            </w:r>
          </w:p>
          <w:p w14:paraId="30C05CF8" w14:textId="77777777" w:rsidR="00F612F1" w:rsidRPr="00971D4B" w:rsidRDefault="00F612F1" w:rsidP="00B25B11">
            <w:pPr>
              <w:keepNext/>
              <w:keepLines/>
              <w:jc w:val="left"/>
              <w:rPr>
                <w:sz w:val="20"/>
                <w:szCs w:val="20"/>
              </w:rPr>
            </w:pPr>
            <w:r w:rsidRPr="00971D4B">
              <w:rPr>
                <w:sz w:val="20"/>
                <w:szCs w:val="20"/>
              </w:rPr>
              <w:t>tel. 02/228 49 20</w:t>
            </w:r>
          </w:p>
        </w:tc>
        <w:tc>
          <w:tcPr>
            <w:tcW w:w="1874" w:type="dxa"/>
          </w:tcPr>
          <w:p w14:paraId="5EBB6777" w14:textId="77777777" w:rsidR="00F612F1" w:rsidRPr="00971D4B" w:rsidRDefault="00F612F1" w:rsidP="00B25B11">
            <w:pPr>
              <w:keepNext/>
              <w:keepLines/>
              <w:rPr>
                <w:sz w:val="20"/>
                <w:szCs w:val="20"/>
              </w:rPr>
            </w:pPr>
            <w:r w:rsidRPr="00971D4B">
              <w:rPr>
                <w:sz w:val="20"/>
                <w:szCs w:val="20"/>
              </w:rPr>
              <w:t>090/93-98-12</w:t>
            </w:r>
          </w:p>
        </w:tc>
        <w:tc>
          <w:tcPr>
            <w:tcW w:w="3279" w:type="dxa"/>
          </w:tcPr>
          <w:p w14:paraId="567D241C" w14:textId="77777777" w:rsidR="00F612F1" w:rsidRPr="00971D4B" w:rsidRDefault="00F612F1" w:rsidP="00B25B11">
            <w:pPr>
              <w:keepNext/>
              <w:keepLines/>
              <w:rPr>
                <w:sz w:val="20"/>
                <w:szCs w:val="20"/>
              </w:rPr>
            </w:pPr>
            <w:r w:rsidRPr="00971D4B">
              <w:rPr>
                <w:sz w:val="20"/>
                <w:szCs w:val="20"/>
              </w:rPr>
              <w:t>Vinogradniške informacije</w:t>
            </w:r>
          </w:p>
          <w:p w14:paraId="19DF24E2" w14:textId="77777777" w:rsidR="00F612F1" w:rsidRPr="00971D4B" w:rsidRDefault="00F612F1" w:rsidP="00B25B11">
            <w:pPr>
              <w:keepNext/>
              <w:keepLines/>
              <w:rPr>
                <w:sz w:val="20"/>
                <w:szCs w:val="20"/>
              </w:rPr>
            </w:pPr>
            <w:proofErr w:type="spellStart"/>
            <w:r w:rsidRPr="00971D4B">
              <w:rPr>
                <w:sz w:val="20"/>
                <w:szCs w:val="20"/>
              </w:rPr>
              <w:t>Fito-info</w:t>
            </w:r>
            <w:proofErr w:type="spellEnd"/>
          </w:p>
          <w:p w14:paraId="2096BC5C" w14:textId="77777777" w:rsidR="00F612F1" w:rsidRPr="00971D4B" w:rsidRDefault="00637347" w:rsidP="00B25B11">
            <w:pPr>
              <w:keepNext/>
              <w:keepLines/>
              <w:rPr>
                <w:sz w:val="20"/>
                <w:szCs w:val="20"/>
              </w:rPr>
            </w:pPr>
            <w:hyperlink r:id="rId16" w:history="1">
              <w:r w:rsidR="00F612F1" w:rsidRPr="00971D4B">
                <w:rPr>
                  <w:rStyle w:val="Hiperpovezava"/>
                  <w:color w:val="auto"/>
                  <w:sz w:val="20"/>
                  <w:szCs w:val="20"/>
                </w:rPr>
                <w:t>http://www.kmetijski-zavod.si</w:t>
              </w:r>
            </w:hyperlink>
          </w:p>
        </w:tc>
      </w:tr>
      <w:tr w:rsidR="00971D4B" w:rsidRPr="00971D4B" w14:paraId="65FCB5D5" w14:textId="77777777">
        <w:tc>
          <w:tcPr>
            <w:tcW w:w="2308" w:type="dxa"/>
          </w:tcPr>
          <w:p w14:paraId="056490D8" w14:textId="77777777" w:rsidR="00F612F1" w:rsidRPr="00971D4B" w:rsidRDefault="00F612F1" w:rsidP="00B25B11">
            <w:pPr>
              <w:keepNext/>
              <w:keepLines/>
              <w:jc w:val="left"/>
              <w:rPr>
                <w:sz w:val="20"/>
                <w:szCs w:val="20"/>
              </w:rPr>
            </w:pPr>
            <w:r w:rsidRPr="00971D4B">
              <w:rPr>
                <w:sz w:val="20"/>
                <w:szCs w:val="20"/>
              </w:rPr>
              <w:t>Celjska in Koroška</w:t>
            </w:r>
          </w:p>
        </w:tc>
        <w:tc>
          <w:tcPr>
            <w:tcW w:w="1825" w:type="dxa"/>
          </w:tcPr>
          <w:p w14:paraId="7E155521" w14:textId="77777777" w:rsidR="00F612F1" w:rsidRPr="00971D4B" w:rsidRDefault="00F612F1" w:rsidP="00B25B11">
            <w:pPr>
              <w:keepNext/>
              <w:keepLines/>
              <w:jc w:val="left"/>
              <w:rPr>
                <w:sz w:val="20"/>
                <w:szCs w:val="20"/>
              </w:rPr>
            </w:pPr>
            <w:r w:rsidRPr="00971D4B">
              <w:rPr>
                <w:sz w:val="20"/>
                <w:szCs w:val="20"/>
              </w:rPr>
              <w:t>Inštitut za hmeljarstvo in pivovarstvo Slovenije</w:t>
            </w:r>
          </w:p>
          <w:p w14:paraId="136FC8B4" w14:textId="77777777" w:rsidR="00F612F1" w:rsidRPr="00971D4B" w:rsidRDefault="00F612F1" w:rsidP="00B25B11">
            <w:pPr>
              <w:keepNext/>
              <w:keepLines/>
              <w:jc w:val="left"/>
              <w:rPr>
                <w:sz w:val="20"/>
                <w:szCs w:val="20"/>
              </w:rPr>
            </w:pPr>
            <w:r w:rsidRPr="00971D4B">
              <w:rPr>
                <w:sz w:val="20"/>
                <w:szCs w:val="20"/>
              </w:rPr>
              <w:t>tel. 03/712 16 00</w:t>
            </w:r>
          </w:p>
        </w:tc>
        <w:tc>
          <w:tcPr>
            <w:tcW w:w="1874" w:type="dxa"/>
          </w:tcPr>
          <w:p w14:paraId="427362A7" w14:textId="77777777" w:rsidR="00F612F1" w:rsidRPr="00971D4B" w:rsidRDefault="00F612F1" w:rsidP="00B25B11">
            <w:pPr>
              <w:keepNext/>
              <w:keepLines/>
              <w:rPr>
                <w:sz w:val="20"/>
                <w:szCs w:val="20"/>
              </w:rPr>
            </w:pPr>
            <w:r w:rsidRPr="00971D4B">
              <w:rPr>
                <w:sz w:val="20"/>
                <w:szCs w:val="20"/>
              </w:rPr>
              <w:t>03/71-21-660</w:t>
            </w:r>
          </w:p>
        </w:tc>
        <w:tc>
          <w:tcPr>
            <w:tcW w:w="3279" w:type="dxa"/>
          </w:tcPr>
          <w:p w14:paraId="5F9C8286" w14:textId="77777777" w:rsidR="00F612F1" w:rsidRPr="00971D4B" w:rsidRDefault="00F612F1" w:rsidP="00B25B11">
            <w:pPr>
              <w:keepNext/>
              <w:keepLines/>
              <w:rPr>
                <w:sz w:val="20"/>
                <w:szCs w:val="20"/>
              </w:rPr>
            </w:pPr>
            <w:r w:rsidRPr="00971D4B">
              <w:rPr>
                <w:sz w:val="20"/>
                <w:szCs w:val="20"/>
              </w:rPr>
              <w:t>Vinogradniške informacije</w:t>
            </w:r>
          </w:p>
          <w:p w14:paraId="12483110" w14:textId="77777777" w:rsidR="00F612F1" w:rsidRPr="00971D4B" w:rsidRDefault="00F612F1" w:rsidP="00B25B11">
            <w:pPr>
              <w:keepNext/>
              <w:keepLines/>
              <w:rPr>
                <w:sz w:val="20"/>
                <w:szCs w:val="20"/>
              </w:rPr>
            </w:pPr>
            <w:proofErr w:type="spellStart"/>
            <w:r w:rsidRPr="00971D4B">
              <w:rPr>
                <w:sz w:val="20"/>
                <w:szCs w:val="20"/>
              </w:rPr>
              <w:t>Fito-info</w:t>
            </w:r>
            <w:proofErr w:type="spellEnd"/>
          </w:p>
          <w:p w14:paraId="768EF93E" w14:textId="77777777" w:rsidR="00F612F1" w:rsidRPr="00971D4B" w:rsidRDefault="00637347" w:rsidP="00B25B11">
            <w:pPr>
              <w:keepNext/>
              <w:keepLines/>
              <w:rPr>
                <w:sz w:val="20"/>
                <w:szCs w:val="20"/>
              </w:rPr>
            </w:pPr>
            <w:hyperlink r:id="rId17" w:history="1">
              <w:r w:rsidR="00F612F1" w:rsidRPr="00971D4B">
                <w:rPr>
                  <w:rStyle w:val="Hiperpovezava"/>
                  <w:color w:val="auto"/>
                  <w:sz w:val="20"/>
                  <w:szCs w:val="20"/>
                </w:rPr>
                <w:t>http://www.ihps.si//index.php?lang=si</w:t>
              </w:r>
            </w:hyperlink>
          </w:p>
        </w:tc>
      </w:tr>
      <w:tr w:rsidR="00971D4B" w:rsidRPr="00971D4B" w14:paraId="2ADDE1E7" w14:textId="77777777">
        <w:tc>
          <w:tcPr>
            <w:tcW w:w="2308" w:type="dxa"/>
          </w:tcPr>
          <w:p w14:paraId="2AD8A564" w14:textId="77777777" w:rsidR="00F612F1" w:rsidRPr="00971D4B" w:rsidRDefault="00F612F1" w:rsidP="00B25B11">
            <w:pPr>
              <w:keepNext/>
              <w:keepLines/>
              <w:jc w:val="left"/>
              <w:rPr>
                <w:sz w:val="20"/>
                <w:szCs w:val="20"/>
              </w:rPr>
            </w:pPr>
            <w:r w:rsidRPr="00971D4B">
              <w:rPr>
                <w:sz w:val="20"/>
                <w:szCs w:val="20"/>
              </w:rPr>
              <w:t>Zahodna Slovenija (Primorska)</w:t>
            </w:r>
          </w:p>
        </w:tc>
        <w:tc>
          <w:tcPr>
            <w:tcW w:w="1825" w:type="dxa"/>
          </w:tcPr>
          <w:p w14:paraId="544DAE37" w14:textId="77777777" w:rsidR="00F612F1" w:rsidRPr="00971D4B" w:rsidRDefault="00F612F1" w:rsidP="00B25B11">
            <w:pPr>
              <w:keepNext/>
              <w:keepLines/>
              <w:jc w:val="left"/>
              <w:rPr>
                <w:sz w:val="20"/>
                <w:szCs w:val="20"/>
              </w:rPr>
            </w:pPr>
            <w:r w:rsidRPr="00971D4B">
              <w:rPr>
                <w:sz w:val="20"/>
                <w:szCs w:val="20"/>
              </w:rPr>
              <w:t>Kmetijsko gozdarski zavod Nova Gorica</w:t>
            </w:r>
          </w:p>
          <w:p w14:paraId="4321595C" w14:textId="77777777" w:rsidR="00F612F1" w:rsidRPr="00971D4B" w:rsidRDefault="00F612F1" w:rsidP="00B25B11">
            <w:pPr>
              <w:keepNext/>
              <w:keepLines/>
              <w:jc w:val="left"/>
              <w:rPr>
                <w:sz w:val="20"/>
                <w:szCs w:val="20"/>
              </w:rPr>
            </w:pPr>
            <w:r w:rsidRPr="00971D4B">
              <w:rPr>
                <w:sz w:val="20"/>
                <w:szCs w:val="20"/>
              </w:rPr>
              <w:t>tel. 05/335 12 00</w:t>
            </w:r>
          </w:p>
        </w:tc>
        <w:tc>
          <w:tcPr>
            <w:tcW w:w="1874" w:type="dxa"/>
          </w:tcPr>
          <w:p w14:paraId="716DEF0B" w14:textId="77777777" w:rsidR="00F612F1" w:rsidRPr="00971D4B" w:rsidRDefault="00F612F1" w:rsidP="00B25B11">
            <w:pPr>
              <w:keepNext/>
              <w:keepLines/>
              <w:rPr>
                <w:sz w:val="20"/>
                <w:szCs w:val="20"/>
              </w:rPr>
            </w:pPr>
            <w:r w:rsidRPr="00971D4B">
              <w:rPr>
                <w:sz w:val="20"/>
                <w:szCs w:val="20"/>
              </w:rPr>
              <w:t>090/93-98-15</w:t>
            </w:r>
          </w:p>
        </w:tc>
        <w:tc>
          <w:tcPr>
            <w:tcW w:w="3279" w:type="dxa"/>
          </w:tcPr>
          <w:p w14:paraId="217863EC" w14:textId="77777777" w:rsidR="00F612F1" w:rsidRPr="00971D4B" w:rsidRDefault="00637347" w:rsidP="001A1054">
            <w:pPr>
              <w:rPr>
                <w:sz w:val="20"/>
                <w:szCs w:val="20"/>
              </w:rPr>
            </w:pPr>
            <w:hyperlink r:id="rId18" w:history="1">
              <w:r w:rsidR="00F612F1" w:rsidRPr="00971D4B">
                <w:rPr>
                  <w:rStyle w:val="Hiperpovezava"/>
                  <w:color w:val="auto"/>
                  <w:sz w:val="20"/>
                  <w:szCs w:val="20"/>
                </w:rPr>
                <w:t>http://www.kmetijskizavod-ng.si/nasveti</w:t>
              </w:r>
            </w:hyperlink>
          </w:p>
          <w:p w14:paraId="229E1001" w14:textId="77777777" w:rsidR="00F612F1" w:rsidRPr="00971D4B" w:rsidRDefault="00F612F1" w:rsidP="00B25B11">
            <w:pPr>
              <w:keepNext/>
              <w:keepLines/>
              <w:rPr>
                <w:sz w:val="20"/>
                <w:szCs w:val="20"/>
              </w:rPr>
            </w:pPr>
            <w:proofErr w:type="spellStart"/>
            <w:r w:rsidRPr="00971D4B">
              <w:rPr>
                <w:sz w:val="20"/>
                <w:szCs w:val="20"/>
              </w:rPr>
              <w:t>Fito-info</w:t>
            </w:r>
            <w:proofErr w:type="spellEnd"/>
          </w:p>
          <w:p w14:paraId="24D8C3D7" w14:textId="77777777" w:rsidR="00F612F1" w:rsidRPr="00971D4B" w:rsidRDefault="00F612F1" w:rsidP="00B25B11">
            <w:pPr>
              <w:keepNext/>
              <w:keepLines/>
              <w:rPr>
                <w:sz w:val="20"/>
                <w:szCs w:val="20"/>
              </w:rPr>
            </w:pPr>
          </w:p>
        </w:tc>
      </w:tr>
      <w:tr w:rsidR="00971D4B" w:rsidRPr="00971D4B" w14:paraId="782C139F" w14:textId="77777777">
        <w:tc>
          <w:tcPr>
            <w:tcW w:w="2308" w:type="dxa"/>
          </w:tcPr>
          <w:p w14:paraId="1D3029BF" w14:textId="77777777" w:rsidR="00F612F1" w:rsidRPr="00971D4B" w:rsidRDefault="00F612F1" w:rsidP="00B25B11">
            <w:pPr>
              <w:keepNext/>
              <w:keepLines/>
              <w:jc w:val="left"/>
              <w:rPr>
                <w:sz w:val="20"/>
                <w:szCs w:val="20"/>
              </w:rPr>
            </w:pPr>
            <w:r w:rsidRPr="00971D4B">
              <w:rPr>
                <w:sz w:val="20"/>
                <w:szCs w:val="20"/>
              </w:rPr>
              <w:t>Jugovzhodna Slovenija (Dolenjska, Posavje, Bela Krajina)</w:t>
            </w:r>
          </w:p>
        </w:tc>
        <w:tc>
          <w:tcPr>
            <w:tcW w:w="1825" w:type="dxa"/>
          </w:tcPr>
          <w:p w14:paraId="5BBE3B28" w14:textId="77777777" w:rsidR="00F612F1" w:rsidRPr="00971D4B" w:rsidRDefault="00F612F1" w:rsidP="00B25B11">
            <w:pPr>
              <w:keepNext/>
              <w:keepLines/>
              <w:jc w:val="left"/>
              <w:rPr>
                <w:sz w:val="20"/>
                <w:szCs w:val="20"/>
              </w:rPr>
            </w:pPr>
            <w:r w:rsidRPr="00971D4B">
              <w:rPr>
                <w:sz w:val="20"/>
                <w:szCs w:val="20"/>
              </w:rPr>
              <w:t>Kmetijsko gozdarski zavod Novo mesto</w:t>
            </w:r>
          </w:p>
          <w:p w14:paraId="2BF06545" w14:textId="77777777" w:rsidR="00F612F1" w:rsidRPr="00971D4B" w:rsidRDefault="00F612F1" w:rsidP="00B25B11">
            <w:pPr>
              <w:keepNext/>
              <w:keepLines/>
              <w:jc w:val="left"/>
              <w:rPr>
                <w:sz w:val="20"/>
                <w:szCs w:val="20"/>
              </w:rPr>
            </w:pPr>
            <w:r w:rsidRPr="00971D4B">
              <w:rPr>
                <w:sz w:val="20"/>
                <w:szCs w:val="20"/>
              </w:rPr>
              <w:t>tel. 07/373 05 70</w:t>
            </w:r>
          </w:p>
        </w:tc>
        <w:tc>
          <w:tcPr>
            <w:tcW w:w="1874" w:type="dxa"/>
          </w:tcPr>
          <w:p w14:paraId="4069C595" w14:textId="77777777" w:rsidR="00F612F1" w:rsidRPr="00971D4B" w:rsidRDefault="00F612F1" w:rsidP="00B25B11">
            <w:pPr>
              <w:keepNext/>
              <w:keepLines/>
              <w:rPr>
                <w:sz w:val="20"/>
                <w:szCs w:val="20"/>
              </w:rPr>
            </w:pPr>
            <w:r w:rsidRPr="00971D4B">
              <w:rPr>
                <w:sz w:val="20"/>
                <w:szCs w:val="20"/>
              </w:rPr>
              <w:t>090/93-98-17</w:t>
            </w:r>
          </w:p>
        </w:tc>
        <w:tc>
          <w:tcPr>
            <w:tcW w:w="3279" w:type="dxa"/>
          </w:tcPr>
          <w:p w14:paraId="34CDC3D7" w14:textId="77777777" w:rsidR="00F612F1" w:rsidRPr="00971D4B" w:rsidRDefault="00F612F1" w:rsidP="00B25B11">
            <w:pPr>
              <w:keepNext/>
              <w:keepLines/>
              <w:rPr>
                <w:sz w:val="20"/>
                <w:szCs w:val="20"/>
              </w:rPr>
            </w:pPr>
            <w:proofErr w:type="spellStart"/>
            <w:r w:rsidRPr="00971D4B">
              <w:rPr>
                <w:sz w:val="20"/>
                <w:szCs w:val="20"/>
              </w:rPr>
              <w:t>Fito-info</w:t>
            </w:r>
            <w:proofErr w:type="spellEnd"/>
          </w:p>
          <w:p w14:paraId="54DED95C" w14:textId="77777777" w:rsidR="00F612F1" w:rsidRPr="00971D4B" w:rsidRDefault="00637347" w:rsidP="00B25B11">
            <w:pPr>
              <w:keepNext/>
              <w:keepLines/>
              <w:rPr>
                <w:sz w:val="20"/>
                <w:szCs w:val="20"/>
              </w:rPr>
            </w:pPr>
            <w:hyperlink r:id="rId19" w:history="1">
              <w:r w:rsidR="00F612F1" w:rsidRPr="00971D4B">
                <w:rPr>
                  <w:rStyle w:val="Hiperpovezava"/>
                  <w:color w:val="auto"/>
                  <w:sz w:val="20"/>
                  <w:szCs w:val="20"/>
                </w:rPr>
                <w:t>http://www.kmetijskizavod-nm.si/</w:t>
              </w:r>
            </w:hyperlink>
          </w:p>
          <w:p w14:paraId="0445787D" w14:textId="77777777" w:rsidR="00F612F1" w:rsidRPr="00971D4B" w:rsidRDefault="00F612F1" w:rsidP="00B25B11">
            <w:pPr>
              <w:keepNext/>
              <w:keepLines/>
              <w:rPr>
                <w:sz w:val="20"/>
                <w:szCs w:val="20"/>
              </w:rPr>
            </w:pPr>
          </w:p>
        </w:tc>
      </w:tr>
    </w:tbl>
    <w:p w14:paraId="4DF9AE27" w14:textId="77777777" w:rsidR="00F612F1" w:rsidRPr="00971D4B" w:rsidRDefault="00F612F1">
      <w:pPr>
        <w:pStyle w:val="Naslov2"/>
        <w:tabs>
          <w:tab w:val="clear" w:pos="1440"/>
          <w:tab w:val="num" w:pos="360"/>
        </w:tabs>
        <w:ind w:left="0" w:firstLine="0"/>
        <w:sectPr w:rsidR="00F612F1" w:rsidRPr="00971D4B">
          <w:pgSz w:w="11906" w:h="16838"/>
          <w:pgMar w:top="851" w:right="1418" w:bottom="851" w:left="1418" w:header="708" w:footer="708" w:gutter="0"/>
          <w:cols w:space="708"/>
        </w:sectPr>
      </w:pPr>
    </w:p>
    <w:p w14:paraId="7E9ADD83" w14:textId="77777777" w:rsidR="00F612F1" w:rsidRPr="00971D4B" w:rsidRDefault="00F612F1">
      <w:pPr>
        <w:pStyle w:val="Naslov2"/>
        <w:tabs>
          <w:tab w:val="clear" w:pos="1440"/>
          <w:tab w:val="num" w:pos="360"/>
        </w:tabs>
        <w:ind w:left="0" w:firstLine="0"/>
      </w:pPr>
      <w:bookmarkStart w:id="339" w:name="_Toc214334579"/>
      <w:bookmarkStart w:id="340" w:name="_Toc91141101"/>
      <w:bookmarkStart w:id="341" w:name="_Toc443485648"/>
      <w:r w:rsidRPr="00971D4B">
        <w:lastRenderedPageBreak/>
        <w:t>INTEGRIRANO VARSTVO PRED BOLEZNIMI VINSKE TRTE</w:t>
      </w:r>
      <w:bookmarkEnd w:id="333"/>
      <w:bookmarkEnd w:id="334"/>
      <w:bookmarkEnd w:id="335"/>
      <w:bookmarkEnd w:id="336"/>
      <w:bookmarkEnd w:id="337"/>
      <w:bookmarkEnd w:id="339"/>
      <w:bookmarkEnd w:id="340"/>
      <w:bookmarkEnd w:id="341"/>
    </w:p>
    <w:p w14:paraId="1630F882" w14:textId="77777777" w:rsidR="00F612F1" w:rsidRPr="00971D4B" w:rsidRDefault="00F612F1"/>
    <w:p w14:paraId="6FBA47E6" w14:textId="77777777" w:rsidR="00F612F1" w:rsidRPr="00971D4B" w:rsidRDefault="00F612F1">
      <w:pPr>
        <w:pStyle w:val="Naslov3"/>
        <w:rPr>
          <w:color w:val="auto"/>
        </w:rPr>
      </w:pPr>
      <w:bookmarkStart w:id="342" w:name="_Toc20683261"/>
      <w:bookmarkStart w:id="343" w:name="_Toc20683343"/>
      <w:bookmarkStart w:id="344" w:name="_Toc20683526"/>
      <w:bookmarkStart w:id="345" w:name="_Toc65464906"/>
      <w:bookmarkStart w:id="346" w:name="_Toc66702988"/>
      <w:bookmarkStart w:id="347" w:name="_Toc214334580"/>
      <w:bookmarkStart w:id="348" w:name="_Toc91141102"/>
      <w:bookmarkStart w:id="349" w:name="_Toc443485649"/>
      <w:r w:rsidRPr="00971D4B">
        <w:rPr>
          <w:color w:val="auto"/>
        </w:rPr>
        <w:t>Peronospora vinske trte (</w:t>
      </w:r>
      <w:proofErr w:type="spellStart"/>
      <w:r w:rsidRPr="00971D4B">
        <w:rPr>
          <w:i/>
          <w:iCs/>
          <w:color w:val="auto"/>
        </w:rPr>
        <w:t>Plasmopara</w:t>
      </w:r>
      <w:proofErr w:type="spellEnd"/>
      <w:r w:rsidRPr="00971D4B">
        <w:rPr>
          <w:i/>
          <w:iCs/>
          <w:color w:val="auto"/>
        </w:rPr>
        <w:t xml:space="preserve"> </w:t>
      </w:r>
      <w:proofErr w:type="spellStart"/>
      <w:r w:rsidRPr="00971D4B">
        <w:rPr>
          <w:i/>
          <w:iCs/>
          <w:color w:val="auto"/>
        </w:rPr>
        <w:t>viticola</w:t>
      </w:r>
      <w:proofErr w:type="spellEnd"/>
      <w:r w:rsidRPr="00971D4B">
        <w:rPr>
          <w:color w:val="auto"/>
        </w:rPr>
        <w:t>)</w:t>
      </w:r>
      <w:bookmarkEnd w:id="342"/>
      <w:bookmarkEnd w:id="343"/>
      <w:bookmarkEnd w:id="344"/>
      <w:bookmarkEnd w:id="345"/>
      <w:bookmarkEnd w:id="346"/>
      <w:bookmarkEnd w:id="347"/>
      <w:bookmarkEnd w:id="348"/>
      <w:bookmarkEnd w:id="349"/>
    </w:p>
    <w:p w14:paraId="586536FE" w14:textId="77777777" w:rsidR="00F612F1" w:rsidRPr="00971D4B" w:rsidRDefault="00F612F1"/>
    <w:p w14:paraId="3DFB929A" w14:textId="77777777" w:rsidR="00F612F1" w:rsidRPr="00971D4B" w:rsidRDefault="00F612F1">
      <w:r w:rsidRPr="00971D4B">
        <w:t>Zaradi klimatskih razmer v Sloveniji pridelovanje grozdja brez kemičnega varstva vinske trte pred peronosporo praviloma ni mogoče. Gliva prezimi v odpadlem listju, kjer oblikuje zimske ali spolne trose. Ti so sposobni kaliti, ko vsota efektivnih temperatur preseže 170</w:t>
      </w:r>
      <w:r w:rsidRPr="00971D4B">
        <w:rPr>
          <w:position w:val="12"/>
          <w:sz w:val="16"/>
          <w:szCs w:val="16"/>
        </w:rPr>
        <w:t xml:space="preserve">0 </w:t>
      </w:r>
      <w:r w:rsidRPr="00971D4B">
        <w:t>C, kot efektivne temperature pa vzamemo vse viške temperatur nad 8</w:t>
      </w:r>
      <w:r w:rsidRPr="00971D4B">
        <w:rPr>
          <w:position w:val="12"/>
          <w:sz w:val="16"/>
          <w:szCs w:val="16"/>
        </w:rPr>
        <w:t>0</w:t>
      </w:r>
      <w:r w:rsidRPr="00971D4B">
        <w:t xml:space="preserve"> C od 1. januarja dalje. Ko vsota doseže omenjeno vrednost, moramo paziti na vremenske razmere, da ugotovimo, kdaj je do prve okužbe resnično prišlo. Pri nas je to navadno </w:t>
      </w:r>
      <w:r w:rsidR="00603661">
        <w:t xml:space="preserve">v prvi dekadi </w:t>
      </w:r>
      <w:r w:rsidR="00CC41B7">
        <w:t>maja ali v drugi</w:t>
      </w:r>
      <w:r w:rsidRPr="00971D4B">
        <w:t xml:space="preserve"> </w:t>
      </w:r>
      <w:r w:rsidR="00603661">
        <w:t xml:space="preserve">dekadi </w:t>
      </w:r>
      <w:r w:rsidRPr="00971D4B">
        <w:t xml:space="preserve">maja, odvisno pa je od vremenskih razmer v marcu in aprilu.  </w:t>
      </w:r>
    </w:p>
    <w:p w14:paraId="77340019" w14:textId="77777777" w:rsidR="00F612F1" w:rsidRPr="00971D4B" w:rsidRDefault="00F612F1"/>
    <w:p w14:paraId="20F4BD57" w14:textId="77777777" w:rsidR="00F612F1" w:rsidRPr="00971D4B" w:rsidRDefault="00F612F1">
      <w:r w:rsidRPr="00971D4B">
        <w:t>Prvo škropljenje je treba opraviti, ko ga napove prognostična služba, oziroma ko so mladike dolge okoli 30 do 40 cm.</w:t>
      </w:r>
    </w:p>
    <w:p w14:paraId="681068A0" w14:textId="77777777" w:rsidR="00F612F1" w:rsidRPr="00971D4B" w:rsidRDefault="00F612F1"/>
    <w:p w14:paraId="588AC0E7" w14:textId="77777777" w:rsidR="00F612F1" w:rsidRPr="00971D4B" w:rsidRDefault="00F612F1">
      <w:r w:rsidRPr="00971D4B">
        <w:t>Zaradi velike nevarnosti peronospore se pri nas ni uveljavilo kurativno škropljenje, pač pa je v uporabi izključno preventivni način. Postopamo tako, da v rednih presledkih škropimo, presledki pa so odvisni od na novo prirasle površine listov in jagod, od količine padavin in od trajanja delovanja uporabljenega fungicida. Presledki tako znašajo 7 do 10 dni, v kolikor pa po škropljenju ni bilo padavin, jih lahko podaljšamo na 12 dni, izjemoma celo na 14 dni. Krajši presledek velja, kadar je po škropljenju padlo več kot 30 mm dežja.</w:t>
      </w:r>
    </w:p>
    <w:p w14:paraId="5E1744A5" w14:textId="77777777" w:rsidR="00F612F1" w:rsidRPr="00971D4B" w:rsidRDefault="00F612F1"/>
    <w:p w14:paraId="3DB148E8" w14:textId="77777777" w:rsidR="00F612F1" w:rsidRPr="00971D4B" w:rsidRDefault="00F612F1">
      <w:r w:rsidRPr="00971D4B">
        <w:t xml:space="preserve">Prva škropljenja opravimo praviloma s kontaktnimi organskimi fungicidi, temu sledita dve škropljenji s </w:t>
      </w:r>
      <w:proofErr w:type="spellStart"/>
      <w:r w:rsidRPr="00971D4B">
        <w:t>sistemiki</w:t>
      </w:r>
      <w:proofErr w:type="spellEnd"/>
      <w:r w:rsidRPr="00971D4B">
        <w:t xml:space="preserve">. Če uporabljamo pripravke, ki vsebujejo </w:t>
      </w:r>
      <w:proofErr w:type="spellStart"/>
      <w:r w:rsidRPr="00971D4B">
        <w:t>fosetil</w:t>
      </w:r>
      <w:proofErr w:type="spellEnd"/>
      <w:r w:rsidRPr="00971D4B">
        <w:t xml:space="preserve"> Al, jih je priporočljivo uporabiti trikrat zapored, v kolikor je to skladno z navodilom za uporabo. Po prehodu s </w:t>
      </w:r>
      <w:proofErr w:type="spellStart"/>
      <w:r w:rsidRPr="00971D4B">
        <w:t>sistemikov</w:t>
      </w:r>
      <w:proofErr w:type="spellEnd"/>
      <w:r w:rsidRPr="00971D4B">
        <w:t xml:space="preserve"> nazaj na kontaktne fungicide naj presledek po zadnji uporabi </w:t>
      </w:r>
      <w:proofErr w:type="spellStart"/>
      <w:r w:rsidRPr="00971D4B">
        <w:t>sistemika</w:t>
      </w:r>
      <w:proofErr w:type="spellEnd"/>
      <w:r w:rsidRPr="00971D4B">
        <w:t xml:space="preserve"> ne bo daljši od 10 dni. Bakrove pripravke uporabljamo predvsem za zadnja zaključna škropljenja. Škropljenje praviloma zaključimo nekje sredi avgusta. Pri nekaterih aromatičnih sortah npr. </w:t>
      </w:r>
      <w:proofErr w:type="spellStart"/>
      <w:r w:rsidRPr="00971D4B">
        <w:t>sauvignon</w:t>
      </w:r>
      <w:proofErr w:type="spellEnd"/>
      <w:r w:rsidRPr="00971D4B">
        <w:t>, lahko namesto bakrovih pripravkov za zaključna škropljenja uporabimo tudi organske kontaktne pripravke, ki nimajo vpliva na izraženost arom.</w:t>
      </w:r>
      <w:r w:rsidR="00603661">
        <w:t xml:space="preserve"> </w:t>
      </w:r>
      <w:r w:rsidRPr="00971D4B">
        <w:t xml:space="preserve">V vinogradih, ki so namenjeni za pozne trgatve, izjemoma škropimo še v začetku septembra.  </w:t>
      </w:r>
    </w:p>
    <w:p w14:paraId="5546B363" w14:textId="77777777" w:rsidR="00F612F1" w:rsidRPr="00971D4B" w:rsidRDefault="00F612F1"/>
    <w:p w14:paraId="145CC545" w14:textId="77777777" w:rsidR="00F612F1" w:rsidRPr="00971D4B" w:rsidRDefault="00F612F1">
      <w:pPr>
        <w:rPr>
          <w:b/>
          <w:bCs/>
        </w:rPr>
      </w:pPr>
      <w:r w:rsidRPr="00971D4B">
        <w:rPr>
          <w:b/>
          <w:bCs/>
        </w:rPr>
        <w:t xml:space="preserve">Splošne omejitve za fungicide iz skupine </w:t>
      </w:r>
      <w:proofErr w:type="spellStart"/>
      <w:r w:rsidRPr="00971D4B">
        <w:rPr>
          <w:b/>
          <w:bCs/>
        </w:rPr>
        <w:t>ditiokarbamatov</w:t>
      </w:r>
      <w:proofErr w:type="spellEnd"/>
      <w:r w:rsidRPr="00971D4B">
        <w:rPr>
          <w:b/>
          <w:bCs/>
        </w:rPr>
        <w:t>.</w:t>
      </w:r>
    </w:p>
    <w:p w14:paraId="4608958C" w14:textId="77777777" w:rsidR="00F612F1" w:rsidRPr="00971D4B" w:rsidRDefault="00F612F1">
      <w:r w:rsidRPr="00971D4B">
        <w:t>Zaradi negativnih stranskih učinkov na koristne plenilske pršice je omejena uporaba fungicidov, ki vsebujejo aktivne snovi iz skupine DITIOKARBAMATOV. V to skupino spadajo pripravki, ki vsebujejo aktivne snovi MANKOZEB, METIRAM, PROPINEB (glej tabelo!). Pripravke, ki vsebujejo samo aktivne snovi iz te skupine (</w:t>
      </w:r>
      <w:proofErr w:type="spellStart"/>
      <w:r w:rsidRPr="00971D4B">
        <w:t>enokomponentni</w:t>
      </w:r>
      <w:proofErr w:type="spellEnd"/>
      <w:r w:rsidRPr="00971D4B">
        <w:t xml:space="preserve"> pripravki – v tabeli označeni z </w:t>
      </w:r>
      <w:r w:rsidRPr="00971D4B">
        <w:rPr>
          <w:rFonts w:ascii="Wingdings" w:hAnsi="Wingdings" w:cs="Wingdings"/>
        </w:rPr>
        <w:t></w:t>
      </w:r>
      <w:r w:rsidRPr="00971D4B">
        <w:t xml:space="preserve">) smemo uporabiti SKUPNO največ 2 krat v eni rastni dobi. Dodatno lahko še največ 2 krat uporabimo sestavljene fungicide, ki poleg drugih aktivnih snovi vsebujejo tudi </w:t>
      </w:r>
      <w:proofErr w:type="spellStart"/>
      <w:r w:rsidRPr="00971D4B">
        <w:t>ditiokarbamate</w:t>
      </w:r>
      <w:proofErr w:type="spellEnd"/>
      <w:r w:rsidRPr="00971D4B">
        <w:t xml:space="preserve"> (v tabeli označeni z </w:t>
      </w:r>
      <w:r w:rsidRPr="00971D4B">
        <w:rPr>
          <w:rFonts w:ascii="Wingdings" w:hAnsi="Wingdings" w:cs="Wingdings"/>
        </w:rPr>
        <w:t></w:t>
      </w:r>
      <w:r w:rsidRPr="00971D4B">
        <w:t xml:space="preserve">). V eni sezoni smemo torej uporabiti pripravke, ki vsebujejo katerokoli aktivno snov iz skupine </w:t>
      </w:r>
      <w:proofErr w:type="spellStart"/>
      <w:r w:rsidRPr="00971D4B">
        <w:t>ditiokarbamatov</w:t>
      </w:r>
      <w:proofErr w:type="spellEnd"/>
      <w:r w:rsidRPr="00971D4B">
        <w:t xml:space="preserve"> največ 4 krat. Ta omejitev velja tudi v primeru, če uporabljamo samo sestavljene fungicide z vsebnostjo </w:t>
      </w:r>
      <w:proofErr w:type="spellStart"/>
      <w:r w:rsidRPr="00971D4B">
        <w:t>ditiokarbamatov</w:t>
      </w:r>
      <w:proofErr w:type="spellEnd"/>
      <w:r w:rsidRPr="00971D4B">
        <w:t xml:space="preserve">. Da čim bolj zmanjšamo negativne učinke teh fungicidov na koristne plenilske pršice, jih uporabljamo predvsem v začetku škropilne sezone in se po možnosti izogibamo zaporednemu </w:t>
      </w:r>
      <w:proofErr w:type="spellStart"/>
      <w:r w:rsidRPr="00971D4B">
        <w:t>tretiranju</w:t>
      </w:r>
      <w:proofErr w:type="spellEnd"/>
      <w:r w:rsidRPr="00971D4B">
        <w:t xml:space="preserve"> z njimi.</w:t>
      </w:r>
    </w:p>
    <w:p w14:paraId="525DFF83" w14:textId="77777777" w:rsidR="00F612F1" w:rsidRPr="00971D4B" w:rsidRDefault="00F612F1">
      <w:pPr>
        <w:rPr>
          <w:b/>
          <w:bCs/>
        </w:rPr>
      </w:pPr>
    </w:p>
    <w:p w14:paraId="7B2034C1" w14:textId="77777777" w:rsidR="00F612F1" w:rsidRPr="00971D4B" w:rsidRDefault="00F612F1" w:rsidP="008C37FD">
      <w:pPr>
        <w:pStyle w:val="preglednica"/>
        <w:rPr>
          <w:i/>
          <w:iCs/>
        </w:rPr>
      </w:pPr>
      <w:r w:rsidRPr="00971D4B">
        <w:br w:type="page"/>
      </w:r>
      <w:bookmarkStart w:id="350" w:name="_Toc20683776"/>
      <w:bookmarkStart w:id="351" w:name="_Toc66703006"/>
      <w:bookmarkStart w:id="352" w:name="_Toc443485707"/>
      <w:r w:rsidRPr="00971D4B">
        <w:lastRenderedPageBreak/>
        <w:t xml:space="preserve">Dovoljeni fungicidi pri zatiranju peronospore – </w:t>
      </w:r>
      <w:r w:rsidRPr="00971D4B">
        <w:rPr>
          <w:i/>
          <w:iCs/>
        </w:rPr>
        <w:t>kontaktni fungicidi</w:t>
      </w:r>
      <w:bookmarkEnd w:id="350"/>
      <w:bookmarkEnd w:id="351"/>
      <w:bookmarkEnd w:id="352"/>
    </w:p>
    <w:tbl>
      <w:tblPr>
        <w:tblW w:w="9790" w:type="dxa"/>
        <w:tblInd w:w="56" w:type="dxa"/>
        <w:tblLayout w:type="fixed"/>
        <w:tblCellMar>
          <w:left w:w="56" w:type="dxa"/>
          <w:right w:w="56" w:type="dxa"/>
        </w:tblCellMar>
        <w:tblLook w:val="0000" w:firstRow="0" w:lastRow="0" w:firstColumn="0" w:lastColumn="0" w:noHBand="0" w:noVBand="0"/>
      </w:tblPr>
      <w:tblGrid>
        <w:gridCol w:w="2127"/>
        <w:gridCol w:w="1842"/>
        <w:gridCol w:w="1309"/>
        <w:gridCol w:w="900"/>
        <w:gridCol w:w="59"/>
        <w:gridCol w:w="911"/>
        <w:gridCol w:w="2642"/>
      </w:tblGrid>
      <w:tr w:rsidR="00971D4B" w:rsidRPr="00971D4B" w14:paraId="18CE89EC" w14:textId="77777777" w:rsidTr="00F5380E">
        <w:trPr>
          <w:cantSplit/>
        </w:trPr>
        <w:tc>
          <w:tcPr>
            <w:tcW w:w="2127" w:type="dxa"/>
            <w:tcBorders>
              <w:top w:val="double" w:sz="6" w:space="0" w:color="auto"/>
              <w:left w:val="double" w:sz="6" w:space="0" w:color="auto"/>
              <w:bottom w:val="double" w:sz="6" w:space="0" w:color="auto"/>
              <w:right w:val="single" w:sz="6" w:space="0" w:color="auto"/>
            </w:tcBorders>
            <w:shd w:val="pct5" w:color="auto" w:fill="auto"/>
            <w:vAlign w:val="center"/>
          </w:tcPr>
          <w:p w14:paraId="1D94CD19" w14:textId="77777777" w:rsidR="00F612F1" w:rsidRPr="00971D4B" w:rsidRDefault="00F612F1">
            <w:pPr>
              <w:pStyle w:val="glava"/>
              <w:jc w:val="left"/>
              <w:rPr>
                <w:lang w:val="sl-SI"/>
              </w:rPr>
            </w:pPr>
            <w:r w:rsidRPr="00971D4B">
              <w:rPr>
                <w:lang w:val="sl-SI"/>
              </w:rPr>
              <w:t>Aktivna snov</w:t>
            </w:r>
          </w:p>
        </w:tc>
        <w:tc>
          <w:tcPr>
            <w:tcW w:w="1842" w:type="dxa"/>
            <w:tcBorders>
              <w:top w:val="double" w:sz="6" w:space="0" w:color="auto"/>
              <w:left w:val="single" w:sz="6" w:space="0" w:color="auto"/>
              <w:bottom w:val="double" w:sz="6" w:space="0" w:color="auto"/>
              <w:right w:val="single" w:sz="6" w:space="0" w:color="auto"/>
            </w:tcBorders>
            <w:shd w:val="pct5" w:color="auto" w:fill="auto"/>
            <w:vAlign w:val="center"/>
          </w:tcPr>
          <w:p w14:paraId="708CEAA8" w14:textId="77777777" w:rsidR="00F612F1" w:rsidRPr="00971D4B" w:rsidRDefault="00F612F1">
            <w:pPr>
              <w:pStyle w:val="glava"/>
              <w:jc w:val="left"/>
              <w:rPr>
                <w:lang w:val="sl-SI"/>
              </w:rPr>
            </w:pPr>
            <w:r w:rsidRPr="00971D4B">
              <w:rPr>
                <w:lang w:val="sl-SI"/>
              </w:rPr>
              <w:t>Pripravek</w:t>
            </w:r>
          </w:p>
        </w:tc>
        <w:tc>
          <w:tcPr>
            <w:tcW w:w="1309" w:type="dxa"/>
            <w:tcBorders>
              <w:top w:val="double" w:sz="6" w:space="0" w:color="auto"/>
              <w:left w:val="single" w:sz="6" w:space="0" w:color="auto"/>
              <w:bottom w:val="double" w:sz="6" w:space="0" w:color="auto"/>
              <w:right w:val="single" w:sz="6" w:space="0" w:color="auto"/>
            </w:tcBorders>
            <w:shd w:val="pct5" w:color="auto" w:fill="auto"/>
            <w:vAlign w:val="center"/>
          </w:tcPr>
          <w:p w14:paraId="6913202C" w14:textId="77777777" w:rsidR="00D874D6" w:rsidRPr="00971D4B" w:rsidRDefault="00F612F1">
            <w:pPr>
              <w:pStyle w:val="glava"/>
              <w:jc w:val="center"/>
              <w:rPr>
                <w:lang w:val="sl-SI"/>
              </w:rPr>
            </w:pPr>
            <w:r w:rsidRPr="00971D4B">
              <w:rPr>
                <w:lang w:val="sl-SI"/>
              </w:rPr>
              <w:t>Odmerek (g, ml/100 </w:t>
            </w:r>
            <w:r w:rsidR="002E7894" w:rsidRPr="00971D4B">
              <w:rPr>
                <w:lang w:val="sl-SI"/>
              </w:rPr>
              <w:t xml:space="preserve">L </w:t>
            </w:r>
            <w:r w:rsidRPr="00971D4B">
              <w:rPr>
                <w:lang w:val="sl-SI"/>
              </w:rPr>
              <w:t>vode)</w:t>
            </w:r>
            <w:r w:rsidR="002E7894" w:rsidRPr="00971D4B">
              <w:rPr>
                <w:lang w:val="sl-SI"/>
              </w:rPr>
              <w:t>; kg, L/ha</w:t>
            </w:r>
          </w:p>
        </w:tc>
        <w:tc>
          <w:tcPr>
            <w:tcW w:w="900" w:type="dxa"/>
            <w:tcBorders>
              <w:top w:val="double" w:sz="6" w:space="0" w:color="auto"/>
              <w:left w:val="single" w:sz="6" w:space="0" w:color="auto"/>
              <w:bottom w:val="double" w:sz="6" w:space="0" w:color="auto"/>
              <w:right w:val="single" w:sz="6" w:space="0" w:color="auto"/>
            </w:tcBorders>
            <w:shd w:val="pct5" w:color="auto" w:fill="auto"/>
            <w:vAlign w:val="center"/>
          </w:tcPr>
          <w:p w14:paraId="1DC61C9E" w14:textId="77777777" w:rsidR="00F612F1" w:rsidRPr="00971D4B" w:rsidRDefault="00F612F1">
            <w:pPr>
              <w:pStyle w:val="glava"/>
              <w:jc w:val="center"/>
              <w:rPr>
                <w:lang w:val="sl-SI"/>
              </w:rPr>
            </w:pPr>
            <w:r w:rsidRPr="00971D4B">
              <w:rPr>
                <w:lang w:val="sl-SI"/>
              </w:rPr>
              <w:t>Karenca (dni)</w:t>
            </w:r>
          </w:p>
        </w:tc>
        <w:tc>
          <w:tcPr>
            <w:tcW w:w="970" w:type="dxa"/>
            <w:gridSpan w:val="2"/>
            <w:tcBorders>
              <w:top w:val="double" w:sz="6" w:space="0" w:color="auto"/>
              <w:left w:val="single" w:sz="6" w:space="0" w:color="auto"/>
              <w:bottom w:val="double" w:sz="6" w:space="0" w:color="auto"/>
              <w:right w:val="single" w:sz="6" w:space="0" w:color="auto"/>
            </w:tcBorders>
            <w:shd w:val="pct5" w:color="auto" w:fill="auto"/>
            <w:vAlign w:val="center"/>
          </w:tcPr>
          <w:p w14:paraId="54448AB3" w14:textId="77777777" w:rsidR="00F612F1" w:rsidRPr="00971D4B" w:rsidRDefault="00F612F1">
            <w:pPr>
              <w:pStyle w:val="glava"/>
              <w:jc w:val="center"/>
              <w:rPr>
                <w:lang w:val="sl-SI"/>
              </w:rPr>
            </w:pPr>
            <w:r w:rsidRPr="00971D4B">
              <w:rPr>
                <w:lang w:val="sl-SI"/>
              </w:rPr>
              <w:t>Vpliv na plenilske pršice</w:t>
            </w:r>
            <w:r w:rsidRPr="00971D4B">
              <w:rPr>
                <w:rFonts w:ascii="Wingdings" w:hAnsi="Wingdings" w:cs="Wingdings"/>
                <w:position w:val="6"/>
                <w:lang w:val="sl-SI"/>
              </w:rPr>
              <w:t></w:t>
            </w:r>
          </w:p>
        </w:tc>
        <w:tc>
          <w:tcPr>
            <w:tcW w:w="2642" w:type="dxa"/>
            <w:tcBorders>
              <w:top w:val="double" w:sz="6" w:space="0" w:color="auto"/>
              <w:left w:val="single" w:sz="6" w:space="0" w:color="auto"/>
              <w:bottom w:val="double" w:sz="6" w:space="0" w:color="auto"/>
              <w:right w:val="double" w:sz="6" w:space="0" w:color="auto"/>
            </w:tcBorders>
            <w:shd w:val="pct5" w:color="auto" w:fill="auto"/>
            <w:vAlign w:val="center"/>
          </w:tcPr>
          <w:p w14:paraId="6489E2CC" w14:textId="77777777" w:rsidR="00F612F1" w:rsidRPr="00971D4B" w:rsidRDefault="00F612F1">
            <w:pPr>
              <w:pStyle w:val="glava"/>
              <w:jc w:val="left"/>
              <w:rPr>
                <w:lang w:val="sl-SI"/>
              </w:rPr>
            </w:pPr>
            <w:r w:rsidRPr="00971D4B">
              <w:rPr>
                <w:lang w:val="sl-SI"/>
              </w:rPr>
              <w:t xml:space="preserve">Opombe </w:t>
            </w:r>
          </w:p>
        </w:tc>
      </w:tr>
      <w:tr w:rsidR="00971D4B" w:rsidRPr="00971D4B" w14:paraId="4CC10BDF" w14:textId="77777777">
        <w:trPr>
          <w:cantSplit/>
        </w:trPr>
        <w:tc>
          <w:tcPr>
            <w:tcW w:w="9790" w:type="dxa"/>
            <w:gridSpan w:val="7"/>
            <w:tcBorders>
              <w:top w:val="double" w:sz="6" w:space="0" w:color="auto"/>
              <w:left w:val="double" w:sz="6" w:space="0" w:color="auto"/>
              <w:bottom w:val="double" w:sz="6" w:space="0" w:color="auto"/>
              <w:right w:val="double" w:sz="6" w:space="0" w:color="auto"/>
            </w:tcBorders>
            <w:vAlign w:val="center"/>
          </w:tcPr>
          <w:p w14:paraId="468DE618" w14:textId="77777777" w:rsidR="00F612F1" w:rsidRPr="00971D4B" w:rsidRDefault="00F612F1">
            <w:pPr>
              <w:pStyle w:val="senca"/>
              <w:jc w:val="left"/>
              <w:rPr>
                <w:b/>
                <w:bCs/>
                <w:lang w:val="sl-SI"/>
              </w:rPr>
            </w:pPr>
            <w:r w:rsidRPr="00971D4B">
              <w:rPr>
                <w:b/>
                <w:bCs/>
                <w:lang w:val="sl-SI"/>
              </w:rPr>
              <w:t>KONTAKTNI FUNGICIDI</w:t>
            </w:r>
          </w:p>
        </w:tc>
      </w:tr>
      <w:tr w:rsidR="00971D4B" w:rsidRPr="00971D4B" w14:paraId="2FBB1E4A" w14:textId="77777777" w:rsidTr="00F5380E">
        <w:trPr>
          <w:cantSplit/>
          <w:trHeight w:val="478"/>
        </w:trPr>
        <w:tc>
          <w:tcPr>
            <w:tcW w:w="2127" w:type="dxa"/>
            <w:tcBorders>
              <w:top w:val="nil"/>
              <w:left w:val="single" w:sz="6" w:space="0" w:color="auto"/>
              <w:bottom w:val="single" w:sz="6" w:space="0" w:color="auto"/>
              <w:right w:val="single" w:sz="6" w:space="0" w:color="auto"/>
            </w:tcBorders>
            <w:vAlign w:val="center"/>
          </w:tcPr>
          <w:p w14:paraId="24F14C18" w14:textId="77777777" w:rsidR="00F612F1" w:rsidRPr="00971D4B" w:rsidRDefault="00F612F1" w:rsidP="00B25B11">
            <w:pPr>
              <w:pStyle w:val="tabela"/>
              <w:jc w:val="left"/>
              <w:rPr>
                <w:lang w:val="sl-SI"/>
              </w:rPr>
            </w:pPr>
            <w:proofErr w:type="spellStart"/>
            <w:r w:rsidRPr="00971D4B">
              <w:rPr>
                <w:lang w:val="sl-SI"/>
              </w:rPr>
              <w:t>azoksistrobin</w:t>
            </w:r>
            <w:proofErr w:type="spellEnd"/>
            <w:r w:rsidRPr="00971D4B">
              <w:rPr>
                <w:lang w:val="sl-SI"/>
              </w:rPr>
              <w:t xml:space="preserve"> + </w:t>
            </w:r>
            <w:proofErr w:type="spellStart"/>
            <w:r w:rsidRPr="00971D4B">
              <w:rPr>
                <w:lang w:val="sl-SI"/>
              </w:rPr>
              <w:t>folpet</w:t>
            </w:r>
            <w:proofErr w:type="spellEnd"/>
          </w:p>
        </w:tc>
        <w:tc>
          <w:tcPr>
            <w:tcW w:w="1842" w:type="dxa"/>
            <w:tcBorders>
              <w:top w:val="nil"/>
              <w:left w:val="single" w:sz="6" w:space="0" w:color="auto"/>
              <w:bottom w:val="single" w:sz="6" w:space="0" w:color="auto"/>
              <w:right w:val="single" w:sz="6" w:space="0" w:color="auto"/>
            </w:tcBorders>
            <w:vAlign w:val="center"/>
          </w:tcPr>
          <w:p w14:paraId="580105A4" w14:textId="77777777" w:rsidR="00F612F1" w:rsidRPr="00971D4B" w:rsidRDefault="00F612F1" w:rsidP="00B25B11">
            <w:pPr>
              <w:pStyle w:val="tabela"/>
              <w:jc w:val="left"/>
              <w:rPr>
                <w:lang w:val="sl-SI"/>
              </w:rPr>
            </w:pPr>
            <w:proofErr w:type="spellStart"/>
            <w:r w:rsidRPr="00971D4B">
              <w:rPr>
                <w:lang w:val="sl-SI"/>
              </w:rPr>
              <w:t>Universalis</w:t>
            </w:r>
            <w:proofErr w:type="spellEnd"/>
            <w:r w:rsidRPr="00971D4B">
              <w:rPr>
                <w:b/>
                <w:bCs/>
                <w:lang w:val="sl-SI"/>
              </w:rPr>
              <w:t>***</w:t>
            </w:r>
          </w:p>
        </w:tc>
        <w:tc>
          <w:tcPr>
            <w:tcW w:w="1309" w:type="dxa"/>
            <w:tcBorders>
              <w:top w:val="nil"/>
              <w:left w:val="single" w:sz="6" w:space="0" w:color="auto"/>
              <w:bottom w:val="single" w:sz="6" w:space="0" w:color="auto"/>
              <w:right w:val="single" w:sz="6" w:space="0" w:color="auto"/>
            </w:tcBorders>
            <w:vAlign w:val="center"/>
          </w:tcPr>
          <w:p w14:paraId="3A424503" w14:textId="77777777" w:rsidR="00F612F1" w:rsidRPr="00971D4B" w:rsidRDefault="00F612F1" w:rsidP="00B25B11">
            <w:pPr>
              <w:pStyle w:val="tabela"/>
              <w:jc w:val="center"/>
              <w:rPr>
                <w:lang w:val="sl-SI"/>
              </w:rPr>
            </w:pPr>
            <w:r w:rsidRPr="00971D4B">
              <w:rPr>
                <w:lang w:val="sl-SI"/>
              </w:rPr>
              <w:t>200</w:t>
            </w:r>
          </w:p>
          <w:p w14:paraId="1B5E552A" w14:textId="77777777" w:rsidR="00F612F1" w:rsidRPr="00971D4B" w:rsidRDefault="00F612F1" w:rsidP="00EF6F60">
            <w:pPr>
              <w:pStyle w:val="tabela"/>
              <w:jc w:val="center"/>
              <w:rPr>
                <w:sz w:val="16"/>
                <w:szCs w:val="16"/>
                <w:lang w:val="sl-SI"/>
              </w:rPr>
            </w:pPr>
          </w:p>
        </w:tc>
        <w:tc>
          <w:tcPr>
            <w:tcW w:w="959" w:type="dxa"/>
            <w:gridSpan w:val="2"/>
            <w:tcBorders>
              <w:top w:val="nil"/>
              <w:left w:val="single" w:sz="6" w:space="0" w:color="auto"/>
              <w:bottom w:val="single" w:sz="6" w:space="0" w:color="auto"/>
              <w:right w:val="single" w:sz="6" w:space="0" w:color="auto"/>
            </w:tcBorders>
            <w:vAlign w:val="center"/>
          </w:tcPr>
          <w:p w14:paraId="0CF5F444" w14:textId="77777777" w:rsidR="00F612F1" w:rsidRPr="00971D4B" w:rsidRDefault="00F612F1" w:rsidP="00B25B11">
            <w:pPr>
              <w:pStyle w:val="tabela"/>
              <w:jc w:val="center"/>
              <w:rPr>
                <w:lang w:val="sl-SI"/>
              </w:rPr>
            </w:pPr>
            <w:r w:rsidRPr="00971D4B">
              <w:rPr>
                <w:lang w:val="sl-SI"/>
              </w:rPr>
              <w:t>35</w:t>
            </w:r>
          </w:p>
        </w:tc>
        <w:tc>
          <w:tcPr>
            <w:tcW w:w="911" w:type="dxa"/>
            <w:tcBorders>
              <w:top w:val="nil"/>
              <w:left w:val="single" w:sz="6" w:space="0" w:color="auto"/>
              <w:bottom w:val="single" w:sz="6" w:space="0" w:color="auto"/>
              <w:right w:val="single" w:sz="6" w:space="0" w:color="auto"/>
            </w:tcBorders>
            <w:vAlign w:val="center"/>
          </w:tcPr>
          <w:p w14:paraId="52A89D88" w14:textId="77777777" w:rsidR="00F612F1" w:rsidRPr="00971D4B" w:rsidRDefault="00F612F1" w:rsidP="00B25B11">
            <w:pPr>
              <w:pStyle w:val="tabela"/>
              <w:jc w:val="center"/>
              <w:rPr>
                <w:lang w:val="sl-SI"/>
              </w:rPr>
            </w:pPr>
            <w:r w:rsidRPr="00971D4B">
              <w:rPr>
                <w:lang w:val="sl-SI"/>
              </w:rPr>
              <w:t>N</w:t>
            </w:r>
          </w:p>
        </w:tc>
        <w:tc>
          <w:tcPr>
            <w:tcW w:w="2642" w:type="dxa"/>
            <w:tcBorders>
              <w:top w:val="single" w:sz="6" w:space="0" w:color="auto"/>
              <w:left w:val="single" w:sz="6" w:space="0" w:color="auto"/>
              <w:bottom w:val="single" w:sz="6" w:space="0" w:color="auto"/>
              <w:right w:val="single" w:sz="6" w:space="0" w:color="auto"/>
            </w:tcBorders>
            <w:vAlign w:val="center"/>
          </w:tcPr>
          <w:p w14:paraId="29B05987" w14:textId="77777777" w:rsidR="000541C0" w:rsidRDefault="00F612F1" w:rsidP="00B25B11">
            <w:pPr>
              <w:pStyle w:val="tabela"/>
              <w:jc w:val="left"/>
              <w:rPr>
                <w:lang w:val="sl-SI"/>
              </w:rPr>
            </w:pPr>
            <w:r w:rsidRPr="00971D4B">
              <w:rPr>
                <w:lang w:val="sl-SI"/>
              </w:rPr>
              <w:t>Deluje tudi proti oidiju, in rdečem listnem ožigu.</w:t>
            </w:r>
          </w:p>
          <w:p w14:paraId="6D6751D4" w14:textId="77777777" w:rsidR="00F612F1" w:rsidRPr="00971D4B" w:rsidRDefault="00632657" w:rsidP="00632657">
            <w:pPr>
              <w:pStyle w:val="tabela"/>
              <w:jc w:val="left"/>
              <w:rPr>
                <w:b/>
                <w:bCs/>
                <w:lang w:val="sl-SI"/>
              </w:rPr>
            </w:pPr>
            <w:r>
              <w:rPr>
                <w:b/>
                <w:bCs/>
                <w:lang w:val="sl-SI"/>
              </w:rPr>
              <w:t>***</w:t>
            </w:r>
            <w:r w:rsidR="00F612F1" w:rsidRPr="00971D4B">
              <w:rPr>
                <w:b/>
                <w:bCs/>
                <w:lang w:val="sl-SI"/>
              </w:rPr>
              <w:t xml:space="preserve">pripravek je registriran samo </w:t>
            </w:r>
            <w:r>
              <w:rPr>
                <w:b/>
                <w:bCs/>
                <w:lang w:val="sl-SI"/>
              </w:rPr>
              <w:t>pri</w:t>
            </w:r>
            <w:r w:rsidR="00F612F1" w:rsidRPr="00971D4B">
              <w:rPr>
                <w:b/>
                <w:bCs/>
                <w:lang w:val="sl-SI"/>
              </w:rPr>
              <w:t xml:space="preserve"> pridelav</w:t>
            </w:r>
            <w:r>
              <w:rPr>
                <w:b/>
                <w:bCs/>
                <w:lang w:val="sl-SI"/>
              </w:rPr>
              <w:t>i</w:t>
            </w:r>
            <w:r w:rsidR="00F612F1" w:rsidRPr="00971D4B">
              <w:rPr>
                <w:b/>
                <w:bCs/>
                <w:lang w:val="sl-SI"/>
              </w:rPr>
              <w:t xml:space="preserve"> vinskega grozdja.</w:t>
            </w:r>
          </w:p>
        </w:tc>
      </w:tr>
      <w:tr w:rsidR="00AC5CFA" w:rsidRPr="00971D4B" w14:paraId="1C3D7800" w14:textId="77777777" w:rsidTr="00F5380E">
        <w:trPr>
          <w:cantSplit/>
        </w:trPr>
        <w:tc>
          <w:tcPr>
            <w:tcW w:w="2127" w:type="dxa"/>
            <w:tcBorders>
              <w:top w:val="nil"/>
              <w:left w:val="single" w:sz="6" w:space="0" w:color="auto"/>
              <w:bottom w:val="single" w:sz="6" w:space="0" w:color="auto"/>
              <w:right w:val="single" w:sz="6" w:space="0" w:color="auto"/>
            </w:tcBorders>
            <w:vAlign w:val="center"/>
          </w:tcPr>
          <w:p w14:paraId="3885C27E" w14:textId="77777777" w:rsidR="00AC5CFA" w:rsidRPr="00971D4B" w:rsidRDefault="00AC5CFA">
            <w:pPr>
              <w:pStyle w:val="tabela"/>
              <w:jc w:val="left"/>
              <w:rPr>
                <w:lang w:val="sl-SI"/>
              </w:rPr>
            </w:pPr>
            <w:r w:rsidRPr="00971D4B">
              <w:rPr>
                <w:lang w:val="sl-SI"/>
              </w:rPr>
              <w:t xml:space="preserve">bakrov </w:t>
            </w:r>
            <w:proofErr w:type="spellStart"/>
            <w:r w:rsidRPr="00971D4B">
              <w:rPr>
                <w:lang w:val="sl-SI"/>
              </w:rPr>
              <w:t>oksiklorid</w:t>
            </w:r>
            <w:proofErr w:type="spellEnd"/>
          </w:p>
        </w:tc>
        <w:tc>
          <w:tcPr>
            <w:tcW w:w="1842" w:type="dxa"/>
            <w:tcBorders>
              <w:top w:val="nil"/>
              <w:left w:val="single" w:sz="6" w:space="0" w:color="auto"/>
              <w:bottom w:val="single" w:sz="4" w:space="0" w:color="auto"/>
              <w:right w:val="single" w:sz="6" w:space="0" w:color="auto"/>
            </w:tcBorders>
            <w:vAlign w:val="center"/>
          </w:tcPr>
          <w:p w14:paraId="7E832BCB" w14:textId="77777777" w:rsidR="00AC5CFA" w:rsidRDefault="00AC5CFA">
            <w:pPr>
              <w:pStyle w:val="tabela"/>
              <w:jc w:val="left"/>
              <w:rPr>
                <w:lang w:val="sl-SI"/>
              </w:rPr>
            </w:pPr>
            <w:proofErr w:type="spellStart"/>
            <w:r w:rsidRPr="00971D4B">
              <w:rPr>
                <w:lang w:val="sl-SI"/>
              </w:rPr>
              <w:t>Cuprablau</w:t>
            </w:r>
            <w:proofErr w:type="spellEnd"/>
            <w:r w:rsidRPr="00971D4B">
              <w:rPr>
                <w:lang w:val="sl-SI"/>
              </w:rPr>
              <w:t xml:space="preserve"> Z</w:t>
            </w:r>
            <w:r w:rsidR="00396382">
              <w:rPr>
                <w:lang w:val="sl-SI"/>
              </w:rPr>
              <w:t xml:space="preserve"> 35</w:t>
            </w:r>
            <w:r w:rsidR="00603661">
              <w:rPr>
                <w:lang w:val="sl-SI"/>
              </w:rPr>
              <w:t xml:space="preserve"> WP</w:t>
            </w:r>
          </w:p>
          <w:p w14:paraId="09340AA7" w14:textId="77777777" w:rsidR="00396382" w:rsidRPr="00971D4B" w:rsidRDefault="00396382">
            <w:pPr>
              <w:pStyle w:val="tabela"/>
              <w:jc w:val="left"/>
              <w:rPr>
                <w:lang w:val="sl-SI"/>
              </w:rPr>
            </w:pPr>
            <w:proofErr w:type="spellStart"/>
            <w:r>
              <w:rPr>
                <w:lang w:val="sl-SI"/>
              </w:rPr>
              <w:t>Cuprablau</w:t>
            </w:r>
            <w:proofErr w:type="spellEnd"/>
            <w:r>
              <w:rPr>
                <w:lang w:val="sl-SI"/>
              </w:rPr>
              <w:t xml:space="preserve"> Z 35 WG</w:t>
            </w:r>
          </w:p>
          <w:p w14:paraId="2C895E8B" w14:textId="77777777" w:rsidR="00AC5CFA" w:rsidRPr="00971D4B" w:rsidRDefault="00AC5CFA">
            <w:pPr>
              <w:pStyle w:val="tabela"/>
              <w:jc w:val="left"/>
              <w:rPr>
                <w:lang w:val="sl-SI"/>
              </w:rPr>
            </w:pPr>
            <w:proofErr w:type="spellStart"/>
            <w:r w:rsidRPr="00971D4B">
              <w:rPr>
                <w:lang w:val="sl-SI"/>
              </w:rPr>
              <w:t>Cuprablau</w:t>
            </w:r>
            <w:proofErr w:type="spellEnd"/>
            <w:r w:rsidRPr="00971D4B">
              <w:rPr>
                <w:lang w:val="sl-SI"/>
              </w:rPr>
              <w:t xml:space="preserve"> Z ultra</w:t>
            </w:r>
          </w:p>
          <w:p w14:paraId="2CFCC4FA" w14:textId="77777777" w:rsidR="00AC5CFA" w:rsidRPr="00971D4B" w:rsidRDefault="00AC5CFA">
            <w:pPr>
              <w:pStyle w:val="tabela"/>
              <w:jc w:val="left"/>
              <w:rPr>
                <w:lang w:val="sl-SI"/>
              </w:rPr>
            </w:pPr>
            <w:proofErr w:type="spellStart"/>
            <w:r w:rsidRPr="00971D4B">
              <w:rPr>
                <w:lang w:val="sl-SI"/>
              </w:rPr>
              <w:t>Cuprablau</w:t>
            </w:r>
            <w:proofErr w:type="spellEnd"/>
            <w:r w:rsidRPr="00971D4B">
              <w:rPr>
                <w:lang w:val="sl-SI"/>
              </w:rPr>
              <w:t xml:space="preserve"> Z 50 WP</w:t>
            </w:r>
          </w:p>
        </w:tc>
        <w:tc>
          <w:tcPr>
            <w:tcW w:w="1309" w:type="dxa"/>
            <w:tcBorders>
              <w:top w:val="nil"/>
              <w:left w:val="single" w:sz="6" w:space="0" w:color="auto"/>
              <w:bottom w:val="single" w:sz="4" w:space="0" w:color="auto"/>
              <w:right w:val="single" w:sz="6" w:space="0" w:color="auto"/>
            </w:tcBorders>
            <w:vAlign w:val="center"/>
          </w:tcPr>
          <w:p w14:paraId="781D736C" w14:textId="77777777" w:rsidR="00AC5CFA" w:rsidRDefault="00C73117">
            <w:pPr>
              <w:pStyle w:val="tabela"/>
              <w:jc w:val="center"/>
              <w:rPr>
                <w:lang w:val="sl-SI"/>
              </w:rPr>
            </w:pPr>
            <w:r>
              <w:rPr>
                <w:lang w:val="sl-SI"/>
              </w:rPr>
              <w:t>3</w:t>
            </w:r>
            <w:r w:rsidR="00AC5CFA">
              <w:rPr>
                <w:lang w:val="sl-SI"/>
              </w:rPr>
              <w:t>kg/ha</w:t>
            </w:r>
            <w:r>
              <w:rPr>
                <w:lang w:val="sl-SI"/>
              </w:rPr>
              <w:t>**</w:t>
            </w:r>
          </w:p>
          <w:p w14:paraId="1CE1F6D0" w14:textId="77777777" w:rsidR="00396382" w:rsidRPr="00971D4B" w:rsidRDefault="00396382">
            <w:pPr>
              <w:pStyle w:val="tabela"/>
              <w:jc w:val="center"/>
              <w:rPr>
                <w:lang w:val="sl-SI"/>
              </w:rPr>
            </w:pPr>
            <w:r>
              <w:rPr>
                <w:lang w:val="sl-SI"/>
              </w:rPr>
              <w:t>3 kg/ha</w:t>
            </w:r>
            <w:r w:rsidR="00603661">
              <w:rPr>
                <w:lang w:val="sl-SI"/>
              </w:rPr>
              <w:t>**</w:t>
            </w:r>
          </w:p>
          <w:p w14:paraId="23C657B7" w14:textId="77777777" w:rsidR="00AC5CFA" w:rsidRPr="00971D4B" w:rsidRDefault="00AC5CFA">
            <w:pPr>
              <w:pStyle w:val="tabela"/>
              <w:jc w:val="center"/>
              <w:rPr>
                <w:lang w:val="sl-SI"/>
              </w:rPr>
            </w:pPr>
            <w:r>
              <w:rPr>
                <w:lang w:val="sl-SI"/>
              </w:rPr>
              <w:t>1,8</w:t>
            </w:r>
            <w:r w:rsidR="00603661">
              <w:rPr>
                <w:lang w:val="sl-SI"/>
              </w:rPr>
              <w:t xml:space="preserve"> </w:t>
            </w:r>
            <w:r>
              <w:rPr>
                <w:lang w:val="sl-SI"/>
              </w:rPr>
              <w:t>kg/ha</w:t>
            </w:r>
            <w:r w:rsidR="00C73117">
              <w:rPr>
                <w:lang w:val="sl-SI"/>
              </w:rPr>
              <w:t>*</w:t>
            </w:r>
          </w:p>
          <w:p w14:paraId="0B1FCC45" w14:textId="77777777" w:rsidR="00AC5CFA" w:rsidRPr="00971D4B" w:rsidRDefault="00AC5CFA">
            <w:pPr>
              <w:pStyle w:val="tabela"/>
              <w:jc w:val="center"/>
              <w:rPr>
                <w:lang w:val="sl-SI"/>
              </w:rPr>
            </w:pPr>
            <w:r>
              <w:rPr>
                <w:lang w:val="sl-SI"/>
              </w:rPr>
              <w:t>2 kg/ha</w:t>
            </w:r>
            <w:r w:rsidR="00C73117">
              <w:rPr>
                <w:lang w:val="sl-SI"/>
              </w:rPr>
              <w:t>**</w:t>
            </w:r>
          </w:p>
        </w:tc>
        <w:tc>
          <w:tcPr>
            <w:tcW w:w="959" w:type="dxa"/>
            <w:gridSpan w:val="2"/>
            <w:tcBorders>
              <w:top w:val="nil"/>
              <w:left w:val="single" w:sz="6" w:space="0" w:color="auto"/>
              <w:bottom w:val="single" w:sz="4" w:space="0" w:color="auto"/>
              <w:right w:val="single" w:sz="6" w:space="0" w:color="auto"/>
            </w:tcBorders>
            <w:vAlign w:val="center"/>
          </w:tcPr>
          <w:p w14:paraId="5DEC1CCD" w14:textId="77777777" w:rsidR="00AC5CFA" w:rsidRPr="00971D4B" w:rsidRDefault="00AC5CFA">
            <w:pPr>
              <w:pStyle w:val="tabela"/>
              <w:jc w:val="center"/>
              <w:rPr>
                <w:lang w:val="sl-SI"/>
              </w:rPr>
            </w:pPr>
            <w:r>
              <w:rPr>
                <w:lang w:val="sl-SI"/>
              </w:rPr>
              <w:t>21</w:t>
            </w:r>
          </w:p>
          <w:p w14:paraId="4619C4FB" w14:textId="77777777" w:rsidR="00AC5CFA" w:rsidRPr="00971D4B" w:rsidRDefault="00AC5CFA">
            <w:pPr>
              <w:pStyle w:val="tabela"/>
              <w:jc w:val="center"/>
              <w:rPr>
                <w:lang w:val="sl-SI"/>
              </w:rPr>
            </w:pPr>
            <w:r>
              <w:rPr>
                <w:lang w:val="sl-SI"/>
              </w:rPr>
              <w:t>21</w:t>
            </w:r>
          </w:p>
          <w:p w14:paraId="65A6A939" w14:textId="77777777" w:rsidR="00AC5CFA" w:rsidRPr="00971D4B" w:rsidRDefault="00AC5CFA">
            <w:pPr>
              <w:pStyle w:val="tabela"/>
              <w:jc w:val="center"/>
              <w:rPr>
                <w:lang w:val="sl-SI"/>
              </w:rPr>
            </w:pPr>
            <w:r w:rsidRPr="00971D4B">
              <w:rPr>
                <w:lang w:val="sl-SI"/>
              </w:rPr>
              <w:t>21</w:t>
            </w:r>
          </w:p>
        </w:tc>
        <w:tc>
          <w:tcPr>
            <w:tcW w:w="911" w:type="dxa"/>
            <w:tcBorders>
              <w:top w:val="nil"/>
              <w:left w:val="single" w:sz="6" w:space="0" w:color="auto"/>
              <w:bottom w:val="single" w:sz="6" w:space="0" w:color="auto"/>
              <w:right w:val="single" w:sz="4" w:space="0" w:color="auto"/>
            </w:tcBorders>
            <w:vAlign w:val="center"/>
          </w:tcPr>
          <w:p w14:paraId="45B6D9F5" w14:textId="77777777" w:rsidR="00AC5CFA" w:rsidRPr="00971D4B" w:rsidRDefault="00AC5CFA">
            <w:pPr>
              <w:pStyle w:val="tabela"/>
              <w:jc w:val="center"/>
              <w:rPr>
                <w:lang w:val="sl-SI"/>
              </w:rPr>
            </w:pPr>
            <w:r w:rsidRPr="00971D4B">
              <w:rPr>
                <w:lang w:val="sl-SI"/>
              </w:rPr>
              <w:t>N</w:t>
            </w:r>
          </w:p>
        </w:tc>
        <w:tc>
          <w:tcPr>
            <w:tcW w:w="2642" w:type="dxa"/>
            <w:vMerge w:val="restart"/>
            <w:tcBorders>
              <w:top w:val="single" w:sz="4" w:space="0" w:color="auto"/>
              <w:left w:val="single" w:sz="4" w:space="0" w:color="auto"/>
              <w:right w:val="single" w:sz="4" w:space="0" w:color="auto"/>
            </w:tcBorders>
            <w:vAlign w:val="center"/>
          </w:tcPr>
          <w:p w14:paraId="12D45536" w14:textId="77777777" w:rsidR="00AC5CFA" w:rsidRPr="00971D4B" w:rsidRDefault="00AC5CFA">
            <w:pPr>
              <w:pStyle w:val="tabela"/>
              <w:jc w:val="left"/>
              <w:rPr>
                <w:lang w:val="sl-SI"/>
              </w:rPr>
            </w:pPr>
            <w:r w:rsidRPr="00971D4B">
              <w:rPr>
                <w:lang w:val="sl-SI"/>
              </w:rPr>
              <w:t>Pripravki na osnovi bakra so priporočljivi predvsem za zadnja škropljenja. Pri njihovi uporabi moramo biti previdni, če so napovedane nenadne ohladitve, ker lahko povzročajo ožige.</w:t>
            </w:r>
          </w:p>
          <w:p w14:paraId="76D5BDD9" w14:textId="77777777" w:rsidR="00AC5CFA" w:rsidRDefault="00006E0B" w:rsidP="0083286C">
            <w:pPr>
              <w:pStyle w:val="tabela"/>
              <w:jc w:val="left"/>
              <w:rPr>
                <w:b/>
                <w:bCs/>
                <w:lang w:val="sl-SI"/>
              </w:rPr>
            </w:pPr>
            <w:r>
              <w:rPr>
                <w:b/>
                <w:bCs/>
                <w:lang w:val="sl-SI"/>
              </w:rPr>
              <w:t>*največ 4 krat letno</w:t>
            </w:r>
          </w:p>
          <w:p w14:paraId="00E127BF" w14:textId="77777777" w:rsidR="00C73117" w:rsidRDefault="00C73117" w:rsidP="0083286C">
            <w:pPr>
              <w:pStyle w:val="tabela"/>
              <w:jc w:val="left"/>
              <w:rPr>
                <w:b/>
                <w:bCs/>
                <w:lang w:val="sl-SI"/>
              </w:rPr>
            </w:pPr>
            <w:r>
              <w:rPr>
                <w:b/>
                <w:bCs/>
                <w:lang w:val="sl-SI"/>
              </w:rPr>
              <w:t>** največ 3 krat letno</w:t>
            </w:r>
          </w:p>
          <w:p w14:paraId="58BE6BE1" w14:textId="77777777" w:rsidR="00C73117" w:rsidRPr="009A30CC" w:rsidRDefault="00C73117" w:rsidP="0083286C">
            <w:pPr>
              <w:pStyle w:val="tabela"/>
              <w:jc w:val="left"/>
              <w:rPr>
                <w:b/>
                <w:bCs/>
                <w:lang w:val="sl-SI"/>
              </w:rPr>
            </w:pPr>
          </w:p>
        </w:tc>
      </w:tr>
      <w:tr w:rsidR="00AC5CFA" w:rsidRPr="00971D4B" w14:paraId="3BCFA3EF" w14:textId="77777777" w:rsidTr="00F5380E">
        <w:trPr>
          <w:cantSplit/>
        </w:trPr>
        <w:tc>
          <w:tcPr>
            <w:tcW w:w="2127" w:type="dxa"/>
            <w:tcBorders>
              <w:top w:val="single" w:sz="6" w:space="0" w:color="auto"/>
              <w:left w:val="single" w:sz="6" w:space="0" w:color="auto"/>
              <w:bottom w:val="nil"/>
              <w:right w:val="single" w:sz="4" w:space="0" w:color="auto"/>
            </w:tcBorders>
            <w:vAlign w:val="center"/>
          </w:tcPr>
          <w:p w14:paraId="7D314E18" w14:textId="77777777" w:rsidR="00AC5CFA" w:rsidRPr="00971D4B" w:rsidRDefault="00AC5CFA">
            <w:pPr>
              <w:pStyle w:val="tabela"/>
              <w:jc w:val="left"/>
              <w:rPr>
                <w:lang w:val="sl-SI"/>
              </w:rPr>
            </w:pPr>
            <w:r w:rsidRPr="00971D4B">
              <w:rPr>
                <w:lang w:val="sl-SI"/>
              </w:rPr>
              <w:t>bakrov hidroksid</w:t>
            </w:r>
          </w:p>
        </w:tc>
        <w:tc>
          <w:tcPr>
            <w:tcW w:w="1842" w:type="dxa"/>
            <w:tcBorders>
              <w:top w:val="single" w:sz="4" w:space="0" w:color="auto"/>
              <w:left w:val="single" w:sz="4" w:space="0" w:color="auto"/>
              <w:bottom w:val="single" w:sz="4" w:space="0" w:color="auto"/>
              <w:right w:val="single" w:sz="4" w:space="0" w:color="auto"/>
            </w:tcBorders>
            <w:vAlign w:val="center"/>
          </w:tcPr>
          <w:p w14:paraId="678DF477" w14:textId="77777777" w:rsidR="00AC5CFA" w:rsidRPr="00971D4B" w:rsidRDefault="00AC5CFA" w:rsidP="00264359">
            <w:pPr>
              <w:pStyle w:val="tabela"/>
              <w:jc w:val="left"/>
              <w:rPr>
                <w:lang w:val="sl-SI"/>
              </w:rPr>
            </w:pPr>
            <w:proofErr w:type="spellStart"/>
            <w:r w:rsidRPr="00971D4B">
              <w:rPr>
                <w:lang w:val="sl-SI"/>
              </w:rPr>
              <w:t>Kocide</w:t>
            </w:r>
            <w:proofErr w:type="spellEnd"/>
            <w:r w:rsidRPr="00971D4B">
              <w:rPr>
                <w:lang w:val="sl-SI"/>
              </w:rPr>
              <w:t xml:space="preserve"> 2000</w:t>
            </w:r>
          </w:p>
        </w:tc>
        <w:tc>
          <w:tcPr>
            <w:tcW w:w="1309" w:type="dxa"/>
            <w:tcBorders>
              <w:top w:val="single" w:sz="4" w:space="0" w:color="auto"/>
              <w:left w:val="single" w:sz="4" w:space="0" w:color="auto"/>
              <w:bottom w:val="single" w:sz="4" w:space="0" w:color="auto"/>
              <w:right w:val="single" w:sz="4" w:space="0" w:color="auto"/>
            </w:tcBorders>
            <w:vAlign w:val="center"/>
          </w:tcPr>
          <w:p w14:paraId="4BE85BE9" w14:textId="77777777" w:rsidR="00C73117" w:rsidRPr="00971D4B" w:rsidRDefault="00C73117" w:rsidP="00F226D6">
            <w:pPr>
              <w:pStyle w:val="tabela"/>
              <w:jc w:val="center"/>
              <w:rPr>
                <w:lang w:val="sl-SI"/>
              </w:rPr>
            </w:pPr>
            <w:r>
              <w:rPr>
                <w:lang w:val="sl-SI"/>
              </w:rPr>
              <w:t>2,0 kg/ha</w:t>
            </w:r>
            <w:r w:rsidR="00605B0E">
              <w:rPr>
                <w:lang w:val="sl-SI"/>
              </w:rPr>
              <w:t>**</w:t>
            </w: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2C1ADBF4" w14:textId="77777777" w:rsidR="00AC5CFA" w:rsidRPr="00971D4B" w:rsidRDefault="00AC5CFA" w:rsidP="00F5380E">
            <w:pPr>
              <w:pStyle w:val="tabela"/>
              <w:jc w:val="center"/>
              <w:rPr>
                <w:lang w:val="sl-SI"/>
              </w:rPr>
            </w:pPr>
            <w:r w:rsidRPr="00971D4B">
              <w:rPr>
                <w:lang w:val="sl-SI"/>
              </w:rPr>
              <w:t>21</w:t>
            </w:r>
          </w:p>
        </w:tc>
        <w:tc>
          <w:tcPr>
            <w:tcW w:w="911" w:type="dxa"/>
            <w:tcBorders>
              <w:top w:val="single" w:sz="6" w:space="0" w:color="auto"/>
              <w:left w:val="single" w:sz="4" w:space="0" w:color="auto"/>
              <w:bottom w:val="nil"/>
              <w:right w:val="single" w:sz="4" w:space="0" w:color="auto"/>
            </w:tcBorders>
            <w:vAlign w:val="center"/>
          </w:tcPr>
          <w:p w14:paraId="1D74DF1B" w14:textId="77777777" w:rsidR="00AC5CFA" w:rsidRPr="00971D4B" w:rsidRDefault="00AC5CFA">
            <w:pPr>
              <w:pStyle w:val="tabela"/>
              <w:jc w:val="center"/>
              <w:rPr>
                <w:lang w:val="sl-SI"/>
              </w:rPr>
            </w:pPr>
            <w:r w:rsidRPr="00971D4B">
              <w:rPr>
                <w:lang w:val="sl-SI"/>
              </w:rPr>
              <w:t>N</w:t>
            </w:r>
          </w:p>
        </w:tc>
        <w:tc>
          <w:tcPr>
            <w:tcW w:w="2642" w:type="dxa"/>
            <w:vMerge/>
            <w:tcBorders>
              <w:left w:val="single" w:sz="4" w:space="0" w:color="auto"/>
              <w:right w:val="single" w:sz="4" w:space="0" w:color="auto"/>
            </w:tcBorders>
            <w:vAlign w:val="center"/>
          </w:tcPr>
          <w:p w14:paraId="279FE2E1" w14:textId="77777777" w:rsidR="00AC5CFA" w:rsidRPr="00971D4B" w:rsidRDefault="00AC5CFA">
            <w:pPr>
              <w:pStyle w:val="tabela"/>
              <w:jc w:val="left"/>
              <w:rPr>
                <w:lang w:val="sl-SI"/>
              </w:rPr>
            </w:pPr>
          </w:p>
        </w:tc>
      </w:tr>
      <w:tr w:rsidR="00AC5CFA" w:rsidRPr="00971D4B" w14:paraId="6DAD0663" w14:textId="77777777" w:rsidTr="00F5380E">
        <w:trPr>
          <w:cantSplit/>
        </w:trPr>
        <w:tc>
          <w:tcPr>
            <w:tcW w:w="2127" w:type="dxa"/>
            <w:tcBorders>
              <w:top w:val="single" w:sz="6" w:space="0" w:color="auto"/>
              <w:left w:val="single" w:sz="6" w:space="0" w:color="auto"/>
              <w:bottom w:val="nil"/>
              <w:right w:val="single" w:sz="4" w:space="0" w:color="auto"/>
            </w:tcBorders>
            <w:vAlign w:val="center"/>
          </w:tcPr>
          <w:p w14:paraId="27D0EBA1" w14:textId="77777777" w:rsidR="00AC5CFA" w:rsidRPr="00971D4B" w:rsidRDefault="00AC5CFA" w:rsidP="00B25B11">
            <w:pPr>
              <w:pStyle w:val="tabela"/>
              <w:jc w:val="left"/>
              <w:rPr>
                <w:lang w:val="sl-SI"/>
              </w:rPr>
            </w:pPr>
            <w:r w:rsidRPr="00971D4B">
              <w:rPr>
                <w:lang w:val="sl-SI"/>
              </w:rPr>
              <w:t xml:space="preserve">bakrov oksid </w:t>
            </w:r>
          </w:p>
        </w:tc>
        <w:tc>
          <w:tcPr>
            <w:tcW w:w="1842" w:type="dxa"/>
            <w:tcBorders>
              <w:top w:val="single" w:sz="4" w:space="0" w:color="auto"/>
              <w:left w:val="single" w:sz="4" w:space="0" w:color="auto"/>
              <w:bottom w:val="single" w:sz="4" w:space="0" w:color="auto"/>
              <w:right w:val="single" w:sz="4" w:space="0" w:color="auto"/>
            </w:tcBorders>
            <w:vAlign w:val="center"/>
          </w:tcPr>
          <w:p w14:paraId="14EC573B" w14:textId="77777777" w:rsidR="00AC5CFA" w:rsidRPr="00971D4B" w:rsidRDefault="00AC5CFA" w:rsidP="00142F39">
            <w:pPr>
              <w:pStyle w:val="tabela"/>
              <w:jc w:val="left"/>
              <w:rPr>
                <w:lang w:val="sl-SI"/>
              </w:rPr>
            </w:pPr>
            <w:proofErr w:type="spellStart"/>
            <w:r w:rsidRPr="00971D4B">
              <w:rPr>
                <w:lang w:val="sl-SI"/>
              </w:rPr>
              <w:t>Nordox</w:t>
            </w:r>
            <w:proofErr w:type="spellEnd"/>
            <w:r w:rsidRPr="00971D4B">
              <w:rPr>
                <w:lang w:val="sl-SI"/>
              </w:rPr>
              <w:t xml:space="preserve"> 75 WG</w:t>
            </w:r>
            <w:r w:rsidR="00603661">
              <w:rPr>
                <w:lang w:val="sl-SI"/>
              </w:rPr>
              <w:t>**</w:t>
            </w:r>
          </w:p>
        </w:tc>
        <w:tc>
          <w:tcPr>
            <w:tcW w:w="1309" w:type="dxa"/>
            <w:tcBorders>
              <w:top w:val="single" w:sz="4" w:space="0" w:color="auto"/>
              <w:left w:val="single" w:sz="4" w:space="0" w:color="auto"/>
              <w:bottom w:val="single" w:sz="4" w:space="0" w:color="auto"/>
              <w:right w:val="single" w:sz="4" w:space="0" w:color="auto"/>
            </w:tcBorders>
            <w:vAlign w:val="center"/>
          </w:tcPr>
          <w:p w14:paraId="49DB40CF" w14:textId="77777777" w:rsidR="00AC5CFA" w:rsidRPr="00971D4B" w:rsidRDefault="00166AD5" w:rsidP="00B25B11">
            <w:pPr>
              <w:pStyle w:val="tabela"/>
              <w:jc w:val="center"/>
              <w:rPr>
                <w:lang w:val="sl-SI"/>
              </w:rPr>
            </w:pPr>
            <w:r>
              <w:rPr>
                <w:lang w:val="sl-SI"/>
              </w:rPr>
              <w:t xml:space="preserve"> 1,6 kg/ha</w:t>
            </w: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7B521EE3" w14:textId="3DBA49E4" w:rsidR="00AC5CFA" w:rsidRPr="00971D4B" w:rsidRDefault="00DF0C69" w:rsidP="00B25B11">
            <w:pPr>
              <w:pStyle w:val="tabela"/>
              <w:jc w:val="center"/>
              <w:rPr>
                <w:lang w:val="sl-SI"/>
              </w:rPr>
            </w:pPr>
            <w:r>
              <w:rPr>
                <w:lang w:val="sl-SI"/>
              </w:rPr>
              <w:t>21</w:t>
            </w:r>
          </w:p>
        </w:tc>
        <w:tc>
          <w:tcPr>
            <w:tcW w:w="911" w:type="dxa"/>
            <w:tcBorders>
              <w:top w:val="single" w:sz="6" w:space="0" w:color="auto"/>
              <w:left w:val="single" w:sz="4" w:space="0" w:color="auto"/>
              <w:bottom w:val="nil"/>
              <w:right w:val="single" w:sz="4" w:space="0" w:color="auto"/>
            </w:tcBorders>
            <w:vAlign w:val="center"/>
          </w:tcPr>
          <w:p w14:paraId="1877D491" w14:textId="77777777" w:rsidR="00AC5CFA" w:rsidRPr="00971D4B" w:rsidRDefault="00AC5CFA" w:rsidP="00B25B11">
            <w:pPr>
              <w:pStyle w:val="tabela"/>
              <w:jc w:val="center"/>
              <w:rPr>
                <w:lang w:val="sl-SI"/>
              </w:rPr>
            </w:pPr>
            <w:r w:rsidRPr="00971D4B">
              <w:rPr>
                <w:lang w:val="sl-SI"/>
              </w:rPr>
              <w:t>N</w:t>
            </w:r>
          </w:p>
        </w:tc>
        <w:tc>
          <w:tcPr>
            <w:tcW w:w="2642" w:type="dxa"/>
            <w:vMerge/>
            <w:tcBorders>
              <w:left w:val="single" w:sz="4" w:space="0" w:color="auto"/>
              <w:right w:val="single" w:sz="4" w:space="0" w:color="auto"/>
            </w:tcBorders>
            <w:vAlign w:val="center"/>
          </w:tcPr>
          <w:p w14:paraId="482279F2" w14:textId="77777777" w:rsidR="00AC5CFA" w:rsidRPr="00971D4B" w:rsidRDefault="00AC5CFA" w:rsidP="00B25B11">
            <w:pPr>
              <w:pStyle w:val="tabela"/>
              <w:jc w:val="left"/>
              <w:rPr>
                <w:lang w:val="sl-SI"/>
              </w:rPr>
            </w:pPr>
          </w:p>
        </w:tc>
      </w:tr>
      <w:tr w:rsidR="00AC5CFA" w:rsidRPr="00971D4B" w14:paraId="72B814D4" w14:textId="77777777" w:rsidTr="00F5380E">
        <w:trPr>
          <w:cantSplit/>
          <w:trHeight w:val="310"/>
        </w:trPr>
        <w:tc>
          <w:tcPr>
            <w:tcW w:w="2127" w:type="dxa"/>
            <w:tcBorders>
              <w:top w:val="single" w:sz="6" w:space="0" w:color="auto"/>
              <w:left w:val="single" w:sz="6" w:space="0" w:color="auto"/>
              <w:bottom w:val="nil"/>
              <w:right w:val="single" w:sz="6" w:space="0" w:color="auto"/>
            </w:tcBorders>
            <w:vAlign w:val="center"/>
          </w:tcPr>
          <w:p w14:paraId="21DAFD20" w14:textId="77777777" w:rsidR="00AC5CFA" w:rsidRPr="00971D4B" w:rsidRDefault="00006E0B">
            <w:pPr>
              <w:pStyle w:val="tabela"/>
              <w:jc w:val="left"/>
              <w:rPr>
                <w:lang w:val="sl-SI"/>
              </w:rPr>
            </w:pPr>
            <w:r w:rsidRPr="00FD121C">
              <w:rPr>
                <w:color w:val="000000"/>
                <w:shd w:val="clear" w:color="auto" w:fill="FFFFFF"/>
              </w:rPr>
              <w:t xml:space="preserve">baker v </w:t>
            </w:r>
            <w:proofErr w:type="spellStart"/>
            <w:r w:rsidRPr="00FD121C">
              <w:rPr>
                <w:color w:val="000000"/>
                <w:shd w:val="clear" w:color="auto" w:fill="FFFFFF"/>
              </w:rPr>
              <w:t>obliki</w:t>
            </w:r>
            <w:proofErr w:type="spellEnd"/>
            <w:r w:rsidRPr="00FD121C">
              <w:rPr>
                <w:color w:val="000000"/>
                <w:shd w:val="clear" w:color="auto" w:fill="FFFFFF"/>
              </w:rPr>
              <w:t xml:space="preserve"> </w:t>
            </w:r>
            <w:proofErr w:type="spellStart"/>
            <w:r w:rsidRPr="00FD121C">
              <w:rPr>
                <w:color w:val="000000"/>
                <w:shd w:val="clear" w:color="auto" w:fill="FFFFFF"/>
              </w:rPr>
              <w:t>trivalentnega</w:t>
            </w:r>
            <w:proofErr w:type="spellEnd"/>
            <w:r w:rsidRPr="00FD121C">
              <w:rPr>
                <w:color w:val="000000"/>
                <w:shd w:val="clear" w:color="auto" w:fill="FFFFFF"/>
              </w:rPr>
              <w:t xml:space="preserve"> </w:t>
            </w:r>
            <w:proofErr w:type="spellStart"/>
            <w:r w:rsidRPr="00FD121C">
              <w:rPr>
                <w:color w:val="000000"/>
                <w:shd w:val="clear" w:color="auto" w:fill="FFFFFF"/>
              </w:rPr>
              <w:t>bakrovega</w:t>
            </w:r>
            <w:proofErr w:type="spellEnd"/>
            <w:r w:rsidRPr="00FD121C">
              <w:rPr>
                <w:color w:val="000000"/>
                <w:shd w:val="clear" w:color="auto" w:fill="FFFFFF"/>
              </w:rPr>
              <w:t xml:space="preserve"> </w:t>
            </w:r>
            <w:proofErr w:type="spellStart"/>
            <w:r w:rsidRPr="00FD121C">
              <w:rPr>
                <w:color w:val="000000"/>
                <w:shd w:val="clear" w:color="auto" w:fill="FFFFFF"/>
              </w:rPr>
              <w:t>sulfata</w:t>
            </w:r>
            <w:proofErr w:type="spellEnd"/>
          </w:p>
        </w:tc>
        <w:tc>
          <w:tcPr>
            <w:tcW w:w="1842" w:type="dxa"/>
            <w:tcBorders>
              <w:top w:val="single" w:sz="4" w:space="0" w:color="auto"/>
              <w:left w:val="single" w:sz="6" w:space="0" w:color="auto"/>
              <w:bottom w:val="nil"/>
              <w:right w:val="single" w:sz="6" w:space="0" w:color="auto"/>
            </w:tcBorders>
            <w:vAlign w:val="center"/>
          </w:tcPr>
          <w:p w14:paraId="692D8386" w14:textId="77777777" w:rsidR="00264359" w:rsidRPr="00971D4B" w:rsidRDefault="00AC5CFA" w:rsidP="00006E0B">
            <w:pPr>
              <w:pStyle w:val="tabela"/>
              <w:jc w:val="left"/>
              <w:rPr>
                <w:lang w:val="sl-SI"/>
              </w:rPr>
            </w:pPr>
            <w:proofErr w:type="spellStart"/>
            <w:r>
              <w:rPr>
                <w:lang w:val="sl-SI"/>
              </w:rPr>
              <w:t>Cuproxat</w:t>
            </w:r>
            <w:proofErr w:type="spellEnd"/>
            <w:r>
              <w:rPr>
                <w:lang w:val="sl-SI"/>
              </w:rPr>
              <w:t xml:space="preserve"> </w:t>
            </w:r>
          </w:p>
        </w:tc>
        <w:tc>
          <w:tcPr>
            <w:tcW w:w="1309" w:type="dxa"/>
            <w:tcBorders>
              <w:top w:val="single" w:sz="4" w:space="0" w:color="auto"/>
              <w:left w:val="single" w:sz="6" w:space="0" w:color="auto"/>
              <w:bottom w:val="nil"/>
              <w:right w:val="single" w:sz="6" w:space="0" w:color="auto"/>
            </w:tcBorders>
            <w:vAlign w:val="center"/>
          </w:tcPr>
          <w:p w14:paraId="121B8FC9" w14:textId="77777777" w:rsidR="00AC5CFA" w:rsidRPr="00971D4B" w:rsidRDefault="00006E0B">
            <w:pPr>
              <w:pStyle w:val="tabela"/>
              <w:jc w:val="center"/>
              <w:rPr>
                <w:lang w:val="sl-SI"/>
              </w:rPr>
            </w:pPr>
            <w:r>
              <w:rPr>
                <w:lang w:val="sl-SI"/>
              </w:rPr>
              <w:t>5,3 L/ha*</w:t>
            </w:r>
          </w:p>
        </w:tc>
        <w:tc>
          <w:tcPr>
            <w:tcW w:w="959" w:type="dxa"/>
            <w:gridSpan w:val="2"/>
            <w:tcBorders>
              <w:top w:val="single" w:sz="4" w:space="0" w:color="auto"/>
              <w:left w:val="single" w:sz="6" w:space="0" w:color="auto"/>
              <w:bottom w:val="nil"/>
              <w:right w:val="single" w:sz="6" w:space="0" w:color="auto"/>
            </w:tcBorders>
            <w:vAlign w:val="center"/>
          </w:tcPr>
          <w:p w14:paraId="4667DF45" w14:textId="77777777" w:rsidR="00AC5CFA" w:rsidRPr="00971D4B" w:rsidRDefault="00AC5CFA">
            <w:pPr>
              <w:pStyle w:val="tabela"/>
              <w:jc w:val="center"/>
              <w:rPr>
                <w:lang w:val="sl-SI"/>
              </w:rPr>
            </w:pPr>
            <w:r w:rsidRPr="00971D4B">
              <w:rPr>
                <w:lang w:val="sl-SI"/>
              </w:rPr>
              <w:t>28</w:t>
            </w:r>
          </w:p>
        </w:tc>
        <w:tc>
          <w:tcPr>
            <w:tcW w:w="911" w:type="dxa"/>
            <w:tcBorders>
              <w:top w:val="single" w:sz="6" w:space="0" w:color="auto"/>
              <w:left w:val="single" w:sz="6" w:space="0" w:color="auto"/>
              <w:bottom w:val="nil"/>
              <w:right w:val="single" w:sz="4" w:space="0" w:color="auto"/>
            </w:tcBorders>
            <w:vAlign w:val="center"/>
          </w:tcPr>
          <w:p w14:paraId="19ED3E53" w14:textId="77777777" w:rsidR="00AC5CFA" w:rsidRPr="00971D4B" w:rsidRDefault="00AC5CFA">
            <w:pPr>
              <w:pStyle w:val="tabela"/>
              <w:jc w:val="center"/>
              <w:rPr>
                <w:lang w:val="sl-SI"/>
              </w:rPr>
            </w:pPr>
            <w:r w:rsidRPr="00971D4B">
              <w:rPr>
                <w:lang w:val="sl-SI"/>
              </w:rPr>
              <w:t>N</w:t>
            </w:r>
          </w:p>
        </w:tc>
        <w:tc>
          <w:tcPr>
            <w:tcW w:w="2642" w:type="dxa"/>
            <w:vMerge/>
            <w:tcBorders>
              <w:left w:val="single" w:sz="4" w:space="0" w:color="auto"/>
              <w:right w:val="single" w:sz="4" w:space="0" w:color="auto"/>
            </w:tcBorders>
            <w:vAlign w:val="center"/>
          </w:tcPr>
          <w:p w14:paraId="3D7CAAFA" w14:textId="77777777" w:rsidR="00AC5CFA" w:rsidRPr="00971D4B" w:rsidRDefault="00AC5CFA">
            <w:pPr>
              <w:pStyle w:val="tabela"/>
              <w:jc w:val="left"/>
              <w:rPr>
                <w:lang w:val="sl-SI"/>
              </w:rPr>
            </w:pPr>
          </w:p>
        </w:tc>
      </w:tr>
      <w:tr w:rsidR="00CD1562" w:rsidRPr="00971D4B" w14:paraId="450C9FE8" w14:textId="77777777" w:rsidTr="00F5380E">
        <w:trPr>
          <w:cantSplit/>
          <w:trHeight w:val="298"/>
        </w:trPr>
        <w:tc>
          <w:tcPr>
            <w:tcW w:w="2127" w:type="dxa"/>
            <w:tcBorders>
              <w:top w:val="single" w:sz="6" w:space="0" w:color="auto"/>
              <w:left w:val="single" w:sz="6" w:space="0" w:color="auto"/>
              <w:right w:val="single" w:sz="6" w:space="0" w:color="auto"/>
            </w:tcBorders>
            <w:vAlign w:val="center"/>
          </w:tcPr>
          <w:p w14:paraId="1B040B52" w14:textId="77777777" w:rsidR="00CD1562" w:rsidRPr="008676D2" w:rsidRDefault="00CD1562">
            <w:pPr>
              <w:pStyle w:val="tabela"/>
              <w:jc w:val="left"/>
              <w:rPr>
                <w:color w:val="000000"/>
                <w:shd w:val="clear" w:color="auto" w:fill="FFFFFF"/>
              </w:rPr>
            </w:pPr>
            <w:r w:rsidRPr="008676D2">
              <w:rPr>
                <w:color w:val="000000"/>
                <w:shd w:val="clear" w:color="auto" w:fill="FFFFFF"/>
              </w:rPr>
              <w:t xml:space="preserve">baker v </w:t>
            </w:r>
            <w:proofErr w:type="spellStart"/>
            <w:r w:rsidRPr="008676D2">
              <w:rPr>
                <w:color w:val="000000"/>
                <w:shd w:val="clear" w:color="auto" w:fill="FFFFFF"/>
              </w:rPr>
              <w:t>obliki</w:t>
            </w:r>
            <w:proofErr w:type="spellEnd"/>
            <w:r w:rsidRPr="008676D2">
              <w:rPr>
                <w:color w:val="000000"/>
                <w:shd w:val="clear" w:color="auto" w:fill="FFFFFF"/>
              </w:rPr>
              <w:t xml:space="preserve"> </w:t>
            </w:r>
            <w:proofErr w:type="spellStart"/>
            <w:r w:rsidRPr="008676D2">
              <w:rPr>
                <w:color w:val="000000"/>
                <w:shd w:val="clear" w:color="auto" w:fill="FFFFFF"/>
              </w:rPr>
              <w:t>bakrovega</w:t>
            </w:r>
            <w:proofErr w:type="spellEnd"/>
            <w:r w:rsidRPr="008676D2">
              <w:rPr>
                <w:color w:val="000000"/>
                <w:shd w:val="clear" w:color="auto" w:fill="FFFFFF"/>
              </w:rPr>
              <w:t xml:space="preserve"> </w:t>
            </w:r>
            <w:proofErr w:type="spellStart"/>
            <w:r w:rsidRPr="008676D2">
              <w:rPr>
                <w:color w:val="000000"/>
                <w:shd w:val="clear" w:color="auto" w:fill="FFFFFF"/>
              </w:rPr>
              <w:t>hidroksida</w:t>
            </w:r>
            <w:proofErr w:type="spellEnd"/>
          </w:p>
          <w:p w14:paraId="0532F779" w14:textId="77777777" w:rsidR="00CD1562" w:rsidRDefault="00CD1562">
            <w:pPr>
              <w:pStyle w:val="tabela"/>
              <w:jc w:val="left"/>
              <w:rPr>
                <w:lang w:val="sl-SI"/>
              </w:rPr>
            </w:pPr>
            <w:r w:rsidRPr="008676D2">
              <w:rPr>
                <w:color w:val="000000"/>
                <w:shd w:val="clear" w:color="auto" w:fill="FFFFFF"/>
              </w:rPr>
              <w:t xml:space="preserve">baker v </w:t>
            </w:r>
            <w:proofErr w:type="spellStart"/>
            <w:r w:rsidRPr="008676D2">
              <w:rPr>
                <w:color w:val="000000"/>
                <w:shd w:val="clear" w:color="auto" w:fill="FFFFFF"/>
              </w:rPr>
              <w:t>obliki</w:t>
            </w:r>
            <w:proofErr w:type="spellEnd"/>
            <w:r w:rsidRPr="008676D2">
              <w:rPr>
                <w:color w:val="000000"/>
                <w:shd w:val="clear" w:color="auto" w:fill="FFFFFF"/>
              </w:rPr>
              <w:t xml:space="preserve"> </w:t>
            </w:r>
            <w:proofErr w:type="spellStart"/>
            <w:r w:rsidRPr="008676D2">
              <w:rPr>
                <w:color w:val="000000"/>
                <w:shd w:val="clear" w:color="auto" w:fill="FFFFFF"/>
              </w:rPr>
              <w:t>bakrovega</w:t>
            </w:r>
            <w:proofErr w:type="spellEnd"/>
            <w:r w:rsidRPr="008676D2">
              <w:rPr>
                <w:color w:val="000000"/>
                <w:shd w:val="clear" w:color="auto" w:fill="FFFFFF"/>
              </w:rPr>
              <w:t xml:space="preserve"> </w:t>
            </w:r>
            <w:proofErr w:type="spellStart"/>
            <w:r w:rsidRPr="008676D2">
              <w:rPr>
                <w:color w:val="000000"/>
                <w:shd w:val="clear" w:color="auto" w:fill="FFFFFF"/>
              </w:rPr>
              <w:t>oksiklorida</w:t>
            </w:r>
            <w:proofErr w:type="spellEnd"/>
          </w:p>
        </w:tc>
        <w:tc>
          <w:tcPr>
            <w:tcW w:w="1842" w:type="dxa"/>
            <w:tcBorders>
              <w:top w:val="single" w:sz="6" w:space="0" w:color="auto"/>
              <w:left w:val="single" w:sz="6" w:space="0" w:color="auto"/>
              <w:right w:val="single" w:sz="6" w:space="0" w:color="auto"/>
            </w:tcBorders>
            <w:vAlign w:val="center"/>
          </w:tcPr>
          <w:p w14:paraId="0F4C96A8" w14:textId="77777777" w:rsidR="00264359" w:rsidRPr="008A20F0" w:rsidRDefault="00CD1562" w:rsidP="00264359">
            <w:pPr>
              <w:pStyle w:val="tabela"/>
            </w:pPr>
            <w:r>
              <w:t>Badge WG***</w:t>
            </w:r>
          </w:p>
        </w:tc>
        <w:tc>
          <w:tcPr>
            <w:tcW w:w="1309" w:type="dxa"/>
            <w:tcBorders>
              <w:top w:val="single" w:sz="6" w:space="0" w:color="auto"/>
              <w:left w:val="single" w:sz="6" w:space="0" w:color="auto"/>
              <w:right w:val="single" w:sz="6" w:space="0" w:color="auto"/>
            </w:tcBorders>
            <w:vAlign w:val="center"/>
          </w:tcPr>
          <w:p w14:paraId="083C5944" w14:textId="77777777" w:rsidR="00CD1562" w:rsidRDefault="008676D2" w:rsidP="003A5FF2">
            <w:pPr>
              <w:pStyle w:val="tabela"/>
              <w:jc w:val="center"/>
              <w:rPr>
                <w:lang w:val="sl-SI"/>
              </w:rPr>
            </w:pPr>
            <w:r>
              <w:rPr>
                <w:lang w:val="sl-SI"/>
              </w:rPr>
              <w:t xml:space="preserve">1,25- </w:t>
            </w:r>
          </w:p>
          <w:p w14:paraId="0E393BF4" w14:textId="77777777" w:rsidR="00CD1562" w:rsidRDefault="00CD1562" w:rsidP="003A5FF2">
            <w:pPr>
              <w:pStyle w:val="tabela"/>
              <w:jc w:val="center"/>
              <w:rPr>
                <w:lang w:val="sl-SI"/>
              </w:rPr>
            </w:pPr>
            <w:r>
              <w:rPr>
                <w:lang w:val="sl-SI"/>
              </w:rPr>
              <w:t>2,5kg/ha</w:t>
            </w:r>
          </w:p>
        </w:tc>
        <w:tc>
          <w:tcPr>
            <w:tcW w:w="959" w:type="dxa"/>
            <w:gridSpan w:val="2"/>
            <w:tcBorders>
              <w:top w:val="single" w:sz="6" w:space="0" w:color="auto"/>
              <w:left w:val="single" w:sz="6" w:space="0" w:color="auto"/>
              <w:right w:val="single" w:sz="6" w:space="0" w:color="auto"/>
            </w:tcBorders>
            <w:vAlign w:val="center"/>
          </w:tcPr>
          <w:p w14:paraId="44BDC699" w14:textId="77777777" w:rsidR="00CD1562" w:rsidRDefault="00CD1562" w:rsidP="008A20F0">
            <w:pPr>
              <w:pStyle w:val="tabela"/>
              <w:jc w:val="center"/>
              <w:rPr>
                <w:sz w:val="16"/>
                <w:szCs w:val="16"/>
                <w:lang w:val="sl-SI"/>
              </w:rPr>
            </w:pPr>
            <w:r>
              <w:rPr>
                <w:sz w:val="16"/>
                <w:szCs w:val="16"/>
                <w:lang w:val="sl-SI"/>
              </w:rPr>
              <w:t>21</w:t>
            </w:r>
          </w:p>
        </w:tc>
        <w:tc>
          <w:tcPr>
            <w:tcW w:w="911" w:type="dxa"/>
            <w:tcBorders>
              <w:top w:val="single" w:sz="6" w:space="0" w:color="auto"/>
              <w:left w:val="single" w:sz="6" w:space="0" w:color="auto"/>
              <w:right w:val="single" w:sz="4" w:space="0" w:color="auto"/>
            </w:tcBorders>
            <w:vAlign w:val="center"/>
          </w:tcPr>
          <w:p w14:paraId="3F78B5F2" w14:textId="77777777" w:rsidR="00CD1562" w:rsidRDefault="00CD1562" w:rsidP="00CF11D9">
            <w:pPr>
              <w:pStyle w:val="tabela"/>
              <w:jc w:val="center"/>
              <w:rPr>
                <w:lang w:val="sl-SI"/>
              </w:rPr>
            </w:pPr>
            <w:r>
              <w:rPr>
                <w:lang w:val="sl-SI"/>
              </w:rPr>
              <w:t>N</w:t>
            </w:r>
          </w:p>
        </w:tc>
        <w:tc>
          <w:tcPr>
            <w:tcW w:w="2642" w:type="dxa"/>
            <w:tcBorders>
              <w:left w:val="single" w:sz="4" w:space="0" w:color="auto"/>
              <w:right w:val="single" w:sz="4" w:space="0" w:color="auto"/>
            </w:tcBorders>
            <w:vAlign w:val="center"/>
          </w:tcPr>
          <w:p w14:paraId="14E8E101" w14:textId="77777777" w:rsidR="00CD1562" w:rsidRPr="00971D4B" w:rsidRDefault="00603661">
            <w:pPr>
              <w:pStyle w:val="tabela"/>
              <w:jc w:val="left"/>
              <w:rPr>
                <w:lang w:val="sl-SI"/>
              </w:rPr>
            </w:pPr>
            <w:r>
              <w:rPr>
                <w:lang w:val="sl-SI"/>
              </w:rPr>
              <w:t xml:space="preserve">*** </w:t>
            </w:r>
            <w:r w:rsidR="00CD1562">
              <w:rPr>
                <w:lang w:val="sl-SI"/>
              </w:rPr>
              <w:t xml:space="preserve">Do 5 krat v eni </w:t>
            </w:r>
            <w:r w:rsidR="002A1218">
              <w:rPr>
                <w:lang w:val="sl-SI"/>
              </w:rPr>
              <w:t>r</w:t>
            </w:r>
            <w:r w:rsidR="00CD1562">
              <w:rPr>
                <w:lang w:val="sl-SI"/>
              </w:rPr>
              <w:t>astni dobi</w:t>
            </w:r>
          </w:p>
        </w:tc>
      </w:tr>
      <w:tr w:rsidR="00971D4B" w:rsidRPr="00971D4B" w14:paraId="38CB6CD6" w14:textId="77777777" w:rsidTr="00F5380E">
        <w:trPr>
          <w:cantSplit/>
        </w:trPr>
        <w:tc>
          <w:tcPr>
            <w:tcW w:w="2127" w:type="dxa"/>
            <w:tcBorders>
              <w:top w:val="single" w:sz="6" w:space="0" w:color="auto"/>
              <w:left w:val="single" w:sz="6" w:space="0" w:color="auto"/>
              <w:bottom w:val="single" w:sz="6" w:space="0" w:color="auto"/>
              <w:right w:val="single" w:sz="6" w:space="0" w:color="auto"/>
            </w:tcBorders>
            <w:vAlign w:val="center"/>
          </w:tcPr>
          <w:p w14:paraId="105F5822" w14:textId="77777777" w:rsidR="00F612F1" w:rsidRPr="00971D4B" w:rsidRDefault="00F612F1">
            <w:pPr>
              <w:pStyle w:val="tabela"/>
              <w:jc w:val="left"/>
              <w:rPr>
                <w:lang w:val="sl-SI"/>
              </w:rPr>
            </w:pPr>
            <w:proofErr w:type="spellStart"/>
            <w:r w:rsidRPr="00971D4B">
              <w:rPr>
                <w:lang w:val="sl-SI"/>
              </w:rPr>
              <w:t>folpet</w:t>
            </w:r>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34C4C374" w14:textId="77777777" w:rsidR="003F38EB" w:rsidRPr="00971D4B" w:rsidRDefault="00F612F1" w:rsidP="002E4AB9">
            <w:pPr>
              <w:pStyle w:val="tabela"/>
              <w:jc w:val="left"/>
              <w:rPr>
                <w:b/>
                <w:bCs/>
                <w:lang w:val="sl-SI"/>
              </w:rPr>
            </w:pPr>
            <w:proofErr w:type="spellStart"/>
            <w:r w:rsidRPr="00971D4B">
              <w:rPr>
                <w:lang w:val="sl-SI"/>
              </w:rPr>
              <w:t>Folpan</w:t>
            </w:r>
            <w:proofErr w:type="spellEnd"/>
            <w:r w:rsidRPr="00971D4B">
              <w:rPr>
                <w:lang w:val="sl-SI"/>
              </w:rPr>
              <w:t xml:space="preserve"> 80 WDG</w:t>
            </w:r>
            <w:r w:rsidRPr="00971D4B">
              <w:rPr>
                <w:b/>
                <w:bCs/>
                <w:lang w:val="sl-SI"/>
              </w:rPr>
              <w:t>***</w:t>
            </w:r>
          </w:p>
          <w:p w14:paraId="20B1C0E0" w14:textId="77777777" w:rsidR="00264359" w:rsidRPr="008E13A1" w:rsidRDefault="008E13A1" w:rsidP="002E4AB9">
            <w:pPr>
              <w:pStyle w:val="tabela"/>
              <w:jc w:val="left"/>
              <w:rPr>
                <w:lang w:val="sl-SI"/>
              </w:rPr>
            </w:pPr>
            <w:proofErr w:type="spellStart"/>
            <w:r w:rsidRPr="008E13A1">
              <w:rPr>
                <w:bCs/>
                <w:lang w:val="sl-SI"/>
              </w:rPr>
              <w:t>Follow</w:t>
            </w:r>
            <w:proofErr w:type="spellEnd"/>
            <w:r w:rsidRPr="008E13A1">
              <w:rPr>
                <w:bCs/>
                <w:lang w:val="sl-SI"/>
              </w:rPr>
              <w:t xml:space="preserve"> 80 WG</w:t>
            </w:r>
            <w:r>
              <w:rPr>
                <w:bCs/>
                <w:lang w:val="sl-SI"/>
              </w:rPr>
              <w:t>***</w:t>
            </w:r>
          </w:p>
        </w:tc>
        <w:tc>
          <w:tcPr>
            <w:tcW w:w="1309" w:type="dxa"/>
            <w:tcBorders>
              <w:top w:val="single" w:sz="6" w:space="0" w:color="auto"/>
              <w:left w:val="single" w:sz="6" w:space="0" w:color="auto"/>
              <w:bottom w:val="single" w:sz="6" w:space="0" w:color="auto"/>
              <w:right w:val="single" w:sz="6" w:space="0" w:color="auto"/>
            </w:tcBorders>
            <w:vAlign w:val="center"/>
          </w:tcPr>
          <w:p w14:paraId="5E411DBA" w14:textId="77777777" w:rsidR="00F612F1" w:rsidRPr="00971D4B" w:rsidRDefault="00F612F1" w:rsidP="007F228B">
            <w:pPr>
              <w:pStyle w:val="tabela"/>
              <w:rPr>
                <w:lang w:val="sl-SI"/>
              </w:rPr>
            </w:pPr>
            <w:r w:rsidRPr="00971D4B">
              <w:rPr>
                <w:lang w:val="sl-SI"/>
              </w:rPr>
              <w:t xml:space="preserve">   1</w:t>
            </w:r>
            <w:r w:rsidR="00345DDC">
              <w:rPr>
                <w:lang w:val="sl-SI"/>
              </w:rPr>
              <w:t>,</w:t>
            </w:r>
            <w:r w:rsidRPr="00971D4B">
              <w:rPr>
                <w:lang w:val="sl-SI"/>
              </w:rPr>
              <w:t xml:space="preserve">25 </w:t>
            </w:r>
            <w:r w:rsidR="00616F74">
              <w:rPr>
                <w:lang w:val="sl-SI"/>
              </w:rPr>
              <w:t>kg</w:t>
            </w:r>
            <w:r w:rsidR="00345DDC">
              <w:rPr>
                <w:lang w:val="sl-SI"/>
              </w:rPr>
              <w:t>/ha</w:t>
            </w:r>
          </w:p>
          <w:p w14:paraId="3B6DA1BD" w14:textId="77777777" w:rsidR="008E13A1" w:rsidRPr="00971D4B" w:rsidRDefault="008E13A1" w:rsidP="007542E1">
            <w:pPr>
              <w:pStyle w:val="tabela"/>
              <w:jc w:val="center"/>
              <w:rPr>
                <w:lang w:val="sl-SI"/>
              </w:rPr>
            </w:pPr>
            <w:r>
              <w:rPr>
                <w:lang w:val="sl-SI"/>
              </w:rPr>
              <w:t>1,25 kg/ha</w:t>
            </w:r>
          </w:p>
        </w:tc>
        <w:tc>
          <w:tcPr>
            <w:tcW w:w="959" w:type="dxa"/>
            <w:gridSpan w:val="2"/>
            <w:tcBorders>
              <w:top w:val="single" w:sz="6" w:space="0" w:color="auto"/>
              <w:left w:val="single" w:sz="6" w:space="0" w:color="auto"/>
              <w:bottom w:val="single" w:sz="6" w:space="0" w:color="auto"/>
              <w:right w:val="single" w:sz="6" w:space="0" w:color="auto"/>
            </w:tcBorders>
            <w:vAlign w:val="center"/>
          </w:tcPr>
          <w:p w14:paraId="77E2A72D" w14:textId="77777777" w:rsidR="00F612F1" w:rsidRDefault="00F612F1">
            <w:pPr>
              <w:pStyle w:val="tabela"/>
              <w:jc w:val="center"/>
              <w:rPr>
                <w:lang w:val="sl-SI"/>
              </w:rPr>
            </w:pPr>
            <w:r w:rsidRPr="00971D4B">
              <w:rPr>
                <w:lang w:val="sl-SI"/>
              </w:rPr>
              <w:t>35</w:t>
            </w:r>
          </w:p>
          <w:p w14:paraId="4D34602F" w14:textId="77777777" w:rsidR="00676F01" w:rsidRPr="00971D4B" w:rsidRDefault="00676F01">
            <w:pPr>
              <w:pStyle w:val="tabela"/>
              <w:jc w:val="center"/>
              <w:rPr>
                <w:lang w:val="sl-SI"/>
              </w:rPr>
            </w:pPr>
            <w:r>
              <w:rPr>
                <w:lang w:val="sl-SI"/>
              </w:rPr>
              <w:t>28 dni</w:t>
            </w:r>
          </w:p>
        </w:tc>
        <w:tc>
          <w:tcPr>
            <w:tcW w:w="911" w:type="dxa"/>
            <w:tcBorders>
              <w:top w:val="single" w:sz="6" w:space="0" w:color="auto"/>
              <w:left w:val="single" w:sz="6" w:space="0" w:color="auto"/>
              <w:bottom w:val="single" w:sz="6" w:space="0" w:color="auto"/>
              <w:right w:val="single" w:sz="6" w:space="0" w:color="auto"/>
            </w:tcBorders>
            <w:vAlign w:val="center"/>
          </w:tcPr>
          <w:p w14:paraId="6D5AC835" w14:textId="77777777" w:rsidR="00F612F1" w:rsidRPr="00971D4B" w:rsidRDefault="00F612F1">
            <w:pPr>
              <w:pStyle w:val="tabela"/>
              <w:jc w:val="center"/>
              <w:rPr>
                <w:lang w:val="sl-SI"/>
              </w:rPr>
            </w:pPr>
            <w:r w:rsidRPr="00971D4B">
              <w:rPr>
                <w:lang w:val="sl-SI"/>
              </w:rPr>
              <w:t>N</w:t>
            </w:r>
          </w:p>
        </w:tc>
        <w:tc>
          <w:tcPr>
            <w:tcW w:w="2642" w:type="dxa"/>
            <w:tcBorders>
              <w:top w:val="single" w:sz="6" w:space="0" w:color="auto"/>
              <w:left w:val="single" w:sz="6" w:space="0" w:color="auto"/>
              <w:bottom w:val="single" w:sz="6" w:space="0" w:color="auto"/>
              <w:right w:val="single" w:sz="6" w:space="0" w:color="auto"/>
            </w:tcBorders>
            <w:vAlign w:val="center"/>
          </w:tcPr>
          <w:p w14:paraId="4EBF90FD" w14:textId="77777777" w:rsidR="00F612F1" w:rsidRPr="00971D4B" w:rsidRDefault="00F612F1">
            <w:pPr>
              <w:pStyle w:val="tabela"/>
              <w:jc w:val="left"/>
              <w:rPr>
                <w:lang w:val="sl-SI"/>
              </w:rPr>
            </w:pPr>
            <w:r w:rsidRPr="00971D4B">
              <w:rPr>
                <w:lang w:val="sl-SI"/>
              </w:rPr>
              <w:t xml:space="preserve">Pripravki, ki vsebujejo samo </w:t>
            </w:r>
            <w:proofErr w:type="spellStart"/>
            <w:r w:rsidRPr="00971D4B">
              <w:rPr>
                <w:lang w:val="sl-SI"/>
              </w:rPr>
              <w:t>folpet</w:t>
            </w:r>
            <w:proofErr w:type="spellEnd"/>
            <w:r w:rsidRPr="00971D4B">
              <w:rPr>
                <w:lang w:val="sl-SI"/>
              </w:rPr>
              <w:t xml:space="preserve"> se smejo uporabiti največ 4 krat letno. Ta omejitev ne vključuje kombiniranih pripravkov s </w:t>
            </w:r>
            <w:proofErr w:type="spellStart"/>
            <w:r w:rsidRPr="00971D4B">
              <w:rPr>
                <w:lang w:val="sl-SI"/>
              </w:rPr>
              <w:t>folpetom</w:t>
            </w:r>
            <w:proofErr w:type="spellEnd"/>
            <w:r w:rsidRPr="00971D4B">
              <w:rPr>
                <w:lang w:val="sl-SI"/>
              </w:rPr>
              <w:t xml:space="preserve">.  </w:t>
            </w:r>
          </w:p>
          <w:p w14:paraId="262A1DF1" w14:textId="77777777" w:rsidR="00F612F1" w:rsidRPr="00971D4B" w:rsidRDefault="002F5ACB" w:rsidP="002F5ACB">
            <w:pPr>
              <w:pStyle w:val="tabela"/>
              <w:jc w:val="left"/>
              <w:rPr>
                <w:b/>
                <w:bCs/>
                <w:lang w:val="sl-SI"/>
              </w:rPr>
            </w:pPr>
            <w:r>
              <w:rPr>
                <w:b/>
                <w:bCs/>
                <w:lang w:val="sl-SI"/>
              </w:rPr>
              <w:t>***</w:t>
            </w:r>
            <w:r w:rsidR="00F612F1" w:rsidRPr="00971D4B">
              <w:rPr>
                <w:b/>
                <w:bCs/>
                <w:lang w:val="sl-SI"/>
              </w:rPr>
              <w:t xml:space="preserve"> pripravek je registriran samo za pridelavo vinskega grozdja.</w:t>
            </w:r>
          </w:p>
        </w:tc>
      </w:tr>
      <w:tr w:rsidR="00971D4B" w:rsidRPr="00971D4B" w14:paraId="47F07FA9" w14:textId="77777777" w:rsidTr="00F5380E">
        <w:trPr>
          <w:cantSplit/>
        </w:trPr>
        <w:tc>
          <w:tcPr>
            <w:tcW w:w="2127" w:type="dxa"/>
            <w:tcBorders>
              <w:top w:val="single" w:sz="6" w:space="0" w:color="auto"/>
              <w:left w:val="single" w:sz="6" w:space="0" w:color="auto"/>
              <w:bottom w:val="single" w:sz="6" w:space="0" w:color="auto"/>
              <w:right w:val="single" w:sz="6" w:space="0" w:color="auto"/>
            </w:tcBorders>
            <w:vAlign w:val="center"/>
          </w:tcPr>
          <w:p w14:paraId="6F1B0FC0" w14:textId="77777777" w:rsidR="00F612F1" w:rsidRPr="00971D4B" w:rsidRDefault="00F612F1" w:rsidP="006F1239">
            <w:pPr>
              <w:pStyle w:val="tabela"/>
              <w:jc w:val="left"/>
              <w:rPr>
                <w:lang w:val="sl-SI"/>
              </w:rPr>
            </w:pPr>
            <w:proofErr w:type="spellStart"/>
            <w:r w:rsidRPr="00971D4B">
              <w:rPr>
                <w:lang w:val="sl-SI"/>
              </w:rPr>
              <w:t>mankozeb</w:t>
            </w:r>
            <w:proofErr w:type="spellEnd"/>
          </w:p>
          <w:p w14:paraId="7C3839EC" w14:textId="77777777" w:rsidR="00F612F1" w:rsidRPr="00971D4B" w:rsidRDefault="00F612F1" w:rsidP="006F1239">
            <w:pPr>
              <w:pStyle w:val="tabela"/>
              <w:jc w:val="left"/>
              <w:rPr>
                <w:lang w:val="sl-SI"/>
              </w:rPr>
            </w:pPr>
          </w:p>
        </w:tc>
        <w:tc>
          <w:tcPr>
            <w:tcW w:w="1842" w:type="dxa"/>
            <w:tcBorders>
              <w:top w:val="single" w:sz="6" w:space="0" w:color="auto"/>
              <w:left w:val="single" w:sz="6" w:space="0" w:color="auto"/>
              <w:bottom w:val="single" w:sz="6" w:space="0" w:color="auto"/>
              <w:right w:val="single" w:sz="6" w:space="0" w:color="auto"/>
            </w:tcBorders>
          </w:tcPr>
          <w:p w14:paraId="141318A2" w14:textId="77777777" w:rsidR="00F612F1" w:rsidRPr="00971D4B" w:rsidRDefault="00F612F1" w:rsidP="006F1239">
            <w:pPr>
              <w:pStyle w:val="tabela"/>
              <w:rPr>
                <w:lang w:val="sl-SI"/>
              </w:rPr>
            </w:pPr>
            <w:proofErr w:type="spellStart"/>
            <w:r w:rsidRPr="00971D4B">
              <w:rPr>
                <w:lang w:val="sl-SI"/>
              </w:rPr>
              <w:t>Dithane</w:t>
            </w:r>
            <w:proofErr w:type="spellEnd"/>
            <w:r w:rsidRPr="00971D4B">
              <w:rPr>
                <w:lang w:val="sl-SI"/>
              </w:rPr>
              <w:t xml:space="preserve"> DG </w:t>
            </w:r>
            <w:proofErr w:type="spellStart"/>
            <w:r w:rsidRPr="00971D4B">
              <w:rPr>
                <w:lang w:val="sl-SI"/>
              </w:rPr>
              <w:t>Neotec</w:t>
            </w:r>
            <w:proofErr w:type="spellEnd"/>
            <w:r w:rsidRPr="00971D4B">
              <w:rPr>
                <w:lang w:val="sl-SI"/>
              </w:rPr>
              <w:t xml:space="preserve"> </w:t>
            </w:r>
          </w:p>
          <w:p w14:paraId="3BA4C91B" w14:textId="77777777" w:rsidR="00F612F1" w:rsidRPr="00971D4B" w:rsidRDefault="00F612F1" w:rsidP="006F1239">
            <w:pPr>
              <w:pStyle w:val="tabela"/>
              <w:rPr>
                <w:lang w:val="sl-SI"/>
              </w:rPr>
            </w:pPr>
            <w:proofErr w:type="spellStart"/>
            <w:r w:rsidRPr="00971D4B">
              <w:rPr>
                <w:lang w:val="sl-SI"/>
              </w:rPr>
              <w:t>Dithane</w:t>
            </w:r>
            <w:proofErr w:type="spellEnd"/>
            <w:r w:rsidRPr="00971D4B">
              <w:rPr>
                <w:lang w:val="sl-SI"/>
              </w:rPr>
              <w:t xml:space="preserve"> M-45</w:t>
            </w:r>
          </w:p>
          <w:p w14:paraId="3BC3EADF" w14:textId="77777777" w:rsidR="00F612F1" w:rsidRDefault="00F612F1" w:rsidP="006F1239">
            <w:pPr>
              <w:pStyle w:val="tabela"/>
              <w:jc w:val="left"/>
              <w:rPr>
                <w:lang w:val="sl-SI"/>
              </w:rPr>
            </w:pPr>
            <w:proofErr w:type="spellStart"/>
            <w:r w:rsidRPr="00971D4B">
              <w:rPr>
                <w:lang w:val="sl-SI"/>
              </w:rPr>
              <w:t>Manfil</w:t>
            </w:r>
            <w:proofErr w:type="spellEnd"/>
            <w:r w:rsidRPr="00971D4B">
              <w:rPr>
                <w:lang w:val="sl-SI"/>
              </w:rPr>
              <w:t xml:space="preserve"> 75 WG in </w:t>
            </w:r>
            <w:r w:rsidRPr="00971D4B">
              <w:rPr>
                <w:lang w:val="sl-SI"/>
              </w:rPr>
              <w:br/>
            </w:r>
            <w:proofErr w:type="spellStart"/>
            <w:r w:rsidRPr="00971D4B">
              <w:rPr>
                <w:lang w:val="sl-SI"/>
              </w:rPr>
              <w:t>Manfil</w:t>
            </w:r>
            <w:proofErr w:type="spellEnd"/>
            <w:r w:rsidRPr="00971D4B">
              <w:rPr>
                <w:lang w:val="sl-SI"/>
              </w:rPr>
              <w:t xml:space="preserve"> 80 WP</w:t>
            </w:r>
          </w:p>
          <w:p w14:paraId="66165396" w14:textId="77777777" w:rsidR="002A1218" w:rsidRPr="00971D4B" w:rsidRDefault="002A1218" w:rsidP="006F1239">
            <w:pPr>
              <w:pStyle w:val="tabela"/>
              <w:jc w:val="left"/>
              <w:rPr>
                <w:lang w:val="sl-SI"/>
              </w:rPr>
            </w:pPr>
            <w:proofErr w:type="spellStart"/>
            <w:r>
              <w:rPr>
                <w:lang w:val="sl-SI"/>
              </w:rPr>
              <w:t>Manfil</w:t>
            </w:r>
            <w:proofErr w:type="spellEnd"/>
            <w:r>
              <w:rPr>
                <w:lang w:val="sl-SI"/>
              </w:rPr>
              <w:t xml:space="preserve"> Plus 75 WG</w:t>
            </w:r>
          </w:p>
          <w:p w14:paraId="019194E3" w14:textId="77777777" w:rsidR="00F612F1" w:rsidRPr="00971D4B" w:rsidRDefault="00F612F1" w:rsidP="006F1239">
            <w:pPr>
              <w:pStyle w:val="tabela"/>
              <w:jc w:val="left"/>
              <w:rPr>
                <w:lang w:val="sl-SI"/>
              </w:rPr>
            </w:pPr>
            <w:proofErr w:type="spellStart"/>
            <w:r w:rsidRPr="00971D4B">
              <w:rPr>
                <w:lang w:val="sl-SI"/>
              </w:rPr>
              <w:t>Pinozeb</w:t>
            </w:r>
            <w:proofErr w:type="spellEnd"/>
            <w:r w:rsidRPr="00971D4B">
              <w:rPr>
                <w:lang w:val="sl-SI"/>
              </w:rPr>
              <w:t xml:space="preserve"> M 45</w:t>
            </w:r>
          </w:p>
          <w:p w14:paraId="49097173" w14:textId="77777777" w:rsidR="00985F52" w:rsidRDefault="00CA1A4E" w:rsidP="006F1239">
            <w:pPr>
              <w:pStyle w:val="tabela"/>
              <w:jc w:val="left"/>
              <w:rPr>
                <w:lang w:val="sl-SI"/>
              </w:rPr>
            </w:pPr>
            <w:proofErr w:type="spellStart"/>
            <w:r w:rsidRPr="00971D4B">
              <w:rPr>
                <w:lang w:val="sl-SI"/>
              </w:rPr>
              <w:t>Penncozeb</w:t>
            </w:r>
            <w:proofErr w:type="spellEnd"/>
            <w:r w:rsidRPr="00971D4B">
              <w:rPr>
                <w:lang w:val="sl-SI"/>
              </w:rPr>
              <w:t xml:space="preserve"> 75 DG</w:t>
            </w:r>
          </w:p>
          <w:p w14:paraId="50C5074B" w14:textId="77777777" w:rsidR="00C90B6B" w:rsidRDefault="00C90B6B" w:rsidP="006F1239">
            <w:pPr>
              <w:pStyle w:val="tabela"/>
              <w:jc w:val="left"/>
              <w:rPr>
                <w:lang w:val="sl-SI"/>
              </w:rPr>
            </w:pPr>
            <w:proofErr w:type="spellStart"/>
            <w:r>
              <w:rPr>
                <w:lang w:val="sl-SI"/>
              </w:rPr>
              <w:t>Mankoz</w:t>
            </w:r>
            <w:proofErr w:type="spellEnd"/>
            <w:r>
              <w:rPr>
                <w:lang w:val="sl-SI"/>
              </w:rPr>
              <w:t xml:space="preserve"> 75 WG</w:t>
            </w:r>
          </w:p>
          <w:p w14:paraId="0A523055" w14:textId="3B7F6E68" w:rsidR="00DF0C69" w:rsidRPr="00971D4B" w:rsidRDefault="00DF0C69" w:rsidP="006F1239">
            <w:pPr>
              <w:pStyle w:val="tabela"/>
              <w:jc w:val="left"/>
              <w:rPr>
                <w:b/>
                <w:bCs/>
                <w:lang w:val="sl-SI"/>
              </w:rPr>
            </w:pPr>
            <w:proofErr w:type="spellStart"/>
            <w:r>
              <w:rPr>
                <w:lang w:val="sl-SI"/>
              </w:rPr>
              <w:t>Avtar</w:t>
            </w:r>
            <w:proofErr w:type="spellEnd"/>
            <w:r>
              <w:rPr>
                <w:lang w:val="sl-SI"/>
              </w:rPr>
              <w:t xml:space="preserve"> 75 NT</w:t>
            </w:r>
          </w:p>
        </w:tc>
        <w:tc>
          <w:tcPr>
            <w:tcW w:w="1309" w:type="dxa"/>
            <w:tcBorders>
              <w:top w:val="single" w:sz="6" w:space="0" w:color="auto"/>
              <w:left w:val="single" w:sz="6" w:space="0" w:color="auto"/>
              <w:bottom w:val="single" w:sz="6" w:space="0" w:color="auto"/>
              <w:right w:val="single" w:sz="6" w:space="0" w:color="auto"/>
            </w:tcBorders>
          </w:tcPr>
          <w:p w14:paraId="0E14ECDF" w14:textId="288A5936" w:rsidR="00F612F1" w:rsidRPr="00971D4B" w:rsidRDefault="001C2E6B" w:rsidP="006F1239">
            <w:pPr>
              <w:pStyle w:val="tabela"/>
              <w:jc w:val="center"/>
              <w:rPr>
                <w:lang w:val="sl-SI"/>
              </w:rPr>
            </w:pPr>
            <w:r>
              <w:rPr>
                <w:lang w:val="sl-SI"/>
              </w:rPr>
              <w:t>2 kg/ha</w:t>
            </w:r>
          </w:p>
          <w:p w14:paraId="53CFDF22" w14:textId="1AD3A646" w:rsidR="00F612F1" w:rsidRPr="00971D4B" w:rsidRDefault="001C2E6B" w:rsidP="006F1239">
            <w:pPr>
              <w:pStyle w:val="tabela"/>
              <w:jc w:val="center"/>
              <w:rPr>
                <w:lang w:val="sl-SI"/>
              </w:rPr>
            </w:pPr>
            <w:r>
              <w:rPr>
                <w:lang w:val="sl-SI"/>
              </w:rPr>
              <w:t>2 kg/ha</w:t>
            </w:r>
          </w:p>
          <w:p w14:paraId="68AFF710" w14:textId="77777777" w:rsidR="00F612F1" w:rsidRPr="00971D4B" w:rsidRDefault="00F612F1" w:rsidP="006F1239">
            <w:pPr>
              <w:pStyle w:val="tabela"/>
              <w:jc w:val="center"/>
              <w:rPr>
                <w:lang w:val="sl-SI"/>
              </w:rPr>
            </w:pPr>
            <w:r w:rsidRPr="00971D4B">
              <w:rPr>
                <w:lang w:val="sl-SI"/>
              </w:rPr>
              <w:t>oz. največ 2,0 kg/ha</w:t>
            </w:r>
          </w:p>
          <w:p w14:paraId="41A6073D" w14:textId="77777777" w:rsidR="00985F52" w:rsidRDefault="00F612F1" w:rsidP="006F1239">
            <w:pPr>
              <w:pStyle w:val="tabela"/>
              <w:jc w:val="center"/>
              <w:rPr>
                <w:lang w:val="sl-SI"/>
              </w:rPr>
            </w:pPr>
            <w:r w:rsidRPr="00971D4B">
              <w:rPr>
                <w:lang w:val="sl-SI"/>
              </w:rPr>
              <w:t>2,0 kg/ha</w:t>
            </w:r>
          </w:p>
          <w:p w14:paraId="1970949E" w14:textId="77777777" w:rsidR="002A1218" w:rsidRPr="00971D4B" w:rsidRDefault="002A1218" w:rsidP="002A1218">
            <w:pPr>
              <w:pStyle w:val="tabela"/>
              <w:jc w:val="center"/>
              <w:rPr>
                <w:lang w:val="sl-SI"/>
              </w:rPr>
            </w:pPr>
            <w:r w:rsidRPr="00971D4B">
              <w:rPr>
                <w:lang w:val="sl-SI"/>
              </w:rPr>
              <w:t>2,0 kg/ha</w:t>
            </w:r>
          </w:p>
          <w:p w14:paraId="0F0222A1" w14:textId="77777777" w:rsidR="00F612F1" w:rsidRDefault="00CA1A4E" w:rsidP="006F1239">
            <w:pPr>
              <w:pStyle w:val="tabela"/>
              <w:jc w:val="center"/>
              <w:rPr>
                <w:lang w:val="sl-SI"/>
              </w:rPr>
            </w:pPr>
            <w:r w:rsidRPr="00971D4B">
              <w:rPr>
                <w:lang w:val="sl-SI"/>
              </w:rPr>
              <w:t>2,0 kg/ha</w:t>
            </w:r>
          </w:p>
          <w:p w14:paraId="76A178F7" w14:textId="77777777" w:rsidR="00C90B6B" w:rsidRDefault="00C90B6B" w:rsidP="006F1239">
            <w:pPr>
              <w:pStyle w:val="tabela"/>
              <w:jc w:val="center"/>
              <w:rPr>
                <w:lang w:val="sl-SI"/>
              </w:rPr>
            </w:pPr>
            <w:r>
              <w:rPr>
                <w:lang w:val="sl-SI"/>
              </w:rPr>
              <w:t>2,0 kg/ha</w:t>
            </w:r>
          </w:p>
          <w:p w14:paraId="5FF73AED" w14:textId="6F49E661" w:rsidR="00DF0C69" w:rsidRPr="00971D4B" w:rsidRDefault="00DF0C69" w:rsidP="006F1239">
            <w:pPr>
              <w:pStyle w:val="tabela"/>
              <w:jc w:val="center"/>
              <w:rPr>
                <w:lang w:val="sl-SI"/>
              </w:rPr>
            </w:pPr>
            <w:r>
              <w:rPr>
                <w:lang w:val="sl-SI"/>
              </w:rPr>
              <w:t>2,0 kg/ha</w:t>
            </w:r>
          </w:p>
        </w:tc>
        <w:tc>
          <w:tcPr>
            <w:tcW w:w="959" w:type="dxa"/>
            <w:gridSpan w:val="2"/>
            <w:tcBorders>
              <w:top w:val="single" w:sz="6" w:space="0" w:color="auto"/>
              <w:left w:val="single" w:sz="6" w:space="0" w:color="auto"/>
              <w:bottom w:val="single" w:sz="6" w:space="0" w:color="auto"/>
              <w:right w:val="single" w:sz="6" w:space="0" w:color="auto"/>
            </w:tcBorders>
            <w:vAlign w:val="center"/>
          </w:tcPr>
          <w:p w14:paraId="2A9C7808" w14:textId="77777777" w:rsidR="00F612F1" w:rsidRPr="00971D4B" w:rsidRDefault="00F612F1" w:rsidP="006F1239">
            <w:pPr>
              <w:pStyle w:val="tabela"/>
              <w:jc w:val="center"/>
              <w:rPr>
                <w:sz w:val="16"/>
                <w:szCs w:val="16"/>
                <w:lang w:val="sl-SI"/>
              </w:rPr>
            </w:pPr>
            <w:r w:rsidRPr="00971D4B">
              <w:rPr>
                <w:sz w:val="16"/>
                <w:szCs w:val="16"/>
                <w:lang w:val="sl-SI"/>
              </w:rPr>
              <w:t>28</w:t>
            </w:r>
          </w:p>
          <w:p w14:paraId="4FB58DE4" w14:textId="77777777" w:rsidR="00F612F1" w:rsidRPr="00971D4B" w:rsidRDefault="00F612F1" w:rsidP="006F1239">
            <w:pPr>
              <w:pStyle w:val="tabela"/>
              <w:jc w:val="center"/>
              <w:rPr>
                <w:sz w:val="16"/>
                <w:szCs w:val="16"/>
                <w:lang w:val="sl-SI"/>
              </w:rPr>
            </w:pPr>
          </w:p>
          <w:p w14:paraId="03114C82" w14:textId="77777777" w:rsidR="00F612F1" w:rsidRPr="00971D4B" w:rsidRDefault="00F612F1" w:rsidP="006F1239">
            <w:pPr>
              <w:pStyle w:val="tabela"/>
              <w:jc w:val="center"/>
              <w:rPr>
                <w:sz w:val="16"/>
                <w:szCs w:val="16"/>
                <w:lang w:val="sl-SI"/>
              </w:rPr>
            </w:pPr>
          </w:p>
        </w:tc>
        <w:tc>
          <w:tcPr>
            <w:tcW w:w="911" w:type="dxa"/>
            <w:tcBorders>
              <w:top w:val="single" w:sz="6" w:space="0" w:color="auto"/>
              <w:left w:val="single" w:sz="6" w:space="0" w:color="auto"/>
              <w:bottom w:val="single" w:sz="6" w:space="0" w:color="auto"/>
              <w:right w:val="single" w:sz="6" w:space="0" w:color="auto"/>
            </w:tcBorders>
            <w:vAlign w:val="center"/>
          </w:tcPr>
          <w:p w14:paraId="49B0C130" w14:textId="77777777" w:rsidR="00F612F1" w:rsidRPr="00971D4B" w:rsidRDefault="00F612F1" w:rsidP="006F1239">
            <w:pPr>
              <w:pStyle w:val="tabela"/>
              <w:jc w:val="center"/>
              <w:rPr>
                <w:lang w:val="sl-SI"/>
              </w:rPr>
            </w:pPr>
            <w:r w:rsidRPr="00971D4B">
              <w:rPr>
                <w:lang w:val="sl-SI"/>
              </w:rPr>
              <w:t>SŠ</w:t>
            </w:r>
          </w:p>
        </w:tc>
        <w:tc>
          <w:tcPr>
            <w:tcW w:w="2642" w:type="dxa"/>
            <w:vMerge w:val="restart"/>
            <w:tcBorders>
              <w:top w:val="single" w:sz="6" w:space="0" w:color="auto"/>
              <w:left w:val="single" w:sz="6" w:space="0" w:color="auto"/>
              <w:right w:val="single" w:sz="6" w:space="0" w:color="auto"/>
            </w:tcBorders>
            <w:vAlign w:val="center"/>
          </w:tcPr>
          <w:p w14:paraId="1CF01D7E" w14:textId="77777777" w:rsidR="00F612F1" w:rsidRPr="00971D4B" w:rsidRDefault="00F612F1" w:rsidP="006F1239">
            <w:pPr>
              <w:pStyle w:val="tabela"/>
              <w:jc w:val="left"/>
              <w:rPr>
                <w:lang w:val="sl-SI"/>
              </w:rPr>
            </w:pPr>
            <w:r w:rsidRPr="00971D4B">
              <w:rPr>
                <w:rFonts w:ascii="Wingdings" w:hAnsi="Wingdings" w:cs="Wingdings"/>
                <w:sz w:val="24"/>
                <w:szCs w:val="24"/>
                <w:lang w:val="sl-SI"/>
              </w:rPr>
              <w:t></w:t>
            </w:r>
            <w:r w:rsidRPr="00971D4B">
              <w:rPr>
                <w:lang w:val="sl-SI"/>
              </w:rPr>
              <w:t xml:space="preserve"> DITIOKARBAMAT!</w:t>
            </w:r>
          </w:p>
          <w:p w14:paraId="42A82717" w14:textId="77777777" w:rsidR="00F612F1" w:rsidRPr="00971D4B" w:rsidRDefault="00F612F1" w:rsidP="006F1239">
            <w:pPr>
              <w:pStyle w:val="tabela"/>
              <w:jc w:val="left"/>
              <w:rPr>
                <w:lang w:val="sl-SI"/>
              </w:rPr>
            </w:pPr>
            <w:r w:rsidRPr="00971D4B">
              <w:rPr>
                <w:lang w:val="sl-SI"/>
              </w:rPr>
              <w:t xml:space="preserve">Pripravke, ki vsebujejo samo aktivno snov </w:t>
            </w:r>
            <w:proofErr w:type="spellStart"/>
            <w:r w:rsidRPr="00971D4B">
              <w:rPr>
                <w:lang w:val="sl-SI"/>
              </w:rPr>
              <w:t>mankozeb</w:t>
            </w:r>
            <w:proofErr w:type="spellEnd"/>
            <w:r w:rsidRPr="00971D4B">
              <w:rPr>
                <w:lang w:val="sl-SI"/>
              </w:rPr>
              <w:t xml:space="preserve">, metiram ali </w:t>
            </w:r>
            <w:proofErr w:type="spellStart"/>
            <w:r w:rsidRPr="00971D4B">
              <w:rPr>
                <w:lang w:val="sl-SI"/>
              </w:rPr>
              <w:t>propineb</w:t>
            </w:r>
            <w:proofErr w:type="spellEnd"/>
            <w:r w:rsidRPr="00971D4B">
              <w:rPr>
                <w:lang w:val="sl-SI"/>
              </w:rPr>
              <w:t xml:space="preserve"> smemo </w:t>
            </w:r>
            <w:r w:rsidRPr="00971D4B">
              <w:rPr>
                <w:b/>
                <w:bCs/>
                <w:lang w:val="sl-SI"/>
              </w:rPr>
              <w:t>SKUPAJ</w:t>
            </w:r>
            <w:r w:rsidRPr="00971D4B">
              <w:rPr>
                <w:lang w:val="sl-SI"/>
              </w:rPr>
              <w:t xml:space="preserve"> uporabiti največ </w:t>
            </w:r>
            <w:r w:rsidRPr="00971D4B">
              <w:rPr>
                <w:b/>
                <w:bCs/>
                <w:lang w:val="sl-SI"/>
              </w:rPr>
              <w:t>2</w:t>
            </w:r>
            <w:r w:rsidRPr="00971D4B">
              <w:rPr>
                <w:b/>
                <w:bCs/>
                <w:lang w:val="sl-SI"/>
              </w:rPr>
              <w:noBreakHyphen/>
              <w:t xml:space="preserve">krat </w:t>
            </w:r>
            <w:r w:rsidRPr="00971D4B">
              <w:rPr>
                <w:lang w:val="sl-SI"/>
              </w:rPr>
              <w:t>v rastni dobi.</w:t>
            </w:r>
          </w:p>
        </w:tc>
      </w:tr>
      <w:tr w:rsidR="00971D4B" w:rsidRPr="00971D4B" w14:paraId="67A8B734" w14:textId="77777777" w:rsidTr="00F5380E">
        <w:trPr>
          <w:cantSplit/>
        </w:trPr>
        <w:tc>
          <w:tcPr>
            <w:tcW w:w="2127" w:type="dxa"/>
            <w:tcBorders>
              <w:top w:val="single" w:sz="6" w:space="0" w:color="auto"/>
              <w:left w:val="single" w:sz="6" w:space="0" w:color="auto"/>
              <w:bottom w:val="single" w:sz="6" w:space="0" w:color="auto"/>
              <w:right w:val="single" w:sz="6" w:space="0" w:color="auto"/>
            </w:tcBorders>
            <w:vAlign w:val="center"/>
          </w:tcPr>
          <w:p w14:paraId="705E5C38" w14:textId="77777777" w:rsidR="00F612F1" w:rsidRPr="00971D4B" w:rsidRDefault="00F612F1" w:rsidP="00374D2E">
            <w:pPr>
              <w:pStyle w:val="tabela"/>
              <w:jc w:val="left"/>
              <w:rPr>
                <w:lang w:val="sl-SI"/>
              </w:rPr>
            </w:pPr>
            <w:r w:rsidRPr="00971D4B">
              <w:rPr>
                <w:lang w:val="sl-SI"/>
              </w:rPr>
              <w:t xml:space="preserve">metiram </w:t>
            </w:r>
          </w:p>
        </w:tc>
        <w:tc>
          <w:tcPr>
            <w:tcW w:w="1842" w:type="dxa"/>
            <w:tcBorders>
              <w:top w:val="single" w:sz="6" w:space="0" w:color="auto"/>
              <w:left w:val="single" w:sz="6" w:space="0" w:color="auto"/>
              <w:bottom w:val="single" w:sz="6" w:space="0" w:color="auto"/>
              <w:right w:val="single" w:sz="6" w:space="0" w:color="auto"/>
            </w:tcBorders>
            <w:vAlign w:val="center"/>
          </w:tcPr>
          <w:p w14:paraId="6F04CAC6" w14:textId="77777777" w:rsidR="00F612F1" w:rsidRPr="00971D4B" w:rsidRDefault="00F612F1" w:rsidP="00374D2E">
            <w:pPr>
              <w:pStyle w:val="tabela"/>
              <w:jc w:val="left"/>
              <w:rPr>
                <w:lang w:val="sl-SI"/>
              </w:rPr>
            </w:pPr>
            <w:proofErr w:type="spellStart"/>
            <w:r w:rsidRPr="00971D4B">
              <w:rPr>
                <w:lang w:val="sl-SI"/>
              </w:rPr>
              <w:t>Polyram</w:t>
            </w:r>
            <w:proofErr w:type="spellEnd"/>
            <w:r w:rsidRPr="00971D4B">
              <w:rPr>
                <w:lang w:val="sl-SI"/>
              </w:rPr>
              <w:t xml:space="preserve"> DF </w:t>
            </w:r>
          </w:p>
        </w:tc>
        <w:tc>
          <w:tcPr>
            <w:tcW w:w="1309" w:type="dxa"/>
            <w:tcBorders>
              <w:top w:val="single" w:sz="6" w:space="0" w:color="auto"/>
              <w:left w:val="single" w:sz="6" w:space="0" w:color="auto"/>
              <w:bottom w:val="single" w:sz="6" w:space="0" w:color="auto"/>
              <w:right w:val="single" w:sz="6" w:space="0" w:color="auto"/>
            </w:tcBorders>
            <w:vAlign w:val="center"/>
          </w:tcPr>
          <w:p w14:paraId="25E406A4" w14:textId="77777777" w:rsidR="00F612F1" w:rsidRPr="00971D4B" w:rsidRDefault="00F612F1" w:rsidP="00374D2E">
            <w:pPr>
              <w:pStyle w:val="tabela"/>
              <w:jc w:val="center"/>
              <w:rPr>
                <w:lang w:val="sl-SI"/>
              </w:rPr>
            </w:pPr>
            <w:r w:rsidRPr="00971D4B">
              <w:rPr>
                <w:lang w:val="sl-SI"/>
              </w:rPr>
              <w:t>240 oz. največ 2,4 kg/ha</w:t>
            </w:r>
          </w:p>
        </w:tc>
        <w:tc>
          <w:tcPr>
            <w:tcW w:w="959" w:type="dxa"/>
            <w:gridSpan w:val="2"/>
            <w:tcBorders>
              <w:top w:val="single" w:sz="6" w:space="0" w:color="auto"/>
              <w:left w:val="single" w:sz="6" w:space="0" w:color="auto"/>
              <w:bottom w:val="single" w:sz="6" w:space="0" w:color="auto"/>
              <w:right w:val="single" w:sz="6" w:space="0" w:color="auto"/>
            </w:tcBorders>
            <w:vAlign w:val="center"/>
          </w:tcPr>
          <w:p w14:paraId="37DF8D08" w14:textId="77777777" w:rsidR="00F612F1" w:rsidRPr="002E0223" w:rsidRDefault="00F612F1" w:rsidP="00374D2E">
            <w:pPr>
              <w:pStyle w:val="tabela"/>
              <w:jc w:val="center"/>
              <w:rPr>
                <w:lang w:val="sl-SI"/>
              </w:rPr>
            </w:pPr>
            <w:r w:rsidRPr="00971D4B">
              <w:rPr>
                <w:sz w:val="16"/>
                <w:szCs w:val="16"/>
                <w:lang w:val="sl-SI"/>
              </w:rPr>
              <w:t xml:space="preserve">Namizno </w:t>
            </w:r>
            <w:r w:rsidRPr="002E0223">
              <w:rPr>
                <w:lang w:val="sl-SI"/>
              </w:rPr>
              <w:t>28</w:t>
            </w:r>
          </w:p>
          <w:p w14:paraId="16324260" w14:textId="77777777" w:rsidR="00F612F1" w:rsidRPr="00971D4B" w:rsidRDefault="00F612F1" w:rsidP="00374D2E">
            <w:pPr>
              <w:pStyle w:val="tabela"/>
              <w:jc w:val="center"/>
              <w:rPr>
                <w:lang w:val="sl-SI"/>
              </w:rPr>
            </w:pPr>
            <w:r w:rsidRPr="00971D4B">
              <w:rPr>
                <w:sz w:val="16"/>
                <w:szCs w:val="16"/>
                <w:lang w:val="sl-SI"/>
              </w:rPr>
              <w:t xml:space="preserve">Vinsko </w:t>
            </w:r>
            <w:r w:rsidRPr="00971D4B">
              <w:rPr>
                <w:lang w:val="sl-SI"/>
              </w:rPr>
              <w:t>56</w:t>
            </w:r>
          </w:p>
        </w:tc>
        <w:tc>
          <w:tcPr>
            <w:tcW w:w="911" w:type="dxa"/>
            <w:tcBorders>
              <w:top w:val="single" w:sz="6" w:space="0" w:color="auto"/>
              <w:left w:val="single" w:sz="6" w:space="0" w:color="auto"/>
              <w:bottom w:val="single" w:sz="6" w:space="0" w:color="auto"/>
              <w:right w:val="single" w:sz="6" w:space="0" w:color="auto"/>
            </w:tcBorders>
            <w:vAlign w:val="center"/>
          </w:tcPr>
          <w:p w14:paraId="212927E1" w14:textId="77777777" w:rsidR="00F612F1" w:rsidRPr="00971D4B" w:rsidRDefault="00F612F1" w:rsidP="00374D2E">
            <w:pPr>
              <w:pStyle w:val="tabela"/>
              <w:jc w:val="center"/>
              <w:rPr>
                <w:lang w:val="sl-SI"/>
              </w:rPr>
            </w:pPr>
            <w:r w:rsidRPr="00971D4B">
              <w:rPr>
                <w:lang w:val="sl-SI"/>
              </w:rPr>
              <w:t>SŠ</w:t>
            </w:r>
          </w:p>
        </w:tc>
        <w:tc>
          <w:tcPr>
            <w:tcW w:w="2642" w:type="dxa"/>
            <w:vMerge/>
            <w:tcBorders>
              <w:left w:val="single" w:sz="6" w:space="0" w:color="auto"/>
              <w:bottom w:val="single" w:sz="6" w:space="0" w:color="auto"/>
              <w:right w:val="single" w:sz="6" w:space="0" w:color="auto"/>
            </w:tcBorders>
            <w:vAlign w:val="center"/>
          </w:tcPr>
          <w:p w14:paraId="42EBB5C2" w14:textId="77777777" w:rsidR="00F612F1" w:rsidRPr="00971D4B" w:rsidRDefault="00F612F1" w:rsidP="006F1239">
            <w:pPr>
              <w:pStyle w:val="tabela"/>
              <w:jc w:val="left"/>
              <w:rPr>
                <w:rFonts w:ascii="Wingdings" w:hAnsi="Wingdings" w:cs="Wingdings"/>
                <w:sz w:val="24"/>
                <w:szCs w:val="24"/>
                <w:lang w:val="sl-SI"/>
              </w:rPr>
            </w:pPr>
          </w:p>
        </w:tc>
      </w:tr>
      <w:tr w:rsidR="00971D4B" w:rsidRPr="00971D4B" w14:paraId="7006BD05" w14:textId="77777777" w:rsidTr="00F5380E">
        <w:trPr>
          <w:cantSplit/>
        </w:trPr>
        <w:tc>
          <w:tcPr>
            <w:tcW w:w="2127" w:type="dxa"/>
            <w:tcBorders>
              <w:top w:val="single" w:sz="6" w:space="0" w:color="auto"/>
              <w:left w:val="single" w:sz="6" w:space="0" w:color="auto"/>
              <w:bottom w:val="single" w:sz="6" w:space="0" w:color="auto"/>
              <w:right w:val="single" w:sz="6" w:space="0" w:color="auto"/>
            </w:tcBorders>
            <w:vAlign w:val="center"/>
          </w:tcPr>
          <w:p w14:paraId="4E893D07" w14:textId="77777777" w:rsidR="00F612F1" w:rsidRPr="00971D4B" w:rsidRDefault="00F612F1" w:rsidP="00B35513">
            <w:pPr>
              <w:pStyle w:val="tabela"/>
              <w:jc w:val="left"/>
              <w:rPr>
                <w:lang w:val="sl-SI"/>
              </w:rPr>
            </w:pPr>
            <w:proofErr w:type="spellStart"/>
            <w:r w:rsidRPr="00971D4B">
              <w:rPr>
                <w:lang w:val="sl-SI"/>
              </w:rPr>
              <w:t>propineb</w:t>
            </w:r>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01F7080B" w14:textId="77777777" w:rsidR="00F612F1" w:rsidRPr="00971D4B" w:rsidRDefault="00F612F1" w:rsidP="00B35513">
            <w:pPr>
              <w:pStyle w:val="tabela"/>
              <w:jc w:val="left"/>
              <w:rPr>
                <w:lang w:val="sl-SI"/>
              </w:rPr>
            </w:pPr>
            <w:proofErr w:type="spellStart"/>
            <w:r w:rsidRPr="00971D4B">
              <w:rPr>
                <w:lang w:val="sl-SI"/>
              </w:rPr>
              <w:t>Antracol</w:t>
            </w:r>
            <w:proofErr w:type="spellEnd"/>
            <w:r w:rsidR="00C635F4">
              <w:rPr>
                <w:lang w:val="sl-SI"/>
              </w:rPr>
              <w:t>*</w:t>
            </w:r>
            <w:r w:rsidR="002E0223">
              <w:rPr>
                <w:lang w:val="sl-SI"/>
              </w:rPr>
              <w:t>*</w:t>
            </w:r>
          </w:p>
          <w:p w14:paraId="7CFC40F2" w14:textId="77777777" w:rsidR="00F612F1" w:rsidRPr="00971D4B" w:rsidRDefault="00F612F1" w:rsidP="00B35513">
            <w:pPr>
              <w:pStyle w:val="tabela"/>
              <w:jc w:val="left"/>
              <w:rPr>
                <w:lang w:val="sl-SI"/>
              </w:rPr>
            </w:pPr>
            <w:proofErr w:type="spellStart"/>
            <w:r w:rsidRPr="00971D4B">
              <w:rPr>
                <w:lang w:val="sl-SI"/>
              </w:rPr>
              <w:t>Antracol</w:t>
            </w:r>
            <w:proofErr w:type="spellEnd"/>
            <w:r w:rsidRPr="00971D4B">
              <w:rPr>
                <w:lang w:val="sl-SI"/>
              </w:rPr>
              <w:t xml:space="preserve"> WG 70</w:t>
            </w:r>
            <w:r w:rsidR="00C635F4">
              <w:rPr>
                <w:lang w:val="sl-SI"/>
              </w:rPr>
              <w:t>*</w:t>
            </w:r>
          </w:p>
        </w:tc>
        <w:tc>
          <w:tcPr>
            <w:tcW w:w="1309" w:type="dxa"/>
            <w:tcBorders>
              <w:top w:val="single" w:sz="6" w:space="0" w:color="auto"/>
              <w:left w:val="single" w:sz="6" w:space="0" w:color="auto"/>
              <w:bottom w:val="single" w:sz="6" w:space="0" w:color="auto"/>
              <w:right w:val="single" w:sz="6" w:space="0" w:color="auto"/>
            </w:tcBorders>
            <w:vAlign w:val="center"/>
          </w:tcPr>
          <w:p w14:paraId="74547189" w14:textId="77777777" w:rsidR="00F612F1" w:rsidRPr="00971D4B" w:rsidRDefault="00F612F1" w:rsidP="00B35513">
            <w:pPr>
              <w:pStyle w:val="tabela"/>
              <w:jc w:val="center"/>
              <w:rPr>
                <w:lang w:val="sl-SI"/>
              </w:rPr>
            </w:pPr>
            <w:r w:rsidRPr="00971D4B">
              <w:rPr>
                <w:lang w:val="sl-SI"/>
              </w:rPr>
              <w:t>200</w:t>
            </w:r>
          </w:p>
          <w:p w14:paraId="66947BA5" w14:textId="77777777" w:rsidR="00F612F1" w:rsidRPr="00971D4B" w:rsidRDefault="00F612F1" w:rsidP="00B35513">
            <w:pPr>
              <w:pStyle w:val="tabela"/>
              <w:jc w:val="center"/>
              <w:rPr>
                <w:lang w:val="sl-SI"/>
              </w:rPr>
            </w:pPr>
            <w:r w:rsidRPr="00971D4B">
              <w:rPr>
                <w:lang w:val="sl-SI"/>
              </w:rPr>
              <w:t>200</w:t>
            </w:r>
          </w:p>
        </w:tc>
        <w:tc>
          <w:tcPr>
            <w:tcW w:w="959" w:type="dxa"/>
            <w:gridSpan w:val="2"/>
            <w:tcBorders>
              <w:top w:val="single" w:sz="6" w:space="0" w:color="auto"/>
              <w:left w:val="single" w:sz="6" w:space="0" w:color="auto"/>
              <w:bottom w:val="single" w:sz="6" w:space="0" w:color="auto"/>
              <w:right w:val="single" w:sz="6" w:space="0" w:color="auto"/>
            </w:tcBorders>
            <w:vAlign w:val="center"/>
          </w:tcPr>
          <w:p w14:paraId="695851EA" w14:textId="77777777" w:rsidR="00F612F1" w:rsidRPr="00971D4B" w:rsidRDefault="00F612F1" w:rsidP="00B35513">
            <w:pPr>
              <w:pStyle w:val="tabela"/>
              <w:jc w:val="center"/>
              <w:rPr>
                <w:lang w:val="sl-SI"/>
              </w:rPr>
            </w:pPr>
            <w:r w:rsidRPr="00971D4B">
              <w:rPr>
                <w:sz w:val="16"/>
                <w:szCs w:val="16"/>
                <w:lang w:val="sl-SI"/>
              </w:rPr>
              <w:t>56</w:t>
            </w:r>
          </w:p>
        </w:tc>
        <w:tc>
          <w:tcPr>
            <w:tcW w:w="911" w:type="dxa"/>
            <w:tcBorders>
              <w:top w:val="single" w:sz="6" w:space="0" w:color="auto"/>
              <w:left w:val="single" w:sz="6" w:space="0" w:color="auto"/>
              <w:bottom w:val="single" w:sz="6" w:space="0" w:color="auto"/>
              <w:right w:val="single" w:sz="6" w:space="0" w:color="auto"/>
            </w:tcBorders>
            <w:vAlign w:val="center"/>
          </w:tcPr>
          <w:p w14:paraId="7C4B6A33" w14:textId="77777777" w:rsidR="00F612F1" w:rsidRPr="00971D4B" w:rsidRDefault="00F612F1" w:rsidP="00B35513">
            <w:pPr>
              <w:pStyle w:val="tabela"/>
              <w:jc w:val="center"/>
              <w:rPr>
                <w:lang w:val="sl-SI"/>
              </w:rPr>
            </w:pPr>
            <w:r w:rsidRPr="00971D4B">
              <w:rPr>
                <w:lang w:val="sl-SI"/>
              </w:rPr>
              <w:t>SŠ</w:t>
            </w:r>
          </w:p>
        </w:tc>
        <w:tc>
          <w:tcPr>
            <w:tcW w:w="2642" w:type="dxa"/>
            <w:tcBorders>
              <w:top w:val="single" w:sz="4" w:space="0" w:color="auto"/>
              <w:left w:val="single" w:sz="6" w:space="0" w:color="auto"/>
              <w:bottom w:val="single" w:sz="6" w:space="0" w:color="auto"/>
              <w:right w:val="single" w:sz="6" w:space="0" w:color="auto"/>
            </w:tcBorders>
            <w:vAlign w:val="center"/>
          </w:tcPr>
          <w:p w14:paraId="743631D1" w14:textId="77777777" w:rsidR="00F612F1" w:rsidRPr="00971D4B" w:rsidRDefault="00F612F1" w:rsidP="00B35513">
            <w:pPr>
              <w:pStyle w:val="tabela"/>
              <w:jc w:val="left"/>
              <w:rPr>
                <w:lang w:val="sl-SI"/>
              </w:rPr>
            </w:pPr>
            <w:r w:rsidRPr="00971D4B">
              <w:rPr>
                <w:rFonts w:ascii="Wingdings" w:hAnsi="Wingdings" w:cs="Wingdings"/>
                <w:sz w:val="24"/>
                <w:szCs w:val="24"/>
                <w:lang w:val="sl-SI"/>
              </w:rPr>
              <w:t></w:t>
            </w:r>
            <w:r w:rsidRPr="00971D4B">
              <w:rPr>
                <w:lang w:val="sl-SI"/>
              </w:rPr>
              <w:t xml:space="preserve"> DITIOKARBAMAT!</w:t>
            </w:r>
          </w:p>
          <w:p w14:paraId="5E22128A" w14:textId="77777777" w:rsidR="00F612F1" w:rsidRDefault="00F612F1" w:rsidP="00B35513">
            <w:pPr>
              <w:pStyle w:val="tabela"/>
              <w:jc w:val="left"/>
              <w:rPr>
                <w:lang w:val="sl-SI"/>
              </w:rPr>
            </w:pPr>
            <w:r w:rsidRPr="00971D4B">
              <w:rPr>
                <w:lang w:val="sl-SI"/>
              </w:rPr>
              <w:t>Deluje proti črni pegavosti vinske trte.</w:t>
            </w:r>
            <w:r w:rsidR="00C635F4">
              <w:rPr>
                <w:lang w:val="sl-SI"/>
              </w:rPr>
              <w:t>*</w:t>
            </w:r>
            <w:r w:rsidR="002E0223">
              <w:rPr>
                <w:lang w:val="sl-SI"/>
              </w:rPr>
              <w:t>*</w:t>
            </w:r>
          </w:p>
          <w:p w14:paraId="5C2E1C76" w14:textId="77777777" w:rsidR="00C635F4" w:rsidRPr="00971D4B" w:rsidRDefault="00C635F4" w:rsidP="00B35513">
            <w:pPr>
              <w:pStyle w:val="tabela"/>
              <w:jc w:val="left"/>
              <w:rPr>
                <w:b/>
                <w:bCs/>
                <w:lang w:val="sl-SI"/>
              </w:rPr>
            </w:pPr>
            <w:r>
              <w:rPr>
                <w:lang w:val="sl-SI"/>
              </w:rPr>
              <w:t xml:space="preserve">Poraba zalog </w:t>
            </w:r>
            <w:r w:rsidR="00F5380E">
              <w:rPr>
                <w:lang w:val="sl-SI"/>
              </w:rPr>
              <w:t xml:space="preserve"> </w:t>
            </w:r>
            <w:r>
              <w:rPr>
                <w:lang w:val="sl-SI"/>
              </w:rPr>
              <w:t>22.6. 2019</w:t>
            </w:r>
          </w:p>
        </w:tc>
      </w:tr>
    </w:tbl>
    <w:p w14:paraId="4D8E6712" w14:textId="77777777" w:rsidR="00F612F1" w:rsidRPr="00971D4B" w:rsidRDefault="00F612F1">
      <w:pPr>
        <w:pStyle w:val="tabela"/>
        <w:rPr>
          <w:lang w:val="sl-SI"/>
        </w:rPr>
      </w:pPr>
      <w:r w:rsidRPr="00971D4B">
        <w:rPr>
          <w:lang w:val="sl-SI"/>
        </w:rPr>
        <w:t xml:space="preserve">* DATUM  POTEKA  VELJAVNOSTI  REGISTRACIJE     </w:t>
      </w:r>
      <w:r w:rsidRPr="00971D4B">
        <w:rPr>
          <w:sz w:val="18"/>
          <w:szCs w:val="18"/>
          <w:lang w:val="pl-PL"/>
        </w:rPr>
        <w:t>**  DATUM ODPRODAJE IN UPORABE ZALOG</w:t>
      </w:r>
    </w:p>
    <w:p w14:paraId="6B14F9EC" w14:textId="77777777" w:rsidR="00F612F1" w:rsidRPr="00971D4B" w:rsidRDefault="00F612F1">
      <w:pPr>
        <w:pStyle w:val="tabela"/>
        <w:rPr>
          <w:sz w:val="22"/>
          <w:szCs w:val="22"/>
          <w:lang w:val="pl-PL"/>
        </w:rPr>
      </w:pPr>
    </w:p>
    <w:p w14:paraId="1EC4D184" w14:textId="77777777" w:rsidR="00F612F1" w:rsidRPr="00971D4B" w:rsidRDefault="00F612F1">
      <w:pPr>
        <w:pStyle w:val="tabela"/>
        <w:rPr>
          <w:lang w:val="sl-SI"/>
        </w:rPr>
      </w:pPr>
      <w:r w:rsidRPr="00971D4B">
        <w:sym w:font="Wingdings" w:char="F081"/>
      </w:r>
      <w:r w:rsidRPr="00971D4B">
        <w:rPr>
          <w:lang w:val="sl-SI"/>
        </w:rPr>
        <w:t xml:space="preserve"> N – nevtralen; SŠ – srednje škodljiv; Š – škodljiv. </w:t>
      </w:r>
    </w:p>
    <w:p w14:paraId="7FA67550" w14:textId="77777777" w:rsidR="00F612F1" w:rsidRPr="00971D4B" w:rsidRDefault="00F612F1">
      <w:pPr>
        <w:pStyle w:val="tabela"/>
        <w:rPr>
          <w:lang w:val="sl-SI"/>
        </w:rPr>
      </w:pPr>
      <w:r w:rsidRPr="00971D4B">
        <w:rPr>
          <w:lang w:val="sl-SI"/>
        </w:rPr>
        <w:sym w:font="Wingdings" w:char="F082"/>
      </w:r>
      <w:r w:rsidRPr="00971D4B">
        <w:rPr>
          <w:lang w:val="sl-SI"/>
        </w:rPr>
        <w:t xml:space="preserve"> Glej opombo pri </w:t>
      </w:r>
      <w:proofErr w:type="spellStart"/>
      <w:r w:rsidRPr="00971D4B">
        <w:rPr>
          <w:lang w:val="sl-SI"/>
        </w:rPr>
        <w:t>mankozebu</w:t>
      </w:r>
      <w:proofErr w:type="spellEnd"/>
      <w:r w:rsidRPr="00971D4B">
        <w:rPr>
          <w:lang w:val="sl-SI"/>
        </w:rPr>
        <w:t xml:space="preserve"> in v poudarjenem besedilu pri peronospori!</w:t>
      </w:r>
    </w:p>
    <w:p w14:paraId="2FEF7F64" w14:textId="77777777" w:rsidR="00F612F1" w:rsidRPr="00971D4B" w:rsidRDefault="00F612F1" w:rsidP="00B0511B">
      <w:pPr>
        <w:pStyle w:val="preglednica"/>
        <w:ind w:left="1760" w:hanging="1760"/>
        <w:jc w:val="left"/>
      </w:pPr>
      <w:r w:rsidRPr="00971D4B">
        <w:br w:type="page"/>
      </w:r>
      <w:bookmarkStart w:id="353" w:name="_Toc20683777"/>
      <w:bookmarkStart w:id="354" w:name="_Toc66703007"/>
      <w:bookmarkStart w:id="355" w:name="_Toc443485708"/>
      <w:r w:rsidRPr="00971D4B">
        <w:lastRenderedPageBreak/>
        <w:t xml:space="preserve">Dovoljeni fungicidi pri zatiranju peronospore – </w:t>
      </w:r>
      <w:proofErr w:type="spellStart"/>
      <w:r w:rsidRPr="00971D4B">
        <w:t>sistemični</w:t>
      </w:r>
      <w:proofErr w:type="spellEnd"/>
      <w:r w:rsidRPr="00971D4B">
        <w:t xml:space="preserve"> in </w:t>
      </w:r>
      <w:proofErr w:type="spellStart"/>
      <w:r w:rsidRPr="00971D4B">
        <w:t>polsistemični</w:t>
      </w:r>
      <w:proofErr w:type="spellEnd"/>
      <w:r w:rsidRPr="00971D4B">
        <w:t xml:space="preserve"> fungicidi</w:t>
      </w:r>
      <w:bookmarkEnd w:id="353"/>
      <w:bookmarkEnd w:id="354"/>
      <w:bookmarkEnd w:id="355"/>
    </w:p>
    <w:tbl>
      <w:tblPr>
        <w:tblW w:w="9684" w:type="dxa"/>
        <w:tblInd w:w="56" w:type="dxa"/>
        <w:tblLayout w:type="fixed"/>
        <w:tblCellMar>
          <w:left w:w="56" w:type="dxa"/>
          <w:right w:w="56" w:type="dxa"/>
        </w:tblCellMar>
        <w:tblLook w:val="0000" w:firstRow="0" w:lastRow="0" w:firstColumn="0" w:lastColumn="0" w:noHBand="0" w:noVBand="0"/>
      </w:tblPr>
      <w:tblGrid>
        <w:gridCol w:w="2090"/>
        <w:gridCol w:w="1738"/>
        <w:gridCol w:w="141"/>
        <w:gridCol w:w="1201"/>
        <w:gridCol w:w="990"/>
        <w:gridCol w:w="880"/>
        <w:gridCol w:w="2644"/>
      </w:tblGrid>
      <w:tr w:rsidR="00971D4B" w:rsidRPr="00971D4B" w14:paraId="12A12725" w14:textId="77777777" w:rsidTr="00DA1918">
        <w:trPr>
          <w:cantSplit/>
        </w:trPr>
        <w:tc>
          <w:tcPr>
            <w:tcW w:w="2090" w:type="dxa"/>
            <w:tcBorders>
              <w:top w:val="double" w:sz="6" w:space="0" w:color="auto"/>
              <w:left w:val="double" w:sz="6" w:space="0" w:color="auto"/>
              <w:bottom w:val="double" w:sz="6" w:space="0" w:color="auto"/>
              <w:right w:val="single" w:sz="6" w:space="0" w:color="auto"/>
            </w:tcBorders>
            <w:shd w:val="pct5" w:color="auto" w:fill="auto"/>
            <w:vAlign w:val="center"/>
          </w:tcPr>
          <w:p w14:paraId="11F6E697" w14:textId="77777777" w:rsidR="00F612F1" w:rsidRPr="00971D4B" w:rsidRDefault="00F612F1" w:rsidP="002F5ACB">
            <w:pPr>
              <w:pStyle w:val="glava"/>
              <w:jc w:val="left"/>
              <w:rPr>
                <w:sz w:val="18"/>
                <w:szCs w:val="18"/>
                <w:lang w:val="sl-SI"/>
              </w:rPr>
            </w:pPr>
            <w:r w:rsidRPr="00971D4B">
              <w:rPr>
                <w:sz w:val="18"/>
                <w:szCs w:val="18"/>
                <w:lang w:val="sl-SI"/>
              </w:rPr>
              <w:t>Aktivna snov</w:t>
            </w:r>
          </w:p>
        </w:tc>
        <w:tc>
          <w:tcPr>
            <w:tcW w:w="1738" w:type="dxa"/>
            <w:tcBorders>
              <w:top w:val="double" w:sz="6" w:space="0" w:color="auto"/>
              <w:left w:val="single" w:sz="6" w:space="0" w:color="auto"/>
              <w:bottom w:val="double" w:sz="6" w:space="0" w:color="auto"/>
              <w:right w:val="single" w:sz="6" w:space="0" w:color="auto"/>
            </w:tcBorders>
            <w:shd w:val="pct5" w:color="auto" w:fill="auto"/>
            <w:vAlign w:val="center"/>
          </w:tcPr>
          <w:p w14:paraId="47F8D85E" w14:textId="77777777" w:rsidR="00F612F1" w:rsidRPr="00971D4B" w:rsidRDefault="00F612F1">
            <w:pPr>
              <w:pStyle w:val="glava"/>
              <w:jc w:val="left"/>
              <w:rPr>
                <w:sz w:val="18"/>
                <w:szCs w:val="18"/>
                <w:lang w:val="sl-SI"/>
              </w:rPr>
            </w:pPr>
            <w:r w:rsidRPr="00971D4B">
              <w:rPr>
                <w:sz w:val="18"/>
                <w:szCs w:val="18"/>
                <w:lang w:val="sl-SI"/>
              </w:rPr>
              <w:t>Pripravek</w:t>
            </w:r>
          </w:p>
        </w:tc>
        <w:tc>
          <w:tcPr>
            <w:tcW w:w="1342" w:type="dxa"/>
            <w:gridSpan w:val="2"/>
            <w:tcBorders>
              <w:top w:val="double" w:sz="6" w:space="0" w:color="auto"/>
              <w:left w:val="single" w:sz="6" w:space="0" w:color="auto"/>
              <w:bottom w:val="double" w:sz="6" w:space="0" w:color="auto"/>
              <w:right w:val="single" w:sz="6" w:space="0" w:color="auto"/>
            </w:tcBorders>
            <w:shd w:val="pct5" w:color="auto" w:fill="auto"/>
            <w:vAlign w:val="center"/>
          </w:tcPr>
          <w:p w14:paraId="309159C1" w14:textId="77777777" w:rsidR="00F612F1" w:rsidRPr="00971D4B" w:rsidRDefault="00F612F1">
            <w:pPr>
              <w:pStyle w:val="glava"/>
              <w:jc w:val="center"/>
              <w:rPr>
                <w:sz w:val="18"/>
                <w:szCs w:val="18"/>
                <w:lang w:val="sl-SI"/>
              </w:rPr>
            </w:pPr>
            <w:r w:rsidRPr="00971D4B">
              <w:rPr>
                <w:sz w:val="18"/>
                <w:szCs w:val="18"/>
                <w:lang w:val="sl-SI"/>
              </w:rPr>
              <w:t>Odmerek (</w:t>
            </w:r>
            <w:proofErr w:type="spellStart"/>
            <w:r w:rsidRPr="00971D4B">
              <w:rPr>
                <w:sz w:val="18"/>
                <w:szCs w:val="18"/>
                <w:lang w:val="sl-SI"/>
              </w:rPr>
              <w:t>g,ml</w:t>
            </w:r>
            <w:proofErr w:type="spellEnd"/>
            <w:r w:rsidRPr="00971D4B">
              <w:rPr>
                <w:sz w:val="18"/>
                <w:szCs w:val="18"/>
                <w:lang w:val="sl-SI"/>
              </w:rPr>
              <w:t xml:space="preserve"> /100 L vode)</w:t>
            </w:r>
            <w:r w:rsidR="00DA1918" w:rsidRPr="00971D4B">
              <w:rPr>
                <w:sz w:val="18"/>
                <w:szCs w:val="18"/>
                <w:lang w:val="sl-SI"/>
              </w:rPr>
              <w:t>; kg, L/ha</w:t>
            </w:r>
          </w:p>
        </w:tc>
        <w:tc>
          <w:tcPr>
            <w:tcW w:w="990" w:type="dxa"/>
            <w:tcBorders>
              <w:top w:val="double" w:sz="6" w:space="0" w:color="auto"/>
              <w:left w:val="single" w:sz="6" w:space="0" w:color="auto"/>
              <w:bottom w:val="double" w:sz="6" w:space="0" w:color="auto"/>
              <w:right w:val="single" w:sz="6" w:space="0" w:color="auto"/>
            </w:tcBorders>
            <w:shd w:val="pct5" w:color="auto" w:fill="auto"/>
            <w:vAlign w:val="center"/>
          </w:tcPr>
          <w:p w14:paraId="532CFF27" w14:textId="77777777" w:rsidR="00F612F1" w:rsidRPr="00971D4B" w:rsidRDefault="00F612F1">
            <w:pPr>
              <w:pStyle w:val="glava"/>
              <w:jc w:val="center"/>
              <w:rPr>
                <w:sz w:val="18"/>
                <w:szCs w:val="18"/>
                <w:lang w:val="sl-SI"/>
              </w:rPr>
            </w:pPr>
            <w:r w:rsidRPr="00971D4B">
              <w:rPr>
                <w:sz w:val="18"/>
                <w:szCs w:val="18"/>
                <w:lang w:val="sl-SI"/>
              </w:rPr>
              <w:t>Karenca (dni)</w:t>
            </w:r>
          </w:p>
        </w:tc>
        <w:tc>
          <w:tcPr>
            <w:tcW w:w="880" w:type="dxa"/>
            <w:tcBorders>
              <w:top w:val="double" w:sz="6" w:space="0" w:color="auto"/>
              <w:left w:val="single" w:sz="6" w:space="0" w:color="auto"/>
              <w:bottom w:val="double" w:sz="6" w:space="0" w:color="auto"/>
              <w:right w:val="single" w:sz="6" w:space="0" w:color="auto"/>
            </w:tcBorders>
            <w:shd w:val="pct5" w:color="auto" w:fill="auto"/>
            <w:vAlign w:val="center"/>
          </w:tcPr>
          <w:p w14:paraId="0045644C" w14:textId="77777777" w:rsidR="00F612F1" w:rsidRPr="00971D4B" w:rsidRDefault="00F612F1">
            <w:pPr>
              <w:pStyle w:val="glava"/>
              <w:jc w:val="center"/>
              <w:rPr>
                <w:sz w:val="18"/>
                <w:szCs w:val="18"/>
                <w:lang w:val="sl-SI"/>
              </w:rPr>
            </w:pPr>
            <w:r w:rsidRPr="00971D4B">
              <w:rPr>
                <w:sz w:val="18"/>
                <w:szCs w:val="18"/>
                <w:lang w:val="sl-SI"/>
              </w:rPr>
              <w:t>Vpliv na plenilske pršice</w:t>
            </w:r>
            <w:r w:rsidRPr="00971D4B">
              <w:rPr>
                <w:rFonts w:ascii="Wingdings" w:hAnsi="Wingdings" w:cs="Wingdings"/>
                <w:position w:val="6"/>
                <w:sz w:val="18"/>
                <w:szCs w:val="18"/>
                <w:lang w:val="sl-SI"/>
              </w:rPr>
              <w:t></w:t>
            </w:r>
          </w:p>
        </w:tc>
        <w:tc>
          <w:tcPr>
            <w:tcW w:w="2644" w:type="dxa"/>
            <w:tcBorders>
              <w:top w:val="double" w:sz="6" w:space="0" w:color="auto"/>
              <w:left w:val="single" w:sz="6" w:space="0" w:color="auto"/>
              <w:bottom w:val="double" w:sz="6" w:space="0" w:color="auto"/>
              <w:right w:val="double" w:sz="6" w:space="0" w:color="auto"/>
            </w:tcBorders>
            <w:shd w:val="pct5" w:color="auto" w:fill="auto"/>
            <w:vAlign w:val="center"/>
          </w:tcPr>
          <w:p w14:paraId="01256505" w14:textId="77777777" w:rsidR="00F612F1" w:rsidRPr="00971D4B" w:rsidRDefault="00F612F1">
            <w:pPr>
              <w:pStyle w:val="glava"/>
              <w:jc w:val="left"/>
              <w:rPr>
                <w:sz w:val="18"/>
                <w:szCs w:val="18"/>
                <w:lang w:val="sl-SI"/>
              </w:rPr>
            </w:pPr>
            <w:r w:rsidRPr="00971D4B">
              <w:rPr>
                <w:sz w:val="18"/>
                <w:szCs w:val="18"/>
                <w:lang w:val="sl-SI"/>
              </w:rPr>
              <w:t xml:space="preserve">Opombe </w:t>
            </w:r>
          </w:p>
        </w:tc>
      </w:tr>
      <w:tr w:rsidR="00971D4B" w:rsidRPr="00971D4B" w14:paraId="59B58B4C" w14:textId="77777777">
        <w:trPr>
          <w:cantSplit/>
        </w:trPr>
        <w:tc>
          <w:tcPr>
            <w:tcW w:w="9684" w:type="dxa"/>
            <w:gridSpan w:val="7"/>
            <w:tcBorders>
              <w:top w:val="double" w:sz="6" w:space="0" w:color="auto"/>
              <w:left w:val="double" w:sz="6" w:space="0" w:color="auto"/>
              <w:bottom w:val="double" w:sz="6" w:space="0" w:color="auto"/>
              <w:right w:val="double" w:sz="6" w:space="0" w:color="auto"/>
            </w:tcBorders>
            <w:vAlign w:val="center"/>
          </w:tcPr>
          <w:p w14:paraId="4B676C60" w14:textId="77777777" w:rsidR="00F612F1" w:rsidRPr="00971D4B" w:rsidRDefault="00F612F1" w:rsidP="002F5ACB">
            <w:pPr>
              <w:pStyle w:val="senca"/>
              <w:jc w:val="left"/>
              <w:rPr>
                <w:b/>
                <w:bCs/>
                <w:sz w:val="18"/>
                <w:szCs w:val="18"/>
                <w:lang w:val="sl-SI"/>
              </w:rPr>
            </w:pPr>
            <w:r w:rsidRPr="00971D4B">
              <w:rPr>
                <w:b/>
                <w:bCs/>
                <w:sz w:val="18"/>
                <w:szCs w:val="18"/>
                <w:lang w:val="sl-SI"/>
              </w:rPr>
              <w:t xml:space="preserve">SISTEMIČNI IN POLSISTEMIČNI FUNGICIDI </w:t>
            </w:r>
          </w:p>
        </w:tc>
      </w:tr>
      <w:tr w:rsidR="00971D4B" w:rsidRPr="00971D4B" w14:paraId="31A3B560"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24ADB615" w14:textId="77777777" w:rsidR="00F612F1" w:rsidRPr="00971D4B" w:rsidRDefault="00F612F1" w:rsidP="002F5ACB">
            <w:pPr>
              <w:pStyle w:val="tabela"/>
              <w:jc w:val="left"/>
              <w:rPr>
                <w:sz w:val="18"/>
                <w:szCs w:val="18"/>
                <w:lang w:val="sl-SI"/>
              </w:rPr>
            </w:pPr>
            <w:proofErr w:type="spellStart"/>
            <w:r w:rsidRPr="00971D4B">
              <w:rPr>
                <w:sz w:val="18"/>
                <w:szCs w:val="18"/>
                <w:lang w:val="sl-SI"/>
              </w:rPr>
              <w:t>benalaksil</w:t>
            </w:r>
            <w:proofErr w:type="spellEnd"/>
            <w:r w:rsidRPr="00971D4B">
              <w:rPr>
                <w:sz w:val="18"/>
                <w:szCs w:val="18"/>
                <w:lang w:val="sl-SI"/>
              </w:rPr>
              <w:t xml:space="preserve"> + </w:t>
            </w:r>
            <w:proofErr w:type="spellStart"/>
            <w:r w:rsidRPr="00971D4B">
              <w:rPr>
                <w:sz w:val="18"/>
                <w:szCs w:val="18"/>
                <w:lang w:val="sl-SI"/>
              </w:rPr>
              <w:t>mankozeb</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372F0471" w14:textId="77777777" w:rsidR="00F612F1" w:rsidRPr="00971D4B" w:rsidRDefault="00F612F1" w:rsidP="00B25B11">
            <w:pPr>
              <w:pStyle w:val="tabela"/>
              <w:jc w:val="left"/>
              <w:rPr>
                <w:sz w:val="18"/>
                <w:szCs w:val="18"/>
                <w:lang w:val="sl-SI"/>
              </w:rPr>
            </w:pPr>
            <w:proofErr w:type="spellStart"/>
            <w:r w:rsidRPr="00971D4B">
              <w:rPr>
                <w:sz w:val="18"/>
                <w:szCs w:val="18"/>
                <w:lang w:val="sl-SI"/>
              </w:rPr>
              <w:t>Galben</w:t>
            </w:r>
            <w:proofErr w:type="spellEnd"/>
            <w:r w:rsidRPr="00971D4B">
              <w:rPr>
                <w:sz w:val="18"/>
                <w:szCs w:val="18"/>
                <w:lang w:val="sl-SI"/>
              </w:rPr>
              <w:t xml:space="preserve"> M</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21CA4176" w14:textId="77777777" w:rsidR="00F612F1" w:rsidRPr="00971D4B" w:rsidRDefault="00F612F1" w:rsidP="00B25B11">
            <w:pPr>
              <w:pStyle w:val="tabela"/>
              <w:jc w:val="center"/>
              <w:rPr>
                <w:sz w:val="18"/>
                <w:szCs w:val="18"/>
                <w:lang w:val="sl-SI"/>
              </w:rPr>
            </w:pPr>
            <w:r w:rsidRPr="00971D4B">
              <w:rPr>
                <w:sz w:val="18"/>
                <w:szCs w:val="18"/>
                <w:lang w:val="sl-SI"/>
              </w:rPr>
              <w:t xml:space="preserve">250 </w:t>
            </w:r>
          </w:p>
        </w:tc>
        <w:tc>
          <w:tcPr>
            <w:tcW w:w="990" w:type="dxa"/>
            <w:tcBorders>
              <w:top w:val="single" w:sz="6" w:space="0" w:color="auto"/>
              <w:left w:val="single" w:sz="6" w:space="0" w:color="auto"/>
              <w:bottom w:val="single" w:sz="6" w:space="0" w:color="auto"/>
              <w:right w:val="single" w:sz="6" w:space="0" w:color="auto"/>
            </w:tcBorders>
            <w:vAlign w:val="center"/>
          </w:tcPr>
          <w:p w14:paraId="673E209C" w14:textId="77777777" w:rsidR="00F612F1" w:rsidRPr="00971D4B" w:rsidRDefault="00F612F1" w:rsidP="00B25B11">
            <w:pPr>
              <w:pStyle w:val="tabela"/>
              <w:jc w:val="center"/>
              <w:rPr>
                <w:sz w:val="18"/>
                <w:szCs w:val="18"/>
                <w:lang w:val="sl-SI"/>
              </w:rPr>
            </w:pPr>
            <w:r w:rsidRPr="00971D4B">
              <w:rPr>
                <w:sz w:val="18"/>
                <w:szCs w:val="18"/>
                <w:lang w:val="sl-SI"/>
              </w:rPr>
              <w:t>42</w:t>
            </w:r>
          </w:p>
        </w:tc>
        <w:tc>
          <w:tcPr>
            <w:tcW w:w="880" w:type="dxa"/>
            <w:tcBorders>
              <w:top w:val="single" w:sz="6" w:space="0" w:color="auto"/>
              <w:left w:val="single" w:sz="6" w:space="0" w:color="auto"/>
              <w:bottom w:val="single" w:sz="6" w:space="0" w:color="auto"/>
              <w:right w:val="single" w:sz="6" w:space="0" w:color="auto"/>
            </w:tcBorders>
            <w:vAlign w:val="center"/>
          </w:tcPr>
          <w:p w14:paraId="5575EB38" w14:textId="77777777" w:rsidR="00F612F1" w:rsidRPr="00971D4B" w:rsidRDefault="00F612F1" w:rsidP="00B25B11">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27CDA86C" w14:textId="77777777" w:rsidR="00F612F1" w:rsidRPr="00971D4B" w:rsidRDefault="00F612F1">
            <w:pPr>
              <w:pStyle w:val="tabela"/>
              <w:jc w:val="left"/>
              <w:rPr>
                <w:sz w:val="18"/>
                <w:szCs w:val="18"/>
                <w:lang w:val="sl-SI"/>
              </w:rPr>
            </w:pPr>
            <w:r w:rsidRPr="00971D4B">
              <w:rPr>
                <w:rFonts w:ascii="Wingdings" w:hAnsi="Wingdings" w:cs="Wingdings"/>
                <w:sz w:val="18"/>
                <w:szCs w:val="18"/>
                <w:lang w:val="sl-SI"/>
              </w:rPr>
              <w:t></w:t>
            </w:r>
            <w:r w:rsidRPr="00971D4B">
              <w:rPr>
                <w:rFonts w:ascii="Wingdings" w:hAnsi="Wingdings" w:cs="Wingdings"/>
                <w:sz w:val="18"/>
                <w:szCs w:val="18"/>
                <w:lang w:val="sl-SI"/>
              </w:rPr>
              <w:t></w:t>
            </w:r>
            <w:r w:rsidRPr="00971D4B">
              <w:rPr>
                <w:sz w:val="18"/>
                <w:szCs w:val="18"/>
                <w:lang w:val="sl-SI"/>
              </w:rPr>
              <w:t>DITIOKARBAMAT!</w:t>
            </w:r>
          </w:p>
          <w:p w14:paraId="17C3125A" w14:textId="77777777" w:rsidR="00F612F1" w:rsidRPr="00971D4B" w:rsidRDefault="00F612F1" w:rsidP="00982C6A">
            <w:pPr>
              <w:pStyle w:val="tabela"/>
              <w:jc w:val="left"/>
              <w:rPr>
                <w:sz w:val="18"/>
                <w:szCs w:val="18"/>
                <w:lang w:val="sl-SI"/>
              </w:rPr>
            </w:pPr>
            <w:r w:rsidRPr="00971D4B">
              <w:rPr>
                <w:sz w:val="18"/>
                <w:szCs w:val="18"/>
                <w:lang w:val="sl-SI"/>
              </w:rPr>
              <w:t>Največ 2 krat v sezoni!</w:t>
            </w:r>
          </w:p>
        </w:tc>
      </w:tr>
      <w:tr w:rsidR="0087647B" w:rsidRPr="0087647B" w14:paraId="0990C9F2" w14:textId="77777777" w:rsidTr="0087647B">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vAlign w:val="center"/>
          </w:tcPr>
          <w:p w14:paraId="707203EE" w14:textId="77777777" w:rsidR="0087647B" w:rsidRPr="0087647B" w:rsidRDefault="0087647B" w:rsidP="002F5ACB">
            <w:pPr>
              <w:pStyle w:val="tabela"/>
              <w:jc w:val="left"/>
              <w:rPr>
                <w:sz w:val="18"/>
                <w:szCs w:val="18"/>
                <w:lang w:val="sl-SI"/>
              </w:rPr>
            </w:pPr>
            <w:proofErr w:type="spellStart"/>
            <w:r w:rsidRPr="0087647B">
              <w:rPr>
                <w:sz w:val="18"/>
                <w:szCs w:val="18"/>
                <w:lang w:val="sl-SI"/>
              </w:rPr>
              <w:t>Cimoksanil</w:t>
            </w:r>
            <w:proofErr w:type="spellEnd"/>
            <w:r w:rsidRPr="0087647B">
              <w:rPr>
                <w:sz w:val="18"/>
                <w:szCs w:val="18"/>
                <w:lang w:val="sl-SI"/>
              </w:rPr>
              <w:t xml:space="preserve"> + bakrov hidroksid</w:t>
            </w:r>
          </w:p>
        </w:tc>
        <w:tc>
          <w:tcPr>
            <w:tcW w:w="1738" w:type="dxa"/>
            <w:tcBorders>
              <w:top w:val="single" w:sz="6" w:space="0" w:color="auto"/>
              <w:left w:val="single" w:sz="6" w:space="0" w:color="auto"/>
              <w:bottom w:val="single" w:sz="6" w:space="0" w:color="auto"/>
              <w:right w:val="single" w:sz="6" w:space="0" w:color="auto"/>
            </w:tcBorders>
            <w:shd w:val="clear" w:color="auto" w:fill="auto"/>
            <w:vAlign w:val="center"/>
          </w:tcPr>
          <w:p w14:paraId="610DBC6B" w14:textId="77777777" w:rsidR="0087647B" w:rsidRPr="0087647B" w:rsidRDefault="0087647B" w:rsidP="0087647B">
            <w:pPr>
              <w:pStyle w:val="tabela"/>
              <w:rPr>
                <w:sz w:val="18"/>
                <w:szCs w:val="18"/>
                <w:lang w:val="sl-SI"/>
              </w:rPr>
            </w:pPr>
            <w:proofErr w:type="spellStart"/>
            <w:r w:rsidRPr="0087647B">
              <w:rPr>
                <w:sz w:val="18"/>
                <w:szCs w:val="18"/>
                <w:lang w:val="sl-SI"/>
              </w:rPr>
              <w:t>Curzate</w:t>
            </w:r>
            <w:proofErr w:type="spellEnd"/>
            <w:r w:rsidRPr="0087647B">
              <w:rPr>
                <w:sz w:val="18"/>
                <w:szCs w:val="18"/>
                <w:lang w:val="sl-SI"/>
              </w:rPr>
              <w:t xml:space="preserve"> C </w:t>
            </w:r>
            <w:proofErr w:type="spellStart"/>
            <w:r w:rsidRPr="0087647B">
              <w:rPr>
                <w:sz w:val="18"/>
                <w:szCs w:val="18"/>
                <w:lang w:val="sl-SI"/>
              </w:rPr>
              <w:t>Extra</w:t>
            </w:r>
            <w:proofErr w:type="spellEnd"/>
          </w:p>
        </w:tc>
        <w:tc>
          <w:tcPr>
            <w:tcW w:w="134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702318E" w14:textId="77777777" w:rsidR="0087647B" w:rsidRPr="0087647B" w:rsidRDefault="0087647B" w:rsidP="001C2E6B">
            <w:pPr>
              <w:pStyle w:val="tabela"/>
              <w:jc w:val="center"/>
              <w:rPr>
                <w:sz w:val="18"/>
                <w:szCs w:val="18"/>
                <w:lang w:val="sl-SI"/>
              </w:rPr>
            </w:pPr>
            <w:r w:rsidRPr="0087647B">
              <w:rPr>
                <w:sz w:val="18"/>
                <w:szCs w:val="18"/>
                <w:lang w:val="sl-SI"/>
              </w:rPr>
              <w:t>2,0 kg/ha</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14:paraId="5A3408E0" w14:textId="77777777" w:rsidR="0087647B" w:rsidRPr="0087647B" w:rsidRDefault="0087647B" w:rsidP="0087647B">
            <w:pPr>
              <w:pStyle w:val="tabela"/>
              <w:rPr>
                <w:sz w:val="18"/>
                <w:szCs w:val="18"/>
                <w:lang w:val="sl-SI"/>
              </w:rPr>
            </w:pPr>
            <w:r w:rsidRPr="0087647B">
              <w:rPr>
                <w:sz w:val="18"/>
                <w:szCs w:val="18"/>
                <w:lang w:val="sl-SI"/>
              </w:rPr>
              <w:t xml:space="preserve">28 dni </w:t>
            </w:r>
          </w:p>
        </w:tc>
        <w:tc>
          <w:tcPr>
            <w:tcW w:w="880" w:type="dxa"/>
            <w:tcBorders>
              <w:top w:val="single" w:sz="6" w:space="0" w:color="auto"/>
              <w:left w:val="single" w:sz="6" w:space="0" w:color="auto"/>
              <w:bottom w:val="single" w:sz="6" w:space="0" w:color="auto"/>
              <w:right w:val="single" w:sz="6" w:space="0" w:color="auto"/>
            </w:tcBorders>
            <w:shd w:val="clear" w:color="auto" w:fill="auto"/>
            <w:vAlign w:val="center"/>
          </w:tcPr>
          <w:p w14:paraId="19454F9F" w14:textId="77777777" w:rsidR="0087647B" w:rsidRPr="0087647B" w:rsidRDefault="0087647B" w:rsidP="0087647B">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shd w:val="clear" w:color="auto" w:fill="auto"/>
            <w:vAlign w:val="center"/>
          </w:tcPr>
          <w:p w14:paraId="130C3CDD" w14:textId="77777777" w:rsidR="0087647B" w:rsidRPr="000006D0" w:rsidRDefault="0087647B" w:rsidP="0087647B">
            <w:pPr>
              <w:pStyle w:val="tabela"/>
              <w:rPr>
                <w:b/>
                <w:sz w:val="18"/>
                <w:szCs w:val="18"/>
                <w:lang w:val="sl-SI"/>
              </w:rPr>
            </w:pPr>
            <w:r>
              <w:rPr>
                <w:sz w:val="18"/>
                <w:szCs w:val="18"/>
                <w:lang w:val="sl-SI"/>
              </w:rPr>
              <w:t>Na</w:t>
            </w:r>
            <w:r w:rsidR="002F5ACB">
              <w:rPr>
                <w:sz w:val="18"/>
                <w:szCs w:val="18"/>
                <w:lang w:val="sl-SI"/>
              </w:rPr>
              <w:t>j</w:t>
            </w:r>
            <w:r>
              <w:rPr>
                <w:sz w:val="18"/>
                <w:szCs w:val="18"/>
                <w:lang w:val="sl-SI"/>
              </w:rPr>
              <w:t>več 4 krat letno</w:t>
            </w:r>
          </w:p>
          <w:p w14:paraId="5787A34E" w14:textId="77777777" w:rsidR="00E82B36" w:rsidRPr="0087647B" w:rsidRDefault="00E82B36" w:rsidP="0087647B">
            <w:pPr>
              <w:pStyle w:val="tabela"/>
              <w:rPr>
                <w:sz w:val="18"/>
                <w:szCs w:val="18"/>
                <w:lang w:val="sl-SI"/>
              </w:rPr>
            </w:pPr>
          </w:p>
        </w:tc>
      </w:tr>
      <w:tr w:rsidR="00971D4B" w:rsidRPr="00971D4B" w14:paraId="788FEB02"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29FFDE4" w14:textId="77777777" w:rsidR="00F612F1" w:rsidRPr="00971D4B" w:rsidRDefault="00F612F1" w:rsidP="002F5ACB">
            <w:pPr>
              <w:pStyle w:val="tabela"/>
              <w:jc w:val="left"/>
              <w:rPr>
                <w:sz w:val="18"/>
                <w:szCs w:val="18"/>
                <w:lang w:val="sl-SI"/>
              </w:rPr>
            </w:pPr>
            <w:proofErr w:type="spellStart"/>
            <w:r w:rsidRPr="00971D4B">
              <w:rPr>
                <w:sz w:val="18"/>
                <w:szCs w:val="18"/>
                <w:lang w:val="sl-SI"/>
              </w:rPr>
              <w:t>cimoksanil</w:t>
            </w:r>
            <w:proofErr w:type="spellEnd"/>
            <w:r w:rsidRPr="00971D4B">
              <w:rPr>
                <w:sz w:val="18"/>
                <w:szCs w:val="18"/>
                <w:lang w:val="sl-SI"/>
              </w:rPr>
              <w:t xml:space="preserve"> + </w:t>
            </w:r>
            <w:proofErr w:type="spellStart"/>
            <w:r w:rsidRPr="00971D4B">
              <w:rPr>
                <w:sz w:val="18"/>
                <w:szCs w:val="18"/>
                <w:lang w:val="sl-SI"/>
              </w:rPr>
              <w:t>famoksadon</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1EDBD76A" w14:textId="77777777" w:rsidR="00A879F1" w:rsidRDefault="00F612F1">
            <w:pPr>
              <w:pStyle w:val="tabela"/>
              <w:jc w:val="left"/>
              <w:rPr>
                <w:sz w:val="18"/>
                <w:szCs w:val="18"/>
                <w:lang w:val="sl-SI"/>
              </w:rPr>
            </w:pPr>
            <w:proofErr w:type="spellStart"/>
            <w:r w:rsidRPr="00971D4B">
              <w:rPr>
                <w:sz w:val="18"/>
                <w:szCs w:val="18"/>
                <w:lang w:val="sl-SI"/>
              </w:rPr>
              <w:t>Equation</w:t>
            </w:r>
            <w:proofErr w:type="spellEnd"/>
            <w:r w:rsidRPr="00971D4B">
              <w:rPr>
                <w:sz w:val="18"/>
                <w:szCs w:val="18"/>
                <w:lang w:val="sl-SI"/>
              </w:rPr>
              <w:t xml:space="preserve"> Pro</w:t>
            </w:r>
          </w:p>
          <w:p w14:paraId="72E3D133" w14:textId="77777777" w:rsidR="005D0B0E" w:rsidRDefault="005D0B0E">
            <w:pPr>
              <w:pStyle w:val="tabela"/>
              <w:jc w:val="left"/>
              <w:rPr>
                <w:sz w:val="18"/>
                <w:szCs w:val="18"/>
                <w:lang w:val="sl-SI"/>
              </w:rPr>
            </w:pPr>
            <w:proofErr w:type="spellStart"/>
            <w:r>
              <w:rPr>
                <w:sz w:val="18"/>
                <w:szCs w:val="18"/>
                <w:lang w:val="sl-SI"/>
              </w:rPr>
              <w:t>Tanos</w:t>
            </w:r>
            <w:proofErr w:type="spellEnd"/>
            <w:r>
              <w:rPr>
                <w:sz w:val="18"/>
                <w:szCs w:val="18"/>
                <w:lang w:val="sl-SI"/>
              </w:rPr>
              <w:t xml:space="preserve"> 50 WG</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28DD8D9C" w14:textId="77777777" w:rsidR="00F612F1" w:rsidRDefault="00F612F1">
            <w:pPr>
              <w:pStyle w:val="tabela"/>
              <w:jc w:val="center"/>
              <w:rPr>
                <w:sz w:val="18"/>
                <w:szCs w:val="18"/>
                <w:lang w:val="sl-SI"/>
              </w:rPr>
            </w:pPr>
            <w:r w:rsidRPr="00971D4B">
              <w:rPr>
                <w:sz w:val="18"/>
                <w:szCs w:val="18"/>
                <w:lang w:val="sl-SI"/>
              </w:rPr>
              <w:t>40</w:t>
            </w:r>
          </w:p>
          <w:p w14:paraId="568E6BB8" w14:textId="77777777" w:rsidR="005D0B0E" w:rsidRPr="00971D4B" w:rsidRDefault="005D0B0E">
            <w:pPr>
              <w:pStyle w:val="tabela"/>
              <w:jc w:val="center"/>
              <w:rPr>
                <w:sz w:val="18"/>
                <w:szCs w:val="18"/>
                <w:lang w:val="sl-SI"/>
              </w:rPr>
            </w:pPr>
            <w:r>
              <w:rPr>
                <w:sz w:val="18"/>
                <w:szCs w:val="18"/>
                <w:lang w:val="sl-SI"/>
              </w:rPr>
              <w:t>0,4 kg/ha**</w:t>
            </w:r>
          </w:p>
        </w:tc>
        <w:tc>
          <w:tcPr>
            <w:tcW w:w="990" w:type="dxa"/>
            <w:tcBorders>
              <w:top w:val="single" w:sz="6" w:space="0" w:color="auto"/>
              <w:left w:val="single" w:sz="6" w:space="0" w:color="auto"/>
              <w:bottom w:val="single" w:sz="6" w:space="0" w:color="auto"/>
              <w:right w:val="single" w:sz="6" w:space="0" w:color="auto"/>
            </w:tcBorders>
            <w:vAlign w:val="center"/>
          </w:tcPr>
          <w:p w14:paraId="30C747B6" w14:textId="77777777" w:rsidR="00F612F1" w:rsidRPr="00971D4B" w:rsidRDefault="00F612F1">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6816F119" w14:textId="77777777" w:rsidR="00F612F1" w:rsidRPr="00971D4B" w:rsidRDefault="00F612F1">
            <w:pPr>
              <w:pStyle w:val="tabela"/>
              <w:jc w:val="center"/>
              <w:rPr>
                <w:sz w:val="18"/>
                <w:szCs w:val="18"/>
                <w:lang w:val="sl-SI"/>
              </w:rPr>
            </w:pPr>
            <w:r w:rsidRPr="00971D4B">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532C4012" w14:textId="77777777" w:rsidR="00D802D1" w:rsidRPr="00971D4B" w:rsidRDefault="00F612F1">
            <w:pPr>
              <w:pStyle w:val="tabela"/>
              <w:jc w:val="left"/>
              <w:rPr>
                <w:lang w:val="sl-SI"/>
              </w:rPr>
            </w:pPr>
            <w:r w:rsidRPr="00971D4B">
              <w:rPr>
                <w:lang w:val="sl-SI"/>
              </w:rPr>
              <w:t>Največ 4 krat v eni sezoni</w:t>
            </w:r>
          </w:p>
          <w:p w14:paraId="63A2D345" w14:textId="77777777" w:rsidR="00F612F1" w:rsidRPr="005D0B0E" w:rsidRDefault="005D0B0E">
            <w:pPr>
              <w:pStyle w:val="tabela"/>
              <w:jc w:val="left"/>
              <w:rPr>
                <w:lang w:val="sl-SI"/>
              </w:rPr>
            </w:pPr>
            <w:r w:rsidRPr="005D0B0E">
              <w:rPr>
                <w:lang w:val="sl-SI"/>
              </w:rPr>
              <w:t>** Največ tri krat letno</w:t>
            </w:r>
          </w:p>
        </w:tc>
      </w:tr>
      <w:tr w:rsidR="00971D4B" w:rsidRPr="00971D4B" w14:paraId="366DFF31" w14:textId="77777777" w:rsidTr="00863E85">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4437AFFA" w14:textId="77777777" w:rsidR="000F0871" w:rsidRPr="00971D4B" w:rsidRDefault="000F0871" w:rsidP="002F5ACB">
            <w:pPr>
              <w:pStyle w:val="tabela"/>
              <w:jc w:val="left"/>
              <w:rPr>
                <w:sz w:val="18"/>
                <w:szCs w:val="18"/>
                <w:lang w:val="sl-SI"/>
              </w:rPr>
            </w:pPr>
            <w:proofErr w:type="spellStart"/>
            <w:r w:rsidRPr="00971D4B">
              <w:rPr>
                <w:sz w:val="18"/>
                <w:szCs w:val="18"/>
                <w:lang w:val="sl-SI"/>
              </w:rPr>
              <w:t>cimoksanil</w:t>
            </w:r>
            <w:proofErr w:type="spellEnd"/>
            <w:r w:rsidRPr="00971D4B">
              <w:rPr>
                <w:sz w:val="18"/>
                <w:szCs w:val="18"/>
                <w:lang w:val="sl-SI"/>
              </w:rPr>
              <w:t xml:space="preserve"> + </w:t>
            </w:r>
            <w:proofErr w:type="spellStart"/>
            <w:r w:rsidRPr="00971D4B">
              <w:rPr>
                <w:sz w:val="18"/>
                <w:szCs w:val="18"/>
                <w:lang w:val="sl-SI"/>
              </w:rPr>
              <w:t>mankozeb</w:t>
            </w:r>
            <w:proofErr w:type="spellEnd"/>
            <w:r w:rsidRPr="00971D4B">
              <w:rPr>
                <w:sz w:val="18"/>
                <w:szCs w:val="18"/>
                <w:lang w:val="sl-SI"/>
              </w:rPr>
              <w:t xml:space="preserve"> </w:t>
            </w:r>
          </w:p>
        </w:tc>
        <w:tc>
          <w:tcPr>
            <w:tcW w:w="1738" w:type="dxa"/>
            <w:tcBorders>
              <w:top w:val="single" w:sz="6" w:space="0" w:color="auto"/>
              <w:left w:val="single" w:sz="6" w:space="0" w:color="auto"/>
              <w:bottom w:val="single" w:sz="6" w:space="0" w:color="auto"/>
              <w:right w:val="single" w:sz="6" w:space="0" w:color="auto"/>
            </w:tcBorders>
            <w:vAlign w:val="center"/>
          </w:tcPr>
          <w:p w14:paraId="2766D43A" w14:textId="77777777" w:rsidR="000F0871" w:rsidRPr="00971D4B" w:rsidRDefault="000F0871">
            <w:pPr>
              <w:pStyle w:val="tabela"/>
              <w:jc w:val="left"/>
              <w:rPr>
                <w:sz w:val="18"/>
                <w:szCs w:val="18"/>
                <w:lang w:val="sl-SI"/>
              </w:rPr>
            </w:pPr>
            <w:proofErr w:type="spellStart"/>
            <w:r w:rsidRPr="00971D4B">
              <w:rPr>
                <w:sz w:val="18"/>
                <w:szCs w:val="18"/>
                <w:lang w:val="sl-SI"/>
              </w:rPr>
              <w:t>Moximate</w:t>
            </w:r>
            <w:proofErr w:type="spellEnd"/>
            <w:r w:rsidRPr="00971D4B">
              <w:rPr>
                <w:sz w:val="18"/>
                <w:szCs w:val="18"/>
                <w:lang w:val="sl-SI"/>
              </w:rPr>
              <w:t xml:space="preserve"> 725 WG</w:t>
            </w:r>
          </w:p>
          <w:p w14:paraId="2EE876B5" w14:textId="77777777" w:rsidR="000F0871" w:rsidRDefault="000F0871">
            <w:pPr>
              <w:pStyle w:val="tabela"/>
              <w:jc w:val="left"/>
              <w:rPr>
                <w:sz w:val="18"/>
                <w:szCs w:val="18"/>
                <w:lang w:val="sl-SI"/>
              </w:rPr>
            </w:pPr>
            <w:proofErr w:type="spellStart"/>
            <w:r w:rsidRPr="00971D4B">
              <w:rPr>
                <w:sz w:val="18"/>
                <w:szCs w:val="18"/>
                <w:lang w:val="sl-SI"/>
              </w:rPr>
              <w:t>Moximate</w:t>
            </w:r>
            <w:proofErr w:type="spellEnd"/>
            <w:r w:rsidRPr="00971D4B">
              <w:rPr>
                <w:sz w:val="18"/>
                <w:szCs w:val="18"/>
                <w:lang w:val="sl-SI"/>
              </w:rPr>
              <w:t xml:space="preserve"> 725 WP</w:t>
            </w:r>
          </w:p>
          <w:p w14:paraId="271EDC17" w14:textId="77777777" w:rsidR="00B66DBA" w:rsidRDefault="00B66DBA">
            <w:pPr>
              <w:pStyle w:val="tabela"/>
              <w:jc w:val="left"/>
              <w:rPr>
                <w:sz w:val="18"/>
                <w:szCs w:val="18"/>
                <w:lang w:val="sl-SI"/>
              </w:rPr>
            </w:pPr>
            <w:proofErr w:type="spellStart"/>
            <w:r>
              <w:rPr>
                <w:sz w:val="18"/>
                <w:szCs w:val="18"/>
                <w:lang w:val="sl-SI"/>
              </w:rPr>
              <w:t>Moximate</w:t>
            </w:r>
            <w:proofErr w:type="spellEnd"/>
            <w:r>
              <w:rPr>
                <w:sz w:val="18"/>
                <w:szCs w:val="18"/>
                <w:lang w:val="sl-SI"/>
              </w:rPr>
              <w:t xml:space="preserve"> plus</w:t>
            </w:r>
          </w:p>
          <w:p w14:paraId="65EE2C21" w14:textId="77777777" w:rsidR="00863E85" w:rsidRDefault="00863E85">
            <w:pPr>
              <w:pStyle w:val="tabela"/>
              <w:jc w:val="left"/>
              <w:rPr>
                <w:sz w:val="18"/>
                <w:szCs w:val="18"/>
                <w:lang w:val="sl-SI"/>
              </w:rPr>
            </w:pPr>
            <w:proofErr w:type="spellStart"/>
            <w:r>
              <w:rPr>
                <w:sz w:val="18"/>
                <w:szCs w:val="18"/>
                <w:lang w:val="sl-SI"/>
              </w:rPr>
              <w:t>Profilux</w:t>
            </w:r>
            <w:proofErr w:type="spellEnd"/>
          </w:p>
          <w:p w14:paraId="7D1FDCA7" w14:textId="77777777" w:rsidR="00C73885" w:rsidRDefault="00C73885">
            <w:pPr>
              <w:pStyle w:val="tabela"/>
              <w:jc w:val="left"/>
              <w:rPr>
                <w:sz w:val="18"/>
                <w:szCs w:val="18"/>
                <w:lang w:val="sl-SI"/>
              </w:rPr>
            </w:pPr>
            <w:proofErr w:type="spellStart"/>
            <w:r>
              <w:rPr>
                <w:sz w:val="18"/>
                <w:szCs w:val="18"/>
                <w:lang w:val="sl-SI"/>
              </w:rPr>
              <w:t>Nautile</w:t>
            </w:r>
            <w:proofErr w:type="spellEnd"/>
            <w:r>
              <w:rPr>
                <w:sz w:val="18"/>
                <w:szCs w:val="18"/>
                <w:lang w:val="sl-SI"/>
              </w:rPr>
              <w:t xml:space="preserve"> DG</w:t>
            </w:r>
          </w:p>
          <w:p w14:paraId="4A60FDBC" w14:textId="77777777" w:rsidR="001448E3" w:rsidRPr="00971D4B" w:rsidRDefault="001448E3">
            <w:pPr>
              <w:pStyle w:val="tabela"/>
              <w:jc w:val="left"/>
              <w:rPr>
                <w:sz w:val="18"/>
                <w:szCs w:val="18"/>
                <w:lang w:val="sl-SI"/>
              </w:rPr>
            </w:pPr>
            <w:proofErr w:type="spellStart"/>
            <w:r>
              <w:rPr>
                <w:sz w:val="18"/>
                <w:szCs w:val="18"/>
                <w:lang w:val="sl-SI"/>
              </w:rPr>
              <w:t>Curzate</w:t>
            </w:r>
            <w:proofErr w:type="spellEnd"/>
            <w:r>
              <w:rPr>
                <w:sz w:val="18"/>
                <w:szCs w:val="18"/>
                <w:lang w:val="sl-SI"/>
              </w:rPr>
              <w:t xml:space="preserve"> M 72,5 WG</w:t>
            </w:r>
          </w:p>
        </w:tc>
        <w:tc>
          <w:tcPr>
            <w:tcW w:w="1342" w:type="dxa"/>
            <w:gridSpan w:val="2"/>
            <w:tcBorders>
              <w:top w:val="single" w:sz="6" w:space="0" w:color="auto"/>
              <w:left w:val="single" w:sz="6" w:space="0" w:color="auto"/>
              <w:bottom w:val="single" w:sz="6" w:space="0" w:color="auto"/>
              <w:right w:val="single" w:sz="6" w:space="0" w:color="auto"/>
            </w:tcBorders>
          </w:tcPr>
          <w:p w14:paraId="05F2F3EF" w14:textId="77777777" w:rsidR="000F0871" w:rsidRDefault="00DA1918" w:rsidP="00863E85">
            <w:pPr>
              <w:pStyle w:val="tabela"/>
              <w:jc w:val="center"/>
              <w:rPr>
                <w:sz w:val="18"/>
                <w:szCs w:val="18"/>
                <w:lang w:val="sl-SI"/>
              </w:rPr>
            </w:pPr>
            <w:r w:rsidRPr="00971D4B">
              <w:rPr>
                <w:sz w:val="18"/>
                <w:szCs w:val="18"/>
                <w:lang w:val="sl-SI"/>
              </w:rPr>
              <w:t>1,</w:t>
            </w:r>
            <w:r w:rsidR="00B1119F">
              <w:rPr>
                <w:sz w:val="18"/>
                <w:szCs w:val="18"/>
                <w:lang w:val="sl-SI"/>
              </w:rPr>
              <w:t>2</w:t>
            </w:r>
            <w:r w:rsidRPr="00971D4B">
              <w:rPr>
                <w:sz w:val="18"/>
                <w:szCs w:val="18"/>
                <w:lang w:val="sl-SI"/>
              </w:rPr>
              <w:t>5-2,5 kg/ha</w:t>
            </w:r>
          </w:p>
          <w:p w14:paraId="5484DB1C" w14:textId="77777777" w:rsidR="0013362A" w:rsidRDefault="0013362A" w:rsidP="00863E85">
            <w:pPr>
              <w:pStyle w:val="tabela"/>
              <w:jc w:val="center"/>
              <w:rPr>
                <w:sz w:val="18"/>
                <w:szCs w:val="18"/>
                <w:lang w:val="sl-SI"/>
              </w:rPr>
            </w:pPr>
            <w:r>
              <w:rPr>
                <w:sz w:val="18"/>
                <w:szCs w:val="18"/>
                <w:lang w:val="sl-SI"/>
              </w:rPr>
              <w:t>1,25- 2,5kg/ha</w:t>
            </w:r>
          </w:p>
          <w:p w14:paraId="07D69F5C" w14:textId="77777777" w:rsidR="00B66DBA" w:rsidRDefault="001448E3" w:rsidP="00863E85">
            <w:pPr>
              <w:pStyle w:val="tabela"/>
              <w:jc w:val="center"/>
              <w:rPr>
                <w:sz w:val="18"/>
                <w:szCs w:val="18"/>
                <w:lang w:val="sl-SI"/>
              </w:rPr>
            </w:pPr>
            <w:r>
              <w:rPr>
                <w:sz w:val="18"/>
                <w:szCs w:val="18"/>
                <w:lang w:val="sl-SI"/>
              </w:rPr>
              <w:t xml:space="preserve">1,25 - </w:t>
            </w:r>
            <w:r w:rsidR="00B66DBA">
              <w:rPr>
                <w:sz w:val="18"/>
                <w:szCs w:val="18"/>
                <w:lang w:val="sl-SI"/>
              </w:rPr>
              <w:t>2,5 kg/ha</w:t>
            </w:r>
          </w:p>
          <w:p w14:paraId="4FAC4C43" w14:textId="77777777" w:rsidR="00863E85" w:rsidRDefault="00863E85" w:rsidP="00863E85">
            <w:pPr>
              <w:pStyle w:val="tabela"/>
              <w:jc w:val="center"/>
              <w:rPr>
                <w:sz w:val="18"/>
                <w:szCs w:val="18"/>
                <w:lang w:val="sl-SI"/>
              </w:rPr>
            </w:pPr>
            <w:r>
              <w:rPr>
                <w:sz w:val="18"/>
                <w:szCs w:val="18"/>
                <w:lang w:val="sl-SI"/>
              </w:rPr>
              <w:t>1,25-2,0 kg/ha</w:t>
            </w:r>
          </w:p>
          <w:p w14:paraId="1FF676E4" w14:textId="77777777" w:rsidR="00C73885" w:rsidRDefault="00C73885" w:rsidP="00863E85">
            <w:pPr>
              <w:pStyle w:val="tabela"/>
              <w:jc w:val="center"/>
              <w:rPr>
                <w:sz w:val="18"/>
                <w:szCs w:val="18"/>
                <w:lang w:val="sl-SI"/>
              </w:rPr>
            </w:pPr>
            <w:r>
              <w:rPr>
                <w:sz w:val="18"/>
                <w:szCs w:val="18"/>
                <w:lang w:val="sl-SI"/>
              </w:rPr>
              <w:t>2,4kg/ha</w:t>
            </w:r>
          </w:p>
          <w:p w14:paraId="4D3BC66B" w14:textId="77777777" w:rsidR="001448E3" w:rsidRPr="00971D4B" w:rsidRDefault="001448E3" w:rsidP="00863E85">
            <w:pPr>
              <w:pStyle w:val="tabela"/>
              <w:jc w:val="center"/>
              <w:rPr>
                <w:sz w:val="18"/>
                <w:szCs w:val="18"/>
                <w:lang w:val="sl-SI"/>
              </w:rPr>
            </w:pPr>
            <w:r>
              <w:rPr>
                <w:sz w:val="18"/>
                <w:szCs w:val="18"/>
                <w:lang w:val="sl-SI"/>
              </w:rPr>
              <w:t>2,3 kg/ha</w:t>
            </w:r>
          </w:p>
        </w:tc>
        <w:tc>
          <w:tcPr>
            <w:tcW w:w="990" w:type="dxa"/>
            <w:tcBorders>
              <w:top w:val="single" w:sz="6" w:space="0" w:color="auto"/>
              <w:left w:val="single" w:sz="6" w:space="0" w:color="auto"/>
              <w:bottom w:val="single" w:sz="6" w:space="0" w:color="auto"/>
              <w:right w:val="single" w:sz="6" w:space="0" w:color="auto"/>
            </w:tcBorders>
            <w:vAlign w:val="center"/>
          </w:tcPr>
          <w:p w14:paraId="0937DC8D" w14:textId="77777777" w:rsidR="000F0871" w:rsidRPr="00971D4B" w:rsidRDefault="000F0871">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3F14D35B" w14:textId="77777777" w:rsidR="000F0871" w:rsidRPr="00971D4B" w:rsidRDefault="000F0871">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1CFD2480" w14:textId="77777777" w:rsidR="000F0871" w:rsidRPr="00971D4B" w:rsidRDefault="000F0871">
            <w:pPr>
              <w:pStyle w:val="tabela"/>
              <w:jc w:val="left"/>
              <w:rPr>
                <w:lang w:val="sl-SI"/>
              </w:rPr>
            </w:pPr>
            <w:r w:rsidRPr="00971D4B">
              <w:rPr>
                <w:rFonts w:ascii="Wingdings" w:hAnsi="Wingdings" w:cs="Wingdings"/>
                <w:sz w:val="18"/>
                <w:szCs w:val="18"/>
                <w:lang w:val="sl-SI"/>
              </w:rPr>
              <w:t></w:t>
            </w:r>
            <w:r w:rsidRPr="00971D4B">
              <w:rPr>
                <w:rFonts w:ascii="Wingdings" w:hAnsi="Wingdings" w:cs="Wingdings"/>
                <w:sz w:val="18"/>
                <w:szCs w:val="18"/>
                <w:lang w:val="sl-SI"/>
              </w:rPr>
              <w:t></w:t>
            </w:r>
            <w:r w:rsidRPr="00971D4B">
              <w:rPr>
                <w:sz w:val="18"/>
                <w:szCs w:val="18"/>
                <w:lang w:val="sl-SI"/>
              </w:rPr>
              <w:t>DITIOKARBAMAT!</w:t>
            </w:r>
          </w:p>
        </w:tc>
      </w:tr>
      <w:tr w:rsidR="00971D4B" w:rsidRPr="00971D4B" w14:paraId="169BAA2D"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34E3D996" w14:textId="77777777" w:rsidR="000F0871" w:rsidRPr="00971D4B" w:rsidRDefault="000F0871" w:rsidP="002F5ACB">
            <w:pPr>
              <w:pStyle w:val="tabela"/>
              <w:jc w:val="left"/>
              <w:rPr>
                <w:sz w:val="18"/>
                <w:szCs w:val="18"/>
                <w:lang w:val="sl-SI"/>
              </w:rPr>
            </w:pPr>
            <w:proofErr w:type="spellStart"/>
            <w:r w:rsidRPr="00971D4B">
              <w:rPr>
                <w:sz w:val="18"/>
                <w:szCs w:val="18"/>
                <w:lang w:val="sl-SI"/>
              </w:rPr>
              <w:t>cimoksanil</w:t>
            </w:r>
            <w:proofErr w:type="spellEnd"/>
            <w:r w:rsidRPr="00971D4B">
              <w:rPr>
                <w:sz w:val="18"/>
                <w:szCs w:val="18"/>
                <w:lang w:val="sl-SI"/>
              </w:rPr>
              <w:t xml:space="preserve"> + </w:t>
            </w:r>
            <w:proofErr w:type="spellStart"/>
            <w:r w:rsidRPr="00971D4B">
              <w:rPr>
                <w:sz w:val="18"/>
                <w:szCs w:val="18"/>
                <w:lang w:val="sl-SI"/>
              </w:rPr>
              <w:t>propineb</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241F20B7" w14:textId="77777777" w:rsidR="009634BA" w:rsidRDefault="009634BA">
            <w:pPr>
              <w:pStyle w:val="tabela"/>
              <w:jc w:val="left"/>
              <w:rPr>
                <w:sz w:val="18"/>
                <w:szCs w:val="18"/>
                <w:lang w:val="sl-SI"/>
              </w:rPr>
            </w:pPr>
            <w:proofErr w:type="spellStart"/>
            <w:r>
              <w:rPr>
                <w:sz w:val="18"/>
                <w:szCs w:val="18"/>
                <w:lang w:val="sl-SI"/>
              </w:rPr>
              <w:t>Antracol</w:t>
            </w:r>
            <w:proofErr w:type="spellEnd"/>
            <w:r>
              <w:rPr>
                <w:sz w:val="18"/>
                <w:szCs w:val="18"/>
                <w:lang w:val="sl-SI"/>
              </w:rPr>
              <w:t xml:space="preserve"> </w:t>
            </w:r>
            <w:proofErr w:type="spellStart"/>
            <w:r>
              <w:rPr>
                <w:sz w:val="18"/>
                <w:szCs w:val="18"/>
                <w:lang w:val="sl-SI"/>
              </w:rPr>
              <w:t>combi</w:t>
            </w:r>
            <w:proofErr w:type="spellEnd"/>
            <w:r>
              <w:rPr>
                <w:sz w:val="18"/>
                <w:szCs w:val="18"/>
                <w:lang w:val="sl-SI"/>
              </w:rPr>
              <w:t xml:space="preserve"> WP 62,8</w:t>
            </w:r>
            <w:r w:rsidR="00C635F4">
              <w:rPr>
                <w:sz w:val="18"/>
                <w:szCs w:val="18"/>
                <w:lang w:val="sl-SI"/>
              </w:rPr>
              <w:t>*</w:t>
            </w:r>
            <w:r w:rsidR="001448E3">
              <w:rPr>
                <w:sz w:val="18"/>
                <w:szCs w:val="18"/>
                <w:lang w:val="sl-SI"/>
              </w:rPr>
              <w:t>*</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5936E26C" w14:textId="77777777" w:rsidR="00AB0CC5" w:rsidRDefault="00AB0CC5">
            <w:pPr>
              <w:pStyle w:val="tabela"/>
              <w:jc w:val="center"/>
              <w:rPr>
                <w:sz w:val="18"/>
                <w:szCs w:val="18"/>
                <w:lang w:val="sl-SI"/>
              </w:rPr>
            </w:pPr>
          </w:p>
          <w:p w14:paraId="29993030" w14:textId="77777777" w:rsidR="009634BA" w:rsidRPr="00971D4B" w:rsidRDefault="009634BA">
            <w:pPr>
              <w:pStyle w:val="tabela"/>
              <w:jc w:val="center"/>
              <w:rPr>
                <w:sz w:val="18"/>
                <w:szCs w:val="18"/>
                <w:lang w:val="sl-SI"/>
              </w:rPr>
            </w:pPr>
            <w:r>
              <w:rPr>
                <w:sz w:val="18"/>
                <w:szCs w:val="18"/>
                <w:lang w:val="sl-SI"/>
              </w:rPr>
              <w:t>2,5 kg/ha</w:t>
            </w:r>
          </w:p>
        </w:tc>
        <w:tc>
          <w:tcPr>
            <w:tcW w:w="990" w:type="dxa"/>
            <w:tcBorders>
              <w:top w:val="single" w:sz="6" w:space="0" w:color="auto"/>
              <w:left w:val="single" w:sz="6" w:space="0" w:color="auto"/>
              <w:bottom w:val="single" w:sz="6" w:space="0" w:color="auto"/>
              <w:right w:val="single" w:sz="6" w:space="0" w:color="auto"/>
            </w:tcBorders>
            <w:vAlign w:val="center"/>
          </w:tcPr>
          <w:p w14:paraId="74DA6AF0" w14:textId="77777777" w:rsidR="009634BA" w:rsidRPr="00971D4B" w:rsidRDefault="009634BA" w:rsidP="002F5ACB">
            <w:pPr>
              <w:pStyle w:val="tabela"/>
              <w:jc w:val="center"/>
              <w:rPr>
                <w:sz w:val="18"/>
                <w:szCs w:val="18"/>
                <w:lang w:val="sl-SI"/>
              </w:rPr>
            </w:pPr>
            <w:r>
              <w:rPr>
                <w:sz w:val="18"/>
                <w:szCs w:val="18"/>
                <w:lang w:val="sl-SI"/>
              </w:rPr>
              <w:t xml:space="preserve">60 </w:t>
            </w:r>
          </w:p>
        </w:tc>
        <w:tc>
          <w:tcPr>
            <w:tcW w:w="880" w:type="dxa"/>
            <w:tcBorders>
              <w:top w:val="single" w:sz="6" w:space="0" w:color="auto"/>
              <w:left w:val="single" w:sz="6" w:space="0" w:color="auto"/>
              <w:bottom w:val="single" w:sz="6" w:space="0" w:color="auto"/>
              <w:right w:val="single" w:sz="6" w:space="0" w:color="auto"/>
            </w:tcBorders>
            <w:vAlign w:val="center"/>
          </w:tcPr>
          <w:p w14:paraId="7A4580A8" w14:textId="77777777" w:rsidR="000F0871" w:rsidRPr="00971D4B" w:rsidRDefault="000F0871">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6F49CFDB" w14:textId="188A259F" w:rsidR="00797A44" w:rsidRPr="001C2E6B" w:rsidRDefault="000F0871" w:rsidP="001C2E6B">
            <w:pPr>
              <w:pStyle w:val="tabela"/>
              <w:jc w:val="left"/>
              <w:rPr>
                <w:sz w:val="18"/>
                <w:szCs w:val="18"/>
                <w:lang w:val="sl-SI"/>
              </w:rPr>
            </w:pPr>
            <w:r w:rsidRPr="00971D4B">
              <w:rPr>
                <w:rFonts w:ascii="Wingdings" w:hAnsi="Wingdings" w:cs="Wingdings"/>
                <w:sz w:val="18"/>
                <w:szCs w:val="18"/>
                <w:lang w:val="sl-SI"/>
              </w:rPr>
              <w:t></w:t>
            </w:r>
            <w:r w:rsidRPr="00971D4B">
              <w:rPr>
                <w:rFonts w:ascii="Wingdings" w:hAnsi="Wingdings" w:cs="Wingdings"/>
                <w:sz w:val="18"/>
                <w:szCs w:val="18"/>
                <w:lang w:val="sl-SI"/>
              </w:rPr>
              <w:t></w:t>
            </w:r>
            <w:r w:rsidRPr="00971D4B">
              <w:rPr>
                <w:sz w:val="18"/>
                <w:szCs w:val="18"/>
                <w:lang w:val="sl-SI"/>
              </w:rPr>
              <w:t>DITIOKARBAMAT! Deluje proti črni pegavosti vinske trte in rdečemu listnemu ožigu.</w:t>
            </w:r>
          </w:p>
          <w:p w14:paraId="7DB7FE17" w14:textId="77777777" w:rsidR="00C635F4" w:rsidRPr="00FD2A68" w:rsidRDefault="001448E3" w:rsidP="000006D0">
            <w:pPr>
              <w:pStyle w:val="tabela"/>
              <w:rPr>
                <w:b/>
                <w:bCs/>
                <w:sz w:val="18"/>
                <w:szCs w:val="18"/>
                <w:lang w:val="sl-SI"/>
              </w:rPr>
            </w:pPr>
            <w:r>
              <w:rPr>
                <w:b/>
                <w:sz w:val="18"/>
                <w:szCs w:val="18"/>
                <w:lang w:val="sl-SI"/>
              </w:rPr>
              <w:t xml:space="preserve">** </w:t>
            </w:r>
            <w:r w:rsidR="00C635F4">
              <w:rPr>
                <w:b/>
                <w:sz w:val="18"/>
                <w:szCs w:val="18"/>
                <w:lang w:val="sl-SI"/>
              </w:rPr>
              <w:t>Poraba zalog do 22.6.2019</w:t>
            </w:r>
          </w:p>
        </w:tc>
      </w:tr>
      <w:tr w:rsidR="009A30CC" w:rsidRPr="00971D4B" w14:paraId="2DBF2FCB"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6CDC3086" w14:textId="77777777" w:rsidR="009A30CC" w:rsidRPr="00824D39" w:rsidRDefault="009A30CC" w:rsidP="002F5ACB">
            <w:pPr>
              <w:pStyle w:val="tabela"/>
              <w:jc w:val="left"/>
              <w:rPr>
                <w:sz w:val="18"/>
                <w:szCs w:val="18"/>
              </w:rPr>
            </w:pPr>
            <w:proofErr w:type="spellStart"/>
            <w:r>
              <w:rPr>
                <w:sz w:val="18"/>
                <w:szCs w:val="18"/>
              </w:rPr>
              <w:t>cimoksanil</w:t>
            </w:r>
            <w:proofErr w:type="spellEnd"/>
            <w:r>
              <w:rPr>
                <w:sz w:val="18"/>
                <w:szCs w:val="18"/>
              </w:rPr>
              <w:t xml:space="preserve"> + </w:t>
            </w:r>
            <w:proofErr w:type="spellStart"/>
            <w:r>
              <w:rPr>
                <w:sz w:val="18"/>
                <w:szCs w:val="18"/>
              </w:rPr>
              <w:t>folpet</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563E7D03" w14:textId="77777777" w:rsidR="009A30CC" w:rsidRPr="00824D39" w:rsidRDefault="009A30CC" w:rsidP="004D1892">
            <w:pPr>
              <w:pStyle w:val="tabela"/>
              <w:rPr>
                <w:sz w:val="18"/>
                <w:szCs w:val="18"/>
              </w:rPr>
            </w:pPr>
            <w:proofErr w:type="spellStart"/>
            <w:r>
              <w:rPr>
                <w:sz w:val="18"/>
                <w:szCs w:val="18"/>
              </w:rPr>
              <w:t>Twingo</w:t>
            </w:r>
            <w:proofErr w:type="spellEnd"/>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364ED181" w14:textId="77777777" w:rsidR="009A30CC" w:rsidRPr="00971D4B" w:rsidRDefault="009A30CC" w:rsidP="00B25B11">
            <w:pPr>
              <w:pStyle w:val="tabela"/>
              <w:jc w:val="center"/>
              <w:rPr>
                <w:sz w:val="18"/>
                <w:szCs w:val="18"/>
                <w:lang w:val="sl-SI"/>
              </w:rPr>
            </w:pPr>
            <w:r>
              <w:rPr>
                <w:sz w:val="18"/>
                <w:szCs w:val="18"/>
                <w:lang w:val="sl-SI"/>
              </w:rPr>
              <w:t>3,0 kg/ha</w:t>
            </w:r>
          </w:p>
        </w:tc>
        <w:tc>
          <w:tcPr>
            <w:tcW w:w="990" w:type="dxa"/>
            <w:tcBorders>
              <w:top w:val="single" w:sz="6" w:space="0" w:color="auto"/>
              <w:left w:val="single" w:sz="6" w:space="0" w:color="auto"/>
              <w:bottom w:val="single" w:sz="6" w:space="0" w:color="auto"/>
              <w:right w:val="single" w:sz="6" w:space="0" w:color="auto"/>
            </w:tcBorders>
            <w:vAlign w:val="center"/>
          </w:tcPr>
          <w:p w14:paraId="08C80D8B" w14:textId="77777777" w:rsidR="009A30CC" w:rsidRPr="00971D4B" w:rsidRDefault="009A30CC" w:rsidP="00B25B11">
            <w:pPr>
              <w:pStyle w:val="tabela"/>
              <w:jc w:val="center"/>
              <w:rPr>
                <w:sz w:val="18"/>
                <w:szCs w:val="18"/>
                <w:lang w:val="sl-SI"/>
              </w:rPr>
            </w:pPr>
            <w:r>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7DBC5280" w14:textId="77777777" w:rsidR="009A30CC" w:rsidRPr="00971D4B" w:rsidRDefault="009A30CC" w:rsidP="00B25B11">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3CB603DE" w14:textId="77777777" w:rsidR="009A30CC" w:rsidRPr="00971D4B" w:rsidRDefault="009A30CC" w:rsidP="009A30CC">
            <w:pPr>
              <w:pStyle w:val="tabela"/>
              <w:jc w:val="left"/>
              <w:rPr>
                <w:rFonts w:ascii="Wingdings" w:hAnsi="Wingdings" w:cs="Wingdings"/>
                <w:sz w:val="18"/>
                <w:szCs w:val="18"/>
                <w:lang w:val="sl-SI"/>
              </w:rPr>
            </w:pPr>
            <w:r>
              <w:rPr>
                <w:sz w:val="18"/>
                <w:szCs w:val="18"/>
                <w:lang w:val="sl-SI"/>
              </w:rPr>
              <w:t>Največ en</w:t>
            </w:r>
            <w:r w:rsidRPr="00971D4B">
              <w:rPr>
                <w:sz w:val="18"/>
                <w:szCs w:val="18"/>
                <w:lang w:val="sl-SI"/>
              </w:rPr>
              <w:t>krat v sezoni</w:t>
            </w:r>
          </w:p>
        </w:tc>
      </w:tr>
      <w:tr w:rsidR="00971D4B" w:rsidRPr="00971D4B" w14:paraId="084DA768"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A9957EA" w14:textId="77777777" w:rsidR="000F0871" w:rsidRPr="00824D39" w:rsidRDefault="000F0871" w:rsidP="002F5ACB">
            <w:pPr>
              <w:pStyle w:val="tabela"/>
              <w:jc w:val="left"/>
              <w:rPr>
                <w:sz w:val="18"/>
                <w:szCs w:val="18"/>
              </w:rPr>
            </w:pPr>
            <w:proofErr w:type="spellStart"/>
            <w:r w:rsidRPr="00824D39">
              <w:rPr>
                <w:sz w:val="18"/>
                <w:szCs w:val="18"/>
              </w:rPr>
              <w:t>metiram</w:t>
            </w:r>
            <w:proofErr w:type="spellEnd"/>
            <w:r w:rsidRPr="00824D39">
              <w:rPr>
                <w:sz w:val="18"/>
                <w:szCs w:val="18"/>
              </w:rPr>
              <w:t xml:space="preserve"> +</w:t>
            </w:r>
            <w:proofErr w:type="spellStart"/>
            <w:r w:rsidRPr="00824D39">
              <w:rPr>
                <w:sz w:val="18"/>
                <w:szCs w:val="18"/>
              </w:rPr>
              <w:t>piraklostrobin</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07CE6555" w14:textId="77777777" w:rsidR="000F0871" w:rsidRPr="00824D39" w:rsidRDefault="000F0871" w:rsidP="004D1892">
            <w:pPr>
              <w:pStyle w:val="tabela"/>
              <w:rPr>
                <w:sz w:val="18"/>
                <w:szCs w:val="18"/>
              </w:rPr>
            </w:pPr>
            <w:proofErr w:type="spellStart"/>
            <w:r w:rsidRPr="00824D39">
              <w:rPr>
                <w:sz w:val="18"/>
                <w:szCs w:val="18"/>
              </w:rPr>
              <w:t>Cabrio</w:t>
            </w:r>
            <w:proofErr w:type="spellEnd"/>
            <w:r w:rsidRPr="00824D39">
              <w:rPr>
                <w:sz w:val="18"/>
                <w:szCs w:val="18"/>
              </w:rPr>
              <w:t xml:space="preserve"> Top</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14121FA2" w14:textId="77777777" w:rsidR="000F0871" w:rsidRPr="00971D4B" w:rsidRDefault="000F0871" w:rsidP="00B25B11">
            <w:pPr>
              <w:pStyle w:val="tabela"/>
              <w:jc w:val="center"/>
              <w:rPr>
                <w:sz w:val="18"/>
                <w:szCs w:val="18"/>
                <w:lang w:val="sl-SI"/>
              </w:rPr>
            </w:pPr>
            <w:r w:rsidRPr="00971D4B">
              <w:rPr>
                <w:sz w:val="18"/>
                <w:szCs w:val="18"/>
                <w:lang w:val="sl-SI"/>
              </w:rPr>
              <w:t>200</w:t>
            </w:r>
          </w:p>
        </w:tc>
        <w:tc>
          <w:tcPr>
            <w:tcW w:w="990" w:type="dxa"/>
            <w:tcBorders>
              <w:top w:val="single" w:sz="6" w:space="0" w:color="auto"/>
              <w:left w:val="single" w:sz="6" w:space="0" w:color="auto"/>
              <w:bottom w:val="single" w:sz="6" w:space="0" w:color="auto"/>
              <w:right w:val="single" w:sz="6" w:space="0" w:color="auto"/>
            </w:tcBorders>
            <w:vAlign w:val="center"/>
          </w:tcPr>
          <w:p w14:paraId="165454B5" w14:textId="77777777" w:rsidR="000F0871" w:rsidRPr="00971D4B" w:rsidRDefault="000F0871" w:rsidP="00B25B11">
            <w:pPr>
              <w:pStyle w:val="tabela"/>
              <w:jc w:val="center"/>
              <w:rPr>
                <w:sz w:val="18"/>
                <w:szCs w:val="18"/>
                <w:lang w:val="sl-SI"/>
              </w:rPr>
            </w:pPr>
            <w:r w:rsidRPr="00971D4B">
              <w:rPr>
                <w:sz w:val="18"/>
                <w:szCs w:val="18"/>
                <w:lang w:val="sl-SI"/>
              </w:rPr>
              <w:t>35</w:t>
            </w:r>
          </w:p>
        </w:tc>
        <w:tc>
          <w:tcPr>
            <w:tcW w:w="880" w:type="dxa"/>
            <w:tcBorders>
              <w:top w:val="single" w:sz="6" w:space="0" w:color="auto"/>
              <w:left w:val="single" w:sz="6" w:space="0" w:color="auto"/>
              <w:bottom w:val="single" w:sz="6" w:space="0" w:color="auto"/>
              <w:right w:val="single" w:sz="6" w:space="0" w:color="auto"/>
            </w:tcBorders>
            <w:vAlign w:val="center"/>
          </w:tcPr>
          <w:p w14:paraId="3C4268D7" w14:textId="77777777" w:rsidR="000F0871" w:rsidRPr="00971D4B" w:rsidRDefault="000F0871" w:rsidP="00B25B11">
            <w:pPr>
              <w:pStyle w:val="tabela"/>
              <w:jc w:val="center"/>
              <w:rPr>
                <w:sz w:val="18"/>
                <w:szCs w:val="18"/>
                <w:lang w:val="sl-SI"/>
              </w:rPr>
            </w:pPr>
            <w:r w:rsidRPr="00971D4B">
              <w:rPr>
                <w:sz w:val="18"/>
                <w:szCs w:val="18"/>
                <w:lang w:val="sl-SI"/>
              </w:rPr>
              <w:t>SS</w:t>
            </w:r>
          </w:p>
        </w:tc>
        <w:tc>
          <w:tcPr>
            <w:tcW w:w="2644" w:type="dxa"/>
            <w:tcBorders>
              <w:top w:val="single" w:sz="6" w:space="0" w:color="auto"/>
              <w:left w:val="single" w:sz="6" w:space="0" w:color="auto"/>
              <w:bottom w:val="single" w:sz="6" w:space="0" w:color="auto"/>
              <w:right w:val="single" w:sz="6" w:space="0" w:color="auto"/>
            </w:tcBorders>
            <w:vAlign w:val="center"/>
          </w:tcPr>
          <w:p w14:paraId="5ABCC5B6" w14:textId="77777777" w:rsidR="000F0871" w:rsidRPr="00971D4B" w:rsidRDefault="000F0871" w:rsidP="00B25B11">
            <w:pPr>
              <w:pStyle w:val="tabela"/>
              <w:jc w:val="left"/>
              <w:rPr>
                <w:sz w:val="18"/>
                <w:szCs w:val="18"/>
                <w:lang w:val="sl-SI"/>
              </w:rPr>
            </w:pPr>
            <w:r w:rsidRPr="00971D4B">
              <w:rPr>
                <w:rFonts w:ascii="Wingdings" w:hAnsi="Wingdings" w:cs="Wingdings"/>
                <w:sz w:val="18"/>
                <w:szCs w:val="18"/>
                <w:lang w:val="sl-SI"/>
              </w:rPr>
              <w:t></w:t>
            </w:r>
            <w:r w:rsidRPr="00971D4B">
              <w:rPr>
                <w:rFonts w:ascii="Wingdings" w:hAnsi="Wingdings" w:cs="Wingdings"/>
                <w:sz w:val="18"/>
                <w:szCs w:val="18"/>
                <w:lang w:val="sl-SI"/>
              </w:rPr>
              <w:t></w:t>
            </w:r>
            <w:r w:rsidRPr="00971D4B">
              <w:rPr>
                <w:sz w:val="18"/>
                <w:szCs w:val="18"/>
                <w:lang w:val="sl-SI"/>
              </w:rPr>
              <w:t>DITIOKARBAMAT!</w:t>
            </w:r>
          </w:p>
          <w:p w14:paraId="16F9CD82" w14:textId="77777777" w:rsidR="000F0871" w:rsidRPr="00971D4B" w:rsidRDefault="000F0871" w:rsidP="00B25B11">
            <w:pPr>
              <w:pStyle w:val="tabela"/>
              <w:jc w:val="left"/>
              <w:rPr>
                <w:sz w:val="18"/>
                <w:szCs w:val="18"/>
                <w:lang w:val="sl-SI"/>
              </w:rPr>
            </w:pPr>
            <w:r w:rsidRPr="00971D4B">
              <w:rPr>
                <w:sz w:val="18"/>
                <w:szCs w:val="18"/>
                <w:lang w:val="sl-SI"/>
              </w:rPr>
              <w:t>Deluje pri zatiranju peronospore vinske trte in oidija vinske trte</w:t>
            </w:r>
          </w:p>
        </w:tc>
      </w:tr>
      <w:tr w:rsidR="00971D4B" w:rsidRPr="00971D4B" w14:paraId="1CBF971B"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261BF695" w14:textId="77777777" w:rsidR="000F0871" w:rsidRPr="00971D4B" w:rsidRDefault="000F0871" w:rsidP="002F5ACB">
            <w:pPr>
              <w:pStyle w:val="tabela"/>
              <w:jc w:val="left"/>
              <w:rPr>
                <w:sz w:val="18"/>
                <w:szCs w:val="18"/>
                <w:lang w:val="sl-SI"/>
              </w:rPr>
            </w:pPr>
            <w:proofErr w:type="spellStart"/>
            <w:r w:rsidRPr="00971D4B">
              <w:rPr>
                <w:sz w:val="18"/>
                <w:szCs w:val="18"/>
                <w:lang w:val="sl-SI"/>
              </w:rPr>
              <w:t>dimetomorf</w:t>
            </w:r>
            <w:proofErr w:type="spellEnd"/>
            <w:r w:rsidRPr="00971D4B">
              <w:rPr>
                <w:sz w:val="18"/>
                <w:szCs w:val="18"/>
                <w:lang w:val="sl-SI"/>
              </w:rPr>
              <w:t xml:space="preserve"> + </w:t>
            </w:r>
            <w:proofErr w:type="spellStart"/>
            <w:r w:rsidRPr="00971D4B">
              <w:rPr>
                <w:sz w:val="18"/>
                <w:szCs w:val="18"/>
                <w:lang w:val="sl-SI"/>
              </w:rPr>
              <w:t>folpet</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19CF75A4" w14:textId="77777777" w:rsidR="000F0871" w:rsidRDefault="000F0871" w:rsidP="00EC52F7">
            <w:pPr>
              <w:pStyle w:val="tabela"/>
              <w:jc w:val="left"/>
              <w:rPr>
                <w:sz w:val="18"/>
                <w:szCs w:val="18"/>
                <w:lang w:val="sl-SI"/>
              </w:rPr>
            </w:pPr>
            <w:r w:rsidRPr="00971D4B">
              <w:rPr>
                <w:sz w:val="18"/>
                <w:szCs w:val="18"/>
                <w:lang w:val="sl-SI"/>
              </w:rPr>
              <w:t>Forum Star  ***</w:t>
            </w:r>
          </w:p>
          <w:p w14:paraId="46E0E14E" w14:textId="77777777" w:rsidR="00616F74" w:rsidRPr="00971D4B" w:rsidRDefault="00616F74" w:rsidP="00EC52F7">
            <w:pPr>
              <w:pStyle w:val="tabela"/>
              <w:jc w:val="left"/>
              <w:rPr>
                <w:sz w:val="18"/>
                <w:szCs w:val="18"/>
                <w:lang w:val="sl-SI"/>
              </w:rPr>
            </w:pPr>
            <w:r>
              <w:rPr>
                <w:sz w:val="18"/>
                <w:szCs w:val="18"/>
                <w:lang w:val="sl-SI"/>
              </w:rPr>
              <w:t xml:space="preserve">Sfinga </w:t>
            </w:r>
            <w:proofErr w:type="spellStart"/>
            <w:r>
              <w:rPr>
                <w:sz w:val="18"/>
                <w:szCs w:val="18"/>
                <w:lang w:val="sl-SI"/>
              </w:rPr>
              <w:t>Extra</w:t>
            </w:r>
            <w:proofErr w:type="spellEnd"/>
            <w:r w:rsidR="002A1218">
              <w:rPr>
                <w:sz w:val="18"/>
                <w:szCs w:val="18"/>
                <w:lang w:val="sl-SI"/>
              </w:rPr>
              <w:t xml:space="preserve"> ***</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3C30472D" w14:textId="77777777" w:rsidR="000F0871" w:rsidRDefault="000F0871">
            <w:pPr>
              <w:pStyle w:val="tabela"/>
              <w:jc w:val="center"/>
              <w:rPr>
                <w:sz w:val="18"/>
                <w:szCs w:val="18"/>
                <w:lang w:val="sl-SI"/>
              </w:rPr>
            </w:pPr>
            <w:r w:rsidRPr="00971D4B">
              <w:rPr>
                <w:sz w:val="18"/>
                <w:szCs w:val="18"/>
                <w:lang w:val="sl-SI"/>
              </w:rPr>
              <w:t>160</w:t>
            </w:r>
          </w:p>
          <w:p w14:paraId="23275B06" w14:textId="77777777" w:rsidR="00616F74" w:rsidRPr="00971D4B" w:rsidRDefault="00616F74">
            <w:pPr>
              <w:pStyle w:val="tabela"/>
              <w:jc w:val="center"/>
              <w:rPr>
                <w:sz w:val="18"/>
                <w:szCs w:val="18"/>
                <w:lang w:val="sl-SI"/>
              </w:rPr>
            </w:pPr>
            <w:r>
              <w:rPr>
                <w:sz w:val="18"/>
                <w:szCs w:val="18"/>
                <w:lang w:val="sl-SI"/>
              </w:rPr>
              <w:t>1,5 – 2 kg/ha</w:t>
            </w:r>
          </w:p>
        </w:tc>
        <w:tc>
          <w:tcPr>
            <w:tcW w:w="990" w:type="dxa"/>
            <w:tcBorders>
              <w:top w:val="single" w:sz="6" w:space="0" w:color="auto"/>
              <w:left w:val="single" w:sz="6" w:space="0" w:color="auto"/>
              <w:bottom w:val="single" w:sz="6" w:space="0" w:color="auto"/>
              <w:right w:val="single" w:sz="6" w:space="0" w:color="auto"/>
            </w:tcBorders>
            <w:vAlign w:val="center"/>
          </w:tcPr>
          <w:p w14:paraId="37DBA835" w14:textId="77777777" w:rsidR="000F0871" w:rsidRDefault="000F0871">
            <w:pPr>
              <w:pStyle w:val="tabela"/>
              <w:jc w:val="center"/>
              <w:rPr>
                <w:sz w:val="18"/>
                <w:szCs w:val="18"/>
                <w:lang w:val="sl-SI"/>
              </w:rPr>
            </w:pPr>
            <w:r w:rsidRPr="00971D4B">
              <w:rPr>
                <w:sz w:val="18"/>
                <w:szCs w:val="18"/>
                <w:lang w:val="sl-SI"/>
              </w:rPr>
              <w:t>42</w:t>
            </w:r>
          </w:p>
          <w:p w14:paraId="00D0C77C" w14:textId="77777777" w:rsidR="00616F74" w:rsidRPr="00971D4B" w:rsidRDefault="00616F74">
            <w:pPr>
              <w:pStyle w:val="tabela"/>
              <w:jc w:val="center"/>
              <w:rPr>
                <w:sz w:val="18"/>
                <w:szCs w:val="18"/>
                <w:lang w:val="sl-SI"/>
              </w:rPr>
            </w:pPr>
            <w:r>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6481856F" w14:textId="77777777" w:rsidR="00616F74" w:rsidRPr="00971D4B" w:rsidRDefault="000F0871" w:rsidP="00616F74">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57E8E5AA" w14:textId="77777777" w:rsidR="000F0871" w:rsidRPr="00F823ED" w:rsidRDefault="000F0871">
            <w:pPr>
              <w:pStyle w:val="tabela"/>
              <w:jc w:val="left"/>
              <w:rPr>
                <w:sz w:val="18"/>
                <w:szCs w:val="18"/>
                <w:lang w:val="sl-SI"/>
              </w:rPr>
            </w:pPr>
            <w:r w:rsidRPr="00971D4B">
              <w:rPr>
                <w:b/>
                <w:bCs/>
                <w:sz w:val="18"/>
                <w:szCs w:val="18"/>
                <w:lang w:val="sl-SI"/>
              </w:rPr>
              <w:t>***</w:t>
            </w:r>
            <w:r w:rsidRPr="00971D4B">
              <w:rPr>
                <w:sz w:val="18"/>
                <w:szCs w:val="18"/>
                <w:lang w:val="sl-SI"/>
              </w:rPr>
              <w:t>pripravek je registriran samo za pridelavo vinskega grozdja</w:t>
            </w:r>
          </w:p>
        </w:tc>
      </w:tr>
      <w:tr w:rsidR="00971D4B" w:rsidRPr="00971D4B" w14:paraId="09311CF8" w14:textId="77777777" w:rsidTr="00DA191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7D14B34F" w14:textId="77777777" w:rsidR="000F0871" w:rsidRPr="00971D4B" w:rsidRDefault="000F0871" w:rsidP="002F5ACB">
            <w:pPr>
              <w:pStyle w:val="tabela"/>
              <w:jc w:val="left"/>
              <w:rPr>
                <w:sz w:val="18"/>
                <w:szCs w:val="18"/>
                <w:lang w:val="sl-SI"/>
              </w:rPr>
            </w:pPr>
            <w:proofErr w:type="spellStart"/>
            <w:r w:rsidRPr="00971D4B">
              <w:rPr>
                <w:sz w:val="18"/>
                <w:szCs w:val="18"/>
                <w:lang w:val="sl-SI"/>
              </w:rPr>
              <w:t>mandipropamid</w:t>
            </w:r>
            <w:proofErr w:type="spellEnd"/>
          </w:p>
        </w:tc>
        <w:tc>
          <w:tcPr>
            <w:tcW w:w="1738" w:type="dxa"/>
            <w:tcBorders>
              <w:top w:val="single" w:sz="6" w:space="0" w:color="auto"/>
              <w:left w:val="single" w:sz="6" w:space="0" w:color="auto"/>
              <w:bottom w:val="single" w:sz="4" w:space="0" w:color="auto"/>
              <w:right w:val="single" w:sz="6" w:space="0" w:color="auto"/>
            </w:tcBorders>
            <w:vAlign w:val="center"/>
          </w:tcPr>
          <w:p w14:paraId="1E2FC900" w14:textId="77777777" w:rsidR="000F0871" w:rsidRPr="00971D4B" w:rsidRDefault="000F0871" w:rsidP="00F83FE0">
            <w:pPr>
              <w:pStyle w:val="tabela"/>
              <w:rPr>
                <w:sz w:val="18"/>
                <w:szCs w:val="18"/>
                <w:lang w:val="sl-SI"/>
              </w:rPr>
            </w:pPr>
            <w:proofErr w:type="spellStart"/>
            <w:r w:rsidRPr="00971D4B">
              <w:rPr>
                <w:sz w:val="18"/>
                <w:szCs w:val="18"/>
                <w:lang w:val="sl-SI"/>
              </w:rPr>
              <w:t>Revus</w:t>
            </w:r>
            <w:proofErr w:type="spellEnd"/>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2A3EBCAC" w14:textId="77777777" w:rsidR="000F0871" w:rsidRPr="00971D4B" w:rsidRDefault="000F0871" w:rsidP="003E1169">
            <w:pPr>
              <w:pStyle w:val="tabela"/>
              <w:jc w:val="center"/>
              <w:rPr>
                <w:sz w:val="18"/>
                <w:szCs w:val="18"/>
                <w:lang w:val="sl-SI"/>
              </w:rPr>
            </w:pPr>
            <w:r w:rsidRPr="00971D4B">
              <w:rPr>
                <w:sz w:val="18"/>
                <w:szCs w:val="18"/>
                <w:lang w:val="sl-SI"/>
              </w:rPr>
              <w:t xml:space="preserve">60 </w:t>
            </w:r>
          </w:p>
        </w:tc>
        <w:tc>
          <w:tcPr>
            <w:tcW w:w="990" w:type="dxa"/>
            <w:tcBorders>
              <w:top w:val="single" w:sz="6" w:space="0" w:color="auto"/>
              <w:left w:val="single" w:sz="6" w:space="0" w:color="auto"/>
              <w:bottom w:val="single" w:sz="4" w:space="0" w:color="auto"/>
              <w:right w:val="single" w:sz="6" w:space="0" w:color="auto"/>
            </w:tcBorders>
            <w:vAlign w:val="center"/>
          </w:tcPr>
          <w:p w14:paraId="43D8EAC0" w14:textId="77777777" w:rsidR="000F0871" w:rsidRPr="00971D4B" w:rsidRDefault="000F0871" w:rsidP="00F83FE0">
            <w:pPr>
              <w:pStyle w:val="tabela"/>
              <w:jc w:val="center"/>
              <w:rPr>
                <w:sz w:val="18"/>
                <w:szCs w:val="18"/>
                <w:lang w:val="sl-SI"/>
              </w:rPr>
            </w:pPr>
            <w:r w:rsidRPr="00971D4B">
              <w:rPr>
                <w:sz w:val="18"/>
                <w:szCs w:val="18"/>
                <w:lang w:val="sl-SI"/>
              </w:rPr>
              <w:t>21</w:t>
            </w:r>
          </w:p>
        </w:tc>
        <w:tc>
          <w:tcPr>
            <w:tcW w:w="880" w:type="dxa"/>
            <w:tcBorders>
              <w:top w:val="single" w:sz="6" w:space="0" w:color="auto"/>
              <w:left w:val="single" w:sz="6" w:space="0" w:color="auto"/>
              <w:bottom w:val="single" w:sz="4" w:space="0" w:color="auto"/>
              <w:right w:val="single" w:sz="6" w:space="0" w:color="auto"/>
            </w:tcBorders>
            <w:vAlign w:val="center"/>
          </w:tcPr>
          <w:p w14:paraId="73B2A08A" w14:textId="77777777" w:rsidR="000F0871" w:rsidRPr="00971D4B" w:rsidRDefault="000F0871" w:rsidP="00F83FE0">
            <w:pPr>
              <w:pStyle w:val="tabela"/>
              <w:jc w:val="center"/>
              <w:rPr>
                <w:sz w:val="18"/>
                <w:szCs w:val="18"/>
                <w:lang w:val="sl-SI"/>
              </w:rPr>
            </w:pPr>
          </w:p>
        </w:tc>
        <w:tc>
          <w:tcPr>
            <w:tcW w:w="2644" w:type="dxa"/>
            <w:tcBorders>
              <w:top w:val="single" w:sz="6" w:space="0" w:color="auto"/>
              <w:left w:val="single" w:sz="6" w:space="0" w:color="auto"/>
              <w:bottom w:val="single" w:sz="4" w:space="0" w:color="auto"/>
              <w:right w:val="single" w:sz="6" w:space="0" w:color="auto"/>
            </w:tcBorders>
            <w:vAlign w:val="center"/>
          </w:tcPr>
          <w:p w14:paraId="26C5B157" w14:textId="77777777" w:rsidR="000F0871" w:rsidRPr="00971D4B" w:rsidRDefault="000F0871" w:rsidP="003E1169">
            <w:pPr>
              <w:pStyle w:val="tabela"/>
              <w:jc w:val="left"/>
              <w:rPr>
                <w:sz w:val="18"/>
                <w:szCs w:val="18"/>
                <w:lang w:val="sl-SI"/>
              </w:rPr>
            </w:pPr>
            <w:r w:rsidRPr="00971D4B">
              <w:rPr>
                <w:sz w:val="18"/>
                <w:szCs w:val="18"/>
                <w:lang w:val="sl-SI"/>
              </w:rPr>
              <w:t xml:space="preserve">Največ </w:t>
            </w:r>
            <w:r w:rsidR="003E1169">
              <w:rPr>
                <w:sz w:val="18"/>
                <w:szCs w:val="18"/>
                <w:lang w:val="sl-SI"/>
              </w:rPr>
              <w:t xml:space="preserve"> 4 </w:t>
            </w:r>
            <w:r w:rsidRPr="00971D4B">
              <w:rPr>
                <w:sz w:val="18"/>
                <w:szCs w:val="18"/>
                <w:lang w:val="sl-SI"/>
              </w:rPr>
              <w:t>krat v sezoni</w:t>
            </w:r>
          </w:p>
        </w:tc>
      </w:tr>
      <w:tr w:rsidR="00971D4B" w:rsidRPr="00971D4B" w14:paraId="411100BC" w14:textId="77777777" w:rsidTr="00DA191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3C30F8B6" w14:textId="77777777" w:rsidR="000F0871" w:rsidRPr="00971D4B" w:rsidRDefault="000F0871" w:rsidP="002F5ACB">
            <w:pPr>
              <w:pStyle w:val="tabela"/>
              <w:jc w:val="left"/>
              <w:rPr>
                <w:sz w:val="18"/>
                <w:szCs w:val="18"/>
                <w:lang w:val="sl-SI"/>
              </w:rPr>
            </w:pPr>
            <w:proofErr w:type="spellStart"/>
            <w:r w:rsidRPr="00971D4B">
              <w:rPr>
                <w:sz w:val="18"/>
                <w:szCs w:val="18"/>
                <w:lang w:val="sl-SI"/>
              </w:rPr>
              <w:t>mandipropamid</w:t>
            </w:r>
            <w:proofErr w:type="spellEnd"/>
            <w:r w:rsidRPr="00971D4B">
              <w:rPr>
                <w:sz w:val="18"/>
                <w:szCs w:val="18"/>
                <w:lang w:val="sl-SI"/>
              </w:rPr>
              <w:t xml:space="preserve"> + </w:t>
            </w:r>
            <w:proofErr w:type="spellStart"/>
            <w:r w:rsidRPr="00971D4B">
              <w:rPr>
                <w:sz w:val="18"/>
                <w:szCs w:val="18"/>
                <w:lang w:val="sl-SI"/>
              </w:rPr>
              <w:t>folpet</w:t>
            </w:r>
            <w:proofErr w:type="spellEnd"/>
          </w:p>
        </w:tc>
        <w:tc>
          <w:tcPr>
            <w:tcW w:w="1738" w:type="dxa"/>
            <w:tcBorders>
              <w:top w:val="single" w:sz="6" w:space="0" w:color="auto"/>
              <w:left w:val="single" w:sz="6" w:space="0" w:color="auto"/>
              <w:bottom w:val="single" w:sz="4" w:space="0" w:color="auto"/>
              <w:right w:val="single" w:sz="6" w:space="0" w:color="auto"/>
            </w:tcBorders>
            <w:vAlign w:val="center"/>
          </w:tcPr>
          <w:p w14:paraId="3DC234CF" w14:textId="77777777" w:rsidR="000F0871" w:rsidRPr="00971D4B" w:rsidRDefault="000F0871" w:rsidP="00994EAC">
            <w:pPr>
              <w:pStyle w:val="tabela"/>
              <w:rPr>
                <w:sz w:val="18"/>
                <w:szCs w:val="18"/>
                <w:lang w:val="sl-SI"/>
              </w:rPr>
            </w:pPr>
            <w:proofErr w:type="spellStart"/>
            <w:r w:rsidRPr="00971D4B">
              <w:rPr>
                <w:sz w:val="18"/>
                <w:szCs w:val="18"/>
                <w:lang w:val="sl-SI"/>
              </w:rPr>
              <w:t>Pergado</w:t>
            </w:r>
            <w:proofErr w:type="spellEnd"/>
            <w:r w:rsidRPr="00971D4B">
              <w:rPr>
                <w:sz w:val="18"/>
                <w:szCs w:val="18"/>
                <w:lang w:val="sl-SI"/>
              </w:rPr>
              <w:t>-F ***</w:t>
            </w:r>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5E70C91B" w14:textId="77777777" w:rsidR="000F0871" w:rsidRPr="00971D4B" w:rsidRDefault="003E1169" w:rsidP="00F83FE0">
            <w:pPr>
              <w:pStyle w:val="tabela"/>
              <w:jc w:val="center"/>
              <w:rPr>
                <w:sz w:val="18"/>
                <w:szCs w:val="18"/>
                <w:lang w:val="sl-SI"/>
              </w:rPr>
            </w:pPr>
            <w:r>
              <w:rPr>
                <w:sz w:val="18"/>
                <w:szCs w:val="18"/>
                <w:lang w:val="sl-SI"/>
              </w:rPr>
              <w:t xml:space="preserve"> 1,6 do 2,5 </w:t>
            </w:r>
            <w:r w:rsidR="00A51A23">
              <w:rPr>
                <w:sz w:val="18"/>
                <w:szCs w:val="18"/>
                <w:lang w:val="sl-SI"/>
              </w:rPr>
              <w:t>kg/ha*</w:t>
            </w:r>
            <w:r w:rsidR="000F0871" w:rsidRPr="00971D4B">
              <w:rPr>
                <w:sz w:val="18"/>
                <w:szCs w:val="18"/>
                <w:lang w:val="sl-SI"/>
              </w:rPr>
              <w:t xml:space="preserve"> </w:t>
            </w:r>
          </w:p>
        </w:tc>
        <w:tc>
          <w:tcPr>
            <w:tcW w:w="990" w:type="dxa"/>
            <w:tcBorders>
              <w:top w:val="single" w:sz="6" w:space="0" w:color="auto"/>
              <w:left w:val="single" w:sz="6" w:space="0" w:color="auto"/>
              <w:bottom w:val="single" w:sz="4" w:space="0" w:color="auto"/>
              <w:right w:val="single" w:sz="6" w:space="0" w:color="auto"/>
            </w:tcBorders>
            <w:vAlign w:val="center"/>
          </w:tcPr>
          <w:p w14:paraId="27DFFDD5" w14:textId="77777777" w:rsidR="000F0871" w:rsidRPr="00971D4B" w:rsidRDefault="00A51A23" w:rsidP="00F83FE0">
            <w:pPr>
              <w:pStyle w:val="tabela"/>
              <w:jc w:val="center"/>
              <w:rPr>
                <w:sz w:val="18"/>
                <w:szCs w:val="18"/>
                <w:lang w:val="sl-SI"/>
              </w:rPr>
            </w:pPr>
            <w:r>
              <w:rPr>
                <w:sz w:val="18"/>
                <w:szCs w:val="18"/>
                <w:lang w:val="sl-SI"/>
              </w:rPr>
              <w:t>28</w:t>
            </w:r>
          </w:p>
        </w:tc>
        <w:tc>
          <w:tcPr>
            <w:tcW w:w="880" w:type="dxa"/>
            <w:tcBorders>
              <w:top w:val="single" w:sz="6" w:space="0" w:color="auto"/>
              <w:left w:val="single" w:sz="6" w:space="0" w:color="auto"/>
              <w:bottom w:val="single" w:sz="4" w:space="0" w:color="auto"/>
              <w:right w:val="single" w:sz="6" w:space="0" w:color="auto"/>
            </w:tcBorders>
            <w:vAlign w:val="center"/>
          </w:tcPr>
          <w:p w14:paraId="571992DE" w14:textId="77777777" w:rsidR="000F0871" w:rsidRPr="00971D4B" w:rsidRDefault="000F0871" w:rsidP="00F83FE0">
            <w:pPr>
              <w:pStyle w:val="tabela"/>
              <w:jc w:val="center"/>
              <w:rPr>
                <w:sz w:val="18"/>
                <w:szCs w:val="18"/>
                <w:lang w:val="sl-SI"/>
              </w:rPr>
            </w:pPr>
          </w:p>
        </w:tc>
        <w:tc>
          <w:tcPr>
            <w:tcW w:w="2644" w:type="dxa"/>
            <w:tcBorders>
              <w:top w:val="single" w:sz="6" w:space="0" w:color="auto"/>
              <w:left w:val="single" w:sz="6" w:space="0" w:color="auto"/>
              <w:bottom w:val="single" w:sz="4" w:space="0" w:color="auto"/>
              <w:right w:val="single" w:sz="6" w:space="0" w:color="auto"/>
            </w:tcBorders>
            <w:vAlign w:val="center"/>
          </w:tcPr>
          <w:p w14:paraId="0B243B39" w14:textId="77777777" w:rsidR="00A51A23" w:rsidRDefault="00A51A23" w:rsidP="00F83FE0">
            <w:pPr>
              <w:pStyle w:val="tabela"/>
              <w:jc w:val="left"/>
              <w:rPr>
                <w:sz w:val="18"/>
                <w:szCs w:val="18"/>
                <w:lang w:val="sl-SI"/>
              </w:rPr>
            </w:pPr>
            <w:r w:rsidRPr="00A51A23">
              <w:rPr>
                <w:sz w:val="18"/>
                <w:szCs w:val="18"/>
                <w:lang w:val="sl-SI"/>
              </w:rPr>
              <w:t>Največ 4 krat v eni sezoni</w:t>
            </w:r>
            <w:r w:rsidRPr="00971D4B">
              <w:rPr>
                <w:sz w:val="18"/>
                <w:szCs w:val="18"/>
                <w:lang w:val="sl-SI"/>
              </w:rPr>
              <w:t xml:space="preserve"> </w:t>
            </w:r>
          </w:p>
          <w:p w14:paraId="0800B4C1" w14:textId="77777777" w:rsidR="000F0871" w:rsidRPr="00971D4B" w:rsidRDefault="00325380" w:rsidP="00F83FE0">
            <w:pPr>
              <w:pStyle w:val="tabela"/>
              <w:jc w:val="left"/>
              <w:rPr>
                <w:sz w:val="18"/>
                <w:szCs w:val="18"/>
                <w:lang w:val="sl-SI"/>
              </w:rPr>
            </w:pPr>
            <w:r>
              <w:rPr>
                <w:sz w:val="18"/>
                <w:szCs w:val="18"/>
                <w:lang w:val="sl-SI"/>
              </w:rPr>
              <w:t>*</w:t>
            </w:r>
            <w:r w:rsidR="000F0871" w:rsidRPr="00971D4B">
              <w:rPr>
                <w:sz w:val="18"/>
                <w:szCs w:val="18"/>
                <w:lang w:val="sl-SI"/>
              </w:rPr>
              <w:t>glede odmerka glej navodila!</w:t>
            </w:r>
          </w:p>
          <w:p w14:paraId="1E2308B0" w14:textId="77777777" w:rsidR="000F0871" w:rsidRPr="00F823ED" w:rsidRDefault="000F0871" w:rsidP="00F83FE0">
            <w:pPr>
              <w:pStyle w:val="tabela"/>
              <w:jc w:val="left"/>
              <w:rPr>
                <w:sz w:val="18"/>
                <w:szCs w:val="18"/>
                <w:lang w:val="sl-SI"/>
              </w:rPr>
            </w:pPr>
            <w:r w:rsidRPr="00971D4B">
              <w:rPr>
                <w:b/>
                <w:bCs/>
                <w:sz w:val="18"/>
                <w:szCs w:val="18"/>
                <w:lang w:val="sl-SI"/>
              </w:rPr>
              <w:t>***</w:t>
            </w:r>
            <w:r w:rsidRPr="00971D4B">
              <w:rPr>
                <w:sz w:val="18"/>
                <w:szCs w:val="18"/>
                <w:lang w:val="sl-SI"/>
              </w:rPr>
              <w:t>pripravek je registriran samo za pridelavo vinskega grozdja</w:t>
            </w:r>
          </w:p>
        </w:tc>
      </w:tr>
      <w:tr w:rsidR="00971D4B" w:rsidRPr="00971D4B" w14:paraId="70882604" w14:textId="77777777" w:rsidTr="00DA191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4455F9FF" w14:textId="77777777" w:rsidR="000F0871" w:rsidRPr="00971D4B" w:rsidRDefault="000F0871" w:rsidP="002F5ACB">
            <w:pPr>
              <w:pStyle w:val="tabela"/>
              <w:jc w:val="left"/>
              <w:rPr>
                <w:sz w:val="18"/>
                <w:szCs w:val="18"/>
                <w:lang w:val="sl-SI"/>
              </w:rPr>
            </w:pPr>
            <w:proofErr w:type="spellStart"/>
            <w:r w:rsidRPr="00971D4B">
              <w:rPr>
                <w:sz w:val="18"/>
                <w:szCs w:val="18"/>
                <w:lang w:val="sl-SI"/>
              </w:rPr>
              <w:t>mandipropamid</w:t>
            </w:r>
            <w:proofErr w:type="spellEnd"/>
            <w:r w:rsidRPr="00971D4B">
              <w:rPr>
                <w:sz w:val="18"/>
                <w:szCs w:val="18"/>
                <w:lang w:val="sl-SI"/>
              </w:rPr>
              <w:t xml:space="preserve"> + </w:t>
            </w:r>
            <w:proofErr w:type="spellStart"/>
            <w:r w:rsidRPr="00971D4B">
              <w:rPr>
                <w:sz w:val="18"/>
                <w:szCs w:val="18"/>
                <w:lang w:val="sl-SI"/>
              </w:rPr>
              <w:t>mankozeb</w:t>
            </w:r>
            <w:proofErr w:type="spellEnd"/>
          </w:p>
        </w:tc>
        <w:tc>
          <w:tcPr>
            <w:tcW w:w="1738" w:type="dxa"/>
            <w:tcBorders>
              <w:top w:val="single" w:sz="6" w:space="0" w:color="auto"/>
              <w:left w:val="single" w:sz="6" w:space="0" w:color="auto"/>
              <w:bottom w:val="single" w:sz="4" w:space="0" w:color="auto"/>
              <w:right w:val="single" w:sz="6" w:space="0" w:color="auto"/>
            </w:tcBorders>
            <w:vAlign w:val="center"/>
          </w:tcPr>
          <w:p w14:paraId="31649357" w14:textId="77777777" w:rsidR="00FB7F62" w:rsidRPr="00971D4B" w:rsidRDefault="000F0871" w:rsidP="00474D77">
            <w:pPr>
              <w:pStyle w:val="tabela"/>
              <w:rPr>
                <w:sz w:val="18"/>
                <w:szCs w:val="18"/>
                <w:lang w:val="sl-SI"/>
              </w:rPr>
            </w:pPr>
            <w:proofErr w:type="spellStart"/>
            <w:r w:rsidRPr="00971D4B">
              <w:rPr>
                <w:sz w:val="18"/>
                <w:szCs w:val="18"/>
                <w:lang w:val="sl-SI"/>
              </w:rPr>
              <w:t>Pergado</w:t>
            </w:r>
            <w:proofErr w:type="spellEnd"/>
            <w:r w:rsidRPr="00971D4B">
              <w:rPr>
                <w:sz w:val="18"/>
                <w:szCs w:val="18"/>
                <w:lang w:val="sl-SI"/>
              </w:rPr>
              <w:t xml:space="preserve"> MZ</w:t>
            </w:r>
            <w:r w:rsidR="008A20F0">
              <w:rPr>
                <w:sz w:val="18"/>
                <w:szCs w:val="18"/>
                <w:lang w:val="sl-SI"/>
              </w:rPr>
              <w:t xml:space="preserve"> WG</w:t>
            </w:r>
          </w:p>
          <w:p w14:paraId="7A753310" w14:textId="77777777" w:rsidR="000F0871" w:rsidRPr="00971D4B" w:rsidRDefault="00FB7F62" w:rsidP="00474D77">
            <w:pPr>
              <w:pStyle w:val="tabela"/>
              <w:rPr>
                <w:sz w:val="18"/>
                <w:szCs w:val="18"/>
                <w:lang w:val="sl-SI"/>
              </w:rPr>
            </w:pPr>
            <w:r w:rsidRPr="00971D4B">
              <w:rPr>
                <w:bCs/>
                <w:kern w:val="24"/>
                <w:sz w:val="18"/>
                <w:szCs w:val="18"/>
                <w:lang w:eastAsia="sl-SI"/>
              </w:rPr>
              <w:t xml:space="preserve"> </w:t>
            </w:r>
            <w:proofErr w:type="spellStart"/>
            <w:r w:rsidRPr="00971D4B">
              <w:rPr>
                <w:bCs/>
                <w:kern w:val="24"/>
                <w:sz w:val="18"/>
                <w:szCs w:val="18"/>
                <w:lang w:eastAsia="sl-SI"/>
              </w:rPr>
              <w:t>Gett</w:t>
            </w:r>
            <w:proofErr w:type="spellEnd"/>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7D34F16F" w14:textId="77777777" w:rsidR="000F0871" w:rsidRPr="00971D4B" w:rsidRDefault="000F0871" w:rsidP="00474D77">
            <w:pPr>
              <w:pStyle w:val="tabela"/>
              <w:jc w:val="center"/>
              <w:rPr>
                <w:sz w:val="18"/>
                <w:szCs w:val="18"/>
                <w:lang w:val="sl-SI"/>
              </w:rPr>
            </w:pPr>
            <w:r w:rsidRPr="00971D4B">
              <w:rPr>
                <w:sz w:val="18"/>
                <w:szCs w:val="18"/>
                <w:lang w:val="sl-SI"/>
              </w:rPr>
              <w:t xml:space="preserve">160 - 250 </w:t>
            </w:r>
          </w:p>
        </w:tc>
        <w:tc>
          <w:tcPr>
            <w:tcW w:w="990" w:type="dxa"/>
            <w:tcBorders>
              <w:top w:val="single" w:sz="6" w:space="0" w:color="auto"/>
              <w:left w:val="single" w:sz="6" w:space="0" w:color="auto"/>
              <w:bottom w:val="single" w:sz="4" w:space="0" w:color="auto"/>
              <w:right w:val="single" w:sz="6" w:space="0" w:color="auto"/>
            </w:tcBorders>
            <w:vAlign w:val="center"/>
          </w:tcPr>
          <w:p w14:paraId="731F1CA4" w14:textId="77777777" w:rsidR="000F0871" w:rsidRPr="00971D4B" w:rsidRDefault="000F0871" w:rsidP="00474D77">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4" w:space="0" w:color="auto"/>
              <w:right w:val="single" w:sz="6" w:space="0" w:color="auto"/>
            </w:tcBorders>
            <w:vAlign w:val="center"/>
          </w:tcPr>
          <w:p w14:paraId="0B9AC062" w14:textId="77777777" w:rsidR="000F0871" w:rsidRPr="00971D4B" w:rsidRDefault="000F0871" w:rsidP="00F83FE0">
            <w:pPr>
              <w:pStyle w:val="tabela"/>
              <w:jc w:val="center"/>
              <w:rPr>
                <w:sz w:val="18"/>
                <w:szCs w:val="18"/>
                <w:lang w:val="sl-SI"/>
              </w:rPr>
            </w:pPr>
          </w:p>
        </w:tc>
        <w:tc>
          <w:tcPr>
            <w:tcW w:w="2644" w:type="dxa"/>
            <w:tcBorders>
              <w:top w:val="single" w:sz="6" w:space="0" w:color="auto"/>
              <w:left w:val="single" w:sz="6" w:space="0" w:color="auto"/>
              <w:bottom w:val="single" w:sz="4" w:space="0" w:color="auto"/>
              <w:right w:val="single" w:sz="6" w:space="0" w:color="auto"/>
            </w:tcBorders>
            <w:vAlign w:val="center"/>
          </w:tcPr>
          <w:p w14:paraId="4AD32C5E" w14:textId="77777777" w:rsidR="000F0871" w:rsidRPr="00971D4B" w:rsidRDefault="000F0871" w:rsidP="00375B99">
            <w:pPr>
              <w:pStyle w:val="tabela"/>
              <w:jc w:val="left"/>
              <w:rPr>
                <w:sz w:val="18"/>
                <w:szCs w:val="18"/>
                <w:lang w:val="sl-SI"/>
              </w:rPr>
            </w:pPr>
            <w:r w:rsidRPr="00971D4B">
              <w:rPr>
                <w:sz w:val="18"/>
                <w:szCs w:val="18"/>
                <w:lang w:val="sl-SI"/>
              </w:rPr>
              <w:t>Največ 2 krat v sezoni!</w:t>
            </w:r>
          </w:p>
          <w:p w14:paraId="2259F7E7" w14:textId="77777777" w:rsidR="000F0871" w:rsidRPr="00971D4B" w:rsidRDefault="000F0871" w:rsidP="00F83FE0">
            <w:pPr>
              <w:pStyle w:val="tabela"/>
              <w:jc w:val="left"/>
              <w:rPr>
                <w:sz w:val="18"/>
                <w:szCs w:val="18"/>
                <w:lang w:val="sl-SI"/>
              </w:rPr>
            </w:pPr>
            <w:r w:rsidRPr="00971D4B">
              <w:rPr>
                <w:rFonts w:ascii="Wingdings" w:hAnsi="Wingdings" w:cs="Wingdings"/>
                <w:sz w:val="18"/>
                <w:szCs w:val="18"/>
                <w:lang w:val="sl-SI"/>
              </w:rPr>
              <w:t></w:t>
            </w:r>
            <w:r w:rsidRPr="00971D4B">
              <w:rPr>
                <w:rFonts w:ascii="Wingdings" w:hAnsi="Wingdings" w:cs="Wingdings"/>
                <w:sz w:val="18"/>
                <w:szCs w:val="18"/>
                <w:lang w:val="sl-SI"/>
              </w:rPr>
              <w:t></w:t>
            </w:r>
            <w:r w:rsidRPr="00971D4B">
              <w:rPr>
                <w:sz w:val="18"/>
                <w:szCs w:val="18"/>
                <w:lang w:val="sl-SI"/>
              </w:rPr>
              <w:t xml:space="preserve"> DITIOKARBAMAT!</w:t>
            </w:r>
            <w:r w:rsidRPr="00971D4B">
              <w:rPr>
                <w:rFonts w:ascii="Wingdings" w:hAnsi="Wingdings" w:cs="Wingdings"/>
                <w:sz w:val="18"/>
                <w:szCs w:val="18"/>
                <w:lang w:val="sl-SI"/>
              </w:rPr>
              <w:t></w:t>
            </w:r>
          </w:p>
        </w:tc>
      </w:tr>
      <w:tr w:rsidR="00971D4B" w:rsidRPr="00971D4B" w14:paraId="1447C6CE" w14:textId="77777777" w:rsidTr="00DA191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32276423" w14:textId="77777777" w:rsidR="000F0871" w:rsidRPr="00971D4B" w:rsidRDefault="00616F74" w:rsidP="002F5ACB">
            <w:pPr>
              <w:jc w:val="left"/>
              <w:rPr>
                <w:kern w:val="24"/>
                <w:sz w:val="18"/>
                <w:szCs w:val="18"/>
                <w:lang w:val="en-GB" w:eastAsia="sl-SI"/>
              </w:rPr>
            </w:pPr>
            <w:proofErr w:type="spellStart"/>
            <w:r>
              <w:rPr>
                <w:kern w:val="24"/>
                <w:sz w:val="18"/>
                <w:szCs w:val="18"/>
                <w:lang w:val="en-GB" w:eastAsia="sl-SI"/>
              </w:rPr>
              <w:t>b</w:t>
            </w:r>
            <w:r w:rsidR="000F0871" w:rsidRPr="00971D4B">
              <w:rPr>
                <w:kern w:val="24"/>
                <w:sz w:val="18"/>
                <w:szCs w:val="18"/>
                <w:lang w:val="en-GB" w:eastAsia="sl-SI"/>
              </w:rPr>
              <w:t>akrov</w:t>
            </w:r>
            <w:proofErr w:type="spellEnd"/>
            <w:r w:rsidR="000F0871" w:rsidRPr="00971D4B">
              <w:rPr>
                <w:kern w:val="24"/>
                <w:sz w:val="18"/>
                <w:szCs w:val="18"/>
                <w:lang w:val="en-GB" w:eastAsia="sl-SI"/>
              </w:rPr>
              <w:t xml:space="preserve"> </w:t>
            </w:r>
            <w:proofErr w:type="spellStart"/>
            <w:r w:rsidR="000F0871" w:rsidRPr="00971D4B">
              <w:rPr>
                <w:kern w:val="24"/>
                <w:sz w:val="18"/>
                <w:szCs w:val="18"/>
                <w:lang w:val="en-GB" w:eastAsia="sl-SI"/>
              </w:rPr>
              <w:t>oksiklorid</w:t>
            </w:r>
            <w:proofErr w:type="spellEnd"/>
            <w:r w:rsidR="000F0871" w:rsidRPr="00971D4B">
              <w:rPr>
                <w:kern w:val="24"/>
                <w:sz w:val="18"/>
                <w:szCs w:val="18"/>
                <w:lang w:val="en-GB" w:eastAsia="sl-SI"/>
              </w:rPr>
              <w:t xml:space="preserve"> + </w:t>
            </w:r>
            <w:proofErr w:type="spellStart"/>
            <w:r w:rsidR="000F0871" w:rsidRPr="00971D4B">
              <w:rPr>
                <w:kern w:val="24"/>
                <w:sz w:val="18"/>
                <w:szCs w:val="18"/>
                <w:lang w:val="en-GB" w:eastAsia="sl-SI"/>
              </w:rPr>
              <w:t>mandipropramid</w:t>
            </w:r>
            <w:proofErr w:type="spellEnd"/>
            <w:r w:rsidR="000F0871" w:rsidRPr="00971D4B">
              <w:rPr>
                <w:kern w:val="24"/>
                <w:sz w:val="18"/>
                <w:szCs w:val="18"/>
                <w:lang w:val="en-GB" w:eastAsia="sl-SI"/>
              </w:rPr>
              <w:t xml:space="preserve"> </w:t>
            </w:r>
          </w:p>
        </w:tc>
        <w:tc>
          <w:tcPr>
            <w:tcW w:w="1738" w:type="dxa"/>
            <w:tcBorders>
              <w:top w:val="single" w:sz="6" w:space="0" w:color="auto"/>
              <w:left w:val="single" w:sz="6" w:space="0" w:color="auto"/>
              <w:bottom w:val="single" w:sz="4" w:space="0" w:color="auto"/>
              <w:right w:val="single" w:sz="6" w:space="0" w:color="auto"/>
            </w:tcBorders>
            <w:vAlign w:val="center"/>
          </w:tcPr>
          <w:p w14:paraId="2C394FC8" w14:textId="77777777" w:rsidR="000F0871" w:rsidRPr="00971D4B" w:rsidRDefault="000F0871" w:rsidP="00F7794F">
            <w:pPr>
              <w:rPr>
                <w:bCs/>
                <w:kern w:val="24"/>
                <w:sz w:val="18"/>
                <w:szCs w:val="18"/>
                <w:lang w:eastAsia="sl-SI"/>
              </w:rPr>
            </w:pPr>
            <w:proofErr w:type="spellStart"/>
            <w:r w:rsidRPr="00971D4B">
              <w:rPr>
                <w:bCs/>
                <w:kern w:val="24"/>
                <w:sz w:val="18"/>
                <w:szCs w:val="18"/>
                <w:lang w:eastAsia="sl-SI"/>
              </w:rPr>
              <w:t>Pergado</w:t>
            </w:r>
            <w:proofErr w:type="spellEnd"/>
            <w:r w:rsidRPr="00971D4B">
              <w:rPr>
                <w:bCs/>
                <w:kern w:val="24"/>
                <w:sz w:val="18"/>
                <w:szCs w:val="18"/>
                <w:lang w:eastAsia="sl-SI"/>
              </w:rPr>
              <w:t xml:space="preserve">-C </w:t>
            </w:r>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2DB686EC"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400 - 500 </w:t>
            </w:r>
          </w:p>
        </w:tc>
        <w:tc>
          <w:tcPr>
            <w:tcW w:w="990" w:type="dxa"/>
            <w:tcBorders>
              <w:top w:val="single" w:sz="6" w:space="0" w:color="auto"/>
              <w:left w:val="single" w:sz="6" w:space="0" w:color="auto"/>
              <w:bottom w:val="single" w:sz="4" w:space="0" w:color="auto"/>
              <w:right w:val="single" w:sz="6" w:space="0" w:color="auto"/>
            </w:tcBorders>
            <w:vAlign w:val="center"/>
          </w:tcPr>
          <w:p w14:paraId="4E62C85A"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21 </w:t>
            </w:r>
          </w:p>
        </w:tc>
        <w:tc>
          <w:tcPr>
            <w:tcW w:w="880" w:type="dxa"/>
            <w:tcBorders>
              <w:top w:val="single" w:sz="6" w:space="0" w:color="auto"/>
              <w:left w:val="single" w:sz="6" w:space="0" w:color="auto"/>
              <w:bottom w:val="single" w:sz="4" w:space="0" w:color="auto"/>
              <w:right w:val="single" w:sz="6" w:space="0" w:color="auto"/>
            </w:tcBorders>
            <w:vAlign w:val="center"/>
          </w:tcPr>
          <w:p w14:paraId="3EACFC83" w14:textId="77777777" w:rsidR="000F0871" w:rsidRPr="00971D4B" w:rsidRDefault="000F0871" w:rsidP="00F7794F">
            <w:pPr>
              <w:jc w:val="left"/>
              <w:rPr>
                <w:sz w:val="18"/>
                <w:szCs w:val="18"/>
                <w:lang w:eastAsia="sl-SI"/>
              </w:rPr>
            </w:pPr>
          </w:p>
        </w:tc>
        <w:tc>
          <w:tcPr>
            <w:tcW w:w="2644" w:type="dxa"/>
            <w:tcBorders>
              <w:top w:val="single" w:sz="6" w:space="0" w:color="auto"/>
              <w:left w:val="single" w:sz="6" w:space="0" w:color="auto"/>
              <w:bottom w:val="single" w:sz="4" w:space="0" w:color="auto"/>
              <w:right w:val="single" w:sz="6" w:space="0" w:color="auto"/>
            </w:tcBorders>
            <w:vAlign w:val="center"/>
          </w:tcPr>
          <w:p w14:paraId="0D6002F0" w14:textId="77777777" w:rsidR="000F0871" w:rsidRPr="00971D4B" w:rsidRDefault="000F0871" w:rsidP="00F7794F">
            <w:pPr>
              <w:jc w:val="left"/>
              <w:rPr>
                <w:kern w:val="24"/>
                <w:sz w:val="18"/>
                <w:szCs w:val="18"/>
                <w:lang w:eastAsia="sl-SI"/>
              </w:rPr>
            </w:pPr>
            <w:r w:rsidRPr="00971D4B">
              <w:rPr>
                <w:kern w:val="24"/>
                <w:sz w:val="18"/>
                <w:szCs w:val="18"/>
                <w:lang w:eastAsia="sl-SI"/>
              </w:rPr>
              <w:t>- pripravek je registriran samo za pridelavo vinskega grozdja</w:t>
            </w:r>
          </w:p>
          <w:p w14:paraId="375D6065" w14:textId="77777777" w:rsidR="000F0871" w:rsidRPr="00971D4B" w:rsidRDefault="000F0871" w:rsidP="00F7794F">
            <w:pPr>
              <w:jc w:val="left"/>
              <w:rPr>
                <w:kern w:val="24"/>
                <w:sz w:val="18"/>
                <w:szCs w:val="18"/>
                <w:lang w:eastAsia="sl-SI"/>
              </w:rPr>
            </w:pPr>
            <w:r w:rsidRPr="00971D4B">
              <w:rPr>
                <w:sz w:val="18"/>
                <w:szCs w:val="18"/>
              </w:rPr>
              <w:t>Največ 3 krat v sezoni!</w:t>
            </w:r>
          </w:p>
        </w:tc>
      </w:tr>
      <w:tr w:rsidR="00971D4B" w:rsidRPr="00971D4B" w14:paraId="5B5AE495" w14:textId="77777777" w:rsidTr="00DA191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20A28496" w14:textId="77777777" w:rsidR="000F0871" w:rsidRPr="00971D4B" w:rsidRDefault="000F0871" w:rsidP="002F5ACB">
            <w:pPr>
              <w:jc w:val="left"/>
              <w:rPr>
                <w:kern w:val="24"/>
                <w:sz w:val="18"/>
                <w:szCs w:val="18"/>
                <w:lang w:val="en-GB" w:eastAsia="sl-SI"/>
              </w:rPr>
            </w:pPr>
            <w:proofErr w:type="spellStart"/>
            <w:r w:rsidRPr="00971D4B">
              <w:rPr>
                <w:kern w:val="24"/>
                <w:sz w:val="18"/>
                <w:szCs w:val="18"/>
                <w:lang w:val="en-GB" w:eastAsia="sl-SI"/>
              </w:rPr>
              <w:t>ametoktradin</w:t>
            </w:r>
            <w:proofErr w:type="spellEnd"/>
            <w:r w:rsidRPr="00971D4B">
              <w:rPr>
                <w:kern w:val="24"/>
                <w:sz w:val="18"/>
                <w:szCs w:val="18"/>
                <w:lang w:val="en-GB" w:eastAsia="sl-SI"/>
              </w:rPr>
              <w:t xml:space="preserve"> + </w:t>
            </w:r>
            <w:proofErr w:type="spellStart"/>
            <w:r w:rsidRPr="00971D4B">
              <w:rPr>
                <w:kern w:val="24"/>
                <w:sz w:val="18"/>
                <w:szCs w:val="18"/>
                <w:lang w:val="en-GB" w:eastAsia="sl-SI"/>
              </w:rPr>
              <w:t>metiram</w:t>
            </w:r>
            <w:proofErr w:type="spellEnd"/>
            <w:r w:rsidRPr="00971D4B">
              <w:rPr>
                <w:kern w:val="24"/>
                <w:sz w:val="18"/>
                <w:szCs w:val="18"/>
                <w:lang w:val="en-GB" w:eastAsia="sl-SI"/>
              </w:rPr>
              <w:t xml:space="preserve"> </w:t>
            </w:r>
          </w:p>
        </w:tc>
        <w:tc>
          <w:tcPr>
            <w:tcW w:w="1738" w:type="dxa"/>
            <w:tcBorders>
              <w:top w:val="single" w:sz="6" w:space="0" w:color="auto"/>
              <w:left w:val="single" w:sz="6" w:space="0" w:color="auto"/>
              <w:bottom w:val="single" w:sz="4" w:space="0" w:color="auto"/>
              <w:right w:val="single" w:sz="6" w:space="0" w:color="auto"/>
            </w:tcBorders>
            <w:vAlign w:val="center"/>
          </w:tcPr>
          <w:p w14:paraId="15C5275E" w14:textId="77777777" w:rsidR="000F0871" w:rsidRPr="00971D4B" w:rsidRDefault="000F0871" w:rsidP="00F7794F">
            <w:pPr>
              <w:rPr>
                <w:bCs/>
                <w:kern w:val="24"/>
                <w:sz w:val="18"/>
                <w:szCs w:val="18"/>
                <w:lang w:eastAsia="sl-SI"/>
              </w:rPr>
            </w:pPr>
            <w:proofErr w:type="spellStart"/>
            <w:r w:rsidRPr="00971D4B">
              <w:rPr>
                <w:bCs/>
                <w:kern w:val="24"/>
                <w:sz w:val="18"/>
                <w:szCs w:val="18"/>
                <w:lang w:eastAsia="sl-SI"/>
              </w:rPr>
              <w:t>Enervin</w:t>
            </w:r>
            <w:proofErr w:type="spellEnd"/>
            <w:r w:rsidRPr="00971D4B">
              <w:rPr>
                <w:bCs/>
                <w:kern w:val="24"/>
                <w:sz w:val="18"/>
                <w:szCs w:val="18"/>
                <w:lang w:eastAsia="sl-SI"/>
              </w:rPr>
              <w:t xml:space="preserve"> </w:t>
            </w:r>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4783EF74"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250 </w:t>
            </w:r>
          </w:p>
        </w:tc>
        <w:tc>
          <w:tcPr>
            <w:tcW w:w="990" w:type="dxa"/>
            <w:tcBorders>
              <w:top w:val="single" w:sz="6" w:space="0" w:color="auto"/>
              <w:left w:val="single" w:sz="6" w:space="0" w:color="auto"/>
              <w:bottom w:val="single" w:sz="4" w:space="0" w:color="auto"/>
              <w:right w:val="single" w:sz="6" w:space="0" w:color="auto"/>
            </w:tcBorders>
            <w:vAlign w:val="center"/>
          </w:tcPr>
          <w:p w14:paraId="2B8618B9"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35 </w:t>
            </w:r>
          </w:p>
        </w:tc>
        <w:tc>
          <w:tcPr>
            <w:tcW w:w="880" w:type="dxa"/>
            <w:tcBorders>
              <w:top w:val="single" w:sz="6" w:space="0" w:color="auto"/>
              <w:left w:val="single" w:sz="6" w:space="0" w:color="auto"/>
              <w:bottom w:val="single" w:sz="4" w:space="0" w:color="auto"/>
              <w:right w:val="single" w:sz="6" w:space="0" w:color="auto"/>
            </w:tcBorders>
            <w:vAlign w:val="center"/>
          </w:tcPr>
          <w:p w14:paraId="526F340B" w14:textId="77777777" w:rsidR="000F0871" w:rsidRPr="00971D4B" w:rsidRDefault="000F0871" w:rsidP="00F7794F">
            <w:pPr>
              <w:jc w:val="left"/>
              <w:rPr>
                <w:sz w:val="18"/>
                <w:szCs w:val="18"/>
                <w:lang w:eastAsia="sl-SI"/>
              </w:rPr>
            </w:pPr>
          </w:p>
        </w:tc>
        <w:tc>
          <w:tcPr>
            <w:tcW w:w="2644" w:type="dxa"/>
            <w:tcBorders>
              <w:top w:val="single" w:sz="6" w:space="0" w:color="auto"/>
              <w:left w:val="single" w:sz="6" w:space="0" w:color="auto"/>
              <w:bottom w:val="single" w:sz="4" w:space="0" w:color="auto"/>
              <w:right w:val="single" w:sz="6" w:space="0" w:color="auto"/>
            </w:tcBorders>
            <w:vAlign w:val="center"/>
          </w:tcPr>
          <w:p w14:paraId="0F2C64BD" w14:textId="77777777" w:rsidR="000F0871" w:rsidRPr="00971D4B" w:rsidRDefault="000F0871" w:rsidP="00F7794F">
            <w:pPr>
              <w:jc w:val="left"/>
              <w:rPr>
                <w:kern w:val="24"/>
                <w:sz w:val="18"/>
                <w:szCs w:val="18"/>
                <w:lang w:eastAsia="sl-SI"/>
              </w:rPr>
            </w:pPr>
            <w:r w:rsidRPr="00971D4B">
              <w:rPr>
                <w:kern w:val="24"/>
                <w:sz w:val="18"/>
                <w:szCs w:val="18"/>
                <w:lang w:eastAsia="sl-SI"/>
              </w:rPr>
              <w:t xml:space="preserve">od začetka pojava </w:t>
            </w:r>
            <w:proofErr w:type="spellStart"/>
            <w:r w:rsidRPr="00971D4B">
              <w:rPr>
                <w:kern w:val="24"/>
                <w:sz w:val="18"/>
                <w:szCs w:val="18"/>
                <w:lang w:eastAsia="sl-SI"/>
              </w:rPr>
              <w:t>kabrnkov</w:t>
            </w:r>
            <w:proofErr w:type="spellEnd"/>
            <w:r w:rsidRPr="00971D4B">
              <w:rPr>
                <w:kern w:val="24"/>
                <w:sz w:val="18"/>
                <w:szCs w:val="18"/>
                <w:lang w:eastAsia="sl-SI"/>
              </w:rPr>
              <w:t xml:space="preserve"> do začetka zorenja grozdja </w:t>
            </w:r>
          </w:p>
          <w:p w14:paraId="352158DD" w14:textId="77777777" w:rsidR="000F0871" w:rsidRPr="00971D4B" w:rsidRDefault="000F0871" w:rsidP="00F7794F">
            <w:pPr>
              <w:pStyle w:val="tabela"/>
              <w:jc w:val="left"/>
              <w:rPr>
                <w:sz w:val="18"/>
                <w:szCs w:val="18"/>
                <w:lang w:val="sl-SI"/>
              </w:rPr>
            </w:pPr>
            <w:r w:rsidRPr="00971D4B">
              <w:rPr>
                <w:sz w:val="18"/>
                <w:szCs w:val="18"/>
                <w:lang w:val="sl-SI"/>
              </w:rPr>
              <w:t>Največ 3 krat v sezoni!</w:t>
            </w:r>
          </w:p>
        </w:tc>
      </w:tr>
      <w:tr w:rsidR="008A20F0" w:rsidRPr="00971D4B" w14:paraId="7111B9DF" w14:textId="77777777" w:rsidTr="00DA191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49002136" w14:textId="77777777" w:rsidR="008A20F0" w:rsidRPr="00971D4B" w:rsidRDefault="008A20F0" w:rsidP="002F5ACB">
            <w:pPr>
              <w:jc w:val="left"/>
              <w:rPr>
                <w:kern w:val="24"/>
                <w:sz w:val="18"/>
                <w:szCs w:val="18"/>
                <w:lang w:val="en-GB" w:eastAsia="sl-SI"/>
              </w:rPr>
            </w:pPr>
            <w:proofErr w:type="spellStart"/>
            <w:r>
              <w:rPr>
                <w:kern w:val="24"/>
                <w:sz w:val="18"/>
                <w:szCs w:val="18"/>
                <w:lang w:val="en-GB" w:eastAsia="sl-SI"/>
              </w:rPr>
              <w:t>ametoktradin</w:t>
            </w:r>
            <w:proofErr w:type="spellEnd"/>
            <w:r>
              <w:rPr>
                <w:kern w:val="24"/>
                <w:sz w:val="18"/>
                <w:szCs w:val="18"/>
                <w:lang w:val="en-GB" w:eastAsia="sl-SI"/>
              </w:rPr>
              <w:t xml:space="preserve"> + </w:t>
            </w:r>
            <w:proofErr w:type="spellStart"/>
            <w:r>
              <w:rPr>
                <w:kern w:val="24"/>
                <w:sz w:val="18"/>
                <w:szCs w:val="18"/>
                <w:lang w:val="en-GB" w:eastAsia="sl-SI"/>
              </w:rPr>
              <w:t>dimetamorf</w:t>
            </w:r>
            <w:proofErr w:type="spellEnd"/>
          </w:p>
        </w:tc>
        <w:tc>
          <w:tcPr>
            <w:tcW w:w="1738" w:type="dxa"/>
            <w:tcBorders>
              <w:top w:val="single" w:sz="6" w:space="0" w:color="auto"/>
              <w:left w:val="single" w:sz="6" w:space="0" w:color="auto"/>
              <w:bottom w:val="single" w:sz="4" w:space="0" w:color="auto"/>
              <w:right w:val="single" w:sz="6" w:space="0" w:color="auto"/>
            </w:tcBorders>
            <w:vAlign w:val="center"/>
          </w:tcPr>
          <w:p w14:paraId="250702D7" w14:textId="77777777" w:rsidR="008A20F0" w:rsidRPr="00971D4B" w:rsidRDefault="008A20F0" w:rsidP="00F7794F">
            <w:pPr>
              <w:rPr>
                <w:bCs/>
                <w:kern w:val="24"/>
                <w:sz w:val="18"/>
                <w:szCs w:val="18"/>
                <w:lang w:eastAsia="sl-SI"/>
              </w:rPr>
            </w:pPr>
            <w:proofErr w:type="spellStart"/>
            <w:r>
              <w:rPr>
                <w:bCs/>
                <w:kern w:val="24"/>
                <w:sz w:val="18"/>
                <w:szCs w:val="18"/>
                <w:lang w:eastAsia="sl-SI"/>
              </w:rPr>
              <w:t>Orvego</w:t>
            </w:r>
            <w:proofErr w:type="spellEnd"/>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1904AD00" w14:textId="77777777" w:rsidR="008A20F0" w:rsidRPr="00971D4B" w:rsidRDefault="008A20F0" w:rsidP="008A20F0">
            <w:pPr>
              <w:jc w:val="center"/>
              <w:rPr>
                <w:kern w:val="24"/>
                <w:sz w:val="18"/>
                <w:szCs w:val="18"/>
                <w:lang w:eastAsia="sl-SI"/>
              </w:rPr>
            </w:pPr>
            <w:r>
              <w:rPr>
                <w:kern w:val="24"/>
                <w:sz w:val="18"/>
                <w:szCs w:val="18"/>
                <w:lang w:eastAsia="sl-SI"/>
              </w:rPr>
              <w:t>0,8 L/ha</w:t>
            </w:r>
          </w:p>
        </w:tc>
        <w:tc>
          <w:tcPr>
            <w:tcW w:w="990" w:type="dxa"/>
            <w:tcBorders>
              <w:top w:val="single" w:sz="6" w:space="0" w:color="auto"/>
              <w:left w:val="single" w:sz="6" w:space="0" w:color="auto"/>
              <w:bottom w:val="single" w:sz="4" w:space="0" w:color="auto"/>
              <w:right w:val="single" w:sz="6" w:space="0" w:color="auto"/>
            </w:tcBorders>
            <w:vAlign w:val="center"/>
          </w:tcPr>
          <w:p w14:paraId="636DA9FF" w14:textId="77777777" w:rsidR="008A20F0" w:rsidRPr="00971D4B" w:rsidRDefault="008A20F0" w:rsidP="00F7794F">
            <w:pPr>
              <w:jc w:val="center"/>
              <w:rPr>
                <w:kern w:val="24"/>
                <w:sz w:val="18"/>
                <w:szCs w:val="18"/>
                <w:lang w:eastAsia="sl-SI"/>
              </w:rPr>
            </w:pPr>
            <w:r>
              <w:rPr>
                <w:kern w:val="24"/>
                <w:sz w:val="18"/>
                <w:szCs w:val="18"/>
                <w:lang w:eastAsia="sl-SI"/>
              </w:rPr>
              <w:t>35</w:t>
            </w:r>
          </w:p>
        </w:tc>
        <w:tc>
          <w:tcPr>
            <w:tcW w:w="880" w:type="dxa"/>
            <w:tcBorders>
              <w:top w:val="single" w:sz="6" w:space="0" w:color="auto"/>
              <w:left w:val="single" w:sz="6" w:space="0" w:color="auto"/>
              <w:bottom w:val="single" w:sz="4" w:space="0" w:color="auto"/>
              <w:right w:val="single" w:sz="6" w:space="0" w:color="auto"/>
            </w:tcBorders>
            <w:vAlign w:val="center"/>
          </w:tcPr>
          <w:p w14:paraId="011F830B" w14:textId="77777777" w:rsidR="008A20F0" w:rsidRPr="00971D4B" w:rsidRDefault="008A20F0" w:rsidP="00F7794F">
            <w:pPr>
              <w:jc w:val="left"/>
              <w:rPr>
                <w:sz w:val="18"/>
                <w:szCs w:val="18"/>
                <w:lang w:eastAsia="sl-SI"/>
              </w:rPr>
            </w:pPr>
          </w:p>
        </w:tc>
        <w:tc>
          <w:tcPr>
            <w:tcW w:w="2644" w:type="dxa"/>
            <w:tcBorders>
              <w:top w:val="single" w:sz="6" w:space="0" w:color="auto"/>
              <w:left w:val="single" w:sz="6" w:space="0" w:color="auto"/>
              <w:bottom w:val="single" w:sz="4" w:space="0" w:color="auto"/>
              <w:right w:val="single" w:sz="6" w:space="0" w:color="auto"/>
            </w:tcBorders>
            <w:vAlign w:val="center"/>
          </w:tcPr>
          <w:p w14:paraId="30F2E396" w14:textId="77777777" w:rsidR="008A20F0" w:rsidRPr="00971D4B" w:rsidRDefault="008A20F0" w:rsidP="00F7794F">
            <w:pPr>
              <w:jc w:val="left"/>
              <w:rPr>
                <w:kern w:val="24"/>
                <w:sz w:val="18"/>
                <w:szCs w:val="18"/>
                <w:lang w:eastAsia="sl-SI"/>
              </w:rPr>
            </w:pPr>
            <w:r>
              <w:rPr>
                <w:kern w:val="24"/>
                <w:sz w:val="18"/>
                <w:szCs w:val="18"/>
                <w:lang w:eastAsia="sl-SI"/>
              </w:rPr>
              <w:t>Največ 3 krat v sezoni</w:t>
            </w:r>
          </w:p>
        </w:tc>
      </w:tr>
      <w:tr w:rsidR="008A20F0" w:rsidRPr="00971D4B" w14:paraId="4DF10F1B" w14:textId="77777777" w:rsidTr="00DA191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5014972F" w14:textId="77777777" w:rsidR="008A20F0" w:rsidRPr="00971D4B" w:rsidRDefault="008A20F0" w:rsidP="002F5ACB">
            <w:pPr>
              <w:jc w:val="left"/>
              <w:rPr>
                <w:kern w:val="24"/>
                <w:sz w:val="18"/>
                <w:szCs w:val="18"/>
                <w:lang w:val="en-GB" w:eastAsia="sl-SI"/>
              </w:rPr>
            </w:pPr>
            <w:proofErr w:type="spellStart"/>
            <w:r w:rsidRPr="00971D4B">
              <w:rPr>
                <w:sz w:val="18"/>
                <w:szCs w:val="18"/>
              </w:rPr>
              <w:t>mandipropamid</w:t>
            </w:r>
            <w:proofErr w:type="spellEnd"/>
            <w:r w:rsidRPr="00971D4B">
              <w:rPr>
                <w:sz w:val="18"/>
                <w:szCs w:val="18"/>
              </w:rPr>
              <w:t xml:space="preserve"> +</w:t>
            </w:r>
            <w:r>
              <w:rPr>
                <w:sz w:val="18"/>
                <w:szCs w:val="18"/>
              </w:rPr>
              <w:t xml:space="preserve"> </w:t>
            </w:r>
            <w:proofErr w:type="spellStart"/>
            <w:r>
              <w:rPr>
                <w:sz w:val="18"/>
                <w:szCs w:val="18"/>
              </w:rPr>
              <w:t>ditianon</w:t>
            </w:r>
            <w:proofErr w:type="spellEnd"/>
          </w:p>
        </w:tc>
        <w:tc>
          <w:tcPr>
            <w:tcW w:w="1738" w:type="dxa"/>
            <w:tcBorders>
              <w:top w:val="single" w:sz="6" w:space="0" w:color="auto"/>
              <w:left w:val="single" w:sz="6" w:space="0" w:color="auto"/>
              <w:bottom w:val="single" w:sz="4" w:space="0" w:color="auto"/>
              <w:right w:val="single" w:sz="6" w:space="0" w:color="auto"/>
            </w:tcBorders>
            <w:vAlign w:val="center"/>
          </w:tcPr>
          <w:p w14:paraId="40F8CF59" w14:textId="77777777" w:rsidR="008A20F0" w:rsidRPr="00971D4B" w:rsidRDefault="008A20F0" w:rsidP="00F7794F">
            <w:pPr>
              <w:rPr>
                <w:bCs/>
                <w:kern w:val="24"/>
                <w:sz w:val="18"/>
                <w:szCs w:val="18"/>
                <w:lang w:eastAsia="sl-SI"/>
              </w:rPr>
            </w:pPr>
            <w:proofErr w:type="spellStart"/>
            <w:r>
              <w:rPr>
                <w:bCs/>
                <w:kern w:val="24"/>
                <w:sz w:val="18"/>
                <w:szCs w:val="18"/>
                <w:lang w:eastAsia="sl-SI"/>
              </w:rPr>
              <w:t>Pergado</w:t>
            </w:r>
            <w:proofErr w:type="spellEnd"/>
            <w:r>
              <w:rPr>
                <w:bCs/>
                <w:kern w:val="24"/>
                <w:sz w:val="18"/>
                <w:szCs w:val="18"/>
                <w:lang w:eastAsia="sl-SI"/>
              </w:rPr>
              <w:t xml:space="preserve"> D</w:t>
            </w:r>
            <w:r w:rsidR="00A51A23">
              <w:rPr>
                <w:bCs/>
                <w:kern w:val="24"/>
                <w:sz w:val="18"/>
                <w:szCs w:val="18"/>
                <w:lang w:eastAsia="sl-SI"/>
              </w:rPr>
              <w:t>***</w:t>
            </w:r>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24376B0A" w14:textId="77777777" w:rsidR="008A20F0" w:rsidRPr="00971D4B" w:rsidRDefault="008A20F0" w:rsidP="008A20F0">
            <w:pPr>
              <w:jc w:val="center"/>
              <w:rPr>
                <w:kern w:val="24"/>
                <w:sz w:val="18"/>
                <w:szCs w:val="18"/>
                <w:lang w:eastAsia="sl-SI"/>
              </w:rPr>
            </w:pPr>
            <w:r>
              <w:rPr>
                <w:kern w:val="24"/>
                <w:sz w:val="18"/>
                <w:szCs w:val="18"/>
                <w:lang w:eastAsia="sl-SI"/>
              </w:rPr>
              <w:t>1,4 L/ha</w:t>
            </w:r>
          </w:p>
        </w:tc>
        <w:tc>
          <w:tcPr>
            <w:tcW w:w="990" w:type="dxa"/>
            <w:tcBorders>
              <w:top w:val="single" w:sz="6" w:space="0" w:color="auto"/>
              <w:left w:val="single" w:sz="6" w:space="0" w:color="auto"/>
              <w:bottom w:val="single" w:sz="4" w:space="0" w:color="auto"/>
              <w:right w:val="single" w:sz="6" w:space="0" w:color="auto"/>
            </w:tcBorders>
            <w:vAlign w:val="center"/>
          </w:tcPr>
          <w:p w14:paraId="7D123313" w14:textId="77777777" w:rsidR="008A20F0" w:rsidRPr="00971D4B" w:rsidRDefault="008A20F0" w:rsidP="00F7794F">
            <w:pPr>
              <w:jc w:val="center"/>
              <w:rPr>
                <w:kern w:val="24"/>
                <w:sz w:val="18"/>
                <w:szCs w:val="18"/>
                <w:lang w:eastAsia="sl-SI"/>
              </w:rPr>
            </w:pPr>
            <w:r>
              <w:rPr>
                <w:kern w:val="24"/>
                <w:sz w:val="18"/>
                <w:szCs w:val="18"/>
                <w:lang w:eastAsia="sl-SI"/>
              </w:rPr>
              <w:t>42</w:t>
            </w:r>
          </w:p>
        </w:tc>
        <w:tc>
          <w:tcPr>
            <w:tcW w:w="880" w:type="dxa"/>
            <w:tcBorders>
              <w:top w:val="single" w:sz="6" w:space="0" w:color="auto"/>
              <w:left w:val="single" w:sz="6" w:space="0" w:color="auto"/>
              <w:bottom w:val="single" w:sz="4" w:space="0" w:color="auto"/>
              <w:right w:val="single" w:sz="6" w:space="0" w:color="auto"/>
            </w:tcBorders>
            <w:vAlign w:val="center"/>
          </w:tcPr>
          <w:p w14:paraId="3E3E54F1" w14:textId="77777777" w:rsidR="008A20F0" w:rsidRPr="00971D4B" w:rsidRDefault="008A20F0" w:rsidP="00F7794F">
            <w:pPr>
              <w:jc w:val="left"/>
              <w:rPr>
                <w:sz w:val="18"/>
                <w:szCs w:val="18"/>
                <w:lang w:eastAsia="sl-SI"/>
              </w:rPr>
            </w:pPr>
          </w:p>
        </w:tc>
        <w:tc>
          <w:tcPr>
            <w:tcW w:w="2644" w:type="dxa"/>
            <w:tcBorders>
              <w:top w:val="single" w:sz="6" w:space="0" w:color="auto"/>
              <w:left w:val="single" w:sz="6" w:space="0" w:color="auto"/>
              <w:bottom w:val="single" w:sz="4" w:space="0" w:color="auto"/>
              <w:right w:val="single" w:sz="6" w:space="0" w:color="auto"/>
            </w:tcBorders>
            <w:vAlign w:val="center"/>
          </w:tcPr>
          <w:p w14:paraId="784D70E6" w14:textId="77777777" w:rsidR="008A20F0" w:rsidRPr="00971D4B" w:rsidRDefault="00A51A23" w:rsidP="00F7794F">
            <w:pPr>
              <w:jc w:val="left"/>
              <w:rPr>
                <w:kern w:val="24"/>
                <w:sz w:val="18"/>
                <w:szCs w:val="18"/>
                <w:lang w:eastAsia="sl-SI"/>
              </w:rPr>
            </w:pPr>
            <w:r>
              <w:rPr>
                <w:sz w:val="18"/>
                <w:szCs w:val="18"/>
              </w:rPr>
              <w:t xml:space="preserve">Največ 4 krat v eni sezoni. </w:t>
            </w:r>
            <w:r w:rsidRPr="00971D4B">
              <w:rPr>
                <w:b/>
                <w:bCs/>
                <w:sz w:val="18"/>
                <w:szCs w:val="18"/>
              </w:rPr>
              <w:t>***</w:t>
            </w:r>
            <w:r w:rsidRPr="00971D4B">
              <w:rPr>
                <w:sz w:val="18"/>
                <w:szCs w:val="18"/>
              </w:rPr>
              <w:t>pripravek je registriran samo za pridelavo vinskega grozdja</w:t>
            </w:r>
          </w:p>
        </w:tc>
      </w:tr>
      <w:tr w:rsidR="00971D4B" w:rsidRPr="00F823ED" w14:paraId="036E7BCC"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33DD59D9" w14:textId="77777777" w:rsidR="000F0871" w:rsidRPr="00F823ED" w:rsidRDefault="000F0871" w:rsidP="002F5ACB">
            <w:pPr>
              <w:pStyle w:val="tabela"/>
              <w:jc w:val="left"/>
              <w:rPr>
                <w:sz w:val="18"/>
                <w:szCs w:val="18"/>
                <w:lang w:val="sl-SI"/>
              </w:rPr>
            </w:pPr>
            <w:proofErr w:type="spellStart"/>
            <w:r w:rsidRPr="00F823ED">
              <w:rPr>
                <w:sz w:val="18"/>
                <w:szCs w:val="18"/>
                <w:lang w:val="sl-SI"/>
              </w:rPr>
              <w:t>ciazofamid</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4DCCA7E8" w14:textId="77777777" w:rsidR="000F0871" w:rsidRPr="00F823ED" w:rsidRDefault="000F0871" w:rsidP="00A0251C">
            <w:pPr>
              <w:pStyle w:val="tabela"/>
              <w:jc w:val="left"/>
              <w:rPr>
                <w:sz w:val="18"/>
                <w:szCs w:val="18"/>
                <w:lang w:val="sl-SI"/>
              </w:rPr>
            </w:pPr>
            <w:proofErr w:type="spellStart"/>
            <w:r w:rsidRPr="00F823ED">
              <w:rPr>
                <w:sz w:val="18"/>
                <w:szCs w:val="18"/>
                <w:lang w:val="sl-SI"/>
              </w:rPr>
              <w:t>Mildicut</w:t>
            </w:r>
            <w:proofErr w:type="spellEnd"/>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3F525376" w14:textId="77777777" w:rsidR="000F0871" w:rsidRPr="00F823ED" w:rsidRDefault="000F0871" w:rsidP="00A0251C">
            <w:pPr>
              <w:pStyle w:val="tabela"/>
              <w:jc w:val="center"/>
              <w:rPr>
                <w:sz w:val="18"/>
                <w:szCs w:val="18"/>
                <w:lang w:val="sl-SI"/>
              </w:rPr>
            </w:pPr>
            <w:r w:rsidRPr="00F823ED">
              <w:rPr>
                <w:sz w:val="18"/>
                <w:szCs w:val="18"/>
                <w:lang w:val="sl-SI"/>
              </w:rPr>
              <w:t>200 – 400</w:t>
            </w:r>
          </w:p>
        </w:tc>
        <w:tc>
          <w:tcPr>
            <w:tcW w:w="990" w:type="dxa"/>
            <w:tcBorders>
              <w:top w:val="single" w:sz="6" w:space="0" w:color="auto"/>
              <w:left w:val="single" w:sz="6" w:space="0" w:color="auto"/>
              <w:bottom w:val="single" w:sz="6" w:space="0" w:color="auto"/>
              <w:right w:val="single" w:sz="6" w:space="0" w:color="auto"/>
            </w:tcBorders>
            <w:vAlign w:val="center"/>
          </w:tcPr>
          <w:p w14:paraId="5458AA16" w14:textId="77777777" w:rsidR="000F0871" w:rsidRPr="00F823ED" w:rsidRDefault="000F0871" w:rsidP="00A0251C">
            <w:pPr>
              <w:pStyle w:val="tabela"/>
              <w:jc w:val="center"/>
              <w:rPr>
                <w:sz w:val="18"/>
                <w:szCs w:val="18"/>
                <w:lang w:val="sl-SI"/>
              </w:rPr>
            </w:pPr>
            <w:r w:rsidRPr="00F823ED">
              <w:rPr>
                <w:sz w:val="18"/>
                <w:szCs w:val="18"/>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6881EE1F" w14:textId="77777777" w:rsidR="000F0871" w:rsidRPr="00F823ED" w:rsidRDefault="000F0871" w:rsidP="00A0251C">
            <w:pPr>
              <w:pStyle w:val="tabela"/>
              <w:jc w:val="center"/>
              <w:rPr>
                <w:sz w:val="18"/>
                <w:szCs w:val="18"/>
                <w:lang w:val="sl-SI"/>
              </w:rPr>
            </w:pPr>
            <w:r w:rsidRPr="00F823ED">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5B991D30" w14:textId="77777777" w:rsidR="000F0871" w:rsidRPr="00F823ED" w:rsidRDefault="000F0871" w:rsidP="00A0251C">
            <w:pPr>
              <w:pStyle w:val="tabela"/>
              <w:jc w:val="left"/>
              <w:rPr>
                <w:sz w:val="18"/>
                <w:szCs w:val="18"/>
                <w:lang w:val="sl-SI"/>
              </w:rPr>
            </w:pPr>
            <w:r w:rsidRPr="00F823ED">
              <w:rPr>
                <w:sz w:val="18"/>
                <w:szCs w:val="18"/>
                <w:lang w:val="sl-SI"/>
              </w:rPr>
              <w:t xml:space="preserve">Največ 4 krat v eni sezoni </w:t>
            </w:r>
          </w:p>
          <w:p w14:paraId="1C0192EE" w14:textId="77777777" w:rsidR="000F0871" w:rsidRPr="00F823ED" w:rsidRDefault="000F0871" w:rsidP="00A0251C">
            <w:pPr>
              <w:pStyle w:val="tabela"/>
              <w:jc w:val="left"/>
              <w:rPr>
                <w:sz w:val="18"/>
                <w:szCs w:val="18"/>
                <w:lang w:val="sl-SI"/>
              </w:rPr>
            </w:pPr>
            <w:r w:rsidRPr="00F823ED">
              <w:rPr>
                <w:sz w:val="18"/>
                <w:szCs w:val="18"/>
                <w:lang w:val="sl-SI"/>
              </w:rPr>
              <w:t>Do začetka cvetenja se tretira v odmerku 2 L/ha, v času cvetenja 3 L/ha in po cvetenju v odmerku 4 L/ha.</w:t>
            </w:r>
          </w:p>
        </w:tc>
      </w:tr>
      <w:tr w:rsidR="00166AD5" w:rsidRPr="00F823ED" w14:paraId="2FB6E1F7"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408FF197" w14:textId="77777777" w:rsidR="00166AD5" w:rsidRPr="00F823ED" w:rsidRDefault="00FD121C" w:rsidP="002F5ACB">
            <w:pPr>
              <w:pStyle w:val="tabela"/>
              <w:jc w:val="left"/>
              <w:rPr>
                <w:sz w:val="18"/>
                <w:szCs w:val="18"/>
                <w:lang w:val="sl-SI"/>
              </w:rPr>
            </w:pPr>
            <w:proofErr w:type="spellStart"/>
            <w:r>
              <w:rPr>
                <w:sz w:val="18"/>
                <w:szCs w:val="18"/>
                <w:lang w:val="sl-SI"/>
              </w:rPr>
              <w:t>c</w:t>
            </w:r>
            <w:r w:rsidR="00166AD5" w:rsidRPr="00F823ED">
              <w:rPr>
                <w:sz w:val="18"/>
                <w:szCs w:val="18"/>
                <w:lang w:val="sl-SI"/>
              </w:rPr>
              <w:t>iazofamid</w:t>
            </w:r>
            <w:proofErr w:type="spellEnd"/>
            <w:r w:rsidR="00166AD5">
              <w:rPr>
                <w:sz w:val="18"/>
                <w:szCs w:val="18"/>
                <w:lang w:val="sl-SI"/>
              </w:rPr>
              <w:t xml:space="preserve"> + </w:t>
            </w:r>
            <w:proofErr w:type="spellStart"/>
            <w:r w:rsidR="00166AD5">
              <w:rPr>
                <w:sz w:val="18"/>
                <w:szCs w:val="18"/>
                <w:lang w:val="sl-SI"/>
              </w:rPr>
              <w:t>folpet</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6D33F556" w14:textId="77777777" w:rsidR="00166AD5" w:rsidRDefault="00166AD5" w:rsidP="00A0251C">
            <w:pPr>
              <w:pStyle w:val="tabela"/>
              <w:jc w:val="left"/>
              <w:rPr>
                <w:sz w:val="18"/>
                <w:szCs w:val="18"/>
                <w:lang w:val="sl-SI"/>
              </w:rPr>
            </w:pPr>
            <w:proofErr w:type="spellStart"/>
            <w:r>
              <w:rPr>
                <w:sz w:val="18"/>
                <w:szCs w:val="18"/>
                <w:lang w:val="sl-SI"/>
              </w:rPr>
              <w:t>Viderdyo</w:t>
            </w:r>
            <w:proofErr w:type="spellEnd"/>
            <w:r>
              <w:rPr>
                <w:sz w:val="18"/>
                <w:szCs w:val="18"/>
                <w:lang w:val="sl-SI"/>
              </w:rPr>
              <w:t xml:space="preserve"> F</w:t>
            </w:r>
          </w:p>
          <w:p w14:paraId="7D57C904" w14:textId="77777777" w:rsidR="001053DF" w:rsidRDefault="001053DF" w:rsidP="00A0251C">
            <w:pPr>
              <w:pStyle w:val="tabela"/>
              <w:jc w:val="left"/>
              <w:rPr>
                <w:sz w:val="18"/>
                <w:szCs w:val="18"/>
                <w:lang w:val="sl-SI"/>
              </w:rPr>
            </w:pPr>
            <w:proofErr w:type="spellStart"/>
            <w:r>
              <w:rPr>
                <w:sz w:val="18"/>
                <w:szCs w:val="18"/>
                <w:lang w:val="sl-SI"/>
              </w:rPr>
              <w:t>Daimyo</w:t>
            </w:r>
            <w:proofErr w:type="spellEnd"/>
            <w:r>
              <w:rPr>
                <w:sz w:val="18"/>
                <w:szCs w:val="18"/>
                <w:lang w:val="sl-SI"/>
              </w:rPr>
              <w:t xml:space="preserve"> F</w:t>
            </w:r>
          </w:p>
          <w:p w14:paraId="2BC7AA7F" w14:textId="77777777" w:rsidR="00D21C98" w:rsidRPr="00F823ED" w:rsidRDefault="00D21C98" w:rsidP="00A0251C">
            <w:pPr>
              <w:pStyle w:val="tabela"/>
              <w:jc w:val="left"/>
              <w:rPr>
                <w:sz w:val="18"/>
                <w:szCs w:val="18"/>
                <w:lang w:val="sl-SI"/>
              </w:rPr>
            </w:pPr>
            <w:proofErr w:type="spellStart"/>
            <w:r>
              <w:rPr>
                <w:sz w:val="18"/>
                <w:szCs w:val="18"/>
                <w:lang w:val="sl-SI"/>
              </w:rPr>
              <w:t>Vincia</w:t>
            </w:r>
            <w:proofErr w:type="spellEnd"/>
            <w:r>
              <w:rPr>
                <w:sz w:val="18"/>
                <w:szCs w:val="18"/>
                <w:lang w:val="sl-SI"/>
              </w:rPr>
              <w:t xml:space="preserve"> F</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25E49059" w14:textId="77777777" w:rsidR="00166AD5" w:rsidRPr="00F823ED" w:rsidRDefault="00166AD5" w:rsidP="00A0251C">
            <w:pPr>
              <w:pStyle w:val="tabela"/>
              <w:jc w:val="center"/>
              <w:rPr>
                <w:sz w:val="18"/>
                <w:szCs w:val="18"/>
                <w:lang w:val="sl-SI"/>
              </w:rPr>
            </w:pPr>
            <w:r>
              <w:rPr>
                <w:sz w:val="18"/>
                <w:szCs w:val="18"/>
                <w:lang w:val="sl-SI"/>
              </w:rPr>
              <w:t>2,5 L/ha</w:t>
            </w:r>
          </w:p>
        </w:tc>
        <w:tc>
          <w:tcPr>
            <w:tcW w:w="990" w:type="dxa"/>
            <w:tcBorders>
              <w:top w:val="single" w:sz="6" w:space="0" w:color="auto"/>
              <w:left w:val="single" w:sz="6" w:space="0" w:color="auto"/>
              <w:bottom w:val="single" w:sz="6" w:space="0" w:color="auto"/>
              <w:right w:val="single" w:sz="6" w:space="0" w:color="auto"/>
            </w:tcBorders>
            <w:vAlign w:val="center"/>
          </w:tcPr>
          <w:p w14:paraId="4C826160" w14:textId="77777777" w:rsidR="00166AD5" w:rsidRPr="00F823ED" w:rsidRDefault="00166AD5" w:rsidP="00A0251C">
            <w:pPr>
              <w:pStyle w:val="tabela"/>
              <w:jc w:val="center"/>
              <w:rPr>
                <w:sz w:val="18"/>
                <w:szCs w:val="18"/>
                <w:lang w:val="sl-SI"/>
              </w:rPr>
            </w:pPr>
            <w:r>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40DE7ECF" w14:textId="77777777" w:rsidR="00166AD5" w:rsidRPr="00F823ED" w:rsidRDefault="00166AD5" w:rsidP="00A0251C">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32B3AA5C" w14:textId="77777777" w:rsidR="00AE3DC7" w:rsidRPr="00971D4B" w:rsidRDefault="00AE3DC7" w:rsidP="00AE3DC7">
            <w:pPr>
              <w:jc w:val="left"/>
              <w:rPr>
                <w:kern w:val="24"/>
                <w:sz w:val="18"/>
                <w:szCs w:val="18"/>
                <w:lang w:eastAsia="sl-SI"/>
              </w:rPr>
            </w:pPr>
            <w:r w:rsidRPr="00971D4B">
              <w:rPr>
                <w:kern w:val="24"/>
                <w:sz w:val="18"/>
                <w:szCs w:val="18"/>
                <w:lang w:eastAsia="sl-SI"/>
              </w:rPr>
              <w:t>pripravek je registriran samo za pridelavo vinskega grozdja</w:t>
            </w:r>
          </w:p>
          <w:p w14:paraId="319B5920" w14:textId="77777777" w:rsidR="00166AD5" w:rsidRPr="00F823ED" w:rsidRDefault="00AE3DC7" w:rsidP="00AE3DC7">
            <w:pPr>
              <w:pStyle w:val="tabela"/>
              <w:jc w:val="left"/>
              <w:rPr>
                <w:sz w:val="18"/>
                <w:szCs w:val="18"/>
                <w:lang w:val="sl-SI"/>
              </w:rPr>
            </w:pPr>
            <w:r w:rsidRPr="000006D0">
              <w:rPr>
                <w:sz w:val="18"/>
                <w:szCs w:val="18"/>
                <w:lang w:val="sl-SI"/>
              </w:rPr>
              <w:t>Največ 6 krat v sezoni!</w:t>
            </w:r>
          </w:p>
        </w:tc>
      </w:tr>
      <w:tr w:rsidR="00971D4B" w:rsidRPr="00971D4B" w14:paraId="24BA702F"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6078332" w14:textId="77777777" w:rsidR="000F0871" w:rsidRPr="00971D4B" w:rsidRDefault="000F0871" w:rsidP="002F5ACB">
            <w:pPr>
              <w:jc w:val="left"/>
              <w:rPr>
                <w:kern w:val="24"/>
                <w:sz w:val="18"/>
                <w:szCs w:val="18"/>
                <w:lang w:val="en-GB" w:eastAsia="sl-SI"/>
              </w:rPr>
            </w:pPr>
            <w:proofErr w:type="spellStart"/>
            <w:r w:rsidRPr="00971D4B">
              <w:rPr>
                <w:kern w:val="24"/>
                <w:sz w:val="18"/>
                <w:szCs w:val="18"/>
                <w:lang w:val="en-GB" w:eastAsia="sl-SI"/>
              </w:rPr>
              <w:t>zooksamid</w:t>
            </w:r>
            <w:proofErr w:type="spellEnd"/>
            <w:r w:rsidRPr="00971D4B">
              <w:rPr>
                <w:kern w:val="24"/>
                <w:sz w:val="18"/>
                <w:szCs w:val="18"/>
                <w:lang w:val="en-GB" w:eastAsia="sl-SI"/>
              </w:rPr>
              <w:t xml:space="preserve"> + </w:t>
            </w:r>
            <w:proofErr w:type="spellStart"/>
            <w:r w:rsidRPr="00971D4B">
              <w:rPr>
                <w:kern w:val="24"/>
                <w:sz w:val="18"/>
                <w:szCs w:val="18"/>
                <w:lang w:val="en-GB" w:eastAsia="sl-SI"/>
              </w:rPr>
              <w:t>bakrov</w:t>
            </w:r>
            <w:proofErr w:type="spellEnd"/>
            <w:r w:rsidRPr="00971D4B">
              <w:rPr>
                <w:kern w:val="24"/>
                <w:sz w:val="18"/>
                <w:szCs w:val="18"/>
                <w:lang w:val="en-GB" w:eastAsia="sl-SI"/>
              </w:rPr>
              <w:t xml:space="preserve"> </w:t>
            </w:r>
            <w:proofErr w:type="spellStart"/>
            <w:r w:rsidRPr="00971D4B">
              <w:rPr>
                <w:kern w:val="24"/>
                <w:sz w:val="18"/>
                <w:szCs w:val="18"/>
                <w:lang w:val="en-GB" w:eastAsia="sl-SI"/>
              </w:rPr>
              <w:t>sulfat</w:t>
            </w:r>
            <w:proofErr w:type="spellEnd"/>
            <w:r w:rsidRPr="00971D4B">
              <w:rPr>
                <w:kern w:val="24"/>
                <w:sz w:val="18"/>
                <w:szCs w:val="18"/>
                <w:lang w:val="en-GB" w:eastAsia="sl-SI"/>
              </w:rPr>
              <w:t xml:space="preserve"> </w:t>
            </w:r>
          </w:p>
        </w:tc>
        <w:tc>
          <w:tcPr>
            <w:tcW w:w="1738" w:type="dxa"/>
            <w:tcBorders>
              <w:top w:val="single" w:sz="6" w:space="0" w:color="auto"/>
              <w:left w:val="single" w:sz="6" w:space="0" w:color="auto"/>
              <w:bottom w:val="single" w:sz="6" w:space="0" w:color="auto"/>
              <w:right w:val="single" w:sz="6" w:space="0" w:color="auto"/>
            </w:tcBorders>
            <w:vAlign w:val="center"/>
          </w:tcPr>
          <w:p w14:paraId="3940CD10" w14:textId="77777777" w:rsidR="000F0871" w:rsidRPr="00971D4B" w:rsidRDefault="000F0871" w:rsidP="006B2515">
            <w:pPr>
              <w:rPr>
                <w:bCs/>
                <w:kern w:val="24"/>
                <w:sz w:val="18"/>
                <w:szCs w:val="18"/>
                <w:lang w:eastAsia="sl-SI"/>
              </w:rPr>
            </w:pPr>
            <w:proofErr w:type="spellStart"/>
            <w:r w:rsidRPr="00971D4B">
              <w:rPr>
                <w:bCs/>
                <w:kern w:val="24"/>
                <w:sz w:val="18"/>
                <w:szCs w:val="18"/>
                <w:lang w:eastAsia="sl-SI"/>
              </w:rPr>
              <w:t>Am</w:t>
            </w:r>
            <w:r w:rsidR="006B2515">
              <w:rPr>
                <w:bCs/>
                <w:kern w:val="24"/>
                <w:sz w:val="18"/>
                <w:szCs w:val="18"/>
                <w:lang w:eastAsia="sl-SI"/>
              </w:rPr>
              <w:t>a</w:t>
            </w:r>
            <w:r w:rsidRPr="00971D4B">
              <w:rPr>
                <w:bCs/>
                <w:kern w:val="24"/>
                <w:sz w:val="18"/>
                <w:szCs w:val="18"/>
                <w:lang w:eastAsia="sl-SI"/>
              </w:rPr>
              <w:t>line</w:t>
            </w:r>
            <w:proofErr w:type="spellEnd"/>
            <w:r w:rsidRPr="00971D4B">
              <w:rPr>
                <w:bCs/>
                <w:kern w:val="24"/>
                <w:sz w:val="18"/>
                <w:szCs w:val="18"/>
                <w:lang w:eastAsia="sl-SI"/>
              </w:rPr>
              <w:t xml:space="preserve"> </w:t>
            </w:r>
            <w:proofErr w:type="spellStart"/>
            <w:r w:rsidRPr="00971D4B">
              <w:rPr>
                <w:bCs/>
                <w:kern w:val="24"/>
                <w:sz w:val="18"/>
                <w:szCs w:val="18"/>
                <w:lang w:eastAsia="sl-SI"/>
              </w:rPr>
              <w:t>Flow</w:t>
            </w:r>
            <w:proofErr w:type="spellEnd"/>
            <w:r w:rsidRPr="00971D4B">
              <w:rPr>
                <w:bCs/>
                <w:kern w:val="24"/>
                <w:sz w:val="18"/>
                <w:szCs w:val="18"/>
                <w:lang w:eastAsia="sl-SI"/>
              </w:rPr>
              <w:t xml:space="preserve"> </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0607A5A0"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225 </w:t>
            </w:r>
          </w:p>
        </w:tc>
        <w:tc>
          <w:tcPr>
            <w:tcW w:w="990" w:type="dxa"/>
            <w:tcBorders>
              <w:top w:val="single" w:sz="6" w:space="0" w:color="auto"/>
              <w:left w:val="single" w:sz="6" w:space="0" w:color="auto"/>
              <w:bottom w:val="single" w:sz="6" w:space="0" w:color="auto"/>
              <w:right w:val="single" w:sz="6" w:space="0" w:color="auto"/>
            </w:tcBorders>
            <w:vAlign w:val="center"/>
          </w:tcPr>
          <w:p w14:paraId="6E699130"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28 </w:t>
            </w:r>
          </w:p>
        </w:tc>
        <w:tc>
          <w:tcPr>
            <w:tcW w:w="880" w:type="dxa"/>
            <w:tcBorders>
              <w:top w:val="single" w:sz="6" w:space="0" w:color="auto"/>
              <w:left w:val="single" w:sz="6" w:space="0" w:color="auto"/>
              <w:bottom w:val="single" w:sz="6" w:space="0" w:color="auto"/>
              <w:right w:val="single" w:sz="6" w:space="0" w:color="auto"/>
            </w:tcBorders>
            <w:vAlign w:val="center"/>
          </w:tcPr>
          <w:p w14:paraId="62F3C2C4" w14:textId="77777777" w:rsidR="000F0871" w:rsidRPr="00971D4B" w:rsidRDefault="000F0871" w:rsidP="00F7794F">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3C83BB6F" w14:textId="77777777" w:rsidR="000F0871" w:rsidRPr="00971D4B" w:rsidRDefault="000F0871" w:rsidP="00F7794F">
            <w:pPr>
              <w:pStyle w:val="tabela"/>
              <w:jc w:val="left"/>
              <w:rPr>
                <w:sz w:val="18"/>
                <w:szCs w:val="18"/>
                <w:lang w:val="sl-SI"/>
              </w:rPr>
            </w:pPr>
          </w:p>
        </w:tc>
      </w:tr>
      <w:tr w:rsidR="00971D4B" w:rsidRPr="00971D4B" w14:paraId="5BB37FE7"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F6E9344" w14:textId="77777777" w:rsidR="000F0871" w:rsidRPr="00971D4B" w:rsidRDefault="000F0871" w:rsidP="002F5ACB">
            <w:pPr>
              <w:pStyle w:val="tabela"/>
              <w:jc w:val="left"/>
              <w:rPr>
                <w:lang w:val="sl-SI"/>
              </w:rPr>
            </w:pPr>
            <w:proofErr w:type="spellStart"/>
            <w:r w:rsidRPr="00971D4B">
              <w:rPr>
                <w:lang w:val="sl-SI"/>
              </w:rPr>
              <w:t>zoksamid</w:t>
            </w:r>
            <w:proofErr w:type="spellEnd"/>
            <w:r w:rsidRPr="00971D4B">
              <w:rPr>
                <w:lang w:val="sl-SI"/>
              </w:rPr>
              <w:t xml:space="preserve"> + </w:t>
            </w:r>
            <w:proofErr w:type="spellStart"/>
            <w:r w:rsidRPr="00971D4B">
              <w:rPr>
                <w:lang w:val="sl-SI"/>
              </w:rPr>
              <w:t>mankozeb</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70146986" w14:textId="77777777" w:rsidR="00A879F1" w:rsidRDefault="000F0871">
            <w:pPr>
              <w:pStyle w:val="tabela"/>
              <w:jc w:val="left"/>
              <w:rPr>
                <w:lang w:val="sl-SI"/>
              </w:rPr>
            </w:pPr>
            <w:proofErr w:type="spellStart"/>
            <w:r w:rsidRPr="00971D4B">
              <w:rPr>
                <w:lang w:val="sl-SI"/>
              </w:rPr>
              <w:t>Electis</w:t>
            </w:r>
            <w:proofErr w:type="spellEnd"/>
            <w:r w:rsidRPr="00971D4B">
              <w:rPr>
                <w:lang w:val="sl-SI"/>
              </w:rPr>
              <w:t xml:space="preserve"> 75 WG</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5A212101" w14:textId="704DFA7A" w:rsidR="000F0871" w:rsidRPr="00971D4B" w:rsidRDefault="001C2E6B" w:rsidP="00B0511B">
            <w:pPr>
              <w:pStyle w:val="tabela"/>
              <w:jc w:val="center"/>
              <w:rPr>
                <w:lang w:val="sl-SI"/>
              </w:rPr>
            </w:pPr>
            <w:r>
              <w:rPr>
                <w:lang w:val="sl-SI"/>
              </w:rPr>
              <w:t>1,5 – 1,8 kg/ha</w:t>
            </w:r>
            <w:r w:rsidR="000F0871" w:rsidRPr="00971D4B">
              <w:rPr>
                <w:lang w:val="sl-SI"/>
              </w:rPr>
              <w:t xml:space="preserve"> </w:t>
            </w:r>
          </w:p>
        </w:tc>
        <w:tc>
          <w:tcPr>
            <w:tcW w:w="990" w:type="dxa"/>
            <w:tcBorders>
              <w:top w:val="single" w:sz="6" w:space="0" w:color="auto"/>
              <w:left w:val="single" w:sz="6" w:space="0" w:color="auto"/>
              <w:bottom w:val="single" w:sz="6" w:space="0" w:color="auto"/>
              <w:right w:val="single" w:sz="6" w:space="0" w:color="auto"/>
            </w:tcBorders>
            <w:vAlign w:val="center"/>
          </w:tcPr>
          <w:p w14:paraId="43FC0FC9" w14:textId="77777777" w:rsidR="000F0871" w:rsidRPr="00971D4B" w:rsidRDefault="000F0871" w:rsidP="00B0511B">
            <w:pPr>
              <w:pStyle w:val="tabela"/>
              <w:jc w:val="center"/>
              <w:rPr>
                <w:lang w:val="sl-SI"/>
              </w:rPr>
            </w:pPr>
            <w:r w:rsidRPr="00971D4B">
              <w:rPr>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37F6657E" w14:textId="77777777" w:rsidR="000F0871" w:rsidRPr="00971D4B" w:rsidRDefault="000F0871" w:rsidP="00B0511B">
            <w:pPr>
              <w:pStyle w:val="tabela"/>
              <w:jc w:val="center"/>
              <w:rPr>
                <w:lang w:val="sl-SI"/>
              </w:rPr>
            </w:pPr>
            <w:r w:rsidRPr="00971D4B">
              <w:rPr>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02A05397" w14:textId="77777777" w:rsidR="000F0871" w:rsidRPr="00971D4B" w:rsidRDefault="000F0871" w:rsidP="008A20F0">
            <w:pPr>
              <w:pStyle w:val="tabela"/>
              <w:jc w:val="left"/>
              <w:rPr>
                <w:rFonts w:ascii="Wingdings" w:hAnsi="Wingdings" w:cs="Wingdings"/>
                <w:sz w:val="24"/>
                <w:szCs w:val="24"/>
                <w:lang w:val="sl-SI"/>
              </w:rPr>
            </w:pPr>
            <w:r w:rsidRPr="00971D4B">
              <w:rPr>
                <w:rFonts w:ascii="Wingdings" w:hAnsi="Wingdings" w:cs="Wingdings"/>
                <w:sz w:val="24"/>
                <w:szCs w:val="24"/>
                <w:lang w:val="sl-SI"/>
              </w:rPr>
              <w:t></w:t>
            </w:r>
            <w:r w:rsidRPr="00971D4B">
              <w:rPr>
                <w:lang w:val="sl-SI"/>
              </w:rPr>
              <w:t xml:space="preserve"> DITIOKARBAMAT!</w:t>
            </w:r>
          </w:p>
        </w:tc>
      </w:tr>
      <w:tr w:rsidR="001C2E6B" w:rsidRPr="00971D4B" w14:paraId="1D09DDEA"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77868443" w14:textId="2502E1EF" w:rsidR="001C2E6B" w:rsidRPr="00971D4B" w:rsidRDefault="001C2E6B" w:rsidP="002F5ACB">
            <w:pPr>
              <w:pStyle w:val="tabela"/>
              <w:jc w:val="left"/>
              <w:rPr>
                <w:lang w:val="sl-SI"/>
              </w:rPr>
            </w:pPr>
            <w:proofErr w:type="spellStart"/>
            <w:r>
              <w:rPr>
                <w:lang w:val="sl-SI"/>
              </w:rPr>
              <w:t>zoksamid</w:t>
            </w:r>
            <w:proofErr w:type="spellEnd"/>
            <w:r>
              <w:rPr>
                <w:lang w:val="sl-SI"/>
              </w:rPr>
              <w:t xml:space="preserve"> + </w:t>
            </w:r>
            <w:proofErr w:type="spellStart"/>
            <w:r>
              <w:rPr>
                <w:lang w:val="sl-SI"/>
              </w:rPr>
              <w:t>cimoksanil</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7E8CF65F" w14:textId="65B806ED" w:rsidR="001C2E6B" w:rsidRPr="00971D4B" w:rsidRDefault="001C2E6B">
            <w:pPr>
              <w:pStyle w:val="tabela"/>
              <w:jc w:val="left"/>
              <w:rPr>
                <w:lang w:val="sl-SI"/>
              </w:rPr>
            </w:pPr>
            <w:proofErr w:type="spellStart"/>
            <w:r>
              <w:rPr>
                <w:lang w:val="sl-SI"/>
              </w:rPr>
              <w:t>Reboot</w:t>
            </w:r>
            <w:proofErr w:type="spellEnd"/>
            <w:r>
              <w:rPr>
                <w:lang w:val="sl-SI"/>
              </w:rPr>
              <w:t xml:space="preserve"> *</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00D49A6B" w14:textId="0AF2C38D" w:rsidR="001C2E6B" w:rsidRDefault="001C2E6B" w:rsidP="00B0511B">
            <w:pPr>
              <w:pStyle w:val="tabela"/>
              <w:jc w:val="center"/>
              <w:rPr>
                <w:lang w:val="sl-SI"/>
              </w:rPr>
            </w:pPr>
            <w:r>
              <w:rPr>
                <w:lang w:val="sl-SI"/>
              </w:rPr>
              <w:t>0,4 kg/ha</w:t>
            </w:r>
          </w:p>
        </w:tc>
        <w:tc>
          <w:tcPr>
            <w:tcW w:w="990" w:type="dxa"/>
            <w:tcBorders>
              <w:top w:val="single" w:sz="6" w:space="0" w:color="auto"/>
              <w:left w:val="single" w:sz="6" w:space="0" w:color="auto"/>
              <w:bottom w:val="single" w:sz="6" w:space="0" w:color="auto"/>
              <w:right w:val="single" w:sz="6" w:space="0" w:color="auto"/>
            </w:tcBorders>
            <w:vAlign w:val="center"/>
          </w:tcPr>
          <w:p w14:paraId="7734B0BE" w14:textId="03ADE8DC" w:rsidR="001C2E6B" w:rsidRPr="00971D4B" w:rsidRDefault="001C2E6B" w:rsidP="00B0511B">
            <w:pPr>
              <w:pStyle w:val="tabela"/>
              <w:jc w:val="center"/>
              <w:rPr>
                <w:lang w:val="sl-SI"/>
              </w:rPr>
            </w:pPr>
            <w:r>
              <w:rPr>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3B6D59DE" w14:textId="77777777" w:rsidR="001C2E6B" w:rsidRPr="00971D4B" w:rsidRDefault="001C2E6B" w:rsidP="00B0511B">
            <w:pPr>
              <w:pStyle w:val="tabela"/>
              <w:jc w:val="center"/>
              <w:rPr>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0AFA1BDE" w14:textId="77777777" w:rsidR="001C2E6B" w:rsidRDefault="001C2E6B" w:rsidP="008A20F0">
            <w:pPr>
              <w:pStyle w:val="tabela"/>
              <w:jc w:val="left"/>
              <w:rPr>
                <w:kern w:val="24"/>
                <w:sz w:val="18"/>
                <w:szCs w:val="18"/>
                <w:lang w:eastAsia="sl-SI"/>
              </w:rPr>
            </w:pPr>
            <w:proofErr w:type="spellStart"/>
            <w:r w:rsidRPr="00971D4B">
              <w:rPr>
                <w:kern w:val="24"/>
                <w:sz w:val="18"/>
                <w:szCs w:val="18"/>
                <w:lang w:eastAsia="sl-SI"/>
              </w:rPr>
              <w:t>Največ</w:t>
            </w:r>
            <w:proofErr w:type="spellEnd"/>
            <w:r w:rsidRPr="00971D4B">
              <w:rPr>
                <w:kern w:val="24"/>
                <w:sz w:val="18"/>
                <w:szCs w:val="18"/>
                <w:lang w:eastAsia="sl-SI"/>
              </w:rPr>
              <w:t xml:space="preserve">  4 </w:t>
            </w:r>
            <w:proofErr w:type="spellStart"/>
            <w:r w:rsidRPr="00971D4B">
              <w:rPr>
                <w:kern w:val="24"/>
                <w:sz w:val="18"/>
                <w:szCs w:val="18"/>
                <w:lang w:eastAsia="sl-SI"/>
              </w:rPr>
              <w:t>krat</w:t>
            </w:r>
            <w:proofErr w:type="spellEnd"/>
            <w:r w:rsidRPr="00971D4B">
              <w:rPr>
                <w:kern w:val="24"/>
                <w:sz w:val="18"/>
                <w:szCs w:val="18"/>
                <w:lang w:eastAsia="sl-SI"/>
              </w:rPr>
              <w:t xml:space="preserve"> v </w:t>
            </w:r>
            <w:proofErr w:type="spellStart"/>
            <w:r w:rsidRPr="00971D4B">
              <w:rPr>
                <w:kern w:val="24"/>
                <w:sz w:val="18"/>
                <w:szCs w:val="18"/>
                <w:lang w:eastAsia="sl-SI"/>
              </w:rPr>
              <w:t>sezoni</w:t>
            </w:r>
            <w:proofErr w:type="spellEnd"/>
          </w:p>
          <w:p w14:paraId="6D1D6DCA" w14:textId="55DA7239" w:rsidR="001C2E6B" w:rsidRPr="001C2E6B" w:rsidRDefault="001C2E6B" w:rsidP="008A20F0">
            <w:pPr>
              <w:pStyle w:val="tabela"/>
              <w:jc w:val="left"/>
              <w:rPr>
                <w:rFonts w:ascii="Wingdings" w:hAnsi="Wingdings" w:cs="Wingdings"/>
                <w:b/>
                <w:sz w:val="24"/>
                <w:szCs w:val="24"/>
                <w:lang w:val="sl-SI"/>
              </w:rPr>
            </w:pPr>
            <w:r w:rsidRPr="001C2E6B">
              <w:rPr>
                <w:b/>
                <w:kern w:val="24"/>
                <w:sz w:val="18"/>
                <w:szCs w:val="18"/>
                <w:lang w:eastAsia="sl-SI"/>
              </w:rPr>
              <w:t>* 1.7.2019</w:t>
            </w:r>
          </w:p>
        </w:tc>
      </w:tr>
      <w:tr w:rsidR="001053DF" w:rsidRPr="00971D4B" w14:paraId="3F96F6F7"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03E95AB" w14:textId="77777777" w:rsidR="001053DF" w:rsidRPr="00971D4B" w:rsidRDefault="001053DF" w:rsidP="002F5ACB">
            <w:pPr>
              <w:pStyle w:val="tabela"/>
              <w:jc w:val="left"/>
              <w:rPr>
                <w:lang w:val="sl-SI"/>
              </w:rPr>
            </w:pPr>
            <w:proofErr w:type="spellStart"/>
            <w:r>
              <w:rPr>
                <w:lang w:val="sl-SI"/>
              </w:rPr>
              <w:t>zoksamid+mandipropamid</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4C0075F2" w14:textId="77777777" w:rsidR="001053DF" w:rsidRPr="00971D4B" w:rsidRDefault="001053DF" w:rsidP="00B0511B">
            <w:pPr>
              <w:pStyle w:val="tabela"/>
              <w:jc w:val="left"/>
              <w:rPr>
                <w:lang w:val="sl-SI"/>
              </w:rPr>
            </w:pPr>
            <w:proofErr w:type="spellStart"/>
            <w:r>
              <w:rPr>
                <w:lang w:val="sl-SI"/>
              </w:rPr>
              <w:t>Ampexio</w:t>
            </w:r>
            <w:proofErr w:type="spellEnd"/>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48B9A0ED" w14:textId="77777777" w:rsidR="001053DF" w:rsidRPr="00971D4B" w:rsidRDefault="001053DF" w:rsidP="00B0511B">
            <w:pPr>
              <w:pStyle w:val="tabela"/>
              <w:jc w:val="center"/>
              <w:rPr>
                <w:lang w:val="sl-SI"/>
              </w:rPr>
            </w:pPr>
            <w:r>
              <w:rPr>
                <w:lang w:val="sl-SI"/>
              </w:rPr>
              <w:t>0,5 kg/ha</w:t>
            </w:r>
          </w:p>
        </w:tc>
        <w:tc>
          <w:tcPr>
            <w:tcW w:w="990" w:type="dxa"/>
            <w:tcBorders>
              <w:top w:val="single" w:sz="6" w:space="0" w:color="auto"/>
              <w:left w:val="single" w:sz="6" w:space="0" w:color="auto"/>
              <w:bottom w:val="single" w:sz="6" w:space="0" w:color="auto"/>
              <w:right w:val="single" w:sz="6" w:space="0" w:color="auto"/>
            </w:tcBorders>
            <w:vAlign w:val="center"/>
          </w:tcPr>
          <w:p w14:paraId="145F800A" w14:textId="77777777" w:rsidR="001053DF" w:rsidRPr="00971D4B" w:rsidRDefault="001053DF" w:rsidP="00B0511B">
            <w:pPr>
              <w:pStyle w:val="tabela"/>
              <w:jc w:val="center"/>
              <w:rPr>
                <w:lang w:val="sl-SI"/>
              </w:rPr>
            </w:pPr>
            <w:r>
              <w:rPr>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2EBFAE3D" w14:textId="77777777" w:rsidR="001053DF" w:rsidRPr="00971D4B" w:rsidRDefault="001053DF" w:rsidP="00B0511B">
            <w:pPr>
              <w:pStyle w:val="tabela"/>
              <w:jc w:val="center"/>
              <w:rPr>
                <w:lang w:val="sl-SI"/>
              </w:rPr>
            </w:pPr>
            <w:r>
              <w:rPr>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0A8C3341" w14:textId="77777777" w:rsidR="001053DF" w:rsidRPr="00971D4B" w:rsidRDefault="001053DF" w:rsidP="008A20F0">
            <w:pPr>
              <w:pStyle w:val="tabela"/>
              <w:jc w:val="left"/>
              <w:rPr>
                <w:rFonts w:ascii="Wingdings" w:hAnsi="Wingdings" w:cs="Wingdings"/>
                <w:sz w:val="24"/>
                <w:szCs w:val="24"/>
                <w:lang w:val="sl-SI"/>
              </w:rPr>
            </w:pPr>
            <w:proofErr w:type="spellStart"/>
            <w:r>
              <w:rPr>
                <w:kern w:val="24"/>
                <w:sz w:val="18"/>
                <w:szCs w:val="18"/>
                <w:lang w:eastAsia="sl-SI"/>
              </w:rPr>
              <w:t>Največ</w:t>
            </w:r>
            <w:proofErr w:type="spellEnd"/>
            <w:r>
              <w:rPr>
                <w:kern w:val="24"/>
                <w:sz w:val="18"/>
                <w:szCs w:val="18"/>
                <w:lang w:eastAsia="sl-SI"/>
              </w:rPr>
              <w:t xml:space="preserve"> 3 </w:t>
            </w:r>
            <w:proofErr w:type="spellStart"/>
            <w:r>
              <w:rPr>
                <w:kern w:val="24"/>
                <w:sz w:val="18"/>
                <w:szCs w:val="18"/>
                <w:lang w:eastAsia="sl-SI"/>
              </w:rPr>
              <w:t>krat</w:t>
            </w:r>
            <w:proofErr w:type="spellEnd"/>
            <w:r>
              <w:rPr>
                <w:kern w:val="24"/>
                <w:sz w:val="18"/>
                <w:szCs w:val="18"/>
                <w:lang w:eastAsia="sl-SI"/>
              </w:rPr>
              <w:t xml:space="preserve"> v </w:t>
            </w:r>
            <w:proofErr w:type="spellStart"/>
            <w:r>
              <w:rPr>
                <w:kern w:val="24"/>
                <w:sz w:val="18"/>
                <w:szCs w:val="18"/>
                <w:lang w:eastAsia="sl-SI"/>
              </w:rPr>
              <w:t>sezoni</w:t>
            </w:r>
            <w:proofErr w:type="spellEnd"/>
          </w:p>
        </w:tc>
      </w:tr>
      <w:tr w:rsidR="00971D4B" w:rsidRPr="00971D4B" w14:paraId="1D7F24C7"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D8D3DF8" w14:textId="77777777" w:rsidR="000F0871" w:rsidRPr="00971D4B" w:rsidRDefault="000F0871" w:rsidP="002F5ACB">
            <w:pPr>
              <w:pStyle w:val="tabela"/>
              <w:jc w:val="left"/>
              <w:rPr>
                <w:sz w:val="18"/>
                <w:szCs w:val="18"/>
                <w:lang w:val="sl-SI"/>
              </w:rPr>
            </w:pPr>
            <w:proofErr w:type="spellStart"/>
            <w:r w:rsidRPr="00971D4B">
              <w:rPr>
                <w:sz w:val="18"/>
                <w:szCs w:val="18"/>
                <w:lang w:val="sl-SI"/>
              </w:rPr>
              <w:t>dimetomorf</w:t>
            </w:r>
            <w:proofErr w:type="spellEnd"/>
            <w:r w:rsidRPr="00971D4B">
              <w:rPr>
                <w:sz w:val="18"/>
                <w:szCs w:val="18"/>
                <w:lang w:val="sl-SI"/>
              </w:rPr>
              <w:t xml:space="preserve"> + </w:t>
            </w:r>
            <w:proofErr w:type="spellStart"/>
            <w:r w:rsidRPr="00971D4B">
              <w:rPr>
                <w:sz w:val="18"/>
                <w:szCs w:val="18"/>
                <w:lang w:val="sl-SI"/>
              </w:rPr>
              <w:t>mankozeb</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4E8F1D92" w14:textId="77777777" w:rsidR="000F0871" w:rsidRDefault="000F0871">
            <w:pPr>
              <w:pStyle w:val="tabela"/>
              <w:jc w:val="left"/>
              <w:rPr>
                <w:sz w:val="18"/>
                <w:szCs w:val="18"/>
                <w:lang w:val="sl-SI"/>
              </w:rPr>
            </w:pPr>
            <w:proofErr w:type="spellStart"/>
            <w:r w:rsidRPr="00971D4B">
              <w:rPr>
                <w:sz w:val="18"/>
                <w:szCs w:val="18"/>
                <w:lang w:val="sl-SI"/>
              </w:rPr>
              <w:t>Acrobat</w:t>
            </w:r>
            <w:proofErr w:type="spellEnd"/>
            <w:r w:rsidRPr="00971D4B">
              <w:rPr>
                <w:sz w:val="18"/>
                <w:szCs w:val="18"/>
                <w:lang w:val="sl-SI"/>
              </w:rPr>
              <w:t xml:space="preserve"> MZ WG</w:t>
            </w:r>
          </w:p>
          <w:p w14:paraId="636E5902" w14:textId="77777777" w:rsidR="00614B76" w:rsidRPr="00971D4B" w:rsidRDefault="00614B76">
            <w:pPr>
              <w:pStyle w:val="tabela"/>
              <w:jc w:val="left"/>
              <w:rPr>
                <w:sz w:val="18"/>
                <w:szCs w:val="18"/>
                <w:lang w:val="sl-SI"/>
              </w:rPr>
            </w:pPr>
            <w:r>
              <w:rPr>
                <w:sz w:val="18"/>
                <w:szCs w:val="18"/>
                <w:lang w:val="sl-SI"/>
              </w:rPr>
              <w:t>Forum MZ WG</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1B597BF1" w14:textId="77777777" w:rsidR="000F0871" w:rsidRPr="00971D4B" w:rsidRDefault="000F0871">
            <w:pPr>
              <w:pStyle w:val="tabela"/>
              <w:jc w:val="center"/>
              <w:rPr>
                <w:sz w:val="18"/>
                <w:szCs w:val="18"/>
                <w:lang w:val="sl-SI"/>
              </w:rPr>
            </w:pPr>
            <w:r w:rsidRPr="00971D4B">
              <w:rPr>
                <w:sz w:val="18"/>
                <w:szCs w:val="18"/>
                <w:lang w:val="sl-SI"/>
              </w:rPr>
              <w:t>250</w:t>
            </w:r>
          </w:p>
        </w:tc>
        <w:tc>
          <w:tcPr>
            <w:tcW w:w="990" w:type="dxa"/>
            <w:tcBorders>
              <w:top w:val="single" w:sz="6" w:space="0" w:color="auto"/>
              <w:left w:val="single" w:sz="6" w:space="0" w:color="auto"/>
              <w:bottom w:val="single" w:sz="6" w:space="0" w:color="auto"/>
              <w:right w:val="single" w:sz="6" w:space="0" w:color="auto"/>
            </w:tcBorders>
            <w:vAlign w:val="center"/>
          </w:tcPr>
          <w:p w14:paraId="52F49AB3" w14:textId="77777777" w:rsidR="000F0871" w:rsidRPr="00971D4B" w:rsidRDefault="000F0871" w:rsidP="00B25B11">
            <w:pPr>
              <w:pStyle w:val="tabela"/>
              <w:jc w:val="center"/>
              <w:rPr>
                <w:sz w:val="18"/>
                <w:szCs w:val="18"/>
                <w:lang w:val="sl-SI"/>
              </w:rPr>
            </w:pPr>
            <w:r w:rsidRPr="00971D4B">
              <w:rPr>
                <w:sz w:val="18"/>
                <w:szCs w:val="18"/>
                <w:lang w:val="sl-SI"/>
              </w:rPr>
              <w:t>namizno 28</w:t>
            </w:r>
          </w:p>
          <w:p w14:paraId="0CDFB02E" w14:textId="77777777" w:rsidR="000F0871" w:rsidRPr="00971D4B" w:rsidRDefault="000F0871" w:rsidP="00B25B11">
            <w:pPr>
              <w:pStyle w:val="tabela"/>
              <w:jc w:val="center"/>
              <w:rPr>
                <w:sz w:val="18"/>
                <w:szCs w:val="18"/>
                <w:lang w:val="sl-SI"/>
              </w:rPr>
            </w:pPr>
            <w:r w:rsidRPr="00971D4B">
              <w:rPr>
                <w:sz w:val="18"/>
                <w:szCs w:val="18"/>
                <w:lang w:val="sl-SI"/>
              </w:rPr>
              <w:t>vinsko 42</w:t>
            </w:r>
          </w:p>
        </w:tc>
        <w:tc>
          <w:tcPr>
            <w:tcW w:w="880" w:type="dxa"/>
            <w:tcBorders>
              <w:top w:val="single" w:sz="6" w:space="0" w:color="auto"/>
              <w:left w:val="single" w:sz="6" w:space="0" w:color="auto"/>
              <w:bottom w:val="single" w:sz="6" w:space="0" w:color="auto"/>
              <w:right w:val="single" w:sz="6" w:space="0" w:color="auto"/>
            </w:tcBorders>
            <w:vAlign w:val="center"/>
          </w:tcPr>
          <w:p w14:paraId="7C767E71" w14:textId="77777777" w:rsidR="000F0871" w:rsidRPr="00971D4B" w:rsidRDefault="000F0871">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68DDBBEB" w14:textId="77777777" w:rsidR="000F0871" w:rsidRPr="00971D4B" w:rsidRDefault="000F0871">
            <w:pPr>
              <w:pStyle w:val="tabela"/>
              <w:jc w:val="left"/>
              <w:rPr>
                <w:sz w:val="18"/>
                <w:szCs w:val="18"/>
                <w:lang w:val="sl-SI"/>
              </w:rPr>
            </w:pPr>
            <w:r w:rsidRPr="00971D4B">
              <w:rPr>
                <w:rFonts w:ascii="Wingdings" w:hAnsi="Wingdings" w:cs="Wingdings"/>
                <w:sz w:val="18"/>
                <w:szCs w:val="18"/>
                <w:lang w:val="sl-SI"/>
              </w:rPr>
              <w:t></w:t>
            </w:r>
            <w:r w:rsidRPr="00971D4B">
              <w:rPr>
                <w:sz w:val="18"/>
                <w:szCs w:val="18"/>
                <w:lang w:val="sl-SI"/>
              </w:rPr>
              <w:t xml:space="preserve"> DITIOKARBAMAT!</w:t>
            </w:r>
          </w:p>
        </w:tc>
      </w:tr>
      <w:tr w:rsidR="00971D4B" w:rsidRPr="00971D4B" w14:paraId="4D4D7E4F"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31B2AA2E" w14:textId="77777777" w:rsidR="000F0871" w:rsidRPr="00971D4B" w:rsidRDefault="000F0871" w:rsidP="002F5ACB">
            <w:pPr>
              <w:jc w:val="left"/>
              <w:rPr>
                <w:sz w:val="18"/>
                <w:szCs w:val="18"/>
                <w:lang w:eastAsia="sl-SI"/>
              </w:rPr>
            </w:pPr>
            <w:proofErr w:type="spellStart"/>
            <w:r w:rsidRPr="00971D4B">
              <w:rPr>
                <w:kern w:val="24"/>
                <w:sz w:val="18"/>
                <w:szCs w:val="18"/>
                <w:lang w:val="en-GB" w:eastAsia="sl-SI"/>
              </w:rPr>
              <w:t>fosetil</w:t>
            </w:r>
            <w:proofErr w:type="spellEnd"/>
            <w:r w:rsidRPr="00971D4B">
              <w:rPr>
                <w:kern w:val="24"/>
                <w:sz w:val="18"/>
                <w:szCs w:val="18"/>
                <w:lang w:val="en-GB" w:eastAsia="sl-SI"/>
              </w:rPr>
              <w:t>-A</w:t>
            </w:r>
          </w:p>
        </w:tc>
        <w:tc>
          <w:tcPr>
            <w:tcW w:w="1738" w:type="dxa"/>
            <w:tcBorders>
              <w:top w:val="single" w:sz="6" w:space="0" w:color="auto"/>
              <w:left w:val="single" w:sz="6" w:space="0" w:color="auto"/>
              <w:bottom w:val="single" w:sz="6" w:space="0" w:color="auto"/>
              <w:right w:val="single" w:sz="6" w:space="0" w:color="auto"/>
            </w:tcBorders>
            <w:vAlign w:val="center"/>
          </w:tcPr>
          <w:p w14:paraId="2E376FEB" w14:textId="77777777" w:rsidR="000F0871" w:rsidRPr="00971D4B" w:rsidRDefault="000F0871" w:rsidP="00D21C98">
            <w:pPr>
              <w:rPr>
                <w:sz w:val="18"/>
                <w:szCs w:val="18"/>
                <w:lang w:eastAsia="sl-SI"/>
              </w:rPr>
            </w:pPr>
            <w:proofErr w:type="spellStart"/>
            <w:r w:rsidRPr="00971D4B">
              <w:rPr>
                <w:bCs/>
                <w:kern w:val="24"/>
                <w:sz w:val="18"/>
                <w:szCs w:val="18"/>
                <w:lang w:eastAsia="sl-SI"/>
              </w:rPr>
              <w:t>Alleato</w:t>
            </w:r>
            <w:proofErr w:type="spellEnd"/>
            <w:r w:rsidRPr="00971D4B">
              <w:rPr>
                <w:bCs/>
                <w:kern w:val="24"/>
                <w:sz w:val="18"/>
                <w:szCs w:val="18"/>
                <w:lang w:eastAsia="sl-SI"/>
              </w:rPr>
              <w:t xml:space="preserve"> 80 WG</w:t>
            </w:r>
            <w:r w:rsidR="006B2515">
              <w:rPr>
                <w:bCs/>
                <w:kern w:val="24"/>
                <w:sz w:val="18"/>
                <w:szCs w:val="18"/>
                <w:lang w:eastAsia="sl-SI"/>
              </w:rPr>
              <w:t xml:space="preserve"> </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1FCD4F9B" w14:textId="77777777" w:rsidR="000F0871" w:rsidRPr="00971D4B" w:rsidRDefault="000F0871" w:rsidP="00F7794F">
            <w:pPr>
              <w:jc w:val="center"/>
              <w:rPr>
                <w:sz w:val="18"/>
                <w:szCs w:val="18"/>
                <w:lang w:eastAsia="sl-SI"/>
              </w:rPr>
            </w:pPr>
            <w:r w:rsidRPr="00971D4B">
              <w:rPr>
                <w:kern w:val="24"/>
                <w:sz w:val="18"/>
                <w:szCs w:val="18"/>
                <w:lang w:eastAsia="sl-SI"/>
              </w:rPr>
              <w:t xml:space="preserve">250 </w:t>
            </w:r>
          </w:p>
        </w:tc>
        <w:tc>
          <w:tcPr>
            <w:tcW w:w="990" w:type="dxa"/>
            <w:tcBorders>
              <w:top w:val="single" w:sz="6" w:space="0" w:color="auto"/>
              <w:left w:val="single" w:sz="6" w:space="0" w:color="auto"/>
              <w:bottom w:val="single" w:sz="6" w:space="0" w:color="auto"/>
              <w:right w:val="single" w:sz="6" w:space="0" w:color="auto"/>
            </w:tcBorders>
            <w:vAlign w:val="center"/>
          </w:tcPr>
          <w:p w14:paraId="2273C0DB" w14:textId="77777777" w:rsidR="000F0871" w:rsidRPr="00971D4B" w:rsidRDefault="000F0871" w:rsidP="00F7794F">
            <w:pPr>
              <w:jc w:val="center"/>
              <w:rPr>
                <w:sz w:val="18"/>
                <w:szCs w:val="18"/>
                <w:lang w:eastAsia="sl-SI"/>
              </w:rPr>
            </w:pPr>
            <w:r w:rsidRPr="00971D4B">
              <w:rPr>
                <w:kern w:val="24"/>
                <w:sz w:val="18"/>
                <w:szCs w:val="18"/>
                <w:lang w:eastAsia="sl-SI"/>
              </w:rPr>
              <w:t xml:space="preserve">28 </w:t>
            </w:r>
          </w:p>
        </w:tc>
        <w:tc>
          <w:tcPr>
            <w:tcW w:w="880" w:type="dxa"/>
            <w:tcBorders>
              <w:top w:val="single" w:sz="6" w:space="0" w:color="auto"/>
              <w:left w:val="single" w:sz="6" w:space="0" w:color="auto"/>
              <w:bottom w:val="single" w:sz="6" w:space="0" w:color="auto"/>
              <w:right w:val="single" w:sz="6" w:space="0" w:color="auto"/>
            </w:tcBorders>
            <w:vAlign w:val="center"/>
          </w:tcPr>
          <w:p w14:paraId="4DBA5957" w14:textId="77777777" w:rsidR="000F0871" w:rsidRPr="00971D4B" w:rsidRDefault="000F0871" w:rsidP="00F7794F">
            <w:pPr>
              <w:jc w:val="left"/>
              <w:rPr>
                <w:sz w:val="18"/>
                <w:szCs w:val="18"/>
                <w:lang w:eastAsia="sl-SI"/>
              </w:rPr>
            </w:pPr>
          </w:p>
        </w:tc>
        <w:tc>
          <w:tcPr>
            <w:tcW w:w="2644" w:type="dxa"/>
            <w:tcBorders>
              <w:top w:val="single" w:sz="6" w:space="0" w:color="auto"/>
              <w:left w:val="single" w:sz="6" w:space="0" w:color="auto"/>
              <w:bottom w:val="single" w:sz="6" w:space="0" w:color="auto"/>
              <w:right w:val="single" w:sz="6" w:space="0" w:color="auto"/>
            </w:tcBorders>
            <w:vAlign w:val="center"/>
          </w:tcPr>
          <w:p w14:paraId="010238E6" w14:textId="77777777" w:rsidR="000F0871" w:rsidRPr="00971D4B" w:rsidRDefault="000F0871" w:rsidP="00F7794F">
            <w:pPr>
              <w:jc w:val="left"/>
              <w:rPr>
                <w:sz w:val="18"/>
                <w:szCs w:val="18"/>
                <w:lang w:eastAsia="sl-SI"/>
              </w:rPr>
            </w:pPr>
            <w:r w:rsidRPr="00971D4B">
              <w:rPr>
                <w:kern w:val="24"/>
                <w:sz w:val="18"/>
                <w:szCs w:val="18"/>
                <w:lang w:eastAsia="sl-SI"/>
              </w:rPr>
              <w:t>Največ  4 krat v sezoni</w:t>
            </w:r>
          </w:p>
        </w:tc>
      </w:tr>
      <w:tr w:rsidR="00971D4B" w:rsidRPr="00971D4B" w14:paraId="3203EE3C"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30F383BA" w14:textId="77777777" w:rsidR="000F0871" w:rsidRPr="00971D4B" w:rsidRDefault="000F0871" w:rsidP="002F5ACB">
            <w:pPr>
              <w:pStyle w:val="tabela"/>
              <w:jc w:val="left"/>
              <w:rPr>
                <w:sz w:val="18"/>
                <w:szCs w:val="18"/>
                <w:lang w:val="sl-SI"/>
              </w:rPr>
            </w:pPr>
            <w:proofErr w:type="spellStart"/>
            <w:r w:rsidRPr="00971D4B">
              <w:rPr>
                <w:sz w:val="18"/>
                <w:szCs w:val="18"/>
                <w:lang w:val="sl-SI"/>
              </w:rPr>
              <w:t>valifenalat</w:t>
            </w:r>
            <w:proofErr w:type="spellEnd"/>
            <w:r w:rsidRPr="00971D4B">
              <w:rPr>
                <w:sz w:val="18"/>
                <w:szCs w:val="18"/>
                <w:lang w:val="sl-SI"/>
              </w:rPr>
              <w:t xml:space="preserve"> + </w:t>
            </w:r>
            <w:proofErr w:type="spellStart"/>
            <w:r w:rsidRPr="00971D4B">
              <w:rPr>
                <w:sz w:val="18"/>
                <w:szCs w:val="18"/>
                <w:lang w:val="sl-SI"/>
              </w:rPr>
              <w:t>folpet</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09115283" w14:textId="77777777" w:rsidR="000F0871" w:rsidRPr="00971D4B" w:rsidRDefault="000F0871" w:rsidP="00B25B11">
            <w:pPr>
              <w:pStyle w:val="tabela"/>
              <w:jc w:val="left"/>
              <w:rPr>
                <w:sz w:val="18"/>
                <w:szCs w:val="18"/>
                <w:lang w:val="sl-SI"/>
              </w:rPr>
            </w:pPr>
            <w:proofErr w:type="spellStart"/>
            <w:r w:rsidRPr="00971D4B">
              <w:rPr>
                <w:sz w:val="18"/>
                <w:szCs w:val="18"/>
                <w:lang w:val="sl-SI"/>
              </w:rPr>
              <w:t>Valis</w:t>
            </w:r>
            <w:proofErr w:type="spellEnd"/>
            <w:r w:rsidRPr="00971D4B">
              <w:rPr>
                <w:sz w:val="18"/>
                <w:szCs w:val="18"/>
                <w:lang w:val="sl-SI"/>
              </w:rPr>
              <w:t xml:space="preserve"> F</w:t>
            </w:r>
          </w:p>
          <w:p w14:paraId="78971A31" w14:textId="77777777" w:rsidR="00E31AEB" w:rsidRPr="00971D4B" w:rsidRDefault="00E31AEB" w:rsidP="00ED1AEA">
            <w:pPr>
              <w:pStyle w:val="tabela"/>
              <w:jc w:val="left"/>
              <w:rPr>
                <w:sz w:val="18"/>
                <w:szCs w:val="18"/>
                <w:lang w:val="sl-SI"/>
              </w:rPr>
            </w:pPr>
            <w:proofErr w:type="spellStart"/>
            <w:r w:rsidRPr="00971D4B">
              <w:rPr>
                <w:sz w:val="18"/>
                <w:szCs w:val="18"/>
                <w:lang w:val="sl-SI"/>
              </w:rPr>
              <w:t>Emendo</w:t>
            </w:r>
            <w:proofErr w:type="spellEnd"/>
            <w:r w:rsidRPr="00971D4B">
              <w:rPr>
                <w:sz w:val="18"/>
                <w:szCs w:val="18"/>
                <w:lang w:val="sl-SI"/>
              </w:rPr>
              <w:t xml:space="preserve"> F</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57D4C941" w14:textId="77777777" w:rsidR="000F0871" w:rsidRPr="00971D4B" w:rsidRDefault="000F0871" w:rsidP="00B25B11">
            <w:pPr>
              <w:pStyle w:val="tabela"/>
              <w:jc w:val="center"/>
              <w:rPr>
                <w:sz w:val="18"/>
                <w:szCs w:val="18"/>
                <w:lang w:val="sl-SI"/>
              </w:rPr>
            </w:pPr>
            <w:r w:rsidRPr="00971D4B">
              <w:rPr>
                <w:sz w:val="18"/>
                <w:szCs w:val="18"/>
                <w:lang w:val="sl-SI"/>
              </w:rPr>
              <w:t>1,5 kg/ha</w:t>
            </w:r>
          </w:p>
        </w:tc>
        <w:tc>
          <w:tcPr>
            <w:tcW w:w="990" w:type="dxa"/>
            <w:tcBorders>
              <w:top w:val="single" w:sz="6" w:space="0" w:color="auto"/>
              <w:left w:val="single" w:sz="6" w:space="0" w:color="auto"/>
              <w:bottom w:val="single" w:sz="6" w:space="0" w:color="auto"/>
              <w:right w:val="single" w:sz="6" w:space="0" w:color="auto"/>
            </w:tcBorders>
            <w:vAlign w:val="center"/>
          </w:tcPr>
          <w:p w14:paraId="19399B68" w14:textId="77777777" w:rsidR="000F0871" w:rsidRPr="00971D4B" w:rsidRDefault="000F0871" w:rsidP="00B25B11">
            <w:pPr>
              <w:pStyle w:val="tabela"/>
              <w:jc w:val="center"/>
              <w:rPr>
                <w:sz w:val="18"/>
                <w:szCs w:val="18"/>
                <w:lang w:val="sl-SI"/>
              </w:rPr>
            </w:pPr>
            <w:r w:rsidRPr="00971D4B">
              <w:rPr>
                <w:sz w:val="18"/>
                <w:szCs w:val="18"/>
                <w:lang w:val="sl-SI"/>
              </w:rPr>
              <w:t>42</w:t>
            </w:r>
          </w:p>
        </w:tc>
        <w:tc>
          <w:tcPr>
            <w:tcW w:w="880" w:type="dxa"/>
            <w:tcBorders>
              <w:top w:val="single" w:sz="6" w:space="0" w:color="auto"/>
              <w:left w:val="single" w:sz="6" w:space="0" w:color="auto"/>
              <w:bottom w:val="single" w:sz="6" w:space="0" w:color="auto"/>
              <w:right w:val="single" w:sz="6" w:space="0" w:color="auto"/>
            </w:tcBorders>
            <w:vAlign w:val="center"/>
          </w:tcPr>
          <w:p w14:paraId="520BA19F" w14:textId="77777777" w:rsidR="000F0871" w:rsidRPr="00971D4B" w:rsidRDefault="000F0871" w:rsidP="00B25B11">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23443D7C" w14:textId="77777777" w:rsidR="000F0871" w:rsidRDefault="000F0871" w:rsidP="000A1675">
            <w:pPr>
              <w:pStyle w:val="tabela"/>
              <w:jc w:val="left"/>
              <w:rPr>
                <w:sz w:val="18"/>
                <w:szCs w:val="18"/>
                <w:lang w:val="sl-SI"/>
              </w:rPr>
            </w:pPr>
            <w:r w:rsidRPr="00971D4B">
              <w:rPr>
                <w:sz w:val="18"/>
                <w:szCs w:val="18"/>
                <w:lang w:val="sl-SI"/>
              </w:rPr>
              <w:t>Največ 2</w:t>
            </w:r>
            <w:r w:rsidR="00D21C98">
              <w:rPr>
                <w:sz w:val="18"/>
                <w:szCs w:val="18"/>
                <w:lang w:val="sl-SI"/>
              </w:rPr>
              <w:t xml:space="preserve"> do 3</w:t>
            </w:r>
            <w:r w:rsidRPr="00971D4B">
              <w:rPr>
                <w:sz w:val="18"/>
                <w:szCs w:val="18"/>
                <w:lang w:val="sl-SI"/>
              </w:rPr>
              <w:t xml:space="preserve"> krat v sezoni; samo za pridelavo vinskega grozdja</w:t>
            </w:r>
          </w:p>
          <w:p w14:paraId="0BF78708" w14:textId="77777777" w:rsidR="00614B76" w:rsidRPr="00971D4B" w:rsidRDefault="00614B76" w:rsidP="000A1675">
            <w:pPr>
              <w:pStyle w:val="tabela"/>
              <w:jc w:val="left"/>
              <w:rPr>
                <w:sz w:val="18"/>
                <w:szCs w:val="18"/>
                <w:lang w:val="sl-SI"/>
              </w:rPr>
            </w:pPr>
          </w:p>
        </w:tc>
      </w:tr>
      <w:tr w:rsidR="00971D4B" w:rsidRPr="00971D4B" w14:paraId="10B8B6A9" w14:textId="77777777" w:rsidTr="00DA191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5BD753B4" w14:textId="77777777" w:rsidR="000F0871" w:rsidRPr="00971D4B" w:rsidRDefault="000F0871" w:rsidP="002F5ACB">
            <w:pPr>
              <w:pStyle w:val="tabela"/>
              <w:jc w:val="left"/>
              <w:rPr>
                <w:sz w:val="18"/>
                <w:szCs w:val="18"/>
                <w:lang w:val="sl-SI"/>
              </w:rPr>
            </w:pPr>
            <w:proofErr w:type="spellStart"/>
            <w:r w:rsidRPr="00971D4B">
              <w:rPr>
                <w:sz w:val="18"/>
                <w:szCs w:val="18"/>
                <w:lang w:val="sl-SI"/>
              </w:rPr>
              <w:t>fluopikolid</w:t>
            </w:r>
            <w:proofErr w:type="spellEnd"/>
            <w:r w:rsidRPr="00971D4B">
              <w:rPr>
                <w:sz w:val="18"/>
                <w:szCs w:val="18"/>
                <w:lang w:val="sl-SI"/>
              </w:rPr>
              <w:t xml:space="preserve"> + </w:t>
            </w:r>
            <w:proofErr w:type="spellStart"/>
            <w:r w:rsidRPr="00971D4B">
              <w:rPr>
                <w:sz w:val="18"/>
                <w:szCs w:val="18"/>
                <w:lang w:val="sl-SI"/>
              </w:rPr>
              <w:t>fosetil</w:t>
            </w:r>
            <w:proofErr w:type="spellEnd"/>
            <w:r w:rsidRPr="00971D4B">
              <w:rPr>
                <w:sz w:val="18"/>
                <w:szCs w:val="18"/>
                <w:lang w:val="sl-SI"/>
              </w:rPr>
              <w:t>-Al</w:t>
            </w:r>
          </w:p>
        </w:tc>
        <w:tc>
          <w:tcPr>
            <w:tcW w:w="1738" w:type="dxa"/>
            <w:tcBorders>
              <w:top w:val="single" w:sz="6" w:space="0" w:color="auto"/>
              <w:left w:val="single" w:sz="6" w:space="0" w:color="auto"/>
              <w:bottom w:val="single" w:sz="6" w:space="0" w:color="auto"/>
              <w:right w:val="single" w:sz="6" w:space="0" w:color="auto"/>
            </w:tcBorders>
            <w:vAlign w:val="center"/>
          </w:tcPr>
          <w:p w14:paraId="6EB30D69" w14:textId="77777777" w:rsidR="000F0871" w:rsidRPr="00971D4B" w:rsidRDefault="000F0871" w:rsidP="00D21C98">
            <w:pPr>
              <w:pStyle w:val="tabela"/>
              <w:jc w:val="left"/>
              <w:rPr>
                <w:sz w:val="18"/>
                <w:szCs w:val="18"/>
                <w:lang w:val="sl-SI"/>
              </w:rPr>
            </w:pPr>
            <w:proofErr w:type="spellStart"/>
            <w:r w:rsidRPr="00971D4B">
              <w:rPr>
                <w:sz w:val="18"/>
                <w:szCs w:val="18"/>
                <w:lang w:val="sl-SI"/>
              </w:rPr>
              <w:t>Profiler</w:t>
            </w:r>
            <w:proofErr w:type="spellEnd"/>
            <w:r w:rsidRPr="00971D4B">
              <w:rPr>
                <w:sz w:val="18"/>
                <w:szCs w:val="18"/>
                <w:lang w:val="sl-SI"/>
              </w:rPr>
              <w:t xml:space="preserve"> </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661659FF" w14:textId="77777777" w:rsidR="000F0871" w:rsidRPr="00971D4B" w:rsidRDefault="000F0871">
            <w:pPr>
              <w:pStyle w:val="tabela"/>
              <w:jc w:val="center"/>
              <w:rPr>
                <w:sz w:val="18"/>
                <w:szCs w:val="18"/>
                <w:lang w:val="sl-SI"/>
              </w:rPr>
            </w:pPr>
            <w:r w:rsidRPr="00971D4B">
              <w:rPr>
                <w:sz w:val="18"/>
                <w:szCs w:val="18"/>
                <w:lang w:val="sl-SI"/>
              </w:rPr>
              <w:t xml:space="preserve">300   </w:t>
            </w:r>
          </w:p>
        </w:tc>
        <w:tc>
          <w:tcPr>
            <w:tcW w:w="990" w:type="dxa"/>
            <w:tcBorders>
              <w:top w:val="single" w:sz="6" w:space="0" w:color="auto"/>
              <w:left w:val="single" w:sz="6" w:space="0" w:color="auto"/>
              <w:bottom w:val="single" w:sz="6" w:space="0" w:color="auto"/>
              <w:right w:val="single" w:sz="6" w:space="0" w:color="auto"/>
            </w:tcBorders>
            <w:vAlign w:val="center"/>
          </w:tcPr>
          <w:p w14:paraId="0287785D" w14:textId="77777777" w:rsidR="000F0871" w:rsidRPr="00971D4B" w:rsidRDefault="000F0871" w:rsidP="00D76175">
            <w:pPr>
              <w:pStyle w:val="tabela"/>
              <w:jc w:val="center"/>
              <w:rPr>
                <w:sz w:val="18"/>
                <w:szCs w:val="18"/>
                <w:lang w:val="sl-SI"/>
              </w:rPr>
            </w:pPr>
            <w:r w:rsidRPr="00971D4B">
              <w:rPr>
                <w:sz w:val="18"/>
                <w:szCs w:val="18"/>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22212A67" w14:textId="77777777" w:rsidR="000F0871" w:rsidRPr="00971D4B" w:rsidRDefault="000F0871">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6D64881C" w14:textId="77777777" w:rsidR="000F0871" w:rsidRPr="00971D4B" w:rsidRDefault="000F0871">
            <w:pPr>
              <w:pStyle w:val="tabela"/>
              <w:jc w:val="left"/>
              <w:rPr>
                <w:sz w:val="18"/>
                <w:szCs w:val="18"/>
                <w:lang w:val="sl-SI"/>
              </w:rPr>
            </w:pPr>
            <w:r w:rsidRPr="00971D4B">
              <w:rPr>
                <w:sz w:val="18"/>
                <w:szCs w:val="18"/>
                <w:lang w:val="sl-SI"/>
              </w:rPr>
              <w:t xml:space="preserve">Največ </w:t>
            </w:r>
            <w:r w:rsidR="00D21C98">
              <w:rPr>
                <w:sz w:val="18"/>
                <w:szCs w:val="18"/>
                <w:lang w:val="sl-SI"/>
              </w:rPr>
              <w:t xml:space="preserve"> 2</w:t>
            </w:r>
            <w:r w:rsidRPr="00971D4B">
              <w:rPr>
                <w:sz w:val="18"/>
                <w:szCs w:val="18"/>
                <w:lang w:val="sl-SI"/>
              </w:rPr>
              <w:t xml:space="preserve"> krat v sezoni!</w:t>
            </w:r>
          </w:p>
          <w:p w14:paraId="44C69115" w14:textId="77777777" w:rsidR="000F0871" w:rsidRPr="00971D4B" w:rsidRDefault="000F0871" w:rsidP="00047C3C">
            <w:pPr>
              <w:rPr>
                <w:sz w:val="18"/>
                <w:szCs w:val="18"/>
              </w:rPr>
            </w:pPr>
          </w:p>
        </w:tc>
      </w:tr>
      <w:tr w:rsidR="00971D4B" w:rsidRPr="00971D4B" w14:paraId="3612E0AD" w14:textId="77777777" w:rsidTr="00F823ED">
        <w:trPr>
          <w:cantSplit/>
        </w:trPr>
        <w:tc>
          <w:tcPr>
            <w:tcW w:w="2090" w:type="dxa"/>
            <w:tcBorders>
              <w:top w:val="double" w:sz="6" w:space="0" w:color="auto"/>
              <w:left w:val="double" w:sz="6" w:space="0" w:color="auto"/>
              <w:bottom w:val="double" w:sz="6" w:space="0" w:color="auto"/>
              <w:right w:val="single" w:sz="6" w:space="0" w:color="auto"/>
            </w:tcBorders>
            <w:shd w:val="pct5" w:color="auto" w:fill="auto"/>
            <w:vAlign w:val="center"/>
          </w:tcPr>
          <w:p w14:paraId="6918D038" w14:textId="77777777" w:rsidR="00F612F1" w:rsidRPr="00971D4B" w:rsidRDefault="00F612F1" w:rsidP="009A2FCF">
            <w:pPr>
              <w:pStyle w:val="glava"/>
              <w:jc w:val="left"/>
              <w:rPr>
                <w:sz w:val="18"/>
                <w:szCs w:val="18"/>
                <w:lang w:val="sl-SI"/>
              </w:rPr>
            </w:pPr>
            <w:r w:rsidRPr="00971D4B">
              <w:rPr>
                <w:sz w:val="18"/>
                <w:szCs w:val="18"/>
                <w:lang w:val="sl-SI"/>
              </w:rPr>
              <w:lastRenderedPageBreak/>
              <w:t>Aktivna snov</w:t>
            </w:r>
          </w:p>
        </w:tc>
        <w:tc>
          <w:tcPr>
            <w:tcW w:w="1879" w:type="dxa"/>
            <w:gridSpan w:val="2"/>
            <w:tcBorders>
              <w:top w:val="double" w:sz="6" w:space="0" w:color="auto"/>
              <w:left w:val="single" w:sz="6" w:space="0" w:color="auto"/>
              <w:bottom w:val="double" w:sz="6" w:space="0" w:color="auto"/>
              <w:right w:val="single" w:sz="6" w:space="0" w:color="auto"/>
            </w:tcBorders>
            <w:shd w:val="pct5" w:color="auto" w:fill="auto"/>
            <w:vAlign w:val="center"/>
          </w:tcPr>
          <w:p w14:paraId="77F8F584" w14:textId="77777777" w:rsidR="00F612F1" w:rsidRPr="00971D4B" w:rsidRDefault="00F612F1" w:rsidP="009A2FCF">
            <w:pPr>
              <w:pStyle w:val="glava"/>
              <w:jc w:val="left"/>
              <w:rPr>
                <w:sz w:val="18"/>
                <w:szCs w:val="18"/>
                <w:lang w:val="sl-SI"/>
              </w:rPr>
            </w:pPr>
            <w:r w:rsidRPr="00971D4B">
              <w:rPr>
                <w:sz w:val="18"/>
                <w:szCs w:val="18"/>
                <w:lang w:val="sl-SI"/>
              </w:rPr>
              <w:t>Pripravek</w:t>
            </w:r>
          </w:p>
        </w:tc>
        <w:tc>
          <w:tcPr>
            <w:tcW w:w="1201" w:type="dxa"/>
            <w:tcBorders>
              <w:top w:val="double" w:sz="6" w:space="0" w:color="auto"/>
              <w:left w:val="single" w:sz="6" w:space="0" w:color="auto"/>
              <w:bottom w:val="double" w:sz="6" w:space="0" w:color="auto"/>
              <w:right w:val="single" w:sz="6" w:space="0" w:color="auto"/>
            </w:tcBorders>
            <w:shd w:val="pct5" w:color="auto" w:fill="auto"/>
            <w:vAlign w:val="center"/>
          </w:tcPr>
          <w:p w14:paraId="24EFCEDA" w14:textId="77777777" w:rsidR="00F612F1" w:rsidRPr="00971D4B" w:rsidRDefault="00F612F1" w:rsidP="009A2FCF">
            <w:pPr>
              <w:pStyle w:val="glava"/>
              <w:jc w:val="center"/>
              <w:rPr>
                <w:sz w:val="18"/>
                <w:szCs w:val="18"/>
                <w:lang w:val="sl-SI"/>
              </w:rPr>
            </w:pPr>
            <w:r w:rsidRPr="00971D4B">
              <w:rPr>
                <w:sz w:val="18"/>
                <w:szCs w:val="18"/>
                <w:lang w:val="sl-SI"/>
              </w:rPr>
              <w:t>Odmerek (</w:t>
            </w:r>
            <w:proofErr w:type="spellStart"/>
            <w:r w:rsidRPr="00971D4B">
              <w:rPr>
                <w:sz w:val="18"/>
                <w:szCs w:val="18"/>
                <w:lang w:val="sl-SI"/>
              </w:rPr>
              <w:t>g,ml</w:t>
            </w:r>
            <w:proofErr w:type="spellEnd"/>
            <w:r w:rsidRPr="00971D4B">
              <w:rPr>
                <w:sz w:val="18"/>
                <w:szCs w:val="18"/>
                <w:lang w:val="sl-SI"/>
              </w:rPr>
              <w:t xml:space="preserve"> /100 L vode)</w:t>
            </w:r>
            <w:r w:rsidR="002E7894" w:rsidRPr="00971D4B">
              <w:rPr>
                <w:sz w:val="18"/>
                <w:szCs w:val="18"/>
                <w:lang w:val="sl-SI"/>
              </w:rPr>
              <w:t>; kg, L/ha</w:t>
            </w:r>
          </w:p>
        </w:tc>
        <w:tc>
          <w:tcPr>
            <w:tcW w:w="990" w:type="dxa"/>
            <w:tcBorders>
              <w:top w:val="double" w:sz="6" w:space="0" w:color="auto"/>
              <w:left w:val="single" w:sz="6" w:space="0" w:color="auto"/>
              <w:bottom w:val="double" w:sz="6" w:space="0" w:color="auto"/>
              <w:right w:val="single" w:sz="6" w:space="0" w:color="auto"/>
            </w:tcBorders>
            <w:shd w:val="pct5" w:color="auto" w:fill="auto"/>
            <w:vAlign w:val="center"/>
          </w:tcPr>
          <w:p w14:paraId="1EDF4B74" w14:textId="77777777" w:rsidR="00F612F1" w:rsidRPr="00971D4B" w:rsidRDefault="00F612F1" w:rsidP="009A2FCF">
            <w:pPr>
              <w:pStyle w:val="glava"/>
              <w:jc w:val="center"/>
              <w:rPr>
                <w:sz w:val="18"/>
                <w:szCs w:val="18"/>
                <w:lang w:val="sl-SI"/>
              </w:rPr>
            </w:pPr>
            <w:r w:rsidRPr="00971D4B">
              <w:rPr>
                <w:sz w:val="18"/>
                <w:szCs w:val="18"/>
                <w:lang w:val="sl-SI"/>
              </w:rPr>
              <w:t>Karenca (dni)</w:t>
            </w:r>
          </w:p>
        </w:tc>
        <w:tc>
          <w:tcPr>
            <w:tcW w:w="880" w:type="dxa"/>
            <w:tcBorders>
              <w:top w:val="double" w:sz="6" w:space="0" w:color="auto"/>
              <w:left w:val="single" w:sz="6" w:space="0" w:color="auto"/>
              <w:bottom w:val="double" w:sz="6" w:space="0" w:color="auto"/>
              <w:right w:val="single" w:sz="6" w:space="0" w:color="auto"/>
            </w:tcBorders>
            <w:shd w:val="pct5" w:color="auto" w:fill="auto"/>
            <w:vAlign w:val="center"/>
          </w:tcPr>
          <w:p w14:paraId="775E54D7" w14:textId="77777777" w:rsidR="00F612F1" w:rsidRPr="00971D4B" w:rsidRDefault="00F612F1" w:rsidP="009A2FCF">
            <w:pPr>
              <w:pStyle w:val="glava"/>
              <w:jc w:val="center"/>
              <w:rPr>
                <w:sz w:val="18"/>
                <w:szCs w:val="18"/>
                <w:lang w:val="sl-SI"/>
              </w:rPr>
            </w:pPr>
            <w:r w:rsidRPr="00971D4B">
              <w:rPr>
                <w:sz w:val="18"/>
                <w:szCs w:val="18"/>
                <w:lang w:val="sl-SI"/>
              </w:rPr>
              <w:t>Vpliv na plenilske pršice</w:t>
            </w:r>
            <w:r w:rsidRPr="00971D4B">
              <w:rPr>
                <w:rFonts w:ascii="Wingdings" w:hAnsi="Wingdings" w:cs="Wingdings"/>
                <w:position w:val="6"/>
                <w:sz w:val="18"/>
                <w:szCs w:val="18"/>
                <w:lang w:val="sl-SI"/>
              </w:rPr>
              <w:t></w:t>
            </w:r>
          </w:p>
        </w:tc>
        <w:tc>
          <w:tcPr>
            <w:tcW w:w="2644" w:type="dxa"/>
            <w:tcBorders>
              <w:top w:val="double" w:sz="6" w:space="0" w:color="auto"/>
              <w:left w:val="single" w:sz="6" w:space="0" w:color="auto"/>
              <w:bottom w:val="double" w:sz="6" w:space="0" w:color="auto"/>
              <w:right w:val="double" w:sz="6" w:space="0" w:color="auto"/>
            </w:tcBorders>
            <w:shd w:val="pct5" w:color="auto" w:fill="auto"/>
            <w:vAlign w:val="center"/>
          </w:tcPr>
          <w:p w14:paraId="78E9A2AE" w14:textId="77777777" w:rsidR="00F612F1" w:rsidRPr="00971D4B" w:rsidRDefault="00F612F1" w:rsidP="009A2FCF">
            <w:pPr>
              <w:pStyle w:val="glava"/>
              <w:jc w:val="left"/>
              <w:rPr>
                <w:sz w:val="18"/>
                <w:szCs w:val="18"/>
                <w:lang w:val="sl-SI"/>
              </w:rPr>
            </w:pPr>
            <w:r w:rsidRPr="00971D4B">
              <w:rPr>
                <w:sz w:val="18"/>
                <w:szCs w:val="18"/>
                <w:lang w:val="sl-SI"/>
              </w:rPr>
              <w:t xml:space="preserve">Opombe </w:t>
            </w:r>
          </w:p>
        </w:tc>
      </w:tr>
      <w:tr w:rsidR="00971D4B" w:rsidRPr="00971D4B" w14:paraId="3D4EC58F" w14:textId="77777777">
        <w:trPr>
          <w:cantSplit/>
        </w:trPr>
        <w:tc>
          <w:tcPr>
            <w:tcW w:w="9684" w:type="dxa"/>
            <w:gridSpan w:val="7"/>
            <w:tcBorders>
              <w:top w:val="double" w:sz="6" w:space="0" w:color="auto"/>
              <w:left w:val="double" w:sz="6" w:space="0" w:color="auto"/>
              <w:bottom w:val="double" w:sz="6" w:space="0" w:color="auto"/>
              <w:right w:val="double" w:sz="6" w:space="0" w:color="auto"/>
            </w:tcBorders>
            <w:vAlign w:val="center"/>
          </w:tcPr>
          <w:p w14:paraId="0D42233E" w14:textId="77777777" w:rsidR="00F612F1" w:rsidRPr="00971D4B" w:rsidRDefault="00F612F1" w:rsidP="009A2FCF">
            <w:pPr>
              <w:pStyle w:val="senca"/>
              <w:jc w:val="left"/>
              <w:rPr>
                <w:b/>
                <w:bCs/>
                <w:sz w:val="18"/>
                <w:szCs w:val="18"/>
                <w:lang w:val="sl-SI"/>
              </w:rPr>
            </w:pPr>
            <w:r w:rsidRPr="00971D4B">
              <w:rPr>
                <w:b/>
                <w:bCs/>
                <w:sz w:val="18"/>
                <w:szCs w:val="18"/>
                <w:lang w:val="sl-SI"/>
              </w:rPr>
              <w:t xml:space="preserve">SISTEMIČNI IN POLSISTEMIČNI FUNGICIDI </w:t>
            </w:r>
          </w:p>
        </w:tc>
      </w:tr>
      <w:tr w:rsidR="00E22965" w:rsidRPr="00971D4B" w14:paraId="1E4DAAD6" w14:textId="77777777" w:rsidTr="00E22965">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1FDD618" w14:textId="77777777" w:rsidR="00E22965" w:rsidRPr="00971D4B" w:rsidRDefault="00E22965" w:rsidP="00AD41C9">
            <w:pPr>
              <w:pStyle w:val="tabela"/>
              <w:jc w:val="left"/>
              <w:rPr>
                <w:sz w:val="18"/>
                <w:szCs w:val="18"/>
                <w:lang w:val="sl-SI"/>
              </w:rPr>
            </w:pPr>
            <w:proofErr w:type="spellStart"/>
            <w:r w:rsidRPr="00971D4B">
              <w:rPr>
                <w:sz w:val="18"/>
                <w:szCs w:val="18"/>
                <w:lang w:val="sl-SI"/>
              </w:rPr>
              <w:t>folpet</w:t>
            </w:r>
            <w:proofErr w:type="spellEnd"/>
            <w:r w:rsidRPr="00971D4B">
              <w:rPr>
                <w:sz w:val="18"/>
                <w:szCs w:val="18"/>
                <w:lang w:val="sl-SI"/>
              </w:rPr>
              <w:t xml:space="preserve"> + </w:t>
            </w:r>
            <w:proofErr w:type="spellStart"/>
            <w:r w:rsidRPr="00971D4B">
              <w:rPr>
                <w:sz w:val="18"/>
                <w:szCs w:val="18"/>
                <w:lang w:val="sl-SI"/>
              </w:rPr>
              <w:t>fosetil</w:t>
            </w:r>
            <w:proofErr w:type="spellEnd"/>
            <w:r w:rsidRPr="00971D4B">
              <w:rPr>
                <w:sz w:val="18"/>
                <w:szCs w:val="18"/>
                <w:lang w:val="sl-SI"/>
              </w:rPr>
              <w:t xml:space="preserve">-Al </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20B13B6" w14:textId="77777777" w:rsidR="00E22965" w:rsidRPr="00971D4B" w:rsidRDefault="00E22965" w:rsidP="00AD41C9">
            <w:pPr>
              <w:pStyle w:val="tabela"/>
              <w:jc w:val="left"/>
              <w:rPr>
                <w:sz w:val="18"/>
                <w:szCs w:val="18"/>
                <w:lang w:val="sl-SI"/>
              </w:rPr>
            </w:pPr>
            <w:r w:rsidRPr="00971D4B">
              <w:rPr>
                <w:sz w:val="18"/>
                <w:szCs w:val="18"/>
                <w:lang w:val="sl-SI"/>
              </w:rPr>
              <w:t xml:space="preserve">Mikal </w:t>
            </w:r>
            <w:proofErr w:type="spellStart"/>
            <w:r w:rsidRPr="00971D4B">
              <w:rPr>
                <w:sz w:val="18"/>
                <w:szCs w:val="18"/>
                <w:lang w:val="sl-SI"/>
              </w:rPr>
              <w:t>Flash</w:t>
            </w:r>
            <w:proofErr w:type="spellEnd"/>
            <w:r w:rsidRPr="00971D4B">
              <w:rPr>
                <w:sz w:val="18"/>
                <w:szCs w:val="18"/>
                <w:lang w:val="sl-SI"/>
              </w:rPr>
              <w:t xml:space="preserve">  ***  </w:t>
            </w:r>
          </w:p>
          <w:p w14:paraId="0E00016A" w14:textId="77777777" w:rsidR="002A1218" w:rsidRDefault="00E22965" w:rsidP="00AD41C9">
            <w:pPr>
              <w:pStyle w:val="tabela"/>
              <w:jc w:val="left"/>
              <w:rPr>
                <w:b/>
                <w:sz w:val="18"/>
                <w:szCs w:val="18"/>
                <w:lang w:val="sl-SI"/>
              </w:rPr>
            </w:pPr>
            <w:proofErr w:type="spellStart"/>
            <w:r w:rsidRPr="00971D4B">
              <w:rPr>
                <w:sz w:val="18"/>
                <w:szCs w:val="18"/>
                <w:lang w:val="sl-SI"/>
              </w:rPr>
              <w:t>Momentum</w:t>
            </w:r>
            <w:proofErr w:type="spellEnd"/>
            <w:r w:rsidRPr="00971D4B">
              <w:rPr>
                <w:sz w:val="18"/>
                <w:szCs w:val="18"/>
                <w:lang w:val="sl-SI"/>
              </w:rPr>
              <w:t xml:space="preserve"> F ***</w:t>
            </w:r>
            <w:r w:rsidRPr="001B4640">
              <w:rPr>
                <w:b/>
                <w:sz w:val="18"/>
                <w:szCs w:val="18"/>
                <w:lang w:val="sl-SI"/>
              </w:rPr>
              <w:t>*</w:t>
            </w:r>
          </w:p>
          <w:p w14:paraId="3143003F" w14:textId="77777777" w:rsidR="00E22965" w:rsidRPr="00971D4B" w:rsidRDefault="00E22965" w:rsidP="00AD41C9">
            <w:pPr>
              <w:pStyle w:val="tabela"/>
              <w:jc w:val="left"/>
              <w:rPr>
                <w:sz w:val="18"/>
                <w:szCs w:val="18"/>
                <w:lang w:val="sl-SI"/>
              </w:rPr>
            </w:pPr>
            <w:proofErr w:type="spellStart"/>
            <w:r>
              <w:rPr>
                <w:sz w:val="18"/>
                <w:szCs w:val="18"/>
                <w:lang w:val="sl-SI"/>
              </w:rPr>
              <w:t>Alleato</w:t>
            </w:r>
            <w:proofErr w:type="spellEnd"/>
            <w:r>
              <w:rPr>
                <w:sz w:val="18"/>
                <w:szCs w:val="18"/>
                <w:lang w:val="sl-SI"/>
              </w:rPr>
              <w:t xml:space="preserve"> </w:t>
            </w:r>
            <w:proofErr w:type="spellStart"/>
            <w:r>
              <w:rPr>
                <w:sz w:val="18"/>
                <w:szCs w:val="18"/>
                <w:lang w:val="sl-SI"/>
              </w:rPr>
              <w:t>duo</w:t>
            </w:r>
            <w:proofErr w:type="spellEnd"/>
            <w:r>
              <w:rPr>
                <w:sz w:val="18"/>
                <w:szCs w:val="18"/>
                <w:lang w:val="sl-SI"/>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14:paraId="726D4853" w14:textId="77777777" w:rsidR="00E22965" w:rsidRPr="00971D4B" w:rsidRDefault="00E22965" w:rsidP="003D4F0D">
            <w:pPr>
              <w:pStyle w:val="tabela"/>
              <w:jc w:val="center"/>
              <w:rPr>
                <w:sz w:val="18"/>
                <w:szCs w:val="18"/>
                <w:lang w:val="sl-SI"/>
              </w:rPr>
            </w:pPr>
            <w:r w:rsidRPr="00971D4B">
              <w:rPr>
                <w:sz w:val="18"/>
                <w:szCs w:val="18"/>
                <w:lang w:val="sl-SI"/>
              </w:rPr>
              <w:t>300-400</w:t>
            </w:r>
          </w:p>
          <w:p w14:paraId="657C9761" w14:textId="77777777" w:rsidR="00E22965" w:rsidRDefault="00E22965" w:rsidP="003D4F0D">
            <w:pPr>
              <w:pStyle w:val="tabela"/>
              <w:jc w:val="center"/>
              <w:rPr>
                <w:sz w:val="18"/>
                <w:szCs w:val="18"/>
                <w:lang w:val="sl-SI"/>
              </w:rPr>
            </w:pPr>
            <w:r w:rsidRPr="00971D4B">
              <w:rPr>
                <w:sz w:val="18"/>
                <w:szCs w:val="18"/>
                <w:lang w:val="sl-SI"/>
              </w:rPr>
              <w:t>4,0 kg/ha</w:t>
            </w:r>
          </w:p>
          <w:p w14:paraId="77C84E8F" w14:textId="77777777" w:rsidR="00E22965" w:rsidRPr="00971D4B" w:rsidRDefault="00E22965" w:rsidP="003D4F0D">
            <w:pPr>
              <w:pStyle w:val="tabela"/>
              <w:jc w:val="center"/>
              <w:rPr>
                <w:sz w:val="18"/>
                <w:szCs w:val="18"/>
                <w:lang w:val="sl-SI"/>
              </w:rPr>
            </w:pPr>
            <w:r>
              <w:rPr>
                <w:sz w:val="18"/>
                <w:szCs w:val="18"/>
                <w:lang w:val="sl-SI"/>
              </w:rPr>
              <w:t>1-4 kg/ha</w:t>
            </w:r>
          </w:p>
        </w:tc>
        <w:tc>
          <w:tcPr>
            <w:tcW w:w="990" w:type="dxa"/>
            <w:tcBorders>
              <w:top w:val="single" w:sz="6" w:space="0" w:color="auto"/>
              <w:left w:val="single" w:sz="6" w:space="0" w:color="auto"/>
              <w:bottom w:val="single" w:sz="6" w:space="0" w:color="auto"/>
              <w:right w:val="single" w:sz="6" w:space="0" w:color="auto"/>
            </w:tcBorders>
            <w:vAlign w:val="center"/>
          </w:tcPr>
          <w:p w14:paraId="5A7ABA7C" w14:textId="77777777" w:rsidR="00E22965" w:rsidRDefault="00E22965" w:rsidP="00AD41C9">
            <w:pPr>
              <w:pStyle w:val="tabela"/>
              <w:jc w:val="center"/>
              <w:rPr>
                <w:sz w:val="18"/>
                <w:szCs w:val="18"/>
                <w:lang w:val="sl-SI"/>
              </w:rPr>
            </w:pPr>
            <w:r w:rsidRPr="00971D4B">
              <w:rPr>
                <w:sz w:val="18"/>
                <w:szCs w:val="18"/>
                <w:lang w:val="sl-SI"/>
              </w:rPr>
              <w:t>42</w:t>
            </w:r>
          </w:p>
          <w:p w14:paraId="31510EAD" w14:textId="77777777" w:rsidR="002A1218" w:rsidRPr="00971D4B" w:rsidRDefault="003D4F0D" w:rsidP="00AD41C9">
            <w:pPr>
              <w:pStyle w:val="tabela"/>
              <w:jc w:val="center"/>
              <w:rPr>
                <w:sz w:val="18"/>
                <w:szCs w:val="18"/>
                <w:lang w:val="sl-SI"/>
              </w:rPr>
            </w:pPr>
            <w:r>
              <w:rPr>
                <w:sz w:val="18"/>
                <w:szCs w:val="18"/>
                <w:lang w:val="sl-SI"/>
              </w:rPr>
              <w:t>40</w:t>
            </w:r>
          </w:p>
          <w:p w14:paraId="0DACBE58" w14:textId="77777777" w:rsidR="00E22965" w:rsidRPr="00971D4B" w:rsidRDefault="009E6154" w:rsidP="00AD41C9">
            <w:pPr>
              <w:pStyle w:val="tabela"/>
              <w:jc w:val="center"/>
              <w:rPr>
                <w:sz w:val="18"/>
                <w:szCs w:val="18"/>
                <w:lang w:val="sl-SI"/>
              </w:rPr>
            </w:pPr>
            <w:r>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370EF1FD" w14:textId="77777777" w:rsidR="00E22965" w:rsidRPr="00971D4B" w:rsidRDefault="00E22965" w:rsidP="00AD41C9">
            <w:pPr>
              <w:pStyle w:val="tabela"/>
              <w:jc w:val="center"/>
              <w:rPr>
                <w:sz w:val="18"/>
                <w:szCs w:val="18"/>
                <w:lang w:val="sl-SI"/>
              </w:rPr>
            </w:pPr>
            <w:r w:rsidRPr="00971D4B">
              <w:rPr>
                <w:sz w:val="18"/>
                <w:szCs w:val="18"/>
                <w:lang w:val="sl-SI"/>
              </w:rPr>
              <w:t>N</w:t>
            </w:r>
          </w:p>
          <w:p w14:paraId="53663D58" w14:textId="77777777" w:rsidR="00E22965" w:rsidRPr="00971D4B" w:rsidRDefault="00E22965" w:rsidP="00AD41C9">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144C28EC" w14:textId="77777777" w:rsidR="00E22965" w:rsidRPr="00F823ED" w:rsidRDefault="00E22965" w:rsidP="00AD41C9">
            <w:pPr>
              <w:pStyle w:val="tabela"/>
              <w:rPr>
                <w:lang w:val="sl-SI"/>
              </w:rPr>
            </w:pPr>
            <w:r w:rsidRPr="00971D4B">
              <w:rPr>
                <w:sz w:val="18"/>
                <w:szCs w:val="18"/>
                <w:lang w:val="sl-SI"/>
              </w:rPr>
              <w:t xml:space="preserve">Deluje tudi proti črni pegavosti vinske trte. </w:t>
            </w:r>
            <w:r w:rsidRPr="00971D4B">
              <w:rPr>
                <w:lang w:val="sl-SI"/>
              </w:rPr>
              <w:t>Največ 3 tretiranja.</w:t>
            </w:r>
          </w:p>
          <w:p w14:paraId="48CA91F1" w14:textId="77777777" w:rsidR="00E22965" w:rsidRPr="00971D4B" w:rsidRDefault="00E22965" w:rsidP="00AD41C9">
            <w:pPr>
              <w:pStyle w:val="tabela"/>
              <w:jc w:val="left"/>
              <w:rPr>
                <w:sz w:val="18"/>
                <w:szCs w:val="18"/>
                <w:lang w:val="sl-SI"/>
              </w:rPr>
            </w:pPr>
            <w:r w:rsidRPr="00971D4B">
              <w:rPr>
                <w:sz w:val="18"/>
                <w:szCs w:val="18"/>
                <w:lang w:val="sl-SI"/>
              </w:rPr>
              <w:t>*** - pripravek je registriran samo za pridelavo vinskega grozdja</w:t>
            </w:r>
          </w:p>
        </w:tc>
      </w:tr>
      <w:tr w:rsidR="00ED51BB" w:rsidRPr="00971D4B" w14:paraId="394D9CFF" w14:textId="77777777" w:rsidTr="00ED51BB">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249F96E1" w14:textId="77777777" w:rsidR="00ED51BB" w:rsidRPr="00971D4B" w:rsidRDefault="00ED51BB" w:rsidP="00CB3E7A">
            <w:pPr>
              <w:pStyle w:val="tabela"/>
              <w:jc w:val="left"/>
              <w:rPr>
                <w:sz w:val="18"/>
                <w:szCs w:val="18"/>
                <w:lang w:val="sl-SI"/>
              </w:rPr>
            </w:pPr>
            <w:proofErr w:type="spellStart"/>
            <w:r w:rsidRPr="00971D4B">
              <w:rPr>
                <w:sz w:val="18"/>
                <w:szCs w:val="18"/>
                <w:lang w:val="sl-SI"/>
              </w:rPr>
              <w:t>cimoksanil</w:t>
            </w:r>
            <w:proofErr w:type="spellEnd"/>
            <w:r w:rsidRPr="00971D4B">
              <w:rPr>
                <w:sz w:val="18"/>
                <w:szCs w:val="18"/>
                <w:lang w:val="sl-SI"/>
              </w:rPr>
              <w:t xml:space="preserve"> + </w:t>
            </w:r>
            <w:proofErr w:type="spellStart"/>
            <w:r w:rsidRPr="00971D4B">
              <w:rPr>
                <w:sz w:val="18"/>
                <w:szCs w:val="18"/>
                <w:lang w:val="sl-SI"/>
              </w:rPr>
              <w:t>folpet</w:t>
            </w:r>
            <w:proofErr w:type="spellEnd"/>
            <w:r w:rsidRPr="00971D4B">
              <w:rPr>
                <w:sz w:val="18"/>
                <w:szCs w:val="18"/>
                <w:lang w:val="sl-SI"/>
              </w:rPr>
              <w:t xml:space="preserve"> + </w:t>
            </w:r>
            <w:proofErr w:type="spellStart"/>
            <w:r w:rsidRPr="00971D4B">
              <w:rPr>
                <w:sz w:val="18"/>
                <w:szCs w:val="18"/>
                <w:lang w:val="sl-SI"/>
              </w:rPr>
              <w:t>fosetil</w:t>
            </w:r>
            <w:proofErr w:type="spellEnd"/>
            <w:r w:rsidRPr="00971D4B">
              <w:rPr>
                <w:sz w:val="18"/>
                <w:szCs w:val="18"/>
                <w:lang w:val="sl-SI"/>
              </w:rPr>
              <w:t xml:space="preserve"> Al</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96C05FD" w14:textId="77777777" w:rsidR="00ED51BB" w:rsidRPr="00971D4B" w:rsidRDefault="00ED51BB" w:rsidP="00E71FF0">
            <w:pPr>
              <w:pStyle w:val="tabela"/>
              <w:jc w:val="left"/>
              <w:rPr>
                <w:sz w:val="18"/>
                <w:szCs w:val="18"/>
                <w:lang w:val="sl-SI"/>
              </w:rPr>
            </w:pPr>
            <w:proofErr w:type="spellStart"/>
            <w:r w:rsidRPr="00971D4B">
              <w:rPr>
                <w:sz w:val="18"/>
                <w:szCs w:val="18"/>
                <w:lang w:val="sl-SI"/>
              </w:rPr>
              <w:t>Momentum</w:t>
            </w:r>
            <w:proofErr w:type="spellEnd"/>
            <w:r w:rsidRPr="00971D4B">
              <w:rPr>
                <w:sz w:val="18"/>
                <w:szCs w:val="18"/>
                <w:lang w:val="sl-SI"/>
              </w:rPr>
              <w:t xml:space="preserve"> trio</w:t>
            </w:r>
            <w:r>
              <w:rPr>
                <w:sz w:val="18"/>
                <w:szCs w:val="18"/>
                <w:lang w:val="sl-SI"/>
              </w:rPr>
              <w:t>***</w:t>
            </w:r>
            <w:r w:rsidR="006B2515">
              <w:rPr>
                <w:sz w:val="18"/>
                <w:szCs w:val="18"/>
                <w:lang w:val="sl-SI"/>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14:paraId="602E82FD" w14:textId="77777777" w:rsidR="00ED51BB" w:rsidRPr="00971D4B" w:rsidRDefault="00ED51BB" w:rsidP="00CB3E7A">
            <w:pPr>
              <w:pStyle w:val="tabela"/>
              <w:jc w:val="center"/>
              <w:rPr>
                <w:sz w:val="18"/>
                <w:szCs w:val="18"/>
                <w:lang w:val="sl-SI"/>
              </w:rPr>
            </w:pPr>
            <w:r w:rsidRPr="00971D4B">
              <w:rPr>
                <w:sz w:val="18"/>
                <w:szCs w:val="18"/>
                <w:lang w:val="sl-SI"/>
              </w:rPr>
              <w:t>3</w:t>
            </w:r>
            <w:r w:rsidR="00E71FF0">
              <w:rPr>
                <w:sz w:val="18"/>
                <w:szCs w:val="18"/>
                <w:lang w:val="sl-SI"/>
              </w:rPr>
              <w:t xml:space="preserve"> </w:t>
            </w:r>
            <w:r w:rsidRPr="00971D4B">
              <w:rPr>
                <w:sz w:val="18"/>
                <w:szCs w:val="18"/>
                <w:lang w:val="sl-SI"/>
              </w:rPr>
              <w:t>kg/ha</w:t>
            </w:r>
          </w:p>
        </w:tc>
        <w:tc>
          <w:tcPr>
            <w:tcW w:w="990" w:type="dxa"/>
            <w:tcBorders>
              <w:top w:val="single" w:sz="6" w:space="0" w:color="auto"/>
              <w:left w:val="single" w:sz="6" w:space="0" w:color="auto"/>
              <w:bottom w:val="single" w:sz="6" w:space="0" w:color="auto"/>
              <w:right w:val="single" w:sz="6" w:space="0" w:color="auto"/>
            </w:tcBorders>
            <w:vAlign w:val="center"/>
          </w:tcPr>
          <w:p w14:paraId="73641A12" w14:textId="77777777" w:rsidR="00ED51BB" w:rsidRPr="00971D4B" w:rsidRDefault="00ED51BB" w:rsidP="00CB3E7A">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62490F89" w14:textId="77777777" w:rsidR="00ED51BB" w:rsidRPr="00971D4B" w:rsidRDefault="00ED51BB" w:rsidP="00CB3E7A">
            <w:pPr>
              <w:pStyle w:val="tabela"/>
              <w:jc w:val="center"/>
              <w:rPr>
                <w:sz w:val="18"/>
                <w:szCs w:val="18"/>
                <w:lang w:val="sl-SI"/>
              </w:rPr>
            </w:pPr>
            <w:r w:rsidRPr="00971D4B">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27E5E34C" w14:textId="77777777" w:rsidR="00ED51BB" w:rsidRPr="00971D4B" w:rsidRDefault="00ED51BB" w:rsidP="00CB3E7A">
            <w:pPr>
              <w:pStyle w:val="tabela"/>
              <w:jc w:val="left"/>
              <w:rPr>
                <w:sz w:val="18"/>
                <w:szCs w:val="18"/>
                <w:lang w:val="sl-SI"/>
              </w:rPr>
            </w:pPr>
            <w:r w:rsidRPr="00971D4B">
              <w:rPr>
                <w:sz w:val="18"/>
                <w:szCs w:val="18"/>
                <w:lang w:val="sl-SI"/>
              </w:rPr>
              <w:t>*** - pripravek je registriran samo za pridelavo vinskega grozdja</w:t>
            </w:r>
          </w:p>
        </w:tc>
      </w:tr>
      <w:tr w:rsidR="00905822" w:rsidRPr="00971D4B" w14:paraId="66550AE8" w14:textId="77777777" w:rsidTr="00ED51BB">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718CB9ED" w14:textId="77777777" w:rsidR="00905822" w:rsidRPr="00971D4B" w:rsidRDefault="00001382" w:rsidP="00CB3E7A">
            <w:pPr>
              <w:pStyle w:val="tabela"/>
              <w:jc w:val="left"/>
              <w:rPr>
                <w:sz w:val="18"/>
                <w:szCs w:val="18"/>
                <w:lang w:val="sl-SI"/>
              </w:rPr>
            </w:pPr>
            <w:r>
              <w:rPr>
                <w:sz w:val="18"/>
                <w:szCs w:val="18"/>
                <w:lang w:val="sl-SI"/>
              </w:rPr>
              <w:t xml:space="preserve">kalijevi </w:t>
            </w:r>
            <w:proofErr w:type="spellStart"/>
            <w:r>
              <w:rPr>
                <w:sz w:val="18"/>
                <w:szCs w:val="18"/>
                <w:lang w:val="sl-SI"/>
              </w:rPr>
              <w:t>fosfonati</w:t>
            </w:r>
            <w:proofErr w:type="spellEnd"/>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EC5AA64" w14:textId="77777777" w:rsidR="00905822" w:rsidRPr="00971D4B" w:rsidRDefault="00001382" w:rsidP="00CB3E7A">
            <w:pPr>
              <w:pStyle w:val="tabela"/>
              <w:jc w:val="left"/>
              <w:rPr>
                <w:sz w:val="18"/>
                <w:szCs w:val="18"/>
                <w:lang w:val="sl-SI"/>
              </w:rPr>
            </w:pPr>
            <w:r>
              <w:rPr>
                <w:sz w:val="18"/>
                <w:szCs w:val="18"/>
                <w:lang w:val="sl-SI"/>
              </w:rPr>
              <w:t>LBG-01F34</w:t>
            </w:r>
          </w:p>
        </w:tc>
        <w:tc>
          <w:tcPr>
            <w:tcW w:w="1201" w:type="dxa"/>
            <w:tcBorders>
              <w:top w:val="single" w:sz="6" w:space="0" w:color="auto"/>
              <w:left w:val="single" w:sz="6" w:space="0" w:color="auto"/>
              <w:bottom w:val="single" w:sz="6" w:space="0" w:color="auto"/>
              <w:right w:val="single" w:sz="6" w:space="0" w:color="auto"/>
            </w:tcBorders>
            <w:vAlign w:val="center"/>
          </w:tcPr>
          <w:p w14:paraId="40268A61" w14:textId="77777777" w:rsidR="00905822" w:rsidRPr="00971D4B" w:rsidRDefault="00001382" w:rsidP="00CB3E7A">
            <w:pPr>
              <w:pStyle w:val="tabela"/>
              <w:jc w:val="center"/>
              <w:rPr>
                <w:sz w:val="18"/>
                <w:szCs w:val="18"/>
                <w:lang w:val="sl-SI"/>
              </w:rPr>
            </w:pPr>
            <w:r>
              <w:rPr>
                <w:sz w:val="18"/>
                <w:szCs w:val="18"/>
                <w:lang w:val="sl-SI"/>
              </w:rPr>
              <w:t xml:space="preserve">3 – 4 </w:t>
            </w:r>
          </w:p>
        </w:tc>
        <w:tc>
          <w:tcPr>
            <w:tcW w:w="990" w:type="dxa"/>
            <w:tcBorders>
              <w:top w:val="single" w:sz="6" w:space="0" w:color="auto"/>
              <w:left w:val="single" w:sz="6" w:space="0" w:color="auto"/>
              <w:bottom w:val="single" w:sz="6" w:space="0" w:color="auto"/>
              <w:right w:val="single" w:sz="6" w:space="0" w:color="auto"/>
            </w:tcBorders>
            <w:vAlign w:val="center"/>
          </w:tcPr>
          <w:p w14:paraId="21979317" w14:textId="77777777" w:rsidR="00905822" w:rsidRPr="00971D4B" w:rsidRDefault="00001382" w:rsidP="00CB3E7A">
            <w:pPr>
              <w:pStyle w:val="tabela"/>
              <w:jc w:val="center"/>
              <w:rPr>
                <w:sz w:val="18"/>
                <w:szCs w:val="18"/>
                <w:lang w:val="sl-SI"/>
              </w:rPr>
            </w:pPr>
            <w:r>
              <w:rPr>
                <w:sz w:val="18"/>
                <w:szCs w:val="18"/>
                <w:lang w:val="sl-SI"/>
              </w:rPr>
              <w:t>45</w:t>
            </w:r>
          </w:p>
        </w:tc>
        <w:tc>
          <w:tcPr>
            <w:tcW w:w="880" w:type="dxa"/>
            <w:tcBorders>
              <w:top w:val="single" w:sz="6" w:space="0" w:color="auto"/>
              <w:left w:val="single" w:sz="6" w:space="0" w:color="auto"/>
              <w:bottom w:val="single" w:sz="6" w:space="0" w:color="auto"/>
              <w:right w:val="single" w:sz="6" w:space="0" w:color="auto"/>
            </w:tcBorders>
            <w:vAlign w:val="center"/>
          </w:tcPr>
          <w:p w14:paraId="4EF2A9C1" w14:textId="77777777" w:rsidR="00905822" w:rsidRPr="00971D4B" w:rsidRDefault="00001382" w:rsidP="00CB3E7A">
            <w:pPr>
              <w:pStyle w:val="tabela"/>
              <w:jc w:val="center"/>
              <w:rPr>
                <w:sz w:val="18"/>
                <w:szCs w:val="18"/>
                <w:lang w:val="sl-SI"/>
              </w:rPr>
            </w:pPr>
            <w:r>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4E672721" w14:textId="77777777" w:rsidR="00905822" w:rsidRPr="00971D4B" w:rsidRDefault="00001382" w:rsidP="00CB3E7A">
            <w:pPr>
              <w:pStyle w:val="tabela"/>
              <w:jc w:val="left"/>
              <w:rPr>
                <w:sz w:val="18"/>
                <w:szCs w:val="18"/>
                <w:lang w:val="sl-SI"/>
              </w:rPr>
            </w:pPr>
            <w:r>
              <w:rPr>
                <w:sz w:val="18"/>
                <w:szCs w:val="18"/>
                <w:lang w:val="sl-SI"/>
              </w:rPr>
              <w:t>Največ 5 krat</w:t>
            </w:r>
          </w:p>
        </w:tc>
      </w:tr>
      <w:tr w:rsidR="00905822" w:rsidRPr="00971D4B" w14:paraId="533E455A" w14:textId="77777777" w:rsidTr="00ED51BB">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67905207" w14:textId="77777777" w:rsidR="00905822" w:rsidRPr="00346B72" w:rsidRDefault="00905822" w:rsidP="00905822">
            <w:pPr>
              <w:pStyle w:val="tabela"/>
              <w:jc w:val="left"/>
              <w:rPr>
                <w:sz w:val="18"/>
                <w:szCs w:val="18"/>
                <w:lang w:val="sl-SI"/>
              </w:rPr>
            </w:pPr>
            <w:proofErr w:type="spellStart"/>
            <w:r w:rsidRPr="00346B72">
              <w:rPr>
                <w:sz w:val="18"/>
                <w:szCs w:val="18"/>
                <w:lang w:val="sl-SI"/>
              </w:rPr>
              <w:t>Ditianon</w:t>
            </w:r>
            <w:proofErr w:type="spellEnd"/>
            <w:r w:rsidRPr="00346B72">
              <w:rPr>
                <w:sz w:val="18"/>
                <w:szCs w:val="18"/>
                <w:lang w:val="sl-SI"/>
              </w:rPr>
              <w:t xml:space="preserve"> + kalijevi </w:t>
            </w:r>
            <w:proofErr w:type="spellStart"/>
            <w:r w:rsidRPr="00346B72">
              <w:rPr>
                <w:sz w:val="18"/>
                <w:szCs w:val="18"/>
                <w:lang w:val="sl-SI"/>
              </w:rPr>
              <w:t>fosfonati</w:t>
            </w:r>
            <w:proofErr w:type="spellEnd"/>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26A7B807" w14:textId="77777777" w:rsidR="00905822" w:rsidRPr="00346B72" w:rsidRDefault="00905822" w:rsidP="00905822">
            <w:pPr>
              <w:pStyle w:val="tabela"/>
              <w:jc w:val="left"/>
              <w:rPr>
                <w:sz w:val="18"/>
                <w:szCs w:val="18"/>
                <w:lang w:val="sl-SI"/>
              </w:rPr>
            </w:pPr>
            <w:proofErr w:type="spellStart"/>
            <w:r w:rsidRPr="00346B72">
              <w:rPr>
                <w:sz w:val="18"/>
                <w:szCs w:val="18"/>
              </w:rPr>
              <w:t>Delan</w:t>
            </w:r>
            <w:proofErr w:type="spellEnd"/>
            <w:r w:rsidRPr="00346B72">
              <w:rPr>
                <w:sz w:val="18"/>
                <w:szCs w:val="18"/>
              </w:rPr>
              <w:t xml:space="preserve"> pro***</w:t>
            </w:r>
          </w:p>
        </w:tc>
        <w:tc>
          <w:tcPr>
            <w:tcW w:w="1201" w:type="dxa"/>
            <w:tcBorders>
              <w:top w:val="single" w:sz="6" w:space="0" w:color="auto"/>
              <w:left w:val="single" w:sz="6" w:space="0" w:color="auto"/>
              <w:bottom w:val="single" w:sz="6" w:space="0" w:color="auto"/>
              <w:right w:val="single" w:sz="6" w:space="0" w:color="auto"/>
            </w:tcBorders>
            <w:vAlign w:val="center"/>
          </w:tcPr>
          <w:p w14:paraId="0B4BA416" w14:textId="77777777" w:rsidR="00905822" w:rsidRPr="00346B72" w:rsidRDefault="00905822" w:rsidP="00905822">
            <w:pPr>
              <w:pStyle w:val="tabela"/>
              <w:jc w:val="center"/>
              <w:rPr>
                <w:sz w:val="18"/>
                <w:szCs w:val="18"/>
                <w:lang w:val="sl-SI"/>
              </w:rPr>
            </w:pPr>
            <w:r w:rsidRPr="00346B72">
              <w:rPr>
                <w:sz w:val="18"/>
                <w:szCs w:val="18"/>
                <w:lang w:val="sl-SI"/>
              </w:rPr>
              <w:t>3,0 L/ha</w:t>
            </w:r>
          </w:p>
        </w:tc>
        <w:tc>
          <w:tcPr>
            <w:tcW w:w="990" w:type="dxa"/>
            <w:tcBorders>
              <w:top w:val="single" w:sz="6" w:space="0" w:color="auto"/>
              <w:left w:val="single" w:sz="6" w:space="0" w:color="auto"/>
              <w:bottom w:val="single" w:sz="6" w:space="0" w:color="auto"/>
              <w:right w:val="single" w:sz="6" w:space="0" w:color="auto"/>
            </w:tcBorders>
            <w:vAlign w:val="center"/>
          </w:tcPr>
          <w:p w14:paraId="6FE294AA" w14:textId="77777777" w:rsidR="00905822" w:rsidRPr="00346B72" w:rsidRDefault="00905822" w:rsidP="00905822">
            <w:pPr>
              <w:pStyle w:val="tabela"/>
              <w:jc w:val="center"/>
              <w:rPr>
                <w:sz w:val="18"/>
                <w:szCs w:val="18"/>
                <w:lang w:val="sl-SI"/>
              </w:rPr>
            </w:pPr>
            <w:r w:rsidRPr="00346B72">
              <w:rPr>
                <w:sz w:val="18"/>
                <w:szCs w:val="18"/>
                <w:lang w:val="sl-SI"/>
              </w:rPr>
              <w:t>42</w:t>
            </w:r>
          </w:p>
        </w:tc>
        <w:tc>
          <w:tcPr>
            <w:tcW w:w="880" w:type="dxa"/>
            <w:tcBorders>
              <w:top w:val="single" w:sz="6" w:space="0" w:color="auto"/>
              <w:left w:val="single" w:sz="6" w:space="0" w:color="auto"/>
              <w:bottom w:val="single" w:sz="6" w:space="0" w:color="auto"/>
              <w:right w:val="single" w:sz="6" w:space="0" w:color="auto"/>
            </w:tcBorders>
            <w:vAlign w:val="center"/>
          </w:tcPr>
          <w:p w14:paraId="626E3232" w14:textId="77777777" w:rsidR="00905822" w:rsidRPr="00346B72" w:rsidRDefault="00905822" w:rsidP="00905822">
            <w:pPr>
              <w:pStyle w:val="tabela"/>
              <w:jc w:val="center"/>
              <w:rPr>
                <w:sz w:val="18"/>
                <w:szCs w:val="18"/>
                <w:lang w:val="sl-SI"/>
              </w:rPr>
            </w:pPr>
            <w:r w:rsidRPr="00346B72">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38888C7E" w14:textId="77777777" w:rsidR="00905822" w:rsidRPr="00346B72" w:rsidRDefault="00905822" w:rsidP="00905822">
            <w:pPr>
              <w:pStyle w:val="tabela"/>
              <w:jc w:val="left"/>
              <w:rPr>
                <w:bCs/>
                <w:sz w:val="18"/>
                <w:szCs w:val="18"/>
                <w:lang w:val="sl-SI"/>
              </w:rPr>
            </w:pPr>
            <w:r w:rsidRPr="00346B72">
              <w:rPr>
                <w:bCs/>
                <w:sz w:val="18"/>
                <w:szCs w:val="18"/>
                <w:lang w:val="sl-SI"/>
              </w:rPr>
              <w:t>*** pripravek je registriran samo pri pridelavi vinskega grozdja.</w:t>
            </w:r>
          </w:p>
          <w:p w14:paraId="69829FED" w14:textId="77777777" w:rsidR="00905822" w:rsidRPr="00346B72" w:rsidRDefault="00905822" w:rsidP="00905822">
            <w:pPr>
              <w:pStyle w:val="tabela"/>
              <w:jc w:val="left"/>
              <w:rPr>
                <w:sz w:val="18"/>
                <w:szCs w:val="18"/>
                <w:lang w:val="sl-SI"/>
              </w:rPr>
            </w:pPr>
            <w:r w:rsidRPr="00346B72">
              <w:rPr>
                <w:bCs/>
                <w:sz w:val="18"/>
                <w:szCs w:val="18"/>
                <w:lang w:val="sl-SI"/>
              </w:rPr>
              <w:t>Največ 4 krat letno</w:t>
            </w:r>
          </w:p>
        </w:tc>
      </w:tr>
      <w:tr w:rsidR="00905822" w:rsidRPr="00971D4B" w14:paraId="589918E9" w14:textId="77777777" w:rsidTr="00F823ED">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6F76A03" w14:textId="77777777" w:rsidR="00905822" w:rsidRPr="00971D4B" w:rsidRDefault="00905822" w:rsidP="00905822">
            <w:pPr>
              <w:pStyle w:val="tabela"/>
              <w:jc w:val="left"/>
              <w:rPr>
                <w:sz w:val="18"/>
                <w:szCs w:val="18"/>
              </w:rPr>
            </w:pPr>
            <w:proofErr w:type="spellStart"/>
            <w:r w:rsidRPr="00971D4B">
              <w:rPr>
                <w:sz w:val="18"/>
                <w:szCs w:val="18"/>
              </w:rPr>
              <w:t>folpet</w:t>
            </w:r>
            <w:proofErr w:type="spellEnd"/>
            <w:r w:rsidRPr="00971D4B">
              <w:rPr>
                <w:sz w:val="18"/>
                <w:szCs w:val="18"/>
              </w:rPr>
              <w:t xml:space="preserve"> +</w:t>
            </w:r>
          </w:p>
          <w:p w14:paraId="2CAAA02D" w14:textId="77777777" w:rsidR="00905822" w:rsidRPr="00971D4B" w:rsidRDefault="00905822" w:rsidP="00905822">
            <w:pPr>
              <w:pStyle w:val="tabela"/>
              <w:jc w:val="left"/>
              <w:rPr>
                <w:sz w:val="18"/>
                <w:szCs w:val="18"/>
              </w:rPr>
            </w:pPr>
            <w:proofErr w:type="spellStart"/>
            <w:r w:rsidRPr="00971D4B">
              <w:rPr>
                <w:sz w:val="18"/>
                <w:szCs w:val="18"/>
              </w:rPr>
              <w:t>fosetil</w:t>
            </w:r>
            <w:proofErr w:type="spellEnd"/>
            <w:r w:rsidRPr="00971D4B">
              <w:rPr>
                <w:sz w:val="18"/>
                <w:szCs w:val="18"/>
              </w:rPr>
              <w:t xml:space="preserve">-Al- </w:t>
            </w:r>
            <w:proofErr w:type="spellStart"/>
            <w:r w:rsidRPr="00971D4B">
              <w:rPr>
                <w:sz w:val="18"/>
                <w:szCs w:val="18"/>
              </w:rPr>
              <w:t>iprovalikarb</w:t>
            </w:r>
            <w:proofErr w:type="spellEnd"/>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28CFA2D5" w14:textId="77777777" w:rsidR="00905822" w:rsidRPr="00971D4B" w:rsidRDefault="00905822" w:rsidP="00905822">
            <w:pPr>
              <w:pStyle w:val="tabela"/>
              <w:rPr>
                <w:sz w:val="18"/>
                <w:szCs w:val="18"/>
              </w:rPr>
            </w:pPr>
            <w:r w:rsidRPr="00971D4B">
              <w:rPr>
                <w:sz w:val="18"/>
                <w:szCs w:val="18"/>
              </w:rPr>
              <w:t>Mikal Premium F***</w:t>
            </w:r>
          </w:p>
        </w:tc>
        <w:tc>
          <w:tcPr>
            <w:tcW w:w="1201" w:type="dxa"/>
            <w:tcBorders>
              <w:top w:val="single" w:sz="6" w:space="0" w:color="auto"/>
              <w:left w:val="single" w:sz="6" w:space="0" w:color="auto"/>
              <w:bottom w:val="single" w:sz="6" w:space="0" w:color="auto"/>
              <w:right w:val="single" w:sz="6" w:space="0" w:color="auto"/>
            </w:tcBorders>
            <w:vAlign w:val="center"/>
          </w:tcPr>
          <w:p w14:paraId="40A69FF8" w14:textId="77777777" w:rsidR="00905822" w:rsidRPr="00971D4B" w:rsidRDefault="00905822" w:rsidP="00905822">
            <w:pPr>
              <w:pStyle w:val="tabela"/>
              <w:jc w:val="center"/>
              <w:rPr>
                <w:sz w:val="18"/>
                <w:szCs w:val="18"/>
              </w:rPr>
            </w:pPr>
            <w:r w:rsidRPr="00971D4B">
              <w:rPr>
                <w:sz w:val="18"/>
                <w:szCs w:val="18"/>
              </w:rPr>
              <w:t>300</w:t>
            </w:r>
          </w:p>
        </w:tc>
        <w:tc>
          <w:tcPr>
            <w:tcW w:w="990" w:type="dxa"/>
            <w:tcBorders>
              <w:top w:val="single" w:sz="6" w:space="0" w:color="auto"/>
              <w:left w:val="single" w:sz="6" w:space="0" w:color="auto"/>
              <w:bottom w:val="single" w:sz="6" w:space="0" w:color="auto"/>
              <w:right w:val="single" w:sz="6" w:space="0" w:color="auto"/>
            </w:tcBorders>
            <w:vAlign w:val="center"/>
          </w:tcPr>
          <w:p w14:paraId="5353B7B9" w14:textId="77777777" w:rsidR="00905822" w:rsidRPr="00971D4B" w:rsidRDefault="00905822" w:rsidP="00905822">
            <w:pPr>
              <w:pStyle w:val="tabela"/>
              <w:jc w:val="center"/>
              <w:rPr>
                <w:sz w:val="18"/>
                <w:szCs w:val="18"/>
              </w:rPr>
            </w:pPr>
            <w:r w:rsidRPr="00971D4B">
              <w:rPr>
                <w:sz w:val="18"/>
                <w:szCs w:val="18"/>
              </w:rPr>
              <w:t>28</w:t>
            </w:r>
          </w:p>
        </w:tc>
        <w:tc>
          <w:tcPr>
            <w:tcW w:w="880" w:type="dxa"/>
            <w:tcBorders>
              <w:top w:val="single" w:sz="6" w:space="0" w:color="auto"/>
              <w:left w:val="single" w:sz="6" w:space="0" w:color="auto"/>
              <w:bottom w:val="single" w:sz="6" w:space="0" w:color="auto"/>
              <w:right w:val="single" w:sz="6" w:space="0" w:color="auto"/>
            </w:tcBorders>
            <w:vAlign w:val="center"/>
          </w:tcPr>
          <w:p w14:paraId="4DBC0AC0" w14:textId="77777777" w:rsidR="00905822" w:rsidRPr="00971D4B" w:rsidRDefault="00905822" w:rsidP="00905822">
            <w:pPr>
              <w:pStyle w:val="tabela"/>
              <w:jc w:val="center"/>
              <w:rPr>
                <w:sz w:val="18"/>
                <w:szCs w:val="18"/>
              </w:rPr>
            </w:pPr>
            <w:r w:rsidRPr="00971D4B">
              <w:rPr>
                <w:sz w:val="18"/>
                <w:szCs w:val="18"/>
              </w:rPr>
              <w:t>N</w:t>
            </w:r>
          </w:p>
        </w:tc>
        <w:tc>
          <w:tcPr>
            <w:tcW w:w="2644" w:type="dxa"/>
            <w:tcBorders>
              <w:top w:val="single" w:sz="6" w:space="0" w:color="auto"/>
              <w:left w:val="single" w:sz="6" w:space="0" w:color="auto"/>
              <w:bottom w:val="single" w:sz="6" w:space="0" w:color="auto"/>
              <w:right w:val="single" w:sz="6" w:space="0" w:color="auto"/>
            </w:tcBorders>
            <w:vAlign w:val="center"/>
          </w:tcPr>
          <w:p w14:paraId="41F539B9" w14:textId="77777777" w:rsidR="00905822" w:rsidRPr="00971D4B" w:rsidRDefault="00905822" w:rsidP="00905822">
            <w:pPr>
              <w:pStyle w:val="tabela"/>
              <w:rPr>
                <w:sz w:val="18"/>
                <w:szCs w:val="18"/>
                <w:lang w:val="sl-SI"/>
              </w:rPr>
            </w:pPr>
            <w:r w:rsidRPr="00971D4B">
              <w:rPr>
                <w:sz w:val="18"/>
                <w:szCs w:val="18"/>
                <w:lang w:val="sl-SI"/>
              </w:rPr>
              <w:t>Največ 3 krat v sezoni</w:t>
            </w:r>
          </w:p>
          <w:p w14:paraId="77B43D1A" w14:textId="77777777" w:rsidR="00905822" w:rsidRPr="00971D4B" w:rsidRDefault="00905822" w:rsidP="00905822">
            <w:pPr>
              <w:pStyle w:val="tabela"/>
              <w:jc w:val="left"/>
              <w:rPr>
                <w:sz w:val="18"/>
                <w:szCs w:val="18"/>
                <w:lang w:val="sl-SI"/>
              </w:rPr>
            </w:pPr>
            <w:r w:rsidRPr="00971D4B">
              <w:rPr>
                <w:sz w:val="18"/>
                <w:szCs w:val="18"/>
                <w:lang w:val="sl-SI"/>
              </w:rPr>
              <w:t>*** - pripravek je registriran samo za pridelavo vinskega grozdja</w:t>
            </w:r>
          </w:p>
        </w:tc>
      </w:tr>
      <w:tr w:rsidR="00905822" w:rsidRPr="00971D4B" w14:paraId="06160534" w14:textId="77777777" w:rsidTr="00F823ED">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045D9643" w14:textId="77777777" w:rsidR="00905822" w:rsidRPr="00971D4B" w:rsidRDefault="00905822" w:rsidP="00905822">
            <w:pPr>
              <w:pStyle w:val="tabela"/>
              <w:jc w:val="left"/>
              <w:rPr>
                <w:sz w:val="18"/>
                <w:szCs w:val="18"/>
                <w:lang w:val="sl-SI"/>
              </w:rPr>
            </w:pPr>
            <w:proofErr w:type="spellStart"/>
            <w:r w:rsidRPr="00971D4B">
              <w:rPr>
                <w:sz w:val="18"/>
                <w:szCs w:val="18"/>
                <w:lang w:val="sl-SI"/>
              </w:rPr>
              <w:t>iprovalikarb</w:t>
            </w:r>
            <w:proofErr w:type="spellEnd"/>
            <w:r w:rsidRPr="00971D4B">
              <w:rPr>
                <w:sz w:val="18"/>
                <w:szCs w:val="18"/>
                <w:lang w:val="sl-SI"/>
              </w:rPr>
              <w:t xml:space="preserve"> + </w:t>
            </w:r>
            <w:proofErr w:type="spellStart"/>
            <w:r w:rsidRPr="00971D4B">
              <w:rPr>
                <w:sz w:val="18"/>
                <w:szCs w:val="18"/>
                <w:lang w:val="sl-SI"/>
              </w:rPr>
              <w:t>propineb</w:t>
            </w:r>
            <w:proofErr w:type="spellEnd"/>
          </w:p>
        </w:tc>
        <w:tc>
          <w:tcPr>
            <w:tcW w:w="1879" w:type="dxa"/>
            <w:gridSpan w:val="2"/>
            <w:tcBorders>
              <w:top w:val="single" w:sz="6" w:space="0" w:color="auto"/>
              <w:left w:val="single" w:sz="6" w:space="0" w:color="auto"/>
              <w:bottom w:val="single" w:sz="4" w:space="0" w:color="auto"/>
              <w:right w:val="single" w:sz="6" w:space="0" w:color="auto"/>
            </w:tcBorders>
            <w:vAlign w:val="center"/>
          </w:tcPr>
          <w:p w14:paraId="155A463C" w14:textId="77777777" w:rsidR="00905822" w:rsidRPr="00971D4B" w:rsidRDefault="00905822" w:rsidP="00346B72">
            <w:pPr>
              <w:pStyle w:val="tabela"/>
              <w:jc w:val="left"/>
              <w:rPr>
                <w:sz w:val="18"/>
                <w:szCs w:val="18"/>
                <w:lang w:val="sl-SI"/>
              </w:rPr>
            </w:pPr>
            <w:proofErr w:type="spellStart"/>
            <w:r w:rsidRPr="00971D4B">
              <w:rPr>
                <w:sz w:val="18"/>
                <w:szCs w:val="18"/>
                <w:lang w:val="sl-SI"/>
              </w:rPr>
              <w:t>Melody</w:t>
            </w:r>
            <w:proofErr w:type="spellEnd"/>
            <w:r w:rsidRPr="00971D4B">
              <w:rPr>
                <w:sz w:val="18"/>
                <w:szCs w:val="18"/>
                <w:lang w:val="sl-SI"/>
              </w:rPr>
              <w:t xml:space="preserve"> </w:t>
            </w:r>
            <w:proofErr w:type="spellStart"/>
            <w:r w:rsidRPr="00971D4B">
              <w:rPr>
                <w:sz w:val="18"/>
                <w:szCs w:val="18"/>
                <w:lang w:val="sl-SI"/>
              </w:rPr>
              <w:t>duo</w:t>
            </w:r>
            <w:proofErr w:type="spellEnd"/>
            <w:r w:rsidRPr="00971D4B">
              <w:rPr>
                <w:sz w:val="18"/>
                <w:szCs w:val="18"/>
                <w:lang w:val="sl-SI"/>
              </w:rPr>
              <w:t xml:space="preserve"> WG 66,8</w:t>
            </w:r>
            <w:r w:rsidR="00E71FF0">
              <w:rPr>
                <w:sz w:val="18"/>
                <w:szCs w:val="18"/>
                <w:lang w:val="sl-SI"/>
              </w:rPr>
              <w:t>**</w:t>
            </w:r>
            <w:r w:rsidRPr="00971D4B">
              <w:rPr>
                <w:sz w:val="18"/>
                <w:szCs w:val="18"/>
                <w:lang w:val="sl-SI"/>
              </w:rPr>
              <w:t xml:space="preserve"> </w:t>
            </w:r>
          </w:p>
        </w:tc>
        <w:tc>
          <w:tcPr>
            <w:tcW w:w="1201" w:type="dxa"/>
            <w:tcBorders>
              <w:top w:val="single" w:sz="6" w:space="0" w:color="auto"/>
              <w:left w:val="single" w:sz="6" w:space="0" w:color="auto"/>
              <w:bottom w:val="single" w:sz="4" w:space="0" w:color="auto"/>
              <w:right w:val="single" w:sz="6" w:space="0" w:color="auto"/>
            </w:tcBorders>
            <w:vAlign w:val="center"/>
          </w:tcPr>
          <w:p w14:paraId="4345209F" w14:textId="77777777" w:rsidR="00905822" w:rsidRPr="00971D4B" w:rsidRDefault="00905822" w:rsidP="00905822">
            <w:pPr>
              <w:pStyle w:val="tabela"/>
              <w:jc w:val="center"/>
              <w:rPr>
                <w:sz w:val="18"/>
                <w:szCs w:val="18"/>
                <w:lang w:val="sl-SI"/>
              </w:rPr>
            </w:pPr>
            <w:r w:rsidRPr="00971D4B">
              <w:rPr>
                <w:sz w:val="18"/>
                <w:szCs w:val="18"/>
                <w:lang w:val="sl-SI"/>
              </w:rPr>
              <w:t>200 –250</w:t>
            </w:r>
          </w:p>
        </w:tc>
        <w:tc>
          <w:tcPr>
            <w:tcW w:w="990" w:type="dxa"/>
            <w:tcBorders>
              <w:top w:val="single" w:sz="6" w:space="0" w:color="auto"/>
              <w:left w:val="single" w:sz="6" w:space="0" w:color="auto"/>
              <w:bottom w:val="single" w:sz="4" w:space="0" w:color="auto"/>
              <w:right w:val="single" w:sz="6" w:space="0" w:color="auto"/>
            </w:tcBorders>
            <w:vAlign w:val="center"/>
          </w:tcPr>
          <w:p w14:paraId="4E014FC6" w14:textId="77777777" w:rsidR="00905822" w:rsidRPr="00971D4B" w:rsidRDefault="00905822" w:rsidP="00905822">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4" w:space="0" w:color="auto"/>
              <w:right w:val="single" w:sz="6" w:space="0" w:color="auto"/>
            </w:tcBorders>
            <w:vAlign w:val="center"/>
          </w:tcPr>
          <w:p w14:paraId="235E3ADE" w14:textId="77777777" w:rsidR="00905822" w:rsidRPr="00971D4B" w:rsidRDefault="00905822" w:rsidP="00905822">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4" w:space="0" w:color="auto"/>
              <w:right w:val="single" w:sz="6" w:space="0" w:color="auto"/>
            </w:tcBorders>
            <w:vAlign w:val="center"/>
          </w:tcPr>
          <w:p w14:paraId="71052B9D" w14:textId="77777777" w:rsidR="00905822" w:rsidRPr="00971D4B" w:rsidRDefault="00905822" w:rsidP="00905822">
            <w:pPr>
              <w:pStyle w:val="tabela"/>
              <w:jc w:val="left"/>
              <w:rPr>
                <w:sz w:val="18"/>
                <w:szCs w:val="18"/>
                <w:lang w:val="sl-SI"/>
              </w:rPr>
            </w:pPr>
            <w:r w:rsidRPr="00971D4B">
              <w:rPr>
                <w:rFonts w:ascii="Wingdings" w:hAnsi="Wingdings" w:cs="Wingdings"/>
                <w:sz w:val="18"/>
                <w:szCs w:val="18"/>
                <w:lang w:val="sl-SI"/>
              </w:rPr>
              <w:t></w:t>
            </w:r>
            <w:r w:rsidRPr="00971D4B">
              <w:rPr>
                <w:sz w:val="18"/>
                <w:szCs w:val="18"/>
                <w:lang w:val="sl-SI"/>
              </w:rPr>
              <w:t xml:space="preserve"> DITIOKARBAMAT!</w:t>
            </w:r>
          </w:p>
          <w:p w14:paraId="6E67257C" w14:textId="77777777" w:rsidR="00905822" w:rsidRPr="00971D4B" w:rsidRDefault="00905822" w:rsidP="00905822">
            <w:pPr>
              <w:pStyle w:val="tabela"/>
              <w:jc w:val="left"/>
              <w:rPr>
                <w:sz w:val="18"/>
                <w:szCs w:val="18"/>
                <w:lang w:val="sl-SI"/>
              </w:rPr>
            </w:pPr>
            <w:r w:rsidRPr="004634B4">
              <w:rPr>
                <w:bCs/>
                <w:sz w:val="18"/>
                <w:szCs w:val="18"/>
                <w:lang w:val="sl-SI"/>
              </w:rPr>
              <w:t>Uporaba</w:t>
            </w:r>
            <w:r w:rsidRPr="004634B4">
              <w:rPr>
                <w:sz w:val="18"/>
                <w:szCs w:val="18"/>
                <w:lang w:val="sl-SI"/>
              </w:rPr>
              <w:t>1</w:t>
            </w:r>
            <w:r w:rsidRPr="00971D4B">
              <w:rPr>
                <w:sz w:val="18"/>
                <w:szCs w:val="18"/>
                <w:lang w:val="sl-SI"/>
              </w:rPr>
              <w:t xml:space="preserve"> krat v rastni sezoni do BBCH 60</w:t>
            </w:r>
            <w:r w:rsidR="00E71FF0">
              <w:rPr>
                <w:sz w:val="18"/>
                <w:szCs w:val="18"/>
                <w:lang w:val="sl-SI"/>
              </w:rPr>
              <w:t>** 22.6. 2019</w:t>
            </w:r>
          </w:p>
        </w:tc>
      </w:tr>
      <w:tr w:rsidR="00905822" w:rsidRPr="00971D4B" w14:paraId="65E5D2E3" w14:textId="77777777" w:rsidTr="00F823ED">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5D258CF" w14:textId="77777777" w:rsidR="00905822" w:rsidRPr="00971D4B" w:rsidRDefault="00905822" w:rsidP="00905822">
            <w:pPr>
              <w:pStyle w:val="tabela"/>
              <w:jc w:val="left"/>
              <w:rPr>
                <w:sz w:val="18"/>
                <w:szCs w:val="18"/>
                <w:lang w:val="sl-SI"/>
              </w:rPr>
            </w:pPr>
            <w:proofErr w:type="spellStart"/>
            <w:r w:rsidRPr="00971D4B">
              <w:rPr>
                <w:sz w:val="18"/>
                <w:szCs w:val="18"/>
                <w:lang w:val="sl-SI"/>
              </w:rPr>
              <w:t>metalaksil</w:t>
            </w:r>
            <w:proofErr w:type="spellEnd"/>
            <w:r w:rsidRPr="00971D4B">
              <w:rPr>
                <w:sz w:val="18"/>
                <w:szCs w:val="18"/>
                <w:lang w:val="sl-SI"/>
              </w:rPr>
              <w:t xml:space="preserve">-M + </w:t>
            </w:r>
            <w:proofErr w:type="spellStart"/>
            <w:r w:rsidRPr="00971D4B">
              <w:rPr>
                <w:sz w:val="18"/>
                <w:szCs w:val="18"/>
                <w:lang w:val="sl-SI"/>
              </w:rPr>
              <w:t>folpet</w:t>
            </w:r>
            <w:proofErr w:type="spellEnd"/>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41A5CA87" w14:textId="77777777" w:rsidR="00905822" w:rsidRPr="00971D4B" w:rsidRDefault="00E71FF0" w:rsidP="00905822">
            <w:pPr>
              <w:pStyle w:val="tabela"/>
              <w:jc w:val="left"/>
              <w:rPr>
                <w:sz w:val="18"/>
                <w:szCs w:val="18"/>
                <w:lang w:val="sl-SI"/>
              </w:rPr>
            </w:pPr>
            <w:proofErr w:type="spellStart"/>
            <w:r>
              <w:rPr>
                <w:sz w:val="18"/>
                <w:szCs w:val="18"/>
                <w:lang w:val="sl-SI"/>
              </w:rPr>
              <w:t>Foplan</w:t>
            </w:r>
            <w:proofErr w:type="spellEnd"/>
            <w:r>
              <w:rPr>
                <w:sz w:val="18"/>
                <w:szCs w:val="18"/>
                <w:lang w:val="sl-SI"/>
              </w:rPr>
              <w:t xml:space="preserve"> </w:t>
            </w:r>
            <w:proofErr w:type="spellStart"/>
            <w:r>
              <w:rPr>
                <w:sz w:val="18"/>
                <w:szCs w:val="18"/>
                <w:lang w:val="sl-SI"/>
              </w:rPr>
              <w:t>gold</w:t>
            </w:r>
            <w:proofErr w:type="spellEnd"/>
            <w:r>
              <w:rPr>
                <w:sz w:val="18"/>
                <w:szCs w:val="18"/>
                <w:lang w:val="sl-SI"/>
              </w:rPr>
              <w:t xml:space="preserve"> (staro ime </w:t>
            </w:r>
            <w:proofErr w:type="spellStart"/>
            <w:r w:rsidR="00905822" w:rsidRPr="00971D4B">
              <w:rPr>
                <w:sz w:val="18"/>
                <w:szCs w:val="18"/>
                <w:lang w:val="sl-SI"/>
              </w:rPr>
              <w:t>Ridomil</w:t>
            </w:r>
            <w:proofErr w:type="spellEnd"/>
            <w:r w:rsidR="00905822" w:rsidRPr="00971D4B">
              <w:rPr>
                <w:sz w:val="18"/>
                <w:szCs w:val="18"/>
                <w:lang w:val="sl-SI"/>
              </w:rPr>
              <w:t xml:space="preserve"> </w:t>
            </w:r>
            <w:proofErr w:type="spellStart"/>
            <w:r w:rsidR="00905822" w:rsidRPr="00971D4B">
              <w:rPr>
                <w:sz w:val="18"/>
                <w:szCs w:val="18"/>
                <w:lang w:val="sl-SI"/>
              </w:rPr>
              <w:t>gold</w:t>
            </w:r>
            <w:proofErr w:type="spellEnd"/>
            <w:r w:rsidR="00905822" w:rsidRPr="00971D4B">
              <w:rPr>
                <w:sz w:val="18"/>
                <w:szCs w:val="18"/>
                <w:lang w:val="sl-SI"/>
              </w:rPr>
              <w:t xml:space="preserve"> </w:t>
            </w:r>
            <w:proofErr w:type="spellStart"/>
            <w:r w:rsidR="00905822" w:rsidRPr="00971D4B">
              <w:rPr>
                <w:sz w:val="18"/>
                <w:szCs w:val="18"/>
                <w:lang w:val="sl-SI"/>
              </w:rPr>
              <w:t>combi</w:t>
            </w:r>
            <w:proofErr w:type="spellEnd"/>
            <w:r w:rsidR="00905822" w:rsidRPr="00971D4B">
              <w:rPr>
                <w:sz w:val="18"/>
                <w:szCs w:val="18"/>
                <w:lang w:val="sl-SI"/>
              </w:rPr>
              <w:t xml:space="preserve"> </w:t>
            </w:r>
            <w:proofErr w:type="spellStart"/>
            <w:r w:rsidR="00905822" w:rsidRPr="00971D4B">
              <w:rPr>
                <w:sz w:val="18"/>
                <w:szCs w:val="18"/>
                <w:lang w:val="sl-SI"/>
              </w:rPr>
              <w:t>pepite</w:t>
            </w:r>
            <w:proofErr w:type="spellEnd"/>
            <w:r>
              <w:rPr>
                <w:sz w:val="18"/>
                <w:szCs w:val="18"/>
                <w:lang w:val="sl-SI"/>
              </w:rPr>
              <w:t>)</w:t>
            </w:r>
            <w:r w:rsidR="00905822" w:rsidRPr="00971D4B">
              <w:rPr>
                <w:sz w:val="18"/>
                <w:szCs w:val="18"/>
                <w:lang w:val="sl-SI"/>
              </w:rPr>
              <w:t xml:space="preserve"> ***  </w:t>
            </w:r>
          </w:p>
        </w:tc>
        <w:tc>
          <w:tcPr>
            <w:tcW w:w="1201" w:type="dxa"/>
            <w:tcBorders>
              <w:top w:val="single" w:sz="6" w:space="0" w:color="auto"/>
              <w:left w:val="single" w:sz="6" w:space="0" w:color="auto"/>
              <w:bottom w:val="single" w:sz="6" w:space="0" w:color="auto"/>
              <w:right w:val="single" w:sz="6" w:space="0" w:color="auto"/>
            </w:tcBorders>
            <w:vAlign w:val="center"/>
          </w:tcPr>
          <w:p w14:paraId="105761E8" w14:textId="7BA32D01" w:rsidR="00905822" w:rsidRPr="00971D4B" w:rsidRDefault="001C2E6B" w:rsidP="00905822">
            <w:pPr>
              <w:pStyle w:val="tabela"/>
              <w:jc w:val="center"/>
              <w:rPr>
                <w:sz w:val="18"/>
                <w:szCs w:val="18"/>
                <w:lang w:val="sl-SI"/>
              </w:rPr>
            </w:pPr>
            <w:r>
              <w:rPr>
                <w:sz w:val="18"/>
                <w:szCs w:val="18"/>
                <w:lang w:val="sl-SI"/>
              </w:rPr>
              <w:t>2-2,5 kg/ha</w:t>
            </w:r>
          </w:p>
        </w:tc>
        <w:tc>
          <w:tcPr>
            <w:tcW w:w="990" w:type="dxa"/>
            <w:tcBorders>
              <w:top w:val="single" w:sz="6" w:space="0" w:color="auto"/>
              <w:left w:val="single" w:sz="6" w:space="0" w:color="auto"/>
              <w:bottom w:val="single" w:sz="6" w:space="0" w:color="auto"/>
              <w:right w:val="single" w:sz="6" w:space="0" w:color="auto"/>
            </w:tcBorders>
            <w:vAlign w:val="center"/>
          </w:tcPr>
          <w:p w14:paraId="0353B1FD" w14:textId="77777777" w:rsidR="00905822" w:rsidRPr="00971D4B" w:rsidRDefault="00905822" w:rsidP="00905822">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3CDFECEF" w14:textId="77777777" w:rsidR="00905822" w:rsidRPr="00971D4B" w:rsidRDefault="00905822" w:rsidP="00905822">
            <w:pPr>
              <w:pStyle w:val="tabela"/>
              <w:jc w:val="center"/>
              <w:rPr>
                <w:sz w:val="18"/>
                <w:szCs w:val="18"/>
                <w:lang w:val="sl-SI"/>
              </w:rPr>
            </w:pPr>
            <w:r w:rsidRPr="00971D4B">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7591653D" w14:textId="77777777" w:rsidR="00905822" w:rsidRPr="00971D4B" w:rsidRDefault="00905822" w:rsidP="00905822">
            <w:pPr>
              <w:pStyle w:val="tabela"/>
              <w:jc w:val="left"/>
              <w:rPr>
                <w:sz w:val="18"/>
                <w:szCs w:val="18"/>
                <w:lang w:val="sl-SI"/>
              </w:rPr>
            </w:pPr>
            <w:r>
              <w:rPr>
                <w:sz w:val="18"/>
                <w:szCs w:val="18"/>
                <w:lang w:val="sl-SI"/>
              </w:rPr>
              <w:t>***</w:t>
            </w:r>
            <w:r w:rsidRPr="00971D4B">
              <w:rPr>
                <w:sz w:val="18"/>
                <w:szCs w:val="18"/>
                <w:lang w:val="sl-SI"/>
              </w:rPr>
              <w:t xml:space="preserve"> pripravek je registriran samo za pridelavo vinskega grozdja</w:t>
            </w:r>
          </w:p>
        </w:tc>
      </w:tr>
      <w:tr w:rsidR="00905822" w:rsidRPr="00971D4B" w14:paraId="5D2A2AFE" w14:textId="77777777" w:rsidTr="00F823ED">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3CD846E0" w14:textId="77777777" w:rsidR="00905822" w:rsidRPr="00971D4B" w:rsidRDefault="00905822" w:rsidP="00905822">
            <w:pPr>
              <w:pStyle w:val="tabela"/>
              <w:jc w:val="left"/>
              <w:rPr>
                <w:sz w:val="18"/>
                <w:szCs w:val="18"/>
                <w:lang w:val="sl-SI"/>
              </w:rPr>
            </w:pPr>
            <w:proofErr w:type="spellStart"/>
            <w:r w:rsidRPr="00971D4B">
              <w:rPr>
                <w:sz w:val="18"/>
                <w:szCs w:val="18"/>
                <w:lang w:val="sl-SI"/>
              </w:rPr>
              <w:t>metalaksil</w:t>
            </w:r>
            <w:proofErr w:type="spellEnd"/>
            <w:r w:rsidRPr="00971D4B">
              <w:rPr>
                <w:sz w:val="18"/>
                <w:szCs w:val="18"/>
                <w:lang w:val="sl-SI"/>
              </w:rPr>
              <w:t xml:space="preserve">-M + </w:t>
            </w:r>
            <w:proofErr w:type="spellStart"/>
            <w:r w:rsidRPr="00971D4B">
              <w:rPr>
                <w:sz w:val="18"/>
                <w:szCs w:val="18"/>
                <w:lang w:val="sl-SI"/>
              </w:rPr>
              <w:t>mankozeb</w:t>
            </w:r>
            <w:proofErr w:type="spellEnd"/>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023D53E" w14:textId="77777777" w:rsidR="00905822" w:rsidRPr="00971D4B" w:rsidRDefault="00905822" w:rsidP="00905822">
            <w:pPr>
              <w:pStyle w:val="tabela"/>
              <w:jc w:val="left"/>
              <w:rPr>
                <w:sz w:val="18"/>
                <w:szCs w:val="18"/>
                <w:lang w:val="sl-SI"/>
              </w:rPr>
            </w:pPr>
            <w:proofErr w:type="spellStart"/>
            <w:r w:rsidRPr="00971D4B">
              <w:rPr>
                <w:sz w:val="18"/>
                <w:szCs w:val="18"/>
                <w:lang w:val="sl-SI"/>
              </w:rPr>
              <w:t>Ridomil</w:t>
            </w:r>
            <w:proofErr w:type="spellEnd"/>
            <w:r w:rsidRPr="00971D4B">
              <w:rPr>
                <w:sz w:val="18"/>
                <w:szCs w:val="18"/>
                <w:lang w:val="sl-SI"/>
              </w:rPr>
              <w:t xml:space="preserve"> </w:t>
            </w:r>
            <w:proofErr w:type="spellStart"/>
            <w:r w:rsidRPr="00971D4B">
              <w:rPr>
                <w:sz w:val="18"/>
                <w:szCs w:val="18"/>
                <w:lang w:val="sl-SI"/>
              </w:rPr>
              <w:t>gold</w:t>
            </w:r>
            <w:proofErr w:type="spellEnd"/>
            <w:r w:rsidRPr="00971D4B">
              <w:rPr>
                <w:sz w:val="18"/>
                <w:szCs w:val="18"/>
                <w:lang w:val="sl-SI"/>
              </w:rPr>
              <w:t xml:space="preserve"> MZ  </w:t>
            </w:r>
          </w:p>
          <w:p w14:paraId="09B88B83" w14:textId="77777777" w:rsidR="00905822" w:rsidRPr="00971D4B" w:rsidRDefault="00905822" w:rsidP="00905822">
            <w:pPr>
              <w:pStyle w:val="tabela"/>
              <w:jc w:val="left"/>
              <w:rPr>
                <w:sz w:val="18"/>
                <w:szCs w:val="18"/>
                <w:lang w:val="sl-SI"/>
              </w:rPr>
            </w:pPr>
            <w:r w:rsidRPr="00971D4B">
              <w:rPr>
                <w:sz w:val="18"/>
                <w:szCs w:val="18"/>
                <w:lang w:val="sl-SI"/>
              </w:rPr>
              <w:t>PEPITE</w:t>
            </w:r>
          </w:p>
        </w:tc>
        <w:tc>
          <w:tcPr>
            <w:tcW w:w="1201" w:type="dxa"/>
            <w:tcBorders>
              <w:top w:val="single" w:sz="6" w:space="0" w:color="auto"/>
              <w:left w:val="single" w:sz="6" w:space="0" w:color="auto"/>
              <w:bottom w:val="single" w:sz="6" w:space="0" w:color="auto"/>
              <w:right w:val="single" w:sz="6" w:space="0" w:color="auto"/>
            </w:tcBorders>
            <w:vAlign w:val="center"/>
          </w:tcPr>
          <w:p w14:paraId="07CCC7DB" w14:textId="77777777" w:rsidR="00905822" w:rsidRPr="00971D4B" w:rsidRDefault="00905822" w:rsidP="00905822">
            <w:pPr>
              <w:pStyle w:val="tabela"/>
              <w:jc w:val="center"/>
              <w:rPr>
                <w:sz w:val="18"/>
                <w:szCs w:val="18"/>
                <w:lang w:val="sl-SI"/>
              </w:rPr>
            </w:pPr>
            <w:r w:rsidRPr="00971D4B">
              <w:rPr>
                <w:sz w:val="18"/>
                <w:szCs w:val="18"/>
                <w:lang w:val="sl-SI"/>
              </w:rPr>
              <w:t>250</w:t>
            </w:r>
          </w:p>
        </w:tc>
        <w:tc>
          <w:tcPr>
            <w:tcW w:w="990" w:type="dxa"/>
            <w:tcBorders>
              <w:top w:val="single" w:sz="6" w:space="0" w:color="auto"/>
              <w:left w:val="single" w:sz="6" w:space="0" w:color="auto"/>
              <w:bottom w:val="single" w:sz="6" w:space="0" w:color="auto"/>
              <w:right w:val="single" w:sz="6" w:space="0" w:color="auto"/>
            </w:tcBorders>
            <w:vAlign w:val="center"/>
          </w:tcPr>
          <w:p w14:paraId="561BD6ED" w14:textId="77777777" w:rsidR="00905822" w:rsidRPr="00971D4B" w:rsidRDefault="00905822" w:rsidP="00905822">
            <w:pPr>
              <w:pStyle w:val="tabela"/>
              <w:jc w:val="center"/>
              <w:rPr>
                <w:sz w:val="18"/>
                <w:szCs w:val="18"/>
                <w:lang w:val="sl-SI"/>
              </w:rPr>
            </w:pPr>
            <w:r w:rsidRPr="00971D4B">
              <w:rPr>
                <w:sz w:val="18"/>
                <w:szCs w:val="18"/>
                <w:lang w:val="sl-SI"/>
              </w:rPr>
              <w:t>namizno 28</w:t>
            </w:r>
          </w:p>
          <w:p w14:paraId="05112F0C" w14:textId="77777777" w:rsidR="00905822" w:rsidRPr="00971D4B" w:rsidRDefault="00905822" w:rsidP="00905822">
            <w:pPr>
              <w:pStyle w:val="tabela"/>
              <w:jc w:val="center"/>
              <w:rPr>
                <w:sz w:val="18"/>
                <w:szCs w:val="18"/>
                <w:lang w:val="sl-SI"/>
              </w:rPr>
            </w:pPr>
            <w:r w:rsidRPr="00971D4B">
              <w:rPr>
                <w:sz w:val="18"/>
                <w:szCs w:val="18"/>
                <w:lang w:val="sl-SI"/>
              </w:rPr>
              <w:t>vinsko 42</w:t>
            </w:r>
          </w:p>
        </w:tc>
        <w:tc>
          <w:tcPr>
            <w:tcW w:w="880" w:type="dxa"/>
            <w:tcBorders>
              <w:top w:val="single" w:sz="6" w:space="0" w:color="auto"/>
              <w:left w:val="single" w:sz="6" w:space="0" w:color="auto"/>
              <w:bottom w:val="single" w:sz="6" w:space="0" w:color="auto"/>
              <w:right w:val="single" w:sz="6" w:space="0" w:color="auto"/>
            </w:tcBorders>
            <w:vAlign w:val="center"/>
          </w:tcPr>
          <w:p w14:paraId="7F4696E1" w14:textId="77777777" w:rsidR="00905822" w:rsidRPr="00971D4B" w:rsidRDefault="00905822" w:rsidP="00905822">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5217266E" w14:textId="77777777" w:rsidR="00905822" w:rsidRPr="00971D4B" w:rsidRDefault="00905822" w:rsidP="00905822">
            <w:pPr>
              <w:pStyle w:val="tabela"/>
              <w:jc w:val="left"/>
              <w:rPr>
                <w:sz w:val="18"/>
                <w:szCs w:val="18"/>
                <w:lang w:val="sl-SI"/>
              </w:rPr>
            </w:pPr>
            <w:r w:rsidRPr="004634B4">
              <w:rPr>
                <w:rFonts w:ascii="Wingdings" w:hAnsi="Wingdings" w:cs="Wingdings"/>
                <w:sz w:val="18"/>
                <w:szCs w:val="24"/>
                <w:lang w:val="sl-SI"/>
              </w:rPr>
              <w:t></w:t>
            </w:r>
            <w:r w:rsidRPr="00971D4B">
              <w:rPr>
                <w:sz w:val="18"/>
                <w:szCs w:val="18"/>
                <w:lang w:val="sl-SI"/>
              </w:rPr>
              <w:t>DITIOKARBAMAT!</w:t>
            </w:r>
          </w:p>
        </w:tc>
      </w:tr>
    </w:tbl>
    <w:p w14:paraId="35C034BB" w14:textId="77777777" w:rsidR="00F612F1" w:rsidRPr="00971D4B" w:rsidRDefault="00F612F1" w:rsidP="00B25B11">
      <w:pPr>
        <w:rPr>
          <w:sz w:val="18"/>
          <w:szCs w:val="18"/>
        </w:rPr>
      </w:pPr>
    </w:p>
    <w:p w14:paraId="29B3B756" w14:textId="77777777" w:rsidR="00F612F1" w:rsidRPr="00971D4B" w:rsidRDefault="00F612F1" w:rsidP="00B25B11">
      <w:pPr>
        <w:rPr>
          <w:sz w:val="18"/>
          <w:szCs w:val="18"/>
        </w:rPr>
      </w:pPr>
      <w:r w:rsidRPr="00971D4B">
        <w:rPr>
          <w:sz w:val="18"/>
          <w:szCs w:val="18"/>
        </w:rPr>
        <w:t>* DATUM  POTEKA  VELJAVNOSTI  REGISTRACIJE         **  DATUM ODPRODAJE IN UPORABE ZALOG</w:t>
      </w:r>
    </w:p>
    <w:p w14:paraId="6E8D2A11" w14:textId="77777777" w:rsidR="00F612F1" w:rsidRPr="00971D4B" w:rsidRDefault="00F612F1">
      <w:pPr>
        <w:rPr>
          <w:sz w:val="20"/>
          <w:szCs w:val="20"/>
        </w:rPr>
      </w:pPr>
      <w:r w:rsidRPr="00971D4B">
        <w:rPr>
          <w:rFonts w:ascii="Wingdings" w:hAnsi="Wingdings" w:cs="Wingdings"/>
          <w:position w:val="6"/>
        </w:rPr>
        <w:sym w:font="Wingdings" w:char="F081"/>
      </w:r>
      <w:r w:rsidRPr="00971D4B">
        <w:rPr>
          <w:rFonts w:ascii="Wingdings" w:hAnsi="Wingdings" w:cs="Wingdings"/>
          <w:position w:val="6"/>
          <w:sz w:val="20"/>
          <w:szCs w:val="20"/>
        </w:rPr>
        <w:t></w:t>
      </w:r>
      <w:r w:rsidRPr="00971D4B">
        <w:rPr>
          <w:sz w:val="20"/>
          <w:szCs w:val="20"/>
        </w:rPr>
        <w:t xml:space="preserve">N – nevtralen; SŠ – srednje škodljiv; Š – škodljiv. </w:t>
      </w:r>
    </w:p>
    <w:p w14:paraId="3893C77C" w14:textId="77777777" w:rsidR="00F612F1" w:rsidRPr="00971D4B" w:rsidRDefault="00F612F1">
      <w:pPr>
        <w:pStyle w:val="tabela"/>
        <w:rPr>
          <w:lang w:val="sl-SI"/>
        </w:rPr>
      </w:pPr>
      <w:r w:rsidRPr="00971D4B">
        <w:rPr>
          <w:rFonts w:ascii="Wingdings" w:hAnsi="Wingdings" w:cs="Wingdings"/>
          <w:sz w:val="24"/>
          <w:szCs w:val="24"/>
          <w:lang w:val="sl-SI"/>
        </w:rPr>
        <w:t></w:t>
      </w:r>
      <w:r w:rsidRPr="00971D4B">
        <w:rPr>
          <w:lang w:val="sl-SI"/>
        </w:rPr>
        <w:t xml:space="preserve"> Pri uporabi sestavljenih pripravkov, ki vsebujejo DITIOKARBAMATE (</w:t>
      </w:r>
      <w:proofErr w:type="spellStart"/>
      <w:r w:rsidRPr="00971D4B">
        <w:rPr>
          <w:lang w:val="sl-SI"/>
        </w:rPr>
        <w:t>mankozeb</w:t>
      </w:r>
      <w:proofErr w:type="spellEnd"/>
      <w:r w:rsidRPr="00971D4B">
        <w:rPr>
          <w:lang w:val="sl-SI"/>
        </w:rPr>
        <w:t xml:space="preserve">, metiram, </w:t>
      </w:r>
      <w:proofErr w:type="spellStart"/>
      <w:r w:rsidRPr="00971D4B">
        <w:rPr>
          <w:lang w:val="sl-SI"/>
        </w:rPr>
        <w:t>propineb</w:t>
      </w:r>
      <w:proofErr w:type="spellEnd"/>
      <w:r w:rsidRPr="00971D4B">
        <w:rPr>
          <w:lang w:val="sl-SI"/>
        </w:rPr>
        <w:t>) je potrebno upoštevati omejitve glede števila tretiranj, ki so navedene v besedilu pri peronospori.</w:t>
      </w:r>
    </w:p>
    <w:p w14:paraId="1858BCE3" w14:textId="77777777" w:rsidR="00F612F1" w:rsidRDefault="00F612F1"/>
    <w:p w14:paraId="1F5305F7" w14:textId="77777777" w:rsidR="00AC5CFA" w:rsidRPr="00971D4B" w:rsidRDefault="00AC5CFA"/>
    <w:p w14:paraId="4F18A2BB" w14:textId="77777777" w:rsidR="00F612F1" w:rsidRPr="00971D4B" w:rsidRDefault="00F612F1" w:rsidP="00D21CB0">
      <w:pPr>
        <w:pStyle w:val="Naslov3"/>
        <w:rPr>
          <w:color w:val="auto"/>
        </w:rPr>
      </w:pPr>
      <w:bookmarkStart w:id="356" w:name="_Toc443485650"/>
      <w:r w:rsidRPr="00971D4B">
        <w:rPr>
          <w:color w:val="auto"/>
        </w:rPr>
        <w:t>Oidij vinske trte  (</w:t>
      </w:r>
      <w:proofErr w:type="spellStart"/>
      <w:r w:rsidRPr="00971D4B">
        <w:rPr>
          <w:i/>
          <w:iCs/>
          <w:color w:val="auto"/>
        </w:rPr>
        <w:t>Erysiphe</w:t>
      </w:r>
      <w:proofErr w:type="spellEnd"/>
      <w:r w:rsidRPr="00971D4B">
        <w:rPr>
          <w:i/>
          <w:iCs/>
          <w:color w:val="auto"/>
        </w:rPr>
        <w:t xml:space="preserve"> </w:t>
      </w:r>
      <w:proofErr w:type="spellStart"/>
      <w:r w:rsidRPr="00971D4B">
        <w:rPr>
          <w:i/>
          <w:iCs/>
          <w:color w:val="auto"/>
        </w:rPr>
        <w:t>necator</w:t>
      </w:r>
      <w:proofErr w:type="spellEnd"/>
      <w:r w:rsidRPr="00971D4B">
        <w:rPr>
          <w:color w:val="auto"/>
        </w:rPr>
        <w:t>)</w:t>
      </w:r>
      <w:bookmarkEnd w:id="356"/>
    </w:p>
    <w:p w14:paraId="7F27BD24" w14:textId="77777777" w:rsidR="00F612F1" w:rsidRPr="00971D4B" w:rsidRDefault="00F612F1" w:rsidP="00D21CB0"/>
    <w:p w14:paraId="32900CC8" w14:textId="77777777" w:rsidR="00F612F1" w:rsidRPr="00971D4B" w:rsidRDefault="00F612F1" w:rsidP="00D21CB0">
      <w:r w:rsidRPr="00971D4B">
        <w:t>Prednost pri zatiranju oidija v integriranem varstvu ima žveplo, vendar je zaradi njegove prenizke učinkovitosti ob veliki nevarnosti oidija nujna tudi uporaba organskih fungicidov, ki so navedeni v tabeli in za plenilske pršice niso škodljivi.</w:t>
      </w:r>
    </w:p>
    <w:p w14:paraId="5B47347D" w14:textId="77777777" w:rsidR="00F612F1" w:rsidRPr="00971D4B" w:rsidRDefault="00F612F1" w:rsidP="00D21CB0">
      <w:r w:rsidRPr="00971D4B">
        <w:t xml:space="preserve">V vinogradih, kjer je bil v preteklem letu močan pojav oidija, moramo prvo škropljenje opraviti že v času, ko so mladike dolge 5 do 10 cm. Za to škropljenje so primerni tako </w:t>
      </w:r>
      <w:proofErr w:type="spellStart"/>
      <w:r w:rsidRPr="00971D4B">
        <w:t>sistemiki</w:t>
      </w:r>
      <w:proofErr w:type="spellEnd"/>
      <w:r w:rsidRPr="00971D4B">
        <w:t xml:space="preserve">, kakor tudi pripravki na osnovi </w:t>
      </w:r>
      <w:proofErr w:type="spellStart"/>
      <w:r w:rsidRPr="00971D4B">
        <w:t>močljivega</w:t>
      </w:r>
      <w:proofErr w:type="spellEnd"/>
      <w:r w:rsidRPr="00971D4B">
        <w:t xml:space="preserve"> žvepla. V primeru kombiniranega zatiranja črne pegavosti ali rdečega listnega ožiga je mogoče uporabiti tudi </w:t>
      </w:r>
      <w:r w:rsidR="004634B4">
        <w:t>priprav</w:t>
      </w:r>
      <w:r w:rsidR="00D50DC8">
        <w:t>ek</w:t>
      </w:r>
      <w:r w:rsidR="004634B4">
        <w:t xml:space="preserve"> na osnovi </w:t>
      </w:r>
      <w:proofErr w:type="spellStart"/>
      <w:r w:rsidR="004634B4">
        <w:t>azoksistrobina</w:t>
      </w:r>
      <w:proofErr w:type="spellEnd"/>
      <w:r w:rsidR="004634B4">
        <w:t xml:space="preserve"> </w:t>
      </w:r>
      <w:r w:rsidRPr="00971D4B">
        <w:t xml:space="preserve">. Pozneje škropimo proti oidiju tako, da pri škropljenjih proti peronospori dodajamo sredstva proti oidiju. Pred cvetenjem je priporočljivo uporabljati predvsem </w:t>
      </w:r>
      <w:proofErr w:type="spellStart"/>
      <w:r w:rsidRPr="00971D4B">
        <w:t>močljiva</w:t>
      </w:r>
      <w:proofErr w:type="spellEnd"/>
      <w:r w:rsidRPr="00971D4B">
        <w:t xml:space="preserve"> žvepla. Pri uporabi </w:t>
      </w:r>
      <w:proofErr w:type="spellStart"/>
      <w:r w:rsidRPr="00971D4B">
        <w:t>sistemika</w:t>
      </w:r>
      <w:proofErr w:type="spellEnd"/>
      <w:r w:rsidRPr="00971D4B">
        <w:t xml:space="preserve"> proti peronospori dodajamo tudi </w:t>
      </w:r>
      <w:proofErr w:type="spellStart"/>
      <w:r w:rsidRPr="00971D4B">
        <w:t>sistemik</w:t>
      </w:r>
      <w:proofErr w:type="spellEnd"/>
      <w:r w:rsidR="00AE46CD">
        <w:t xml:space="preserve"> (IBS fungicid)</w:t>
      </w:r>
      <w:r w:rsidRPr="00971D4B">
        <w:t xml:space="preserve">  ali drugi fungicid z dolgotrajnejšim delovanjem proti oidiju (</w:t>
      </w:r>
      <w:proofErr w:type="spellStart"/>
      <w:r w:rsidRPr="00971D4B">
        <w:t>strobilurini</w:t>
      </w:r>
      <w:proofErr w:type="spellEnd"/>
      <w:r w:rsidRPr="00971D4B">
        <w:t xml:space="preserve">, </w:t>
      </w:r>
      <w:proofErr w:type="spellStart"/>
      <w:r w:rsidRPr="00971D4B">
        <w:t>kvinoksifen</w:t>
      </w:r>
      <w:proofErr w:type="spellEnd"/>
      <w:r w:rsidRPr="00971D4B">
        <w:t xml:space="preserve">, </w:t>
      </w:r>
      <w:proofErr w:type="spellStart"/>
      <w:r w:rsidRPr="00971D4B">
        <w:t>idr</w:t>
      </w:r>
      <w:proofErr w:type="spellEnd"/>
      <w:r w:rsidRPr="00971D4B">
        <w:t xml:space="preserve">). Ta sredstva uporabljamo v času največje nevarnosti za okužbo z oidijem, to je od končanega cvetenja do zadnje dekade julija. V toplih in bolj suhih letih presledki med škropljenji proti oidiju ne bi smeli biti daljši kot 12 dni. V kolikor želimo shajati samo z </w:t>
      </w:r>
      <w:proofErr w:type="spellStart"/>
      <w:r w:rsidRPr="00971D4B">
        <w:t>močljivim</w:t>
      </w:r>
      <w:proofErr w:type="spellEnd"/>
      <w:r w:rsidRPr="00971D4B">
        <w:t xml:space="preserve"> žveplom, moramo škropljenje ponavljati vsakih 5 do 6 dni.</w:t>
      </w:r>
    </w:p>
    <w:p w14:paraId="55B58576" w14:textId="77777777" w:rsidR="00F612F1" w:rsidRPr="00971D4B" w:rsidRDefault="00F612F1" w:rsidP="00D21CB0">
      <w:r w:rsidRPr="00971D4B">
        <w:t xml:space="preserve">V primeru, da nas oidij preseneti in se močneje pojavi, škropimo dvakrat s </w:t>
      </w:r>
      <w:proofErr w:type="spellStart"/>
      <w:r w:rsidRPr="00971D4B">
        <w:t>sistemikom</w:t>
      </w:r>
      <w:proofErr w:type="spellEnd"/>
      <w:r w:rsidRPr="00971D4B">
        <w:t xml:space="preserve"> v </w:t>
      </w:r>
      <w:r w:rsidR="004634B4">
        <w:t>presledkih</w:t>
      </w:r>
      <w:r w:rsidRPr="00971D4B">
        <w:t xml:space="preserve"> 5 do 7 dni, pri čemer rabimo večjo količino vode (1000-1200 L/ha), da grozdje dobro omočimo. </w:t>
      </w:r>
    </w:p>
    <w:p w14:paraId="2FCDE8D8" w14:textId="77777777" w:rsidR="00F612F1" w:rsidRPr="00971D4B" w:rsidRDefault="00F612F1" w:rsidP="00D21CB0">
      <w:pPr>
        <w:pStyle w:val="NAVADENTEKST"/>
      </w:pPr>
    </w:p>
    <w:p w14:paraId="096A6C4E" w14:textId="77777777" w:rsidR="00F612F1" w:rsidRPr="00971D4B" w:rsidRDefault="00F612F1" w:rsidP="00AE46CD">
      <w:pPr>
        <w:pStyle w:val="preglednica"/>
        <w:keepNext/>
      </w:pPr>
      <w:bookmarkStart w:id="357" w:name="_Toc20683778"/>
      <w:bookmarkStart w:id="358" w:name="_Toc66703008"/>
      <w:bookmarkStart w:id="359" w:name="_Toc443485709"/>
      <w:r w:rsidRPr="00971D4B">
        <w:lastRenderedPageBreak/>
        <w:t>Dovoljeni fungicidi pri zatiranju oidija</w:t>
      </w:r>
      <w:bookmarkEnd w:id="357"/>
      <w:bookmarkEnd w:id="358"/>
      <w:bookmarkEnd w:id="359"/>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1559"/>
        <w:gridCol w:w="992"/>
        <w:gridCol w:w="1134"/>
        <w:gridCol w:w="2693"/>
        <w:gridCol w:w="9"/>
      </w:tblGrid>
      <w:tr w:rsidR="00971D4B" w:rsidRPr="00971D4B" w14:paraId="16772A9B" w14:textId="77777777" w:rsidTr="00F5380E">
        <w:trPr>
          <w:gridAfter w:val="1"/>
          <w:wAfter w:w="9" w:type="dxa"/>
        </w:trPr>
        <w:tc>
          <w:tcPr>
            <w:tcW w:w="1560" w:type="dxa"/>
            <w:tcBorders>
              <w:top w:val="double" w:sz="4" w:space="0" w:color="auto"/>
              <w:left w:val="double" w:sz="4" w:space="0" w:color="auto"/>
              <w:bottom w:val="double" w:sz="4" w:space="0" w:color="auto"/>
              <w:right w:val="single" w:sz="6" w:space="0" w:color="auto"/>
            </w:tcBorders>
            <w:shd w:val="clear" w:color="auto" w:fill="F3F3F3"/>
          </w:tcPr>
          <w:p w14:paraId="52C9AAE6" w14:textId="77777777" w:rsidR="00F612F1" w:rsidRPr="00971D4B" w:rsidRDefault="00F612F1" w:rsidP="00AE46CD">
            <w:pPr>
              <w:pStyle w:val="tabela"/>
              <w:keepNext/>
              <w:rPr>
                <w:b/>
                <w:bCs/>
                <w:lang w:val="sl-SI"/>
              </w:rPr>
            </w:pPr>
          </w:p>
          <w:p w14:paraId="1DAE2D19" w14:textId="77777777" w:rsidR="00F612F1" w:rsidRPr="00971D4B" w:rsidRDefault="00F612F1" w:rsidP="00AE46CD">
            <w:pPr>
              <w:pStyle w:val="tabela"/>
              <w:keepNext/>
              <w:rPr>
                <w:b/>
                <w:bCs/>
                <w:lang w:val="sl-SI"/>
              </w:rPr>
            </w:pPr>
            <w:r w:rsidRPr="00971D4B">
              <w:rPr>
                <w:b/>
                <w:bCs/>
                <w:lang w:val="sl-SI"/>
              </w:rPr>
              <w:t>Aktivna snov</w:t>
            </w:r>
          </w:p>
        </w:tc>
        <w:tc>
          <w:tcPr>
            <w:tcW w:w="1701" w:type="dxa"/>
            <w:tcBorders>
              <w:top w:val="double" w:sz="4" w:space="0" w:color="auto"/>
              <w:left w:val="single" w:sz="6" w:space="0" w:color="auto"/>
              <w:bottom w:val="double" w:sz="4" w:space="0" w:color="auto"/>
              <w:right w:val="single" w:sz="6" w:space="0" w:color="auto"/>
            </w:tcBorders>
            <w:shd w:val="clear" w:color="auto" w:fill="F3F3F3"/>
          </w:tcPr>
          <w:p w14:paraId="3E04CF01" w14:textId="77777777" w:rsidR="00F612F1" w:rsidRPr="00971D4B" w:rsidRDefault="00F612F1" w:rsidP="00AE46CD">
            <w:pPr>
              <w:pStyle w:val="tabela"/>
              <w:keepNext/>
              <w:jc w:val="left"/>
              <w:rPr>
                <w:b/>
                <w:bCs/>
                <w:lang w:val="sl-SI"/>
              </w:rPr>
            </w:pPr>
          </w:p>
          <w:p w14:paraId="598638AC" w14:textId="77777777" w:rsidR="00F612F1" w:rsidRPr="00971D4B" w:rsidRDefault="00F612F1" w:rsidP="00AE46CD">
            <w:pPr>
              <w:pStyle w:val="tabela"/>
              <w:keepNext/>
              <w:jc w:val="left"/>
              <w:rPr>
                <w:b/>
                <w:bCs/>
                <w:lang w:val="sl-SI"/>
              </w:rPr>
            </w:pPr>
            <w:r w:rsidRPr="00971D4B">
              <w:rPr>
                <w:b/>
                <w:bCs/>
                <w:lang w:val="sl-SI"/>
              </w:rPr>
              <w:t>Pripravek</w:t>
            </w:r>
          </w:p>
        </w:tc>
        <w:tc>
          <w:tcPr>
            <w:tcW w:w="1559" w:type="dxa"/>
            <w:tcBorders>
              <w:top w:val="double" w:sz="4" w:space="0" w:color="auto"/>
              <w:left w:val="single" w:sz="6" w:space="0" w:color="auto"/>
              <w:bottom w:val="double" w:sz="4" w:space="0" w:color="auto"/>
              <w:right w:val="single" w:sz="6" w:space="0" w:color="auto"/>
            </w:tcBorders>
            <w:shd w:val="clear" w:color="auto" w:fill="F3F3F3"/>
          </w:tcPr>
          <w:p w14:paraId="0D38FA20" w14:textId="77777777" w:rsidR="00F612F1" w:rsidRPr="00971D4B" w:rsidRDefault="00F612F1" w:rsidP="00AE46CD">
            <w:pPr>
              <w:pStyle w:val="tabela"/>
              <w:keepNext/>
              <w:jc w:val="center"/>
              <w:rPr>
                <w:b/>
                <w:bCs/>
                <w:lang w:val="sl-SI"/>
              </w:rPr>
            </w:pPr>
            <w:r w:rsidRPr="00971D4B">
              <w:rPr>
                <w:b/>
                <w:bCs/>
                <w:lang w:val="sl-SI"/>
              </w:rPr>
              <w:t>Odmerek (</w:t>
            </w:r>
            <w:proofErr w:type="spellStart"/>
            <w:r w:rsidRPr="00971D4B">
              <w:rPr>
                <w:b/>
                <w:bCs/>
                <w:lang w:val="sl-SI"/>
              </w:rPr>
              <w:t>g,ml</w:t>
            </w:r>
            <w:proofErr w:type="spellEnd"/>
            <w:r w:rsidRPr="00971D4B">
              <w:rPr>
                <w:b/>
                <w:bCs/>
                <w:lang w:val="sl-SI"/>
              </w:rPr>
              <w:t>/100 L vode)</w:t>
            </w:r>
            <w:r w:rsidR="002E7894" w:rsidRPr="00971D4B">
              <w:rPr>
                <w:b/>
                <w:bCs/>
                <w:lang w:val="sl-SI"/>
              </w:rPr>
              <w:t>; kg, L/ha</w:t>
            </w:r>
          </w:p>
        </w:tc>
        <w:tc>
          <w:tcPr>
            <w:tcW w:w="992" w:type="dxa"/>
            <w:tcBorders>
              <w:top w:val="double" w:sz="4" w:space="0" w:color="auto"/>
              <w:left w:val="single" w:sz="6" w:space="0" w:color="auto"/>
              <w:bottom w:val="double" w:sz="4" w:space="0" w:color="auto"/>
              <w:right w:val="single" w:sz="6" w:space="0" w:color="auto"/>
            </w:tcBorders>
            <w:shd w:val="clear" w:color="auto" w:fill="F3F3F3"/>
          </w:tcPr>
          <w:p w14:paraId="5DE056B8" w14:textId="77777777" w:rsidR="00F612F1" w:rsidRPr="00971D4B" w:rsidRDefault="00F612F1" w:rsidP="00AE46CD">
            <w:pPr>
              <w:pStyle w:val="tabela"/>
              <w:keepNext/>
              <w:jc w:val="center"/>
              <w:rPr>
                <w:b/>
                <w:bCs/>
                <w:lang w:val="sl-SI"/>
              </w:rPr>
            </w:pPr>
            <w:r w:rsidRPr="00971D4B">
              <w:rPr>
                <w:b/>
                <w:bCs/>
                <w:lang w:val="sl-SI"/>
              </w:rPr>
              <w:t>Karenca (dni)</w:t>
            </w:r>
          </w:p>
        </w:tc>
        <w:tc>
          <w:tcPr>
            <w:tcW w:w="1134" w:type="dxa"/>
            <w:tcBorders>
              <w:top w:val="double" w:sz="4" w:space="0" w:color="auto"/>
              <w:left w:val="single" w:sz="6" w:space="0" w:color="auto"/>
              <w:bottom w:val="double" w:sz="4" w:space="0" w:color="auto"/>
              <w:right w:val="single" w:sz="6" w:space="0" w:color="auto"/>
            </w:tcBorders>
            <w:shd w:val="clear" w:color="auto" w:fill="F3F3F3"/>
          </w:tcPr>
          <w:p w14:paraId="026BBA6C" w14:textId="77777777" w:rsidR="00F612F1" w:rsidRPr="00971D4B" w:rsidRDefault="00F612F1" w:rsidP="00AE46CD">
            <w:pPr>
              <w:pStyle w:val="tabela"/>
              <w:keepNext/>
              <w:jc w:val="center"/>
              <w:rPr>
                <w:b/>
                <w:bCs/>
                <w:lang w:val="sl-SI"/>
              </w:rPr>
            </w:pPr>
            <w:r w:rsidRPr="00971D4B">
              <w:rPr>
                <w:b/>
                <w:bCs/>
                <w:lang w:val="sl-SI"/>
              </w:rPr>
              <w:t>Vpliv na plenilske pršice</w:t>
            </w:r>
            <w:r w:rsidRPr="00971D4B">
              <w:rPr>
                <w:rFonts w:ascii="Wingdings" w:hAnsi="Wingdings" w:cs="Wingdings"/>
                <w:b/>
                <w:bCs/>
                <w:position w:val="6"/>
                <w:lang w:val="sl-SI"/>
              </w:rPr>
              <w:t></w:t>
            </w:r>
          </w:p>
        </w:tc>
        <w:tc>
          <w:tcPr>
            <w:tcW w:w="2693" w:type="dxa"/>
            <w:tcBorders>
              <w:top w:val="double" w:sz="4" w:space="0" w:color="auto"/>
              <w:left w:val="single" w:sz="6" w:space="0" w:color="auto"/>
              <w:bottom w:val="double" w:sz="4" w:space="0" w:color="auto"/>
              <w:right w:val="double" w:sz="4" w:space="0" w:color="auto"/>
            </w:tcBorders>
            <w:shd w:val="clear" w:color="auto" w:fill="F3F3F3"/>
          </w:tcPr>
          <w:p w14:paraId="79DB7216" w14:textId="77777777" w:rsidR="00F612F1" w:rsidRPr="00971D4B" w:rsidRDefault="00F612F1" w:rsidP="00AE46CD">
            <w:pPr>
              <w:pStyle w:val="tabela"/>
              <w:keepNext/>
              <w:jc w:val="left"/>
              <w:rPr>
                <w:b/>
                <w:bCs/>
                <w:lang w:val="sl-SI"/>
              </w:rPr>
            </w:pPr>
          </w:p>
          <w:p w14:paraId="72B4A051" w14:textId="77777777" w:rsidR="00F612F1" w:rsidRPr="00971D4B" w:rsidRDefault="00F612F1" w:rsidP="00AE46CD">
            <w:pPr>
              <w:pStyle w:val="tabela"/>
              <w:keepNext/>
              <w:jc w:val="left"/>
              <w:rPr>
                <w:b/>
                <w:bCs/>
                <w:lang w:val="sl-SI"/>
              </w:rPr>
            </w:pPr>
            <w:r w:rsidRPr="00971D4B">
              <w:rPr>
                <w:b/>
                <w:bCs/>
                <w:lang w:val="sl-SI"/>
              </w:rPr>
              <w:t xml:space="preserve">Opombe </w:t>
            </w:r>
          </w:p>
        </w:tc>
      </w:tr>
      <w:tr w:rsidR="00971D4B" w:rsidRPr="00971D4B" w14:paraId="33F10121" w14:textId="77777777" w:rsidTr="00F5380E">
        <w:trPr>
          <w:gridAfter w:val="1"/>
          <w:wAfter w:w="9" w:type="dxa"/>
        </w:trPr>
        <w:tc>
          <w:tcPr>
            <w:tcW w:w="1560" w:type="dxa"/>
            <w:tcBorders>
              <w:top w:val="double" w:sz="4" w:space="0" w:color="auto"/>
            </w:tcBorders>
          </w:tcPr>
          <w:p w14:paraId="74AA346D" w14:textId="77777777" w:rsidR="00F612F1" w:rsidRPr="00971D4B" w:rsidRDefault="00F612F1" w:rsidP="00AE46CD">
            <w:pPr>
              <w:pStyle w:val="tabela"/>
              <w:keepNext/>
              <w:rPr>
                <w:i/>
                <w:iCs/>
                <w:lang w:val="sl-SI"/>
              </w:rPr>
            </w:pPr>
            <w:proofErr w:type="spellStart"/>
            <w:r w:rsidRPr="00971D4B">
              <w:rPr>
                <w:i/>
                <w:iCs/>
                <w:lang w:val="sl-SI"/>
              </w:rPr>
              <w:t>Ampelomyces</w:t>
            </w:r>
            <w:proofErr w:type="spellEnd"/>
            <w:r w:rsidRPr="00971D4B">
              <w:rPr>
                <w:i/>
                <w:iCs/>
                <w:lang w:val="sl-SI"/>
              </w:rPr>
              <w:t xml:space="preserve"> </w:t>
            </w:r>
            <w:proofErr w:type="spellStart"/>
            <w:r w:rsidRPr="00971D4B">
              <w:rPr>
                <w:i/>
                <w:iCs/>
                <w:lang w:val="sl-SI"/>
              </w:rPr>
              <w:t>quisqualis</w:t>
            </w:r>
            <w:proofErr w:type="spellEnd"/>
          </w:p>
        </w:tc>
        <w:tc>
          <w:tcPr>
            <w:tcW w:w="1701" w:type="dxa"/>
            <w:tcBorders>
              <w:top w:val="double" w:sz="4" w:space="0" w:color="auto"/>
            </w:tcBorders>
          </w:tcPr>
          <w:p w14:paraId="40AA3BAC" w14:textId="77777777" w:rsidR="00A879F1" w:rsidRDefault="00F612F1" w:rsidP="00AE46CD">
            <w:pPr>
              <w:pStyle w:val="tabela"/>
              <w:keepNext/>
              <w:jc w:val="left"/>
              <w:rPr>
                <w:lang w:val="sl-SI"/>
              </w:rPr>
            </w:pPr>
            <w:r w:rsidRPr="00971D4B">
              <w:rPr>
                <w:lang w:val="sl-SI"/>
              </w:rPr>
              <w:t>AQ-10</w:t>
            </w:r>
          </w:p>
        </w:tc>
        <w:tc>
          <w:tcPr>
            <w:tcW w:w="1559" w:type="dxa"/>
            <w:tcBorders>
              <w:top w:val="double" w:sz="4" w:space="0" w:color="auto"/>
            </w:tcBorders>
          </w:tcPr>
          <w:p w14:paraId="5DC01BE9" w14:textId="77777777" w:rsidR="00F612F1" w:rsidRPr="00971D4B" w:rsidRDefault="00F612F1" w:rsidP="00AE46CD">
            <w:pPr>
              <w:pStyle w:val="tabela"/>
              <w:keepNext/>
              <w:jc w:val="center"/>
              <w:rPr>
                <w:lang w:val="sl-SI"/>
              </w:rPr>
            </w:pPr>
            <w:r w:rsidRPr="00971D4B">
              <w:rPr>
                <w:lang w:val="sl-SI"/>
              </w:rPr>
              <w:t xml:space="preserve">3,5 </w:t>
            </w:r>
            <w:r w:rsidRPr="00971D4B">
              <w:rPr>
                <w:lang w:val="sl-SI"/>
              </w:rPr>
              <w:br/>
              <w:t>(35 g/ha)</w:t>
            </w:r>
          </w:p>
        </w:tc>
        <w:tc>
          <w:tcPr>
            <w:tcW w:w="992" w:type="dxa"/>
            <w:tcBorders>
              <w:top w:val="double" w:sz="4" w:space="0" w:color="auto"/>
            </w:tcBorders>
          </w:tcPr>
          <w:p w14:paraId="2DFB9F19" w14:textId="77777777" w:rsidR="00F612F1" w:rsidRPr="00971D4B" w:rsidRDefault="00F612F1" w:rsidP="00AE46CD">
            <w:pPr>
              <w:pStyle w:val="tabela"/>
              <w:keepNext/>
              <w:jc w:val="center"/>
              <w:rPr>
                <w:lang w:val="sl-SI"/>
              </w:rPr>
            </w:pPr>
            <w:r w:rsidRPr="00971D4B">
              <w:rPr>
                <w:lang w:val="sl-SI"/>
              </w:rPr>
              <w:t>1</w:t>
            </w:r>
          </w:p>
        </w:tc>
        <w:tc>
          <w:tcPr>
            <w:tcW w:w="1134" w:type="dxa"/>
            <w:tcBorders>
              <w:top w:val="double" w:sz="4" w:space="0" w:color="auto"/>
            </w:tcBorders>
          </w:tcPr>
          <w:p w14:paraId="291359AD" w14:textId="77777777" w:rsidR="00F612F1" w:rsidRPr="00971D4B" w:rsidRDefault="00F612F1" w:rsidP="00AE46CD">
            <w:pPr>
              <w:pStyle w:val="tabela"/>
              <w:keepNext/>
              <w:jc w:val="center"/>
              <w:rPr>
                <w:lang w:val="sl-SI"/>
              </w:rPr>
            </w:pPr>
            <w:r w:rsidRPr="00971D4B">
              <w:rPr>
                <w:lang w:val="sl-SI"/>
              </w:rPr>
              <w:t>N</w:t>
            </w:r>
          </w:p>
        </w:tc>
        <w:tc>
          <w:tcPr>
            <w:tcW w:w="2693" w:type="dxa"/>
            <w:tcBorders>
              <w:top w:val="double" w:sz="4" w:space="0" w:color="auto"/>
            </w:tcBorders>
          </w:tcPr>
          <w:p w14:paraId="66640249" w14:textId="77777777" w:rsidR="000541C0" w:rsidRDefault="00F612F1" w:rsidP="00AE46CD">
            <w:pPr>
              <w:pStyle w:val="tabela"/>
              <w:keepNext/>
              <w:jc w:val="left"/>
              <w:rPr>
                <w:lang w:val="sl-SI"/>
              </w:rPr>
            </w:pPr>
            <w:r w:rsidRPr="00971D4B">
              <w:rPr>
                <w:lang w:val="sl-SI"/>
              </w:rPr>
              <w:t xml:space="preserve">Biološki pripravek na osnovi </w:t>
            </w:r>
            <w:proofErr w:type="spellStart"/>
            <w:r w:rsidRPr="00971D4B">
              <w:rPr>
                <w:lang w:val="sl-SI"/>
              </w:rPr>
              <w:t>superparazitske</w:t>
            </w:r>
            <w:proofErr w:type="spellEnd"/>
            <w:r w:rsidRPr="00971D4B">
              <w:rPr>
                <w:lang w:val="sl-SI"/>
              </w:rPr>
              <w:t xml:space="preserve"> glive. Primeren posebej za ekološko vinogradništvo. Uporabimo ga, ko opazimo prve okužbe. Pri uporabi tega sredstva ne smemo vsaj 2 dni po škropljenju uporabiti sredstev na osnovi bakra in vsaj 7 dni na osnovi </w:t>
            </w:r>
            <w:proofErr w:type="spellStart"/>
            <w:r w:rsidRPr="00971D4B">
              <w:rPr>
                <w:lang w:val="sl-SI"/>
              </w:rPr>
              <w:t>ditiokarbamatov</w:t>
            </w:r>
            <w:proofErr w:type="spellEnd"/>
            <w:r w:rsidRPr="00971D4B">
              <w:rPr>
                <w:lang w:val="sl-SI"/>
              </w:rPr>
              <w:t xml:space="preserve"> in nekaterih drugih fungicidov (</w:t>
            </w:r>
            <w:r w:rsidRPr="00971D4B">
              <w:rPr>
                <w:b/>
                <w:bCs/>
                <w:lang w:val="sl-SI"/>
              </w:rPr>
              <w:t>glej navodila za uporabo</w:t>
            </w:r>
            <w:r w:rsidRPr="00971D4B">
              <w:rPr>
                <w:lang w:val="sl-SI"/>
              </w:rPr>
              <w:t>!).</w:t>
            </w:r>
          </w:p>
          <w:p w14:paraId="25B88C74" w14:textId="77777777" w:rsidR="00F612F1" w:rsidRPr="00971D4B" w:rsidRDefault="00F612F1" w:rsidP="00AE46CD">
            <w:pPr>
              <w:pStyle w:val="tabela"/>
              <w:keepNext/>
              <w:jc w:val="left"/>
              <w:rPr>
                <w:lang w:val="sl-SI"/>
              </w:rPr>
            </w:pPr>
          </w:p>
        </w:tc>
      </w:tr>
      <w:tr w:rsidR="00971D4B" w:rsidRPr="00971D4B" w14:paraId="397BD905" w14:textId="77777777" w:rsidTr="00F5380E">
        <w:trPr>
          <w:gridAfter w:val="1"/>
          <w:wAfter w:w="9" w:type="dxa"/>
        </w:trPr>
        <w:tc>
          <w:tcPr>
            <w:tcW w:w="1560" w:type="dxa"/>
          </w:tcPr>
          <w:p w14:paraId="3FC5114D" w14:textId="77777777" w:rsidR="00F612F1" w:rsidRPr="006C1633" w:rsidRDefault="00F612F1" w:rsidP="00321859">
            <w:pPr>
              <w:pStyle w:val="tabela"/>
              <w:rPr>
                <w:lang w:val="sl-SI"/>
              </w:rPr>
            </w:pPr>
            <w:r w:rsidRPr="006C1633">
              <w:rPr>
                <w:lang w:val="sl-SI"/>
              </w:rPr>
              <w:t>metiran +</w:t>
            </w:r>
          </w:p>
          <w:p w14:paraId="0635874D" w14:textId="77777777" w:rsidR="00F612F1" w:rsidRPr="006C1633" w:rsidRDefault="00F612F1" w:rsidP="00321859">
            <w:pPr>
              <w:pStyle w:val="tabela"/>
              <w:rPr>
                <w:lang w:val="sl-SI"/>
              </w:rPr>
            </w:pPr>
            <w:r w:rsidRPr="006C1633">
              <w:rPr>
                <w:lang w:val="sl-SI"/>
              </w:rPr>
              <w:t xml:space="preserve"> </w:t>
            </w:r>
            <w:proofErr w:type="spellStart"/>
            <w:r w:rsidRPr="006C1633">
              <w:rPr>
                <w:lang w:val="sl-SI"/>
              </w:rPr>
              <w:t>piraklostrobin</w:t>
            </w:r>
            <w:proofErr w:type="spellEnd"/>
          </w:p>
        </w:tc>
        <w:tc>
          <w:tcPr>
            <w:tcW w:w="1701" w:type="dxa"/>
          </w:tcPr>
          <w:p w14:paraId="4E943DA8" w14:textId="77777777" w:rsidR="00F612F1" w:rsidRPr="006C1633" w:rsidRDefault="00F612F1" w:rsidP="00321859">
            <w:pPr>
              <w:pStyle w:val="tabela"/>
              <w:rPr>
                <w:lang w:val="sl-SI"/>
              </w:rPr>
            </w:pPr>
            <w:proofErr w:type="spellStart"/>
            <w:r w:rsidRPr="006C1633">
              <w:rPr>
                <w:lang w:val="sl-SI"/>
              </w:rPr>
              <w:t>Cabrio</w:t>
            </w:r>
            <w:proofErr w:type="spellEnd"/>
            <w:r w:rsidRPr="006C1633">
              <w:rPr>
                <w:lang w:val="sl-SI"/>
              </w:rPr>
              <w:t xml:space="preserve"> Top</w:t>
            </w:r>
          </w:p>
        </w:tc>
        <w:tc>
          <w:tcPr>
            <w:tcW w:w="1559" w:type="dxa"/>
          </w:tcPr>
          <w:p w14:paraId="280E4813" w14:textId="77777777" w:rsidR="00F612F1" w:rsidRPr="006C1633" w:rsidRDefault="00F612F1" w:rsidP="00321859">
            <w:pPr>
              <w:pStyle w:val="tabela"/>
              <w:jc w:val="center"/>
              <w:rPr>
                <w:lang w:val="sl-SI"/>
              </w:rPr>
            </w:pPr>
            <w:r w:rsidRPr="006C1633">
              <w:rPr>
                <w:lang w:val="sl-SI"/>
              </w:rPr>
              <w:t>200</w:t>
            </w:r>
          </w:p>
        </w:tc>
        <w:tc>
          <w:tcPr>
            <w:tcW w:w="992" w:type="dxa"/>
          </w:tcPr>
          <w:p w14:paraId="46EFC5E9" w14:textId="77777777" w:rsidR="00F612F1" w:rsidRPr="006C1633" w:rsidRDefault="00F612F1" w:rsidP="00321859">
            <w:pPr>
              <w:pStyle w:val="tabela"/>
              <w:jc w:val="center"/>
              <w:rPr>
                <w:lang w:val="sl-SI"/>
              </w:rPr>
            </w:pPr>
            <w:r w:rsidRPr="006C1633">
              <w:rPr>
                <w:lang w:val="sl-SI"/>
              </w:rPr>
              <w:t>35</w:t>
            </w:r>
          </w:p>
        </w:tc>
        <w:tc>
          <w:tcPr>
            <w:tcW w:w="1134" w:type="dxa"/>
          </w:tcPr>
          <w:p w14:paraId="778860A5" w14:textId="77777777" w:rsidR="00F612F1" w:rsidRPr="006C1633" w:rsidRDefault="00F612F1" w:rsidP="00321859">
            <w:pPr>
              <w:pStyle w:val="tabela"/>
              <w:jc w:val="center"/>
              <w:rPr>
                <w:lang w:val="sl-SI"/>
              </w:rPr>
            </w:pPr>
            <w:r w:rsidRPr="006C1633">
              <w:rPr>
                <w:lang w:val="sl-SI"/>
              </w:rPr>
              <w:t>SS</w:t>
            </w:r>
          </w:p>
        </w:tc>
        <w:tc>
          <w:tcPr>
            <w:tcW w:w="2693" w:type="dxa"/>
          </w:tcPr>
          <w:p w14:paraId="45F09473" w14:textId="77777777" w:rsidR="00F612F1" w:rsidRPr="00971D4B" w:rsidRDefault="00F612F1" w:rsidP="00321859">
            <w:pPr>
              <w:pStyle w:val="tabela"/>
              <w:jc w:val="left"/>
              <w:rPr>
                <w:lang w:val="sl-SI"/>
              </w:rPr>
            </w:pPr>
            <w:r w:rsidRPr="00971D4B">
              <w:rPr>
                <w:lang w:val="sl-SI"/>
              </w:rPr>
              <w:t>Največ 3krat v rastni dobi.</w:t>
            </w:r>
          </w:p>
        </w:tc>
      </w:tr>
      <w:tr w:rsidR="00971D4B" w:rsidRPr="00971D4B" w14:paraId="1D4A8EA0" w14:textId="77777777" w:rsidTr="00F5380E">
        <w:trPr>
          <w:gridAfter w:val="1"/>
          <w:wAfter w:w="9" w:type="dxa"/>
        </w:trPr>
        <w:tc>
          <w:tcPr>
            <w:tcW w:w="1560" w:type="dxa"/>
          </w:tcPr>
          <w:p w14:paraId="5F41551A" w14:textId="77777777" w:rsidR="00F612F1" w:rsidRPr="00971D4B" w:rsidRDefault="00F612F1" w:rsidP="00321859">
            <w:pPr>
              <w:pStyle w:val="tabela"/>
              <w:rPr>
                <w:lang w:val="sl-SI"/>
              </w:rPr>
            </w:pPr>
            <w:proofErr w:type="spellStart"/>
            <w:r w:rsidRPr="00971D4B">
              <w:rPr>
                <w:lang w:val="sl-SI"/>
              </w:rPr>
              <w:t>azoksistrobin</w:t>
            </w:r>
            <w:proofErr w:type="spellEnd"/>
            <w:r w:rsidRPr="00971D4B">
              <w:rPr>
                <w:lang w:val="sl-SI"/>
              </w:rPr>
              <w:t xml:space="preserve"> + </w:t>
            </w:r>
            <w:proofErr w:type="spellStart"/>
            <w:r w:rsidRPr="00971D4B">
              <w:rPr>
                <w:lang w:val="sl-SI"/>
              </w:rPr>
              <w:t>folpet</w:t>
            </w:r>
            <w:proofErr w:type="spellEnd"/>
          </w:p>
        </w:tc>
        <w:tc>
          <w:tcPr>
            <w:tcW w:w="1701" w:type="dxa"/>
          </w:tcPr>
          <w:p w14:paraId="686AC0CD" w14:textId="77777777" w:rsidR="00F612F1" w:rsidRPr="00971D4B" w:rsidRDefault="00F612F1" w:rsidP="00321859">
            <w:pPr>
              <w:pStyle w:val="tabela"/>
              <w:jc w:val="left"/>
              <w:rPr>
                <w:lang w:val="sl-SI"/>
              </w:rPr>
            </w:pPr>
            <w:proofErr w:type="spellStart"/>
            <w:r w:rsidRPr="00971D4B">
              <w:rPr>
                <w:lang w:val="sl-SI"/>
              </w:rPr>
              <w:t>Universalis</w:t>
            </w:r>
            <w:proofErr w:type="spellEnd"/>
            <w:r w:rsidRPr="00971D4B">
              <w:rPr>
                <w:lang w:val="sl-SI"/>
              </w:rPr>
              <w:t>***</w:t>
            </w:r>
          </w:p>
        </w:tc>
        <w:tc>
          <w:tcPr>
            <w:tcW w:w="1559" w:type="dxa"/>
          </w:tcPr>
          <w:p w14:paraId="62736A10" w14:textId="77777777" w:rsidR="00F612F1" w:rsidRPr="00971D4B" w:rsidRDefault="00F612F1" w:rsidP="00321859">
            <w:pPr>
              <w:pStyle w:val="tabela"/>
              <w:jc w:val="center"/>
              <w:rPr>
                <w:lang w:val="sl-SI"/>
              </w:rPr>
            </w:pPr>
            <w:r w:rsidRPr="00971D4B">
              <w:rPr>
                <w:lang w:val="sl-SI"/>
              </w:rPr>
              <w:t>200</w:t>
            </w:r>
          </w:p>
        </w:tc>
        <w:tc>
          <w:tcPr>
            <w:tcW w:w="992" w:type="dxa"/>
          </w:tcPr>
          <w:p w14:paraId="00B8CFBE" w14:textId="77777777" w:rsidR="00F612F1" w:rsidRPr="00971D4B" w:rsidRDefault="00F612F1" w:rsidP="00321859">
            <w:pPr>
              <w:pStyle w:val="tabela"/>
              <w:jc w:val="center"/>
              <w:rPr>
                <w:lang w:val="sl-SI"/>
              </w:rPr>
            </w:pPr>
            <w:r w:rsidRPr="00971D4B">
              <w:rPr>
                <w:lang w:val="sl-SI"/>
              </w:rPr>
              <w:t>35</w:t>
            </w:r>
          </w:p>
        </w:tc>
        <w:tc>
          <w:tcPr>
            <w:tcW w:w="1134" w:type="dxa"/>
          </w:tcPr>
          <w:p w14:paraId="4D065D07" w14:textId="77777777" w:rsidR="00F612F1" w:rsidRPr="00971D4B" w:rsidRDefault="00F612F1" w:rsidP="00321859">
            <w:pPr>
              <w:pStyle w:val="tabela"/>
              <w:jc w:val="center"/>
              <w:rPr>
                <w:lang w:val="sl-SI"/>
              </w:rPr>
            </w:pPr>
            <w:r w:rsidRPr="00971D4B">
              <w:rPr>
                <w:lang w:val="sl-SI"/>
              </w:rPr>
              <w:t>N</w:t>
            </w:r>
          </w:p>
        </w:tc>
        <w:tc>
          <w:tcPr>
            <w:tcW w:w="2693" w:type="dxa"/>
          </w:tcPr>
          <w:p w14:paraId="082BA772" w14:textId="77777777" w:rsidR="00F612F1" w:rsidRPr="00971D4B" w:rsidRDefault="00F612F1" w:rsidP="00321859">
            <w:pPr>
              <w:pStyle w:val="tabela"/>
              <w:jc w:val="left"/>
              <w:rPr>
                <w:lang w:val="sl-SI"/>
              </w:rPr>
            </w:pPr>
            <w:r w:rsidRPr="00971D4B">
              <w:rPr>
                <w:lang w:val="sl-SI"/>
              </w:rPr>
              <w:t xml:space="preserve">Deluje tudi proti peronospori vinske trte, in rdečem listnem ožigu. </w:t>
            </w:r>
          </w:p>
          <w:p w14:paraId="0DC36D73" w14:textId="77777777" w:rsidR="00F612F1" w:rsidRPr="00971D4B" w:rsidRDefault="00F612F1" w:rsidP="00321859">
            <w:pPr>
              <w:pStyle w:val="tabela"/>
              <w:jc w:val="left"/>
              <w:rPr>
                <w:b/>
                <w:bCs/>
                <w:lang w:val="sl-SI"/>
              </w:rPr>
            </w:pPr>
            <w:r w:rsidRPr="00971D4B">
              <w:rPr>
                <w:b/>
                <w:bCs/>
                <w:lang w:val="sl-SI"/>
              </w:rPr>
              <w:t>***</w:t>
            </w:r>
            <w:r w:rsidR="00F779E2" w:rsidRPr="00F779E2">
              <w:rPr>
                <w:bCs/>
                <w:lang w:val="sl-SI"/>
              </w:rPr>
              <w:t xml:space="preserve"> pripravek je registriran samo za pridelavo vinskega grozdja</w:t>
            </w:r>
          </w:p>
        </w:tc>
      </w:tr>
      <w:tr w:rsidR="00E22965" w:rsidRPr="00971D4B" w14:paraId="36D0B413" w14:textId="77777777" w:rsidTr="00C850A3">
        <w:tblPrEx>
          <w:tblCellMar>
            <w:left w:w="28" w:type="dxa"/>
            <w:right w:w="28" w:type="dxa"/>
          </w:tblCellMar>
        </w:tblPrEx>
        <w:trPr>
          <w:gridAfter w:val="1"/>
          <w:wAfter w:w="9" w:type="dxa"/>
        </w:trPr>
        <w:tc>
          <w:tcPr>
            <w:tcW w:w="1560" w:type="dxa"/>
          </w:tcPr>
          <w:p w14:paraId="504E4C4B" w14:textId="77777777" w:rsidR="00E22965" w:rsidRPr="00971D4B" w:rsidRDefault="00E22965" w:rsidP="00AD41C9">
            <w:pPr>
              <w:pStyle w:val="tabela"/>
              <w:rPr>
                <w:lang w:val="sl-SI"/>
              </w:rPr>
            </w:pPr>
            <w:proofErr w:type="spellStart"/>
            <w:r>
              <w:rPr>
                <w:lang w:val="sl-SI"/>
              </w:rPr>
              <w:t>fluopiram</w:t>
            </w:r>
            <w:proofErr w:type="spellEnd"/>
            <w:r>
              <w:rPr>
                <w:lang w:val="sl-SI"/>
              </w:rPr>
              <w:t xml:space="preserve"> + </w:t>
            </w:r>
            <w:proofErr w:type="spellStart"/>
            <w:r>
              <w:rPr>
                <w:lang w:val="sl-SI"/>
              </w:rPr>
              <w:t>tebukonazol</w:t>
            </w:r>
            <w:proofErr w:type="spellEnd"/>
          </w:p>
        </w:tc>
        <w:tc>
          <w:tcPr>
            <w:tcW w:w="1701" w:type="dxa"/>
          </w:tcPr>
          <w:p w14:paraId="66D1AD9D" w14:textId="77777777" w:rsidR="00E22965" w:rsidRPr="00971D4B" w:rsidRDefault="00E22965" w:rsidP="00AD41C9">
            <w:pPr>
              <w:pStyle w:val="tabela"/>
              <w:jc w:val="left"/>
              <w:rPr>
                <w:lang w:val="sl-SI"/>
              </w:rPr>
            </w:pPr>
            <w:r>
              <w:rPr>
                <w:lang w:val="sl-SI"/>
              </w:rPr>
              <w:t xml:space="preserve">Luna </w:t>
            </w:r>
            <w:proofErr w:type="spellStart"/>
            <w:r>
              <w:rPr>
                <w:lang w:val="sl-SI"/>
              </w:rPr>
              <w:t>experience</w:t>
            </w:r>
            <w:proofErr w:type="spellEnd"/>
          </w:p>
        </w:tc>
        <w:tc>
          <w:tcPr>
            <w:tcW w:w="1559" w:type="dxa"/>
          </w:tcPr>
          <w:p w14:paraId="14FE4E1C" w14:textId="77777777" w:rsidR="00E22965" w:rsidRPr="00971D4B" w:rsidRDefault="00E22965" w:rsidP="00AD41C9">
            <w:pPr>
              <w:pStyle w:val="tabela"/>
              <w:jc w:val="center"/>
              <w:rPr>
                <w:lang w:val="sl-SI"/>
              </w:rPr>
            </w:pPr>
            <w:r>
              <w:rPr>
                <w:lang w:val="sl-SI"/>
              </w:rPr>
              <w:t>0,375-0,5L/ha</w:t>
            </w:r>
          </w:p>
        </w:tc>
        <w:tc>
          <w:tcPr>
            <w:tcW w:w="992" w:type="dxa"/>
          </w:tcPr>
          <w:p w14:paraId="7B073520" w14:textId="77777777" w:rsidR="00E22965" w:rsidRPr="00971D4B" w:rsidRDefault="00E22965" w:rsidP="00AD41C9">
            <w:pPr>
              <w:pStyle w:val="tabela"/>
              <w:jc w:val="center"/>
              <w:rPr>
                <w:lang w:val="sl-SI"/>
              </w:rPr>
            </w:pPr>
            <w:r>
              <w:rPr>
                <w:lang w:val="sl-SI"/>
              </w:rPr>
              <w:t>28</w:t>
            </w:r>
          </w:p>
        </w:tc>
        <w:tc>
          <w:tcPr>
            <w:tcW w:w="1134" w:type="dxa"/>
          </w:tcPr>
          <w:p w14:paraId="5E8E0C3A" w14:textId="77777777" w:rsidR="00E22965" w:rsidRPr="00971D4B" w:rsidRDefault="00E22965" w:rsidP="00AD41C9">
            <w:pPr>
              <w:pStyle w:val="tabela"/>
              <w:jc w:val="center"/>
              <w:rPr>
                <w:lang w:val="sl-SI"/>
              </w:rPr>
            </w:pPr>
            <w:r>
              <w:rPr>
                <w:lang w:val="sl-SI"/>
              </w:rPr>
              <w:t>N</w:t>
            </w:r>
          </w:p>
        </w:tc>
        <w:tc>
          <w:tcPr>
            <w:tcW w:w="2693" w:type="dxa"/>
          </w:tcPr>
          <w:p w14:paraId="0A77F3CD" w14:textId="77777777" w:rsidR="00E22965" w:rsidRPr="005A2606" w:rsidRDefault="00E22965" w:rsidP="005637E7">
            <w:pPr>
              <w:pStyle w:val="tabela"/>
              <w:jc w:val="left"/>
              <w:rPr>
                <w:lang w:val="sl-SI"/>
              </w:rPr>
            </w:pPr>
            <w:r w:rsidRPr="00F779E2">
              <w:rPr>
                <w:lang w:val="sl-SI"/>
              </w:rPr>
              <w:t xml:space="preserve">Za pridelavo vinskega grozdja, največ </w:t>
            </w:r>
            <w:r w:rsidR="005637E7">
              <w:rPr>
                <w:lang w:val="sl-SI"/>
              </w:rPr>
              <w:t xml:space="preserve"> 2</w:t>
            </w:r>
            <w:r w:rsidRPr="00F779E2">
              <w:rPr>
                <w:lang w:val="sl-SI"/>
              </w:rPr>
              <w:t xml:space="preserve"> krat letno</w:t>
            </w:r>
            <w:r w:rsidR="005637E7">
              <w:rPr>
                <w:lang w:val="sl-SI"/>
              </w:rPr>
              <w:t xml:space="preserve">. V primeru uporabe sredstev Luna </w:t>
            </w:r>
            <w:proofErr w:type="spellStart"/>
            <w:r w:rsidR="005637E7">
              <w:rPr>
                <w:lang w:val="sl-SI"/>
              </w:rPr>
              <w:t>experience</w:t>
            </w:r>
            <w:proofErr w:type="spellEnd"/>
            <w:r w:rsidR="005637E7">
              <w:rPr>
                <w:lang w:val="sl-SI"/>
              </w:rPr>
              <w:t xml:space="preserve"> in </w:t>
            </w:r>
            <w:proofErr w:type="spellStart"/>
            <w:r w:rsidR="005637E7">
              <w:rPr>
                <w:lang w:val="sl-SI"/>
              </w:rPr>
              <w:t>Profiler</w:t>
            </w:r>
            <w:proofErr w:type="spellEnd"/>
            <w:r w:rsidR="005637E7">
              <w:rPr>
                <w:lang w:val="sl-SI"/>
              </w:rPr>
              <w:t xml:space="preserve"> v isti rastni dobi, se lahko vsako od navedenih sredstev uporabi samo enkrat.</w:t>
            </w:r>
          </w:p>
        </w:tc>
      </w:tr>
      <w:tr w:rsidR="002F0A9A" w:rsidRPr="00971D4B" w14:paraId="0F34CE38" w14:textId="77777777" w:rsidTr="00C850A3">
        <w:tblPrEx>
          <w:tblCellMar>
            <w:left w:w="28" w:type="dxa"/>
            <w:right w:w="28" w:type="dxa"/>
          </w:tblCellMar>
        </w:tblPrEx>
        <w:trPr>
          <w:gridAfter w:val="1"/>
          <w:wAfter w:w="9" w:type="dxa"/>
        </w:trPr>
        <w:tc>
          <w:tcPr>
            <w:tcW w:w="1560" w:type="dxa"/>
          </w:tcPr>
          <w:p w14:paraId="7F990401" w14:textId="77777777" w:rsidR="002F0A9A" w:rsidRDefault="002F0A9A" w:rsidP="00AD41C9">
            <w:pPr>
              <w:pStyle w:val="tabela"/>
              <w:rPr>
                <w:lang w:val="sl-SI"/>
              </w:rPr>
            </w:pPr>
            <w:proofErr w:type="spellStart"/>
            <w:r>
              <w:rPr>
                <w:lang w:val="sl-SI"/>
              </w:rPr>
              <w:t>fluopiram</w:t>
            </w:r>
            <w:proofErr w:type="spellEnd"/>
            <w:r>
              <w:rPr>
                <w:lang w:val="sl-SI"/>
              </w:rPr>
              <w:t xml:space="preserve"> </w:t>
            </w:r>
          </w:p>
          <w:p w14:paraId="2C3BA907" w14:textId="77777777" w:rsidR="002F0A9A" w:rsidRDefault="002F0A9A" w:rsidP="00AD41C9">
            <w:pPr>
              <w:pStyle w:val="tabela"/>
              <w:rPr>
                <w:lang w:val="sl-SI"/>
              </w:rPr>
            </w:pPr>
            <w:proofErr w:type="spellStart"/>
            <w:r>
              <w:rPr>
                <w:lang w:val="sl-SI"/>
              </w:rPr>
              <w:t>spiroksamin</w:t>
            </w:r>
            <w:proofErr w:type="spellEnd"/>
          </w:p>
        </w:tc>
        <w:tc>
          <w:tcPr>
            <w:tcW w:w="1701" w:type="dxa"/>
          </w:tcPr>
          <w:p w14:paraId="07D04564" w14:textId="77777777" w:rsidR="002F0A9A" w:rsidRDefault="002F0A9A" w:rsidP="00AD41C9">
            <w:pPr>
              <w:pStyle w:val="tabela"/>
              <w:jc w:val="left"/>
              <w:rPr>
                <w:lang w:val="sl-SI"/>
              </w:rPr>
            </w:pPr>
            <w:r>
              <w:rPr>
                <w:lang w:val="sl-SI"/>
              </w:rPr>
              <w:t xml:space="preserve">Luna </w:t>
            </w:r>
            <w:proofErr w:type="spellStart"/>
            <w:r>
              <w:rPr>
                <w:lang w:val="sl-SI"/>
              </w:rPr>
              <w:t>max</w:t>
            </w:r>
            <w:proofErr w:type="spellEnd"/>
          </w:p>
        </w:tc>
        <w:tc>
          <w:tcPr>
            <w:tcW w:w="1559" w:type="dxa"/>
          </w:tcPr>
          <w:p w14:paraId="5C02CA9E" w14:textId="77777777" w:rsidR="002F0A9A" w:rsidRDefault="00B22F64" w:rsidP="00AD41C9">
            <w:pPr>
              <w:pStyle w:val="tabela"/>
              <w:jc w:val="center"/>
              <w:rPr>
                <w:lang w:val="sl-SI"/>
              </w:rPr>
            </w:pPr>
            <w:r>
              <w:rPr>
                <w:lang w:val="sl-SI"/>
              </w:rPr>
              <w:t>1 L/ha</w:t>
            </w:r>
          </w:p>
        </w:tc>
        <w:tc>
          <w:tcPr>
            <w:tcW w:w="992" w:type="dxa"/>
          </w:tcPr>
          <w:p w14:paraId="7223FF90" w14:textId="77777777" w:rsidR="002F0A9A" w:rsidRDefault="00B22F64" w:rsidP="00AD41C9">
            <w:pPr>
              <w:pStyle w:val="tabela"/>
              <w:jc w:val="center"/>
              <w:rPr>
                <w:lang w:val="sl-SI"/>
              </w:rPr>
            </w:pPr>
            <w:r>
              <w:rPr>
                <w:lang w:val="sl-SI"/>
              </w:rPr>
              <w:t>35</w:t>
            </w:r>
          </w:p>
        </w:tc>
        <w:tc>
          <w:tcPr>
            <w:tcW w:w="1134" w:type="dxa"/>
          </w:tcPr>
          <w:p w14:paraId="6A10344A" w14:textId="77777777" w:rsidR="002F0A9A" w:rsidRDefault="00B22F64" w:rsidP="00AD41C9">
            <w:pPr>
              <w:pStyle w:val="tabela"/>
              <w:jc w:val="center"/>
              <w:rPr>
                <w:lang w:val="sl-SI"/>
              </w:rPr>
            </w:pPr>
            <w:r>
              <w:rPr>
                <w:lang w:val="sl-SI"/>
              </w:rPr>
              <w:t>N</w:t>
            </w:r>
          </w:p>
        </w:tc>
        <w:tc>
          <w:tcPr>
            <w:tcW w:w="2693" w:type="dxa"/>
          </w:tcPr>
          <w:p w14:paraId="0AB2FA31" w14:textId="77777777" w:rsidR="002F0A9A" w:rsidRPr="00F779E2" w:rsidRDefault="00B22F64" w:rsidP="00AD41C9">
            <w:pPr>
              <w:pStyle w:val="tabela"/>
              <w:jc w:val="left"/>
              <w:rPr>
                <w:lang w:val="sl-SI"/>
              </w:rPr>
            </w:pPr>
            <w:r w:rsidRPr="00F779E2">
              <w:rPr>
                <w:lang w:val="sl-SI"/>
              </w:rPr>
              <w:t xml:space="preserve">Za pridelavo vinskega grozdja, največ </w:t>
            </w:r>
            <w:r>
              <w:rPr>
                <w:lang w:val="sl-SI"/>
              </w:rPr>
              <w:t>2</w:t>
            </w:r>
            <w:r w:rsidRPr="00F779E2">
              <w:rPr>
                <w:lang w:val="sl-SI"/>
              </w:rPr>
              <w:t xml:space="preserve"> krat letno</w:t>
            </w:r>
          </w:p>
        </w:tc>
      </w:tr>
      <w:tr w:rsidR="00B45108" w:rsidRPr="00971D4B" w14:paraId="7EBC68B6" w14:textId="77777777" w:rsidTr="00C850A3">
        <w:tblPrEx>
          <w:tblCellMar>
            <w:left w:w="28" w:type="dxa"/>
            <w:right w:w="28" w:type="dxa"/>
          </w:tblCellMar>
        </w:tblPrEx>
        <w:trPr>
          <w:gridAfter w:val="1"/>
          <w:wAfter w:w="9" w:type="dxa"/>
        </w:trPr>
        <w:tc>
          <w:tcPr>
            <w:tcW w:w="1560" w:type="dxa"/>
          </w:tcPr>
          <w:p w14:paraId="77D7F875" w14:textId="77777777" w:rsidR="00B45108" w:rsidRDefault="00B45108" w:rsidP="00AD41C9">
            <w:pPr>
              <w:pStyle w:val="tabela"/>
              <w:rPr>
                <w:lang w:val="sl-SI"/>
              </w:rPr>
            </w:pPr>
            <w:proofErr w:type="spellStart"/>
            <w:r>
              <w:rPr>
                <w:lang w:val="sl-SI"/>
              </w:rPr>
              <w:t>spiroksamin</w:t>
            </w:r>
            <w:proofErr w:type="spellEnd"/>
            <w:r>
              <w:rPr>
                <w:lang w:val="sl-SI"/>
              </w:rPr>
              <w:t xml:space="preserve"> </w:t>
            </w:r>
          </w:p>
          <w:p w14:paraId="33639099" w14:textId="77777777" w:rsidR="00B45108" w:rsidRDefault="00B45108" w:rsidP="00AD41C9">
            <w:pPr>
              <w:pStyle w:val="tabela"/>
              <w:rPr>
                <w:lang w:val="sl-SI"/>
              </w:rPr>
            </w:pPr>
            <w:proofErr w:type="spellStart"/>
            <w:r>
              <w:rPr>
                <w:lang w:val="sl-SI"/>
              </w:rPr>
              <w:t>difenokonazol</w:t>
            </w:r>
            <w:proofErr w:type="spellEnd"/>
          </w:p>
        </w:tc>
        <w:tc>
          <w:tcPr>
            <w:tcW w:w="1701" w:type="dxa"/>
          </w:tcPr>
          <w:p w14:paraId="0DAF0D3C" w14:textId="77777777" w:rsidR="00B45108" w:rsidRDefault="00B45108" w:rsidP="00AD41C9">
            <w:pPr>
              <w:pStyle w:val="tabela"/>
              <w:jc w:val="left"/>
              <w:rPr>
                <w:lang w:val="sl-SI"/>
              </w:rPr>
            </w:pPr>
            <w:proofErr w:type="spellStart"/>
            <w:r>
              <w:rPr>
                <w:lang w:val="sl-SI"/>
              </w:rPr>
              <w:t>Spirox</w:t>
            </w:r>
            <w:proofErr w:type="spellEnd"/>
            <w:r>
              <w:rPr>
                <w:lang w:val="sl-SI"/>
              </w:rPr>
              <w:t xml:space="preserve"> D</w:t>
            </w:r>
          </w:p>
        </w:tc>
        <w:tc>
          <w:tcPr>
            <w:tcW w:w="1559" w:type="dxa"/>
          </w:tcPr>
          <w:p w14:paraId="0F9B6D7F" w14:textId="77777777" w:rsidR="00B45108" w:rsidRDefault="00B45108" w:rsidP="00B45108">
            <w:pPr>
              <w:pStyle w:val="tabela"/>
              <w:jc w:val="center"/>
              <w:rPr>
                <w:lang w:val="sl-SI"/>
              </w:rPr>
            </w:pPr>
            <w:r>
              <w:rPr>
                <w:lang w:val="sl-SI"/>
              </w:rPr>
              <w:t>0,5 L/ha</w:t>
            </w:r>
          </w:p>
        </w:tc>
        <w:tc>
          <w:tcPr>
            <w:tcW w:w="992" w:type="dxa"/>
          </w:tcPr>
          <w:p w14:paraId="58C46B8A" w14:textId="77777777" w:rsidR="00B45108" w:rsidRDefault="00B45108" w:rsidP="00AD41C9">
            <w:pPr>
              <w:pStyle w:val="tabela"/>
              <w:jc w:val="center"/>
              <w:rPr>
                <w:lang w:val="sl-SI"/>
              </w:rPr>
            </w:pPr>
            <w:r>
              <w:rPr>
                <w:lang w:val="sl-SI"/>
              </w:rPr>
              <w:t>35</w:t>
            </w:r>
          </w:p>
        </w:tc>
        <w:tc>
          <w:tcPr>
            <w:tcW w:w="1134" w:type="dxa"/>
          </w:tcPr>
          <w:p w14:paraId="025E7523" w14:textId="77777777" w:rsidR="00B45108" w:rsidRDefault="00B45108" w:rsidP="00AD41C9">
            <w:pPr>
              <w:pStyle w:val="tabela"/>
              <w:jc w:val="center"/>
              <w:rPr>
                <w:lang w:val="sl-SI"/>
              </w:rPr>
            </w:pPr>
            <w:r>
              <w:rPr>
                <w:lang w:val="sl-SI"/>
              </w:rPr>
              <w:t>N</w:t>
            </w:r>
          </w:p>
        </w:tc>
        <w:tc>
          <w:tcPr>
            <w:tcW w:w="2693" w:type="dxa"/>
          </w:tcPr>
          <w:p w14:paraId="7CC077AF" w14:textId="77777777" w:rsidR="00B45108" w:rsidRPr="00F779E2" w:rsidRDefault="00B45108" w:rsidP="00AD41C9">
            <w:pPr>
              <w:pStyle w:val="tabela"/>
              <w:jc w:val="left"/>
              <w:rPr>
                <w:lang w:val="sl-SI"/>
              </w:rPr>
            </w:pPr>
            <w:r w:rsidRPr="00D42048">
              <w:rPr>
                <w:lang w:val="sl-SI"/>
              </w:rPr>
              <w:t>Sredstvo se ne meša z drugimi fitofarmacevtskimi sredstvi, tretira se največ dva krat</w:t>
            </w:r>
          </w:p>
        </w:tc>
      </w:tr>
      <w:tr w:rsidR="00E22965" w:rsidRPr="00971D4B" w14:paraId="4ECE4477" w14:textId="77777777" w:rsidTr="00C850A3">
        <w:tblPrEx>
          <w:tblCellMar>
            <w:left w:w="28" w:type="dxa"/>
            <w:right w:w="28" w:type="dxa"/>
          </w:tblCellMar>
        </w:tblPrEx>
        <w:trPr>
          <w:gridAfter w:val="1"/>
          <w:wAfter w:w="9" w:type="dxa"/>
        </w:trPr>
        <w:tc>
          <w:tcPr>
            <w:tcW w:w="1560" w:type="dxa"/>
          </w:tcPr>
          <w:p w14:paraId="1D0A13DE" w14:textId="77777777" w:rsidR="00E22965" w:rsidRPr="00971D4B" w:rsidRDefault="00E22965" w:rsidP="00AD41C9">
            <w:pPr>
              <w:pStyle w:val="tabela"/>
              <w:rPr>
                <w:lang w:val="sl-SI"/>
              </w:rPr>
            </w:pPr>
            <w:proofErr w:type="spellStart"/>
            <w:r w:rsidRPr="00971D4B">
              <w:rPr>
                <w:lang w:val="sl-SI"/>
              </w:rPr>
              <w:t>kvinoksifen</w:t>
            </w:r>
            <w:proofErr w:type="spellEnd"/>
          </w:p>
        </w:tc>
        <w:tc>
          <w:tcPr>
            <w:tcW w:w="1701" w:type="dxa"/>
          </w:tcPr>
          <w:p w14:paraId="26A8E7F8" w14:textId="77777777" w:rsidR="00E22965" w:rsidRPr="00971D4B" w:rsidRDefault="00E22965" w:rsidP="00AD41C9">
            <w:pPr>
              <w:pStyle w:val="tabela"/>
              <w:jc w:val="left"/>
              <w:rPr>
                <w:lang w:val="sl-SI"/>
              </w:rPr>
            </w:pPr>
            <w:proofErr w:type="spellStart"/>
            <w:r w:rsidRPr="00971D4B">
              <w:rPr>
                <w:lang w:val="sl-SI"/>
              </w:rPr>
              <w:t>Crystal</w:t>
            </w:r>
            <w:proofErr w:type="spellEnd"/>
          </w:p>
        </w:tc>
        <w:tc>
          <w:tcPr>
            <w:tcW w:w="1559" w:type="dxa"/>
          </w:tcPr>
          <w:p w14:paraId="38D7D10A" w14:textId="77777777" w:rsidR="00E22965" w:rsidRPr="00971D4B" w:rsidRDefault="00E22965" w:rsidP="00AD41C9">
            <w:pPr>
              <w:pStyle w:val="tabela"/>
              <w:jc w:val="center"/>
              <w:rPr>
                <w:lang w:val="sl-SI"/>
              </w:rPr>
            </w:pPr>
            <w:r w:rsidRPr="00971D4B">
              <w:rPr>
                <w:lang w:val="sl-SI"/>
              </w:rPr>
              <w:t>16-20</w:t>
            </w:r>
          </w:p>
        </w:tc>
        <w:tc>
          <w:tcPr>
            <w:tcW w:w="992" w:type="dxa"/>
          </w:tcPr>
          <w:p w14:paraId="4A7B2C19" w14:textId="77777777" w:rsidR="00E22965" w:rsidRPr="00971D4B" w:rsidRDefault="00E22965" w:rsidP="00AD41C9">
            <w:pPr>
              <w:pStyle w:val="tabela"/>
              <w:jc w:val="center"/>
              <w:rPr>
                <w:sz w:val="16"/>
                <w:szCs w:val="16"/>
                <w:lang w:val="sl-SI"/>
              </w:rPr>
            </w:pPr>
            <w:r w:rsidRPr="00971D4B">
              <w:rPr>
                <w:sz w:val="16"/>
                <w:szCs w:val="16"/>
                <w:lang w:val="sl-SI"/>
              </w:rPr>
              <w:t>namizno 21</w:t>
            </w:r>
          </w:p>
          <w:p w14:paraId="72578F26" w14:textId="77777777" w:rsidR="00E22965" w:rsidRPr="00971D4B" w:rsidRDefault="00E22965" w:rsidP="00AD41C9">
            <w:pPr>
              <w:pStyle w:val="tabela"/>
              <w:jc w:val="center"/>
              <w:rPr>
                <w:lang w:val="sl-SI"/>
              </w:rPr>
            </w:pPr>
            <w:r w:rsidRPr="00971D4B">
              <w:rPr>
                <w:sz w:val="16"/>
                <w:szCs w:val="16"/>
                <w:lang w:val="sl-SI"/>
              </w:rPr>
              <w:t>vinsko 30</w:t>
            </w:r>
          </w:p>
        </w:tc>
        <w:tc>
          <w:tcPr>
            <w:tcW w:w="1134" w:type="dxa"/>
          </w:tcPr>
          <w:p w14:paraId="241B9D5E" w14:textId="77777777" w:rsidR="00E22965" w:rsidRPr="00971D4B" w:rsidRDefault="00E22965" w:rsidP="00AD41C9">
            <w:pPr>
              <w:pStyle w:val="tabela"/>
              <w:jc w:val="center"/>
              <w:rPr>
                <w:lang w:val="sl-SI"/>
              </w:rPr>
            </w:pPr>
            <w:r w:rsidRPr="00971D4B">
              <w:rPr>
                <w:lang w:val="sl-SI"/>
              </w:rPr>
              <w:t>N</w:t>
            </w:r>
          </w:p>
        </w:tc>
        <w:tc>
          <w:tcPr>
            <w:tcW w:w="2693" w:type="dxa"/>
          </w:tcPr>
          <w:p w14:paraId="5270DCAA" w14:textId="77777777" w:rsidR="00E22965" w:rsidRPr="00971D4B" w:rsidRDefault="00E22965" w:rsidP="00AD41C9">
            <w:pPr>
              <w:pStyle w:val="tabela"/>
              <w:jc w:val="left"/>
              <w:rPr>
                <w:lang w:val="sl-SI"/>
              </w:rPr>
            </w:pPr>
          </w:p>
        </w:tc>
      </w:tr>
      <w:tr w:rsidR="00E22965" w:rsidRPr="00971D4B" w14:paraId="52F683F5" w14:textId="77777777" w:rsidTr="00C850A3">
        <w:tblPrEx>
          <w:tblCellMar>
            <w:left w:w="28" w:type="dxa"/>
            <w:right w:w="28" w:type="dxa"/>
          </w:tblCellMar>
        </w:tblPrEx>
        <w:trPr>
          <w:gridAfter w:val="1"/>
          <w:wAfter w:w="9" w:type="dxa"/>
        </w:trPr>
        <w:tc>
          <w:tcPr>
            <w:tcW w:w="1560" w:type="dxa"/>
          </w:tcPr>
          <w:p w14:paraId="5A2579D9" w14:textId="77777777" w:rsidR="00E22965" w:rsidRPr="00971D4B" w:rsidRDefault="00E22965" w:rsidP="00AD41C9">
            <w:pPr>
              <w:pStyle w:val="tabela"/>
              <w:rPr>
                <w:lang w:val="sl-SI"/>
              </w:rPr>
            </w:pPr>
            <w:proofErr w:type="spellStart"/>
            <w:r w:rsidRPr="00971D4B">
              <w:rPr>
                <w:lang w:val="sl-SI"/>
              </w:rPr>
              <w:t>prokvinazid</w:t>
            </w:r>
            <w:proofErr w:type="spellEnd"/>
          </w:p>
        </w:tc>
        <w:tc>
          <w:tcPr>
            <w:tcW w:w="1701" w:type="dxa"/>
          </w:tcPr>
          <w:p w14:paraId="6AC053E5" w14:textId="77777777" w:rsidR="00E22965" w:rsidRPr="00971D4B" w:rsidRDefault="00E22965" w:rsidP="00AD41C9">
            <w:pPr>
              <w:pStyle w:val="tabela"/>
            </w:pPr>
            <w:proofErr w:type="spellStart"/>
            <w:r w:rsidRPr="00971D4B">
              <w:t>Talendo</w:t>
            </w:r>
            <w:proofErr w:type="spellEnd"/>
          </w:p>
        </w:tc>
        <w:tc>
          <w:tcPr>
            <w:tcW w:w="1559" w:type="dxa"/>
          </w:tcPr>
          <w:p w14:paraId="6F5F5EC4" w14:textId="77777777" w:rsidR="00E22965" w:rsidRPr="00971D4B" w:rsidRDefault="00E22965" w:rsidP="00AD41C9">
            <w:pPr>
              <w:pStyle w:val="tabela"/>
              <w:jc w:val="center"/>
              <w:rPr>
                <w:lang w:val="sl-SI"/>
              </w:rPr>
            </w:pPr>
            <w:r w:rsidRPr="00971D4B">
              <w:rPr>
                <w:lang w:val="sl-SI"/>
              </w:rPr>
              <w:t>25</w:t>
            </w:r>
          </w:p>
        </w:tc>
        <w:tc>
          <w:tcPr>
            <w:tcW w:w="992" w:type="dxa"/>
          </w:tcPr>
          <w:p w14:paraId="38C37898" w14:textId="77777777" w:rsidR="00E22965" w:rsidRPr="00971D4B" w:rsidRDefault="00E22965" w:rsidP="00AD41C9">
            <w:pPr>
              <w:pStyle w:val="tabela"/>
              <w:jc w:val="center"/>
              <w:rPr>
                <w:lang w:val="sl-SI"/>
              </w:rPr>
            </w:pPr>
            <w:r w:rsidRPr="00971D4B">
              <w:rPr>
                <w:lang w:val="sl-SI"/>
              </w:rPr>
              <w:t>28</w:t>
            </w:r>
          </w:p>
        </w:tc>
        <w:tc>
          <w:tcPr>
            <w:tcW w:w="1134" w:type="dxa"/>
          </w:tcPr>
          <w:p w14:paraId="3DF62E91" w14:textId="77777777" w:rsidR="00E22965" w:rsidRPr="00971D4B" w:rsidRDefault="00E22965" w:rsidP="00AD41C9">
            <w:pPr>
              <w:pStyle w:val="tabela"/>
              <w:jc w:val="center"/>
              <w:rPr>
                <w:lang w:val="sl-SI"/>
              </w:rPr>
            </w:pPr>
            <w:r w:rsidRPr="00971D4B">
              <w:rPr>
                <w:lang w:val="sl-SI"/>
              </w:rPr>
              <w:t>N</w:t>
            </w:r>
          </w:p>
        </w:tc>
        <w:tc>
          <w:tcPr>
            <w:tcW w:w="2693" w:type="dxa"/>
          </w:tcPr>
          <w:p w14:paraId="2865583A" w14:textId="77777777" w:rsidR="00E22965" w:rsidRPr="00971D4B" w:rsidRDefault="00E22965" w:rsidP="00AD41C9">
            <w:pPr>
              <w:pStyle w:val="tabela"/>
              <w:jc w:val="left"/>
              <w:rPr>
                <w:b/>
                <w:bCs/>
                <w:lang w:val="sl-SI"/>
              </w:rPr>
            </w:pPr>
            <w:r w:rsidRPr="00971D4B">
              <w:rPr>
                <w:lang w:val="sl-SI"/>
              </w:rPr>
              <w:t>S sredstvom se ne sme tretirati v območju 15 m tlorisne širine od meje brega voda 1. in  2. reda</w:t>
            </w:r>
          </w:p>
        </w:tc>
      </w:tr>
      <w:tr w:rsidR="00E22965" w:rsidRPr="00971D4B" w14:paraId="1AEA4672" w14:textId="77777777" w:rsidTr="00C850A3">
        <w:tblPrEx>
          <w:tblCellMar>
            <w:left w:w="28" w:type="dxa"/>
            <w:right w:w="28" w:type="dxa"/>
          </w:tblCellMar>
        </w:tblPrEx>
        <w:trPr>
          <w:gridAfter w:val="1"/>
          <w:wAfter w:w="9" w:type="dxa"/>
        </w:trPr>
        <w:tc>
          <w:tcPr>
            <w:tcW w:w="1560" w:type="dxa"/>
          </w:tcPr>
          <w:p w14:paraId="56313481" w14:textId="77777777" w:rsidR="00E22965" w:rsidRPr="00971D4B" w:rsidRDefault="00E22965" w:rsidP="00AD41C9">
            <w:pPr>
              <w:pStyle w:val="tabela"/>
              <w:rPr>
                <w:lang w:val="sl-SI"/>
              </w:rPr>
            </w:pPr>
            <w:proofErr w:type="spellStart"/>
            <w:r>
              <w:rPr>
                <w:lang w:val="sl-SI"/>
              </w:rPr>
              <w:t>prokvinazid</w:t>
            </w:r>
            <w:proofErr w:type="spellEnd"/>
            <w:r>
              <w:rPr>
                <w:lang w:val="sl-SI"/>
              </w:rPr>
              <w:t xml:space="preserve">+ </w:t>
            </w:r>
            <w:proofErr w:type="spellStart"/>
            <w:r>
              <w:rPr>
                <w:lang w:val="sl-SI"/>
              </w:rPr>
              <w:t>tetrakonazol</w:t>
            </w:r>
            <w:proofErr w:type="spellEnd"/>
          </w:p>
        </w:tc>
        <w:tc>
          <w:tcPr>
            <w:tcW w:w="1701" w:type="dxa"/>
          </w:tcPr>
          <w:p w14:paraId="38B82549" w14:textId="77777777" w:rsidR="00E22965" w:rsidRPr="00971D4B" w:rsidRDefault="00E22965" w:rsidP="00AD41C9">
            <w:pPr>
              <w:pStyle w:val="tabela"/>
            </w:pPr>
            <w:proofErr w:type="spellStart"/>
            <w:r>
              <w:t>Talendo</w:t>
            </w:r>
            <w:proofErr w:type="spellEnd"/>
            <w:r>
              <w:t xml:space="preserve"> Extra</w:t>
            </w:r>
          </w:p>
        </w:tc>
        <w:tc>
          <w:tcPr>
            <w:tcW w:w="1559" w:type="dxa"/>
          </w:tcPr>
          <w:p w14:paraId="0B7B34FE" w14:textId="77777777" w:rsidR="00E22965" w:rsidRPr="00971D4B" w:rsidRDefault="00E22965" w:rsidP="00AD41C9">
            <w:pPr>
              <w:pStyle w:val="tabela"/>
              <w:jc w:val="center"/>
              <w:rPr>
                <w:lang w:val="sl-SI"/>
              </w:rPr>
            </w:pPr>
            <w:r>
              <w:rPr>
                <w:lang w:val="sl-SI"/>
              </w:rPr>
              <w:t>0,08-0,4 L/ha</w:t>
            </w:r>
          </w:p>
        </w:tc>
        <w:tc>
          <w:tcPr>
            <w:tcW w:w="992" w:type="dxa"/>
          </w:tcPr>
          <w:p w14:paraId="10ACB517" w14:textId="77777777" w:rsidR="00E22965" w:rsidRPr="00971D4B" w:rsidRDefault="00E22965" w:rsidP="00AD41C9">
            <w:pPr>
              <w:pStyle w:val="tabela"/>
              <w:jc w:val="center"/>
              <w:rPr>
                <w:lang w:val="sl-SI"/>
              </w:rPr>
            </w:pPr>
            <w:r>
              <w:rPr>
                <w:lang w:val="sl-SI"/>
              </w:rPr>
              <w:t>30</w:t>
            </w:r>
          </w:p>
        </w:tc>
        <w:tc>
          <w:tcPr>
            <w:tcW w:w="1134" w:type="dxa"/>
          </w:tcPr>
          <w:p w14:paraId="4CABEB67" w14:textId="77777777" w:rsidR="00E22965" w:rsidRPr="00971D4B" w:rsidRDefault="00E22965" w:rsidP="00AD41C9">
            <w:pPr>
              <w:pStyle w:val="tabela"/>
              <w:jc w:val="center"/>
              <w:rPr>
                <w:lang w:val="sl-SI"/>
              </w:rPr>
            </w:pPr>
          </w:p>
        </w:tc>
        <w:tc>
          <w:tcPr>
            <w:tcW w:w="2693" w:type="dxa"/>
          </w:tcPr>
          <w:p w14:paraId="7A72A329" w14:textId="77777777" w:rsidR="00E22965" w:rsidRPr="005A2606" w:rsidRDefault="00E22965" w:rsidP="00AD41C9">
            <w:pPr>
              <w:pStyle w:val="tabela"/>
              <w:jc w:val="left"/>
              <w:rPr>
                <w:lang w:val="sl-SI"/>
              </w:rPr>
            </w:pPr>
            <w:r w:rsidRPr="00F779E2">
              <w:rPr>
                <w:lang w:val="sl-SI"/>
              </w:rPr>
              <w:t>S sredstvom se lahko na istem zemljišču tretira največ tri krat v eni rastni dobi</w:t>
            </w:r>
          </w:p>
        </w:tc>
      </w:tr>
      <w:tr w:rsidR="00C850A3" w:rsidRPr="00971D4B" w14:paraId="02B623EA" w14:textId="77777777" w:rsidTr="00C850A3">
        <w:tblPrEx>
          <w:tblCellMar>
            <w:left w:w="28" w:type="dxa"/>
            <w:right w:w="28" w:type="dxa"/>
          </w:tblCellMar>
        </w:tblPrEx>
        <w:tc>
          <w:tcPr>
            <w:tcW w:w="1560" w:type="dxa"/>
            <w:vMerge w:val="restart"/>
            <w:vAlign w:val="center"/>
          </w:tcPr>
          <w:p w14:paraId="289D4248" w14:textId="77777777" w:rsidR="00C850A3" w:rsidRPr="00971D4B" w:rsidRDefault="00C850A3" w:rsidP="00AD41C9">
            <w:pPr>
              <w:pStyle w:val="tabela"/>
              <w:jc w:val="left"/>
              <w:rPr>
                <w:lang w:val="sl-SI"/>
              </w:rPr>
            </w:pPr>
            <w:proofErr w:type="spellStart"/>
            <w:r w:rsidRPr="00971D4B">
              <w:rPr>
                <w:lang w:val="sl-SI"/>
              </w:rPr>
              <w:t>močljivo</w:t>
            </w:r>
            <w:proofErr w:type="spellEnd"/>
            <w:r w:rsidRPr="00971D4B">
              <w:rPr>
                <w:lang w:val="sl-SI"/>
              </w:rPr>
              <w:t xml:space="preserve"> žveplo</w:t>
            </w:r>
          </w:p>
        </w:tc>
        <w:tc>
          <w:tcPr>
            <w:tcW w:w="1701" w:type="dxa"/>
          </w:tcPr>
          <w:p w14:paraId="340486D8" w14:textId="77777777" w:rsidR="00C850A3" w:rsidRPr="00971D4B" w:rsidRDefault="00C850A3" w:rsidP="00AD41C9">
            <w:pPr>
              <w:pStyle w:val="tabela"/>
              <w:jc w:val="left"/>
              <w:rPr>
                <w:lang w:val="sl-SI"/>
              </w:rPr>
            </w:pPr>
            <w:proofErr w:type="spellStart"/>
            <w:r w:rsidRPr="00971D4B">
              <w:rPr>
                <w:lang w:val="sl-SI"/>
              </w:rPr>
              <w:t>Cosan</w:t>
            </w:r>
            <w:proofErr w:type="spellEnd"/>
          </w:p>
          <w:p w14:paraId="2CB5D946" w14:textId="77777777" w:rsidR="00C850A3" w:rsidRPr="00971D4B" w:rsidRDefault="00C850A3" w:rsidP="00AD41C9">
            <w:pPr>
              <w:pStyle w:val="tabela"/>
              <w:jc w:val="left"/>
              <w:rPr>
                <w:lang w:val="sl-SI"/>
              </w:rPr>
            </w:pPr>
            <w:proofErr w:type="spellStart"/>
            <w:r w:rsidRPr="00971D4B">
              <w:rPr>
                <w:lang w:val="sl-SI"/>
              </w:rPr>
              <w:t>Vindex</w:t>
            </w:r>
            <w:proofErr w:type="spellEnd"/>
            <w:r w:rsidRPr="00971D4B">
              <w:rPr>
                <w:lang w:val="sl-SI"/>
              </w:rPr>
              <w:t xml:space="preserve"> 80 WG </w:t>
            </w:r>
          </w:p>
          <w:p w14:paraId="575D0CDF" w14:textId="77777777" w:rsidR="00C850A3" w:rsidRPr="00971D4B" w:rsidRDefault="00C850A3" w:rsidP="00AD41C9">
            <w:pPr>
              <w:pStyle w:val="tabela"/>
              <w:jc w:val="left"/>
              <w:rPr>
                <w:lang w:val="sl-SI"/>
              </w:rPr>
            </w:pPr>
            <w:r w:rsidRPr="00971D4B">
              <w:rPr>
                <w:lang w:val="sl-SI"/>
              </w:rPr>
              <w:t>Kumulus DF</w:t>
            </w:r>
          </w:p>
          <w:p w14:paraId="27C3BAED" w14:textId="77777777" w:rsidR="00C850A3" w:rsidRDefault="00C850A3" w:rsidP="00AD41C9">
            <w:pPr>
              <w:pStyle w:val="tabela"/>
              <w:jc w:val="left"/>
              <w:rPr>
                <w:lang w:val="sl-SI"/>
              </w:rPr>
            </w:pPr>
            <w:proofErr w:type="spellStart"/>
            <w:r w:rsidRPr="00971D4B">
              <w:rPr>
                <w:lang w:val="sl-SI"/>
              </w:rPr>
              <w:t>Pepelin</w:t>
            </w:r>
            <w:proofErr w:type="spellEnd"/>
          </w:p>
          <w:p w14:paraId="1AE6EFDD" w14:textId="77777777" w:rsidR="00C850A3" w:rsidRPr="00B03D8E" w:rsidRDefault="00C850A3" w:rsidP="00AD41C9">
            <w:pPr>
              <w:pStyle w:val="tabela"/>
              <w:jc w:val="left"/>
              <w:rPr>
                <w:lang w:val="sl-SI"/>
              </w:rPr>
            </w:pPr>
            <w:proofErr w:type="spellStart"/>
            <w:r>
              <w:rPr>
                <w:lang w:val="sl-SI"/>
              </w:rPr>
              <w:t>Microthiol</w:t>
            </w:r>
            <w:proofErr w:type="spellEnd"/>
            <w:r>
              <w:rPr>
                <w:lang w:val="sl-SI"/>
              </w:rPr>
              <w:t xml:space="preserve"> </w:t>
            </w:r>
            <w:proofErr w:type="spellStart"/>
            <w:r>
              <w:rPr>
                <w:lang w:val="sl-SI"/>
              </w:rPr>
              <w:t>special</w:t>
            </w:r>
            <w:proofErr w:type="spellEnd"/>
          </w:p>
        </w:tc>
        <w:tc>
          <w:tcPr>
            <w:tcW w:w="1559" w:type="dxa"/>
          </w:tcPr>
          <w:p w14:paraId="288CBBFE" w14:textId="77777777" w:rsidR="00C850A3" w:rsidRDefault="00C850A3" w:rsidP="00AD41C9">
            <w:pPr>
              <w:pStyle w:val="tabela"/>
              <w:jc w:val="center"/>
              <w:rPr>
                <w:lang w:val="sl-SI"/>
              </w:rPr>
            </w:pPr>
            <w:r w:rsidRPr="00971D4B">
              <w:rPr>
                <w:lang w:val="sl-SI"/>
              </w:rPr>
              <w:t>3-</w:t>
            </w:r>
            <w:r>
              <w:rPr>
                <w:lang w:val="sl-SI"/>
              </w:rPr>
              <w:t>8</w:t>
            </w:r>
            <w:r w:rsidRPr="00971D4B">
              <w:rPr>
                <w:lang w:val="sl-SI"/>
              </w:rPr>
              <w:t xml:space="preserve"> kg/ha</w:t>
            </w:r>
          </w:p>
          <w:p w14:paraId="3A14B66C" w14:textId="77777777" w:rsidR="00C850A3" w:rsidRPr="00971D4B" w:rsidRDefault="00C850A3" w:rsidP="00AD41C9">
            <w:pPr>
              <w:pStyle w:val="tabela"/>
              <w:jc w:val="center"/>
              <w:rPr>
                <w:lang w:val="sl-SI"/>
              </w:rPr>
            </w:pPr>
            <w:r>
              <w:rPr>
                <w:lang w:val="sl-SI"/>
              </w:rPr>
              <w:t>3-</w:t>
            </w:r>
            <w:r w:rsidR="00293AAC">
              <w:rPr>
                <w:lang w:val="sl-SI"/>
              </w:rPr>
              <w:t>8</w:t>
            </w:r>
            <w:r>
              <w:rPr>
                <w:lang w:val="sl-SI"/>
              </w:rPr>
              <w:t xml:space="preserve"> kg/ha</w:t>
            </w:r>
          </w:p>
          <w:p w14:paraId="47A71B16" w14:textId="77777777" w:rsidR="00C850A3" w:rsidRPr="00971D4B" w:rsidRDefault="00C850A3" w:rsidP="00AD41C9">
            <w:pPr>
              <w:pStyle w:val="tabela"/>
              <w:jc w:val="center"/>
              <w:rPr>
                <w:lang w:val="sl-SI"/>
              </w:rPr>
            </w:pPr>
            <w:r>
              <w:rPr>
                <w:lang w:val="sl-SI"/>
              </w:rPr>
              <w:t>3-8 kg/ha</w:t>
            </w:r>
          </w:p>
          <w:p w14:paraId="70C6EA43" w14:textId="77777777" w:rsidR="00C850A3" w:rsidRDefault="00C850A3" w:rsidP="00AD41C9">
            <w:pPr>
              <w:pStyle w:val="tabela"/>
              <w:jc w:val="center"/>
              <w:rPr>
                <w:lang w:val="sl-SI"/>
              </w:rPr>
            </w:pPr>
            <w:r>
              <w:rPr>
                <w:lang w:val="sl-SI"/>
              </w:rPr>
              <w:t>3-8 kg/ha</w:t>
            </w:r>
          </w:p>
          <w:p w14:paraId="1A16134A" w14:textId="77777777" w:rsidR="00C850A3" w:rsidRPr="00971D4B" w:rsidRDefault="00C850A3" w:rsidP="00AD41C9">
            <w:pPr>
              <w:pStyle w:val="tabela"/>
              <w:jc w:val="center"/>
              <w:rPr>
                <w:lang w:val="sl-SI"/>
              </w:rPr>
            </w:pPr>
            <w:r>
              <w:rPr>
                <w:lang w:val="sl-SI"/>
              </w:rPr>
              <w:t>3-8 kg/ha</w:t>
            </w:r>
          </w:p>
        </w:tc>
        <w:tc>
          <w:tcPr>
            <w:tcW w:w="992" w:type="dxa"/>
            <w:vMerge w:val="restart"/>
          </w:tcPr>
          <w:p w14:paraId="5BEEB69A" w14:textId="77777777" w:rsidR="00C850A3" w:rsidRDefault="00C850A3" w:rsidP="00AD41C9">
            <w:pPr>
              <w:pStyle w:val="tabela"/>
              <w:rPr>
                <w:lang w:val="sl-SI"/>
              </w:rPr>
            </w:pPr>
          </w:p>
          <w:p w14:paraId="6FE01F0A" w14:textId="77777777" w:rsidR="00C850A3" w:rsidRDefault="00C850A3" w:rsidP="00AD41C9">
            <w:pPr>
              <w:pStyle w:val="tabela"/>
              <w:rPr>
                <w:lang w:val="sl-SI"/>
              </w:rPr>
            </w:pPr>
          </w:p>
          <w:p w14:paraId="0413AE75" w14:textId="77777777" w:rsidR="00C850A3" w:rsidRDefault="00C850A3" w:rsidP="00AD41C9">
            <w:pPr>
              <w:pStyle w:val="tabela"/>
              <w:rPr>
                <w:lang w:val="sl-SI"/>
              </w:rPr>
            </w:pPr>
          </w:p>
          <w:p w14:paraId="021880AB" w14:textId="77777777" w:rsidR="00C850A3" w:rsidRDefault="00C850A3" w:rsidP="00AD41C9">
            <w:pPr>
              <w:pStyle w:val="tabela"/>
              <w:rPr>
                <w:lang w:val="sl-SI"/>
              </w:rPr>
            </w:pPr>
          </w:p>
          <w:p w14:paraId="010CE283" w14:textId="77777777" w:rsidR="00C850A3" w:rsidRDefault="00C850A3" w:rsidP="00AD41C9">
            <w:pPr>
              <w:pStyle w:val="tabela"/>
              <w:rPr>
                <w:lang w:val="sl-SI"/>
              </w:rPr>
            </w:pPr>
          </w:p>
          <w:p w14:paraId="665A6C85" w14:textId="77777777" w:rsidR="00C850A3" w:rsidRPr="00971D4B" w:rsidRDefault="00C850A3" w:rsidP="00AD41C9">
            <w:pPr>
              <w:pStyle w:val="tabela"/>
              <w:jc w:val="center"/>
              <w:rPr>
                <w:lang w:val="sl-SI"/>
              </w:rPr>
            </w:pPr>
            <w:r w:rsidRPr="00971D4B">
              <w:rPr>
                <w:lang w:val="sl-SI"/>
              </w:rPr>
              <w:t>28</w:t>
            </w:r>
          </w:p>
        </w:tc>
        <w:tc>
          <w:tcPr>
            <w:tcW w:w="1134" w:type="dxa"/>
            <w:vMerge w:val="restart"/>
            <w:vAlign w:val="center"/>
          </w:tcPr>
          <w:p w14:paraId="36020C3E" w14:textId="77777777" w:rsidR="00C850A3" w:rsidRPr="00971D4B" w:rsidRDefault="00C850A3" w:rsidP="00AD41C9">
            <w:pPr>
              <w:pStyle w:val="tabela"/>
              <w:jc w:val="center"/>
              <w:rPr>
                <w:lang w:val="sl-SI"/>
              </w:rPr>
            </w:pPr>
            <w:r w:rsidRPr="00971D4B">
              <w:rPr>
                <w:lang w:val="sl-SI"/>
              </w:rPr>
              <w:t>N(SŠ)</w:t>
            </w:r>
          </w:p>
        </w:tc>
        <w:tc>
          <w:tcPr>
            <w:tcW w:w="2702" w:type="dxa"/>
            <w:gridSpan w:val="2"/>
            <w:vMerge w:val="restart"/>
          </w:tcPr>
          <w:p w14:paraId="079C7CC5" w14:textId="77777777" w:rsidR="00C850A3" w:rsidRPr="00971D4B" w:rsidRDefault="00C850A3" w:rsidP="00AD41C9">
            <w:pPr>
              <w:pStyle w:val="tabela"/>
              <w:jc w:val="left"/>
              <w:rPr>
                <w:lang w:val="sl-SI"/>
              </w:rPr>
            </w:pPr>
            <w:r w:rsidRPr="00971D4B">
              <w:rPr>
                <w:lang w:val="sl-SI"/>
              </w:rPr>
              <w:t xml:space="preserve">V nižjih odmerkih do 200 g na 100 </w:t>
            </w:r>
            <w:r>
              <w:rPr>
                <w:lang w:val="sl-SI"/>
              </w:rPr>
              <w:t>L</w:t>
            </w:r>
            <w:r w:rsidRPr="00971D4B">
              <w:rPr>
                <w:lang w:val="sl-SI"/>
              </w:rPr>
              <w:t xml:space="preserve"> vode ni  škodljivo za plenilske pršice, razen za občutljive vrste; v odmerkih nad 300 g na 100 </w:t>
            </w:r>
            <w:r>
              <w:rPr>
                <w:lang w:val="sl-SI"/>
              </w:rPr>
              <w:t>L</w:t>
            </w:r>
            <w:r w:rsidRPr="00971D4B">
              <w:rPr>
                <w:lang w:val="sl-SI"/>
              </w:rPr>
              <w:t xml:space="preserve"> vode pa je škodljivo.</w:t>
            </w:r>
          </w:p>
          <w:p w14:paraId="196B47AB" w14:textId="77777777" w:rsidR="00C850A3" w:rsidRPr="00971D4B" w:rsidRDefault="00C850A3" w:rsidP="00AD41C9">
            <w:pPr>
              <w:pStyle w:val="tabela"/>
              <w:jc w:val="left"/>
              <w:rPr>
                <w:lang w:val="sl-SI"/>
              </w:rPr>
            </w:pPr>
          </w:p>
          <w:p w14:paraId="43A92424" w14:textId="77777777" w:rsidR="00C850A3" w:rsidRPr="005A2606" w:rsidRDefault="00C850A3" w:rsidP="00AD41C9">
            <w:pPr>
              <w:pStyle w:val="tabela"/>
              <w:jc w:val="left"/>
              <w:rPr>
                <w:b/>
                <w:sz w:val="18"/>
                <w:szCs w:val="18"/>
                <w:lang w:val="sl-SI"/>
              </w:rPr>
            </w:pPr>
          </w:p>
          <w:p w14:paraId="4ADC5BAF" w14:textId="77777777" w:rsidR="00C850A3" w:rsidRPr="00971D4B" w:rsidRDefault="00C850A3" w:rsidP="00AD41C9">
            <w:pPr>
              <w:pStyle w:val="tabela"/>
              <w:jc w:val="left"/>
              <w:rPr>
                <w:b/>
                <w:bCs/>
                <w:lang w:val="sl-SI"/>
              </w:rPr>
            </w:pPr>
          </w:p>
        </w:tc>
      </w:tr>
      <w:tr w:rsidR="00C850A3" w:rsidRPr="00971D4B" w14:paraId="565E0952" w14:textId="77777777" w:rsidTr="00C850A3">
        <w:tblPrEx>
          <w:tblCellMar>
            <w:left w:w="28" w:type="dxa"/>
            <w:right w:w="28" w:type="dxa"/>
          </w:tblCellMar>
        </w:tblPrEx>
        <w:tc>
          <w:tcPr>
            <w:tcW w:w="1560" w:type="dxa"/>
            <w:vMerge/>
          </w:tcPr>
          <w:p w14:paraId="208C8B98" w14:textId="77777777" w:rsidR="00C850A3" w:rsidRPr="00971D4B" w:rsidRDefault="00C850A3" w:rsidP="00AD41C9">
            <w:pPr>
              <w:pStyle w:val="tabela"/>
              <w:rPr>
                <w:lang w:val="sl-SI"/>
              </w:rPr>
            </w:pPr>
          </w:p>
        </w:tc>
        <w:tc>
          <w:tcPr>
            <w:tcW w:w="1701" w:type="dxa"/>
            <w:vAlign w:val="center"/>
          </w:tcPr>
          <w:p w14:paraId="4AD419EA" w14:textId="77777777" w:rsidR="00C850A3" w:rsidRPr="00971D4B" w:rsidRDefault="00C850A3" w:rsidP="00AD41C9">
            <w:pPr>
              <w:pStyle w:val="tabela"/>
              <w:jc w:val="left"/>
              <w:rPr>
                <w:lang w:val="sl-SI"/>
              </w:rPr>
            </w:pPr>
            <w:r w:rsidRPr="00971D4B">
              <w:rPr>
                <w:lang w:val="sl-SI"/>
              </w:rPr>
              <w:t>Cosinus</w:t>
            </w:r>
          </w:p>
          <w:p w14:paraId="45F312BB" w14:textId="77777777" w:rsidR="00C850A3" w:rsidRPr="00971D4B" w:rsidRDefault="00C850A3" w:rsidP="00AD41C9">
            <w:pPr>
              <w:pStyle w:val="tabela"/>
              <w:jc w:val="left"/>
              <w:rPr>
                <w:lang w:val="sl-SI"/>
              </w:rPr>
            </w:pPr>
            <w:proofErr w:type="spellStart"/>
            <w:r w:rsidRPr="00971D4B">
              <w:rPr>
                <w:lang w:val="sl-SI"/>
              </w:rPr>
              <w:t>Cosavet</w:t>
            </w:r>
            <w:proofErr w:type="spellEnd"/>
            <w:r w:rsidRPr="00971D4B">
              <w:rPr>
                <w:lang w:val="sl-SI"/>
              </w:rPr>
              <w:t xml:space="preserve"> DF</w:t>
            </w:r>
          </w:p>
        </w:tc>
        <w:tc>
          <w:tcPr>
            <w:tcW w:w="1559" w:type="dxa"/>
            <w:vAlign w:val="center"/>
          </w:tcPr>
          <w:p w14:paraId="192258EB" w14:textId="77777777" w:rsidR="00C850A3" w:rsidRPr="00971D4B" w:rsidRDefault="00C850A3" w:rsidP="00AD41C9">
            <w:pPr>
              <w:pStyle w:val="tabela"/>
              <w:jc w:val="center"/>
              <w:rPr>
                <w:lang w:val="sl-SI"/>
              </w:rPr>
            </w:pPr>
            <w:r w:rsidRPr="00971D4B">
              <w:rPr>
                <w:lang w:val="sl-SI"/>
              </w:rPr>
              <w:t>8,0 kg/ha</w:t>
            </w:r>
          </w:p>
        </w:tc>
        <w:tc>
          <w:tcPr>
            <w:tcW w:w="992" w:type="dxa"/>
            <w:vMerge/>
            <w:vAlign w:val="center"/>
          </w:tcPr>
          <w:p w14:paraId="55B9DFB3" w14:textId="77777777" w:rsidR="00C850A3" w:rsidRPr="00971D4B" w:rsidRDefault="00C850A3" w:rsidP="00AD41C9">
            <w:pPr>
              <w:pStyle w:val="tabela"/>
              <w:jc w:val="center"/>
              <w:rPr>
                <w:lang w:val="sl-SI"/>
              </w:rPr>
            </w:pPr>
          </w:p>
        </w:tc>
        <w:tc>
          <w:tcPr>
            <w:tcW w:w="1134" w:type="dxa"/>
            <w:vMerge/>
            <w:vAlign w:val="center"/>
          </w:tcPr>
          <w:p w14:paraId="56C7B5EF" w14:textId="77777777" w:rsidR="00C850A3" w:rsidRPr="00971D4B" w:rsidRDefault="00C850A3" w:rsidP="00AD41C9">
            <w:pPr>
              <w:pStyle w:val="tabela"/>
              <w:jc w:val="center"/>
              <w:rPr>
                <w:lang w:val="sl-SI"/>
              </w:rPr>
            </w:pPr>
          </w:p>
        </w:tc>
        <w:tc>
          <w:tcPr>
            <w:tcW w:w="2702" w:type="dxa"/>
            <w:gridSpan w:val="2"/>
            <w:vMerge/>
          </w:tcPr>
          <w:p w14:paraId="469B7ED8" w14:textId="77777777" w:rsidR="00C850A3" w:rsidRPr="00971D4B" w:rsidRDefault="00C850A3" w:rsidP="00AD41C9">
            <w:pPr>
              <w:pStyle w:val="tabela"/>
              <w:jc w:val="left"/>
              <w:rPr>
                <w:lang w:val="sl-SI"/>
              </w:rPr>
            </w:pPr>
          </w:p>
        </w:tc>
      </w:tr>
      <w:tr w:rsidR="00C850A3" w:rsidRPr="00971D4B" w14:paraId="59A0B695" w14:textId="77777777" w:rsidTr="00C850A3">
        <w:tblPrEx>
          <w:tblCellMar>
            <w:left w:w="28" w:type="dxa"/>
            <w:right w:w="28" w:type="dxa"/>
          </w:tblCellMar>
        </w:tblPrEx>
        <w:tc>
          <w:tcPr>
            <w:tcW w:w="1560" w:type="dxa"/>
            <w:vMerge/>
          </w:tcPr>
          <w:p w14:paraId="70987B5C" w14:textId="77777777" w:rsidR="00C850A3" w:rsidRPr="00971D4B" w:rsidRDefault="00C850A3" w:rsidP="00AD41C9">
            <w:pPr>
              <w:pStyle w:val="tabela"/>
              <w:rPr>
                <w:lang w:val="sl-SI"/>
              </w:rPr>
            </w:pPr>
          </w:p>
        </w:tc>
        <w:tc>
          <w:tcPr>
            <w:tcW w:w="1701" w:type="dxa"/>
            <w:vAlign w:val="center"/>
          </w:tcPr>
          <w:p w14:paraId="24C159D5" w14:textId="77777777" w:rsidR="00C850A3" w:rsidRPr="00971D4B" w:rsidRDefault="00C850A3" w:rsidP="00AD41C9">
            <w:pPr>
              <w:pStyle w:val="tabela"/>
              <w:jc w:val="left"/>
              <w:rPr>
                <w:lang w:val="sl-SI"/>
              </w:rPr>
            </w:pPr>
            <w:proofErr w:type="spellStart"/>
            <w:r>
              <w:rPr>
                <w:lang w:val="sl-SI"/>
              </w:rPr>
              <w:t>Močljivo</w:t>
            </w:r>
            <w:proofErr w:type="spellEnd"/>
            <w:r>
              <w:rPr>
                <w:lang w:val="sl-SI"/>
              </w:rPr>
              <w:t xml:space="preserve"> žveplo </w:t>
            </w:r>
            <w:proofErr w:type="spellStart"/>
            <w:r>
              <w:rPr>
                <w:lang w:val="sl-SI"/>
              </w:rPr>
              <w:t>Karsia</w:t>
            </w:r>
            <w:proofErr w:type="spellEnd"/>
            <w:r>
              <w:rPr>
                <w:lang w:val="sl-SI"/>
              </w:rPr>
              <w:t xml:space="preserve"> DF</w:t>
            </w:r>
          </w:p>
        </w:tc>
        <w:tc>
          <w:tcPr>
            <w:tcW w:w="1559" w:type="dxa"/>
            <w:vAlign w:val="center"/>
          </w:tcPr>
          <w:p w14:paraId="289FF8F4" w14:textId="77777777" w:rsidR="00C850A3" w:rsidRPr="00971D4B" w:rsidRDefault="00C850A3" w:rsidP="00AD41C9">
            <w:pPr>
              <w:pStyle w:val="tabela"/>
              <w:jc w:val="center"/>
              <w:rPr>
                <w:lang w:val="sl-SI"/>
              </w:rPr>
            </w:pPr>
            <w:r w:rsidRPr="00971D4B">
              <w:rPr>
                <w:lang w:val="sl-SI"/>
              </w:rPr>
              <w:t>8,0 kg/ha</w:t>
            </w:r>
          </w:p>
        </w:tc>
        <w:tc>
          <w:tcPr>
            <w:tcW w:w="992" w:type="dxa"/>
            <w:vMerge/>
            <w:vAlign w:val="center"/>
          </w:tcPr>
          <w:p w14:paraId="1C1E6170" w14:textId="77777777" w:rsidR="00C850A3" w:rsidRPr="00971D4B" w:rsidRDefault="00C850A3" w:rsidP="00AD41C9">
            <w:pPr>
              <w:pStyle w:val="tabela"/>
              <w:jc w:val="center"/>
              <w:rPr>
                <w:lang w:val="sl-SI"/>
              </w:rPr>
            </w:pPr>
          </w:p>
        </w:tc>
        <w:tc>
          <w:tcPr>
            <w:tcW w:w="1134" w:type="dxa"/>
            <w:vMerge/>
            <w:vAlign w:val="center"/>
          </w:tcPr>
          <w:p w14:paraId="548CD363" w14:textId="77777777" w:rsidR="00C850A3" w:rsidRPr="00971D4B" w:rsidRDefault="00C850A3" w:rsidP="00AD41C9">
            <w:pPr>
              <w:pStyle w:val="tabela"/>
              <w:jc w:val="center"/>
              <w:rPr>
                <w:lang w:val="sl-SI"/>
              </w:rPr>
            </w:pPr>
          </w:p>
        </w:tc>
        <w:tc>
          <w:tcPr>
            <w:tcW w:w="2702" w:type="dxa"/>
            <w:gridSpan w:val="2"/>
            <w:vMerge/>
          </w:tcPr>
          <w:p w14:paraId="399664AB" w14:textId="77777777" w:rsidR="00C850A3" w:rsidRPr="00971D4B" w:rsidRDefault="00C850A3" w:rsidP="00AD41C9">
            <w:pPr>
              <w:pStyle w:val="tabela"/>
              <w:jc w:val="left"/>
              <w:rPr>
                <w:lang w:val="sl-SI"/>
              </w:rPr>
            </w:pPr>
          </w:p>
        </w:tc>
      </w:tr>
      <w:tr w:rsidR="00C850A3" w:rsidRPr="00971D4B" w14:paraId="27DBA678" w14:textId="77777777" w:rsidTr="00C850A3">
        <w:tblPrEx>
          <w:tblCellMar>
            <w:left w:w="28" w:type="dxa"/>
            <w:right w:w="28" w:type="dxa"/>
          </w:tblCellMar>
        </w:tblPrEx>
        <w:trPr>
          <w:trHeight w:val="86"/>
        </w:trPr>
        <w:tc>
          <w:tcPr>
            <w:tcW w:w="1560" w:type="dxa"/>
            <w:vMerge/>
          </w:tcPr>
          <w:p w14:paraId="05895065" w14:textId="77777777" w:rsidR="00C850A3" w:rsidRPr="00971D4B" w:rsidRDefault="00C850A3" w:rsidP="00AD41C9">
            <w:pPr>
              <w:pStyle w:val="tabela"/>
              <w:keepNext/>
              <w:rPr>
                <w:lang w:val="sl-SI"/>
              </w:rPr>
            </w:pPr>
          </w:p>
        </w:tc>
        <w:tc>
          <w:tcPr>
            <w:tcW w:w="1701" w:type="dxa"/>
          </w:tcPr>
          <w:p w14:paraId="7FDDD322" w14:textId="77777777" w:rsidR="00C850A3" w:rsidRPr="00971D4B" w:rsidRDefault="00C850A3" w:rsidP="00AD41C9">
            <w:pPr>
              <w:pStyle w:val="tabela"/>
              <w:keepNext/>
              <w:jc w:val="left"/>
              <w:rPr>
                <w:lang w:val="sl-SI"/>
              </w:rPr>
            </w:pPr>
            <w:proofErr w:type="spellStart"/>
            <w:r w:rsidRPr="00971D4B">
              <w:rPr>
                <w:lang w:val="sl-SI"/>
              </w:rPr>
              <w:t>Thiovit</w:t>
            </w:r>
            <w:proofErr w:type="spellEnd"/>
            <w:r w:rsidRPr="00971D4B">
              <w:rPr>
                <w:lang w:val="sl-SI"/>
              </w:rPr>
              <w:t xml:space="preserve"> Jet </w:t>
            </w:r>
          </w:p>
        </w:tc>
        <w:tc>
          <w:tcPr>
            <w:tcW w:w="1559" w:type="dxa"/>
          </w:tcPr>
          <w:p w14:paraId="7BF9B223" w14:textId="77777777" w:rsidR="00C850A3" w:rsidRPr="00971D4B" w:rsidRDefault="00C850A3" w:rsidP="00AD41C9">
            <w:pPr>
              <w:pStyle w:val="tabela"/>
              <w:keepNext/>
              <w:jc w:val="center"/>
              <w:rPr>
                <w:lang w:val="sl-SI"/>
              </w:rPr>
            </w:pPr>
            <w:r w:rsidRPr="00971D4B">
              <w:rPr>
                <w:lang w:val="sl-SI"/>
              </w:rPr>
              <w:t>3-</w:t>
            </w:r>
            <w:r>
              <w:rPr>
                <w:lang w:val="sl-SI"/>
              </w:rPr>
              <w:t>8</w:t>
            </w:r>
            <w:r w:rsidRPr="00971D4B">
              <w:rPr>
                <w:lang w:val="sl-SI"/>
              </w:rPr>
              <w:t xml:space="preserve"> kg/ha</w:t>
            </w:r>
          </w:p>
        </w:tc>
        <w:tc>
          <w:tcPr>
            <w:tcW w:w="992" w:type="dxa"/>
            <w:vMerge/>
          </w:tcPr>
          <w:p w14:paraId="3533F368" w14:textId="77777777" w:rsidR="00C850A3" w:rsidRPr="00971D4B" w:rsidRDefault="00C850A3" w:rsidP="00AD41C9">
            <w:pPr>
              <w:pStyle w:val="tabela"/>
              <w:keepNext/>
              <w:rPr>
                <w:lang w:val="sl-SI"/>
              </w:rPr>
            </w:pPr>
          </w:p>
        </w:tc>
        <w:tc>
          <w:tcPr>
            <w:tcW w:w="1134" w:type="dxa"/>
            <w:vMerge/>
          </w:tcPr>
          <w:p w14:paraId="250DBF04" w14:textId="77777777" w:rsidR="00C850A3" w:rsidRPr="00971D4B" w:rsidRDefault="00C850A3" w:rsidP="00AD41C9">
            <w:pPr>
              <w:pStyle w:val="tabela"/>
              <w:keepNext/>
              <w:jc w:val="center"/>
              <w:rPr>
                <w:lang w:val="sl-SI"/>
              </w:rPr>
            </w:pPr>
          </w:p>
        </w:tc>
        <w:tc>
          <w:tcPr>
            <w:tcW w:w="2702" w:type="dxa"/>
            <w:gridSpan w:val="2"/>
            <w:vMerge/>
          </w:tcPr>
          <w:p w14:paraId="1B65B4F4" w14:textId="77777777" w:rsidR="00C850A3" w:rsidRPr="00971D4B" w:rsidRDefault="00C850A3" w:rsidP="00AD41C9">
            <w:pPr>
              <w:pStyle w:val="tabela"/>
              <w:keepNext/>
              <w:jc w:val="left"/>
              <w:rPr>
                <w:u w:val="single"/>
                <w:lang w:val="sl-SI"/>
              </w:rPr>
            </w:pPr>
          </w:p>
        </w:tc>
      </w:tr>
      <w:tr w:rsidR="00C850A3" w:rsidRPr="00971D4B" w14:paraId="58999936" w14:textId="77777777" w:rsidTr="00C850A3">
        <w:tblPrEx>
          <w:tblCellMar>
            <w:left w:w="28" w:type="dxa"/>
            <w:right w:w="28" w:type="dxa"/>
          </w:tblCellMar>
        </w:tblPrEx>
        <w:trPr>
          <w:trHeight w:val="86"/>
        </w:trPr>
        <w:tc>
          <w:tcPr>
            <w:tcW w:w="1560" w:type="dxa"/>
            <w:vMerge/>
          </w:tcPr>
          <w:p w14:paraId="308E1B6B" w14:textId="77777777" w:rsidR="00C850A3" w:rsidRPr="00971D4B" w:rsidRDefault="00C850A3" w:rsidP="00AD41C9">
            <w:pPr>
              <w:pStyle w:val="tabela"/>
              <w:keepNext/>
              <w:rPr>
                <w:lang w:val="sl-SI"/>
              </w:rPr>
            </w:pPr>
          </w:p>
        </w:tc>
        <w:tc>
          <w:tcPr>
            <w:tcW w:w="1701" w:type="dxa"/>
          </w:tcPr>
          <w:p w14:paraId="56BE98D5" w14:textId="77777777" w:rsidR="00C850A3" w:rsidRPr="000D5146" w:rsidRDefault="00C850A3" w:rsidP="00AD41C9">
            <w:pPr>
              <w:pStyle w:val="tabela"/>
              <w:jc w:val="left"/>
            </w:pPr>
            <w:r>
              <w:rPr>
                <w:bCs/>
              </w:rPr>
              <w:t>Pol</w:t>
            </w:r>
            <w:r w:rsidRPr="000D5146">
              <w:rPr>
                <w:bCs/>
              </w:rPr>
              <w:t xml:space="preserve">–sulphur 80 </w:t>
            </w:r>
            <w:r>
              <w:rPr>
                <w:bCs/>
              </w:rPr>
              <w:t>WP</w:t>
            </w:r>
          </w:p>
          <w:p w14:paraId="68FA0FB9" w14:textId="77777777" w:rsidR="00C850A3" w:rsidRDefault="00C850A3" w:rsidP="00AD41C9">
            <w:pPr>
              <w:pStyle w:val="tabela"/>
              <w:keepNext/>
              <w:jc w:val="left"/>
              <w:rPr>
                <w:bCs/>
              </w:rPr>
            </w:pPr>
            <w:r>
              <w:rPr>
                <w:bCs/>
              </w:rPr>
              <w:t>Pol–</w:t>
            </w:r>
            <w:r w:rsidRPr="000D5146">
              <w:rPr>
                <w:bCs/>
              </w:rPr>
              <w:t>sulphur 80 WG</w:t>
            </w:r>
          </w:p>
          <w:p w14:paraId="5C3A1F12" w14:textId="717460AA" w:rsidR="00C850A3" w:rsidRDefault="00C850A3" w:rsidP="00AD41C9">
            <w:pPr>
              <w:pStyle w:val="tabela"/>
              <w:keepNext/>
              <w:jc w:val="left"/>
              <w:rPr>
                <w:bCs/>
              </w:rPr>
            </w:pPr>
            <w:r>
              <w:rPr>
                <w:bCs/>
              </w:rPr>
              <w:t>Pol-sulphur 800 SC</w:t>
            </w:r>
          </w:p>
          <w:p w14:paraId="18AD4DAD" w14:textId="7EEA7E54" w:rsidR="00F8272F" w:rsidRDefault="00F8272F" w:rsidP="00AD41C9">
            <w:pPr>
              <w:pStyle w:val="tabela"/>
              <w:keepNext/>
              <w:jc w:val="left"/>
              <w:rPr>
                <w:bCs/>
              </w:rPr>
            </w:pPr>
            <w:proofErr w:type="spellStart"/>
            <w:r>
              <w:rPr>
                <w:bCs/>
              </w:rPr>
              <w:t>Biotip</w:t>
            </w:r>
            <w:proofErr w:type="spellEnd"/>
            <w:r>
              <w:rPr>
                <w:bCs/>
              </w:rPr>
              <w:t xml:space="preserve"> </w:t>
            </w:r>
            <w:proofErr w:type="spellStart"/>
            <w:r>
              <w:rPr>
                <w:bCs/>
              </w:rPr>
              <w:t>Sulfo</w:t>
            </w:r>
            <w:proofErr w:type="spellEnd"/>
            <w:r>
              <w:rPr>
                <w:bCs/>
              </w:rPr>
              <w:t xml:space="preserve"> 800 SC</w:t>
            </w:r>
          </w:p>
          <w:p w14:paraId="3CC6E0D6" w14:textId="77777777" w:rsidR="00C850A3" w:rsidRDefault="00C850A3" w:rsidP="00AD41C9">
            <w:pPr>
              <w:pStyle w:val="tabela"/>
              <w:keepNext/>
              <w:jc w:val="left"/>
              <w:rPr>
                <w:bCs/>
              </w:rPr>
            </w:pPr>
            <w:proofErr w:type="spellStart"/>
            <w:r>
              <w:rPr>
                <w:bCs/>
              </w:rPr>
              <w:t>Symbiotica</w:t>
            </w:r>
            <w:proofErr w:type="spellEnd"/>
            <w:r>
              <w:rPr>
                <w:bCs/>
              </w:rPr>
              <w:t xml:space="preserve"> </w:t>
            </w:r>
            <w:proofErr w:type="spellStart"/>
            <w:r>
              <w:rPr>
                <w:bCs/>
              </w:rPr>
              <w:t>fito</w:t>
            </w:r>
            <w:proofErr w:type="spellEnd"/>
            <w:r>
              <w:rPr>
                <w:bCs/>
              </w:rPr>
              <w:t xml:space="preserve"> –</w:t>
            </w:r>
            <w:proofErr w:type="spellStart"/>
            <w:r>
              <w:rPr>
                <w:bCs/>
              </w:rPr>
              <w:t>tekoče</w:t>
            </w:r>
            <w:proofErr w:type="spellEnd"/>
            <w:r>
              <w:rPr>
                <w:bCs/>
              </w:rPr>
              <w:t xml:space="preserve"> </w:t>
            </w:r>
            <w:proofErr w:type="spellStart"/>
            <w:r>
              <w:rPr>
                <w:bCs/>
              </w:rPr>
              <w:t>žveplo</w:t>
            </w:r>
            <w:proofErr w:type="spellEnd"/>
          </w:p>
          <w:p w14:paraId="34AC4FC7" w14:textId="77777777" w:rsidR="00C850A3" w:rsidRPr="00971D4B" w:rsidRDefault="00C850A3" w:rsidP="00AD41C9">
            <w:pPr>
              <w:pStyle w:val="tabela"/>
              <w:keepNext/>
              <w:jc w:val="left"/>
              <w:rPr>
                <w:lang w:val="sl-SI"/>
              </w:rPr>
            </w:pPr>
            <w:proofErr w:type="spellStart"/>
            <w:r>
              <w:rPr>
                <w:bCs/>
              </w:rPr>
              <w:t>Symbiotica</w:t>
            </w:r>
            <w:proofErr w:type="spellEnd"/>
            <w:r>
              <w:rPr>
                <w:bCs/>
              </w:rPr>
              <w:t xml:space="preserve"> </w:t>
            </w:r>
            <w:proofErr w:type="spellStart"/>
            <w:r>
              <w:rPr>
                <w:bCs/>
              </w:rPr>
              <w:t>fito</w:t>
            </w:r>
            <w:proofErr w:type="spellEnd"/>
            <w:r>
              <w:rPr>
                <w:bCs/>
              </w:rPr>
              <w:t xml:space="preserve"> – </w:t>
            </w:r>
            <w:proofErr w:type="spellStart"/>
            <w:r>
              <w:rPr>
                <w:bCs/>
              </w:rPr>
              <w:t>granulirano</w:t>
            </w:r>
            <w:proofErr w:type="spellEnd"/>
            <w:r>
              <w:rPr>
                <w:bCs/>
              </w:rPr>
              <w:t xml:space="preserve"> </w:t>
            </w:r>
            <w:proofErr w:type="spellStart"/>
            <w:r>
              <w:rPr>
                <w:bCs/>
              </w:rPr>
              <w:t>žveplo</w:t>
            </w:r>
            <w:proofErr w:type="spellEnd"/>
          </w:p>
        </w:tc>
        <w:tc>
          <w:tcPr>
            <w:tcW w:w="1559" w:type="dxa"/>
            <w:vAlign w:val="center"/>
          </w:tcPr>
          <w:p w14:paraId="517D5D8F" w14:textId="2A8A01C6" w:rsidR="00C850A3" w:rsidRDefault="00C850A3" w:rsidP="00F8272F">
            <w:pPr>
              <w:pStyle w:val="tabela"/>
              <w:rPr>
                <w:lang w:val="sl-SI"/>
              </w:rPr>
            </w:pPr>
            <w:r>
              <w:rPr>
                <w:lang w:val="sl-SI"/>
              </w:rPr>
              <w:t>4,0 kg/ha</w:t>
            </w:r>
          </w:p>
          <w:p w14:paraId="0B72E000" w14:textId="30DE63A4" w:rsidR="00F8272F" w:rsidRDefault="00F8272F" w:rsidP="00F8272F">
            <w:pPr>
              <w:pStyle w:val="tabela"/>
              <w:rPr>
                <w:lang w:val="sl-SI"/>
              </w:rPr>
            </w:pPr>
          </w:p>
          <w:p w14:paraId="7178F0C6" w14:textId="2C37CA2E" w:rsidR="00F8272F" w:rsidRDefault="00F8272F" w:rsidP="00F8272F">
            <w:pPr>
              <w:pStyle w:val="tabela"/>
              <w:rPr>
                <w:lang w:val="sl-SI"/>
              </w:rPr>
            </w:pPr>
            <w:r>
              <w:rPr>
                <w:lang w:val="sl-SI"/>
              </w:rPr>
              <w:t>4,0 L/ha</w:t>
            </w:r>
          </w:p>
          <w:p w14:paraId="73541695" w14:textId="77777777" w:rsidR="00F8272F" w:rsidRDefault="00F8272F" w:rsidP="00F8272F">
            <w:pPr>
              <w:pStyle w:val="tabela"/>
              <w:rPr>
                <w:lang w:val="sl-SI"/>
              </w:rPr>
            </w:pPr>
          </w:p>
          <w:p w14:paraId="6954A29F" w14:textId="27220CFB" w:rsidR="00F8272F" w:rsidRDefault="00F8272F" w:rsidP="00F8272F">
            <w:pPr>
              <w:pStyle w:val="tabela"/>
              <w:rPr>
                <w:lang w:val="sl-SI"/>
              </w:rPr>
            </w:pPr>
          </w:p>
          <w:p w14:paraId="6058B636" w14:textId="77777777" w:rsidR="00F8272F" w:rsidRDefault="00F8272F" w:rsidP="00F8272F">
            <w:pPr>
              <w:pStyle w:val="tabela"/>
              <w:rPr>
                <w:lang w:val="sl-SI"/>
              </w:rPr>
            </w:pPr>
          </w:p>
          <w:p w14:paraId="38BE95A6" w14:textId="77777777" w:rsidR="00F8272F" w:rsidRDefault="00F8272F" w:rsidP="00AD41C9">
            <w:pPr>
              <w:pStyle w:val="tabela"/>
              <w:jc w:val="center"/>
              <w:rPr>
                <w:lang w:val="sl-SI"/>
              </w:rPr>
            </w:pPr>
          </w:p>
          <w:p w14:paraId="517B0FBD" w14:textId="3F89D2FD" w:rsidR="00C850A3" w:rsidRPr="00971D4B" w:rsidRDefault="00C850A3" w:rsidP="00AD41C9">
            <w:pPr>
              <w:pStyle w:val="tabela"/>
              <w:jc w:val="center"/>
              <w:rPr>
                <w:lang w:val="sl-SI"/>
              </w:rPr>
            </w:pPr>
          </w:p>
        </w:tc>
        <w:tc>
          <w:tcPr>
            <w:tcW w:w="992" w:type="dxa"/>
            <w:vAlign w:val="center"/>
          </w:tcPr>
          <w:p w14:paraId="777D3C65" w14:textId="18F356AD" w:rsidR="00F8272F" w:rsidRDefault="00F8272F" w:rsidP="00F8272F">
            <w:pPr>
              <w:pStyle w:val="tabela"/>
              <w:keepNext/>
              <w:rPr>
                <w:lang w:val="sl-SI"/>
              </w:rPr>
            </w:pPr>
            <w:r>
              <w:rPr>
                <w:lang w:val="sl-SI"/>
              </w:rPr>
              <w:t>5 dni</w:t>
            </w:r>
          </w:p>
          <w:p w14:paraId="4A50DF72" w14:textId="77777777" w:rsidR="00F8272F" w:rsidRDefault="00F8272F" w:rsidP="00F8272F">
            <w:pPr>
              <w:pStyle w:val="tabela"/>
              <w:keepNext/>
              <w:rPr>
                <w:lang w:val="sl-SI"/>
              </w:rPr>
            </w:pPr>
          </w:p>
          <w:p w14:paraId="74CF1406" w14:textId="367F798D" w:rsidR="00F8272F" w:rsidRDefault="00F8272F" w:rsidP="00F8272F">
            <w:pPr>
              <w:pStyle w:val="tabela"/>
              <w:keepNext/>
              <w:rPr>
                <w:lang w:val="sl-SI"/>
              </w:rPr>
            </w:pPr>
            <w:r>
              <w:rPr>
                <w:lang w:val="sl-SI"/>
              </w:rPr>
              <w:t>28 dni</w:t>
            </w:r>
          </w:p>
          <w:p w14:paraId="6DCBC587" w14:textId="5B50AF84" w:rsidR="00F8272F" w:rsidRDefault="00F8272F" w:rsidP="00F8272F">
            <w:pPr>
              <w:pStyle w:val="tabela"/>
              <w:keepNext/>
              <w:rPr>
                <w:lang w:val="sl-SI"/>
              </w:rPr>
            </w:pPr>
          </w:p>
          <w:p w14:paraId="416A5024" w14:textId="67E665EF" w:rsidR="00F8272F" w:rsidRDefault="00F8272F" w:rsidP="00F8272F">
            <w:pPr>
              <w:pStyle w:val="tabela"/>
              <w:keepNext/>
              <w:rPr>
                <w:lang w:val="sl-SI"/>
              </w:rPr>
            </w:pPr>
          </w:p>
          <w:p w14:paraId="54637C85" w14:textId="3FDE4DEB" w:rsidR="00F8272F" w:rsidRDefault="00F8272F" w:rsidP="00F8272F">
            <w:pPr>
              <w:pStyle w:val="tabela"/>
              <w:keepNext/>
              <w:rPr>
                <w:lang w:val="sl-SI"/>
              </w:rPr>
            </w:pPr>
          </w:p>
          <w:p w14:paraId="4E600DCE" w14:textId="77777777" w:rsidR="00F8272F" w:rsidRDefault="00F8272F" w:rsidP="00F8272F">
            <w:pPr>
              <w:pStyle w:val="tabela"/>
              <w:keepNext/>
              <w:rPr>
                <w:lang w:val="sl-SI"/>
              </w:rPr>
            </w:pPr>
          </w:p>
          <w:p w14:paraId="1BB61302" w14:textId="248FAA28" w:rsidR="00C850A3" w:rsidRPr="00971D4B" w:rsidRDefault="00C850A3" w:rsidP="00AD41C9">
            <w:pPr>
              <w:pStyle w:val="tabela"/>
              <w:keepNext/>
              <w:jc w:val="center"/>
              <w:rPr>
                <w:lang w:val="sl-SI"/>
              </w:rPr>
            </w:pPr>
          </w:p>
        </w:tc>
        <w:tc>
          <w:tcPr>
            <w:tcW w:w="1134" w:type="dxa"/>
            <w:vMerge/>
          </w:tcPr>
          <w:p w14:paraId="3303FCC8" w14:textId="77777777" w:rsidR="00C850A3" w:rsidRPr="00971D4B" w:rsidRDefault="00C850A3" w:rsidP="00AD41C9">
            <w:pPr>
              <w:pStyle w:val="tabela"/>
              <w:keepNext/>
              <w:jc w:val="center"/>
              <w:rPr>
                <w:lang w:val="sl-SI"/>
              </w:rPr>
            </w:pPr>
          </w:p>
        </w:tc>
        <w:tc>
          <w:tcPr>
            <w:tcW w:w="2702" w:type="dxa"/>
            <w:gridSpan w:val="2"/>
            <w:vMerge/>
          </w:tcPr>
          <w:p w14:paraId="3B056251" w14:textId="77777777" w:rsidR="00C850A3" w:rsidRPr="00971D4B" w:rsidRDefault="00C850A3" w:rsidP="00AD41C9">
            <w:pPr>
              <w:pStyle w:val="tabela"/>
              <w:keepNext/>
              <w:jc w:val="left"/>
              <w:rPr>
                <w:u w:val="single"/>
                <w:lang w:val="sl-SI"/>
              </w:rPr>
            </w:pPr>
          </w:p>
        </w:tc>
      </w:tr>
    </w:tbl>
    <w:p w14:paraId="17979A04" w14:textId="77777777" w:rsidR="00F612F1" w:rsidRPr="00971D4B" w:rsidRDefault="00F612F1">
      <w:r w:rsidRPr="00971D4B">
        <w:rPr>
          <w:sz w:val="22"/>
          <w:szCs w:val="22"/>
        </w:rPr>
        <w:t>nadaljevanje na naslednji strani …</w:t>
      </w:r>
      <w:r w:rsidRPr="00971D4B">
        <w:br w:type="page"/>
      </w:r>
    </w:p>
    <w:tbl>
      <w:tblPr>
        <w:tblW w:w="96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842"/>
        <w:gridCol w:w="1560"/>
        <w:gridCol w:w="992"/>
        <w:gridCol w:w="1134"/>
        <w:gridCol w:w="2551"/>
        <w:gridCol w:w="9"/>
      </w:tblGrid>
      <w:tr w:rsidR="00971D4B" w:rsidRPr="00971D4B" w14:paraId="4E3C3E6D" w14:textId="77777777" w:rsidTr="00F5380E">
        <w:tc>
          <w:tcPr>
            <w:tcW w:w="1560" w:type="dxa"/>
            <w:tcBorders>
              <w:top w:val="double" w:sz="4" w:space="0" w:color="auto"/>
              <w:left w:val="double" w:sz="4" w:space="0" w:color="auto"/>
              <w:bottom w:val="double" w:sz="4" w:space="0" w:color="auto"/>
              <w:right w:val="single" w:sz="6" w:space="0" w:color="auto"/>
            </w:tcBorders>
            <w:shd w:val="clear" w:color="auto" w:fill="F3F3F3"/>
          </w:tcPr>
          <w:p w14:paraId="2DFC466C" w14:textId="77777777" w:rsidR="00F612F1" w:rsidRPr="00971D4B" w:rsidRDefault="00F612F1" w:rsidP="00D21CB0">
            <w:pPr>
              <w:pStyle w:val="tabela"/>
              <w:rPr>
                <w:b/>
                <w:bCs/>
                <w:lang w:val="sl-SI"/>
              </w:rPr>
            </w:pPr>
          </w:p>
          <w:p w14:paraId="42267533" w14:textId="77777777" w:rsidR="00F612F1" w:rsidRPr="00971D4B" w:rsidRDefault="00F612F1" w:rsidP="00D21CB0">
            <w:pPr>
              <w:pStyle w:val="tabela"/>
              <w:rPr>
                <w:b/>
                <w:bCs/>
                <w:lang w:val="sl-SI"/>
              </w:rPr>
            </w:pPr>
            <w:r w:rsidRPr="00971D4B">
              <w:rPr>
                <w:b/>
                <w:bCs/>
                <w:lang w:val="sl-SI"/>
              </w:rPr>
              <w:t>Aktivna snov</w:t>
            </w:r>
          </w:p>
        </w:tc>
        <w:tc>
          <w:tcPr>
            <w:tcW w:w="1842" w:type="dxa"/>
            <w:tcBorders>
              <w:top w:val="double" w:sz="4" w:space="0" w:color="auto"/>
              <w:left w:val="single" w:sz="6" w:space="0" w:color="auto"/>
              <w:bottom w:val="double" w:sz="4" w:space="0" w:color="auto"/>
              <w:right w:val="single" w:sz="6" w:space="0" w:color="auto"/>
            </w:tcBorders>
            <w:shd w:val="clear" w:color="auto" w:fill="F3F3F3"/>
          </w:tcPr>
          <w:p w14:paraId="586B08CE" w14:textId="77777777" w:rsidR="00F612F1" w:rsidRPr="00971D4B" w:rsidRDefault="00F612F1" w:rsidP="00D21CB0">
            <w:pPr>
              <w:pStyle w:val="tabela"/>
              <w:jc w:val="left"/>
              <w:rPr>
                <w:b/>
                <w:bCs/>
                <w:lang w:val="sl-SI"/>
              </w:rPr>
            </w:pPr>
          </w:p>
          <w:p w14:paraId="1D3DBA87" w14:textId="77777777" w:rsidR="00F612F1" w:rsidRPr="00971D4B" w:rsidRDefault="00F612F1" w:rsidP="00D21CB0">
            <w:pPr>
              <w:pStyle w:val="tabela"/>
              <w:jc w:val="left"/>
              <w:rPr>
                <w:b/>
                <w:bCs/>
                <w:lang w:val="sl-SI"/>
              </w:rPr>
            </w:pPr>
            <w:r w:rsidRPr="00971D4B">
              <w:rPr>
                <w:b/>
                <w:bCs/>
                <w:lang w:val="sl-SI"/>
              </w:rPr>
              <w:t>Pripravek</w:t>
            </w:r>
          </w:p>
        </w:tc>
        <w:tc>
          <w:tcPr>
            <w:tcW w:w="1560" w:type="dxa"/>
            <w:tcBorders>
              <w:top w:val="double" w:sz="4" w:space="0" w:color="auto"/>
              <w:left w:val="single" w:sz="6" w:space="0" w:color="auto"/>
              <w:bottom w:val="double" w:sz="4" w:space="0" w:color="auto"/>
              <w:right w:val="single" w:sz="6" w:space="0" w:color="auto"/>
            </w:tcBorders>
            <w:shd w:val="clear" w:color="auto" w:fill="F3F3F3"/>
          </w:tcPr>
          <w:p w14:paraId="642991E6" w14:textId="77777777" w:rsidR="00F612F1" w:rsidRPr="00971D4B" w:rsidRDefault="00F612F1" w:rsidP="00D21CB0">
            <w:pPr>
              <w:pStyle w:val="tabela"/>
              <w:jc w:val="center"/>
              <w:rPr>
                <w:b/>
                <w:bCs/>
                <w:lang w:val="sl-SI"/>
              </w:rPr>
            </w:pPr>
            <w:r w:rsidRPr="00971D4B">
              <w:rPr>
                <w:b/>
                <w:bCs/>
                <w:lang w:val="sl-SI"/>
              </w:rPr>
              <w:t>Odmerek (</w:t>
            </w:r>
            <w:proofErr w:type="spellStart"/>
            <w:r w:rsidRPr="00971D4B">
              <w:rPr>
                <w:b/>
                <w:bCs/>
                <w:lang w:val="sl-SI"/>
              </w:rPr>
              <w:t>g,ml</w:t>
            </w:r>
            <w:proofErr w:type="spellEnd"/>
            <w:r w:rsidRPr="00971D4B">
              <w:rPr>
                <w:b/>
                <w:bCs/>
                <w:lang w:val="sl-SI"/>
              </w:rPr>
              <w:t>/100 L vode)</w:t>
            </w:r>
            <w:r w:rsidR="002E7894" w:rsidRPr="00971D4B">
              <w:rPr>
                <w:b/>
                <w:bCs/>
                <w:lang w:val="sl-SI"/>
              </w:rPr>
              <w:t>; kg, L/ha</w:t>
            </w:r>
          </w:p>
        </w:tc>
        <w:tc>
          <w:tcPr>
            <w:tcW w:w="992" w:type="dxa"/>
            <w:tcBorders>
              <w:top w:val="double" w:sz="4" w:space="0" w:color="auto"/>
              <w:left w:val="single" w:sz="6" w:space="0" w:color="auto"/>
              <w:bottom w:val="double" w:sz="4" w:space="0" w:color="auto"/>
              <w:right w:val="single" w:sz="6" w:space="0" w:color="auto"/>
            </w:tcBorders>
            <w:shd w:val="clear" w:color="auto" w:fill="F3F3F3"/>
          </w:tcPr>
          <w:p w14:paraId="29CF21FC" w14:textId="77777777" w:rsidR="00F612F1" w:rsidRPr="00971D4B" w:rsidRDefault="00F612F1" w:rsidP="00D21CB0">
            <w:pPr>
              <w:pStyle w:val="tabela"/>
              <w:jc w:val="center"/>
              <w:rPr>
                <w:b/>
                <w:bCs/>
                <w:lang w:val="sl-SI"/>
              </w:rPr>
            </w:pPr>
            <w:r w:rsidRPr="00971D4B">
              <w:rPr>
                <w:b/>
                <w:bCs/>
                <w:lang w:val="sl-SI"/>
              </w:rPr>
              <w:t>Karenca (dni)</w:t>
            </w:r>
          </w:p>
        </w:tc>
        <w:tc>
          <w:tcPr>
            <w:tcW w:w="1134" w:type="dxa"/>
            <w:tcBorders>
              <w:top w:val="double" w:sz="4" w:space="0" w:color="auto"/>
              <w:left w:val="single" w:sz="6" w:space="0" w:color="auto"/>
              <w:bottom w:val="double" w:sz="4" w:space="0" w:color="auto"/>
              <w:right w:val="single" w:sz="6" w:space="0" w:color="auto"/>
            </w:tcBorders>
            <w:shd w:val="clear" w:color="auto" w:fill="F3F3F3"/>
          </w:tcPr>
          <w:p w14:paraId="0A579CF0" w14:textId="77777777" w:rsidR="00F612F1" w:rsidRPr="00971D4B" w:rsidRDefault="00F612F1" w:rsidP="00D21CB0">
            <w:pPr>
              <w:pStyle w:val="tabela"/>
              <w:jc w:val="center"/>
              <w:rPr>
                <w:b/>
                <w:bCs/>
                <w:lang w:val="sl-SI"/>
              </w:rPr>
            </w:pPr>
            <w:r w:rsidRPr="00971D4B">
              <w:rPr>
                <w:b/>
                <w:bCs/>
                <w:lang w:val="sl-SI"/>
              </w:rPr>
              <w:t>Vpliv na plenilske pršice</w:t>
            </w:r>
            <w:r w:rsidRPr="00971D4B">
              <w:rPr>
                <w:rFonts w:ascii="Wingdings" w:hAnsi="Wingdings" w:cs="Wingdings"/>
                <w:b/>
                <w:bCs/>
                <w:position w:val="6"/>
                <w:lang w:val="sl-SI"/>
              </w:rPr>
              <w:t></w:t>
            </w:r>
          </w:p>
        </w:tc>
        <w:tc>
          <w:tcPr>
            <w:tcW w:w="2560" w:type="dxa"/>
            <w:gridSpan w:val="2"/>
            <w:tcBorders>
              <w:top w:val="double" w:sz="4" w:space="0" w:color="auto"/>
              <w:left w:val="single" w:sz="6" w:space="0" w:color="auto"/>
              <w:bottom w:val="double" w:sz="4" w:space="0" w:color="auto"/>
              <w:right w:val="double" w:sz="4" w:space="0" w:color="auto"/>
            </w:tcBorders>
            <w:shd w:val="clear" w:color="auto" w:fill="F3F3F3"/>
          </w:tcPr>
          <w:p w14:paraId="5E2C553D" w14:textId="77777777" w:rsidR="00F612F1" w:rsidRPr="00971D4B" w:rsidRDefault="00F612F1" w:rsidP="00D21CB0">
            <w:pPr>
              <w:pStyle w:val="tabela"/>
              <w:jc w:val="left"/>
              <w:rPr>
                <w:b/>
                <w:bCs/>
                <w:lang w:val="sl-SI"/>
              </w:rPr>
            </w:pPr>
          </w:p>
          <w:p w14:paraId="65CEEBE3" w14:textId="77777777" w:rsidR="00F612F1" w:rsidRPr="00971D4B" w:rsidRDefault="00F612F1" w:rsidP="00D21CB0">
            <w:pPr>
              <w:pStyle w:val="tabela"/>
              <w:jc w:val="left"/>
              <w:rPr>
                <w:b/>
                <w:bCs/>
                <w:lang w:val="sl-SI"/>
              </w:rPr>
            </w:pPr>
            <w:r w:rsidRPr="00971D4B">
              <w:rPr>
                <w:b/>
                <w:bCs/>
                <w:lang w:val="sl-SI"/>
              </w:rPr>
              <w:t xml:space="preserve">Opombe </w:t>
            </w:r>
          </w:p>
        </w:tc>
      </w:tr>
      <w:tr w:rsidR="00F5380E" w:rsidRPr="00971D4B" w14:paraId="2BD770D1" w14:textId="77777777" w:rsidTr="00F5380E">
        <w:trPr>
          <w:gridAfter w:val="1"/>
          <w:wAfter w:w="9" w:type="dxa"/>
        </w:trPr>
        <w:tc>
          <w:tcPr>
            <w:tcW w:w="1560" w:type="dxa"/>
          </w:tcPr>
          <w:p w14:paraId="7833C911" w14:textId="77777777" w:rsidR="00F5380E" w:rsidRPr="00971D4B" w:rsidRDefault="00F5380E" w:rsidP="00C55EDB">
            <w:pPr>
              <w:pStyle w:val="tabela"/>
              <w:rPr>
                <w:lang w:val="sl-SI"/>
              </w:rPr>
            </w:pPr>
            <w:proofErr w:type="spellStart"/>
            <w:r w:rsidRPr="00971D4B">
              <w:rPr>
                <w:lang w:val="sl-SI"/>
              </w:rPr>
              <w:t>metrafenon</w:t>
            </w:r>
            <w:proofErr w:type="spellEnd"/>
          </w:p>
        </w:tc>
        <w:tc>
          <w:tcPr>
            <w:tcW w:w="1842" w:type="dxa"/>
          </w:tcPr>
          <w:p w14:paraId="75B57979" w14:textId="77777777" w:rsidR="00F5380E" w:rsidRPr="00971D4B" w:rsidRDefault="00F5380E" w:rsidP="00C55EDB">
            <w:pPr>
              <w:pStyle w:val="tabela"/>
              <w:rPr>
                <w:lang w:val="sl-SI"/>
              </w:rPr>
            </w:pPr>
            <w:proofErr w:type="spellStart"/>
            <w:r w:rsidRPr="00971D4B">
              <w:rPr>
                <w:lang w:val="sl-SI"/>
              </w:rPr>
              <w:t>Vivando</w:t>
            </w:r>
            <w:proofErr w:type="spellEnd"/>
          </w:p>
        </w:tc>
        <w:tc>
          <w:tcPr>
            <w:tcW w:w="1560" w:type="dxa"/>
          </w:tcPr>
          <w:p w14:paraId="4E02112A" w14:textId="77777777" w:rsidR="00F5380E" w:rsidRPr="00971D4B" w:rsidRDefault="00F5380E" w:rsidP="00C55EDB">
            <w:pPr>
              <w:pStyle w:val="tabela"/>
              <w:jc w:val="center"/>
              <w:rPr>
                <w:lang w:val="sl-SI"/>
              </w:rPr>
            </w:pPr>
            <w:r w:rsidRPr="00971D4B">
              <w:rPr>
                <w:lang w:val="sl-SI"/>
              </w:rPr>
              <w:t>0,16-0,20 L/ha</w:t>
            </w:r>
          </w:p>
          <w:p w14:paraId="40595BFD" w14:textId="77777777" w:rsidR="00F5380E" w:rsidRPr="00971D4B" w:rsidRDefault="00F5380E" w:rsidP="00C55EDB">
            <w:pPr>
              <w:pStyle w:val="tabela"/>
              <w:jc w:val="center"/>
              <w:rPr>
                <w:lang w:val="sl-SI"/>
              </w:rPr>
            </w:pPr>
          </w:p>
        </w:tc>
        <w:tc>
          <w:tcPr>
            <w:tcW w:w="992" w:type="dxa"/>
          </w:tcPr>
          <w:p w14:paraId="3F2AC9AF" w14:textId="77777777" w:rsidR="00F5380E" w:rsidRPr="00971D4B" w:rsidRDefault="00F5380E" w:rsidP="00C55EDB">
            <w:pPr>
              <w:pStyle w:val="tabela"/>
              <w:jc w:val="center"/>
              <w:rPr>
                <w:lang w:val="sl-SI"/>
              </w:rPr>
            </w:pPr>
            <w:r w:rsidRPr="00971D4B">
              <w:rPr>
                <w:lang w:val="sl-SI"/>
              </w:rPr>
              <w:t>28</w:t>
            </w:r>
          </w:p>
        </w:tc>
        <w:tc>
          <w:tcPr>
            <w:tcW w:w="1134" w:type="dxa"/>
          </w:tcPr>
          <w:p w14:paraId="67881111" w14:textId="77777777" w:rsidR="00F5380E" w:rsidRPr="00971D4B" w:rsidRDefault="00F5380E" w:rsidP="00C55EDB">
            <w:pPr>
              <w:pStyle w:val="tabela"/>
              <w:jc w:val="center"/>
              <w:rPr>
                <w:lang w:val="sl-SI"/>
              </w:rPr>
            </w:pPr>
            <w:r w:rsidRPr="00971D4B">
              <w:rPr>
                <w:lang w:val="sl-SI"/>
              </w:rPr>
              <w:t>N</w:t>
            </w:r>
          </w:p>
        </w:tc>
        <w:tc>
          <w:tcPr>
            <w:tcW w:w="2551" w:type="dxa"/>
          </w:tcPr>
          <w:p w14:paraId="6A03B8DA" w14:textId="77777777" w:rsidR="00F5380E" w:rsidRPr="00F5380E" w:rsidRDefault="00F5380E" w:rsidP="00C55EDB">
            <w:pPr>
              <w:pStyle w:val="tabela"/>
              <w:rPr>
                <w:lang w:val="sl-SI"/>
              </w:rPr>
            </w:pPr>
            <w:r w:rsidRPr="00971D4B">
              <w:rPr>
                <w:lang w:val="sl-SI"/>
              </w:rPr>
              <w:t>Uporaba do 3 krat letno; do cvetenja nižji odmerek, po cvetenju pa višji</w:t>
            </w:r>
          </w:p>
        </w:tc>
      </w:tr>
      <w:tr w:rsidR="00F5380E" w:rsidRPr="00971D4B" w14:paraId="3F64C066" w14:textId="77777777" w:rsidTr="00F5380E">
        <w:tblPrEx>
          <w:tblCellMar>
            <w:left w:w="108" w:type="dxa"/>
            <w:right w:w="108" w:type="dxa"/>
          </w:tblCellMar>
        </w:tblPrEx>
        <w:trPr>
          <w:gridAfter w:val="1"/>
          <w:wAfter w:w="9" w:type="dxa"/>
        </w:trPr>
        <w:tc>
          <w:tcPr>
            <w:tcW w:w="1560" w:type="dxa"/>
          </w:tcPr>
          <w:p w14:paraId="030FD1CE" w14:textId="77777777" w:rsidR="00F5380E" w:rsidRPr="00971D4B" w:rsidRDefault="00F5380E" w:rsidP="00C55EDB">
            <w:pPr>
              <w:pStyle w:val="tabela"/>
              <w:rPr>
                <w:lang w:val="sl-SI"/>
              </w:rPr>
            </w:pPr>
            <w:proofErr w:type="spellStart"/>
            <w:r w:rsidRPr="00971D4B">
              <w:rPr>
                <w:lang w:val="sl-SI"/>
              </w:rPr>
              <w:t>boskalid</w:t>
            </w:r>
            <w:proofErr w:type="spellEnd"/>
            <w:r w:rsidRPr="00971D4B">
              <w:rPr>
                <w:lang w:val="sl-SI"/>
              </w:rPr>
              <w:t xml:space="preserve"> + </w:t>
            </w:r>
          </w:p>
          <w:p w14:paraId="10F07114" w14:textId="77777777" w:rsidR="00F5380E" w:rsidRPr="00971D4B" w:rsidRDefault="00F5380E" w:rsidP="00C55EDB">
            <w:pPr>
              <w:pStyle w:val="tabela"/>
              <w:rPr>
                <w:lang w:val="sl-SI"/>
              </w:rPr>
            </w:pPr>
            <w:proofErr w:type="spellStart"/>
            <w:r w:rsidRPr="00971D4B">
              <w:rPr>
                <w:lang w:val="sl-SI"/>
              </w:rPr>
              <w:t>krezoksim</w:t>
            </w:r>
            <w:proofErr w:type="spellEnd"/>
            <w:r w:rsidRPr="00971D4B">
              <w:rPr>
                <w:lang w:val="sl-SI"/>
              </w:rPr>
              <w:t>-metil</w:t>
            </w:r>
          </w:p>
        </w:tc>
        <w:tc>
          <w:tcPr>
            <w:tcW w:w="1842" w:type="dxa"/>
          </w:tcPr>
          <w:p w14:paraId="732ECA4E" w14:textId="77777777" w:rsidR="00F5380E" w:rsidRPr="00971D4B" w:rsidRDefault="00F5380E" w:rsidP="00C55EDB">
            <w:pPr>
              <w:pStyle w:val="tabela"/>
              <w:jc w:val="left"/>
              <w:rPr>
                <w:lang w:val="sl-SI"/>
              </w:rPr>
            </w:pPr>
            <w:proofErr w:type="spellStart"/>
            <w:r w:rsidRPr="00971D4B">
              <w:rPr>
                <w:lang w:val="sl-SI"/>
              </w:rPr>
              <w:t>Collis</w:t>
            </w:r>
            <w:proofErr w:type="spellEnd"/>
            <w:r w:rsidRPr="00971D4B">
              <w:rPr>
                <w:lang w:val="sl-SI"/>
              </w:rPr>
              <w:t xml:space="preserve"> </w:t>
            </w:r>
          </w:p>
        </w:tc>
        <w:tc>
          <w:tcPr>
            <w:tcW w:w="1560" w:type="dxa"/>
          </w:tcPr>
          <w:p w14:paraId="65141276" w14:textId="77777777" w:rsidR="00F5380E" w:rsidRPr="00971D4B" w:rsidRDefault="00F5380E" w:rsidP="00C55EDB">
            <w:pPr>
              <w:pStyle w:val="tabela"/>
              <w:jc w:val="center"/>
              <w:rPr>
                <w:lang w:val="sl-SI"/>
              </w:rPr>
            </w:pPr>
            <w:r>
              <w:rPr>
                <w:lang w:val="sl-SI"/>
              </w:rPr>
              <w:t>0,4 L/ha</w:t>
            </w:r>
          </w:p>
        </w:tc>
        <w:tc>
          <w:tcPr>
            <w:tcW w:w="992" w:type="dxa"/>
          </w:tcPr>
          <w:p w14:paraId="4E152A15" w14:textId="77777777" w:rsidR="00F5380E" w:rsidRPr="00971D4B" w:rsidRDefault="00F5380E" w:rsidP="00C55EDB">
            <w:pPr>
              <w:pStyle w:val="tabela"/>
              <w:jc w:val="center"/>
              <w:rPr>
                <w:lang w:val="sl-SI"/>
              </w:rPr>
            </w:pPr>
            <w:r w:rsidRPr="00971D4B">
              <w:rPr>
                <w:lang w:val="sl-SI"/>
              </w:rPr>
              <w:t xml:space="preserve">28 </w:t>
            </w:r>
          </w:p>
        </w:tc>
        <w:tc>
          <w:tcPr>
            <w:tcW w:w="1134" w:type="dxa"/>
          </w:tcPr>
          <w:p w14:paraId="1CFC5314" w14:textId="77777777" w:rsidR="00F5380E" w:rsidRPr="00971D4B" w:rsidRDefault="00F5380E" w:rsidP="00C55EDB">
            <w:pPr>
              <w:pStyle w:val="tabela"/>
              <w:jc w:val="center"/>
              <w:rPr>
                <w:lang w:val="sl-SI"/>
              </w:rPr>
            </w:pPr>
            <w:r w:rsidRPr="00971D4B">
              <w:rPr>
                <w:lang w:val="sl-SI"/>
              </w:rPr>
              <w:t>N</w:t>
            </w:r>
          </w:p>
        </w:tc>
        <w:tc>
          <w:tcPr>
            <w:tcW w:w="2551" w:type="dxa"/>
          </w:tcPr>
          <w:p w14:paraId="170BEBE0" w14:textId="77777777" w:rsidR="00F5380E" w:rsidRPr="00971D4B" w:rsidRDefault="00F5380E" w:rsidP="00C55EDB">
            <w:pPr>
              <w:pStyle w:val="tabela"/>
              <w:jc w:val="left"/>
              <w:rPr>
                <w:lang w:val="sl-SI"/>
              </w:rPr>
            </w:pPr>
            <w:r w:rsidRPr="00971D4B">
              <w:rPr>
                <w:lang w:val="sl-SI"/>
              </w:rPr>
              <w:t>Uporaba do 3 krat letno. Ima stransko delovanje proti sivi grozdni plesni.</w:t>
            </w:r>
          </w:p>
        </w:tc>
      </w:tr>
      <w:tr w:rsidR="00B03D8E" w:rsidRPr="00971D4B" w14:paraId="55A7813D" w14:textId="77777777" w:rsidTr="00F5380E">
        <w:trPr>
          <w:trHeight w:val="86"/>
        </w:trPr>
        <w:tc>
          <w:tcPr>
            <w:tcW w:w="1560" w:type="dxa"/>
          </w:tcPr>
          <w:p w14:paraId="1735E299" w14:textId="77777777" w:rsidR="00B03D8E" w:rsidRPr="00FD121C" w:rsidRDefault="00AF2D48" w:rsidP="00321859">
            <w:pPr>
              <w:pStyle w:val="tabela"/>
              <w:keepNext/>
              <w:rPr>
                <w:lang w:val="sl-SI"/>
              </w:rPr>
            </w:pPr>
            <w:proofErr w:type="spellStart"/>
            <w:r w:rsidRPr="00FD121C">
              <w:rPr>
                <w:bCs/>
              </w:rPr>
              <w:t>kalijev</w:t>
            </w:r>
            <w:proofErr w:type="spellEnd"/>
            <w:r w:rsidRPr="00FD121C">
              <w:rPr>
                <w:bCs/>
              </w:rPr>
              <w:t xml:space="preserve"> </w:t>
            </w:r>
            <w:proofErr w:type="spellStart"/>
            <w:r w:rsidRPr="00FD121C">
              <w:rPr>
                <w:bCs/>
              </w:rPr>
              <w:t>hidrogen</w:t>
            </w:r>
            <w:proofErr w:type="spellEnd"/>
            <w:r w:rsidRPr="00FD121C">
              <w:rPr>
                <w:bCs/>
              </w:rPr>
              <w:t xml:space="preserve"> </w:t>
            </w:r>
            <w:proofErr w:type="spellStart"/>
            <w:r w:rsidRPr="00FD121C">
              <w:rPr>
                <w:bCs/>
              </w:rPr>
              <w:t>karbonat</w:t>
            </w:r>
            <w:proofErr w:type="spellEnd"/>
          </w:p>
        </w:tc>
        <w:tc>
          <w:tcPr>
            <w:tcW w:w="1842" w:type="dxa"/>
          </w:tcPr>
          <w:p w14:paraId="0942BD62" w14:textId="77777777" w:rsidR="00B03D8E" w:rsidRPr="00971D4B" w:rsidRDefault="00AF2D48" w:rsidP="00321859">
            <w:pPr>
              <w:pStyle w:val="tabela"/>
              <w:keepNext/>
              <w:jc w:val="left"/>
              <w:rPr>
                <w:lang w:val="sl-SI"/>
              </w:rPr>
            </w:pPr>
            <w:proofErr w:type="spellStart"/>
            <w:r>
              <w:rPr>
                <w:lang w:val="sl-SI"/>
              </w:rPr>
              <w:t>Vitisan</w:t>
            </w:r>
            <w:proofErr w:type="spellEnd"/>
          </w:p>
        </w:tc>
        <w:tc>
          <w:tcPr>
            <w:tcW w:w="1560" w:type="dxa"/>
          </w:tcPr>
          <w:p w14:paraId="60681C1C" w14:textId="77777777" w:rsidR="00B03D8E" w:rsidRPr="00971D4B" w:rsidRDefault="00AF2D48" w:rsidP="00D90378">
            <w:pPr>
              <w:pStyle w:val="tabela"/>
              <w:keepNext/>
              <w:jc w:val="center"/>
              <w:rPr>
                <w:lang w:val="sl-SI"/>
              </w:rPr>
            </w:pPr>
            <w:r>
              <w:rPr>
                <w:lang w:val="sl-SI"/>
              </w:rPr>
              <w:t>3 – 12 kg/ha</w:t>
            </w:r>
          </w:p>
        </w:tc>
        <w:tc>
          <w:tcPr>
            <w:tcW w:w="992" w:type="dxa"/>
          </w:tcPr>
          <w:p w14:paraId="150B5144" w14:textId="77777777" w:rsidR="00B03D8E" w:rsidRPr="00971D4B" w:rsidRDefault="00AF2D48" w:rsidP="00321859">
            <w:pPr>
              <w:pStyle w:val="tabela"/>
              <w:keepNext/>
              <w:rPr>
                <w:lang w:val="sl-SI"/>
              </w:rPr>
            </w:pPr>
            <w:r>
              <w:rPr>
                <w:lang w:val="sl-SI"/>
              </w:rPr>
              <w:t>1</w:t>
            </w:r>
          </w:p>
        </w:tc>
        <w:tc>
          <w:tcPr>
            <w:tcW w:w="1134" w:type="dxa"/>
          </w:tcPr>
          <w:p w14:paraId="6E39512D" w14:textId="77777777" w:rsidR="00B03D8E" w:rsidRPr="00971D4B" w:rsidRDefault="00B03D8E" w:rsidP="00321859">
            <w:pPr>
              <w:pStyle w:val="tabela"/>
              <w:keepNext/>
              <w:jc w:val="center"/>
              <w:rPr>
                <w:lang w:val="sl-SI"/>
              </w:rPr>
            </w:pPr>
          </w:p>
        </w:tc>
        <w:tc>
          <w:tcPr>
            <w:tcW w:w="2560" w:type="dxa"/>
            <w:gridSpan w:val="2"/>
          </w:tcPr>
          <w:p w14:paraId="27EC2362" w14:textId="77777777" w:rsidR="001B4640" w:rsidRDefault="00AF2D48" w:rsidP="00AF2D48">
            <w:pPr>
              <w:pStyle w:val="tabela"/>
              <w:keepNext/>
              <w:rPr>
                <w:u w:val="single"/>
                <w:lang w:val="de-DE"/>
              </w:rPr>
            </w:pPr>
            <w:r w:rsidRPr="001B4640">
              <w:rPr>
                <w:u w:val="single"/>
                <w:lang w:val="de-DE"/>
              </w:rPr>
              <w:t xml:space="preserve">6 </w:t>
            </w:r>
            <w:proofErr w:type="spellStart"/>
            <w:r w:rsidRPr="001B4640">
              <w:rPr>
                <w:u w:val="single"/>
                <w:lang w:val="de-DE"/>
              </w:rPr>
              <w:t>krat</w:t>
            </w:r>
            <w:proofErr w:type="spellEnd"/>
            <w:r w:rsidRPr="001B4640">
              <w:rPr>
                <w:u w:val="single"/>
                <w:lang w:val="de-DE"/>
              </w:rPr>
              <w:t xml:space="preserve"> </w:t>
            </w:r>
            <w:proofErr w:type="spellStart"/>
            <w:r w:rsidRPr="001B4640">
              <w:rPr>
                <w:u w:val="single"/>
                <w:lang w:val="de-DE"/>
              </w:rPr>
              <w:t>letno</w:t>
            </w:r>
            <w:proofErr w:type="spellEnd"/>
            <w:r w:rsidRPr="001B4640">
              <w:rPr>
                <w:u w:val="single"/>
                <w:lang w:val="de-DE"/>
              </w:rPr>
              <w:t xml:space="preserve"> </w:t>
            </w:r>
          </w:p>
          <w:p w14:paraId="29164025" w14:textId="77777777" w:rsidR="00B03D8E" w:rsidRPr="001B4640" w:rsidRDefault="00AF2D48" w:rsidP="00AF2D48">
            <w:pPr>
              <w:pStyle w:val="tabela"/>
              <w:keepNext/>
              <w:rPr>
                <w:u w:val="single"/>
                <w:lang w:val="de-DE"/>
              </w:rPr>
            </w:pPr>
            <w:proofErr w:type="spellStart"/>
            <w:r w:rsidRPr="001B4640">
              <w:rPr>
                <w:u w:val="single"/>
                <w:lang w:val="de-DE"/>
              </w:rPr>
              <w:t>največ</w:t>
            </w:r>
            <w:proofErr w:type="spellEnd"/>
            <w:r w:rsidRPr="001B4640">
              <w:rPr>
                <w:u w:val="single"/>
                <w:lang w:val="de-DE"/>
              </w:rPr>
              <w:t xml:space="preserve"> 63 kg </w:t>
            </w:r>
            <w:proofErr w:type="spellStart"/>
            <w:r w:rsidRPr="001B4640">
              <w:rPr>
                <w:u w:val="single"/>
                <w:lang w:val="de-DE"/>
              </w:rPr>
              <w:t>sredstva</w:t>
            </w:r>
            <w:proofErr w:type="spellEnd"/>
            <w:r w:rsidRPr="001B4640">
              <w:rPr>
                <w:u w:val="single"/>
                <w:lang w:val="de-DE"/>
              </w:rPr>
              <w:t>/ha</w:t>
            </w:r>
          </w:p>
        </w:tc>
      </w:tr>
      <w:tr w:rsidR="00971D4B" w:rsidRPr="00971D4B" w14:paraId="43399829" w14:textId="77777777" w:rsidTr="00F5380E">
        <w:trPr>
          <w:trHeight w:val="157"/>
        </w:trPr>
        <w:tc>
          <w:tcPr>
            <w:tcW w:w="1560" w:type="dxa"/>
          </w:tcPr>
          <w:p w14:paraId="1615EB09" w14:textId="77777777" w:rsidR="00F612F1" w:rsidRPr="00971D4B" w:rsidRDefault="00F612F1" w:rsidP="00321859">
            <w:pPr>
              <w:pStyle w:val="tabela"/>
              <w:keepNext/>
              <w:rPr>
                <w:lang w:val="sl-SI"/>
              </w:rPr>
            </w:pPr>
            <w:proofErr w:type="spellStart"/>
            <w:r w:rsidRPr="00971D4B">
              <w:rPr>
                <w:lang w:val="sl-SI"/>
              </w:rPr>
              <w:t>penkonazol</w:t>
            </w:r>
            <w:proofErr w:type="spellEnd"/>
          </w:p>
        </w:tc>
        <w:tc>
          <w:tcPr>
            <w:tcW w:w="1842" w:type="dxa"/>
          </w:tcPr>
          <w:p w14:paraId="61E684FF" w14:textId="77777777" w:rsidR="00F612F1" w:rsidRPr="00971D4B" w:rsidRDefault="00F612F1" w:rsidP="00D90378">
            <w:pPr>
              <w:pStyle w:val="tabela"/>
              <w:keepNext/>
              <w:jc w:val="left"/>
              <w:rPr>
                <w:lang w:val="sl-SI"/>
              </w:rPr>
            </w:pPr>
            <w:proofErr w:type="spellStart"/>
            <w:r w:rsidRPr="00971D4B">
              <w:rPr>
                <w:lang w:val="sl-SI"/>
              </w:rPr>
              <w:t>Topas</w:t>
            </w:r>
            <w:proofErr w:type="spellEnd"/>
            <w:r w:rsidRPr="00971D4B">
              <w:rPr>
                <w:lang w:val="sl-SI"/>
              </w:rPr>
              <w:t xml:space="preserve"> 100 EC </w:t>
            </w:r>
          </w:p>
        </w:tc>
        <w:tc>
          <w:tcPr>
            <w:tcW w:w="1560" w:type="dxa"/>
          </w:tcPr>
          <w:p w14:paraId="63890479" w14:textId="77777777" w:rsidR="00F612F1" w:rsidRPr="00971D4B" w:rsidRDefault="00D90378" w:rsidP="00321859">
            <w:pPr>
              <w:pStyle w:val="tabela"/>
              <w:keepNext/>
              <w:jc w:val="center"/>
              <w:rPr>
                <w:lang w:val="sl-SI"/>
              </w:rPr>
            </w:pPr>
            <w:r>
              <w:rPr>
                <w:lang w:val="sl-SI"/>
              </w:rPr>
              <w:t xml:space="preserve"> 0,3 L/ha</w:t>
            </w:r>
          </w:p>
        </w:tc>
        <w:tc>
          <w:tcPr>
            <w:tcW w:w="992" w:type="dxa"/>
          </w:tcPr>
          <w:p w14:paraId="1A7D8DFF" w14:textId="77777777" w:rsidR="00F612F1" w:rsidRPr="00971D4B" w:rsidRDefault="00F612F1" w:rsidP="00321859">
            <w:pPr>
              <w:pStyle w:val="tabela"/>
              <w:keepNext/>
              <w:jc w:val="center"/>
              <w:rPr>
                <w:lang w:val="sl-SI"/>
              </w:rPr>
            </w:pPr>
            <w:r w:rsidRPr="00971D4B">
              <w:rPr>
                <w:lang w:val="sl-SI"/>
              </w:rPr>
              <w:t>35</w:t>
            </w:r>
          </w:p>
        </w:tc>
        <w:tc>
          <w:tcPr>
            <w:tcW w:w="1134" w:type="dxa"/>
            <w:vMerge w:val="restart"/>
            <w:vAlign w:val="center"/>
          </w:tcPr>
          <w:p w14:paraId="5DBD22A9" w14:textId="77777777" w:rsidR="00F612F1" w:rsidRPr="00971D4B" w:rsidRDefault="00F612F1" w:rsidP="00321859">
            <w:pPr>
              <w:pStyle w:val="tabela"/>
              <w:keepNext/>
              <w:jc w:val="center"/>
              <w:rPr>
                <w:lang w:val="sl-SI"/>
              </w:rPr>
            </w:pPr>
            <w:r w:rsidRPr="00971D4B">
              <w:rPr>
                <w:lang w:val="sl-SI"/>
              </w:rPr>
              <w:t>N</w:t>
            </w:r>
          </w:p>
        </w:tc>
        <w:tc>
          <w:tcPr>
            <w:tcW w:w="2560" w:type="dxa"/>
            <w:gridSpan w:val="2"/>
            <w:vMerge w:val="restart"/>
          </w:tcPr>
          <w:p w14:paraId="3BE7A1FC" w14:textId="77777777" w:rsidR="00F612F1" w:rsidRPr="00971D4B" w:rsidRDefault="00F612F1" w:rsidP="00321859">
            <w:pPr>
              <w:pStyle w:val="tabela"/>
              <w:keepNext/>
              <w:jc w:val="left"/>
              <w:rPr>
                <w:b/>
                <w:bCs/>
                <w:u w:val="single"/>
                <w:lang w:val="sl-SI"/>
              </w:rPr>
            </w:pPr>
            <w:r w:rsidRPr="00971D4B">
              <w:rPr>
                <w:b/>
                <w:bCs/>
                <w:u w:val="single"/>
                <w:lang w:val="sl-SI"/>
              </w:rPr>
              <w:t xml:space="preserve">IBS fungicidi: </w:t>
            </w:r>
          </w:p>
          <w:p w14:paraId="403E0C4D" w14:textId="77777777" w:rsidR="00F612F1" w:rsidRPr="00971D4B" w:rsidRDefault="00F612F1" w:rsidP="00321859">
            <w:pPr>
              <w:pStyle w:val="tabela"/>
              <w:keepNext/>
              <w:jc w:val="left"/>
              <w:rPr>
                <w:b/>
                <w:bCs/>
                <w:lang w:val="sl-SI"/>
              </w:rPr>
            </w:pPr>
            <w:r w:rsidRPr="00971D4B">
              <w:rPr>
                <w:b/>
                <w:bCs/>
                <w:lang w:val="sl-SI"/>
              </w:rPr>
              <w:t xml:space="preserve">Zaradi možnosti razvoja odpornosti oidija na te fungicide, smemo pripravke z enako aktivno snovjo uporabiti pri največ 3 </w:t>
            </w:r>
            <w:proofErr w:type="spellStart"/>
            <w:r w:rsidRPr="00971D4B">
              <w:rPr>
                <w:b/>
                <w:bCs/>
                <w:lang w:val="sl-SI"/>
              </w:rPr>
              <w:t>tretiranjih</w:t>
            </w:r>
            <w:proofErr w:type="spellEnd"/>
            <w:r w:rsidRPr="00971D4B">
              <w:rPr>
                <w:b/>
                <w:bCs/>
                <w:lang w:val="sl-SI"/>
              </w:rPr>
              <w:t xml:space="preserve"> v eni rastni dobi. V to so vštete tudi rabe kombiniranih pripravkov, ki vsebujejo to aktivno snov.</w:t>
            </w:r>
          </w:p>
          <w:p w14:paraId="276AB1F4" w14:textId="77777777" w:rsidR="00F612F1" w:rsidRPr="00971D4B" w:rsidRDefault="00F612F1" w:rsidP="00321859">
            <w:pPr>
              <w:pStyle w:val="tabela"/>
              <w:jc w:val="left"/>
              <w:rPr>
                <w:b/>
                <w:bCs/>
                <w:lang w:val="sl-SI"/>
              </w:rPr>
            </w:pPr>
          </w:p>
        </w:tc>
      </w:tr>
      <w:tr w:rsidR="00971D4B" w:rsidRPr="00971D4B" w14:paraId="50B33164" w14:textId="77777777" w:rsidTr="00F5380E">
        <w:tc>
          <w:tcPr>
            <w:tcW w:w="1560" w:type="dxa"/>
            <w:vAlign w:val="center"/>
          </w:tcPr>
          <w:p w14:paraId="138F316B" w14:textId="77777777" w:rsidR="00F612F1" w:rsidRPr="00971D4B" w:rsidRDefault="00F612F1" w:rsidP="00321859">
            <w:pPr>
              <w:pStyle w:val="tabela"/>
              <w:keepNext/>
              <w:jc w:val="left"/>
              <w:rPr>
                <w:lang w:val="sl-SI"/>
              </w:rPr>
            </w:pPr>
            <w:proofErr w:type="spellStart"/>
            <w:r w:rsidRPr="00971D4B">
              <w:rPr>
                <w:lang w:val="sl-SI"/>
              </w:rPr>
              <w:t>tebukonazol</w:t>
            </w:r>
            <w:proofErr w:type="spellEnd"/>
          </w:p>
        </w:tc>
        <w:tc>
          <w:tcPr>
            <w:tcW w:w="1842" w:type="dxa"/>
          </w:tcPr>
          <w:p w14:paraId="77678526" w14:textId="77777777" w:rsidR="00E15D14" w:rsidRPr="00971D4B" w:rsidRDefault="00F612F1" w:rsidP="00321859">
            <w:pPr>
              <w:pStyle w:val="tabela"/>
              <w:keepNext/>
              <w:rPr>
                <w:sz w:val="18"/>
                <w:szCs w:val="18"/>
              </w:rPr>
            </w:pPr>
            <w:proofErr w:type="spellStart"/>
            <w:r w:rsidRPr="00971D4B">
              <w:rPr>
                <w:lang w:val="sl-SI"/>
              </w:rPr>
              <w:t>Folicur</w:t>
            </w:r>
            <w:proofErr w:type="spellEnd"/>
            <w:r w:rsidRPr="00971D4B">
              <w:rPr>
                <w:lang w:val="sl-SI"/>
              </w:rPr>
              <w:t xml:space="preserve"> EW 250</w:t>
            </w:r>
          </w:p>
          <w:p w14:paraId="596BF43F" w14:textId="77777777" w:rsidR="00F612F1" w:rsidRPr="00971D4B" w:rsidRDefault="00F612F1" w:rsidP="00321859">
            <w:pPr>
              <w:pStyle w:val="tabela"/>
              <w:keepNext/>
            </w:pPr>
            <w:proofErr w:type="spellStart"/>
            <w:r w:rsidRPr="00971D4B">
              <w:t>Orius</w:t>
            </w:r>
            <w:proofErr w:type="spellEnd"/>
            <w:r w:rsidRPr="00971D4B">
              <w:t xml:space="preserve"> 25 EW</w:t>
            </w:r>
          </w:p>
          <w:p w14:paraId="1D85EF07" w14:textId="77777777" w:rsidR="00F612F1" w:rsidRPr="00971D4B" w:rsidRDefault="00F612F1" w:rsidP="00321859">
            <w:pPr>
              <w:pStyle w:val="tabela"/>
              <w:keepNext/>
              <w:jc w:val="left"/>
            </w:pPr>
            <w:r w:rsidRPr="00971D4B">
              <w:t>Mystic 250 EC</w:t>
            </w:r>
          </w:p>
          <w:p w14:paraId="362FA6BA" w14:textId="77777777" w:rsidR="00F612F1" w:rsidRDefault="00F612F1" w:rsidP="00321859">
            <w:pPr>
              <w:pStyle w:val="tabela"/>
              <w:keepNext/>
              <w:jc w:val="left"/>
            </w:pPr>
            <w:proofErr w:type="spellStart"/>
            <w:r w:rsidRPr="00971D4B">
              <w:t>Tebusha</w:t>
            </w:r>
            <w:proofErr w:type="spellEnd"/>
            <w:r w:rsidRPr="00971D4B">
              <w:t xml:space="preserve"> 25% EW</w:t>
            </w:r>
          </w:p>
          <w:p w14:paraId="5D1BF679" w14:textId="77777777" w:rsidR="00A67652" w:rsidRDefault="00A67652" w:rsidP="00321859">
            <w:pPr>
              <w:pStyle w:val="tabela"/>
              <w:keepNext/>
              <w:jc w:val="left"/>
            </w:pPr>
            <w:proofErr w:type="spellStart"/>
            <w:r>
              <w:t>Baltazar</w:t>
            </w:r>
            <w:proofErr w:type="spellEnd"/>
          </w:p>
          <w:p w14:paraId="14CB760C" w14:textId="77777777" w:rsidR="00B01E75" w:rsidRPr="00971D4B" w:rsidRDefault="00B01E75" w:rsidP="00321859">
            <w:pPr>
              <w:pStyle w:val="tabela"/>
              <w:keepNext/>
              <w:jc w:val="left"/>
              <w:rPr>
                <w:lang w:val="sl-SI"/>
              </w:rPr>
            </w:pPr>
            <w:r>
              <w:t xml:space="preserve">Star </w:t>
            </w:r>
            <w:proofErr w:type="spellStart"/>
            <w:r>
              <w:t>tebukonazol</w:t>
            </w:r>
            <w:proofErr w:type="spellEnd"/>
          </w:p>
        </w:tc>
        <w:tc>
          <w:tcPr>
            <w:tcW w:w="1560" w:type="dxa"/>
          </w:tcPr>
          <w:p w14:paraId="5C7C6806" w14:textId="77777777" w:rsidR="002C55C8" w:rsidRDefault="000D5146" w:rsidP="00321859">
            <w:pPr>
              <w:pStyle w:val="tabela"/>
              <w:keepNext/>
              <w:jc w:val="center"/>
              <w:rPr>
                <w:lang w:val="sl-SI"/>
              </w:rPr>
            </w:pPr>
            <w:r>
              <w:rPr>
                <w:lang w:val="sl-SI"/>
              </w:rPr>
              <w:t xml:space="preserve"> 0,4 L/ha </w:t>
            </w:r>
          </w:p>
          <w:p w14:paraId="2BAF9AD4" w14:textId="77777777" w:rsidR="00F612F1" w:rsidRPr="00971D4B" w:rsidRDefault="00F612F1">
            <w:pPr>
              <w:pStyle w:val="tabela"/>
              <w:keepNext/>
              <w:jc w:val="center"/>
              <w:rPr>
                <w:lang w:val="sl-SI"/>
              </w:rPr>
            </w:pPr>
          </w:p>
        </w:tc>
        <w:tc>
          <w:tcPr>
            <w:tcW w:w="992" w:type="dxa"/>
          </w:tcPr>
          <w:p w14:paraId="0AD37908" w14:textId="77777777" w:rsidR="00F612F1" w:rsidRPr="00971D4B" w:rsidRDefault="00F612F1" w:rsidP="00321859">
            <w:pPr>
              <w:pStyle w:val="tabela"/>
              <w:keepNext/>
              <w:jc w:val="center"/>
              <w:rPr>
                <w:lang w:val="sl-SI"/>
              </w:rPr>
            </w:pPr>
          </w:p>
          <w:p w14:paraId="6DD6DC5B" w14:textId="77777777" w:rsidR="00F612F1" w:rsidRPr="00971D4B" w:rsidRDefault="00F612F1" w:rsidP="00321859">
            <w:pPr>
              <w:pStyle w:val="tabela"/>
              <w:keepNext/>
              <w:jc w:val="center"/>
              <w:rPr>
                <w:lang w:val="sl-SI"/>
              </w:rPr>
            </w:pPr>
          </w:p>
          <w:p w14:paraId="66D06E97" w14:textId="77777777" w:rsidR="00F612F1" w:rsidRPr="00971D4B" w:rsidRDefault="00F612F1" w:rsidP="00321859">
            <w:pPr>
              <w:pStyle w:val="tabela"/>
              <w:keepNext/>
              <w:jc w:val="center"/>
              <w:rPr>
                <w:lang w:val="sl-SI"/>
              </w:rPr>
            </w:pPr>
            <w:r w:rsidRPr="00971D4B">
              <w:rPr>
                <w:lang w:val="sl-SI"/>
              </w:rPr>
              <w:t>14</w:t>
            </w:r>
          </w:p>
        </w:tc>
        <w:tc>
          <w:tcPr>
            <w:tcW w:w="1134" w:type="dxa"/>
            <w:vMerge/>
            <w:tcBorders>
              <w:bottom w:val="nil"/>
            </w:tcBorders>
          </w:tcPr>
          <w:p w14:paraId="652F8779" w14:textId="77777777" w:rsidR="00F612F1" w:rsidRPr="00971D4B" w:rsidRDefault="00F612F1" w:rsidP="00321859">
            <w:pPr>
              <w:pStyle w:val="tabela"/>
              <w:keepNext/>
              <w:jc w:val="center"/>
              <w:rPr>
                <w:lang w:val="sl-SI"/>
              </w:rPr>
            </w:pPr>
          </w:p>
        </w:tc>
        <w:tc>
          <w:tcPr>
            <w:tcW w:w="2560" w:type="dxa"/>
            <w:gridSpan w:val="2"/>
            <w:vMerge/>
          </w:tcPr>
          <w:p w14:paraId="6B6D0705" w14:textId="77777777" w:rsidR="00F612F1" w:rsidRPr="00971D4B" w:rsidRDefault="00F612F1" w:rsidP="00321859">
            <w:pPr>
              <w:pStyle w:val="tabela"/>
              <w:keepNext/>
              <w:jc w:val="left"/>
              <w:rPr>
                <w:lang w:val="sl-SI"/>
              </w:rPr>
            </w:pPr>
          </w:p>
        </w:tc>
      </w:tr>
      <w:tr w:rsidR="00971D4B" w:rsidRPr="00971D4B" w14:paraId="01F2F094" w14:textId="77777777" w:rsidTr="00F5380E">
        <w:tc>
          <w:tcPr>
            <w:tcW w:w="1560" w:type="dxa"/>
          </w:tcPr>
          <w:p w14:paraId="057ABCCC" w14:textId="77777777" w:rsidR="00F612F1" w:rsidRPr="00971D4B" w:rsidRDefault="00F612F1" w:rsidP="00321859">
            <w:pPr>
              <w:pStyle w:val="tabela"/>
              <w:keepNext/>
              <w:rPr>
                <w:lang w:val="sl-SI"/>
              </w:rPr>
            </w:pPr>
            <w:proofErr w:type="spellStart"/>
            <w:r w:rsidRPr="00971D4B">
              <w:rPr>
                <w:lang w:val="sl-SI"/>
              </w:rPr>
              <w:t>tebukonazol</w:t>
            </w:r>
            <w:proofErr w:type="spellEnd"/>
            <w:r w:rsidRPr="00971D4B">
              <w:rPr>
                <w:lang w:val="sl-SI"/>
              </w:rPr>
              <w:t xml:space="preserve"> +</w:t>
            </w:r>
          </w:p>
          <w:p w14:paraId="50A98E10" w14:textId="77777777" w:rsidR="00F612F1" w:rsidRPr="00971D4B" w:rsidRDefault="00F612F1" w:rsidP="00321859">
            <w:pPr>
              <w:pStyle w:val="tabela"/>
              <w:keepNext/>
              <w:rPr>
                <w:lang w:val="sl-SI"/>
              </w:rPr>
            </w:pPr>
            <w:proofErr w:type="spellStart"/>
            <w:r w:rsidRPr="00971D4B">
              <w:rPr>
                <w:lang w:val="sl-SI"/>
              </w:rPr>
              <w:t>spiroksamin</w:t>
            </w:r>
            <w:proofErr w:type="spellEnd"/>
            <w:r w:rsidRPr="00971D4B">
              <w:rPr>
                <w:lang w:val="sl-SI"/>
              </w:rPr>
              <w:t xml:space="preserve"> +</w:t>
            </w:r>
          </w:p>
          <w:p w14:paraId="13BBDF3F" w14:textId="77777777" w:rsidR="00F612F1" w:rsidRPr="00971D4B" w:rsidRDefault="00F612F1" w:rsidP="00321859">
            <w:pPr>
              <w:pStyle w:val="tabela"/>
              <w:keepNext/>
              <w:rPr>
                <w:lang w:val="sl-SI"/>
              </w:rPr>
            </w:pPr>
            <w:proofErr w:type="spellStart"/>
            <w:r w:rsidRPr="00971D4B">
              <w:rPr>
                <w:lang w:val="sl-SI"/>
              </w:rPr>
              <w:t>triadimenol</w:t>
            </w:r>
            <w:proofErr w:type="spellEnd"/>
          </w:p>
        </w:tc>
        <w:tc>
          <w:tcPr>
            <w:tcW w:w="1842" w:type="dxa"/>
          </w:tcPr>
          <w:p w14:paraId="297028CA" w14:textId="77777777" w:rsidR="00F612F1" w:rsidRPr="00971D4B" w:rsidRDefault="00F612F1" w:rsidP="00321859">
            <w:pPr>
              <w:pStyle w:val="tabela"/>
              <w:keepNext/>
              <w:jc w:val="left"/>
              <w:rPr>
                <w:lang w:val="sl-SI"/>
              </w:rPr>
            </w:pPr>
            <w:proofErr w:type="spellStart"/>
            <w:r w:rsidRPr="00971D4B">
              <w:rPr>
                <w:lang w:val="sl-SI"/>
              </w:rPr>
              <w:t>Falcon</w:t>
            </w:r>
            <w:proofErr w:type="spellEnd"/>
            <w:r w:rsidRPr="00971D4B">
              <w:rPr>
                <w:lang w:val="sl-SI"/>
              </w:rPr>
              <w:t xml:space="preserve"> EC 460 </w:t>
            </w:r>
          </w:p>
          <w:p w14:paraId="4ED98A00" w14:textId="77777777" w:rsidR="00E15D14" w:rsidRPr="00D24BEC" w:rsidRDefault="00E15D14" w:rsidP="00E15D14">
            <w:pPr>
              <w:pStyle w:val="tabela"/>
              <w:keepNext/>
              <w:jc w:val="left"/>
              <w:rPr>
                <w:b/>
                <w:lang w:val="sl-SI"/>
              </w:rPr>
            </w:pPr>
          </w:p>
        </w:tc>
        <w:tc>
          <w:tcPr>
            <w:tcW w:w="1560" w:type="dxa"/>
          </w:tcPr>
          <w:p w14:paraId="0A8FF9D2" w14:textId="77777777" w:rsidR="00F612F1" w:rsidRDefault="00F612F1" w:rsidP="00321859">
            <w:pPr>
              <w:pStyle w:val="tabela"/>
              <w:keepNext/>
              <w:jc w:val="center"/>
              <w:rPr>
                <w:lang w:val="sl-SI"/>
              </w:rPr>
            </w:pPr>
          </w:p>
          <w:p w14:paraId="506F9C45" w14:textId="77777777" w:rsidR="002C55C8" w:rsidRPr="00971D4B" w:rsidRDefault="002C55C8" w:rsidP="00321859">
            <w:pPr>
              <w:pStyle w:val="tabela"/>
              <w:keepNext/>
              <w:jc w:val="center"/>
              <w:rPr>
                <w:lang w:val="sl-SI"/>
              </w:rPr>
            </w:pPr>
            <w:r>
              <w:rPr>
                <w:lang w:val="sl-SI"/>
              </w:rPr>
              <w:t>0,4 L/ha</w:t>
            </w:r>
          </w:p>
        </w:tc>
        <w:tc>
          <w:tcPr>
            <w:tcW w:w="992" w:type="dxa"/>
          </w:tcPr>
          <w:p w14:paraId="64CAD8A2" w14:textId="77777777" w:rsidR="00F612F1" w:rsidRPr="00971D4B" w:rsidRDefault="00F612F1" w:rsidP="00321859">
            <w:pPr>
              <w:pStyle w:val="tabela"/>
              <w:keepNext/>
              <w:jc w:val="center"/>
              <w:rPr>
                <w:lang w:val="sl-SI"/>
              </w:rPr>
            </w:pPr>
            <w:r w:rsidRPr="00971D4B">
              <w:rPr>
                <w:lang w:val="sl-SI"/>
              </w:rPr>
              <w:t>35</w:t>
            </w:r>
          </w:p>
        </w:tc>
        <w:tc>
          <w:tcPr>
            <w:tcW w:w="1134" w:type="dxa"/>
            <w:tcBorders>
              <w:top w:val="nil"/>
              <w:bottom w:val="nil"/>
            </w:tcBorders>
          </w:tcPr>
          <w:p w14:paraId="54E5A953" w14:textId="77777777" w:rsidR="00F612F1" w:rsidRPr="00971D4B" w:rsidRDefault="00F612F1" w:rsidP="00321859">
            <w:pPr>
              <w:pStyle w:val="tabela"/>
              <w:keepNext/>
              <w:jc w:val="center"/>
              <w:rPr>
                <w:lang w:val="sl-SI"/>
              </w:rPr>
            </w:pPr>
          </w:p>
        </w:tc>
        <w:tc>
          <w:tcPr>
            <w:tcW w:w="2560" w:type="dxa"/>
            <w:gridSpan w:val="2"/>
            <w:vMerge/>
          </w:tcPr>
          <w:p w14:paraId="099DB344" w14:textId="77777777" w:rsidR="00F612F1" w:rsidRPr="00971D4B" w:rsidRDefault="00F612F1" w:rsidP="00321859">
            <w:pPr>
              <w:pStyle w:val="tabela"/>
              <w:keepNext/>
              <w:jc w:val="left"/>
              <w:rPr>
                <w:lang w:val="sl-SI"/>
              </w:rPr>
            </w:pPr>
          </w:p>
        </w:tc>
      </w:tr>
      <w:tr w:rsidR="00971D4B" w:rsidRPr="00971D4B" w14:paraId="7DBB92EC" w14:textId="77777777" w:rsidTr="00F5380E">
        <w:trPr>
          <w:trHeight w:val="112"/>
        </w:trPr>
        <w:tc>
          <w:tcPr>
            <w:tcW w:w="1560" w:type="dxa"/>
          </w:tcPr>
          <w:p w14:paraId="60040C12" w14:textId="77777777" w:rsidR="00F612F1" w:rsidRPr="00971D4B" w:rsidRDefault="00F612F1" w:rsidP="00321859">
            <w:pPr>
              <w:pStyle w:val="tabela"/>
              <w:keepNext/>
              <w:jc w:val="left"/>
              <w:rPr>
                <w:lang w:val="sl-SI"/>
              </w:rPr>
            </w:pPr>
            <w:proofErr w:type="spellStart"/>
            <w:r w:rsidRPr="00971D4B">
              <w:rPr>
                <w:lang w:val="sl-SI"/>
              </w:rPr>
              <w:t>tebukonazol</w:t>
            </w:r>
            <w:proofErr w:type="spellEnd"/>
            <w:r w:rsidRPr="00971D4B">
              <w:rPr>
                <w:lang w:val="sl-SI"/>
              </w:rPr>
              <w:t xml:space="preserve"> + </w:t>
            </w:r>
            <w:proofErr w:type="spellStart"/>
            <w:r w:rsidRPr="00971D4B">
              <w:rPr>
                <w:lang w:val="sl-SI"/>
              </w:rPr>
              <w:t>trifloksistrobin</w:t>
            </w:r>
            <w:proofErr w:type="spellEnd"/>
          </w:p>
        </w:tc>
        <w:tc>
          <w:tcPr>
            <w:tcW w:w="1842" w:type="dxa"/>
          </w:tcPr>
          <w:p w14:paraId="164FF220" w14:textId="77777777" w:rsidR="00F612F1" w:rsidRPr="00971D4B" w:rsidRDefault="00F612F1" w:rsidP="00321859">
            <w:pPr>
              <w:pStyle w:val="tabela"/>
              <w:keepNext/>
              <w:jc w:val="left"/>
              <w:rPr>
                <w:lang w:val="sl-SI"/>
              </w:rPr>
            </w:pPr>
            <w:proofErr w:type="spellStart"/>
            <w:r w:rsidRPr="00971D4B">
              <w:rPr>
                <w:lang w:val="sl-SI"/>
              </w:rPr>
              <w:t>Nativo</w:t>
            </w:r>
            <w:proofErr w:type="spellEnd"/>
            <w:r w:rsidRPr="00971D4B">
              <w:rPr>
                <w:lang w:val="sl-SI"/>
              </w:rPr>
              <w:t xml:space="preserve"> 75 WG</w:t>
            </w:r>
          </w:p>
        </w:tc>
        <w:tc>
          <w:tcPr>
            <w:tcW w:w="1560" w:type="dxa"/>
          </w:tcPr>
          <w:p w14:paraId="1408691B" w14:textId="77777777" w:rsidR="00F612F1" w:rsidRPr="00971D4B" w:rsidRDefault="0079752D" w:rsidP="00321859">
            <w:pPr>
              <w:pStyle w:val="tabela"/>
              <w:keepNext/>
              <w:jc w:val="center"/>
              <w:rPr>
                <w:lang w:val="sl-SI"/>
              </w:rPr>
            </w:pPr>
            <w:r>
              <w:rPr>
                <w:lang w:val="sl-SI"/>
              </w:rPr>
              <w:t>0,16</w:t>
            </w:r>
            <w:r w:rsidR="00F612F1" w:rsidRPr="00971D4B">
              <w:rPr>
                <w:lang w:val="sl-SI"/>
              </w:rPr>
              <w:t xml:space="preserve"> kg/ha</w:t>
            </w:r>
          </w:p>
        </w:tc>
        <w:tc>
          <w:tcPr>
            <w:tcW w:w="992" w:type="dxa"/>
          </w:tcPr>
          <w:p w14:paraId="21B4DC1F" w14:textId="77777777" w:rsidR="00F612F1" w:rsidRPr="00971D4B" w:rsidRDefault="00F612F1" w:rsidP="00321859">
            <w:pPr>
              <w:pStyle w:val="tabela"/>
              <w:keepNext/>
              <w:jc w:val="center"/>
              <w:rPr>
                <w:lang w:val="sl-SI"/>
              </w:rPr>
            </w:pPr>
            <w:r w:rsidRPr="00971D4B">
              <w:rPr>
                <w:lang w:val="sl-SI"/>
              </w:rPr>
              <w:t>14</w:t>
            </w:r>
          </w:p>
        </w:tc>
        <w:tc>
          <w:tcPr>
            <w:tcW w:w="1134" w:type="dxa"/>
            <w:tcBorders>
              <w:top w:val="nil"/>
              <w:bottom w:val="nil"/>
            </w:tcBorders>
          </w:tcPr>
          <w:p w14:paraId="326D444A" w14:textId="77777777" w:rsidR="00F612F1" w:rsidRPr="00971D4B" w:rsidRDefault="00F612F1" w:rsidP="00321859">
            <w:pPr>
              <w:pStyle w:val="tabela"/>
              <w:jc w:val="center"/>
              <w:rPr>
                <w:lang w:val="sl-SI"/>
              </w:rPr>
            </w:pPr>
          </w:p>
        </w:tc>
        <w:tc>
          <w:tcPr>
            <w:tcW w:w="2560" w:type="dxa"/>
            <w:gridSpan w:val="2"/>
            <w:vMerge/>
          </w:tcPr>
          <w:p w14:paraId="24E1991C" w14:textId="77777777" w:rsidR="00F612F1" w:rsidRPr="00971D4B" w:rsidRDefault="00F612F1" w:rsidP="00321859">
            <w:pPr>
              <w:pStyle w:val="tabela"/>
              <w:jc w:val="left"/>
              <w:rPr>
                <w:lang w:val="sl-SI"/>
              </w:rPr>
            </w:pPr>
          </w:p>
        </w:tc>
      </w:tr>
      <w:tr w:rsidR="00971D4B" w:rsidRPr="00971D4B" w14:paraId="7ECDD7EB" w14:textId="77777777" w:rsidTr="00F5380E">
        <w:trPr>
          <w:trHeight w:val="150"/>
        </w:trPr>
        <w:tc>
          <w:tcPr>
            <w:tcW w:w="1560" w:type="dxa"/>
          </w:tcPr>
          <w:p w14:paraId="20005A14" w14:textId="77777777" w:rsidR="00F612F1" w:rsidRPr="00971D4B" w:rsidRDefault="00F612F1" w:rsidP="00321859">
            <w:pPr>
              <w:pStyle w:val="tabela"/>
              <w:jc w:val="left"/>
              <w:rPr>
                <w:lang w:val="sl-SI"/>
              </w:rPr>
            </w:pPr>
            <w:proofErr w:type="spellStart"/>
            <w:r w:rsidRPr="00971D4B">
              <w:rPr>
                <w:lang w:val="sl-SI"/>
              </w:rPr>
              <w:t>tetrakonazol</w:t>
            </w:r>
            <w:proofErr w:type="spellEnd"/>
          </w:p>
        </w:tc>
        <w:tc>
          <w:tcPr>
            <w:tcW w:w="1842" w:type="dxa"/>
          </w:tcPr>
          <w:p w14:paraId="488C6BEF" w14:textId="77777777" w:rsidR="00F612F1" w:rsidRPr="00971D4B" w:rsidRDefault="00F612F1" w:rsidP="00321859">
            <w:pPr>
              <w:pStyle w:val="tabela"/>
              <w:jc w:val="left"/>
              <w:rPr>
                <w:lang w:val="sl-SI"/>
              </w:rPr>
            </w:pPr>
            <w:proofErr w:type="spellStart"/>
            <w:r w:rsidRPr="00971D4B">
              <w:rPr>
                <w:lang w:val="sl-SI"/>
              </w:rPr>
              <w:t>Domark</w:t>
            </w:r>
            <w:proofErr w:type="spellEnd"/>
            <w:r w:rsidRPr="00971D4B">
              <w:rPr>
                <w:lang w:val="sl-SI"/>
              </w:rPr>
              <w:t xml:space="preserve"> 100 EC</w:t>
            </w:r>
          </w:p>
        </w:tc>
        <w:tc>
          <w:tcPr>
            <w:tcW w:w="1560" w:type="dxa"/>
          </w:tcPr>
          <w:p w14:paraId="4E159248" w14:textId="77777777" w:rsidR="00F612F1" w:rsidRPr="00971D4B" w:rsidRDefault="00B45614" w:rsidP="00321859">
            <w:pPr>
              <w:pStyle w:val="tabela"/>
              <w:jc w:val="center"/>
              <w:rPr>
                <w:lang w:val="sl-SI"/>
              </w:rPr>
            </w:pPr>
            <w:r>
              <w:rPr>
                <w:lang w:val="sl-SI"/>
              </w:rPr>
              <w:t xml:space="preserve"> 0,3 </w:t>
            </w:r>
            <w:r w:rsidR="00F612F1" w:rsidRPr="00971D4B">
              <w:rPr>
                <w:lang w:val="sl-SI"/>
              </w:rPr>
              <w:t>L/ha</w:t>
            </w:r>
          </w:p>
        </w:tc>
        <w:tc>
          <w:tcPr>
            <w:tcW w:w="992" w:type="dxa"/>
          </w:tcPr>
          <w:p w14:paraId="2C99A18F" w14:textId="77777777" w:rsidR="00F612F1" w:rsidRPr="00971D4B" w:rsidRDefault="00F612F1" w:rsidP="00321859">
            <w:pPr>
              <w:pStyle w:val="tabela"/>
              <w:jc w:val="center"/>
              <w:rPr>
                <w:lang w:val="sl-SI"/>
              </w:rPr>
            </w:pPr>
            <w:r w:rsidRPr="00971D4B">
              <w:rPr>
                <w:lang w:val="sl-SI"/>
              </w:rPr>
              <w:t>30</w:t>
            </w:r>
          </w:p>
        </w:tc>
        <w:tc>
          <w:tcPr>
            <w:tcW w:w="1134" w:type="dxa"/>
            <w:tcBorders>
              <w:top w:val="nil"/>
              <w:bottom w:val="nil"/>
            </w:tcBorders>
          </w:tcPr>
          <w:p w14:paraId="1CD7B6C7" w14:textId="77777777" w:rsidR="00F612F1" w:rsidRPr="00971D4B" w:rsidRDefault="00F612F1" w:rsidP="00321859">
            <w:pPr>
              <w:pStyle w:val="tabela"/>
              <w:jc w:val="center"/>
              <w:rPr>
                <w:lang w:val="sl-SI"/>
              </w:rPr>
            </w:pPr>
          </w:p>
        </w:tc>
        <w:tc>
          <w:tcPr>
            <w:tcW w:w="2560" w:type="dxa"/>
            <w:gridSpan w:val="2"/>
            <w:vMerge/>
            <w:tcBorders>
              <w:bottom w:val="nil"/>
            </w:tcBorders>
          </w:tcPr>
          <w:p w14:paraId="1A8BC33E" w14:textId="77777777" w:rsidR="00F612F1" w:rsidRPr="00971D4B" w:rsidRDefault="00F612F1" w:rsidP="00321859">
            <w:pPr>
              <w:pStyle w:val="tabela"/>
              <w:rPr>
                <w:b/>
                <w:bCs/>
                <w:lang w:val="sl-SI"/>
              </w:rPr>
            </w:pPr>
          </w:p>
        </w:tc>
      </w:tr>
      <w:tr w:rsidR="00B45614" w:rsidRPr="00971D4B" w14:paraId="77A32936" w14:textId="77777777" w:rsidTr="00F5380E">
        <w:trPr>
          <w:trHeight w:val="150"/>
        </w:trPr>
        <w:tc>
          <w:tcPr>
            <w:tcW w:w="1560" w:type="dxa"/>
          </w:tcPr>
          <w:p w14:paraId="39E14DA1" w14:textId="77777777" w:rsidR="00B45614" w:rsidRPr="00971D4B" w:rsidRDefault="00B45614" w:rsidP="00321859">
            <w:pPr>
              <w:pStyle w:val="tabela"/>
              <w:jc w:val="left"/>
              <w:rPr>
                <w:lang w:val="sl-SI"/>
              </w:rPr>
            </w:pPr>
            <w:proofErr w:type="spellStart"/>
            <w:r>
              <w:rPr>
                <w:lang w:val="sl-SI"/>
              </w:rPr>
              <w:t>miklo</w:t>
            </w:r>
            <w:r w:rsidR="00924E36">
              <w:rPr>
                <w:lang w:val="sl-SI"/>
              </w:rPr>
              <w:t>b</w:t>
            </w:r>
            <w:r w:rsidR="00573733">
              <w:rPr>
                <w:lang w:val="sl-SI"/>
              </w:rPr>
              <w:t>utanil</w:t>
            </w:r>
            <w:proofErr w:type="spellEnd"/>
          </w:p>
        </w:tc>
        <w:tc>
          <w:tcPr>
            <w:tcW w:w="1842" w:type="dxa"/>
          </w:tcPr>
          <w:p w14:paraId="136BEBB0" w14:textId="77777777" w:rsidR="00B45614" w:rsidRDefault="00573733" w:rsidP="00321859">
            <w:pPr>
              <w:pStyle w:val="tabela"/>
              <w:jc w:val="left"/>
              <w:rPr>
                <w:lang w:val="sl-SI"/>
              </w:rPr>
            </w:pPr>
            <w:proofErr w:type="spellStart"/>
            <w:r>
              <w:rPr>
                <w:lang w:val="sl-SI"/>
              </w:rPr>
              <w:t>Mischa</w:t>
            </w:r>
            <w:proofErr w:type="spellEnd"/>
            <w:r>
              <w:rPr>
                <w:lang w:val="sl-SI"/>
              </w:rPr>
              <w:t xml:space="preserve"> 20 EW</w:t>
            </w:r>
          </w:p>
          <w:p w14:paraId="2E3D7C61" w14:textId="77777777" w:rsidR="00924E36" w:rsidRPr="00971D4B" w:rsidRDefault="00924E36" w:rsidP="00321859">
            <w:pPr>
              <w:pStyle w:val="tabela"/>
              <w:jc w:val="left"/>
              <w:rPr>
                <w:lang w:val="sl-SI"/>
              </w:rPr>
            </w:pPr>
            <w:proofErr w:type="spellStart"/>
            <w:r>
              <w:rPr>
                <w:lang w:val="sl-SI"/>
              </w:rPr>
              <w:t>Systhane</w:t>
            </w:r>
            <w:proofErr w:type="spellEnd"/>
            <w:r>
              <w:rPr>
                <w:lang w:val="sl-SI"/>
              </w:rPr>
              <w:t xml:space="preserve"> 20 EW</w:t>
            </w:r>
          </w:p>
        </w:tc>
        <w:tc>
          <w:tcPr>
            <w:tcW w:w="1560" w:type="dxa"/>
          </w:tcPr>
          <w:p w14:paraId="07D96CFC" w14:textId="77777777" w:rsidR="00B45614" w:rsidRDefault="00573733" w:rsidP="00321859">
            <w:pPr>
              <w:pStyle w:val="tabela"/>
              <w:jc w:val="center"/>
              <w:rPr>
                <w:lang w:val="sl-SI"/>
              </w:rPr>
            </w:pPr>
            <w:r>
              <w:rPr>
                <w:lang w:val="sl-SI"/>
              </w:rPr>
              <w:t>0,23 l/ha</w:t>
            </w:r>
          </w:p>
          <w:p w14:paraId="3B36A78F" w14:textId="77777777" w:rsidR="00924E36" w:rsidRPr="00971D4B" w:rsidDel="00B45614" w:rsidRDefault="00924E36" w:rsidP="00321859">
            <w:pPr>
              <w:pStyle w:val="tabela"/>
              <w:jc w:val="center"/>
              <w:rPr>
                <w:lang w:val="sl-SI"/>
              </w:rPr>
            </w:pPr>
            <w:r>
              <w:rPr>
                <w:lang w:val="sl-SI"/>
              </w:rPr>
              <w:t>0,14 l/ha</w:t>
            </w:r>
          </w:p>
        </w:tc>
        <w:tc>
          <w:tcPr>
            <w:tcW w:w="992" w:type="dxa"/>
          </w:tcPr>
          <w:p w14:paraId="3AC6F2A4" w14:textId="77777777" w:rsidR="00B45614" w:rsidRPr="00971D4B" w:rsidRDefault="00573733" w:rsidP="00321859">
            <w:pPr>
              <w:pStyle w:val="tabela"/>
              <w:jc w:val="center"/>
              <w:rPr>
                <w:lang w:val="sl-SI"/>
              </w:rPr>
            </w:pPr>
            <w:r>
              <w:rPr>
                <w:lang w:val="sl-SI"/>
              </w:rPr>
              <w:t>14</w:t>
            </w:r>
          </w:p>
        </w:tc>
        <w:tc>
          <w:tcPr>
            <w:tcW w:w="1134" w:type="dxa"/>
            <w:tcBorders>
              <w:top w:val="nil"/>
            </w:tcBorders>
          </w:tcPr>
          <w:p w14:paraId="7D57414F" w14:textId="77777777" w:rsidR="00B45614" w:rsidRPr="00971D4B" w:rsidRDefault="00B45614" w:rsidP="00321859">
            <w:pPr>
              <w:pStyle w:val="tabela"/>
              <w:jc w:val="center"/>
              <w:rPr>
                <w:lang w:val="sl-SI"/>
              </w:rPr>
            </w:pPr>
          </w:p>
        </w:tc>
        <w:tc>
          <w:tcPr>
            <w:tcW w:w="2560" w:type="dxa"/>
            <w:gridSpan w:val="2"/>
            <w:tcBorders>
              <w:top w:val="nil"/>
            </w:tcBorders>
          </w:tcPr>
          <w:p w14:paraId="17717BB2" w14:textId="77777777" w:rsidR="00B45614" w:rsidRPr="00971D4B" w:rsidRDefault="00B45614" w:rsidP="00321859">
            <w:pPr>
              <w:pStyle w:val="tabela"/>
              <w:rPr>
                <w:b/>
                <w:bCs/>
                <w:lang w:val="sl-SI"/>
              </w:rPr>
            </w:pPr>
          </w:p>
        </w:tc>
      </w:tr>
      <w:tr w:rsidR="00971D4B" w:rsidRPr="00971D4B" w14:paraId="442F689E" w14:textId="77777777" w:rsidTr="00F5380E">
        <w:trPr>
          <w:trHeight w:val="150"/>
        </w:trPr>
        <w:tc>
          <w:tcPr>
            <w:tcW w:w="1560" w:type="dxa"/>
          </w:tcPr>
          <w:p w14:paraId="4970FCBF" w14:textId="77777777" w:rsidR="00F612F1" w:rsidRPr="00971D4B" w:rsidRDefault="00F612F1" w:rsidP="00321859">
            <w:pPr>
              <w:pStyle w:val="tabela"/>
            </w:pPr>
            <w:proofErr w:type="spellStart"/>
            <w:r w:rsidRPr="00824D39">
              <w:t>kvinoks</w:t>
            </w:r>
            <w:r w:rsidRPr="00971D4B">
              <w:t>ifen</w:t>
            </w:r>
            <w:proofErr w:type="spellEnd"/>
          </w:p>
          <w:p w14:paraId="0E9CF63E" w14:textId="77777777" w:rsidR="00F612F1" w:rsidRPr="00971D4B" w:rsidRDefault="00F612F1" w:rsidP="00321859">
            <w:pPr>
              <w:pStyle w:val="tabela"/>
            </w:pPr>
            <w:proofErr w:type="spellStart"/>
            <w:r w:rsidRPr="00971D4B">
              <w:t>miklobutanil</w:t>
            </w:r>
            <w:proofErr w:type="spellEnd"/>
          </w:p>
        </w:tc>
        <w:tc>
          <w:tcPr>
            <w:tcW w:w="1842" w:type="dxa"/>
          </w:tcPr>
          <w:p w14:paraId="369F6D9C" w14:textId="77777777" w:rsidR="00F612F1" w:rsidRDefault="00F612F1" w:rsidP="00321859">
            <w:pPr>
              <w:pStyle w:val="tabela"/>
              <w:jc w:val="left"/>
            </w:pPr>
            <w:proofErr w:type="spellStart"/>
            <w:r w:rsidRPr="00971D4B">
              <w:t>Postalon</w:t>
            </w:r>
            <w:proofErr w:type="spellEnd"/>
            <w:r w:rsidRPr="00971D4B">
              <w:t xml:space="preserve"> 90 SC</w:t>
            </w:r>
          </w:p>
          <w:p w14:paraId="1D3CBF48" w14:textId="77777777" w:rsidR="00CE3472" w:rsidRPr="00971D4B" w:rsidRDefault="00CE3472" w:rsidP="00321859">
            <w:pPr>
              <w:pStyle w:val="tabela"/>
              <w:jc w:val="left"/>
              <w:rPr>
                <w:lang w:val="sl-SI"/>
              </w:rPr>
            </w:pPr>
          </w:p>
        </w:tc>
        <w:tc>
          <w:tcPr>
            <w:tcW w:w="1560" w:type="dxa"/>
          </w:tcPr>
          <w:p w14:paraId="3E82FD2E" w14:textId="77777777" w:rsidR="00F612F1" w:rsidRPr="00971D4B" w:rsidRDefault="007E793A" w:rsidP="00321859">
            <w:pPr>
              <w:pStyle w:val="tabela"/>
              <w:jc w:val="center"/>
              <w:rPr>
                <w:lang w:val="sl-SI"/>
              </w:rPr>
            </w:pPr>
            <w:r>
              <w:t>1-1,25 L/ha</w:t>
            </w:r>
            <w:r w:rsidRPr="00971D4B">
              <w:rPr>
                <w:lang w:val="sl-SI"/>
              </w:rPr>
              <w:t xml:space="preserve"> </w:t>
            </w:r>
          </w:p>
        </w:tc>
        <w:tc>
          <w:tcPr>
            <w:tcW w:w="992" w:type="dxa"/>
          </w:tcPr>
          <w:p w14:paraId="4237A740" w14:textId="77777777" w:rsidR="00F612F1" w:rsidRPr="00971D4B" w:rsidRDefault="00F612F1" w:rsidP="00321859">
            <w:pPr>
              <w:pStyle w:val="tabela"/>
              <w:jc w:val="center"/>
              <w:rPr>
                <w:lang w:val="sl-SI"/>
              </w:rPr>
            </w:pPr>
            <w:r w:rsidRPr="00971D4B">
              <w:rPr>
                <w:lang w:val="sl-SI"/>
              </w:rPr>
              <w:t>28</w:t>
            </w:r>
          </w:p>
        </w:tc>
        <w:tc>
          <w:tcPr>
            <w:tcW w:w="1134" w:type="dxa"/>
          </w:tcPr>
          <w:p w14:paraId="6C181E69" w14:textId="77777777" w:rsidR="00F612F1" w:rsidRPr="00971D4B" w:rsidRDefault="00F612F1" w:rsidP="00321859">
            <w:pPr>
              <w:pStyle w:val="tabela"/>
              <w:jc w:val="center"/>
              <w:rPr>
                <w:lang w:val="sl-SI"/>
              </w:rPr>
            </w:pPr>
          </w:p>
        </w:tc>
        <w:tc>
          <w:tcPr>
            <w:tcW w:w="2560" w:type="dxa"/>
            <w:gridSpan w:val="2"/>
          </w:tcPr>
          <w:p w14:paraId="74538C04" w14:textId="77777777" w:rsidR="00F612F1" w:rsidRPr="00971D4B" w:rsidRDefault="00F612F1" w:rsidP="002C55C8">
            <w:pPr>
              <w:pStyle w:val="tabela"/>
              <w:rPr>
                <w:lang w:val="sl-SI"/>
              </w:rPr>
            </w:pPr>
            <w:r w:rsidRPr="00971D4B">
              <w:rPr>
                <w:lang w:val="sl-SI"/>
              </w:rPr>
              <w:t>Največ 3 tretiranja</w:t>
            </w:r>
          </w:p>
        </w:tc>
      </w:tr>
      <w:tr w:rsidR="005916A3" w:rsidRPr="00971D4B" w14:paraId="567CFF2E" w14:textId="77777777" w:rsidTr="00F5380E">
        <w:trPr>
          <w:trHeight w:val="150"/>
        </w:trPr>
        <w:tc>
          <w:tcPr>
            <w:tcW w:w="1560" w:type="dxa"/>
          </w:tcPr>
          <w:p w14:paraId="69CD5647" w14:textId="77777777" w:rsidR="005916A3" w:rsidRDefault="005916A3" w:rsidP="00321859">
            <w:pPr>
              <w:pStyle w:val="tabela"/>
            </w:pPr>
            <w:proofErr w:type="spellStart"/>
            <w:r>
              <w:t>tebukonazol</w:t>
            </w:r>
            <w:proofErr w:type="spellEnd"/>
            <w:r>
              <w:t xml:space="preserve"> </w:t>
            </w:r>
          </w:p>
          <w:p w14:paraId="0573DCAE" w14:textId="77777777" w:rsidR="005916A3" w:rsidRPr="00824D39" w:rsidRDefault="005916A3" w:rsidP="00321859">
            <w:pPr>
              <w:pStyle w:val="tabela"/>
            </w:pPr>
            <w:proofErr w:type="spellStart"/>
            <w:r>
              <w:t>azoksistrobin</w:t>
            </w:r>
            <w:proofErr w:type="spellEnd"/>
          </w:p>
        </w:tc>
        <w:tc>
          <w:tcPr>
            <w:tcW w:w="1842" w:type="dxa"/>
          </w:tcPr>
          <w:p w14:paraId="48E5AE7E" w14:textId="288B27CA" w:rsidR="005916A3" w:rsidRPr="00971D4B" w:rsidRDefault="005916A3" w:rsidP="00321859">
            <w:pPr>
              <w:pStyle w:val="tabela"/>
              <w:jc w:val="left"/>
            </w:pPr>
            <w:proofErr w:type="spellStart"/>
            <w:r>
              <w:t>C</w:t>
            </w:r>
            <w:r w:rsidR="00660790">
              <w:t>usto</w:t>
            </w:r>
            <w:r>
              <w:t>dia</w:t>
            </w:r>
            <w:proofErr w:type="spellEnd"/>
            <w:r>
              <w:t xml:space="preserve"> </w:t>
            </w:r>
          </w:p>
        </w:tc>
        <w:tc>
          <w:tcPr>
            <w:tcW w:w="1560" w:type="dxa"/>
          </w:tcPr>
          <w:p w14:paraId="2E63E2DA" w14:textId="77777777" w:rsidR="005916A3" w:rsidRDefault="005916A3" w:rsidP="005916A3">
            <w:pPr>
              <w:pStyle w:val="tabela"/>
              <w:jc w:val="center"/>
            </w:pPr>
            <w:r>
              <w:t>0,35 – 0,7 L/ha</w:t>
            </w:r>
          </w:p>
        </w:tc>
        <w:tc>
          <w:tcPr>
            <w:tcW w:w="992" w:type="dxa"/>
          </w:tcPr>
          <w:p w14:paraId="49029F2F" w14:textId="77777777" w:rsidR="005916A3" w:rsidRPr="00971D4B" w:rsidRDefault="005916A3" w:rsidP="00321859">
            <w:pPr>
              <w:pStyle w:val="tabela"/>
              <w:jc w:val="center"/>
              <w:rPr>
                <w:lang w:val="sl-SI"/>
              </w:rPr>
            </w:pPr>
            <w:r>
              <w:rPr>
                <w:lang w:val="sl-SI"/>
              </w:rPr>
              <w:t>35</w:t>
            </w:r>
          </w:p>
        </w:tc>
        <w:tc>
          <w:tcPr>
            <w:tcW w:w="1134" w:type="dxa"/>
          </w:tcPr>
          <w:p w14:paraId="04A1ADB0" w14:textId="77777777" w:rsidR="005916A3" w:rsidRPr="00971D4B" w:rsidRDefault="005916A3" w:rsidP="00321859">
            <w:pPr>
              <w:pStyle w:val="tabela"/>
              <w:jc w:val="center"/>
              <w:rPr>
                <w:lang w:val="sl-SI"/>
              </w:rPr>
            </w:pPr>
          </w:p>
        </w:tc>
        <w:tc>
          <w:tcPr>
            <w:tcW w:w="2560" w:type="dxa"/>
            <w:gridSpan w:val="2"/>
          </w:tcPr>
          <w:p w14:paraId="4990E3B9" w14:textId="42B794B4" w:rsidR="005916A3" w:rsidRPr="00971D4B" w:rsidRDefault="005916A3" w:rsidP="00660790">
            <w:pPr>
              <w:pStyle w:val="tabela"/>
              <w:rPr>
                <w:lang w:val="sl-SI"/>
              </w:rPr>
            </w:pPr>
            <w:r w:rsidRPr="00F779E2">
              <w:rPr>
                <w:lang w:val="sl-SI"/>
              </w:rPr>
              <w:t xml:space="preserve">Za pridelavo vinskega grozdja, največ </w:t>
            </w:r>
            <w:r>
              <w:rPr>
                <w:lang w:val="sl-SI"/>
              </w:rPr>
              <w:t>2</w:t>
            </w:r>
            <w:r w:rsidRPr="00F779E2">
              <w:rPr>
                <w:lang w:val="sl-SI"/>
              </w:rPr>
              <w:t xml:space="preserve"> krat letno</w:t>
            </w:r>
          </w:p>
        </w:tc>
      </w:tr>
      <w:tr w:rsidR="00971D4B" w:rsidRPr="00971D4B" w14:paraId="78B60D48" w14:textId="77777777" w:rsidTr="00F5380E">
        <w:trPr>
          <w:trHeight w:val="150"/>
        </w:trPr>
        <w:tc>
          <w:tcPr>
            <w:tcW w:w="1560" w:type="dxa"/>
          </w:tcPr>
          <w:p w14:paraId="145672C9" w14:textId="77777777" w:rsidR="00F612F1" w:rsidRPr="00971D4B" w:rsidRDefault="00F612F1" w:rsidP="00321859">
            <w:pPr>
              <w:jc w:val="left"/>
              <w:rPr>
                <w:sz w:val="20"/>
                <w:szCs w:val="20"/>
                <w:lang w:eastAsia="sl-SI"/>
              </w:rPr>
            </w:pPr>
            <w:proofErr w:type="spellStart"/>
            <w:r w:rsidRPr="00971D4B">
              <w:rPr>
                <w:sz w:val="20"/>
                <w:szCs w:val="20"/>
                <w:lang w:eastAsia="sl-SI"/>
              </w:rPr>
              <w:t>meptildinokap</w:t>
            </w:r>
            <w:proofErr w:type="spellEnd"/>
          </w:p>
        </w:tc>
        <w:tc>
          <w:tcPr>
            <w:tcW w:w="1842" w:type="dxa"/>
          </w:tcPr>
          <w:p w14:paraId="537E5226" w14:textId="77777777" w:rsidR="00F612F1" w:rsidRPr="00971D4B" w:rsidRDefault="00F612F1" w:rsidP="00321859">
            <w:pPr>
              <w:pStyle w:val="tabela"/>
              <w:jc w:val="left"/>
              <w:rPr>
                <w:lang w:val="sl-SI"/>
              </w:rPr>
            </w:pPr>
            <w:proofErr w:type="spellStart"/>
            <w:r w:rsidRPr="00971D4B">
              <w:rPr>
                <w:lang w:val="sl-SI"/>
              </w:rPr>
              <w:t>Karathane</w:t>
            </w:r>
            <w:proofErr w:type="spellEnd"/>
            <w:r w:rsidRPr="00971D4B">
              <w:rPr>
                <w:lang w:val="sl-SI"/>
              </w:rPr>
              <w:t xml:space="preserve"> </w:t>
            </w:r>
            <w:proofErr w:type="spellStart"/>
            <w:r w:rsidRPr="00971D4B">
              <w:rPr>
                <w:lang w:val="sl-SI"/>
              </w:rPr>
              <w:t>gold</w:t>
            </w:r>
            <w:proofErr w:type="spellEnd"/>
            <w:r w:rsidRPr="00971D4B">
              <w:rPr>
                <w:lang w:val="sl-SI"/>
              </w:rPr>
              <w:t xml:space="preserve"> 350 EC</w:t>
            </w:r>
          </w:p>
        </w:tc>
        <w:tc>
          <w:tcPr>
            <w:tcW w:w="1560" w:type="dxa"/>
          </w:tcPr>
          <w:p w14:paraId="3022606F" w14:textId="77777777" w:rsidR="00F612F1" w:rsidRPr="00971D4B" w:rsidRDefault="007E793A" w:rsidP="00321859">
            <w:pPr>
              <w:pStyle w:val="tabela"/>
              <w:jc w:val="center"/>
              <w:rPr>
                <w:lang w:val="sl-SI"/>
              </w:rPr>
            </w:pPr>
            <w:r>
              <w:t>0,5-0,6 L/ha</w:t>
            </w:r>
          </w:p>
        </w:tc>
        <w:tc>
          <w:tcPr>
            <w:tcW w:w="992" w:type="dxa"/>
          </w:tcPr>
          <w:p w14:paraId="31DA59FE" w14:textId="77777777" w:rsidR="00F612F1" w:rsidRPr="00971D4B" w:rsidRDefault="00F612F1" w:rsidP="00321859">
            <w:pPr>
              <w:pStyle w:val="tabela"/>
              <w:jc w:val="center"/>
              <w:rPr>
                <w:lang w:val="sl-SI"/>
              </w:rPr>
            </w:pPr>
            <w:r w:rsidRPr="00971D4B">
              <w:rPr>
                <w:lang w:val="sl-SI"/>
              </w:rPr>
              <w:t>21</w:t>
            </w:r>
          </w:p>
        </w:tc>
        <w:tc>
          <w:tcPr>
            <w:tcW w:w="1134" w:type="dxa"/>
          </w:tcPr>
          <w:p w14:paraId="20BB2CAF" w14:textId="77777777" w:rsidR="00F612F1" w:rsidRPr="00971D4B" w:rsidRDefault="00F612F1" w:rsidP="00321859">
            <w:pPr>
              <w:pStyle w:val="tabela"/>
              <w:jc w:val="center"/>
              <w:rPr>
                <w:lang w:val="sl-SI"/>
              </w:rPr>
            </w:pPr>
          </w:p>
        </w:tc>
        <w:tc>
          <w:tcPr>
            <w:tcW w:w="2560" w:type="dxa"/>
            <w:gridSpan w:val="2"/>
          </w:tcPr>
          <w:p w14:paraId="47ADED05" w14:textId="77777777" w:rsidR="00F612F1" w:rsidRDefault="00B95D8C" w:rsidP="00321859">
            <w:pPr>
              <w:pStyle w:val="tabela"/>
              <w:jc w:val="left"/>
              <w:rPr>
                <w:lang w:val="sl-SI"/>
              </w:rPr>
            </w:pPr>
            <w:r w:rsidRPr="00971D4B">
              <w:rPr>
                <w:lang w:val="sl-SI"/>
              </w:rPr>
              <w:t>N</w:t>
            </w:r>
            <w:r w:rsidR="00F612F1" w:rsidRPr="00971D4B">
              <w:rPr>
                <w:lang w:val="sl-SI"/>
              </w:rPr>
              <w:t>ajveč 4 krat v rastni sezoni</w:t>
            </w:r>
          </w:p>
          <w:p w14:paraId="766AC28A" w14:textId="77777777" w:rsidR="002C55C8" w:rsidRPr="00971D4B" w:rsidRDefault="002C55C8" w:rsidP="00321859">
            <w:pPr>
              <w:pStyle w:val="tabela"/>
              <w:jc w:val="left"/>
              <w:rPr>
                <w:lang w:val="sl-SI"/>
              </w:rPr>
            </w:pPr>
          </w:p>
        </w:tc>
      </w:tr>
      <w:tr w:rsidR="00971D4B" w:rsidRPr="00971D4B" w14:paraId="7FBBA2E1" w14:textId="77777777" w:rsidTr="00F5380E">
        <w:trPr>
          <w:trHeight w:val="150"/>
        </w:trPr>
        <w:tc>
          <w:tcPr>
            <w:tcW w:w="1560" w:type="dxa"/>
          </w:tcPr>
          <w:p w14:paraId="7B288BBF" w14:textId="77777777" w:rsidR="00F612F1" w:rsidRPr="00971D4B" w:rsidRDefault="00F612F1" w:rsidP="00321859">
            <w:pPr>
              <w:jc w:val="left"/>
              <w:rPr>
                <w:sz w:val="20"/>
                <w:szCs w:val="20"/>
                <w:lang w:eastAsia="sl-SI"/>
              </w:rPr>
            </w:pPr>
            <w:proofErr w:type="spellStart"/>
            <w:r w:rsidRPr="00971D4B">
              <w:rPr>
                <w:sz w:val="20"/>
                <w:szCs w:val="20"/>
              </w:rPr>
              <w:t>tiofanat</w:t>
            </w:r>
            <w:proofErr w:type="spellEnd"/>
            <w:r w:rsidRPr="00971D4B">
              <w:rPr>
                <w:sz w:val="20"/>
                <w:szCs w:val="20"/>
              </w:rPr>
              <w:t>-metil</w:t>
            </w:r>
          </w:p>
        </w:tc>
        <w:tc>
          <w:tcPr>
            <w:tcW w:w="1842" w:type="dxa"/>
          </w:tcPr>
          <w:p w14:paraId="5D8623AF" w14:textId="77777777" w:rsidR="00F612F1" w:rsidRPr="00971D4B" w:rsidRDefault="00F612F1" w:rsidP="00321859">
            <w:pPr>
              <w:pStyle w:val="tabela"/>
              <w:jc w:val="left"/>
              <w:rPr>
                <w:lang w:val="sl-SI"/>
              </w:rPr>
            </w:pPr>
            <w:proofErr w:type="spellStart"/>
            <w:r w:rsidRPr="00971D4B">
              <w:rPr>
                <w:lang w:val="sl-SI"/>
              </w:rPr>
              <w:t>Topsin</w:t>
            </w:r>
            <w:proofErr w:type="spellEnd"/>
            <w:r w:rsidRPr="00971D4B">
              <w:rPr>
                <w:lang w:val="sl-SI"/>
              </w:rPr>
              <w:t>-M ***</w:t>
            </w:r>
          </w:p>
        </w:tc>
        <w:tc>
          <w:tcPr>
            <w:tcW w:w="1560" w:type="dxa"/>
          </w:tcPr>
          <w:p w14:paraId="7E13CFCE" w14:textId="77777777" w:rsidR="00F612F1" w:rsidRPr="00971D4B" w:rsidRDefault="00F612F1" w:rsidP="00321859">
            <w:pPr>
              <w:pStyle w:val="tabela"/>
              <w:jc w:val="center"/>
              <w:rPr>
                <w:lang w:val="sl-SI"/>
              </w:rPr>
            </w:pPr>
            <w:r w:rsidRPr="00971D4B">
              <w:rPr>
                <w:lang w:val="sl-SI"/>
              </w:rPr>
              <w:t>1,6 kg/ha</w:t>
            </w:r>
          </w:p>
        </w:tc>
        <w:tc>
          <w:tcPr>
            <w:tcW w:w="992" w:type="dxa"/>
          </w:tcPr>
          <w:p w14:paraId="59180CDE" w14:textId="77777777" w:rsidR="00F612F1" w:rsidRPr="00971D4B" w:rsidRDefault="00F612F1" w:rsidP="00321859">
            <w:pPr>
              <w:pStyle w:val="tabela"/>
              <w:jc w:val="center"/>
              <w:rPr>
                <w:lang w:val="sl-SI"/>
              </w:rPr>
            </w:pPr>
            <w:r w:rsidRPr="00971D4B">
              <w:rPr>
                <w:lang w:val="sl-SI"/>
              </w:rPr>
              <w:t>35</w:t>
            </w:r>
          </w:p>
        </w:tc>
        <w:tc>
          <w:tcPr>
            <w:tcW w:w="1134" w:type="dxa"/>
          </w:tcPr>
          <w:p w14:paraId="0AB28462" w14:textId="77777777" w:rsidR="00F612F1" w:rsidRPr="00971D4B" w:rsidRDefault="00F612F1" w:rsidP="00321859">
            <w:pPr>
              <w:pStyle w:val="tabela"/>
              <w:jc w:val="center"/>
              <w:rPr>
                <w:lang w:val="sl-SI"/>
              </w:rPr>
            </w:pPr>
          </w:p>
        </w:tc>
        <w:tc>
          <w:tcPr>
            <w:tcW w:w="2560" w:type="dxa"/>
            <w:gridSpan w:val="2"/>
          </w:tcPr>
          <w:p w14:paraId="7D8D4E02" w14:textId="77777777" w:rsidR="00F612F1" w:rsidRPr="00971D4B" w:rsidRDefault="00F612F1" w:rsidP="00321859">
            <w:pPr>
              <w:pStyle w:val="tabela"/>
              <w:jc w:val="left"/>
              <w:rPr>
                <w:lang w:val="sl-SI"/>
              </w:rPr>
            </w:pPr>
            <w:r w:rsidRPr="00971D4B">
              <w:rPr>
                <w:lang w:val="sl-SI"/>
              </w:rPr>
              <w:t>S sredstvom se ne sme tretirati v območju 20 m tlorisne širine od meje brega voda 1. in 2. reda</w:t>
            </w:r>
          </w:p>
          <w:p w14:paraId="30F69B96" w14:textId="77777777" w:rsidR="00F612F1" w:rsidRPr="00971D4B" w:rsidRDefault="00F612F1" w:rsidP="00321859">
            <w:pPr>
              <w:pStyle w:val="tabela"/>
              <w:jc w:val="left"/>
              <w:rPr>
                <w:lang w:val="sl-SI"/>
              </w:rPr>
            </w:pPr>
            <w:r w:rsidRPr="00971D4B">
              <w:rPr>
                <w:b/>
                <w:bCs/>
                <w:lang w:val="sl-SI"/>
              </w:rPr>
              <w:t>***</w:t>
            </w:r>
            <w:r w:rsidR="00F779E2" w:rsidRPr="00F779E2">
              <w:rPr>
                <w:bCs/>
                <w:lang w:val="sl-SI"/>
              </w:rPr>
              <w:t>pripravek je registriran samo za pridelavo vinskega grozdja</w:t>
            </w:r>
          </w:p>
        </w:tc>
      </w:tr>
      <w:tr w:rsidR="000D5146" w:rsidRPr="00971D4B" w14:paraId="1988224D" w14:textId="77777777" w:rsidTr="00F5380E">
        <w:trPr>
          <w:trHeight w:val="150"/>
        </w:trPr>
        <w:tc>
          <w:tcPr>
            <w:tcW w:w="1560" w:type="dxa"/>
          </w:tcPr>
          <w:p w14:paraId="5C648653" w14:textId="77777777" w:rsidR="000D5146" w:rsidRPr="00971D4B" w:rsidRDefault="000D5146" w:rsidP="00321859">
            <w:pPr>
              <w:jc w:val="left"/>
              <w:rPr>
                <w:sz w:val="20"/>
                <w:szCs w:val="20"/>
                <w:shd w:val="clear" w:color="auto" w:fill="FFFFFF"/>
              </w:rPr>
            </w:pPr>
            <w:proofErr w:type="spellStart"/>
            <w:r w:rsidRPr="00971D4B">
              <w:rPr>
                <w:sz w:val="20"/>
                <w:szCs w:val="20"/>
                <w:shd w:val="clear" w:color="auto" w:fill="FFFFFF"/>
              </w:rPr>
              <w:t>difenokonazol</w:t>
            </w:r>
            <w:proofErr w:type="spellEnd"/>
          </w:p>
        </w:tc>
        <w:tc>
          <w:tcPr>
            <w:tcW w:w="1842" w:type="dxa"/>
          </w:tcPr>
          <w:p w14:paraId="17821045" w14:textId="77777777" w:rsidR="000D5146" w:rsidRDefault="000D5146" w:rsidP="00321859">
            <w:pPr>
              <w:pStyle w:val="tabela"/>
              <w:jc w:val="left"/>
              <w:rPr>
                <w:lang w:val="sl-SI"/>
              </w:rPr>
            </w:pPr>
            <w:proofErr w:type="spellStart"/>
            <w:r>
              <w:rPr>
                <w:lang w:val="sl-SI"/>
              </w:rPr>
              <w:t>Score</w:t>
            </w:r>
            <w:proofErr w:type="spellEnd"/>
            <w:r>
              <w:rPr>
                <w:lang w:val="sl-SI"/>
              </w:rPr>
              <w:t xml:space="preserve"> 250 EC</w:t>
            </w:r>
          </w:p>
          <w:p w14:paraId="73B6F30A" w14:textId="77777777" w:rsidR="00A51A23" w:rsidRPr="00971D4B" w:rsidRDefault="00A51A23" w:rsidP="00321859">
            <w:pPr>
              <w:pStyle w:val="tabela"/>
              <w:jc w:val="left"/>
              <w:rPr>
                <w:lang w:val="sl-SI"/>
              </w:rPr>
            </w:pPr>
            <w:proofErr w:type="spellStart"/>
            <w:r>
              <w:rPr>
                <w:lang w:val="sl-SI"/>
              </w:rPr>
              <w:t>Mavita</w:t>
            </w:r>
            <w:proofErr w:type="spellEnd"/>
            <w:r>
              <w:rPr>
                <w:lang w:val="sl-SI"/>
              </w:rPr>
              <w:t xml:space="preserve"> 250 EC</w:t>
            </w:r>
          </w:p>
        </w:tc>
        <w:tc>
          <w:tcPr>
            <w:tcW w:w="1560" w:type="dxa"/>
          </w:tcPr>
          <w:p w14:paraId="4C96CDE1" w14:textId="77777777" w:rsidR="000D5146" w:rsidRPr="00971D4B" w:rsidRDefault="000D5146" w:rsidP="00321859">
            <w:pPr>
              <w:pStyle w:val="tabela"/>
              <w:jc w:val="center"/>
              <w:rPr>
                <w:lang w:val="sl-SI"/>
              </w:rPr>
            </w:pPr>
            <w:r>
              <w:rPr>
                <w:lang w:val="sl-SI"/>
              </w:rPr>
              <w:t>0,2 L/ha</w:t>
            </w:r>
          </w:p>
        </w:tc>
        <w:tc>
          <w:tcPr>
            <w:tcW w:w="992" w:type="dxa"/>
          </w:tcPr>
          <w:p w14:paraId="50650555" w14:textId="77777777" w:rsidR="000D5146" w:rsidRPr="00971D4B" w:rsidRDefault="000D5146" w:rsidP="00321859">
            <w:pPr>
              <w:pStyle w:val="tabela"/>
              <w:jc w:val="center"/>
              <w:rPr>
                <w:lang w:val="sl-SI"/>
              </w:rPr>
            </w:pPr>
            <w:r>
              <w:rPr>
                <w:lang w:val="sl-SI"/>
              </w:rPr>
              <w:t>21</w:t>
            </w:r>
          </w:p>
        </w:tc>
        <w:tc>
          <w:tcPr>
            <w:tcW w:w="1134" w:type="dxa"/>
          </w:tcPr>
          <w:p w14:paraId="4E8A6A7D" w14:textId="77777777" w:rsidR="000D5146" w:rsidRPr="00971D4B" w:rsidRDefault="000D5146" w:rsidP="00321859">
            <w:pPr>
              <w:pStyle w:val="tabela"/>
              <w:jc w:val="center"/>
              <w:rPr>
                <w:lang w:val="sl-SI"/>
              </w:rPr>
            </w:pPr>
          </w:p>
        </w:tc>
        <w:tc>
          <w:tcPr>
            <w:tcW w:w="2560" w:type="dxa"/>
            <w:gridSpan w:val="2"/>
          </w:tcPr>
          <w:p w14:paraId="2F242ABB" w14:textId="3B7D4D99" w:rsidR="000D5146" w:rsidRPr="00971D4B" w:rsidRDefault="00660790" w:rsidP="00321859">
            <w:pPr>
              <w:pStyle w:val="tabela"/>
              <w:jc w:val="left"/>
              <w:rPr>
                <w:lang w:val="sl-SI"/>
              </w:rPr>
            </w:pPr>
            <w:r w:rsidRPr="00971D4B">
              <w:rPr>
                <w:lang w:val="sl-SI"/>
              </w:rPr>
              <w:t>Največ 2 krat v sezoni</w:t>
            </w:r>
          </w:p>
        </w:tc>
      </w:tr>
      <w:tr w:rsidR="00660790" w:rsidRPr="00660790" w14:paraId="65B0425B" w14:textId="77777777" w:rsidTr="00F5380E">
        <w:trPr>
          <w:trHeight w:val="150"/>
        </w:trPr>
        <w:tc>
          <w:tcPr>
            <w:tcW w:w="1560" w:type="dxa"/>
          </w:tcPr>
          <w:p w14:paraId="7FCE8F14" w14:textId="7987E6F6" w:rsidR="00660790" w:rsidRPr="00660790" w:rsidRDefault="00660790" w:rsidP="00321859">
            <w:pPr>
              <w:jc w:val="left"/>
              <w:rPr>
                <w:sz w:val="20"/>
                <w:szCs w:val="20"/>
                <w:shd w:val="clear" w:color="auto" w:fill="FFFFFF"/>
              </w:rPr>
            </w:pPr>
            <w:proofErr w:type="spellStart"/>
            <w:r>
              <w:rPr>
                <w:sz w:val="20"/>
                <w:szCs w:val="20"/>
              </w:rPr>
              <w:t>d</w:t>
            </w:r>
            <w:r w:rsidRPr="00660790">
              <w:rPr>
                <w:sz w:val="20"/>
                <w:szCs w:val="20"/>
              </w:rPr>
              <w:t>ifenokonazol</w:t>
            </w:r>
            <w:proofErr w:type="spellEnd"/>
            <w:r w:rsidRPr="00660790">
              <w:rPr>
                <w:sz w:val="20"/>
                <w:szCs w:val="20"/>
              </w:rPr>
              <w:t xml:space="preserve"> + </w:t>
            </w:r>
            <w:proofErr w:type="spellStart"/>
            <w:r w:rsidRPr="00660790">
              <w:rPr>
                <w:sz w:val="20"/>
                <w:szCs w:val="20"/>
              </w:rPr>
              <w:t>spiroksamin</w:t>
            </w:r>
            <w:proofErr w:type="spellEnd"/>
          </w:p>
        </w:tc>
        <w:tc>
          <w:tcPr>
            <w:tcW w:w="1842" w:type="dxa"/>
          </w:tcPr>
          <w:p w14:paraId="3253F82A" w14:textId="284759D7" w:rsidR="00660790" w:rsidRPr="00660790" w:rsidRDefault="00660790" w:rsidP="00321859">
            <w:pPr>
              <w:pStyle w:val="tabela"/>
              <w:jc w:val="left"/>
              <w:rPr>
                <w:lang w:val="sl-SI"/>
              </w:rPr>
            </w:pPr>
            <w:proofErr w:type="spellStart"/>
            <w:r>
              <w:rPr>
                <w:lang w:val="sl-SI"/>
              </w:rPr>
              <w:t>Spirox</w:t>
            </w:r>
            <w:proofErr w:type="spellEnd"/>
            <w:r>
              <w:rPr>
                <w:lang w:val="sl-SI"/>
              </w:rPr>
              <w:t xml:space="preserve"> D</w:t>
            </w:r>
          </w:p>
        </w:tc>
        <w:tc>
          <w:tcPr>
            <w:tcW w:w="1560" w:type="dxa"/>
          </w:tcPr>
          <w:p w14:paraId="5A642D83" w14:textId="6F981A69" w:rsidR="00660790" w:rsidRPr="00660790" w:rsidRDefault="00660790" w:rsidP="00321859">
            <w:pPr>
              <w:pStyle w:val="tabela"/>
              <w:jc w:val="center"/>
              <w:rPr>
                <w:lang w:val="sl-SI"/>
              </w:rPr>
            </w:pPr>
            <w:r>
              <w:rPr>
                <w:lang w:val="sl-SI"/>
              </w:rPr>
              <w:t>0,5 L/ha</w:t>
            </w:r>
          </w:p>
        </w:tc>
        <w:tc>
          <w:tcPr>
            <w:tcW w:w="992" w:type="dxa"/>
          </w:tcPr>
          <w:p w14:paraId="5032D4A7" w14:textId="3A7BEDC6" w:rsidR="00660790" w:rsidRPr="00660790" w:rsidRDefault="00660790" w:rsidP="00321859">
            <w:pPr>
              <w:pStyle w:val="tabela"/>
              <w:jc w:val="center"/>
              <w:rPr>
                <w:lang w:val="sl-SI"/>
              </w:rPr>
            </w:pPr>
            <w:r>
              <w:rPr>
                <w:lang w:val="sl-SI"/>
              </w:rPr>
              <w:t>35</w:t>
            </w:r>
          </w:p>
        </w:tc>
        <w:tc>
          <w:tcPr>
            <w:tcW w:w="1134" w:type="dxa"/>
          </w:tcPr>
          <w:p w14:paraId="4914F13F" w14:textId="77777777" w:rsidR="00660790" w:rsidRPr="00660790" w:rsidRDefault="00660790" w:rsidP="00321859">
            <w:pPr>
              <w:pStyle w:val="tabela"/>
              <w:jc w:val="center"/>
              <w:rPr>
                <w:lang w:val="sl-SI"/>
              </w:rPr>
            </w:pPr>
          </w:p>
        </w:tc>
        <w:tc>
          <w:tcPr>
            <w:tcW w:w="2560" w:type="dxa"/>
            <w:gridSpan w:val="2"/>
          </w:tcPr>
          <w:p w14:paraId="4377CAEA" w14:textId="2E3E1EEA" w:rsidR="00660790" w:rsidRPr="00660790" w:rsidRDefault="00660790" w:rsidP="00321859">
            <w:pPr>
              <w:pStyle w:val="tabela"/>
              <w:jc w:val="left"/>
              <w:rPr>
                <w:lang w:val="sl-SI"/>
              </w:rPr>
            </w:pPr>
            <w:r w:rsidRPr="00971D4B">
              <w:rPr>
                <w:lang w:val="sl-SI"/>
              </w:rPr>
              <w:t>Največ 2 krat v sezoni</w:t>
            </w:r>
          </w:p>
        </w:tc>
      </w:tr>
      <w:tr w:rsidR="00971D4B" w:rsidRPr="00971D4B" w14:paraId="1E411751" w14:textId="77777777" w:rsidTr="00F5380E">
        <w:trPr>
          <w:trHeight w:val="150"/>
        </w:trPr>
        <w:tc>
          <w:tcPr>
            <w:tcW w:w="1560" w:type="dxa"/>
          </w:tcPr>
          <w:p w14:paraId="169899B3" w14:textId="77777777" w:rsidR="00B95D8C" w:rsidRPr="00971D4B" w:rsidRDefault="00B95D8C" w:rsidP="00321859">
            <w:pPr>
              <w:jc w:val="left"/>
              <w:rPr>
                <w:sz w:val="20"/>
                <w:szCs w:val="20"/>
              </w:rPr>
            </w:pPr>
            <w:proofErr w:type="spellStart"/>
            <w:r w:rsidRPr="00971D4B">
              <w:rPr>
                <w:sz w:val="20"/>
                <w:szCs w:val="20"/>
                <w:shd w:val="clear" w:color="auto" w:fill="FFFFFF"/>
              </w:rPr>
              <w:t>ciflufenamid</w:t>
            </w:r>
            <w:proofErr w:type="spellEnd"/>
            <w:r w:rsidRPr="00971D4B">
              <w:rPr>
                <w:sz w:val="20"/>
                <w:szCs w:val="20"/>
                <w:shd w:val="clear" w:color="auto" w:fill="FFFFFF"/>
              </w:rPr>
              <w:t xml:space="preserve"> + </w:t>
            </w:r>
            <w:proofErr w:type="spellStart"/>
            <w:r w:rsidRPr="00971D4B">
              <w:rPr>
                <w:sz w:val="20"/>
                <w:szCs w:val="20"/>
                <w:shd w:val="clear" w:color="auto" w:fill="FFFFFF"/>
              </w:rPr>
              <w:t>difenokonazol</w:t>
            </w:r>
            <w:proofErr w:type="spellEnd"/>
          </w:p>
        </w:tc>
        <w:tc>
          <w:tcPr>
            <w:tcW w:w="1842" w:type="dxa"/>
          </w:tcPr>
          <w:p w14:paraId="774D2491" w14:textId="77777777" w:rsidR="00B95D8C" w:rsidRPr="00971D4B" w:rsidRDefault="00B95D8C" w:rsidP="00321859">
            <w:pPr>
              <w:pStyle w:val="tabela"/>
              <w:jc w:val="left"/>
              <w:rPr>
                <w:lang w:val="sl-SI"/>
              </w:rPr>
            </w:pPr>
            <w:proofErr w:type="spellStart"/>
            <w:r w:rsidRPr="00971D4B">
              <w:rPr>
                <w:lang w:val="sl-SI"/>
              </w:rPr>
              <w:t>Dynali</w:t>
            </w:r>
            <w:proofErr w:type="spellEnd"/>
          </w:p>
        </w:tc>
        <w:tc>
          <w:tcPr>
            <w:tcW w:w="1560" w:type="dxa"/>
          </w:tcPr>
          <w:p w14:paraId="6580C5E2" w14:textId="77777777" w:rsidR="00B95D8C" w:rsidRPr="00971D4B" w:rsidRDefault="00521E3A" w:rsidP="00321859">
            <w:pPr>
              <w:pStyle w:val="tabela"/>
              <w:jc w:val="center"/>
              <w:rPr>
                <w:lang w:val="sl-SI"/>
              </w:rPr>
            </w:pPr>
            <w:r w:rsidRPr="00971D4B">
              <w:rPr>
                <w:lang w:val="sl-SI"/>
              </w:rPr>
              <w:t>0,65 L/ha</w:t>
            </w:r>
          </w:p>
        </w:tc>
        <w:tc>
          <w:tcPr>
            <w:tcW w:w="992" w:type="dxa"/>
          </w:tcPr>
          <w:p w14:paraId="18346F02" w14:textId="77777777" w:rsidR="00B95D8C" w:rsidRPr="00971D4B" w:rsidRDefault="00521E3A" w:rsidP="00321859">
            <w:pPr>
              <w:pStyle w:val="tabela"/>
              <w:jc w:val="center"/>
              <w:rPr>
                <w:lang w:val="sl-SI"/>
              </w:rPr>
            </w:pPr>
            <w:r w:rsidRPr="00971D4B">
              <w:rPr>
                <w:lang w:val="sl-SI"/>
              </w:rPr>
              <w:t>21</w:t>
            </w:r>
          </w:p>
        </w:tc>
        <w:tc>
          <w:tcPr>
            <w:tcW w:w="1134" w:type="dxa"/>
          </w:tcPr>
          <w:p w14:paraId="2E935587" w14:textId="77777777" w:rsidR="00B95D8C" w:rsidRPr="00971D4B" w:rsidRDefault="00B95D8C" w:rsidP="00321859">
            <w:pPr>
              <w:pStyle w:val="tabela"/>
              <w:jc w:val="center"/>
              <w:rPr>
                <w:lang w:val="sl-SI"/>
              </w:rPr>
            </w:pPr>
          </w:p>
        </w:tc>
        <w:tc>
          <w:tcPr>
            <w:tcW w:w="2560" w:type="dxa"/>
            <w:gridSpan w:val="2"/>
          </w:tcPr>
          <w:p w14:paraId="6544DF8D" w14:textId="77777777" w:rsidR="00B95D8C" w:rsidRPr="00971D4B" w:rsidRDefault="00B95D8C" w:rsidP="00321859">
            <w:pPr>
              <w:pStyle w:val="tabela"/>
              <w:jc w:val="left"/>
              <w:rPr>
                <w:lang w:val="sl-SI"/>
              </w:rPr>
            </w:pPr>
            <w:r w:rsidRPr="00971D4B">
              <w:rPr>
                <w:lang w:val="sl-SI"/>
              </w:rPr>
              <w:t>Največ 2 krat v sezoni.</w:t>
            </w:r>
          </w:p>
        </w:tc>
      </w:tr>
      <w:tr w:rsidR="006C1633" w:rsidRPr="00971D4B" w14:paraId="4B5177AD" w14:textId="77777777" w:rsidTr="00F5380E">
        <w:trPr>
          <w:trHeight w:val="150"/>
        </w:trPr>
        <w:tc>
          <w:tcPr>
            <w:tcW w:w="1560" w:type="dxa"/>
          </w:tcPr>
          <w:p w14:paraId="422831E7" w14:textId="77777777" w:rsidR="006C1633" w:rsidRPr="00971D4B" w:rsidRDefault="006C1633" w:rsidP="00321859">
            <w:pPr>
              <w:jc w:val="left"/>
              <w:rPr>
                <w:sz w:val="20"/>
                <w:szCs w:val="20"/>
                <w:shd w:val="clear" w:color="auto" w:fill="FFFFFF"/>
              </w:rPr>
            </w:pPr>
            <w:proofErr w:type="spellStart"/>
            <w:r>
              <w:rPr>
                <w:sz w:val="20"/>
                <w:szCs w:val="20"/>
                <w:shd w:val="clear" w:color="auto" w:fill="FFFFFF"/>
              </w:rPr>
              <w:t>piriofenon</w:t>
            </w:r>
            <w:proofErr w:type="spellEnd"/>
          </w:p>
        </w:tc>
        <w:tc>
          <w:tcPr>
            <w:tcW w:w="1842" w:type="dxa"/>
          </w:tcPr>
          <w:p w14:paraId="1B0F3C98" w14:textId="77777777" w:rsidR="006C1633" w:rsidRPr="00971D4B" w:rsidRDefault="006C1633" w:rsidP="00321859">
            <w:pPr>
              <w:pStyle w:val="tabela"/>
              <w:jc w:val="left"/>
              <w:rPr>
                <w:lang w:val="sl-SI"/>
              </w:rPr>
            </w:pPr>
            <w:proofErr w:type="spellStart"/>
            <w:r>
              <w:rPr>
                <w:lang w:val="sl-SI"/>
              </w:rPr>
              <w:t>Kusabi</w:t>
            </w:r>
            <w:proofErr w:type="spellEnd"/>
            <w:r>
              <w:rPr>
                <w:lang w:val="sl-SI"/>
              </w:rPr>
              <w:t xml:space="preserve"> 300 SC</w:t>
            </w:r>
          </w:p>
        </w:tc>
        <w:tc>
          <w:tcPr>
            <w:tcW w:w="1560" w:type="dxa"/>
          </w:tcPr>
          <w:p w14:paraId="3294463F" w14:textId="77777777" w:rsidR="006C1633" w:rsidRPr="00971D4B" w:rsidRDefault="006C1633" w:rsidP="00321859">
            <w:pPr>
              <w:pStyle w:val="tabela"/>
              <w:jc w:val="center"/>
              <w:rPr>
                <w:lang w:val="sl-SI"/>
              </w:rPr>
            </w:pPr>
            <w:r>
              <w:rPr>
                <w:lang w:val="sl-SI"/>
              </w:rPr>
              <w:t>0,15 – 0,3 L/ha</w:t>
            </w:r>
          </w:p>
        </w:tc>
        <w:tc>
          <w:tcPr>
            <w:tcW w:w="992" w:type="dxa"/>
          </w:tcPr>
          <w:p w14:paraId="7D57AD1C" w14:textId="77777777" w:rsidR="006C1633" w:rsidRPr="00971D4B" w:rsidRDefault="006C1633" w:rsidP="00321859">
            <w:pPr>
              <w:pStyle w:val="tabela"/>
              <w:jc w:val="center"/>
              <w:rPr>
                <w:lang w:val="sl-SI"/>
              </w:rPr>
            </w:pPr>
            <w:r>
              <w:rPr>
                <w:lang w:val="sl-SI"/>
              </w:rPr>
              <w:t>28</w:t>
            </w:r>
          </w:p>
        </w:tc>
        <w:tc>
          <w:tcPr>
            <w:tcW w:w="1134" w:type="dxa"/>
          </w:tcPr>
          <w:p w14:paraId="2798FD4A" w14:textId="77777777" w:rsidR="006C1633" w:rsidRPr="00971D4B" w:rsidRDefault="006C1633" w:rsidP="00321859">
            <w:pPr>
              <w:pStyle w:val="tabela"/>
              <w:jc w:val="center"/>
              <w:rPr>
                <w:lang w:val="sl-SI"/>
              </w:rPr>
            </w:pPr>
          </w:p>
        </w:tc>
        <w:tc>
          <w:tcPr>
            <w:tcW w:w="2560" w:type="dxa"/>
            <w:gridSpan w:val="2"/>
          </w:tcPr>
          <w:p w14:paraId="3339CBF0" w14:textId="77777777" w:rsidR="006C1633" w:rsidRPr="00971D4B" w:rsidRDefault="006C1633" w:rsidP="006C1633">
            <w:pPr>
              <w:pStyle w:val="tabela"/>
              <w:rPr>
                <w:lang w:val="sl-SI"/>
              </w:rPr>
            </w:pPr>
            <w:r w:rsidRPr="00971D4B">
              <w:rPr>
                <w:lang w:val="sl-SI"/>
              </w:rPr>
              <w:t>Največ 3 tretiranja</w:t>
            </w:r>
          </w:p>
        </w:tc>
      </w:tr>
      <w:tr w:rsidR="000D5146" w:rsidRPr="00971D4B" w14:paraId="1B5B849C" w14:textId="77777777" w:rsidTr="00F5380E">
        <w:trPr>
          <w:trHeight w:val="150"/>
        </w:trPr>
        <w:tc>
          <w:tcPr>
            <w:tcW w:w="1560" w:type="dxa"/>
          </w:tcPr>
          <w:p w14:paraId="0F68F840" w14:textId="77777777" w:rsidR="000D5146" w:rsidRPr="000D5146" w:rsidRDefault="00AC5CFA" w:rsidP="00321859">
            <w:pPr>
              <w:jc w:val="left"/>
              <w:rPr>
                <w:sz w:val="20"/>
                <w:szCs w:val="20"/>
                <w:shd w:val="clear" w:color="auto" w:fill="FFFFFF"/>
              </w:rPr>
            </w:pPr>
            <w:proofErr w:type="spellStart"/>
            <w:r w:rsidRPr="00490697">
              <w:rPr>
                <w:bCs/>
                <w:sz w:val="20"/>
                <w:szCs w:val="20"/>
                <w:shd w:val="clear" w:color="auto" w:fill="FFFFFF"/>
              </w:rPr>
              <w:t>Bacillus</w:t>
            </w:r>
            <w:proofErr w:type="spellEnd"/>
            <w:r w:rsidRPr="00490697">
              <w:rPr>
                <w:bCs/>
                <w:sz w:val="20"/>
                <w:szCs w:val="20"/>
                <w:shd w:val="clear" w:color="auto" w:fill="FFFFFF"/>
              </w:rPr>
              <w:t xml:space="preserve"> </w:t>
            </w:r>
            <w:proofErr w:type="spellStart"/>
            <w:r w:rsidR="00490697" w:rsidRPr="00490697">
              <w:rPr>
                <w:bCs/>
                <w:sz w:val="20"/>
                <w:szCs w:val="20"/>
                <w:shd w:val="clear" w:color="auto" w:fill="FFFFFF"/>
              </w:rPr>
              <w:t>subtilis</w:t>
            </w:r>
            <w:proofErr w:type="spellEnd"/>
          </w:p>
        </w:tc>
        <w:tc>
          <w:tcPr>
            <w:tcW w:w="1842" w:type="dxa"/>
          </w:tcPr>
          <w:p w14:paraId="49085EE7" w14:textId="77777777" w:rsidR="000D5146" w:rsidRPr="000D5146" w:rsidRDefault="000D5146" w:rsidP="000D5146">
            <w:pPr>
              <w:pStyle w:val="tabela"/>
            </w:pPr>
            <w:r w:rsidRPr="00767518">
              <w:rPr>
                <w:bCs/>
              </w:rPr>
              <w:t xml:space="preserve">Serenade </w:t>
            </w:r>
            <w:r w:rsidR="00AC5CFA" w:rsidRPr="00767518">
              <w:rPr>
                <w:bCs/>
              </w:rPr>
              <w:t>ASO</w:t>
            </w:r>
          </w:p>
        </w:tc>
        <w:tc>
          <w:tcPr>
            <w:tcW w:w="1560" w:type="dxa"/>
          </w:tcPr>
          <w:p w14:paraId="612DB1D6" w14:textId="77777777" w:rsidR="000D5146" w:rsidRPr="000D5146" w:rsidRDefault="00490697" w:rsidP="00321859">
            <w:pPr>
              <w:pStyle w:val="tabela"/>
              <w:jc w:val="center"/>
              <w:rPr>
                <w:lang w:val="sl-SI"/>
              </w:rPr>
            </w:pPr>
            <w:r w:rsidRPr="00490697">
              <w:rPr>
                <w:bCs/>
                <w:lang w:val="sl-SI"/>
              </w:rPr>
              <w:t>8,0</w:t>
            </w:r>
            <w:r w:rsidR="00AC5CFA">
              <w:rPr>
                <w:bCs/>
                <w:lang w:val="sl-SI"/>
              </w:rPr>
              <w:t xml:space="preserve"> L/ha</w:t>
            </w:r>
            <w:r w:rsidR="0036024D">
              <w:rPr>
                <w:bCs/>
                <w:lang w:val="sl-SI"/>
              </w:rPr>
              <w:t>*</w:t>
            </w:r>
          </w:p>
        </w:tc>
        <w:tc>
          <w:tcPr>
            <w:tcW w:w="992" w:type="dxa"/>
          </w:tcPr>
          <w:p w14:paraId="310C4A7E" w14:textId="77777777" w:rsidR="000D5146" w:rsidRPr="000D5146" w:rsidRDefault="000D5146" w:rsidP="00321859">
            <w:pPr>
              <w:pStyle w:val="tabela"/>
              <w:jc w:val="center"/>
              <w:rPr>
                <w:lang w:val="sl-SI"/>
              </w:rPr>
            </w:pPr>
          </w:p>
        </w:tc>
        <w:tc>
          <w:tcPr>
            <w:tcW w:w="1134" w:type="dxa"/>
          </w:tcPr>
          <w:p w14:paraId="3F927EE4" w14:textId="77777777" w:rsidR="000D5146" w:rsidRPr="000D5146" w:rsidRDefault="000D5146" w:rsidP="00321859">
            <w:pPr>
              <w:pStyle w:val="tabela"/>
              <w:jc w:val="center"/>
              <w:rPr>
                <w:lang w:val="sl-SI"/>
              </w:rPr>
            </w:pPr>
          </w:p>
        </w:tc>
        <w:tc>
          <w:tcPr>
            <w:tcW w:w="2560" w:type="dxa"/>
            <w:gridSpan w:val="2"/>
          </w:tcPr>
          <w:p w14:paraId="721AD6BA" w14:textId="77777777" w:rsidR="000D5146" w:rsidRDefault="00490697" w:rsidP="0079752D">
            <w:pPr>
              <w:pStyle w:val="tabela"/>
              <w:rPr>
                <w:b/>
                <w:bCs/>
                <w:lang w:val="sl-SI"/>
              </w:rPr>
            </w:pPr>
            <w:r w:rsidRPr="001B4640">
              <w:rPr>
                <w:bCs/>
                <w:lang w:val="sl-SI"/>
              </w:rPr>
              <w:t>(manjše uporabe)</w:t>
            </w:r>
          </w:p>
          <w:p w14:paraId="0AAC9EFA" w14:textId="77777777" w:rsidR="0079752D" w:rsidRPr="001B4640" w:rsidRDefault="0079752D" w:rsidP="00415E9D">
            <w:pPr>
              <w:pStyle w:val="tabela"/>
              <w:rPr>
                <w:lang w:val="sl-SI"/>
              </w:rPr>
            </w:pPr>
            <w:r w:rsidRPr="00F779E2">
              <w:rPr>
                <w:bCs/>
                <w:lang w:val="sl-SI"/>
              </w:rPr>
              <w:t xml:space="preserve">registriran samo za pridelavo </w:t>
            </w:r>
            <w:r w:rsidR="00415E9D">
              <w:rPr>
                <w:bCs/>
                <w:lang w:val="sl-SI"/>
              </w:rPr>
              <w:t xml:space="preserve"> namiznega </w:t>
            </w:r>
            <w:r w:rsidRPr="00F779E2">
              <w:rPr>
                <w:bCs/>
                <w:lang w:val="sl-SI"/>
              </w:rPr>
              <w:t>grozdja</w:t>
            </w:r>
          </w:p>
        </w:tc>
      </w:tr>
      <w:tr w:rsidR="00006E0B" w:rsidRPr="00006E0B" w14:paraId="6E6D17A2" w14:textId="77777777" w:rsidTr="00F5380E">
        <w:trPr>
          <w:trHeight w:val="150"/>
        </w:trPr>
        <w:tc>
          <w:tcPr>
            <w:tcW w:w="1560" w:type="dxa"/>
          </w:tcPr>
          <w:p w14:paraId="20FB1975" w14:textId="77777777" w:rsidR="00006E0B" w:rsidRPr="00AB2765" w:rsidRDefault="00006E0B" w:rsidP="00321859">
            <w:pPr>
              <w:jc w:val="left"/>
              <w:rPr>
                <w:bCs/>
                <w:color w:val="000000" w:themeColor="text1"/>
                <w:sz w:val="20"/>
                <w:szCs w:val="20"/>
                <w:shd w:val="clear" w:color="auto" w:fill="FFFFFF"/>
              </w:rPr>
            </w:pPr>
            <w:proofErr w:type="spellStart"/>
            <w:r w:rsidRPr="00AB2765">
              <w:rPr>
                <w:color w:val="000000" w:themeColor="text1"/>
                <w:sz w:val="20"/>
                <w:szCs w:val="20"/>
                <w:shd w:val="clear" w:color="auto" w:fill="FFFFFF"/>
              </w:rPr>
              <w:t>fluksapiroksad</w:t>
            </w:r>
            <w:proofErr w:type="spellEnd"/>
          </w:p>
        </w:tc>
        <w:tc>
          <w:tcPr>
            <w:tcW w:w="1842" w:type="dxa"/>
          </w:tcPr>
          <w:p w14:paraId="5C0C6D9A" w14:textId="77777777" w:rsidR="00006E0B" w:rsidRPr="001B4640" w:rsidRDefault="00006E0B" w:rsidP="000D5146">
            <w:pPr>
              <w:pStyle w:val="tabela"/>
              <w:rPr>
                <w:bCs/>
                <w:color w:val="000000" w:themeColor="text1"/>
                <w:lang w:val="sl-SI"/>
              </w:rPr>
            </w:pPr>
            <w:proofErr w:type="spellStart"/>
            <w:r w:rsidRPr="001B4640">
              <w:rPr>
                <w:bCs/>
                <w:color w:val="000000" w:themeColor="text1"/>
                <w:kern w:val="24"/>
                <w:lang w:val="sl-SI" w:eastAsia="sl-SI"/>
              </w:rPr>
              <w:t>Sercadis</w:t>
            </w:r>
            <w:proofErr w:type="spellEnd"/>
          </w:p>
        </w:tc>
        <w:tc>
          <w:tcPr>
            <w:tcW w:w="1560" w:type="dxa"/>
          </w:tcPr>
          <w:p w14:paraId="63D58D73" w14:textId="77777777" w:rsidR="00006E0B" w:rsidRPr="00AB2765" w:rsidRDefault="00006E0B" w:rsidP="00321859">
            <w:pPr>
              <w:pStyle w:val="tabela"/>
              <w:jc w:val="center"/>
              <w:rPr>
                <w:bCs/>
                <w:color w:val="000000" w:themeColor="text1"/>
                <w:lang w:val="sl-SI"/>
              </w:rPr>
            </w:pPr>
            <w:r w:rsidRPr="001B4640">
              <w:rPr>
                <w:bCs/>
                <w:color w:val="000000" w:themeColor="text1"/>
                <w:kern w:val="24"/>
                <w:lang w:val="sl-SI" w:eastAsia="sl-SI"/>
              </w:rPr>
              <w:t>0,15L/ha</w:t>
            </w:r>
          </w:p>
        </w:tc>
        <w:tc>
          <w:tcPr>
            <w:tcW w:w="992" w:type="dxa"/>
          </w:tcPr>
          <w:p w14:paraId="12A0732F" w14:textId="77777777" w:rsidR="00006E0B" w:rsidRPr="00AB2765" w:rsidRDefault="00006E0B" w:rsidP="00321859">
            <w:pPr>
              <w:pStyle w:val="tabela"/>
              <w:jc w:val="center"/>
              <w:rPr>
                <w:color w:val="000000" w:themeColor="text1"/>
                <w:lang w:val="sl-SI"/>
              </w:rPr>
            </w:pPr>
            <w:r w:rsidRPr="001B4640">
              <w:rPr>
                <w:bCs/>
                <w:color w:val="000000" w:themeColor="text1"/>
                <w:kern w:val="24"/>
                <w:lang w:val="sl-SI" w:eastAsia="sl-SI"/>
              </w:rPr>
              <w:t>35</w:t>
            </w:r>
          </w:p>
        </w:tc>
        <w:tc>
          <w:tcPr>
            <w:tcW w:w="1134" w:type="dxa"/>
          </w:tcPr>
          <w:p w14:paraId="306F95F6" w14:textId="77777777" w:rsidR="00006E0B" w:rsidRPr="00AB2765" w:rsidRDefault="00006E0B" w:rsidP="00321859">
            <w:pPr>
              <w:pStyle w:val="tabela"/>
              <w:jc w:val="center"/>
              <w:rPr>
                <w:color w:val="000000" w:themeColor="text1"/>
                <w:lang w:val="sl-SI"/>
              </w:rPr>
            </w:pPr>
          </w:p>
        </w:tc>
        <w:tc>
          <w:tcPr>
            <w:tcW w:w="2560" w:type="dxa"/>
            <w:gridSpan w:val="2"/>
          </w:tcPr>
          <w:p w14:paraId="43D8C792" w14:textId="77777777" w:rsidR="00006E0B" w:rsidRPr="001B4640" w:rsidRDefault="00006E0B" w:rsidP="006C1633">
            <w:pPr>
              <w:pStyle w:val="tabela"/>
              <w:rPr>
                <w:bCs/>
                <w:color w:val="000000" w:themeColor="text1"/>
                <w:lang w:val="sl-SI"/>
              </w:rPr>
            </w:pPr>
            <w:r w:rsidRPr="001B4640">
              <w:rPr>
                <w:color w:val="000000" w:themeColor="text1"/>
                <w:kern w:val="24"/>
                <w:lang w:val="sl-SI" w:eastAsia="sl-SI"/>
              </w:rPr>
              <w:t>največ 3 krat v sezoni</w:t>
            </w:r>
          </w:p>
        </w:tc>
      </w:tr>
    </w:tbl>
    <w:p w14:paraId="6A309BC2" w14:textId="77777777" w:rsidR="00F612F1" w:rsidRDefault="00F612F1" w:rsidP="00F5220A">
      <w:pPr>
        <w:rPr>
          <w:sz w:val="16"/>
          <w:szCs w:val="16"/>
        </w:rPr>
      </w:pPr>
      <w:r w:rsidRPr="00F5220A">
        <w:rPr>
          <w:sz w:val="16"/>
          <w:szCs w:val="16"/>
        </w:rPr>
        <w:t xml:space="preserve">* DATUM  POTEKA  VELJAVNOSTI  REGISTRACIJE    </w:t>
      </w:r>
      <w:r w:rsidRPr="00F5220A">
        <w:rPr>
          <w:rFonts w:ascii="Wingdings" w:hAnsi="Wingdings" w:cs="Wingdings"/>
          <w:position w:val="6"/>
          <w:sz w:val="16"/>
          <w:szCs w:val="16"/>
        </w:rPr>
        <w:t></w:t>
      </w:r>
      <w:r w:rsidRPr="00F5220A">
        <w:rPr>
          <w:rFonts w:ascii="Wingdings" w:hAnsi="Wingdings" w:cs="Wingdings"/>
          <w:position w:val="6"/>
          <w:sz w:val="16"/>
          <w:szCs w:val="16"/>
        </w:rPr>
        <w:t></w:t>
      </w:r>
      <w:r w:rsidRPr="00F5220A">
        <w:rPr>
          <w:sz w:val="16"/>
          <w:szCs w:val="16"/>
        </w:rPr>
        <w:t xml:space="preserve">N – nevtralen; SŠ – srednje škodljiv; Š – škodljiv. </w:t>
      </w:r>
    </w:p>
    <w:p w14:paraId="65D44FB2" w14:textId="77777777" w:rsidR="00006E0B" w:rsidRDefault="00006E0B" w:rsidP="00F5220A">
      <w:pPr>
        <w:rPr>
          <w:sz w:val="16"/>
          <w:szCs w:val="16"/>
        </w:rPr>
      </w:pPr>
    </w:p>
    <w:p w14:paraId="1D0240EC" w14:textId="77777777" w:rsidR="00C850A3" w:rsidRPr="00F5220A" w:rsidRDefault="00C850A3" w:rsidP="00F5220A">
      <w:pPr>
        <w:rPr>
          <w:sz w:val="16"/>
          <w:szCs w:val="16"/>
        </w:rPr>
      </w:pPr>
    </w:p>
    <w:p w14:paraId="7A816EBB" w14:textId="77777777" w:rsidR="00F612F1" w:rsidRPr="00971D4B" w:rsidRDefault="00F612F1">
      <w:pPr>
        <w:pStyle w:val="Naslov3"/>
        <w:rPr>
          <w:color w:val="auto"/>
        </w:rPr>
      </w:pPr>
      <w:bookmarkStart w:id="360" w:name="_Toc20683263"/>
      <w:bookmarkStart w:id="361" w:name="_Toc20683345"/>
      <w:bookmarkStart w:id="362" w:name="_Toc20683528"/>
      <w:bookmarkStart w:id="363" w:name="_Toc65464908"/>
      <w:bookmarkStart w:id="364" w:name="_Toc66702990"/>
      <w:bookmarkStart w:id="365" w:name="_Toc214334582"/>
      <w:bookmarkStart w:id="366" w:name="_Toc91141104"/>
      <w:bookmarkStart w:id="367" w:name="_Toc443485651"/>
      <w:r w:rsidRPr="00971D4B">
        <w:rPr>
          <w:color w:val="auto"/>
        </w:rPr>
        <w:t>Črna pegavost vinske trte (</w:t>
      </w:r>
      <w:proofErr w:type="spellStart"/>
      <w:r w:rsidRPr="00971D4B">
        <w:rPr>
          <w:i/>
          <w:iCs/>
          <w:color w:val="auto"/>
        </w:rPr>
        <w:t>Phomopsis</w:t>
      </w:r>
      <w:proofErr w:type="spellEnd"/>
      <w:r w:rsidRPr="00971D4B">
        <w:rPr>
          <w:i/>
          <w:iCs/>
          <w:color w:val="auto"/>
        </w:rPr>
        <w:t xml:space="preserve"> </w:t>
      </w:r>
      <w:proofErr w:type="spellStart"/>
      <w:r w:rsidRPr="00971D4B">
        <w:rPr>
          <w:i/>
          <w:iCs/>
          <w:color w:val="auto"/>
        </w:rPr>
        <w:t>viticola</w:t>
      </w:r>
      <w:proofErr w:type="spellEnd"/>
      <w:r w:rsidRPr="00971D4B">
        <w:rPr>
          <w:color w:val="auto"/>
        </w:rPr>
        <w:t>)</w:t>
      </w:r>
      <w:bookmarkEnd w:id="360"/>
      <w:bookmarkEnd w:id="361"/>
      <w:bookmarkEnd w:id="362"/>
      <w:bookmarkEnd w:id="363"/>
      <w:bookmarkEnd w:id="364"/>
      <w:bookmarkEnd w:id="365"/>
      <w:bookmarkEnd w:id="366"/>
      <w:bookmarkEnd w:id="367"/>
    </w:p>
    <w:p w14:paraId="5281E355" w14:textId="77777777" w:rsidR="00F612F1" w:rsidRPr="00971D4B" w:rsidRDefault="00F612F1">
      <w:pPr>
        <w:pStyle w:val="NAVADENTEKST"/>
        <w:keepNext/>
      </w:pPr>
    </w:p>
    <w:p w14:paraId="5BFB2731" w14:textId="77777777" w:rsidR="00F612F1" w:rsidRPr="00971D4B" w:rsidRDefault="00F612F1">
      <w:pPr>
        <w:pStyle w:val="NAVADENTEKST"/>
        <w:keepNext/>
      </w:pPr>
      <w:r w:rsidRPr="00971D4B">
        <w:t xml:space="preserve">Škropimo samo močneje okužene vinograde. Škropljenje brez utemeljenega razloga ni dovoljeno. Če je potrebno, škropimo v fenološki fazi D (mladice dolge 1 do 2 cm; BBCH 09-11) in E (mladice dolge 2 do 5 cm; BBCH 11-13). Če za to uporabljamo pripravke, za katere je število tretiranj v eni rastni dobi omejeno, je to potrebno upoštevati pri uporabi zoper ostale bolezni vinske trte. </w:t>
      </w:r>
    </w:p>
    <w:p w14:paraId="4D1B718B" w14:textId="77777777" w:rsidR="00C850A3" w:rsidRDefault="00C850A3">
      <w:pPr>
        <w:jc w:val="left"/>
      </w:pPr>
      <w:r>
        <w:br w:type="page"/>
      </w:r>
    </w:p>
    <w:p w14:paraId="30DFCD2B" w14:textId="77777777" w:rsidR="00F612F1" w:rsidRPr="00971D4B" w:rsidRDefault="00F612F1">
      <w:pPr>
        <w:pStyle w:val="NAVADENTEKST"/>
      </w:pPr>
    </w:p>
    <w:p w14:paraId="14CEC523" w14:textId="77777777" w:rsidR="00F612F1" w:rsidRPr="00971D4B" w:rsidRDefault="00F612F1">
      <w:pPr>
        <w:pStyle w:val="preglednica"/>
      </w:pPr>
      <w:bookmarkStart w:id="368" w:name="_Toc20683779"/>
      <w:bookmarkStart w:id="369" w:name="_Toc66703009"/>
      <w:bookmarkStart w:id="370" w:name="_Toc443485710"/>
      <w:r w:rsidRPr="00971D4B">
        <w:t>Dovoljeni fungicidi pri zatiranju črne pegavosti</w:t>
      </w:r>
      <w:bookmarkEnd w:id="368"/>
      <w:bookmarkEnd w:id="369"/>
      <w:bookmarkEnd w:id="370"/>
    </w:p>
    <w:tbl>
      <w:tblPr>
        <w:tblW w:w="9460" w:type="dxa"/>
        <w:tblInd w:w="56" w:type="dxa"/>
        <w:tblLayout w:type="fixed"/>
        <w:tblCellMar>
          <w:left w:w="56" w:type="dxa"/>
          <w:right w:w="56" w:type="dxa"/>
        </w:tblCellMar>
        <w:tblLook w:val="0000" w:firstRow="0" w:lastRow="0" w:firstColumn="0" w:lastColumn="0" w:noHBand="0" w:noVBand="0"/>
      </w:tblPr>
      <w:tblGrid>
        <w:gridCol w:w="1985"/>
        <w:gridCol w:w="1865"/>
        <w:gridCol w:w="1210"/>
        <w:gridCol w:w="990"/>
        <w:gridCol w:w="880"/>
        <w:gridCol w:w="2530"/>
      </w:tblGrid>
      <w:tr w:rsidR="00971D4B" w:rsidRPr="00971D4B" w14:paraId="493CFEE0" w14:textId="77777777" w:rsidTr="00BA1249">
        <w:trPr>
          <w:cantSplit/>
        </w:trPr>
        <w:tc>
          <w:tcPr>
            <w:tcW w:w="1985" w:type="dxa"/>
            <w:tcBorders>
              <w:top w:val="double" w:sz="6" w:space="0" w:color="auto"/>
              <w:left w:val="double" w:sz="6" w:space="0" w:color="auto"/>
              <w:bottom w:val="double" w:sz="6" w:space="0" w:color="auto"/>
              <w:right w:val="single" w:sz="6" w:space="0" w:color="auto"/>
            </w:tcBorders>
            <w:shd w:val="pct5" w:color="auto" w:fill="auto"/>
            <w:vAlign w:val="center"/>
          </w:tcPr>
          <w:p w14:paraId="5B6D9360" w14:textId="77777777" w:rsidR="00F612F1" w:rsidRPr="00971D4B" w:rsidRDefault="00F612F1">
            <w:pPr>
              <w:pStyle w:val="tabela"/>
              <w:rPr>
                <w:b/>
                <w:bCs/>
                <w:lang w:val="sl-SI"/>
              </w:rPr>
            </w:pPr>
          </w:p>
          <w:p w14:paraId="15BBA48B" w14:textId="77777777" w:rsidR="00F612F1" w:rsidRPr="00971D4B" w:rsidRDefault="00F612F1">
            <w:pPr>
              <w:pStyle w:val="tabela"/>
              <w:rPr>
                <w:b/>
                <w:bCs/>
                <w:lang w:val="sl-SI"/>
              </w:rPr>
            </w:pPr>
            <w:r w:rsidRPr="00971D4B">
              <w:rPr>
                <w:b/>
                <w:bCs/>
                <w:lang w:val="sl-SI"/>
              </w:rPr>
              <w:t>Aktivna snov</w:t>
            </w:r>
          </w:p>
        </w:tc>
        <w:tc>
          <w:tcPr>
            <w:tcW w:w="1865" w:type="dxa"/>
            <w:tcBorders>
              <w:top w:val="double" w:sz="6" w:space="0" w:color="auto"/>
              <w:left w:val="single" w:sz="6" w:space="0" w:color="auto"/>
              <w:bottom w:val="double" w:sz="6" w:space="0" w:color="auto"/>
              <w:right w:val="single" w:sz="6" w:space="0" w:color="auto"/>
            </w:tcBorders>
            <w:shd w:val="pct5" w:color="auto" w:fill="auto"/>
            <w:vAlign w:val="center"/>
          </w:tcPr>
          <w:p w14:paraId="5AA413BA" w14:textId="77777777" w:rsidR="00F612F1" w:rsidRPr="00971D4B" w:rsidRDefault="00F612F1">
            <w:pPr>
              <w:pStyle w:val="tabela"/>
              <w:rPr>
                <w:b/>
                <w:bCs/>
                <w:lang w:val="sl-SI"/>
              </w:rPr>
            </w:pPr>
          </w:p>
          <w:p w14:paraId="6395BF5A" w14:textId="77777777" w:rsidR="00F612F1" w:rsidRPr="00971D4B" w:rsidRDefault="00F612F1">
            <w:pPr>
              <w:pStyle w:val="tabela"/>
              <w:rPr>
                <w:b/>
                <w:bCs/>
                <w:lang w:val="sl-SI"/>
              </w:rPr>
            </w:pPr>
            <w:r w:rsidRPr="00971D4B">
              <w:rPr>
                <w:b/>
                <w:bCs/>
                <w:lang w:val="sl-SI"/>
              </w:rPr>
              <w:t>Pripravek</w:t>
            </w:r>
          </w:p>
        </w:tc>
        <w:tc>
          <w:tcPr>
            <w:tcW w:w="1210" w:type="dxa"/>
            <w:tcBorders>
              <w:top w:val="double" w:sz="6" w:space="0" w:color="auto"/>
              <w:left w:val="single" w:sz="6" w:space="0" w:color="auto"/>
              <w:bottom w:val="double" w:sz="6" w:space="0" w:color="auto"/>
              <w:right w:val="single" w:sz="6" w:space="0" w:color="auto"/>
            </w:tcBorders>
            <w:shd w:val="pct5" w:color="auto" w:fill="auto"/>
            <w:vAlign w:val="center"/>
          </w:tcPr>
          <w:p w14:paraId="02DAD869" w14:textId="77777777" w:rsidR="00F612F1" w:rsidRPr="00971D4B" w:rsidRDefault="00F612F1">
            <w:pPr>
              <w:pStyle w:val="tabela"/>
              <w:jc w:val="center"/>
              <w:rPr>
                <w:b/>
                <w:bCs/>
                <w:lang w:val="sl-SI"/>
              </w:rPr>
            </w:pPr>
            <w:r w:rsidRPr="00971D4B">
              <w:rPr>
                <w:b/>
                <w:bCs/>
                <w:lang w:val="sl-SI"/>
              </w:rPr>
              <w:t>Odmerek (</w:t>
            </w:r>
            <w:proofErr w:type="spellStart"/>
            <w:r w:rsidRPr="00971D4B">
              <w:rPr>
                <w:b/>
                <w:bCs/>
                <w:lang w:val="sl-SI"/>
              </w:rPr>
              <w:t>g,ml</w:t>
            </w:r>
            <w:proofErr w:type="spellEnd"/>
            <w:r w:rsidRPr="00971D4B">
              <w:rPr>
                <w:b/>
                <w:bCs/>
                <w:lang w:val="sl-SI"/>
              </w:rPr>
              <w:t>/100 L vode)</w:t>
            </w:r>
          </w:p>
        </w:tc>
        <w:tc>
          <w:tcPr>
            <w:tcW w:w="990" w:type="dxa"/>
            <w:tcBorders>
              <w:top w:val="double" w:sz="6" w:space="0" w:color="auto"/>
              <w:left w:val="single" w:sz="6" w:space="0" w:color="auto"/>
              <w:bottom w:val="double" w:sz="6" w:space="0" w:color="auto"/>
              <w:right w:val="single" w:sz="6" w:space="0" w:color="auto"/>
            </w:tcBorders>
            <w:shd w:val="pct5" w:color="auto" w:fill="auto"/>
            <w:vAlign w:val="center"/>
          </w:tcPr>
          <w:p w14:paraId="20ACD929" w14:textId="77777777" w:rsidR="00F612F1" w:rsidRPr="00971D4B" w:rsidRDefault="00F612F1">
            <w:pPr>
              <w:pStyle w:val="tabela"/>
              <w:jc w:val="center"/>
              <w:rPr>
                <w:b/>
                <w:bCs/>
                <w:lang w:val="sl-SI"/>
              </w:rPr>
            </w:pPr>
            <w:r w:rsidRPr="00971D4B">
              <w:rPr>
                <w:b/>
                <w:bCs/>
                <w:lang w:val="sl-SI"/>
              </w:rPr>
              <w:t>Karenca (dni)</w:t>
            </w:r>
          </w:p>
        </w:tc>
        <w:tc>
          <w:tcPr>
            <w:tcW w:w="880" w:type="dxa"/>
            <w:tcBorders>
              <w:top w:val="double" w:sz="6" w:space="0" w:color="auto"/>
              <w:left w:val="single" w:sz="6" w:space="0" w:color="auto"/>
              <w:bottom w:val="double" w:sz="6" w:space="0" w:color="auto"/>
              <w:right w:val="single" w:sz="6" w:space="0" w:color="auto"/>
            </w:tcBorders>
            <w:shd w:val="pct5" w:color="auto" w:fill="auto"/>
            <w:vAlign w:val="center"/>
          </w:tcPr>
          <w:p w14:paraId="2213C966" w14:textId="77777777" w:rsidR="00F612F1" w:rsidRPr="00971D4B" w:rsidRDefault="00F612F1">
            <w:pPr>
              <w:pStyle w:val="tabela"/>
              <w:jc w:val="center"/>
              <w:rPr>
                <w:b/>
                <w:bCs/>
                <w:lang w:val="sl-SI"/>
              </w:rPr>
            </w:pPr>
            <w:r w:rsidRPr="00971D4B">
              <w:rPr>
                <w:b/>
                <w:bCs/>
                <w:lang w:val="sl-SI"/>
              </w:rPr>
              <w:t>Vpliv na plenilske pršice</w:t>
            </w:r>
            <w:r w:rsidRPr="00971D4B">
              <w:rPr>
                <w:rFonts w:ascii="Wingdings" w:hAnsi="Wingdings" w:cs="Wingdings"/>
                <w:position w:val="6"/>
                <w:lang w:val="sl-SI"/>
              </w:rPr>
              <w:t></w:t>
            </w:r>
          </w:p>
        </w:tc>
        <w:tc>
          <w:tcPr>
            <w:tcW w:w="2530" w:type="dxa"/>
            <w:tcBorders>
              <w:top w:val="double" w:sz="6" w:space="0" w:color="auto"/>
              <w:left w:val="single" w:sz="6" w:space="0" w:color="auto"/>
              <w:bottom w:val="double" w:sz="6" w:space="0" w:color="auto"/>
              <w:right w:val="double" w:sz="6" w:space="0" w:color="auto"/>
            </w:tcBorders>
            <w:shd w:val="pct5" w:color="auto" w:fill="auto"/>
            <w:vAlign w:val="center"/>
          </w:tcPr>
          <w:p w14:paraId="6C220DD1" w14:textId="77777777" w:rsidR="00F612F1" w:rsidRPr="00971D4B" w:rsidRDefault="00F612F1">
            <w:pPr>
              <w:pStyle w:val="tabela"/>
              <w:jc w:val="left"/>
              <w:rPr>
                <w:b/>
                <w:bCs/>
                <w:lang w:val="sl-SI"/>
              </w:rPr>
            </w:pPr>
          </w:p>
          <w:p w14:paraId="7178FADE" w14:textId="77777777" w:rsidR="00F612F1" w:rsidRPr="00971D4B" w:rsidRDefault="00F612F1">
            <w:pPr>
              <w:pStyle w:val="tabela"/>
              <w:jc w:val="left"/>
              <w:rPr>
                <w:b/>
                <w:bCs/>
                <w:lang w:val="sl-SI"/>
              </w:rPr>
            </w:pPr>
            <w:r w:rsidRPr="00971D4B">
              <w:rPr>
                <w:b/>
                <w:bCs/>
                <w:lang w:val="sl-SI"/>
              </w:rPr>
              <w:t xml:space="preserve">Opombe </w:t>
            </w:r>
          </w:p>
        </w:tc>
      </w:tr>
      <w:tr w:rsidR="00971D4B" w:rsidRPr="00971D4B" w14:paraId="347FCBFF" w14:textId="77777777" w:rsidTr="00BA1249">
        <w:trPr>
          <w:cantSplit/>
        </w:trPr>
        <w:tc>
          <w:tcPr>
            <w:tcW w:w="1985" w:type="dxa"/>
            <w:tcBorders>
              <w:top w:val="nil"/>
              <w:left w:val="single" w:sz="6" w:space="0" w:color="auto"/>
              <w:bottom w:val="single" w:sz="6" w:space="0" w:color="auto"/>
              <w:right w:val="single" w:sz="6" w:space="0" w:color="auto"/>
            </w:tcBorders>
            <w:vAlign w:val="center"/>
          </w:tcPr>
          <w:p w14:paraId="440AA454" w14:textId="77777777" w:rsidR="00F612F1" w:rsidRPr="00971D4B" w:rsidRDefault="00F612F1">
            <w:pPr>
              <w:pStyle w:val="tabela"/>
              <w:jc w:val="left"/>
              <w:rPr>
                <w:lang w:val="sl-SI"/>
              </w:rPr>
            </w:pPr>
            <w:proofErr w:type="spellStart"/>
            <w:r w:rsidRPr="00971D4B">
              <w:rPr>
                <w:lang w:val="sl-SI"/>
              </w:rPr>
              <w:t>azoksistrobin+folpet</w:t>
            </w:r>
            <w:proofErr w:type="spellEnd"/>
          </w:p>
        </w:tc>
        <w:tc>
          <w:tcPr>
            <w:tcW w:w="1865" w:type="dxa"/>
            <w:tcBorders>
              <w:top w:val="nil"/>
              <w:left w:val="single" w:sz="6" w:space="0" w:color="auto"/>
              <w:bottom w:val="single" w:sz="6" w:space="0" w:color="auto"/>
              <w:right w:val="single" w:sz="6" w:space="0" w:color="auto"/>
            </w:tcBorders>
            <w:vAlign w:val="center"/>
          </w:tcPr>
          <w:p w14:paraId="674EF2E5" w14:textId="77777777" w:rsidR="00F612F1" w:rsidRPr="00971D4B" w:rsidRDefault="00F612F1">
            <w:pPr>
              <w:pStyle w:val="tabela"/>
              <w:jc w:val="left"/>
              <w:rPr>
                <w:lang w:val="sl-SI"/>
              </w:rPr>
            </w:pPr>
            <w:proofErr w:type="spellStart"/>
            <w:r w:rsidRPr="00971D4B">
              <w:rPr>
                <w:lang w:val="sl-SI"/>
              </w:rPr>
              <w:t>Universalis</w:t>
            </w:r>
            <w:proofErr w:type="spellEnd"/>
          </w:p>
        </w:tc>
        <w:tc>
          <w:tcPr>
            <w:tcW w:w="1210" w:type="dxa"/>
            <w:tcBorders>
              <w:top w:val="nil"/>
              <w:left w:val="single" w:sz="6" w:space="0" w:color="auto"/>
              <w:bottom w:val="single" w:sz="6" w:space="0" w:color="auto"/>
              <w:right w:val="single" w:sz="6" w:space="0" w:color="auto"/>
            </w:tcBorders>
            <w:vAlign w:val="center"/>
          </w:tcPr>
          <w:p w14:paraId="5AC926DD" w14:textId="77777777" w:rsidR="00F612F1" w:rsidRPr="00971D4B" w:rsidRDefault="00F612F1">
            <w:pPr>
              <w:pStyle w:val="tabela"/>
              <w:jc w:val="center"/>
              <w:rPr>
                <w:lang w:val="sl-SI"/>
              </w:rPr>
            </w:pPr>
            <w:r w:rsidRPr="00971D4B">
              <w:rPr>
                <w:lang w:val="sl-SI"/>
              </w:rPr>
              <w:t>2 L/ha</w:t>
            </w:r>
          </w:p>
        </w:tc>
        <w:tc>
          <w:tcPr>
            <w:tcW w:w="990" w:type="dxa"/>
            <w:tcBorders>
              <w:top w:val="nil"/>
              <w:left w:val="single" w:sz="6" w:space="0" w:color="auto"/>
              <w:bottom w:val="single" w:sz="6" w:space="0" w:color="auto"/>
              <w:right w:val="single" w:sz="6" w:space="0" w:color="auto"/>
            </w:tcBorders>
            <w:vAlign w:val="center"/>
          </w:tcPr>
          <w:p w14:paraId="71E4C6CC" w14:textId="77777777" w:rsidR="00F612F1" w:rsidRPr="00971D4B" w:rsidRDefault="00F612F1">
            <w:pPr>
              <w:pStyle w:val="tabela"/>
              <w:jc w:val="center"/>
              <w:rPr>
                <w:lang w:val="sl-SI"/>
              </w:rPr>
            </w:pPr>
            <w:r w:rsidRPr="00971D4B">
              <w:rPr>
                <w:lang w:val="sl-SI"/>
              </w:rPr>
              <w:t>35</w:t>
            </w:r>
          </w:p>
        </w:tc>
        <w:tc>
          <w:tcPr>
            <w:tcW w:w="880" w:type="dxa"/>
            <w:tcBorders>
              <w:top w:val="nil"/>
              <w:left w:val="single" w:sz="6" w:space="0" w:color="auto"/>
              <w:bottom w:val="single" w:sz="6" w:space="0" w:color="auto"/>
              <w:right w:val="single" w:sz="6" w:space="0" w:color="auto"/>
            </w:tcBorders>
            <w:vAlign w:val="center"/>
          </w:tcPr>
          <w:p w14:paraId="70AB6A21" w14:textId="77777777" w:rsidR="00F612F1" w:rsidRPr="00971D4B" w:rsidRDefault="00F612F1">
            <w:pPr>
              <w:pStyle w:val="tabela"/>
              <w:jc w:val="center"/>
              <w:rPr>
                <w:lang w:val="sl-SI"/>
              </w:rPr>
            </w:pPr>
            <w:r w:rsidRPr="00971D4B">
              <w:rPr>
                <w:lang w:val="sl-SI"/>
              </w:rPr>
              <w:t>N</w:t>
            </w:r>
          </w:p>
        </w:tc>
        <w:tc>
          <w:tcPr>
            <w:tcW w:w="2530" w:type="dxa"/>
            <w:tcBorders>
              <w:top w:val="double" w:sz="6" w:space="0" w:color="auto"/>
              <w:left w:val="single" w:sz="6" w:space="0" w:color="auto"/>
              <w:bottom w:val="single" w:sz="4" w:space="0" w:color="auto"/>
              <w:right w:val="single" w:sz="6" w:space="0" w:color="auto"/>
            </w:tcBorders>
            <w:vAlign w:val="center"/>
          </w:tcPr>
          <w:p w14:paraId="7B137516" w14:textId="77777777" w:rsidR="00F612F1" w:rsidRPr="00971D4B" w:rsidRDefault="00F612F1">
            <w:pPr>
              <w:pStyle w:val="tabela"/>
              <w:jc w:val="left"/>
              <w:rPr>
                <w:lang w:val="sl-SI"/>
              </w:rPr>
            </w:pPr>
            <w:r w:rsidRPr="00971D4B">
              <w:rPr>
                <w:lang w:val="sl-SI"/>
              </w:rPr>
              <w:t>Deluje tudi proti oidiju in peronospori in rdečemu listnemu ožigu</w:t>
            </w:r>
          </w:p>
        </w:tc>
      </w:tr>
      <w:tr w:rsidR="00FC775A" w:rsidRPr="00971D4B" w14:paraId="5F799ACA" w14:textId="77777777" w:rsidTr="00BA1249">
        <w:trPr>
          <w:cantSplit/>
        </w:trPr>
        <w:tc>
          <w:tcPr>
            <w:tcW w:w="1985" w:type="dxa"/>
            <w:tcBorders>
              <w:top w:val="single" w:sz="6" w:space="0" w:color="auto"/>
              <w:left w:val="single" w:sz="6" w:space="0" w:color="auto"/>
              <w:bottom w:val="single" w:sz="6" w:space="0" w:color="auto"/>
              <w:right w:val="single" w:sz="6" w:space="0" w:color="auto"/>
            </w:tcBorders>
            <w:vAlign w:val="center"/>
          </w:tcPr>
          <w:p w14:paraId="25C1CAFB" w14:textId="77777777" w:rsidR="00FC775A" w:rsidRPr="00FC775A" w:rsidRDefault="00FC775A">
            <w:pPr>
              <w:pStyle w:val="tabela"/>
              <w:jc w:val="left"/>
              <w:rPr>
                <w:lang w:val="sl-SI"/>
              </w:rPr>
            </w:pPr>
            <w:r w:rsidRPr="00FC775A">
              <w:rPr>
                <w:color w:val="000000"/>
                <w:shd w:val="clear" w:color="auto" w:fill="FFFFFF"/>
              </w:rPr>
              <w:t xml:space="preserve">baker </w:t>
            </w:r>
            <w:proofErr w:type="spellStart"/>
            <w:r w:rsidRPr="00FC775A">
              <w:rPr>
                <w:color w:val="000000"/>
                <w:shd w:val="clear" w:color="auto" w:fill="FFFFFF"/>
              </w:rPr>
              <w:t>iz</w:t>
            </w:r>
            <w:proofErr w:type="spellEnd"/>
            <w:r w:rsidRPr="00FC775A">
              <w:rPr>
                <w:color w:val="000000"/>
                <w:shd w:val="clear" w:color="auto" w:fill="FFFFFF"/>
              </w:rPr>
              <w:t xml:space="preserve"> </w:t>
            </w:r>
            <w:proofErr w:type="spellStart"/>
            <w:r w:rsidRPr="00FC775A">
              <w:rPr>
                <w:color w:val="000000"/>
                <w:shd w:val="clear" w:color="auto" w:fill="FFFFFF"/>
              </w:rPr>
              <w:t>bakrovega</w:t>
            </w:r>
            <w:proofErr w:type="spellEnd"/>
            <w:r w:rsidRPr="00FC775A">
              <w:rPr>
                <w:color w:val="000000"/>
                <w:shd w:val="clear" w:color="auto" w:fill="FFFFFF"/>
              </w:rPr>
              <w:t xml:space="preserve"> </w:t>
            </w:r>
            <w:proofErr w:type="spellStart"/>
            <w:r w:rsidRPr="00FC775A">
              <w:rPr>
                <w:color w:val="000000"/>
                <w:shd w:val="clear" w:color="auto" w:fill="FFFFFF"/>
              </w:rPr>
              <w:t>oksiklorida</w:t>
            </w:r>
            <w:proofErr w:type="spellEnd"/>
          </w:p>
        </w:tc>
        <w:tc>
          <w:tcPr>
            <w:tcW w:w="1865" w:type="dxa"/>
            <w:tcBorders>
              <w:top w:val="single" w:sz="6" w:space="0" w:color="auto"/>
              <w:left w:val="single" w:sz="6" w:space="0" w:color="auto"/>
              <w:bottom w:val="single" w:sz="6" w:space="0" w:color="auto"/>
              <w:right w:val="single" w:sz="6" w:space="0" w:color="auto"/>
            </w:tcBorders>
            <w:vAlign w:val="center"/>
          </w:tcPr>
          <w:p w14:paraId="1694D4C1" w14:textId="77777777" w:rsidR="00FC775A" w:rsidRDefault="00FC775A">
            <w:pPr>
              <w:pStyle w:val="tabela"/>
              <w:jc w:val="left"/>
              <w:rPr>
                <w:lang w:val="sl-SI"/>
              </w:rPr>
            </w:pPr>
            <w:proofErr w:type="spellStart"/>
            <w:r>
              <w:rPr>
                <w:lang w:val="sl-SI"/>
              </w:rPr>
              <w:t>Cuprablau</w:t>
            </w:r>
            <w:proofErr w:type="spellEnd"/>
            <w:r>
              <w:rPr>
                <w:lang w:val="sl-SI"/>
              </w:rPr>
              <w:t xml:space="preserve"> Z 35 WP</w:t>
            </w:r>
          </w:p>
          <w:p w14:paraId="66B2B439" w14:textId="77777777" w:rsidR="00983475" w:rsidRPr="00971D4B" w:rsidRDefault="00983475">
            <w:pPr>
              <w:pStyle w:val="tabela"/>
              <w:jc w:val="left"/>
              <w:rPr>
                <w:lang w:val="sl-SI"/>
              </w:rPr>
            </w:pPr>
            <w:proofErr w:type="spellStart"/>
            <w:r>
              <w:rPr>
                <w:lang w:val="sl-SI"/>
              </w:rPr>
              <w:t>Cuprablau</w:t>
            </w:r>
            <w:proofErr w:type="spellEnd"/>
            <w:r>
              <w:rPr>
                <w:lang w:val="sl-SI"/>
              </w:rPr>
              <w:t xml:space="preserve"> Z 35 WG</w:t>
            </w:r>
          </w:p>
        </w:tc>
        <w:tc>
          <w:tcPr>
            <w:tcW w:w="1210" w:type="dxa"/>
            <w:tcBorders>
              <w:top w:val="single" w:sz="6" w:space="0" w:color="auto"/>
              <w:left w:val="single" w:sz="6" w:space="0" w:color="auto"/>
              <w:bottom w:val="single" w:sz="6" w:space="0" w:color="auto"/>
              <w:right w:val="single" w:sz="6" w:space="0" w:color="auto"/>
            </w:tcBorders>
            <w:vAlign w:val="center"/>
          </w:tcPr>
          <w:p w14:paraId="70B8CCD0" w14:textId="77777777" w:rsidR="00FC775A" w:rsidRPr="00971D4B" w:rsidRDefault="00FC775A">
            <w:pPr>
              <w:pStyle w:val="tabela"/>
              <w:jc w:val="center"/>
              <w:rPr>
                <w:lang w:val="sl-SI"/>
              </w:rPr>
            </w:pPr>
            <w:r>
              <w:rPr>
                <w:lang w:val="sl-SI"/>
              </w:rPr>
              <w:t>3,0 kg/ha</w:t>
            </w:r>
          </w:p>
        </w:tc>
        <w:tc>
          <w:tcPr>
            <w:tcW w:w="990" w:type="dxa"/>
            <w:tcBorders>
              <w:top w:val="single" w:sz="6" w:space="0" w:color="auto"/>
              <w:left w:val="single" w:sz="6" w:space="0" w:color="auto"/>
              <w:bottom w:val="single" w:sz="6" w:space="0" w:color="auto"/>
              <w:right w:val="single" w:sz="6" w:space="0" w:color="auto"/>
            </w:tcBorders>
            <w:vAlign w:val="center"/>
          </w:tcPr>
          <w:p w14:paraId="7C964D28" w14:textId="77777777" w:rsidR="00FC775A" w:rsidRPr="00971D4B" w:rsidRDefault="00FC775A" w:rsidP="00B25B11">
            <w:pPr>
              <w:pStyle w:val="tabela"/>
              <w:jc w:val="center"/>
              <w:rPr>
                <w:sz w:val="16"/>
                <w:szCs w:val="16"/>
                <w:lang w:val="sl-SI"/>
              </w:rPr>
            </w:pPr>
            <w:r>
              <w:rPr>
                <w:sz w:val="16"/>
                <w:szCs w:val="16"/>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2D1AF2A4" w14:textId="77777777" w:rsidR="00FC775A" w:rsidRPr="00971D4B" w:rsidRDefault="00FC775A">
            <w:pPr>
              <w:pStyle w:val="tabela"/>
              <w:jc w:val="center"/>
              <w:rPr>
                <w:lang w:val="sl-SI"/>
              </w:rPr>
            </w:pPr>
          </w:p>
        </w:tc>
        <w:tc>
          <w:tcPr>
            <w:tcW w:w="2530" w:type="dxa"/>
            <w:tcBorders>
              <w:top w:val="single" w:sz="6" w:space="0" w:color="auto"/>
              <w:left w:val="single" w:sz="6" w:space="0" w:color="auto"/>
              <w:bottom w:val="single" w:sz="6" w:space="0" w:color="auto"/>
              <w:right w:val="single" w:sz="6" w:space="0" w:color="auto"/>
            </w:tcBorders>
            <w:vAlign w:val="center"/>
          </w:tcPr>
          <w:p w14:paraId="7DDB41D6" w14:textId="77777777" w:rsidR="00FC775A" w:rsidRPr="00971D4B" w:rsidRDefault="00FC775A">
            <w:pPr>
              <w:pStyle w:val="tabela"/>
              <w:jc w:val="left"/>
              <w:rPr>
                <w:lang w:val="sl-SI"/>
              </w:rPr>
            </w:pPr>
            <w:r>
              <w:rPr>
                <w:lang w:val="sl-SI"/>
              </w:rPr>
              <w:t>Največ trikrat letno</w:t>
            </w:r>
          </w:p>
        </w:tc>
      </w:tr>
      <w:tr w:rsidR="00FC775A" w:rsidRPr="00971D4B" w14:paraId="4C09FDC2" w14:textId="77777777" w:rsidTr="00BA1249">
        <w:trPr>
          <w:cantSplit/>
        </w:trPr>
        <w:tc>
          <w:tcPr>
            <w:tcW w:w="1985" w:type="dxa"/>
            <w:tcBorders>
              <w:top w:val="single" w:sz="6" w:space="0" w:color="auto"/>
              <w:left w:val="single" w:sz="6" w:space="0" w:color="auto"/>
              <w:bottom w:val="single" w:sz="6" w:space="0" w:color="auto"/>
              <w:right w:val="single" w:sz="6" w:space="0" w:color="auto"/>
            </w:tcBorders>
            <w:vAlign w:val="center"/>
          </w:tcPr>
          <w:p w14:paraId="57340E86" w14:textId="77777777" w:rsidR="00FC775A" w:rsidRPr="00FC775A" w:rsidRDefault="00FC775A">
            <w:pPr>
              <w:pStyle w:val="tabela"/>
              <w:jc w:val="left"/>
              <w:rPr>
                <w:color w:val="000000"/>
                <w:shd w:val="clear" w:color="auto" w:fill="FFFFFF"/>
              </w:rPr>
            </w:pPr>
            <w:r w:rsidRPr="00FC775A">
              <w:rPr>
                <w:color w:val="000000"/>
                <w:shd w:val="clear" w:color="auto" w:fill="FFFFFF"/>
              </w:rPr>
              <w:t xml:space="preserve">baker </w:t>
            </w:r>
            <w:proofErr w:type="spellStart"/>
            <w:r w:rsidRPr="00FC775A">
              <w:rPr>
                <w:color w:val="000000"/>
                <w:shd w:val="clear" w:color="auto" w:fill="FFFFFF"/>
              </w:rPr>
              <w:t>iz</w:t>
            </w:r>
            <w:proofErr w:type="spellEnd"/>
            <w:r w:rsidRPr="00FC775A">
              <w:rPr>
                <w:color w:val="000000"/>
                <w:shd w:val="clear" w:color="auto" w:fill="FFFFFF"/>
              </w:rPr>
              <w:t xml:space="preserve"> </w:t>
            </w:r>
            <w:proofErr w:type="spellStart"/>
            <w:r w:rsidRPr="00FC775A">
              <w:rPr>
                <w:color w:val="000000"/>
                <w:shd w:val="clear" w:color="auto" w:fill="FFFFFF"/>
              </w:rPr>
              <w:t>bakrovega</w:t>
            </w:r>
            <w:proofErr w:type="spellEnd"/>
            <w:r w:rsidRPr="00FC775A">
              <w:rPr>
                <w:color w:val="000000"/>
                <w:shd w:val="clear" w:color="auto" w:fill="FFFFFF"/>
              </w:rPr>
              <w:t xml:space="preserve"> </w:t>
            </w:r>
            <w:proofErr w:type="spellStart"/>
            <w:r w:rsidRPr="00FC775A">
              <w:rPr>
                <w:color w:val="000000"/>
                <w:shd w:val="clear" w:color="auto" w:fill="FFFFFF"/>
              </w:rPr>
              <w:t>oksiklorida</w:t>
            </w:r>
            <w:proofErr w:type="spellEnd"/>
          </w:p>
        </w:tc>
        <w:tc>
          <w:tcPr>
            <w:tcW w:w="1865" w:type="dxa"/>
            <w:tcBorders>
              <w:top w:val="single" w:sz="6" w:space="0" w:color="auto"/>
              <w:left w:val="single" w:sz="6" w:space="0" w:color="auto"/>
              <w:bottom w:val="single" w:sz="6" w:space="0" w:color="auto"/>
              <w:right w:val="single" w:sz="6" w:space="0" w:color="auto"/>
            </w:tcBorders>
            <w:vAlign w:val="center"/>
          </w:tcPr>
          <w:p w14:paraId="031E0E0A" w14:textId="77777777" w:rsidR="00FC775A" w:rsidRDefault="00FC775A">
            <w:pPr>
              <w:pStyle w:val="tabela"/>
              <w:jc w:val="left"/>
              <w:rPr>
                <w:lang w:val="sl-SI"/>
              </w:rPr>
            </w:pPr>
            <w:proofErr w:type="spellStart"/>
            <w:r>
              <w:rPr>
                <w:lang w:val="sl-SI"/>
              </w:rPr>
              <w:t>Cuprablau</w:t>
            </w:r>
            <w:proofErr w:type="spellEnd"/>
            <w:r>
              <w:rPr>
                <w:lang w:val="sl-SI"/>
              </w:rPr>
              <w:t xml:space="preserve"> Z ultra</w:t>
            </w:r>
          </w:p>
        </w:tc>
        <w:tc>
          <w:tcPr>
            <w:tcW w:w="1210" w:type="dxa"/>
            <w:tcBorders>
              <w:top w:val="single" w:sz="6" w:space="0" w:color="auto"/>
              <w:left w:val="single" w:sz="6" w:space="0" w:color="auto"/>
              <w:bottom w:val="single" w:sz="6" w:space="0" w:color="auto"/>
              <w:right w:val="single" w:sz="6" w:space="0" w:color="auto"/>
            </w:tcBorders>
            <w:vAlign w:val="center"/>
          </w:tcPr>
          <w:p w14:paraId="330D4391" w14:textId="77777777" w:rsidR="00FC775A" w:rsidRDefault="00FC775A">
            <w:pPr>
              <w:pStyle w:val="tabela"/>
              <w:jc w:val="center"/>
              <w:rPr>
                <w:lang w:val="sl-SI"/>
              </w:rPr>
            </w:pPr>
            <w:r>
              <w:rPr>
                <w:lang w:val="sl-SI"/>
              </w:rPr>
              <w:t>1,8 kg/ha</w:t>
            </w:r>
          </w:p>
        </w:tc>
        <w:tc>
          <w:tcPr>
            <w:tcW w:w="990" w:type="dxa"/>
            <w:tcBorders>
              <w:top w:val="single" w:sz="6" w:space="0" w:color="auto"/>
              <w:left w:val="single" w:sz="6" w:space="0" w:color="auto"/>
              <w:bottom w:val="single" w:sz="6" w:space="0" w:color="auto"/>
              <w:right w:val="single" w:sz="6" w:space="0" w:color="auto"/>
            </w:tcBorders>
            <w:vAlign w:val="center"/>
          </w:tcPr>
          <w:p w14:paraId="1EE5D26B" w14:textId="77777777" w:rsidR="00FC775A" w:rsidRDefault="00FC775A" w:rsidP="00B25B11">
            <w:pPr>
              <w:pStyle w:val="tabela"/>
              <w:jc w:val="center"/>
              <w:rPr>
                <w:sz w:val="16"/>
                <w:szCs w:val="16"/>
                <w:lang w:val="sl-SI"/>
              </w:rPr>
            </w:pPr>
            <w:r>
              <w:rPr>
                <w:sz w:val="16"/>
                <w:szCs w:val="16"/>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71C61AF3" w14:textId="77777777" w:rsidR="00FC775A" w:rsidRPr="00971D4B" w:rsidRDefault="00FC775A">
            <w:pPr>
              <w:pStyle w:val="tabela"/>
              <w:jc w:val="center"/>
              <w:rPr>
                <w:lang w:val="sl-SI"/>
              </w:rPr>
            </w:pPr>
          </w:p>
        </w:tc>
        <w:tc>
          <w:tcPr>
            <w:tcW w:w="2530" w:type="dxa"/>
            <w:tcBorders>
              <w:top w:val="single" w:sz="6" w:space="0" w:color="auto"/>
              <w:left w:val="single" w:sz="6" w:space="0" w:color="auto"/>
              <w:bottom w:val="single" w:sz="6" w:space="0" w:color="auto"/>
              <w:right w:val="single" w:sz="6" w:space="0" w:color="auto"/>
            </w:tcBorders>
            <w:vAlign w:val="center"/>
          </w:tcPr>
          <w:p w14:paraId="5804D270" w14:textId="77777777" w:rsidR="00FC775A" w:rsidRDefault="00FC775A">
            <w:pPr>
              <w:pStyle w:val="tabela"/>
              <w:jc w:val="left"/>
              <w:rPr>
                <w:lang w:val="sl-SI"/>
              </w:rPr>
            </w:pPr>
            <w:r>
              <w:rPr>
                <w:lang w:val="sl-SI"/>
              </w:rPr>
              <w:t>Največ 4 krat letno</w:t>
            </w:r>
          </w:p>
        </w:tc>
      </w:tr>
      <w:tr w:rsidR="00971D4B" w:rsidRPr="00971D4B" w14:paraId="5690F7F3" w14:textId="77777777" w:rsidTr="00BA1249">
        <w:trPr>
          <w:cantSplit/>
        </w:trPr>
        <w:tc>
          <w:tcPr>
            <w:tcW w:w="1985" w:type="dxa"/>
            <w:tcBorders>
              <w:top w:val="single" w:sz="6" w:space="0" w:color="auto"/>
              <w:left w:val="single" w:sz="6" w:space="0" w:color="auto"/>
              <w:bottom w:val="nil"/>
              <w:right w:val="single" w:sz="6" w:space="0" w:color="auto"/>
            </w:tcBorders>
            <w:vAlign w:val="center"/>
          </w:tcPr>
          <w:p w14:paraId="3658EAF9" w14:textId="77777777" w:rsidR="00F612F1" w:rsidRPr="00FC775A" w:rsidRDefault="00F612F1">
            <w:pPr>
              <w:pStyle w:val="tabela"/>
              <w:rPr>
                <w:lang w:val="sl-SI"/>
              </w:rPr>
            </w:pPr>
            <w:proofErr w:type="spellStart"/>
            <w:r w:rsidRPr="00FC775A">
              <w:rPr>
                <w:lang w:val="sl-SI"/>
              </w:rPr>
              <w:t>folpet</w:t>
            </w:r>
            <w:proofErr w:type="spellEnd"/>
          </w:p>
        </w:tc>
        <w:tc>
          <w:tcPr>
            <w:tcW w:w="1865" w:type="dxa"/>
            <w:tcBorders>
              <w:top w:val="single" w:sz="6" w:space="0" w:color="auto"/>
              <w:left w:val="single" w:sz="6" w:space="0" w:color="auto"/>
              <w:bottom w:val="nil"/>
              <w:right w:val="single" w:sz="6" w:space="0" w:color="auto"/>
            </w:tcBorders>
            <w:vAlign w:val="center"/>
          </w:tcPr>
          <w:p w14:paraId="0C3B10BA" w14:textId="77777777" w:rsidR="00F612F1" w:rsidRPr="00971D4B" w:rsidRDefault="00F612F1" w:rsidP="005F0A30">
            <w:pPr>
              <w:pStyle w:val="tabela"/>
              <w:jc w:val="left"/>
              <w:rPr>
                <w:b/>
                <w:bCs/>
                <w:lang w:val="sl-SI"/>
              </w:rPr>
            </w:pPr>
            <w:proofErr w:type="spellStart"/>
            <w:r w:rsidRPr="00971D4B">
              <w:rPr>
                <w:lang w:val="sl-SI"/>
              </w:rPr>
              <w:t>Folpan</w:t>
            </w:r>
            <w:proofErr w:type="spellEnd"/>
            <w:r w:rsidRPr="00971D4B">
              <w:rPr>
                <w:lang w:val="sl-SI"/>
              </w:rPr>
              <w:t xml:space="preserve"> 80 </w:t>
            </w:r>
            <w:r w:rsidR="00616F74">
              <w:rPr>
                <w:lang w:val="sl-SI"/>
              </w:rPr>
              <w:t>W</w:t>
            </w:r>
            <w:r w:rsidRPr="00971D4B">
              <w:rPr>
                <w:lang w:val="sl-SI"/>
              </w:rPr>
              <w:t>DG</w:t>
            </w:r>
            <w:r w:rsidRPr="00971D4B">
              <w:rPr>
                <w:b/>
                <w:bCs/>
                <w:lang w:val="sl-SI"/>
              </w:rPr>
              <w:t>***</w:t>
            </w:r>
          </w:p>
          <w:p w14:paraId="237A38C9" w14:textId="77777777" w:rsidR="00300AF2" w:rsidRPr="00300AF2" w:rsidRDefault="00300AF2" w:rsidP="005F0A30">
            <w:pPr>
              <w:pStyle w:val="tabela"/>
              <w:jc w:val="left"/>
              <w:rPr>
                <w:lang w:val="sl-SI"/>
              </w:rPr>
            </w:pPr>
            <w:proofErr w:type="spellStart"/>
            <w:r w:rsidRPr="00300AF2">
              <w:rPr>
                <w:bCs/>
                <w:lang w:val="sl-SI"/>
              </w:rPr>
              <w:t>Follow</w:t>
            </w:r>
            <w:proofErr w:type="spellEnd"/>
            <w:r w:rsidRPr="00300AF2">
              <w:rPr>
                <w:bCs/>
                <w:lang w:val="sl-SI"/>
              </w:rPr>
              <w:t xml:space="preserve"> 80 WG</w:t>
            </w:r>
            <w:r>
              <w:rPr>
                <w:bCs/>
                <w:lang w:val="sl-SI"/>
              </w:rPr>
              <w:t>***</w:t>
            </w:r>
          </w:p>
        </w:tc>
        <w:tc>
          <w:tcPr>
            <w:tcW w:w="1210" w:type="dxa"/>
            <w:tcBorders>
              <w:top w:val="single" w:sz="6" w:space="0" w:color="auto"/>
              <w:left w:val="single" w:sz="6" w:space="0" w:color="auto"/>
              <w:bottom w:val="nil"/>
              <w:right w:val="single" w:sz="6" w:space="0" w:color="auto"/>
            </w:tcBorders>
            <w:vAlign w:val="center"/>
          </w:tcPr>
          <w:p w14:paraId="22E12E78" w14:textId="77777777" w:rsidR="00616F74" w:rsidRPr="00971D4B" w:rsidRDefault="007542E1" w:rsidP="00616F74">
            <w:pPr>
              <w:pStyle w:val="tabela"/>
              <w:jc w:val="center"/>
              <w:rPr>
                <w:lang w:val="sl-SI"/>
              </w:rPr>
            </w:pPr>
            <w:r w:rsidRPr="00971D4B">
              <w:rPr>
                <w:lang w:val="sl-SI"/>
              </w:rPr>
              <w:t>1,9 kg/ha</w:t>
            </w:r>
          </w:p>
          <w:p w14:paraId="795399CA" w14:textId="77777777" w:rsidR="00300AF2" w:rsidRPr="00971D4B" w:rsidRDefault="00300AF2" w:rsidP="002A3C33">
            <w:pPr>
              <w:pStyle w:val="tabela"/>
              <w:jc w:val="center"/>
              <w:rPr>
                <w:lang w:val="sl-SI"/>
              </w:rPr>
            </w:pPr>
            <w:r>
              <w:rPr>
                <w:lang w:val="sl-SI"/>
              </w:rPr>
              <w:t>1,9 kg/ha</w:t>
            </w:r>
          </w:p>
        </w:tc>
        <w:tc>
          <w:tcPr>
            <w:tcW w:w="990" w:type="dxa"/>
            <w:tcBorders>
              <w:top w:val="single" w:sz="6" w:space="0" w:color="auto"/>
              <w:left w:val="single" w:sz="6" w:space="0" w:color="auto"/>
              <w:bottom w:val="nil"/>
              <w:right w:val="single" w:sz="6" w:space="0" w:color="auto"/>
            </w:tcBorders>
            <w:vAlign w:val="center"/>
          </w:tcPr>
          <w:p w14:paraId="173FE2D4" w14:textId="77777777" w:rsidR="00F612F1" w:rsidRPr="00971D4B" w:rsidRDefault="00F612F1">
            <w:pPr>
              <w:pStyle w:val="tabela"/>
              <w:jc w:val="center"/>
              <w:rPr>
                <w:lang w:val="sl-SI"/>
              </w:rPr>
            </w:pPr>
            <w:r w:rsidRPr="00971D4B">
              <w:rPr>
                <w:lang w:val="sl-SI"/>
              </w:rPr>
              <w:t>35</w:t>
            </w:r>
          </w:p>
        </w:tc>
        <w:tc>
          <w:tcPr>
            <w:tcW w:w="880" w:type="dxa"/>
            <w:tcBorders>
              <w:top w:val="single" w:sz="6" w:space="0" w:color="auto"/>
              <w:left w:val="single" w:sz="6" w:space="0" w:color="auto"/>
              <w:bottom w:val="nil"/>
              <w:right w:val="single" w:sz="6" w:space="0" w:color="auto"/>
            </w:tcBorders>
            <w:vAlign w:val="center"/>
          </w:tcPr>
          <w:p w14:paraId="08EDB004" w14:textId="77777777" w:rsidR="00F612F1" w:rsidRPr="00971D4B" w:rsidRDefault="00F612F1">
            <w:pPr>
              <w:pStyle w:val="tabela"/>
              <w:jc w:val="center"/>
              <w:rPr>
                <w:lang w:val="sl-SI"/>
              </w:rPr>
            </w:pPr>
            <w:r w:rsidRPr="00971D4B">
              <w:rPr>
                <w:lang w:val="sl-SI"/>
              </w:rPr>
              <w:t>N</w:t>
            </w:r>
          </w:p>
        </w:tc>
        <w:tc>
          <w:tcPr>
            <w:tcW w:w="2530" w:type="dxa"/>
            <w:tcBorders>
              <w:top w:val="single" w:sz="6" w:space="0" w:color="auto"/>
              <w:left w:val="single" w:sz="6" w:space="0" w:color="auto"/>
              <w:bottom w:val="nil"/>
              <w:right w:val="single" w:sz="6" w:space="0" w:color="auto"/>
            </w:tcBorders>
            <w:vAlign w:val="center"/>
          </w:tcPr>
          <w:p w14:paraId="21864A7E" w14:textId="77777777" w:rsidR="00F612F1" w:rsidRPr="00971D4B" w:rsidRDefault="00F612F1">
            <w:pPr>
              <w:pStyle w:val="tabela"/>
              <w:jc w:val="left"/>
              <w:rPr>
                <w:lang w:val="sl-SI"/>
              </w:rPr>
            </w:pPr>
            <w:r w:rsidRPr="00971D4B">
              <w:rPr>
                <w:lang w:val="sl-SI"/>
              </w:rPr>
              <w:t xml:space="preserve">Pripravki, ki vsebujejo samo </w:t>
            </w:r>
            <w:proofErr w:type="spellStart"/>
            <w:r w:rsidRPr="00971D4B">
              <w:rPr>
                <w:lang w:val="sl-SI"/>
              </w:rPr>
              <w:t>folpet</w:t>
            </w:r>
            <w:proofErr w:type="spellEnd"/>
            <w:r w:rsidRPr="00971D4B">
              <w:rPr>
                <w:lang w:val="sl-SI"/>
              </w:rPr>
              <w:t xml:space="preserve"> se smejo uporabiti največ 4 krat letno. </w:t>
            </w:r>
          </w:p>
          <w:p w14:paraId="37E490BA" w14:textId="77777777" w:rsidR="00F612F1" w:rsidRPr="00971D4B" w:rsidRDefault="00F612F1">
            <w:pPr>
              <w:pStyle w:val="tabela"/>
              <w:jc w:val="left"/>
              <w:rPr>
                <w:lang w:val="sl-SI"/>
              </w:rPr>
            </w:pPr>
            <w:r w:rsidRPr="00971D4B">
              <w:rPr>
                <w:b/>
                <w:bCs/>
                <w:lang w:val="sl-SI"/>
              </w:rPr>
              <w:t>***</w:t>
            </w:r>
            <w:r w:rsidRPr="00971D4B">
              <w:rPr>
                <w:lang w:val="sl-SI"/>
              </w:rPr>
              <w:t>pripravek je registriran samo za pridelavo vinskega grozdja</w:t>
            </w:r>
          </w:p>
        </w:tc>
      </w:tr>
      <w:tr w:rsidR="00971D4B" w:rsidRPr="00971D4B" w14:paraId="0525183A" w14:textId="77777777" w:rsidTr="00BA1249">
        <w:trPr>
          <w:cantSplit/>
        </w:trPr>
        <w:tc>
          <w:tcPr>
            <w:tcW w:w="1985" w:type="dxa"/>
            <w:tcBorders>
              <w:top w:val="single" w:sz="6" w:space="0" w:color="auto"/>
              <w:left w:val="single" w:sz="6" w:space="0" w:color="auto"/>
              <w:bottom w:val="nil"/>
              <w:right w:val="single" w:sz="6" w:space="0" w:color="auto"/>
            </w:tcBorders>
            <w:vAlign w:val="center"/>
          </w:tcPr>
          <w:p w14:paraId="128510F4" w14:textId="77777777" w:rsidR="00D40CD4" w:rsidRPr="00971D4B" w:rsidRDefault="00D40CD4">
            <w:pPr>
              <w:pStyle w:val="tabela"/>
              <w:rPr>
                <w:lang w:val="sl-SI"/>
              </w:rPr>
            </w:pPr>
            <w:proofErr w:type="spellStart"/>
            <w:r w:rsidRPr="00971D4B">
              <w:rPr>
                <w:lang w:val="sl-SI"/>
              </w:rPr>
              <w:t>fosetil-AL+folpet</w:t>
            </w:r>
            <w:proofErr w:type="spellEnd"/>
          </w:p>
        </w:tc>
        <w:tc>
          <w:tcPr>
            <w:tcW w:w="1865" w:type="dxa"/>
            <w:tcBorders>
              <w:top w:val="single" w:sz="6" w:space="0" w:color="auto"/>
              <w:left w:val="single" w:sz="6" w:space="0" w:color="auto"/>
              <w:bottom w:val="nil"/>
              <w:right w:val="single" w:sz="6" w:space="0" w:color="auto"/>
            </w:tcBorders>
          </w:tcPr>
          <w:p w14:paraId="15E814CB" w14:textId="77777777" w:rsidR="00C776FF" w:rsidRPr="00971D4B" w:rsidRDefault="00D40CD4" w:rsidP="005F0A30">
            <w:pPr>
              <w:pStyle w:val="tabela"/>
              <w:jc w:val="left"/>
              <w:rPr>
                <w:lang w:val="sl-SI"/>
              </w:rPr>
            </w:pPr>
            <w:proofErr w:type="spellStart"/>
            <w:r w:rsidRPr="00971D4B">
              <w:rPr>
                <w:lang w:val="sl-SI"/>
              </w:rPr>
              <w:t>Momentum</w:t>
            </w:r>
            <w:proofErr w:type="spellEnd"/>
            <w:r w:rsidRPr="00971D4B">
              <w:rPr>
                <w:lang w:val="sl-SI"/>
              </w:rPr>
              <w:t xml:space="preserve"> F</w:t>
            </w:r>
            <w:r w:rsidR="00C776FF" w:rsidRPr="00971D4B">
              <w:rPr>
                <w:lang w:val="sl-SI"/>
              </w:rPr>
              <w:t>***</w:t>
            </w:r>
          </w:p>
          <w:p w14:paraId="03727369" w14:textId="77777777" w:rsidR="007F380C" w:rsidRPr="00971D4B" w:rsidRDefault="007F380C" w:rsidP="005F0A30">
            <w:pPr>
              <w:pStyle w:val="tabela"/>
              <w:jc w:val="left"/>
              <w:rPr>
                <w:lang w:val="sl-SI"/>
              </w:rPr>
            </w:pPr>
          </w:p>
          <w:p w14:paraId="58C23771" w14:textId="77777777" w:rsidR="00C776FF" w:rsidRDefault="00C776FF" w:rsidP="005F0A30">
            <w:pPr>
              <w:pStyle w:val="tabela"/>
              <w:jc w:val="left"/>
              <w:rPr>
                <w:lang w:val="sl-SI"/>
              </w:rPr>
            </w:pPr>
            <w:r w:rsidRPr="00971D4B">
              <w:rPr>
                <w:lang w:val="sl-SI"/>
              </w:rPr>
              <w:t xml:space="preserve">Mikal </w:t>
            </w:r>
            <w:proofErr w:type="spellStart"/>
            <w:r w:rsidRPr="00971D4B">
              <w:rPr>
                <w:lang w:val="sl-SI"/>
              </w:rPr>
              <w:t>Flash</w:t>
            </w:r>
            <w:proofErr w:type="spellEnd"/>
            <w:r w:rsidRPr="00971D4B">
              <w:rPr>
                <w:lang w:val="sl-SI"/>
              </w:rPr>
              <w:t>***</w:t>
            </w:r>
          </w:p>
          <w:p w14:paraId="2DD5E203" w14:textId="77777777" w:rsidR="00300AF2" w:rsidRPr="00971D4B" w:rsidRDefault="00300AF2" w:rsidP="005F0A30">
            <w:pPr>
              <w:pStyle w:val="tabela"/>
              <w:jc w:val="left"/>
              <w:rPr>
                <w:lang w:val="sl-SI"/>
              </w:rPr>
            </w:pPr>
            <w:proofErr w:type="spellStart"/>
            <w:r>
              <w:rPr>
                <w:lang w:val="sl-SI"/>
              </w:rPr>
              <w:t>Alleato</w:t>
            </w:r>
            <w:proofErr w:type="spellEnd"/>
            <w:r>
              <w:rPr>
                <w:lang w:val="sl-SI"/>
              </w:rPr>
              <w:t xml:space="preserve"> </w:t>
            </w:r>
            <w:proofErr w:type="spellStart"/>
            <w:r>
              <w:rPr>
                <w:lang w:val="sl-SI"/>
              </w:rPr>
              <w:t>duo</w:t>
            </w:r>
            <w:proofErr w:type="spellEnd"/>
          </w:p>
        </w:tc>
        <w:tc>
          <w:tcPr>
            <w:tcW w:w="1210" w:type="dxa"/>
            <w:tcBorders>
              <w:top w:val="single" w:sz="6" w:space="0" w:color="auto"/>
              <w:left w:val="single" w:sz="6" w:space="0" w:color="auto"/>
              <w:bottom w:val="nil"/>
              <w:right w:val="single" w:sz="6" w:space="0" w:color="auto"/>
            </w:tcBorders>
          </w:tcPr>
          <w:p w14:paraId="014C5F84" w14:textId="77777777" w:rsidR="00C776FF" w:rsidRPr="00971D4B" w:rsidRDefault="00D40CD4" w:rsidP="00C776FF">
            <w:pPr>
              <w:pStyle w:val="tabela"/>
              <w:jc w:val="center"/>
              <w:rPr>
                <w:lang w:val="sl-SI"/>
              </w:rPr>
            </w:pPr>
            <w:r w:rsidRPr="00971D4B">
              <w:rPr>
                <w:lang w:val="sl-SI"/>
              </w:rPr>
              <w:t>3</w:t>
            </w:r>
            <w:r w:rsidR="00B1119F">
              <w:rPr>
                <w:lang w:val="sl-SI"/>
              </w:rPr>
              <w:t>kg/ha</w:t>
            </w:r>
          </w:p>
          <w:p w14:paraId="69F8F6EF" w14:textId="77777777" w:rsidR="00983475" w:rsidRDefault="00983475">
            <w:pPr>
              <w:pStyle w:val="tabela"/>
              <w:jc w:val="center"/>
              <w:rPr>
                <w:lang w:val="sl-SI"/>
              </w:rPr>
            </w:pPr>
          </w:p>
          <w:p w14:paraId="0F262092" w14:textId="77777777" w:rsidR="00C776FF" w:rsidRDefault="00C776FF">
            <w:pPr>
              <w:pStyle w:val="tabela"/>
              <w:jc w:val="center"/>
              <w:rPr>
                <w:lang w:val="sl-SI"/>
              </w:rPr>
            </w:pPr>
            <w:r w:rsidRPr="00971D4B">
              <w:rPr>
                <w:lang w:val="sl-SI"/>
              </w:rPr>
              <w:t>300</w:t>
            </w:r>
          </w:p>
          <w:p w14:paraId="44BC35A4" w14:textId="77777777" w:rsidR="00300AF2" w:rsidRDefault="009E6154">
            <w:pPr>
              <w:pStyle w:val="tabela"/>
              <w:jc w:val="center"/>
              <w:rPr>
                <w:lang w:val="sl-SI"/>
              </w:rPr>
            </w:pPr>
            <w:r>
              <w:rPr>
                <w:lang w:val="sl-SI"/>
              </w:rPr>
              <w:t xml:space="preserve"> 1,5 </w:t>
            </w:r>
            <w:r w:rsidR="00300AF2">
              <w:rPr>
                <w:lang w:val="sl-SI"/>
              </w:rPr>
              <w:t>kg/ha</w:t>
            </w:r>
          </w:p>
          <w:p w14:paraId="03629BB0" w14:textId="77777777" w:rsidR="00300AF2" w:rsidRPr="00971D4B" w:rsidRDefault="00300AF2">
            <w:pPr>
              <w:pStyle w:val="tabela"/>
              <w:jc w:val="center"/>
              <w:rPr>
                <w:lang w:val="sl-SI"/>
              </w:rPr>
            </w:pPr>
          </w:p>
        </w:tc>
        <w:tc>
          <w:tcPr>
            <w:tcW w:w="990" w:type="dxa"/>
            <w:tcBorders>
              <w:top w:val="single" w:sz="6" w:space="0" w:color="auto"/>
              <w:left w:val="single" w:sz="6" w:space="0" w:color="auto"/>
              <w:bottom w:val="nil"/>
              <w:right w:val="single" w:sz="6" w:space="0" w:color="auto"/>
            </w:tcBorders>
          </w:tcPr>
          <w:p w14:paraId="78FB70DF" w14:textId="77777777" w:rsidR="00C776FF" w:rsidRPr="00971D4B" w:rsidRDefault="008C37FD" w:rsidP="00C776FF">
            <w:pPr>
              <w:pStyle w:val="tabela"/>
              <w:jc w:val="center"/>
              <w:rPr>
                <w:lang w:val="sl-SI"/>
              </w:rPr>
            </w:pPr>
            <w:r w:rsidRPr="00971D4B">
              <w:rPr>
                <w:lang w:val="sl-SI"/>
              </w:rPr>
              <w:t>40</w:t>
            </w:r>
          </w:p>
          <w:p w14:paraId="61261538" w14:textId="77777777" w:rsidR="00983475" w:rsidRDefault="00983475">
            <w:pPr>
              <w:pStyle w:val="tabela"/>
              <w:jc w:val="center"/>
              <w:rPr>
                <w:lang w:val="sl-SI"/>
              </w:rPr>
            </w:pPr>
          </w:p>
          <w:p w14:paraId="0D08E914" w14:textId="77777777" w:rsidR="00C776FF" w:rsidRDefault="00C776FF">
            <w:pPr>
              <w:pStyle w:val="tabela"/>
              <w:jc w:val="center"/>
              <w:rPr>
                <w:lang w:val="sl-SI"/>
              </w:rPr>
            </w:pPr>
            <w:r w:rsidRPr="00971D4B">
              <w:rPr>
                <w:lang w:val="sl-SI"/>
              </w:rPr>
              <w:t>42</w:t>
            </w:r>
          </w:p>
          <w:p w14:paraId="29E24EAD" w14:textId="77777777" w:rsidR="009E6154" w:rsidRPr="00971D4B" w:rsidRDefault="009E6154">
            <w:pPr>
              <w:pStyle w:val="tabela"/>
              <w:jc w:val="center"/>
              <w:rPr>
                <w:lang w:val="sl-SI"/>
              </w:rPr>
            </w:pPr>
            <w:r>
              <w:rPr>
                <w:lang w:val="sl-SI"/>
              </w:rPr>
              <w:t>28</w:t>
            </w:r>
          </w:p>
        </w:tc>
        <w:tc>
          <w:tcPr>
            <w:tcW w:w="880" w:type="dxa"/>
            <w:tcBorders>
              <w:top w:val="single" w:sz="6" w:space="0" w:color="auto"/>
              <w:left w:val="single" w:sz="6" w:space="0" w:color="auto"/>
              <w:bottom w:val="nil"/>
              <w:right w:val="single" w:sz="6" w:space="0" w:color="auto"/>
            </w:tcBorders>
          </w:tcPr>
          <w:p w14:paraId="69F11557" w14:textId="77777777" w:rsidR="00C776FF" w:rsidRPr="00971D4B" w:rsidRDefault="007F228B">
            <w:pPr>
              <w:pStyle w:val="tabela"/>
              <w:jc w:val="center"/>
              <w:rPr>
                <w:lang w:val="sl-SI"/>
              </w:rPr>
            </w:pPr>
            <w:r w:rsidRPr="00971D4B">
              <w:rPr>
                <w:lang w:val="sl-SI"/>
              </w:rPr>
              <w:t>N</w:t>
            </w:r>
            <w:r w:rsidR="00C776FF" w:rsidRPr="00971D4B">
              <w:rPr>
                <w:lang w:val="sl-SI"/>
              </w:rPr>
              <w:t>SŠ</w:t>
            </w:r>
          </w:p>
        </w:tc>
        <w:tc>
          <w:tcPr>
            <w:tcW w:w="2530" w:type="dxa"/>
            <w:tcBorders>
              <w:top w:val="single" w:sz="6" w:space="0" w:color="auto"/>
              <w:left w:val="single" w:sz="6" w:space="0" w:color="auto"/>
              <w:bottom w:val="nil"/>
              <w:right w:val="single" w:sz="6" w:space="0" w:color="auto"/>
            </w:tcBorders>
            <w:vAlign w:val="center"/>
          </w:tcPr>
          <w:p w14:paraId="60CCAA48" w14:textId="77777777" w:rsidR="00165D03" w:rsidRPr="00971D4B" w:rsidRDefault="00C776FF">
            <w:pPr>
              <w:pStyle w:val="tabela"/>
              <w:jc w:val="left"/>
              <w:rPr>
                <w:lang w:val="sl-SI"/>
              </w:rPr>
            </w:pPr>
            <w:r w:rsidRPr="00971D4B">
              <w:rPr>
                <w:lang w:val="sl-SI"/>
              </w:rPr>
              <w:t>Največ 2 krat letno</w:t>
            </w:r>
            <w:r w:rsidR="007F380C" w:rsidRPr="00971D4B">
              <w:rPr>
                <w:lang w:val="sl-SI"/>
              </w:rPr>
              <w:t xml:space="preserve"> proti črni pegavosti</w:t>
            </w:r>
            <w:r w:rsidRPr="00971D4B">
              <w:rPr>
                <w:lang w:val="sl-SI"/>
              </w:rPr>
              <w:t>.</w:t>
            </w:r>
          </w:p>
          <w:p w14:paraId="26AD79C7" w14:textId="77777777" w:rsidR="00C776FF" w:rsidRPr="00971D4B" w:rsidRDefault="00C776FF">
            <w:pPr>
              <w:pStyle w:val="tabela"/>
              <w:jc w:val="left"/>
              <w:rPr>
                <w:lang w:val="sl-SI"/>
              </w:rPr>
            </w:pPr>
            <w:r w:rsidRPr="00971D4B">
              <w:rPr>
                <w:lang w:val="sl-SI"/>
              </w:rPr>
              <w:t>Največ 3 krat letno.</w:t>
            </w:r>
          </w:p>
          <w:p w14:paraId="6825972A" w14:textId="77777777" w:rsidR="00C776FF" w:rsidRPr="00971D4B" w:rsidRDefault="00C776FF">
            <w:pPr>
              <w:pStyle w:val="tabela"/>
              <w:jc w:val="left"/>
              <w:rPr>
                <w:lang w:val="sl-SI"/>
              </w:rPr>
            </w:pPr>
            <w:r w:rsidRPr="00971D4B">
              <w:rPr>
                <w:b/>
                <w:bCs/>
                <w:lang w:val="sl-SI"/>
              </w:rPr>
              <w:t>***</w:t>
            </w:r>
            <w:r w:rsidRPr="00971D4B">
              <w:rPr>
                <w:lang w:val="sl-SI"/>
              </w:rPr>
              <w:t xml:space="preserve"> - pripravek je registriran samo za pridelavo vinskega grozdja</w:t>
            </w:r>
          </w:p>
        </w:tc>
      </w:tr>
      <w:tr w:rsidR="00971D4B" w:rsidRPr="00971D4B" w14:paraId="4282E541" w14:textId="77777777" w:rsidTr="00BA1249">
        <w:trPr>
          <w:cantSplit/>
        </w:trPr>
        <w:tc>
          <w:tcPr>
            <w:tcW w:w="1985" w:type="dxa"/>
            <w:tcBorders>
              <w:top w:val="single" w:sz="6" w:space="0" w:color="auto"/>
              <w:left w:val="single" w:sz="6" w:space="0" w:color="auto"/>
              <w:bottom w:val="single" w:sz="6" w:space="0" w:color="auto"/>
              <w:right w:val="single" w:sz="6" w:space="0" w:color="auto"/>
            </w:tcBorders>
            <w:vAlign w:val="center"/>
          </w:tcPr>
          <w:p w14:paraId="7B1F271C" w14:textId="77777777" w:rsidR="00F612F1" w:rsidRPr="00971D4B" w:rsidRDefault="00F612F1">
            <w:pPr>
              <w:pStyle w:val="tabela"/>
              <w:rPr>
                <w:lang w:val="sl-SI"/>
              </w:rPr>
            </w:pPr>
            <w:r w:rsidRPr="00971D4B">
              <w:rPr>
                <w:lang w:val="sl-SI"/>
              </w:rPr>
              <w:t>metiram</w:t>
            </w:r>
          </w:p>
        </w:tc>
        <w:tc>
          <w:tcPr>
            <w:tcW w:w="1865" w:type="dxa"/>
            <w:tcBorders>
              <w:top w:val="single" w:sz="6" w:space="0" w:color="auto"/>
              <w:left w:val="single" w:sz="6" w:space="0" w:color="auto"/>
              <w:bottom w:val="single" w:sz="6" w:space="0" w:color="auto"/>
              <w:right w:val="single" w:sz="6" w:space="0" w:color="auto"/>
            </w:tcBorders>
            <w:vAlign w:val="center"/>
          </w:tcPr>
          <w:p w14:paraId="752C464B" w14:textId="77777777" w:rsidR="00F612F1" w:rsidRPr="00971D4B" w:rsidRDefault="00F612F1" w:rsidP="000D47FB">
            <w:pPr>
              <w:pStyle w:val="tabela"/>
              <w:rPr>
                <w:lang w:val="sl-SI"/>
              </w:rPr>
            </w:pPr>
            <w:proofErr w:type="spellStart"/>
            <w:r w:rsidRPr="00971D4B">
              <w:rPr>
                <w:lang w:val="sl-SI"/>
              </w:rPr>
              <w:t>Polyram</w:t>
            </w:r>
            <w:proofErr w:type="spellEnd"/>
            <w:r w:rsidRPr="00971D4B">
              <w:rPr>
                <w:lang w:val="sl-SI"/>
              </w:rPr>
              <w:t xml:space="preserve"> DF </w:t>
            </w:r>
          </w:p>
        </w:tc>
        <w:tc>
          <w:tcPr>
            <w:tcW w:w="1210" w:type="dxa"/>
            <w:tcBorders>
              <w:top w:val="single" w:sz="6" w:space="0" w:color="auto"/>
              <w:left w:val="single" w:sz="6" w:space="0" w:color="auto"/>
              <w:bottom w:val="single" w:sz="6" w:space="0" w:color="auto"/>
              <w:right w:val="single" w:sz="6" w:space="0" w:color="auto"/>
            </w:tcBorders>
            <w:vAlign w:val="center"/>
          </w:tcPr>
          <w:p w14:paraId="3E91A574" w14:textId="77777777" w:rsidR="00F612F1" w:rsidRPr="00971D4B" w:rsidRDefault="00F612F1" w:rsidP="00A0211F">
            <w:pPr>
              <w:pStyle w:val="tabela"/>
              <w:rPr>
                <w:lang w:val="sl-SI"/>
              </w:rPr>
            </w:pPr>
            <w:r w:rsidRPr="00971D4B">
              <w:rPr>
                <w:lang w:val="sl-SI"/>
              </w:rPr>
              <w:t xml:space="preserve">  300</w:t>
            </w:r>
          </w:p>
        </w:tc>
        <w:tc>
          <w:tcPr>
            <w:tcW w:w="990" w:type="dxa"/>
            <w:tcBorders>
              <w:top w:val="single" w:sz="6" w:space="0" w:color="auto"/>
              <w:left w:val="single" w:sz="6" w:space="0" w:color="auto"/>
              <w:bottom w:val="single" w:sz="6" w:space="0" w:color="auto"/>
              <w:right w:val="single" w:sz="6" w:space="0" w:color="auto"/>
            </w:tcBorders>
            <w:vAlign w:val="center"/>
          </w:tcPr>
          <w:p w14:paraId="748536DE" w14:textId="77777777" w:rsidR="00F612F1" w:rsidRPr="00971D4B" w:rsidRDefault="00F612F1" w:rsidP="00B25B11">
            <w:pPr>
              <w:pStyle w:val="tabela"/>
              <w:jc w:val="center"/>
              <w:rPr>
                <w:sz w:val="16"/>
                <w:szCs w:val="16"/>
                <w:lang w:val="sl-SI"/>
              </w:rPr>
            </w:pPr>
            <w:r w:rsidRPr="00971D4B">
              <w:rPr>
                <w:sz w:val="16"/>
                <w:szCs w:val="16"/>
                <w:lang w:val="sl-SI"/>
              </w:rPr>
              <w:t>namizno 28</w:t>
            </w:r>
          </w:p>
          <w:p w14:paraId="3596D9C9" w14:textId="77777777" w:rsidR="00F612F1" w:rsidRPr="00971D4B" w:rsidRDefault="00F612F1" w:rsidP="00B25B11">
            <w:pPr>
              <w:pStyle w:val="tabela"/>
              <w:jc w:val="center"/>
              <w:rPr>
                <w:lang w:val="sl-SI"/>
              </w:rPr>
            </w:pPr>
            <w:r w:rsidRPr="00971D4B">
              <w:rPr>
                <w:sz w:val="16"/>
                <w:szCs w:val="16"/>
                <w:lang w:val="sl-SI"/>
              </w:rPr>
              <w:t>vinsko 56</w:t>
            </w:r>
          </w:p>
        </w:tc>
        <w:tc>
          <w:tcPr>
            <w:tcW w:w="880" w:type="dxa"/>
            <w:tcBorders>
              <w:top w:val="single" w:sz="6" w:space="0" w:color="auto"/>
              <w:left w:val="single" w:sz="6" w:space="0" w:color="auto"/>
              <w:bottom w:val="single" w:sz="6" w:space="0" w:color="auto"/>
              <w:right w:val="single" w:sz="6" w:space="0" w:color="auto"/>
            </w:tcBorders>
            <w:vAlign w:val="center"/>
          </w:tcPr>
          <w:p w14:paraId="772DC6AA" w14:textId="77777777" w:rsidR="00F612F1" w:rsidRPr="00971D4B" w:rsidRDefault="00F612F1">
            <w:pPr>
              <w:pStyle w:val="tabela"/>
              <w:jc w:val="center"/>
              <w:rPr>
                <w:lang w:val="sl-SI"/>
              </w:rPr>
            </w:pPr>
            <w:r w:rsidRPr="00971D4B">
              <w:rPr>
                <w:lang w:val="sl-SI"/>
              </w:rPr>
              <w:t>SŠ</w:t>
            </w:r>
          </w:p>
        </w:tc>
        <w:tc>
          <w:tcPr>
            <w:tcW w:w="2530" w:type="dxa"/>
            <w:tcBorders>
              <w:top w:val="single" w:sz="6" w:space="0" w:color="auto"/>
              <w:left w:val="single" w:sz="6" w:space="0" w:color="auto"/>
              <w:bottom w:val="single" w:sz="6" w:space="0" w:color="auto"/>
              <w:right w:val="single" w:sz="6" w:space="0" w:color="auto"/>
            </w:tcBorders>
            <w:vAlign w:val="center"/>
          </w:tcPr>
          <w:p w14:paraId="322B4F03" w14:textId="77777777" w:rsidR="00F612F1" w:rsidRPr="00971D4B" w:rsidRDefault="00F612F1">
            <w:pPr>
              <w:pStyle w:val="tabela"/>
              <w:jc w:val="left"/>
              <w:rPr>
                <w:lang w:val="sl-SI"/>
              </w:rPr>
            </w:pPr>
            <w:r w:rsidRPr="00971D4B">
              <w:rPr>
                <w:rFonts w:ascii="Wingdings" w:hAnsi="Wingdings" w:cs="Wingdings"/>
                <w:sz w:val="24"/>
                <w:szCs w:val="24"/>
                <w:lang w:val="sl-SI"/>
              </w:rPr>
              <w:t></w:t>
            </w:r>
            <w:r w:rsidRPr="00971D4B">
              <w:rPr>
                <w:rFonts w:ascii="Wingdings" w:hAnsi="Wingdings" w:cs="Wingdings"/>
                <w:sz w:val="24"/>
                <w:szCs w:val="24"/>
                <w:lang w:val="sl-SI"/>
              </w:rPr>
              <w:t></w:t>
            </w:r>
            <w:r w:rsidRPr="00971D4B">
              <w:rPr>
                <w:lang w:val="sl-SI"/>
              </w:rPr>
              <w:t xml:space="preserve"> DITIOKARBAMAT! Deluje proti peronospori vinske trte.</w:t>
            </w:r>
          </w:p>
        </w:tc>
      </w:tr>
      <w:tr w:rsidR="00971D4B" w:rsidRPr="00971D4B" w14:paraId="08BD1A03" w14:textId="77777777" w:rsidTr="00BA1249">
        <w:trPr>
          <w:cantSplit/>
        </w:trPr>
        <w:tc>
          <w:tcPr>
            <w:tcW w:w="1985" w:type="dxa"/>
            <w:tcBorders>
              <w:top w:val="single" w:sz="6" w:space="0" w:color="auto"/>
              <w:left w:val="single" w:sz="6" w:space="0" w:color="auto"/>
              <w:bottom w:val="single" w:sz="6" w:space="0" w:color="auto"/>
              <w:right w:val="single" w:sz="6" w:space="0" w:color="auto"/>
            </w:tcBorders>
            <w:vAlign w:val="center"/>
          </w:tcPr>
          <w:p w14:paraId="32A1CD2D" w14:textId="77777777" w:rsidR="00F612F1" w:rsidRPr="00971D4B" w:rsidRDefault="00F612F1">
            <w:pPr>
              <w:pStyle w:val="tabela"/>
              <w:rPr>
                <w:lang w:val="sl-SI"/>
              </w:rPr>
            </w:pPr>
            <w:proofErr w:type="spellStart"/>
            <w:r w:rsidRPr="00971D4B">
              <w:rPr>
                <w:lang w:val="sl-SI"/>
              </w:rPr>
              <w:t>propineb</w:t>
            </w:r>
            <w:proofErr w:type="spellEnd"/>
          </w:p>
        </w:tc>
        <w:tc>
          <w:tcPr>
            <w:tcW w:w="1865" w:type="dxa"/>
            <w:tcBorders>
              <w:top w:val="single" w:sz="6" w:space="0" w:color="auto"/>
              <w:left w:val="single" w:sz="6" w:space="0" w:color="auto"/>
              <w:bottom w:val="single" w:sz="6" w:space="0" w:color="auto"/>
              <w:right w:val="single" w:sz="6" w:space="0" w:color="auto"/>
            </w:tcBorders>
            <w:vAlign w:val="center"/>
          </w:tcPr>
          <w:p w14:paraId="0448F3AB" w14:textId="77777777" w:rsidR="00F612F1" w:rsidRPr="00971D4B" w:rsidRDefault="00F612F1">
            <w:pPr>
              <w:pStyle w:val="tabela"/>
              <w:rPr>
                <w:lang w:val="sl-SI"/>
              </w:rPr>
            </w:pPr>
            <w:proofErr w:type="spellStart"/>
            <w:r w:rsidRPr="00971D4B">
              <w:rPr>
                <w:lang w:val="sl-SI"/>
              </w:rPr>
              <w:t>Antracol</w:t>
            </w:r>
            <w:proofErr w:type="spellEnd"/>
            <w:r w:rsidR="00983475">
              <w:rPr>
                <w:lang w:val="sl-SI"/>
              </w:rPr>
              <w:t>**</w:t>
            </w:r>
          </w:p>
          <w:p w14:paraId="7DB8A30F" w14:textId="77777777" w:rsidR="00F612F1" w:rsidRPr="00971D4B" w:rsidRDefault="00F612F1">
            <w:pPr>
              <w:pStyle w:val="tabela"/>
              <w:rPr>
                <w:lang w:val="sl-SI"/>
              </w:rPr>
            </w:pPr>
            <w:proofErr w:type="spellStart"/>
            <w:r w:rsidRPr="00971D4B">
              <w:rPr>
                <w:lang w:val="sl-SI"/>
              </w:rPr>
              <w:t>Antracol</w:t>
            </w:r>
            <w:proofErr w:type="spellEnd"/>
            <w:r w:rsidRPr="00971D4B">
              <w:rPr>
                <w:lang w:val="sl-SI"/>
              </w:rPr>
              <w:t xml:space="preserve"> WG 70</w:t>
            </w:r>
            <w:r w:rsidR="00983475">
              <w:rPr>
                <w:lang w:val="sl-SI"/>
              </w:rPr>
              <w:t>**</w:t>
            </w:r>
          </w:p>
        </w:tc>
        <w:tc>
          <w:tcPr>
            <w:tcW w:w="1210" w:type="dxa"/>
            <w:tcBorders>
              <w:top w:val="single" w:sz="6" w:space="0" w:color="auto"/>
              <w:left w:val="single" w:sz="6" w:space="0" w:color="auto"/>
              <w:bottom w:val="single" w:sz="6" w:space="0" w:color="auto"/>
              <w:right w:val="single" w:sz="6" w:space="0" w:color="auto"/>
            </w:tcBorders>
            <w:vAlign w:val="center"/>
          </w:tcPr>
          <w:p w14:paraId="2F5482A4" w14:textId="77777777" w:rsidR="00F612F1" w:rsidRPr="00971D4B" w:rsidRDefault="00F612F1">
            <w:pPr>
              <w:pStyle w:val="tabela"/>
              <w:jc w:val="center"/>
              <w:rPr>
                <w:lang w:val="sl-SI"/>
              </w:rPr>
            </w:pPr>
            <w:r w:rsidRPr="00971D4B">
              <w:rPr>
                <w:lang w:val="sl-SI"/>
              </w:rPr>
              <w:t>200</w:t>
            </w:r>
          </w:p>
          <w:p w14:paraId="5824A1B9" w14:textId="77777777" w:rsidR="00F612F1" w:rsidRPr="00971D4B" w:rsidRDefault="00F612F1">
            <w:pPr>
              <w:pStyle w:val="tabela"/>
              <w:jc w:val="center"/>
              <w:rPr>
                <w:lang w:val="sl-SI"/>
              </w:rPr>
            </w:pPr>
            <w:r w:rsidRPr="00971D4B">
              <w:rPr>
                <w:lang w:val="sl-SI"/>
              </w:rPr>
              <w:t>200</w:t>
            </w:r>
          </w:p>
        </w:tc>
        <w:tc>
          <w:tcPr>
            <w:tcW w:w="990" w:type="dxa"/>
            <w:tcBorders>
              <w:top w:val="single" w:sz="6" w:space="0" w:color="auto"/>
              <w:left w:val="single" w:sz="6" w:space="0" w:color="auto"/>
              <w:bottom w:val="single" w:sz="6" w:space="0" w:color="auto"/>
              <w:right w:val="single" w:sz="6" w:space="0" w:color="auto"/>
            </w:tcBorders>
            <w:vAlign w:val="center"/>
          </w:tcPr>
          <w:p w14:paraId="105D0F60" w14:textId="77777777" w:rsidR="00F612F1" w:rsidRPr="00971D4B" w:rsidRDefault="00F612F1" w:rsidP="00B25B11">
            <w:pPr>
              <w:pStyle w:val="tabela"/>
              <w:jc w:val="center"/>
              <w:rPr>
                <w:lang w:val="sl-SI"/>
              </w:rPr>
            </w:pPr>
            <w:r w:rsidRPr="00971D4B">
              <w:rPr>
                <w:sz w:val="16"/>
                <w:szCs w:val="16"/>
                <w:lang w:val="sl-SI"/>
              </w:rPr>
              <w:t>56</w:t>
            </w:r>
          </w:p>
        </w:tc>
        <w:tc>
          <w:tcPr>
            <w:tcW w:w="880" w:type="dxa"/>
            <w:tcBorders>
              <w:top w:val="single" w:sz="6" w:space="0" w:color="auto"/>
              <w:left w:val="single" w:sz="6" w:space="0" w:color="auto"/>
              <w:bottom w:val="single" w:sz="6" w:space="0" w:color="auto"/>
              <w:right w:val="single" w:sz="6" w:space="0" w:color="auto"/>
            </w:tcBorders>
            <w:vAlign w:val="center"/>
          </w:tcPr>
          <w:p w14:paraId="5D238F32" w14:textId="77777777" w:rsidR="00F612F1" w:rsidRPr="00971D4B" w:rsidRDefault="00F612F1">
            <w:pPr>
              <w:pStyle w:val="tabela"/>
              <w:jc w:val="center"/>
              <w:rPr>
                <w:lang w:val="sl-SI"/>
              </w:rPr>
            </w:pPr>
            <w:r w:rsidRPr="00971D4B">
              <w:rPr>
                <w:lang w:val="sl-SI"/>
              </w:rPr>
              <w:t>SŠ</w:t>
            </w:r>
          </w:p>
        </w:tc>
        <w:tc>
          <w:tcPr>
            <w:tcW w:w="2530" w:type="dxa"/>
            <w:tcBorders>
              <w:top w:val="single" w:sz="6" w:space="0" w:color="auto"/>
              <w:left w:val="single" w:sz="6" w:space="0" w:color="auto"/>
              <w:bottom w:val="single" w:sz="6" w:space="0" w:color="auto"/>
              <w:right w:val="single" w:sz="6" w:space="0" w:color="auto"/>
            </w:tcBorders>
            <w:vAlign w:val="center"/>
          </w:tcPr>
          <w:p w14:paraId="38394948" w14:textId="77777777" w:rsidR="00F612F1" w:rsidRPr="00971D4B" w:rsidRDefault="00F612F1">
            <w:pPr>
              <w:pStyle w:val="tabela"/>
              <w:jc w:val="left"/>
              <w:rPr>
                <w:lang w:val="sl-SI"/>
              </w:rPr>
            </w:pPr>
            <w:r w:rsidRPr="00971D4B">
              <w:rPr>
                <w:rFonts w:ascii="Wingdings" w:hAnsi="Wingdings" w:cs="Wingdings"/>
                <w:sz w:val="24"/>
                <w:szCs w:val="24"/>
                <w:lang w:val="sl-SI"/>
              </w:rPr>
              <w:t></w:t>
            </w:r>
            <w:r w:rsidRPr="00971D4B">
              <w:rPr>
                <w:rFonts w:ascii="Wingdings" w:hAnsi="Wingdings" w:cs="Wingdings"/>
                <w:sz w:val="24"/>
                <w:szCs w:val="24"/>
                <w:lang w:val="sl-SI"/>
              </w:rPr>
              <w:t></w:t>
            </w:r>
            <w:r w:rsidRPr="00971D4B">
              <w:rPr>
                <w:lang w:val="sl-SI"/>
              </w:rPr>
              <w:t xml:space="preserve"> DITIOKARBAMAT! Deluje proti peronospori vinske trte.</w:t>
            </w:r>
            <w:r w:rsidR="001C3949">
              <w:rPr>
                <w:lang w:val="sl-SI"/>
              </w:rPr>
              <w:t xml:space="preserve">** poraba zalog do 22.6. 2019 </w:t>
            </w:r>
          </w:p>
        </w:tc>
      </w:tr>
      <w:tr w:rsidR="00BA1249" w:rsidRPr="00971D4B" w14:paraId="3BD42B9A" w14:textId="77777777" w:rsidTr="00BA1249">
        <w:trPr>
          <w:cantSplit/>
        </w:trPr>
        <w:tc>
          <w:tcPr>
            <w:tcW w:w="1985" w:type="dxa"/>
            <w:tcBorders>
              <w:top w:val="single" w:sz="6" w:space="0" w:color="auto"/>
              <w:left w:val="single" w:sz="6" w:space="0" w:color="auto"/>
              <w:bottom w:val="single" w:sz="6" w:space="0" w:color="auto"/>
              <w:right w:val="single" w:sz="6" w:space="0" w:color="auto"/>
            </w:tcBorders>
            <w:vAlign w:val="center"/>
          </w:tcPr>
          <w:p w14:paraId="599BAA2C" w14:textId="77777777" w:rsidR="00BA1249" w:rsidRPr="00971D4B" w:rsidRDefault="00BA1249" w:rsidP="00BA1249">
            <w:pPr>
              <w:pStyle w:val="tabela"/>
              <w:rPr>
                <w:lang w:val="sl-SI"/>
              </w:rPr>
            </w:pPr>
            <w:proofErr w:type="spellStart"/>
            <w:r>
              <w:rPr>
                <w:color w:val="000000" w:themeColor="text1"/>
                <w:shd w:val="clear" w:color="auto" w:fill="FFFFFF"/>
              </w:rPr>
              <w:t>žveplo</w:t>
            </w:r>
            <w:proofErr w:type="spellEnd"/>
          </w:p>
        </w:tc>
        <w:tc>
          <w:tcPr>
            <w:tcW w:w="1865" w:type="dxa"/>
            <w:tcBorders>
              <w:top w:val="single" w:sz="6" w:space="0" w:color="auto"/>
              <w:left w:val="single" w:sz="6" w:space="0" w:color="auto"/>
              <w:bottom w:val="single" w:sz="6" w:space="0" w:color="auto"/>
              <w:right w:val="single" w:sz="6" w:space="0" w:color="auto"/>
            </w:tcBorders>
          </w:tcPr>
          <w:p w14:paraId="43DC45F5" w14:textId="77777777" w:rsidR="00BA1249" w:rsidRDefault="00BA1249" w:rsidP="00BA1249">
            <w:pPr>
              <w:pStyle w:val="tabela"/>
              <w:rPr>
                <w:bCs/>
                <w:color w:val="000000" w:themeColor="text1"/>
                <w:kern w:val="24"/>
                <w:lang w:val="sl-SI" w:eastAsia="sl-SI"/>
              </w:rPr>
            </w:pPr>
            <w:proofErr w:type="spellStart"/>
            <w:r>
              <w:rPr>
                <w:bCs/>
                <w:color w:val="000000" w:themeColor="text1"/>
                <w:kern w:val="24"/>
                <w:lang w:val="sl-SI" w:eastAsia="sl-SI"/>
              </w:rPr>
              <w:t>Vindex</w:t>
            </w:r>
            <w:proofErr w:type="spellEnd"/>
            <w:r>
              <w:rPr>
                <w:bCs/>
                <w:color w:val="000000" w:themeColor="text1"/>
                <w:kern w:val="24"/>
                <w:lang w:val="sl-SI" w:eastAsia="sl-SI"/>
              </w:rPr>
              <w:t xml:space="preserve"> 80 WG</w:t>
            </w:r>
          </w:p>
          <w:p w14:paraId="74749806" w14:textId="77777777" w:rsidR="00BA1249" w:rsidRDefault="00BA1249" w:rsidP="00BA1249">
            <w:pPr>
              <w:pStyle w:val="tabela"/>
              <w:rPr>
                <w:bCs/>
                <w:color w:val="000000" w:themeColor="text1"/>
                <w:kern w:val="24"/>
                <w:lang w:val="sl-SI" w:eastAsia="sl-SI"/>
              </w:rPr>
            </w:pPr>
            <w:proofErr w:type="spellStart"/>
            <w:r>
              <w:rPr>
                <w:bCs/>
                <w:color w:val="000000" w:themeColor="text1"/>
                <w:kern w:val="24"/>
                <w:lang w:val="sl-SI" w:eastAsia="sl-SI"/>
              </w:rPr>
              <w:t>Thiovit</w:t>
            </w:r>
            <w:proofErr w:type="spellEnd"/>
            <w:r>
              <w:rPr>
                <w:bCs/>
                <w:color w:val="000000" w:themeColor="text1"/>
                <w:kern w:val="24"/>
                <w:lang w:val="sl-SI" w:eastAsia="sl-SI"/>
              </w:rPr>
              <w:t xml:space="preserve"> jet</w:t>
            </w:r>
          </w:p>
          <w:p w14:paraId="37F91E15" w14:textId="77777777" w:rsidR="00BA1249" w:rsidRDefault="00BA1249" w:rsidP="00BA1249">
            <w:pPr>
              <w:pStyle w:val="tabela"/>
              <w:rPr>
                <w:bCs/>
                <w:color w:val="000000" w:themeColor="text1"/>
                <w:kern w:val="24"/>
                <w:lang w:val="sl-SI" w:eastAsia="sl-SI"/>
              </w:rPr>
            </w:pPr>
            <w:r>
              <w:rPr>
                <w:bCs/>
                <w:color w:val="000000" w:themeColor="text1"/>
                <w:kern w:val="24"/>
                <w:lang w:val="sl-SI" w:eastAsia="sl-SI"/>
              </w:rPr>
              <w:t>Kumulus DF</w:t>
            </w:r>
          </w:p>
          <w:p w14:paraId="6B03E7DD" w14:textId="77777777" w:rsidR="00BA1249" w:rsidRDefault="00BA1249" w:rsidP="00BA1249">
            <w:pPr>
              <w:pStyle w:val="tabela"/>
              <w:rPr>
                <w:bCs/>
                <w:color w:val="000000" w:themeColor="text1"/>
                <w:kern w:val="24"/>
                <w:lang w:val="sl-SI" w:eastAsia="sl-SI"/>
              </w:rPr>
            </w:pPr>
            <w:proofErr w:type="spellStart"/>
            <w:r>
              <w:rPr>
                <w:bCs/>
                <w:color w:val="000000" w:themeColor="text1"/>
                <w:kern w:val="24"/>
                <w:lang w:val="sl-SI" w:eastAsia="sl-SI"/>
              </w:rPr>
              <w:t>Microthiol</w:t>
            </w:r>
            <w:proofErr w:type="spellEnd"/>
            <w:r>
              <w:rPr>
                <w:bCs/>
                <w:color w:val="000000" w:themeColor="text1"/>
                <w:kern w:val="24"/>
                <w:lang w:val="sl-SI" w:eastAsia="sl-SI"/>
              </w:rPr>
              <w:t xml:space="preserve"> </w:t>
            </w:r>
            <w:proofErr w:type="spellStart"/>
            <w:r>
              <w:rPr>
                <w:bCs/>
                <w:color w:val="000000" w:themeColor="text1"/>
                <w:kern w:val="24"/>
                <w:lang w:val="sl-SI" w:eastAsia="sl-SI"/>
              </w:rPr>
              <w:t>special</w:t>
            </w:r>
            <w:proofErr w:type="spellEnd"/>
          </w:p>
          <w:p w14:paraId="0FE2FA21" w14:textId="77777777" w:rsidR="00BA1249" w:rsidRDefault="00BA1249" w:rsidP="00BA1249">
            <w:pPr>
              <w:pStyle w:val="tabela"/>
              <w:rPr>
                <w:bCs/>
                <w:color w:val="000000" w:themeColor="text1"/>
                <w:kern w:val="24"/>
                <w:lang w:val="sl-SI" w:eastAsia="sl-SI"/>
              </w:rPr>
            </w:pPr>
            <w:proofErr w:type="spellStart"/>
            <w:r>
              <w:rPr>
                <w:bCs/>
                <w:color w:val="000000" w:themeColor="text1"/>
                <w:kern w:val="24"/>
                <w:lang w:val="sl-SI" w:eastAsia="sl-SI"/>
              </w:rPr>
              <w:t>Pepelin</w:t>
            </w:r>
            <w:proofErr w:type="spellEnd"/>
          </w:p>
          <w:p w14:paraId="11A28CBF" w14:textId="77777777" w:rsidR="00BA1249" w:rsidRPr="00971D4B" w:rsidRDefault="00BA1249" w:rsidP="00BA1249">
            <w:pPr>
              <w:pStyle w:val="tabela"/>
              <w:rPr>
                <w:lang w:val="sl-SI"/>
              </w:rPr>
            </w:pPr>
            <w:proofErr w:type="spellStart"/>
            <w:r>
              <w:rPr>
                <w:bCs/>
                <w:color w:val="000000" w:themeColor="text1"/>
                <w:kern w:val="24"/>
                <w:lang w:val="sl-SI" w:eastAsia="sl-SI"/>
              </w:rPr>
              <w:t>Cosan</w:t>
            </w:r>
            <w:proofErr w:type="spellEnd"/>
          </w:p>
        </w:tc>
        <w:tc>
          <w:tcPr>
            <w:tcW w:w="1210" w:type="dxa"/>
            <w:tcBorders>
              <w:top w:val="single" w:sz="6" w:space="0" w:color="auto"/>
              <w:left w:val="single" w:sz="6" w:space="0" w:color="auto"/>
              <w:bottom w:val="single" w:sz="6" w:space="0" w:color="auto"/>
              <w:right w:val="single" w:sz="6" w:space="0" w:color="auto"/>
            </w:tcBorders>
            <w:vAlign w:val="center"/>
          </w:tcPr>
          <w:p w14:paraId="23FE3D2D" w14:textId="77777777" w:rsidR="00BA1249" w:rsidRPr="00971D4B" w:rsidRDefault="00BA1249" w:rsidP="00BA1249">
            <w:pPr>
              <w:pStyle w:val="tabela"/>
              <w:jc w:val="center"/>
              <w:rPr>
                <w:lang w:val="sl-SI"/>
              </w:rPr>
            </w:pPr>
            <w:r>
              <w:rPr>
                <w:bCs/>
                <w:color w:val="000000" w:themeColor="text1"/>
                <w:kern w:val="24"/>
                <w:lang w:val="sl-SI" w:eastAsia="sl-SI"/>
              </w:rPr>
              <w:t>2,5-6,25 kg/h a</w:t>
            </w:r>
          </w:p>
        </w:tc>
        <w:tc>
          <w:tcPr>
            <w:tcW w:w="990" w:type="dxa"/>
            <w:tcBorders>
              <w:top w:val="single" w:sz="6" w:space="0" w:color="auto"/>
              <w:left w:val="single" w:sz="6" w:space="0" w:color="auto"/>
              <w:bottom w:val="single" w:sz="6" w:space="0" w:color="auto"/>
              <w:right w:val="single" w:sz="6" w:space="0" w:color="auto"/>
            </w:tcBorders>
            <w:vAlign w:val="center"/>
          </w:tcPr>
          <w:p w14:paraId="6B7DAD41" w14:textId="77777777" w:rsidR="00BA1249" w:rsidRPr="00971D4B" w:rsidRDefault="00BA1249" w:rsidP="00BA1249">
            <w:pPr>
              <w:pStyle w:val="tabela"/>
              <w:jc w:val="center"/>
              <w:rPr>
                <w:sz w:val="16"/>
                <w:szCs w:val="16"/>
                <w:lang w:val="sl-SI"/>
              </w:rPr>
            </w:pPr>
            <w:r>
              <w:rPr>
                <w:bCs/>
                <w:color w:val="000000" w:themeColor="text1"/>
                <w:kern w:val="24"/>
                <w:lang w:val="sl-SI" w:eastAsia="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4F6C8282" w14:textId="77777777" w:rsidR="00BA1249" w:rsidRPr="00971D4B" w:rsidRDefault="00BA1249" w:rsidP="00BA1249">
            <w:pPr>
              <w:pStyle w:val="tabela"/>
              <w:jc w:val="center"/>
              <w:rPr>
                <w:lang w:val="sl-SI"/>
              </w:rPr>
            </w:pPr>
            <w:r>
              <w:rPr>
                <w:color w:val="000000" w:themeColor="text1"/>
                <w:lang w:val="sl-SI"/>
              </w:rPr>
              <w:t>S</w:t>
            </w:r>
          </w:p>
        </w:tc>
        <w:tc>
          <w:tcPr>
            <w:tcW w:w="2530" w:type="dxa"/>
            <w:tcBorders>
              <w:top w:val="single" w:sz="6" w:space="0" w:color="auto"/>
              <w:left w:val="single" w:sz="6" w:space="0" w:color="auto"/>
              <w:bottom w:val="single" w:sz="6" w:space="0" w:color="auto"/>
              <w:right w:val="single" w:sz="6" w:space="0" w:color="auto"/>
            </w:tcBorders>
            <w:vAlign w:val="center"/>
          </w:tcPr>
          <w:p w14:paraId="10D7A4A6" w14:textId="77777777" w:rsidR="00BA1249" w:rsidRPr="00971D4B" w:rsidRDefault="00BA1249" w:rsidP="00BA1249">
            <w:pPr>
              <w:pStyle w:val="tabela"/>
              <w:jc w:val="left"/>
              <w:rPr>
                <w:rFonts w:ascii="Wingdings" w:hAnsi="Wingdings" w:cs="Wingdings"/>
                <w:sz w:val="24"/>
                <w:szCs w:val="24"/>
                <w:lang w:val="sl-SI"/>
              </w:rPr>
            </w:pPr>
          </w:p>
        </w:tc>
      </w:tr>
    </w:tbl>
    <w:p w14:paraId="55998EBB" w14:textId="77777777" w:rsidR="00F612F1" w:rsidRPr="00971D4B" w:rsidRDefault="00F612F1">
      <w:pPr>
        <w:pStyle w:val="tabela"/>
        <w:spacing w:before="120"/>
        <w:rPr>
          <w:lang w:val="sl-SI"/>
        </w:rPr>
      </w:pPr>
      <w:r w:rsidRPr="00971D4B">
        <w:rPr>
          <w:rFonts w:ascii="Wingdings" w:hAnsi="Wingdings" w:cs="Wingdings"/>
          <w:position w:val="6"/>
          <w:lang w:val="sl-SI"/>
        </w:rPr>
        <w:t></w:t>
      </w:r>
      <w:r w:rsidRPr="00971D4B">
        <w:rPr>
          <w:lang w:val="sl-SI"/>
        </w:rPr>
        <w:t xml:space="preserve">N - nevtralen; SŠ - srednje škodljiv; Š - škodljiv. </w:t>
      </w:r>
    </w:p>
    <w:p w14:paraId="7F058953" w14:textId="77777777" w:rsidR="00F612F1" w:rsidRPr="00971D4B" w:rsidRDefault="00F612F1">
      <w:pPr>
        <w:pStyle w:val="tabela"/>
        <w:rPr>
          <w:lang w:val="sl-SI"/>
        </w:rPr>
      </w:pPr>
      <w:r w:rsidRPr="00971D4B">
        <w:rPr>
          <w:rFonts w:ascii="Wingdings" w:hAnsi="Wingdings" w:cs="Wingdings"/>
          <w:sz w:val="24"/>
          <w:szCs w:val="24"/>
          <w:lang w:val="sl-SI"/>
        </w:rPr>
        <w:t></w:t>
      </w:r>
      <w:r w:rsidRPr="00971D4B">
        <w:rPr>
          <w:lang w:val="sl-SI"/>
        </w:rPr>
        <w:t xml:space="preserve"> Glej opombo pri peronospori!</w:t>
      </w:r>
    </w:p>
    <w:p w14:paraId="12723CDA" w14:textId="77777777" w:rsidR="00F612F1" w:rsidRPr="00971D4B" w:rsidRDefault="00F612F1"/>
    <w:p w14:paraId="439528DF" w14:textId="77777777" w:rsidR="00F612F1" w:rsidRPr="00971D4B" w:rsidRDefault="00F612F1">
      <w:pPr>
        <w:pStyle w:val="Naslov3"/>
        <w:tabs>
          <w:tab w:val="num" w:pos="770"/>
        </w:tabs>
        <w:rPr>
          <w:color w:val="auto"/>
        </w:rPr>
      </w:pPr>
      <w:bookmarkStart w:id="371" w:name="_Toc20683264"/>
      <w:bookmarkStart w:id="372" w:name="_Toc20683346"/>
      <w:bookmarkStart w:id="373" w:name="_Toc20683529"/>
      <w:bookmarkStart w:id="374" w:name="_Toc65464909"/>
      <w:bookmarkStart w:id="375" w:name="_Toc66702991"/>
      <w:bookmarkStart w:id="376" w:name="_Toc214334583"/>
      <w:bookmarkStart w:id="377" w:name="_Toc91141105"/>
      <w:bookmarkStart w:id="378" w:name="_Toc443485652"/>
      <w:r w:rsidRPr="00971D4B">
        <w:rPr>
          <w:color w:val="auto"/>
        </w:rPr>
        <w:t>Rdeči listni ožig  (</w:t>
      </w:r>
      <w:proofErr w:type="spellStart"/>
      <w:r w:rsidRPr="00971D4B">
        <w:rPr>
          <w:i/>
          <w:iCs/>
          <w:color w:val="auto"/>
        </w:rPr>
        <w:t>Pseudopeziza</w:t>
      </w:r>
      <w:proofErr w:type="spellEnd"/>
      <w:r w:rsidRPr="00971D4B">
        <w:rPr>
          <w:i/>
          <w:iCs/>
          <w:color w:val="auto"/>
        </w:rPr>
        <w:t xml:space="preserve"> </w:t>
      </w:r>
      <w:proofErr w:type="spellStart"/>
      <w:r w:rsidRPr="00971D4B">
        <w:rPr>
          <w:i/>
          <w:iCs/>
          <w:color w:val="auto"/>
        </w:rPr>
        <w:t>tracheiphila</w:t>
      </w:r>
      <w:proofErr w:type="spellEnd"/>
      <w:r w:rsidRPr="00971D4B">
        <w:rPr>
          <w:color w:val="auto"/>
        </w:rPr>
        <w:t>)</w:t>
      </w:r>
      <w:bookmarkEnd w:id="371"/>
      <w:bookmarkEnd w:id="372"/>
      <w:bookmarkEnd w:id="373"/>
      <w:bookmarkEnd w:id="374"/>
      <w:bookmarkEnd w:id="375"/>
      <w:bookmarkEnd w:id="376"/>
      <w:bookmarkEnd w:id="377"/>
      <w:bookmarkEnd w:id="378"/>
    </w:p>
    <w:p w14:paraId="4C4DDD42" w14:textId="77777777" w:rsidR="00F612F1" w:rsidRPr="00971D4B" w:rsidRDefault="00F612F1">
      <w:pPr>
        <w:keepNext/>
      </w:pPr>
    </w:p>
    <w:p w14:paraId="622E1C8B" w14:textId="77777777" w:rsidR="00F612F1" w:rsidRPr="00971D4B" w:rsidRDefault="00F612F1" w:rsidP="00160495">
      <w:pPr>
        <w:pStyle w:val="NAVADENTEKST"/>
        <w:keepNext/>
      </w:pPr>
      <w:r w:rsidRPr="00971D4B">
        <w:t>Rdeči listni ožig je bolezen, ki se ne pojavlja vsako leto in je večinoma omejena na določene lege. Pri nas se pogosteje pojavlja na nekaterih legah v podravski in posavski vinorodni deželi, medtem ko je bolezen na Primorskem skoraj neznana in ne povzroča škode. Zoper to bolezen škropimo redno le vinograde, kjer se bolezen pogosto pojavlja, in sicer ko so poganjki dolgi 10 do 15 cm.</w:t>
      </w:r>
    </w:p>
    <w:p w14:paraId="1E09EC18" w14:textId="77777777" w:rsidR="003D4F0D" w:rsidRDefault="003D4F0D">
      <w:pPr>
        <w:jc w:val="left"/>
      </w:pPr>
      <w:r>
        <w:br w:type="page"/>
      </w:r>
    </w:p>
    <w:p w14:paraId="7DB32843" w14:textId="77777777" w:rsidR="00F612F1" w:rsidRPr="00971D4B" w:rsidRDefault="00F612F1">
      <w:pPr>
        <w:pStyle w:val="NAVADENTEKST"/>
      </w:pPr>
    </w:p>
    <w:p w14:paraId="5D1C807C" w14:textId="77777777" w:rsidR="00F612F1" w:rsidRPr="00971D4B" w:rsidRDefault="00F612F1">
      <w:pPr>
        <w:pStyle w:val="preglednica"/>
        <w:keepNext/>
      </w:pPr>
      <w:bookmarkStart w:id="379" w:name="_Toc20683780"/>
      <w:bookmarkStart w:id="380" w:name="_Toc66703010"/>
      <w:bookmarkStart w:id="381" w:name="_Toc443485711"/>
      <w:r w:rsidRPr="00971D4B">
        <w:t>Dovoljeni fungicidi pri zatiranju rdečega listnega ožiga</w:t>
      </w:r>
      <w:bookmarkEnd w:id="379"/>
      <w:bookmarkEnd w:id="380"/>
      <w:bookmarkEnd w:id="381"/>
    </w:p>
    <w:tbl>
      <w:tblPr>
        <w:tblW w:w="9240" w:type="dxa"/>
        <w:tblInd w:w="56" w:type="dxa"/>
        <w:tblLayout w:type="fixed"/>
        <w:tblCellMar>
          <w:left w:w="56" w:type="dxa"/>
          <w:right w:w="56" w:type="dxa"/>
        </w:tblCellMar>
        <w:tblLook w:val="0000" w:firstRow="0" w:lastRow="0" w:firstColumn="0" w:lastColumn="0" w:noHBand="0" w:noVBand="0"/>
      </w:tblPr>
      <w:tblGrid>
        <w:gridCol w:w="1538"/>
        <w:gridCol w:w="1542"/>
        <w:gridCol w:w="1320"/>
        <w:gridCol w:w="990"/>
        <w:gridCol w:w="1210"/>
        <w:gridCol w:w="2640"/>
      </w:tblGrid>
      <w:tr w:rsidR="00971D4B" w:rsidRPr="00971D4B" w14:paraId="6C5E2551" w14:textId="77777777" w:rsidTr="00D34EFD">
        <w:trPr>
          <w:cantSplit/>
        </w:trPr>
        <w:tc>
          <w:tcPr>
            <w:tcW w:w="1538" w:type="dxa"/>
            <w:tcBorders>
              <w:top w:val="double" w:sz="6" w:space="0" w:color="auto"/>
              <w:left w:val="double" w:sz="6" w:space="0" w:color="auto"/>
              <w:bottom w:val="double" w:sz="6" w:space="0" w:color="auto"/>
              <w:right w:val="single" w:sz="6" w:space="0" w:color="auto"/>
            </w:tcBorders>
            <w:shd w:val="pct5" w:color="auto" w:fill="auto"/>
            <w:vAlign w:val="center"/>
          </w:tcPr>
          <w:p w14:paraId="2979EF7D" w14:textId="77777777" w:rsidR="00F612F1" w:rsidRPr="00971D4B" w:rsidRDefault="00F612F1">
            <w:pPr>
              <w:pStyle w:val="glava"/>
              <w:keepNext/>
              <w:rPr>
                <w:lang w:val="sl-SI"/>
              </w:rPr>
            </w:pPr>
          </w:p>
          <w:p w14:paraId="45E54B1A" w14:textId="77777777" w:rsidR="00F612F1" w:rsidRPr="00971D4B" w:rsidRDefault="00F612F1">
            <w:pPr>
              <w:pStyle w:val="glava"/>
              <w:keepNext/>
              <w:rPr>
                <w:lang w:val="sl-SI"/>
              </w:rPr>
            </w:pPr>
            <w:r w:rsidRPr="00971D4B">
              <w:rPr>
                <w:lang w:val="sl-SI"/>
              </w:rPr>
              <w:t>Aktivna snov</w:t>
            </w:r>
          </w:p>
        </w:tc>
        <w:tc>
          <w:tcPr>
            <w:tcW w:w="1542" w:type="dxa"/>
            <w:tcBorders>
              <w:top w:val="double" w:sz="6" w:space="0" w:color="auto"/>
              <w:left w:val="single" w:sz="6" w:space="0" w:color="auto"/>
              <w:bottom w:val="double" w:sz="6" w:space="0" w:color="auto"/>
              <w:right w:val="single" w:sz="6" w:space="0" w:color="auto"/>
            </w:tcBorders>
            <w:shd w:val="pct5" w:color="auto" w:fill="auto"/>
            <w:vAlign w:val="center"/>
          </w:tcPr>
          <w:p w14:paraId="087F033C" w14:textId="77777777" w:rsidR="00F612F1" w:rsidRPr="00971D4B" w:rsidRDefault="00F612F1">
            <w:pPr>
              <w:pStyle w:val="glava"/>
              <w:keepNext/>
              <w:jc w:val="left"/>
              <w:rPr>
                <w:lang w:val="sl-SI"/>
              </w:rPr>
            </w:pPr>
          </w:p>
          <w:p w14:paraId="0BABBFA9" w14:textId="77777777" w:rsidR="00F612F1" w:rsidRPr="00971D4B" w:rsidRDefault="00F612F1">
            <w:pPr>
              <w:pStyle w:val="glava"/>
              <w:keepNext/>
              <w:jc w:val="left"/>
              <w:rPr>
                <w:lang w:val="sl-SI"/>
              </w:rPr>
            </w:pPr>
            <w:r w:rsidRPr="00971D4B">
              <w:rPr>
                <w:lang w:val="sl-SI"/>
              </w:rPr>
              <w:t>Pripravek</w:t>
            </w:r>
          </w:p>
        </w:tc>
        <w:tc>
          <w:tcPr>
            <w:tcW w:w="1320" w:type="dxa"/>
            <w:tcBorders>
              <w:top w:val="double" w:sz="6" w:space="0" w:color="auto"/>
              <w:left w:val="single" w:sz="6" w:space="0" w:color="auto"/>
              <w:bottom w:val="double" w:sz="6" w:space="0" w:color="auto"/>
              <w:right w:val="single" w:sz="6" w:space="0" w:color="auto"/>
            </w:tcBorders>
            <w:shd w:val="pct5" w:color="auto" w:fill="auto"/>
            <w:vAlign w:val="center"/>
          </w:tcPr>
          <w:p w14:paraId="56E465F9" w14:textId="77777777" w:rsidR="00F612F1" w:rsidRPr="00971D4B" w:rsidRDefault="00F612F1">
            <w:pPr>
              <w:pStyle w:val="glava"/>
              <w:keepNext/>
              <w:jc w:val="center"/>
              <w:rPr>
                <w:lang w:val="sl-SI"/>
              </w:rPr>
            </w:pPr>
            <w:r w:rsidRPr="00971D4B">
              <w:rPr>
                <w:lang w:val="sl-SI"/>
              </w:rPr>
              <w:t>Odmerek (</w:t>
            </w:r>
            <w:proofErr w:type="spellStart"/>
            <w:r w:rsidRPr="00971D4B">
              <w:rPr>
                <w:lang w:val="sl-SI"/>
              </w:rPr>
              <w:t>g,ml</w:t>
            </w:r>
            <w:proofErr w:type="spellEnd"/>
            <w:r w:rsidRPr="00971D4B">
              <w:rPr>
                <w:lang w:val="sl-SI"/>
              </w:rPr>
              <w:t>/100 L vode)</w:t>
            </w:r>
          </w:p>
        </w:tc>
        <w:tc>
          <w:tcPr>
            <w:tcW w:w="990" w:type="dxa"/>
            <w:tcBorders>
              <w:top w:val="double" w:sz="6" w:space="0" w:color="auto"/>
              <w:left w:val="single" w:sz="6" w:space="0" w:color="auto"/>
              <w:bottom w:val="double" w:sz="6" w:space="0" w:color="auto"/>
              <w:right w:val="single" w:sz="6" w:space="0" w:color="auto"/>
            </w:tcBorders>
            <w:shd w:val="pct5" w:color="auto" w:fill="auto"/>
            <w:vAlign w:val="center"/>
          </w:tcPr>
          <w:p w14:paraId="1328E869" w14:textId="77777777" w:rsidR="00F612F1" w:rsidRPr="00971D4B" w:rsidRDefault="00F612F1">
            <w:pPr>
              <w:pStyle w:val="glava"/>
              <w:keepNext/>
              <w:jc w:val="center"/>
              <w:rPr>
                <w:lang w:val="sl-SI"/>
              </w:rPr>
            </w:pPr>
            <w:r w:rsidRPr="00971D4B">
              <w:rPr>
                <w:lang w:val="sl-SI"/>
              </w:rPr>
              <w:t>Karenca (dni)</w:t>
            </w:r>
          </w:p>
        </w:tc>
        <w:tc>
          <w:tcPr>
            <w:tcW w:w="1210" w:type="dxa"/>
            <w:tcBorders>
              <w:top w:val="double" w:sz="6" w:space="0" w:color="auto"/>
              <w:left w:val="single" w:sz="6" w:space="0" w:color="auto"/>
              <w:bottom w:val="double" w:sz="6" w:space="0" w:color="auto"/>
              <w:right w:val="single" w:sz="6" w:space="0" w:color="auto"/>
            </w:tcBorders>
            <w:shd w:val="pct5" w:color="auto" w:fill="auto"/>
            <w:vAlign w:val="center"/>
          </w:tcPr>
          <w:p w14:paraId="2368CDA7" w14:textId="77777777" w:rsidR="00F612F1" w:rsidRPr="00971D4B" w:rsidRDefault="00F612F1">
            <w:pPr>
              <w:pStyle w:val="glava"/>
              <w:keepNext/>
              <w:jc w:val="center"/>
              <w:rPr>
                <w:lang w:val="sl-SI"/>
              </w:rPr>
            </w:pPr>
            <w:r w:rsidRPr="00971D4B">
              <w:rPr>
                <w:lang w:val="sl-SI"/>
              </w:rPr>
              <w:t>Vpliv na plenilske pršice</w:t>
            </w:r>
            <w:r w:rsidRPr="00971D4B">
              <w:rPr>
                <w:rFonts w:ascii="Wingdings" w:hAnsi="Wingdings" w:cs="Wingdings"/>
                <w:position w:val="6"/>
                <w:lang w:val="sl-SI"/>
              </w:rPr>
              <w:t></w:t>
            </w:r>
          </w:p>
        </w:tc>
        <w:tc>
          <w:tcPr>
            <w:tcW w:w="2640" w:type="dxa"/>
            <w:tcBorders>
              <w:top w:val="double" w:sz="6" w:space="0" w:color="auto"/>
              <w:left w:val="single" w:sz="6" w:space="0" w:color="auto"/>
              <w:bottom w:val="double" w:sz="6" w:space="0" w:color="auto"/>
              <w:right w:val="double" w:sz="6" w:space="0" w:color="auto"/>
            </w:tcBorders>
            <w:shd w:val="pct5" w:color="auto" w:fill="auto"/>
            <w:vAlign w:val="center"/>
          </w:tcPr>
          <w:p w14:paraId="06A63A6A" w14:textId="77777777" w:rsidR="00F612F1" w:rsidRPr="00971D4B" w:rsidRDefault="00F612F1">
            <w:pPr>
              <w:pStyle w:val="glava"/>
              <w:keepNext/>
              <w:jc w:val="left"/>
              <w:rPr>
                <w:lang w:val="sl-SI"/>
              </w:rPr>
            </w:pPr>
          </w:p>
          <w:p w14:paraId="321BB792" w14:textId="77777777" w:rsidR="00F612F1" w:rsidRPr="00971D4B" w:rsidRDefault="00F612F1">
            <w:pPr>
              <w:pStyle w:val="glava"/>
              <w:keepNext/>
              <w:jc w:val="left"/>
              <w:rPr>
                <w:lang w:val="sl-SI"/>
              </w:rPr>
            </w:pPr>
            <w:r w:rsidRPr="00971D4B">
              <w:rPr>
                <w:lang w:val="sl-SI"/>
              </w:rPr>
              <w:t xml:space="preserve">Opombe </w:t>
            </w:r>
          </w:p>
        </w:tc>
      </w:tr>
      <w:tr w:rsidR="00971D4B" w:rsidRPr="00971D4B" w14:paraId="36888A8F" w14:textId="77777777" w:rsidTr="00D34EFD">
        <w:trPr>
          <w:cantSplit/>
        </w:trPr>
        <w:tc>
          <w:tcPr>
            <w:tcW w:w="1538" w:type="dxa"/>
            <w:tcBorders>
              <w:top w:val="nil"/>
              <w:left w:val="single" w:sz="6" w:space="0" w:color="auto"/>
              <w:bottom w:val="single" w:sz="6" w:space="0" w:color="auto"/>
              <w:right w:val="single" w:sz="6" w:space="0" w:color="auto"/>
            </w:tcBorders>
            <w:vAlign w:val="center"/>
          </w:tcPr>
          <w:p w14:paraId="72CA86FD" w14:textId="77777777" w:rsidR="00F612F1" w:rsidRPr="00971D4B" w:rsidRDefault="00F612F1" w:rsidP="00AE46CD">
            <w:pPr>
              <w:pStyle w:val="tabela"/>
              <w:jc w:val="left"/>
              <w:rPr>
                <w:lang w:val="sl-SI"/>
              </w:rPr>
            </w:pPr>
            <w:proofErr w:type="spellStart"/>
            <w:r w:rsidRPr="00971D4B">
              <w:rPr>
                <w:lang w:val="sl-SI"/>
              </w:rPr>
              <w:t>azoksistrobin</w:t>
            </w:r>
            <w:proofErr w:type="spellEnd"/>
            <w:r w:rsidRPr="00971D4B">
              <w:rPr>
                <w:lang w:val="sl-SI"/>
              </w:rPr>
              <w:t xml:space="preserve"> +  </w:t>
            </w:r>
            <w:proofErr w:type="spellStart"/>
            <w:r w:rsidRPr="00971D4B">
              <w:rPr>
                <w:lang w:val="sl-SI"/>
              </w:rPr>
              <w:t>folpet</w:t>
            </w:r>
            <w:proofErr w:type="spellEnd"/>
          </w:p>
        </w:tc>
        <w:tc>
          <w:tcPr>
            <w:tcW w:w="1542" w:type="dxa"/>
            <w:tcBorders>
              <w:top w:val="nil"/>
              <w:left w:val="single" w:sz="6" w:space="0" w:color="auto"/>
              <w:bottom w:val="single" w:sz="6" w:space="0" w:color="auto"/>
              <w:right w:val="single" w:sz="6" w:space="0" w:color="auto"/>
            </w:tcBorders>
            <w:vAlign w:val="center"/>
          </w:tcPr>
          <w:p w14:paraId="5EA98DC5" w14:textId="77777777" w:rsidR="00F612F1" w:rsidRPr="00971D4B" w:rsidRDefault="00F612F1" w:rsidP="00B25B11">
            <w:pPr>
              <w:pStyle w:val="tabela"/>
              <w:jc w:val="left"/>
              <w:rPr>
                <w:lang w:val="sl-SI"/>
              </w:rPr>
            </w:pPr>
            <w:proofErr w:type="spellStart"/>
            <w:r w:rsidRPr="00971D4B">
              <w:rPr>
                <w:lang w:val="sl-SI"/>
              </w:rPr>
              <w:t>Universalis</w:t>
            </w:r>
            <w:proofErr w:type="spellEnd"/>
            <w:r w:rsidRPr="00971D4B">
              <w:rPr>
                <w:lang w:val="sl-SI"/>
              </w:rPr>
              <w:t xml:space="preserve"> </w:t>
            </w:r>
            <w:r w:rsidRPr="00971D4B">
              <w:rPr>
                <w:b/>
                <w:bCs/>
                <w:lang w:val="sl-SI"/>
              </w:rPr>
              <w:t>***</w:t>
            </w:r>
          </w:p>
        </w:tc>
        <w:tc>
          <w:tcPr>
            <w:tcW w:w="1320" w:type="dxa"/>
            <w:tcBorders>
              <w:top w:val="nil"/>
              <w:left w:val="single" w:sz="6" w:space="0" w:color="auto"/>
              <w:bottom w:val="single" w:sz="6" w:space="0" w:color="auto"/>
              <w:right w:val="single" w:sz="6" w:space="0" w:color="auto"/>
            </w:tcBorders>
            <w:vAlign w:val="center"/>
          </w:tcPr>
          <w:p w14:paraId="29B0B421" w14:textId="77777777" w:rsidR="00F612F1" w:rsidRPr="00971D4B" w:rsidRDefault="00F612F1" w:rsidP="00B25B11">
            <w:pPr>
              <w:pStyle w:val="tabela"/>
              <w:jc w:val="center"/>
              <w:rPr>
                <w:lang w:val="sl-SI"/>
              </w:rPr>
            </w:pPr>
            <w:r w:rsidRPr="00971D4B">
              <w:rPr>
                <w:lang w:val="sl-SI"/>
              </w:rPr>
              <w:t>200</w:t>
            </w:r>
          </w:p>
        </w:tc>
        <w:tc>
          <w:tcPr>
            <w:tcW w:w="990" w:type="dxa"/>
            <w:tcBorders>
              <w:top w:val="nil"/>
              <w:left w:val="single" w:sz="6" w:space="0" w:color="auto"/>
              <w:bottom w:val="single" w:sz="6" w:space="0" w:color="auto"/>
              <w:right w:val="single" w:sz="6" w:space="0" w:color="auto"/>
            </w:tcBorders>
            <w:vAlign w:val="center"/>
          </w:tcPr>
          <w:p w14:paraId="7AFB2F99" w14:textId="77777777" w:rsidR="00F612F1" w:rsidRPr="00971D4B" w:rsidRDefault="00F612F1" w:rsidP="00B25B11">
            <w:pPr>
              <w:pStyle w:val="tabela"/>
              <w:jc w:val="center"/>
              <w:rPr>
                <w:lang w:val="sl-SI"/>
              </w:rPr>
            </w:pPr>
            <w:r w:rsidRPr="00971D4B">
              <w:rPr>
                <w:lang w:val="sl-SI"/>
              </w:rPr>
              <w:t>35</w:t>
            </w:r>
          </w:p>
        </w:tc>
        <w:tc>
          <w:tcPr>
            <w:tcW w:w="1210" w:type="dxa"/>
            <w:tcBorders>
              <w:top w:val="nil"/>
              <w:left w:val="single" w:sz="6" w:space="0" w:color="auto"/>
              <w:bottom w:val="single" w:sz="6" w:space="0" w:color="auto"/>
              <w:right w:val="single" w:sz="6" w:space="0" w:color="auto"/>
            </w:tcBorders>
            <w:vAlign w:val="center"/>
          </w:tcPr>
          <w:p w14:paraId="115E0A14" w14:textId="77777777" w:rsidR="00F612F1" w:rsidRPr="00971D4B" w:rsidRDefault="00F612F1" w:rsidP="00B25B11">
            <w:pPr>
              <w:pStyle w:val="tabela"/>
              <w:jc w:val="center"/>
              <w:rPr>
                <w:lang w:val="sl-SI"/>
              </w:rPr>
            </w:pPr>
            <w:r w:rsidRPr="00971D4B">
              <w:rPr>
                <w:lang w:val="sl-SI"/>
              </w:rPr>
              <w:t>N</w:t>
            </w:r>
          </w:p>
        </w:tc>
        <w:tc>
          <w:tcPr>
            <w:tcW w:w="2640" w:type="dxa"/>
            <w:tcBorders>
              <w:top w:val="nil"/>
              <w:left w:val="single" w:sz="6" w:space="0" w:color="auto"/>
              <w:bottom w:val="single" w:sz="6" w:space="0" w:color="auto"/>
              <w:right w:val="single" w:sz="6" w:space="0" w:color="auto"/>
            </w:tcBorders>
            <w:vAlign w:val="center"/>
          </w:tcPr>
          <w:p w14:paraId="5FB560BA" w14:textId="77777777" w:rsidR="00F612F1" w:rsidRPr="00971D4B" w:rsidRDefault="00F612F1" w:rsidP="00B25B11">
            <w:pPr>
              <w:pStyle w:val="tabela"/>
              <w:jc w:val="left"/>
              <w:rPr>
                <w:lang w:val="sl-SI"/>
              </w:rPr>
            </w:pPr>
            <w:r w:rsidRPr="00971D4B">
              <w:rPr>
                <w:lang w:val="sl-SI"/>
              </w:rPr>
              <w:t>Deluje tudi proti peronospori vinske trte, in oidiju vinske trte.</w:t>
            </w:r>
          </w:p>
          <w:p w14:paraId="4C4CBA01" w14:textId="77777777" w:rsidR="00F612F1" w:rsidRPr="00971D4B" w:rsidRDefault="00D34EFD" w:rsidP="00B25B11">
            <w:pPr>
              <w:pStyle w:val="tabela"/>
              <w:jc w:val="left"/>
              <w:rPr>
                <w:lang w:val="sl-SI"/>
              </w:rPr>
            </w:pPr>
            <w:r>
              <w:rPr>
                <w:lang w:val="sl-SI"/>
              </w:rPr>
              <w:t>***</w:t>
            </w:r>
            <w:r w:rsidR="00F612F1" w:rsidRPr="00971D4B">
              <w:rPr>
                <w:lang w:val="sl-SI"/>
              </w:rPr>
              <w:t xml:space="preserve"> pripravek je registriran samo za pridelavo vinskega grozdja</w:t>
            </w:r>
          </w:p>
        </w:tc>
      </w:tr>
      <w:tr w:rsidR="009E6154" w:rsidRPr="00971D4B" w14:paraId="7E035183" w14:textId="77777777" w:rsidTr="00D34EFD">
        <w:trPr>
          <w:cantSplit/>
        </w:trPr>
        <w:tc>
          <w:tcPr>
            <w:tcW w:w="1538" w:type="dxa"/>
            <w:tcBorders>
              <w:top w:val="nil"/>
              <w:left w:val="single" w:sz="6" w:space="0" w:color="auto"/>
              <w:bottom w:val="single" w:sz="6" w:space="0" w:color="auto"/>
              <w:right w:val="single" w:sz="6" w:space="0" w:color="auto"/>
            </w:tcBorders>
            <w:vAlign w:val="center"/>
          </w:tcPr>
          <w:p w14:paraId="2F3873C1" w14:textId="77777777" w:rsidR="009E6154" w:rsidRPr="00971D4B" w:rsidRDefault="00486BB1" w:rsidP="00AE46CD">
            <w:pPr>
              <w:pStyle w:val="tabela"/>
              <w:jc w:val="left"/>
              <w:rPr>
                <w:lang w:val="sl-SI"/>
              </w:rPr>
            </w:pPr>
            <w:proofErr w:type="spellStart"/>
            <w:r>
              <w:rPr>
                <w:lang w:val="sl-SI"/>
              </w:rPr>
              <w:t>fosetil</w:t>
            </w:r>
            <w:proofErr w:type="spellEnd"/>
            <w:r w:rsidR="009E6154">
              <w:rPr>
                <w:lang w:val="sl-SI"/>
              </w:rPr>
              <w:t xml:space="preserve"> Al + </w:t>
            </w:r>
            <w:proofErr w:type="spellStart"/>
            <w:r w:rsidR="009E6154">
              <w:rPr>
                <w:lang w:val="sl-SI"/>
              </w:rPr>
              <w:t>folpet</w:t>
            </w:r>
            <w:proofErr w:type="spellEnd"/>
          </w:p>
        </w:tc>
        <w:tc>
          <w:tcPr>
            <w:tcW w:w="1542" w:type="dxa"/>
            <w:tcBorders>
              <w:top w:val="nil"/>
              <w:left w:val="single" w:sz="6" w:space="0" w:color="auto"/>
              <w:bottom w:val="single" w:sz="6" w:space="0" w:color="auto"/>
              <w:right w:val="single" w:sz="6" w:space="0" w:color="auto"/>
            </w:tcBorders>
            <w:vAlign w:val="center"/>
          </w:tcPr>
          <w:p w14:paraId="23BD8ADB" w14:textId="77777777" w:rsidR="009E6154" w:rsidRPr="00971D4B" w:rsidRDefault="009E6154" w:rsidP="00B25B11">
            <w:pPr>
              <w:pStyle w:val="tabela"/>
              <w:jc w:val="left"/>
              <w:rPr>
                <w:lang w:val="sl-SI"/>
              </w:rPr>
            </w:pPr>
            <w:proofErr w:type="spellStart"/>
            <w:r>
              <w:rPr>
                <w:lang w:val="sl-SI"/>
              </w:rPr>
              <w:t>Alleato</w:t>
            </w:r>
            <w:proofErr w:type="spellEnd"/>
            <w:r>
              <w:rPr>
                <w:lang w:val="sl-SI"/>
              </w:rPr>
              <w:t xml:space="preserve"> </w:t>
            </w:r>
            <w:proofErr w:type="spellStart"/>
            <w:r>
              <w:rPr>
                <w:lang w:val="sl-SI"/>
              </w:rPr>
              <w:t>duo</w:t>
            </w:r>
            <w:proofErr w:type="spellEnd"/>
          </w:p>
        </w:tc>
        <w:tc>
          <w:tcPr>
            <w:tcW w:w="1320" w:type="dxa"/>
            <w:tcBorders>
              <w:top w:val="nil"/>
              <w:left w:val="single" w:sz="6" w:space="0" w:color="auto"/>
              <w:bottom w:val="single" w:sz="6" w:space="0" w:color="auto"/>
              <w:right w:val="single" w:sz="6" w:space="0" w:color="auto"/>
            </w:tcBorders>
            <w:vAlign w:val="center"/>
          </w:tcPr>
          <w:p w14:paraId="3984C1EF" w14:textId="77777777" w:rsidR="009E6154" w:rsidRPr="00971D4B" w:rsidRDefault="009E6154" w:rsidP="00B25B11">
            <w:pPr>
              <w:pStyle w:val="tabela"/>
              <w:jc w:val="center"/>
              <w:rPr>
                <w:lang w:val="sl-SI"/>
              </w:rPr>
            </w:pPr>
            <w:r>
              <w:rPr>
                <w:lang w:val="sl-SI"/>
              </w:rPr>
              <w:t>1,5 kg/ha</w:t>
            </w:r>
          </w:p>
        </w:tc>
        <w:tc>
          <w:tcPr>
            <w:tcW w:w="990" w:type="dxa"/>
            <w:tcBorders>
              <w:top w:val="nil"/>
              <w:left w:val="single" w:sz="6" w:space="0" w:color="auto"/>
              <w:bottom w:val="single" w:sz="6" w:space="0" w:color="auto"/>
              <w:right w:val="single" w:sz="6" w:space="0" w:color="auto"/>
            </w:tcBorders>
            <w:vAlign w:val="center"/>
          </w:tcPr>
          <w:p w14:paraId="3510C784" w14:textId="77777777" w:rsidR="009E6154" w:rsidRPr="00971D4B" w:rsidRDefault="009E6154" w:rsidP="00B25B11">
            <w:pPr>
              <w:pStyle w:val="tabela"/>
              <w:jc w:val="center"/>
              <w:rPr>
                <w:lang w:val="sl-SI"/>
              </w:rPr>
            </w:pPr>
            <w:r>
              <w:rPr>
                <w:lang w:val="sl-SI"/>
              </w:rPr>
              <w:t>28</w:t>
            </w:r>
          </w:p>
        </w:tc>
        <w:tc>
          <w:tcPr>
            <w:tcW w:w="1210" w:type="dxa"/>
            <w:tcBorders>
              <w:top w:val="nil"/>
              <w:left w:val="single" w:sz="6" w:space="0" w:color="auto"/>
              <w:bottom w:val="single" w:sz="6" w:space="0" w:color="auto"/>
              <w:right w:val="single" w:sz="6" w:space="0" w:color="auto"/>
            </w:tcBorders>
            <w:vAlign w:val="center"/>
          </w:tcPr>
          <w:p w14:paraId="5FC2D6B0" w14:textId="77777777" w:rsidR="009E6154" w:rsidRPr="00971D4B" w:rsidRDefault="009E6154" w:rsidP="00B25B11">
            <w:pPr>
              <w:pStyle w:val="tabela"/>
              <w:jc w:val="center"/>
              <w:rPr>
                <w:lang w:val="sl-SI"/>
              </w:rPr>
            </w:pPr>
            <w:r>
              <w:rPr>
                <w:lang w:val="sl-SI"/>
              </w:rPr>
              <w:t>N</w:t>
            </w:r>
          </w:p>
        </w:tc>
        <w:tc>
          <w:tcPr>
            <w:tcW w:w="2640" w:type="dxa"/>
            <w:tcBorders>
              <w:top w:val="nil"/>
              <w:left w:val="single" w:sz="6" w:space="0" w:color="auto"/>
              <w:bottom w:val="single" w:sz="6" w:space="0" w:color="auto"/>
              <w:right w:val="single" w:sz="6" w:space="0" w:color="auto"/>
            </w:tcBorders>
            <w:vAlign w:val="center"/>
          </w:tcPr>
          <w:p w14:paraId="50B2FF92" w14:textId="77777777" w:rsidR="009E6154" w:rsidRPr="00971D4B" w:rsidRDefault="009E6154" w:rsidP="00B25B11">
            <w:pPr>
              <w:pStyle w:val="tabela"/>
              <w:jc w:val="left"/>
              <w:rPr>
                <w:lang w:val="sl-SI"/>
              </w:rPr>
            </w:pPr>
            <w:r>
              <w:rPr>
                <w:lang w:val="sl-SI"/>
              </w:rPr>
              <w:t>***</w:t>
            </w:r>
            <w:r w:rsidRPr="00971D4B">
              <w:rPr>
                <w:lang w:val="sl-SI"/>
              </w:rPr>
              <w:t xml:space="preserve"> pripravek je registriran samo za pridelavo vinskega grozdja</w:t>
            </w:r>
          </w:p>
        </w:tc>
      </w:tr>
      <w:tr w:rsidR="00971D4B" w:rsidRPr="00971D4B" w14:paraId="1AFB1E76" w14:textId="77777777" w:rsidTr="00D3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0"/>
        </w:trPr>
        <w:tc>
          <w:tcPr>
            <w:tcW w:w="1538" w:type="dxa"/>
          </w:tcPr>
          <w:p w14:paraId="605B07BF" w14:textId="77777777" w:rsidR="00160495" w:rsidRPr="00971D4B" w:rsidRDefault="00160495" w:rsidP="00AE46CD">
            <w:pPr>
              <w:jc w:val="left"/>
              <w:rPr>
                <w:sz w:val="20"/>
                <w:szCs w:val="20"/>
              </w:rPr>
            </w:pPr>
            <w:proofErr w:type="spellStart"/>
            <w:r w:rsidRPr="00971D4B">
              <w:rPr>
                <w:sz w:val="20"/>
                <w:szCs w:val="20"/>
                <w:shd w:val="clear" w:color="auto" w:fill="FFFFFF"/>
              </w:rPr>
              <w:t>ciflufenamid</w:t>
            </w:r>
            <w:proofErr w:type="spellEnd"/>
            <w:r w:rsidRPr="00971D4B">
              <w:rPr>
                <w:sz w:val="20"/>
                <w:szCs w:val="20"/>
                <w:shd w:val="clear" w:color="auto" w:fill="FFFFFF"/>
              </w:rPr>
              <w:t xml:space="preserve"> + </w:t>
            </w:r>
            <w:proofErr w:type="spellStart"/>
            <w:r w:rsidRPr="00971D4B">
              <w:rPr>
                <w:sz w:val="20"/>
                <w:szCs w:val="20"/>
                <w:shd w:val="clear" w:color="auto" w:fill="FFFFFF"/>
              </w:rPr>
              <w:t>difenokonazol</w:t>
            </w:r>
            <w:proofErr w:type="spellEnd"/>
          </w:p>
        </w:tc>
        <w:tc>
          <w:tcPr>
            <w:tcW w:w="1542" w:type="dxa"/>
          </w:tcPr>
          <w:p w14:paraId="1F451FA7" w14:textId="77777777" w:rsidR="00160495" w:rsidRPr="00971D4B" w:rsidRDefault="00160495" w:rsidP="00160495">
            <w:pPr>
              <w:pStyle w:val="tabela"/>
              <w:jc w:val="left"/>
              <w:rPr>
                <w:lang w:val="sl-SI"/>
              </w:rPr>
            </w:pPr>
            <w:proofErr w:type="spellStart"/>
            <w:r w:rsidRPr="00971D4B">
              <w:rPr>
                <w:lang w:val="sl-SI"/>
              </w:rPr>
              <w:t>Dynali</w:t>
            </w:r>
            <w:proofErr w:type="spellEnd"/>
          </w:p>
        </w:tc>
        <w:tc>
          <w:tcPr>
            <w:tcW w:w="1320" w:type="dxa"/>
          </w:tcPr>
          <w:p w14:paraId="39DC0769" w14:textId="77777777" w:rsidR="00160495" w:rsidRPr="00971D4B" w:rsidRDefault="00160495" w:rsidP="00160495">
            <w:pPr>
              <w:pStyle w:val="tabela"/>
              <w:jc w:val="center"/>
              <w:rPr>
                <w:lang w:val="sl-SI"/>
              </w:rPr>
            </w:pPr>
            <w:r w:rsidRPr="00971D4B">
              <w:rPr>
                <w:lang w:val="sl-SI"/>
              </w:rPr>
              <w:t>0,65 L/ha</w:t>
            </w:r>
          </w:p>
        </w:tc>
        <w:tc>
          <w:tcPr>
            <w:tcW w:w="990" w:type="dxa"/>
          </w:tcPr>
          <w:p w14:paraId="49151465" w14:textId="77777777" w:rsidR="00160495" w:rsidRPr="00971D4B" w:rsidRDefault="00160495" w:rsidP="00160495">
            <w:pPr>
              <w:pStyle w:val="tabela"/>
              <w:jc w:val="center"/>
              <w:rPr>
                <w:lang w:val="sl-SI"/>
              </w:rPr>
            </w:pPr>
            <w:r w:rsidRPr="00971D4B">
              <w:rPr>
                <w:lang w:val="sl-SI"/>
              </w:rPr>
              <w:t>21</w:t>
            </w:r>
          </w:p>
        </w:tc>
        <w:tc>
          <w:tcPr>
            <w:tcW w:w="1210" w:type="dxa"/>
          </w:tcPr>
          <w:p w14:paraId="48BC4AF2" w14:textId="77777777" w:rsidR="00160495" w:rsidRPr="00971D4B" w:rsidRDefault="00160495" w:rsidP="00160495">
            <w:pPr>
              <w:pStyle w:val="tabela"/>
              <w:jc w:val="center"/>
              <w:rPr>
                <w:lang w:val="sl-SI"/>
              </w:rPr>
            </w:pPr>
          </w:p>
        </w:tc>
        <w:tc>
          <w:tcPr>
            <w:tcW w:w="2640" w:type="dxa"/>
          </w:tcPr>
          <w:p w14:paraId="7A940119" w14:textId="77777777" w:rsidR="00160495" w:rsidRPr="00971D4B" w:rsidRDefault="00160495" w:rsidP="00160495">
            <w:pPr>
              <w:pStyle w:val="tabela"/>
              <w:jc w:val="left"/>
              <w:rPr>
                <w:lang w:val="sl-SI"/>
              </w:rPr>
            </w:pPr>
            <w:r w:rsidRPr="00971D4B">
              <w:rPr>
                <w:lang w:val="sl-SI"/>
              </w:rPr>
              <w:t>Največ 2 krat v sezoni.</w:t>
            </w:r>
          </w:p>
        </w:tc>
      </w:tr>
      <w:tr w:rsidR="00486BB1" w:rsidRPr="00486BB1" w14:paraId="3B5D05D7" w14:textId="77777777" w:rsidTr="00486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0"/>
        </w:trPr>
        <w:tc>
          <w:tcPr>
            <w:tcW w:w="1538" w:type="dxa"/>
            <w:vAlign w:val="center"/>
          </w:tcPr>
          <w:p w14:paraId="2ECC4A71" w14:textId="77777777" w:rsidR="00486BB1" w:rsidRPr="00486BB1" w:rsidRDefault="00486BB1" w:rsidP="00486BB1">
            <w:pPr>
              <w:jc w:val="left"/>
              <w:rPr>
                <w:sz w:val="20"/>
                <w:szCs w:val="20"/>
                <w:shd w:val="clear" w:color="auto" w:fill="FFFFFF"/>
              </w:rPr>
            </w:pPr>
            <w:r w:rsidRPr="00486BB1">
              <w:rPr>
                <w:color w:val="000000"/>
                <w:sz w:val="20"/>
                <w:szCs w:val="20"/>
                <w:shd w:val="clear" w:color="auto" w:fill="FFFFFF"/>
              </w:rPr>
              <w:t xml:space="preserve">baker iz bakrovega </w:t>
            </w:r>
            <w:proofErr w:type="spellStart"/>
            <w:r w:rsidRPr="00486BB1">
              <w:rPr>
                <w:color w:val="000000"/>
                <w:sz w:val="20"/>
                <w:szCs w:val="20"/>
                <w:shd w:val="clear" w:color="auto" w:fill="FFFFFF"/>
              </w:rPr>
              <w:t>oksiklorida</w:t>
            </w:r>
            <w:proofErr w:type="spellEnd"/>
          </w:p>
        </w:tc>
        <w:tc>
          <w:tcPr>
            <w:tcW w:w="1542" w:type="dxa"/>
            <w:vAlign w:val="center"/>
          </w:tcPr>
          <w:p w14:paraId="6E50A604" w14:textId="77777777" w:rsidR="00486BB1" w:rsidRPr="0034511B" w:rsidRDefault="00486BB1" w:rsidP="00486BB1">
            <w:pPr>
              <w:pStyle w:val="tabela"/>
              <w:jc w:val="left"/>
              <w:rPr>
                <w:lang w:val="sl-SI"/>
              </w:rPr>
            </w:pPr>
            <w:proofErr w:type="spellStart"/>
            <w:r w:rsidRPr="0034511B">
              <w:rPr>
                <w:lang w:val="sl-SI"/>
              </w:rPr>
              <w:t>Cuprablau</w:t>
            </w:r>
            <w:proofErr w:type="spellEnd"/>
            <w:r w:rsidRPr="0034511B">
              <w:rPr>
                <w:lang w:val="sl-SI"/>
              </w:rPr>
              <w:t xml:space="preserve"> Z 35 WP</w:t>
            </w:r>
          </w:p>
          <w:p w14:paraId="26FDE6E8" w14:textId="77777777" w:rsidR="00486BB1" w:rsidRPr="00486BB1" w:rsidRDefault="00486BB1" w:rsidP="00486BB1">
            <w:pPr>
              <w:pStyle w:val="tabela"/>
              <w:jc w:val="left"/>
              <w:rPr>
                <w:lang w:val="sl-SI"/>
              </w:rPr>
            </w:pPr>
            <w:proofErr w:type="spellStart"/>
            <w:r w:rsidRPr="00486BB1">
              <w:rPr>
                <w:lang w:val="sl-SI"/>
              </w:rPr>
              <w:t>Cuprablau</w:t>
            </w:r>
            <w:proofErr w:type="spellEnd"/>
            <w:r w:rsidRPr="00486BB1">
              <w:rPr>
                <w:lang w:val="sl-SI"/>
              </w:rPr>
              <w:t xml:space="preserve"> Z 35 WG</w:t>
            </w:r>
          </w:p>
        </w:tc>
        <w:tc>
          <w:tcPr>
            <w:tcW w:w="1320" w:type="dxa"/>
            <w:vAlign w:val="center"/>
          </w:tcPr>
          <w:p w14:paraId="75902B11" w14:textId="77777777" w:rsidR="00486BB1" w:rsidRPr="00486BB1" w:rsidRDefault="00486BB1" w:rsidP="00486BB1">
            <w:pPr>
              <w:pStyle w:val="tabela"/>
              <w:jc w:val="center"/>
              <w:rPr>
                <w:lang w:val="sl-SI"/>
              </w:rPr>
            </w:pPr>
            <w:r w:rsidRPr="00486BB1">
              <w:rPr>
                <w:lang w:val="sl-SI"/>
              </w:rPr>
              <w:t>3,0 kg/ha</w:t>
            </w:r>
          </w:p>
        </w:tc>
        <w:tc>
          <w:tcPr>
            <w:tcW w:w="990" w:type="dxa"/>
            <w:vAlign w:val="center"/>
          </w:tcPr>
          <w:p w14:paraId="36D134BF" w14:textId="77777777" w:rsidR="00486BB1" w:rsidRPr="00486BB1" w:rsidRDefault="00486BB1" w:rsidP="00486BB1">
            <w:pPr>
              <w:pStyle w:val="tabela"/>
              <w:jc w:val="center"/>
              <w:rPr>
                <w:lang w:val="sl-SI"/>
              </w:rPr>
            </w:pPr>
            <w:r w:rsidRPr="00486BB1">
              <w:rPr>
                <w:lang w:val="sl-SI"/>
              </w:rPr>
              <w:t>21</w:t>
            </w:r>
          </w:p>
        </w:tc>
        <w:tc>
          <w:tcPr>
            <w:tcW w:w="1210" w:type="dxa"/>
            <w:vAlign w:val="center"/>
          </w:tcPr>
          <w:p w14:paraId="12E149BF" w14:textId="77777777" w:rsidR="00486BB1" w:rsidRPr="0034511B" w:rsidRDefault="00486BB1" w:rsidP="00486BB1">
            <w:pPr>
              <w:pStyle w:val="tabela"/>
              <w:jc w:val="center"/>
              <w:rPr>
                <w:lang w:val="sl-SI"/>
              </w:rPr>
            </w:pPr>
          </w:p>
        </w:tc>
        <w:tc>
          <w:tcPr>
            <w:tcW w:w="2640" w:type="dxa"/>
            <w:vAlign w:val="center"/>
          </w:tcPr>
          <w:p w14:paraId="67D6ED5D" w14:textId="77777777" w:rsidR="00486BB1" w:rsidRPr="00486BB1" w:rsidRDefault="00486BB1" w:rsidP="00486BB1">
            <w:pPr>
              <w:pStyle w:val="tabela"/>
              <w:jc w:val="left"/>
              <w:rPr>
                <w:lang w:val="sl-SI"/>
              </w:rPr>
            </w:pPr>
            <w:r w:rsidRPr="00486BB1">
              <w:rPr>
                <w:lang w:val="sl-SI"/>
              </w:rPr>
              <w:t>Največ trikrat letno</w:t>
            </w:r>
          </w:p>
        </w:tc>
      </w:tr>
      <w:tr w:rsidR="00486BB1" w:rsidRPr="00486BB1" w14:paraId="76862465" w14:textId="77777777" w:rsidTr="00486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0"/>
        </w:trPr>
        <w:tc>
          <w:tcPr>
            <w:tcW w:w="1538" w:type="dxa"/>
            <w:tcBorders>
              <w:top w:val="single" w:sz="6" w:space="0" w:color="auto"/>
              <w:left w:val="single" w:sz="6" w:space="0" w:color="auto"/>
              <w:bottom w:val="single" w:sz="4" w:space="0" w:color="auto"/>
              <w:right w:val="single" w:sz="6" w:space="0" w:color="auto"/>
            </w:tcBorders>
            <w:vAlign w:val="center"/>
          </w:tcPr>
          <w:p w14:paraId="7AB5E903" w14:textId="77777777" w:rsidR="00486BB1" w:rsidRPr="00486BB1" w:rsidRDefault="00486BB1" w:rsidP="00486BB1">
            <w:pPr>
              <w:jc w:val="left"/>
              <w:rPr>
                <w:color w:val="000000"/>
                <w:sz w:val="20"/>
                <w:szCs w:val="20"/>
                <w:shd w:val="clear" w:color="auto" w:fill="FFFFFF"/>
              </w:rPr>
            </w:pPr>
            <w:proofErr w:type="spellStart"/>
            <w:r w:rsidRPr="00971D4B">
              <w:rPr>
                <w:sz w:val="18"/>
                <w:szCs w:val="18"/>
              </w:rPr>
              <w:t>mandipropamid</w:t>
            </w:r>
            <w:proofErr w:type="spellEnd"/>
            <w:r w:rsidRPr="00971D4B">
              <w:rPr>
                <w:sz w:val="18"/>
                <w:szCs w:val="18"/>
              </w:rPr>
              <w:t xml:space="preserve"> + </w:t>
            </w:r>
            <w:proofErr w:type="spellStart"/>
            <w:r w:rsidRPr="00971D4B">
              <w:rPr>
                <w:sz w:val="18"/>
                <w:szCs w:val="18"/>
              </w:rPr>
              <w:t>mankozeb</w:t>
            </w:r>
            <w:proofErr w:type="spellEnd"/>
          </w:p>
        </w:tc>
        <w:tc>
          <w:tcPr>
            <w:tcW w:w="1542" w:type="dxa"/>
            <w:tcBorders>
              <w:top w:val="single" w:sz="6" w:space="0" w:color="auto"/>
              <w:left w:val="single" w:sz="6" w:space="0" w:color="auto"/>
              <w:bottom w:val="single" w:sz="4" w:space="0" w:color="auto"/>
              <w:right w:val="single" w:sz="6" w:space="0" w:color="auto"/>
            </w:tcBorders>
            <w:vAlign w:val="center"/>
          </w:tcPr>
          <w:p w14:paraId="2FB9051D" w14:textId="77777777" w:rsidR="00486BB1" w:rsidRPr="00971D4B" w:rsidRDefault="00486BB1" w:rsidP="00486BB1">
            <w:pPr>
              <w:pStyle w:val="tabela"/>
              <w:rPr>
                <w:sz w:val="18"/>
                <w:szCs w:val="18"/>
                <w:lang w:val="sl-SI"/>
              </w:rPr>
            </w:pPr>
            <w:proofErr w:type="spellStart"/>
            <w:r w:rsidRPr="00971D4B">
              <w:rPr>
                <w:sz w:val="18"/>
                <w:szCs w:val="18"/>
                <w:lang w:val="sl-SI"/>
              </w:rPr>
              <w:t>Pergado</w:t>
            </w:r>
            <w:proofErr w:type="spellEnd"/>
            <w:r w:rsidRPr="00971D4B">
              <w:rPr>
                <w:sz w:val="18"/>
                <w:szCs w:val="18"/>
                <w:lang w:val="sl-SI"/>
              </w:rPr>
              <w:t xml:space="preserve"> MZ</w:t>
            </w:r>
            <w:r>
              <w:rPr>
                <w:sz w:val="18"/>
                <w:szCs w:val="18"/>
                <w:lang w:val="sl-SI"/>
              </w:rPr>
              <w:t xml:space="preserve"> WG</w:t>
            </w:r>
          </w:p>
          <w:p w14:paraId="6805E819" w14:textId="77777777" w:rsidR="00486BB1" w:rsidRPr="00486BB1" w:rsidRDefault="00486BB1" w:rsidP="00486BB1">
            <w:pPr>
              <w:pStyle w:val="tabela"/>
              <w:jc w:val="left"/>
              <w:rPr>
                <w:lang w:val="sl-SI"/>
              </w:rPr>
            </w:pPr>
            <w:r w:rsidRPr="00971D4B">
              <w:rPr>
                <w:bCs/>
                <w:kern w:val="24"/>
                <w:sz w:val="18"/>
                <w:szCs w:val="18"/>
                <w:lang w:eastAsia="sl-SI"/>
              </w:rPr>
              <w:t xml:space="preserve"> </w:t>
            </w:r>
            <w:proofErr w:type="spellStart"/>
            <w:r w:rsidRPr="00971D4B">
              <w:rPr>
                <w:bCs/>
                <w:kern w:val="24"/>
                <w:sz w:val="18"/>
                <w:szCs w:val="18"/>
                <w:lang w:eastAsia="sl-SI"/>
              </w:rPr>
              <w:t>Gett</w:t>
            </w:r>
            <w:proofErr w:type="spellEnd"/>
          </w:p>
        </w:tc>
        <w:tc>
          <w:tcPr>
            <w:tcW w:w="1320" w:type="dxa"/>
            <w:tcBorders>
              <w:top w:val="single" w:sz="6" w:space="0" w:color="auto"/>
              <w:left w:val="single" w:sz="6" w:space="0" w:color="auto"/>
              <w:bottom w:val="single" w:sz="4" w:space="0" w:color="auto"/>
              <w:right w:val="single" w:sz="6" w:space="0" w:color="auto"/>
            </w:tcBorders>
            <w:vAlign w:val="center"/>
          </w:tcPr>
          <w:p w14:paraId="45A5FA9F" w14:textId="77777777" w:rsidR="00486BB1" w:rsidRPr="00486BB1" w:rsidRDefault="00486BB1" w:rsidP="00486BB1">
            <w:pPr>
              <w:pStyle w:val="tabela"/>
              <w:jc w:val="center"/>
              <w:rPr>
                <w:lang w:val="sl-SI"/>
              </w:rPr>
            </w:pPr>
            <w:r w:rsidRPr="00971D4B">
              <w:rPr>
                <w:sz w:val="18"/>
                <w:szCs w:val="18"/>
                <w:lang w:val="sl-SI"/>
              </w:rPr>
              <w:t xml:space="preserve">160 - 250 </w:t>
            </w:r>
          </w:p>
        </w:tc>
        <w:tc>
          <w:tcPr>
            <w:tcW w:w="990" w:type="dxa"/>
            <w:tcBorders>
              <w:top w:val="single" w:sz="6" w:space="0" w:color="auto"/>
              <w:left w:val="single" w:sz="6" w:space="0" w:color="auto"/>
              <w:bottom w:val="single" w:sz="4" w:space="0" w:color="auto"/>
              <w:right w:val="single" w:sz="6" w:space="0" w:color="auto"/>
            </w:tcBorders>
            <w:vAlign w:val="center"/>
          </w:tcPr>
          <w:p w14:paraId="0B8C830D" w14:textId="77777777" w:rsidR="00486BB1" w:rsidRPr="00486BB1" w:rsidRDefault="00486BB1" w:rsidP="00486BB1">
            <w:pPr>
              <w:pStyle w:val="tabela"/>
              <w:jc w:val="center"/>
              <w:rPr>
                <w:lang w:val="sl-SI"/>
              </w:rPr>
            </w:pPr>
            <w:r w:rsidRPr="00971D4B">
              <w:rPr>
                <w:sz w:val="18"/>
                <w:szCs w:val="18"/>
                <w:lang w:val="sl-SI"/>
              </w:rPr>
              <w:t>28</w:t>
            </w:r>
          </w:p>
        </w:tc>
        <w:tc>
          <w:tcPr>
            <w:tcW w:w="1210" w:type="dxa"/>
            <w:tcBorders>
              <w:top w:val="single" w:sz="6" w:space="0" w:color="auto"/>
              <w:left w:val="single" w:sz="6" w:space="0" w:color="auto"/>
              <w:bottom w:val="single" w:sz="4" w:space="0" w:color="auto"/>
              <w:right w:val="single" w:sz="6" w:space="0" w:color="auto"/>
            </w:tcBorders>
            <w:vAlign w:val="center"/>
          </w:tcPr>
          <w:p w14:paraId="288C42AB" w14:textId="77777777" w:rsidR="00486BB1" w:rsidRPr="00486BB1" w:rsidRDefault="00486BB1" w:rsidP="00486BB1">
            <w:pPr>
              <w:pStyle w:val="tabela"/>
              <w:jc w:val="center"/>
              <w:rPr>
                <w:lang w:val="sl-SI"/>
              </w:rPr>
            </w:pPr>
          </w:p>
        </w:tc>
        <w:tc>
          <w:tcPr>
            <w:tcW w:w="2640" w:type="dxa"/>
            <w:tcBorders>
              <w:top w:val="single" w:sz="6" w:space="0" w:color="auto"/>
              <w:left w:val="single" w:sz="6" w:space="0" w:color="auto"/>
              <w:bottom w:val="single" w:sz="4" w:space="0" w:color="auto"/>
              <w:right w:val="single" w:sz="6" w:space="0" w:color="auto"/>
            </w:tcBorders>
            <w:vAlign w:val="center"/>
          </w:tcPr>
          <w:p w14:paraId="27E675C3" w14:textId="77777777" w:rsidR="00486BB1" w:rsidRPr="00971D4B" w:rsidRDefault="00486BB1" w:rsidP="00486BB1">
            <w:pPr>
              <w:pStyle w:val="tabela"/>
              <w:jc w:val="left"/>
              <w:rPr>
                <w:sz w:val="18"/>
                <w:szCs w:val="18"/>
                <w:lang w:val="sl-SI"/>
              </w:rPr>
            </w:pPr>
            <w:r w:rsidRPr="00971D4B">
              <w:rPr>
                <w:sz w:val="18"/>
                <w:szCs w:val="18"/>
                <w:lang w:val="sl-SI"/>
              </w:rPr>
              <w:t>Največ 2 krat v sezoni!</w:t>
            </w:r>
          </w:p>
          <w:p w14:paraId="4F4072EF" w14:textId="77777777" w:rsidR="00486BB1" w:rsidRPr="00486BB1" w:rsidRDefault="00486BB1" w:rsidP="00486BB1">
            <w:pPr>
              <w:pStyle w:val="tabela"/>
              <w:jc w:val="left"/>
              <w:rPr>
                <w:lang w:val="sl-SI"/>
              </w:rPr>
            </w:pPr>
            <w:r w:rsidRPr="00971D4B">
              <w:rPr>
                <w:rFonts w:ascii="Wingdings" w:hAnsi="Wingdings" w:cs="Wingdings"/>
                <w:sz w:val="18"/>
                <w:szCs w:val="18"/>
                <w:lang w:val="sl-SI"/>
              </w:rPr>
              <w:t></w:t>
            </w:r>
            <w:r w:rsidRPr="00971D4B">
              <w:rPr>
                <w:rFonts w:ascii="Wingdings" w:hAnsi="Wingdings" w:cs="Wingdings"/>
                <w:sz w:val="18"/>
                <w:szCs w:val="18"/>
                <w:lang w:val="sl-SI"/>
              </w:rPr>
              <w:t></w:t>
            </w:r>
            <w:r w:rsidRPr="00971D4B">
              <w:rPr>
                <w:sz w:val="18"/>
                <w:szCs w:val="18"/>
                <w:lang w:val="sl-SI"/>
              </w:rPr>
              <w:t xml:space="preserve"> DITIOKARBAMAT!</w:t>
            </w:r>
            <w:r w:rsidRPr="00971D4B">
              <w:rPr>
                <w:rFonts w:ascii="Wingdings" w:hAnsi="Wingdings" w:cs="Wingdings"/>
                <w:sz w:val="18"/>
                <w:szCs w:val="18"/>
                <w:lang w:val="sl-SI"/>
              </w:rPr>
              <w:t></w:t>
            </w:r>
          </w:p>
        </w:tc>
      </w:tr>
      <w:tr w:rsidR="00486BB1" w14:paraId="152C2F35" w14:textId="77777777" w:rsidTr="00486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0"/>
        </w:trPr>
        <w:tc>
          <w:tcPr>
            <w:tcW w:w="1538" w:type="dxa"/>
            <w:tcBorders>
              <w:top w:val="single" w:sz="4" w:space="0" w:color="auto"/>
              <w:left w:val="single" w:sz="4" w:space="0" w:color="auto"/>
              <w:bottom w:val="single" w:sz="4" w:space="0" w:color="auto"/>
              <w:right w:val="single" w:sz="4" w:space="0" w:color="auto"/>
            </w:tcBorders>
            <w:vAlign w:val="center"/>
          </w:tcPr>
          <w:p w14:paraId="132F3446" w14:textId="77777777" w:rsidR="00486BB1" w:rsidRPr="00486BB1" w:rsidRDefault="00486BB1" w:rsidP="00486BB1">
            <w:pPr>
              <w:rPr>
                <w:color w:val="000000"/>
                <w:sz w:val="20"/>
                <w:szCs w:val="20"/>
                <w:shd w:val="clear" w:color="auto" w:fill="FFFFFF"/>
              </w:rPr>
            </w:pPr>
            <w:r w:rsidRPr="00486BB1">
              <w:rPr>
                <w:color w:val="000000"/>
                <w:sz w:val="20"/>
                <w:szCs w:val="20"/>
                <w:shd w:val="clear" w:color="auto" w:fill="FFFFFF"/>
              </w:rPr>
              <w:t xml:space="preserve">baker iz bakrovega </w:t>
            </w:r>
            <w:proofErr w:type="spellStart"/>
            <w:r w:rsidRPr="00486BB1">
              <w:rPr>
                <w:color w:val="000000"/>
                <w:sz w:val="20"/>
                <w:szCs w:val="20"/>
                <w:shd w:val="clear" w:color="auto" w:fill="FFFFFF"/>
              </w:rPr>
              <w:t>oksiklorida</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14F52565" w14:textId="77777777" w:rsidR="00486BB1" w:rsidRDefault="00486BB1" w:rsidP="00486BB1">
            <w:pPr>
              <w:pStyle w:val="tabela"/>
              <w:jc w:val="left"/>
              <w:rPr>
                <w:lang w:val="sl-SI"/>
              </w:rPr>
            </w:pPr>
            <w:proofErr w:type="spellStart"/>
            <w:r>
              <w:rPr>
                <w:lang w:val="sl-SI"/>
              </w:rPr>
              <w:t>Cuprablau</w:t>
            </w:r>
            <w:proofErr w:type="spellEnd"/>
            <w:r>
              <w:rPr>
                <w:lang w:val="sl-SI"/>
              </w:rPr>
              <w:t xml:space="preserve"> Z ultra</w:t>
            </w:r>
          </w:p>
        </w:tc>
        <w:tc>
          <w:tcPr>
            <w:tcW w:w="1320" w:type="dxa"/>
            <w:tcBorders>
              <w:top w:val="single" w:sz="4" w:space="0" w:color="auto"/>
              <w:left w:val="single" w:sz="4" w:space="0" w:color="auto"/>
              <w:bottom w:val="single" w:sz="4" w:space="0" w:color="auto"/>
              <w:right w:val="single" w:sz="4" w:space="0" w:color="auto"/>
            </w:tcBorders>
            <w:vAlign w:val="center"/>
          </w:tcPr>
          <w:p w14:paraId="1BA83D81" w14:textId="77777777" w:rsidR="00486BB1" w:rsidRDefault="00486BB1" w:rsidP="00486BB1">
            <w:pPr>
              <w:pStyle w:val="tabela"/>
              <w:jc w:val="center"/>
              <w:rPr>
                <w:lang w:val="sl-SI"/>
              </w:rPr>
            </w:pPr>
            <w:r>
              <w:rPr>
                <w:lang w:val="sl-SI"/>
              </w:rPr>
              <w:t>1,8 kg/ha</w:t>
            </w:r>
          </w:p>
        </w:tc>
        <w:tc>
          <w:tcPr>
            <w:tcW w:w="990" w:type="dxa"/>
            <w:tcBorders>
              <w:top w:val="single" w:sz="4" w:space="0" w:color="auto"/>
              <w:left w:val="single" w:sz="4" w:space="0" w:color="auto"/>
              <w:bottom w:val="single" w:sz="4" w:space="0" w:color="auto"/>
              <w:right w:val="single" w:sz="4" w:space="0" w:color="auto"/>
            </w:tcBorders>
            <w:vAlign w:val="center"/>
          </w:tcPr>
          <w:p w14:paraId="204C3EFA" w14:textId="77777777" w:rsidR="00486BB1" w:rsidRPr="00486BB1" w:rsidRDefault="00486BB1" w:rsidP="00486BB1">
            <w:pPr>
              <w:pStyle w:val="tabela"/>
              <w:jc w:val="center"/>
              <w:rPr>
                <w:lang w:val="sl-SI"/>
              </w:rPr>
            </w:pPr>
            <w:r w:rsidRPr="00486BB1">
              <w:rPr>
                <w:lang w:val="sl-SI"/>
              </w:rPr>
              <w:t>21</w:t>
            </w:r>
          </w:p>
        </w:tc>
        <w:tc>
          <w:tcPr>
            <w:tcW w:w="1210" w:type="dxa"/>
            <w:tcBorders>
              <w:top w:val="single" w:sz="4" w:space="0" w:color="auto"/>
              <w:left w:val="single" w:sz="4" w:space="0" w:color="auto"/>
              <w:bottom w:val="single" w:sz="4" w:space="0" w:color="auto"/>
              <w:right w:val="single" w:sz="4" w:space="0" w:color="auto"/>
            </w:tcBorders>
            <w:vAlign w:val="center"/>
          </w:tcPr>
          <w:p w14:paraId="2818D0BE" w14:textId="77777777" w:rsidR="00486BB1" w:rsidRPr="00971D4B" w:rsidRDefault="00486BB1" w:rsidP="00486BB1">
            <w:pPr>
              <w:pStyle w:val="tabela"/>
              <w:jc w:val="center"/>
              <w:rPr>
                <w:lang w:val="sl-SI"/>
              </w:rPr>
            </w:pPr>
          </w:p>
        </w:tc>
        <w:tc>
          <w:tcPr>
            <w:tcW w:w="2640" w:type="dxa"/>
            <w:tcBorders>
              <w:top w:val="single" w:sz="4" w:space="0" w:color="auto"/>
              <w:left w:val="single" w:sz="4" w:space="0" w:color="auto"/>
              <w:bottom w:val="single" w:sz="4" w:space="0" w:color="auto"/>
              <w:right w:val="single" w:sz="4" w:space="0" w:color="auto"/>
            </w:tcBorders>
            <w:vAlign w:val="center"/>
          </w:tcPr>
          <w:p w14:paraId="5B0CCD48" w14:textId="77777777" w:rsidR="00486BB1" w:rsidRDefault="00486BB1" w:rsidP="00486BB1">
            <w:pPr>
              <w:pStyle w:val="tabela"/>
              <w:jc w:val="left"/>
              <w:rPr>
                <w:lang w:val="sl-SI"/>
              </w:rPr>
            </w:pPr>
            <w:r>
              <w:rPr>
                <w:lang w:val="sl-SI"/>
              </w:rPr>
              <w:t>Največ 4 krat letno</w:t>
            </w:r>
          </w:p>
        </w:tc>
      </w:tr>
    </w:tbl>
    <w:p w14:paraId="5B1BB4E2" w14:textId="77777777" w:rsidR="00F612F1" w:rsidRPr="00971D4B" w:rsidRDefault="00F612F1">
      <w:pPr>
        <w:pStyle w:val="tabela"/>
        <w:rPr>
          <w:lang w:val="sl-SI"/>
        </w:rPr>
      </w:pPr>
      <w:r w:rsidRPr="00971D4B">
        <w:rPr>
          <w:rFonts w:ascii="Wingdings" w:hAnsi="Wingdings" w:cs="Wingdings"/>
          <w:position w:val="6"/>
          <w:lang w:val="sl-SI"/>
        </w:rPr>
        <w:t></w:t>
      </w:r>
      <w:r w:rsidRPr="00971D4B">
        <w:rPr>
          <w:lang w:val="sl-SI"/>
        </w:rPr>
        <w:t xml:space="preserve">N - nevtralen; SŠ - srednje škodljiv; Š - škodljiv; </w:t>
      </w:r>
      <w:r w:rsidRPr="00971D4B">
        <w:rPr>
          <w:rFonts w:ascii="Wingdings" w:hAnsi="Wingdings" w:cs="Wingdings"/>
          <w:lang w:val="sl-SI"/>
        </w:rPr>
        <w:t></w:t>
      </w:r>
      <w:r w:rsidRPr="00971D4B">
        <w:rPr>
          <w:lang w:val="sl-SI"/>
        </w:rPr>
        <w:t xml:space="preserve"> Glej opombo pri peronospori!</w:t>
      </w:r>
    </w:p>
    <w:p w14:paraId="50F71785" w14:textId="77777777" w:rsidR="00F612F1" w:rsidRDefault="00F612F1">
      <w:pPr>
        <w:pStyle w:val="NAVADENTEKST"/>
      </w:pPr>
    </w:p>
    <w:p w14:paraId="324E25DB" w14:textId="77777777" w:rsidR="00C850A3" w:rsidRDefault="00C850A3">
      <w:pPr>
        <w:pStyle w:val="NAVADENTEKST"/>
      </w:pPr>
    </w:p>
    <w:p w14:paraId="7B0F028B" w14:textId="77777777" w:rsidR="00C850A3" w:rsidRPr="00971D4B" w:rsidRDefault="00C850A3">
      <w:pPr>
        <w:pStyle w:val="NAVADENTEKST"/>
      </w:pPr>
    </w:p>
    <w:p w14:paraId="09E19359" w14:textId="77777777" w:rsidR="00F612F1" w:rsidRPr="00971D4B" w:rsidRDefault="00F612F1">
      <w:pPr>
        <w:pStyle w:val="Naslov3"/>
        <w:rPr>
          <w:color w:val="auto"/>
        </w:rPr>
      </w:pPr>
      <w:bookmarkStart w:id="382" w:name="_Toc20683265"/>
      <w:bookmarkStart w:id="383" w:name="_Toc20683347"/>
      <w:bookmarkStart w:id="384" w:name="_Toc20683530"/>
      <w:bookmarkStart w:id="385" w:name="_Toc65464910"/>
      <w:bookmarkStart w:id="386" w:name="_Toc66702992"/>
      <w:bookmarkStart w:id="387" w:name="_Toc214334584"/>
      <w:bookmarkStart w:id="388" w:name="_Toc91141106"/>
      <w:bookmarkStart w:id="389" w:name="_Toc443485653"/>
      <w:r w:rsidRPr="00971D4B">
        <w:rPr>
          <w:color w:val="auto"/>
        </w:rPr>
        <w:t>Siva grozdna plesen (</w:t>
      </w:r>
      <w:proofErr w:type="spellStart"/>
      <w:r w:rsidRPr="00971D4B">
        <w:rPr>
          <w:i/>
          <w:iCs/>
          <w:color w:val="auto"/>
        </w:rPr>
        <w:t>Botrytis</w:t>
      </w:r>
      <w:proofErr w:type="spellEnd"/>
      <w:r w:rsidRPr="00971D4B">
        <w:rPr>
          <w:i/>
          <w:iCs/>
          <w:color w:val="auto"/>
        </w:rPr>
        <w:t xml:space="preserve"> </w:t>
      </w:r>
      <w:proofErr w:type="spellStart"/>
      <w:r w:rsidRPr="00971D4B">
        <w:rPr>
          <w:i/>
          <w:iCs/>
          <w:color w:val="auto"/>
        </w:rPr>
        <w:t>cinerea</w:t>
      </w:r>
      <w:proofErr w:type="spellEnd"/>
      <w:r w:rsidRPr="00971D4B">
        <w:rPr>
          <w:color w:val="auto"/>
        </w:rPr>
        <w:t>)</w:t>
      </w:r>
      <w:bookmarkEnd w:id="382"/>
      <w:bookmarkEnd w:id="383"/>
      <w:bookmarkEnd w:id="384"/>
      <w:bookmarkEnd w:id="385"/>
      <w:bookmarkEnd w:id="386"/>
      <w:bookmarkEnd w:id="387"/>
      <w:bookmarkEnd w:id="388"/>
      <w:bookmarkEnd w:id="389"/>
    </w:p>
    <w:p w14:paraId="2DDE72C2" w14:textId="77777777" w:rsidR="00F612F1" w:rsidRPr="00971D4B" w:rsidRDefault="00F612F1"/>
    <w:p w14:paraId="49E54382" w14:textId="77777777" w:rsidR="00F612F1" w:rsidRPr="00971D4B" w:rsidRDefault="00F612F1">
      <w:r w:rsidRPr="00971D4B">
        <w:t xml:space="preserve">Siva plesen se včasih v mokrih letih pojavi že na </w:t>
      </w:r>
      <w:proofErr w:type="spellStart"/>
      <w:r w:rsidRPr="00971D4B">
        <w:t>kabrnkih</w:t>
      </w:r>
      <w:proofErr w:type="spellEnd"/>
      <w:r w:rsidRPr="00971D4B">
        <w:t xml:space="preserve">. To lahko omilimo z uporabo fungicidov proti peronospori, ki imajo zaviralni učinek tudi proti sivi plesni (npr. </w:t>
      </w:r>
      <w:proofErr w:type="spellStart"/>
      <w:r w:rsidRPr="00971D4B">
        <w:t>folpet</w:t>
      </w:r>
      <w:proofErr w:type="spellEnd"/>
      <w:r w:rsidRPr="00971D4B">
        <w:t xml:space="preserve">). Škropljenje z </w:t>
      </w:r>
      <w:proofErr w:type="spellStart"/>
      <w:r w:rsidRPr="00971D4B">
        <w:t>botriticidi</w:t>
      </w:r>
      <w:proofErr w:type="spellEnd"/>
      <w:r w:rsidRPr="00971D4B">
        <w:t xml:space="preserve"> v tej fazi ni predvideno niti ni dovolj uspešno, da bi se izplačalo. Ta pojav sive plesni je navadno posledica prekomernega gnojenja z dušikom, zato je treba to obliko gnilobe preprečevati predvsem z gojitvenimi ukrepi. Škoda na splošno ni posebno velika, saj preostali </w:t>
      </w:r>
      <w:proofErr w:type="spellStart"/>
      <w:r w:rsidRPr="00971D4B">
        <w:t>kabrnki</w:t>
      </w:r>
      <w:proofErr w:type="spellEnd"/>
      <w:r w:rsidRPr="00971D4B">
        <w:t xml:space="preserve"> nadomestijo izgubo. Napak pri gnojenju ni mogoče popravljati s škropljenjem.</w:t>
      </w:r>
    </w:p>
    <w:p w14:paraId="7B5BB38E" w14:textId="77777777" w:rsidR="00F612F1" w:rsidRPr="00971D4B" w:rsidRDefault="00F612F1"/>
    <w:p w14:paraId="08044CEB" w14:textId="77777777" w:rsidR="00F612F1" w:rsidRPr="00971D4B" w:rsidRDefault="00F612F1">
      <w:proofErr w:type="spellStart"/>
      <w:r w:rsidRPr="00971D4B">
        <w:t>Botriticide</w:t>
      </w:r>
      <w:proofErr w:type="spellEnd"/>
      <w:r w:rsidRPr="00971D4B">
        <w:t xml:space="preserve"> uporabimo le, če je to nujno potrebno zaradi občutljivosti sorte ali lege vinograda. Prvič škropimo, preden se jagode v grozdu strnejo. Že v tej fenološki fazi je treba vestno </w:t>
      </w:r>
      <w:r w:rsidRPr="00971D4B">
        <w:rPr>
          <w:u w:val="single"/>
        </w:rPr>
        <w:t>odstranjevati listje iz bližine grozdja</w:t>
      </w:r>
      <w:r w:rsidRPr="00971D4B">
        <w:t xml:space="preserve"> in poskrbeti za čim večjo zračnost trsov. Grozdje mora biti na prostem, da se po dežju in rosi čim prej posuši. Ta ukrep je obvezen. Izvajamo ga skladno in smiselno z lego in stopnjo osončenosti vinograda, da grozdja preveč ne izpostavimo </w:t>
      </w:r>
      <w:r w:rsidRPr="00971D4B">
        <w:sym w:font="Symbol" w:char="F0B2"/>
      </w:r>
      <w:r w:rsidRPr="00971D4B">
        <w:t>sončnemu ožigu</w:t>
      </w:r>
      <w:r w:rsidRPr="00971D4B">
        <w:sym w:font="Symbol" w:char="F0B2"/>
      </w:r>
      <w:r w:rsidRPr="00971D4B">
        <w:t xml:space="preserve">. </w:t>
      </w:r>
    </w:p>
    <w:p w14:paraId="28079070" w14:textId="77777777" w:rsidR="00F612F1" w:rsidRPr="00971D4B" w:rsidRDefault="00F612F1">
      <w:pPr>
        <w:pStyle w:val="NAVADENTEKST"/>
      </w:pPr>
    </w:p>
    <w:p w14:paraId="453CF3F3" w14:textId="77777777" w:rsidR="00F612F1" w:rsidRPr="00971D4B" w:rsidRDefault="00F612F1">
      <w:r w:rsidRPr="00971D4B">
        <w:t xml:space="preserve">Poskrbimo, da preprečimo močnejše poškodbe od grozdnih sukačev. </w:t>
      </w:r>
    </w:p>
    <w:p w14:paraId="4E679442" w14:textId="77777777" w:rsidR="00F612F1" w:rsidRPr="00971D4B" w:rsidRDefault="00F612F1">
      <w:r w:rsidRPr="00971D4B">
        <w:t>Drugo škropljenje opravimo, ko se jagode barvajo oziroma mehčajo. V tej fazi škropimo samo predel grozdja. Pri tem moramo že paziti na karenco uporabljenih pripravkov.</w:t>
      </w:r>
    </w:p>
    <w:p w14:paraId="76AF7FCA" w14:textId="77777777" w:rsidR="003D4F0D" w:rsidRDefault="003D4F0D">
      <w:pPr>
        <w:jc w:val="left"/>
      </w:pPr>
      <w:r>
        <w:br w:type="page"/>
      </w:r>
    </w:p>
    <w:p w14:paraId="45C66417" w14:textId="77777777" w:rsidR="00F612F1" w:rsidRPr="00971D4B" w:rsidRDefault="00F612F1" w:rsidP="00B64F59"/>
    <w:p w14:paraId="66FA9BFF" w14:textId="77777777" w:rsidR="00F612F1" w:rsidRPr="00971D4B" w:rsidRDefault="00F612F1">
      <w:pPr>
        <w:pStyle w:val="preglednica"/>
      </w:pPr>
      <w:bookmarkStart w:id="390" w:name="_Toc20683781"/>
      <w:bookmarkStart w:id="391" w:name="_Toc66703011"/>
      <w:bookmarkStart w:id="392" w:name="_Toc443485712"/>
      <w:r w:rsidRPr="00971D4B">
        <w:t>Dovoljeni fungicidi pri zatiranju sive grozdne plesni</w:t>
      </w:r>
      <w:bookmarkEnd w:id="390"/>
      <w:bookmarkEnd w:id="391"/>
      <w:bookmarkEnd w:id="392"/>
    </w:p>
    <w:tbl>
      <w:tblPr>
        <w:tblW w:w="9130" w:type="dxa"/>
        <w:tblInd w:w="56" w:type="dxa"/>
        <w:tblLayout w:type="fixed"/>
        <w:tblCellMar>
          <w:left w:w="56" w:type="dxa"/>
          <w:right w:w="56" w:type="dxa"/>
        </w:tblCellMar>
        <w:tblLook w:val="0000" w:firstRow="0" w:lastRow="0" w:firstColumn="0" w:lastColumn="0" w:noHBand="0" w:noVBand="0"/>
      </w:tblPr>
      <w:tblGrid>
        <w:gridCol w:w="2268"/>
        <w:gridCol w:w="1531"/>
        <w:gridCol w:w="964"/>
        <w:gridCol w:w="964"/>
        <w:gridCol w:w="964"/>
        <w:gridCol w:w="2439"/>
      </w:tblGrid>
      <w:tr w:rsidR="00971D4B" w:rsidRPr="00971D4B" w14:paraId="4EB1C580" w14:textId="77777777" w:rsidTr="0079752D">
        <w:trPr>
          <w:cantSplit/>
        </w:trPr>
        <w:tc>
          <w:tcPr>
            <w:tcW w:w="2268" w:type="dxa"/>
            <w:tcBorders>
              <w:top w:val="double" w:sz="6" w:space="0" w:color="auto"/>
              <w:left w:val="double" w:sz="6" w:space="0" w:color="auto"/>
              <w:bottom w:val="double" w:sz="6" w:space="0" w:color="auto"/>
              <w:right w:val="single" w:sz="6" w:space="0" w:color="auto"/>
            </w:tcBorders>
            <w:shd w:val="pct5" w:color="auto" w:fill="auto"/>
            <w:vAlign w:val="center"/>
          </w:tcPr>
          <w:p w14:paraId="373F7714" w14:textId="77777777" w:rsidR="00F612F1" w:rsidRPr="00971D4B" w:rsidRDefault="00F612F1">
            <w:pPr>
              <w:pStyle w:val="glava"/>
              <w:rPr>
                <w:lang w:val="sl-SI"/>
              </w:rPr>
            </w:pPr>
          </w:p>
          <w:p w14:paraId="18C81442" w14:textId="77777777" w:rsidR="00F612F1" w:rsidRPr="00971D4B" w:rsidRDefault="00F612F1">
            <w:pPr>
              <w:pStyle w:val="glava"/>
              <w:rPr>
                <w:lang w:val="sl-SI"/>
              </w:rPr>
            </w:pPr>
            <w:r w:rsidRPr="00971D4B">
              <w:rPr>
                <w:lang w:val="sl-SI"/>
              </w:rPr>
              <w:t>Aktivna snov</w:t>
            </w:r>
          </w:p>
        </w:tc>
        <w:tc>
          <w:tcPr>
            <w:tcW w:w="1531" w:type="dxa"/>
            <w:tcBorders>
              <w:top w:val="double" w:sz="6" w:space="0" w:color="auto"/>
              <w:left w:val="single" w:sz="6" w:space="0" w:color="auto"/>
              <w:bottom w:val="double" w:sz="6" w:space="0" w:color="auto"/>
              <w:right w:val="single" w:sz="6" w:space="0" w:color="auto"/>
            </w:tcBorders>
            <w:shd w:val="pct5" w:color="auto" w:fill="auto"/>
            <w:vAlign w:val="center"/>
          </w:tcPr>
          <w:p w14:paraId="4EBDE139" w14:textId="77777777" w:rsidR="00F612F1" w:rsidRPr="00971D4B" w:rsidRDefault="00F612F1">
            <w:pPr>
              <w:pStyle w:val="glava"/>
              <w:jc w:val="left"/>
              <w:rPr>
                <w:lang w:val="sl-SI"/>
              </w:rPr>
            </w:pPr>
          </w:p>
          <w:p w14:paraId="657618DA" w14:textId="77777777" w:rsidR="00F612F1" w:rsidRPr="00971D4B" w:rsidRDefault="00F612F1">
            <w:pPr>
              <w:pStyle w:val="glava"/>
              <w:jc w:val="left"/>
              <w:rPr>
                <w:b w:val="0"/>
                <w:bCs w:val="0"/>
                <w:lang w:val="sl-SI"/>
              </w:rPr>
            </w:pPr>
            <w:r w:rsidRPr="00971D4B">
              <w:rPr>
                <w:lang w:val="sl-SI"/>
              </w:rPr>
              <w:t>Pripravek</w:t>
            </w:r>
          </w:p>
        </w:tc>
        <w:tc>
          <w:tcPr>
            <w:tcW w:w="964" w:type="dxa"/>
            <w:tcBorders>
              <w:top w:val="double" w:sz="6" w:space="0" w:color="auto"/>
              <w:left w:val="single" w:sz="6" w:space="0" w:color="auto"/>
              <w:bottom w:val="double" w:sz="6" w:space="0" w:color="auto"/>
              <w:right w:val="single" w:sz="6" w:space="0" w:color="auto"/>
            </w:tcBorders>
            <w:shd w:val="pct5" w:color="auto" w:fill="auto"/>
            <w:vAlign w:val="center"/>
          </w:tcPr>
          <w:p w14:paraId="7EA45888" w14:textId="77777777" w:rsidR="00F612F1" w:rsidRPr="00971D4B" w:rsidRDefault="00F612F1">
            <w:pPr>
              <w:pStyle w:val="glava"/>
              <w:jc w:val="center"/>
              <w:rPr>
                <w:lang w:val="sl-SI"/>
              </w:rPr>
            </w:pPr>
            <w:r w:rsidRPr="00971D4B">
              <w:rPr>
                <w:lang w:val="sl-SI"/>
              </w:rPr>
              <w:t>Odmerek (g, ml/100 L vode)</w:t>
            </w:r>
          </w:p>
        </w:tc>
        <w:tc>
          <w:tcPr>
            <w:tcW w:w="964" w:type="dxa"/>
            <w:tcBorders>
              <w:top w:val="double" w:sz="6" w:space="0" w:color="auto"/>
              <w:left w:val="single" w:sz="6" w:space="0" w:color="auto"/>
              <w:bottom w:val="double" w:sz="6" w:space="0" w:color="auto"/>
              <w:right w:val="single" w:sz="6" w:space="0" w:color="auto"/>
            </w:tcBorders>
            <w:shd w:val="pct5" w:color="auto" w:fill="auto"/>
            <w:vAlign w:val="center"/>
          </w:tcPr>
          <w:p w14:paraId="01E5447C" w14:textId="77777777" w:rsidR="00F612F1" w:rsidRPr="00971D4B" w:rsidRDefault="00F612F1">
            <w:pPr>
              <w:pStyle w:val="glava"/>
              <w:jc w:val="center"/>
              <w:rPr>
                <w:lang w:val="sl-SI"/>
              </w:rPr>
            </w:pPr>
            <w:r w:rsidRPr="00971D4B">
              <w:rPr>
                <w:lang w:val="sl-SI"/>
              </w:rPr>
              <w:t>Karenca (dni)</w:t>
            </w:r>
          </w:p>
        </w:tc>
        <w:tc>
          <w:tcPr>
            <w:tcW w:w="964" w:type="dxa"/>
            <w:tcBorders>
              <w:top w:val="double" w:sz="6" w:space="0" w:color="auto"/>
              <w:left w:val="single" w:sz="6" w:space="0" w:color="auto"/>
              <w:bottom w:val="double" w:sz="6" w:space="0" w:color="auto"/>
              <w:right w:val="single" w:sz="6" w:space="0" w:color="auto"/>
            </w:tcBorders>
            <w:shd w:val="pct5" w:color="auto" w:fill="auto"/>
            <w:vAlign w:val="center"/>
          </w:tcPr>
          <w:p w14:paraId="5380EBE3" w14:textId="77777777" w:rsidR="00F612F1" w:rsidRPr="00971D4B" w:rsidRDefault="00F612F1">
            <w:pPr>
              <w:pStyle w:val="glava"/>
              <w:jc w:val="center"/>
              <w:rPr>
                <w:lang w:val="sl-SI"/>
              </w:rPr>
            </w:pPr>
            <w:r w:rsidRPr="00971D4B">
              <w:rPr>
                <w:lang w:val="sl-SI"/>
              </w:rPr>
              <w:t>Vpliv na plenilske pršice</w:t>
            </w:r>
            <w:r w:rsidRPr="00971D4B">
              <w:rPr>
                <w:rFonts w:ascii="Wingdings" w:hAnsi="Wingdings" w:cs="Wingdings"/>
                <w:position w:val="6"/>
                <w:lang w:val="sl-SI"/>
              </w:rPr>
              <w:t></w:t>
            </w:r>
          </w:p>
        </w:tc>
        <w:tc>
          <w:tcPr>
            <w:tcW w:w="2439" w:type="dxa"/>
            <w:tcBorders>
              <w:top w:val="double" w:sz="6" w:space="0" w:color="auto"/>
              <w:left w:val="single" w:sz="6" w:space="0" w:color="auto"/>
              <w:bottom w:val="double" w:sz="6" w:space="0" w:color="auto"/>
              <w:right w:val="double" w:sz="6" w:space="0" w:color="auto"/>
            </w:tcBorders>
            <w:shd w:val="pct5" w:color="auto" w:fill="auto"/>
            <w:vAlign w:val="center"/>
          </w:tcPr>
          <w:p w14:paraId="13E64F11" w14:textId="77777777" w:rsidR="00F612F1" w:rsidRPr="00971D4B" w:rsidRDefault="00F612F1">
            <w:pPr>
              <w:pStyle w:val="glava"/>
              <w:jc w:val="left"/>
              <w:rPr>
                <w:lang w:val="sl-SI"/>
              </w:rPr>
            </w:pPr>
          </w:p>
          <w:p w14:paraId="0574035D" w14:textId="77777777" w:rsidR="00F612F1" w:rsidRPr="00971D4B" w:rsidRDefault="00F612F1">
            <w:pPr>
              <w:pStyle w:val="glava"/>
              <w:jc w:val="left"/>
              <w:rPr>
                <w:lang w:val="sl-SI"/>
              </w:rPr>
            </w:pPr>
            <w:r w:rsidRPr="00971D4B">
              <w:rPr>
                <w:lang w:val="sl-SI"/>
              </w:rPr>
              <w:t xml:space="preserve">Opombe </w:t>
            </w:r>
          </w:p>
        </w:tc>
      </w:tr>
      <w:tr w:rsidR="00971D4B" w:rsidRPr="00971D4B" w14:paraId="7EAE745D" w14:textId="77777777" w:rsidTr="0079752D">
        <w:trPr>
          <w:cantSplit/>
          <w:trHeight w:val="227"/>
        </w:trPr>
        <w:tc>
          <w:tcPr>
            <w:tcW w:w="2268" w:type="dxa"/>
            <w:tcBorders>
              <w:top w:val="single" w:sz="6" w:space="0" w:color="auto"/>
              <w:left w:val="single" w:sz="6" w:space="0" w:color="auto"/>
              <w:bottom w:val="nil"/>
              <w:right w:val="single" w:sz="6" w:space="0" w:color="auto"/>
            </w:tcBorders>
            <w:vAlign w:val="center"/>
          </w:tcPr>
          <w:p w14:paraId="14F29A9E" w14:textId="77777777" w:rsidR="00F612F1" w:rsidRPr="00971D4B" w:rsidRDefault="00F612F1">
            <w:pPr>
              <w:pStyle w:val="tabela"/>
              <w:jc w:val="left"/>
              <w:rPr>
                <w:lang w:val="sl-SI"/>
              </w:rPr>
            </w:pPr>
            <w:proofErr w:type="spellStart"/>
            <w:r w:rsidRPr="00971D4B">
              <w:rPr>
                <w:lang w:val="sl-SI"/>
              </w:rPr>
              <w:t>boskalid</w:t>
            </w:r>
            <w:proofErr w:type="spellEnd"/>
            <w:r w:rsidRPr="00971D4B">
              <w:rPr>
                <w:lang w:val="sl-SI"/>
              </w:rPr>
              <w:t xml:space="preserve"> </w:t>
            </w:r>
          </w:p>
        </w:tc>
        <w:tc>
          <w:tcPr>
            <w:tcW w:w="1531" w:type="dxa"/>
            <w:tcBorders>
              <w:top w:val="single" w:sz="6" w:space="0" w:color="auto"/>
              <w:left w:val="single" w:sz="6" w:space="0" w:color="auto"/>
              <w:bottom w:val="nil"/>
              <w:right w:val="single" w:sz="6" w:space="0" w:color="auto"/>
            </w:tcBorders>
            <w:vAlign w:val="center"/>
          </w:tcPr>
          <w:p w14:paraId="3A224E14" w14:textId="77777777" w:rsidR="00F612F1" w:rsidRPr="00971D4B" w:rsidRDefault="00F612F1">
            <w:pPr>
              <w:pStyle w:val="tabela"/>
              <w:jc w:val="left"/>
              <w:rPr>
                <w:lang w:val="sl-SI"/>
              </w:rPr>
            </w:pPr>
            <w:proofErr w:type="spellStart"/>
            <w:r w:rsidRPr="00971D4B">
              <w:rPr>
                <w:lang w:val="sl-SI"/>
              </w:rPr>
              <w:t>Cantus</w:t>
            </w:r>
            <w:proofErr w:type="spellEnd"/>
            <w:r w:rsidRPr="00971D4B">
              <w:rPr>
                <w:lang w:val="sl-SI"/>
              </w:rPr>
              <w:t xml:space="preserve"> WG </w:t>
            </w:r>
          </w:p>
        </w:tc>
        <w:tc>
          <w:tcPr>
            <w:tcW w:w="964" w:type="dxa"/>
            <w:tcBorders>
              <w:top w:val="single" w:sz="6" w:space="0" w:color="auto"/>
              <w:left w:val="single" w:sz="6" w:space="0" w:color="auto"/>
              <w:bottom w:val="nil"/>
              <w:right w:val="single" w:sz="6" w:space="0" w:color="auto"/>
            </w:tcBorders>
            <w:vAlign w:val="center"/>
          </w:tcPr>
          <w:p w14:paraId="511A3553" w14:textId="77777777" w:rsidR="00F612F1" w:rsidRPr="00971D4B" w:rsidRDefault="00F612F1" w:rsidP="008D7990">
            <w:pPr>
              <w:pStyle w:val="tabela"/>
              <w:jc w:val="center"/>
              <w:rPr>
                <w:lang w:val="sl-SI"/>
              </w:rPr>
            </w:pPr>
            <w:r w:rsidRPr="00971D4B">
              <w:rPr>
                <w:lang w:val="sl-SI"/>
              </w:rPr>
              <w:t xml:space="preserve"> 120</w:t>
            </w:r>
          </w:p>
        </w:tc>
        <w:tc>
          <w:tcPr>
            <w:tcW w:w="964" w:type="dxa"/>
            <w:tcBorders>
              <w:top w:val="single" w:sz="6" w:space="0" w:color="auto"/>
              <w:left w:val="single" w:sz="6" w:space="0" w:color="auto"/>
              <w:bottom w:val="nil"/>
              <w:right w:val="single" w:sz="6" w:space="0" w:color="auto"/>
            </w:tcBorders>
            <w:vAlign w:val="center"/>
          </w:tcPr>
          <w:p w14:paraId="757C85BE" w14:textId="77777777" w:rsidR="00F612F1" w:rsidRPr="00971D4B" w:rsidRDefault="00F612F1">
            <w:pPr>
              <w:pStyle w:val="tabela"/>
              <w:jc w:val="center"/>
              <w:rPr>
                <w:lang w:val="sl-SI"/>
              </w:rPr>
            </w:pPr>
            <w:r w:rsidRPr="00971D4B">
              <w:rPr>
                <w:lang w:val="sl-SI"/>
              </w:rPr>
              <w:t>28</w:t>
            </w:r>
          </w:p>
        </w:tc>
        <w:tc>
          <w:tcPr>
            <w:tcW w:w="964" w:type="dxa"/>
            <w:tcBorders>
              <w:top w:val="single" w:sz="6" w:space="0" w:color="auto"/>
              <w:left w:val="single" w:sz="6" w:space="0" w:color="auto"/>
              <w:bottom w:val="nil"/>
              <w:right w:val="single" w:sz="6" w:space="0" w:color="auto"/>
            </w:tcBorders>
            <w:vAlign w:val="center"/>
          </w:tcPr>
          <w:p w14:paraId="4523CD00" w14:textId="77777777" w:rsidR="00F612F1" w:rsidRPr="00971D4B" w:rsidRDefault="00F612F1">
            <w:pPr>
              <w:pStyle w:val="tabela"/>
              <w:jc w:val="center"/>
              <w:rPr>
                <w:lang w:val="sl-SI"/>
              </w:rPr>
            </w:pPr>
            <w:r w:rsidRPr="00971D4B">
              <w:rPr>
                <w:lang w:val="sl-SI"/>
              </w:rPr>
              <w:t>N</w:t>
            </w:r>
          </w:p>
        </w:tc>
        <w:tc>
          <w:tcPr>
            <w:tcW w:w="2439" w:type="dxa"/>
            <w:tcBorders>
              <w:top w:val="single" w:sz="6" w:space="0" w:color="auto"/>
              <w:left w:val="single" w:sz="6" w:space="0" w:color="auto"/>
              <w:bottom w:val="nil"/>
              <w:right w:val="single" w:sz="6" w:space="0" w:color="auto"/>
            </w:tcBorders>
            <w:vAlign w:val="center"/>
          </w:tcPr>
          <w:p w14:paraId="097C3FF6" w14:textId="77777777" w:rsidR="00F612F1" w:rsidRPr="00971D4B" w:rsidRDefault="00F612F1" w:rsidP="00892A93">
            <w:pPr>
              <w:pStyle w:val="tabela"/>
              <w:jc w:val="left"/>
              <w:rPr>
                <w:b/>
                <w:bCs/>
                <w:lang w:val="sl-SI"/>
              </w:rPr>
            </w:pPr>
            <w:r w:rsidRPr="00971D4B">
              <w:rPr>
                <w:lang w:val="sl-SI"/>
              </w:rPr>
              <w:t>Uporaba 1 krat letno.</w:t>
            </w:r>
          </w:p>
        </w:tc>
      </w:tr>
      <w:tr w:rsidR="008D7990" w:rsidRPr="00971D4B" w14:paraId="6DD35EF4" w14:textId="77777777" w:rsidTr="0079752D">
        <w:trPr>
          <w:cantSplit/>
          <w:trHeight w:val="227"/>
        </w:trPr>
        <w:tc>
          <w:tcPr>
            <w:tcW w:w="2268" w:type="dxa"/>
            <w:tcBorders>
              <w:top w:val="single" w:sz="6" w:space="0" w:color="auto"/>
              <w:left w:val="single" w:sz="6" w:space="0" w:color="auto"/>
              <w:bottom w:val="nil"/>
              <w:right w:val="single" w:sz="6" w:space="0" w:color="auto"/>
            </w:tcBorders>
            <w:vAlign w:val="center"/>
          </w:tcPr>
          <w:p w14:paraId="05B3163D" w14:textId="77777777" w:rsidR="008D7990" w:rsidRPr="00971D4B" w:rsidRDefault="008D7990">
            <w:pPr>
              <w:pStyle w:val="tabela"/>
              <w:jc w:val="left"/>
              <w:rPr>
                <w:lang w:val="sl-SI"/>
              </w:rPr>
            </w:pPr>
            <w:proofErr w:type="spellStart"/>
            <w:r>
              <w:rPr>
                <w:lang w:val="sl-SI"/>
              </w:rPr>
              <w:t>fenpirazamin</w:t>
            </w:r>
            <w:proofErr w:type="spellEnd"/>
          </w:p>
        </w:tc>
        <w:tc>
          <w:tcPr>
            <w:tcW w:w="1531" w:type="dxa"/>
            <w:tcBorders>
              <w:top w:val="single" w:sz="6" w:space="0" w:color="auto"/>
              <w:left w:val="single" w:sz="6" w:space="0" w:color="auto"/>
              <w:bottom w:val="nil"/>
              <w:right w:val="single" w:sz="6" w:space="0" w:color="auto"/>
            </w:tcBorders>
            <w:vAlign w:val="center"/>
          </w:tcPr>
          <w:p w14:paraId="4268DEC7" w14:textId="77777777" w:rsidR="008D7990" w:rsidRPr="00971D4B" w:rsidRDefault="008D7990">
            <w:pPr>
              <w:pStyle w:val="tabela"/>
              <w:jc w:val="left"/>
              <w:rPr>
                <w:lang w:val="sl-SI"/>
              </w:rPr>
            </w:pPr>
            <w:proofErr w:type="spellStart"/>
            <w:r>
              <w:rPr>
                <w:lang w:val="sl-SI"/>
              </w:rPr>
              <w:t>Prolectus</w:t>
            </w:r>
            <w:proofErr w:type="spellEnd"/>
          </w:p>
        </w:tc>
        <w:tc>
          <w:tcPr>
            <w:tcW w:w="964" w:type="dxa"/>
            <w:tcBorders>
              <w:top w:val="single" w:sz="6" w:space="0" w:color="auto"/>
              <w:left w:val="single" w:sz="6" w:space="0" w:color="auto"/>
              <w:bottom w:val="nil"/>
              <w:right w:val="single" w:sz="6" w:space="0" w:color="auto"/>
            </w:tcBorders>
            <w:vAlign w:val="center"/>
          </w:tcPr>
          <w:p w14:paraId="4C37501C" w14:textId="77777777" w:rsidR="008D7990" w:rsidRPr="00971D4B" w:rsidDel="008D7990" w:rsidRDefault="008D7990" w:rsidP="008D7990">
            <w:pPr>
              <w:pStyle w:val="tabela"/>
              <w:jc w:val="center"/>
              <w:rPr>
                <w:lang w:val="sl-SI"/>
              </w:rPr>
            </w:pPr>
            <w:r>
              <w:rPr>
                <w:lang w:val="sl-SI"/>
              </w:rPr>
              <w:t>1,2 kg/ha</w:t>
            </w:r>
          </w:p>
        </w:tc>
        <w:tc>
          <w:tcPr>
            <w:tcW w:w="964" w:type="dxa"/>
            <w:tcBorders>
              <w:top w:val="single" w:sz="6" w:space="0" w:color="auto"/>
              <w:left w:val="single" w:sz="6" w:space="0" w:color="auto"/>
              <w:bottom w:val="nil"/>
              <w:right w:val="single" w:sz="6" w:space="0" w:color="auto"/>
            </w:tcBorders>
            <w:vAlign w:val="center"/>
          </w:tcPr>
          <w:p w14:paraId="01091785" w14:textId="77777777" w:rsidR="008D7990" w:rsidRPr="00971D4B" w:rsidRDefault="008D7990">
            <w:pPr>
              <w:pStyle w:val="tabela"/>
              <w:jc w:val="center"/>
              <w:rPr>
                <w:lang w:val="sl-SI"/>
              </w:rPr>
            </w:pPr>
            <w:r>
              <w:rPr>
                <w:lang w:val="sl-SI"/>
              </w:rPr>
              <w:t>14</w:t>
            </w:r>
          </w:p>
        </w:tc>
        <w:tc>
          <w:tcPr>
            <w:tcW w:w="964" w:type="dxa"/>
            <w:tcBorders>
              <w:top w:val="single" w:sz="6" w:space="0" w:color="auto"/>
              <w:left w:val="single" w:sz="6" w:space="0" w:color="auto"/>
              <w:bottom w:val="nil"/>
              <w:right w:val="single" w:sz="6" w:space="0" w:color="auto"/>
            </w:tcBorders>
            <w:vAlign w:val="center"/>
          </w:tcPr>
          <w:p w14:paraId="54D7F885" w14:textId="77777777" w:rsidR="008D7990" w:rsidRPr="00971D4B" w:rsidRDefault="008D7990">
            <w:pPr>
              <w:pStyle w:val="tabela"/>
              <w:jc w:val="center"/>
              <w:rPr>
                <w:lang w:val="sl-SI"/>
              </w:rPr>
            </w:pPr>
            <w:r>
              <w:rPr>
                <w:lang w:val="sl-SI"/>
              </w:rPr>
              <w:t>N</w:t>
            </w:r>
          </w:p>
        </w:tc>
        <w:tc>
          <w:tcPr>
            <w:tcW w:w="2439" w:type="dxa"/>
            <w:tcBorders>
              <w:top w:val="single" w:sz="6" w:space="0" w:color="auto"/>
              <w:left w:val="single" w:sz="6" w:space="0" w:color="auto"/>
              <w:bottom w:val="nil"/>
              <w:right w:val="single" w:sz="6" w:space="0" w:color="auto"/>
            </w:tcBorders>
            <w:vAlign w:val="center"/>
          </w:tcPr>
          <w:p w14:paraId="7C65F0CA" w14:textId="77777777" w:rsidR="008D7990" w:rsidRPr="00971D4B" w:rsidRDefault="008D7990">
            <w:pPr>
              <w:pStyle w:val="tabela"/>
              <w:jc w:val="left"/>
              <w:rPr>
                <w:lang w:val="sl-SI"/>
              </w:rPr>
            </w:pPr>
            <w:r w:rsidRPr="00971D4B">
              <w:rPr>
                <w:lang w:val="sl-SI"/>
              </w:rPr>
              <w:t>Uporaba 1</w:t>
            </w:r>
            <w:r>
              <w:rPr>
                <w:lang w:val="sl-SI"/>
              </w:rPr>
              <w:t xml:space="preserve"> krat letno.</w:t>
            </w:r>
          </w:p>
        </w:tc>
      </w:tr>
      <w:tr w:rsidR="00971D4B" w:rsidRPr="00971D4B" w14:paraId="1B4453E0" w14:textId="77777777" w:rsidTr="0079752D">
        <w:trPr>
          <w:cantSplit/>
          <w:trHeight w:val="227"/>
        </w:trPr>
        <w:tc>
          <w:tcPr>
            <w:tcW w:w="2268" w:type="dxa"/>
            <w:tcBorders>
              <w:top w:val="single" w:sz="6" w:space="0" w:color="auto"/>
              <w:left w:val="single" w:sz="6" w:space="0" w:color="auto"/>
              <w:bottom w:val="nil"/>
              <w:right w:val="single" w:sz="6" w:space="0" w:color="auto"/>
            </w:tcBorders>
            <w:vAlign w:val="center"/>
          </w:tcPr>
          <w:p w14:paraId="60EEB44B" w14:textId="77777777" w:rsidR="00F612F1" w:rsidRPr="00971D4B" w:rsidRDefault="00F612F1">
            <w:pPr>
              <w:pStyle w:val="tabela"/>
              <w:jc w:val="left"/>
              <w:rPr>
                <w:lang w:val="sl-SI"/>
              </w:rPr>
            </w:pPr>
            <w:proofErr w:type="spellStart"/>
            <w:r w:rsidRPr="00971D4B">
              <w:rPr>
                <w:lang w:val="sl-SI"/>
              </w:rPr>
              <w:t>fenheksamid</w:t>
            </w:r>
            <w:proofErr w:type="spellEnd"/>
            <w:r w:rsidRPr="00971D4B">
              <w:rPr>
                <w:lang w:val="sl-SI"/>
              </w:rPr>
              <w:t xml:space="preserve"> </w:t>
            </w:r>
          </w:p>
        </w:tc>
        <w:tc>
          <w:tcPr>
            <w:tcW w:w="1531" w:type="dxa"/>
            <w:tcBorders>
              <w:top w:val="single" w:sz="6" w:space="0" w:color="auto"/>
              <w:left w:val="single" w:sz="6" w:space="0" w:color="auto"/>
              <w:bottom w:val="nil"/>
              <w:right w:val="single" w:sz="6" w:space="0" w:color="auto"/>
            </w:tcBorders>
            <w:vAlign w:val="center"/>
          </w:tcPr>
          <w:p w14:paraId="4087929D" w14:textId="77777777" w:rsidR="00A879F1" w:rsidRDefault="00F612F1">
            <w:pPr>
              <w:pStyle w:val="tabela"/>
              <w:jc w:val="left"/>
              <w:rPr>
                <w:lang w:val="sl-SI"/>
              </w:rPr>
            </w:pPr>
            <w:proofErr w:type="spellStart"/>
            <w:r w:rsidRPr="00971D4B">
              <w:rPr>
                <w:lang w:val="sl-SI"/>
              </w:rPr>
              <w:t>Teldor</w:t>
            </w:r>
            <w:proofErr w:type="spellEnd"/>
            <w:r w:rsidRPr="00971D4B">
              <w:rPr>
                <w:lang w:val="sl-SI"/>
              </w:rPr>
              <w:t xml:space="preserve"> SC 500</w:t>
            </w:r>
          </w:p>
          <w:p w14:paraId="2C10640F" w14:textId="77777777" w:rsidR="00B9532D" w:rsidRDefault="00B9532D">
            <w:pPr>
              <w:pStyle w:val="tabela"/>
              <w:jc w:val="left"/>
              <w:rPr>
                <w:lang w:val="sl-SI"/>
              </w:rPr>
            </w:pPr>
          </w:p>
        </w:tc>
        <w:tc>
          <w:tcPr>
            <w:tcW w:w="964" w:type="dxa"/>
            <w:tcBorders>
              <w:top w:val="single" w:sz="6" w:space="0" w:color="auto"/>
              <w:left w:val="single" w:sz="6" w:space="0" w:color="auto"/>
              <w:bottom w:val="nil"/>
              <w:right w:val="single" w:sz="6" w:space="0" w:color="auto"/>
            </w:tcBorders>
            <w:vAlign w:val="center"/>
          </w:tcPr>
          <w:p w14:paraId="0BDB50D2" w14:textId="77777777" w:rsidR="004875C6" w:rsidRPr="00971D4B" w:rsidRDefault="00FC775A">
            <w:pPr>
              <w:pStyle w:val="tabela"/>
              <w:jc w:val="center"/>
              <w:rPr>
                <w:lang w:val="sl-SI"/>
              </w:rPr>
            </w:pPr>
            <w:r>
              <w:rPr>
                <w:lang w:val="sl-SI"/>
              </w:rPr>
              <w:t xml:space="preserve">1,5 L/ha </w:t>
            </w:r>
          </w:p>
        </w:tc>
        <w:tc>
          <w:tcPr>
            <w:tcW w:w="964" w:type="dxa"/>
            <w:tcBorders>
              <w:top w:val="single" w:sz="6" w:space="0" w:color="auto"/>
              <w:left w:val="single" w:sz="6" w:space="0" w:color="auto"/>
              <w:bottom w:val="nil"/>
              <w:right w:val="single" w:sz="6" w:space="0" w:color="auto"/>
            </w:tcBorders>
            <w:vAlign w:val="center"/>
          </w:tcPr>
          <w:p w14:paraId="77B832B2" w14:textId="77777777" w:rsidR="00F612F1" w:rsidRPr="00971D4B" w:rsidRDefault="00F612F1" w:rsidP="00B25B11">
            <w:pPr>
              <w:pStyle w:val="tabela"/>
              <w:jc w:val="center"/>
              <w:rPr>
                <w:sz w:val="16"/>
                <w:szCs w:val="16"/>
                <w:lang w:val="sl-SI"/>
              </w:rPr>
            </w:pPr>
            <w:r w:rsidRPr="00971D4B">
              <w:rPr>
                <w:sz w:val="16"/>
                <w:szCs w:val="16"/>
                <w:lang w:val="sl-SI"/>
              </w:rPr>
              <w:t>namizno 14</w:t>
            </w:r>
          </w:p>
          <w:p w14:paraId="707DCF85" w14:textId="77777777" w:rsidR="00F612F1" w:rsidRPr="00971D4B" w:rsidRDefault="00F612F1" w:rsidP="00B25B11">
            <w:pPr>
              <w:pStyle w:val="tabela"/>
              <w:jc w:val="center"/>
              <w:rPr>
                <w:lang w:val="sl-SI"/>
              </w:rPr>
            </w:pPr>
            <w:proofErr w:type="spellStart"/>
            <w:r w:rsidRPr="00971D4B">
              <w:rPr>
                <w:sz w:val="16"/>
                <w:szCs w:val="16"/>
              </w:rPr>
              <w:t>vinsko</w:t>
            </w:r>
            <w:proofErr w:type="spellEnd"/>
            <w:r w:rsidRPr="00971D4B">
              <w:rPr>
                <w:sz w:val="16"/>
                <w:szCs w:val="16"/>
              </w:rPr>
              <w:t xml:space="preserve"> </w:t>
            </w:r>
            <w:r w:rsidRPr="00971D4B">
              <w:rPr>
                <w:sz w:val="16"/>
                <w:szCs w:val="16"/>
                <w:lang w:val="sl-SI"/>
              </w:rPr>
              <w:t>21</w:t>
            </w:r>
          </w:p>
        </w:tc>
        <w:tc>
          <w:tcPr>
            <w:tcW w:w="964" w:type="dxa"/>
            <w:tcBorders>
              <w:top w:val="single" w:sz="6" w:space="0" w:color="auto"/>
              <w:left w:val="single" w:sz="6" w:space="0" w:color="auto"/>
              <w:bottom w:val="nil"/>
              <w:right w:val="single" w:sz="6" w:space="0" w:color="auto"/>
            </w:tcBorders>
            <w:vAlign w:val="center"/>
          </w:tcPr>
          <w:p w14:paraId="258F2112" w14:textId="77777777" w:rsidR="00F612F1" w:rsidRPr="00971D4B" w:rsidRDefault="00F612F1">
            <w:pPr>
              <w:pStyle w:val="tabela"/>
              <w:jc w:val="center"/>
              <w:rPr>
                <w:lang w:val="sl-SI"/>
              </w:rPr>
            </w:pPr>
            <w:r w:rsidRPr="00971D4B">
              <w:rPr>
                <w:lang w:val="sl-SI"/>
              </w:rPr>
              <w:t>N</w:t>
            </w:r>
          </w:p>
        </w:tc>
        <w:tc>
          <w:tcPr>
            <w:tcW w:w="2439" w:type="dxa"/>
            <w:vMerge w:val="restart"/>
            <w:tcBorders>
              <w:top w:val="single" w:sz="6" w:space="0" w:color="auto"/>
              <w:left w:val="single" w:sz="6" w:space="0" w:color="auto"/>
              <w:bottom w:val="nil"/>
              <w:right w:val="single" w:sz="6" w:space="0" w:color="auto"/>
            </w:tcBorders>
            <w:vAlign w:val="center"/>
          </w:tcPr>
          <w:p w14:paraId="7EF47DD6" w14:textId="77777777" w:rsidR="00793F47" w:rsidRDefault="00F612F1" w:rsidP="00892A93">
            <w:pPr>
              <w:pStyle w:val="tabela"/>
              <w:jc w:val="left"/>
              <w:rPr>
                <w:lang w:val="sl-SI"/>
              </w:rPr>
            </w:pPr>
            <w:r w:rsidRPr="00971D4B">
              <w:rPr>
                <w:lang w:val="sl-SI"/>
              </w:rPr>
              <w:t>Največ dvakrat v sezoni; škropiti samo predel grozdja.</w:t>
            </w:r>
          </w:p>
          <w:p w14:paraId="048C73D5" w14:textId="77777777" w:rsidR="00C411D1" w:rsidRPr="00D57263" w:rsidRDefault="00C411D1" w:rsidP="00D57263">
            <w:pPr>
              <w:pStyle w:val="tabela"/>
              <w:jc w:val="left"/>
              <w:rPr>
                <w:b/>
                <w:bCs/>
                <w:lang w:val="sl-SI"/>
              </w:rPr>
            </w:pPr>
          </w:p>
        </w:tc>
      </w:tr>
      <w:tr w:rsidR="00971D4B" w:rsidRPr="00971D4B" w14:paraId="420F69B7" w14:textId="77777777" w:rsidTr="0079752D">
        <w:trPr>
          <w:cantSplit/>
          <w:trHeight w:val="227"/>
        </w:trPr>
        <w:tc>
          <w:tcPr>
            <w:tcW w:w="2268" w:type="dxa"/>
            <w:tcBorders>
              <w:top w:val="single" w:sz="6" w:space="0" w:color="auto"/>
              <w:left w:val="single" w:sz="6" w:space="0" w:color="auto"/>
              <w:bottom w:val="single" w:sz="4" w:space="0" w:color="auto"/>
              <w:right w:val="single" w:sz="6" w:space="0" w:color="auto"/>
            </w:tcBorders>
            <w:vAlign w:val="center"/>
          </w:tcPr>
          <w:p w14:paraId="27527345" w14:textId="77777777" w:rsidR="00F612F1" w:rsidRPr="00971D4B" w:rsidRDefault="00F612F1" w:rsidP="00FC1CE1">
            <w:pPr>
              <w:pStyle w:val="tabela"/>
              <w:spacing w:before="120" w:after="120"/>
              <w:jc w:val="left"/>
              <w:rPr>
                <w:lang w:val="sl-SI"/>
              </w:rPr>
            </w:pPr>
            <w:proofErr w:type="spellStart"/>
            <w:r w:rsidRPr="00971D4B">
              <w:rPr>
                <w:lang w:val="sl-SI"/>
              </w:rPr>
              <w:t>fludioksonil</w:t>
            </w:r>
            <w:proofErr w:type="spellEnd"/>
            <w:r w:rsidRPr="00971D4B">
              <w:rPr>
                <w:lang w:val="sl-SI"/>
              </w:rPr>
              <w:t xml:space="preserve"> +</w:t>
            </w:r>
            <w:proofErr w:type="spellStart"/>
            <w:r w:rsidRPr="00971D4B">
              <w:rPr>
                <w:lang w:val="sl-SI"/>
              </w:rPr>
              <w:t>ciprodinil</w:t>
            </w:r>
            <w:proofErr w:type="spellEnd"/>
          </w:p>
        </w:tc>
        <w:tc>
          <w:tcPr>
            <w:tcW w:w="1531" w:type="dxa"/>
            <w:tcBorders>
              <w:top w:val="single" w:sz="6" w:space="0" w:color="auto"/>
              <w:left w:val="single" w:sz="6" w:space="0" w:color="auto"/>
              <w:bottom w:val="single" w:sz="4" w:space="0" w:color="auto"/>
              <w:right w:val="single" w:sz="6" w:space="0" w:color="auto"/>
            </w:tcBorders>
            <w:vAlign w:val="center"/>
          </w:tcPr>
          <w:p w14:paraId="211CEF11" w14:textId="77777777" w:rsidR="00F612F1" w:rsidRPr="00971D4B" w:rsidRDefault="00F612F1" w:rsidP="008D7990">
            <w:pPr>
              <w:pStyle w:val="tabela"/>
              <w:spacing w:before="120" w:after="120"/>
              <w:jc w:val="left"/>
              <w:rPr>
                <w:lang w:val="sl-SI"/>
              </w:rPr>
            </w:pPr>
            <w:proofErr w:type="spellStart"/>
            <w:r w:rsidRPr="00971D4B">
              <w:rPr>
                <w:lang w:val="sl-SI"/>
              </w:rPr>
              <w:t>Switch</w:t>
            </w:r>
            <w:proofErr w:type="spellEnd"/>
            <w:r w:rsidRPr="00971D4B">
              <w:rPr>
                <w:lang w:val="sl-SI"/>
              </w:rPr>
              <w:t xml:space="preserve"> 62,5 WG </w:t>
            </w:r>
          </w:p>
        </w:tc>
        <w:tc>
          <w:tcPr>
            <w:tcW w:w="964" w:type="dxa"/>
            <w:tcBorders>
              <w:top w:val="single" w:sz="6" w:space="0" w:color="auto"/>
              <w:left w:val="single" w:sz="6" w:space="0" w:color="auto"/>
              <w:bottom w:val="single" w:sz="4" w:space="0" w:color="auto"/>
              <w:right w:val="single" w:sz="6" w:space="0" w:color="auto"/>
            </w:tcBorders>
            <w:vAlign w:val="center"/>
          </w:tcPr>
          <w:p w14:paraId="6E0C2036" w14:textId="77777777" w:rsidR="00F612F1" w:rsidRPr="00971D4B" w:rsidRDefault="008D7990" w:rsidP="00FC1CE1">
            <w:pPr>
              <w:pStyle w:val="tabela"/>
              <w:spacing w:before="120" w:after="120"/>
              <w:jc w:val="center"/>
              <w:rPr>
                <w:lang w:val="sl-SI"/>
              </w:rPr>
            </w:pPr>
            <w:r>
              <w:rPr>
                <w:lang w:val="sl-SI"/>
              </w:rPr>
              <w:t>100</w:t>
            </w:r>
          </w:p>
        </w:tc>
        <w:tc>
          <w:tcPr>
            <w:tcW w:w="964" w:type="dxa"/>
            <w:tcBorders>
              <w:top w:val="single" w:sz="6" w:space="0" w:color="auto"/>
              <w:left w:val="single" w:sz="6" w:space="0" w:color="auto"/>
              <w:bottom w:val="single" w:sz="4" w:space="0" w:color="auto"/>
              <w:right w:val="single" w:sz="6" w:space="0" w:color="auto"/>
            </w:tcBorders>
            <w:vAlign w:val="center"/>
          </w:tcPr>
          <w:p w14:paraId="623CAAEE" w14:textId="77777777" w:rsidR="00F612F1" w:rsidRPr="00971D4B" w:rsidRDefault="00F612F1" w:rsidP="00FC1CE1">
            <w:pPr>
              <w:pStyle w:val="tabela"/>
              <w:spacing w:before="120" w:after="120"/>
              <w:jc w:val="center"/>
              <w:rPr>
                <w:lang w:val="sl-SI"/>
              </w:rPr>
            </w:pPr>
            <w:r w:rsidRPr="00971D4B">
              <w:rPr>
                <w:lang w:val="sl-SI"/>
              </w:rPr>
              <w:t>21</w:t>
            </w:r>
          </w:p>
        </w:tc>
        <w:tc>
          <w:tcPr>
            <w:tcW w:w="964" w:type="dxa"/>
            <w:tcBorders>
              <w:top w:val="single" w:sz="6" w:space="0" w:color="auto"/>
              <w:left w:val="single" w:sz="6" w:space="0" w:color="auto"/>
              <w:bottom w:val="single" w:sz="4" w:space="0" w:color="auto"/>
              <w:right w:val="single" w:sz="6" w:space="0" w:color="auto"/>
            </w:tcBorders>
            <w:vAlign w:val="center"/>
          </w:tcPr>
          <w:p w14:paraId="4C765B48" w14:textId="77777777" w:rsidR="00F612F1" w:rsidRPr="00971D4B" w:rsidRDefault="00F612F1" w:rsidP="00FC1CE1">
            <w:pPr>
              <w:pStyle w:val="tabela"/>
              <w:spacing w:before="120" w:after="120"/>
              <w:jc w:val="center"/>
              <w:rPr>
                <w:lang w:val="sl-SI"/>
              </w:rPr>
            </w:pPr>
            <w:r w:rsidRPr="00971D4B">
              <w:rPr>
                <w:lang w:val="sl-SI"/>
              </w:rPr>
              <w:t>N</w:t>
            </w:r>
          </w:p>
        </w:tc>
        <w:tc>
          <w:tcPr>
            <w:tcW w:w="2439" w:type="dxa"/>
            <w:vMerge/>
            <w:tcBorders>
              <w:top w:val="nil"/>
              <w:left w:val="single" w:sz="6" w:space="0" w:color="auto"/>
              <w:bottom w:val="single" w:sz="4" w:space="0" w:color="auto"/>
              <w:right w:val="single" w:sz="6" w:space="0" w:color="auto"/>
            </w:tcBorders>
            <w:vAlign w:val="center"/>
          </w:tcPr>
          <w:p w14:paraId="7398A56E" w14:textId="77777777" w:rsidR="00F612F1" w:rsidRPr="00971D4B" w:rsidRDefault="00F612F1" w:rsidP="00FC1CE1">
            <w:pPr>
              <w:pStyle w:val="tabela"/>
              <w:spacing w:before="120" w:after="120"/>
              <w:jc w:val="left"/>
              <w:rPr>
                <w:lang w:val="sl-SI"/>
              </w:rPr>
            </w:pPr>
          </w:p>
        </w:tc>
      </w:tr>
      <w:tr w:rsidR="00971D4B" w:rsidRPr="00971D4B" w14:paraId="786ADE77" w14:textId="77777777" w:rsidTr="0079752D">
        <w:trPr>
          <w:cantSplit/>
          <w:trHeight w:val="227"/>
        </w:trPr>
        <w:tc>
          <w:tcPr>
            <w:tcW w:w="2268" w:type="dxa"/>
            <w:vMerge w:val="restart"/>
            <w:tcBorders>
              <w:top w:val="single" w:sz="4" w:space="0" w:color="auto"/>
              <w:left w:val="single" w:sz="6" w:space="0" w:color="auto"/>
              <w:right w:val="single" w:sz="6" w:space="0" w:color="auto"/>
            </w:tcBorders>
            <w:vAlign w:val="center"/>
          </w:tcPr>
          <w:p w14:paraId="64577BF4" w14:textId="77777777" w:rsidR="00F612F1" w:rsidRPr="00971D4B" w:rsidRDefault="00F612F1" w:rsidP="00FC1CE1">
            <w:pPr>
              <w:pStyle w:val="tabela"/>
              <w:spacing w:before="120" w:after="120"/>
              <w:jc w:val="left"/>
              <w:rPr>
                <w:lang w:val="sl-SI"/>
              </w:rPr>
            </w:pPr>
            <w:proofErr w:type="spellStart"/>
            <w:r w:rsidRPr="00971D4B">
              <w:rPr>
                <w:lang w:val="sl-SI"/>
              </w:rPr>
              <w:t>pirimetanil</w:t>
            </w:r>
            <w:proofErr w:type="spellEnd"/>
          </w:p>
        </w:tc>
        <w:tc>
          <w:tcPr>
            <w:tcW w:w="1531" w:type="dxa"/>
            <w:tcBorders>
              <w:top w:val="single" w:sz="6" w:space="0" w:color="auto"/>
              <w:left w:val="single" w:sz="6" w:space="0" w:color="auto"/>
              <w:bottom w:val="single" w:sz="4" w:space="0" w:color="auto"/>
              <w:right w:val="single" w:sz="6" w:space="0" w:color="auto"/>
            </w:tcBorders>
            <w:vAlign w:val="center"/>
          </w:tcPr>
          <w:p w14:paraId="0B3B1DC1" w14:textId="77777777" w:rsidR="00A879F1" w:rsidRDefault="00F612F1" w:rsidP="00AB0CC5">
            <w:pPr>
              <w:pStyle w:val="tabela"/>
              <w:spacing w:before="120" w:after="120"/>
              <w:jc w:val="left"/>
              <w:rPr>
                <w:lang w:val="sl-SI"/>
              </w:rPr>
            </w:pPr>
            <w:proofErr w:type="spellStart"/>
            <w:r w:rsidRPr="00971D4B">
              <w:rPr>
                <w:lang w:val="sl-SI"/>
              </w:rPr>
              <w:t>Mythos</w:t>
            </w:r>
            <w:proofErr w:type="spellEnd"/>
          </w:p>
        </w:tc>
        <w:tc>
          <w:tcPr>
            <w:tcW w:w="964" w:type="dxa"/>
            <w:tcBorders>
              <w:top w:val="single" w:sz="6" w:space="0" w:color="auto"/>
              <w:left w:val="single" w:sz="6" w:space="0" w:color="auto"/>
              <w:bottom w:val="single" w:sz="4" w:space="0" w:color="auto"/>
              <w:right w:val="single" w:sz="6" w:space="0" w:color="auto"/>
            </w:tcBorders>
            <w:vAlign w:val="center"/>
          </w:tcPr>
          <w:p w14:paraId="75F12DFB" w14:textId="77777777" w:rsidR="00F612F1" w:rsidRPr="00971D4B" w:rsidRDefault="00F612F1" w:rsidP="00FC1CE1">
            <w:pPr>
              <w:pStyle w:val="tabela"/>
              <w:spacing w:before="120" w:after="120"/>
              <w:jc w:val="center"/>
              <w:rPr>
                <w:lang w:val="sl-SI"/>
              </w:rPr>
            </w:pPr>
            <w:r w:rsidRPr="00971D4B">
              <w:rPr>
                <w:lang w:val="sl-SI"/>
              </w:rPr>
              <w:t xml:space="preserve">250 </w:t>
            </w:r>
          </w:p>
        </w:tc>
        <w:tc>
          <w:tcPr>
            <w:tcW w:w="964" w:type="dxa"/>
            <w:tcBorders>
              <w:top w:val="single" w:sz="6" w:space="0" w:color="auto"/>
              <w:left w:val="single" w:sz="6" w:space="0" w:color="auto"/>
              <w:bottom w:val="single" w:sz="4" w:space="0" w:color="auto"/>
              <w:right w:val="single" w:sz="6" w:space="0" w:color="auto"/>
            </w:tcBorders>
            <w:vAlign w:val="center"/>
          </w:tcPr>
          <w:p w14:paraId="407DF137" w14:textId="77777777" w:rsidR="00F612F1" w:rsidRPr="00971D4B" w:rsidRDefault="00F612F1" w:rsidP="00FC1CE1">
            <w:pPr>
              <w:pStyle w:val="tabela"/>
              <w:spacing w:before="120" w:after="120"/>
              <w:jc w:val="center"/>
              <w:rPr>
                <w:lang w:val="sl-SI"/>
              </w:rPr>
            </w:pPr>
            <w:r w:rsidRPr="00971D4B">
              <w:rPr>
                <w:lang w:val="sl-SI"/>
              </w:rPr>
              <w:t>21</w:t>
            </w:r>
          </w:p>
        </w:tc>
        <w:tc>
          <w:tcPr>
            <w:tcW w:w="964" w:type="dxa"/>
            <w:vMerge w:val="restart"/>
            <w:tcBorders>
              <w:top w:val="single" w:sz="6" w:space="0" w:color="auto"/>
              <w:left w:val="single" w:sz="6" w:space="0" w:color="auto"/>
              <w:right w:val="single" w:sz="6" w:space="0" w:color="auto"/>
            </w:tcBorders>
            <w:vAlign w:val="center"/>
          </w:tcPr>
          <w:p w14:paraId="3A9BAEB6" w14:textId="77777777" w:rsidR="00F612F1" w:rsidRPr="00971D4B" w:rsidRDefault="00F612F1" w:rsidP="00FC1CE1">
            <w:pPr>
              <w:pStyle w:val="tabela"/>
              <w:spacing w:before="120" w:after="120"/>
              <w:jc w:val="center"/>
              <w:rPr>
                <w:lang w:val="sl-SI"/>
              </w:rPr>
            </w:pPr>
            <w:r w:rsidRPr="00971D4B">
              <w:rPr>
                <w:lang w:val="sl-SI"/>
              </w:rPr>
              <w:t>N</w:t>
            </w:r>
          </w:p>
        </w:tc>
        <w:tc>
          <w:tcPr>
            <w:tcW w:w="2439" w:type="dxa"/>
            <w:vMerge w:val="restart"/>
            <w:tcBorders>
              <w:top w:val="nil"/>
              <w:left w:val="single" w:sz="6" w:space="0" w:color="auto"/>
              <w:right w:val="single" w:sz="6" w:space="0" w:color="auto"/>
            </w:tcBorders>
            <w:vAlign w:val="center"/>
          </w:tcPr>
          <w:p w14:paraId="018A4CE5" w14:textId="77777777" w:rsidR="00C077E7" w:rsidRDefault="00F612F1" w:rsidP="00FC1CE1">
            <w:pPr>
              <w:pStyle w:val="tabela"/>
              <w:spacing w:before="120" w:after="120"/>
              <w:jc w:val="left"/>
              <w:rPr>
                <w:lang w:val="sl-SI"/>
              </w:rPr>
            </w:pPr>
            <w:r w:rsidRPr="00971D4B">
              <w:rPr>
                <w:lang w:val="sl-SI"/>
              </w:rPr>
              <w:t>Uporaba 1 krat letno</w:t>
            </w:r>
          </w:p>
          <w:p w14:paraId="31B49953" w14:textId="77777777" w:rsidR="00F612F1" w:rsidRPr="00C411D1" w:rsidRDefault="00F612F1" w:rsidP="00FC1CE1">
            <w:pPr>
              <w:pStyle w:val="tabela"/>
              <w:spacing w:before="120" w:after="120"/>
              <w:jc w:val="left"/>
              <w:rPr>
                <w:lang w:val="sl-SI"/>
              </w:rPr>
            </w:pPr>
          </w:p>
        </w:tc>
      </w:tr>
      <w:tr w:rsidR="00971D4B" w:rsidRPr="00971D4B" w14:paraId="2166BCBA" w14:textId="77777777" w:rsidTr="0079752D">
        <w:trPr>
          <w:cantSplit/>
          <w:trHeight w:val="227"/>
        </w:trPr>
        <w:tc>
          <w:tcPr>
            <w:tcW w:w="2268" w:type="dxa"/>
            <w:vMerge/>
            <w:tcBorders>
              <w:top w:val="single" w:sz="6" w:space="0" w:color="auto"/>
              <w:left w:val="single" w:sz="6" w:space="0" w:color="auto"/>
              <w:bottom w:val="single" w:sz="4" w:space="0" w:color="auto"/>
              <w:right w:val="single" w:sz="6" w:space="0" w:color="auto"/>
            </w:tcBorders>
            <w:vAlign w:val="center"/>
          </w:tcPr>
          <w:p w14:paraId="36E5745A" w14:textId="77777777" w:rsidR="00F612F1" w:rsidRPr="00971D4B" w:rsidRDefault="00F612F1" w:rsidP="00FC1CE1">
            <w:pPr>
              <w:pStyle w:val="tabela"/>
              <w:spacing w:before="120" w:after="120"/>
              <w:jc w:val="left"/>
              <w:rPr>
                <w:lang w:val="sl-SI"/>
              </w:rPr>
            </w:pPr>
          </w:p>
        </w:tc>
        <w:tc>
          <w:tcPr>
            <w:tcW w:w="1531" w:type="dxa"/>
            <w:tcBorders>
              <w:top w:val="single" w:sz="6" w:space="0" w:color="auto"/>
              <w:left w:val="single" w:sz="6" w:space="0" w:color="auto"/>
              <w:bottom w:val="single" w:sz="4" w:space="0" w:color="auto"/>
              <w:right w:val="single" w:sz="6" w:space="0" w:color="auto"/>
            </w:tcBorders>
            <w:vAlign w:val="center"/>
          </w:tcPr>
          <w:p w14:paraId="1BAD7F55" w14:textId="77777777" w:rsidR="00F612F1" w:rsidRDefault="00F612F1" w:rsidP="00FC1CE1">
            <w:pPr>
              <w:pStyle w:val="tabela"/>
              <w:spacing w:before="120" w:after="120"/>
              <w:jc w:val="left"/>
              <w:rPr>
                <w:lang w:val="sl-SI"/>
              </w:rPr>
            </w:pPr>
            <w:proofErr w:type="spellStart"/>
            <w:r w:rsidRPr="00971D4B">
              <w:rPr>
                <w:lang w:val="sl-SI"/>
              </w:rPr>
              <w:t>Pyrus</w:t>
            </w:r>
            <w:proofErr w:type="spellEnd"/>
            <w:r w:rsidRPr="00971D4B">
              <w:rPr>
                <w:lang w:val="sl-SI"/>
              </w:rPr>
              <w:t xml:space="preserve"> 400 SC</w:t>
            </w:r>
            <w:r w:rsidR="007E793A">
              <w:rPr>
                <w:lang w:val="sl-SI"/>
              </w:rPr>
              <w:t xml:space="preserve"> </w:t>
            </w:r>
          </w:p>
          <w:p w14:paraId="69FAA32A" w14:textId="77777777" w:rsidR="00C411D1" w:rsidRPr="00971D4B" w:rsidRDefault="00C411D1" w:rsidP="00FC1CE1">
            <w:pPr>
              <w:pStyle w:val="tabela"/>
              <w:spacing w:before="120" w:after="120"/>
              <w:jc w:val="left"/>
              <w:rPr>
                <w:lang w:val="sl-SI"/>
              </w:rPr>
            </w:pPr>
            <w:r>
              <w:rPr>
                <w:lang w:val="sl-SI"/>
              </w:rPr>
              <w:t>Scala</w:t>
            </w:r>
          </w:p>
        </w:tc>
        <w:tc>
          <w:tcPr>
            <w:tcW w:w="964" w:type="dxa"/>
            <w:tcBorders>
              <w:top w:val="single" w:sz="6" w:space="0" w:color="auto"/>
              <w:left w:val="single" w:sz="6" w:space="0" w:color="auto"/>
              <w:bottom w:val="single" w:sz="4" w:space="0" w:color="auto"/>
              <w:right w:val="single" w:sz="6" w:space="0" w:color="auto"/>
            </w:tcBorders>
            <w:vAlign w:val="center"/>
          </w:tcPr>
          <w:p w14:paraId="4F526071" w14:textId="43269F37" w:rsidR="00F612F1" w:rsidRPr="00971D4B" w:rsidRDefault="00267A25" w:rsidP="00FC1CE1">
            <w:pPr>
              <w:pStyle w:val="tabela"/>
              <w:spacing w:before="120" w:after="120"/>
              <w:jc w:val="center"/>
              <w:rPr>
                <w:lang w:val="sl-SI"/>
              </w:rPr>
            </w:pPr>
            <w:r>
              <w:rPr>
                <w:lang w:val="sl-SI"/>
              </w:rPr>
              <w:t>2 L/ha</w:t>
            </w:r>
          </w:p>
        </w:tc>
        <w:tc>
          <w:tcPr>
            <w:tcW w:w="964" w:type="dxa"/>
            <w:tcBorders>
              <w:top w:val="single" w:sz="6" w:space="0" w:color="auto"/>
              <w:left w:val="single" w:sz="6" w:space="0" w:color="auto"/>
              <w:bottom w:val="single" w:sz="4" w:space="0" w:color="auto"/>
              <w:right w:val="single" w:sz="6" w:space="0" w:color="auto"/>
            </w:tcBorders>
            <w:vAlign w:val="center"/>
          </w:tcPr>
          <w:p w14:paraId="264AB541" w14:textId="77777777" w:rsidR="00F612F1" w:rsidRDefault="00F612F1" w:rsidP="00FC1CE1">
            <w:pPr>
              <w:pStyle w:val="tabela"/>
              <w:spacing w:before="120" w:after="120"/>
              <w:jc w:val="center"/>
              <w:rPr>
                <w:lang w:val="sl-SI"/>
              </w:rPr>
            </w:pPr>
            <w:r w:rsidRPr="00971D4B">
              <w:rPr>
                <w:lang w:val="sl-SI"/>
              </w:rPr>
              <w:t>35</w:t>
            </w:r>
          </w:p>
          <w:p w14:paraId="1B184F2A" w14:textId="77777777" w:rsidR="00C411D1" w:rsidRPr="00971D4B" w:rsidRDefault="00C411D1" w:rsidP="00FC1CE1">
            <w:pPr>
              <w:pStyle w:val="tabela"/>
              <w:spacing w:before="120" w:after="120"/>
              <w:jc w:val="center"/>
              <w:rPr>
                <w:lang w:val="sl-SI"/>
              </w:rPr>
            </w:pPr>
            <w:r>
              <w:rPr>
                <w:lang w:val="sl-SI"/>
              </w:rPr>
              <w:t>21</w:t>
            </w:r>
          </w:p>
        </w:tc>
        <w:tc>
          <w:tcPr>
            <w:tcW w:w="964" w:type="dxa"/>
            <w:vMerge/>
            <w:tcBorders>
              <w:top w:val="single" w:sz="6" w:space="0" w:color="auto"/>
              <w:left w:val="single" w:sz="6" w:space="0" w:color="auto"/>
              <w:bottom w:val="single" w:sz="4" w:space="0" w:color="auto"/>
              <w:right w:val="single" w:sz="6" w:space="0" w:color="auto"/>
            </w:tcBorders>
            <w:vAlign w:val="center"/>
          </w:tcPr>
          <w:p w14:paraId="0EA1BBDA" w14:textId="77777777" w:rsidR="00F612F1" w:rsidRPr="00971D4B" w:rsidRDefault="00F612F1" w:rsidP="00FC1CE1">
            <w:pPr>
              <w:pStyle w:val="tabela"/>
              <w:spacing w:before="120" w:after="120"/>
              <w:jc w:val="center"/>
              <w:rPr>
                <w:lang w:val="sl-SI"/>
              </w:rPr>
            </w:pPr>
          </w:p>
        </w:tc>
        <w:tc>
          <w:tcPr>
            <w:tcW w:w="2439" w:type="dxa"/>
            <w:vMerge/>
            <w:tcBorders>
              <w:top w:val="nil"/>
              <w:left w:val="single" w:sz="6" w:space="0" w:color="auto"/>
              <w:bottom w:val="single" w:sz="4" w:space="0" w:color="auto"/>
              <w:right w:val="single" w:sz="6" w:space="0" w:color="auto"/>
            </w:tcBorders>
            <w:vAlign w:val="center"/>
          </w:tcPr>
          <w:p w14:paraId="6DB05982" w14:textId="77777777" w:rsidR="00F612F1" w:rsidRPr="00971D4B" w:rsidRDefault="00F612F1" w:rsidP="00FC1CE1">
            <w:pPr>
              <w:pStyle w:val="tabela"/>
              <w:spacing w:before="120" w:after="120"/>
              <w:jc w:val="left"/>
              <w:rPr>
                <w:lang w:val="sl-SI"/>
              </w:rPr>
            </w:pPr>
          </w:p>
        </w:tc>
      </w:tr>
      <w:tr w:rsidR="00C411D1" w:rsidRPr="00971D4B" w14:paraId="16D84065" w14:textId="77777777" w:rsidTr="0079752D">
        <w:trPr>
          <w:cantSplit/>
          <w:trHeight w:val="227"/>
        </w:trPr>
        <w:tc>
          <w:tcPr>
            <w:tcW w:w="2268" w:type="dxa"/>
            <w:tcBorders>
              <w:top w:val="single" w:sz="4" w:space="0" w:color="auto"/>
              <w:left w:val="single" w:sz="6" w:space="0" w:color="auto"/>
              <w:bottom w:val="single" w:sz="4" w:space="0" w:color="auto"/>
              <w:right w:val="single" w:sz="6" w:space="0" w:color="auto"/>
            </w:tcBorders>
            <w:vAlign w:val="center"/>
          </w:tcPr>
          <w:p w14:paraId="7D62DFA4" w14:textId="77777777" w:rsidR="00C411D1" w:rsidRPr="00C411D1" w:rsidRDefault="00C411D1" w:rsidP="00FC1CE1">
            <w:pPr>
              <w:pStyle w:val="tabela"/>
              <w:spacing w:before="120" w:after="120"/>
              <w:jc w:val="left"/>
              <w:rPr>
                <w:sz w:val="18"/>
                <w:szCs w:val="18"/>
                <w:lang w:val="sl-SI"/>
              </w:rPr>
            </w:pPr>
            <w:r w:rsidRPr="00C411D1">
              <w:rPr>
                <w:color w:val="000000"/>
                <w:sz w:val="18"/>
                <w:szCs w:val="18"/>
                <w:shd w:val="clear" w:color="auto" w:fill="FFFFFF"/>
              </w:rPr>
              <w:t xml:space="preserve">Bacillus </w:t>
            </w:r>
            <w:proofErr w:type="spellStart"/>
            <w:r w:rsidRPr="00C411D1">
              <w:rPr>
                <w:color w:val="000000"/>
                <w:sz w:val="18"/>
                <w:szCs w:val="18"/>
                <w:shd w:val="clear" w:color="auto" w:fill="FFFFFF"/>
              </w:rPr>
              <w:t>amyloliquefaciens</w:t>
            </w:r>
            <w:proofErr w:type="spellEnd"/>
            <w:r w:rsidRPr="00C411D1">
              <w:rPr>
                <w:color w:val="000000"/>
                <w:sz w:val="18"/>
                <w:szCs w:val="18"/>
                <w:shd w:val="clear" w:color="auto" w:fill="FFFFFF"/>
              </w:rPr>
              <w:t xml:space="preserve"> subsp. </w:t>
            </w:r>
            <w:proofErr w:type="spellStart"/>
            <w:r w:rsidRPr="00C411D1">
              <w:rPr>
                <w:color w:val="000000"/>
                <w:sz w:val="18"/>
                <w:szCs w:val="18"/>
                <w:shd w:val="clear" w:color="auto" w:fill="FFFFFF"/>
              </w:rPr>
              <w:t>plantarum</w:t>
            </w:r>
            <w:proofErr w:type="spellEnd"/>
            <w:r w:rsidRPr="00C411D1">
              <w:rPr>
                <w:color w:val="000000"/>
                <w:sz w:val="18"/>
                <w:szCs w:val="18"/>
                <w:shd w:val="clear" w:color="auto" w:fill="FFFFFF"/>
              </w:rPr>
              <w:t xml:space="preserve">, </w:t>
            </w:r>
            <w:proofErr w:type="spellStart"/>
            <w:r w:rsidRPr="00C411D1">
              <w:rPr>
                <w:color w:val="000000"/>
                <w:sz w:val="18"/>
                <w:szCs w:val="18"/>
                <w:shd w:val="clear" w:color="auto" w:fill="FFFFFF"/>
              </w:rPr>
              <w:t>sev</w:t>
            </w:r>
            <w:proofErr w:type="spellEnd"/>
            <w:r w:rsidRPr="00C411D1">
              <w:rPr>
                <w:color w:val="000000"/>
                <w:sz w:val="18"/>
                <w:szCs w:val="18"/>
                <w:shd w:val="clear" w:color="auto" w:fill="FFFFFF"/>
              </w:rPr>
              <w:t xml:space="preserve"> D747</w:t>
            </w:r>
          </w:p>
        </w:tc>
        <w:tc>
          <w:tcPr>
            <w:tcW w:w="1531" w:type="dxa"/>
            <w:tcBorders>
              <w:top w:val="single" w:sz="6" w:space="0" w:color="auto"/>
              <w:left w:val="single" w:sz="6" w:space="0" w:color="auto"/>
              <w:bottom w:val="single" w:sz="6" w:space="0" w:color="auto"/>
              <w:right w:val="single" w:sz="6" w:space="0" w:color="auto"/>
            </w:tcBorders>
            <w:vAlign w:val="center"/>
          </w:tcPr>
          <w:p w14:paraId="552A9FFF" w14:textId="77777777" w:rsidR="00C411D1" w:rsidRPr="00971D4B" w:rsidRDefault="00C411D1" w:rsidP="00FC1CE1">
            <w:pPr>
              <w:pStyle w:val="tabela"/>
              <w:spacing w:before="120" w:after="120"/>
            </w:pPr>
            <w:proofErr w:type="spellStart"/>
            <w:r>
              <w:t>Amylo</w:t>
            </w:r>
            <w:proofErr w:type="spellEnd"/>
            <w:r>
              <w:t xml:space="preserve"> - X</w:t>
            </w:r>
          </w:p>
        </w:tc>
        <w:tc>
          <w:tcPr>
            <w:tcW w:w="964" w:type="dxa"/>
            <w:tcBorders>
              <w:top w:val="single" w:sz="6" w:space="0" w:color="auto"/>
              <w:left w:val="single" w:sz="6" w:space="0" w:color="auto"/>
              <w:bottom w:val="single" w:sz="6" w:space="0" w:color="auto"/>
              <w:right w:val="single" w:sz="6" w:space="0" w:color="auto"/>
            </w:tcBorders>
            <w:vAlign w:val="center"/>
          </w:tcPr>
          <w:p w14:paraId="5F48D892" w14:textId="77777777" w:rsidR="00C411D1" w:rsidRPr="00971D4B" w:rsidRDefault="00C411D1" w:rsidP="00FC1CE1">
            <w:pPr>
              <w:pStyle w:val="tabela"/>
              <w:spacing w:before="120" w:after="120"/>
              <w:jc w:val="center"/>
              <w:rPr>
                <w:lang w:val="sl-SI"/>
              </w:rPr>
            </w:pPr>
            <w:r>
              <w:rPr>
                <w:lang w:val="sl-SI"/>
              </w:rPr>
              <w:t>1,5 – 2,5 kg/ha</w:t>
            </w:r>
          </w:p>
        </w:tc>
        <w:tc>
          <w:tcPr>
            <w:tcW w:w="964" w:type="dxa"/>
            <w:tcBorders>
              <w:top w:val="single" w:sz="6" w:space="0" w:color="auto"/>
              <w:left w:val="single" w:sz="6" w:space="0" w:color="auto"/>
              <w:bottom w:val="single" w:sz="6" w:space="0" w:color="auto"/>
              <w:right w:val="single" w:sz="6" w:space="0" w:color="auto"/>
            </w:tcBorders>
            <w:vAlign w:val="center"/>
          </w:tcPr>
          <w:p w14:paraId="08A93834" w14:textId="77777777" w:rsidR="00C411D1" w:rsidRPr="00971D4B" w:rsidRDefault="00C411D1" w:rsidP="00FC1CE1">
            <w:pPr>
              <w:pStyle w:val="tabela"/>
              <w:spacing w:before="120" w:after="120"/>
              <w:jc w:val="center"/>
              <w:rPr>
                <w:lang w:val="sl-SI"/>
              </w:rPr>
            </w:pPr>
          </w:p>
        </w:tc>
        <w:tc>
          <w:tcPr>
            <w:tcW w:w="964" w:type="dxa"/>
            <w:tcBorders>
              <w:top w:val="single" w:sz="4" w:space="0" w:color="auto"/>
              <w:left w:val="single" w:sz="6" w:space="0" w:color="auto"/>
              <w:bottom w:val="single" w:sz="4" w:space="0" w:color="auto"/>
              <w:right w:val="single" w:sz="6" w:space="0" w:color="auto"/>
            </w:tcBorders>
            <w:vAlign w:val="center"/>
          </w:tcPr>
          <w:p w14:paraId="5EDDCA3A" w14:textId="77777777" w:rsidR="00C411D1" w:rsidRPr="00971D4B" w:rsidRDefault="00C411D1" w:rsidP="00FC1CE1">
            <w:pPr>
              <w:pStyle w:val="tabela"/>
              <w:spacing w:before="120" w:after="120"/>
              <w:jc w:val="center"/>
              <w:rPr>
                <w:lang w:val="sl-SI"/>
              </w:rPr>
            </w:pPr>
            <w:r>
              <w:rPr>
                <w:lang w:val="sl-SI"/>
              </w:rPr>
              <w:t>N</w:t>
            </w:r>
          </w:p>
        </w:tc>
        <w:tc>
          <w:tcPr>
            <w:tcW w:w="2439" w:type="dxa"/>
            <w:tcBorders>
              <w:top w:val="single" w:sz="4" w:space="0" w:color="auto"/>
              <w:left w:val="single" w:sz="6" w:space="0" w:color="auto"/>
              <w:bottom w:val="single" w:sz="4" w:space="0" w:color="auto"/>
              <w:right w:val="single" w:sz="6" w:space="0" w:color="auto"/>
            </w:tcBorders>
            <w:vAlign w:val="center"/>
          </w:tcPr>
          <w:p w14:paraId="7DA3FAC5" w14:textId="77777777" w:rsidR="00C411D1" w:rsidRPr="00971D4B" w:rsidRDefault="00C411D1" w:rsidP="00FC1CE1">
            <w:pPr>
              <w:pStyle w:val="tabela"/>
              <w:spacing w:before="120" w:after="120"/>
            </w:pPr>
            <w:proofErr w:type="spellStart"/>
            <w:r>
              <w:t>Uporaba</w:t>
            </w:r>
            <w:proofErr w:type="spellEnd"/>
            <w:r>
              <w:t xml:space="preserve"> 6</w:t>
            </w:r>
            <w:r w:rsidRPr="00971D4B">
              <w:t xml:space="preserve"> </w:t>
            </w:r>
            <w:proofErr w:type="spellStart"/>
            <w:r w:rsidRPr="00971D4B">
              <w:t>krat</w:t>
            </w:r>
            <w:proofErr w:type="spellEnd"/>
            <w:r w:rsidRPr="00971D4B">
              <w:t xml:space="preserve"> </w:t>
            </w:r>
            <w:proofErr w:type="spellStart"/>
            <w:r w:rsidRPr="00971D4B">
              <w:t>letno</w:t>
            </w:r>
            <w:proofErr w:type="spellEnd"/>
            <w:r>
              <w:t>.</w:t>
            </w:r>
          </w:p>
        </w:tc>
      </w:tr>
      <w:tr w:rsidR="00971D4B" w:rsidRPr="00971D4B" w14:paraId="6B73BB24" w14:textId="77777777" w:rsidTr="0079752D">
        <w:trPr>
          <w:cantSplit/>
          <w:trHeight w:val="227"/>
        </w:trPr>
        <w:tc>
          <w:tcPr>
            <w:tcW w:w="2268" w:type="dxa"/>
            <w:tcBorders>
              <w:top w:val="single" w:sz="4" w:space="0" w:color="auto"/>
              <w:left w:val="single" w:sz="6" w:space="0" w:color="auto"/>
              <w:bottom w:val="single" w:sz="4" w:space="0" w:color="auto"/>
              <w:right w:val="single" w:sz="6" w:space="0" w:color="auto"/>
            </w:tcBorders>
            <w:vAlign w:val="center"/>
          </w:tcPr>
          <w:p w14:paraId="012B1AAB" w14:textId="77777777" w:rsidR="00F612F1" w:rsidRPr="00971D4B" w:rsidRDefault="00F612F1" w:rsidP="004D70C5">
            <w:pPr>
              <w:jc w:val="left"/>
              <w:rPr>
                <w:lang w:eastAsia="sl-SI"/>
              </w:rPr>
            </w:pPr>
            <w:proofErr w:type="spellStart"/>
            <w:r w:rsidRPr="00971D4B">
              <w:rPr>
                <w:i/>
                <w:iCs/>
                <w:sz w:val="20"/>
                <w:szCs w:val="20"/>
                <w:lang w:eastAsia="sl-SI"/>
              </w:rPr>
              <w:t>Aureobasidium</w:t>
            </w:r>
            <w:proofErr w:type="spellEnd"/>
            <w:r w:rsidRPr="00971D4B">
              <w:rPr>
                <w:i/>
                <w:iCs/>
                <w:sz w:val="20"/>
                <w:szCs w:val="20"/>
                <w:lang w:eastAsia="sl-SI"/>
              </w:rPr>
              <w:t xml:space="preserve"> </w:t>
            </w:r>
            <w:proofErr w:type="spellStart"/>
            <w:r w:rsidRPr="00971D4B">
              <w:rPr>
                <w:i/>
                <w:iCs/>
                <w:sz w:val="20"/>
                <w:szCs w:val="20"/>
                <w:lang w:eastAsia="sl-SI"/>
              </w:rPr>
              <w:t>pullulans</w:t>
            </w:r>
            <w:proofErr w:type="spellEnd"/>
            <w:r w:rsidRPr="00971D4B">
              <w:rPr>
                <w:sz w:val="20"/>
                <w:szCs w:val="20"/>
                <w:lang w:eastAsia="sl-SI"/>
              </w:rPr>
              <w:t xml:space="preserve"> (de </w:t>
            </w:r>
            <w:proofErr w:type="spellStart"/>
            <w:r w:rsidRPr="00971D4B">
              <w:rPr>
                <w:sz w:val="20"/>
                <w:szCs w:val="20"/>
                <w:lang w:eastAsia="sl-SI"/>
              </w:rPr>
              <w:t>Bary</w:t>
            </w:r>
            <w:proofErr w:type="spellEnd"/>
            <w:r w:rsidRPr="00971D4B">
              <w:rPr>
                <w:sz w:val="20"/>
                <w:szCs w:val="20"/>
                <w:lang w:eastAsia="sl-SI"/>
              </w:rPr>
              <w:t xml:space="preserve">) </w:t>
            </w:r>
            <w:proofErr w:type="spellStart"/>
            <w:r w:rsidRPr="00971D4B">
              <w:rPr>
                <w:sz w:val="20"/>
                <w:szCs w:val="20"/>
                <w:lang w:eastAsia="sl-SI"/>
              </w:rPr>
              <w:t>Arnaud</w:t>
            </w:r>
            <w:proofErr w:type="spellEnd"/>
            <w:r w:rsidRPr="00971D4B">
              <w:rPr>
                <w:sz w:val="20"/>
                <w:szCs w:val="20"/>
                <w:lang w:eastAsia="sl-SI"/>
              </w:rPr>
              <w:t xml:space="preserve"> (soj DSM 14940 in 14941)</w:t>
            </w:r>
          </w:p>
        </w:tc>
        <w:tc>
          <w:tcPr>
            <w:tcW w:w="1531" w:type="dxa"/>
            <w:tcBorders>
              <w:top w:val="single" w:sz="6" w:space="0" w:color="auto"/>
              <w:left w:val="single" w:sz="6" w:space="0" w:color="auto"/>
              <w:bottom w:val="single" w:sz="6" w:space="0" w:color="auto"/>
              <w:right w:val="single" w:sz="6" w:space="0" w:color="auto"/>
            </w:tcBorders>
            <w:vAlign w:val="center"/>
          </w:tcPr>
          <w:p w14:paraId="6DAAB988" w14:textId="77777777" w:rsidR="00A879F1" w:rsidRDefault="00F612F1">
            <w:pPr>
              <w:pStyle w:val="tabela"/>
              <w:spacing w:before="120" w:after="120"/>
            </w:pPr>
            <w:proofErr w:type="spellStart"/>
            <w:r w:rsidRPr="00971D4B">
              <w:t>Botector</w:t>
            </w:r>
            <w:proofErr w:type="spellEnd"/>
          </w:p>
        </w:tc>
        <w:tc>
          <w:tcPr>
            <w:tcW w:w="964" w:type="dxa"/>
            <w:tcBorders>
              <w:top w:val="single" w:sz="6" w:space="0" w:color="auto"/>
              <w:left w:val="single" w:sz="6" w:space="0" w:color="auto"/>
              <w:bottom w:val="single" w:sz="6" w:space="0" w:color="auto"/>
              <w:right w:val="single" w:sz="6" w:space="0" w:color="auto"/>
            </w:tcBorders>
            <w:vAlign w:val="center"/>
          </w:tcPr>
          <w:p w14:paraId="499C8514" w14:textId="77777777" w:rsidR="00F612F1" w:rsidRPr="00971D4B" w:rsidRDefault="00F612F1" w:rsidP="00FC1CE1">
            <w:pPr>
              <w:pStyle w:val="tabela"/>
              <w:spacing w:before="120" w:after="120"/>
              <w:jc w:val="center"/>
              <w:rPr>
                <w:lang w:val="sl-SI"/>
              </w:rPr>
            </w:pPr>
            <w:r w:rsidRPr="00971D4B">
              <w:rPr>
                <w:lang w:val="sl-SI"/>
              </w:rPr>
              <w:t>400g/ha</w:t>
            </w:r>
          </w:p>
        </w:tc>
        <w:tc>
          <w:tcPr>
            <w:tcW w:w="964" w:type="dxa"/>
            <w:tcBorders>
              <w:top w:val="single" w:sz="6" w:space="0" w:color="auto"/>
              <w:left w:val="single" w:sz="6" w:space="0" w:color="auto"/>
              <w:bottom w:val="single" w:sz="6" w:space="0" w:color="auto"/>
              <w:right w:val="single" w:sz="6" w:space="0" w:color="auto"/>
            </w:tcBorders>
            <w:vAlign w:val="center"/>
          </w:tcPr>
          <w:p w14:paraId="14AA1A39" w14:textId="77777777" w:rsidR="00F612F1" w:rsidRPr="00971D4B" w:rsidRDefault="00F612F1" w:rsidP="00FC1CE1">
            <w:pPr>
              <w:pStyle w:val="tabela"/>
              <w:spacing w:before="120" w:after="120"/>
              <w:jc w:val="center"/>
              <w:rPr>
                <w:lang w:val="sl-SI"/>
              </w:rPr>
            </w:pPr>
            <w:r w:rsidRPr="00971D4B">
              <w:rPr>
                <w:lang w:val="sl-SI"/>
              </w:rPr>
              <w:t>-</w:t>
            </w:r>
          </w:p>
        </w:tc>
        <w:tc>
          <w:tcPr>
            <w:tcW w:w="964" w:type="dxa"/>
            <w:tcBorders>
              <w:top w:val="single" w:sz="4" w:space="0" w:color="auto"/>
              <w:left w:val="single" w:sz="6" w:space="0" w:color="auto"/>
              <w:bottom w:val="single" w:sz="4" w:space="0" w:color="auto"/>
              <w:right w:val="single" w:sz="6" w:space="0" w:color="auto"/>
            </w:tcBorders>
            <w:vAlign w:val="center"/>
          </w:tcPr>
          <w:p w14:paraId="5CBCBAE5" w14:textId="77777777" w:rsidR="00F612F1" w:rsidRPr="00971D4B" w:rsidRDefault="00F612F1" w:rsidP="00FC1CE1">
            <w:pPr>
              <w:pStyle w:val="tabela"/>
              <w:spacing w:before="120" w:after="120"/>
              <w:jc w:val="center"/>
              <w:rPr>
                <w:lang w:val="sl-SI"/>
              </w:rPr>
            </w:pPr>
            <w:r w:rsidRPr="00971D4B">
              <w:rPr>
                <w:lang w:val="sl-SI"/>
              </w:rPr>
              <w:t>N</w:t>
            </w:r>
          </w:p>
        </w:tc>
        <w:tc>
          <w:tcPr>
            <w:tcW w:w="2439" w:type="dxa"/>
            <w:tcBorders>
              <w:top w:val="single" w:sz="4" w:space="0" w:color="auto"/>
              <w:left w:val="single" w:sz="6" w:space="0" w:color="auto"/>
              <w:bottom w:val="single" w:sz="4" w:space="0" w:color="auto"/>
              <w:right w:val="single" w:sz="6" w:space="0" w:color="auto"/>
            </w:tcBorders>
            <w:vAlign w:val="center"/>
          </w:tcPr>
          <w:p w14:paraId="4F5ADA40" w14:textId="77777777" w:rsidR="00C411D1" w:rsidRPr="00971D4B" w:rsidRDefault="00F612F1" w:rsidP="00FD121C">
            <w:pPr>
              <w:pStyle w:val="tabela"/>
            </w:pPr>
            <w:proofErr w:type="spellStart"/>
            <w:r w:rsidRPr="00971D4B">
              <w:t>Uporaba</w:t>
            </w:r>
            <w:proofErr w:type="spellEnd"/>
            <w:r w:rsidRPr="00971D4B">
              <w:t xml:space="preserve"> 3 - 4 </w:t>
            </w:r>
            <w:proofErr w:type="spellStart"/>
            <w:r w:rsidRPr="00971D4B">
              <w:t>krat</w:t>
            </w:r>
            <w:proofErr w:type="spellEnd"/>
            <w:r w:rsidRPr="00971D4B">
              <w:t xml:space="preserve"> </w:t>
            </w:r>
            <w:proofErr w:type="spellStart"/>
            <w:r w:rsidRPr="00971D4B">
              <w:t>letno</w:t>
            </w:r>
            <w:proofErr w:type="spellEnd"/>
          </w:p>
        </w:tc>
      </w:tr>
      <w:tr w:rsidR="0079752D" w:rsidRPr="00971D4B" w14:paraId="243151E3" w14:textId="77777777" w:rsidTr="0079752D">
        <w:trPr>
          <w:cantSplit/>
          <w:trHeight w:val="227"/>
        </w:trPr>
        <w:tc>
          <w:tcPr>
            <w:tcW w:w="2268" w:type="dxa"/>
            <w:tcBorders>
              <w:top w:val="single" w:sz="4" w:space="0" w:color="auto"/>
              <w:left w:val="single" w:sz="6" w:space="0" w:color="auto"/>
              <w:bottom w:val="single" w:sz="4" w:space="0" w:color="auto"/>
              <w:right w:val="single" w:sz="6" w:space="0" w:color="auto"/>
            </w:tcBorders>
          </w:tcPr>
          <w:p w14:paraId="51DF3183" w14:textId="77777777" w:rsidR="0079752D" w:rsidRPr="000D5146" w:rsidRDefault="0079752D" w:rsidP="005F26E2">
            <w:pPr>
              <w:jc w:val="left"/>
              <w:rPr>
                <w:sz w:val="20"/>
                <w:szCs w:val="20"/>
                <w:shd w:val="clear" w:color="auto" w:fill="FFFFFF"/>
              </w:rPr>
            </w:pPr>
            <w:proofErr w:type="spellStart"/>
            <w:r w:rsidRPr="00490697">
              <w:rPr>
                <w:bCs/>
                <w:sz w:val="20"/>
                <w:szCs w:val="20"/>
                <w:shd w:val="clear" w:color="auto" w:fill="FFFFFF"/>
              </w:rPr>
              <w:t>Bacillus</w:t>
            </w:r>
            <w:proofErr w:type="spellEnd"/>
            <w:r w:rsidRPr="00490697">
              <w:rPr>
                <w:bCs/>
                <w:sz w:val="20"/>
                <w:szCs w:val="20"/>
                <w:shd w:val="clear" w:color="auto" w:fill="FFFFFF"/>
              </w:rPr>
              <w:t xml:space="preserve"> </w:t>
            </w:r>
            <w:proofErr w:type="spellStart"/>
            <w:r w:rsidRPr="00490697">
              <w:rPr>
                <w:bCs/>
                <w:sz w:val="20"/>
                <w:szCs w:val="20"/>
                <w:shd w:val="clear" w:color="auto" w:fill="FFFFFF"/>
              </w:rPr>
              <w:t>subtilis</w:t>
            </w:r>
            <w:proofErr w:type="spellEnd"/>
          </w:p>
        </w:tc>
        <w:tc>
          <w:tcPr>
            <w:tcW w:w="1531" w:type="dxa"/>
            <w:tcBorders>
              <w:top w:val="single" w:sz="6" w:space="0" w:color="auto"/>
              <w:left w:val="single" w:sz="6" w:space="0" w:color="auto"/>
              <w:bottom w:val="single" w:sz="4" w:space="0" w:color="auto"/>
              <w:right w:val="single" w:sz="6" w:space="0" w:color="auto"/>
            </w:tcBorders>
          </w:tcPr>
          <w:p w14:paraId="7A7B5BE8" w14:textId="77777777" w:rsidR="0079752D" w:rsidRPr="000D5146" w:rsidRDefault="0079752D" w:rsidP="005F26E2">
            <w:pPr>
              <w:pStyle w:val="tabela"/>
            </w:pPr>
            <w:r w:rsidRPr="00767518">
              <w:rPr>
                <w:bCs/>
              </w:rPr>
              <w:t>Serenade ASO</w:t>
            </w:r>
          </w:p>
        </w:tc>
        <w:tc>
          <w:tcPr>
            <w:tcW w:w="964" w:type="dxa"/>
            <w:tcBorders>
              <w:top w:val="single" w:sz="6" w:space="0" w:color="auto"/>
              <w:left w:val="single" w:sz="6" w:space="0" w:color="auto"/>
              <w:bottom w:val="single" w:sz="4" w:space="0" w:color="auto"/>
              <w:right w:val="single" w:sz="6" w:space="0" w:color="auto"/>
            </w:tcBorders>
          </w:tcPr>
          <w:p w14:paraId="6981D401" w14:textId="77777777" w:rsidR="0079752D" w:rsidRPr="000D5146" w:rsidRDefault="0079752D" w:rsidP="005F26E2">
            <w:pPr>
              <w:pStyle w:val="tabela"/>
              <w:jc w:val="center"/>
              <w:rPr>
                <w:lang w:val="sl-SI"/>
              </w:rPr>
            </w:pPr>
            <w:r w:rsidRPr="00490697">
              <w:rPr>
                <w:bCs/>
                <w:lang w:val="sl-SI"/>
              </w:rPr>
              <w:t>8,0</w:t>
            </w:r>
            <w:r>
              <w:rPr>
                <w:bCs/>
                <w:lang w:val="sl-SI"/>
              </w:rPr>
              <w:t xml:space="preserve"> L/ha*</w:t>
            </w:r>
          </w:p>
        </w:tc>
        <w:tc>
          <w:tcPr>
            <w:tcW w:w="964" w:type="dxa"/>
            <w:tcBorders>
              <w:top w:val="single" w:sz="6" w:space="0" w:color="auto"/>
              <w:left w:val="single" w:sz="6" w:space="0" w:color="auto"/>
              <w:bottom w:val="single" w:sz="4" w:space="0" w:color="auto"/>
              <w:right w:val="single" w:sz="6" w:space="0" w:color="auto"/>
            </w:tcBorders>
          </w:tcPr>
          <w:p w14:paraId="34AF2CF7" w14:textId="77777777" w:rsidR="0079752D" w:rsidRPr="000D5146" w:rsidRDefault="0079752D" w:rsidP="005F26E2">
            <w:pPr>
              <w:pStyle w:val="tabela"/>
              <w:jc w:val="center"/>
              <w:rPr>
                <w:lang w:val="sl-SI"/>
              </w:rPr>
            </w:pPr>
          </w:p>
        </w:tc>
        <w:tc>
          <w:tcPr>
            <w:tcW w:w="964" w:type="dxa"/>
            <w:tcBorders>
              <w:top w:val="single" w:sz="4" w:space="0" w:color="auto"/>
              <w:left w:val="single" w:sz="6" w:space="0" w:color="auto"/>
              <w:bottom w:val="single" w:sz="4" w:space="0" w:color="auto"/>
              <w:right w:val="single" w:sz="6" w:space="0" w:color="auto"/>
            </w:tcBorders>
          </w:tcPr>
          <w:p w14:paraId="3F5CCA36" w14:textId="77777777" w:rsidR="0079752D" w:rsidRPr="000D5146" w:rsidRDefault="0079752D" w:rsidP="005F26E2">
            <w:pPr>
              <w:pStyle w:val="tabela"/>
              <w:jc w:val="center"/>
              <w:rPr>
                <w:lang w:val="sl-SI"/>
              </w:rPr>
            </w:pPr>
          </w:p>
        </w:tc>
        <w:tc>
          <w:tcPr>
            <w:tcW w:w="2439" w:type="dxa"/>
            <w:tcBorders>
              <w:top w:val="single" w:sz="4" w:space="0" w:color="auto"/>
              <w:left w:val="single" w:sz="6" w:space="0" w:color="auto"/>
              <w:bottom w:val="single" w:sz="4" w:space="0" w:color="auto"/>
              <w:right w:val="single" w:sz="6" w:space="0" w:color="auto"/>
            </w:tcBorders>
          </w:tcPr>
          <w:p w14:paraId="65C64239" w14:textId="77777777" w:rsidR="0079752D" w:rsidRDefault="0079752D" w:rsidP="005F26E2">
            <w:pPr>
              <w:pStyle w:val="tabela"/>
              <w:rPr>
                <w:b/>
                <w:bCs/>
                <w:lang w:val="sl-SI"/>
              </w:rPr>
            </w:pPr>
            <w:r w:rsidRPr="001B4640">
              <w:rPr>
                <w:bCs/>
                <w:lang w:val="sl-SI"/>
              </w:rPr>
              <w:t>(manjše uporabe)</w:t>
            </w:r>
            <w:r w:rsidRPr="001B4640">
              <w:rPr>
                <w:b/>
                <w:bCs/>
                <w:lang w:val="sl-SI"/>
              </w:rPr>
              <w:t xml:space="preserve"> * </w:t>
            </w:r>
          </w:p>
          <w:p w14:paraId="01E75EED" w14:textId="77777777" w:rsidR="0079752D" w:rsidRPr="001B4640" w:rsidRDefault="0079752D" w:rsidP="00415E9D">
            <w:pPr>
              <w:pStyle w:val="tabela"/>
              <w:rPr>
                <w:lang w:val="sl-SI"/>
              </w:rPr>
            </w:pPr>
            <w:r w:rsidRPr="00F779E2">
              <w:rPr>
                <w:bCs/>
                <w:lang w:val="sl-SI"/>
              </w:rPr>
              <w:t xml:space="preserve">registriran samo za pridelavo </w:t>
            </w:r>
            <w:r w:rsidR="00415E9D">
              <w:rPr>
                <w:bCs/>
                <w:lang w:val="sl-SI"/>
              </w:rPr>
              <w:t xml:space="preserve">namiznega </w:t>
            </w:r>
            <w:r w:rsidRPr="00F779E2">
              <w:rPr>
                <w:bCs/>
                <w:lang w:val="sl-SI"/>
              </w:rPr>
              <w:t>grozdja</w:t>
            </w:r>
          </w:p>
        </w:tc>
      </w:tr>
    </w:tbl>
    <w:p w14:paraId="131F3641" w14:textId="77777777" w:rsidR="00F612F1" w:rsidRPr="00971D4B" w:rsidRDefault="00F612F1">
      <w:pPr>
        <w:pStyle w:val="tabela"/>
        <w:spacing w:before="120"/>
        <w:rPr>
          <w:lang w:val="sl-SI"/>
        </w:rPr>
      </w:pPr>
      <w:r w:rsidRPr="00971D4B">
        <w:rPr>
          <w:rFonts w:ascii="Wingdings" w:hAnsi="Wingdings" w:cs="Wingdings"/>
          <w:position w:val="6"/>
          <w:lang w:val="sl-SI"/>
        </w:rPr>
        <w:t></w:t>
      </w:r>
      <w:r w:rsidRPr="00971D4B">
        <w:rPr>
          <w:lang w:val="sl-SI"/>
        </w:rPr>
        <w:t>N - nevtralen; SŠ - srednje škodljiv; Š - škodljiv.</w:t>
      </w:r>
    </w:p>
    <w:p w14:paraId="2F711C5A" w14:textId="77777777" w:rsidR="00F612F1" w:rsidRPr="00971D4B" w:rsidRDefault="00F612F1" w:rsidP="004C52FF"/>
    <w:p w14:paraId="21598024" w14:textId="77777777" w:rsidR="00F612F1" w:rsidRPr="00971D4B" w:rsidRDefault="00F612F1" w:rsidP="004C52FF">
      <w:pPr>
        <w:pStyle w:val="Naslov3"/>
        <w:rPr>
          <w:color w:val="auto"/>
        </w:rPr>
      </w:pPr>
      <w:bookmarkStart w:id="393" w:name="_Toc443485654"/>
      <w:r w:rsidRPr="00971D4B">
        <w:rPr>
          <w:color w:val="auto"/>
        </w:rPr>
        <w:t>Trsne rumenice</w:t>
      </w:r>
      <w:bookmarkEnd w:id="393"/>
    </w:p>
    <w:p w14:paraId="01959795" w14:textId="77777777" w:rsidR="00F612F1" w:rsidRPr="00971D4B" w:rsidRDefault="00F612F1" w:rsidP="004C52FF"/>
    <w:p w14:paraId="62E4F2F0" w14:textId="77777777" w:rsidR="00F612F1" w:rsidRPr="00971D4B" w:rsidRDefault="00F612F1" w:rsidP="004C52FF">
      <w:pPr>
        <w:spacing w:after="120"/>
      </w:pPr>
      <w:r w:rsidRPr="00971D4B">
        <w:t xml:space="preserve">Trsne rumenice so neozdravljiva bolezen vinske trte, ki jo povzročajo </w:t>
      </w:r>
      <w:proofErr w:type="spellStart"/>
      <w:r w:rsidRPr="00971D4B">
        <w:t>fitoplazme</w:t>
      </w:r>
      <w:proofErr w:type="spellEnd"/>
      <w:r w:rsidRPr="00971D4B">
        <w:t xml:space="preserve"> različnih vrst. Pri nas sta bili doslej ugotovljeni dve: navadna </w:t>
      </w:r>
      <w:r w:rsidR="00AE46CD">
        <w:t xml:space="preserve">trsna rumenica </w:t>
      </w:r>
      <w:r w:rsidRPr="00971D4B">
        <w:t>ali rumenica počrnelosti lesa (</w:t>
      </w:r>
      <w:proofErr w:type="spellStart"/>
      <w:r w:rsidRPr="00971D4B">
        <w:t>Bois</w:t>
      </w:r>
      <w:proofErr w:type="spellEnd"/>
      <w:r w:rsidRPr="00971D4B">
        <w:t xml:space="preserve"> </w:t>
      </w:r>
      <w:proofErr w:type="spellStart"/>
      <w:r w:rsidRPr="00971D4B">
        <w:t>noir</w:t>
      </w:r>
      <w:proofErr w:type="spellEnd"/>
      <w:r w:rsidRPr="00971D4B">
        <w:t xml:space="preserve"> - BN), ki je pri nas navzoča že desetletja, in karantenska zlata trsna rumenica (FD), ki je bila  doslej potrjena v vseh treh slovenskih vinorodnih deželah. Ker BN in FD po vidnih bolezenskih znamenjih ni mogoče razločevati, je po potrditvi FD na določenem območju treba izvajati ukrepe, ki so predvideni za obvladovanje FD, to pa je: dosledno odstranjevanje vseh simptomatičnih trsov, zatiranje prenašalca FD – ameriškega škržatka in odstranjevanje</w:t>
      </w:r>
      <w:r w:rsidR="005B19E3">
        <w:t xml:space="preserve"> navadnega srobota in</w:t>
      </w:r>
      <w:r w:rsidRPr="00971D4B">
        <w:t xml:space="preserve"> ostalih gostiteljskih rastlin FD v vinogradih in njihovi bližnji okolici.</w:t>
      </w:r>
    </w:p>
    <w:p w14:paraId="0448C9CB" w14:textId="77777777" w:rsidR="00F612F1" w:rsidRPr="00971D4B" w:rsidRDefault="00F612F1" w:rsidP="004C52FF">
      <w:pPr>
        <w:spacing w:after="120"/>
      </w:pPr>
      <w:r w:rsidRPr="00971D4B">
        <w:t xml:space="preserve">Rumenice povzročajo </w:t>
      </w:r>
      <w:proofErr w:type="spellStart"/>
      <w:r w:rsidRPr="00971D4B">
        <w:t>fitoplazme</w:t>
      </w:r>
      <w:proofErr w:type="spellEnd"/>
      <w:r w:rsidRPr="00971D4B">
        <w:t xml:space="preserve">, to so bakterije brez celične stene in spadajo med najmanjše znane povzročitelje rastlinskih bolezni. Živijo lahko samo v živih tkivih rastlin in tudi v žlezah nekaterih sesajočih žuželk - prenašalcih </w:t>
      </w:r>
      <w:proofErr w:type="spellStart"/>
      <w:r w:rsidRPr="00971D4B">
        <w:t>fitoplazem</w:t>
      </w:r>
      <w:proofErr w:type="spellEnd"/>
      <w:r w:rsidRPr="00971D4B">
        <w:t>. V rastlini naseljujejo s sladkorji bogata prevodna tkiva (</w:t>
      </w:r>
      <w:proofErr w:type="spellStart"/>
      <w:r w:rsidRPr="00971D4B">
        <w:t>floem</w:t>
      </w:r>
      <w:proofErr w:type="spellEnd"/>
      <w:r w:rsidRPr="00971D4B">
        <w:t xml:space="preserve">), zato povzročajo značilno izražanje bolezenskih znamenj in obseg gospodarske škode v toplih in sušnih letih. </w:t>
      </w:r>
    </w:p>
    <w:p w14:paraId="77721F33" w14:textId="77777777" w:rsidR="00F612F1" w:rsidRPr="00971D4B" w:rsidRDefault="00F612F1" w:rsidP="004C52FF">
      <w:pPr>
        <w:spacing w:after="120"/>
      </w:pPr>
      <w:r w:rsidRPr="00971D4B">
        <w:t>FD in BN imata podobna bolezenska znamenja</w:t>
      </w:r>
      <w:r w:rsidR="00174215" w:rsidRPr="00971D4B">
        <w:t xml:space="preserve"> in ju brez laboratorijske analize ni mogoče razločevati</w:t>
      </w:r>
      <w:r w:rsidRPr="00971D4B">
        <w:t xml:space="preserve">, zato je pri novem pojavu </w:t>
      </w:r>
      <w:r w:rsidR="00174215" w:rsidRPr="00971D4B">
        <w:t>bolezenskih znamenj</w:t>
      </w:r>
      <w:r w:rsidRPr="00971D4B">
        <w:t xml:space="preserve"> trsn</w:t>
      </w:r>
      <w:r w:rsidR="00174215" w:rsidRPr="00971D4B">
        <w:t>ih</w:t>
      </w:r>
      <w:r w:rsidRPr="00971D4B">
        <w:t xml:space="preserve"> rumenic v vinogradu potrebno obvestiti službo </w:t>
      </w:r>
      <w:r w:rsidR="005B19E3">
        <w:t>za varstvo rastlina najbližji kmetijsko gozdarski zavod ali inštitut</w:t>
      </w:r>
      <w:r w:rsidRPr="00971D4B">
        <w:t xml:space="preserve"> (preglednica v poglavju 8.2),</w:t>
      </w:r>
      <w:r w:rsidR="005B19E3">
        <w:t xml:space="preserve"> ali lokalnega fitosanitarnega inšpektorja,</w:t>
      </w:r>
      <w:r w:rsidRPr="00971D4B">
        <w:t xml:space="preserve"> da odvzame vzorec za laboratorijsko preiskavo (brez stroškov za vinogradnika). Da bi preprečili izbruhe zlate trsne rumenice, ki se zaradi navzočnosti ameriškega škržatka lahko zelo hitro širi, je pomembno, da novo žarišče čim prej odkrijemo in z ustreznimi ukrepi preprečimo njeno nadaljnje širjenje in gospodarsko škodo.</w:t>
      </w:r>
    </w:p>
    <w:p w14:paraId="7023D90B" w14:textId="77777777" w:rsidR="00F612F1" w:rsidRPr="00971D4B" w:rsidRDefault="00F612F1" w:rsidP="004C52FF">
      <w:pPr>
        <w:spacing w:after="120"/>
      </w:pPr>
      <w:r w:rsidRPr="00971D4B">
        <w:t>Bolezenska znamenja trsnih rumenic pri vinski trti (</w:t>
      </w:r>
      <w:proofErr w:type="spellStart"/>
      <w:r w:rsidRPr="00971D4B">
        <w:rPr>
          <w:i/>
          <w:iCs/>
        </w:rPr>
        <w:t>Vitis</w:t>
      </w:r>
      <w:proofErr w:type="spellEnd"/>
      <w:r w:rsidRPr="00971D4B">
        <w:rPr>
          <w:i/>
          <w:iCs/>
        </w:rPr>
        <w:t xml:space="preserve"> </w:t>
      </w:r>
      <w:proofErr w:type="spellStart"/>
      <w:r w:rsidRPr="00971D4B">
        <w:rPr>
          <w:i/>
          <w:iCs/>
        </w:rPr>
        <w:t>vinifera</w:t>
      </w:r>
      <w:proofErr w:type="spellEnd"/>
      <w:r w:rsidRPr="00971D4B">
        <w:t xml:space="preserve">) so po navadi dobro vidna šele od začetka julija dalje. Praviloma se pojavijo šele naslednje leto po okužbi. Na okuženih rastlinah opazimo splošno bledikavost ali obarvanje listov, pri belih sortah rumenenje, pri rdečih pa rdečenje listja. Značilno je vihanje listnih robov navzdol. Listi so krhki in se pri mečkanju drobijo. Pojavlja se delno odmiranje (nekroza) listnih žil, na posameznih delih trte </w:t>
      </w:r>
      <w:r w:rsidRPr="00971D4B">
        <w:lastRenderedPageBreak/>
        <w:t xml:space="preserve">tkivo lahko tudi odmre. Na </w:t>
      </w:r>
      <w:proofErr w:type="spellStart"/>
      <w:r w:rsidRPr="00971D4B">
        <w:t>medčlenkih</w:t>
      </w:r>
      <w:proofErr w:type="spellEnd"/>
      <w:r w:rsidRPr="00971D4B">
        <w:t xml:space="preserve"> poganjkov se pri nekaterih sortah pojavijo drobne temno rjave ali črne bradavičke. Pri odpadanju listja v jeseni navadno najprej odpade listna ploskev, medtem ko peclji ostanejo še nekaj časa na rozgah. Poganjki so zaradi slabega </w:t>
      </w:r>
      <w:proofErr w:type="spellStart"/>
      <w:r w:rsidRPr="00971D4B">
        <w:t>olesenevanja</w:t>
      </w:r>
      <w:proofErr w:type="spellEnd"/>
      <w:r w:rsidRPr="00971D4B">
        <w:t xml:space="preserve"> mlahavi in povešeni, nedozoreli poganjki pa pozimi pogosto pozebejo in odmrejo. Okuženi trsi spomladi nekoliko pozneje odganjajo. Za okužene trte je značilna tudi slaba oploditev, ki mu sledi osipanje in včasih tudi sušenje </w:t>
      </w:r>
      <w:proofErr w:type="spellStart"/>
      <w:r w:rsidRPr="00971D4B">
        <w:t>kabrnkov</w:t>
      </w:r>
      <w:proofErr w:type="spellEnd"/>
      <w:r w:rsidRPr="00971D4B">
        <w:t>. Od sredine poletja naprej grozdi okuženih trsov najprej venijo in se nato posušijo. Bolezenska znamenja  se pričnejo na trti pojavljati v juliju in se proti jeseni stopnjujejo. Lahko zajamejo cel trs ali pa so izraženi le na posameznih rozgah.</w:t>
      </w:r>
    </w:p>
    <w:p w14:paraId="2A4A5C08" w14:textId="77777777" w:rsidR="00F612F1" w:rsidRPr="00971D4B" w:rsidRDefault="00F612F1" w:rsidP="004C52FF">
      <w:pPr>
        <w:spacing w:after="120"/>
      </w:pPr>
      <w:r w:rsidRPr="00971D4B">
        <w:t xml:space="preserve">V matičnjakih rastline za pridelavo podlag večinoma ne kažejo bolezenskih znamenj trsnih rumenic ali pa so ta zelo slabo izražena. Zato obstaja nevarnost, da z okuženimi podlagami prenesemo </w:t>
      </w:r>
      <w:proofErr w:type="spellStart"/>
      <w:r w:rsidRPr="00971D4B">
        <w:t>fitoplazmo</w:t>
      </w:r>
      <w:proofErr w:type="spellEnd"/>
      <w:r w:rsidRPr="00971D4B">
        <w:t xml:space="preserve"> prek okuženih cepljenk v vinograd.  </w:t>
      </w:r>
    </w:p>
    <w:p w14:paraId="01B95B14" w14:textId="77777777" w:rsidR="00F612F1" w:rsidRPr="00971D4B" w:rsidRDefault="00F612F1" w:rsidP="00642AF0">
      <w:r w:rsidRPr="00971D4B">
        <w:t xml:space="preserve">V naravi trsne rumenice prenašajo škržatki, pri čemer ima vsaka vrsta </w:t>
      </w:r>
      <w:proofErr w:type="spellStart"/>
      <w:r w:rsidRPr="00971D4B">
        <w:t>fitoplazme</w:t>
      </w:r>
      <w:proofErr w:type="spellEnd"/>
      <w:r w:rsidRPr="00971D4B">
        <w:t xml:space="preserve"> svojega prenašalca. Obe vrsti </w:t>
      </w:r>
      <w:proofErr w:type="spellStart"/>
      <w:r w:rsidR="005B19E3">
        <w:t>rumenic</w:t>
      </w:r>
      <w:r w:rsidRPr="00971D4B">
        <w:t>pa</w:t>
      </w:r>
      <w:proofErr w:type="spellEnd"/>
      <w:r w:rsidRPr="00971D4B">
        <w:t xml:space="preserve"> lahko prenesemo tudi z okuženimi cepiči, podlagami ali trsnimi cepljenkami na velike razdalje in s tem zanesemo okužbo na nova območja. </w:t>
      </w:r>
    </w:p>
    <w:p w14:paraId="3EE7BC46" w14:textId="77777777" w:rsidR="00F612F1" w:rsidRPr="00971D4B" w:rsidRDefault="00F612F1" w:rsidP="00642AF0"/>
    <w:p w14:paraId="5B2E9123" w14:textId="77777777" w:rsidR="00F612F1" w:rsidRPr="00971D4B" w:rsidRDefault="005B19E3" w:rsidP="00DD487C">
      <w:pPr>
        <w:pStyle w:val="Naslov3"/>
        <w:numPr>
          <w:ilvl w:val="3"/>
          <w:numId w:val="7"/>
        </w:numPr>
        <w:ind w:hanging="524"/>
        <w:rPr>
          <w:color w:val="auto"/>
        </w:rPr>
      </w:pPr>
      <w:bookmarkStart w:id="394" w:name="_Toc443485655"/>
      <w:r>
        <w:rPr>
          <w:color w:val="auto"/>
        </w:rPr>
        <w:t>Rumenica počrnelosti lesa</w:t>
      </w:r>
      <w:bookmarkEnd w:id="394"/>
    </w:p>
    <w:p w14:paraId="2482D60A" w14:textId="77777777" w:rsidR="00F612F1" w:rsidRPr="00971D4B" w:rsidRDefault="00F612F1" w:rsidP="00642AF0"/>
    <w:p w14:paraId="4A5A0DCE" w14:textId="77777777" w:rsidR="00F612F1" w:rsidRPr="00971D4B" w:rsidRDefault="00F612F1" w:rsidP="004C52FF">
      <w:pPr>
        <w:spacing w:after="120"/>
      </w:pPr>
      <w:r w:rsidRPr="00971D4B">
        <w:t xml:space="preserve">Navadna trsna rumenica ali rumenica počrnelosti lesa, ki jo povzroča </w:t>
      </w:r>
      <w:proofErr w:type="spellStart"/>
      <w:r w:rsidRPr="00971D4B">
        <w:t>fitoplazma</w:t>
      </w:r>
      <w:proofErr w:type="spellEnd"/>
      <w:r w:rsidRPr="00971D4B">
        <w:t xml:space="preserve"> </w:t>
      </w:r>
      <w:proofErr w:type="spellStart"/>
      <w:r w:rsidRPr="00971D4B">
        <w:t>Grapevine</w:t>
      </w:r>
      <w:proofErr w:type="spellEnd"/>
      <w:r w:rsidRPr="00971D4B">
        <w:t xml:space="preserve"> </w:t>
      </w:r>
      <w:proofErr w:type="spellStart"/>
      <w:r w:rsidRPr="00971D4B">
        <w:t>Bois</w:t>
      </w:r>
      <w:proofErr w:type="spellEnd"/>
      <w:r w:rsidRPr="00971D4B">
        <w:t xml:space="preserve"> </w:t>
      </w:r>
      <w:proofErr w:type="spellStart"/>
      <w:r w:rsidRPr="00971D4B">
        <w:t>noir</w:t>
      </w:r>
      <w:proofErr w:type="spellEnd"/>
      <w:r w:rsidRPr="00971D4B">
        <w:t xml:space="preserve"> (BN), spada v skupino </w:t>
      </w:r>
      <w:proofErr w:type="spellStart"/>
      <w:r w:rsidRPr="00971D4B">
        <w:t>stolbur</w:t>
      </w:r>
      <w:proofErr w:type="spellEnd"/>
      <w:r w:rsidRPr="00971D4B">
        <w:t xml:space="preserve"> </w:t>
      </w:r>
      <w:proofErr w:type="spellStart"/>
      <w:r w:rsidRPr="00971D4B">
        <w:t>fitoplazem</w:t>
      </w:r>
      <w:proofErr w:type="spellEnd"/>
      <w:r w:rsidRPr="00971D4B">
        <w:t>. Gostiteljske rastline BN so predvsem različne zeli, kot so: njivski slak (</w:t>
      </w:r>
      <w:proofErr w:type="spellStart"/>
      <w:r w:rsidRPr="00971D4B">
        <w:rPr>
          <w:i/>
          <w:iCs/>
        </w:rPr>
        <w:t>Convolvulus</w:t>
      </w:r>
      <w:proofErr w:type="spellEnd"/>
      <w:r w:rsidRPr="00971D4B">
        <w:rPr>
          <w:i/>
          <w:iCs/>
        </w:rPr>
        <w:t xml:space="preserve"> </w:t>
      </w:r>
      <w:proofErr w:type="spellStart"/>
      <w:r w:rsidRPr="00971D4B">
        <w:rPr>
          <w:i/>
          <w:iCs/>
        </w:rPr>
        <w:t>arvensis</w:t>
      </w:r>
      <w:proofErr w:type="spellEnd"/>
      <w:r w:rsidRPr="00971D4B">
        <w:t>), velika kopriva (</w:t>
      </w:r>
      <w:proofErr w:type="spellStart"/>
      <w:r w:rsidRPr="00971D4B">
        <w:rPr>
          <w:i/>
          <w:iCs/>
        </w:rPr>
        <w:t>Urtica</w:t>
      </w:r>
      <w:proofErr w:type="spellEnd"/>
      <w:r w:rsidRPr="00971D4B">
        <w:rPr>
          <w:i/>
          <w:iCs/>
        </w:rPr>
        <w:t xml:space="preserve"> </w:t>
      </w:r>
      <w:proofErr w:type="spellStart"/>
      <w:r w:rsidRPr="00971D4B">
        <w:rPr>
          <w:i/>
          <w:iCs/>
        </w:rPr>
        <w:t>dioica</w:t>
      </w:r>
      <w:proofErr w:type="spellEnd"/>
      <w:r w:rsidRPr="00971D4B">
        <w:t>), razhudnikovke (</w:t>
      </w:r>
      <w:proofErr w:type="spellStart"/>
      <w:r w:rsidRPr="00971D4B">
        <w:t>Solanaceae</w:t>
      </w:r>
      <w:proofErr w:type="spellEnd"/>
      <w:r w:rsidRPr="00971D4B">
        <w:t xml:space="preserve">) in drugi, s katerih jo lahko škržatki prenesejo tudi na trto. </w:t>
      </w:r>
    </w:p>
    <w:p w14:paraId="7BD07F4F" w14:textId="77777777" w:rsidR="00F612F1" w:rsidRPr="00971D4B" w:rsidRDefault="00F612F1" w:rsidP="00642AF0">
      <w:r w:rsidRPr="00971D4B">
        <w:t>Navadno trsno rumenico prenaša svetleči škržatek (</w:t>
      </w:r>
      <w:proofErr w:type="spellStart"/>
      <w:r w:rsidRPr="00971D4B">
        <w:rPr>
          <w:i/>
          <w:iCs/>
        </w:rPr>
        <w:t>Hyalesthes</w:t>
      </w:r>
      <w:proofErr w:type="spellEnd"/>
      <w:r w:rsidRPr="00971D4B">
        <w:rPr>
          <w:i/>
          <w:iCs/>
        </w:rPr>
        <w:t xml:space="preserve"> </w:t>
      </w:r>
      <w:proofErr w:type="spellStart"/>
      <w:r w:rsidRPr="00971D4B">
        <w:rPr>
          <w:i/>
          <w:iCs/>
        </w:rPr>
        <w:t>obsoletus</w:t>
      </w:r>
      <w:proofErr w:type="spellEnd"/>
      <w:r w:rsidRPr="00971D4B">
        <w:t>), ki je domača evropska vrsta.  Na trto zaide bolj po naključju, njegova glavna gostitelja sta njivski slak (</w:t>
      </w:r>
      <w:proofErr w:type="spellStart"/>
      <w:r w:rsidRPr="00971D4B">
        <w:rPr>
          <w:i/>
          <w:iCs/>
        </w:rPr>
        <w:t>Convolvulus</w:t>
      </w:r>
      <w:proofErr w:type="spellEnd"/>
      <w:r w:rsidRPr="00971D4B">
        <w:rPr>
          <w:i/>
          <w:iCs/>
        </w:rPr>
        <w:t xml:space="preserve"> </w:t>
      </w:r>
      <w:proofErr w:type="spellStart"/>
      <w:r w:rsidRPr="00971D4B">
        <w:rPr>
          <w:i/>
          <w:iCs/>
        </w:rPr>
        <w:t>arvensis</w:t>
      </w:r>
      <w:proofErr w:type="spellEnd"/>
      <w:r w:rsidRPr="00971D4B">
        <w:t>) in velika kopriva (</w:t>
      </w:r>
      <w:proofErr w:type="spellStart"/>
      <w:r w:rsidRPr="00971D4B">
        <w:rPr>
          <w:i/>
          <w:iCs/>
        </w:rPr>
        <w:t>Urtica</w:t>
      </w:r>
      <w:proofErr w:type="spellEnd"/>
      <w:r w:rsidRPr="00971D4B">
        <w:rPr>
          <w:i/>
          <w:iCs/>
        </w:rPr>
        <w:t xml:space="preserve"> </w:t>
      </w:r>
      <w:proofErr w:type="spellStart"/>
      <w:r w:rsidRPr="00971D4B">
        <w:rPr>
          <w:i/>
          <w:iCs/>
        </w:rPr>
        <w:t>dioica</w:t>
      </w:r>
      <w:proofErr w:type="spellEnd"/>
      <w:r w:rsidRPr="00971D4B">
        <w:t>), a tudi nekatere druge rastline, kot npr. zlatice (</w:t>
      </w:r>
      <w:proofErr w:type="spellStart"/>
      <w:r w:rsidRPr="00971D4B">
        <w:rPr>
          <w:i/>
          <w:iCs/>
        </w:rPr>
        <w:t>Ranunculus</w:t>
      </w:r>
      <w:proofErr w:type="spellEnd"/>
      <w:r w:rsidRPr="00971D4B">
        <w:t xml:space="preserve"> </w:t>
      </w:r>
      <w:proofErr w:type="spellStart"/>
      <w:r w:rsidRPr="00971D4B">
        <w:t>spp</w:t>
      </w:r>
      <w:proofErr w:type="spellEnd"/>
      <w:r w:rsidRPr="00971D4B">
        <w:t>.), razhudniki (</w:t>
      </w:r>
      <w:proofErr w:type="spellStart"/>
      <w:r w:rsidRPr="00971D4B">
        <w:rPr>
          <w:i/>
          <w:iCs/>
        </w:rPr>
        <w:t>Solanum</w:t>
      </w:r>
      <w:proofErr w:type="spellEnd"/>
      <w:r w:rsidRPr="00971D4B">
        <w:t xml:space="preserve"> </w:t>
      </w:r>
      <w:proofErr w:type="spellStart"/>
      <w:r w:rsidRPr="00971D4B">
        <w:t>spp</w:t>
      </w:r>
      <w:proofErr w:type="spellEnd"/>
      <w:r w:rsidRPr="00971D4B">
        <w:t>.) in sivka (</w:t>
      </w:r>
      <w:proofErr w:type="spellStart"/>
      <w:r w:rsidRPr="00971D4B">
        <w:rPr>
          <w:i/>
          <w:iCs/>
        </w:rPr>
        <w:t>Lavandula</w:t>
      </w:r>
      <w:proofErr w:type="spellEnd"/>
      <w:r w:rsidRPr="00971D4B">
        <w:t xml:space="preserve"> </w:t>
      </w:r>
      <w:proofErr w:type="spellStart"/>
      <w:r w:rsidRPr="00971D4B">
        <w:t>spp</w:t>
      </w:r>
      <w:proofErr w:type="spellEnd"/>
      <w:r w:rsidRPr="00971D4B">
        <w:t xml:space="preserve">.).  Eden od možnih prenašalcev </w:t>
      </w:r>
      <w:proofErr w:type="spellStart"/>
      <w:r w:rsidRPr="00971D4B">
        <w:t>fitoplazem</w:t>
      </w:r>
      <w:proofErr w:type="spellEnd"/>
      <w:r w:rsidRPr="00971D4B">
        <w:t xml:space="preserve"> tipa </w:t>
      </w:r>
      <w:proofErr w:type="spellStart"/>
      <w:r w:rsidRPr="00971D4B">
        <w:t>stolbur</w:t>
      </w:r>
      <w:proofErr w:type="spellEnd"/>
      <w:r w:rsidRPr="00971D4B">
        <w:t xml:space="preserve"> je tudi škržatek vrste </w:t>
      </w:r>
      <w:proofErr w:type="spellStart"/>
      <w:r w:rsidRPr="00971D4B">
        <w:rPr>
          <w:i/>
          <w:iCs/>
        </w:rPr>
        <w:t>Reptalus</w:t>
      </w:r>
      <w:proofErr w:type="spellEnd"/>
      <w:r w:rsidRPr="00971D4B">
        <w:rPr>
          <w:i/>
          <w:iCs/>
        </w:rPr>
        <w:t xml:space="preserve"> </w:t>
      </w:r>
      <w:proofErr w:type="spellStart"/>
      <w:r w:rsidRPr="00971D4B">
        <w:rPr>
          <w:i/>
          <w:iCs/>
        </w:rPr>
        <w:t>panzeri</w:t>
      </w:r>
      <w:proofErr w:type="spellEnd"/>
      <w:r w:rsidRPr="00971D4B">
        <w:t>. Okužba s to rumenico se navadno ne širi tako hitro kot okužba s FD, pri poskusih močne rezi pa se je pokazal celo t. i. učinek navideznega okrevanja trte, ki je sicer izgubila vidna znamenja, še vedno pa je ostala okužena. Preprečevanje širjenja navadne trsne rumenice se izvaja zlasti z zatiranjem gostiteljskih plevelov (glej poglavje 4.5).</w:t>
      </w:r>
    </w:p>
    <w:p w14:paraId="08B0F3FC" w14:textId="77777777" w:rsidR="00F612F1" w:rsidRPr="00971D4B" w:rsidRDefault="00F612F1" w:rsidP="00642AF0"/>
    <w:p w14:paraId="078CCECF" w14:textId="77777777" w:rsidR="00F612F1" w:rsidRPr="00971D4B" w:rsidRDefault="00F612F1" w:rsidP="00DD487C">
      <w:pPr>
        <w:pStyle w:val="Naslov3"/>
        <w:numPr>
          <w:ilvl w:val="3"/>
          <w:numId w:val="7"/>
        </w:numPr>
        <w:ind w:hanging="524"/>
        <w:rPr>
          <w:color w:val="auto"/>
        </w:rPr>
      </w:pPr>
      <w:bookmarkStart w:id="395" w:name="_Toc443485656"/>
      <w:r w:rsidRPr="00971D4B">
        <w:rPr>
          <w:color w:val="auto"/>
        </w:rPr>
        <w:t>Zlata trsna rumenica</w:t>
      </w:r>
      <w:bookmarkEnd w:id="395"/>
    </w:p>
    <w:p w14:paraId="3FE6A0E2" w14:textId="77777777" w:rsidR="00F612F1" w:rsidRPr="00971D4B" w:rsidRDefault="00F612F1" w:rsidP="00642AF0"/>
    <w:p w14:paraId="0DB6D519" w14:textId="77777777" w:rsidR="00F612F1" w:rsidRPr="00971D4B" w:rsidRDefault="00F612F1" w:rsidP="00642AF0">
      <w:r w:rsidRPr="00971D4B">
        <w:t xml:space="preserve">Zlata trsna rumenica, ki jo povzroča </w:t>
      </w:r>
      <w:proofErr w:type="spellStart"/>
      <w:r w:rsidRPr="00971D4B">
        <w:t>fitoplazma</w:t>
      </w:r>
      <w:proofErr w:type="spellEnd"/>
      <w:r w:rsidRPr="00971D4B">
        <w:t xml:space="preserve"> </w:t>
      </w:r>
      <w:proofErr w:type="spellStart"/>
      <w:r w:rsidRPr="00971D4B">
        <w:t>Grapevine</w:t>
      </w:r>
      <w:proofErr w:type="spellEnd"/>
      <w:r w:rsidRPr="00971D4B">
        <w:t xml:space="preserve"> </w:t>
      </w:r>
      <w:proofErr w:type="spellStart"/>
      <w:r w:rsidRPr="00971D4B">
        <w:t>flavescence</w:t>
      </w:r>
      <w:proofErr w:type="spellEnd"/>
      <w:r w:rsidRPr="00971D4B">
        <w:t xml:space="preserve"> </w:t>
      </w:r>
      <w:proofErr w:type="spellStart"/>
      <w:r w:rsidRPr="00971D4B">
        <w:t>dorée</w:t>
      </w:r>
      <w:proofErr w:type="spellEnd"/>
      <w:r w:rsidRPr="00971D4B">
        <w:t xml:space="preserve"> (FD), spada v skupino brestovih rumenic. FD je karantenski škodljivi organizem in je uvrščen</w:t>
      </w:r>
      <w:r w:rsidR="005125F5">
        <w:t>a</w:t>
      </w:r>
      <w:r w:rsidRPr="00971D4B">
        <w:t xml:space="preserve"> v prilogo II.A2 direktive Sveta 2000/29/ES.  Glavna gostiteljska rastlina za FD je trta (</w:t>
      </w:r>
      <w:proofErr w:type="spellStart"/>
      <w:r w:rsidRPr="00971D4B">
        <w:rPr>
          <w:i/>
          <w:iCs/>
        </w:rPr>
        <w:t>Vitis</w:t>
      </w:r>
      <w:proofErr w:type="spellEnd"/>
      <w:r w:rsidRPr="00971D4B">
        <w:t xml:space="preserve">), v zadnjih letih pa so v raziskavah ugotovili, da je s to </w:t>
      </w:r>
      <w:proofErr w:type="spellStart"/>
      <w:r w:rsidRPr="00971D4B">
        <w:t>fitoplazmo</w:t>
      </w:r>
      <w:proofErr w:type="spellEnd"/>
      <w:r w:rsidRPr="00971D4B">
        <w:t xml:space="preserve"> lahko okužen tudi navadni srobot </w:t>
      </w:r>
      <w:r w:rsidR="00A25D3C" w:rsidRPr="00971D4B">
        <w:t>(</w:t>
      </w:r>
      <w:proofErr w:type="spellStart"/>
      <w:r w:rsidR="00A25D3C" w:rsidRPr="00971D4B">
        <w:rPr>
          <w:i/>
          <w:iCs/>
        </w:rPr>
        <w:t>Clematis</w:t>
      </w:r>
      <w:proofErr w:type="spellEnd"/>
      <w:r w:rsidR="00A25D3C" w:rsidRPr="00971D4B">
        <w:rPr>
          <w:i/>
          <w:iCs/>
        </w:rPr>
        <w:t xml:space="preserve"> </w:t>
      </w:r>
      <w:proofErr w:type="spellStart"/>
      <w:r w:rsidR="00A25D3C" w:rsidRPr="00971D4B">
        <w:rPr>
          <w:i/>
          <w:iCs/>
        </w:rPr>
        <w:t>vitalba</w:t>
      </w:r>
      <w:proofErr w:type="spellEnd"/>
      <w:r w:rsidR="00A25D3C" w:rsidRPr="00971D4B">
        <w:t>)</w:t>
      </w:r>
      <w:r w:rsidRPr="00971D4B">
        <w:t>, črna jelša (</w:t>
      </w:r>
      <w:proofErr w:type="spellStart"/>
      <w:r w:rsidRPr="00971D4B">
        <w:rPr>
          <w:i/>
          <w:iCs/>
        </w:rPr>
        <w:t>Alnus</w:t>
      </w:r>
      <w:proofErr w:type="spellEnd"/>
      <w:r w:rsidRPr="00971D4B">
        <w:rPr>
          <w:i/>
          <w:iCs/>
        </w:rPr>
        <w:t xml:space="preserve"> </w:t>
      </w:r>
      <w:proofErr w:type="spellStart"/>
      <w:r w:rsidRPr="00971D4B">
        <w:rPr>
          <w:i/>
          <w:iCs/>
        </w:rPr>
        <w:t>glutinosa</w:t>
      </w:r>
      <w:proofErr w:type="spellEnd"/>
      <w:r w:rsidRPr="00971D4B">
        <w:t>)</w:t>
      </w:r>
      <w:r w:rsidR="00016626" w:rsidRPr="00971D4B">
        <w:t xml:space="preserve"> in v</w:t>
      </w:r>
      <w:r w:rsidR="005125F5">
        <w:t>eliki</w:t>
      </w:r>
      <w:r w:rsidR="00016626" w:rsidRPr="00971D4B">
        <w:t xml:space="preserve"> pajesen (</w:t>
      </w:r>
      <w:proofErr w:type="spellStart"/>
      <w:r w:rsidR="00016626" w:rsidRPr="00971D4B">
        <w:rPr>
          <w:i/>
        </w:rPr>
        <w:t>Ailanthus</w:t>
      </w:r>
      <w:proofErr w:type="spellEnd"/>
      <w:r w:rsidR="00016626" w:rsidRPr="00971D4B">
        <w:rPr>
          <w:i/>
        </w:rPr>
        <w:t xml:space="preserve"> </w:t>
      </w:r>
      <w:proofErr w:type="spellStart"/>
      <w:r w:rsidR="00016626" w:rsidRPr="00971D4B">
        <w:rPr>
          <w:i/>
        </w:rPr>
        <w:t>altissima</w:t>
      </w:r>
      <w:proofErr w:type="spellEnd"/>
      <w:r w:rsidR="00016626" w:rsidRPr="00971D4B">
        <w:t>)</w:t>
      </w:r>
      <w:r w:rsidRPr="00971D4B">
        <w:t>.</w:t>
      </w:r>
    </w:p>
    <w:p w14:paraId="3A19CF23" w14:textId="77777777" w:rsidR="00F612F1" w:rsidRPr="00971D4B" w:rsidRDefault="00F612F1" w:rsidP="00AA62CD">
      <w:pPr>
        <w:spacing w:after="120"/>
      </w:pPr>
      <w:r w:rsidRPr="00971D4B">
        <w:t xml:space="preserve">Zlato trsno rumenico prenaša </w:t>
      </w:r>
      <w:r w:rsidR="00016626" w:rsidRPr="00971D4B">
        <w:t xml:space="preserve">s trte na trto </w:t>
      </w:r>
      <w:r w:rsidRPr="00971D4B">
        <w:t>ameriški škržatek (</w:t>
      </w:r>
      <w:proofErr w:type="spellStart"/>
      <w:r w:rsidRPr="00971D4B">
        <w:rPr>
          <w:i/>
          <w:iCs/>
        </w:rPr>
        <w:t>Scaphoideus</w:t>
      </w:r>
      <w:proofErr w:type="spellEnd"/>
      <w:r w:rsidRPr="00971D4B">
        <w:rPr>
          <w:i/>
          <w:iCs/>
        </w:rPr>
        <w:t xml:space="preserve"> </w:t>
      </w:r>
      <w:proofErr w:type="spellStart"/>
      <w:r w:rsidRPr="00971D4B">
        <w:rPr>
          <w:i/>
          <w:iCs/>
        </w:rPr>
        <w:t>titanus</w:t>
      </w:r>
      <w:proofErr w:type="spellEnd"/>
      <w:r w:rsidRPr="00971D4B">
        <w:t>), ki živi predvsem na trti, lahko</w:t>
      </w:r>
      <w:r w:rsidR="005B19E3">
        <w:t xml:space="preserve"> pa</w:t>
      </w:r>
      <w:r w:rsidRPr="00971D4B">
        <w:t xml:space="preserve"> preživi tudi na plazeči detelji (</w:t>
      </w:r>
      <w:proofErr w:type="spellStart"/>
      <w:r w:rsidRPr="00971D4B">
        <w:rPr>
          <w:i/>
          <w:iCs/>
        </w:rPr>
        <w:t>Trifolium</w:t>
      </w:r>
      <w:proofErr w:type="spellEnd"/>
      <w:r w:rsidRPr="00971D4B">
        <w:rPr>
          <w:i/>
          <w:iCs/>
        </w:rPr>
        <w:t xml:space="preserve"> </w:t>
      </w:r>
      <w:proofErr w:type="spellStart"/>
      <w:r w:rsidRPr="00971D4B">
        <w:rPr>
          <w:i/>
          <w:iCs/>
        </w:rPr>
        <w:t>repens</w:t>
      </w:r>
      <w:proofErr w:type="spellEnd"/>
      <w:r w:rsidRPr="00971D4B">
        <w:t>) in na plazeči zlatici (</w:t>
      </w:r>
      <w:proofErr w:type="spellStart"/>
      <w:r w:rsidRPr="00971D4B">
        <w:rPr>
          <w:i/>
          <w:iCs/>
        </w:rPr>
        <w:t>Ranunculus</w:t>
      </w:r>
      <w:proofErr w:type="spellEnd"/>
      <w:r w:rsidRPr="00971D4B">
        <w:rPr>
          <w:i/>
          <w:iCs/>
        </w:rPr>
        <w:t xml:space="preserve"> </w:t>
      </w:r>
      <w:proofErr w:type="spellStart"/>
      <w:r w:rsidRPr="00971D4B">
        <w:rPr>
          <w:i/>
          <w:iCs/>
        </w:rPr>
        <w:t>repens</w:t>
      </w:r>
      <w:proofErr w:type="spellEnd"/>
      <w:r w:rsidRPr="00971D4B">
        <w:t xml:space="preserve">). Ta tujerodna vrsta se v vinorodni deželi Primorska pojavlja že od l. 1983, po l. 2003 v Podravski in od leta 2005 tudi Posavski vinorodni deželi. </w:t>
      </w:r>
      <w:r w:rsidR="00016626" w:rsidRPr="00971D4B">
        <w:t xml:space="preserve">Zdaj je že splošno razširjen po vseh vinorodnih deželah v Sloveniji. </w:t>
      </w:r>
      <w:r w:rsidRPr="00971D4B">
        <w:t>Značilni vzorec širjenja zlate trsne rumenice se začne z naselitvijo ameriškega škržatka, nekaj let za tem pa se navadno pojavijo prvi izbruhi FD.</w:t>
      </w:r>
    </w:p>
    <w:p w14:paraId="0B2C4E41" w14:textId="77777777" w:rsidR="00F612F1" w:rsidRPr="00971D4B" w:rsidRDefault="005B19E3" w:rsidP="00AA62CD">
      <w:pPr>
        <w:spacing w:after="120"/>
      </w:pPr>
      <w:r>
        <w:t>V</w:t>
      </w:r>
      <w:r w:rsidR="00F612F1" w:rsidRPr="00971D4B">
        <w:t xml:space="preserve"> raziskavah</w:t>
      </w:r>
      <w:r>
        <w:t xml:space="preserve"> je bilo</w:t>
      </w:r>
      <w:r w:rsidR="00F612F1" w:rsidRPr="00971D4B">
        <w:t xml:space="preserve"> potrjeno, da lahko FD z navadnega srobota na trto prenese škržatek navadni dolgoglavec (</w:t>
      </w:r>
      <w:proofErr w:type="spellStart"/>
      <w:r w:rsidR="00F612F1" w:rsidRPr="00971D4B">
        <w:rPr>
          <w:i/>
          <w:iCs/>
        </w:rPr>
        <w:t>Dictyophara</w:t>
      </w:r>
      <w:proofErr w:type="spellEnd"/>
      <w:r w:rsidR="00F612F1" w:rsidRPr="00971D4B">
        <w:rPr>
          <w:i/>
          <w:iCs/>
        </w:rPr>
        <w:t xml:space="preserve"> </w:t>
      </w:r>
      <w:proofErr w:type="spellStart"/>
      <w:r w:rsidR="00F612F1" w:rsidRPr="00971D4B">
        <w:rPr>
          <w:i/>
          <w:iCs/>
        </w:rPr>
        <w:t>europaea</w:t>
      </w:r>
      <w:proofErr w:type="spellEnd"/>
      <w:r w:rsidR="00F612F1" w:rsidRPr="00971D4B">
        <w:t>), ki je pri nas precej pogosta domača vrsta.</w:t>
      </w:r>
      <w:r w:rsidR="00975047">
        <w:t xml:space="preserve"> </w:t>
      </w:r>
      <w:r w:rsidR="00F612F1" w:rsidRPr="00971D4B">
        <w:t xml:space="preserve">Čeprav je ta prenos bolj redek in slučajen, okuženi srobot v vinogradu ali njegovi okolici lahko predstavlja vir okužbe s FD in ga je zato priporočljivo odstranjevati. Odstranjevanje navadnega srobota pa je obvezno v trsnicah in matičnih nasadih ter v njihovi okolici. </w:t>
      </w:r>
      <w:r w:rsidR="00DA1C9D">
        <w:t>FD je bila pri nas ugotovljena tudi v vzhodnjaškem škržatku (</w:t>
      </w:r>
      <w:proofErr w:type="spellStart"/>
      <w:r w:rsidR="00DA1C9D" w:rsidRPr="00896BCC">
        <w:rPr>
          <w:i/>
        </w:rPr>
        <w:t>Orientus</w:t>
      </w:r>
      <w:proofErr w:type="spellEnd"/>
      <w:r w:rsidR="00DA1C9D" w:rsidRPr="00896BCC">
        <w:rPr>
          <w:i/>
        </w:rPr>
        <w:t xml:space="preserve"> </w:t>
      </w:r>
      <w:proofErr w:type="spellStart"/>
      <w:r w:rsidR="00DA1C9D" w:rsidRPr="00896BCC">
        <w:rPr>
          <w:i/>
        </w:rPr>
        <w:t>ishidae</w:t>
      </w:r>
      <w:proofErr w:type="spellEnd"/>
      <w:r w:rsidR="00DA1C9D">
        <w:t>)</w:t>
      </w:r>
    </w:p>
    <w:p w14:paraId="3DC2D39A" w14:textId="77777777" w:rsidR="00D42048" w:rsidRDefault="00F612F1" w:rsidP="00564701">
      <w:r w:rsidRPr="00971D4B">
        <w:lastRenderedPageBreak/>
        <w:t>Pri nas je bila FD prvič ugotovljena leta 2005 v okolici Kopra, v naslednjih letih so sledile nove najdbe v Slovenski Istri. Leta 2008 smo v okviru posebnega nadzora trsnih rumenic ugotovili navzočn</w:t>
      </w:r>
      <w:r w:rsidR="004017C1" w:rsidRPr="00971D4B">
        <w:t>ost FD v okolici Brežic, v obdobju</w:t>
      </w:r>
      <w:r w:rsidRPr="00971D4B">
        <w:t xml:space="preserve"> 2009</w:t>
      </w:r>
      <w:r w:rsidR="004017C1" w:rsidRPr="00971D4B">
        <w:t xml:space="preserve"> -  </w:t>
      </w:r>
      <w:r w:rsidR="006C236C" w:rsidRPr="00971D4B">
        <w:t>201</w:t>
      </w:r>
      <w:r w:rsidR="00975047">
        <w:t>8</w:t>
      </w:r>
      <w:r w:rsidR="000556AA">
        <w:t xml:space="preserve"> </w:t>
      </w:r>
      <w:r w:rsidRPr="00971D4B">
        <w:t xml:space="preserve">pa na </w:t>
      </w:r>
      <w:r w:rsidR="00DA1C9D">
        <w:t>številnih</w:t>
      </w:r>
      <w:r w:rsidR="00975047">
        <w:t xml:space="preserve"> </w:t>
      </w:r>
      <w:r w:rsidRPr="00971D4B">
        <w:t xml:space="preserve">novih lokacijah v vseh treh slovenskih vinorodnih deželah. Do večjih izbruhov je prišlo na Dolenjskem v okolici Straže pri Novem mestu in v Slovenski Istri v okolici Izole ter na Krasu. Zlata trsna rumenica se pri nas v zadnjih letih vztrajno širi in postaja resna nevarnost za vinogradništvo. Ob najdbah na novih lokacijah </w:t>
      </w:r>
      <w:r w:rsidR="00BB435A" w:rsidRPr="00971D4B">
        <w:t xml:space="preserve">UVHVVR </w:t>
      </w:r>
      <w:r w:rsidRPr="00971D4B">
        <w:t xml:space="preserve">z odločbo določi razmejena območja, ukrepi pa so določeni s Pravilnikom o ukrepih za preprečevanje širjenja in zatiranje zlate trsne rumenice (Ur. l. RS, št. </w:t>
      </w:r>
      <w:r w:rsidR="005125F5">
        <w:t>48</w:t>
      </w:r>
      <w:r w:rsidRPr="00971D4B">
        <w:t>/</w:t>
      </w:r>
      <w:r w:rsidR="005125F5">
        <w:t>14</w:t>
      </w:r>
      <w:r w:rsidRPr="00971D4B">
        <w:t xml:space="preserve">). </w:t>
      </w:r>
      <w:r w:rsidR="00DA1C9D">
        <w:t>V</w:t>
      </w:r>
      <w:r w:rsidR="00FA6CC4" w:rsidRPr="00971D4B">
        <w:t xml:space="preserve"> razmejeno območje</w:t>
      </w:r>
      <w:r w:rsidR="00DA1C9D">
        <w:t xml:space="preserve"> je sedaj</w:t>
      </w:r>
      <w:r w:rsidR="00FA6CC4" w:rsidRPr="00971D4B">
        <w:t xml:space="preserve"> vključena večina območij, kjer so zasajeni vinogradi za pridelavo grozdja in tudi območja pridelave sadilnega in razmnoževalnega materiala trte (matični vinogradi, matičnjaki in trsnice). </w:t>
      </w:r>
      <w:r w:rsidR="00DA1C9D">
        <w:t>Na celotnem razmejenem območju</w:t>
      </w:r>
      <w:r w:rsidR="00FA6CC4" w:rsidRPr="00971D4B">
        <w:t xml:space="preserve"> je obvezno zatiranje ameriškega škržatka. </w:t>
      </w:r>
      <w:r w:rsidRPr="00971D4B">
        <w:t xml:space="preserve">Ker je FD karantenska bolezen, morajo imeti ukrepi za obvladovanje te bolezni prednost pred ostalimi strategijami. Ukrepe glede odstranjevanja okuženih rastlin in zatiranja ameriškega škržatka (število tretiranj, razpoložljiva sredstva) ter ravnanje v primeru izbruha natančneje določa načrt ukrepov obvladovanja trsnih rumenic, ki je objavljen na spletni strani </w:t>
      </w:r>
      <w:r w:rsidR="00BB435A" w:rsidRPr="00971D4B">
        <w:t>UVHVVR</w:t>
      </w:r>
      <w:r w:rsidRPr="00971D4B">
        <w:t xml:space="preserve">. Več o zatiranju ameriškega škržatka je v poglavju integrirano varstvo vinske trte pred škodljivci v nadaljevanju spodaj. Dodatne informacije so dostopne tudi na spletni strani </w:t>
      </w:r>
      <w:r w:rsidR="00BB435A" w:rsidRPr="00971D4B">
        <w:t>U</w:t>
      </w:r>
      <w:r w:rsidR="00D53DDC">
        <w:t>prave za</w:t>
      </w:r>
      <w:r w:rsidR="00D42048">
        <w:t xml:space="preserve"> varno hrano, veterinarstvo in varstvo rastlin (UVHVVR)</w:t>
      </w:r>
      <w:r w:rsidR="00D53DDC">
        <w:t xml:space="preserve"> </w:t>
      </w:r>
      <w:r w:rsidR="005125F5">
        <w:t>:</w:t>
      </w:r>
    </w:p>
    <w:p w14:paraId="763C996D" w14:textId="77098641" w:rsidR="00F612F1" w:rsidRPr="00971D4B" w:rsidRDefault="005125F5" w:rsidP="00564701">
      <w:r>
        <w:t xml:space="preserve"> </w:t>
      </w:r>
      <w:hyperlink r:id="rId20" w:history="1">
        <w:r w:rsidR="00D1392C">
          <w:rPr>
            <w:rStyle w:val="Hiperpovezava"/>
          </w:rPr>
          <w:t>http://www.uvhvvr.gov.si/delovna_podrocja/zdravje_rastlin/nevarni_skodljivci_in_bolezni_rastlin/karantenski_skodljivi_organizmi/posebno_nadzorovani_skodljivi_organizmi/zlata_trsna_rumenica/</w:t>
        </w:r>
      </w:hyperlink>
    </w:p>
    <w:p w14:paraId="0DD6ECAD" w14:textId="77777777" w:rsidR="00F612F1" w:rsidRPr="00971D4B" w:rsidRDefault="00F612F1" w:rsidP="00AA62CD">
      <w:pPr>
        <w:keepNext/>
      </w:pPr>
    </w:p>
    <w:p w14:paraId="094268EA" w14:textId="77777777" w:rsidR="00F612F1" w:rsidRPr="00971D4B" w:rsidRDefault="00F612F1" w:rsidP="00AA62CD">
      <w:pPr>
        <w:keepNext/>
        <w:rPr>
          <w:b/>
          <w:bCs/>
        </w:rPr>
      </w:pPr>
      <w:r w:rsidRPr="00971D4B">
        <w:rPr>
          <w:b/>
          <w:bCs/>
        </w:rPr>
        <w:t xml:space="preserve">Imetniki vinogradov naj pozorno pregledujejo vinograde v času po cvetenju trte, predvsem pa v juliju, avgustu in septembru. V primeru suma je </w:t>
      </w:r>
      <w:r w:rsidR="00DA1C9D">
        <w:rPr>
          <w:b/>
          <w:bCs/>
        </w:rPr>
        <w:t>treba</w:t>
      </w:r>
      <w:r w:rsidR="00975047">
        <w:rPr>
          <w:b/>
          <w:bCs/>
        </w:rPr>
        <w:t xml:space="preserve"> </w:t>
      </w:r>
      <w:r w:rsidRPr="00971D4B">
        <w:rPr>
          <w:b/>
          <w:bCs/>
        </w:rPr>
        <w:t>poklicati lokalnega fitosanitarnega inšpektorja ali strokovnjaka za varstvo rastlin na lokalnem kmetijsko gozdarskem zavodu ali inštitutu</w:t>
      </w:r>
      <w:r w:rsidR="00DA1C9D">
        <w:rPr>
          <w:b/>
          <w:bCs/>
        </w:rPr>
        <w:t xml:space="preserve"> ali UVHVVR</w:t>
      </w:r>
      <w:r w:rsidRPr="00971D4B">
        <w:rPr>
          <w:b/>
          <w:bCs/>
        </w:rPr>
        <w:t>. Pozornost je potrebna predvsem v primeru, če se v vinogradu povečuje število simptomatičnih trt!</w:t>
      </w:r>
    </w:p>
    <w:p w14:paraId="53BF9819" w14:textId="77777777" w:rsidR="00F612F1" w:rsidRPr="00971D4B" w:rsidRDefault="00F612F1">
      <w:pPr>
        <w:pStyle w:val="Oznaenseznam"/>
      </w:pPr>
    </w:p>
    <w:p w14:paraId="783ACEAC" w14:textId="77777777" w:rsidR="00F612F1" w:rsidRPr="00971D4B" w:rsidRDefault="00F612F1" w:rsidP="00B25B11">
      <w:pPr>
        <w:pStyle w:val="Naslov2"/>
        <w:tabs>
          <w:tab w:val="clear" w:pos="1440"/>
          <w:tab w:val="num" w:pos="360"/>
        </w:tabs>
        <w:ind w:left="0" w:firstLine="0"/>
      </w:pPr>
      <w:bookmarkStart w:id="396" w:name="_Toc20683266"/>
      <w:bookmarkStart w:id="397" w:name="_Toc20683348"/>
      <w:bookmarkStart w:id="398" w:name="_Toc20683531"/>
      <w:bookmarkStart w:id="399" w:name="_Toc65464911"/>
      <w:bookmarkStart w:id="400" w:name="_Toc66702993"/>
      <w:bookmarkStart w:id="401" w:name="_Toc214334585"/>
      <w:bookmarkStart w:id="402" w:name="_Toc91141107"/>
      <w:bookmarkStart w:id="403" w:name="_Toc443485657"/>
      <w:r w:rsidRPr="00971D4B">
        <w:t>INTEGRIRANO VARSTVO PRED ŠKODLJIVCI VINSKE TRTE</w:t>
      </w:r>
      <w:bookmarkEnd w:id="396"/>
      <w:bookmarkEnd w:id="397"/>
      <w:bookmarkEnd w:id="398"/>
      <w:bookmarkEnd w:id="399"/>
      <w:bookmarkEnd w:id="400"/>
      <w:bookmarkEnd w:id="401"/>
      <w:bookmarkEnd w:id="402"/>
      <w:bookmarkEnd w:id="403"/>
    </w:p>
    <w:p w14:paraId="0317834A" w14:textId="77777777" w:rsidR="00F612F1" w:rsidRPr="00971D4B" w:rsidRDefault="00F612F1" w:rsidP="00B25B11">
      <w:pPr>
        <w:keepNext/>
      </w:pPr>
    </w:p>
    <w:p w14:paraId="38146974" w14:textId="77777777" w:rsidR="00F612F1" w:rsidRPr="00971D4B" w:rsidRDefault="00F612F1" w:rsidP="00B25B11">
      <w:pPr>
        <w:pStyle w:val="Naslov3"/>
        <w:rPr>
          <w:color w:val="auto"/>
        </w:rPr>
      </w:pPr>
      <w:bookmarkStart w:id="404" w:name="_Toc20683267"/>
      <w:bookmarkStart w:id="405" w:name="_Toc20683349"/>
      <w:bookmarkStart w:id="406" w:name="_Toc20683532"/>
      <w:bookmarkStart w:id="407" w:name="_Toc65464912"/>
      <w:bookmarkStart w:id="408" w:name="_Toc66702994"/>
      <w:bookmarkStart w:id="409" w:name="_Toc214334586"/>
      <w:bookmarkStart w:id="410" w:name="_Toc91141108"/>
      <w:bookmarkStart w:id="411" w:name="_Toc443485658"/>
      <w:r w:rsidRPr="00971D4B">
        <w:rPr>
          <w:color w:val="auto"/>
        </w:rPr>
        <w:t xml:space="preserve">Grozdni sukači (pasasti – </w:t>
      </w:r>
      <w:proofErr w:type="spellStart"/>
      <w:r w:rsidRPr="00971D4B">
        <w:rPr>
          <w:i/>
          <w:iCs/>
          <w:color w:val="auto"/>
        </w:rPr>
        <w:t>Eupoecilia</w:t>
      </w:r>
      <w:proofErr w:type="spellEnd"/>
      <w:r w:rsidRPr="00971D4B">
        <w:rPr>
          <w:i/>
          <w:iCs/>
          <w:color w:val="auto"/>
        </w:rPr>
        <w:t xml:space="preserve"> </w:t>
      </w:r>
      <w:proofErr w:type="spellStart"/>
      <w:r w:rsidRPr="00971D4B">
        <w:rPr>
          <w:i/>
          <w:iCs/>
          <w:color w:val="auto"/>
        </w:rPr>
        <w:t>ambiguella</w:t>
      </w:r>
      <w:proofErr w:type="spellEnd"/>
      <w:r w:rsidRPr="00971D4B">
        <w:rPr>
          <w:color w:val="auto"/>
        </w:rPr>
        <w:t xml:space="preserve">, križasti – </w:t>
      </w:r>
      <w:proofErr w:type="spellStart"/>
      <w:r w:rsidRPr="00971D4B">
        <w:rPr>
          <w:i/>
          <w:iCs/>
          <w:color w:val="auto"/>
        </w:rPr>
        <w:t>Lobesia</w:t>
      </w:r>
      <w:proofErr w:type="spellEnd"/>
      <w:r w:rsidRPr="00971D4B">
        <w:rPr>
          <w:i/>
          <w:iCs/>
          <w:color w:val="auto"/>
        </w:rPr>
        <w:t xml:space="preserve"> </w:t>
      </w:r>
      <w:proofErr w:type="spellStart"/>
      <w:r w:rsidRPr="00971D4B">
        <w:rPr>
          <w:i/>
          <w:iCs/>
          <w:color w:val="auto"/>
        </w:rPr>
        <w:t>botrana</w:t>
      </w:r>
      <w:proofErr w:type="spellEnd"/>
      <w:r w:rsidRPr="00971D4B">
        <w:rPr>
          <w:color w:val="auto"/>
        </w:rPr>
        <w:t>)</w:t>
      </w:r>
      <w:bookmarkEnd w:id="404"/>
      <w:bookmarkEnd w:id="405"/>
      <w:bookmarkEnd w:id="406"/>
      <w:bookmarkEnd w:id="407"/>
      <w:bookmarkEnd w:id="408"/>
      <w:bookmarkEnd w:id="409"/>
      <w:bookmarkEnd w:id="410"/>
      <w:bookmarkEnd w:id="411"/>
    </w:p>
    <w:p w14:paraId="021E4A22" w14:textId="77777777" w:rsidR="00F612F1" w:rsidRPr="00971D4B" w:rsidRDefault="00F612F1" w:rsidP="00B25B11">
      <w:pPr>
        <w:keepNext/>
      </w:pPr>
    </w:p>
    <w:p w14:paraId="5F0EAD4D" w14:textId="77777777" w:rsidR="00F612F1" w:rsidRPr="00971D4B" w:rsidRDefault="00F612F1" w:rsidP="00B25B11">
      <w:pPr>
        <w:keepNext/>
      </w:pPr>
      <w:r w:rsidRPr="00971D4B">
        <w:t xml:space="preserve">Pri nas se pojavljata obe vrsti. Pasasti grozdni sukač razvije vedno le dva rodova, križasti pa navadno tri ali v manj ugodnih letih dva in nepopolni tretji rod. Praviloma prvega rodu ne zatiramo, razen če </w:t>
      </w:r>
      <w:r w:rsidR="00016626" w:rsidRPr="00971D4B">
        <w:t xml:space="preserve">zatiranja zaradi </w:t>
      </w:r>
      <w:r w:rsidR="00910B3F" w:rsidRPr="00971D4B">
        <w:t xml:space="preserve">velikega ulova metuljčkov na feromonske pasti </w:t>
      </w:r>
      <w:r w:rsidRPr="00971D4B">
        <w:t>izrecno priporoči strokovna služba.</w:t>
      </w:r>
    </w:p>
    <w:p w14:paraId="511B5098" w14:textId="77777777" w:rsidR="00F612F1" w:rsidRPr="00971D4B" w:rsidRDefault="00F612F1"/>
    <w:p w14:paraId="1FEFBE19" w14:textId="77777777" w:rsidR="00F612F1" w:rsidRPr="00971D4B" w:rsidRDefault="00F612F1">
      <w:pPr>
        <w:pStyle w:val="Telobesedila"/>
      </w:pPr>
      <w:r w:rsidRPr="00971D4B">
        <w:t xml:space="preserve">Tudi proti drugemu rodu škropimo samo na podlagi pozitivne napovedi opazovalno napovedovalne službe, ali na podlagi lastnih opazovanj s priznanimi metodami spremljanja škodljivca (npr. feromonske vabe).  </w:t>
      </w:r>
    </w:p>
    <w:p w14:paraId="4B5C879E" w14:textId="77777777" w:rsidR="00F612F1" w:rsidRPr="00971D4B" w:rsidRDefault="00F612F1">
      <w:pPr>
        <w:pStyle w:val="Telobesedila"/>
      </w:pPr>
    </w:p>
    <w:p w14:paraId="37CB9DA1" w14:textId="4CAB1B55" w:rsidR="00F612F1" w:rsidRPr="00971D4B" w:rsidRDefault="00F612F1">
      <w:r w:rsidRPr="00971D4B">
        <w:t>Natančen rok tretiranja napove opazovalno napovedovalna služba. Tudi proti drugemu rodu smemo škropiti samo enkrat, le v vinorodnih okoliših, kjer prevladuje križasti grozdni sukač in v tistih letih, ko je populacija drugega rodu grozdnih sukačev zelo številčna, je dovoljeno dvoje tretiranj z MAC insekticidi (</w:t>
      </w:r>
      <w:proofErr w:type="spellStart"/>
      <w:r w:rsidRPr="00971D4B">
        <w:t>Runner</w:t>
      </w:r>
      <w:proofErr w:type="spellEnd"/>
      <w:r w:rsidRPr="00971D4B">
        <w:t xml:space="preserve"> 240 SC, Mimic) ali s pripravki</w:t>
      </w:r>
      <w:r w:rsidR="00C86C7E" w:rsidRPr="00971D4B">
        <w:t xml:space="preserve"> </w:t>
      </w:r>
      <w:proofErr w:type="spellStart"/>
      <w:r w:rsidR="00C86C7E" w:rsidRPr="00971D4B">
        <w:t>Vertimec</w:t>
      </w:r>
      <w:proofErr w:type="spellEnd"/>
      <w:r w:rsidR="00C86C7E" w:rsidRPr="00971D4B">
        <w:t xml:space="preserve"> pro</w:t>
      </w:r>
      <w:r w:rsidR="00BF3F53">
        <w:t>,</w:t>
      </w:r>
      <w:r w:rsidRPr="00971D4B">
        <w:t xml:space="preserve"> </w:t>
      </w:r>
      <w:proofErr w:type="spellStart"/>
      <w:r w:rsidRPr="00971D4B">
        <w:t>Steward</w:t>
      </w:r>
      <w:proofErr w:type="spellEnd"/>
      <w:r w:rsidRPr="00971D4B">
        <w:t xml:space="preserve">, </w:t>
      </w:r>
      <w:proofErr w:type="spellStart"/>
      <w:r w:rsidRPr="00971D4B">
        <w:t>Affirm</w:t>
      </w:r>
      <w:proofErr w:type="spellEnd"/>
      <w:r w:rsidRPr="00971D4B">
        <w:t xml:space="preserve"> ali </w:t>
      </w:r>
      <w:proofErr w:type="spellStart"/>
      <w:r w:rsidRPr="00971D4B">
        <w:t>Coragen</w:t>
      </w:r>
      <w:proofErr w:type="spellEnd"/>
      <w:r w:rsidR="00975047">
        <w:t xml:space="preserve"> ali </w:t>
      </w:r>
      <w:proofErr w:type="spellStart"/>
      <w:r w:rsidR="00975047">
        <w:t>Insegar</w:t>
      </w:r>
      <w:proofErr w:type="spellEnd"/>
      <w:r w:rsidR="00975047">
        <w:t xml:space="preserve"> 25 WG</w:t>
      </w:r>
      <w:r w:rsidR="002D7132">
        <w:t xml:space="preserve"> ali Laser plus ali </w:t>
      </w:r>
      <w:proofErr w:type="spellStart"/>
      <w:r w:rsidR="002D7132">
        <w:t>Radiant</w:t>
      </w:r>
      <w:proofErr w:type="spellEnd"/>
      <w:r w:rsidRPr="00971D4B">
        <w:t xml:space="preserve">. Izjema so tudi pripravki na osnovi bakterije </w:t>
      </w:r>
      <w:proofErr w:type="spellStart"/>
      <w:r w:rsidRPr="00971D4B">
        <w:rPr>
          <w:i/>
          <w:iCs/>
        </w:rPr>
        <w:t>Bacillus</w:t>
      </w:r>
      <w:proofErr w:type="spellEnd"/>
      <w:r w:rsidRPr="00971D4B">
        <w:rPr>
          <w:i/>
          <w:iCs/>
        </w:rPr>
        <w:t xml:space="preserve"> </w:t>
      </w:r>
      <w:proofErr w:type="spellStart"/>
      <w:r w:rsidRPr="00971D4B">
        <w:rPr>
          <w:i/>
          <w:iCs/>
        </w:rPr>
        <w:t>thurgiensis</w:t>
      </w:r>
      <w:proofErr w:type="spellEnd"/>
      <w:r w:rsidRPr="00971D4B">
        <w:t>, kot je Delfin WG</w:t>
      </w:r>
      <w:r w:rsidR="00BF3F53">
        <w:t>,</w:t>
      </w:r>
      <w:r w:rsidR="00975047">
        <w:t xml:space="preserve"> </w:t>
      </w:r>
      <w:r w:rsidR="00BF3F53">
        <w:t xml:space="preserve">- </w:t>
      </w:r>
      <w:proofErr w:type="spellStart"/>
      <w:r w:rsidR="00616F74">
        <w:t>Lepinox</w:t>
      </w:r>
      <w:proofErr w:type="spellEnd"/>
      <w:r w:rsidR="00616F74">
        <w:t xml:space="preserve"> Plus</w:t>
      </w:r>
      <w:r w:rsidR="00975047">
        <w:t xml:space="preserve"> in </w:t>
      </w:r>
      <w:proofErr w:type="spellStart"/>
      <w:r w:rsidR="00975047">
        <w:t>Agree</w:t>
      </w:r>
      <w:proofErr w:type="spellEnd"/>
      <w:r w:rsidR="00975047">
        <w:t xml:space="preserve"> WG</w:t>
      </w:r>
      <w:r w:rsidR="00616F74">
        <w:t xml:space="preserve">. </w:t>
      </w:r>
      <w:r w:rsidR="00BF3F53">
        <w:t xml:space="preserve"> S pripravkom </w:t>
      </w:r>
      <w:r w:rsidR="00616F74">
        <w:t>Delfin</w:t>
      </w:r>
      <w:r w:rsidR="00BF3F53">
        <w:t xml:space="preserve"> in </w:t>
      </w:r>
      <w:proofErr w:type="spellStart"/>
      <w:r w:rsidR="00BF3F53">
        <w:t>Agree</w:t>
      </w:r>
      <w:proofErr w:type="spellEnd"/>
      <w:r w:rsidR="00BF3F53">
        <w:t xml:space="preserve"> WG </w:t>
      </w:r>
      <w:r w:rsidR="00616F74" w:rsidRPr="00971D4B">
        <w:t xml:space="preserve"> je treba škropiti </w:t>
      </w:r>
      <w:r w:rsidR="00BF3F53">
        <w:t xml:space="preserve">največ trikrat </w:t>
      </w:r>
      <w:r w:rsidR="00616F74" w:rsidRPr="00971D4B">
        <w:t xml:space="preserve">v presledku </w:t>
      </w:r>
      <w:r w:rsidR="00BF3F53">
        <w:t xml:space="preserve"> 7 </w:t>
      </w:r>
      <w:r w:rsidR="00616F74" w:rsidRPr="00971D4B">
        <w:t>dni</w:t>
      </w:r>
      <w:r w:rsidR="00616F74">
        <w:t xml:space="preserve">, z </w:t>
      </w:r>
      <w:proofErr w:type="spellStart"/>
      <w:r w:rsidR="00616F74">
        <w:t>Lepinox</w:t>
      </w:r>
      <w:proofErr w:type="spellEnd"/>
      <w:r w:rsidR="00616F74">
        <w:t xml:space="preserve"> Plus </w:t>
      </w:r>
      <w:r w:rsidR="007E793A">
        <w:t>največ</w:t>
      </w:r>
      <w:r w:rsidR="00616F74">
        <w:t xml:space="preserve"> 3 krat v presledku 7 do 10 dni</w:t>
      </w:r>
      <w:r w:rsidR="00616F74" w:rsidRPr="00971D4B">
        <w:t xml:space="preserve">. </w:t>
      </w:r>
    </w:p>
    <w:p w14:paraId="196AEC2D" w14:textId="77777777" w:rsidR="00F612F1" w:rsidRPr="00971D4B" w:rsidRDefault="00F612F1">
      <w:pPr>
        <w:rPr>
          <w:u w:val="single"/>
        </w:rPr>
      </w:pPr>
    </w:p>
    <w:p w14:paraId="35F34726" w14:textId="77777777" w:rsidR="00F612F1" w:rsidRPr="00971D4B" w:rsidRDefault="00F612F1">
      <w:r w:rsidRPr="00971D4B">
        <w:t xml:space="preserve">Najbolj zaželena je metoda </w:t>
      </w:r>
      <w:proofErr w:type="spellStart"/>
      <w:r w:rsidRPr="00971D4B">
        <w:t>zbeganja</w:t>
      </w:r>
      <w:proofErr w:type="spellEnd"/>
      <w:r w:rsidRPr="00971D4B">
        <w:t xml:space="preserve"> (konfuzije), ker je </w:t>
      </w:r>
      <w:proofErr w:type="spellStart"/>
      <w:r w:rsidRPr="00971D4B">
        <w:t>okoljsko</w:t>
      </w:r>
      <w:proofErr w:type="spellEnd"/>
      <w:r w:rsidRPr="00971D4B">
        <w:t xml:space="preserve"> najbolj prijazna.</w:t>
      </w:r>
      <w:r w:rsidR="003C70D1">
        <w:t xml:space="preserve"> V Sloveniji je mogoče uporabiti </w:t>
      </w:r>
      <w:proofErr w:type="spellStart"/>
      <w:r w:rsidR="003C70D1">
        <w:t>dispenzorje</w:t>
      </w:r>
      <w:proofErr w:type="spellEnd"/>
      <w:r w:rsidR="003C70D1">
        <w:t xml:space="preserve"> </w:t>
      </w:r>
      <w:proofErr w:type="spellStart"/>
      <w:r w:rsidR="003C70D1">
        <w:t>Isonet</w:t>
      </w:r>
      <w:proofErr w:type="spellEnd"/>
      <w:r w:rsidR="003C70D1">
        <w:t xml:space="preserve"> L</w:t>
      </w:r>
      <w:r w:rsidR="007E793A">
        <w:t xml:space="preserve"> </w:t>
      </w:r>
      <w:r w:rsidR="003C70D1">
        <w:t>plus.</w:t>
      </w:r>
      <w:r w:rsidRPr="00971D4B">
        <w:t xml:space="preserve"> Število feromonskih </w:t>
      </w:r>
      <w:proofErr w:type="spellStart"/>
      <w:r w:rsidRPr="00971D4B">
        <w:t>dispenzorjev</w:t>
      </w:r>
      <w:proofErr w:type="spellEnd"/>
      <w:r w:rsidRPr="00971D4B">
        <w:t xml:space="preserve"> na hektar </w:t>
      </w:r>
      <w:r w:rsidRPr="00971D4B">
        <w:lastRenderedPageBreak/>
        <w:t xml:space="preserve">vinograda in njihova razporeditev je odvisno od vrste </w:t>
      </w:r>
      <w:proofErr w:type="spellStart"/>
      <w:r w:rsidRPr="00971D4B">
        <w:t>dispenzorjev</w:t>
      </w:r>
      <w:proofErr w:type="spellEnd"/>
      <w:r w:rsidRPr="00971D4B">
        <w:t xml:space="preserve"> in izoliranosti vinograda od ostalih </w:t>
      </w:r>
      <w:proofErr w:type="spellStart"/>
      <w:r w:rsidRPr="00971D4B">
        <w:t>netretiranih</w:t>
      </w:r>
      <w:proofErr w:type="spellEnd"/>
      <w:r w:rsidRPr="00971D4B">
        <w:t xml:space="preserve"> vinogradov. Pri njihovi postavitvi je treba upoštevati navodila proizvajalca </w:t>
      </w:r>
      <w:proofErr w:type="spellStart"/>
      <w:r w:rsidRPr="00971D4B">
        <w:t>dispenzorjev</w:t>
      </w:r>
      <w:proofErr w:type="spellEnd"/>
      <w:r w:rsidRPr="00971D4B">
        <w:t xml:space="preserve">. </w:t>
      </w:r>
    </w:p>
    <w:p w14:paraId="50FD5D9D" w14:textId="77777777" w:rsidR="00F612F1" w:rsidRPr="00971D4B" w:rsidRDefault="00F612F1"/>
    <w:p w14:paraId="22FD1D97" w14:textId="77777777" w:rsidR="00F612F1" w:rsidRPr="00971D4B" w:rsidRDefault="00F612F1">
      <w:r w:rsidRPr="00971D4B">
        <w:t xml:space="preserve">Uporabo insekticidov proti 2. rodu grozdnih sukačev poskušamo izkoristiti tudi za sočasno zatiranje škržatkov prenašalcev </w:t>
      </w:r>
      <w:proofErr w:type="spellStart"/>
      <w:r w:rsidRPr="00971D4B">
        <w:t>fitoplazem</w:t>
      </w:r>
      <w:proofErr w:type="spellEnd"/>
      <w:r w:rsidRPr="00971D4B">
        <w:t xml:space="preserve">, povzročiteljic rumenic vinske trte, tam kjer je to potrebno (glej poglavje </w:t>
      </w:r>
      <w:r w:rsidR="00D53DDC">
        <w:t>8.4.2.</w:t>
      </w:r>
      <w:r w:rsidRPr="00971D4B">
        <w:t>).</w:t>
      </w:r>
    </w:p>
    <w:p w14:paraId="6364DD41" w14:textId="77777777" w:rsidR="002F4294" w:rsidRPr="00971D4B" w:rsidRDefault="002F4294"/>
    <w:p w14:paraId="2F88F7AE" w14:textId="77777777" w:rsidR="00F612F1" w:rsidRPr="00971D4B" w:rsidRDefault="00F612F1">
      <w:pPr>
        <w:pStyle w:val="preglednica"/>
      </w:pPr>
      <w:bookmarkStart w:id="412" w:name="_Toc20683782"/>
      <w:bookmarkStart w:id="413" w:name="_Toc66703012"/>
      <w:bookmarkStart w:id="414" w:name="_Toc443485713"/>
      <w:r w:rsidRPr="00971D4B">
        <w:t>Dovoljeni insekticidi pri zatiranju grozdnih sukačev</w:t>
      </w:r>
      <w:bookmarkEnd w:id="412"/>
      <w:bookmarkEnd w:id="413"/>
      <w:bookmarkEnd w:id="414"/>
    </w:p>
    <w:tbl>
      <w:tblPr>
        <w:tblW w:w="9305" w:type="dxa"/>
        <w:tblInd w:w="56" w:type="dxa"/>
        <w:tblLayout w:type="fixed"/>
        <w:tblCellMar>
          <w:left w:w="56" w:type="dxa"/>
          <w:right w:w="56" w:type="dxa"/>
        </w:tblCellMar>
        <w:tblLook w:val="0000" w:firstRow="0" w:lastRow="0" w:firstColumn="0" w:lastColumn="0" w:noHBand="0" w:noVBand="0"/>
      </w:tblPr>
      <w:tblGrid>
        <w:gridCol w:w="1899"/>
        <w:gridCol w:w="1559"/>
        <w:gridCol w:w="1141"/>
        <w:gridCol w:w="1024"/>
        <w:gridCol w:w="880"/>
        <w:gridCol w:w="2802"/>
      </w:tblGrid>
      <w:tr w:rsidR="00971D4B" w:rsidRPr="00971D4B" w14:paraId="680CBEC6" w14:textId="77777777" w:rsidTr="003E260E">
        <w:trPr>
          <w:cantSplit/>
        </w:trPr>
        <w:tc>
          <w:tcPr>
            <w:tcW w:w="1899" w:type="dxa"/>
            <w:tcBorders>
              <w:top w:val="double" w:sz="6" w:space="0" w:color="auto"/>
              <w:left w:val="double" w:sz="6" w:space="0" w:color="auto"/>
              <w:bottom w:val="double" w:sz="6" w:space="0" w:color="auto"/>
              <w:right w:val="single" w:sz="6" w:space="0" w:color="auto"/>
            </w:tcBorders>
            <w:shd w:val="pct5" w:color="auto" w:fill="auto"/>
            <w:vAlign w:val="center"/>
          </w:tcPr>
          <w:p w14:paraId="3492ABB9" w14:textId="77777777" w:rsidR="00F612F1" w:rsidRPr="00971D4B" w:rsidRDefault="00F612F1">
            <w:pPr>
              <w:pStyle w:val="glava"/>
              <w:rPr>
                <w:lang w:val="sl-SI"/>
              </w:rPr>
            </w:pPr>
          </w:p>
          <w:p w14:paraId="79D2A60E" w14:textId="77777777" w:rsidR="00F612F1" w:rsidRPr="00971D4B" w:rsidRDefault="00F612F1">
            <w:pPr>
              <w:pStyle w:val="glava"/>
              <w:rPr>
                <w:lang w:val="sl-SI"/>
              </w:rPr>
            </w:pPr>
            <w:r w:rsidRPr="00971D4B">
              <w:rPr>
                <w:lang w:val="sl-SI"/>
              </w:rPr>
              <w:t>Aktivna snov</w:t>
            </w:r>
          </w:p>
        </w:tc>
        <w:tc>
          <w:tcPr>
            <w:tcW w:w="1559" w:type="dxa"/>
            <w:tcBorders>
              <w:top w:val="double" w:sz="6" w:space="0" w:color="auto"/>
              <w:left w:val="single" w:sz="6" w:space="0" w:color="auto"/>
              <w:bottom w:val="double" w:sz="6" w:space="0" w:color="auto"/>
              <w:right w:val="single" w:sz="6" w:space="0" w:color="auto"/>
            </w:tcBorders>
            <w:shd w:val="pct5" w:color="auto" w:fill="auto"/>
            <w:vAlign w:val="center"/>
          </w:tcPr>
          <w:p w14:paraId="21395CBA" w14:textId="77777777" w:rsidR="00F612F1" w:rsidRPr="00971D4B" w:rsidRDefault="00F612F1">
            <w:pPr>
              <w:pStyle w:val="glava"/>
              <w:jc w:val="left"/>
              <w:rPr>
                <w:lang w:val="sl-SI"/>
              </w:rPr>
            </w:pPr>
          </w:p>
          <w:p w14:paraId="30A705F1" w14:textId="77777777" w:rsidR="00F612F1" w:rsidRPr="00971D4B" w:rsidRDefault="00F612F1">
            <w:pPr>
              <w:pStyle w:val="glava"/>
              <w:jc w:val="left"/>
              <w:rPr>
                <w:lang w:val="sl-SI"/>
              </w:rPr>
            </w:pPr>
            <w:r w:rsidRPr="00971D4B">
              <w:rPr>
                <w:lang w:val="sl-SI"/>
              </w:rPr>
              <w:t>Pripravek</w:t>
            </w:r>
          </w:p>
        </w:tc>
        <w:tc>
          <w:tcPr>
            <w:tcW w:w="1141" w:type="dxa"/>
            <w:tcBorders>
              <w:top w:val="double" w:sz="6" w:space="0" w:color="auto"/>
              <w:left w:val="single" w:sz="6" w:space="0" w:color="auto"/>
              <w:bottom w:val="double" w:sz="6" w:space="0" w:color="auto"/>
              <w:right w:val="single" w:sz="6" w:space="0" w:color="auto"/>
            </w:tcBorders>
            <w:shd w:val="pct5" w:color="auto" w:fill="auto"/>
            <w:vAlign w:val="center"/>
          </w:tcPr>
          <w:p w14:paraId="129BB523" w14:textId="77777777" w:rsidR="00F612F1" w:rsidRPr="00971D4B" w:rsidRDefault="00F612F1">
            <w:pPr>
              <w:pStyle w:val="glava"/>
              <w:jc w:val="center"/>
              <w:rPr>
                <w:lang w:val="sl-SI"/>
              </w:rPr>
            </w:pPr>
            <w:r w:rsidRPr="00971D4B">
              <w:rPr>
                <w:lang w:val="sl-SI"/>
              </w:rPr>
              <w:t>Odmerek (</w:t>
            </w:r>
            <w:proofErr w:type="spellStart"/>
            <w:r w:rsidRPr="00971D4B">
              <w:rPr>
                <w:lang w:val="sl-SI"/>
              </w:rPr>
              <w:t>g,ml</w:t>
            </w:r>
            <w:proofErr w:type="spellEnd"/>
            <w:r w:rsidRPr="00971D4B">
              <w:rPr>
                <w:lang w:val="sl-SI"/>
              </w:rPr>
              <w:t>/100 L vode)</w:t>
            </w:r>
          </w:p>
        </w:tc>
        <w:tc>
          <w:tcPr>
            <w:tcW w:w="1024" w:type="dxa"/>
            <w:tcBorders>
              <w:top w:val="double" w:sz="6" w:space="0" w:color="auto"/>
              <w:left w:val="single" w:sz="6" w:space="0" w:color="auto"/>
              <w:bottom w:val="double" w:sz="6" w:space="0" w:color="auto"/>
              <w:right w:val="single" w:sz="6" w:space="0" w:color="auto"/>
            </w:tcBorders>
            <w:shd w:val="pct5" w:color="auto" w:fill="auto"/>
            <w:vAlign w:val="center"/>
          </w:tcPr>
          <w:p w14:paraId="7A80B73C" w14:textId="77777777" w:rsidR="00F612F1" w:rsidRPr="00971D4B" w:rsidRDefault="00F612F1">
            <w:pPr>
              <w:pStyle w:val="glava"/>
              <w:jc w:val="center"/>
              <w:rPr>
                <w:lang w:val="sl-SI"/>
              </w:rPr>
            </w:pPr>
            <w:r w:rsidRPr="00971D4B">
              <w:rPr>
                <w:lang w:val="sl-SI"/>
              </w:rPr>
              <w:t>Karenca (dni)</w:t>
            </w:r>
          </w:p>
        </w:tc>
        <w:tc>
          <w:tcPr>
            <w:tcW w:w="880" w:type="dxa"/>
            <w:tcBorders>
              <w:top w:val="double" w:sz="6" w:space="0" w:color="auto"/>
              <w:left w:val="single" w:sz="6" w:space="0" w:color="auto"/>
              <w:bottom w:val="double" w:sz="6" w:space="0" w:color="auto"/>
              <w:right w:val="single" w:sz="6" w:space="0" w:color="auto"/>
            </w:tcBorders>
            <w:shd w:val="pct5" w:color="auto" w:fill="auto"/>
            <w:vAlign w:val="center"/>
          </w:tcPr>
          <w:p w14:paraId="3702697D" w14:textId="77777777" w:rsidR="00F612F1" w:rsidRPr="00971D4B" w:rsidRDefault="00F612F1">
            <w:pPr>
              <w:pStyle w:val="glava"/>
              <w:jc w:val="center"/>
              <w:rPr>
                <w:lang w:val="sl-SI"/>
              </w:rPr>
            </w:pPr>
            <w:r w:rsidRPr="00971D4B">
              <w:rPr>
                <w:lang w:val="sl-SI"/>
              </w:rPr>
              <w:t>Vpliv na plenilske pršice</w:t>
            </w:r>
            <w:r w:rsidRPr="00971D4B">
              <w:rPr>
                <w:rFonts w:ascii="Wingdings" w:hAnsi="Wingdings" w:cs="Wingdings"/>
                <w:position w:val="6"/>
                <w:lang w:val="sl-SI"/>
              </w:rPr>
              <w:t></w:t>
            </w:r>
          </w:p>
        </w:tc>
        <w:tc>
          <w:tcPr>
            <w:tcW w:w="2802" w:type="dxa"/>
            <w:tcBorders>
              <w:top w:val="double" w:sz="6" w:space="0" w:color="auto"/>
              <w:left w:val="single" w:sz="6" w:space="0" w:color="auto"/>
              <w:bottom w:val="double" w:sz="6" w:space="0" w:color="auto"/>
              <w:right w:val="double" w:sz="6" w:space="0" w:color="auto"/>
            </w:tcBorders>
            <w:shd w:val="pct5" w:color="auto" w:fill="auto"/>
            <w:vAlign w:val="center"/>
          </w:tcPr>
          <w:p w14:paraId="7295C171" w14:textId="77777777" w:rsidR="00F612F1" w:rsidRPr="00971D4B" w:rsidRDefault="00F612F1">
            <w:pPr>
              <w:pStyle w:val="glava"/>
              <w:jc w:val="left"/>
              <w:rPr>
                <w:lang w:val="sl-SI"/>
              </w:rPr>
            </w:pPr>
          </w:p>
          <w:p w14:paraId="762AEE81" w14:textId="77777777" w:rsidR="00F612F1" w:rsidRPr="00971D4B" w:rsidRDefault="00F612F1">
            <w:pPr>
              <w:pStyle w:val="glava"/>
              <w:jc w:val="left"/>
              <w:rPr>
                <w:lang w:val="sl-SI"/>
              </w:rPr>
            </w:pPr>
            <w:r w:rsidRPr="00971D4B">
              <w:rPr>
                <w:lang w:val="sl-SI"/>
              </w:rPr>
              <w:t xml:space="preserve">Opombe </w:t>
            </w:r>
          </w:p>
        </w:tc>
      </w:tr>
      <w:tr w:rsidR="00971D4B" w:rsidRPr="00971D4B" w14:paraId="5422EE58" w14:textId="77777777" w:rsidTr="003E260E">
        <w:trPr>
          <w:cantSplit/>
        </w:trPr>
        <w:tc>
          <w:tcPr>
            <w:tcW w:w="1899" w:type="dxa"/>
            <w:tcBorders>
              <w:top w:val="nil"/>
              <w:left w:val="single" w:sz="6" w:space="0" w:color="auto"/>
              <w:bottom w:val="nil"/>
              <w:right w:val="single" w:sz="6" w:space="0" w:color="auto"/>
            </w:tcBorders>
            <w:vAlign w:val="center"/>
          </w:tcPr>
          <w:p w14:paraId="4BFFB222" w14:textId="6B5D5175" w:rsidR="00F612F1" w:rsidRPr="00971D4B" w:rsidRDefault="00F612F1" w:rsidP="00267A25">
            <w:pPr>
              <w:pStyle w:val="tabela"/>
              <w:jc w:val="left"/>
              <w:rPr>
                <w:i/>
                <w:iCs/>
                <w:lang w:val="sl-SI"/>
              </w:rPr>
            </w:pPr>
            <w:proofErr w:type="spellStart"/>
            <w:r w:rsidRPr="00971D4B">
              <w:rPr>
                <w:i/>
                <w:iCs/>
                <w:lang w:val="sl-SI"/>
              </w:rPr>
              <w:t>Bacillus</w:t>
            </w:r>
            <w:proofErr w:type="spellEnd"/>
            <w:r w:rsidRPr="00971D4B">
              <w:rPr>
                <w:i/>
                <w:iCs/>
                <w:lang w:val="sl-SI"/>
              </w:rPr>
              <w:t xml:space="preserve"> </w:t>
            </w:r>
            <w:proofErr w:type="spellStart"/>
            <w:r w:rsidRPr="00971D4B">
              <w:rPr>
                <w:i/>
                <w:iCs/>
                <w:lang w:val="sl-SI"/>
              </w:rPr>
              <w:t>thuringhiensis</w:t>
            </w:r>
            <w:proofErr w:type="spellEnd"/>
            <w:r w:rsidR="00267A25">
              <w:rPr>
                <w:i/>
                <w:iCs/>
                <w:lang w:val="sl-SI"/>
              </w:rPr>
              <w:t xml:space="preserve"> </w:t>
            </w:r>
            <w:r w:rsidR="005F4076" w:rsidRPr="00C411D1">
              <w:rPr>
                <w:color w:val="000000"/>
                <w:shd w:val="clear" w:color="auto" w:fill="FFFFFF"/>
              </w:rPr>
              <w:t xml:space="preserve">var. </w:t>
            </w:r>
            <w:proofErr w:type="spellStart"/>
            <w:r w:rsidR="005F4076" w:rsidRPr="00C411D1">
              <w:rPr>
                <w:color w:val="000000"/>
                <w:shd w:val="clear" w:color="auto" w:fill="FFFFFF"/>
              </w:rPr>
              <w:t>Kurstaki</w:t>
            </w:r>
            <w:proofErr w:type="spellEnd"/>
          </w:p>
        </w:tc>
        <w:tc>
          <w:tcPr>
            <w:tcW w:w="1559" w:type="dxa"/>
            <w:tcBorders>
              <w:top w:val="nil"/>
              <w:left w:val="single" w:sz="6" w:space="0" w:color="auto"/>
              <w:bottom w:val="nil"/>
              <w:right w:val="single" w:sz="6" w:space="0" w:color="auto"/>
            </w:tcBorders>
            <w:vAlign w:val="center"/>
          </w:tcPr>
          <w:p w14:paraId="2B619406" w14:textId="77777777" w:rsidR="007A1A09" w:rsidRDefault="00F612F1" w:rsidP="00C62D26">
            <w:pPr>
              <w:pStyle w:val="tabela"/>
              <w:rPr>
                <w:lang w:val="sl-SI"/>
              </w:rPr>
            </w:pPr>
            <w:r w:rsidRPr="00971D4B">
              <w:rPr>
                <w:lang w:val="sl-SI"/>
              </w:rPr>
              <w:t>Delfin WG</w:t>
            </w:r>
          </w:p>
          <w:p w14:paraId="59788391" w14:textId="77777777" w:rsidR="00D94CC0" w:rsidRPr="00971D4B" w:rsidRDefault="00D94CC0" w:rsidP="00C62D26">
            <w:pPr>
              <w:pStyle w:val="tabela"/>
              <w:rPr>
                <w:lang w:val="sl-SI"/>
              </w:rPr>
            </w:pPr>
            <w:proofErr w:type="spellStart"/>
            <w:r w:rsidRPr="00971D4B">
              <w:rPr>
                <w:lang w:val="sl-SI"/>
              </w:rPr>
              <w:t>Lepinox</w:t>
            </w:r>
            <w:proofErr w:type="spellEnd"/>
            <w:r w:rsidRPr="00971D4B">
              <w:rPr>
                <w:lang w:val="sl-SI"/>
              </w:rPr>
              <w:t xml:space="preserve"> Plus</w:t>
            </w:r>
          </w:p>
        </w:tc>
        <w:tc>
          <w:tcPr>
            <w:tcW w:w="1141" w:type="dxa"/>
            <w:tcBorders>
              <w:top w:val="nil"/>
              <w:left w:val="single" w:sz="6" w:space="0" w:color="auto"/>
              <w:bottom w:val="nil"/>
              <w:right w:val="single" w:sz="6" w:space="0" w:color="auto"/>
            </w:tcBorders>
            <w:vAlign w:val="center"/>
          </w:tcPr>
          <w:p w14:paraId="7F5C4643" w14:textId="77777777" w:rsidR="00F612F1" w:rsidRPr="00971D4B" w:rsidRDefault="00F612F1" w:rsidP="00892A93">
            <w:pPr>
              <w:pStyle w:val="tabela"/>
              <w:jc w:val="center"/>
              <w:rPr>
                <w:lang w:val="sl-SI"/>
              </w:rPr>
            </w:pPr>
            <w:r w:rsidRPr="00971D4B">
              <w:rPr>
                <w:lang w:val="sl-SI"/>
              </w:rPr>
              <w:t xml:space="preserve"> </w:t>
            </w:r>
            <w:r w:rsidR="007E793A">
              <w:t>0,75kg/ha</w:t>
            </w:r>
          </w:p>
          <w:p w14:paraId="12006A75" w14:textId="77777777" w:rsidR="00D94CC0" w:rsidRPr="00971D4B" w:rsidRDefault="00D94CC0" w:rsidP="00892A93">
            <w:pPr>
              <w:pStyle w:val="tabela"/>
              <w:jc w:val="center"/>
              <w:rPr>
                <w:lang w:val="sl-SI"/>
              </w:rPr>
            </w:pPr>
            <w:r w:rsidRPr="00971D4B">
              <w:rPr>
                <w:lang w:val="sl-SI"/>
              </w:rPr>
              <w:t>1</w:t>
            </w:r>
            <w:r w:rsidR="00030065" w:rsidRPr="00971D4B">
              <w:rPr>
                <w:lang w:val="sl-SI"/>
              </w:rPr>
              <w:t xml:space="preserve"> kg/ha</w:t>
            </w:r>
          </w:p>
        </w:tc>
        <w:tc>
          <w:tcPr>
            <w:tcW w:w="1024" w:type="dxa"/>
            <w:tcBorders>
              <w:top w:val="nil"/>
              <w:left w:val="single" w:sz="6" w:space="0" w:color="auto"/>
              <w:bottom w:val="nil"/>
              <w:right w:val="single" w:sz="6" w:space="0" w:color="auto"/>
            </w:tcBorders>
            <w:vAlign w:val="center"/>
          </w:tcPr>
          <w:p w14:paraId="3500D68F" w14:textId="77777777" w:rsidR="00F612F1" w:rsidRPr="00971D4B" w:rsidRDefault="00F612F1" w:rsidP="00892A93">
            <w:pPr>
              <w:pStyle w:val="tabela"/>
              <w:jc w:val="center"/>
              <w:rPr>
                <w:lang w:val="sl-SI"/>
              </w:rPr>
            </w:pPr>
            <w:r w:rsidRPr="00971D4B">
              <w:rPr>
                <w:lang w:val="sl-SI"/>
              </w:rPr>
              <w:t xml:space="preserve"> -</w:t>
            </w:r>
          </w:p>
          <w:p w14:paraId="7C33ED6F" w14:textId="77777777" w:rsidR="00D94CC0" w:rsidRPr="00971D4B" w:rsidRDefault="00D94CC0" w:rsidP="00892A93">
            <w:pPr>
              <w:pStyle w:val="tabela"/>
              <w:jc w:val="center"/>
              <w:rPr>
                <w:lang w:val="sl-SI"/>
              </w:rPr>
            </w:pPr>
            <w:r w:rsidRPr="00971D4B">
              <w:rPr>
                <w:lang w:val="sl-SI"/>
              </w:rPr>
              <w:t>-</w:t>
            </w:r>
          </w:p>
        </w:tc>
        <w:tc>
          <w:tcPr>
            <w:tcW w:w="880" w:type="dxa"/>
            <w:tcBorders>
              <w:top w:val="nil"/>
              <w:left w:val="single" w:sz="6" w:space="0" w:color="auto"/>
              <w:bottom w:val="nil"/>
              <w:right w:val="single" w:sz="6" w:space="0" w:color="auto"/>
            </w:tcBorders>
            <w:vAlign w:val="center"/>
          </w:tcPr>
          <w:p w14:paraId="6F28B215" w14:textId="77777777" w:rsidR="00F612F1" w:rsidRPr="00971D4B" w:rsidRDefault="00F612F1" w:rsidP="00892A93">
            <w:pPr>
              <w:pStyle w:val="tabela"/>
              <w:jc w:val="center"/>
              <w:rPr>
                <w:lang w:val="sl-SI"/>
              </w:rPr>
            </w:pPr>
            <w:r w:rsidRPr="00971D4B">
              <w:rPr>
                <w:lang w:val="sl-SI"/>
              </w:rPr>
              <w:t>N</w:t>
            </w:r>
          </w:p>
          <w:p w14:paraId="0744CC17" w14:textId="77777777" w:rsidR="00D94CC0" w:rsidRPr="00971D4B" w:rsidRDefault="00D94CC0" w:rsidP="00892A93">
            <w:pPr>
              <w:pStyle w:val="tabela"/>
              <w:jc w:val="center"/>
              <w:rPr>
                <w:lang w:val="sl-SI"/>
              </w:rPr>
            </w:pPr>
            <w:r w:rsidRPr="00971D4B">
              <w:rPr>
                <w:lang w:val="sl-SI"/>
              </w:rPr>
              <w:t>N</w:t>
            </w:r>
          </w:p>
        </w:tc>
        <w:tc>
          <w:tcPr>
            <w:tcW w:w="2802" w:type="dxa"/>
            <w:tcBorders>
              <w:top w:val="nil"/>
              <w:left w:val="single" w:sz="6" w:space="0" w:color="auto"/>
              <w:bottom w:val="nil"/>
              <w:right w:val="single" w:sz="6" w:space="0" w:color="auto"/>
            </w:tcBorders>
            <w:vAlign w:val="center"/>
          </w:tcPr>
          <w:p w14:paraId="75563697" w14:textId="77777777" w:rsidR="008A57C7" w:rsidRDefault="008A57C7" w:rsidP="00892A93">
            <w:pPr>
              <w:pStyle w:val="tabela"/>
              <w:jc w:val="left"/>
              <w:rPr>
                <w:lang w:val="sl-SI"/>
              </w:rPr>
            </w:pPr>
          </w:p>
          <w:p w14:paraId="07792D74" w14:textId="77777777" w:rsidR="00F612F1" w:rsidRPr="00971D4B" w:rsidRDefault="001F2276" w:rsidP="00892A93">
            <w:pPr>
              <w:pStyle w:val="tabela"/>
              <w:jc w:val="left"/>
              <w:rPr>
                <w:lang w:val="sl-SI"/>
              </w:rPr>
            </w:pPr>
            <w:r>
              <w:rPr>
                <w:lang w:val="sl-SI"/>
              </w:rPr>
              <w:t xml:space="preserve">največ trikrat </w:t>
            </w:r>
            <w:r w:rsidR="00F612F1" w:rsidRPr="00971D4B">
              <w:rPr>
                <w:lang w:val="sl-SI"/>
              </w:rPr>
              <w:t xml:space="preserve">v </w:t>
            </w:r>
            <w:r w:rsidR="00892A93">
              <w:rPr>
                <w:lang w:val="sl-SI"/>
              </w:rPr>
              <w:t>presledku</w:t>
            </w:r>
            <w:r w:rsidR="00F612F1" w:rsidRPr="00971D4B">
              <w:rPr>
                <w:lang w:val="sl-SI"/>
              </w:rPr>
              <w:t xml:space="preserve"> </w:t>
            </w:r>
            <w:r>
              <w:rPr>
                <w:lang w:val="sl-SI"/>
              </w:rPr>
              <w:t xml:space="preserve">7 </w:t>
            </w:r>
            <w:r w:rsidR="00F612F1" w:rsidRPr="00971D4B">
              <w:rPr>
                <w:lang w:val="sl-SI"/>
              </w:rPr>
              <w:t xml:space="preserve">dni </w:t>
            </w:r>
          </w:p>
          <w:p w14:paraId="4ED17283" w14:textId="77777777" w:rsidR="009E34C8" w:rsidRPr="00971D4B" w:rsidRDefault="001F2276" w:rsidP="005F4076">
            <w:pPr>
              <w:pStyle w:val="tabela"/>
              <w:jc w:val="left"/>
              <w:rPr>
                <w:bCs/>
                <w:lang w:val="sl-SI"/>
              </w:rPr>
            </w:pPr>
            <w:r>
              <w:rPr>
                <w:bCs/>
                <w:lang w:val="sl-SI"/>
              </w:rPr>
              <w:t xml:space="preserve">največ trikrat </w:t>
            </w:r>
            <w:r w:rsidR="00030065" w:rsidRPr="00971D4B">
              <w:rPr>
                <w:bCs/>
                <w:lang w:val="sl-SI"/>
              </w:rPr>
              <w:t xml:space="preserve">v </w:t>
            </w:r>
            <w:r w:rsidR="00892A93">
              <w:rPr>
                <w:bCs/>
                <w:lang w:val="sl-SI"/>
              </w:rPr>
              <w:t>presledku</w:t>
            </w:r>
            <w:r w:rsidR="00030065" w:rsidRPr="00971D4B">
              <w:rPr>
                <w:bCs/>
                <w:lang w:val="sl-SI"/>
              </w:rPr>
              <w:t xml:space="preserve"> 7-10 dni</w:t>
            </w:r>
          </w:p>
        </w:tc>
      </w:tr>
      <w:tr w:rsidR="00971D4B" w:rsidRPr="00971D4B" w14:paraId="3EE35347" w14:textId="77777777" w:rsidTr="003E260E">
        <w:trPr>
          <w:cantSplit/>
        </w:trPr>
        <w:tc>
          <w:tcPr>
            <w:tcW w:w="1899" w:type="dxa"/>
            <w:tcBorders>
              <w:top w:val="single" w:sz="6" w:space="0" w:color="auto"/>
              <w:left w:val="single" w:sz="6" w:space="0" w:color="auto"/>
              <w:bottom w:val="nil"/>
              <w:right w:val="single" w:sz="6" w:space="0" w:color="auto"/>
            </w:tcBorders>
            <w:vAlign w:val="center"/>
          </w:tcPr>
          <w:p w14:paraId="5B1E8F3E" w14:textId="77777777" w:rsidR="00F612F1" w:rsidRPr="001F2276" w:rsidRDefault="005F4076" w:rsidP="00892A93">
            <w:pPr>
              <w:pStyle w:val="tabela"/>
              <w:rPr>
                <w:lang w:val="sl-SI"/>
              </w:rPr>
            </w:pPr>
            <w:r w:rsidRPr="001F2276">
              <w:rPr>
                <w:color w:val="000000"/>
                <w:shd w:val="clear" w:color="auto" w:fill="FFFFFF"/>
              </w:rPr>
              <w:t xml:space="preserve">Bacillus </w:t>
            </w:r>
            <w:proofErr w:type="spellStart"/>
            <w:r w:rsidRPr="001F2276">
              <w:rPr>
                <w:color w:val="000000"/>
                <w:shd w:val="clear" w:color="auto" w:fill="FFFFFF"/>
              </w:rPr>
              <w:t>Thuringhiensis</w:t>
            </w:r>
            <w:proofErr w:type="spellEnd"/>
            <w:r w:rsidRPr="001F2276">
              <w:rPr>
                <w:color w:val="000000"/>
                <w:shd w:val="clear" w:color="auto" w:fill="FFFFFF"/>
              </w:rPr>
              <w:t xml:space="preserve"> var. </w:t>
            </w:r>
            <w:proofErr w:type="spellStart"/>
            <w:r w:rsidRPr="001F2276">
              <w:rPr>
                <w:color w:val="000000"/>
                <w:shd w:val="clear" w:color="auto" w:fill="FFFFFF"/>
              </w:rPr>
              <w:t>Aizawai</w:t>
            </w:r>
            <w:proofErr w:type="spellEnd"/>
          </w:p>
        </w:tc>
        <w:tc>
          <w:tcPr>
            <w:tcW w:w="1559" w:type="dxa"/>
            <w:tcBorders>
              <w:top w:val="single" w:sz="6" w:space="0" w:color="auto"/>
              <w:left w:val="single" w:sz="6" w:space="0" w:color="auto"/>
              <w:bottom w:val="nil"/>
              <w:right w:val="single" w:sz="6" w:space="0" w:color="auto"/>
            </w:tcBorders>
            <w:vAlign w:val="center"/>
          </w:tcPr>
          <w:p w14:paraId="3E6A1F3B" w14:textId="77777777" w:rsidR="00F612F1" w:rsidRPr="001F2276" w:rsidRDefault="005F4076" w:rsidP="00892A93">
            <w:pPr>
              <w:pStyle w:val="tabela"/>
              <w:jc w:val="left"/>
              <w:rPr>
                <w:lang w:val="sl-SI"/>
              </w:rPr>
            </w:pPr>
            <w:proofErr w:type="spellStart"/>
            <w:r w:rsidRPr="001F2276">
              <w:rPr>
                <w:lang w:val="sl-SI"/>
              </w:rPr>
              <w:t>Agree</w:t>
            </w:r>
            <w:proofErr w:type="spellEnd"/>
            <w:r w:rsidRPr="001F2276">
              <w:rPr>
                <w:lang w:val="sl-SI"/>
              </w:rPr>
              <w:t xml:space="preserve"> WG</w:t>
            </w:r>
          </w:p>
        </w:tc>
        <w:tc>
          <w:tcPr>
            <w:tcW w:w="1141" w:type="dxa"/>
            <w:tcBorders>
              <w:top w:val="single" w:sz="6" w:space="0" w:color="auto"/>
              <w:left w:val="single" w:sz="6" w:space="0" w:color="auto"/>
              <w:bottom w:val="nil"/>
              <w:right w:val="single" w:sz="6" w:space="0" w:color="auto"/>
            </w:tcBorders>
            <w:vAlign w:val="center"/>
          </w:tcPr>
          <w:p w14:paraId="083CEEE2" w14:textId="77777777" w:rsidR="00F612F1" w:rsidRPr="001F2276" w:rsidRDefault="005F4076" w:rsidP="00892A93">
            <w:pPr>
              <w:pStyle w:val="tabela"/>
              <w:jc w:val="center"/>
              <w:rPr>
                <w:lang w:val="sl-SI"/>
              </w:rPr>
            </w:pPr>
            <w:r w:rsidRPr="001F2276">
              <w:rPr>
                <w:lang w:val="sl-SI"/>
              </w:rPr>
              <w:t>0,75 – 1,0 kg/ha</w:t>
            </w:r>
          </w:p>
        </w:tc>
        <w:tc>
          <w:tcPr>
            <w:tcW w:w="1024" w:type="dxa"/>
            <w:tcBorders>
              <w:top w:val="single" w:sz="6" w:space="0" w:color="auto"/>
              <w:left w:val="single" w:sz="6" w:space="0" w:color="auto"/>
              <w:bottom w:val="nil"/>
              <w:right w:val="single" w:sz="6" w:space="0" w:color="auto"/>
            </w:tcBorders>
            <w:vAlign w:val="center"/>
          </w:tcPr>
          <w:p w14:paraId="24A4FC6A" w14:textId="77777777" w:rsidR="00F612F1" w:rsidRPr="001F2276" w:rsidRDefault="005F4076" w:rsidP="00892A93">
            <w:pPr>
              <w:pStyle w:val="tabela"/>
              <w:jc w:val="center"/>
              <w:rPr>
                <w:lang w:val="sl-SI"/>
              </w:rPr>
            </w:pPr>
            <w:r w:rsidRPr="001F2276">
              <w:rPr>
                <w:lang w:val="sl-SI"/>
              </w:rPr>
              <w:t>-</w:t>
            </w:r>
          </w:p>
        </w:tc>
        <w:tc>
          <w:tcPr>
            <w:tcW w:w="880" w:type="dxa"/>
            <w:tcBorders>
              <w:top w:val="single" w:sz="6" w:space="0" w:color="auto"/>
              <w:left w:val="single" w:sz="6" w:space="0" w:color="auto"/>
              <w:bottom w:val="nil"/>
              <w:right w:val="single" w:sz="6" w:space="0" w:color="auto"/>
            </w:tcBorders>
            <w:vAlign w:val="center"/>
          </w:tcPr>
          <w:p w14:paraId="68743DB4" w14:textId="77777777" w:rsidR="00F612F1" w:rsidRPr="001F2276" w:rsidRDefault="00F612F1" w:rsidP="00892A93">
            <w:pPr>
              <w:pStyle w:val="tabela"/>
              <w:jc w:val="center"/>
              <w:rPr>
                <w:lang w:val="sl-SI"/>
              </w:rPr>
            </w:pPr>
          </w:p>
        </w:tc>
        <w:tc>
          <w:tcPr>
            <w:tcW w:w="2802" w:type="dxa"/>
            <w:tcBorders>
              <w:top w:val="single" w:sz="6" w:space="0" w:color="auto"/>
              <w:left w:val="single" w:sz="6" w:space="0" w:color="auto"/>
              <w:bottom w:val="nil"/>
              <w:right w:val="single" w:sz="6" w:space="0" w:color="auto"/>
            </w:tcBorders>
            <w:vAlign w:val="center"/>
          </w:tcPr>
          <w:p w14:paraId="4E70225E" w14:textId="77777777" w:rsidR="00F612F1" w:rsidRPr="001F2276" w:rsidRDefault="005F4076" w:rsidP="005F4076">
            <w:pPr>
              <w:pStyle w:val="tabela"/>
              <w:jc w:val="left"/>
              <w:rPr>
                <w:lang w:val="sl-SI"/>
              </w:rPr>
            </w:pPr>
            <w:r w:rsidRPr="001F2276">
              <w:rPr>
                <w:lang w:val="sl-SI"/>
              </w:rPr>
              <w:t>Največ tri krat v presledku 7 dni</w:t>
            </w:r>
          </w:p>
        </w:tc>
      </w:tr>
      <w:tr w:rsidR="005F4076" w:rsidRPr="00971D4B" w14:paraId="361DB82A" w14:textId="77777777" w:rsidTr="003E260E">
        <w:trPr>
          <w:cantSplit/>
        </w:trPr>
        <w:tc>
          <w:tcPr>
            <w:tcW w:w="1899" w:type="dxa"/>
            <w:tcBorders>
              <w:top w:val="single" w:sz="6" w:space="0" w:color="auto"/>
              <w:left w:val="single" w:sz="6" w:space="0" w:color="auto"/>
              <w:bottom w:val="nil"/>
              <w:right w:val="single" w:sz="6" w:space="0" w:color="auto"/>
            </w:tcBorders>
            <w:vAlign w:val="center"/>
          </w:tcPr>
          <w:p w14:paraId="31FEB08C" w14:textId="77777777" w:rsidR="005F4076" w:rsidRPr="00971D4B" w:rsidRDefault="005F4076" w:rsidP="005F4076">
            <w:pPr>
              <w:pStyle w:val="tabela"/>
              <w:rPr>
                <w:lang w:val="sl-SI"/>
              </w:rPr>
            </w:pPr>
            <w:proofErr w:type="spellStart"/>
            <w:r w:rsidRPr="00971D4B">
              <w:rPr>
                <w:lang w:val="sl-SI"/>
              </w:rPr>
              <w:t>indoksakarb</w:t>
            </w:r>
            <w:proofErr w:type="spellEnd"/>
          </w:p>
        </w:tc>
        <w:tc>
          <w:tcPr>
            <w:tcW w:w="1559" w:type="dxa"/>
            <w:tcBorders>
              <w:top w:val="single" w:sz="6" w:space="0" w:color="auto"/>
              <w:left w:val="single" w:sz="6" w:space="0" w:color="auto"/>
              <w:bottom w:val="nil"/>
              <w:right w:val="single" w:sz="6" w:space="0" w:color="auto"/>
            </w:tcBorders>
            <w:vAlign w:val="center"/>
          </w:tcPr>
          <w:p w14:paraId="12C7B7F7" w14:textId="77777777" w:rsidR="00C30B7D" w:rsidRDefault="005F4076" w:rsidP="005F4076">
            <w:pPr>
              <w:pStyle w:val="tabela"/>
              <w:jc w:val="left"/>
              <w:rPr>
                <w:lang w:val="sl-SI"/>
              </w:rPr>
            </w:pPr>
            <w:proofErr w:type="spellStart"/>
            <w:r w:rsidRPr="00971D4B">
              <w:rPr>
                <w:lang w:val="sl-SI"/>
              </w:rPr>
              <w:t>Steward</w:t>
            </w:r>
            <w:proofErr w:type="spellEnd"/>
            <w:r w:rsidR="00D57263">
              <w:rPr>
                <w:lang w:val="sl-SI"/>
              </w:rPr>
              <w:t xml:space="preserve"> </w:t>
            </w:r>
          </w:p>
          <w:p w14:paraId="12E92EB0" w14:textId="77777777" w:rsidR="005F4076" w:rsidRPr="00971D4B" w:rsidRDefault="005F4076" w:rsidP="00C62D26">
            <w:pPr>
              <w:pStyle w:val="tabela"/>
              <w:rPr>
                <w:lang w:val="sl-SI"/>
              </w:rPr>
            </w:pPr>
          </w:p>
        </w:tc>
        <w:tc>
          <w:tcPr>
            <w:tcW w:w="1141" w:type="dxa"/>
            <w:tcBorders>
              <w:top w:val="single" w:sz="6" w:space="0" w:color="auto"/>
              <w:left w:val="single" w:sz="6" w:space="0" w:color="auto"/>
              <w:bottom w:val="nil"/>
              <w:right w:val="single" w:sz="6" w:space="0" w:color="auto"/>
            </w:tcBorders>
            <w:vAlign w:val="center"/>
          </w:tcPr>
          <w:p w14:paraId="16B0D302" w14:textId="77777777" w:rsidR="005F4076" w:rsidRPr="00971D4B" w:rsidRDefault="005F4076" w:rsidP="005F4076">
            <w:pPr>
              <w:pStyle w:val="tabela"/>
              <w:jc w:val="center"/>
              <w:rPr>
                <w:lang w:val="sl-SI"/>
              </w:rPr>
            </w:pPr>
            <w:r w:rsidRPr="00971D4B">
              <w:rPr>
                <w:lang w:val="sl-SI"/>
              </w:rPr>
              <w:t xml:space="preserve">12,5 </w:t>
            </w:r>
          </w:p>
        </w:tc>
        <w:tc>
          <w:tcPr>
            <w:tcW w:w="1024" w:type="dxa"/>
            <w:tcBorders>
              <w:top w:val="single" w:sz="6" w:space="0" w:color="auto"/>
              <w:left w:val="single" w:sz="6" w:space="0" w:color="auto"/>
              <w:bottom w:val="nil"/>
              <w:right w:val="single" w:sz="6" w:space="0" w:color="auto"/>
            </w:tcBorders>
            <w:vAlign w:val="center"/>
          </w:tcPr>
          <w:p w14:paraId="189BA8A1" w14:textId="77777777" w:rsidR="005F4076" w:rsidRPr="00971D4B" w:rsidRDefault="005F4076" w:rsidP="005F4076">
            <w:pPr>
              <w:pStyle w:val="tabela"/>
              <w:jc w:val="center"/>
              <w:rPr>
                <w:lang w:val="sl-SI"/>
              </w:rPr>
            </w:pPr>
            <w:r w:rsidRPr="00971D4B">
              <w:rPr>
                <w:lang w:val="sl-SI"/>
              </w:rPr>
              <w:t>10</w:t>
            </w:r>
          </w:p>
        </w:tc>
        <w:tc>
          <w:tcPr>
            <w:tcW w:w="880" w:type="dxa"/>
            <w:tcBorders>
              <w:top w:val="single" w:sz="6" w:space="0" w:color="auto"/>
              <w:left w:val="single" w:sz="6" w:space="0" w:color="auto"/>
              <w:bottom w:val="nil"/>
              <w:right w:val="single" w:sz="6" w:space="0" w:color="auto"/>
            </w:tcBorders>
            <w:vAlign w:val="center"/>
          </w:tcPr>
          <w:p w14:paraId="26A0E51B" w14:textId="77777777" w:rsidR="005F4076" w:rsidRPr="00971D4B" w:rsidRDefault="005F4076" w:rsidP="005F4076">
            <w:pPr>
              <w:pStyle w:val="tabela"/>
              <w:jc w:val="center"/>
              <w:rPr>
                <w:lang w:val="sl-SI"/>
              </w:rPr>
            </w:pPr>
          </w:p>
        </w:tc>
        <w:tc>
          <w:tcPr>
            <w:tcW w:w="2802" w:type="dxa"/>
            <w:tcBorders>
              <w:top w:val="single" w:sz="6" w:space="0" w:color="auto"/>
              <w:left w:val="single" w:sz="6" w:space="0" w:color="auto"/>
              <w:bottom w:val="nil"/>
              <w:right w:val="single" w:sz="6" w:space="0" w:color="auto"/>
            </w:tcBorders>
            <w:vAlign w:val="center"/>
          </w:tcPr>
          <w:p w14:paraId="058214A1" w14:textId="77777777" w:rsidR="005F4076" w:rsidRDefault="005F4076" w:rsidP="005F4076">
            <w:pPr>
              <w:pStyle w:val="tabela"/>
              <w:jc w:val="left"/>
              <w:rPr>
                <w:lang w:val="sl-SI"/>
              </w:rPr>
            </w:pPr>
            <w:r w:rsidRPr="00971D4B">
              <w:rPr>
                <w:lang w:val="sl-SI"/>
              </w:rPr>
              <w:t>Najvišji enkratni odmerek ne sme presegati 150g/ha</w:t>
            </w:r>
          </w:p>
          <w:p w14:paraId="6A5E1377" w14:textId="77777777" w:rsidR="00D57263" w:rsidRPr="00971D4B" w:rsidRDefault="00D57263" w:rsidP="005F4076">
            <w:pPr>
              <w:pStyle w:val="tabela"/>
              <w:jc w:val="left"/>
              <w:rPr>
                <w:lang w:val="sl-SI"/>
              </w:rPr>
            </w:pPr>
          </w:p>
        </w:tc>
      </w:tr>
      <w:tr w:rsidR="005F4076" w:rsidRPr="00971D4B" w14:paraId="42DB72EA" w14:textId="77777777" w:rsidTr="003E260E">
        <w:trPr>
          <w:cantSplit/>
          <w:trHeight w:val="470"/>
        </w:trPr>
        <w:tc>
          <w:tcPr>
            <w:tcW w:w="1899" w:type="dxa"/>
            <w:tcBorders>
              <w:top w:val="single" w:sz="6" w:space="0" w:color="auto"/>
              <w:left w:val="single" w:sz="6" w:space="0" w:color="auto"/>
              <w:right w:val="single" w:sz="6" w:space="0" w:color="auto"/>
            </w:tcBorders>
            <w:vAlign w:val="center"/>
          </w:tcPr>
          <w:p w14:paraId="2D2EE75E" w14:textId="77777777" w:rsidR="005F4076" w:rsidRPr="00971D4B" w:rsidRDefault="005F4076" w:rsidP="005F4076">
            <w:pPr>
              <w:pStyle w:val="tabela"/>
              <w:rPr>
                <w:lang w:val="sl-SI"/>
              </w:rPr>
            </w:pPr>
            <w:proofErr w:type="spellStart"/>
            <w:r w:rsidRPr="00971D4B">
              <w:rPr>
                <w:lang w:val="sl-SI"/>
              </w:rPr>
              <w:t>metoksifenozid</w:t>
            </w:r>
            <w:proofErr w:type="spellEnd"/>
          </w:p>
        </w:tc>
        <w:tc>
          <w:tcPr>
            <w:tcW w:w="1559" w:type="dxa"/>
            <w:tcBorders>
              <w:top w:val="single" w:sz="6" w:space="0" w:color="auto"/>
              <w:left w:val="single" w:sz="6" w:space="0" w:color="auto"/>
              <w:right w:val="single" w:sz="6" w:space="0" w:color="auto"/>
            </w:tcBorders>
            <w:vAlign w:val="center"/>
          </w:tcPr>
          <w:p w14:paraId="7B6EDF41" w14:textId="77777777" w:rsidR="00C62D26" w:rsidRPr="00971D4B" w:rsidRDefault="005F4076" w:rsidP="005F4076">
            <w:pPr>
              <w:pStyle w:val="tabela"/>
              <w:jc w:val="left"/>
              <w:rPr>
                <w:lang w:val="sl-SI"/>
              </w:rPr>
            </w:pPr>
            <w:proofErr w:type="spellStart"/>
            <w:r w:rsidRPr="00971D4B">
              <w:rPr>
                <w:lang w:val="sl-SI"/>
              </w:rPr>
              <w:t>Runner</w:t>
            </w:r>
            <w:proofErr w:type="spellEnd"/>
            <w:r w:rsidRPr="00971D4B">
              <w:rPr>
                <w:lang w:val="sl-SI"/>
              </w:rPr>
              <w:t xml:space="preserve"> 240 SC</w:t>
            </w:r>
          </w:p>
        </w:tc>
        <w:tc>
          <w:tcPr>
            <w:tcW w:w="1141" w:type="dxa"/>
            <w:tcBorders>
              <w:top w:val="single" w:sz="6" w:space="0" w:color="auto"/>
              <w:left w:val="single" w:sz="6" w:space="0" w:color="auto"/>
              <w:right w:val="single" w:sz="6" w:space="0" w:color="auto"/>
            </w:tcBorders>
            <w:vAlign w:val="center"/>
          </w:tcPr>
          <w:p w14:paraId="6777C635" w14:textId="77777777" w:rsidR="005F4076" w:rsidRPr="00971D4B" w:rsidRDefault="007E793A" w:rsidP="005F4076">
            <w:pPr>
              <w:pStyle w:val="tabela"/>
              <w:jc w:val="center"/>
              <w:rPr>
                <w:lang w:val="sl-SI"/>
              </w:rPr>
            </w:pPr>
            <w:r>
              <w:t>0,3 L/ha</w:t>
            </w:r>
          </w:p>
        </w:tc>
        <w:tc>
          <w:tcPr>
            <w:tcW w:w="1024" w:type="dxa"/>
            <w:tcBorders>
              <w:top w:val="single" w:sz="6" w:space="0" w:color="auto"/>
              <w:left w:val="single" w:sz="6" w:space="0" w:color="auto"/>
              <w:right w:val="single" w:sz="6" w:space="0" w:color="auto"/>
            </w:tcBorders>
            <w:vAlign w:val="center"/>
          </w:tcPr>
          <w:p w14:paraId="78FBDA5C" w14:textId="77777777" w:rsidR="005F4076" w:rsidRPr="00971D4B" w:rsidRDefault="005F4076" w:rsidP="005F4076">
            <w:pPr>
              <w:pStyle w:val="tabela"/>
              <w:jc w:val="center"/>
              <w:rPr>
                <w:lang w:val="sl-SI"/>
              </w:rPr>
            </w:pPr>
            <w:r w:rsidRPr="00971D4B">
              <w:rPr>
                <w:lang w:val="sl-SI"/>
              </w:rPr>
              <w:t>14</w:t>
            </w:r>
          </w:p>
        </w:tc>
        <w:tc>
          <w:tcPr>
            <w:tcW w:w="880" w:type="dxa"/>
            <w:tcBorders>
              <w:top w:val="single" w:sz="6" w:space="0" w:color="auto"/>
              <w:left w:val="single" w:sz="6" w:space="0" w:color="auto"/>
              <w:bottom w:val="nil"/>
              <w:right w:val="single" w:sz="6" w:space="0" w:color="auto"/>
            </w:tcBorders>
            <w:vAlign w:val="center"/>
          </w:tcPr>
          <w:p w14:paraId="70F4E5F8" w14:textId="77777777" w:rsidR="005F4076" w:rsidRPr="00971D4B" w:rsidRDefault="005F4076" w:rsidP="005F4076">
            <w:pPr>
              <w:pStyle w:val="tabela"/>
              <w:jc w:val="center"/>
              <w:rPr>
                <w:lang w:val="sl-SI"/>
              </w:rPr>
            </w:pPr>
            <w:r w:rsidRPr="00971D4B">
              <w:rPr>
                <w:lang w:val="sl-SI"/>
              </w:rPr>
              <w:t>N</w:t>
            </w:r>
          </w:p>
        </w:tc>
        <w:tc>
          <w:tcPr>
            <w:tcW w:w="2802" w:type="dxa"/>
            <w:tcBorders>
              <w:top w:val="single" w:sz="6" w:space="0" w:color="auto"/>
              <w:left w:val="single" w:sz="6" w:space="0" w:color="auto"/>
              <w:right w:val="single" w:sz="6" w:space="0" w:color="auto"/>
            </w:tcBorders>
            <w:vAlign w:val="center"/>
          </w:tcPr>
          <w:p w14:paraId="7E274052" w14:textId="77777777" w:rsidR="005F4076" w:rsidRPr="00971D4B" w:rsidRDefault="005F4076" w:rsidP="005F4076">
            <w:pPr>
              <w:pStyle w:val="tabela"/>
              <w:jc w:val="left"/>
              <w:rPr>
                <w:lang w:val="sl-SI"/>
              </w:rPr>
            </w:pPr>
          </w:p>
        </w:tc>
      </w:tr>
      <w:tr w:rsidR="005F4076" w:rsidRPr="00971D4B" w14:paraId="11BDE988"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77D44ED9" w14:textId="77777777" w:rsidR="005F4076" w:rsidRPr="00971D4B" w:rsidRDefault="005F4076" w:rsidP="005F4076">
            <w:pPr>
              <w:pStyle w:val="tabela"/>
              <w:rPr>
                <w:lang w:val="sl-SI"/>
              </w:rPr>
            </w:pPr>
            <w:proofErr w:type="spellStart"/>
            <w:r w:rsidRPr="00971D4B">
              <w:rPr>
                <w:lang w:val="sl-SI"/>
              </w:rPr>
              <w:t>klorpirifos</w:t>
            </w:r>
            <w:proofErr w:type="spellEnd"/>
            <w:r w:rsidRPr="00971D4B">
              <w:rPr>
                <w:lang w:val="sl-SI"/>
              </w:rPr>
              <w:t>-metil</w:t>
            </w:r>
          </w:p>
        </w:tc>
        <w:tc>
          <w:tcPr>
            <w:tcW w:w="1559" w:type="dxa"/>
            <w:tcBorders>
              <w:top w:val="single" w:sz="6" w:space="0" w:color="auto"/>
              <w:left w:val="single" w:sz="6" w:space="0" w:color="auto"/>
              <w:bottom w:val="single" w:sz="6" w:space="0" w:color="auto"/>
              <w:right w:val="single" w:sz="6" w:space="0" w:color="auto"/>
            </w:tcBorders>
            <w:vAlign w:val="center"/>
          </w:tcPr>
          <w:p w14:paraId="26E1E4DA" w14:textId="77777777" w:rsidR="005F4076" w:rsidRDefault="005F4076" w:rsidP="005F4076">
            <w:pPr>
              <w:pStyle w:val="tabela"/>
              <w:jc w:val="left"/>
              <w:rPr>
                <w:lang w:val="sl-SI"/>
              </w:rPr>
            </w:pPr>
            <w:proofErr w:type="spellStart"/>
            <w:r w:rsidRPr="00971D4B">
              <w:rPr>
                <w:lang w:val="sl-SI"/>
              </w:rPr>
              <w:t>Reldan</w:t>
            </w:r>
            <w:proofErr w:type="spellEnd"/>
            <w:r w:rsidRPr="00971D4B">
              <w:rPr>
                <w:lang w:val="sl-SI"/>
              </w:rPr>
              <w:t xml:space="preserve"> 22 EC</w:t>
            </w:r>
          </w:p>
          <w:p w14:paraId="43154926" w14:textId="77777777" w:rsidR="00C30B7D" w:rsidRPr="00971D4B" w:rsidRDefault="00C30B7D" w:rsidP="005F4076">
            <w:pPr>
              <w:pStyle w:val="tabela"/>
              <w:jc w:val="left"/>
              <w:rPr>
                <w:lang w:val="sl-SI"/>
              </w:rPr>
            </w:pPr>
            <w:proofErr w:type="spellStart"/>
            <w:r>
              <w:rPr>
                <w:lang w:val="sl-SI"/>
              </w:rPr>
              <w:t>Pyrinex</w:t>
            </w:r>
            <w:proofErr w:type="spellEnd"/>
            <w:r>
              <w:rPr>
                <w:lang w:val="sl-SI"/>
              </w:rPr>
              <w:t xml:space="preserve"> M 22</w:t>
            </w:r>
          </w:p>
        </w:tc>
        <w:tc>
          <w:tcPr>
            <w:tcW w:w="1141" w:type="dxa"/>
            <w:tcBorders>
              <w:top w:val="single" w:sz="6" w:space="0" w:color="auto"/>
              <w:left w:val="single" w:sz="6" w:space="0" w:color="auto"/>
              <w:bottom w:val="single" w:sz="6" w:space="0" w:color="auto"/>
              <w:right w:val="single" w:sz="6" w:space="0" w:color="auto"/>
            </w:tcBorders>
            <w:vAlign w:val="center"/>
          </w:tcPr>
          <w:p w14:paraId="22A41B5C" w14:textId="77777777" w:rsidR="005F4076" w:rsidRPr="00971D4B" w:rsidRDefault="007E793A" w:rsidP="005F4076">
            <w:pPr>
              <w:pStyle w:val="tabela"/>
              <w:jc w:val="center"/>
              <w:rPr>
                <w:lang w:val="sl-SI"/>
              </w:rPr>
            </w:pPr>
            <w:r>
              <w:t>1 L/ha</w:t>
            </w:r>
          </w:p>
        </w:tc>
        <w:tc>
          <w:tcPr>
            <w:tcW w:w="1024" w:type="dxa"/>
            <w:tcBorders>
              <w:top w:val="single" w:sz="6" w:space="0" w:color="auto"/>
              <w:left w:val="single" w:sz="6" w:space="0" w:color="auto"/>
              <w:bottom w:val="single" w:sz="6" w:space="0" w:color="auto"/>
              <w:right w:val="single" w:sz="6" w:space="0" w:color="auto"/>
            </w:tcBorders>
            <w:vAlign w:val="center"/>
          </w:tcPr>
          <w:p w14:paraId="0CBA6920" w14:textId="77777777" w:rsidR="005F4076" w:rsidRPr="00971D4B" w:rsidRDefault="005F4076" w:rsidP="005F4076">
            <w:pPr>
              <w:pStyle w:val="tabela"/>
              <w:jc w:val="center"/>
              <w:rPr>
                <w:lang w:val="sl-SI"/>
              </w:rPr>
            </w:pPr>
            <w:r w:rsidRPr="00971D4B">
              <w:rPr>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665F95CA" w14:textId="77777777" w:rsidR="005F4076" w:rsidRPr="00971D4B" w:rsidRDefault="005F4076" w:rsidP="005F4076">
            <w:pPr>
              <w:pStyle w:val="tabela"/>
              <w:jc w:val="center"/>
              <w:rPr>
                <w:lang w:val="sl-SI"/>
              </w:rPr>
            </w:pPr>
            <w:r w:rsidRPr="00971D4B">
              <w:rPr>
                <w:lang w:val="sl-SI"/>
              </w:rPr>
              <w:t>SŠ</w:t>
            </w:r>
          </w:p>
        </w:tc>
        <w:tc>
          <w:tcPr>
            <w:tcW w:w="2802" w:type="dxa"/>
            <w:tcBorders>
              <w:top w:val="single" w:sz="6" w:space="0" w:color="auto"/>
              <w:left w:val="single" w:sz="6" w:space="0" w:color="auto"/>
              <w:bottom w:val="single" w:sz="6" w:space="0" w:color="auto"/>
              <w:right w:val="single" w:sz="6" w:space="0" w:color="auto"/>
            </w:tcBorders>
            <w:vAlign w:val="center"/>
          </w:tcPr>
          <w:p w14:paraId="7C0243D1" w14:textId="77777777" w:rsidR="005F4076" w:rsidRPr="00971D4B" w:rsidRDefault="005F4076" w:rsidP="005F4076">
            <w:pPr>
              <w:pStyle w:val="tabela"/>
              <w:jc w:val="left"/>
              <w:rPr>
                <w:lang w:val="sl-SI"/>
              </w:rPr>
            </w:pPr>
            <w:r w:rsidRPr="00971D4B">
              <w:rPr>
                <w:lang w:val="sl-SI"/>
              </w:rPr>
              <w:t xml:space="preserve">Največ 1 krat v sezoni; </w:t>
            </w:r>
          </w:p>
          <w:p w14:paraId="7DF0962B" w14:textId="77777777" w:rsidR="005F4076" w:rsidRPr="00971D4B" w:rsidRDefault="005F4076" w:rsidP="005F4076">
            <w:pPr>
              <w:pStyle w:val="tabela"/>
              <w:jc w:val="left"/>
              <w:rPr>
                <w:b/>
                <w:bCs/>
                <w:lang w:val="sl-SI"/>
              </w:rPr>
            </w:pPr>
            <w:r w:rsidRPr="00971D4B">
              <w:rPr>
                <w:b/>
                <w:bCs/>
                <w:lang w:val="sl-SI"/>
              </w:rPr>
              <w:t>Upoštevati 50 m varnostni pas do vodne površine.</w:t>
            </w:r>
          </w:p>
        </w:tc>
      </w:tr>
      <w:tr w:rsidR="006F3311" w:rsidRPr="00971D4B" w14:paraId="12C7E608"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3DB4CE43" w14:textId="77777777" w:rsidR="006F3311" w:rsidRPr="00971D4B" w:rsidRDefault="006F3311" w:rsidP="005F4076">
            <w:pPr>
              <w:pStyle w:val="tabela"/>
              <w:rPr>
                <w:lang w:val="sl-SI"/>
              </w:rPr>
            </w:pPr>
            <w:proofErr w:type="spellStart"/>
            <w:r>
              <w:rPr>
                <w:lang w:val="sl-SI"/>
              </w:rPr>
              <w:t>klorpirifos</w:t>
            </w:r>
            <w:proofErr w:type="spellEnd"/>
            <w:r>
              <w:rPr>
                <w:lang w:val="sl-SI"/>
              </w:rPr>
              <w:t xml:space="preserve"> – metil + </w:t>
            </w:r>
            <w:proofErr w:type="spellStart"/>
            <w:r>
              <w:rPr>
                <w:lang w:val="sl-SI"/>
              </w:rPr>
              <w:t>cipermetrin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C59C198" w14:textId="77777777" w:rsidR="006F3311" w:rsidRPr="00971D4B" w:rsidRDefault="006F3311" w:rsidP="005F4076">
            <w:pPr>
              <w:pStyle w:val="tabela"/>
              <w:jc w:val="left"/>
              <w:rPr>
                <w:lang w:val="sl-SI"/>
              </w:rPr>
            </w:pPr>
            <w:proofErr w:type="spellStart"/>
            <w:r>
              <w:rPr>
                <w:lang w:val="sl-SI"/>
              </w:rPr>
              <w:t>Daskor</w:t>
            </w:r>
            <w:proofErr w:type="spellEnd"/>
            <w:r>
              <w:rPr>
                <w:lang w:val="sl-SI"/>
              </w:rPr>
              <w:t xml:space="preserve"> 440</w:t>
            </w:r>
          </w:p>
        </w:tc>
        <w:tc>
          <w:tcPr>
            <w:tcW w:w="1141" w:type="dxa"/>
            <w:tcBorders>
              <w:top w:val="single" w:sz="6" w:space="0" w:color="auto"/>
              <w:left w:val="single" w:sz="6" w:space="0" w:color="auto"/>
              <w:bottom w:val="single" w:sz="6" w:space="0" w:color="auto"/>
              <w:right w:val="single" w:sz="6" w:space="0" w:color="auto"/>
            </w:tcBorders>
            <w:vAlign w:val="center"/>
          </w:tcPr>
          <w:p w14:paraId="7A64DB94" w14:textId="77777777" w:rsidR="006F3311" w:rsidRPr="00971D4B" w:rsidRDefault="006F3311" w:rsidP="005F4076">
            <w:pPr>
              <w:pStyle w:val="tabela"/>
              <w:jc w:val="center"/>
              <w:rPr>
                <w:lang w:val="sl-SI"/>
              </w:rPr>
            </w:pPr>
            <w:r>
              <w:rPr>
                <w:lang w:val="sl-SI"/>
              </w:rPr>
              <w:t>0,5</w:t>
            </w:r>
          </w:p>
        </w:tc>
        <w:tc>
          <w:tcPr>
            <w:tcW w:w="1024" w:type="dxa"/>
            <w:tcBorders>
              <w:top w:val="single" w:sz="6" w:space="0" w:color="auto"/>
              <w:left w:val="single" w:sz="6" w:space="0" w:color="auto"/>
              <w:bottom w:val="single" w:sz="6" w:space="0" w:color="auto"/>
              <w:right w:val="single" w:sz="6" w:space="0" w:color="auto"/>
            </w:tcBorders>
            <w:vAlign w:val="center"/>
          </w:tcPr>
          <w:p w14:paraId="0A48A42C" w14:textId="77777777" w:rsidR="006F3311" w:rsidRPr="00971D4B" w:rsidRDefault="006F3311" w:rsidP="005F4076">
            <w:pPr>
              <w:pStyle w:val="tabela"/>
              <w:jc w:val="center"/>
              <w:rPr>
                <w:lang w:val="sl-SI"/>
              </w:rPr>
            </w:pPr>
            <w:r>
              <w:rPr>
                <w:lang w:val="sl-SI"/>
              </w:rPr>
              <w:t>21 dni</w:t>
            </w:r>
          </w:p>
        </w:tc>
        <w:tc>
          <w:tcPr>
            <w:tcW w:w="880" w:type="dxa"/>
            <w:tcBorders>
              <w:top w:val="single" w:sz="6" w:space="0" w:color="auto"/>
              <w:left w:val="single" w:sz="6" w:space="0" w:color="auto"/>
              <w:bottom w:val="single" w:sz="6" w:space="0" w:color="auto"/>
              <w:right w:val="single" w:sz="6" w:space="0" w:color="auto"/>
            </w:tcBorders>
            <w:vAlign w:val="center"/>
          </w:tcPr>
          <w:p w14:paraId="1FCED293" w14:textId="77777777" w:rsidR="006F3311" w:rsidRPr="00971D4B" w:rsidRDefault="006F3311" w:rsidP="005F4076">
            <w:pPr>
              <w:pStyle w:val="tabela"/>
              <w:jc w:val="center"/>
              <w:rPr>
                <w:lang w:val="sl-SI"/>
              </w:rPr>
            </w:pPr>
            <w:r>
              <w:rPr>
                <w:lang w:val="sl-SI"/>
              </w:rPr>
              <w:t>SŠ</w:t>
            </w:r>
          </w:p>
        </w:tc>
        <w:tc>
          <w:tcPr>
            <w:tcW w:w="2802" w:type="dxa"/>
            <w:tcBorders>
              <w:top w:val="single" w:sz="6" w:space="0" w:color="auto"/>
              <w:left w:val="single" w:sz="6" w:space="0" w:color="auto"/>
              <w:bottom w:val="single" w:sz="6" w:space="0" w:color="auto"/>
              <w:right w:val="single" w:sz="6" w:space="0" w:color="auto"/>
            </w:tcBorders>
            <w:vAlign w:val="center"/>
          </w:tcPr>
          <w:p w14:paraId="5C7119C8" w14:textId="77777777" w:rsidR="006F3311" w:rsidRDefault="006F3311" w:rsidP="005F4076">
            <w:pPr>
              <w:pStyle w:val="tabela"/>
              <w:jc w:val="left"/>
              <w:rPr>
                <w:lang w:val="sl-SI"/>
              </w:rPr>
            </w:pPr>
            <w:r w:rsidRPr="00971D4B">
              <w:rPr>
                <w:lang w:val="sl-SI"/>
              </w:rPr>
              <w:t>Največ 1 krat v sezoni</w:t>
            </w:r>
          </w:p>
          <w:p w14:paraId="79F6F953" w14:textId="77777777" w:rsidR="006F3311" w:rsidRPr="00971D4B" w:rsidRDefault="006F3311" w:rsidP="005F4076">
            <w:pPr>
              <w:pStyle w:val="tabela"/>
              <w:jc w:val="left"/>
              <w:rPr>
                <w:lang w:val="sl-SI"/>
              </w:rPr>
            </w:pPr>
            <w:r w:rsidRPr="00971D4B">
              <w:rPr>
                <w:b/>
                <w:bCs/>
                <w:lang w:val="sl-SI"/>
              </w:rPr>
              <w:t>Upoštevati 50 m varnostni pas do vodne površine.</w:t>
            </w:r>
          </w:p>
        </w:tc>
      </w:tr>
      <w:tr w:rsidR="005F4076" w:rsidRPr="00971D4B" w14:paraId="0ACEB635"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19D08492" w14:textId="77777777" w:rsidR="005F4076" w:rsidRPr="00971D4B" w:rsidRDefault="005F4076" w:rsidP="005F4076">
            <w:pPr>
              <w:pStyle w:val="tabela"/>
              <w:rPr>
                <w:lang w:val="sl-SI"/>
              </w:rPr>
            </w:pPr>
            <w:proofErr w:type="spellStart"/>
            <w:r w:rsidRPr="00971D4B">
              <w:rPr>
                <w:rStyle w:val="apple-style-span"/>
              </w:rPr>
              <w:t>klorantraniliprol</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6F7A8956" w14:textId="77777777" w:rsidR="005F4076" w:rsidRDefault="005F4076" w:rsidP="005F4076">
            <w:pPr>
              <w:pStyle w:val="tabela"/>
              <w:jc w:val="left"/>
              <w:rPr>
                <w:lang w:val="sl-SI"/>
              </w:rPr>
            </w:pPr>
            <w:proofErr w:type="spellStart"/>
            <w:r w:rsidRPr="00971D4B">
              <w:rPr>
                <w:lang w:val="sl-SI"/>
              </w:rPr>
              <w:t>Coragen</w:t>
            </w:r>
            <w:proofErr w:type="spellEnd"/>
            <w:r w:rsidR="000556AA">
              <w:rPr>
                <w:lang w:val="sl-SI"/>
              </w:rPr>
              <w:t xml:space="preserve"> </w:t>
            </w:r>
          </w:p>
        </w:tc>
        <w:tc>
          <w:tcPr>
            <w:tcW w:w="1141" w:type="dxa"/>
            <w:tcBorders>
              <w:top w:val="single" w:sz="6" w:space="0" w:color="auto"/>
              <w:left w:val="single" w:sz="6" w:space="0" w:color="auto"/>
              <w:bottom w:val="single" w:sz="6" w:space="0" w:color="auto"/>
              <w:right w:val="single" w:sz="6" w:space="0" w:color="auto"/>
            </w:tcBorders>
            <w:vAlign w:val="center"/>
          </w:tcPr>
          <w:p w14:paraId="4AF3A034" w14:textId="77777777" w:rsidR="005F4076" w:rsidRPr="00971D4B" w:rsidRDefault="005F4076" w:rsidP="005F4076">
            <w:pPr>
              <w:pStyle w:val="tabela"/>
              <w:jc w:val="center"/>
              <w:rPr>
                <w:lang w:val="sl-SI"/>
              </w:rPr>
            </w:pPr>
            <w:r w:rsidRPr="00971D4B">
              <w:rPr>
                <w:lang w:val="sl-SI"/>
              </w:rPr>
              <w:t xml:space="preserve">največ 150 ml/ha </w:t>
            </w:r>
          </w:p>
        </w:tc>
        <w:tc>
          <w:tcPr>
            <w:tcW w:w="1024" w:type="dxa"/>
            <w:tcBorders>
              <w:top w:val="single" w:sz="6" w:space="0" w:color="auto"/>
              <w:left w:val="single" w:sz="6" w:space="0" w:color="auto"/>
              <w:bottom w:val="single" w:sz="6" w:space="0" w:color="auto"/>
              <w:right w:val="single" w:sz="6" w:space="0" w:color="auto"/>
            </w:tcBorders>
            <w:vAlign w:val="center"/>
          </w:tcPr>
          <w:p w14:paraId="7F55BD62" w14:textId="77777777" w:rsidR="005F4076" w:rsidRPr="00971D4B" w:rsidRDefault="005F4076" w:rsidP="005F4076">
            <w:pPr>
              <w:pStyle w:val="tabela"/>
              <w:jc w:val="center"/>
              <w:rPr>
                <w:sz w:val="16"/>
                <w:szCs w:val="16"/>
                <w:lang w:val="sl-SI"/>
              </w:rPr>
            </w:pPr>
            <w:r w:rsidRPr="00971D4B">
              <w:rPr>
                <w:sz w:val="16"/>
                <w:szCs w:val="16"/>
                <w:lang w:val="sl-SI"/>
              </w:rPr>
              <w:t>namizno 3</w:t>
            </w:r>
          </w:p>
          <w:p w14:paraId="174F5848" w14:textId="77777777" w:rsidR="005F4076" w:rsidRPr="00971D4B" w:rsidRDefault="005F4076" w:rsidP="005F4076">
            <w:pPr>
              <w:pStyle w:val="tabela"/>
              <w:jc w:val="center"/>
              <w:rPr>
                <w:lang w:val="sl-SI"/>
              </w:rPr>
            </w:pPr>
            <w:r w:rsidRPr="00971D4B">
              <w:rPr>
                <w:sz w:val="16"/>
                <w:szCs w:val="16"/>
                <w:lang w:val="sl-SI"/>
              </w:rPr>
              <w:t>vinsko 30</w:t>
            </w:r>
          </w:p>
        </w:tc>
        <w:tc>
          <w:tcPr>
            <w:tcW w:w="880" w:type="dxa"/>
            <w:tcBorders>
              <w:top w:val="single" w:sz="6" w:space="0" w:color="auto"/>
              <w:left w:val="single" w:sz="6" w:space="0" w:color="auto"/>
              <w:bottom w:val="single" w:sz="6" w:space="0" w:color="auto"/>
              <w:right w:val="single" w:sz="6" w:space="0" w:color="auto"/>
            </w:tcBorders>
            <w:vAlign w:val="center"/>
          </w:tcPr>
          <w:p w14:paraId="59FA8969" w14:textId="77777777" w:rsidR="005F4076" w:rsidRPr="00971D4B" w:rsidRDefault="005F4076" w:rsidP="005F4076">
            <w:pPr>
              <w:pStyle w:val="tabela"/>
              <w:jc w:val="center"/>
              <w:rPr>
                <w:lang w:val="sl-SI"/>
              </w:rPr>
            </w:pPr>
            <w:r w:rsidRPr="00971D4B">
              <w:rPr>
                <w:lang w:val="sl-SI"/>
              </w:rPr>
              <w:t>N</w:t>
            </w:r>
          </w:p>
        </w:tc>
        <w:tc>
          <w:tcPr>
            <w:tcW w:w="2802" w:type="dxa"/>
            <w:tcBorders>
              <w:top w:val="single" w:sz="6" w:space="0" w:color="auto"/>
              <w:left w:val="single" w:sz="6" w:space="0" w:color="auto"/>
              <w:bottom w:val="single" w:sz="6" w:space="0" w:color="auto"/>
              <w:right w:val="single" w:sz="6" w:space="0" w:color="auto"/>
            </w:tcBorders>
            <w:vAlign w:val="center"/>
          </w:tcPr>
          <w:p w14:paraId="7B767761" w14:textId="77777777" w:rsidR="005F4076" w:rsidRPr="00971D4B" w:rsidRDefault="005F4076" w:rsidP="000556AA">
            <w:pPr>
              <w:pStyle w:val="tabela"/>
              <w:rPr>
                <w:lang w:val="sl-SI"/>
              </w:rPr>
            </w:pPr>
            <w:r w:rsidRPr="00971D4B">
              <w:rPr>
                <w:lang w:val="sl-SI"/>
              </w:rPr>
              <w:t>Največ 1 krat v sezoni;</w:t>
            </w:r>
            <w:r w:rsidRPr="00971D4B">
              <w:rPr>
                <w:b/>
                <w:bCs/>
                <w:lang w:val="sl-SI"/>
              </w:rPr>
              <w:t xml:space="preserve"> Upoštevati varnostni pas do vodne površine!</w:t>
            </w:r>
          </w:p>
        </w:tc>
      </w:tr>
      <w:tr w:rsidR="005F4076" w:rsidRPr="00971D4B" w14:paraId="22779271"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3730CD5F" w14:textId="77777777" w:rsidR="005F4076" w:rsidRPr="00971D4B" w:rsidRDefault="005F4076" w:rsidP="005F4076">
            <w:pPr>
              <w:pStyle w:val="tabela"/>
              <w:rPr>
                <w:lang w:val="sl-SI"/>
              </w:rPr>
            </w:pPr>
            <w:proofErr w:type="spellStart"/>
            <w:r w:rsidRPr="00971D4B">
              <w:rPr>
                <w:lang w:val="sl-SI"/>
              </w:rPr>
              <w:t>emamektin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66437F3D" w14:textId="77777777" w:rsidR="005F4076" w:rsidRDefault="005F4076" w:rsidP="005F4076">
            <w:pPr>
              <w:pStyle w:val="tabela"/>
              <w:jc w:val="left"/>
              <w:rPr>
                <w:lang w:val="sl-SI"/>
              </w:rPr>
            </w:pPr>
            <w:proofErr w:type="spellStart"/>
            <w:r w:rsidRPr="00971D4B">
              <w:rPr>
                <w:lang w:val="sl-SI"/>
              </w:rPr>
              <w:t>Affirm</w:t>
            </w:r>
            <w:proofErr w:type="spellEnd"/>
          </w:p>
        </w:tc>
        <w:tc>
          <w:tcPr>
            <w:tcW w:w="1141" w:type="dxa"/>
            <w:tcBorders>
              <w:top w:val="single" w:sz="6" w:space="0" w:color="auto"/>
              <w:left w:val="single" w:sz="6" w:space="0" w:color="auto"/>
              <w:bottom w:val="single" w:sz="6" w:space="0" w:color="auto"/>
              <w:right w:val="single" w:sz="6" w:space="0" w:color="auto"/>
            </w:tcBorders>
            <w:vAlign w:val="center"/>
          </w:tcPr>
          <w:p w14:paraId="46753D2C" w14:textId="77777777" w:rsidR="005F4076" w:rsidRPr="00971D4B" w:rsidRDefault="005F4076" w:rsidP="005F4076">
            <w:pPr>
              <w:pStyle w:val="tabela"/>
              <w:jc w:val="center"/>
              <w:rPr>
                <w:lang w:val="sl-SI"/>
              </w:rPr>
            </w:pPr>
            <w:r w:rsidRPr="00971D4B">
              <w:rPr>
                <w:lang w:val="sl-SI"/>
              </w:rPr>
              <w:t>150</w:t>
            </w:r>
          </w:p>
        </w:tc>
        <w:tc>
          <w:tcPr>
            <w:tcW w:w="1024" w:type="dxa"/>
            <w:tcBorders>
              <w:top w:val="single" w:sz="6" w:space="0" w:color="auto"/>
              <w:left w:val="single" w:sz="6" w:space="0" w:color="auto"/>
              <w:bottom w:val="single" w:sz="6" w:space="0" w:color="auto"/>
              <w:right w:val="single" w:sz="6" w:space="0" w:color="auto"/>
            </w:tcBorders>
            <w:vAlign w:val="center"/>
          </w:tcPr>
          <w:p w14:paraId="1AB89E0C" w14:textId="77777777" w:rsidR="005F4076" w:rsidRPr="00971D4B" w:rsidRDefault="005F4076" w:rsidP="005F4076">
            <w:pPr>
              <w:pStyle w:val="tabela"/>
              <w:jc w:val="center"/>
              <w:rPr>
                <w:lang w:val="sl-SI"/>
              </w:rPr>
            </w:pPr>
            <w:r w:rsidRPr="00971D4B">
              <w:rPr>
                <w:lang w:val="sl-SI"/>
              </w:rPr>
              <w:t>7</w:t>
            </w:r>
          </w:p>
        </w:tc>
        <w:tc>
          <w:tcPr>
            <w:tcW w:w="880" w:type="dxa"/>
            <w:tcBorders>
              <w:top w:val="single" w:sz="6" w:space="0" w:color="auto"/>
              <w:left w:val="single" w:sz="6" w:space="0" w:color="auto"/>
              <w:bottom w:val="single" w:sz="6" w:space="0" w:color="auto"/>
              <w:right w:val="single" w:sz="6" w:space="0" w:color="auto"/>
            </w:tcBorders>
            <w:vAlign w:val="center"/>
          </w:tcPr>
          <w:p w14:paraId="3793FCC4" w14:textId="77777777" w:rsidR="005F4076" w:rsidRPr="00971D4B" w:rsidRDefault="005F4076" w:rsidP="005F4076">
            <w:pPr>
              <w:pStyle w:val="tabela"/>
              <w:jc w:val="center"/>
              <w:rPr>
                <w:lang w:val="sl-SI"/>
              </w:rPr>
            </w:pPr>
            <w:r w:rsidRPr="00971D4B">
              <w:rPr>
                <w:lang w:val="sl-SI"/>
              </w:rPr>
              <w:t>N</w:t>
            </w:r>
          </w:p>
        </w:tc>
        <w:tc>
          <w:tcPr>
            <w:tcW w:w="2802" w:type="dxa"/>
            <w:tcBorders>
              <w:top w:val="single" w:sz="6" w:space="0" w:color="auto"/>
              <w:left w:val="single" w:sz="6" w:space="0" w:color="auto"/>
              <w:bottom w:val="single" w:sz="6" w:space="0" w:color="auto"/>
              <w:right w:val="single" w:sz="6" w:space="0" w:color="auto"/>
            </w:tcBorders>
            <w:vAlign w:val="center"/>
          </w:tcPr>
          <w:p w14:paraId="4354ACD7" w14:textId="77777777" w:rsidR="005F4076" w:rsidRPr="00971D4B" w:rsidRDefault="005F4076" w:rsidP="005F4076">
            <w:pPr>
              <w:pStyle w:val="tabela"/>
              <w:jc w:val="left"/>
              <w:rPr>
                <w:lang w:val="sl-SI"/>
              </w:rPr>
            </w:pPr>
            <w:r w:rsidRPr="00971D4B">
              <w:rPr>
                <w:lang w:val="sl-SI"/>
              </w:rPr>
              <w:t>Največ 3 krat v sezoni;</w:t>
            </w:r>
            <w:r w:rsidRPr="00971D4B">
              <w:rPr>
                <w:b/>
                <w:bCs/>
                <w:lang w:val="sl-SI"/>
              </w:rPr>
              <w:t xml:space="preserve"> Upoštevati varnostni pas do vodne površine!</w:t>
            </w:r>
          </w:p>
        </w:tc>
      </w:tr>
      <w:tr w:rsidR="005F4076" w:rsidRPr="00971D4B" w14:paraId="653907B7"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6039C6D3" w14:textId="77777777" w:rsidR="005F4076" w:rsidRPr="00971D4B" w:rsidRDefault="005F4076" w:rsidP="005F4076">
            <w:pPr>
              <w:pStyle w:val="tabela"/>
              <w:rPr>
                <w:lang w:val="sl-SI"/>
              </w:rPr>
            </w:pPr>
            <w:proofErr w:type="spellStart"/>
            <w:r w:rsidRPr="00971D4B">
              <w:rPr>
                <w:lang w:val="sl-SI"/>
              </w:rPr>
              <w:t>abamektin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38D7B53" w14:textId="77777777" w:rsidR="005F4076" w:rsidRPr="00971D4B" w:rsidRDefault="005F4076" w:rsidP="005F4076">
            <w:pPr>
              <w:pStyle w:val="tabela"/>
              <w:jc w:val="left"/>
              <w:rPr>
                <w:lang w:val="sl-SI"/>
              </w:rPr>
            </w:pPr>
            <w:proofErr w:type="spellStart"/>
            <w:r w:rsidRPr="00971D4B">
              <w:rPr>
                <w:lang w:val="sl-SI"/>
              </w:rPr>
              <w:t>Vertimec</w:t>
            </w:r>
            <w:proofErr w:type="spellEnd"/>
            <w:r w:rsidRPr="00971D4B">
              <w:rPr>
                <w:lang w:val="sl-SI"/>
              </w:rPr>
              <w:t xml:space="preserve"> Pro</w:t>
            </w:r>
          </w:p>
        </w:tc>
        <w:tc>
          <w:tcPr>
            <w:tcW w:w="1141" w:type="dxa"/>
            <w:tcBorders>
              <w:top w:val="single" w:sz="6" w:space="0" w:color="auto"/>
              <w:left w:val="single" w:sz="6" w:space="0" w:color="auto"/>
              <w:bottom w:val="single" w:sz="6" w:space="0" w:color="auto"/>
              <w:right w:val="single" w:sz="6" w:space="0" w:color="auto"/>
            </w:tcBorders>
            <w:vAlign w:val="center"/>
          </w:tcPr>
          <w:p w14:paraId="05C0DD7F" w14:textId="77777777" w:rsidR="005F4076" w:rsidRPr="00971D4B" w:rsidRDefault="005F4076" w:rsidP="005F4076">
            <w:pPr>
              <w:pStyle w:val="tabela"/>
              <w:jc w:val="center"/>
              <w:rPr>
                <w:lang w:val="sl-SI"/>
              </w:rPr>
            </w:pPr>
            <w:r w:rsidRPr="00971D4B">
              <w:rPr>
                <w:lang w:val="sl-SI"/>
              </w:rPr>
              <w:t>75</w:t>
            </w:r>
          </w:p>
        </w:tc>
        <w:tc>
          <w:tcPr>
            <w:tcW w:w="1024" w:type="dxa"/>
            <w:tcBorders>
              <w:top w:val="single" w:sz="6" w:space="0" w:color="auto"/>
              <w:left w:val="single" w:sz="6" w:space="0" w:color="auto"/>
              <w:bottom w:val="single" w:sz="6" w:space="0" w:color="auto"/>
              <w:right w:val="single" w:sz="6" w:space="0" w:color="auto"/>
            </w:tcBorders>
            <w:vAlign w:val="center"/>
          </w:tcPr>
          <w:p w14:paraId="52FE0968" w14:textId="77777777" w:rsidR="005F4076" w:rsidRPr="00971D4B" w:rsidRDefault="005F4076" w:rsidP="005F4076">
            <w:pPr>
              <w:pStyle w:val="tabela"/>
              <w:jc w:val="center"/>
              <w:rPr>
                <w:lang w:val="sl-SI"/>
              </w:rPr>
            </w:pPr>
            <w:r w:rsidRPr="00971D4B">
              <w:rPr>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76BBC46D" w14:textId="77777777" w:rsidR="005F4076" w:rsidRPr="00971D4B" w:rsidRDefault="005F4076" w:rsidP="005F4076">
            <w:pPr>
              <w:pStyle w:val="tabela"/>
              <w:jc w:val="center"/>
              <w:rPr>
                <w:lang w:val="sl-SI"/>
              </w:rPr>
            </w:pPr>
            <w:r w:rsidRPr="00971D4B">
              <w:rPr>
                <w:lang w:val="sl-SI"/>
              </w:rPr>
              <w:t>SŠ</w:t>
            </w:r>
          </w:p>
        </w:tc>
        <w:tc>
          <w:tcPr>
            <w:tcW w:w="2802" w:type="dxa"/>
            <w:tcBorders>
              <w:top w:val="single" w:sz="6" w:space="0" w:color="auto"/>
              <w:left w:val="single" w:sz="6" w:space="0" w:color="auto"/>
              <w:bottom w:val="single" w:sz="6" w:space="0" w:color="auto"/>
              <w:right w:val="single" w:sz="6" w:space="0" w:color="auto"/>
            </w:tcBorders>
            <w:vAlign w:val="center"/>
          </w:tcPr>
          <w:p w14:paraId="1C6B8E26" w14:textId="77777777" w:rsidR="005F4076" w:rsidRPr="00971D4B" w:rsidRDefault="005F4076" w:rsidP="005F4076">
            <w:pPr>
              <w:pStyle w:val="tabela"/>
              <w:jc w:val="left"/>
              <w:rPr>
                <w:lang w:val="sl-SI"/>
              </w:rPr>
            </w:pPr>
            <w:r w:rsidRPr="00971D4B">
              <w:rPr>
                <w:lang w:val="sl-SI"/>
              </w:rPr>
              <w:t>Največ 2 krat v sezoni.</w:t>
            </w:r>
          </w:p>
        </w:tc>
      </w:tr>
      <w:tr w:rsidR="005F4076" w:rsidRPr="00971D4B" w14:paraId="0E76DF5A"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57E9F55C" w14:textId="77777777" w:rsidR="005F4076" w:rsidRPr="00971D4B" w:rsidRDefault="005F4076" w:rsidP="005F4076">
            <w:pPr>
              <w:pStyle w:val="tabela"/>
              <w:rPr>
                <w:lang w:val="sl-SI"/>
              </w:rPr>
            </w:pPr>
            <w:proofErr w:type="spellStart"/>
            <w:r w:rsidRPr="00971D4B">
              <w:rPr>
                <w:lang w:val="sl-SI"/>
              </w:rPr>
              <w:t>tebufenozid</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4576AA41" w14:textId="77777777" w:rsidR="005F4076" w:rsidRDefault="005F4076" w:rsidP="00A36F64">
            <w:pPr>
              <w:pStyle w:val="tabela"/>
              <w:jc w:val="left"/>
              <w:rPr>
                <w:lang w:val="sl-SI"/>
              </w:rPr>
            </w:pPr>
            <w:r w:rsidRPr="00971D4B">
              <w:rPr>
                <w:lang w:val="sl-SI"/>
              </w:rPr>
              <w:t>Mimic</w:t>
            </w:r>
          </w:p>
        </w:tc>
        <w:tc>
          <w:tcPr>
            <w:tcW w:w="1141" w:type="dxa"/>
            <w:tcBorders>
              <w:top w:val="single" w:sz="6" w:space="0" w:color="auto"/>
              <w:left w:val="single" w:sz="6" w:space="0" w:color="auto"/>
              <w:bottom w:val="single" w:sz="6" w:space="0" w:color="auto"/>
              <w:right w:val="single" w:sz="6" w:space="0" w:color="auto"/>
            </w:tcBorders>
            <w:vAlign w:val="center"/>
          </w:tcPr>
          <w:p w14:paraId="746E65AA" w14:textId="77777777" w:rsidR="005F4076" w:rsidRPr="00971D4B" w:rsidRDefault="007E793A" w:rsidP="005F4076">
            <w:pPr>
              <w:pStyle w:val="tabela"/>
              <w:jc w:val="center"/>
              <w:rPr>
                <w:lang w:val="sl-SI"/>
              </w:rPr>
            </w:pPr>
            <w:r>
              <w:t>0,6 L/ha</w:t>
            </w:r>
          </w:p>
        </w:tc>
        <w:tc>
          <w:tcPr>
            <w:tcW w:w="1024" w:type="dxa"/>
            <w:tcBorders>
              <w:top w:val="single" w:sz="6" w:space="0" w:color="auto"/>
              <w:left w:val="single" w:sz="6" w:space="0" w:color="auto"/>
              <w:bottom w:val="single" w:sz="6" w:space="0" w:color="auto"/>
              <w:right w:val="single" w:sz="6" w:space="0" w:color="auto"/>
            </w:tcBorders>
            <w:vAlign w:val="center"/>
          </w:tcPr>
          <w:p w14:paraId="4A3F13BB" w14:textId="77777777" w:rsidR="005F4076" w:rsidRPr="00971D4B" w:rsidRDefault="005F4076" w:rsidP="005F4076">
            <w:pPr>
              <w:pStyle w:val="tabela"/>
              <w:jc w:val="center"/>
              <w:rPr>
                <w:lang w:val="sl-SI"/>
              </w:rPr>
            </w:pPr>
            <w:r w:rsidRPr="00971D4B">
              <w:rPr>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70E4D934" w14:textId="77777777" w:rsidR="005F4076" w:rsidRPr="00971D4B" w:rsidRDefault="005F4076" w:rsidP="005F4076">
            <w:pPr>
              <w:pStyle w:val="tabela"/>
              <w:jc w:val="center"/>
              <w:rPr>
                <w:lang w:val="sl-SI"/>
              </w:rPr>
            </w:pPr>
            <w:r w:rsidRPr="00971D4B">
              <w:rPr>
                <w:lang w:val="sl-SI"/>
              </w:rPr>
              <w:t>N</w:t>
            </w:r>
          </w:p>
        </w:tc>
        <w:tc>
          <w:tcPr>
            <w:tcW w:w="2802" w:type="dxa"/>
            <w:tcBorders>
              <w:top w:val="single" w:sz="6" w:space="0" w:color="auto"/>
              <w:left w:val="single" w:sz="6" w:space="0" w:color="auto"/>
              <w:bottom w:val="single" w:sz="6" w:space="0" w:color="auto"/>
              <w:right w:val="single" w:sz="6" w:space="0" w:color="auto"/>
            </w:tcBorders>
            <w:vAlign w:val="center"/>
          </w:tcPr>
          <w:p w14:paraId="166D8BCA" w14:textId="77777777" w:rsidR="005F4076" w:rsidRDefault="005F4076" w:rsidP="005F4076">
            <w:pPr>
              <w:pStyle w:val="tabela"/>
              <w:jc w:val="left"/>
              <w:rPr>
                <w:b/>
                <w:bCs/>
                <w:lang w:val="sl-SI"/>
              </w:rPr>
            </w:pPr>
            <w:r w:rsidRPr="00971D4B">
              <w:rPr>
                <w:b/>
                <w:bCs/>
                <w:lang w:val="sl-SI"/>
              </w:rPr>
              <w:t>Upoštevati varnostni pas do vodnih površin!</w:t>
            </w:r>
          </w:p>
          <w:p w14:paraId="03988D71" w14:textId="77777777" w:rsidR="005F4076" w:rsidRPr="00971D4B" w:rsidRDefault="005F4076" w:rsidP="00C62D26">
            <w:pPr>
              <w:pStyle w:val="tabela"/>
              <w:rPr>
                <w:lang w:val="sl-SI"/>
              </w:rPr>
            </w:pPr>
          </w:p>
        </w:tc>
      </w:tr>
      <w:tr w:rsidR="00D14794" w:rsidRPr="00971D4B" w14:paraId="06AFFA67"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01633520" w14:textId="77777777" w:rsidR="00D14794" w:rsidRPr="00971D4B" w:rsidRDefault="00D14794" w:rsidP="005F4076">
            <w:pPr>
              <w:pStyle w:val="tabela"/>
              <w:rPr>
                <w:lang w:val="sl-SI"/>
              </w:rPr>
            </w:pPr>
            <w:proofErr w:type="spellStart"/>
            <w:r>
              <w:rPr>
                <w:lang w:val="sl-SI"/>
              </w:rPr>
              <w:t>spinetoram</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5F9AD4B" w14:textId="77777777" w:rsidR="00D14794" w:rsidRPr="00971D4B" w:rsidRDefault="00D14794" w:rsidP="005F4076">
            <w:pPr>
              <w:pStyle w:val="tabela"/>
              <w:jc w:val="left"/>
              <w:rPr>
                <w:lang w:val="sl-SI"/>
              </w:rPr>
            </w:pPr>
            <w:proofErr w:type="spellStart"/>
            <w:r>
              <w:rPr>
                <w:lang w:val="sl-SI"/>
              </w:rPr>
              <w:t>Radiant</w:t>
            </w:r>
            <w:proofErr w:type="spellEnd"/>
          </w:p>
        </w:tc>
        <w:tc>
          <w:tcPr>
            <w:tcW w:w="1141" w:type="dxa"/>
            <w:tcBorders>
              <w:top w:val="single" w:sz="6" w:space="0" w:color="auto"/>
              <w:left w:val="single" w:sz="6" w:space="0" w:color="auto"/>
              <w:bottom w:val="single" w:sz="6" w:space="0" w:color="auto"/>
              <w:right w:val="single" w:sz="6" w:space="0" w:color="auto"/>
            </w:tcBorders>
            <w:vAlign w:val="center"/>
          </w:tcPr>
          <w:p w14:paraId="6679F794" w14:textId="77777777" w:rsidR="00D14794" w:rsidRPr="00971D4B" w:rsidRDefault="00D14794" w:rsidP="00D14794">
            <w:pPr>
              <w:pStyle w:val="tabela"/>
              <w:jc w:val="center"/>
              <w:rPr>
                <w:lang w:val="sl-SI"/>
              </w:rPr>
            </w:pPr>
            <w:r>
              <w:rPr>
                <w:lang w:val="sl-SI"/>
              </w:rPr>
              <w:t>0,35 L/ha</w:t>
            </w:r>
          </w:p>
        </w:tc>
        <w:tc>
          <w:tcPr>
            <w:tcW w:w="1024" w:type="dxa"/>
            <w:tcBorders>
              <w:top w:val="single" w:sz="6" w:space="0" w:color="auto"/>
              <w:left w:val="single" w:sz="6" w:space="0" w:color="auto"/>
              <w:bottom w:val="single" w:sz="6" w:space="0" w:color="auto"/>
              <w:right w:val="single" w:sz="6" w:space="0" w:color="auto"/>
            </w:tcBorders>
            <w:vAlign w:val="center"/>
          </w:tcPr>
          <w:p w14:paraId="701BCC31" w14:textId="77777777" w:rsidR="00D14794" w:rsidRPr="00971D4B" w:rsidRDefault="00D14794" w:rsidP="005F4076">
            <w:pPr>
              <w:pStyle w:val="tabela"/>
              <w:jc w:val="center"/>
              <w:rPr>
                <w:lang w:val="sl-SI"/>
              </w:rPr>
            </w:pPr>
            <w:r>
              <w:rPr>
                <w:lang w:val="sl-SI"/>
              </w:rPr>
              <w:t>7</w:t>
            </w:r>
          </w:p>
        </w:tc>
        <w:tc>
          <w:tcPr>
            <w:tcW w:w="880" w:type="dxa"/>
            <w:tcBorders>
              <w:top w:val="single" w:sz="6" w:space="0" w:color="auto"/>
              <w:left w:val="single" w:sz="6" w:space="0" w:color="auto"/>
              <w:bottom w:val="single" w:sz="6" w:space="0" w:color="auto"/>
              <w:right w:val="single" w:sz="6" w:space="0" w:color="auto"/>
            </w:tcBorders>
            <w:vAlign w:val="center"/>
          </w:tcPr>
          <w:p w14:paraId="7575756C" w14:textId="77777777" w:rsidR="00D14794" w:rsidRPr="00971D4B" w:rsidRDefault="00D14794" w:rsidP="005F4076">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3626B9BB" w14:textId="77777777" w:rsidR="00D14794" w:rsidRPr="00D14794" w:rsidRDefault="00D14794" w:rsidP="005F4076">
            <w:pPr>
              <w:pStyle w:val="tabela"/>
              <w:jc w:val="left"/>
              <w:rPr>
                <w:bCs/>
                <w:lang w:val="sl-SI"/>
              </w:rPr>
            </w:pPr>
            <w:r w:rsidRPr="00D14794">
              <w:rPr>
                <w:bCs/>
                <w:lang w:val="sl-SI"/>
              </w:rPr>
              <w:t>Največ 1 krat v sezoni</w:t>
            </w:r>
          </w:p>
        </w:tc>
      </w:tr>
      <w:tr w:rsidR="003E260E" w:rsidRPr="00971D4B" w14:paraId="6768EC1C"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2825EF20" w14:textId="77777777" w:rsidR="003E260E" w:rsidRPr="00D57263" w:rsidRDefault="003E260E" w:rsidP="003E260E">
            <w:pPr>
              <w:pStyle w:val="tabela"/>
              <w:rPr>
                <w:color w:val="000000"/>
                <w:shd w:val="clear" w:color="auto" w:fill="FFFFFF"/>
                <w:lang w:val="de-DE"/>
              </w:rPr>
            </w:pPr>
            <w:r w:rsidRPr="00D57263">
              <w:rPr>
                <w:color w:val="000000"/>
                <w:shd w:val="clear" w:color="auto" w:fill="FFFFFF"/>
                <w:lang w:val="de-DE"/>
              </w:rPr>
              <w:t xml:space="preserve">(E,Z)-7,9-dodekadien-1-il </w:t>
            </w:r>
            <w:proofErr w:type="spellStart"/>
            <w:r w:rsidRPr="00D57263">
              <w:rPr>
                <w:color w:val="000000"/>
                <w:shd w:val="clear" w:color="auto" w:fill="FFFFFF"/>
                <w:lang w:val="de-DE"/>
              </w:rPr>
              <w:t>acetat</w:t>
            </w:r>
            <w:proofErr w:type="spellEnd"/>
          </w:p>
          <w:p w14:paraId="525370D2" w14:textId="77777777" w:rsidR="003E260E" w:rsidRDefault="003E260E" w:rsidP="003E260E">
            <w:pPr>
              <w:pStyle w:val="tabela"/>
              <w:rPr>
                <w:lang w:val="sl-SI"/>
              </w:rPr>
            </w:pPr>
            <w:r w:rsidRPr="00D57263">
              <w:rPr>
                <w:color w:val="000000"/>
                <w:shd w:val="clear" w:color="auto" w:fill="FFFFFF"/>
                <w:lang w:val="de-DE"/>
              </w:rPr>
              <w:t xml:space="preserve">(Z)-9-dodecen-1-il </w:t>
            </w:r>
            <w:proofErr w:type="spellStart"/>
            <w:r w:rsidRPr="00D57263">
              <w:rPr>
                <w:color w:val="000000"/>
                <w:shd w:val="clear" w:color="auto" w:fill="FFFFFF"/>
                <w:lang w:val="de-DE"/>
              </w:rPr>
              <w:t>acetat</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661C0C17" w14:textId="77777777" w:rsidR="003E260E" w:rsidRDefault="003E260E" w:rsidP="005F4076">
            <w:pPr>
              <w:pStyle w:val="tabela"/>
              <w:jc w:val="left"/>
              <w:rPr>
                <w:lang w:val="sl-SI"/>
              </w:rPr>
            </w:pPr>
            <w:proofErr w:type="spellStart"/>
            <w:r>
              <w:rPr>
                <w:lang w:val="sl-SI"/>
              </w:rPr>
              <w:t>Isonet</w:t>
            </w:r>
            <w:proofErr w:type="spellEnd"/>
            <w:r>
              <w:rPr>
                <w:lang w:val="sl-SI"/>
              </w:rPr>
              <w:t xml:space="preserve"> L</w:t>
            </w:r>
            <w:r w:rsidR="007E793A">
              <w:rPr>
                <w:lang w:val="sl-SI"/>
              </w:rPr>
              <w:t xml:space="preserve"> </w:t>
            </w:r>
            <w:r>
              <w:rPr>
                <w:lang w:val="sl-SI"/>
              </w:rPr>
              <w:t>plus</w:t>
            </w:r>
          </w:p>
        </w:tc>
        <w:tc>
          <w:tcPr>
            <w:tcW w:w="1141" w:type="dxa"/>
            <w:tcBorders>
              <w:top w:val="single" w:sz="6" w:space="0" w:color="auto"/>
              <w:left w:val="single" w:sz="6" w:space="0" w:color="auto"/>
              <w:bottom w:val="single" w:sz="6" w:space="0" w:color="auto"/>
              <w:right w:val="single" w:sz="6" w:space="0" w:color="auto"/>
            </w:tcBorders>
            <w:vAlign w:val="center"/>
          </w:tcPr>
          <w:p w14:paraId="5D08CC75" w14:textId="77777777" w:rsidR="003E260E" w:rsidRDefault="003E260E" w:rsidP="00D14794">
            <w:pPr>
              <w:pStyle w:val="tabela"/>
              <w:jc w:val="center"/>
              <w:rPr>
                <w:lang w:val="sl-SI"/>
              </w:rPr>
            </w:pPr>
            <w:r>
              <w:rPr>
                <w:lang w:val="sl-SI"/>
              </w:rPr>
              <w:t xml:space="preserve">500 </w:t>
            </w:r>
            <w:proofErr w:type="spellStart"/>
            <w:r>
              <w:rPr>
                <w:lang w:val="sl-SI"/>
              </w:rPr>
              <w:t>dispenzorjev</w:t>
            </w:r>
            <w:proofErr w:type="spellEnd"/>
          </w:p>
        </w:tc>
        <w:tc>
          <w:tcPr>
            <w:tcW w:w="1024" w:type="dxa"/>
            <w:tcBorders>
              <w:top w:val="single" w:sz="6" w:space="0" w:color="auto"/>
              <w:left w:val="single" w:sz="6" w:space="0" w:color="auto"/>
              <w:bottom w:val="single" w:sz="6" w:space="0" w:color="auto"/>
              <w:right w:val="single" w:sz="6" w:space="0" w:color="auto"/>
            </w:tcBorders>
            <w:vAlign w:val="center"/>
          </w:tcPr>
          <w:p w14:paraId="3598993E" w14:textId="77777777" w:rsidR="003E260E" w:rsidRDefault="003E260E" w:rsidP="005F4076">
            <w:pPr>
              <w:pStyle w:val="tabela"/>
              <w:jc w:val="center"/>
              <w:rPr>
                <w:lang w:val="sl-SI"/>
              </w:rPr>
            </w:pPr>
          </w:p>
        </w:tc>
        <w:tc>
          <w:tcPr>
            <w:tcW w:w="880" w:type="dxa"/>
            <w:tcBorders>
              <w:top w:val="single" w:sz="6" w:space="0" w:color="auto"/>
              <w:left w:val="single" w:sz="6" w:space="0" w:color="auto"/>
              <w:bottom w:val="single" w:sz="6" w:space="0" w:color="auto"/>
              <w:right w:val="single" w:sz="6" w:space="0" w:color="auto"/>
            </w:tcBorders>
            <w:vAlign w:val="center"/>
          </w:tcPr>
          <w:p w14:paraId="3A3BB937" w14:textId="77777777" w:rsidR="003E260E" w:rsidRPr="00971D4B" w:rsidRDefault="003E260E" w:rsidP="005F4076">
            <w:pPr>
              <w:pStyle w:val="tabela"/>
              <w:jc w:val="center"/>
              <w:rPr>
                <w:lang w:val="sl-SI"/>
              </w:rPr>
            </w:pPr>
            <w:r>
              <w:rPr>
                <w:lang w:val="sl-SI"/>
              </w:rPr>
              <w:t>N</w:t>
            </w:r>
          </w:p>
        </w:tc>
        <w:tc>
          <w:tcPr>
            <w:tcW w:w="2802" w:type="dxa"/>
            <w:tcBorders>
              <w:top w:val="single" w:sz="6" w:space="0" w:color="auto"/>
              <w:left w:val="single" w:sz="6" w:space="0" w:color="auto"/>
              <w:bottom w:val="single" w:sz="6" w:space="0" w:color="auto"/>
              <w:right w:val="single" w:sz="6" w:space="0" w:color="auto"/>
            </w:tcBorders>
            <w:vAlign w:val="center"/>
          </w:tcPr>
          <w:p w14:paraId="203D36B8" w14:textId="77777777" w:rsidR="003E260E" w:rsidRPr="00D14794" w:rsidRDefault="003E260E" w:rsidP="005F4076">
            <w:pPr>
              <w:pStyle w:val="tabela"/>
              <w:jc w:val="left"/>
              <w:rPr>
                <w:bCs/>
                <w:lang w:val="sl-SI"/>
              </w:rPr>
            </w:pPr>
            <w:r w:rsidRPr="00D14794">
              <w:rPr>
                <w:bCs/>
                <w:lang w:val="sl-SI"/>
              </w:rPr>
              <w:t>Največ 1 krat v sezoni</w:t>
            </w:r>
          </w:p>
        </w:tc>
      </w:tr>
      <w:tr w:rsidR="005F26E2" w:rsidRPr="00D14794" w14:paraId="7D5E7622" w14:textId="77777777" w:rsidTr="005F26E2">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3F36E203" w14:textId="77777777" w:rsidR="005F26E2" w:rsidRPr="00D57263" w:rsidRDefault="005F26E2" w:rsidP="005F26E2">
            <w:pPr>
              <w:pStyle w:val="tabela"/>
              <w:rPr>
                <w:color w:val="000000"/>
                <w:shd w:val="clear" w:color="auto" w:fill="FFFFFF"/>
                <w:lang w:val="de-DE"/>
              </w:rPr>
            </w:pPr>
            <w:proofErr w:type="spellStart"/>
            <w:r>
              <w:rPr>
                <w:color w:val="000000"/>
                <w:shd w:val="clear" w:color="auto" w:fill="FFFFFF"/>
                <w:lang w:val="de-DE"/>
              </w:rPr>
              <w:t>piretrin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37895FE3" w14:textId="77777777" w:rsidR="005F26E2" w:rsidRDefault="005F26E2" w:rsidP="005F26E2">
            <w:pPr>
              <w:pStyle w:val="tabela"/>
              <w:jc w:val="left"/>
              <w:rPr>
                <w:lang w:val="sl-SI"/>
              </w:rPr>
            </w:pPr>
            <w:r>
              <w:rPr>
                <w:lang w:val="sl-SI"/>
              </w:rPr>
              <w:t xml:space="preserve">Biotip </w:t>
            </w:r>
            <w:proofErr w:type="spellStart"/>
            <w:r>
              <w:rPr>
                <w:lang w:val="sl-SI"/>
              </w:rPr>
              <w:t>Floral</w:t>
            </w:r>
            <w:proofErr w:type="spellEnd"/>
          </w:p>
        </w:tc>
        <w:tc>
          <w:tcPr>
            <w:tcW w:w="1141" w:type="dxa"/>
            <w:tcBorders>
              <w:top w:val="single" w:sz="6" w:space="0" w:color="auto"/>
              <w:left w:val="single" w:sz="6" w:space="0" w:color="auto"/>
              <w:bottom w:val="single" w:sz="6" w:space="0" w:color="auto"/>
              <w:right w:val="single" w:sz="6" w:space="0" w:color="auto"/>
            </w:tcBorders>
            <w:vAlign w:val="center"/>
          </w:tcPr>
          <w:p w14:paraId="2C30564A" w14:textId="77777777" w:rsidR="005F26E2" w:rsidRDefault="005F26E2" w:rsidP="005F26E2">
            <w:pPr>
              <w:pStyle w:val="tabela"/>
              <w:jc w:val="center"/>
              <w:rPr>
                <w:lang w:val="sl-SI"/>
              </w:rPr>
            </w:pPr>
            <w:r>
              <w:rPr>
                <w:lang w:val="sl-SI"/>
              </w:rPr>
              <w:t>160 ml/100 L vode</w:t>
            </w:r>
          </w:p>
        </w:tc>
        <w:tc>
          <w:tcPr>
            <w:tcW w:w="1024" w:type="dxa"/>
            <w:tcBorders>
              <w:top w:val="single" w:sz="6" w:space="0" w:color="auto"/>
              <w:left w:val="single" w:sz="6" w:space="0" w:color="auto"/>
              <w:bottom w:val="single" w:sz="6" w:space="0" w:color="auto"/>
              <w:right w:val="single" w:sz="6" w:space="0" w:color="auto"/>
            </w:tcBorders>
            <w:vAlign w:val="center"/>
          </w:tcPr>
          <w:p w14:paraId="556B3205" w14:textId="77777777" w:rsidR="005F26E2" w:rsidRDefault="005F26E2" w:rsidP="005F26E2">
            <w:pPr>
              <w:pStyle w:val="tabela"/>
              <w:jc w:val="center"/>
              <w:rPr>
                <w:lang w:val="sl-SI"/>
              </w:rPr>
            </w:pPr>
            <w:r>
              <w:rPr>
                <w:lang w:val="sl-SI"/>
              </w:rPr>
              <w:t>3</w:t>
            </w:r>
          </w:p>
        </w:tc>
        <w:tc>
          <w:tcPr>
            <w:tcW w:w="880" w:type="dxa"/>
            <w:tcBorders>
              <w:top w:val="single" w:sz="6" w:space="0" w:color="auto"/>
              <w:left w:val="single" w:sz="6" w:space="0" w:color="auto"/>
              <w:bottom w:val="single" w:sz="6" w:space="0" w:color="auto"/>
              <w:right w:val="single" w:sz="6" w:space="0" w:color="auto"/>
            </w:tcBorders>
            <w:vAlign w:val="center"/>
          </w:tcPr>
          <w:p w14:paraId="0C6ABB31" w14:textId="77777777" w:rsidR="005F26E2" w:rsidRDefault="005F26E2" w:rsidP="005F26E2">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759C0450" w14:textId="77777777" w:rsidR="005F26E2" w:rsidRPr="00D14794" w:rsidRDefault="005F26E2" w:rsidP="005F26E2">
            <w:pPr>
              <w:pStyle w:val="tabela"/>
              <w:jc w:val="left"/>
              <w:rPr>
                <w:bCs/>
                <w:lang w:val="sl-SI"/>
              </w:rPr>
            </w:pPr>
            <w:r>
              <w:rPr>
                <w:bCs/>
                <w:lang w:val="sl-SI"/>
              </w:rPr>
              <w:t>Največ 3 krat v sezoni.</w:t>
            </w:r>
          </w:p>
        </w:tc>
      </w:tr>
      <w:tr w:rsidR="00A36F64" w:rsidRPr="00D14794" w14:paraId="134B08C9" w14:textId="77777777" w:rsidTr="005F26E2">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2BE6E6F8" w14:textId="77777777" w:rsidR="00A36F64" w:rsidRDefault="00A36F64" w:rsidP="005F26E2">
            <w:pPr>
              <w:pStyle w:val="tabela"/>
              <w:rPr>
                <w:color w:val="000000"/>
                <w:shd w:val="clear" w:color="auto" w:fill="FFFFFF"/>
                <w:lang w:val="de-DE"/>
              </w:rPr>
            </w:pPr>
            <w:proofErr w:type="spellStart"/>
            <w:r>
              <w:rPr>
                <w:color w:val="000000"/>
                <w:shd w:val="clear" w:color="auto" w:fill="FFFFFF"/>
                <w:lang w:val="de-DE"/>
              </w:rPr>
              <w:t>fenoksikarb</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437923B" w14:textId="77777777" w:rsidR="00A36F64" w:rsidRDefault="00A36F64" w:rsidP="005F26E2">
            <w:pPr>
              <w:pStyle w:val="tabela"/>
              <w:jc w:val="left"/>
              <w:rPr>
                <w:lang w:val="sl-SI"/>
              </w:rPr>
            </w:pPr>
            <w:proofErr w:type="spellStart"/>
            <w:r>
              <w:rPr>
                <w:lang w:val="sl-SI"/>
              </w:rPr>
              <w:t>Insegar</w:t>
            </w:r>
            <w:proofErr w:type="spellEnd"/>
            <w:r>
              <w:rPr>
                <w:lang w:val="sl-SI"/>
              </w:rPr>
              <w:t xml:space="preserve"> 25 WG</w:t>
            </w:r>
          </w:p>
        </w:tc>
        <w:tc>
          <w:tcPr>
            <w:tcW w:w="1141" w:type="dxa"/>
            <w:tcBorders>
              <w:top w:val="single" w:sz="6" w:space="0" w:color="auto"/>
              <w:left w:val="single" w:sz="6" w:space="0" w:color="auto"/>
              <w:bottom w:val="single" w:sz="6" w:space="0" w:color="auto"/>
              <w:right w:val="single" w:sz="6" w:space="0" w:color="auto"/>
            </w:tcBorders>
            <w:vAlign w:val="center"/>
          </w:tcPr>
          <w:p w14:paraId="72F1CEFA" w14:textId="77777777" w:rsidR="00A36F64" w:rsidRDefault="00A36F64" w:rsidP="005F26E2">
            <w:pPr>
              <w:pStyle w:val="tabela"/>
              <w:jc w:val="center"/>
              <w:rPr>
                <w:lang w:val="sl-SI"/>
              </w:rPr>
            </w:pPr>
            <w:r>
              <w:rPr>
                <w:lang w:val="sl-SI"/>
              </w:rPr>
              <w:t>0,6 kg/ha</w:t>
            </w:r>
          </w:p>
        </w:tc>
        <w:tc>
          <w:tcPr>
            <w:tcW w:w="1024" w:type="dxa"/>
            <w:tcBorders>
              <w:top w:val="single" w:sz="6" w:space="0" w:color="auto"/>
              <w:left w:val="single" w:sz="6" w:space="0" w:color="auto"/>
              <w:bottom w:val="single" w:sz="6" w:space="0" w:color="auto"/>
              <w:right w:val="single" w:sz="6" w:space="0" w:color="auto"/>
            </w:tcBorders>
            <w:vAlign w:val="center"/>
          </w:tcPr>
          <w:p w14:paraId="419E3C17" w14:textId="77777777" w:rsidR="00A36F64" w:rsidRDefault="00A36F64" w:rsidP="005F26E2">
            <w:pPr>
              <w:pStyle w:val="tabela"/>
              <w:jc w:val="center"/>
              <w:rPr>
                <w:lang w:val="sl-SI"/>
              </w:rPr>
            </w:pPr>
            <w:r>
              <w:rPr>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6E740E27" w14:textId="77777777" w:rsidR="00A36F64" w:rsidRDefault="00A36F64" w:rsidP="005F26E2">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227B1892" w14:textId="77777777" w:rsidR="00A36F64" w:rsidRDefault="00A36F64" w:rsidP="005F26E2">
            <w:pPr>
              <w:pStyle w:val="tabela"/>
              <w:jc w:val="left"/>
              <w:rPr>
                <w:bCs/>
                <w:lang w:val="sl-SI"/>
              </w:rPr>
            </w:pPr>
            <w:r>
              <w:rPr>
                <w:bCs/>
                <w:lang w:val="sl-SI"/>
              </w:rPr>
              <w:t>Največ 2 krat v sezoni</w:t>
            </w:r>
          </w:p>
          <w:p w14:paraId="754FD92A" w14:textId="5E2E2AD9" w:rsidR="00DF0C69" w:rsidRDefault="00DF0C69" w:rsidP="005F26E2">
            <w:pPr>
              <w:pStyle w:val="tabela"/>
              <w:jc w:val="left"/>
              <w:rPr>
                <w:bCs/>
                <w:lang w:val="sl-SI"/>
              </w:rPr>
            </w:pPr>
            <w:r w:rsidRPr="00971D4B">
              <w:rPr>
                <w:b/>
                <w:bCs/>
                <w:lang w:val="sl-SI"/>
              </w:rPr>
              <w:t>Upoštevati varnostni pas do vodne površine!</w:t>
            </w:r>
          </w:p>
        </w:tc>
      </w:tr>
      <w:tr w:rsidR="00A36F64" w:rsidRPr="00D14794" w14:paraId="12D98D8B" w14:textId="77777777" w:rsidTr="005F26E2">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409CC97B" w14:textId="77777777" w:rsidR="00A36F64" w:rsidRDefault="00A36F64" w:rsidP="005F26E2">
            <w:pPr>
              <w:pStyle w:val="tabela"/>
              <w:rPr>
                <w:color w:val="000000"/>
                <w:shd w:val="clear" w:color="auto" w:fill="FFFFFF"/>
                <w:lang w:val="de-DE"/>
              </w:rPr>
            </w:pPr>
            <w:proofErr w:type="spellStart"/>
            <w:r>
              <w:rPr>
                <w:color w:val="000000"/>
                <w:shd w:val="clear" w:color="auto" w:fill="FFFFFF"/>
                <w:lang w:val="de-DE"/>
              </w:rPr>
              <w:t>spinosad</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9EA51F1" w14:textId="77777777" w:rsidR="00A36F64" w:rsidRDefault="00A36F64" w:rsidP="005F26E2">
            <w:pPr>
              <w:pStyle w:val="tabela"/>
              <w:jc w:val="left"/>
              <w:rPr>
                <w:lang w:val="sl-SI"/>
              </w:rPr>
            </w:pPr>
            <w:r>
              <w:rPr>
                <w:lang w:val="sl-SI"/>
              </w:rPr>
              <w:t xml:space="preserve">Laser plus </w:t>
            </w:r>
          </w:p>
        </w:tc>
        <w:tc>
          <w:tcPr>
            <w:tcW w:w="1141" w:type="dxa"/>
            <w:tcBorders>
              <w:top w:val="single" w:sz="6" w:space="0" w:color="auto"/>
              <w:left w:val="single" w:sz="6" w:space="0" w:color="auto"/>
              <w:bottom w:val="single" w:sz="6" w:space="0" w:color="auto"/>
              <w:right w:val="single" w:sz="6" w:space="0" w:color="auto"/>
            </w:tcBorders>
            <w:vAlign w:val="center"/>
          </w:tcPr>
          <w:p w14:paraId="0D5677BA" w14:textId="77777777" w:rsidR="00A36F64" w:rsidRDefault="00A36F64" w:rsidP="005F26E2">
            <w:pPr>
              <w:pStyle w:val="tabela"/>
              <w:jc w:val="center"/>
              <w:rPr>
                <w:lang w:val="sl-SI"/>
              </w:rPr>
            </w:pPr>
            <w:r>
              <w:rPr>
                <w:lang w:val="sl-SI"/>
              </w:rPr>
              <w:t>0,2 L/ha</w:t>
            </w:r>
          </w:p>
        </w:tc>
        <w:tc>
          <w:tcPr>
            <w:tcW w:w="1024" w:type="dxa"/>
            <w:tcBorders>
              <w:top w:val="single" w:sz="6" w:space="0" w:color="auto"/>
              <w:left w:val="single" w:sz="6" w:space="0" w:color="auto"/>
              <w:bottom w:val="single" w:sz="6" w:space="0" w:color="auto"/>
              <w:right w:val="single" w:sz="6" w:space="0" w:color="auto"/>
            </w:tcBorders>
            <w:vAlign w:val="center"/>
          </w:tcPr>
          <w:p w14:paraId="493BC0A2" w14:textId="77777777" w:rsidR="00A36F64" w:rsidRDefault="00A36F64" w:rsidP="005F26E2">
            <w:pPr>
              <w:pStyle w:val="tabela"/>
              <w:jc w:val="center"/>
              <w:rPr>
                <w:lang w:val="sl-SI"/>
              </w:rPr>
            </w:pPr>
            <w:r>
              <w:rPr>
                <w:lang w:val="sl-SI"/>
              </w:rPr>
              <w:t>14</w:t>
            </w:r>
          </w:p>
        </w:tc>
        <w:tc>
          <w:tcPr>
            <w:tcW w:w="880" w:type="dxa"/>
            <w:tcBorders>
              <w:top w:val="single" w:sz="6" w:space="0" w:color="auto"/>
              <w:left w:val="single" w:sz="6" w:space="0" w:color="auto"/>
              <w:bottom w:val="single" w:sz="6" w:space="0" w:color="auto"/>
              <w:right w:val="single" w:sz="6" w:space="0" w:color="auto"/>
            </w:tcBorders>
            <w:vAlign w:val="center"/>
          </w:tcPr>
          <w:p w14:paraId="1459EB2F" w14:textId="77777777" w:rsidR="00A36F64" w:rsidRDefault="004001AC" w:rsidP="005F26E2">
            <w:pPr>
              <w:pStyle w:val="tabela"/>
              <w:jc w:val="center"/>
              <w:rPr>
                <w:lang w:val="sl-SI"/>
              </w:rPr>
            </w:pPr>
            <w:r>
              <w:rPr>
                <w:lang w:val="sl-SI"/>
              </w:rPr>
              <w:t>SŠ</w:t>
            </w:r>
          </w:p>
        </w:tc>
        <w:tc>
          <w:tcPr>
            <w:tcW w:w="2802" w:type="dxa"/>
            <w:tcBorders>
              <w:top w:val="single" w:sz="6" w:space="0" w:color="auto"/>
              <w:left w:val="single" w:sz="6" w:space="0" w:color="auto"/>
              <w:bottom w:val="single" w:sz="6" w:space="0" w:color="auto"/>
              <w:right w:val="single" w:sz="6" w:space="0" w:color="auto"/>
            </w:tcBorders>
            <w:vAlign w:val="center"/>
          </w:tcPr>
          <w:p w14:paraId="58A025DE" w14:textId="77777777" w:rsidR="00A36F64" w:rsidRDefault="00A36F64" w:rsidP="005F26E2">
            <w:pPr>
              <w:pStyle w:val="tabela"/>
              <w:jc w:val="left"/>
              <w:rPr>
                <w:bCs/>
                <w:lang w:val="sl-SI"/>
              </w:rPr>
            </w:pPr>
            <w:r>
              <w:rPr>
                <w:bCs/>
                <w:lang w:val="sl-SI"/>
              </w:rPr>
              <w:t>Največ 2 krat v sezoni</w:t>
            </w:r>
          </w:p>
        </w:tc>
      </w:tr>
    </w:tbl>
    <w:p w14:paraId="3F17C372" w14:textId="77777777" w:rsidR="00AE5003" w:rsidRPr="00971D4B" w:rsidRDefault="00AE5003" w:rsidP="00AE5003">
      <w:pPr>
        <w:rPr>
          <w:sz w:val="18"/>
          <w:szCs w:val="18"/>
        </w:rPr>
      </w:pPr>
      <w:r w:rsidRPr="00971D4B">
        <w:rPr>
          <w:sz w:val="18"/>
          <w:szCs w:val="18"/>
        </w:rPr>
        <w:t xml:space="preserve">* DATUM  POTEKA  VELJAVNOSTI  REGISTRACIJE  </w:t>
      </w:r>
    </w:p>
    <w:p w14:paraId="0DB1BDDD" w14:textId="77777777" w:rsidR="00F612F1" w:rsidRPr="00971D4B" w:rsidRDefault="00F612F1">
      <w:pPr>
        <w:pStyle w:val="tabela"/>
        <w:spacing w:before="120"/>
        <w:rPr>
          <w:lang w:val="sl-SI"/>
        </w:rPr>
      </w:pPr>
      <w:r w:rsidRPr="00971D4B">
        <w:rPr>
          <w:rFonts w:ascii="Wingdings" w:hAnsi="Wingdings" w:cs="Wingdings"/>
          <w:position w:val="6"/>
          <w:lang w:val="sl-SI"/>
        </w:rPr>
        <w:t></w:t>
      </w:r>
      <w:r w:rsidRPr="00971D4B">
        <w:rPr>
          <w:lang w:val="sl-SI"/>
        </w:rPr>
        <w:t xml:space="preserve">N - nevtralen; SŠ - srednje škodljiv; Š – škodljiv;  </w:t>
      </w:r>
    </w:p>
    <w:p w14:paraId="76CD8BC4" w14:textId="77777777" w:rsidR="00F612F1" w:rsidRPr="00971D4B" w:rsidRDefault="00F612F1">
      <w:pPr>
        <w:rPr>
          <w:u w:val="single"/>
        </w:rPr>
      </w:pPr>
    </w:p>
    <w:p w14:paraId="4677DF28" w14:textId="77777777" w:rsidR="00F612F1" w:rsidRPr="00971D4B" w:rsidRDefault="00F612F1" w:rsidP="00642AF0">
      <w:pPr>
        <w:pStyle w:val="Naslov3"/>
        <w:rPr>
          <w:color w:val="auto"/>
        </w:rPr>
      </w:pPr>
      <w:bookmarkStart w:id="415" w:name="_Toc20683268"/>
      <w:bookmarkStart w:id="416" w:name="_Toc20683350"/>
      <w:bookmarkStart w:id="417" w:name="_Toc20683533"/>
      <w:bookmarkStart w:id="418" w:name="_Toc65464913"/>
      <w:bookmarkStart w:id="419" w:name="_Toc66702995"/>
      <w:bookmarkStart w:id="420" w:name="_Toc214334587"/>
      <w:bookmarkStart w:id="421" w:name="_Toc91141109"/>
      <w:bookmarkStart w:id="422" w:name="_Toc443485659"/>
      <w:r w:rsidRPr="00971D4B">
        <w:rPr>
          <w:color w:val="auto"/>
        </w:rPr>
        <w:t>Ameriški škržatek (</w:t>
      </w:r>
      <w:proofErr w:type="spellStart"/>
      <w:r w:rsidRPr="00971D4B">
        <w:rPr>
          <w:i/>
          <w:iCs/>
          <w:color w:val="auto"/>
        </w:rPr>
        <w:t>Scaphoideus</w:t>
      </w:r>
      <w:proofErr w:type="spellEnd"/>
      <w:r w:rsidRPr="00971D4B">
        <w:rPr>
          <w:i/>
          <w:iCs/>
          <w:color w:val="auto"/>
        </w:rPr>
        <w:t xml:space="preserve"> </w:t>
      </w:r>
      <w:proofErr w:type="spellStart"/>
      <w:r w:rsidRPr="00971D4B">
        <w:rPr>
          <w:i/>
          <w:iCs/>
          <w:color w:val="auto"/>
        </w:rPr>
        <w:t>titanus</w:t>
      </w:r>
      <w:proofErr w:type="spellEnd"/>
      <w:r w:rsidRPr="00971D4B">
        <w:rPr>
          <w:color w:val="auto"/>
        </w:rPr>
        <w:t>)</w:t>
      </w:r>
      <w:bookmarkEnd w:id="415"/>
      <w:bookmarkEnd w:id="416"/>
      <w:bookmarkEnd w:id="417"/>
      <w:bookmarkEnd w:id="418"/>
      <w:bookmarkEnd w:id="419"/>
      <w:bookmarkEnd w:id="420"/>
      <w:bookmarkEnd w:id="421"/>
      <w:bookmarkEnd w:id="422"/>
    </w:p>
    <w:p w14:paraId="7FB8CC3B" w14:textId="77777777" w:rsidR="00F612F1" w:rsidRPr="00971D4B" w:rsidRDefault="00F612F1" w:rsidP="00642AF0"/>
    <w:p w14:paraId="6F7FF74E" w14:textId="77777777" w:rsidR="00F612F1" w:rsidRPr="00971D4B" w:rsidRDefault="00F612F1" w:rsidP="00622BE2">
      <w:pPr>
        <w:spacing w:after="120"/>
      </w:pPr>
      <w:r w:rsidRPr="00971D4B">
        <w:t xml:space="preserve">Zatiranje ameriškega škržatka je karantenski ukrep, ki je obvezen v vseh razmejenih območjih zlate trsne rumenice ter pri pridelavi razmnoževalnega oziroma sadilnega materiala po vsej Sloveniji. </w:t>
      </w:r>
    </w:p>
    <w:p w14:paraId="1B3F5F8D" w14:textId="77777777" w:rsidR="00F612F1" w:rsidRPr="00971D4B" w:rsidRDefault="00F612F1" w:rsidP="00642AF0">
      <w:pPr>
        <w:spacing w:after="120"/>
      </w:pPr>
      <w:r w:rsidRPr="00971D4B">
        <w:lastRenderedPageBreak/>
        <w:t xml:space="preserve">Škržatek s sesanjem na žilah okuženih rastlin z rastlinskim sokom sprejme </w:t>
      </w:r>
      <w:proofErr w:type="spellStart"/>
      <w:r w:rsidRPr="00971D4B">
        <w:t>fitoplazmo</w:t>
      </w:r>
      <w:proofErr w:type="spellEnd"/>
      <w:r w:rsidRPr="00971D4B">
        <w:t xml:space="preserve"> in jo prenese na neokužene trte, kužen pa ostane celotno življenjsko dobo. Ker živi samo na trti, je verjetnost prenosa zlate trsne rumenice z njegovo pomočjo velika. Če ne ukrepamo, se FD hitro širi in lahko ob visoki populaciji prenašalca ter večjem številu okuženih trt v vinogradih kmalu doseže </w:t>
      </w:r>
      <w:proofErr w:type="spellStart"/>
      <w:r w:rsidR="002B1793">
        <w:t>gradacijske</w:t>
      </w:r>
      <w:proofErr w:type="spellEnd"/>
      <w:r w:rsidR="002B1793">
        <w:t xml:space="preserve"> </w:t>
      </w:r>
      <w:r w:rsidRPr="00971D4B">
        <w:t>raz</w:t>
      </w:r>
      <w:r w:rsidR="002B1793">
        <w:t xml:space="preserve">sežnosti </w:t>
      </w:r>
      <w:r w:rsidRPr="00971D4B">
        <w:t xml:space="preserve">in povzroči veliko gospodarsko škodo. Obilna navzočnost ameriškega škržatka v vinogradih predstavlja pretečo nevarnost za razmah bolezni. Zato je ključnega pomena za preprečevanje širjenja FD vzdrževanje kolikor je mogoče majhne populacije ameriškega škržatka v vinogradu. Na večje razdalje se ameriški škržatek prenaša predvsem s sadilnim </w:t>
      </w:r>
      <w:r w:rsidR="00DA1C9D">
        <w:t xml:space="preserve">in razmnoževalnim </w:t>
      </w:r>
      <w:r w:rsidRPr="00971D4B">
        <w:t xml:space="preserve">materialom v razvojni stopnji jajčeca. Ta so najpogosteje odložena v skorjo dveletnega lesa. Odrasle oblike prenašalca lahko na krajše razdalje prenese tudi veter ali pa ljudje npr. s kmetijsko mehanizacijo. </w:t>
      </w:r>
    </w:p>
    <w:p w14:paraId="69417392" w14:textId="77777777" w:rsidR="00A879F1" w:rsidRDefault="00F612F1" w:rsidP="002A1218">
      <w:pPr>
        <w:keepNext/>
        <w:spacing w:beforeLines="50" w:before="120" w:afterLines="50" w:after="120"/>
      </w:pPr>
      <w:r w:rsidRPr="00971D4B">
        <w:t>Ameriški škržatek živi predvsem na trti in ima en sam rod na leto.</w:t>
      </w:r>
    </w:p>
    <w:p w14:paraId="0EFB8F98" w14:textId="207B0F00" w:rsidR="00A879F1" w:rsidRDefault="00F612F1" w:rsidP="002A1218">
      <w:pPr>
        <w:spacing w:beforeLines="50" w:before="120" w:afterLines="50" w:after="120"/>
      </w:pPr>
      <w:r w:rsidRPr="00971D4B">
        <w:t xml:space="preserve">Razvoj in številčnost ameriškega škržatka spremlja javna služba za varstvo rastlin posameznega območja (poglavje 8.2) in napoveduje najprimernejše roke in sredstva za njegovo zatiranje. Število tretiranj in razpoložljiva sredstva so natančneje opredeljeni v načrtu ukrepov obvladovanja trsnih rumenic, ki je objavljen na spletni strani </w:t>
      </w:r>
      <w:r w:rsidR="00BB435A" w:rsidRPr="00971D4B">
        <w:t>UVHVVR</w:t>
      </w:r>
      <w:r w:rsidR="005125F5">
        <w:t xml:space="preserve">: </w:t>
      </w:r>
      <w:hyperlink r:id="rId21" w:history="1">
        <w:r w:rsidR="00972208">
          <w:rPr>
            <w:rStyle w:val="Hiperpovezava"/>
          </w:rPr>
          <w:t>http://www.uvhvvr.gov.si/delovna_podrocja/zdravje_rastlin/nevarni_skodljivci_in_bolezni_rastlin/karantenski_skodljivi_organizmi/posebno_nadzorovani_skodljivi_organizmi/zlata_trsna_rumenica/</w:t>
        </w:r>
      </w:hyperlink>
      <w:r w:rsidRPr="00971D4B">
        <w:t>.</w:t>
      </w:r>
    </w:p>
    <w:p w14:paraId="63C06EBE" w14:textId="77777777" w:rsidR="00A879F1" w:rsidRDefault="00F612F1" w:rsidP="002A1218">
      <w:pPr>
        <w:spacing w:beforeLines="50" w:before="120" w:afterLines="50" w:after="120"/>
      </w:pPr>
      <w:r w:rsidRPr="00971D4B">
        <w:t>Navzočnost ličink in nimf v vinogradih ugotavljamo s pregledovanjem spodnje strani listov ali otresanjem poganjkov na podstavljeno ponjavo ali lovilni lijak. Mlajši razvojni stadiji (L</w:t>
      </w:r>
      <w:r w:rsidRPr="00971D4B">
        <w:rPr>
          <w:vertAlign w:val="subscript"/>
        </w:rPr>
        <w:t>1</w:t>
      </w:r>
      <w:r w:rsidRPr="00971D4B">
        <w:t xml:space="preserve"> in L</w:t>
      </w:r>
      <w:r w:rsidRPr="00971D4B">
        <w:rPr>
          <w:vertAlign w:val="subscript"/>
        </w:rPr>
        <w:t>2</w:t>
      </w:r>
      <w:r w:rsidRPr="00971D4B">
        <w:t>) ameriškega škržatka se najpogosteje zadržujejo na spodnji strani listov poganjkov, ki izraščajo iz debla, višji razvojni stadiji (L</w:t>
      </w:r>
      <w:r w:rsidRPr="00971D4B">
        <w:rPr>
          <w:vertAlign w:val="subscript"/>
        </w:rPr>
        <w:t>3</w:t>
      </w:r>
      <w:r w:rsidRPr="00971D4B">
        <w:t>, L</w:t>
      </w:r>
      <w:r w:rsidRPr="00971D4B">
        <w:rPr>
          <w:vertAlign w:val="subscript"/>
        </w:rPr>
        <w:t>4</w:t>
      </w:r>
      <w:r w:rsidRPr="00971D4B">
        <w:t>, L</w:t>
      </w:r>
      <w:r w:rsidRPr="00971D4B">
        <w:rPr>
          <w:vertAlign w:val="subscript"/>
        </w:rPr>
        <w:t>5</w:t>
      </w:r>
      <w:r w:rsidRPr="00971D4B">
        <w:t xml:space="preserve">) in odrasli škržatki pa na spodnji strani listov v bolj zasenčenih delih trsov. Navzočnost odraslih škržatkov najenostavneje spremljamo z rumenimi lepljivimi ploščami. </w:t>
      </w:r>
    </w:p>
    <w:p w14:paraId="68655586" w14:textId="77777777" w:rsidR="00A879F1" w:rsidRDefault="00F612F1" w:rsidP="002A1218">
      <w:pPr>
        <w:spacing w:beforeLines="50" w:before="120" w:afterLines="50" w:after="120"/>
      </w:pPr>
      <w:r w:rsidRPr="00971D4B">
        <w:t xml:space="preserve">Priporočljivo je, da imetniki v vinogradih po vsej Sloveniji sami postavijo rumene lepljive plošče, da bi ugotovili, ali je v njihovih vinogradih ameriški škržatek prisoten in </w:t>
      </w:r>
      <w:r w:rsidR="002B1793">
        <w:t>kakšna</w:t>
      </w:r>
      <w:r w:rsidRPr="00971D4B">
        <w:t xml:space="preserve"> je njegova </w:t>
      </w:r>
      <w:r w:rsidR="002B1793">
        <w:t>številčnost</w:t>
      </w:r>
      <w:r w:rsidRPr="00971D4B">
        <w:t>. Rumene lepljive plošče obesimo konec junija ali v začetku julija, ulov pa spremljamo v juliju, avgustu in septembru. Večji ulov lahko pričakujemo predvsem v juliju in avgustu, zato je takrat priporočljivo menjavati plošče vsakih 14 dni. Kdor ameriškega škržatka ne pozna, lahko pošlje rumene lepljive plošče v determinacijo na lokalni kmetijsko gozdarski zavod</w:t>
      </w:r>
      <w:r w:rsidR="00DA1C9D">
        <w:t xml:space="preserve"> ali inštitut</w:t>
      </w:r>
      <w:r w:rsidRPr="00971D4B">
        <w:t xml:space="preserve"> (seznam</w:t>
      </w:r>
      <w:r w:rsidR="00DA1C9D">
        <w:t xml:space="preserve"> institucij</w:t>
      </w:r>
      <w:r w:rsidRPr="00971D4B">
        <w:t xml:space="preserve"> je v poglavju 8.2). Zaradi lažjega rokovanja plošče ovijemo s </w:t>
      </w:r>
      <w:r w:rsidR="002B1793">
        <w:t xml:space="preserve">tanko </w:t>
      </w:r>
      <w:r w:rsidRPr="00971D4B">
        <w:t xml:space="preserve">prozorno </w:t>
      </w:r>
      <w:r w:rsidR="002B1793">
        <w:t xml:space="preserve">kuhinjsko </w:t>
      </w:r>
      <w:r w:rsidRPr="00971D4B">
        <w:t xml:space="preserve">folijo. </w:t>
      </w:r>
    </w:p>
    <w:p w14:paraId="128EE21B" w14:textId="53A2F540" w:rsidR="004719BE" w:rsidRDefault="00F612F1" w:rsidP="00B6069B">
      <w:pPr>
        <w:autoSpaceDE w:val="0"/>
        <w:autoSpaceDN w:val="0"/>
        <w:adjustRightInd w:val="0"/>
        <w:rPr>
          <w:lang w:eastAsia="sl-SI"/>
        </w:rPr>
      </w:pPr>
      <w:r w:rsidRPr="00971D4B">
        <w:rPr>
          <w:lang w:eastAsia="sl-SI"/>
        </w:rPr>
        <w:t>Za zatiranje ameriškega škržatka</w:t>
      </w:r>
      <w:r w:rsidR="005125F5">
        <w:rPr>
          <w:lang w:eastAsia="sl-SI"/>
        </w:rPr>
        <w:t xml:space="preserve"> dajemo prednost pripravku </w:t>
      </w:r>
      <w:proofErr w:type="spellStart"/>
      <w:r w:rsidR="004001AC">
        <w:rPr>
          <w:lang w:eastAsia="sl-SI"/>
        </w:rPr>
        <w:t>Sivanto</w:t>
      </w:r>
      <w:proofErr w:type="spellEnd"/>
      <w:r w:rsidR="004001AC">
        <w:rPr>
          <w:lang w:eastAsia="sl-SI"/>
        </w:rPr>
        <w:t xml:space="preserve"> prime </w:t>
      </w:r>
      <w:r w:rsidR="005125F5">
        <w:rPr>
          <w:lang w:eastAsia="sl-SI"/>
        </w:rPr>
        <w:t xml:space="preserve">(aktivna snov je </w:t>
      </w:r>
      <w:r w:rsidRPr="00971D4B">
        <w:rPr>
          <w:lang w:eastAsia="sl-SI"/>
        </w:rPr>
        <w:t xml:space="preserve"> </w:t>
      </w:r>
      <w:r w:rsidR="004001AC">
        <w:rPr>
          <w:lang w:eastAsia="sl-SI"/>
        </w:rPr>
        <w:t xml:space="preserve"> </w:t>
      </w:r>
      <w:proofErr w:type="spellStart"/>
      <w:r w:rsidR="004001AC">
        <w:rPr>
          <w:lang w:eastAsia="sl-SI"/>
        </w:rPr>
        <w:t>flupiradifuron</w:t>
      </w:r>
      <w:proofErr w:type="spellEnd"/>
      <w:r w:rsidR="005125F5">
        <w:rPr>
          <w:lang w:eastAsia="sl-SI"/>
        </w:rPr>
        <w:t>)</w:t>
      </w:r>
      <w:r w:rsidRPr="00971D4B">
        <w:rPr>
          <w:lang w:eastAsia="sl-SI"/>
        </w:rPr>
        <w:t xml:space="preserve">. </w:t>
      </w:r>
      <w:r w:rsidR="005125F5">
        <w:rPr>
          <w:lang w:eastAsia="sl-SI"/>
        </w:rPr>
        <w:t xml:space="preserve">Natančnejše roke zatiranja napove </w:t>
      </w:r>
      <w:r w:rsidR="00B24EF4">
        <w:rPr>
          <w:lang w:eastAsia="sl-SI"/>
        </w:rPr>
        <w:t xml:space="preserve">služba za varstvo rastlin. </w:t>
      </w:r>
    </w:p>
    <w:p w14:paraId="0E84D2EB" w14:textId="77777777" w:rsidR="003D4F0D" w:rsidRDefault="003D4F0D">
      <w:pPr>
        <w:jc w:val="left"/>
        <w:rPr>
          <w:lang w:eastAsia="sl-SI"/>
        </w:rPr>
      </w:pPr>
      <w:r>
        <w:rPr>
          <w:lang w:eastAsia="sl-SI"/>
        </w:rPr>
        <w:br w:type="page"/>
      </w:r>
    </w:p>
    <w:p w14:paraId="189C4230" w14:textId="77777777" w:rsidR="00B6069B" w:rsidRPr="00971D4B" w:rsidRDefault="00B6069B" w:rsidP="00B6069B">
      <w:pPr>
        <w:autoSpaceDE w:val="0"/>
        <w:autoSpaceDN w:val="0"/>
        <w:adjustRightInd w:val="0"/>
        <w:rPr>
          <w:lang w:eastAsia="sl-SI"/>
        </w:rPr>
      </w:pPr>
    </w:p>
    <w:p w14:paraId="3DA3E37C" w14:textId="77777777" w:rsidR="00F612F1" w:rsidRPr="00971D4B" w:rsidRDefault="00F612F1" w:rsidP="00FF0AFD">
      <w:pPr>
        <w:pStyle w:val="preglednica"/>
      </w:pPr>
      <w:bookmarkStart w:id="423" w:name="_Toc443485714"/>
      <w:r w:rsidRPr="00971D4B">
        <w:t>Dovoljeni insekticidi pri zatiranju ameriškega škržatka</w:t>
      </w:r>
      <w:bookmarkEnd w:id="423"/>
    </w:p>
    <w:tbl>
      <w:tblPr>
        <w:tblW w:w="9242" w:type="dxa"/>
        <w:tblInd w:w="56" w:type="dxa"/>
        <w:tblLayout w:type="fixed"/>
        <w:tblCellMar>
          <w:left w:w="56" w:type="dxa"/>
          <w:right w:w="56" w:type="dxa"/>
        </w:tblCellMar>
        <w:tblLook w:val="0000" w:firstRow="0" w:lastRow="0" w:firstColumn="0" w:lastColumn="0" w:noHBand="0" w:noVBand="0"/>
      </w:tblPr>
      <w:tblGrid>
        <w:gridCol w:w="1899"/>
        <w:gridCol w:w="1559"/>
        <w:gridCol w:w="1078"/>
        <w:gridCol w:w="1024"/>
        <w:gridCol w:w="880"/>
        <w:gridCol w:w="2802"/>
      </w:tblGrid>
      <w:tr w:rsidR="00971D4B" w:rsidRPr="00971D4B" w14:paraId="1E7D167C" w14:textId="77777777">
        <w:trPr>
          <w:cantSplit/>
        </w:trPr>
        <w:tc>
          <w:tcPr>
            <w:tcW w:w="1899" w:type="dxa"/>
            <w:tcBorders>
              <w:top w:val="double" w:sz="6" w:space="0" w:color="auto"/>
              <w:left w:val="double" w:sz="6" w:space="0" w:color="auto"/>
              <w:bottom w:val="double" w:sz="6" w:space="0" w:color="auto"/>
              <w:right w:val="single" w:sz="6" w:space="0" w:color="auto"/>
            </w:tcBorders>
            <w:shd w:val="pct5" w:color="auto" w:fill="auto"/>
            <w:vAlign w:val="center"/>
          </w:tcPr>
          <w:p w14:paraId="535AE0CA" w14:textId="77777777" w:rsidR="00F612F1" w:rsidRPr="00971D4B" w:rsidRDefault="00F612F1">
            <w:pPr>
              <w:pStyle w:val="glava"/>
              <w:rPr>
                <w:lang w:val="sl-SI"/>
              </w:rPr>
            </w:pPr>
          </w:p>
          <w:p w14:paraId="606E8FEE" w14:textId="77777777" w:rsidR="00F612F1" w:rsidRPr="00971D4B" w:rsidRDefault="00F612F1">
            <w:pPr>
              <w:pStyle w:val="glava"/>
              <w:rPr>
                <w:lang w:val="sl-SI"/>
              </w:rPr>
            </w:pPr>
            <w:r w:rsidRPr="00971D4B">
              <w:rPr>
                <w:lang w:val="sl-SI"/>
              </w:rPr>
              <w:t>Aktivna snov</w:t>
            </w:r>
          </w:p>
        </w:tc>
        <w:tc>
          <w:tcPr>
            <w:tcW w:w="1559" w:type="dxa"/>
            <w:tcBorders>
              <w:top w:val="double" w:sz="6" w:space="0" w:color="auto"/>
              <w:left w:val="single" w:sz="6" w:space="0" w:color="auto"/>
              <w:bottom w:val="double" w:sz="6" w:space="0" w:color="auto"/>
              <w:right w:val="single" w:sz="6" w:space="0" w:color="auto"/>
            </w:tcBorders>
            <w:shd w:val="pct5" w:color="auto" w:fill="auto"/>
            <w:vAlign w:val="center"/>
          </w:tcPr>
          <w:p w14:paraId="0C94828B" w14:textId="77777777" w:rsidR="00F612F1" w:rsidRPr="00971D4B" w:rsidRDefault="00F612F1">
            <w:pPr>
              <w:pStyle w:val="glava"/>
              <w:jc w:val="left"/>
              <w:rPr>
                <w:lang w:val="sl-SI"/>
              </w:rPr>
            </w:pPr>
          </w:p>
          <w:p w14:paraId="3860C33F" w14:textId="77777777" w:rsidR="00F612F1" w:rsidRPr="00971D4B" w:rsidRDefault="00F612F1">
            <w:pPr>
              <w:pStyle w:val="glava"/>
              <w:jc w:val="left"/>
              <w:rPr>
                <w:lang w:val="sl-SI"/>
              </w:rPr>
            </w:pPr>
            <w:r w:rsidRPr="00971D4B">
              <w:rPr>
                <w:lang w:val="sl-SI"/>
              </w:rPr>
              <w:t>Pripravek</w:t>
            </w:r>
          </w:p>
        </w:tc>
        <w:tc>
          <w:tcPr>
            <w:tcW w:w="1078" w:type="dxa"/>
            <w:tcBorders>
              <w:top w:val="double" w:sz="6" w:space="0" w:color="auto"/>
              <w:left w:val="single" w:sz="6" w:space="0" w:color="auto"/>
              <w:bottom w:val="double" w:sz="6" w:space="0" w:color="auto"/>
              <w:right w:val="single" w:sz="6" w:space="0" w:color="auto"/>
            </w:tcBorders>
            <w:shd w:val="pct5" w:color="auto" w:fill="auto"/>
            <w:vAlign w:val="center"/>
          </w:tcPr>
          <w:p w14:paraId="732F1CED" w14:textId="77777777" w:rsidR="00F612F1" w:rsidRPr="00971D4B" w:rsidRDefault="00F612F1">
            <w:pPr>
              <w:pStyle w:val="glava"/>
              <w:jc w:val="center"/>
              <w:rPr>
                <w:lang w:val="sl-SI"/>
              </w:rPr>
            </w:pPr>
            <w:r w:rsidRPr="00971D4B">
              <w:rPr>
                <w:lang w:val="sl-SI"/>
              </w:rPr>
              <w:t>Odmerek (</w:t>
            </w:r>
            <w:proofErr w:type="spellStart"/>
            <w:r w:rsidRPr="00971D4B">
              <w:rPr>
                <w:lang w:val="sl-SI"/>
              </w:rPr>
              <w:t>g,ml</w:t>
            </w:r>
            <w:proofErr w:type="spellEnd"/>
            <w:r w:rsidRPr="00971D4B">
              <w:rPr>
                <w:lang w:val="sl-SI"/>
              </w:rPr>
              <w:t>/100 L vode)</w:t>
            </w:r>
          </w:p>
        </w:tc>
        <w:tc>
          <w:tcPr>
            <w:tcW w:w="1024" w:type="dxa"/>
            <w:tcBorders>
              <w:top w:val="double" w:sz="6" w:space="0" w:color="auto"/>
              <w:left w:val="single" w:sz="6" w:space="0" w:color="auto"/>
              <w:bottom w:val="double" w:sz="6" w:space="0" w:color="auto"/>
              <w:right w:val="single" w:sz="6" w:space="0" w:color="auto"/>
            </w:tcBorders>
            <w:shd w:val="pct5" w:color="auto" w:fill="auto"/>
            <w:vAlign w:val="center"/>
          </w:tcPr>
          <w:p w14:paraId="7175B684" w14:textId="77777777" w:rsidR="00F612F1" w:rsidRPr="00971D4B" w:rsidRDefault="00F612F1">
            <w:pPr>
              <w:pStyle w:val="glava"/>
              <w:jc w:val="center"/>
              <w:rPr>
                <w:lang w:val="sl-SI"/>
              </w:rPr>
            </w:pPr>
            <w:r w:rsidRPr="00971D4B">
              <w:rPr>
                <w:lang w:val="sl-SI"/>
              </w:rPr>
              <w:t>Karenca (dni)</w:t>
            </w:r>
          </w:p>
        </w:tc>
        <w:tc>
          <w:tcPr>
            <w:tcW w:w="880" w:type="dxa"/>
            <w:tcBorders>
              <w:top w:val="double" w:sz="6" w:space="0" w:color="auto"/>
              <w:left w:val="single" w:sz="6" w:space="0" w:color="auto"/>
              <w:bottom w:val="double" w:sz="6" w:space="0" w:color="auto"/>
              <w:right w:val="single" w:sz="6" w:space="0" w:color="auto"/>
            </w:tcBorders>
            <w:shd w:val="pct5" w:color="auto" w:fill="auto"/>
            <w:vAlign w:val="center"/>
          </w:tcPr>
          <w:p w14:paraId="4BE7E10F" w14:textId="77777777" w:rsidR="00F612F1" w:rsidRPr="00971D4B" w:rsidRDefault="00F612F1">
            <w:pPr>
              <w:pStyle w:val="glava"/>
              <w:jc w:val="center"/>
              <w:rPr>
                <w:lang w:val="sl-SI"/>
              </w:rPr>
            </w:pPr>
            <w:r w:rsidRPr="00971D4B">
              <w:rPr>
                <w:lang w:val="sl-SI"/>
              </w:rPr>
              <w:t>Vpliv na plenilske pršice</w:t>
            </w:r>
            <w:r w:rsidRPr="00971D4B">
              <w:rPr>
                <w:rFonts w:ascii="Wingdings" w:hAnsi="Wingdings" w:cs="Wingdings"/>
                <w:position w:val="6"/>
                <w:lang w:val="sl-SI"/>
              </w:rPr>
              <w:t></w:t>
            </w:r>
          </w:p>
        </w:tc>
        <w:tc>
          <w:tcPr>
            <w:tcW w:w="2802" w:type="dxa"/>
            <w:tcBorders>
              <w:top w:val="double" w:sz="6" w:space="0" w:color="auto"/>
              <w:left w:val="single" w:sz="6" w:space="0" w:color="auto"/>
              <w:bottom w:val="double" w:sz="6" w:space="0" w:color="auto"/>
              <w:right w:val="double" w:sz="6" w:space="0" w:color="auto"/>
            </w:tcBorders>
            <w:shd w:val="pct5" w:color="auto" w:fill="auto"/>
            <w:vAlign w:val="center"/>
          </w:tcPr>
          <w:p w14:paraId="19B1E713" w14:textId="77777777" w:rsidR="00F612F1" w:rsidRPr="00971D4B" w:rsidRDefault="00F612F1">
            <w:pPr>
              <w:pStyle w:val="glava"/>
              <w:jc w:val="left"/>
              <w:rPr>
                <w:lang w:val="sl-SI"/>
              </w:rPr>
            </w:pPr>
          </w:p>
          <w:p w14:paraId="58FA8996" w14:textId="77777777" w:rsidR="00F612F1" w:rsidRPr="00971D4B" w:rsidRDefault="00F612F1">
            <w:pPr>
              <w:pStyle w:val="glava"/>
              <w:jc w:val="left"/>
              <w:rPr>
                <w:lang w:val="sl-SI"/>
              </w:rPr>
            </w:pPr>
            <w:r w:rsidRPr="00971D4B">
              <w:rPr>
                <w:lang w:val="sl-SI"/>
              </w:rPr>
              <w:t xml:space="preserve">Opombe </w:t>
            </w:r>
          </w:p>
        </w:tc>
      </w:tr>
      <w:tr w:rsidR="00971D4B" w:rsidRPr="00971D4B" w14:paraId="1111E995" w14:textId="77777777">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3FD46877" w14:textId="77777777" w:rsidR="00F612F1" w:rsidRPr="00971D4B" w:rsidRDefault="00F612F1" w:rsidP="00A07DAE">
            <w:pPr>
              <w:pStyle w:val="tabela"/>
              <w:rPr>
                <w:lang w:val="sl-SI"/>
              </w:rPr>
            </w:pPr>
            <w:r w:rsidRPr="00971D4B">
              <w:rPr>
                <w:lang w:val="sl-SI"/>
              </w:rPr>
              <w:t>piretrin</w:t>
            </w:r>
          </w:p>
        </w:tc>
        <w:tc>
          <w:tcPr>
            <w:tcW w:w="1559" w:type="dxa"/>
            <w:tcBorders>
              <w:top w:val="single" w:sz="6" w:space="0" w:color="auto"/>
              <w:left w:val="single" w:sz="6" w:space="0" w:color="auto"/>
              <w:bottom w:val="single" w:sz="6" w:space="0" w:color="auto"/>
              <w:right w:val="single" w:sz="6" w:space="0" w:color="auto"/>
            </w:tcBorders>
            <w:vAlign w:val="center"/>
          </w:tcPr>
          <w:p w14:paraId="52B879C4" w14:textId="77777777" w:rsidR="008D781A" w:rsidRPr="00971D4B" w:rsidRDefault="00F612F1" w:rsidP="00A07DAE">
            <w:pPr>
              <w:pStyle w:val="tabela"/>
              <w:jc w:val="left"/>
              <w:rPr>
                <w:lang w:val="sl-SI"/>
              </w:rPr>
            </w:pPr>
            <w:r w:rsidRPr="00971D4B">
              <w:rPr>
                <w:lang w:val="sl-SI"/>
              </w:rPr>
              <w:t xml:space="preserve">Flora </w:t>
            </w:r>
            <w:proofErr w:type="spellStart"/>
            <w:r w:rsidRPr="00971D4B">
              <w:rPr>
                <w:lang w:val="sl-SI"/>
              </w:rPr>
              <w:t>verde</w:t>
            </w:r>
            <w:proofErr w:type="spellEnd"/>
          </w:p>
          <w:p w14:paraId="0A243A8F" w14:textId="77777777" w:rsidR="00A879F1" w:rsidRDefault="005F26E2" w:rsidP="00A07DAE">
            <w:pPr>
              <w:pStyle w:val="tabela"/>
              <w:jc w:val="left"/>
              <w:rPr>
                <w:lang w:val="sl-SI"/>
              </w:rPr>
            </w:pPr>
            <w:r>
              <w:rPr>
                <w:lang w:val="sl-SI"/>
              </w:rPr>
              <w:t xml:space="preserve">Biotip </w:t>
            </w:r>
            <w:proofErr w:type="spellStart"/>
            <w:r>
              <w:rPr>
                <w:lang w:val="sl-SI"/>
              </w:rPr>
              <w:t>F</w:t>
            </w:r>
            <w:r w:rsidR="008D781A" w:rsidRPr="00971D4B">
              <w:rPr>
                <w:lang w:val="sl-SI"/>
              </w:rPr>
              <w:t>loral</w:t>
            </w:r>
            <w:proofErr w:type="spellEnd"/>
          </w:p>
        </w:tc>
        <w:tc>
          <w:tcPr>
            <w:tcW w:w="1078" w:type="dxa"/>
            <w:tcBorders>
              <w:top w:val="single" w:sz="6" w:space="0" w:color="auto"/>
              <w:left w:val="single" w:sz="6" w:space="0" w:color="auto"/>
              <w:bottom w:val="single" w:sz="6" w:space="0" w:color="auto"/>
              <w:right w:val="single" w:sz="6" w:space="0" w:color="auto"/>
            </w:tcBorders>
            <w:vAlign w:val="center"/>
          </w:tcPr>
          <w:p w14:paraId="2AE73812" w14:textId="77777777" w:rsidR="00C62D26" w:rsidRDefault="00C62D26" w:rsidP="00A07DAE">
            <w:pPr>
              <w:pStyle w:val="tabela"/>
              <w:jc w:val="center"/>
              <w:rPr>
                <w:lang w:val="sl-SI"/>
              </w:rPr>
            </w:pPr>
          </w:p>
          <w:p w14:paraId="035EE641" w14:textId="77777777" w:rsidR="00C62D26" w:rsidRDefault="00C62D26" w:rsidP="00A07DAE">
            <w:pPr>
              <w:pStyle w:val="tabela"/>
              <w:jc w:val="center"/>
              <w:rPr>
                <w:lang w:val="sl-SI"/>
              </w:rPr>
            </w:pPr>
            <w:r>
              <w:rPr>
                <w:lang w:val="sl-SI"/>
              </w:rPr>
              <w:t>0,16%</w:t>
            </w:r>
          </w:p>
          <w:p w14:paraId="6AB40BAD" w14:textId="77777777" w:rsidR="00C62D26" w:rsidRPr="00971D4B" w:rsidRDefault="00C62D26" w:rsidP="00A07DAE">
            <w:pPr>
              <w:pStyle w:val="tabela"/>
              <w:jc w:val="center"/>
              <w:rPr>
                <w:lang w:val="sl-SI"/>
              </w:rPr>
            </w:pPr>
            <w:r w:rsidRPr="00971D4B">
              <w:rPr>
                <w:lang w:val="sl-SI"/>
              </w:rPr>
              <w:t>1</w:t>
            </w:r>
            <w:r w:rsidR="005F26E2">
              <w:rPr>
                <w:lang w:val="sl-SI"/>
              </w:rPr>
              <w:t>,6 L/ha</w:t>
            </w:r>
          </w:p>
          <w:p w14:paraId="1830D14E" w14:textId="77777777" w:rsidR="00F612F1" w:rsidRPr="00971D4B" w:rsidRDefault="00F612F1" w:rsidP="00A07DAE">
            <w:pPr>
              <w:pStyle w:val="tabela"/>
              <w:jc w:val="center"/>
              <w:rPr>
                <w:lang w:val="sl-SI"/>
              </w:rPr>
            </w:pPr>
          </w:p>
        </w:tc>
        <w:tc>
          <w:tcPr>
            <w:tcW w:w="1024" w:type="dxa"/>
            <w:tcBorders>
              <w:top w:val="single" w:sz="6" w:space="0" w:color="auto"/>
              <w:left w:val="single" w:sz="6" w:space="0" w:color="auto"/>
              <w:bottom w:val="single" w:sz="6" w:space="0" w:color="auto"/>
              <w:right w:val="single" w:sz="6" w:space="0" w:color="auto"/>
            </w:tcBorders>
            <w:vAlign w:val="center"/>
          </w:tcPr>
          <w:p w14:paraId="23DA4E91" w14:textId="77777777" w:rsidR="00F612F1" w:rsidRPr="00971D4B" w:rsidRDefault="00F612F1" w:rsidP="00A07DAE">
            <w:pPr>
              <w:pStyle w:val="tabela"/>
              <w:jc w:val="center"/>
              <w:rPr>
                <w:lang w:val="sl-SI"/>
              </w:rPr>
            </w:pPr>
            <w:r w:rsidRPr="00971D4B">
              <w:rPr>
                <w:lang w:val="sl-SI"/>
              </w:rPr>
              <w:t>3</w:t>
            </w:r>
          </w:p>
        </w:tc>
        <w:tc>
          <w:tcPr>
            <w:tcW w:w="880" w:type="dxa"/>
            <w:tcBorders>
              <w:top w:val="single" w:sz="6" w:space="0" w:color="auto"/>
              <w:left w:val="single" w:sz="6" w:space="0" w:color="auto"/>
              <w:bottom w:val="single" w:sz="6" w:space="0" w:color="auto"/>
              <w:right w:val="single" w:sz="6" w:space="0" w:color="auto"/>
            </w:tcBorders>
            <w:vAlign w:val="center"/>
          </w:tcPr>
          <w:p w14:paraId="0904D11E" w14:textId="77777777" w:rsidR="00F612F1" w:rsidRPr="00971D4B" w:rsidRDefault="00F612F1" w:rsidP="00A07DAE">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18D72778" w14:textId="77777777" w:rsidR="00F612F1" w:rsidRPr="00A07DAE" w:rsidRDefault="00F612F1" w:rsidP="00A07DAE">
            <w:pPr>
              <w:pStyle w:val="tabela"/>
              <w:jc w:val="left"/>
              <w:rPr>
                <w:lang w:val="sl-SI"/>
              </w:rPr>
            </w:pPr>
            <w:r w:rsidRPr="00971D4B">
              <w:rPr>
                <w:lang w:val="sl-SI"/>
              </w:rPr>
              <w:t xml:space="preserve">Učinek je boljši v kombinaciji z </w:t>
            </w:r>
            <w:proofErr w:type="spellStart"/>
            <w:r w:rsidRPr="00971D4B">
              <w:rPr>
                <w:lang w:val="sl-SI"/>
              </w:rPr>
              <w:t>ogrščičnim</w:t>
            </w:r>
            <w:proofErr w:type="spellEnd"/>
            <w:r w:rsidRPr="00971D4B">
              <w:rPr>
                <w:lang w:val="sl-SI"/>
              </w:rPr>
              <w:t xml:space="preserve"> oljem (0,5 %). Po možnosti ga uporabimo zvečer oz. v hladnejših urah dneva. Predvsem za ekološko pridelavo!</w:t>
            </w:r>
          </w:p>
        </w:tc>
      </w:tr>
      <w:tr w:rsidR="00971D4B" w:rsidRPr="00971D4B" w14:paraId="5BE196DA" w14:textId="77777777">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773ABB70" w14:textId="77777777" w:rsidR="00F612F1" w:rsidRPr="00971D4B" w:rsidRDefault="00F612F1" w:rsidP="001A3372">
            <w:pPr>
              <w:pStyle w:val="tabela"/>
              <w:rPr>
                <w:lang w:val="sl-SI"/>
              </w:rPr>
            </w:pPr>
            <w:proofErr w:type="spellStart"/>
            <w:r w:rsidRPr="00971D4B">
              <w:rPr>
                <w:lang w:val="sl-SI"/>
              </w:rPr>
              <w:t>deltametrin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335AE60" w14:textId="77777777" w:rsidR="00F612F1" w:rsidRDefault="00F612F1" w:rsidP="001A3372">
            <w:pPr>
              <w:pStyle w:val="tabela"/>
              <w:jc w:val="left"/>
              <w:rPr>
                <w:lang w:val="sl-SI"/>
              </w:rPr>
            </w:pPr>
            <w:proofErr w:type="spellStart"/>
            <w:r w:rsidRPr="00971D4B">
              <w:rPr>
                <w:lang w:val="sl-SI"/>
              </w:rPr>
              <w:t>Decis</w:t>
            </w:r>
            <w:proofErr w:type="spellEnd"/>
            <w:r w:rsidRPr="00971D4B">
              <w:rPr>
                <w:lang w:val="sl-SI"/>
              </w:rPr>
              <w:t xml:space="preserve"> 2,5 EC</w:t>
            </w:r>
          </w:p>
          <w:p w14:paraId="5D6F67EC" w14:textId="77777777" w:rsidR="004854E5" w:rsidRPr="00971D4B" w:rsidRDefault="004854E5" w:rsidP="001A3372">
            <w:pPr>
              <w:pStyle w:val="tabela"/>
              <w:jc w:val="left"/>
              <w:rPr>
                <w:lang w:val="sl-SI"/>
              </w:rPr>
            </w:pPr>
            <w:proofErr w:type="spellStart"/>
            <w:r>
              <w:rPr>
                <w:lang w:val="sl-SI"/>
              </w:rPr>
              <w:t>Decis</w:t>
            </w:r>
            <w:proofErr w:type="spellEnd"/>
            <w:r w:rsidR="00515B7C">
              <w:rPr>
                <w:lang w:val="sl-SI"/>
              </w:rPr>
              <w:t xml:space="preserve"> **</w:t>
            </w:r>
          </w:p>
          <w:p w14:paraId="15F2BAC7" w14:textId="77777777" w:rsidR="004017C1" w:rsidRPr="00971D4B" w:rsidRDefault="004017C1" w:rsidP="00330520">
            <w:pPr>
              <w:pStyle w:val="tabela"/>
              <w:jc w:val="left"/>
              <w:rPr>
                <w:lang w:val="sl-SI"/>
              </w:rPr>
            </w:pPr>
          </w:p>
        </w:tc>
        <w:tc>
          <w:tcPr>
            <w:tcW w:w="1078" w:type="dxa"/>
            <w:tcBorders>
              <w:top w:val="single" w:sz="6" w:space="0" w:color="auto"/>
              <w:left w:val="single" w:sz="6" w:space="0" w:color="auto"/>
              <w:bottom w:val="single" w:sz="6" w:space="0" w:color="auto"/>
              <w:right w:val="single" w:sz="6" w:space="0" w:color="auto"/>
            </w:tcBorders>
            <w:vAlign w:val="center"/>
          </w:tcPr>
          <w:p w14:paraId="1BF4294E" w14:textId="77777777" w:rsidR="00F612F1" w:rsidRPr="00971D4B" w:rsidRDefault="00F612F1" w:rsidP="001A3372">
            <w:pPr>
              <w:pStyle w:val="tabela"/>
              <w:jc w:val="center"/>
              <w:rPr>
                <w:lang w:val="sl-SI"/>
              </w:rPr>
            </w:pPr>
            <w:r w:rsidRPr="00971D4B">
              <w:rPr>
                <w:lang w:val="sl-SI"/>
              </w:rPr>
              <w:t xml:space="preserve">50 </w:t>
            </w:r>
          </w:p>
        </w:tc>
        <w:tc>
          <w:tcPr>
            <w:tcW w:w="1024" w:type="dxa"/>
            <w:tcBorders>
              <w:top w:val="single" w:sz="6" w:space="0" w:color="auto"/>
              <w:left w:val="single" w:sz="6" w:space="0" w:color="auto"/>
              <w:bottom w:val="single" w:sz="6" w:space="0" w:color="auto"/>
              <w:right w:val="single" w:sz="6" w:space="0" w:color="auto"/>
            </w:tcBorders>
            <w:vAlign w:val="center"/>
          </w:tcPr>
          <w:p w14:paraId="00E153FB" w14:textId="77777777" w:rsidR="00F612F1" w:rsidRPr="00971D4B" w:rsidRDefault="00F612F1" w:rsidP="001A3372">
            <w:pPr>
              <w:pStyle w:val="tabela"/>
              <w:jc w:val="center"/>
              <w:rPr>
                <w:lang w:val="sl-SI"/>
              </w:rPr>
            </w:pPr>
            <w:r w:rsidRPr="00971D4B">
              <w:rPr>
                <w:lang w:val="sl-SI"/>
              </w:rPr>
              <w:t>14</w:t>
            </w:r>
          </w:p>
        </w:tc>
        <w:tc>
          <w:tcPr>
            <w:tcW w:w="880" w:type="dxa"/>
            <w:tcBorders>
              <w:top w:val="single" w:sz="6" w:space="0" w:color="auto"/>
              <w:left w:val="single" w:sz="6" w:space="0" w:color="auto"/>
              <w:bottom w:val="single" w:sz="6" w:space="0" w:color="auto"/>
              <w:right w:val="single" w:sz="6" w:space="0" w:color="auto"/>
            </w:tcBorders>
            <w:vAlign w:val="center"/>
          </w:tcPr>
          <w:p w14:paraId="5F5F71F7" w14:textId="77777777" w:rsidR="00F612F1" w:rsidRPr="00971D4B" w:rsidRDefault="00F612F1" w:rsidP="001A3372">
            <w:pPr>
              <w:pStyle w:val="tabela"/>
              <w:jc w:val="center"/>
              <w:rPr>
                <w:lang w:val="sl-SI"/>
              </w:rPr>
            </w:pPr>
            <w:r w:rsidRPr="00971D4B">
              <w:rPr>
                <w:lang w:val="sl-SI"/>
              </w:rPr>
              <w:t>Š</w:t>
            </w:r>
          </w:p>
        </w:tc>
        <w:tc>
          <w:tcPr>
            <w:tcW w:w="2802" w:type="dxa"/>
            <w:tcBorders>
              <w:top w:val="single" w:sz="6" w:space="0" w:color="auto"/>
              <w:left w:val="single" w:sz="6" w:space="0" w:color="auto"/>
              <w:bottom w:val="single" w:sz="6" w:space="0" w:color="auto"/>
              <w:right w:val="single" w:sz="6" w:space="0" w:color="auto"/>
            </w:tcBorders>
            <w:vAlign w:val="center"/>
          </w:tcPr>
          <w:p w14:paraId="6BA3E9E5" w14:textId="77777777" w:rsidR="00FF5123" w:rsidRDefault="00F612F1" w:rsidP="001A3372">
            <w:pPr>
              <w:autoSpaceDE w:val="0"/>
              <w:autoSpaceDN w:val="0"/>
              <w:adjustRightInd w:val="0"/>
              <w:jc w:val="left"/>
              <w:rPr>
                <w:b/>
                <w:bCs/>
                <w:sz w:val="20"/>
                <w:szCs w:val="20"/>
              </w:rPr>
            </w:pPr>
            <w:r w:rsidRPr="00971D4B">
              <w:rPr>
                <w:sz w:val="20"/>
                <w:szCs w:val="20"/>
                <w:lang w:eastAsia="sl-SI"/>
              </w:rPr>
              <w:t xml:space="preserve">Deluje tudi proti grozdnim sukačem, če ga uporabimo v času zatiranja 2. </w:t>
            </w:r>
            <w:proofErr w:type="spellStart"/>
            <w:r w:rsidRPr="00971D4B">
              <w:rPr>
                <w:sz w:val="20"/>
                <w:szCs w:val="20"/>
                <w:lang w:eastAsia="sl-SI"/>
              </w:rPr>
              <w:t>rodu</w:t>
            </w:r>
            <w:r w:rsidRPr="00971D4B">
              <w:rPr>
                <w:lang w:eastAsia="sl-SI"/>
              </w:rPr>
              <w:t>.</w:t>
            </w:r>
            <w:r w:rsidRPr="00971D4B">
              <w:rPr>
                <w:sz w:val="20"/>
                <w:szCs w:val="20"/>
              </w:rPr>
              <w:t>Največ</w:t>
            </w:r>
            <w:proofErr w:type="spellEnd"/>
            <w:r w:rsidRPr="00971D4B">
              <w:rPr>
                <w:sz w:val="20"/>
                <w:szCs w:val="20"/>
              </w:rPr>
              <w:t xml:space="preserve"> enkrat v sezoni. </w:t>
            </w:r>
            <w:r w:rsidRPr="00971D4B">
              <w:rPr>
                <w:b/>
                <w:bCs/>
                <w:sz w:val="20"/>
                <w:szCs w:val="20"/>
              </w:rPr>
              <w:t xml:space="preserve">Upoštevati 30 m </w:t>
            </w:r>
            <w:proofErr w:type="spellStart"/>
            <w:r w:rsidRPr="00971D4B">
              <w:rPr>
                <w:b/>
                <w:bCs/>
                <w:sz w:val="20"/>
                <w:szCs w:val="20"/>
              </w:rPr>
              <w:t>netretiran</w:t>
            </w:r>
            <w:proofErr w:type="spellEnd"/>
            <w:r w:rsidRPr="00971D4B">
              <w:rPr>
                <w:b/>
                <w:bCs/>
                <w:sz w:val="20"/>
                <w:szCs w:val="20"/>
              </w:rPr>
              <w:t xml:space="preserve"> varnostni pas do vodne površine.</w:t>
            </w:r>
          </w:p>
          <w:p w14:paraId="0A50E158" w14:textId="77777777" w:rsidR="00515B7C" w:rsidRPr="00965FC7" w:rsidRDefault="00515B7C" w:rsidP="001A3372">
            <w:pPr>
              <w:autoSpaceDE w:val="0"/>
              <w:autoSpaceDN w:val="0"/>
              <w:adjustRightInd w:val="0"/>
              <w:jc w:val="left"/>
              <w:rPr>
                <w:b/>
                <w:bCs/>
                <w:sz w:val="20"/>
                <w:szCs w:val="20"/>
              </w:rPr>
            </w:pPr>
            <w:r>
              <w:rPr>
                <w:b/>
                <w:sz w:val="20"/>
                <w:szCs w:val="20"/>
              </w:rPr>
              <w:t>** 1.8. 2019</w:t>
            </w:r>
          </w:p>
        </w:tc>
      </w:tr>
      <w:tr w:rsidR="00971D4B" w:rsidRPr="00971D4B" w14:paraId="2A8D7BBC" w14:textId="77777777">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786517A3" w14:textId="77777777" w:rsidR="00F612F1" w:rsidRPr="00971D4B" w:rsidRDefault="00F612F1" w:rsidP="001A3372">
            <w:pPr>
              <w:pStyle w:val="tabela"/>
              <w:rPr>
                <w:lang w:val="sl-SI"/>
              </w:rPr>
            </w:pPr>
            <w:proofErr w:type="spellStart"/>
            <w:r w:rsidRPr="00971D4B">
              <w:rPr>
                <w:lang w:val="sl-SI"/>
              </w:rPr>
              <w:t>klorpirifos</w:t>
            </w:r>
            <w:proofErr w:type="spellEnd"/>
            <w:r w:rsidRPr="00971D4B">
              <w:rPr>
                <w:lang w:val="sl-SI"/>
              </w:rPr>
              <w:t>-metil</w:t>
            </w:r>
          </w:p>
        </w:tc>
        <w:tc>
          <w:tcPr>
            <w:tcW w:w="1559" w:type="dxa"/>
            <w:tcBorders>
              <w:top w:val="single" w:sz="6" w:space="0" w:color="auto"/>
              <w:left w:val="single" w:sz="6" w:space="0" w:color="auto"/>
              <w:bottom w:val="single" w:sz="6" w:space="0" w:color="auto"/>
              <w:right w:val="single" w:sz="6" w:space="0" w:color="auto"/>
            </w:tcBorders>
            <w:vAlign w:val="center"/>
          </w:tcPr>
          <w:p w14:paraId="5948BE60" w14:textId="77777777" w:rsidR="00F612F1" w:rsidRDefault="00F612F1" w:rsidP="001A3372">
            <w:pPr>
              <w:pStyle w:val="tabela"/>
              <w:jc w:val="left"/>
              <w:rPr>
                <w:lang w:val="sl-SI"/>
              </w:rPr>
            </w:pPr>
            <w:proofErr w:type="spellStart"/>
            <w:r w:rsidRPr="00971D4B">
              <w:rPr>
                <w:lang w:val="sl-SI"/>
              </w:rPr>
              <w:t>Reldan</w:t>
            </w:r>
            <w:proofErr w:type="spellEnd"/>
            <w:r w:rsidRPr="00971D4B">
              <w:rPr>
                <w:lang w:val="sl-SI"/>
              </w:rPr>
              <w:t xml:space="preserve"> 22 EC</w:t>
            </w:r>
          </w:p>
          <w:p w14:paraId="56BC53F2" w14:textId="77777777" w:rsidR="00C30B7D" w:rsidRPr="00971D4B" w:rsidRDefault="00C30B7D" w:rsidP="001A3372">
            <w:pPr>
              <w:pStyle w:val="tabela"/>
              <w:jc w:val="left"/>
              <w:rPr>
                <w:lang w:val="sl-SI"/>
              </w:rPr>
            </w:pPr>
            <w:proofErr w:type="spellStart"/>
            <w:r w:rsidRPr="00330520">
              <w:rPr>
                <w:color w:val="000000" w:themeColor="text1"/>
                <w:u w:val="single"/>
                <w:lang w:val="sl-SI"/>
              </w:rPr>
              <w:t>Pyrinex</w:t>
            </w:r>
            <w:proofErr w:type="spellEnd"/>
            <w:r>
              <w:rPr>
                <w:lang w:val="sl-SI"/>
              </w:rPr>
              <w:t xml:space="preserve"> M 22</w:t>
            </w:r>
          </w:p>
        </w:tc>
        <w:tc>
          <w:tcPr>
            <w:tcW w:w="1078" w:type="dxa"/>
            <w:tcBorders>
              <w:top w:val="single" w:sz="6" w:space="0" w:color="auto"/>
              <w:left w:val="single" w:sz="6" w:space="0" w:color="auto"/>
              <w:bottom w:val="single" w:sz="6" w:space="0" w:color="auto"/>
              <w:right w:val="single" w:sz="6" w:space="0" w:color="auto"/>
            </w:tcBorders>
            <w:vAlign w:val="center"/>
          </w:tcPr>
          <w:p w14:paraId="11ED5A69" w14:textId="77777777" w:rsidR="00F612F1" w:rsidRPr="00971D4B" w:rsidRDefault="00CA1A4E" w:rsidP="001A3372">
            <w:pPr>
              <w:pStyle w:val="tabela"/>
              <w:jc w:val="center"/>
              <w:rPr>
                <w:lang w:val="sl-SI"/>
              </w:rPr>
            </w:pPr>
            <w:r w:rsidRPr="00971D4B">
              <w:rPr>
                <w:lang w:val="sl-SI"/>
              </w:rPr>
              <w:t>1,0 l/ha</w:t>
            </w:r>
          </w:p>
          <w:p w14:paraId="59B22C69" w14:textId="77777777" w:rsidR="00F612F1" w:rsidRPr="00971D4B" w:rsidRDefault="00F612F1" w:rsidP="001A3372">
            <w:pPr>
              <w:pStyle w:val="tabela"/>
              <w:jc w:val="center"/>
              <w:rPr>
                <w:lang w:val="sl-SI"/>
              </w:rPr>
            </w:pPr>
          </w:p>
          <w:p w14:paraId="235E8FD0" w14:textId="77777777" w:rsidR="00F612F1" w:rsidRPr="00971D4B" w:rsidRDefault="00F612F1" w:rsidP="001A3372">
            <w:pPr>
              <w:pStyle w:val="tabela"/>
              <w:jc w:val="center"/>
              <w:rPr>
                <w:lang w:val="sl-SI"/>
              </w:rPr>
            </w:pPr>
          </w:p>
        </w:tc>
        <w:tc>
          <w:tcPr>
            <w:tcW w:w="1024" w:type="dxa"/>
            <w:tcBorders>
              <w:top w:val="single" w:sz="6" w:space="0" w:color="auto"/>
              <w:left w:val="single" w:sz="6" w:space="0" w:color="auto"/>
              <w:bottom w:val="single" w:sz="6" w:space="0" w:color="auto"/>
              <w:right w:val="single" w:sz="6" w:space="0" w:color="auto"/>
            </w:tcBorders>
            <w:vAlign w:val="center"/>
          </w:tcPr>
          <w:p w14:paraId="7DBFE5F7" w14:textId="77777777" w:rsidR="00F612F1" w:rsidRPr="00971D4B" w:rsidRDefault="00F612F1" w:rsidP="001A3372">
            <w:pPr>
              <w:pStyle w:val="tabela"/>
              <w:jc w:val="center"/>
              <w:rPr>
                <w:lang w:val="sl-SI"/>
              </w:rPr>
            </w:pPr>
            <w:r w:rsidRPr="00971D4B">
              <w:rPr>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45E638E7" w14:textId="77777777" w:rsidR="00F612F1" w:rsidRPr="00971D4B" w:rsidRDefault="00F612F1" w:rsidP="001A3372">
            <w:pPr>
              <w:pStyle w:val="tabela"/>
              <w:jc w:val="center"/>
              <w:rPr>
                <w:lang w:val="sl-SI"/>
              </w:rPr>
            </w:pPr>
            <w:r w:rsidRPr="00971D4B">
              <w:rPr>
                <w:lang w:val="sl-SI"/>
              </w:rPr>
              <w:t>SŠ</w:t>
            </w:r>
          </w:p>
        </w:tc>
        <w:tc>
          <w:tcPr>
            <w:tcW w:w="2802" w:type="dxa"/>
            <w:tcBorders>
              <w:top w:val="single" w:sz="6" w:space="0" w:color="auto"/>
              <w:left w:val="single" w:sz="6" w:space="0" w:color="auto"/>
              <w:bottom w:val="single" w:sz="6" w:space="0" w:color="auto"/>
              <w:right w:val="single" w:sz="6" w:space="0" w:color="auto"/>
            </w:tcBorders>
            <w:vAlign w:val="center"/>
          </w:tcPr>
          <w:p w14:paraId="2C21DFA5" w14:textId="77777777" w:rsidR="00CA1A4E" w:rsidRPr="00A07DAE" w:rsidRDefault="00F612F1" w:rsidP="00225A2B">
            <w:pPr>
              <w:pStyle w:val="tabela"/>
              <w:jc w:val="left"/>
              <w:rPr>
                <w:b/>
                <w:bCs/>
                <w:lang w:val="sl-SI"/>
              </w:rPr>
            </w:pPr>
            <w:r w:rsidRPr="00971D4B">
              <w:rPr>
                <w:lang w:val="sl-SI"/>
              </w:rPr>
              <w:t xml:space="preserve">Največ enkrat v sezoni; </w:t>
            </w:r>
            <w:r w:rsidRPr="00971D4B">
              <w:rPr>
                <w:lang w:val="sl-SI"/>
              </w:rPr>
              <w:br/>
            </w:r>
            <w:r w:rsidRPr="00971D4B">
              <w:rPr>
                <w:b/>
                <w:bCs/>
                <w:lang w:val="sl-SI"/>
              </w:rPr>
              <w:t xml:space="preserve">Upoštevati 75 m </w:t>
            </w:r>
            <w:proofErr w:type="spellStart"/>
            <w:r w:rsidRPr="00971D4B">
              <w:rPr>
                <w:b/>
                <w:bCs/>
                <w:lang w:val="sl-SI"/>
              </w:rPr>
              <w:t>netretiran</w:t>
            </w:r>
            <w:proofErr w:type="spellEnd"/>
            <w:r w:rsidRPr="00971D4B">
              <w:rPr>
                <w:b/>
                <w:bCs/>
                <w:lang w:val="sl-SI"/>
              </w:rPr>
              <w:t xml:space="preserve"> varnostni pas do vodne površine.</w:t>
            </w:r>
          </w:p>
        </w:tc>
      </w:tr>
      <w:tr w:rsidR="00515B7C" w:rsidRPr="00971D4B" w14:paraId="1BFD4A72" w14:textId="77777777">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10D09705" w14:textId="77777777" w:rsidR="00515B7C" w:rsidRPr="00971D4B" w:rsidRDefault="009907B9" w:rsidP="001A3372">
            <w:pPr>
              <w:pStyle w:val="tabela"/>
              <w:rPr>
                <w:lang w:val="sl-SI"/>
              </w:rPr>
            </w:pPr>
            <w:proofErr w:type="spellStart"/>
            <w:r>
              <w:rPr>
                <w:lang w:val="sl-SI"/>
              </w:rPr>
              <w:t>flupiradifuron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D3E4561" w14:textId="77777777" w:rsidR="00515B7C" w:rsidRPr="00971D4B" w:rsidRDefault="009907B9" w:rsidP="001A3372">
            <w:pPr>
              <w:pStyle w:val="tabela"/>
              <w:jc w:val="left"/>
              <w:rPr>
                <w:lang w:val="sl-SI"/>
              </w:rPr>
            </w:pPr>
            <w:proofErr w:type="spellStart"/>
            <w:r>
              <w:rPr>
                <w:lang w:val="sl-SI"/>
              </w:rPr>
              <w:t>Sivanto</w:t>
            </w:r>
            <w:proofErr w:type="spellEnd"/>
            <w:r>
              <w:rPr>
                <w:lang w:val="sl-SI"/>
              </w:rPr>
              <w:t xml:space="preserve"> prime</w:t>
            </w:r>
          </w:p>
        </w:tc>
        <w:tc>
          <w:tcPr>
            <w:tcW w:w="1078" w:type="dxa"/>
            <w:tcBorders>
              <w:top w:val="single" w:sz="6" w:space="0" w:color="auto"/>
              <w:left w:val="single" w:sz="6" w:space="0" w:color="auto"/>
              <w:bottom w:val="single" w:sz="6" w:space="0" w:color="auto"/>
              <w:right w:val="single" w:sz="6" w:space="0" w:color="auto"/>
            </w:tcBorders>
            <w:vAlign w:val="center"/>
          </w:tcPr>
          <w:p w14:paraId="48F8544F" w14:textId="77777777" w:rsidR="00515B7C" w:rsidRPr="00971D4B" w:rsidRDefault="009907B9" w:rsidP="001A3372">
            <w:pPr>
              <w:pStyle w:val="tabela"/>
              <w:jc w:val="center"/>
              <w:rPr>
                <w:lang w:val="sl-SI"/>
              </w:rPr>
            </w:pPr>
            <w:r>
              <w:rPr>
                <w:lang w:val="sl-SI"/>
              </w:rPr>
              <w:t xml:space="preserve">0,5 L/ha </w:t>
            </w:r>
          </w:p>
        </w:tc>
        <w:tc>
          <w:tcPr>
            <w:tcW w:w="1024" w:type="dxa"/>
            <w:tcBorders>
              <w:top w:val="single" w:sz="6" w:space="0" w:color="auto"/>
              <w:left w:val="single" w:sz="6" w:space="0" w:color="auto"/>
              <w:bottom w:val="single" w:sz="6" w:space="0" w:color="auto"/>
              <w:right w:val="single" w:sz="6" w:space="0" w:color="auto"/>
            </w:tcBorders>
            <w:vAlign w:val="center"/>
          </w:tcPr>
          <w:p w14:paraId="79C72BC5" w14:textId="77777777" w:rsidR="00515B7C" w:rsidRPr="00971D4B" w:rsidRDefault="009907B9" w:rsidP="001A3372">
            <w:pPr>
              <w:pStyle w:val="tabela"/>
              <w:jc w:val="center"/>
              <w:rPr>
                <w:lang w:val="sl-SI"/>
              </w:rPr>
            </w:pPr>
            <w:r>
              <w:rPr>
                <w:lang w:val="sl-SI"/>
              </w:rPr>
              <w:t>14</w:t>
            </w:r>
          </w:p>
        </w:tc>
        <w:tc>
          <w:tcPr>
            <w:tcW w:w="880" w:type="dxa"/>
            <w:tcBorders>
              <w:top w:val="single" w:sz="6" w:space="0" w:color="auto"/>
              <w:left w:val="single" w:sz="6" w:space="0" w:color="auto"/>
              <w:bottom w:val="single" w:sz="6" w:space="0" w:color="auto"/>
              <w:right w:val="single" w:sz="6" w:space="0" w:color="auto"/>
            </w:tcBorders>
            <w:vAlign w:val="center"/>
          </w:tcPr>
          <w:p w14:paraId="68E712EF" w14:textId="77777777" w:rsidR="00515B7C" w:rsidRPr="00971D4B" w:rsidRDefault="00515B7C" w:rsidP="001A3372">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03CE4A19" w14:textId="77777777" w:rsidR="00515B7C" w:rsidRPr="00971D4B" w:rsidRDefault="009907B9" w:rsidP="00225A2B">
            <w:pPr>
              <w:pStyle w:val="tabela"/>
              <w:jc w:val="left"/>
              <w:rPr>
                <w:lang w:val="sl-SI"/>
              </w:rPr>
            </w:pPr>
            <w:r>
              <w:rPr>
                <w:lang w:val="sl-SI"/>
              </w:rPr>
              <w:t>Samo za pridelavo vinskega grozdja, največ 1 krat v rastni dobi</w:t>
            </w:r>
          </w:p>
        </w:tc>
      </w:tr>
    </w:tbl>
    <w:p w14:paraId="5F1DB514" w14:textId="77777777" w:rsidR="00F612F1" w:rsidRPr="00971D4B" w:rsidRDefault="00F612F1" w:rsidP="00B25B11">
      <w:pPr>
        <w:pStyle w:val="tabela"/>
        <w:spacing w:before="120"/>
        <w:rPr>
          <w:lang w:val="sl-SI"/>
        </w:rPr>
      </w:pPr>
      <w:r w:rsidRPr="00971D4B">
        <w:rPr>
          <w:rFonts w:ascii="Wingdings" w:hAnsi="Wingdings" w:cs="Wingdings"/>
          <w:position w:val="6"/>
          <w:lang w:val="sl-SI"/>
        </w:rPr>
        <w:t></w:t>
      </w:r>
      <w:r w:rsidRPr="00971D4B">
        <w:rPr>
          <w:lang w:val="sl-SI"/>
        </w:rPr>
        <w:t xml:space="preserve">N - nevtralen; SŠ - srednje škodljiv; Š – škodljiv; </w:t>
      </w:r>
    </w:p>
    <w:p w14:paraId="11B8ACEA" w14:textId="77777777" w:rsidR="00F612F1" w:rsidRPr="00971D4B" w:rsidRDefault="00F612F1" w:rsidP="00B25B11">
      <w:pPr>
        <w:pStyle w:val="tabela"/>
        <w:rPr>
          <w:lang w:val="sl-SI"/>
        </w:rPr>
      </w:pPr>
    </w:p>
    <w:p w14:paraId="74CE4F04" w14:textId="77777777" w:rsidR="00F612F1" w:rsidRPr="00971D4B" w:rsidRDefault="00F612F1">
      <w:r w:rsidRPr="00971D4B">
        <w:t xml:space="preserve">Sredstva, ki so navedena v preglednici 14 </w:t>
      </w:r>
      <w:r w:rsidR="00022B59" w:rsidRPr="00971D4B">
        <w:t xml:space="preserve">zoper </w:t>
      </w:r>
      <w:r w:rsidRPr="00971D4B">
        <w:t>ameriškega škržatka, delujejo tudi proti zelenemu škržatku</w:t>
      </w:r>
      <w:r w:rsidRPr="00971D4B">
        <w:rPr>
          <w:u w:val="single"/>
        </w:rPr>
        <w:t xml:space="preserve"> (</w:t>
      </w:r>
      <w:proofErr w:type="spellStart"/>
      <w:r w:rsidRPr="00971D4B">
        <w:rPr>
          <w:i/>
          <w:iCs/>
          <w:u w:val="single"/>
        </w:rPr>
        <w:t>Empoasca</w:t>
      </w:r>
      <w:proofErr w:type="spellEnd"/>
      <w:r w:rsidRPr="00971D4B">
        <w:rPr>
          <w:i/>
          <w:iCs/>
          <w:u w:val="single"/>
        </w:rPr>
        <w:t xml:space="preserve"> </w:t>
      </w:r>
      <w:proofErr w:type="spellStart"/>
      <w:r w:rsidRPr="00971D4B">
        <w:rPr>
          <w:i/>
          <w:iCs/>
          <w:u w:val="single"/>
        </w:rPr>
        <w:t>vitis</w:t>
      </w:r>
      <w:proofErr w:type="spellEnd"/>
      <w:r w:rsidRPr="00971D4B">
        <w:rPr>
          <w:u w:val="single"/>
        </w:rPr>
        <w:t xml:space="preserve">), ki je sicer zelo občasen škodljivec v vinogradu in ga je </w:t>
      </w:r>
      <w:r w:rsidR="002B1793">
        <w:rPr>
          <w:u w:val="single"/>
        </w:rPr>
        <w:t>treba</w:t>
      </w:r>
      <w:r w:rsidRPr="00971D4B">
        <w:rPr>
          <w:u w:val="single"/>
        </w:rPr>
        <w:t xml:space="preserve"> le izjemoma zatirati. </w:t>
      </w:r>
      <w:r w:rsidRPr="00971D4B">
        <w:t>Prag škodljivosti je presežen, če na 100 pregledanih listov najdemo 100 ali več ličink</w:t>
      </w:r>
      <w:r w:rsidR="00DA1C9D">
        <w:t xml:space="preserve"> zelenega škržatka</w:t>
      </w:r>
      <w:r w:rsidRPr="00971D4B">
        <w:t xml:space="preserve">. Odrasle živali pri tem zanemarimo. Pregledujemo spodnje in srednje liste na poganjku. Na Primorskem je pri ugotavljanju praga škodljivosti potrebno upoštevati tudi prisotnost zelo podobnega, a neškodljivega </w:t>
      </w:r>
      <w:proofErr w:type="spellStart"/>
      <w:r w:rsidRPr="00971D4B">
        <w:t>krhlikinega</w:t>
      </w:r>
      <w:proofErr w:type="spellEnd"/>
      <w:r w:rsidRPr="00971D4B">
        <w:t xml:space="preserve"> škržatka (</w:t>
      </w:r>
      <w:proofErr w:type="spellStart"/>
      <w:r w:rsidRPr="00971D4B">
        <w:rPr>
          <w:i/>
          <w:iCs/>
        </w:rPr>
        <w:t>Zygina</w:t>
      </w:r>
      <w:proofErr w:type="spellEnd"/>
      <w:r w:rsidRPr="00971D4B">
        <w:rPr>
          <w:i/>
          <w:iCs/>
        </w:rPr>
        <w:t xml:space="preserve"> </w:t>
      </w:r>
      <w:proofErr w:type="spellStart"/>
      <w:r w:rsidRPr="00971D4B">
        <w:rPr>
          <w:i/>
          <w:iCs/>
        </w:rPr>
        <w:t>rhamni</w:t>
      </w:r>
      <w:proofErr w:type="spellEnd"/>
      <w:r w:rsidRPr="00971D4B">
        <w:t>). Ta je pogosto prevladujoča vrsta v vinogradu. Če vrst ne znamo razlikovati, se posvetujemo s strokovnimi službami. Zatiranje zelenega škržatka, če je to potrebno, v vsakem primeru poskušamo združevati z zatiranjem 2. rodu grozdnih sukačev ali z zatiranjem ameriškega škržatka.</w:t>
      </w:r>
    </w:p>
    <w:p w14:paraId="29BA4DA2" w14:textId="77777777" w:rsidR="00F612F1" w:rsidRPr="00971D4B" w:rsidRDefault="00F612F1">
      <w:pPr>
        <w:rPr>
          <w:b/>
          <w:bCs/>
        </w:rPr>
      </w:pPr>
    </w:p>
    <w:p w14:paraId="6B40F905" w14:textId="77777777" w:rsidR="00F612F1" w:rsidRPr="00971D4B" w:rsidRDefault="00F612F1">
      <w:pPr>
        <w:pStyle w:val="Naslov3"/>
        <w:rPr>
          <w:color w:val="auto"/>
        </w:rPr>
      </w:pPr>
      <w:bookmarkStart w:id="424" w:name="_Toc20683269"/>
      <w:bookmarkStart w:id="425" w:name="_Toc20683351"/>
      <w:bookmarkStart w:id="426" w:name="_Toc20683534"/>
      <w:bookmarkStart w:id="427" w:name="_Toc65464914"/>
      <w:bookmarkStart w:id="428" w:name="_Toc66702996"/>
      <w:bookmarkStart w:id="429" w:name="_Toc214334588"/>
      <w:bookmarkStart w:id="430" w:name="_Toc91141110"/>
      <w:bookmarkStart w:id="431" w:name="_Toc443485660"/>
      <w:r w:rsidRPr="00971D4B">
        <w:rPr>
          <w:color w:val="auto"/>
        </w:rPr>
        <w:t>Veliki trtni kapar (</w:t>
      </w:r>
      <w:proofErr w:type="spellStart"/>
      <w:r w:rsidRPr="00971D4B">
        <w:rPr>
          <w:i/>
          <w:iCs/>
          <w:color w:val="auto"/>
        </w:rPr>
        <w:t>Neopulvinaria</w:t>
      </w:r>
      <w:proofErr w:type="spellEnd"/>
      <w:r w:rsidRPr="00971D4B">
        <w:rPr>
          <w:i/>
          <w:iCs/>
          <w:color w:val="auto"/>
        </w:rPr>
        <w:t xml:space="preserve"> </w:t>
      </w:r>
      <w:proofErr w:type="spellStart"/>
      <w:r w:rsidRPr="00971D4B">
        <w:rPr>
          <w:i/>
          <w:iCs/>
          <w:color w:val="auto"/>
        </w:rPr>
        <w:t>innumerabilis</w:t>
      </w:r>
      <w:proofErr w:type="spellEnd"/>
      <w:r w:rsidRPr="00971D4B">
        <w:rPr>
          <w:color w:val="auto"/>
        </w:rPr>
        <w:t>), češpljev kapar (</w:t>
      </w:r>
      <w:proofErr w:type="spellStart"/>
      <w:r w:rsidRPr="00971D4B">
        <w:rPr>
          <w:i/>
          <w:iCs/>
          <w:color w:val="auto"/>
        </w:rPr>
        <w:t>Parthenolecanium</w:t>
      </w:r>
      <w:proofErr w:type="spellEnd"/>
      <w:r w:rsidRPr="00971D4B">
        <w:rPr>
          <w:i/>
          <w:iCs/>
          <w:color w:val="auto"/>
        </w:rPr>
        <w:t xml:space="preserve"> </w:t>
      </w:r>
      <w:proofErr w:type="spellStart"/>
      <w:r w:rsidRPr="00971D4B">
        <w:rPr>
          <w:i/>
          <w:iCs/>
          <w:color w:val="auto"/>
        </w:rPr>
        <w:t>corni</w:t>
      </w:r>
      <w:proofErr w:type="spellEnd"/>
      <w:r w:rsidRPr="00971D4B">
        <w:rPr>
          <w:color w:val="auto"/>
        </w:rPr>
        <w:t>) in druge vrste kaparjev</w:t>
      </w:r>
      <w:bookmarkEnd w:id="424"/>
      <w:bookmarkEnd w:id="425"/>
      <w:bookmarkEnd w:id="426"/>
      <w:bookmarkEnd w:id="427"/>
      <w:bookmarkEnd w:id="428"/>
      <w:bookmarkEnd w:id="429"/>
      <w:bookmarkEnd w:id="430"/>
      <w:bookmarkEnd w:id="431"/>
    </w:p>
    <w:p w14:paraId="369E255C" w14:textId="77777777" w:rsidR="00F612F1" w:rsidRPr="00971D4B" w:rsidRDefault="00F612F1"/>
    <w:p w14:paraId="6C0C0DAA" w14:textId="77777777" w:rsidR="00F612F1" w:rsidRPr="00971D4B" w:rsidRDefault="00F612F1">
      <w:r w:rsidRPr="00971D4B">
        <w:t xml:space="preserve">Kaparji so na vinski trti bolj občasni škodljivci. Najbolj škodljiv je </w:t>
      </w:r>
      <w:r w:rsidR="002B1793">
        <w:t xml:space="preserve">tujerodni </w:t>
      </w:r>
      <w:r w:rsidRPr="00971D4B">
        <w:t xml:space="preserve">veliki trtni kapar, ki je za zdaj razširjen le na Primorskem. Zatiranje kaparjev je zato potrebno samo v izjemnih primerih, če se ti močneje namnožijo in naravni sovražniki niso dovolj učinkoviti. Kaparji se v vinogradu po navadi pojavijo v gnezdih na posameznih trsih ali skupini trsov, zato jih tudi tako zatiramo. Če so napadeni le posamezni trsi, lahko velikega trsnega kaparja učinkovito odstranimo tudi s krpo ali rokavico v času, ko izoblikuje vatasto jajčno vrečko, a preden se začnejo ličinke izlegati. Čas za to je od sredine maja do sredine junija. </w:t>
      </w:r>
    </w:p>
    <w:p w14:paraId="25752B65" w14:textId="77777777" w:rsidR="00F612F1" w:rsidRPr="00971D4B" w:rsidRDefault="00F612F1"/>
    <w:p w14:paraId="1B0E8641" w14:textId="77777777" w:rsidR="00F612F1" w:rsidRPr="00971D4B" w:rsidRDefault="00F612F1">
      <w:r w:rsidRPr="00971D4B">
        <w:t xml:space="preserve">Z uporabo selektivnih insekticidov proti grozdnim sukačem in drugim škodljivcem vinske trte, navadno omogočimo tudi naravnim sovražnikom, da kaparje zadržujejo pod pragom škodljivosti. V Sloveniji nimamo registriranega nobenega insekticida, s katerim bi lahko učinkovito zatrli velikega trtnega kaparja med rastno dobo, ko se izlegajo ličinke. Zato je zelo pomembno, da vinograde temeljito pregledamo že v času mirovanja in v primeru večje namnožitve uporabimo sredstva na osnovi olja oljne ogrščice v času brstenja vinske trte. </w:t>
      </w:r>
    </w:p>
    <w:p w14:paraId="174126CF" w14:textId="77777777" w:rsidR="003D4F0D" w:rsidRDefault="003D4F0D">
      <w:pPr>
        <w:jc w:val="left"/>
      </w:pPr>
      <w:r>
        <w:br w:type="page"/>
      </w:r>
    </w:p>
    <w:p w14:paraId="397A99B5" w14:textId="77777777" w:rsidR="00F612F1" w:rsidRPr="00971D4B" w:rsidRDefault="00F612F1"/>
    <w:p w14:paraId="2F678BAC" w14:textId="77777777" w:rsidR="00F612F1" w:rsidRPr="00971D4B" w:rsidRDefault="00F612F1">
      <w:pPr>
        <w:pStyle w:val="preglednica"/>
      </w:pPr>
      <w:bookmarkStart w:id="432" w:name="_Toc20683784"/>
      <w:bookmarkStart w:id="433" w:name="_Toc66703013"/>
      <w:bookmarkStart w:id="434" w:name="_Toc443485715"/>
      <w:r w:rsidRPr="00971D4B">
        <w:t>Dovoljeni insekticidi pri zatiranju kaparjev</w:t>
      </w:r>
      <w:bookmarkEnd w:id="432"/>
      <w:bookmarkEnd w:id="433"/>
      <w:bookmarkEnd w:id="434"/>
    </w:p>
    <w:tbl>
      <w:tblPr>
        <w:tblW w:w="9128" w:type="dxa"/>
        <w:tblInd w:w="56" w:type="dxa"/>
        <w:tblLayout w:type="fixed"/>
        <w:tblCellMar>
          <w:left w:w="56" w:type="dxa"/>
          <w:right w:w="56" w:type="dxa"/>
        </w:tblCellMar>
        <w:tblLook w:val="0000" w:firstRow="0" w:lastRow="0" w:firstColumn="0" w:lastColumn="0" w:noHBand="0" w:noVBand="0"/>
      </w:tblPr>
      <w:tblGrid>
        <w:gridCol w:w="2268"/>
        <w:gridCol w:w="1135"/>
        <w:gridCol w:w="964"/>
        <w:gridCol w:w="955"/>
        <w:gridCol w:w="964"/>
        <w:gridCol w:w="2842"/>
      </w:tblGrid>
      <w:tr w:rsidR="00971D4B" w:rsidRPr="00971D4B" w14:paraId="73E47FF0" w14:textId="77777777" w:rsidTr="007E793A">
        <w:trPr>
          <w:cantSplit/>
        </w:trPr>
        <w:tc>
          <w:tcPr>
            <w:tcW w:w="2268" w:type="dxa"/>
            <w:tcBorders>
              <w:top w:val="double" w:sz="6" w:space="0" w:color="auto"/>
              <w:left w:val="double" w:sz="6" w:space="0" w:color="auto"/>
              <w:bottom w:val="single" w:sz="4" w:space="0" w:color="auto"/>
              <w:right w:val="single" w:sz="6" w:space="0" w:color="auto"/>
            </w:tcBorders>
            <w:shd w:val="pct5" w:color="auto" w:fill="auto"/>
            <w:vAlign w:val="center"/>
          </w:tcPr>
          <w:p w14:paraId="326613EF" w14:textId="77777777" w:rsidR="00F612F1" w:rsidRPr="00971D4B" w:rsidRDefault="00F612F1">
            <w:pPr>
              <w:pStyle w:val="glava"/>
              <w:rPr>
                <w:lang w:val="sl-SI"/>
              </w:rPr>
            </w:pPr>
          </w:p>
          <w:p w14:paraId="1117987C" w14:textId="77777777" w:rsidR="00F612F1" w:rsidRPr="00971D4B" w:rsidRDefault="00F612F1">
            <w:pPr>
              <w:pStyle w:val="glava"/>
              <w:rPr>
                <w:lang w:val="sl-SI"/>
              </w:rPr>
            </w:pPr>
            <w:r w:rsidRPr="00971D4B">
              <w:rPr>
                <w:lang w:val="sl-SI"/>
              </w:rPr>
              <w:t>Aktivna snov</w:t>
            </w:r>
          </w:p>
        </w:tc>
        <w:tc>
          <w:tcPr>
            <w:tcW w:w="1135" w:type="dxa"/>
            <w:tcBorders>
              <w:top w:val="double" w:sz="6" w:space="0" w:color="auto"/>
              <w:left w:val="single" w:sz="6" w:space="0" w:color="auto"/>
              <w:bottom w:val="single" w:sz="4" w:space="0" w:color="auto"/>
              <w:right w:val="single" w:sz="6" w:space="0" w:color="auto"/>
            </w:tcBorders>
            <w:shd w:val="pct5" w:color="auto" w:fill="auto"/>
            <w:vAlign w:val="center"/>
          </w:tcPr>
          <w:p w14:paraId="51418CA9" w14:textId="77777777" w:rsidR="00F612F1" w:rsidRPr="00971D4B" w:rsidRDefault="00F612F1">
            <w:pPr>
              <w:pStyle w:val="glava"/>
              <w:jc w:val="left"/>
              <w:rPr>
                <w:lang w:val="sl-SI"/>
              </w:rPr>
            </w:pPr>
          </w:p>
          <w:p w14:paraId="5ABE1166" w14:textId="77777777" w:rsidR="00F612F1" w:rsidRPr="00971D4B" w:rsidRDefault="00F612F1">
            <w:pPr>
              <w:pStyle w:val="glava"/>
              <w:jc w:val="left"/>
              <w:rPr>
                <w:lang w:val="sl-SI"/>
              </w:rPr>
            </w:pPr>
            <w:r w:rsidRPr="00971D4B">
              <w:rPr>
                <w:lang w:val="sl-SI"/>
              </w:rPr>
              <w:t>Pripravek</w:t>
            </w:r>
          </w:p>
        </w:tc>
        <w:tc>
          <w:tcPr>
            <w:tcW w:w="964" w:type="dxa"/>
            <w:tcBorders>
              <w:top w:val="double" w:sz="6" w:space="0" w:color="auto"/>
              <w:left w:val="single" w:sz="6" w:space="0" w:color="auto"/>
              <w:bottom w:val="single" w:sz="4" w:space="0" w:color="auto"/>
              <w:right w:val="single" w:sz="6" w:space="0" w:color="auto"/>
            </w:tcBorders>
            <w:shd w:val="pct5" w:color="auto" w:fill="auto"/>
            <w:vAlign w:val="center"/>
          </w:tcPr>
          <w:p w14:paraId="48AE665F" w14:textId="77777777" w:rsidR="00F612F1" w:rsidRPr="00971D4B" w:rsidRDefault="00F612F1">
            <w:pPr>
              <w:pStyle w:val="glava"/>
              <w:jc w:val="center"/>
              <w:rPr>
                <w:lang w:val="sl-SI"/>
              </w:rPr>
            </w:pPr>
            <w:r w:rsidRPr="00971D4B">
              <w:rPr>
                <w:lang w:val="sl-SI"/>
              </w:rPr>
              <w:t>Odmerek (</w:t>
            </w:r>
            <w:proofErr w:type="spellStart"/>
            <w:r w:rsidRPr="00971D4B">
              <w:rPr>
                <w:lang w:val="sl-SI"/>
              </w:rPr>
              <w:t>g,ml</w:t>
            </w:r>
            <w:proofErr w:type="spellEnd"/>
            <w:r w:rsidRPr="00971D4B">
              <w:rPr>
                <w:lang w:val="sl-SI"/>
              </w:rPr>
              <w:t>/100 L vode)</w:t>
            </w:r>
          </w:p>
        </w:tc>
        <w:tc>
          <w:tcPr>
            <w:tcW w:w="955" w:type="dxa"/>
            <w:tcBorders>
              <w:top w:val="double" w:sz="6" w:space="0" w:color="auto"/>
              <w:left w:val="single" w:sz="6" w:space="0" w:color="auto"/>
              <w:bottom w:val="single" w:sz="4" w:space="0" w:color="auto"/>
              <w:right w:val="single" w:sz="6" w:space="0" w:color="auto"/>
            </w:tcBorders>
            <w:shd w:val="pct5" w:color="auto" w:fill="auto"/>
            <w:vAlign w:val="center"/>
          </w:tcPr>
          <w:p w14:paraId="659A2F10" w14:textId="77777777" w:rsidR="00F612F1" w:rsidRPr="00971D4B" w:rsidRDefault="00F612F1">
            <w:pPr>
              <w:pStyle w:val="glava"/>
              <w:jc w:val="center"/>
              <w:rPr>
                <w:lang w:val="sl-SI"/>
              </w:rPr>
            </w:pPr>
            <w:r w:rsidRPr="00971D4B">
              <w:rPr>
                <w:lang w:val="sl-SI"/>
              </w:rPr>
              <w:t>Karenca (dni)</w:t>
            </w:r>
          </w:p>
        </w:tc>
        <w:tc>
          <w:tcPr>
            <w:tcW w:w="964" w:type="dxa"/>
            <w:tcBorders>
              <w:top w:val="double" w:sz="6" w:space="0" w:color="auto"/>
              <w:left w:val="single" w:sz="6" w:space="0" w:color="auto"/>
              <w:bottom w:val="single" w:sz="4" w:space="0" w:color="auto"/>
              <w:right w:val="single" w:sz="6" w:space="0" w:color="auto"/>
            </w:tcBorders>
            <w:shd w:val="pct5" w:color="auto" w:fill="auto"/>
            <w:vAlign w:val="center"/>
          </w:tcPr>
          <w:p w14:paraId="670C6FDF" w14:textId="77777777" w:rsidR="00F612F1" w:rsidRPr="00971D4B" w:rsidRDefault="00F612F1">
            <w:pPr>
              <w:pStyle w:val="glava"/>
              <w:jc w:val="center"/>
              <w:rPr>
                <w:lang w:val="sl-SI"/>
              </w:rPr>
            </w:pPr>
            <w:r w:rsidRPr="00971D4B">
              <w:rPr>
                <w:lang w:val="sl-SI"/>
              </w:rPr>
              <w:t>Vpliv na plenilske pršice</w:t>
            </w:r>
            <w:r w:rsidRPr="00971D4B">
              <w:rPr>
                <w:b w:val="0"/>
                <w:bCs w:val="0"/>
                <w:position w:val="6"/>
                <w:sz w:val="16"/>
                <w:szCs w:val="16"/>
                <w:lang w:val="sl-SI"/>
              </w:rPr>
              <w:sym w:font="Wingdings 2" w:char="F06A"/>
            </w:r>
          </w:p>
        </w:tc>
        <w:tc>
          <w:tcPr>
            <w:tcW w:w="2842" w:type="dxa"/>
            <w:tcBorders>
              <w:top w:val="double" w:sz="6" w:space="0" w:color="auto"/>
              <w:left w:val="single" w:sz="6" w:space="0" w:color="auto"/>
              <w:bottom w:val="single" w:sz="4" w:space="0" w:color="auto"/>
              <w:right w:val="double" w:sz="6" w:space="0" w:color="auto"/>
            </w:tcBorders>
            <w:shd w:val="pct5" w:color="auto" w:fill="auto"/>
            <w:vAlign w:val="center"/>
          </w:tcPr>
          <w:p w14:paraId="632CAFE7" w14:textId="77777777" w:rsidR="00F612F1" w:rsidRPr="00971D4B" w:rsidRDefault="00F612F1">
            <w:pPr>
              <w:pStyle w:val="glava"/>
              <w:jc w:val="left"/>
              <w:rPr>
                <w:lang w:val="sl-SI"/>
              </w:rPr>
            </w:pPr>
          </w:p>
          <w:p w14:paraId="44650E5B" w14:textId="77777777" w:rsidR="00F612F1" w:rsidRPr="00971D4B" w:rsidRDefault="00F612F1">
            <w:pPr>
              <w:pStyle w:val="glava"/>
              <w:jc w:val="left"/>
              <w:rPr>
                <w:lang w:val="sl-SI"/>
              </w:rPr>
            </w:pPr>
            <w:r w:rsidRPr="00971D4B">
              <w:rPr>
                <w:lang w:val="sl-SI"/>
              </w:rPr>
              <w:t xml:space="preserve">Opombe </w:t>
            </w:r>
          </w:p>
        </w:tc>
      </w:tr>
      <w:tr w:rsidR="007E793A" w:rsidRPr="007E793A" w14:paraId="5C85B028" w14:textId="77777777" w:rsidTr="007E793A">
        <w:trPr>
          <w:cantSplit/>
          <w:trHeight w:val="70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0D13F3" w14:textId="77777777" w:rsidR="007E793A" w:rsidRPr="007E793A" w:rsidDel="00AE5003" w:rsidRDefault="007E793A" w:rsidP="007E793A">
            <w:pPr>
              <w:pStyle w:val="tabela"/>
              <w:rPr>
                <w:lang w:val="sl-SI"/>
              </w:rPr>
            </w:pPr>
            <w:r w:rsidRPr="007E793A">
              <w:rPr>
                <w:lang w:val="sl-SI"/>
              </w:rPr>
              <w:t>olje oljne ogrščice</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0C30B33" w14:textId="77777777" w:rsidR="007E793A" w:rsidRPr="007E793A" w:rsidRDefault="007E793A">
            <w:pPr>
              <w:pStyle w:val="glava"/>
              <w:jc w:val="left"/>
              <w:rPr>
                <w:b w:val="0"/>
                <w:lang w:val="sl-SI"/>
              </w:rPr>
            </w:pPr>
            <w:proofErr w:type="spellStart"/>
            <w:r w:rsidRPr="007E793A">
              <w:rPr>
                <w:b w:val="0"/>
                <w:lang w:val="sl-SI"/>
              </w:rPr>
              <w:t>Celaflor</w:t>
            </w:r>
            <w:proofErr w:type="spellEnd"/>
            <w:r w:rsidRPr="007E793A">
              <w:rPr>
                <w:b w:val="0"/>
                <w:lang w:val="sl-SI"/>
              </w:rPr>
              <w:t xml:space="preserve"> Naturen - koncentrat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59166AA" w14:textId="77777777" w:rsidR="007E793A" w:rsidRPr="007E793A" w:rsidRDefault="007E793A">
            <w:pPr>
              <w:pStyle w:val="glava"/>
              <w:jc w:val="center"/>
              <w:rPr>
                <w:b w:val="0"/>
                <w:lang w:val="sl-SI"/>
              </w:rPr>
            </w:pPr>
            <w:r w:rsidRPr="007E793A">
              <w:rPr>
                <w:b w:val="0"/>
                <w:lang w:val="sl-SI"/>
              </w:rPr>
              <w:t>2,0%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61C5801" w14:textId="77777777" w:rsidR="007E793A" w:rsidRPr="007E793A" w:rsidRDefault="007E793A">
            <w:pPr>
              <w:pStyle w:val="glava"/>
              <w:jc w:val="center"/>
              <w:rPr>
                <w:b w:val="0"/>
                <w:lang w:val="sl-SI"/>
              </w:rPr>
            </w:pPr>
            <w:r w:rsidRPr="007E793A">
              <w:rPr>
                <w:b w:val="0"/>
                <w:lang w:val="sl-SI"/>
              </w:rPr>
              <w: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8690CCF" w14:textId="77777777" w:rsidR="007E793A" w:rsidRPr="007E793A" w:rsidRDefault="007E793A">
            <w:pPr>
              <w:pStyle w:val="glava"/>
              <w:jc w:val="center"/>
              <w:rPr>
                <w:lang w:val="sl-SI"/>
              </w:rPr>
            </w:pP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311D3126" w14:textId="77777777" w:rsidR="007E793A" w:rsidRPr="007E793A" w:rsidRDefault="007E793A" w:rsidP="007E793A">
            <w:pPr>
              <w:pStyle w:val="tabela"/>
              <w:jc w:val="left"/>
              <w:rPr>
                <w:lang w:val="sl-SI"/>
              </w:rPr>
            </w:pPr>
            <w:r w:rsidRPr="007E793A">
              <w:rPr>
                <w:lang w:val="sl-SI"/>
              </w:rPr>
              <w:t xml:space="preserve">Škropljenje napadenih trt v  fenološki fazi C-D po </w:t>
            </w:r>
            <w:proofErr w:type="spellStart"/>
            <w:r w:rsidRPr="007E793A">
              <w:rPr>
                <w:lang w:val="sl-SI"/>
              </w:rPr>
              <w:t>Baggiolini</w:t>
            </w:r>
            <w:proofErr w:type="spellEnd"/>
            <w:r w:rsidRPr="007E793A">
              <w:rPr>
                <w:lang w:val="sl-SI"/>
              </w:rPr>
              <w:t>-ju</w:t>
            </w:r>
          </w:p>
          <w:p w14:paraId="47F35160" w14:textId="77777777" w:rsidR="007E793A" w:rsidRPr="007E793A" w:rsidRDefault="007E793A">
            <w:pPr>
              <w:pStyle w:val="glava"/>
              <w:jc w:val="left"/>
              <w:rPr>
                <w:lang w:val="sl-SI"/>
              </w:rPr>
            </w:pPr>
          </w:p>
        </w:tc>
      </w:tr>
      <w:tr w:rsidR="007E793A" w:rsidRPr="007E793A" w14:paraId="120AA9CF" w14:textId="77777777" w:rsidTr="007E793A">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C3D809" w14:textId="77777777" w:rsidR="007E793A" w:rsidRPr="007E793A" w:rsidRDefault="006D2DBB" w:rsidP="007E793A">
            <w:pPr>
              <w:pStyle w:val="tabela"/>
              <w:rPr>
                <w:lang w:val="sl-SI"/>
              </w:rPr>
            </w:pPr>
            <w:proofErr w:type="spellStart"/>
            <w:r>
              <w:rPr>
                <w:lang w:val="sl-SI"/>
              </w:rPr>
              <w:t>piriproksifen</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7437B27" w14:textId="77777777" w:rsidR="007E793A" w:rsidRPr="007E793A" w:rsidRDefault="007E793A">
            <w:pPr>
              <w:pStyle w:val="glava"/>
              <w:jc w:val="left"/>
              <w:rPr>
                <w:b w:val="0"/>
                <w:lang w:val="sl-SI"/>
              </w:rPr>
            </w:pPr>
            <w:r w:rsidRPr="007E793A">
              <w:rPr>
                <w:b w:val="0"/>
                <w:lang w:val="sl-SI"/>
              </w:rPr>
              <w:t>Harpun</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2D8759D" w14:textId="77777777" w:rsidR="007E793A" w:rsidRPr="007E793A" w:rsidRDefault="007E793A">
            <w:pPr>
              <w:pStyle w:val="glava"/>
              <w:jc w:val="center"/>
              <w:rPr>
                <w:b w:val="0"/>
                <w:lang w:val="sl-SI"/>
              </w:rPr>
            </w:pPr>
            <w:r w:rsidRPr="007E793A">
              <w:rPr>
                <w:b w:val="0"/>
                <w:lang w:eastAsia="sl-SI"/>
              </w:rPr>
              <w:t>0,05 - 0,075 %</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524D7D5" w14:textId="77777777" w:rsidR="007E793A" w:rsidRPr="007E793A" w:rsidRDefault="006D2DBB">
            <w:pPr>
              <w:pStyle w:val="glava"/>
              <w:jc w:val="center"/>
              <w:rPr>
                <w:b w:val="0"/>
                <w:lang w:val="sl-SI"/>
              </w:rPr>
            </w:pPr>
            <w:r>
              <w:rPr>
                <w:b w:val="0"/>
                <w:lang w:val="sl-SI"/>
              </w:rPr>
              <w: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178F160" w14:textId="77777777" w:rsidR="007E793A" w:rsidRPr="007E793A" w:rsidRDefault="007E793A">
            <w:pPr>
              <w:pStyle w:val="glava"/>
              <w:jc w:val="center"/>
              <w:rPr>
                <w:lang w:val="sl-SI"/>
              </w:rPr>
            </w:pP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27D0D867" w14:textId="77777777" w:rsidR="007E793A" w:rsidRPr="007E793A" w:rsidRDefault="007E793A" w:rsidP="007E793A">
            <w:pPr>
              <w:pStyle w:val="tabela"/>
              <w:jc w:val="left"/>
              <w:rPr>
                <w:lang w:val="sl-SI"/>
              </w:rPr>
            </w:pPr>
            <w:proofErr w:type="spellStart"/>
            <w:r w:rsidRPr="007E793A">
              <w:rPr>
                <w:lang w:eastAsia="sl-SI"/>
              </w:rPr>
              <w:t>Tretira</w:t>
            </w:r>
            <w:proofErr w:type="spellEnd"/>
            <w:r w:rsidRPr="007E793A">
              <w:rPr>
                <w:lang w:eastAsia="sl-SI"/>
              </w:rPr>
              <w:t xml:space="preserve"> se v </w:t>
            </w:r>
            <w:proofErr w:type="spellStart"/>
            <w:r w:rsidRPr="007E793A">
              <w:rPr>
                <w:lang w:eastAsia="sl-SI"/>
              </w:rPr>
              <w:t>fenološki</w:t>
            </w:r>
            <w:proofErr w:type="spellEnd"/>
            <w:r w:rsidRPr="007E793A">
              <w:rPr>
                <w:lang w:eastAsia="sl-SI"/>
              </w:rPr>
              <w:t xml:space="preserve"> </w:t>
            </w:r>
            <w:proofErr w:type="spellStart"/>
            <w:r w:rsidRPr="007E793A">
              <w:rPr>
                <w:lang w:eastAsia="sl-SI"/>
              </w:rPr>
              <w:t>fazi</w:t>
            </w:r>
            <w:proofErr w:type="spellEnd"/>
            <w:r w:rsidRPr="007E793A">
              <w:rPr>
                <w:lang w:eastAsia="sl-SI"/>
              </w:rPr>
              <w:t xml:space="preserve"> </w:t>
            </w:r>
            <w:proofErr w:type="spellStart"/>
            <w:r w:rsidRPr="007E793A">
              <w:rPr>
                <w:lang w:eastAsia="sl-SI"/>
              </w:rPr>
              <w:t>pred</w:t>
            </w:r>
            <w:proofErr w:type="spellEnd"/>
            <w:r w:rsidRPr="007E793A">
              <w:rPr>
                <w:lang w:eastAsia="sl-SI"/>
              </w:rPr>
              <w:t xml:space="preserve"> </w:t>
            </w:r>
            <w:proofErr w:type="spellStart"/>
            <w:r w:rsidRPr="007E793A">
              <w:rPr>
                <w:lang w:eastAsia="sl-SI"/>
              </w:rPr>
              <w:t>cvetenjem</w:t>
            </w:r>
            <w:proofErr w:type="spellEnd"/>
            <w:r w:rsidRPr="007E793A">
              <w:rPr>
                <w:lang w:eastAsia="sl-SI"/>
              </w:rPr>
              <w:t xml:space="preserve">. </w:t>
            </w:r>
            <w:proofErr w:type="spellStart"/>
            <w:r w:rsidRPr="007E793A">
              <w:rPr>
                <w:lang w:eastAsia="sl-SI"/>
              </w:rPr>
              <w:t>Sredstvo</w:t>
            </w:r>
            <w:proofErr w:type="spellEnd"/>
            <w:r w:rsidRPr="007E793A">
              <w:rPr>
                <w:lang w:eastAsia="sl-SI"/>
              </w:rPr>
              <w:t xml:space="preserve"> se </w:t>
            </w:r>
            <w:proofErr w:type="spellStart"/>
            <w:r w:rsidRPr="007E793A">
              <w:rPr>
                <w:lang w:eastAsia="sl-SI"/>
              </w:rPr>
              <w:t>lahko</w:t>
            </w:r>
            <w:proofErr w:type="spellEnd"/>
            <w:r w:rsidRPr="007E793A">
              <w:rPr>
                <w:lang w:eastAsia="sl-SI"/>
              </w:rPr>
              <w:t xml:space="preserve"> </w:t>
            </w:r>
            <w:proofErr w:type="spellStart"/>
            <w:r w:rsidRPr="007E793A">
              <w:rPr>
                <w:lang w:eastAsia="sl-SI"/>
              </w:rPr>
              <w:t>na</w:t>
            </w:r>
            <w:proofErr w:type="spellEnd"/>
            <w:r w:rsidRPr="007E793A">
              <w:rPr>
                <w:lang w:eastAsia="sl-SI"/>
              </w:rPr>
              <w:t xml:space="preserve"> </w:t>
            </w:r>
            <w:proofErr w:type="spellStart"/>
            <w:r w:rsidRPr="007E793A">
              <w:rPr>
                <w:lang w:eastAsia="sl-SI"/>
              </w:rPr>
              <w:t>istem</w:t>
            </w:r>
            <w:proofErr w:type="spellEnd"/>
            <w:r w:rsidRPr="007E793A">
              <w:rPr>
                <w:lang w:eastAsia="sl-SI"/>
              </w:rPr>
              <w:t xml:space="preserve"> </w:t>
            </w:r>
            <w:proofErr w:type="spellStart"/>
            <w:r w:rsidRPr="007E793A">
              <w:rPr>
                <w:lang w:eastAsia="sl-SI"/>
              </w:rPr>
              <w:t>zemljišču</w:t>
            </w:r>
            <w:proofErr w:type="spellEnd"/>
            <w:r w:rsidRPr="007E793A">
              <w:rPr>
                <w:lang w:eastAsia="sl-SI"/>
              </w:rPr>
              <w:t xml:space="preserve"> </w:t>
            </w:r>
            <w:proofErr w:type="spellStart"/>
            <w:r w:rsidRPr="007E793A">
              <w:rPr>
                <w:lang w:eastAsia="sl-SI"/>
              </w:rPr>
              <w:t>uporabi</w:t>
            </w:r>
            <w:proofErr w:type="spellEnd"/>
            <w:r w:rsidRPr="007E793A">
              <w:rPr>
                <w:lang w:eastAsia="sl-SI"/>
              </w:rPr>
              <w:t xml:space="preserve"> </w:t>
            </w:r>
            <w:proofErr w:type="spellStart"/>
            <w:r w:rsidRPr="007E793A">
              <w:rPr>
                <w:lang w:eastAsia="sl-SI"/>
              </w:rPr>
              <w:t>največ</w:t>
            </w:r>
            <w:proofErr w:type="spellEnd"/>
            <w:r w:rsidRPr="007E793A">
              <w:rPr>
                <w:lang w:eastAsia="sl-SI"/>
              </w:rPr>
              <w:t xml:space="preserve"> </w:t>
            </w:r>
            <w:proofErr w:type="spellStart"/>
            <w:r w:rsidRPr="007E793A">
              <w:rPr>
                <w:lang w:eastAsia="sl-SI"/>
              </w:rPr>
              <w:t>enkrat</w:t>
            </w:r>
            <w:proofErr w:type="spellEnd"/>
            <w:r w:rsidRPr="007E793A">
              <w:rPr>
                <w:lang w:eastAsia="sl-SI"/>
              </w:rPr>
              <w:t xml:space="preserve"> v </w:t>
            </w:r>
            <w:proofErr w:type="spellStart"/>
            <w:r w:rsidRPr="007E793A">
              <w:rPr>
                <w:lang w:eastAsia="sl-SI"/>
              </w:rPr>
              <w:t>eni</w:t>
            </w:r>
            <w:proofErr w:type="spellEnd"/>
            <w:r w:rsidRPr="007E793A">
              <w:rPr>
                <w:lang w:eastAsia="sl-SI"/>
              </w:rPr>
              <w:t xml:space="preserve"> </w:t>
            </w:r>
            <w:proofErr w:type="spellStart"/>
            <w:r w:rsidRPr="007E793A">
              <w:rPr>
                <w:lang w:eastAsia="sl-SI"/>
              </w:rPr>
              <w:t>rastni</w:t>
            </w:r>
            <w:proofErr w:type="spellEnd"/>
            <w:r w:rsidRPr="007E793A">
              <w:rPr>
                <w:lang w:eastAsia="sl-SI"/>
              </w:rPr>
              <w:t xml:space="preserve"> </w:t>
            </w:r>
            <w:proofErr w:type="spellStart"/>
            <w:r w:rsidRPr="007E793A">
              <w:rPr>
                <w:lang w:eastAsia="sl-SI"/>
              </w:rPr>
              <w:t>dobi</w:t>
            </w:r>
            <w:proofErr w:type="spellEnd"/>
            <w:r w:rsidRPr="007E793A">
              <w:rPr>
                <w:lang w:eastAsia="sl-SI"/>
              </w:rPr>
              <w:t>.</w:t>
            </w:r>
          </w:p>
        </w:tc>
      </w:tr>
      <w:tr w:rsidR="00A30B89" w:rsidRPr="007E793A" w14:paraId="6FD7CCAB" w14:textId="77777777" w:rsidTr="007E793A">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211B21" w14:textId="77777777" w:rsidR="00A30B89" w:rsidRDefault="00A30B89" w:rsidP="007E793A">
            <w:pPr>
              <w:pStyle w:val="tabela"/>
              <w:rPr>
                <w:lang w:val="sl-SI"/>
              </w:rPr>
            </w:pPr>
            <w:proofErr w:type="spellStart"/>
            <w:r>
              <w:rPr>
                <w:lang w:val="sl-SI"/>
              </w:rPr>
              <w:t>fenoksikarb</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71A8BEB" w14:textId="77777777" w:rsidR="00A30B89" w:rsidRPr="007E793A" w:rsidRDefault="00A30B89">
            <w:pPr>
              <w:pStyle w:val="glava"/>
              <w:jc w:val="left"/>
              <w:rPr>
                <w:b w:val="0"/>
                <w:lang w:val="sl-SI"/>
              </w:rPr>
            </w:pPr>
            <w:proofErr w:type="spellStart"/>
            <w:r>
              <w:rPr>
                <w:b w:val="0"/>
                <w:lang w:val="sl-SI"/>
              </w:rPr>
              <w:t>Insegar</w:t>
            </w:r>
            <w:proofErr w:type="spellEnd"/>
            <w:r>
              <w:rPr>
                <w:b w:val="0"/>
                <w:lang w:val="sl-SI"/>
              </w:rPr>
              <w:t xml:space="preserve"> 25 WG</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076826C" w14:textId="77777777" w:rsidR="00A30B89" w:rsidRPr="007E793A" w:rsidRDefault="00A30B89">
            <w:pPr>
              <w:pStyle w:val="glava"/>
              <w:jc w:val="center"/>
              <w:rPr>
                <w:b w:val="0"/>
                <w:lang w:eastAsia="sl-SI"/>
              </w:rPr>
            </w:pPr>
            <w:r>
              <w:rPr>
                <w:b w:val="0"/>
                <w:lang w:eastAsia="sl-SI"/>
              </w:rPr>
              <w:t>0,6 kg/ha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D765117" w14:textId="77777777" w:rsidR="00A30B89" w:rsidRDefault="00A30B89">
            <w:pPr>
              <w:pStyle w:val="glava"/>
              <w:jc w:val="center"/>
              <w:rPr>
                <w:b w:val="0"/>
                <w:lang w:val="sl-SI"/>
              </w:rPr>
            </w:pPr>
            <w:r>
              <w:rPr>
                <w:b w:val="0"/>
                <w:lang w:val="sl-SI"/>
              </w:rPr>
              <w:t>21</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F11898B" w14:textId="77777777" w:rsidR="00A30B89" w:rsidRPr="007E793A" w:rsidRDefault="00A30B89">
            <w:pPr>
              <w:pStyle w:val="glava"/>
              <w:jc w:val="center"/>
              <w:rPr>
                <w:lang w:val="sl-SI"/>
              </w:rPr>
            </w:pP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2ED65717" w14:textId="77777777" w:rsidR="00A30B89" w:rsidRPr="001833DD" w:rsidRDefault="00A30B89" w:rsidP="007E793A">
            <w:pPr>
              <w:pStyle w:val="tabela"/>
              <w:jc w:val="left"/>
              <w:rPr>
                <w:lang w:val="de-DE" w:eastAsia="sl-SI"/>
              </w:rPr>
            </w:pPr>
            <w:proofErr w:type="spellStart"/>
            <w:r w:rsidRPr="001833DD">
              <w:rPr>
                <w:lang w:val="de-DE" w:eastAsia="sl-SI"/>
              </w:rPr>
              <w:t>Največ</w:t>
            </w:r>
            <w:proofErr w:type="spellEnd"/>
            <w:r w:rsidRPr="001833DD">
              <w:rPr>
                <w:lang w:val="de-DE" w:eastAsia="sl-SI"/>
              </w:rPr>
              <w:t xml:space="preserve"> 2 </w:t>
            </w:r>
            <w:proofErr w:type="spellStart"/>
            <w:r w:rsidRPr="001833DD">
              <w:rPr>
                <w:lang w:val="de-DE" w:eastAsia="sl-SI"/>
              </w:rPr>
              <w:t>krat</w:t>
            </w:r>
            <w:proofErr w:type="spellEnd"/>
            <w:r w:rsidRPr="001833DD">
              <w:rPr>
                <w:lang w:val="de-DE" w:eastAsia="sl-SI"/>
              </w:rPr>
              <w:t xml:space="preserve"> v </w:t>
            </w:r>
            <w:proofErr w:type="spellStart"/>
            <w:r w:rsidRPr="001833DD">
              <w:rPr>
                <w:lang w:val="de-DE" w:eastAsia="sl-SI"/>
              </w:rPr>
              <w:t>rastni</w:t>
            </w:r>
            <w:proofErr w:type="spellEnd"/>
            <w:r w:rsidRPr="001833DD">
              <w:rPr>
                <w:lang w:val="de-DE" w:eastAsia="sl-SI"/>
              </w:rPr>
              <w:t xml:space="preserve"> </w:t>
            </w:r>
            <w:proofErr w:type="spellStart"/>
            <w:r w:rsidRPr="001833DD">
              <w:rPr>
                <w:lang w:val="de-DE" w:eastAsia="sl-SI"/>
              </w:rPr>
              <w:t>dobi</w:t>
            </w:r>
            <w:proofErr w:type="spellEnd"/>
          </w:p>
        </w:tc>
      </w:tr>
    </w:tbl>
    <w:p w14:paraId="44D3A89E" w14:textId="77777777" w:rsidR="007E793A" w:rsidRDefault="007E793A">
      <w:pPr>
        <w:pStyle w:val="tabela"/>
        <w:spacing w:before="120"/>
        <w:rPr>
          <w:rFonts w:ascii="Wingdings" w:hAnsi="Wingdings" w:cs="Wingdings"/>
          <w:position w:val="6"/>
          <w:lang w:val="sl-SI"/>
        </w:rPr>
      </w:pPr>
    </w:p>
    <w:p w14:paraId="06F88FD7" w14:textId="77777777" w:rsidR="00F612F1" w:rsidRPr="00971D4B" w:rsidRDefault="00F612F1">
      <w:pPr>
        <w:pStyle w:val="tabela"/>
        <w:spacing w:before="120"/>
        <w:rPr>
          <w:u w:val="single"/>
          <w:lang w:val="sl-SI"/>
        </w:rPr>
      </w:pPr>
      <w:r w:rsidRPr="00971D4B">
        <w:rPr>
          <w:rFonts w:ascii="Wingdings" w:hAnsi="Wingdings" w:cs="Wingdings"/>
          <w:position w:val="6"/>
          <w:lang w:val="sl-SI"/>
        </w:rPr>
        <w:t></w:t>
      </w:r>
      <w:r w:rsidRPr="00971D4B">
        <w:rPr>
          <w:lang w:val="sl-SI"/>
        </w:rPr>
        <w:t xml:space="preserve">N - nevtralen; SŠ - srednje škodljiv; Š - škodljiv. </w:t>
      </w:r>
    </w:p>
    <w:p w14:paraId="08B2E7CD" w14:textId="77777777" w:rsidR="00F612F1" w:rsidRPr="00971D4B" w:rsidRDefault="00F612F1"/>
    <w:p w14:paraId="52735BE5" w14:textId="77777777" w:rsidR="00F612F1" w:rsidRPr="00971D4B" w:rsidRDefault="00F612F1" w:rsidP="00FE60DB">
      <w:pPr>
        <w:pStyle w:val="Naslov3"/>
        <w:tabs>
          <w:tab w:val="clear" w:pos="1050"/>
          <w:tab w:val="num" w:pos="660"/>
        </w:tabs>
        <w:ind w:left="720" w:hanging="720"/>
        <w:rPr>
          <w:color w:val="auto"/>
        </w:rPr>
      </w:pPr>
      <w:bookmarkStart w:id="435" w:name="_Toc20683270"/>
      <w:bookmarkStart w:id="436" w:name="_Toc20683352"/>
      <w:bookmarkStart w:id="437" w:name="_Toc20683535"/>
      <w:bookmarkStart w:id="438" w:name="_Toc65464915"/>
      <w:bookmarkStart w:id="439" w:name="_Toc66702997"/>
      <w:bookmarkStart w:id="440" w:name="_Toc214334589"/>
      <w:bookmarkStart w:id="441" w:name="_Toc91141111"/>
      <w:bookmarkStart w:id="442" w:name="_Toc443485661"/>
      <w:r w:rsidRPr="00971D4B">
        <w:rPr>
          <w:color w:val="auto"/>
        </w:rPr>
        <w:t>Sovke (</w:t>
      </w:r>
      <w:proofErr w:type="spellStart"/>
      <w:r w:rsidRPr="00FE60DB">
        <w:rPr>
          <w:color w:val="auto"/>
        </w:rPr>
        <w:t>Noctuidae</w:t>
      </w:r>
      <w:proofErr w:type="spellEnd"/>
      <w:r w:rsidRPr="00971D4B">
        <w:rPr>
          <w:color w:val="auto"/>
        </w:rPr>
        <w:t>), zemljemerka (</w:t>
      </w:r>
      <w:proofErr w:type="spellStart"/>
      <w:r w:rsidRPr="00FE60DB">
        <w:rPr>
          <w:i/>
          <w:color w:val="auto"/>
        </w:rPr>
        <w:t>Boarmia</w:t>
      </w:r>
      <w:proofErr w:type="spellEnd"/>
      <w:r w:rsidRPr="00FE60DB">
        <w:rPr>
          <w:i/>
          <w:color w:val="auto"/>
        </w:rPr>
        <w:t xml:space="preserve"> </w:t>
      </w:r>
      <w:proofErr w:type="spellStart"/>
      <w:r w:rsidRPr="00FE60DB">
        <w:rPr>
          <w:i/>
          <w:color w:val="auto"/>
        </w:rPr>
        <w:t>rhomboidaria</w:t>
      </w:r>
      <w:proofErr w:type="spellEnd"/>
      <w:r w:rsidRPr="00971D4B">
        <w:rPr>
          <w:color w:val="auto"/>
        </w:rPr>
        <w:t xml:space="preserve">), trsni </w:t>
      </w:r>
      <w:proofErr w:type="spellStart"/>
      <w:r w:rsidRPr="00971D4B">
        <w:rPr>
          <w:color w:val="auto"/>
        </w:rPr>
        <w:t>brstar</w:t>
      </w:r>
      <w:proofErr w:type="spellEnd"/>
      <w:r w:rsidRPr="00971D4B">
        <w:rPr>
          <w:color w:val="auto"/>
        </w:rPr>
        <w:t xml:space="preserve"> (</w:t>
      </w:r>
      <w:proofErr w:type="spellStart"/>
      <w:r w:rsidRPr="00FE60DB">
        <w:rPr>
          <w:i/>
          <w:color w:val="auto"/>
        </w:rPr>
        <w:t>Theresimima</w:t>
      </w:r>
      <w:proofErr w:type="spellEnd"/>
      <w:r w:rsidRPr="00FE60DB">
        <w:rPr>
          <w:i/>
          <w:color w:val="auto"/>
        </w:rPr>
        <w:t xml:space="preserve"> </w:t>
      </w:r>
      <w:proofErr w:type="spellStart"/>
      <w:r w:rsidRPr="00FE60DB">
        <w:rPr>
          <w:i/>
          <w:color w:val="auto"/>
        </w:rPr>
        <w:t>ampel</w:t>
      </w:r>
      <w:r w:rsidR="00672507">
        <w:rPr>
          <w:i/>
          <w:color w:val="auto"/>
        </w:rPr>
        <w:t>l</w:t>
      </w:r>
      <w:r w:rsidRPr="00FE60DB">
        <w:rPr>
          <w:i/>
          <w:color w:val="auto"/>
        </w:rPr>
        <w:t>ophaga</w:t>
      </w:r>
      <w:proofErr w:type="spellEnd"/>
      <w:r w:rsidRPr="00971D4B">
        <w:rPr>
          <w:color w:val="auto"/>
        </w:rPr>
        <w:t>)</w:t>
      </w:r>
      <w:bookmarkEnd w:id="435"/>
      <w:bookmarkEnd w:id="436"/>
      <w:bookmarkEnd w:id="437"/>
      <w:bookmarkEnd w:id="438"/>
      <w:bookmarkEnd w:id="439"/>
      <w:bookmarkEnd w:id="440"/>
      <w:bookmarkEnd w:id="441"/>
      <w:bookmarkEnd w:id="442"/>
    </w:p>
    <w:p w14:paraId="2E99316A" w14:textId="77777777" w:rsidR="00F612F1" w:rsidRPr="00971D4B" w:rsidRDefault="00F612F1"/>
    <w:p w14:paraId="46098573" w14:textId="77777777" w:rsidR="00FE60DB" w:rsidRDefault="00F612F1">
      <w:r w:rsidRPr="00971D4B">
        <w:t xml:space="preserve">Sovke, zemljemerka in trsni </w:t>
      </w:r>
      <w:proofErr w:type="spellStart"/>
      <w:r w:rsidRPr="00971D4B">
        <w:t>brstar</w:t>
      </w:r>
      <w:proofErr w:type="spellEnd"/>
      <w:r w:rsidRPr="00971D4B">
        <w:t xml:space="preserve"> so občasni škodljivci. Škodo povzročajo samo spomladi v času odganjanje vinske trte. Prag škodljivosti je 2 do 3 % izjedenih očes. Ko so </w:t>
      </w:r>
      <w:proofErr w:type="spellStart"/>
      <w:r w:rsidRPr="00971D4B">
        <w:t>goseničice</w:t>
      </w:r>
      <w:proofErr w:type="spellEnd"/>
      <w:r w:rsidRPr="00971D4B">
        <w:t xml:space="preserve"> še majhne, imajo nanje zadovoljivo stransko delovanje nekateri pripravki, ki se uporabljajo zoper grozdne sukače (</w:t>
      </w:r>
      <w:proofErr w:type="spellStart"/>
      <w:r w:rsidRPr="00971D4B">
        <w:t>Pyrinex</w:t>
      </w:r>
      <w:proofErr w:type="spellEnd"/>
      <w:r w:rsidRPr="00971D4B">
        <w:t xml:space="preserve"> </w:t>
      </w:r>
      <w:r w:rsidR="00881E87">
        <w:t xml:space="preserve"> M 22 </w:t>
      </w:r>
      <w:r w:rsidR="004854E5">
        <w:t xml:space="preserve">in </w:t>
      </w:r>
      <w:proofErr w:type="spellStart"/>
      <w:r w:rsidR="004854E5">
        <w:t>Reldan</w:t>
      </w:r>
      <w:proofErr w:type="spellEnd"/>
      <w:r w:rsidR="004854E5">
        <w:t xml:space="preserve"> 22 EC</w:t>
      </w:r>
      <w:r w:rsidRPr="00971D4B">
        <w:t>,). Priprav</w:t>
      </w:r>
      <w:r w:rsidR="004854E5">
        <w:t>ka</w:t>
      </w:r>
      <w:r w:rsidRPr="00971D4B">
        <w:t xml:space="preserve"> </w:t>
      </w:r>
      <w:proofErr w:type="spellStart"/>
      <w:r w:rsidRPr="00971D4B">
        <w:t>Pyrinex</w:t>
      </w:r>
      <w:proofErr w:type="spellEnd"/>
      <w:r w:rsidRPr="00971D4B">
        <w:t xml:space="preserve"> </w:t>
      </w:r>
      <w:r w:rsidR="00881E87">
        <w:t>M 22</w:t>
      </w:r>
      <w:r w:rsidR="004854E5">
        <w:t xml:space="preserve">in </w:t>
      </w:r>
      <w:proofErr w:type="spellStart"/>
      <w:r w:rsidR="004854E5">
        <w:t>Reldan</w:t>
      </w:r>
      <w:proofErr w:type="spellEnd"/>
      <w:r w:rsidR="004854E5">
        <w:t xml:space="preserve"> 22 EC sta</w:t>
      </w:r>
      <w:r w:rsidRPr="00971D4B">
        <w:t xml:space="preserve"> strupen</w:t>
      </w:r>
      <w:r w:rsidR="004854E5">
        <w:t>a</w:t>
      </w:r>
      <w:r w:rsidRPr="00971D4B">
        <w:t xml:space="preserve"> za čebele, zato je potrebno predhodno odstraniti vso cvetočo podrast in tretiranje izvesti v večernih urah, ko so čebele v panjih.  </w:t>
      </w:r>
    </w:p>
    <w:p w14:paraId="765173BA" w14:textId="77777777" w:rsidR="00B855E2" w:rsidRDefault="00444936">
      <w:pPr>
        <w:pStyle w:val="Naslov3"/>
        <w:tabs>
          <w:tab w:val="clear" w:pos="1050"/>
          <w:tab w:val="num" w:pos="660"/>
        </w:tabs>
        <w:ind w:left="720" w:hanging="720"/>
      </w:pPr>
      <w:bookmarkStart w:id="443" w:name="_Toc443485662"/>
      <w:r w:rsidRPr="00444936">
        <w:rPr>
          <w:color w:val="auto"/>
        </w:rPr>
        <w:t xml:space="preserve">Plodova </w:t>
      </w:r>
      <w:r w:rsidR="00C077E7">
        <w:rPr>
          <w:color w:val="auto"/>
        </w:rPr>
        <w:t>vinska mušica (</w:t>
      </w:r>
      <w:proofErr w:type="spellStart"/>
      <w:r w:rsidR="00C077E7">
        <w:rPr>
          <w:i/>
          <w:color w:val="auto"/>
        </w:rPr>
        <w:t>Drosophila</w:t>
      </w:r>
      <w:proofErr w:type="spellEnd"/>
      <w:r w:rsidR="00C077E7">
        <w:rPr>
          <w:i/>
          <w:color w:val="auto"/>
        </w:rPr>
        <w:t xml:space="preserve"> </w:t>
      </w:r>
      <w:proofErr w:type="spellStart"/>
      <w:r w:rsidR="00C077E7">
        <w:rPr>
          <w:i/>
          <w:color w:val="auto"/>
        </w:rPr>
        <w:t>suzukii</w:t>
      </w:r>
      <w:proofErr w:type="spellEnd"/>
      <w:r w:rsidR="00C077E7">
        <w:rPr>
          <w:color w:val="auto"/>
        </w:rPr>
        <w:t>)</w:t>
      </w:r>
      <w:bookmarkEnd w:id="443"/>
    </w:p>
    <w:p w14:paraId="2DD19671" w14:textId="77777777" w:rsidR="00B855E2" w:rsidRDefault="00AA1D70">
      <w:r>
        <w:t xml:space="preserve">Plodova vinska mušica (PVM) je nov tujerodni škodljivec, ki je bil pred kratkim zanesen v Evropo, a že povzroča veliko škodo pri pridelavi jagodičastega in koščičastega sadja in </w:t>
      </w:r>
      <w:r w:rsidR="002B1793">
        <w:t xml:space="preserve">ponekod </w:t>
      </w:r>
      <w:r>
        <w:t xml:space="preserve">tudi grozdja. Škodljivec se od leta 2010 pojavlja tudi v Sloveniji in je že splošno razširjen. V preteklih letih je PVM povzročila precej škode tudi pri nas na češnjah, breskvah, nektarinah, marelicah, ameriških in navadnih borovnicah, malinah in robidnicah. Navzočnost in posamezne poškodbe so bile ugotovljene tudi na grozdju, vendar za zdaj </w:t>
      </w:r>
      <w:r w:rsidR="00F83930">
        <w:t xml:space="preserve">pri nas </w:t>
      </w:r>
      <w:r>
        <w:t xml:space="preserve">ni </w:t>
      </w:r>
      <w:r w:rsidR="00F83930">
        <w:t xml:space="preserve">bilo </w:t>
      </w:r>
      <w:r>
        <w:t xml:space="preserve">poročil o </w:t>
      </w:r>
      <w:r w:rsidR="00F83930">
        <w:t xml:space="preserve">kakšni </w:t>
      </w:r>
      <w:r>
        <w:t xml:space="preserve">večji neposredni škodi. V kritičnem letu 2014 smo zaznali močan pojav PVM tudi v vinogradih, a predvsem </w:t>
      </w:r>
      <w:r w:rsidR="0000080B">
        <w:t xml:space="preserve">pri sortah, pri katerih so jagode pokale zaradi obilnih padavin in se je razvijala kisla gniloba </w:t>
      </w:r>
      <w:proofErr w:type="spellStart"/>
      <w:r w:rsidR="0000080B">
        <w:t>grozdja</w:t>
      </w:r>
      <w:r w:rsidR="00F83930">
        <w:t>.Ta</w:t>
      </w:r>
      <w:proofErr w:type="spellEnd"/>
      <w:r w:rsidR="00F83930">
        <w:t xml:space="preserve"> </w:t>
      </w:r>
      <w:r w:rsidR="00145941">
        <w:t>je dodatno privabljala PVM iz okolice</w:t>
      </w:r>
      <w:r w:rsidR="0000080B">
        <w:t xml:space="preserve">, </w:t>
      </w:r>
      <w:r w:rsidR="00145941">
        <w:t>V teh primerih so s</w:t>
      </w:r>
      <w:r w:rsidR="0000080B">
        <w:t xml:space="preserve">amice </w:t>
      </w:r>
      <w:r w:rsidR="00145941">
        <w:t>večinoma</w:t>
      </w:r>
      <w:r w:rsidR="0000080B">
        <w:t xml:space="preserve"> odlagale jajčeca v poškodovane dele jagod, zelo redko v nepoškodovano </w:t>
      </w:r>
      <w:r w:rsidR="00F83930">
        <w:t>kožico</w:t>
      </w:r>
      <w:r w:rsidR="0000080B">
        <w:t xml:space="preserve">. Pri sortah z zelo tanko kožico je lahko </w:t>
      </w:r>
      <w:r w:rsidR="00F83930">
        <w:t xml:space="preserve">v ugodnih razmerah tudi </w:t>
      </w:r>
      <w:r w:rsidR="00145941">
        <w:t>delež neposredno poškodovanih jagod velik.</w:t>
      </w:r>
    </w:p>
    <w:p w14:paraId="5C8527DE" w14:textId="77777777" w:rsidR="00B855E2" w:rsidRDefault="00F83930">
      <w:r>
        <w:t>PVM je nevaren škodljivec mehkih in sočnih plodov v času zorenja ali celo še v skladiščih. Oplojene samice z ostrim leglom, ki je značilno za to vrsto, odlaga jajčeca tik pod kožico mehkih ali zmehčanih zorečih plodov</w:t>
      </w:r>
      <w:r w:rsidR="00B546FF">
        <w:t xml:space="preserve"> tako, da iz nje pogosto še štrlita nitasti dihalni cevčici</w:t>
      </w:r>
      <w:r>
        <w:t xml:space="preserve">. Izlegle ličinke se prehranjujejo z mesom plodov in ga spreminjajo v mehko kašasto gmoto. </w:t>
      </w:r>
      <w:r w:rsidR="0081231F">
        <w:t xml:space="preserve">Na tem mestu se tkivo zmehča in ugrezne. </w:t>
      </w:r>
      <w:r>
        <w:t>Tem poškodbam se navadno pridružijo še različne glivice in bakterije povzročiteljice gnilobe. Taki plodovi so brez uporabne vrednosti</w:t>
      </w:r>
      <w:r w:rsidR="00B546FF">
        <w:t>. Največja težava je prav v tem, da PVM povzroča škodo v času zorenja in zrelosti plodov, ko so možnost ukrepanja, zlasti uporabe kemičnih sredstev za njeno zatiranje, zelo omejene.</w:t>
      </w:r>
    </w:p>
    <w:p w14:paraId="7B57600A" w14:textId="77777777" w:rsidR="00B855E2" w:rsidRDefault="00B855E2"/>
    <w:p w14:paraId="620C4B27" w14:textId="77777777" w:rsidR="00B855E2" w:rsidRDefault="00B546FF">
      <w:r>
        <w:t>PVM potrebuje razmeroma kratek čas za razvoj od jajčeca do odrasle muhe. Ta v povprečju traja okoli 15 dni, tako da v eni sezoni lahko razvije tudi 10 in več rodov. Za razvoj enega rodu od jajčeca do odrasle muhe je potrebna kumulativna vrednost 250</w:t>
      </w:r>
      <w:r w:rsidR="00F779E2" w:rsidRPr="00F779E2">
        <w:rPr>
          <w:vertAlign w:val="superscript"/>
        </w:rPr>
        <w:t>o</w:t>
      </w:r>
      <w:r>
        <w:t xml:space="preserve"> dnevnih temperatur nad 10 </w:t>
      </w:r>
      <w:proofErr w:type="spellStart"/>
      <w:r w:rsidR="00F779E2" w:rsidRPr="00F779E2">
        <w:rPr>
          <w:vertAlign w:val="superscript"/>
        </w:rPr>
        <w:t>o</w:t>
      </w:r>
      <w:r>
        <w:t>C</w:t>
      </w:r>
      <w:proofErr w:type="spellEnd"/>
      <w:r>
        <w:t xml:space="preserve">.  Število rodov je zato odvisno predvsem od zunanjih dejavnikov in razpoložljivih plodov. PVM ne prenaša visokih temperatur, če je </w:t>
      </w:r>
      <w:r w:rsidR="0081231F">
        <w:t xml:space="preserve">hkrati nizka </w:t>
      </w:r>
      <w:r>
        <w:t xml:space="preserve">relativna zračna vlaga, zato se v območjih s sredozemsko klimo </w:t>
      </w:r>
      <w:r w:rsidR="0081231F">
        <w:t xml:space="preserve">ali v zelo suhih in vročih poletjih </w:t>
      </w:r>
      <w:r>
        <w:t>razvije le v namakanih nasadih.</w:t>
      </w:r>
    </w:p>
    <w:p w14:paraId="0CAC0A30" w14:textId="77777777" w:rsidR="00B855E2" w:rsidRDefault="00B855E2"/>
    <w:p w14:paraId="3F0F7FF2" w14:textId="77777777" w:rsidR="00B855E2" w:rsidRDefault="006B6D91">
      <w:r>
        <w:t xml:space="preserve">Za preprečevanje ali zmanjševanje škode, ki jo povzroča PVM je pomembno poznavanje navzočnosti in številčnosti škodljivca v vinogradih. </w:t>
      </w:r>
      <w:r w:rsidRPr="006B6D91">
        <w:t>Sistematično spremljanje pojava PVM s prehranskimi pastmi (mešanica jabolčnega kisa in vina</w:t>
      </w:r>
      <w:r>
        <w:t xml:space="preserve"> ali druge</w:t>
      </w:r>
      <w:r w:rsidR="00AA6D1C">
        <w:t xml:space="preserve"> </w:t>
      </w:r>
      <w:r>
        <w:t xml:space="preserve">doma pripravljene ali </w:t>
      </w:r>
      <w:r w:rsidRPr="006B6D91">
        <w:t xml:space="preserve">komercialne lovne pasti na osnovi različnih </w:t>
      </w:r>
      <w:r>
        <w:t>privabil</w:t>
      </w:r>
      <w:r w:rsidRPr="006B6D91">
        <w:t xml:space="preserve">) je temeljnega pomena pri odločanju za zatiranje. Za pripravo lovilnih pasti uporabimo pollitrske plastenke.  V zgornji polovici  plastenke navrtamo večje število luknjic premera 4-6 mm (ne večjih od 6mm, da preprečimo dostop večjim žuželkam). V plastenko nalijemo približno 1 dl vabe in steklenico zapremo z zamaškom. </w:t>
      </w:r>
      <w:r w:rsidR="00FD5055" w:rsidRPr="006B6D91">
        <w:t>Vabo pripravimo iz mešanice jabolčnega  kisa in rdečega vina v razmerju 3:1 z dodatkom žličke trsnega sladkorja na 1 L zmesi. Tekoči vabi dodamo nekaj kapljic tekočega detergenta za pomivanje posode. Ta zmanjšuje površinsko napetost tekočine in s tem povečuje ulov muh, ker te hitreje potonejo in je verjetnost za pobeg manjša.</w:t>
      </w:r>
      <w:r w:rsidR="004001AC">
        <w:t xml:space="preserve"> </w:t>
      </w:r>
      <w:r w:rsidRPr="006B6D91">
        <w:t>Stekleničke s prehransko vabo obesimo na ali v bližino gostiteljskih rastlin s plodovi, na katerih pričakujemo, da bi se škodljivec lahko zadrževal.</w:t>
      </w:r>
      <w:r w:rsidR="004001AC">
        <w:t xml:space="preserve"> </w:t>
      </w:r>
      <w:r w:rsidRPr="006B6D91">
        <w:t>Stekleničke po nekaj dneh odstranimo in ulovljene žuželke precedimo skozi gosto sito. Nato muhe prenesemo v širšo in plitvo posodo s svetlim dnom (npr. petrijevka) z vodo ali  70% etanolom za lažje ugotavljanje navzočnosti osebkov PVM.</w:t>
      </w:r>
      <w:r w:rsidR="00FD5055">
        <w:t xml:space="preserve"> PVM je podobna navadni vinski mušici od katere jo najlaže ločimo po samcih, ki imajo na vrhu vsakega krila črno pego, medtem, ko ima navadna vinska mušica povsem prozorna krila. Samice lahko prepoznamo le po značilno oblikovani </w:t>
      </w:r>
      <w:proofErr w:type="spellStart"/>
      <w:r w:rsidR="00FD5055">
        <w:t>leglici</w:t>
      </w:r>
      <w:proofErr w:type="spellEnd"/>
      <w:r w:rsidR="00FD5055">
        <w:t xml:space="preserve">, za kar potrebujemo vsaj 10-kratno povečavo. Če plodove vinske mušice ne poznamo, se posvetujemo s strokovnjakom za varstvo rastlin. </w:t>
      </w:r>
    </w:p>
    <w:p w14:paraId="50AC3CB5" w14:textId="77777777" w:rsidR="00B855E2" w:rsidRDefault="00B855E2"/>
    <w:p w14:paraId="7AA1C4C4" w14:textId="77777777" w:rsidR="00B855E2" w:rsidRDefault="00FD5055">
      <w:r>
        <w:t xml:space="preserve">Na podlagi ulova na pasti se odločamo za nadaljnje ukrepanje. Preventivni ukrepi, kot </w:t>
      </w:r>
      <w:r w:rsidR="00B855E2">
        <w:t>je</w:t>
      </w:r>
      <w:r>
        <w:t xml:space="preserve"> pokrivanje grozdja z gosto mrežo v času zorenja</w:t>
      </w:r>
      <w:r w:rsidR="001B1FF4">
        <w:t xml:space="preserve"> je pri grozdju predrag </w:t>
      </w:r>
      <w:r w:rsidR="0031472E">
        <w:t>oz.</w:t>
      </w:r>
      <w:r w:rsidR="001B1FF4">
        <w:t xml:space="preserve"> težko izvedljiv ukrep. Pri sortah z debelo kožico </w:t>
      </w:r>
      <w:r w:rsidR="0031472E">
        <w:t xml:space="preserve">ukrepi varstva </w:t>
      </w:r>
      <w:r w:rsidR="001B1FF4">
        <w:t xml:space="preserve">navadno </w:t>
      </w:r>
      <w:r w:rsidR="00B855E2">
        <w:t xml:space="preserve">niti </w:t>
      </w:r>
      <w:r w:rsidR="001B1FF4">
        <w:t xml:space="preserve">niso potrebni, ker je </w:t>
      </w:r>
      <w:r w:rsidR="00B855E2">
        <w:t xml:space="preserve">verjetnost, da bi nastala </w:t>
      </w:r>
      <w:r w:rsidR="001B1FF4">
        <w:t>škoda zelo majhna. Pri občutljivih sortah s tanko kožico ali v primerih mehanskih poškodb jagod (pokanje jagod</w:t>
      </w:r>
      <w:r w:rsidR="00B855E2">
        <w:t xml:space="preserve"> zaradi dežja</w:t>
      </w:r>
      <w:r w:rsidR="001B1FF4">
        <w:t xml:space="preserve">, toča) je </w:t>
      </w:r>
      <w:r w:rsidR="001B1FF4" w:rsidRPr="001B1FF4">
        <w:t xml:space="preserve">možnost </w:t>
      </w:r>
      <w:r w:rsidR="001B1FF4">
        <w:t>zatiranja</w:t>
      </w:r>
      <w:r w:rsidR="001B1FF4" w:rsidRPr="001B1FF4">
        <w:t xml:space="preserve"> odrasle PVM v obdobju </w:t>
      </w:r>
      <w:r w:rsidR="00B855E2">
        <w:t>zorenja grozdja</w:t>
      </w:r>
      <w:r w:rsidR="001B1FF4" w:rsidRPr="001B1FF4">
        <w:t xml:space="preserve">, </w:t>
      </w:r>
      <w:r w:rsidR="00355533">
        <w:t xml:space="preserve">a </w:t>
      </w:r>
      <w:r w:rsidR="001B1FF4" w:rsidRPr="001B1FF4">
        <w:t xml:space="preserve">preden </w:t>
      </w:r>
      <w:r w:rsidR="001B1FF4">
        <w:t>jagode</w:t>
      </w:r>
      <w:r w:rsidR="001B1FF4" w:rsidRPr="001B1FF4">
        <w:t xml:space="preserve"> dosežejo zrelostno stopnjo primerno za odlaganje jajčec. </w:t>
      </w:r>
      <w:r w:rsidR="0031472E">
        <w:t xml:space="preserve">Prag škodljivosti za grozdje še ni določen. Stalen ali celo povečujoč ulov na lovne pasti v času dozorevanja grozdja ter občutljivost posamezne sorte so pokazatelji za morebitno uporabo insekticidov. </w:t>
      </w:r>
      <w:r w:rsidR="001B1FF4" w:rsidRPr="001B1FF4">
        <w:t>Osnovni namen</w:t>
      </w:r>
      <w:r w:rsidR="0031472E">
        <w:t xml:space="preserve"> njihove uporabe</w:t>
      </w:r>
      <w:r w:rsidR="001B1FF4" w:rsidRPr="001B1FF4">
        <w:t xml:space="preserve"> je zmanjšati številčnost odraslih PVM v </w:t>
      </w:r>
      <w:r w:rsidR="001B1FF4">
        <w:t>vinogradu</w:t>
      </w:r>
      <w:r w:rsidR="0050042A">
        <w:t xml:space="preserve"> </w:t>
      </w:r>
      <w:r w:rsidR="0031472E">
        <w:t xml:space="preserve">v času zrelosti grozdja </w:t>
      </w:r>
      <w:r w:rsidR="001B1FF4" w:rsidRPr="001B1FF4">
        <w:t xml:space="preserve">na najmanjšo možno mero. Za ta namen so primerni insekticidi, ki dobro zatirajo odrasle muhe in imajo kratko karenčno dobo, krajšo od 10 do 14 dni, da lahko ukrep izvedemo čim bliže najobčutljivejši razvojni fazi </w:t>
      </w:r>
      <w:r w:rsidR="001B1FF4">
        <w:t>grozdja</w:t>
      </w:r>
      <w:r w:rsidR="001B1FF4" w:rsidRPr="001B1FF4">
        <w:t xml:space="preserve">. </w:t>
      </w:r>
      <w:r w:rsidR="00AB4CCC" w:rsidRPr="001B1FF4">
        <w:t xml:space="preserve">Insekticidi z dovolj kratko karenčno dobo in dovolj učinkovito zatirajo odraslo PVM so zlasti iz kemičnih skupin </w:t>
      </w:r>
      <w:proofErr w:type="spellStart"/>
      <w:r w:rsidR="00AB4CCC" w:rsidRPr="001B1FF4">
        <w:t>piretroidov</w:t>
      </w:r>
      <w:proofErr w:type="spellEnd"/>
      <w:r w:rsidR="00AB4CCC" w:rsidRPr="001B1FF4">
        <w:t xml:space="preserve"> (lambda-</w:t>
      </w:r>
      <w:proofErr w:type="spellStart"/>
      <w:r w:rsidR="00AB4CCC" w:rsidRPr="001B1FF4">
        <w:t>ciholatrin</w:t>
      </w:r>
      <w:proofErr w:type="spellEnd"/>
      <w:r w:rsidR="00AB4CCC" w:rsidRPr="001B1FF4">
        <w:t xml:space="preserve">, </w:t>
      </w:r>
      <w:proofErr w:type="spellStart"/>
      <w:r w:rsidR="00AB4CCC" w:rsidRPr="001B1FF4">
        <w:t>deltametrin</w:t>
      </w:r>
      <w:proofErr w:type="spellEnd"/>
      <w:r w:rsidR="00AB4CCC" w:rsidRPr="001B1FF4">
        <w:t xml:space="preserve">, idr.) in </w:t>
      </w:r>
      <w:proofErr w:type="spellStart"/>
      <w:r w:rsidR="00AB4CCC" w:rsidRPr="001B1FF4">
        <w:t>spinosinov</w:t>
      </w:r>
      <w:proofErr w:type="spellEnd"/>
      <w:r w:rsidR="00AB4CCC" w:rsidRPr="001B1FF4">
        <w:t xml:space="preserve"> (</w:t>
      </w:r>
      <w:proofErr w:type="spellStart"/>
      <w:r w:rsidR="00AB4CCC" w:rsidRPr="001B1FF4">
        <w:t>spinosad</w:t>
      </w:r>
      <w:proofErr w:type="spellEnd"/>
      <w:r w:rsidR="00AB4CCC" w:rsidRPr="001B1FF4">
        <w:t xml:space="preserve">, </w:t>
      </w:r>
      <w:proofErr w:type="spellStart"/>
      <w:r w:rsidR="00AB4CCC" w:rsidRPr="001B1FF4">
        <w:t>spinetoram</w:t>
      </w:r>
      <w:proofErr w:type="spellEnd"/>
      <w:r w:rsidR="00AB4CCC" w:rsidRPr="001B1FF4">
        <w:t>)</w:t>
      </w:r>
      <w:r w:rsidR="00AB4CCC">
        <w:t xml:space="preserve">. </w:t>
      </w:r>
      <w:r w:rsidR="008A57C7">
        <w:t>V Sloveniji</w:t>
      </w:r>
      <w:r w:rsidR="0050042A">
        <w:t xml:space="preserve"> so </w:t>
      </w:r>
      <w:r w:rsidR="00B13D23">
        <w:t xml:space="preserve">za </w:t>
      </w:r>
      <w:r w:rsidR="008B397D">
        <w:t>zatiranje PVM registriran</w:t>
      </w:r>
      <w:r w:rsidR="008A57C7">
        <w:t>i</w:t>
      </w:r>
      <w:r w:rsidR="008B397D">
        <w:t xml:space="preserve"> priprav</w:t>
      </w:r>
      <w:r w:rsidR="0050042A">
        <w:t xml:space="preserve">ki </w:t>
      </w:r>
      <w:r w:rsidR="008B397D">
        <w:t xml:space="preserve"> Laser 240 SC</w:t>
      </w:r>
      <w:r w:rsidR="0050042A">
        <w:t>, Laser plus</w:t>
      </w:r>
      <w:r w:rsidR="005F26E2">
        <w:t xml:space="preserve"> in Biotip </w:t>
      </w:r>
      <w:proofErr w:type="spellStart"/>
      <w:r w:rsidR="005F26E2">
        <w:t>F</w:t>
      </w:r>
      <w:r w:rsidR="00B13D23">
        <w:t>loral</w:t>
      </w:r>
      <w:proofErr w:type="spellEnd"/>
      <w:r w:rsidR="008B397D">
        <w:t xml:space="preserve">. O ukrepih zoper PVM </w:t>
      </w:r>
      <w:r w:rsidR="00AB4CCC">
        <w:t xml:space="preserve">bodo vinogradniki pravočasno </w:t>
      </w:r>
      <w:r w:rsidR="008B397D">
        <w:t xml:space="preserve">in sproti </w:t>
      </w:r>
      <w:r w:rsidR="00AB4CCC">
        <w:t xml:space="preserve">obveščeni prek napovednikov na spletnih straneh območnih </w:t>
      </w:r>
      <w:r w:rsidR="008B397D">
        <w:t xml:space="preserve">Kmetijsko </w:t>
      </w:r>
      <w:r w:rsidR="00AB4CCC">
        <w:t>gozdarskih zavodov,</w:t>
      </w:r>
      <w:r w:rsidR="004001AC">
        <w:t xml:space="preserve"> </w:t>
      </w:r>
      <w:r w:rsidR="00AB4CCC">
        <w:t xml:space="preserve">aplikacije </w:t>
      </w:r>
      <w:proofErr w:type="spellStart"/>
      <w:r w:rsidR="00AB4CCC">
        <w:t>Fito-Info</w:t>
      </w:r>
      <w:r w:rsidR="00911BC9">
        <w:t>:</w:t>
      </w:r>
      <w:hyperlink r:id="rId22" w:history="1">
        <w:r w:rsidR="002F4294" w:rsidRPr="002F4294">
          <w:rPr>
            <w:rStyle w:val="Hiperpovezava"/>
          </w:rPr>
          <w:t>http</w:t>
        </w:r>
        <w:proofErr w:type="spellEnd"/>
        <w:r w:rsidR="002F4294" w:rsidRPr="002F4294">
          <w:rPr>
            <w:rStyle w:val="Hiperpovezava"/>
          </w:rPr>
          <w:t>://agromet.mkgp.gov.si/pp/</w:t>
        </w:r>
      </w:hyperlink>
      <w:r w:rsidR="00960A19">
        <w:t>in telefonskih odzivnikov.</w:t>
      </w:r>
    </w:p>
    <w:p w14:paraId="2B068B51" w14:textId="77777777" w:rsidR="00360F77" w:rsidRDefault="00360F77"/>
    <w:p w14:paraId="351B5C7F" w14:textId="2AE6FBCA" w:rsidR="00360F77" w:rsidRDefault="00360F77" w:rsidP="00360F77">
      <w:pPr>
        <w:jc w:val="left"/>
      </w:pPr>
      <w:r>
        <w:t xml:space="preserve">Več informacij o PVM je na spletni strani UVHVVR: </w:t>
      </w:r>
      <w:hyperlink r:id="rId23" w:history="1">
        <w:r w:rsidR="00972208">
          <w:rPr>
            <w:rStyle w:val="Hiperpovezava"/>
          </w:rPr>
          <w:t>http://www.uvhvvr.gov.si/si/delovna_podrocja/zdravje_rastlin/drugi_skodljivci_in_bolezni_rastlin/plodova_vinska_musica/</w:t>
        </w:r>
      </w:hyperlink>
    </w:p>
    <w:p w14:paraId="75B84535" w14:textId="77777777" w:rsidR="008B397D" w:rsidRDefault="008B397D"/>
    <w:p w14:paraId="3943F0A0" w14:textId="77777777" w:rsidR="008B397D" w:rsidRPr="00971D4B" w:rsidRDefault="008B397D" w:rsidP="008B397D">
      <w:pPr>
        <w:pStyle w:val="preglednica"/>
        <w:keepNext/>
        <w:keepLines/>
      </w:pPr>
      <w:bookmarkStart w:id="444" w:name="_Toc443485716"/>
      <w:r w:rsidRPr="00971D4B">
        <w:t xml:space="preserve">Dovoljeni </w:t>
      </w:r>
      <w:r>
        <w:t xml:space="preserve">insekticidi </w:t>
      </w:r>
      <w:r w:rsidR="00104909">
        <w:t>za zatiranje</w:t>
      </w:r>
      <w:r>
        <w:t xml:space="preserve"> plodov</w:t>
      </w:r>
      <w:r w:rsidR="00104909">
        <w:t>e</w:t>
      </w:r>
      <w:r>
        <w:t xml:space="preserve"> vinsk</w:t>
      </w:r>
      <w:r w:rsidR="00104909">
        <w:t>e</w:t>
      </w:r>
      <w:r>
        <w:t xml:space="preserve"> mušic</w:t>
      </w:r>
      <w:r w:rsidR="00104909">
        <w:t>e</w:t>
      </w:r>
      <w:bookmarkEnd w:id="444"/>
    </w:p>
    <w:tbl>
      <w:tblPr>
        <w:tblW w:w="9270" w:type="dxa"/>
        <w:tblInd w:w="56" w:type="dxa"/>
        <w:tblLayout w:type="fixed"/>
        <w:tblCellMar>
          <w:left w:w="56" w:type="dxa"/>
          <w:right w:w="56" w:type="dxa"/>
        </w:tblCellMar>
        <w:tblLook w:val="0000" w:firstRow="0" w:lastRow="0" w:firstColumn="0" w:lastColumn="0" w:noHBand="0" w:noVBand="0"/>
      </w:tblPr>
      <w:tblGrid>
        <w:gridCol w:w="1757"/>
        <w:gridCol w:w="1560"/>
        <w:gridCol w:w="1275"/>
        <w:gridCol w:w="1134"/>
        <w:gridCol w:w="1134"/>
        <w:gridCol w:w="2410"/>
      </w:tblGrid>
      <w:tr w:rsidR="008B397D" w:rsidRPr="00971D4B" w14:paraId="31634EFA" w14:textId="77777777" w:rsidTr="00166AD5">
        <w:trPr>
          <w:cantSplit/>
        </w:trPr>
        <w:tc>
          <w:tcPr>
            <w:tcW w:w="1757" w:type="dxa"/>
            <w:tcBorders>
              <w:top w:val="double" w:sz="6" w:space="0" w:color="auto"/>
              <w:left w:val="double" w:sz="6" w:space="0" w:color="auto"/>
              <w:bottom w:val="double" w:sz="6" w:space="0" w:color="auto"/>
              <w:right w:val="single" w:sz="6" w:space="0" w:color="auto"/>
            </w:tcBorders>
            <w:shd w:val="pct5" w:color="auto" w:fill="auto"/>
            <w:vAlign w:val="center"/>
          </w:tcPr>
          <w:p w14:paraId="7E72F307" w14:textId="77777777" w:rsidR="008B397D" w:rsidRPr="00971D4B" w:rsidRDefault="008B397D" w:rsidP="00166AD5">
            <w:pPr>
              <w:pStyle w:val="glava"/>
              <w:keepNext/>
              <w:keepLines/>
              <w:rPr>
                <w:lang w:val="sl-SI"/>
              </w:rPr>
            </w:pPr>
          </w:p>
          <w:p w14:paraId="1AE249A2" w14:textId="77777777" w:rsidR="008B397D" w:rsidRPr="00971D4B" w:rsidRDefault="008B397D" w:rsidP="00166AD5">
            <w:pPr>
              <w:pStyle w:val="glava"/>
              <w:keepNext/>
              <w:keepLines/>
              <w:rPr>
                <w:lang w:val="sl-SI"/>
              </w:rPr>
            </w:pPr>
            <w:r w:rsidRPr="00971D4B">
              <w:rPr>
                <w:lang w:val="sl-SI"/>
              </w:rPr>
              <w:t>Aktivna snov</w:t>
            </w:r>
          </w:p>
        </w:tc>
        <w:tc>
          <w:tcPr>
            <w:tcW w:w="1560" w:type="dxa"/>
            <w:tcBorders>
              <w:top w:val="double" w:sz="6" w:space="0" w:color="auto"/>
              <w:left w:val="single" w:sz="6" w:space="0" w:color="auto"/>
              <w:bottom w:val="double" w:sz="6" w:space="0" w:color="auto"/>
              <w:right w:val="single" w:sz="6" w:space="0" w:color="auto"/>
            </w:tcBorders>
            <w:shd w:val="pct5" w:color="auto" w:fill="auto"/>
            <w:vAlign w:val="center"/>
          </w:tcPr>
          <w:p w14:paraId="762F8984" w14:textId="77777777" w:rsidR="008B397D" w:rsidRPr="00971D4B" w:rsidRDefault="008B397D" w:rsidP="00166AD5">
            <w:pPr>
              <w:pStyle w:val="glava"/>
              <w:keepNext/>
              <w:keepLines/>
              <w:jc w:val="left"/>
              <w:rPr>
                <w:lang w:val="sl-SI"/>
              </w:rPr>
            </w:pPr>
          </w:p>
          <w:p w14:paraId="18BB799A" w14:textId="77777777" w:rsidR="008B397D" w:rsidRPr="00971D4B" w:rsidRDefault="008B397D" w:rsidP="00166AD5">
            <w:pPr>
              <w:pStyle w:val="glava"/>
              <w:keepNext/>
              <w:keepLines/>
              <w:jc w:val="left"/>
              <w:rPr>
                <w:lang w:val="sl-SI"/>
              </w:rPr>
            </w:pPr>
            <w:r w:rsidRPr="00971D4B">
              <w:rPr>
                <w:lang w:val="sl-SI"/>
              </w:rPr>
              <w:t>Pripravek</w:t>
            </w:r>
          </w:p>
        </w:tc>
        <w:tc>
          <w:tcPr>
            <w:tcW w:w="1275" w:type="dxa"/>
            <w:tcBorders>
              <w:top w:val="double" w:sz="6" w:space="0" w:color="auto"/>
              <w:left w:val="single" w:sz="6" w:space="0" w:color="auto"/>
              <w:bottom w:val="double" w:sz="6" w:space="0" w:color="auto"/>
              <w:right w:val="single" w:sz="6" w:space="0" w:color="auto"/>
            </w:tcBorders>
            <w:shd w:val="pct5" w:color="auto" w:fill="auto"/>
            <w:vAlign w:val="center"/>
          </w:tcPr>
          <w:p w14:paraId="6B34CB1B" w14:textId="77777777" w:rsidR="008B397D" w:rsidRPr="00971D4B" w:rsidRDefault="008B397D" w:rsidP="00166AD5">
            <w:pPr>
              <w:pStyle w:val="glava"/>
              <w:keepNext/>
              <w:keepLines/>
              <w:jc w:val="center"/>
              <w:rPr>
                <w:lang w:val="sl-SI"/>
              </w:rPr>
            </w:pPr>
            <w:r w:rsidRPr="00971D4B">
              <w:rPr>
                <w:lang w:val="sl-SI"/>
              </w:rPr>
              <w:t>Odmerek (</w:t>
            </w:r>
            <w:proofErr w:type="spellStart"/>
            <w:r w:rsidRPr="00971D4B">
              <w:rPr>
                <w:lang w:val="sl-SI"/>
              </w:rPr>
              <w:t>g,ml</w:t>
            </w:r>
            <w:proofErr w:type="spellEnd"/>
            <w:r w:rsidRPr="00971D4B">
              <w:rPr>
                <w:lang w:val="sl-SI"/>
              </w:rPr>
              <w:t>/100 L vode)</w:t>
            </w:r>
          </w:p>
        </w:tc>
        <w:tc>
          <w:tcPr>
            <w:tcW w:w="1134" w:type="dxa"/>
            <w:tcBorders>
              <w:top w:val="double" w:sz="6" w:space="0" w:color="auto"/>
              <w:left w:val="single" w:sz="6" w:space="0" w:color="auto"/>
              <w:bottom w:val="double" w:sz="6" w:space="0" w:color="auto"/>
              <w:right w:val="single" w:sz="6" w:space="0" w:color="auto"/>
            </w:tcBorders>
            <w:shd w:val="pct5" w:color="auto" w:fill="auto"/>
            <w:vAlign w:val="center"/>
          </w:tcPr>
          <w:p w14:paraId="6360B38E" w14:textId="77777777" w:rsidR="008B397D" w:rsidRPr="00971D4B" w:rsidRDefault="008B397D" w:rsidP="00166AD5">
            <w:pPr>
              <w:pStyle w:val="glava"/>
              <w:keepNext/>
              <w:keepLines/>
              <w:jc w:val="center"/>
              <w:rPr>
                <w:lang w:val="sl-SI"/>
              </w:rPr>
            </w:pPr>
            <w:r w:rsidRPr="00971D4B">
              <w:rPr>
                <w:lang w:val="sl-SI"/>
              </w:rPr>
              <w:t>Karenca (dni)</w:t>
            </w:r>
          </w:p>
        </w:tc>
        <w:tc>
          <w:tcPr>
            <w:tcW w:w="1134" w:type="dxa"/>
            <w:tcBorders>
              <w:top w:val="double" w:sz="6" w:space="0" w:color="auto"/>
              <w:left w:val="single" w:sz="6" w:space="0" w:color="auto"/>
              <w:bottom w:val="double" w:sz="6" w:space="0" w:color="auto"/>
              <w:right w:val="single" w:sz="6" w:space="0" w:color="auto"/>
            </w:tcBorders>
            <w:shd w:val="pct5" w:color="auto" w:fill="auto"/>
            <w:vAlign w:val="center"/>
          </w:tcPr>
          <w:p w14:paraId="0FD54C65" w14:textId="77777777" w:rsidR="008B397D" w:rsidRPr="00971D4B" w:rsidRDefault="008B397D" w:rsidP="00166AD5">
            <w:pPr>
              <w:pStyle w:val="glava"/>
              <w:keepNext/>
              <w:keepLines/>
              <w:jc w:val="center"/>
              <w:rPr>
                <w:lang w:val="sl-SI"/>
              </w:rPr>
            </w:pPr>
            <w:r w:rsidRPr="00971D4B">
              <w:rPr>
                <w:lang w:val="sl-SI"/>
              </w:rPr>
              <w:t>Vpliv na plenilske pršice</w:t>
            </w:r>
            <w:r w:rsidRPr="00971D4B">
              <w:rPr>
                <w:rFonts w:ascii="Wingdings" w:hAnsi="Wingdings" w:cs="Wingdings"/>
                <w:b w:val="0"/>
                <w:bCs w:val="0"/>
                <w:position w:val="6"/>
                <w:lang w:val="sl-SI"/>
              </w:rPr>
              <w:t></w:t>
            </w:r>
          </w:p>
        </w:tc>
        <w:tc>
          <w:tcPr>
            <w:tcW w:w="2410" w:type="dxa"/>
            <w:tcBorders>
              <w:top w:val="double" w:sz="6" w:space="0" w:color="auto"/>
              <w:left w:val="single" w:sz="6" w:space="0" w:color="auto"/>
              <w:bottom w:val="double" w:sz="6" w:space="0" w:color="auto"/>
              <w:right w:val="double" w:sz="6" w:space="0" w:color="auto"/>
            </w:tcBorders>
            <w:shd w:val="pct5" w:color="auto" w:fill="auto"/>
            <w:vAlign w:val="center"/>
          </w:tcPr>
          <w:p w14:paraId="04E07132" w14:textId="77777777" w:rsidR="008B397D" w:rsidRPr="00971D4B" w:rsidRDefault="008B397D" w:rsidP="00166AD5">
            <w:pPr>
              <w:pStyle w:val="glava"/>
              <w:keepNext/>
              <w:keepLines/>
              <w:jc w:val="left"/>
              <w:rPr>
                <w:lang w:val="sl-SI"/>
              </w:rPr>
            </w:pPr>
            <w:r w:rsidRPr="00971D4B">
              <w:rPr>
                <w:lang w:val="sl-SI"/>
              </w:rPr>
              <w:t xml:space="preserve">Opombe </w:t>
            </w:r>
          </w:p>
        </w:tc>
      </w:tr>
      <w:tr w:rsidR="008B397D" w:rsidRPr="00971D4B" w14:paraId="789E41E9" w14:textId="77777777" w:rsidTr="00C62D26">
        <w:trPr>
          <w:cantSplit/>
        </w:trPr>
        <w:tc>
          <w:tcPr>
            <w:tcW w:w="1757" w:type="dxa"/>
            <w:tcBorders>
              <w:top w:val="single" w:sz="4" w:space="0" w:color="auto"/>
              <w:left w:val="single" w:sz="4" w:space="0" w:color="auto"/>
              <w:bottom w:val="single" w:sz="4" w:space="0" w:color="auto"/>
              <w:right w:val="single" w:sz="4" w:space="0" w:color="auto"/>
            </w:tcBorders>
            <w:vAlign w:val="center"/>
          </w:tcPr>
          <w:p w14:paraId="49D98F0F" w14:textId="77777777" w:rsidR="008B397D" w:rsidRPr="00971D4B" w:rsidRDefault="008B397D" w:rsidP="00A07DAE">
            <w:pPr>
              <w:pStyle w:val="tabela"/>
              <w:keepNext/>
              <w:keepLines/>
              <w:rPr>
                <w:lang w:val="sl-SI"/>
              </w:rPr>
            </w:pPr>
            <w:proofErr w:type="spellStart"/>
            <w:r>
              <w:rPr>
                <w:lang w:val="sl-SI"/>
              </w:rPr>
              <w:t>spinosad</w:t>
            </w:r>
            <w:proofErr w:type="spellEnd"/>
          </w:p>
        </w:tc>
        <w:tc>
          <w:tcPr>
            <w:tcW w:w="1560" w:type="dxa"/>
            <w:tcBorders>
              <w:top w:val="single" w:sz="6" w:space="0" w:color="auto"/>
              <w:left w:val="single" w:sz="4" w:space="0" w:color="auto"/>
              <w:bottom w:val="single" w:sz="6" w:space="0" w:color="auto"/>
              <w:right w:val="single" w:sz="6" w:space="0" w:color="auto"/>
            </w:tcBorders>
            <w:vAlign w:val="center"/>
          </w:tcPr>
          <w:p w14:paraId="3A51FBCE" w14:textId="77777777" w:rsidR="008B397D" w:rsidRDefault="008B397D" w:rsidP="00A07DAE">
            <w:pPr>
              <w:pStyle w:val="tabela"/>
              <w:jc w:val="left"/>
              <w:rPr>
                <w:lang w:val="sl-SI"/>
              </w:rPr>
            </w:pPr>
            <w:r>
              <w:rPr>
                <w:lang w:val="sl-SI"/>
              </w:rPr>
              <w:t>Laser 240 SC</w:t>
            </w:r>
          </w:p>
          <w:p w14:paraId="7635E101" w14:textId="77777777" w:rsidR="004001AC" w:rsidRDefault="004001AC" w:rsidP="00A07DAE">
            <w:pPr>
              <w:pStyle w:val="tabela"/>
              <w:jc w:val="left"/>
              <w:rPr>
                <w:lang w:val="sl-SI"/>
              </w:rPr>
            </w:pPr>
            <w:r>
              <w:rPr>
                <w:lang w:val="sl-SI"/>
              </w:rPr>
              <w:t xml:space="preserve">Laser plus </w:t>
            </w:r>
          </w:p>
        </w:tc>
        <w:tc>
          <w:tcPr>
            <w:tcW w:w="1275" w:type="dxa"/>
            <w:tcBorders>
              <w:top w:val="single" w:sz="6" w:space="0" w:color="auto"/>
              <w:left w:val="single" w:sz="6" w:space="0" w:color="auto"/>
              <w:bottom w:val="single" w:sz="6" w:space="0" w:color="auto"/>
              <w:right w:val="single" w:sz="6" w:space="0" w:color="auto"/>
            </w:tcBorders>
            <w:vAlign w:val="center"/>
          </w:tcPr>
          <w:p w14:paraId="0C05D508" w14:textId="77777777" w:rsidR="008B397D" w:rsidRDefault="008B397D" w:rsidP="00A07DAE">
            <w:pPr>
              <w:pStyle w:val="tabela"/>
              <w:jc w:val="center"/>
              <w:rPr>
                <w:lang w:val="sl-SI"/>
              </w:rPr>
            </w:pPr>
            <w:r>
              <w:rPr>
                <w:lang w:val="sl-SI"/>
              </w:rPr>
              <w:t>0,22</w:t>
            </w:r>
            <w:r w:rsidRPr="00971D4B">
              <w:rPr>
                <w:lang w:val="sl-SI"/>
              </w:rPr>
              <w:t xml:space="preserve"> L/ha</w:t>
            </w:r>
          </w:p>
          <w:p w14:paraId="56CA5C83" w14:textId="77777777" w:rsidR="004001AC" w:rsidRPr="00971D4B" w:rsidRDefault="004001AC" w:rsidP="00A07DAE">
            <w:pPr>
              <w:pStyle w:val="tabela"/>
              <w:jc w:val="center"/>
              <w:rPr>
                <w:lang w:val="sl-SI"/>
              </w:rPr>
            </w:pPr>
            <w:r>
              <w:rPr>
                <w:lang w:val="sl-SI"/>
              </w:rPr>
              <w:t>0,11 L/ha</w:t>
            </w:r>
          </w:p>
        </w:tc>
        <w:tc>
          <w:tcPr>
            <w:tcW w:w="1134" w:type="dxa"/>
            <w:tcBorders>
              <w:top w:val="single" w:sz="6" w:space="0" w:color="auto"/>
              <w:left w:val="single" w:sz="6" w:space="0" w:color="auto"/>
              <w:bottom w:val="single" w:sz="6" w:space="0" w:color="auto"/>
              <w:right w:val="single" w:sz="6" w:space="0" w:color="auto"/>
            </w:tcBorders>
            <w:vAlign w:val="center"/>
          </w:tcPr>
          <w:p w14:paraId="2C4BE7CE" w14:textId="77777777" w:rsidR="008B397D" w:rsidRPr="00971D4B" w:rsidRDefault="00360F77" w:rsidP="00A07DAE">
            <w:pPr>
              <w:pStyle w:val="tabela"/>
              <w:jc w:val="center"/>
              <w:rPr>
                <w:lang w:val="sl-SI"/>
              </w:rPr>
            </w:pPr>
            <w:r>
              <w:rPr>
                <w:lang w:val="sl-SI"/>
              </w:rPr>
              <w:t>14</w:t>
            </w:r>
          </w:p>
        </w:tc>
        <w:tc>
          <w:tcPr>
            <w:tcW w:w="1134" w:type="dxa"/>
            <w:tcBorders>
              <w:top w:val="single" w:sz="6" w:space="0" w:color="auto"/>
              <w:left w:val="single" w:sz="6" w:space="0" w:color="auto"/>
              <w:bottom w:val="single" w:sz="6" w:space="0" w:color="auto"/>
              <w:right w:val="single" w:sz="6" w:space="0" w:color="auto"/>
            </w:tcBorders>
            <w:vAlign w:val="center"/>
          </w:tcPr>
          <w:p w14:paraId="770897FC" w14:textId="77777777" w:rsidR="008B397D" w:rsidRPr="00971D4B" w:rsidRDefault="00360F77" w:rsidP="00A07DAE">
            <w:pPr>
              <w:pStyle w:val="tabela"/>
              <w:jc w:val="center"/>
              <w:rPr>
                <w:lang w:val="sl-SI"/>
              </w:rPr>
            </w:pPr>
            <w:r>
              <w:rPr>
                <w:lang w:val="sl-SI"/>
              </w:rPr>
              <w:t>SŠ</w:t>
            </w:r>
          </w:p>
        </w:tc>
        <w:tc>
          <w:tcPr>
            <w:tcW w:w="2410" w:type="dxa"/>
            <w:tcBorders>
              <w:top w:val="single" w:sz="4" w:space="0" w:color="auto"/>
              <w:left w:val="single" w:sz="6" w:space="0" w:color="auto"/>
              <w:bottom w:val="single" w:sz="4" w:space="0" w:color="auto"/>
              <w:right w:val="single" w:sz="6" w:space="0" w:color="auto"/>
            </w:tcBorders>
            <w:vAlign w:val="center"/>
          </w:tcPr>
          <w:p w14:paraId="1FBB89B2" w14:textId="77777777" w:rsidR="008B397D" w:rsidRPr="00743DFF" w:rsidRDefault="00360F77" w:rsidP="00A07DAE">
            <w:pPr>
              <w:pStyle w:val="tabela"/>
              <w:jc w:val="left"/>
              <w:rPr>
                <w:b/>
                <w:lang w:val="sl-SI"/>
              </w:rPr>
            </w:pPr>
            <w:r>
              <w:rPr>
                <w:lang w:val="sl-SI"/>
              </w:rPr>
              <w:t xml:space="preserve">Največ dve </w:t>
            </w:r>
            <w:proofErr w:type="spellStart"/>
            <w:r>
              <w:rPr>
                <w:lang w:val="sl-SI"/>
              </w:rPr>
              <w:t>tretiranji</w:t>
            </w:r>
            <w:proofErr w:type="spellEnd"/>
            <w:r>
              <w:rPr>
                <w:lang w:val="sl-SI"/>
              </w:rPr>
              <w:t xml:space="preserve"> v eni rastni dobi</w:t>
            </w:r>
          </w:p>
        </w:tc>
      </w:tr>
      <w:tr w:rsidR="00EA23E2" w:rsidRPr="00971D4B" w14:paraId="78F5A788" w14:textId="77777777" w:rsidTr="00166AD5">
        <w:trPr>
          <w:cantSplit/>
        </w:trPr>
        <w:tc>
          <w:tcPr>
            <w:tcW w:w="1757" w:type="dxa"/>
            <w:tcBorders>
              <w:top w:val="single" w:sz="4" w:space="0" w:color="auto"/>
              <w:left w:val="single" w:sz="4" w:space="0" w:color="auto"/>
              <w:bottom w:val="single" w:sz="4" w:space="0" w:color="auto"/>
              <w:right w:val="single" w:sz="4" w:space="0" w:color="auto"/>
            </w:tcBorders>
            <w:vAlign w:val="center"/>
          </w:tcPr>
          <w:p w14:paraId="6A537616" w14:textId="77777777" w:rsidR="00EA23E2" w:rsidRDefault="00EA23E2" w:rsidP="00EA23E2">
            <w:pPr>
              <w:pStyle w:val="tabela"/>
              <w:keepNext/>
              <w:keepLines/>
              <w:rPr>
                <w:lang w:val="sl-SI"/>
              </w:rPr>
            </w:pPr>
            <w:r w:rsidRPr="00971D4B">
              <w:rPr>
                <w:lang w:val="sl-SI"/>
              </w:rPr>
              <w:t>piretrin</w:t>
            </w:r>
          </w:p>
        </w:tc>
        <w:tc>
          <w:tcPr>
            <w:tcW w:w="1560" w:type="dxa"/>
            <w:tcBorders>
              <w:top w:val="single" w:sz="6" w:space="0" w:color="auto"/>
              <w:left w:val="single" w:sz="4" w:space="0" w:color="auto"/>
              <w:bottom w:val="single" w:sz="6" w:space="0" w:color="auto"/>
              <w:right w:val="single" w:sz="6" w:space="0" w:color="auto"/>
            </w:tcBorders>
            <w:vAlign w:val="center"/>
          </w:tcPr>
          <w:p w14:paraId="1EE6204E" w14:textId="77777777" w:rsidR="00EA23E2" w:rsidRDefault="005F26E2" w:rsidP="00EA23E2">
            <w:pPr>
              <w:pStyle w:val="tabela"/>
              <w:spacing w:before="120" w:after="120"/>
              <w:jc w:val="left"/>
              <w:rPr>
                <w:lang w:val="sl-SI"/>
              </w:rPr>
            </w:pPr>
            <w:r>
              <w:rPr>
                <w:lang w:val="sl-SI"/>
              </w:rPr>
              <w:t xml:space="preserve">Biotip </w:t>
            </w:r>
            <w:proofErr w:type="spellStart"/>
            <w:r>
              <w:rPr>
                <w:lang w:val="sl-SI"/>
              </w:rPr>
              <w:t>F</w:t>
            </w:r>
            <w:r w:rsidR="00EA23E2" w:rsidRPr="00971D4B">
              <w:rPr>
                <w:lang w:val="sl-SI"/>
              </w:rPr>
              <w:t>loral</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14:paraId="7D7222E7" w14:textId="77777777" w:rsidR="00EA23E2" w:rsidRDefault="00EA23E2" w:rsidP="00EA23E2">
            <w:pPr>
              <w:pStyle w:val="tabela"/>
              <w:spacing w:before="120" w:after="120"/>
              <w:jc w:val="center"/>
              <w:rPr>
                <w:lang w:val="sl-SI"/>
              </w:rPr>
            </w:pPr>
            <w:r>
              <w:rPr>
                <w:lang w:val="sl-SI"/>
              </w:rPr>
              <w:t>1,6 L/ha</w:t>
            </w:r>
          </w:p>
        </w:tc>
        <w:tc>
          <w:tcPr>
            <w:tcW w:w="1134" w:type="dxa"/>
            <w:tcBorders>
              <w:top w:val="single" w:sz="6" w:space="0" w:color="auto"/>
              <w:left w:val="single" w:sz="6" w:space="0" w:color="auto"/>
              <w:bottom w:val="single" w:sz="4" w:space="0" w:color="auto"/>
              <w:right w:val="single" w:sz="6" w:space="0" w:color="auto"/>
            </w:tcBorders>
            <w:vAlign w:val="center"/>
          </w:tcPr>
          <w:p w14:paraId="1EB1FE91" w14:textId="77777777" w:rsidR="00EA23E2" w:rsidRDefault="00EA23E2" w:rsidP="00EA23E2">
            <w:pPr>
              <w:pStyle w:val="tabela"/>
              <w:spacing w:before="120" w:after="120"/>
              <w:jc w:val="center"/>
              <w:rPr>
                <w:lang w:val="sl-SI"/>
              </w:rPr>
            </w:pPr>
            <w:r w:rsidRPr="00971D4B">
              <w:rPr>
                <w:lang w:val="sl-SI"/>
              </w:rPr>
              <w:t>3</w:t>
            </w:r>
          </w:p>
        </w:tc>
        <w:tc>
          <w:tcPr>
            <w:tcW w:w="1134" w:type="dxa"/>
            <w:tcBorders>
              <w:top w:val="single" w:sz="6" w:space="0" w:color="auto"/>
              <w:left w:val="single" w:sz="6" w:space="0" w:color="auto"/>
              <w:bottom w:val="single" w:sz="4" w:space="0" w:color="auto"/>
              <w:right w:val="single" w:sz="6" w:space="0" w:color="auto"/>
            </w:tcBorders>
            <w:vAlign w:val="center"/>
          </w:tcPr>
          <w:p w14:paraId="2D7FC3E3" w14:textId="77777777" w:rsidR="00EA23E2" w:rsidRDefault="00EA23E2" w:rsidP="00EA23E2">
            <w:pPr>
              <w:pStyle w:val="tabela"/>
              <w:spacing w:before="120" w:after="120"/>
              <w:jc w:val="center"/>
              <w:rPr>
                <w:lang w:val="sl-SI"/>
              </w:rPr>
            </w:pPr>
            <w:r>
              <w:rPr>
                <w:lang w:val="sl-SI"/>
              </w:rPr>
              <w:t>SŠ</w:t>
            </w:r>
          </w:p>
        </w:tc>
        <w:tc>
          <w:tcPr>
            <w:tcW w:w="2410" w:type="dxa"/>
            <w:tcBorders>
              <w:top w:val="single" w:sz="4" w:space="0" w:color="auto"/>
              <w:left w:val="single" w:sz="6" w:space="0" w:color="auto"/>
              <w:bottom w:val="single" w:sz="4" w:space="0" w:color="auto"/>
              <w:right w:val="single" w:sz="6" w:space="0" w:color="auto"/>
            </w:tcBorders>
            <w:vAlign w:val="center"/>
          </w:tcPr>
          <w:p w14:paraId="198AB2AF" w14:textId="77777777" w:rsidR="00EA23E2" w:rsidRDefault="00A07DAE" w:rsidP="00EA23E2">
            <w:pPr>
              <w:pStyle w:val="tabela"/>
              <w:jc w:val="left"/>
              <w:rPr>
                <w:lang w:val="sl-SI"/>
              </w:rPr>
            </w:pPr>
            <w:r>
              <w:rPr>
                <w:lang w:val="sl-SI"/>
              </w:rPr>
              <w:t>Največ 3 krat v eni rastni dobi</w:t>
            </w:r>
          </w:p>
        </w:tc>
      </w:tr>
    </w:tbl>
    <w:p w14:paraId="032902F2" w14:textId="77777777" w:rsidR="00B855E2" w:rsidRDefault="00B855E2"/>
    <w:p w14:paraId="5762BF2D" w14:textId="77777777" w:rsidR="00B855E2" w:rsidRDefault="00F612F1">
      <w:pPr>
        <w:pStyle w:val="Naslov3"/>
        <w:tabs>
          <w:tab w:val="clear" w:pos="1050"/>
          <w:tab w:val="num" w:pos="660"/>
        </w:tabs>
        <w:ind w:left="720" w:hanging="720"/>
        <w:rPr>
          <w:color w:val="auto"/>
        </w:rPr>
      </w:pPr>
      <w:bookmarkStart w:id="445" w:name="_Toc20683271"/>
      <w:bookmarkStart w:id="446" w:name="_Toc20683353"/>
      <w:bookmarkStart w:id="447" w:name="_Toc20683536"/>
      <w:bookmarkStart w:id="448" w:name="_Toc65464916"/>
      <w:bookmarkStart w:id="449" w:name="_Toc66702998"/>
      <w:bookmarkStart w:id="450" w:name="_Toc214334590"/>
      <w:bookmarkStart w:id="451" w:name="_Toc91141112"/>
      <w:bookmarkStart w:id="452" w:name="_Toc443485663"/>
      <w:r w:rsidRPr="00971D4B">
        <w:rPr>
          <w:color w:val="auto"/>
        </w:rPr>
        <w:lastRenderedPageBreak/>
        <w:t>Rdeča sadna pršica (</w:t>
      </w:r>
      <w:proofErr w:type="spellStart"/>
      <w:r w:rsidR="00444936" w:rsidRPr="00431799">
        <w:rPr>
          <w:i/>
          <w:color w:val="auto"/>
        </w:rPr>
        <w:t>Panonychus</w:t>
      </w:r>
      <w:proofErr w:type="spellEnd"/>
      <w:r w:rsidR="00444936" w:rsidRPr="00431799">
        <w:rPr>
          <w:i/>
          <w:color w:val="auto"/>
        </w:rPr>
        <w:t xml:space="preserve"> </w:t>
      </w:r>
      <w:proofErr w:type="spellStart"/>
      <w:r w:rsidR="00444936" w:rsidRPr="00431799">
        <w:rPr>
          <w:i/>
          <w:color w:val="auto"/>
        </w:rPr>
        <w:t>ulmi</w:t>
      </w:r>
      <w:proofErr w:type="spellEnd"/>
      <w:r w:rsidRPr="00971D4B">
        <w:rPr>
          <w:color w:val="auto"/>
        </w:rPr>
        <w:t>), rumena pršica (</w:t>
      </w:r>
      <w:proofErr w:type="spellStart"/>
      <w:r w:rsidR="00444936" w:rsidRPr="00431799">
        <w:rPr>
          <w:i/>
          <w:color w:val="auto"/>
        </w:rPr>
        <w:t>Eotetranychus</w:t>
      </w:r>
      <w:proofErr w:type="spellEnd"/>
      <w:r w:rsidR="00444936" w:rsidRPr="00431799">
        <w:rPr>
          <w:i/>
          <w:color w:val="auto"/>
        </w:rPr>
        <w:t xml:space="preserve"> </w:t>
      </w:r>
      <w:proofErr w:type="spellStart"/>
      <w:r w:rsidR="00444936" w:rsidRPr="00431799">
        <w:rPr>
          <w:i/>
          <w:color w:val="auto"/>
        </w:rPr>
        <w:t>carpini</w:t>
      </w:r>
      <w:proofErr w:type="spellEnd"/>
      <w:r w:rsidRPr="00971D4B">
        <w:rPr>
          <w:color w:val="auto"/>
        </w:rPr>
        <w:t>)</w:t>
      </w:r>
      <w:bookmarkEnd w:id="445"/>
      <w:bookmarkEnd w:id="446"/>
      <w:bookmarkEnd w:id="447"/>
      <w:bookmarkEnd w:id="448"/>
      <w:bookmarkEnd w:id="449"/>
      <w:bookmarkEnd w:id="450"/>
      <w:bookmarkEnd w:id="451"/>
      <w:bookmarkEnd w:id="452"/>
    </w:p>
    <w:p w14:paraId="024D0336" w14:textId="77777777" w:rsidR="00F612F1" w:rsidRPr="00971D4B" w:rsidRDefault="00F612F1"/>
    <w:p w14:paraId="5F80DB46" w14:textId="77777777" w:rsidR="00F612F1" w:rsidRPr="00971D4B" w:rsidRDefault="00F612F1">
      <w:r w:rsidRPr="00971D4B">
        <w:t xml:space="preserve">Rdeča sadna pršica prezimi v obliki rdečih zimskih jajčec. Največjo škodo povzroči spomladi kmalu po odganjanju vinske trte. Stremeti je treba za tem, da imamo v vinogradu plenilske pršice iz družine </w:t>
      </w:r>
      <w:proofErr w:type="spellStart"/>
      <w:r w:rsidRPr="00971D4B">
        <w:rPr>
          <w:i/>
          <w:iCs/>
        </w:rPr>
        <w:t>Phytoseiidae</w:t>
      </w:r>
      <w:proofErr w:type="spellEnd"/>
      <w:r w:rsidRPr="00971D4B">
        <w:t>, ki po naravni poti varujejo trto pred škodo, ki jo lahko povzroči rdeča sadna pršica. Plenilske pršice je mogoče tudi umetno naseliti, pri čemer pomaga strokovna služba, a najpomembneje je, da jih s pravilno izbiro kemičnih sredstev ohranimo.</w:t>
      </w:r>
    </w:p>
    <w:p w14:paraId="6D68F029" w14:textId="77777777" w:rsidR="00F612F1" w:rsidRPr="00971D4B" w:rsidRDefault="00F612F1"/>
    <w:p w14:paraId="6DD23CAB" w14:textId="77777777" w:rsidR="00F612F1" w:rsidRPr="00971D4B" w:rsidRDefault="00F612F1">
      <w:r w:rsidRPr="00971D4B">
        <w:t xml:space="preserve">Rumena pršica je pogostejša na Primorskem. Prezimi odrasla samica. Večjo škodo lahko napravi na zelo toplih legah. Rada ima predvsem sorti 'refošk' in 'laški rizling'. </w:t>
      </w:r>
    </w:p>
    <w:p w14:paraId="356E5BFD" w14:textId="77777777" w:rsidR="00F612F1" w:rsidRPr="00971D4B" w:rsidRDefault="00F612F1"/>
    <w:p w14:paraId="65CBDA17" w14:textId="77777777" w:rsidR="00F612F1" w:rsidRPr="00971D4B" w:rsidRDefault="00F612F1">
      <w:r w:rsidRPr="00971D4B">
        <w:t xml:space="preserve">Če se dosledno držimo načel integrirane pridelave s pršicami praviloma ne bi smeli imeti večjih težav. Če bi kljub temu prišlo do </w:t>
      </w:r>
      <w:proofErr w:type="spellStart"/>
      <w:r w:rsidRPr="00971D4B">
        <w:t>prerazmnožitve</w:t>
      </w:r>
      <w:proofErr w:type="spellEnd"/>
      <w:r w:rsidRPr="00971D4B">
        <w:t xml:space="preserve"> katere od omenjenih vrst, se odločamo za zatiranje samo na podlagi ugotovljenega preseženega praga škodljivosti. Pregled lističev izvajamo, ko ima trta razvite prve lističe. Če ob pregledu najdemo več kot na 60 % pregledanih lističev eno ali več pršic, je zatiranje nujno. Poletno zatiranje je redkokdaj potrebno. Poleti je prag škodljivosti nižji in znaša 40 % naseljenih listov s pršicami. Pri tem upoštevamo tudi naseljenost s plenilskimi pršicami. Če je populacija le-teh v naraščanju, lahko zatiranje opustimo tudi če je prag škodljivosti nekoliko presežen.</w:t>
      </w:r>
    </w:p>
    <w:p w14:paraId="587A94BF" w14:textId="77777777" w:rsidR="00F612F1" w:rsidRPr="00971D4B" w:rsidRDefault="00F612F1"/>
    <w:p w14:paraId="71A94EE8" w14:textId="77777777" w:rsidR="00F612F1" w:rsidRPr="00971D4B" w:rsidRDefault="00F612F1">
      <w:pPr>
        <w:pStyle w:val="preglednica"/>
        <w:keepNext/>
        <w:keepLines/>
      </w:pPr>
      <w:bookmarkStart w:id="453" w:name="_Toc20683785"/>
      <w:bookmarkStart w:id="454" w:name="_Toc66703014"/>
      <w:bookmarkStart w:id="455" w:name="_Toc443485717"/>
      <w:r w:rsidRPr="00971D4B">
        <w:t xml:space="preserve">Dovoljeni </w:t>
      </w:r>
      <w:proofErr w:type="spellStart"/>
      <w:r w:rsidRPr="00971D4B">
        <w:t>akaricidi</w:t>
      </w:r>
      <w:bookmarkEnd w:id="453"/>
      <w:bookmarkEnd w:id="454"/>
      <w:bookmarkEnd w:id="455"/>
      <w:proofErr w:type="spellEnd"/>
    </w:p>
    <w:tbl>
      <w:tblPr>
        <w:tblW w:w="9270" w:type="dxa"/>
        <w:tblInd w:w="56" w:type="dxa"/>
        <w:tblLayout w:type="fixed"/>
        <w:tblCellMar>
          <w:left w:w="56" w:type="dxa"/>
          <w:right w:w="56" w:type="dxa"/>
        </w:tblCellMar>
        <w:tblLook w:val="0000" w:firstRow="0" w:lastRow="0" w:firstColumn="0" w:lastColumn="0" w:noHBand="0" w:noVBand="0"/>
      </w:tblPr>
      <w:tblGrid>
        <w:gridCol w:w="1757"/>
        <w:gridCol w:w="1560"/>
        <w:gridCol w:w="1275"/>
        <w:gridCol w:w="1134"/>
        <w:gridCol w:w="1134"/>
        <w:gridCol w:w="2410"/>
      </w:tblGrid>
      <w:tr w:rsidR="00971D4B" w:rsidRPr="00971D4B" w14:paraId="39D3B501" w14:textId="77777777">
        <w:trPr>
          <w:cantSplit/>
        </w:trPr>
        <w:tc>
          <w:tcPr>
            <w:tcW w:w="1757" w:type="dxa"/>
            <w:tcBorders>
              <w:top w:val="double" w:sz="6" w:space="0" w:color="auto"/>
              <w:left w:val="double" w:sz="6" w:space="0" w:color="auto"/>
              <w:bottom w:val="double" w:sz="6" w:space="0" w:color="auto"/>
              <w:right w:val="single" w:sz="6" w:space="0" w:color="auto"/>
            </w:tcBorders>
            <w:shd w:val="pct5" w:color="auto" w:fill="auto"/>
            <w:vAlign w:val="center"/>
          </w:tcPr>
          <w:p w14:paraId="07450D3A" w14:textId="77777777" w:rsidR="00F612F1" w:rsidRPr="00971D4B" w:rsidRDefault="00F612F1">
            <w:pPr>
              <w:pStyle w:val="glava"/>
              <w:keepNext/>
              <w:keepLines/>
              <w:rPr>
                <w:lang w:val="sl-SI"/>
              </w:rPr>
            </w:pPr>
          </w:p>
          <w:p w14:paraId="7F190FC1" w14:textId="77777777" w:rsidR="00F612F1" w:rsidRPr="00971D4B" w:rsidRDefault="00F612F1">
            <w:pPr>
              <w:pStyle w:val="glava"/>
              <w:keepNext/>
              <w:keepLines/>
              <w:rPr>
                <w:lang w:val="sl-SI"/>
              </w:rPr>
            </w:pPr>
            <w:r w:rsidRPr="00971D4B">
              <w:rPr>
                <w:lang w:val="sl-SI"/>
              </w:rPr>
              <w:t>Aktivna snov</w:t>
            </w:r>
          </w:p>
        </w:tc>
        <w:tc>
          <w:tcPr>
            <w:tcW w:w="1560" w:type="dxa"/>
            <w:tcBorders>
              <w:top w:val="double" w:sz="6" w:space="0" w:color="auto"/>
              <w:left w:val="single" w:sz="6" w:space="0" w:color="auto"/>
              <w:bottom w:val="double" w:sz="6" w:space="0" w:color="auto"/>
              <w:right w:val="single" w:sz="6" w:space="0" w:color="auto"/>
            </w:tcBorders>
            <w:shd w:val="pct5" w:color="auto" w:fill="auto"/>
            <w:vAlign w:val="center"/>
          </w:tcPr>
          <w:p w14:paraId="7F7E6D53" w14:textId="77777777" w:rsidR="00F612F1" w:rsidRPr="00971D4B" w:rsidRDefault="00F612F1">
            <w:pPr>
              <w:pStyle w:val="glava"/>
              <w:keepNext/>
              <w:keepLines/>
              <w:jc w:val="left"/>
              <w:rPr>
                <w:lang w:val="sl-SI"/>
              </w:rPr>
            </w:pPr>
          </w:p>
          <w:p w14:paraId="30350011" w14:textId="77777777" w:rsidR="00F612F1" w:rsidRPr="00971D4B" w:rsidRDefault="00F612F1">
            <w:pPr>
              <w:pStyle w:val="glava"/>
              <w:keepNext/>
              <w:keepLines/>
              <w:jc w:val="left"/>
              <w:rPr>
                <w:lang w:val="sl-SI"/>
              </w:rPr>
            </w:pPr>
            <w:r w:rsidRPr="00971D4B">
              <w:rPr>
                <w:lang w:val="sl-SI"/>
              </w:rPr>
              <w:t>Pripravek</w:t>
            </w:r>
          </w:p>
        </w:tc>
        <w:tc>
          <w:tcPr>
            <w:tcW w:w="1275" w:type="dxa"/>
            <w:tcBorders>
              <w:top w:val="double" w:sz="6" w:space="0" w:color="auto"/>
              <w:left w:val="single" w:sz="6" w:space="0" w:color="auto"/>
              <w:bottom w:val="double" w:sz="6" w:space="0" w:color="auto"/>
              <w:right w:val="single" w:sz="6" w:space="0" w:color="auto"/>
            </w:tcBorders>
            <w:shd w:val="pct5" w:color="auto" w:fill="auto"/>
            <w:vAlign w:val="center"/>
          </w:tcPr>
          <w:p w14:paraId="7C5049D7" w14:textId="77777777" w:rsidR="00F612F1" w:rsidRPr="00971D4B" w:rsidRDefault="00F612F1">
            <w:pPr>
              <w:pStyle w:val="glava"/>
              <w:keepNext/>
              <w:keepLines/>
              <w:jc w:val="center"/>
              <w:rPr>
                <w:lang w:val="sl-SI"/>
              </w:rPr>
            </w:pPr>
            <w:r w:rsidRPr="00971D4B">
              <w:rPr>
                <w:lang w:val="sl-SI"/>
              </w:rPr>
              <w:t>Odmerek (</w:t>
            </w:r>
            <w:proofErr w:type="spellStart"/>
            <w:r w:rsidRPr="00971D4B">
              <w:rPr>
                <w:lang w:val="sl-SI"/>
              </w:rPr>
              <w:t>g,ml</w:t>
            </w:r>
            <w:proofErr w:type="spellEnd"/>
            <w:r w:rsidRPr="00971D4B">
              <w:rPr>
                <w:lang w:val="sl-SI"/>
              </w:rPr>
              <w:t>/100 L vode)</w:t>
            </w:r>
          </w:p>
        </w:tc>
        <w:tc>
          <w:tcPr>
            <w:tcW w:w="1134" w:type="dxa"/>
            <w:tcBorders>
              <w:top w:val="double" w:sz="6" w:space="0" w:color="auto"/>
              <w:left w:val="single" w:sz="6" w:space="0" w:color="auto"/>
              <w:bottom w:val="double" w:sz="6" w:space="0" w:color="auto"/>
              <w:right w:val="single" w:sz="6" w:space="0" w:color="auto"/>
            </w:tcBorders>
            <w:shd w:val="pct5" w:color="auto" w:fill="auto"/>
            <w:vAlign w:val="center"/>
          </w:tcPr>
          <w:p w14:paraId="2F2DA9C1" w14:textId="77777777" w:rsidR="00F612F1" w:rsidRPr="00971D4B" w:rsidRDefault="00F612F1">
            <w:pPr>
              <w:pStyle w:val="glava"/>
              <w:keepNext/>
              <w:keepLines/>
              <w:jc w:val="center"/>
              <w:rPr>
                <w:lang w:val="sl-SI"/>
              </w:rPr>
            </w:pPr>
            <w:r w:rsidRPr="00971D4B">
              <w:rPr>
                <w:lang w:val="sl-SI"/>
              </w:rPr>
              <w:t>Karenca (dni)</w:t>
            </w:r>
          </w:p>
        </w:tc>
        <w:tc>
          <w:tcPr>
            <w:tcW w:w="1134" w:type="dxa"/>
            <w:tcBorders>
              <w:top w:val="double" w:sz="6" w:space="0" w:color="auto"/>
              <w:left w:val="single" w:sz="6" w:space="0" w:color="auto"/>
              <w:bottom w:val="double" w:sz="6" w:space="0" w:color="auto"/>
              <w:right w:val="single" w:sz="6" w:space="0" w:color="auto"/>
            </w:tcBorders>
            <w:shd w:val="pct5" w:color="auto" w:fill="auto"/>
            <w:vAlign w:val="center"/>
          </w:tcPr>
          <w:p w14:paraId="05D61347" w14:textId="77777777" w:rsidR="00F612F1" w:rsidRPr="00971D4B" w:rsidRDefault="00F612F1">
            <w:pPr>
              <w:pStyle w:val="glava"/>
              <w:keepNext/>
              <w:keepLines/>
              <w:jc w:val="center"/>
              <w:rPr>
                <w:lang w:val="sl-SI"/>
              </w:rPr>
            </w:pPr>
            <w:r w:rsidRPr="00971D4B">
              <w:rPr>
                <w:lang w:val="sl-SI"/>
              </w:rPr>
              <w:t>Vpliv na plenilske pršice</w:t>
            </w:r>
            <w:r w:rsidRPr="00971D4B">
              <w:rPr>
                <w:rFonts w:ascii="Wingdings" w:hAnsi="Wingdings" w:cs="Wingdings"/>
                <w:b w:val="0"/>
                <w:bCs w:val="0"/>
                <w:position w:val="6"/>
                <w:lang w:val="sl-SI"/>
              </w:rPr>
              <w:t></w:t>
            </w:r>
          </w:p>
        </w:tc>
        <w:tc>
          <w:tcPr>
            <w:tcW w:w="2410" w:type="dxa"/>
            <w:tcBorders>
              <w:top w:val="double" w:sz="6" w:space="0" w:color="auto"/>
              <w:left w:val="single" w:sz="6" w:space="0" w:color="auto"/>
              <w:bottom w:val="double" w:sz="6" w:space="0" w:color="auto"/>
              <w:right w:val="double" w:sz="6" w:space="0" w:color="auto"/>
            </w:tcBorders>
            <w:shd w:val="pct5" w:color="auto" w:fill="auto"/>
            <w:vAlign w:val="center"/>
          </w:tcPr>
          <w:p w14:paraId="00AE4D2F" w14:textId="77777777" w:rsidR="00F612F1" w:rsidRPr="00971D4B" w:rsidRDefault="00F612F1">
            <w:pPr>
              <w:pStyle w:val="glava"/>
              <w:keepNext/>
              <w:keepLines/>
              <w:jc w:val="left"/>
              <w:rPr>
                <w:lang w:val="sl-SI"/>
              </w:rPr>
            </w:pPr>
            <w:r w:rsidRPr="00971D4B">
              <w:rPr>
                <w:lang w:val="sl-SI"/>
              </w:rPr>
              <w:t xml:space="preserve">Opombe </w:t>
            </w:r>
          </w:p>
        </w:tc>
      </w:tr>
      <w:tr w:rsidR="00743DFF" w:rsidRPr="00971D4B" w14:paraId="167EA425" w14:textId="77777777" w:rsidTr="00A07DAE">
        <w:trPr>
          <w:cantSplit/>
          <w:trHeight w:val="260"/>
        </w:trPr>
        <w:tc>
          <w:tcPr>
            <w:tcW w:w="1757" w:type="dxa"/>
            <w:tcBorders>
              <w:top w:val="single" w:sz="4" w:space="0" w:color="auto"/>
              <w:left w:val="single" w:sz="4" w:space="0" w:color="auto"/>
              <w:bottom w:val="single" w:sz="4" w:space="0" w:color="auto"/>
              <w:right w:val="single" w:sz="4" w:space="0" w:color="auto"/>
            </w:tcBorders>
            <w:vAlign w:val="center"/>
          </w:tcPr>
          <w:p w14:paraId="09D3B24C" w14:textId="77777777" w:rsidR="00743DFF" w:rsidRPr="00971D4B" w:rsidRDefault="006B336E" w:rsidP="00A07DAE">
            <w:pPr>
              <w:pStyle w:val="tabela"/>
              <w:keepNext/>
              <w:keepLines/>
              <w:rPr>
                <w:lang w:val="sl-SI"/>
              </w:rPr>
            </w:pPr>
            <w:proofErr w:type="spellStart"/>
            <w:r>
              <w:rPr>
                <w:lang w:val="sl-SI"/>
              </w:rPr>
              <w:t>heksitiazoks</w:t>
            </w:r>
            <w:proofErr w:type="spellEnd"/>
          </w:p>
        </w:tc>
        <w:tc>
          <w:tcPr>
            <w:tcW w:w="1560" w:type="dxa"/>
            <w:tcBorders>
              <w:top w:val="single" w:sz="6" w:space="0" w:color="auto"/>
              <w:left w:val="single" w:sz="4" w:space="0" w:color="auto"/>
              <w:bottom w:val="single" w:sz="6" w:space="0" w:color="auto"/>
              <w:right w:val="single" w:sz="6" w:space="0" w:color="auto"/>
            </w:tcBorders>
            <w:vAlign w:val="center"/>
          </w:tcPr>
          <w:p w14:paraId="196BBEC4" w14:textId="77777777" w:rsidR="00743DFF" w:rsidRDefault="006B336E" w:rsidP="00A07DAE">
            <w:pPr>
              <w:pStyle w:val="tabela"/>
              <w:jc w:val="left"/>
              <w:rPr>
                <w:lang w:val="sl-SI"/>
              </w:rPr>
            </w:pPr>
            <w:proofErr w:type="spellStart"/>
            <w:r>
              <w:rPr>
                <w:lang w:val="sl-SI"/>
              </w:rPr>
              <w:t>Nissuron</w:t>
            </w:r>
            <w:proofErr w:type="spellEnd"/>
            <w:r>
              <w:rPr>
                <w:lang w:val="sl-SI"/>
              </w:rPr>
              <w:t xml:space="preserve"> 10 WP </w:t>
            </w:r>
          </w:p>
        </w:tc>
        <w:tc>
          <w:tcPr>
            <w:tcW w:w="1275" w:type="dxa"/>
            <w:tcBorders>
              <w:top w:val="single" w:sz="6" w:space="0" w:color="auto"/>
              <w:left w:val="single" w:sz="6" w:space="0" w:color="auto"/>
              <w:bottom w:val="single" w:sz="6" w:space="0" w:color="auto"/>
              <w:right w:val="single" w:sz="6" w:space="0" w:color="auto"/>
            </w:tcBorders>
            <w:vAlign w:val="center"/>
          </w:tcPr>
          <w:p w14:paraId="55821EAC" w14:textId="77777777" w:rsidR="00743DFF" w:rsidRPr="00971D4B" w:rsidRDefault="006B336E" w:rsidP="00A07DAE">
            <w:pPr>
              <w:pStyle w:val="tabela"/>
              <w:jc w:val="center"/>
              <w:rPr>
                <w:lang w:val="sl-SI"/>
              </w:rPr>
            </w:pPr>
            <w:r>
              <w:rPr>
                <w:lang w:val="sl-SI"/>
              </w:rPr>
              <w:t>0,8 kg/ha</w:t>
            </w:r>
          </w:p>
        </w:tc>
        <w:tc>
          <w:tcPr>
            <w:tcW w:w="1134" w:type="dxa"/>
            <w:tcBorders>
              <w:top w:val="single" w:sz="6" w:space="0" w:color="auto"/>
              <w:left w:val="single" w:sz="6" w:space="0" w:color="auto"/>
              <w:bottom w:val="single" w:sz="4" w:space="0" w:color="auto"/>
              <w:right w:val="single" w:sz="6" w:space="0" w:color="auto"/>
            </w:tcBorders>
            <w:vAlign w:val="center"/>
          </w:tcPr>
          <w:p w14:paraId="7BDF9289" w14:textId="18D3DBE8" w:rsidR="00743DFF" w:rsidRPr="00971D4B" w:rsidRDefault="006F0937" w:rsidP="00A07DAE">
            <w:pPr>
              <w:pStyle w:val="tabela"/>
              <w:jc w:val="center"/>
              <w:rPr>
                <w:lang w:val="sl-SI"/>
              </w:rPr>
            </w:pPr>
            <w:r>
              <w:rPr>
                <w:lang w:val="sl-SI"/>
              </w:rPr>
              <w:t>21</w:t>
            </w:r>
          </w:p>
        </w:tc>
        <w:tc>
          <w:tcPr>
            <w:tcW w:w="1134" w:type="dxa"/>
            <w:tcBorders>
              <w:top w:val="single" w:sz="6" w:space="0" w:color="auto"/>
              <w:left w:val="single" w:sz="6" w:space="0" w:color="auto"/>
              <w:bottom w:val="single" w:sz="4" w:space="0" w:color="auto"/>
              <w:right w:val="single" w:sz="6" w:space="0" w:color="auto"/>
            </w:tcBorders>
            <w:vAlign w:val="center"/>
          </w:tcPr>
          <w:p w14:paraId="4B057ABE" w14:textId="77777777" w:rsidR="00743DFF" w:rsidRPr="00971D4B" w:rsidRDefault="00743DFF" w:rsidP="00A07DAE">
            <w:pPr>
              <w:pStyle w:val="tabela"/>
              <w:jc w:val="center"/>
              <w:rPr>
                <w:lang w:val="sl-SI"/>
              </w:rPr>
            </w:pPr>
          </w:p>
        </w:tc>
        <w:tc>
          <w:tcPr>
            <w:tcW w:w="2410" w:type="dxa"/>
            <w:tcBorders>
              <w:top w:val="single" w:sz="4" w:space="0" w:color="auto"/>
              <w:left w:val="single" w:sz="6" w:space="0" w:color="auto"/>
              <w:bottom w:val="single" w:sz="4" w:space="0" w:color="auto"/>
              <w:right w:val="single" w:sz="6" w:space="0" w:color="auto"/>
            </w:tcBorders>
            <w:vAlign w:val="center"/>
          </w:tcPr>
          <w:p w14:paraId="2C42B74C" w14:textId="77777777" w:rsidR="00743DFF" w:rsidRPr="00743DFF" w:rsidRDefault="006B336E" w:rsidP="00A07DAE">
            <w:pPr>
              <w:pStyle w:val="tabela"/>
              <w:jc w:val="left"/>
              <w:rPr>
                <w:b/>
                <w:lang w:val="sl-SI"/>
              </w:rPr>
            </w:pPr>
            <w:proofErr w:type="spellStart"/>
            <w:r w:rsidRPr="00971D4B">
              <w:t>Največ</w:t>
            </w:r>
            <w:proofErr w:type="spellEnd"/>
            <w:r w:rsidRPr="00971D4B">
              <w:t xml:space="preserve"> 1 </w:t>
            </w:r>
            <w:proofErr w:type="spellStart"/>
            <w:r w:rsidRPr="00971D4B">
              <w:t>krat</w:t>
            </w:r>
            <w:proofErr w:type="spellEnd"/>
            <w:r w:rsidRPr="00971D4B">
              <w:t xml:space="preserve"> v </w:t>
            </w:r>
            <w:proofErr w:type="spellStart"/>
            <w:r w:rsidRPr="00971D4B">
              <w:t>sezoni</w:t>
            </w:r>
            <w:proofErr w:type="spellEnd"/>
          </w:p>
        </w:tc>
      </w:tr>
      <w:tr w:rsidR="00971D4B" w:rsidRPr="00971D4B" w14:paraId="7C28BDAD" w14:textId="77777777" w:rsidTr="00F10A6F">
        <w:trPr>
          <w:cantSplit/>
        </w:trPr>
        <w:tc>
          <w:tcPr>
            <w:tcW w:w="1757" w:type="dxa"/>
            <w:tcBorders>
              <w:top w:val="single" w:sz="6" w:space="0" w:color="auto"/>
              <w:left w:val="single" w:sz="6" w:space="0" w:color="auto"/>
              <w:bottom w:val="single" w:sz="6" w:space="0" w:color="auto"/>
              <w:right w:val="single" w:sz="6" w:space="0" w:color="auto"/>
            </w:tcBorders>
            <w:vAlign w:val="center"/>
          </w:tcPr>
          <w:p w14:paraId="136BE880" w14:textId="77777777" w:rsidR="00F612F1" w:rsidRPr="00971D4B" w:rsidRDefault="00F612F1">
            <w:pPr>
              <w:pStyle w:val="tabela"/>
              <w:keepNext/>
              <w:keepLines/>
              <w:rPr>
                <w:lang w:val="sl-SI"/>
              </w:rPr>
            </w:pPr>
            <w:proofErr w:type="spellStart"/>
            <w:r w:rsidRPr="00971D4B">
              <w:rPr>
                <w:lang w:val="sl-SI"/>
              </w:rPr>
              <w:t>etoksazol</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14:paraId="2DC32DCC" w14:textId="77777777" w:rsidR="00F612F1" w:rsidRPr="00971D4B" w:rsidRDefault="00F612F1">
            <w:pPr>
              <w:pStyle w:val="tabela"/>
              <w:keepNext/>
              <w:keepLines/>
              <w:jc w:val="left"/>
              <w:rPr>
                <w:lang w:val="sl-SI"/>
              </w:rPr>
            </w:pPr>
            <w:r w:rsidRPr="00971D4B">
              <w:rPr>
                <w:lang w:val="sl-SI"/>
              </w:rPr>
              <w:t>Zoom 11 SC</w:t>
            </w:r>
          </w:p>
        </w:tc>
        <w:tc>
          <w:tcPr>
            <w:tcW w:w="1275" w:type="dxa"/>
            <w:tcBorders>
              <w:top w:val="single" w:sz="6" w:space="0" w:color="auto"/>
              <w:left w:val="single" w:sz="6" w:space="0" w:color="auto"/>
              <w:bottom w:val="single" w:sz="6" w:space="0" w:color="auto"/>
              <w:right w:val="single" w:sz="6" w:space="0" w:color="auto"/>
            </w:tcBorders>
            <w:vAlign w:val="center"/>
          </w:tcPr>
          <w:p w14:paraId="33C0C6E6" w14:textId="6C6C6192" w:rsidR="00F612F1" w:rsidRPr="00971D4B" w:rsidRDefault="006D2DBB">
            <w:pPr>
              <w:pStyle w:val="tabela"/>
              <w:keepNext/>
              <w:keepLines/>
              <w:jc w:val="center"/>
              <w:rPr>
                <w:lang w:val="sl-SI"/>
              </w:rPr>
            </w:pPr>
            <w:r>
              <w:t>0,25</w:t>
            </w:r>
            <w:r w:rsidR="006F0937">
              <w:t xml:space="preserve"> </w:t>
            </w:r>
            <w:r>
              <w:t>l/ha</w:t>
            </w:r>
          </w:p>
        </w:tc>
        <w:tc>
          <w:tcPr>
            <w:tcW w:w="1134" w:type="dxa"/>
            <w:tcBorders>
              <w:top w:val="single" w:sz="4" w:space="0" w:color="auto"/>
              <w:left w:val="single" w:sz="6" w:space="0" w:color="auto"/>
              <w:bottom w:val="single" w:sz="4" w:space="0" w:color="auto"/>
              <w:right w:val="single" w:sz="6" w:space="0" w:color="auto"/>
            </w:tcBorders>
            <w:vAlign w:val="center"/>
          </w:tcPr>
          <w:p w14:paraId="059B2C97" w14:textId="77777777" w:rsidR="00F612F1" w:rsidRPr="00971D4B" w:rsidRDefault="00F612F1">
            <w:pPr>
              <w:pStyle w:val="tabela"/>
              <w:keepNext/>
              <w:keepLines/>
              <w:jc w:val="center"/>
              <w:rPr>
                <w:sz w:val="16"/>
                <w:szCs w:val="16"/>
                <w:lang w:val="sl-SI"/>
              </w:rPr>
            </w:pPr>
            <w:r w:rsidRPr="00971D4B">
              <w:rPr>
                <w:sz w:val="16"/>
                <w:szCs w:val="16"/>
                <w:lang w:val="sl-SI"/>
              </w:rPr>
              <w:t>28</w:t>
            </w:r>
          </w:p>
        </w:tc>
        <w:tc>
          <w:tcPr>
            <w:tcW w:w="1134" w:type="dxa"/>
            <w:tcBorders>
              <w:top w:val="single" w:sz="4" w:space="0" w:color="auto"/>
              <w:left w:val="single" w:sz="6" w:space="0" w:color="auto"/>
              <w:bottom w:val="single" w:sz="4" w:space="0" w:color="auto"/>
              <w:right w:val="single" w:sz="6" w:space="0" w:color="auto"/>
            </w:tcBorders>
            <w:vAlign w:val="center"/>
          </w:tcPr>
          <w:p w14:paraId="2D0A57D3" w14:textId="77777777" w:rsidR="00F612F1" w:rsidRPr="00971D4B" w:rsidRDefault="0039217E">
            <w:pPr>
              <w:pStyle w:val="tabela"/>
              <w:keepNext/>
              <w:keepLines/>
              <w:jc w:val="center"/>
              <w:rPr>
                <w:lang w:val="sl-SI"/>
              </w:rPr>
            </w:pPr>
            <w:r>
              <w:rPr>
                <w:lang w:val="sl-SI"/>
              </w:rPr>
              <w:t>SŠ</w:t>
            </w:r>
          </w:p>
        </w:tc>
        <w:tc>
          <w:tcPr>
            <w:tcW w:w="2410" w:type="dxa"/>
            <w:tcBorders>
              <w:top w:val="single" w:sz="4" w:space="0" w:color="auto"/>
              <w:left w:val="single" w:sz="6" w:space="0" w:color="auto"/>
              <w:bottom w:val="single" w:sz="4" w:space="0" w:color="auto"/>
              <w:right w:val="single" w:sz="6" w:space="0" w:color="auto"/>
            </w:tcBorders>
            <w:vAlign w:val="center"/>
          </w:tcPr>
          <w:p w14:paraId="00D8119F" w14:textId="77777777" w:rsidR="00F612F1" w:rsidRPr="00971D4B" w:rsidRDefault="00F612F1" w:rsidP="00C5054A">
            <w:pPr>
              <w:pStyle w:val="tabela"/>
              <w:keepNext/>
              <w:keepLines/>
              <w:jc w:val="left"/>
              <w:rPr>
                <w:lang w:val="sl-SI"/>
              </w:rPr>
            </w:pPr>
            <w:proofErr w:type="spellStart"/>
            <w:r w:rsidRPr="00971D4B">
              <w:t>Največ</w:t>
            </w:r>
            <w:proofErr w:type="spellEnd"/>
            <w:r w:rsidRPr="00971D4B">
              <w:t xml:space="preserve"> 1 </w:t>
            </w:r>
            <w:proofErr w:type="spellStart"/>
            <w:r w:rsidRPr="00971D4B">
              <w:t>krat</w:t>
            </w:r>
            <w:proofErr w:type="spellEnd"/>
            <w:r w:rsidRPr="00971D4B">
              <w:t xml:space="preserve"> v </w:t>
            </w:r>
            <w:proofErr w:type="spellStart"/>
            <w:r w:rsidRPr="00971D4B">
              <w:t>sezoni</w:t>
            </w:r>
            <w:proofErr w:type="spellEnd"/>
          </w:p>
        </w:tc>
      </w:tr>
      <w:tr w:rsidR="00971D4B" w:rsidRPr="00971D4B" w14:paraId="7BA1254F" w14:textId="77777777" w:rsidTr="0034511B">
        <w:trPr>
          <w:cantSplit/>
        </w:trPr>
        <w:tc>
          <w:tcPr>
            <w:tcW w:w="1757" w:type="dxa"/>
            <w:tcBorders>
              <w:top w:val="single" w:sz="6" w:space="0" w:color="auto"/>
              <w:left w:val="single" w:sz="6" w:space="0" w:color="auto"/>
              <w:bottom w:val="single" w:sz="6" w:space="0" w:color="auto"/>
              <w:right w:val="single" w:sz="6" w:space="0" w:color="auto"/>
            </w:tcBorders>
            <w:vAlign w:val="center"/>
          </w:tcPr>
          <w:p w14:paraId="4201898A" w14:textId="77777777" w:rsidR="00F10A6F" w:rsidRPr="00971D4B" w:rsidRDefault="00F10A6F">
            <w:pPr>
              <w:pStyle w:val="tabela"/>
              <w:keepNext/>
              <w:keepLines/>
              <w:rPr>
                <w:lang w:val="sl-SI"/>
              </w:rPr>
            </w:pPr>
            <w:proofErr w:type="spellStart"/>
            <w:r w:rsidRPr="00971D4B">
              <w:rPr>
                <w:lang w:val="sl-SI"/>
              </w:rPr>
              <w:t>abamektin</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14:paraId="50064388" w14:textId="77777777" w:rsidR="00F10A6F" w:rsidRPr="00971D4B" w:rsidRDefault="00F10A6F">
            <w:pPr>
              <w:pStyle w:val="tabela"/>
              <w:keepNext/>
              <w:keepLines/>
              <w:jc w:val="left"/>
              <w:rPr>
                <w:lang w:val="sl-SI"/>
              </w:rPr>
            </w:pPr>
            <w:proofErr w:type="spellStart"/>
            <w:r w:rsidRPr="00971D4B">
              <w:rPr>
                <w:lang w:val="sl-SI"/>
              </w:rPr>
              <w:t>Vertimec</w:t>
            </w:r>
            <w:proofErr w:type="spellEnd"/>
            <w:r w:rsidRPr="00971D4B">
              <w:rPr>
                <w:lang w:val="sl-SI"/>
              </w:rPr>
              <w:t xml:space="preserve"> Pro</w:t>
            </w:r>
          </w:p>
        </w:tc>
        <w:tc>
          <w:tcPr>
            <w:tcW w:w="1275" w:type="dxa"/>
            <w:tcBorders>
              <w:top w:val="single" w:sz="6" w:space="0" w:color="auto"/>
              <w:left w:val="single" w:sz="6" w:space="0" w:color="auto"/>
              <w:bottom w:val="single" w:sz="6" w:space="0" w:color="auto"/>
              <w:right w:val="single" w:sz="6" w:space="0" w:color="auto"/>
            </w:tcBorders>
            <w:vAlign w:val="center"/>
          </w:tcPr>
          <w:p w14:paraId="1B598E6D" w14:textId="77777777" w:rsidR="00F10A6F" w:rsidRPr="00971D4B" w:rsidRDefault="00F10A6F">
            <w:pPr>
              <w:pStyle w:val="tabela"/>
              <w:keepNext/>
              <w:keepLines/>
              <w:jc w:val="center"/>
              <w:rPr>
                <w:lang w:val="sl-SI"/>
              </w:rPr>
            </w:pPr>
            <w:r w:rsidRPr="00971D4B">
              <w:rPr>
                <w:lang w:val="sl-SI"/>
              </w:rPr>
              <w:t>75</w:t>
            </w:r>
          </w:p>
        </w:tc>
        <w:tc>
          <w:tcPr>
            <w:tcW w:w="1134" w:type="dxa"/>
            <w:tcBorders>
              <w:top w:val="single" w:sz="4" w:space="0" w:color="auto"/>
              <w:left w:val="single" w:sz="6" w:space="0" w:color="auto"/>
              <w:bottom w:val="single" w:sz="4" w:space="0" w:color="auto"/>
              <w:right w:val="single" w:sz="6" w:space="0" w:color="auto"/>
            </w:tcBorders>
            <w:vAlign w:val="center"/>
          </w:tcPr>
          <w:p w14:paraId="55B9B327" w14:textId="77777777" w:rsidR="00F10A6F" w:rsidRPr="00971D4B" w:rsidRDefault="00F10A6F">
            <w:pPr>
              <w:pStyle w:val="tabela"/>
              <w:keepNext/>
              <w:keepLines/>
              <w:jc w:val="center"/>
              <w:rPr>
                <w:sz w:val="16"/>
                <w:szCs w:val="16"/>
                <w:lang w:val="sl-SI"/>
              </w:rPr>
            </w:pPr>
            <w:r w:rsidRPr="00971D4B">
              <w:rPr>
                <w:lang w:val="sl-SI"/>
              </w:rPr>
              <w:t>28</w:t>
            </w:r>
          </w:p>
        </w:tc>
        <w:tc>
          <w:tcPr>
            <w:tcW w:w="1134" w:type="dxa"/>
            <w:tcBorders>
              <w:top w:val="single" w:sz="4" w:space="0" w:color="auto"/>
              <w:left w:val="single" w:sz="6" w:space="0" w:color="auto"/>
              <w:bottom w:val="single" w:sz="4" w:space="0" w:color="auto"/>
              <w:right w:val="single" w:sz="6" w:space="0" w:color="auto"/>
            </w:tcBorders>
            <w:vAlign w:val="center"/>
          </w:tcPr>
          <w:p w14:paraId="501ACAEA" w14:textId="77777777" w:rsidR="00F10A6F" w:rsidRPr="00971D4B" w:rsidRDefault="00F10A6F">
            <w:pPr>
              <w:pStyle w:val="tabela"/>
              <w:keepNext/>
              <w:keepLines/>
              <w:jc w:val="center"/>
              <w:rPr>
                <w:lang w:val="sl-SI"/>
              </w:rPr>
            </w:pPr>
            <w:r w:rsidRPr="00971D4B">
              <w:rPr>
                <w:lang w:val="sl-SI"/>
              </w:rPr>
              <w:t>SŠ</w:t>
            </w:r>
          </w:p>
        </w:tc>
        <w:tc>
          <w:tcPr>
            <w:tcW w:w="2410" w:type="dxa"/>
            <w:tcBorders>
              <w:top w:val="single" w:sz="4" w:space="0" w:color="auto"/>
              <w:left w:val="single" w:sz="6" w:space="0" w:color="auto"/>
              <w:bottom w:val="single" w:sz="4" w:space="0" w:color="auto"/>
              <w:right w:val="single" w:sz="6" w:space="0" w:color="auto"/>
            </w:tcBorders>
            <w:vAlign w:val="center"/>
          </w:tcPr>
          <w:p w14:paraId="2EE7547E" w14:textId="77777777" w:rsidR="00F10A6F" w:rsidRPr="00971D4B" w:rsidRDefault="00F10A6F" w:rsidP="00C5054A">
            <w:pPr>
              <w:pStyle w:val="tabela"/>
              <w:keepNext/>
              <w:keepLines/>
              <w:jc w:val="left"/>
            </w:pPr>
            <w:r w:rsidRPr="00971D4B">
              <w:rPr>
                <w:lang w:val="sl-SI"/>
              </w:rPr>
              <w:t>Največ 2 krat v sezoni.</w:t>
            </w:r>
          </w:p>
        </w:tc>
      </w:tr>
      <w:tr w:rsidR="0034511B" w:rsidRPr="00971D4B" w14:paraId="6949D043" w14:textId="77777777">
        <w:trPr>
          <w:cantSplit/>
        </w:trPr>
        <w:tc>
          <w:tcPr>
            <w:tcW w:w="1757" w:type="dxa"/>
            <w:tcBorders>
              <w:top w:val="single" w:sz="6" w:space="0" w:color="auto"/>
              <w:left w:val="single" w:sz="6" w:space="0" w:color="auto"/>
              <w:bottom w:val="single" w:sz="6" w:space="0" w:color="auto"/>
              <w:right w:val="single" w:sz="6" w:space="0" w:color="auto"/>
            </w:tcBorders>
            <w:vAlign w:val="center"/>
          </w:tcPr>
          <w:tbl>
            <w:tblPr>
              <w:tblW w:w="6000" w:type="dxa"/>
              <w:tblLayout w:type="fixed"/>
              <w:tblCellMar>
                <w:left w:w="0" w:type="dxa"/>
                <w:right w:w="0" w:type="dxa"/>
              </w:tblCellMar>
              <w:tblLook w:val="04A0" w:firstRow="1" w:lastRow="0" w:firstColumn="1" w:lastColumn="0" w:noHBand="0" w:noVBand="1"/>
            </w:tblPr>
            <w:tblGrid>
              <w:gridCol w:w="4314"/>
              <w:gridCol w:w="1686"/>
            </w:tblGrid>
            <w:tr w:rsidR="0034511B" w:rsidRPr="0034511B" w14:paraId="4173681E" w14:textId="77777777" w:rsidTr="0034511B">
              <w:tc>
                <w:tcPr>
                  <w:tcW w:w="1510" w:type="dxa"/>
                  <w:tcBorders>
                    <w:top w:val="nil"/>
                    <w:left w:val="nil"/>
                    <w:bottom w:val="nil"/>
                    <w:right w:val="nil"/>
                  </w:tcBorders>
                  <w:vAlign w:val="center"/>
                  <w:hideMark/>
                </w:tcPr>
                <w:p w14:paraId="70214919" w14:textId="77777777" w:rsidR="008C2D73" w:rsidRDefault="0034511B" w:rsidP="0034511B">
                  <w:pPr>
                    <w:jc w:val="left"/>
                    <w:rPr>
                      <w:sz w:val="20"/>
                      <w:szCs w:val="20"/>
                      <w:lang w:eastAsia="sl-SI"/>
                    </w:rPr>
                  </w:pPr>
                  <w:proofErr w:type="spellStart"/>
                  <w:r w:rsidRPr="008C2D73">
                    <w:rPr>
                      <w:sz w:val="20"/>
                      <w:szCs w:val="20"/>
                      <w:lang w:eastAsia="sl-SI"/>
                    </w:rPr>
                    <w:t>Beauveria</w:t>
                  </w:r>
                  <w:proofErr w:type="spellEnd"/>
                  <w:r w:rsidRPr="008C2D73">
                    <w:rPr>
                      <w:sz w:val="20"/>
                      <w:szCs w:val="20"/>
                      <w:lang w:eastAsia="sl-SI"/>
                    </w:rPr>
                    <w:t xml:space="preserve"> </w:t>
                  </w:r>
                  <w:proofErr w:type="spellStart"/>
                  <w:r w:rsidRPr="008C2D73">
                    <w:rPr>
                      <w:sz w:val="20"/>
                      <w:szCs w:val="20"/>
                      <w:lang w:eastAsia="sl-SI"/>
                    </w:rPr>
                    <w:t>bassiana</w:t>
                  </w:r>
                  <w:proofErr w:type="spellEnd"/>
                  <w:r w:rsidRPr="008C2D73">
                    <w:rPr>
                      <w:sz w:val="20"/>
                      <w:szCs w:val="20"/>
                      <w:lang w:eastAsia="sl-SI"/>
                    </w:rPr>
                    <w:t xml:space="preserve">, </w:t>
                  </w:r>
                </w:p>
                <w:p w14:paraId="47FE3898" w14:textId="77777777" w:rsidR="0034511B" w:rsidRPr="0034511B" w:rsidRDefault="0034511B" w:rsidP="0034511B">
                  <w:pPr>
                    <w:jc w:val="left"/>
                    <w:rPr>
                      <w:lang w:eastAsia="sl-SI"/>
                    </w:rPr>
                  </w:pPr>
                  <w:r w:rsidRPr="008C2D73">
                    <w:rPr>
                      <w:sz w:val="20"/>
                      <w:szCs w:val="20"/>
                      <w:lang w:eastAsia="sl-SI"/>
                    </w:rPr>
                    <w:t>soj ATCC 74040</w:t>
                  </w:r>
                </w:p>
              </w:tc>
              <w:tc>
                <w:tcPr>
                  <w:tcW w:w="590" w:type="dxa"/>
                  <w:tcBorders>
                    <w:top w:val="nil"/>
                    <w:left w:val="nil"/>
                    <w:bottom w:val="nil"/>
                    <w:right w:val="nil"/>
                  </w:tcBorders>
                  <w:vAlign w:val="center"/>
                  <w:hideMark/>
                </w:tcPr>
                <w:p w14:paraId="7ECE0A70" w14:textId="77777777" w:rsidR="0034511B" w:rsidRPr="0034511B" w:rsidRDefault="0034511B" w:rsidP="0034511B">
                  <w:pPr>
                    <w:jc w:val="left"/>
                    <w:rPr>
                      <w:lang w:eastAsia="sl-SI"/>
                    </w:rPr>
                  </w:pPr>
                  <w:r w:rsidRPr="008C2D73">
                    <w:rPr>
                      <w:sz w:val="20"/>
                      <w:szCs w:val="20"/>
                      <w:lang w:eastAsia="sl-SI"/>
                    </w:rPr>
                    <w:t>0,018</w:t>
                  </w:r>
                </w:p>
              </w:tc>
            </w:tr>
          </w:tbl>
          <w:p w14:paraId="036E2370" w14:textId="77777777" w:rsidR="0034511B" w:rsidRPr="00971D4B" w:rsidRDefault="0034511B">
            <w:pPr>
              <w:pStyle w:val="tabela"/>
              <w:keepNext/>
              <w:keepLines/>
              <w:rPr>
                <w:lang w:val="sl-SI"/>
              </w:rPr>
            </w:pPr>
          </w:p>
        </w:tc>
        <w:tc>
          <w:tcPr>
            <w:tcW w:w="1560" w:type="dxa"/>
            <w:tcBorders>
              <w:top w:val="single" w:sz="6" w:space="0" w:color="auto"/>
              <w:left w:val="single" w:sz="6" w:space="0" w:color="auto"/>
              <w:bottom w:val="single" w:sz="6" w:space="0" w:color="auto"/>
              <w:right w:val="single" w:sz="6" w:space="0" w:color="auto"/>
            </w:tcBorders>
            <w:vAlign w:val="center"/>
          </w:tcPr>
          <w:p w14:paraId="33523FAD" w14:textId="77777777" w:rsidR="0034511B" w:rsidRPr="00971D4B" w:rsidRDefault="0034511B">
            <w:pPr>
              <w:pStyle w:val="tabela"/>
              <w:keepNext/>
              <w:keepLines/>
              <w:jc w:val="left"/>
              <w:rPr>
                <w:lang w:val="sl-SI"/>
              </w:rPr>
            </w:pPr>
            <w:proofErr w:type="spellStart"/>
            <w:r>
              <w:rPr>
                <w:lang w:val="sl-SI"/>
              </w:rPr>
              <w:t>Naturalis</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14:paraId="7561AE54" w14:textId="77777777" w:rsidR="0034511B" w:rsidRPr="00971D4B" w:rsidRDefault="0034511B" w:rsidP="0034511B">
            <w:pPr>
              <w:pStyle w:val="tabela"/>
              <w:keepNext/>
              <w:keepLines/>
              <w:jc w:val="center"/>
              <w:rPr>
                <w:lang w:val="sl-SI"/>
              </w:rPr>
            </w:pPr>
            <w:r>
              <w:rPr>
                <w:lang w:val="sl-SI"/>
              </w:rPr>
              <w:t>2,0 L/ha</w:t>
            </w:r>
          </w:p>
        </w:tc>
        <w:tc>
          <w:tcPr>
            <w:tcW w:w="1134" w:type="dxa"/>
            <w:tcBorders>
              <w:top w:val="single" w:sz="4" w:space="0" w:color="auto"/>
              <w:left w:val="single" w:sz="6" w:space="0" w:color="auto"/>
              <w:bottom w:val="single" w:sz="6" w:space="0" w:color="auto"/>
              <w:right w:val="single" w:sz="6" w:space="0" w:color="auto"/>
            </w:tcBorders>
            <w:vAlign w:val="center"/>
          </w:tcPr>
          <w:p w14:paraId="3F69CE97" w14:textId="77777777" w:rsidR="0034511B" w:rsidRPr="00971D4B" w:rsidRDefault="0034511B">
            <w:pPr>
              <w:pStyle w:val="tabela"/>
              <w:keepNext/>
              <w:keepLines/>
              <w:jc w:val="center"/>
              <w:rPr>
                <w:lang w:val="sl-SI"/>
              </w:rPr>
            </w:pPr>
          </w:p>
        </w:tc>
        <w:tc>
          <w:tcPr>
            <w:tcW w:w="1134" w:type="dxa"/>
            <w:tcBorders>
              <w:top w:val="single" w:sz="4" w:space="0" w:color="auto"/>
              <w:left w:val="single" w:sz="6" w:space="0" w:color="auto"/>
              <w:bottom w:val="single" w:sz="6" w:space="0" w:color="auto"/>
              <w:right w:val="single" w:sz="6" w:space="0" w:color="auto"/>
            </w:tcBorders>
            <w:vAlign w:val="center"/>
          </w:tcPr>
          <w:p w14:paraId="59275D48" w14:textId="77777777" w:rsidR="0034511B" w:rsidRPr="00971D4B" w:rsidRDefault="0034511B">
            <w:pPr>
              <w:pStyle w:val="tabela"/>
              <w:keepNext/>
              <w:keepLines/>
              <w:jc w:val="center"/>
              <w:rPr>
                <w:lang w:val="sl-SI"/>
              </w:rPr>
            </w:pPr>
          </w:p>
        </w:tc>
        <w:tc>
          <w:tcPr>
            <w:tcW w:w="2410" w:type="dxa"/>
            <w:tcBorders>
              <w:top w:val="single" w:sz="4" w:space="0" w:color="auto"/>
              <w:left w:val="single" w:sz="6" w:space="0" w:color="auto"/>
              <w:bottom w:val="single" w:sz="6" w:space="0" w:color="auto"/>
              <w:right w:val="single" w:sz="6" w:space="0" w:color="auto"/>
            </w:tcBorders>
            <w:vAlign w:val="center"/>
          </w:tcPr>
          <w:p w14:paraId="5632789C" w14:textId="77777777" w:rsidR="0034511B" w:rsidRPr="00971D4B" w:rsidRDefault="0034511B" w:rsidP="00C5054A">
            <w:pPr>
              <w:pStyle w:val="tabela"/>
              <w:keepNext/>
              <w:keepLines/>
              <w:jc w:val="left"/>
              <w:rPr>
                <w:lang w:val="sl-SI"/>
              </w:rPr>
            </w:pPr>
            <w:r>
              <w:rPr>
                <w:lang w:val="sl-SI"/>
              </w:rPr>
              <w:t>Največ 3 – 5 tretiranj</w:t>
            </w:r>
          </w:p>
        </w:tc>
      </w:tr>
    </w:tbl>
    <w:p w14:paraId="4FC78124" w14:textId="77777777" w:rsidR="00F612F1" w:rsidRPr="00971D4B" w:rsidRDefault="00F612F1" w:rsidP="00360F77">
      <w:pPr>
        <w:spacing w:before="120"/>
        <w:rPr>
          <w:sz w:val="18"/>
          <w:szCs w:val="18"/>
        </w:rPr>
      </w:pPr>
      <w:r w:rsidRPr="00971D4B">
        <w:rPr>
          <w:sz w:val="18"/>
          <w:szCs w:val="18"/>
        </w:rPr>
        <w:t>* DATUM  POTEKA  VELJAVNOSTI  REGISTRACIJE         **  DATUM ODPRODAJE IN UPORABE ZALOG</w:t>
      </w:r>
    </w:p>
    <w:p w14:paraId="33B22403" w14:textId="77777777" w:rsidR="00F612F1" w:rsidRPr="00971D4B" w:rsidRDefault="00F612F1" w:rsidP="00160495">
      <w:pPr>
        <w:pStyle w:val="tabela"/>
        <w:keepNext/>
        <w:keepLines/>
        <w:rPr>
          <w:lang w:val="sl-SI"/>
        </w:rPr>
      </w:pPr>
      <w:r w:rsidRPr="00971D4B">
        <w:rPr>
          <w:rFonts w:ascii="Wingdings" w:hAnsi="Wingdings" w:cs="Wingdings"/>
          <w:position w:val="6"/>
          <w:lang w:val="sl-SI"/>
        </w:rPr>
        <w:t></w:t>
      </w:r>
      <w:r w:rsidRPr="00971D4B">
        <w:rPr>
          <w:lang w:val="sl-SI"/>
        </w:rPr>
        <w:t xml:space="preserve">N - nevtralen; SŠ - srednje škodljiv; Š - škodljiv. </w:t>
      </w:r>
    </w:p>
    <w:p w14:paraId="541C4A13" w14:textId="77777777" w:rsidR="00F612F1" w:rsidRPr="00971D4B" w:rsidRDefault="00F612F1"/>
    <w:p w14:paraId="5C52A393" w14:textId="77777777" w:rsidR="00F612F1" w:rsidRPr="00971D4B" w:rsidRDefault="00F612F1" w:rsidP="00B25B11">
      <w:pPr>
        <w:pStyle w:val="Naslov3"/>
        <w:rPr>
          <w:color w:val="auto"/>
        </w:rPr>
      </w:pPr>
      <w:bookmarkStart w:id="456" w:name="_Toc20683272"/>
      <w:bookmarkStart w:id="457" w:name="_Toc20683354"/>
      <w:bookmarkStart w:id="458" w:name="_Toc20683537"/>
      <w:bookmarkStart w:id="459" w:name="_Toc65464917"/>
      <w:bookmarkStart w:id="460" w:name="_Toc66702999"/>
      <w:bookmarkStart w:id="461" w:name="_Toc214334591"/>
      <w:bookmarkStart w:id="462" w:name="_Toc91141113"/>
      <w:bookmarkStart w:id="463" w:name="_Toc443485664"/>
      <w:r w:rsidRPr="00971D4B">
        <w:rPr>
          <w:color w:val="auto"/>
        </w:rPr>
        <w:t xml:space="preserve">Trsna kodravost ali </w:t>
      </w:r>
      <w:proofErr w:type="spellStart"/>
      <w:r w:rsidRPr="00971D4B">
        <w:rPr>
          <w:color w:val="auto"/>
        </w:rPr>
        <w:t>akarinoza</w:t>
      </w:r>
      <w:proofErr w:type="spellEnd"/>
      <w:r w:rsidRPr="00971D4B">
        <w:rPr>
          <w:color w:val="auto"/>
        </w:rPr>
        <w:t xml:space="preserve"> (povzročitelj </w:t>
      </w:r>
      <w:proofErr w:type="spellStart"/>
      <w:r w:rsidRPr="00971D4B">
        <w:rPr>
          <w:i/>
          <w:iCs/>
          <w:color w:val="auto"/>
        </w:rPr>
        <w:t>Calepitrimerus</w:t>
      </w:r>
      <w:proofErr w:type="spellEnd"/>
      <w:r w:rsidRPr="00971D4B">
        <w:rPr>
          <w:i/>
          <w:iCs/>
          <w:color w:val="auto"/>
        </w:rPr>
        <w:t xml:space="preserve"> </w:t>
      </w:r>
      <w:proofErr w:type="spellStart"/>
      <w:r w:rsidRPr="00971D4B">
        <w:rPr>
          <w:i/>
          <w:iCs/>
          <w:color w:val="auto"/>
        </w:rPr>
        <w:t>vitis</w:t>
      </w:r>
      <w:proofErr w:type="spellEnd"/>
      <w:r w:rsidRPr="00971D4B">
        <w:rPr>
          <w:color w:val="auto"/>
        </w:rPr>
        <w:t>)</w:t>
      </w:r>
      <w:bookmarkEnd w:id="456"/>
      <w:bookmarkEnd w:id="457"/>
      <w:bookmarkEnd w:id="458"/>
      <w:r w:rsidRPr="00971D4B">
        <w:rPr>
          <w:color w:val="auto"/>
        </w:rPr>
        <w:t xml:space="preserve"> in trsna pršica (</w:t>
      </w:r>
      <w:proofErr w:type="spellStart"/>
      <w:r w:rsidRPr="00971D4B">
        <w:rPr>
          <w:i/>
          <w:iCs/>
          <w:color w:val="auto"/>
        </w:rPr>
        <w:t>Colomerus</w:t>
      </w:r>
      <w:proofErr w:type="spellEnd"/>
      <w:r w:rsidRPr="00971D4B">
        <w:rPr>
          <w:i/>
          <w:iCs/>
          <w:color w:val="auto"/>
        </w:rPr>
        <w:t xml:space="preserve"> </w:t>
      </w:r>
      <w:proofErr w:type="spellStart"/>
      <w:r w:rsidRPr="00971D4B">
        <w:rPr>
          <w:i/>
          <w:iCs/>
          <w:color w:val="auto"/>
        </w:rPr>
        <w:t>vitis</w:t>
      </w:r>
      <w:proofErr w:type="spellEnd"/>
      <w:r w:rsidRPr="00971D4B">
        <w:rPr>
          <w:color w:val="auto"/>
        </w:rPr>
        <w:t>)</w:t>
      </w:r>
      <w:bookmarkEnd w:id="459"/>
      <w:bookmarkEnd w:id="460"/>
      <w:bookmarkEnd w:id="461"/>
      <w:bookmarkEnd w:id="462"/>
      <w:bookmarkEnd w:id="463"/>
    </w:p>
    <w:p w14:paraId="695A3516" w14:textId="77777777" w:rsidR="00F612F1" w:rsidRPr="00971D4B" w:rsidRDefault="00F612F1">
      <w:r w:rsidRPr="00971D4B">
        <w:t>Prag škodljivosti je zelo težko določiti. Upoštevamo napad v preteklem letu. Škropimo samo vinograde, ki so bili v preteklem letu močneje napadeni. Tudi te pršice lahko učinkovito omejujejo plenilske pršice (</w:t>
      </w:r>
      <w:proofErr w:type="spellStart"/>
      <w:r w:rsidRPr="00971D4B">
        <w:rPr>
          <w:i/>
          <w:iCs/>
        </w:rPr>
        <w:t>Phytoseiidae</w:t>
      </w:r>
      <w:proofErr w:type="spellEnd"/>
      <w:r w:rsidRPr="00971D4B">
        <w:t>), zato moramo paziti na to, da jih čim bolj ohranimo v vinogradu.</w:t>
      </w:r>
    </w:p>
    <w:p w14:paraId="44B38268" w14:textId="77777777" w:rsidR="00F612F1" w:rsidRPr="00971D4B" w:rsidRDefault="00F612F1">
      <w:r w:rsidRPr="00971D4B">
        <w:t xml:space="preserve">Če je potrebno škropimo trte v času brstenja v fenoloških fazah B-C po </w:t>
      </w:r>
      <w:proofErr w:type="spellStart"/>
      <w:r w:rsidRPr="00971D4B">
        <w:t>Baggiolini</w:t>
      </w:r>
      <w:proofErr w:type="spellEnd"/>
      <w:r w:rsidRPr="00971D4B">
        <w:t xml:space="preserve">-ju (BBCH 02-05) s pripravki na podlagi žvepla, </w:t>
      </w:r>
      <w:proofErr w:type="spellStart"/>
      <w:r w:rsidRPr="00971D4B">
        <w:t>močljivega</w:t>
      </w:r>
      <w:proofErr w:type="spellEnd"/>
      <w:r w:rsidRPr="00971D4B">
        <w:t xml:space="preserve"> žvepla ali </w:t>
      </w:r>
      <w:proofErr w:type="spellStart"/>
      <w:r w:rsidRPr="00971D4B">
        <w:t>ogrščičnega</w:t>
      </w:r>
      <w:proofErr w:type="spellEnd"/>
      <w:r w:rsidRPr="00971D4B">
        <w:t xml:space="preserve"> olja  Učinkovitost žveplovih pripravkov je zelo odvisna od temperature, zato z njimi tretiramo, ko je lepo in toplo vreme in je takšno napovedano tudi v nekaj naslednjih dneh. V primeru močnega pojava </w:t>
      </w:r>
      <w:proofErr w:type="spellStart"/>
      <w:r w:rsidRPr="00971D4B">
        <w:t>akarinoze</w:t>
      </w:r>
      <w:proofErr w:type="spellEnd"/>
      <w:r w:rsidRPr="00971D4B">
        <w:t xml:space="preserve"> poleti lahko uporabimo sredstvo na osnovi </w:t>
      </w:r>
      <w:proofErr w:type="spellStart"/>
      <w:r w:rsidR="00B13D23">
        <w:t>abame</w:t>
      </w:r>
      <w:r w:rsidR="001F0D4C">
        <w:t>k</w:t>
      </w:r>
      <w:r w:rsidR="00B13D23">
        <w:t>tina</w:t>
      </w:r>
      <w:proofErr w:type="spellEnd"/>
      <w:r w:rsidR="00B13D23">
        <w:t xml:space="preserve"> </w:t>
      </w:r>
      <w:r w:rsidRPr="00971D4B">
        <w:t>.</w:t>
      </w:r>
    </w:p>
    <w:p w14:paraId="359E9B76" w14:textId="7A69C0BA" w:rsidR="006F0937" w:rsidRDefault="006F0937">
      <w:pPr>
        <w:jc w:val="left"/>
      </w:pPr>
      <w:r>
        <w:br w:type="page"/>
      </w:r>
    </w:p>
    <w:p w14:paraId="4613998E" w14:textId="77777777" w:rsidR="00F612F1" w:rsidRPr="00971D4B" w:rsidRDefault="00F612F1"/>
    <w:p w14:paraId="20BEC2E1" w14:textId="77777777" w:rsidR="00F612F1" w:rsidRPr="00971D4B" w:rsidRDefault="00F612F1" w:rsidP="00B25B11">
      <w:pPr>
        <w:pStyle w:val="preglednica"/>
        <w:keepNext/>
      </w:pPr>
      <w:bookmarkStart w:id="464" w:name="_Toc20683786"/>
      <w:bookmarkStart w:id="465" w:name="_Toc66703015"/>
      <w:bookmarkStart w:id="466" w:name="_Toc443485718"/>
      <w:r w:rsidRPr="00971D4B">
        <w:t xml:space="preserve">Dovoljena fitofarmacevtska sredstva pri zatiranju trsne kodravosti ali </w:t>
      </w:r>
      <w:proofErr w:type="spellStart"/>
      <w:r w:rsidRPr="00971D4B">
        <w:t>akarinoze</w:t>
      </w:r>
      <w:bookmarkEnd w:id="464"/>
      <w:proofErr w:type="spellEnd"/>
      <w:r w:rsidRPr="00971D4B">
        <w:t xml:space="preserve"> in trsne pršice</w:t>
      </w:r>
      <w:bookmarkEnd w:id="465"/>
      <w:bookmarkEnd w:id="466"/>
    </w:p>
    <w:tbl>
      <w:tblPr>
        <w:tblW w:w="9412" w:type="dxa"/>
        <w:tblInd w:w="56" w:type="dxa"/>
        <w:tblLayout w:type="fixed"/>
        <w:tblCellMar>
          <w:left w:w="56" w:type="dxa"/>
          <w:right w:w="56" w:type="dxa"/>
        </w:tblCellMar>
        <w:tblLook w:val="0000" w:firstRow="0" w:lastRow="0" w:firstColumn="0" w:lastColumn="0" w:noHBand="0" w:noVBand="0"/>
      </w:tblPr>
      <w:tblGrid>
        <w:gridCol w:w="2268"/>
        <w:gridCol w:w="1616"/>
        <w:gridCol w:w="1275"/>
        <w:gridCol w:w="993"/>
        <w:gridCol w:w="992"/>
        <w:gridCol w:w="2268"/>
      </w:tblGrid>
      <w:tr w:rsidR="00971D4B" w:rsidRPr="00971D4B" w14:paraId="565FEB5E" w14:textId="77777777">
        <w:trPr>
          <w:cantSplit/>
          <w:trHeight w:val="574"/>
        </w:trPr>
        <w:tc>
          <w:tcPr>
            <w:tcW w:w="2268" w:type="dxa"/>
            <w:tcBorders>
              <w:top w:val="double" w:sz="6" w:space="0" w:color="auto"/>
              <w:left w:val="double" w:sz="6" w:space="0" w:color="auto"/>
              <w:bottom w:val="double" w:sz="6" w:space="0" w:color="auto"/>
              <w:right w:val="single" w:sz="6" w:space="0" w:color="auto"/>
            </w:tcBorders>
            <w:shd w:val="pct5" w:color="auto" w:fill="auto"/>
          </w:tcPr>
          <w:p w14:paraId="5146F061" w14:textId="77777777" w:rsidR="00F612F1" w:rsidRPr="00971D4B" w:rsidRDefault="00F612F1" w:rsidP="00B25B11">
            <w:pPr>
              <w:pStyle w:val="glava"/>
              <w:keepNext/>
              <w:jc w:val="left"/>
              <w:rPr>
                <w:lang w:val="sl-SI"/>
              </w:rPr>
            </w:pPr>
          </w:p>
          <w:p w14:paraId="29808D62" w14:textId="77777777" w:rsidR="00F612F1" w:rsidRPr="00971D4B" w:rsidRDefault="00F612F1" w:rsidP="00B25B11">
            <w:pPr>
              <w:pStyle w:val="glava"/>
              <w:keepNext/>
              <w:jc w:val="left"/>
              <w:rPr>
                <w:lang w:val="sl-SI"/>
              </w:rPr>
            </w:pPr>
            <w:r w:rsidRPr="00971D4B">
              <w:rPr>
                <w:lang w:val="sl-SI"/>
              </w:rPr>
              <w:t>Aktivna snov</w:t>
            </w:r>
          </w:p>
        </w:tc>
        <w:tc>
          <w:tcPr>
            <w:tcW w:w="1616" w:type="dxa"/>
            <w:tcBorders>
              <w:top w:val="double" w:sz="6" w:space="0" w:color="auto"/>
              <w:left w:val="single" w:sz="6" w:space="0" w:color="auto"/>
              <w:bottom w:val="double" w:sz="6" w:space="0" w:color="auto"/>
              <w:right w:val="single" w:sz="6" w:space="0" w:color="auto"/>
            </w:tcBorders>
            <w:shd w:val="pct5" w:color="auto" w:fill="auto"/>
          </w:tcPr>
          <w:p w14:paraId="43BCC1C4" w14:textId="77777777" w:rsidR="00F612F1" w:rsidRPr="00971D4B" w:rsidRDefault="00F612F1" w:rsidP="00B25B11">
            <w:pPr>
              <w:pStyle w:val="glava"/>
              <w:keepNext/>
              <w:jc w:val="left"/>
              <w:rPr>
                <w:lang w:val="sl-SI"/>
              </w:rPr>
            </w:pPr>
          </w:p>
          <w:p w14:paraId="3B625BE3" w14:textId="77777777" w:rsidR="00F612F1" w:rsidRPr="00971D4B" w:rsidRDefault="00F612F1" w:rsidP="00B25B11">
            <w:pPr>
              <w:pStyle w:val="glava"/>
              <w:keepNext/>
              <w:jc w:val="left"/>
              <w:rPr>
                <w:lang w:val="sl-SI"/>
              </w:rPr>
            </w:pPr>
            <w:r w:rsidRPr="00971D4B">
              <w:rPr>
                <w:lang w:val="sl-SI"/>
              </w:rPr>
              <w:t>Pripravek</w:t>
            </w:r>
          </w:p>
        </w:tc>
        <w:tc>
          <w:tcPr>
            <w:tcW w:w="1275" w:type="dxa"/>
            <w:tcBorders>
              <w:top w:val="double" w:sz="6" w:space="0" w:color="auto"/>
              <w:left w:val="single" w:sz="6" w:space="0" w:color="auto"/>
              <w:bottom w:val="double" w:sz="6" w:space="0" w:color="auto"/>
              <w:right w:val="single" w:sz="6" w:space="0" w:color="auto"/>
            </w:tcBorders>
            <w:shd w:val="pct5" w:color="auto" w:fill="auto"/>
          </w:tcPr>
          <w:p w14:paraId="476BEB95" w14:textId="77777777" w:rsidR="00F612F1" w:rsidRPr="00971D4B" w:rsidRDefault="00F612F1" w:rsidP="00B25B11">
            <w:pPr>
              <w:pStyle w:val="glava"/>
              <w:keepNext/>
              <w:jc w:val="center"/>
              <w:rPr>
                <w:lang w:val="sl-SI"/>
              </w:rPr>
            </w:pPr>
            <w:r w:rsidRPr="00971D4B">
              <w:rPr>
                <w:lang w:val="sl-SI"/>
              </w:rPr>
              <w:t>Odmerek (</w:t>
            </w:r>
            <w:proofErr w:type="spellStart"/>
            <w:r w:rsidRPr="00971D4B">
              <w:rPr>
                <w:lang w:val="sl-SI"/>
              </w:rPr>
              <w:t>g,ml</w:t>
            </w:r>
            <w:proofErr w:type="spellEnd"/>
            <w:r w:rsidRPr="00971D4B">
              <w:rPr>
                <w:lang w:val="sl-SI"/>
              </w:rPr>
              <w:t>/100 L vode)</w:t>
            </w:r>
          </w:p>
        </w:tc>
        <w:tc>
          <w:tcPr>
            <w:tcW w:w="993" w:type="dxa"/>
            <w:tcBorders>
              <w:top w:val="double" w:sz="6" w:space="0" w:color="auto"/>
              <w:left w:val="single" w:sz="6" w:space="0" w:color="auto"/>
              <w:bottom w:val="double" w:sz="6" w:space="0" w:color="auto"/>
              <w:right w:val="single" w:sz="6" w:space="0" w:color="auto"/>
            </w:tcBorders>
            <w:shd w:val="pct5" w:color="auto" w:fill="auto"/>
          </w:tcPr>
          <w:p w14:paraId="12397DFC" w14:textId="77777777" w:rsidR="00F612F1" w:rsidRPr="00971D4B" w:rsidRDefault="00F612F1" w:rsidP="00B25B11">
            <w:pPr>
              <w:pStyle w:val="glava"/>
              <w:keepNext/>
              <w:jc w:val="center"/>
              <w:rPr>
                <w:lang w:val="sl-SI"/>
              </w:rPr>
            </w:pPr>
            <w:r w:rsidRPr="00971D4B">
              <w:rPr>
                <w:lang w:val="sl-SI"/>
              </w:rPr>
              <w:t>Karenca (dni)</w:t>
            </w:r>
          </w:p>
        </w:tc>
        <w:tc>
          <w:tcPr>
            <w:tcW w:w="992" w:type="dxa"/>
            <w:tcBorders>
              <w:top w:val="double" w:sz="6" w:space="0" w:color="auto"/>
              <w:left w:val="single" w:sz="6" w:space="0" w:color="auto"/>
              <w:bottom w:val="double" w:sz="6" w:space="0" w:color="auto"/>
              <w:right w:val="single" w:sz="6" w:space="0" w:color="auto"/>
            </w:tcBorders>
            <w:shd w:val="pct5" w:color="auto" w:fill="auto"/>
          </w:tcPr>
          <w:p w14:paraId="42A2F1A2" w14:textId="77777777" w:rsidR="00F612F1" w:rsidRPr="00971D4B" w:rsidRDefault="00F612F1" w:rsidP="00B25B11">
            <w:pPr>
              <w:pStyle w:val="glava"/>
              <w:keepNext/>
              <w:jc w:val="center"/>
              <w:rPr>
                <w:lang w:val="sl-SI"/>
              </w:rPr>
            </w:pPr>
            <w:r w:rsidRPr="00971D4B">
              <w:rPr>
                <w:lang w:val="sl-SI"/>
              </w:rPr>
              <w:t>Vpliv na plenilske pršice</w:t>
            </w:r>
            <w:r w:rsidRPr="00971D4B">
              <w:rPr>
                <w:rFonts w:ascii="Wingdings" w:hAnsi="Wingdings" w:cs="Wingdings"/>
                <w:position w:val="6"/>
                <w:lang w:val="sl-SI"/>
              </w:rPr>
              <w:t></w:t>
            </w:r>
          </w:p>
        </w:tc>
        <w:tc>
          <w:tcPr>
            <w:tcW w:w="2268" w:type="dxa"/>
            <w:tcBorders>
              <w:top w:val="double" w:sz="6" w:space="0" w:color="auto"/>
              <w:left w:val="single" w:sz="6" w:space="0" w:color="auto"/>
              <w:bottom w:val="double" w:sz="6" w:space="0" w:color="auto"/>
              <w:right w:val="double" w:sz="6" w:space="0" w:color="auto"/>
            </w:tcBorders>
            <w:shd w:val="pct5" w:color="auto" w:fill="auto"/>
          </w:tcPr>
          <w:p w14:paraId="001C9977" w14:textId="77777777" w:rsidR="00F612F1" w:rsidRPr="00971D4B" w:rsidRDefault="00F612F1" w:rsidP="00B25B11">
            <w:pPr>
              <w:pStyle w:val="glava"/>
              <w:keepNext/>
              <w:jc w:val="left"/>
              <w:rPr>
                <w:lang w:val="sl-SI"/>
              </w:rPr>
            </w:pPr>
          </w:p>
          <w:p w14:paraId="643813E4" w14:textId="77777777" w:rsidR="00F612F1" w:rsidRPr="00971D4B" w:rsidRDefault="00F612F1" w:rsidP="00B25B11">
            <w:pPr>
              <w:pStyle w:val="glava"/>
              <w:keepNext/>
              <w:jc w:val="left"/>
              <w:rPr>
                <w:lang w:val="sl-SI"/>
              </w:rPr>
            </w:pPr>
            <w:r w:rsidRPr="00971D4B">
              <w:rPr>
                <w:lang w:val="sl-SI"/>
              </w:rPr>
              <w:t xml:space="preserve">Opombe </w:t>
            </w:r>
          </w:p>
        </w:tc>
      </w:tr>
      <w:tr w:rsidR="00687252" w:rsidRPr="00971D4B" w14:paraId="5478FA7C" w14:textId="77777777" w:rsidTr="0084159E">
        <w:trPr>
          <w:cantSplit/>
          <w:trHeight w:val="1500"/>
        </w:trPr>
        <w:tc>
          <w:tcPr>
            <w:tcW w:w="2268" w:type="dxa"/>
            <w:tcBorders>
              <w:top w:val="single" w:sz="6" w:space="0" w:color="auto"/>
              <w:left w:val="single" w:sz="6" w:space="0" w:color="auto"/>
              <w:right w:val="single" w:sz="6" w:space="0" w:color="auto"/>
            </w:tcBorders>
            <w:vAlign w:val="center"/>
          </w:tcPr>
          <w:p w14:paraId="38D55FB2" w14:textId="77777777" w:rsidR="00687252" w:rsidRPr="00971D4B" w:rsidRDefault="00687252" w:rsidP="0084159E">
            <w:pPr>
              <w:pStyle w:val="tabela"/>
              <w:jc w:val="left"/>
              <w:rPr>
                <w:lang w:val="sl-SI"/>
              </w:rPr>
            </w:pPr>
            <w:proofErr w:type="spellStart"/>
            <w:r w:rsidRPr="00971D4B">
              <w:rPr>
                <w:lang w:val="sl-SI"/>
              </w:rPr>
              <w:t>močljivo</w:t>
            </w:r>
            <w:proofErr w:type="spellEnd"/>
            <w:r w:rsidRPr="00971D4B">
              <w:rPr>
                <w:lang w:val="sl-SI"/>
              </w:rPr>
              <w:t xml:space="preserve"> žveplo</w:t>
            </w:r>
          </w:p>
        </w:tc>
        <w:tc>
          <w:tcPr>
            <w:tcW w:w="1616" w:type="dxa"/>
            <w:tcBorders>
              <w:top w:val="single" w:sz="6" w:space="0" w:color="auto"/>
              <w:left w:val="single" w:sz="6" w:space="0" w:color="auto"/>
              <w:right w:val="single" w:sz="6" w:space="0" w:color="auto"/>
            </w:tcBorders>
            <w:vAlign w:val="center"/>
          </w:tcPr>
          <w:p w14:paraId="6CC514BD" w14:textId="77777777" w:rsidR="00687252" w:rsidRPr="00971D4B" w:rsidRDefault="00687252" w:rsidP="0084159E">
            <w:pPr>
              <w:pStyle w:val="tabela"/>
              <w:jc w:val="left"/>
              <w:rPr>
                <w:lang w:val="sl-SI"/>
              </w:rPr>
            </w:pPr>
            <w:proofErr w:type="spellStart"/>
            <w:r w:rsidRPr="00971D4B">
              <w:rPr>
                <w:lang w:val="sl-SI"/>
              </w:rPr>
              <w:t>Thiovit</w:t>
            </w:r>
            <w:proofErr w:type="spellEnd"/>
            <w:r w:rsidRPr="00971D4B">
              <w:rPr>
                <w:lang w:val="sl-SI"/>
              </w:rPr>
              <w:t xml:space="preserve"> Jet</w:t>
            </w:r>
          </w:p>
          <w:p w14:paraId="5FB99822" w14:textId="77777777" w:rsidR="00687252" w:rsidRDefault="00687252" w:rsidP="0084159E">
            <w:pPr>
              <w:pStyle w:val="tabela"/>
              <w:jc w:val="left"/>
              <w:rPr>
                <w:lang w:val="sl-SI"/>
              </w:rPr>
            </w:pPr>
            <w:r w:rsidRPr="00971D4B">
              <w:rPr>
                <w:lang w:val="sl-SI"/>
              </w:rPr>
              <w:t>Kumulus DF</w:t>
            </w:r>
          </w:p>
          <w:p w14:paraId="6E0E4BC2" w14:textId="77777777" w:rsidR="00687252" w:rsidRDefault="00687252" w:rsidP="0084159E">
            <w:pPr>
              <w:pStyle w:val="tabela"/>
              <w:jc w:val="left"/>
              <w:rPr>
                <w:lang w:val="sl-SI"/>
              </w:rPr>
            </w:pPr>
            <w:proofErr w:type="spellStart"/>
            <w:r>
              <w:rPr>
                <w:lang w:val="sl-SI"/>
              </w:rPr>
              <w:t>Cosan</w:t>
            </w:r>
            <w:proofErr w:type="spellEnd"/>
          </w:p>
          <w:p w14:paraId="357D3189" w14:textId="77777777" w:rsidR="00687252" w:rsidRDefault="00687252" w:rsidP="0084159E">
            <w:pPr>
              <w:pStyle w:val="tabela"/>
              <w:jc w:val="left"/>
              <w:rPr>
                <w:lang w:val="sl-SI"/>
              </w:rPr>
            </w:pPr>
            <w:proofErr w:type="spellStart"/>
            <w:r>
              <w:rPr>
                <w:lang w:val="sl-SI"/>
              </w:rPr>
              <w:t>Microthiol</w:t>
            </w:r>
            <w:proofErr w:type="spellEnd"/>
            <w:r>
              <w:rPr>
                <w:lang w:val="sl-SI"/>
              </w:rPr>
              <w:t xml:space="preserve"> </w:t>
            </w:r>
            <w:proofErr w:type="spellStart"/>
            <w:r>
              <w:rPr>
                <w:lang w:val="sl-SI"/>
              </w:rPr>
              <w:t>special</w:t>
            </w:r>
            <w:proofErr w:type="spellEnd"/>
          </w:p>
          <w:p w14:paraId="1EE22984" w14:textId="77777777" w:rsidR="00687252" w:rsidRDefault="00687252" w:rsidP="0084159E">
            <w:pPr>
              <w:pStyle w:val="tabela"/>
              <w:jc w:val="left"/>
              <w:rPr>
                <w:lang w:val="sl-SI"/>
              </w:rPr>
            </w:pPr>
            <w:proofErr w:type="spellStart"/>
            <w:r>
              <w:rPr>
                <w:lang w:val="sl-SI"/>
              </w:rPr>
              <w:t>Pepelin</w:t>
            </w:r>
            <w:proofErr w:type="spellEnd"/>
          </w:p>
          <w:p w14:paraId="655F7123" w14:textId="77777777" w:rsidR="00687252" w:rsidRPr="00971D4B" w:rsidRDefault="008C2D73" w:rsidP="0084159E">
            <w:pPr>
              <w:pStyle w:val="tabela"/>
              <w:jc w:val="left"/>
              <w:rPr>
                <w:lang w:val="sl-SI"/>
              </w:rPr>
            </w:pPr>
            <w:proofErr w:type="spellStart"/>
            <w:r>
              <w:rPr>
                <w:lang w:val="sl-SI"/>
              </w:rPr>
              <w:t>Vindex</w:t>
            </w:r>
            <w:proofErr w:type="spellEnd"/>
            <w:r>
              <w:rPr>
                <w:lang w:val="sl-SI"/>
              </w:rPr>
              <w:t xml:space="preserve"> 80 WG</w:t>
            </w:r>
          </w:p>
        </w:tc>
        <w:tc>
          <w:tcPr>
            <w:tcW w:w="1275" w:type="dxa"/>
            <w:tcBorders>
              <w:top w:val="single" w:sz="6" w:space="0" w:color="auto"/>
              <w:left w:val="single" w:sz="6" w:space="0" w:color="auto"/>
              <w:right w:val="single" w:sz="6" w:space="0" w:color="auto"/>
            </w:tcBorders>
            <w:vAlign w:val="center"/>
          </w:tcPr>
          <w:p w14:paraId="198430CC" w14:textId="77777777" w:rsidR="000513F7" w:rsidRPr="00971D4B" w:rsidRDefault="008C2D73" w:rsidP="0084159E">
            <w:pPr>
              <w:pStyle w:val="tabela"/>
              <w:jc w:val="center"/>
              <w:rPr>
                <w:lang w:val="sl-SI"/>
              </w:rPr>
            </w:pPr>
            <w:r>
              <w:rPr>
                <w:lang w:val="sl-SI"/>
              </w:rPr>
              <w:t>3 -</w:t>
            </w:r>
            <w:r w:rsidR="00687252">
              <w:rPr>
                <w:lang w:val="sl-SI"/>
              </w:rPr>
              <w:t>8 kg/ha</w:t>
            </w:r>
          </w:p>
        </w:tc>
        <w:tc>
          <w:tcPr>
            <w:tcW w:w="993" w:type="dxa"/>
            <w:tcBorders>
              <w:top w:val="single" w:sz="6" w:space="0" w:color="auto"/>
              <w:left w:val="single" w:sz="6" w:space="0" w:color="auto"/>
              <w:right w:val="single" w:sz="6" w:space="0" w:color="auto"/>
            </w:tcBorders>
            <w:vAlign w:val="center"/>
          </w:tcPr>
          <w:p w14:paraId="7F50B6DB" w14:textId="77777777" w:rsidR="00687252" w:rsidRPr="00971D4B" w:rsidRDefault="0084159E" w:rsidP="0084159E">
            <w:pPr>
              <w:pStyle w:val="tabela"/>
              <w:jc w:val="center"/>
              <w:rPr>
                <w:lang w:val="sl-SI"/>
              </w:rPr>
            </w:pPr>
            <w:r>
              <w:rPr>
                <w:lang w:val="sl-SI"/>
              </w:rPr>
              <w:t>-</w:t>
            </w:r>
          </w:p>
          <w:p w14:paraId="5683EAF7" w14:textId="77777777" w:rsidR="00687252" w:rsidRPr="00971D4B" w:rsidRDefault="00687252" w:rsidP="0084159E">
            <w:pPr>
              <w:pStyle w:val="tabela"/>
              <w:jc w:val="center"/>
              <w:rPr>
                <w:sz w:val="16"/>
                <w:szCs w:val="16"/>
                <w:lang w:val="sl-SI"/>
              </w:rPr>
            </w:pPr>
          </w:p>
        </w:tc>
        <w:tc>
          <w:tcPr>
            <w:tcW w:w="992" w:type="dxa"/>
            <w:tcBorders>
              <w:top w:val="single" w:sz="6" w:space="0" w:color="auto"/>
              <w:left w:val="single" w:sz="6" w:space="0" w:color="auto"/>
              <w:right w:val="single" w:sz="6" w:space="0" w:color="auto"/>
            </w:tcBorders>
            <w:vAlign w:val="center"/>
          </w:tcPr>
          <w:p w14:paraId="1DD9E5DE" w14:textId="77777777" w:rsidR="00687252" w:rsidRPr="00971D4B" w:rsidRDefault="00687252" w:rsidP="0084159E">
            <w:pPr>
              <w:pStyle w:val="tabela"/>
              <w:jc w:val="center"/>
              <w:rPr>
                <w:lang w:val="sl-SI"/>
              </w:rPr>
            </w:pPr>
            <w:r w:rsidRPr="00971D4B">
              <w:rPr>
                <w:lang w:val="sl-SI"/>
              </w:rPr>
              <w:t>SŠ</w:t>
            </w:r>
          </w:p>
          <w:p w14:paraId="4B542AD9" w14:textId="77777777" w:rsidR="00687252" w:rsidRPr="00971D4B" w:rsidRDefault="00687252" w:rsidP="0084159E">
            <w:pPr>
              <w:pStyle w:val="tabela"/>
              <w:jc w:val="center"/>
              <w:rPr>
                <w:lang w:val="sl-SI"/>
              </w:rPr>
            </w:pPr>
          </w:p>
        </w:tc>
        <w:tc>
          <w:tcPr>
            <w:tcW w:w="2268" w:type="dxa"/>
            <w:tcBorders>
              <w:top w:val="single" w:sz="6" w:space="0" w:color="auto"/>
              <w:left w:val="single" w:sz="6" w:space="0" w:color="auto"/>
              <w:bottom w:val="single" w:sz="4" w:space="0" w:color="auto"/>
              <w:right w:val="single" w:sz="6" w:space="0" w:color="auto"/>
            </w:tcBorders>
            <w:vAlign w:val="center"/>
          </w:tcPr>
          <w:p w14:paraId="76FC9F52" w14:textId="77777777" w:rsidR="00687252" w:rsidRPr="00971D4B" w:rsidRDefault="0084159E" w:rsidP="0084159E">
            <w:pPr>
              <w:pStyle w:val="tabela"/>
              <w:jc w:val="left"/>
              <w:rPr>
                <w:lang w:val="sl-SI"/>
              </w:rPr>
            </w:pPr>
            <w:r>
              <w:rPr>
                <w:lang w:val="sl-SI"/>
              </w:rPr>
              <w:t xml:space="preserve">Tretiranje v fenološki fazi B-C po </w:t>
            </w:r>
            <w:proofErr w:type="spellStart"/>
            <w:r>
              <w:rPr>
                <w:lang w:val="sl-SI"/>
              </w:rPr>
              <w:t>Baggiolini</w:t>
            </w:r>
            <w:proofErr w:type="spellEnd"/>
            <w:r>
              <w:rPr>
                <w:lang w:val="sl-SI"/>
              </w:rPr>
              <w:t>-ju</w:t>
            </w:r>
          </w:p>
        </w:tc>
      </w:tr>
      <w:tr w:rsidR="00742E82" w:rsidRPr="00971D4B" w14:paraId="63C0C862" w14:textId="77777777" w:rsidTr="007F380C">
        <w:trPr>
          <w:cantSplit/>
          <w:trHeight w:val="172"/>
        </w:trPr>
        <w:tc>
          <w:tcPr>
            <w:tcW w:w="2268" w:type="dxa"/>
            <w:tcBorders>
              <w:top w:val="single" w:sz="4" w:space="0" w:color="auto"/>
              <w:left w:val="single" w:sz="4" w:space="0" w:color="auto"/>
              <w:bottom w:val="single" w:sz="4" w:space="0" w:color="auto"/>
              <w:right w:val="single" w:sz="4" w:space="0" w:color="auto"/>
            </w:tcBorders>
            <w:vAlign w:val="center"/>
          </w:tcPr>
          <w:p w14:paraId="402E3DE4" w14:textId="77777777" w:rsidR="00F10A6F" w:rsidRPr="00971D4B" w:rsidRDefault="00F10A6F">
            <w:pPr>
              <w:pStyle w:val="tabela"/>
              <w:rPr>
                <w:lang w:val="sl-SI"/>
              </w:rPr>
            </w:pPr>
            <w:proofErr w:type="spellStart"/>
            <w:r w:rsidRPr="00971D4B">
              <w:rPr>
                <w:lang w:val="sl-SI"/>
              </w:rPr>
              <w:t>abamektin</w:t>
            </w:r>
            <w:proofErr w:type="spellEnd"/>
          </w:p>
        </w:tc>
        <w:tc>
          <w:tcPr>
            <w:tcW w:w="1616" w:type="dxa"/>
            <w:tcBorders>
              <w:top w:val="single" w:sz="4" w:space="0" w:color="auto"/>
              <w:left w:val="single" w:sz="4" w:space="0" w:color="auto"/>
              <w:bottom w:val="single" w:sz="4" w:space="0" w:color="auto"/>
              <w:right w:val="single" w:sz="4" w:space="0" w:color="auto"/>
            </w:tcBorders>
            <w:vAlign w:val="center"/>
          </w:tcPr>
          <w:p w14:paraId="49091B4F" w14:textId="77777777" w:rsidR="00F10A6F" w:rsidRPr="00971D4B" w:rsidRDefault="00F10A6F">
            <w:pPr>
              <w:pStyle w:val="tabela"/>
              <w:jc w:val="left"/>
              <w:rPr>
                <w:lang w:val="sl-SI"/>
              </w:rPr>
            </w:pPr>
            <w:proofErr w:type="spellStart"/>
            <w:r w:rsidRPr="00971D4B">
              <w:rPr>
                <w:lang w:val="sl-SI"/>
              </w:rPr>
              <w:t>Vertimec</w:t>
            </w:r>
            <w:proofErr w:type="spellEnd"/>
            <w:r w:rsidRPr="00971D4B">
              <w:rPr>
                <w:lang w:val="sl-SI"/>
              </w:rPr>
              <w:t xml:space="preserve"> Pro</w:t>
            </w:r>
          </w:p>
        </w:tc>
        <w:tc>
          <w:tcPr>
            <w:tcW w:w="1275" w:type="dxa"/>
            <w:tcBorders>
              <w:top w:val="single" w:sz="4" w:space="0" w:color="auto"/>
              <w:left w:val="single" w:sz="4" w:space="0" w:color="auto"/>
              <w:bottom w:val="single" w:sz="4" w:space="0" w:color="auto"/>
              <w:right w:val="single" w:sz="4" w:space="0" w:color="auto"/>
            </w:tcBorders>
            <w:vAlign w:val="center"/>
          </w:tcPr>
          <w:p w14:paraId="7D698A79" w14:textId="77777777" w:rsidR="00F10A6F" w:rsidRPr="00971D4B" w:rsidRDefault="00F10A6F">
            <w:pPr>
              <w:pStyle w:val="tabela"/>
              <w:jc w:val="center"/>
              <w:rPr>
                <w:lang w:val="sl-SI"/>
              </w:rPr>
            </w:pPr>
            <w:r w:rsidRPr="00971D4B">
              <w:rPr>
                <w:lang w:val="sl-SI"/>
              </w:rPr>
              <w:t>100</w:t>
            </w:r>
          </w:p>
        </w:tc>
        <w:tc>
          <w:tcPr>
            <w:tcW w:w="993" w:type="dxa"/>
            <w:tcBorders>
              <w:top w:val="single" w:sz="4" w:space="0" w:color="auto"/>
              <w:left w:val="single" w:sz="4" w:space="0" w:color="auto"/>
              <w:bottom w:val="single" w:sz="4" w:space="0" w:color="auto"/>
              <w:right w:val="single" w:sz="4" w:space="0" w:color="auto"/>
            </w:tcBorders>
            <w:vAlign w:val="center"/>
          </w:tcPr>
          <w:p w14:paraId="54F24FEC" w14:textId="77777777" w:rsidR="00F10A6F" w:rsidRPr="00971D4B" w:rsidRDefault="00F10A6F">
            <w:pPr>
              <w:pStyle w:val="tabela"/>
              <w:jc w:val="center"/>
              <w:rPr>
                <w:lang w:val="sl-SI"/>
              </w:rPr>
            </w:pPr>
            <w:r w:rsidRPr="00971D4B">
              <w:rPr>
                <w:lang w:val="sl-SI"/>
              </w:rPr>
              <w:t>28</w:t>
            </w:r>
          </w:p>
        </w:tc>
        <w:tc>
          <w:tcPr>
            <w:tcW w:w="992" w:type="dxa"/>
            <w:tcBorders>
              <w:top w:val="single" w:sz="4" w:space="0" w:color="auto"/>
              <w:left w:val="single" w:sz="4" w:space="0" w:color="auto"/>
              <w:bottom w:val="single" w:sz="4" w:space="0" w:color="auto"/>
              <w:right w:val="single" w:sz="4" w:space="0" w:color="auto"/>
            </w:tcBorders>
            <w:vAlign w:val="center"/>
          </w:tcPr>
          <w:p w14:paraId="6EF0F642" w14:textId="77777777" w:rsidR="00F10A6F" w:rsidRPr="00971D4B" w:rsidRDefault="00F10A6F">
            <w:pPr>
              <w:pStyle w:val="tabela"/>
              <w:jc w:val="center"/>
              <w:rPr>
                <w:lang w:val="sl-SI"/>
              </w:rPr>
            </w:pPr>
            <w:r w:rsidRPr="00971D4B">
              <w:rPr>
                <w:lang w:val="sl-SI"/>
              </w:rPr>
              <w:t>SŠ</w:t>
            </w:r>
          </w:p>
        </w:tc>
        <w:tc>
          <w:tcPr>
            <w:tcW w:w="2268" w:type="dxa"/>
            <w:tcBorders>
              <w:top w:val="single" w:sz="4" w:space="0" w:color="auto"/>
              <w:left w:val="single" w:sz="4" w:space="0" w:color="auto"/>
              <w:bottom w:val="single" w:sz="4" w:space="0" w:color="auto"/>
              <w:right w:val="single" w:sz="4" w:space="0" w:color="auto"/>
            </w:tcBorders>
            <w:vAlign w:val="center"/>
          </w:tcPr>
          <w:p w14:paraId="2D2446E7" w14:textId="77777777" w:rsidR="00F10A6F" w:rsidRPr="00971D4B" w:rsidRDefault="00F10A6F">
            <w:pPr>
              <w:pStyle w:val="tabela"/>
              <w:jc w:val="left"/>
              <w:rPr>
                <w:lang w:val="sl-SI"/>
              </w:rPr>
            </w:pPr>
            <w:r w:rsidRPr="00971D4B">
              <w:rPr>
                <w:lang w:val="sl-SI"/>
              </w:rPr>
              <w:t>Največ 2 krat v sezoni.</w:t>
            </w:r>
          </w:p>
        </w:tc>
      </w:tr>
    </w:tbl>
    <w:p w14:paraId="75D447D7" w14:textId="77777777" w:rsidR="00F612F1" w:rsidRDefault="00F612F1" w:rsidP="00581700">
      <w:pPr>
        <w:rPr>
          <w:sz w:val="18"/>
          <w:szCs w:val="18"/>
        </w:rPr>
      </w:pPr>
      <w:r w:rsidRPr="00971D4B">
        <w:rPr>
          <w:sz w:val="18"/>
          <w:szCs w:val="18"/>
        </w:rPr>
        <w:t>* DATUM  POTEKA  VELJAVNOSTI  REGISTRACIJE         **  DATUM ODPRODAJE IN UPORABE ZALOG</w:t>
      </w:r>
    </w:p>
    <w:p w14:paraId="6BD5070D" w14:textId="212D43FA" w:rsidR="001F479F" w:rsidRDefault="001F479F" w:rsidP="001F479F">
      <w:pPr>
        <w:pStyle w:val="Naslov2"/>
        <w:numPr>
          <w:ilvl w:val="0"/>
          <w:numId w:val="0"/>
        </w:numPr>
      </w:pPr>
      <w:bookmarkStart w:id="467" w:name="_Toc20683274"/>
      <w:bookmarkStart w:id="468" w:name="_Toc20683356"/>
      <w:bookmarkStart w:id="469" w:name="_Toc20683539"/>
      <w:bookmarkStart w:id="470" w:name="_Toc65464918"/>
      <w:bookmarkStart w:id="471" w:name="_Toc66703000"/>
      <w:bookmarkStart w:id="472" w:name="_Toc214334592"/>
      <w:bookmarkStart w:id="473" w:name="_Toc91141114"/>
      <w:bookmarkStart w:id="474" w:name="_Toc443485665"/>
    </w:p>
    <w:p w14:paraId="6095A45C" w14:textId="77777777" w:rsidR="006F0937" w:rsidRPr="006F0937" w:rsidRDefault="006F0937" w:rsidP="006F0937"/>
    <w:p w14:paraId="667C78FA" w14:textId="77777777" w:rsidR="00F612F1" w:rsidRPr="00971D4B" w:rsidRDefault="00F612F1" w:rsidP="00360F77">
      <w:pPr>
        <w:pStyle w:val="Naslov2"/>
        <w:tabs>
          <w:tab w:val="clear" w:pos="1440"/>
          <w:tab w:val="num" w:pos="360"/>
        </w:tabs>
        <w:ind w:left="0" w:firstLine="0"/>
      </w:pPr>
      <w:r w:rsidRPr="00971D4B">
        <w:t>TEHNIKA ŠKROPLJENJA</w:t>
      </w:r>
      <w:bookmarkEnd w:id="467"/>
      <w:bookmarkEnd w:id="468"/>
      <w:bookmarkEnd w:id="469"/>
      <w:bookmarkEnd w:id="470"/>
      <w:bookmarkEnd w:id="471"/>
      <w:bookmarkEnd w:id="472"/>
      <w:bookmarkEnd w:id="473"/>
      <w:bookmarkEnd w:id="474"/>
    </w:p>
    <w:p w14:paraId="503A0761" w14:textId="77777777" w:rsidR="00F612F1" w:rsidRPr="00971D4B" w:rsidRDefault="00F612F1" w:rsidP="00360F77">
      <w:pPr>
        <w:keepNext/>
      </w:pPr>
    </w:p>
    <w:p w14:paraId="5D39F80B" w14:textId="77777777" w:rsidR="00F612F1" w:rsidRPr="00971D4B" w:rsidRDefault="00F612F1" w:rsidP="00360F77">
      <w:pPr>
        <w:keepNext/>
      </w:pPr>
      <w:r w:rsidRPr="00971D4B">
        <w:t>Pri škropljenju je treba paziti na to, da količina škropiva ustreza razvojnemu stadiju vinske trte. Poraba škropiva naj bo takšna, da ne bo odtekanja oziroma kapljanja in da so listi in pozneje grozdi dovolj dobro omočeni.</w:t>
      </w:r>
    </w:p>
    <w:p w14:paraId="13ED95BD" w14:textId="77777777" w:rsidR="00F612F1" w:rsidRPr="00971D4B" w:rsidRDefault="00F612F1"/>
    <w:p w14:paraId="1C96420A" w14:textId="43045C6A" w:rsidR="00BD6E05" w:rsidRDefault="00BD6E05">
      <w:pPr>
        <w:jc w:val="left"/>
      </w:pPr>
      <w:r>
        <w:br w:type="page"/>
      </w:r>
    </w:p>
    <w:p w14:paraId="49275175" w14:textId="77777777" w:rsidR="00BD6E05" w:rsidRDefault="00BD6E05" w:rsidP="00BD6E05">
      <w:pPr>
        <w:pStyle w:val="Naslov1"/>
        <w:numPr>
          <w:ilvl w:val="0"/>
          <w:numId w:val="0"/>
        </w:numPr>
      </w:pPr>
      <w:bookmarkStart w:id="475" w:name="_Toc4480269"/>
      <w:r>
        <w:lastRenderedPageBreak/>
        <w:t>INFO-TOČKA – INTEGRIRANA PRIDELAVA</w:t>
      </w:r>
      <w:bookmarkEnd w:id="475"/>
    </w:p>
    <w:p w14:paraId="046CDCC2" w14:textId="77777777" w:rsidR="00BD6E05" w:rsidRDefault="00BD6E05" w:rsidP="00BD6E05"/>
    <w:p w14:paraId="5F5DBD7D" w14:textId="77777777" w:rsidR="00BD6E05" w:rsidRDefault="00BD6E05" w:rsidP="00BD6E05"/>
    <w:p w14:paraId="2A3B5B66" w14:textId="77777777" w:rsidR="00BD6E05" w:rsidRDefault="00BD6E05" w:rsidP="00BD6E05">
      <w:pPr>
        <w:rPr>
          <w:sz w:val="28"/>
          <w:szCs w:val="28"/>
        </w:rPr>
      </w:pPr>
      <w:r>
        <w:rPr>
          <w:sz w:val="28"/>
          <w:szCs w:val="28"/>
        </w:rPr>
        <w:t xml:space="preserve">Ministrstvo za kmetijstvo, gozdarstvo in prehrano </w:t>
      </w:r>
    </w:p>
    <w:p w14:paraId="422E1C9D" w14:textId="77777777" w:rsidR="00BD6E05" w:rsidRDefault="00BD6E05" w:rsidP="00BD6E05">
      <w:pPr>
        <w:rPr>
          <w:sz w:val="28"/>
          <w:szCs w:val="28"/>
        </w:rPr>
      </w:pPr>
      <w:r>
        <w:rPr>
          <w:sz w:val="28"/>
          <w:szCs w:val="28"/>
        </w:rPr>
        <w:t xml:space="preserve">Dunajska 22 </w:t>
      </w:r>
    </w:p>
    <w:p w14:paraId="7E0C9497" w14:textId="77777777" w:rsidR="00BD6E05" w:rsidRDefault="00BD6E05" w:rsidP="00BD6E05">
      <w:pPr>
        <w:rPr>
          <w:sz w:val="28"/>
          <w:szCs w:val="28"/>
        </w:rPr>
      </w:pPr>
      <w:r>
        <w:rPr>
          <w:sz w:val="28"/>
          <w:szCs w:val="28"/>
        </w:rPr>
        <w:t>1000 Ljubljana</w:t>
      </w:r>
    </w:p>
    <w:p w14:paraId="43AD51BA" w14:textId="77777777" w:rsidR="00BD6E05" w:rsidRDefault="00BD6E05" w:rsidP="00BD6E05"/>
    <w:p w14:paraId="6B25238F" w14:textId="77777777" w:rsidR="00BD6E05" w:rsidRDefault="00BD6E05" w:rsidP="00BD6E05"/>
    <w:p w14:paraId="0AD220BC" w14:textId="77777777" w:rsidR="00BD6E05" w:rsidRDefault="00BD6E05" w:rsidP="00BD6E05">
      <w:pPr>
        <w:rPr>
          <w:b/>
        </w:rPr>
      </w:pPr>
      <w:r>
        <w:rPr>
          <w:b/>
        </w:rPr>
        <w:t>Spletno mesto:</w:t>
      </w:r>
    </w:p>
    <w:p w14:paraId="3A3E8279" w14:textId="77777777" w:rsidR="00BD6E05" w:rsidRDefault="00BD6E05" w:rsidP="00BD6E05">
      <w:r>
        <w:t>http://www.mkgp.gov.si/si/delovna_podrocja/kmetijstvo/integrirana_pridelava/tehnoloska_navodila/</w:t>
      </w:r>
    </w:p>
    <w:p w14:paraId="0B201BF3" w14:textId="77777777" w:rsidR="00BD6E05" w:rsidRDefault="00BD6E05" w:rsidP="00BD6E05"/>
    <w:p w14:paraId="69DCF165" w14:textId="77777777" w:rsidR="00BD6E05" w:rsidRDefault="00BD6E05" w:rsidP="00BD6E05"/>
    <w:p w14:paraId="5C25B1C4" w14:textId="77777777" w:rsidR="00BD6E05" w:rsidRDefault="00BD6E05" w:rsidP="00BD6E05">
      <w:pPr>
        <w:pStyle w:val="Telobesedila"/>
        <w:rPr>
          <w:b/>
        </w:rPr>
      </w:pPr>
      <w:r>
        <w:rPr>
          <w:b/>
        </w:rPr>
        <w:t xml:space="preserve">KONTAKTNA OSEBA: </w:t>
      </w:r>
    </w:p>
    <w:p w14:paraId="2D2192A2" w14:textId="77777777" w:rsidR="00BD6E05" w:rsidRDefault="00BD6E05" w:rsidP="00BD6E05">
      <w:pPr>
        <w:pStyle w:val="Telobesedila"/>
        <w:rPr>
          <w:bCs/>
        </w:rPr>
      </w:pPr>
      <w:r>
        <w:rPr>
          <w:bCs/>
        </w:rPr>
        <w:t xml:space="preserve">Tomaž Džuban </w:t>
      </w:r>
    </w:p>
    <w:p w14:paraId="7C030FF0" w14:textId="77777777" w:rsidR="00BD6E05" w:rsidRDefault="00BD6E05" w:rsidP="00BD6E05">
      <w:pPr>
        <w:pStyle w:val="Telobesedila"/>
        <w:rPr>
          <w:bCs/>
        </w:rPr>
      </w:pPr>
      <w:r>
        <w:rPr>
          <w:bCs/>
        </w:rPr>
        <w:t>tomaz.dzuban@gov.si</w:t>
      </w:r>
    </w:p>
    <w:p w14:paraId="1C876825" w14:textId="77777777" w:rsidR="00BD6E05" w:rsidRDefault="00BD6E05" w:rsidP="00BD6E05">
      <w:pPr>
        <w:pStyle w:val="Telobesedila"/>
        <w:rPr>
          <w:b/>
          <w:bCs/>
        </w:rPr>
      </w:pPr>
    </w:p>
    <w:p w14:paraId="11B313F5" w14:textId="77777777" w:rsidR="00BD6E05" w:rsidRDefault="00BD6E05" w:rsidP="00BD6E05">
      <w:pPr>
        <w:pStyle w:val="Telobesedila"/>
        <w:rPr>
          <w:b/>
          <w:bCs/>
        </w:rPr>
      </w:pPr>
    </w:p>
    <w:p w14:paraId="1E11608B" w14:textId="2D6C5701" w:rsidR="00BD6E05" w:rsidRPr="00715BDA" w:rsidRDefault="00BD6E05" w:rsidP="00BD6E05">
      <w:r>
        <w:rPr>
          <w:b/>
          <w:bCs/>
        </w:rPr>
        <w:t>Pregled vsebin o varstvu rastlin:</w:t>
      </w:r>
      <w:r>
        <w:t xml:space="preserve"> mag. Jože Miklavc</w:t>
      </w:r>
      <w:bookmarkStart w:id="476" w:name="_GoBack"/>
      <w:bookmarkEnd w:id="476"/>
    </w:p>
    <w:p w14:paraId="1BB1735D" w14:textId="77777777" w:rsidR="00BD6E05" w:rsidRDefault="00BD6E05" w:rsidP="00BD6E05"/>
    <w:p w14:paraId="195A2534" w14:textId="77777777" w:rsidR="00F612F1" w:rsidRPr="00971D4B" w:rsidRDefault="00F612F1">
      <w:pPr>
        <w:numPr>
          <w:ilvl w:val="12"/>
          <w:numId w:val="0"/>
        </w:numPr>
      </w:pPr>
    </w:p>
    <w:sectPr w:rsidR="00F612F1" w:rsidRPr="00971D4B" w:rsidSect="000D4E1E">
      <w:pgSz w:w="11906" w:h="16838"/>
      <w:pgMar w:top="851" w:right="1418" w:bottom="851" w:left="1418"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FEAD1" w16cid:durableId="203DD328"/>
  <w16cid:commentId w16cid:paraId="4991C21D" w16cid:durableId="203B3D62"/>
  <w16cid:commentId w16cid:paraId="77D0AFAB" w16cid:durableId="203B3D7F"/>
  <w16cid:commentId w16cid:paraId="1BF02ADC" w16cid:durableId="203B3D88"/>
  <w16cid:commentId w16cid:paraId="67A8F796" w16cid:durableId="203B3DB1"/>
  <w16cid:commentId w16cid:paraId="582F2223" w16cid:durableId="203B3D9B"/>
  <w16cid:commentId w16cid:paraId="233D8118" w16cid:durableId="203B3DEE"/>
  <w16cid:commentId w16cid:paraId="098E2A2C" w16cid:durableId="203B3E0E"/>
  <w16cid:commentId w16cid:paraId="4D3A9F59" w16cid:durableId="203DCD42"/>
  <w16cid:commentId w16cid:paraId="2DF49328" w16cid:durableId="203B3E2B"/>
  <w16cid:commentId w16cid:paraId="1ABE2FB6" w16cid:durableId="203B3E58"/>
  <w16cid:commentId w16cid:paraId="64377E31" w16cid:durableId="203DD147"/>
  <w16cid:commentId w16cid:paraId="3289E78F" w16cid:durableId="203DCD45"/>
  <w16cid:commentId w16cid:paraId="0A4343B8" w16cid:durableId="203DCE37"/>
  <w16cid:commentId w16cid:paraId="0D392C37" w16cid:durableId="203B3E86"/>
  <w16cid:commentId w16cid:paraId="501177E5" w16cid:durableId="203DCD47"/>
  <w16cid:commentId w16cid:paraId="68320018" w16cid:durableId="203DCE78"/>
  <w16cid:commentId w16cid:paraId="6DE6D5BE" w16cid:durableId="203DCD48"/>
  <w16cid:commentId w16cid:paraId="6561FE50" w16cid:durableId="203B3F1F"/>
  <w16cid:commentId w16cid:paraId="5ADB997A" w16cid:durableId="203DCD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04395" w14:textId="77777777" w:rsidR="00637347" w:rsidRDefault="00637347">
      <w:r>
        <w:separator/>
      </w:r>
    </w:p>
  </w:endnote>
  <w:endnote w:type="continuationSeparator" w:id="0">
    <w:p w14:paraId="61AB6A04" w14:textId="77777777" w:rsidR="00637347" w:rsidRDefault="0063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69B1" w14:textId="4E7C1BC7" w:rsidR="009D45E2" w:rsidRDefault="009D45E2">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D6E05">
      <w:rPr>
        <w:rStyle w:val="tevilkastrani"/>
        <w:noProof/>
      </w:rPr>
      <w:t>36</w:t>
    </w:r>
    <w:r>
      <w:rPr>
        <w:rStyle w:val="tevilkastrani"/>
      </w:rPr>
      <w:fldChar w:fldCharType="end"/>
    </w:r>
  </w:p>
  <w:p w14:paraId="47525F9A" w14:textId="77777777" w:rsidR="009D45E2" w:rsidRDefault="009D45E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42285" w14:textId="77777777" w:rsidR="00637347" w:rsidRDefault="00637347">
      <w:r>
        <w:separator/>
      </w:r>
    </w:p>
  </w:footnote>
  <w:footnote w:type="continuationSeparator" w:id="0">
    <w:p w14:paraId="7A45C072" w14:textId="77777777" w:rsidR="00637347" w:rsidRDefault="00637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AC056E"/>
    <w:lvl w:ilvl="0">
      <w:start w:val="1"/>
      <w:numFmt w:val="bullet"/>
      <w:lvlText w:val=""/>
      <w:lvlJc w:val="left"/>
      <w:pPr>
        <w:tabs>
          <w:tab w:val="num" w:pos="643"/>
        </w:tabs>
        <w:ind w:left="643" w:hanging="360"/>
      </w:pPr>
      <w:rPr>
        <w:rFonts w:ascii="Symbol" w:hAnsi="Symbol" w:cs="Symbol" w:hint="default"/>
      </w:rPr>
    </w:lvl>
  </w:abstractNum>
  <w:abstractNum w:abstractNumId="1" w15:restartNumberingAfterBreak="0">
    <w:nsid w:val="FFFFFF89"/>
    <w:multiLevelType w:val="singleLevel"/>
    <w:tmpl w:val="5582BD6C"/>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21FB5F63"/>
    <w:multiLevelType w:val="hybridMultilevel"/>
    <w:tmpl w:val="6C264E20"/>
    <w:lvl w:ilvl="0" w:tplc="FFFFFFFF">
      <w:start w:val="1"/>
      <w:numFmt w:val="decimal"/>
      <w:pStyle w:val="Naslov6"/>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A19332B"/>
    <w:multiLevelType w:val="hybridMultilevel"/>
    <w:tmpl w:val="481604C4"/>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BF06009"/>
    <w:multiLevelType w:val="hybridMultilevel"/>
    <w:tmpl w:val="829865A4"/>
    <w:lvl w:ilvl="0" w:tplc="AE42B1FC">
      <w:numFmt w:val="none"/>
      <w:pStyle w:val="clen1"/>
      <w:lvlText w:val=""/>
      <w:lvlJc w:val="left"/>
      <w:pPr>
        <w:tabs>
          <w:tab w:val="num" w:pos="360"/>
        </w:tabs>
      </w:pPr>
    </w:lvl>
    <w:lvl w:ilvl="1" w:tplc="A7A28872">
      <w:start w:val="1"/>
      <w:numFmt w:val="lowerLetter"/>
      <w:lvlText w:val="%2."/>
      <w:lvlJc w:val="left"/>
      <w:pPr>
        <w:tabs>
          <w:tab w:val="num" w:pos="1440"/>
        </w:tabs>
        <w:ind w:left="1440" w:hanging="360"/>
      </w:pPr>
    </w:lvl>
    <w:lvl w:ilvl="2" w:tplc="DE9239E2">
      <w:start w:val="1"/>
      <w:numFmt w:val="lowerRoman"/>
      <w:lvlText w:val="%3."/>
      <w:lvlJc w:val="right"/>
      <w:pPr>
        <w:tabs>
          <w:tab w:val="num" w:pos="2160"/>
        </w:tabs>
        <w:ind w:left="2160" w:hanging="180"/>
      </w:pPr>
    </w:lvl>
    <w:lvl w:ilvl="3" w:tplc="26E81804">
      <w:start w:val="1"/>
      <w:numFmt w:val="decimal"/>
      <w:lvlText w:val="%4."/>
      <w:lvlJc w:val="left"/>
      <w:pPr>
        <w:tabs>
          <w:tab w:val="num" w:pos="2880"/>
        </w:tabs>
        <w:ind w:left="2880" w:hanging="360"/>
      </w:pPr>
    </w:lvl>
    <w:lvl w:ilvl="4" w:tplc="997A4E10">
      <w:start w:val="1"/>
      <w:numFmt w:val="lowerLetter"/>
      <w:lvlText w:val="%5."/>
      <w:lvlJc w:val="left"/>
      <w:pPr>
        <w:tabs>
          <w:tab w:val="num" w:pos="3600"/>
        </w:tabs>
        <w:ind w:left="3600" w:hanging="360"/>
      </w:pPr>
    </w:lvl>
    <w:lvl w:ilvl="5" w:tplc="20BE7E30">
      <w:start w:val="1"/>
      <w:numFmt w:val="lowerRoman"/>
      <w:lvlText w:val="%6."/>
      <w:lvlJc w:val="right"/>
      <w:pPr>
        <w:tabs>
          <w:tab w:val="num" w:pos="4320"/>
        </w:tabs>
        <w:ind w:left="4320" w:hanging="180"/>
      </w:pPr>
    </w:lvl>
    <w:lvl w:ilvl="6" w:tplc="9BDE0BBC">
      <w:start w:val="1"/>
      <w:numFmt w:val="decimal"/>
      <w:lvlText w:val="%7."/>
      <w:lvlJc w:val="left"/>
      <w:pPr>
        <w:tabs>
          <w:tab w:val="num" w:pos="5040"/>
        </w:tabs>
        <w:ind w:left="5040" w:hanging="360"/>
      </w:pPr>
    </w:lvl>
    <w:lvl w:ilvl="7" w:tplc="A4560B5E">
      <w:start w:val="1"/>
      <w:numFmt w:val="lowerLetter"/>
      <w:lvlText w:val="%8."/>
      <w:lvlJc w:val="left"/>
      <w:pPr>
        <w:tabs>
          <w:tab w:val="num" w:pos="5760"/>
        </w:tabs>
        <w:ind w:left="5760" w:hanging="360"/>
      </w:pPr>
    </w:lvl>
    <w:lvl w:ilvl="8" w:tplc="5848259A">
      <w:start w:val="1"/>
      <w:numFmt w:val="lowerRoman"/>
      <w:lvlText w:val="%9."/>
      <w:lvlJc w:val="right"/>
      <w:pPr>
        <w:tabs>
          <w:tab w:val="num" w:pos="6480"/>
        </w:tabs>
        <w:ind w:left="6480" w:hanging="180"/>
      </w:pPr>
    </w:lvl>
  </w:abstractNum>
  <w:abstractNum w:abstractNumId="5" w15:restartNumberingAfterBreak="0">
    <w:nsid w:val="2E635546"/>
    <w:multiLevelType w:val="multilevel"/>
    <w:tmpl w:val="DADA7F3C"/>
    <w:lvl w:ilvl="0">
      <w:start w:val="1"/>
      <w:numFmt w:val="decimal"/>
      <w:pStyle w:val="podnaslov"/>
      <w:lvlText w:val="%1."/>
      <w:lvlJc w:val="left"/>
      <w:pPr>
        <w:tabs>
          <w:tab w:val="num" w:pos="700"/>
        </w:tabs>
        <w:ind w:left="700" w:hanging="360"/>
      </w:pPr>
    </w:lvl>
    <w:lvl w:ilvl="1">
      <w:start w:val="1"/>
      <w:numFmt w:val="decimal"/>
      <w:lvlText w:val="%1.%2."/>
      <w:lvlJc w:val="left"/>
      <w:pPr>
        <w:tabs>
          <w:tab w:val="num" w:pos="1132"/>
        </w:tabs>
        <w:ind w:left="1132" w:hanging="432"/>
      </w:pPr>
    </w:lvl>
    <w:lvl w:ilvl="2">
      <w:start w:val="1"/>
      <w:numFmt w:val="decimal"/>
      <w:lvlText w:val="%1.%2.%3."/>
      <w:lvlJc w:val="left"/>
      <w:pPr>
        <w:tabs>
          <w:tab w:val="num" w:pos="1780"/>
        </w:tabs>
        <w:ind w:left="1564" w:hanging="504"/>
      </w:pPr>
    </w:lvl>
    <w:lvl w:ilvl="3">
      <w:start w:val="1"/>
      <w:numFmt w:val="decimal"/>
      <w:lvlText w:val="%1.%2.%3.%4."/>
      <w:lvlJc w:val="left"/>
      <w:pPr>
        <w:tabs>
          <w:tab w:val="num" w:pos="2500"/>
        </w:tabs>
        <w:ind w:left="2068" w:hanging="648"/>
      </w:pPr>
    </w:lvl>
    <w:lvl w:ilvl="4">
      <w:start w:val="1"/>
      <w:numFmt w:val="decimal"/>
      <w:lvlText w:val="%1.%2.%3.%4.%5."/>
      <w:lvlJc w:val="left"/>
      <w:pPr>
        <w:tabs>
          <w:tab w:val="num" w:pos="2860"/>
        </w:tabs>
        <w:ind w:left="2572" w:hanging="792"/>
      </w:pPr>
    </w:lvl>
    <w:lvl w:ilvl="5">
      <w:start w:val="1"/>
      <w:numFmt w:val="decimal"/>
      <w:lvlText w:val="%1.%2.%3.%4.%5.%6."/>
      <w:lvlJc w:val="left"/>
      <w:pPr>
        <w:tabs>
          <w:tab w:val="num" w:pos="3580"/>
        </w:tabs>
        <w:ind w:left="3076" w:hanging="936"/>
      </w:pPr>
    </w:lvl>
    <w:lvl w:ilvl="6">
      <w:start w:val="1"/>
      <w:numFmt w:val="decimal"/>
      <w:lvlText w:val="%1.%2.%3.%4.%5.%6.%7."/>
      <w:lvlJc w:val="left"/>
      <w:pPr>
        <w:tabs>
          <w:tab w:val="num" w:pos="3940"/>
        </w:tabs>
        <w:ind w:left="3580" w:hanging="1080"/>
      </w:pPr>
    </w:lvl>
    <w:lvl w:ilvl="7">
      <w:start w:val="1"/>
      <w:numFmt w:val="decimal"/>
      <w:lvlText w:val="%1.%2.%3.%4.%5.%6.%7.%8."/>
      <w:lvlJc w:val="left"/>
      <w:pPr>
        <w:tabs>
          <w:tab w:val="num" w:pos="4660"/>
        </w:tabs>
        <w:ind w:left="4084" w:hanging="1224"/>
      </w:pPr>
    </w:lvl>
    <w:lvl w:ilvl="8">
      <w:start w:val="1"/>
      <w:numFmt w:val="decimal"/>
      <w:lvlText w:val="%1.%2.%3.%4.%5.%6.%7.%8.%9."/>
      <w:lvlJc w:val="left"/>
      <w:pPr>
        <w:tabs>
          <w:tab w:val="num" w:pos="5020"/>
        </w:tabs>
        <w:ind w:left="4660" w:hanging="1440"/>
      </w:pPr>
    </w:lvl>
  </w:abstractNum>
  <w:abstractNum w:abstractNumId="6" w15:restartNumberingAfterBreak="0">
    <w:nsid w:val="2F89568F"/>
    <w:multiLevelType w:val="hybridMultilevel"/>
    <w:tmpl w:val="D790468E"/>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31F71C5"/>
    <w:multiLevelType w:val="hybridMultilevel"/>
    <w:tmpl w:val="DB96AD6E"/>
    <w:lvl w:ilvl="0" w:tplc="65F83660">
      <w:start w:val="1"/>
      <w:numFmt w:val="bullet"/>
      <w:pStyle w:val="Oznaenseznam2"/>
      <w:lvlText w:val=""/>
      <w:lvlJc w:val="left"/>
      <w:pPr>
        <w:tabs>
          <w:tab w:val="num" w:pos="719"/>
        </w:tabs>
        <w:ind w:left="719" w:hanging="360"/>
      </w:pPr>
      <w:rPr>
        <w:rFonts w:ascii="Symbol" w:hAnsi="Symbol" w:cs="Symbol" w:hint="default"/>
        <w:color w:val="auto"/>
      </w:rPr>
    </w:lvl>
    <w:lvl w:ilvl="1" w:tplc="04240003">
      <w:start w:val="1"/>
      <w:numFmt w:val="bullet"/>
      <w:lvlText w:val="o"/>
      <w:lvlJc w:val="left"/>
      <w:pPr>
        <w:tabs>
          <w:tab w:val="num" w:pos="1439"/>
        </w:tabs>
        <w:ind w:left="1439" w:hanging="360"/>
      </w:pPr>
      <w:rPr>
        <w:rFonts w:ascii="Courier New" w:hAnsi="Courier New" w:cs="Courier New" w:hint="default"/>
      </w:rPr>
    </w:lvl>
    <w:lvl w:ilvl="2" w:tplc="04240005">
      <w:start w:val="1"/>
      <w:numFmt w:val="bullet"/>
      <w:lvlText w:val=""/>
      <w:lvlJc w:val="left"/>
      <w:pPr>
        <w:tabs>
          <w:tab w:val="num" w:pos="2159"/>
        </w:tabs>
        <w:ind w:left="2159" w:hanging="360"/>
      </w:pPr>
      <w:rPr>
        <w:rFonts w:ascii="Wingdings" w:hAnsi="Wingdings" w:cs="Wingdings" w:hint="default"/>
      </w:rPr>
    </w:lvl>
    <w:lvl w:ilvl="3" w:tplc="04240001">
      <w:start w:val="1"/>
      <w:numFmt w:val="bullet"/>
      <w:lvlText w:val=""/>
      <w:lvlJc w:val="left"/>
      <w:pPr>
        <w:tabs>
          <w:tab w:val="num" w:pos="2879"/>
        </w:tabs>
        <w:ind w:left="2879" w:hanging="360"/>
      </w:pPr>
      <w:rPr>
        <w:rFonts w:ascii="Symbol" w:hAnsi="Symbol" w:cs="Symbol" w:hint="default"/>
      </w:rPr>
    </w:lvl>
    <w:lvl w:ilvl="4" w:tplc="04240003">
      <w:start w:val="1"/>
      <w:numFmt w:val="bullet"/>
      <w:lvlText w:val="o"/>
      <w:lvlJc w:val="left"/>
      <w:pPr>
        <w:tabs>
          <w:tab w:val="num" w:pos="3599"/>
        </w:tabs>
        <w:ind w:left="3599" w:hanging="360"/>
      </w:pPr>
      <w:rPr>
        <w:rFonts w:ascii="Courier New" w:hAnsi="Courier New" w:cs="Courier New" w:hint="default"/>
      </w:rPr>
    </w:lvl>
    <w:lvl w:ilvl="5" w:tplc="04240005">
      <w:start w:val="1"/>
      <w:numFmt w:val="bullet"/>
      <w:lvlText w:val=""/>
      <w:lvlJc w:val="left"/>
      <w:pPr>
        <w:tabs>
          <w:tab w:val="num" w:pos="4319"/>
        </w:tabs>
        <w:ind w:left="4319" w:hanging="360"/>
      </w:pPr>
      <w:rPr>
        <w:rFonts w:ascii="Wingdings" w:hAnsi="Wingdings" w:cs="Wingdings" w:hint="default"/>
      </w:rPr>
    </w:lvl>
    <w:lvl w:ilvl="6" w:tplc="04240001">
      <w:start w:val="1"/>
      <w:numFmt w:val="bullet"/>
      <w:lvlText w:val=""/>
      <w:lvlJc w:val="left"/>
      <w:pPr>
        <w:tabs>
          <w:tab w:val="num" w:pos="5039"/>
        </w:tabs>
        <w:ind w:left="5039" w:hanging="360"/>
      </w:pPr>
      <w:rPr>
        <w:rFonts w:ascii="Symbol" w:hAnsi="Symbol" w:cs="Symbol" w:hint="default"/>
      </w:rPr>
    </w:lvl>
    <w:lvl w:ilvl="7" w:tplc="04240003">
      <w:start w:val="1"/>
      <w:numFmt w:val="bullet"/>
      <w:lvlText w:val="o"/>
      <w:lvlJc w:val="left"/>
      <w:pPr>
        <w:tabs>
          <w:tab w:val="num" w:pos="5759"/>
        </w:tabs>
        <w:ind w:left="5759" w:hanging="360"/>
      </w:pPr>
      <w:rPr>
        <w:rFonts w:ascii="Courier New" w:hAnsi="Courier New" w:cs="Courier New" w:hint="default"/>
      </w:rPr>
    </w:lvl>
    <w:lvl w:ilvl="8" w:tplc="04240005">
      <w:start w:val="1"/>
      <w:numFmt w:val="bullet"/>
      <w:lvlText w:val=""/>
      <w:lvlJc w:val="left"/>
      <w:pPr>
        <w:tabs>
          <w:tab w:val="num" w:pos="6479"/>
        </w:tabs>
        <w:ind w:left="6479" w:hanging="360"/>
      </w:pPr>
      <w:rPr>
        <w:rFonts w:ascii="Wingdings" w:hAnsi="Wingdings" w:cs="Wingdings" w:hint="default"/>
      </w:rPr>
    </w:lvl>
  </w:abstractNum>
  <w:abstractNum w:abstractNumId="8" w15:restartNumberingAfterBreak="0">
    <w:nsid w:val="36145999"/>
    <w:multiLevelType w:val="multilevel"/>
    <w:tmpl w:val="2654C6DE"/>
    <w:lvl w:ilvl="0">
      <w:start w:val="1"/>
      <w:numFmt w:val="decimal"/>
      <w:pStyle w:val="Naslov1"/>
      <w:lvlText w:val="%1."/>
      <w:lvlJc w:val="left"/>
      <w:pPr>
        <w:tabs>
          <w:tab w:val="num" w:pos="360"/>
        </w:tabs>
      </w:pPr>
      <w:rPr>
        <w:rFonts w:hint="default"/>
      </w:rPr>
    </w:lvl>
    <w:lvl w:ilvl="1">
      <w:start w:val="1"/>
      <w:numFmt w:val="decimal"/>
      <w:pStyle w:val="Naslov2"/>
      <w:lvlText w:val="%1.%2"/>
      <w:lvlJc w:val="left"/>
      <w:pPr>
        <w:tabs>
          <w:tab w:val="num" w:pos="360"/>
        </w:tabs>
      </w:pPr>
      <w:rPr>
        <w:rFonts w:hint="default"/>
      </w:rPr>
    </w:lvl>
    <w:lvl w:ilvl="2">
      <w:start w:val="1"/>
      <w:numFmt w:val="decimal"/>
      <w:pStyle w:val="Naslov3"/>
      <w:lvlText w:val="%1.%2.%3"/>
      <w:lvlJc w:val="left"/>
      <w:pPr>
        <w:tabs>
          <w:tab w:val="num" w:pos="1050"/>
        </w:tabs>
        <w:ind w:left="330"/>
      </w:pPr>
      <w:rPr>
        <w:rFonts w:hint="default"/>
      </w:rPr>
    </w:lvl>
    <w:lvl w:ilvl="3">
      <w:start w:val="1"/>
      <w:numFmt w:val="decimal"/>
      <w:lvlText w:val="%1.%2.%3.%4"/>
      <w:lvlJc w:val="left"/>
      <w:pPr>
        <w:tabs>
          <w:tab w:val="num" w:pos="524"/>
        </w:tabs>
        <w:ind w:left="524" w:hanging="864"/>
      </w:pPr>
      <w:rPr>
        <w:rFonts w:hint="default"/>
      </w:rPr>
    </w:lvl>
    <w:lvl w:ilvl="4">
      <w:start w:val="1"/>
      <w:numFmt w:val="decimal"/>
      <w:lvlText w:val="%1.%2.%3.%4.%5"/>
      <w:lvlJc w:val="left"/>
      <w:pPr>
        <w:tabs>
          <w:tab w:val="num" w:pos="668"/>
        </w:tabs>
        <w:ind w:left="668" w:hanging="1008"/>
      </w:pPr>
      <w:rPr>
        <w:rFonts w:hint="default"/>
      </w:rPr>
    </w:lvl>
    <w:lvl w:ilvl="5">
      <w:start w:val="1"/>
      <w:numFmt w:val="decimal"/>
      <w:lvlText w:val="%1.%2.%3.%4.%5.%6"/>
      <w:lvlJc w:val="left"/>
      <w:pPr>
        <w:tabs>
          <w:tab w:val="num" w:pos="812"/>
        </w:tabs>
        <w:ind w:left="812" w:hanging="1152"/>
      </w:pPr>
      <w:rPr>
        <w:rFonts w:hint="default"/>
      </w:rPr>
    </w:lvl>
    <w:lvl w:ilvl="6">
      <w:start w:val="1"/>
      <w:numFmt w:val="decimal"/>
      <w:lvlText w:val="%1.%2.%3.%4.%5.%6.%7"/>
      <w:lvlJc w:val="left"/>
      <w:pPr>
        <w:tabs>
          <w:tab w:val="num" w:pos="956"/>
        </w:tabs>
        <w:ind w:left="956" w:hanging="1296"/>
      </w:pPr>
      <w:rPr>
        <w:rFonts w:hint="default"/>
      </w:rPr>
    </w:lvl>
    <w:lvl w:ilvl="7">
      <w:start w:val="1"/>
      <w:numFmt w:val="decimal"/>
      <w:lvlText w:val="%1.%2.%3.%4.%5.%6.%7.%8"/>
      <w:lvlJc w:val="left"/>
      <w:pPr>
        <w:tabs>
          <w:tab w:val="num" w:pos="1100"/>
        </w:tabs>
        <w:ind w:left="1100" w:hanging="1440"/>
      </w:pPr>
      <w:rPr>
        <w:rFonts w:hint="default"/>
      </w:rPr>
    </w:lvl>
    <w:lvl w:ilvl="8">
      <w:start w:val="1"/>
      <w:numFmt w:val="decimal"/>
      <w:lvlText w:val="%1.%2.%3.%4.%5.%6.%7.%8.%9"/>
      <w:lvlJc w:val="left"/>
      <w:pPr>
        <w:tabs>
          <w:tab w:val="num" w:pos="1244"/>
        </w:tabs>
        <w:ind w:left="1244" w:hanging="1584"/>
      </w:pPr>
      <w:rPr>
        <w:rFonts w:hint="default"/>
      </w:rPr>
    </w:lvl>
  </w:abstractNum>
  <w:abstractNum w:abstractNumId="9" w15:restartNumberingAfterBreak="0">
    <w:nsid w:val="43D63C01"/>
    <w:multiLevelType w:val="hybridMultilevel"/>
    <w:tmpl w:val="488A3382"/>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92C65F5"/>
    <w:multiLevelType w:val="hybridMultilevel"/>
    <w:tmpl w:val="BBB2502C"/>
    <w:lvl w:ilvl="0" w:tplc="C7D6DCD4">
      <w:start w:val="1"/>
      <w:numFmt w:val="decimal"/>
      <w:pStyle w:val="preglednica"/>
      <w:lvlText w:val="Preglednica %1:"/>
      <w:lvlJc w:val="left"/>
      <w:pPr>
        <w:tabs>
          <w:tab w:val="num" w:pos="1800"/>
        </w:tabs>
        <w:ind w:left="1588" w:hanging="1588"/>
      </w:pPr>
      <w:rPr>
        <w:rFonts w:hint="default"/>
      </w:rPr>
    </w:lvl>
    <w:lvl w:ilvl="1" w:tplc="DC58C984">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B872BFD"/>
    <w:multiLevelType w:val="hybridMultilevel"/>
    <w:tmpl w:val="FBD00838"/>
    <w:lvl w:ilvl="0" w:tplc="80361C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CFF5B62"/>
    <w:multiLevelType w:val="hybridMultilevel"/>
    <w:tmpl w:val="A5984AD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91E64A1"/>
    <w:multiLevelType w:val="hybridMultilevel"/>
    <w:tmpl w:val="A5C8802C"/>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D105032"/>
    <w:multiLevelType w:val="hybridMultilevel"/>
    <w:tmpl w:val="922ADCB6"/>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EF153FD"/>
    <w:multiLevelType w:val="hybridMultilevel"/>
    <w:tmpl w:val="B39E6AF4"/>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4B34783"/>
    <w:multiLevelType w:val="hybridMultilevel"/>
    <w:tmpl w:val="75441254"/>
    <w:lvl w:ilvl="0" w:tplc="7246539C">
      <w:start w:val="1"/>
      <w:numFmt w:val="bullet"/>
      <w:lvlText w:val=""/>
      <w:lvlJc w:val="left"/>
      <w:pPr>
        <w:tabs>
          <w:tab w:val="num" w:pos="360"/>
        </w:tabs>
        <w:ind w:left="360" w:hanging="360"/>
      </w:pPr>
      <w:rPr>
        <w:rFonts w:ascii="Symbol" w:hAnsi="Symbol" w:cs="Symbol"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num w:numId="1">
    <w:abstractNumId w:val="1"/>
  </w:num>
  <w:num w:numId="2">
    <w:abstractNumId w:val="0"/>
  </w:num>
  <w:num w:numId="3">
    <w:abstractNumId w:val="1"/>
  </w:num>
  <w:num w:numId="4">
    <w:abstractNumId w:val="0"/>
  </w:num>
  <w:num w:numId="5">
    <w:abstractNumId w:val="2"/>
  </w:num>
  <w:num w:numId="6">
    <w:abstractNumId w:val="5"/>
  </w:num>
  <w:num w:numId="7">
    <w:abstractNumId w:val="8"/>
  </w:num>
  <w:num w:numId="8">
    <w:abstractNumId w:val="10"/>
  </w:num>
  <w:num w:numId="9">
    <w:abstractNumId w:val="4"/>
  </w:num>
  <w:num w:numId="10">
    <w:abstractNumId w:val="9"/>
  </w:num>
  <w:num w:numId="11">
    <w:abstractNumId w:val="3"/>
  </w:num>
  <w:num w:numId="12">
    <w:abstractNumId w:val="14"/>
  </w:num>
  <w:num w:numId="13">
    <w:abstractNumId w:val="7"/>
  </w:num>
  <w:num w:numId="14">
    <w:abstractNumId w:val="6"/>
  </w:num>
  <w:num w:numId="15">
    <w:abstractNumId w:val="15"/>
  </w:num>
  <w:num w:numId="16">
    <w:abstractNumId w:val="16"/>
  </w:num>
  <w:num w:numId="17">
    <w:abstractNumId w:val="13"/>
  </w:num>
  <w:num w:numId="18">
    <w:abstractNumId w:val="12"/>
  </w:num>
  <w:num w:numId="19">
    <w:abstractNumId w:val="8"/>
  </w:num>
  <w:num w:numId="20">
    <w:abstractNumId w:val="8"/>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defaultTabStop w:val="720"/>
  <w:hyphenationZone w:val="425"/>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D5"/>
    <w:rsid w:val="000006D0"/>
    <w:rsid w:val="0000080B"/>
    <w:rsid w:val="00000AD7"/>
    <w:rsid w:val="00000ED6"/>
    <w:rsid w:val="00001382"/>
    <w:rsid w:val="00004579"/>
    <w:rsid w:val="000068EE"/>
    <w:rsid w:val="00006E0B"/>
    <w:rsid w:val="00010155"/>
    <w:rsid w:val="00015833"/>
    <w:rsid w:val="00016626"/>
    <w:rsid w:val="00016C5C"/>
    <w:rsid w:val="00022B59"/>
    <w:rsid w:val="00022EAF"/>
    <w:rsid w:val="00023485"/>
    <w:rsid w:val="000252A2"/>
    <w:rsid w:val="00030065"/>
    <w:rsid w:val="000314DE"/>
    <w:rsid w:val="0003462B"/>
    <w:rsid w:val="000378EA"/>
    <w:rsid w:val="00040189"/>
    <w:rsid w:val="0004188B"/>
    <w:rsid w:val="00045314"/>
    <w:rsid w:val="00045317"/>
    <w:rsid w:val="00047C3C"/>
    <w:rsid w:val="000513F7"/>
    <w:rsid w:val="00051B49"/>
    <w:rsid w:val="000541C0"/>
    <w:rsid w:val="00054623"/>
    <w:rsid w:val="000556AA"/>
    <w:rsid w:val="000675DE"/>
    <w:rsid w:val="000745FD"/>
    <w:rsid w:val="00076174"/>
    <w:rsid w:val="00080782"/>
    <w:rsid w:val="000834F2"/>
    <w:rsid w:val="0008532A"/>
    <w:rsid w:val="0008672B"/>
    <w:rsid w:val="0009062D"/>
    <w:rsid w:val="000926C7"/>
    <w:rsid w:val="00095397"/>
    <w:rsid w:val="000958B8"/>
    <w:rsid w:val="000961DB"/>
    <w:rsid w:val="000978ED"/>
    <w:rsid w:val="000A1048"/>
    <w:rsid w:val="000A1675"/>
    <w:rsid w:val="000A1818"/>
    <w:rsid w:val="000A5EAA"/>
    <w:rsid w:val="000A7C5E"/>
    <w:rsid w:val="000B27F1"/>
    <w:rsid w:val="000B4362"/>
    <w:rsid w:val="000B5599"/>
    <w:rsid w:val="000B64F9"/>
    <w:rsid w:val="000C2972"/>
    <w:rsid w:val="000C450F"/>
    <w:rsid w:val="000C762A"/>
    <w:rsid w:val="000D0086"/>
    <w:rsid w:val="000D17C7"/>
    <w:rsid w:val="000D47FB"/>
    <w:rsid w:val="000D4E1E"/>
    <w:rsid w:val="000D5146"/>
    <w:rsid w:val="000D5FBE"/>
    <w:rsid w:val="000E2DB9"/>
    <w:rsid w:val="000F086D"/>
    <w:rsid w:val="000F0871"/>
    <w:rsid w:val="000F4BFE"/>
    <w:rsid w:val="000F68D5"/>
    <w:rsid w:val="000F7EF0"/>
    <w:rsid w:val="00100D0C"/>
    <w:rsid w:val="001011B5"/>
    <w:rsid w:val="00103AE9"/>
    <w:rsid w:val="00104909"/>
    <w:rsid w:val="001053DF"/>
    <w:rsid w:val="0011062E"/>
    <w:rsid w:val="001149DE"/>
    <w:rsid w:val="00115D53"/>
    <w:rsid w:val="0012386B"/>
    <w:rsid w:val="00123A54"/>
    <w:rsid w:val="00124027"/>
    <w:rsid w:val="001251F5"/>
    <w:rsid w:val="001277BF"/>
    <w:rsid w:val="0013362A"/>
    <w:rsid w:val="001351E2"/>
    <w:rsid w:val="00140005"/>
    <w:rsid w:val="001409F1"/>
    <w:rsid w:val="00142F39"/>
    <w:rsid w:val="001448E3"/>
    <w:rsid w:val="00145200"/>
    <w:rsid w:val="00145941"/>
    <w:rsid w:val="001460F6"/>
    <w:rsid w:val="0014793B"/>
    <w:rsid w:val="00150E5A"/>
    <w:rsid w:val="0015299B"/>
    <w:rsid w:val="0015627A"/>
    <w:rsid w:val="00160495"/>
    <w:rsid w:val="0016100D"/>
    <w:rsid w:val="001613FB"/>
    <w:rsid w:val="00161D86"/>
    <w:rsid w:val="00164678"/>
    <w:rsid w:val="00165D03"/>
    <w:rsid w:val="00166AD5"/>
    <w:rsid w:val="00166EBF"/>
    <w:rsid w:val="001741E7"/>
    <w:rsid w:val="00174215"/>
    <w:rsid w:val="00176049"/>
    <w:rsid w:val="001769CA"/>
    <w:rsid w:val="001817B9"/>
    <w:rsid w:val="00181E5D"/>
    <w:rsid w:val="001833DD"/>
    <w:rsid w:val="0018445D"/>
    <w:rsid w:val="001850B6"/>
    <w:rsid w:val="001873AA"/>
    <w:rsid w:val="0019149C"/>
    <w:rsid w:val="001917A0"/>
    <w:rsid w:val="00194D48"/>
    <w:rsid w:val="001953C2"/>
    <w:rsid w:val="001A1054"/>
    <w:rsid w:val="001A3372"/>
    <w:rsid w:val="001A5E3D"/>
    <w:rsid w:val="001B10BC"/>
    <w:rsid w:val="001B1167"/>
    <w:rsid w:val="001B17FE"/>
    <w:rsid w:val="001B1FF4"/>
    <w:rsid w:val="001B203E"/>
    <w:rsid w:val="001B2117"/>
    <w:rsid w:val="001B4640"/>
    <w:rsid w:val="001B57EC"/>
    <w:rsid w:val="001B5F8C"/>
    <w:rsid w:val="001B7BCC"/>
    <w:rsid w:val="001C0B37"/>
    <w:rsid w:val="001C2E6B"/>
    <w:rsid w:val="001C3159"/>
    <w:rsid w:val="001C3949"/>
    <w:rsid w:val="001C46C7"/>
    <w:rsid w:val="001C588E"/>
    <w:rsid w:val="001E4FB6"/>
    <w:rsid w:val="001F057A"/>
    <w:rsid w:val="001F0D4C"/>
    <w:rsid w:val="001F2276"/>
    <w:rsid w:val="001F2564"/>
    <w:rsid w:val="001F479F"/>
    <w:rsid w:val="001F785C"/>
    <w:rsid w:val="00201277"/>
    <w:rsid w:val="002056A4"/>
    <w:rsid w:val="00207827"/>
    <w:rsid w:val="00212224"/>
    <w:rsid w:val="00214DE6"/>
    <w:rsid w:val="00216318"/>
    <w:rsid w:val="00217203"/>
    <w:rsid w:val="00221F43"/>
    <w:rsid w:val="0022531E"/>
    <w:rsid w:val="00225A2B"/>
    <w:rsid w:val="00240406"/>
    <w:rsid w:val="00244C64"/>
    <w:rsid w:val="00244D02"/>
    <w:rsid w:val="00255143"/>
    <w:rsid w:val="00264359"/>
    <w:rsid w:val="0026436B"/>
    <w:rsid w:val="00264B24"/>
    <w:rsid w:val="002652A9"/>
    <w:rsid w:val="0026723B"/>
    <w:rsid w:val="00267A25"/>
    <w:rsid w:val="00274D80"/>
    <w:rsid w:val="00275073"/>
    <w:rsid w:val="0028265F"/>
    <w:rsid w:val="00290CB6"/>
    <w:rsid w:val="00290D39"/>
    <w:rsid w:val="00293AAC"/>
    <w:rsid w:val="0029696C"/>
    <w:rsid w:val="00296F99"/>
    <w:rsid w:val="002A1218"/>
    <w:rsid w:val="002A2CAF"/>
    <w:rsid w:val="002A31FB"/>
    <w:rsid w:val="002A3C33"/>
    <w:rsid w:val="002B1793"/>
    <w:rsid w:val="002B1DD1"/>
    <w:rsid w:val="002B2024"/>
    <w:rsid w:val="002B72CE"/>
    <w:rsid w:val="002C12EA"/>
    <w:rsid w:val="002C2A18"/>
    <w:rsid w:val="002C3F14"/>
    <w:rsid w:val="002C55C8"/>
    <w:rsid w:val="002C7D8C"/>
    <w:rsid w:val="002D3377"/>
    <w:rsid w:val="002D3621"/>
    <w:rsid w:val="002D40AD"/>
    <w:rsid w:val="002D6E90"/>
    <w:rsid w:val="002D7132"/>
    <w:rsid w:val="002D7A1B"/>
    <w:rsid w:val="002E0223"/>
    <w:rsid w:val="002E22B8"/>
    <w:rsid w:val="002E4882"/>
    <w:rsid w:val="002E4AB9"/>
    <w:rsid w:val="002E57B2"/>
    <w:rsid w:val="002E6766"/>
    <w:rsid w:val="002E69F8"/>
    <w:rsid w:val="002E7894"/>
    <w:rsid w:val="002F00C2"/>
    <w:rsid w:val="002F0A9A"/>
    <w:rsid w:val="002F4294"/>
    <w:rsid w:val="002F5268"/>
    <w:rsid w:val="002F5ACB"/>
    <w:rsid w:val="00300AF2"/>
    <w:rsid w:val="00301A3B"/>
    <w:rsid w:val="00302D95"/>
    <w:rsid w:val="003030E6"/>
    <w:rsid w:val="00305438"/>
    <w:rsid w:val="003055F6"/>
    <w:rsid w:val="0030655B"/>
    <w:rsid w:val="00307425"/>
    <w:rsid w:val="0030776A"/>
    <w:rsid w:val="003107C7"/>
    <w:rsid w:val="00311F26"/>
    <w:rsid w:val="00311F3E"/>
    <w:rsid w:val="0031472E"/>
    <w:rsid w:val="00314DD8"/>
    <w:rsid w:val="00316788"/>
    <w:rsid w:val="0031722F"/>
    <w:rsid w:val="00321859"/>
    <w:rsid w:val="0032415D"/>
    <w:rsid w:val="00325380"/>
    <w:rsid w:val="0032737D"/>
    <w:rsid w:val="00327F59"/>
    <w:rsid w:val="003302F7"/>
    <w:rsid w:val="00330520"/>
    <w:rsid w:val="00330A43"/>
    <w:rsid w:val="00332D84"/>
    <w:rsid w:val="0033414B"/>
    <w:rsid w:val="003375A6"/>
    <w:rsid w:val="00337770"/>
    <w:rsid w:val="00340C79"/>
    <w:rsid w:val="00344EEA"/>
    <w:rsid w:val="0034511B"/>
    <w:rsid w:val="00345834"/>
    <w:rsid w:val="00345DDC"/>
    <w:rsid w:val="00346B72"/>
    <w:rsid w:val="003470C0"/>
    <w:rsid w:val="00350872"/>
    <w:rsid w:val="003515C3"/>
    <w:rsid w:val="0035413E"/>
    <w:rsid w:val="00355533"/>
    <w:rsid w:val="0035750F"/>
    <w:rsid w:val="00360096"/>
    <w:rsid w:val="0036024D"/>
    <w:rsid w:val="0036044A"/>
    <w:rsid w:val="00360CF5"/>
    <w:rsid w:val="00360F77"/>
    <w:rsid w:val="003615B1"/>
    <w:rsid w:val="00362596"/>
    <w:rsid w:val="0036371B"/>
    <w:rsid w:val="00364843"/>
    <w:rsid w:val="00365148"/>
    <w:rsid w:val="003700E2"/>
    <w:rsid w:val="003703AB"/>
    <w:rsid w:val="00371EE6"/>
    <w:rsid w:val="00372F68"/>
    <w:rsid w:val="00374D2E"/>
    <w:rsid w:val="00375B99"/>
    <w:rsid w:val="003776D1"/>
    <w:rsid w:val="00380370"/>
    <w:rsid w:val="00381866"/>
    <w:rsid w:val="00385B37"/>
    <w:rsid w:val="0039217E"/>
    <w:rsid w:val="00393CDC"/>
    <w:rsid w:val="00393E2F"/>
    <w:rsid w:val="00396382"/>
    <w:rsid w:val="003A1A57"/>
    <w:rsid w:val="003A5FF2"/>
    <w:rsid w:val="003A6F63"/>
    <w:rsid w:val="003B29BC"/>
    <w:rsid w:val="003B3694"/>
    <w:rsid w:val="003B58AC"/>
    <w:rsid w:val="003C0072"/>
    <w:rsid w:val="003C0BB2"/>
    <w:rsid w:val="003C5A1D"/>
    <w:rsid w:val="003C5D4E"/>
    <w:rsid w:val="003C70D1"/>
    <w:rsid w:val="003D2EEF"/>
    <w:rsid w:val="003D4F0D"/>
    <w:rsid w:val="003E1169"/>
    <w:rsid w:val="003E1F67"/>
    <w:rsid w:val="003E260E"/>
    <w:rsid w:val="003E2C25"/>
    <w:rsid w:val="003E320B"/>
    <w:rsid w:val="003E4D14"/>
    <w:rsid w:val="003F0755"/>
    <w:rsid w:val="003F2E50"/>
    <w:rsid w:val="003F38EB"/>
    <w:rsid w:val="003F49A4"/>
    <w:rsid w:val="003F5683"/>
    <w:rsid w:val="003F74C5"/>
    <w:rsid w:val="003F7DAF"/>
    <w:rsid w:val="004001AC"/>
    <w:rsid w:val="004017C1"/>
    <w:rsid w:val="00401CF6"/>
    <w:rsid w:val="004025E5"/>
    <w:rsid w:val="004030E7"/>
    <w:rsid w:val="004055E9"/>
    <w:rsid w:val="004070E0"/>
    <w:rsid w:val="004106E5"/>
    <w:rsid w:val="004149D8"/>
    <w:rsid w:val="004155CC"/>
    <w:rsid w:val="00415E9D"/>
    <w:rsid w:val="004160B8"/>
    <w:rsid w:val="0041754E"/>
    <w:rsid w:val="00424817"/>
    <w:rsid w:val="00424D85"/>
    <w:rsid w:val="00425F9A"/>
    <w:rsid w:val="00431799"/>
    <w:rsid w:val="004322FE"/>
    <w:rsid w:val="00441944"/>
    <w:rsid w:val="0044298F"/>
    <w:rsid w:val="00443291"/>
    <w:rsid w:val="00444936"/>
    <w:rsid w:val="004505B9"/>
    <w:rsid w:val="0045104F"/>
    <w:rsid w:val="00453C20"/>
    <w:rsid w:val="00461D0D"/>
    <w:rsid w:val="00463466"/>
    <w:rsid w:val="004634B4"/>
    <w:rsid w:val="004679DB"/>
    <w:rsid w:val="00471426"/>
    <w:rsid w:val="004719BE"/>
    <w:rsid w:val="00474436"/>
    <w:rsid w:val="00474BB4"/>
    <w:rsid w:val="00474D77"/>
    <w:rsid w:val="00480B6F"/>
    <w:rsid w:val="00480DB1"/>
    <w:rsid w:val="00483C57"/>
    <w:rsid w:val="004854E5"/>
    <w:rsid w:val="00486BB1"/>
    <w:rsid w:val="004875C6"/>
    <w:rsid w:val="00490697"/>
    <w:rsid w:val="00491145"/>
    <w:rsid w:val="0049291B"/>
    <w:rsid w:val="0049384A"/>
    <w:rsid w:val="004973E3"/>
    <w:rsid w:val="004A3FDA"/>
    <w:rsid w:val="004A618C"/>
    <w:rsid w:val="004B3309"/>
    <w:rsid w:val="004B4B3B"/>
    <w:rsid w:val="004B5155"/>
    <w:rsid w:val="004C0F18"/>
    <w:rsid w:val="004C2796"/>
    <w:rsid w:val="004C52FF"/>
    <w:rsid w:val="004D1892"/>
    <w:rsid w:val="004D61C5"/>
    <w:rsid w:val="004D70C5"/>
    <w:rsid w:val="004E09DF"/>
    <w:rsid w:val="004F34A5"/>
    <w:rsid w:val="004F42DC"/>
    <w:rsid w:val="004F4956"/>
    <w:rsid w:val="004F53D5"/>
    <w:rsid w:val="004F7180"/>
    <w:rsid w:val="0050042A"/>
    <w:rsid w:val="0050233F"/>
    <w:rsid w:val="005027B7"/>
    <w:rsid w:val="0050708E"/>
    <w:rsid w:val="005119E7"/>
    <w:rsid w:val="005125F5"/>
    <w:rsid w:val="0051445C"/>
    <w:rsid w:val="00515B7C"/>
    <w:rsid w:val="00521E3A"/>
    <w:rsid w:val="00522125"/>
    <w:rsid w:val="00523123"/>
    <w:rsid w:val="00526DC6"/>
    <w:rsid w:val="00534214"/>
    <w:rsid w:val="0053650B"/>
    <w:rsid w:val="00543928"/>
    <w:rsid w:val="00543C05"/>
    <w:rsid w:val="00544A62"/>
    <w:rsid w:val="00550709"/>
    <w:rsid w:val="00555317"/>
    <w:rsid w:val="005556A9"/>
    <w:rsid w:val="00555A26"/>
    <w:rsid w:val="005565F1"/>
    <w:rsid w:val="00556AAD"/>
    <w:rsid w:val="00561B89"/>
    <w:rsid w:val="005637E7"/>
    <w:rsid w:val="00564701"/>
    <w:rsid w:val="00565859"/>
    <w:rsid w:val="00566B6D"/>
    <w:rsid w:val="00570C21"/>
    <w:rsid w:val="00572396"/>
    <w:rsid w:val="00572DCA"/>
    <w:rsid w:val="00572E7A"/>
    <w:rsid w:val="00573733"/>
    <w:rsid w:val="0057722E"/>
    <w:rsid w:val="005776F4"/>
    <w:rsid w:val="00581700"/>
    <w:rsid w:val="00581B57"/>
    <w:rsid w:val="00582913"/>
    <w:rsid w:val="005858D4"/>
    <w:rsid w:val="005862DC"/>
    <w:rsid w:val="00586CEE"/>
    <w:rsid w:val="005916A3"/>
    <w:rsid w:val="00591B2B"/>
    <w:rsid w:val="00594523"/>
    <w:rsid w:val="005946A6"/>
    <w:rsid w:val="00595D69"/>
    <w:rsid w:val="0059788F"/>
    <w:rsid w:val="005A1171"/>
    <w:rsid w:val="005A2606"/>
    <w:rsid w:val="005A40CE"/>
    <w:rsid w:val="005A6E90"/>
    <w:rsid w:val="005A7DE4"/>
    <w:rsid w:val="005B0927"/>
    <w:rsid w:val="005B19E3"/>
    <w:rsid w:val="005B2C48"/>
    <w:rsid w:val="005C15C6"/>
    <w:rsid w:val="005C3533"/>
    <w:rsid w:val="005C3D86"/>
    <w:rsid w:val="005C4206"/>
    <w:rsid w:val="005C488A"/>
    <w:rsid w:val="005C5FEA"/>
    <w:rsid w:val="005D0B0E"/>
    <w:rsid w:val="005D16FF"/>
    <w:rsid w:val="005D2EC0"/>
    <w:rsid w:val="005D611C"/>
    <w:rsid w:val="005D6820"/>
    <w:rsid w:val="005E145D"/>
    <w:rsid w:val="005E3B80"/>
    <w:rsid w:val="005E3C94"/>
    <w:rsid w:val="005E6DCE"/>
    <w:rsid w:val="005E7A78"/>
    <w:rsid w:val="005F0A30"/>
    <w:rsid w:val="005F26E2"/>
    <w:rsid w:val="005F4076"/>
    <w:rsid w:val="005F5D0A"/>
    <w:rsid w:val="00603661"/>
    <w:rsid w:val="00603F44"/>
    <w:rsid w:val="00605B0E"/>
    <w:rsid w:val="006076DA"/>
    <w:rsid w:val="00614B76"/>
    <w:rsid w:val="00616F74"/>
    <w:rsid w:val="00617D15"/>
    <w:rsid w:val="00617E04"/>
    <w:rsid w:val="00622BE2"/>
    <w:rsid w:val="00623AC7"/>
    <w:rsid w:val="006240C6"/>
    <w:rsid w:val="006262E0"/>
    <w:rsid w:val="00626622"/>
    <w:rsid w:val="00631BC8"/>
    <w:rsid w:val="00632657"/>
    <w:rsid w:val="00632B84"/>
    <w:rsid w:val="006344D8"/>
    <w:rsid w:val="006357AF"/>
    <w:rsid w:val="00637347"/>
    <w:rsid w:val="00641481"/>
    <w:rsid w:val="00641FA4"/>
    <w:rsid w:val="00642AF0"/>
    <w:rsid w:val="00643A5A"/>
    <w:rsid w:val="00644887"/>
    <w:rsid w:val="0065135C"/>
    <w:rsid w:val="00651D03"/>
    <w:rsid w:val="0065478A"/>
    <w:rsid w:val="006603EA"/>
    <w:rsid w:val="00660790"/>
    <w:rsid w:val="0066211D"/>
    <w:rsid w:val="00672507"/>
    <w:rsid w:val="006751F7"/>
    <w:rsid w:val="00676F01"/>
    <w:rsid w:val="00680550"/>
    <w:rsid w:val="00685D30"/>
    <w:rsid w:val="00687252"/>
    <w:rsid w:val="006928E7"/>
    <w:rsid w:val="00696178"/>
    <w:rsid w:val="00697798"/>
    <w:rsid w:val="00697B20"/>
    <w:rsid w:val="006B1138"/>
    <w:rsid w:val="006B2515"/>
    <w:rsid w:val="006B3005"/>
    <w:rsid w:val="006B336E"/>
    <w:rsid w:val="006B33E8"/>
    <w:rsid w:val="006B4E61"/>
    <w:rsid w:val="006B6D91"/>
    <w:rsid w:val="006C1633"/>
    <w:rsid w:val="006C236C"/>
    <w:rsid w:val="006D11B1"/>
    <w:rsid w:val="006D2DBB"/>
    <w:rsid w:val="006D5BA2"/>
    <w:rsid w:val="006D5FFC"/>
    <w:rsid w:val="006D6DED"/>
    <w:rsid w:val="006E3CEE"/>
    <w:rsid w:val="006E4E36"/>
    <w:rsid w:val="006E6727"/>
    <w:rsid w:val="006E7353"/>
    <w:rsid w:val="006F0937"/>
    <w:rsid w:val="006F1239"/>
    <w:rsid w:val="006F2C0C"/>
    <w:rsid w:val="006F3311"/>
    <w:rsid w:val="006F5B14"/>
    <w:rsid w:val="006F5BA5"/>
    <w:rsid w:val="00700999"/>
    <w:rsid w:val="00706D2E"/>
    <w:rsid w:val="00710F9C"/>
    <w:rsid w:val="00712BD3"/>
    <w:rsid w:val="00713336"/>
    <w:rsid w:val="00714E1F"/>
    <w:rsid w:val="007158BB"/>
    <w:rsid w:val="00716D02"/>
    <w:rsid w:val="007265ED"/>
    <w:rsid w:val="00733394"/>
    <w:rsid w:val="007340F3"/>
    <w:rsid w:val="00736782"/>
    <w:rsid w:val="0073785B"/>
    <w:rsid w:val="0074007E"/>
    <w:rsid w:val="00740E8B"/>
    <w:rsid w:val="00742E82"/>
    <w:rsid w:val="00743DFF"/>
    <w:rsid w:val="00745B26"/>
    <w:rsid w:val="00746E58"/>
    <w:rsid w:val="00747BBF"/>
    <w:rsid w:val="00751FC6"/>
    <w:rsid w:val="007542E1"/>
    <w:rsid w:val="007543AB"/>
    <w:rsid w:val="00755C54"/>
    <w:rsid w:val="00757BD1"/>
    <w:rsid w:val="0076139E"/>
    <w:rsid w:val="007620E2"/>
    <w:rsid w:val="007669F7"/>
    <w:rsid w:val="007673CE"/>
    <w:rsid w:val="00767518"/>
    <w:rsid w:val="007721B7"/>
    <w:rsid w:val="00776EC8"/>
    <w:rsid w:val="007801FE"/>
    <w:rsid w:val="00781DC2"/>
    <w:rsid w:val="0078535E"/>
    <w:rsid w:val="00787BB3"/>
    <w:rsid w:val="00791356"/>
    <w:rsid w:val="00793F47"/>
    <w:rsid w:val="0079669E"/>
    <w:rsid w:val="00796A59"/>
    <w:rsid w:val="0079752D"/>
    <w:rsid w:val="00797741"/>
    <w:rsid w:val="00797A44"/>
    <w:rsid w:val="007A1A09"/>
    <w:rsid w:val="007A1E24"/>
    <w:rsid w:val="007A65ED"/>
    <w:rsid w:val="007A65EE"/>
    <w:rsid w:val="007B2CDC"/>
    <w:rsid w:val="007B602F"/>
    <w:rsid w:val="007C02FB"/>
    <w:rsid w:val="007C1378"/>
    <w:rsid w:val="007C3095"/>
    <w:rsid w:val="007C3C3C"/>
    <w:rsid w:val="007C4156"/>
    <w:rsid w:val="007C6A5D"/>
    <w:rsid w:val="007C7AD8"/>
    <w:rsid w:val="007C7B3F"/>
    <w:rsid w:val="007D04F2"/>
    <w:rsid w:val="007D7C5B"/>
    <w:rsid w:val="007E243D"/>
    <w:rsid w:val="007E3F1D"/>
    <w:rsid w:val="007E54A6"/>
    <w:rsid w:val="007E55A6"/>
    <w:rsid w:val="007E6FBF"/>
    <w:rsid w:val="007E793A"/>
    <w:rsid w:val="007F01C3"/>
    <w:rsid w:val="007F228B"/>
    <w:rsid w:val="007F380C"/>
    <w:rsid w:val="008006AA"/>
    <w:rsid w:val="00802245"/>
    <w:rsid w:val="00804C04"/>
    <w:rsid w:val="00804E79"/>
    <w:rsid w:val="008059D7"/>
    <w:rsid w:val="008064C2"/>
    <w:rsid w:val="00807358"/>
    <w:rsid w:val="0081231F"/>
    <w:rsid w:val="00813AE6"/>
    <w:rsid w:val="00816F93"/>
    <w:rsid w:val="00820829"/>
    <w:rsid w:val="00820D28"/>
    <w:rsid w:val="00821468"/>
    <w:rsid w:val="00824B5A"/>
    <w:rsid w:val="00824D39"/>
    <w:rsid w:val="00827102"/>
    <w:rsid w:val="00827D0A"/>
    <w:rsid w:val="0083024E"/>
    <w:rsid w:val="0083045A"/>
    <w:rsid w:val="0083189B"/>
    <w:rsid w:val="0083286C"/>
    <w:rsid w:val="00836D14"/>
    <w:rsid w:val="00837346"/>
    <w:rsid w:val="00837B22"/>
    <w:rsid w:val="00840012"/>
    <w:rsid w:val="00840599"/>
    <w:rsid w:val="0084159E"/>
    <w:rsid w:val="00844B86"/>
    <w:rsid w:val="0084785E"/>
    <w:rsid w:val="0085687F"/>
    <w:rsid w:val="00863E85"/>
    <w:rsid w:val="00864C0E"/>
    <w:rsid w:val="0086653C"/>
    <w:rsid w:val="00866889"/>
    <w:rsid w:val="00866B65"/>
    <w:rsid w:val="0086755A"/>
    <w:rsid w:val="008676D2"/>
    <w:rsid w:val="00872888"/>
    <w:rsid w:val="008738EE"/>
    <w:rsid w:val="00874975"/>
    <w:rsid w:val="0087647B"/>
    <w:rsid w:val="00876DFC"/>
    <w:rsid w:val="008778E2"/>
    <w:rsid w:val="00881E87"/>
    <w:rsid w:val="00883EA9"/>
    <w:rsid w:val="008845D9"/>
    <w:rsid w:val="00885394"/>
    <w:rsid w:val="00892A93"/>
    <w:rsid w:val="00892C79"/>
    <w:rsid w:val="00893C5B"/>
    <w:rsid w:val="008952DD"/>
    <w:rsid w:val="0089611D"/>
    <w:rsid w:val="00896509"/>
    <w:rsid w:val="008A20F0"/>
    <w:rsid w:val="008A220D"/>
    <w:rsid w:val="008A22DA"/>
    <w:rsid w:val="008A4B89"/>
    <w:rsid w:val="008A57C7"/>
    <w:rsid w:val="008A5BA9"/>
    <w:rsid w:val="008B042C"/>
    <w:rsid w:val="008B116A"/>
    <w:rsid w:val="008B35B7"/>
    <w:rsid w:val="008B397D"/>
    <w:rsid w:val="008C2724"/>
    <w:rsid w:val="008C2D73"/>
    <w:rsid w:val="008C37FD"/>
    <w:rsid w:val="008C6F90"/>
    <w:rsid w:val="008D30E4"/>
    <w:rsid w:val="008D442B"/>
    <w:rsid w:val="008D6141"/>
    <w:rsid w:val="008D781A"/>
    <w:rsid w:val="008D7990"/>
    <w:rsid w:val="008E13A1"/>
    <w:rsid w:val="008E2DBB"/>
    <w:rsid w:val="008E5DC5"/>
    <w:rsid w:val="008F0F92"/>
    <w:rsid w:val="008F3DF2"/>
    <w:rsid w:val="008F7B59"/>
    <w:rsid w:val="00900266"/>
    <w:rsid w:val="009007BA"/>
    <w:rsid w:val="0090131B"/>
    <w:rsid w:val="009027F5"/>
    <w:rsid w:val="00904063"/>
    <w:rsid w:val="00905316"/>
    <w:rsid w:val="00905822"/>
    <w:rsid w:val="00907850"/>
    <w:rsid w:val="00910B3F"/>
    <w:rsid w:val="00911BC9"/>
    <w:rsid w:val="00916A11"/>
    <w:rsid w:val="009214A3"/>
    <w:rsid w:val="00921572"/>
    <w:rsid w:val="00921918"/>
    <w:rsid w:val="00924E36"/>
    <w:rsid w:val="009323A2"/>
    <w:rsid w:val="00932438"/>
    <w:rsid w:val="00932D22"/>
    <w:rsid w:val="00936BCB"/>
    <w:rsid w:val="0093703D"/>
    <w:rsid w:val="009416B0"/>
    <w:rsid w:val="0094344C"/>
    <w:rsid w:val="00943474"/>
    <w:rsid w:val="00944994"/>
    <w:rsid w:val="009465A3"/>
    <w:rsid w:val="00946F20"/>
    <w:rsid w:val="00950C1D"/>
    <w:rsid w:val="00960A19"/>
    <w:rsid w:val="00961683"/>
    <w:rsid w:val="00962E38"/>
    <w:rsid w:val="00963143"/>
    <w:rsid w:val="009634BA"/>
    <w:rsid w:val="00965147"/>
    <w:rsid w:val="0096519A"/>
    <w:rsid w:val="00965FC7"/>
    <w:rsid w:val="009671DB"/>
    <w:rsid w:val="00971D4B"/>
    <w:rsid w:val="00971DCB"/>
    <w:rsid w:val="00972208"/>
    <w:rsid w:val="00975047"/>
    <w:rsid w:val="00976D1B"/>
    <w:rsid w:val="00977EA6"/>
    <w:rsid w:val="00981979"/>
    <w:rsid w:val="009828B6"/>
    <w:rsid w:val="00982C6A"/>
    <w:rsid w:val="00983475"/>
    <w:rsid w:val="00984091"/>
    <w:rsid w:val="00985BDB"/>
    <w:rsid w:val="00985F52"/>
    <w:rsid w:val="009871EA"/>
    <w:rsid w:val="009907B9"/>
    <w:rsid w:val="00993ADE"/>
    <w:rsid w:val="009943AD"/>
    <w:rsid w:val="00994EAC"/>
    <w:rsid w:val="009A0A04"/>
    <w:rsid w:val="009A2FCF"/>
    <w:rsid w:val="009A30CC"/>
    <w:rsid w:val="009A486C"/>
    <w:rsid w:val="009B3497"/>
    <w:rsid w:val="009B60DB"/>
    <w:rsid w:val="009C4A5E"/>
    <w:rsid w:val="009C4D7D"/>
    <w:rsid w:val="009C5487"/>
    <w:rsid w:val="009D45E2"/>
    <w:rsid w:val="009D7595"/>
    <w:rsid w:val="009D7D54"/>
    <w:rsid w:val="009E0514"/>
    <w:rsid w:val="009E2B58"/>
    <w:rsid w:val="009E34C8"/>
    <w:rsid w:val="009E5A30"/>
    <w:rsid w:val="009E6154"/>
    <w:rsid w:val="009E71C9"/>
    <w:rsid w:val="009F197B"/>
    <w:rsid w:val="009F5E58"/>
    <w:rsid w:val="009F76BB"/>
    <w:rsid w:val="00A00E0B"/>
    <w:rsid w:val="00A01600"/>
    <w:rsid w:val="00A01623"/>
    <w:rsid w:val="00A0211F"/>
    <w:rsid w:val="00A0251C"/>
    <w:rsid w:val="00A03213"/>
    <w:rsid w:val="00A0504E"/>
    <w:rsid w:val="00A07DAE"/>
    <w:rsid w:val="00A10071"/>
    <w:rsid w:val="00A101A0"/>
    <w:rsid w:val="00A12B01"/>
    <w:rsid w:val="00A14C0C"/>
    <w:rsid w:val="00A15617"/>
    <w:rsid w:val="00A16D51"/>
    <w:rsid w:val="00A172C1"/>
    <w:rsid w:val="00A25D3C"/>
    <w:rsid w:val="00A30B89"/>
    <w:rsid w:val="00A31B71"/>
    <w:rsid w:val="00A33D09"/>
    <w:rsid w:val="00A36F64"/>
    <w:rsid w:val="00A402F7"/>
    <w:rsid w:val="00A430B5"/>
    <w:rsid w:val="00A438D2"/>
    <w:rsid w:val="00A448BE"/>
    <w:rsid w:val="00A47497"/>
    <w:rsid w:val="00A51525"/>
    <w:rsid w:val="00A51A23"/>
    <w:rsid w:val="00A539E7"/>
    <w:rsid w:val="00A56079"/>
    <w:rsid w:val="00A620BA"/>
    <w:rsid w:val="00A644B5"/>
    <w:rsid w:val="00A64523"/>
    <w:rsid w:val="00A64FAF"/>
    <w:rsid w:val="00A65A6A"/>
    <w:rsid w:val="00A67652"/>
    <w:rsid w:val="00A70EC2"/>
    <w:rsid w:val="00A71399"/>
    <w:rsid w:val="00A75872"/>
    <w:rsid w:val="00A810C3"/>
    <w:rsid w:val="00A86D09"/>
    <w:rsid w:val="00A86F12"/>
    <w:rsid w:val="00A87753"/>
    <w:rsid w:val="00A87934"/>
    <w:rsid w:val="00A879F1"/>
    <w:rsid w:val="00A9232F"/>
    <w:rsid w:val="00A92F7D"/>
    <w:rsid w:val="00A9382F"/>
    <w:rsid w:val="00A969EF"/>
    <w:rsid w:val="00A9701A"/>
    <w:rsid w:val="00A9748D"/>
    <w:rsid w:val="00AA1C0B"/>
    <w:rsid w:val="00AA1D70"/>
    <w:rsid w:val="00AA2840"/>
    <w:rsid w:val="00AA62CD"/>
    <w:rsid w:val="00AA6D1C"/>
    <w:rsid w:val="00AA71C0"/>
    <w:rsid w:val="00AB0CC5"/>
    <w:rsid w:val="00AB2765"/>
    <w:rsid w:val="00AB4CCC"/>
    <w:rsid w:val="00AB715F"/>
    <w:rsid w:val="00AB7608"/>
    <w:rsid w:val="00AC01A3"/>
    <w:rsid w:val="00AC30EA"/>
    <w:rsid w:val="00AC5CFA"/>
    <w:rsid w:val="00AC61DE"/>
    <w:rsid w:val="00AC7316"/>
    <w:rsid w:val="00AD3432"/>
    <w:rsid w:val="00AD3999"/>
    <w:rsid w:val="00AD3EE6"/>
    <w:rsid w:val="00AD41C9"/>
    <w:rsid w:val="00AD77C2"/>
    <w:rsid w:val="00AE2B51"/>
    <w:rsid w:val="00AE3DC7"/>
    <w:rsid w:val="00AE46CD"/>
    <w:rsid w:val="00AE5003"/>
    <w:rsid w:val="00AE5963"/>
    <w:rsid w:val="00AE6AC1"/>
    <w:rsid w:val="00AF2D48"/>
    <w:rsid w:val="00AF4C06"/>
    <w:rsid w:val="00AF59AA"/>
    <w:rsid w:val="00AF6195"/>
    <w:rsid w:val="00AF6E29"/>
    <w:rsid w:val="00B01E75"/>
    <w:rsid w:val="00B03548"/>
    <w:rsid w:val="00B03D8E"/>
    <w:rsid w:val="00B040BD"/>
    <w:rsid w:val="00B0511B"/>
    <w:rsid w:val="00B1119F"/>
    <w:rsid w:val="00B13D23"/>
    <w:rsid w:val="00B15CA5"/>
    <w:rsid w:val="00B17D4A"/>
    <w:rsid w:val="00B22F64"/>
    <w:rsid w:val="00B243D1"/>
    <w:rsid w:val="00B24EF4"/>
    <w:rsid w:val="00B25B11"/>
    <w:rsid w:val="00B25E86"/>
    <w:rsid w:val="00B25FDF"/>
    <w:rsid w:val="00B32CDD"/>
    <w:rsid w:val="00B33FAA"/>
    <w:rsid w:val="00B35513"/>
    <w:rsid w:val="00B37C82"/>
    <w:rsid w:val="00B43DF3"/>
    <w:rsid w:val="00B44A45"/>
    <w:rsid w:val="00B45108"/>
    <w:rsid w:val="00B45614"/>
    <w:rsid w:val="00B4629B"/>
    <w:rsid w:val="00B4697D"/>
    <w:rsid w:val="00B472CA"/>
    <w:rsid w:val="00B526BF"/>
    <w:rsid w:val="00B52EDF"/>
    <w:rsid w:val="00B546FF"/>
    <w:rsid w:val="00B57DF7"/>
    <w:rsid w:val="00B602BB"/>
    <w:rsid w:val="00B6069B"/>
    <w:rsid w:val="00B62FF0"/>
    <w:rsid w:val="00B64F59"/>
    <w:rsid w:val="00B662C3"/>
    <w:rsid w:val="00B66DBA"/>
    <w:rsid w:val="00B72949"/>
    <w:rsid w:val="00B729D4"/>
    <w:rsid w:val="00B72E7F"/>
    <w:rsid w:val="00B75329"/>
    <w:rsid w:val="00B762D8"/>
    <w:rsid w:val="00B81EAB"/>
    <w:rsid w:val="00B82BDA"/>
    <w:rsid w:val="00B8354D"/>
    <w:rsid w:val="00B855E2"/>
    <w:rsid w:val="00B85A91"/>
    <w:rsid w:val="00B9432C"/>
    <w:rsid w:val="00B9532D"/>
    <w:rsid w:val="00B95D8C"/>
    <w:rsid w:val="00B96E89"/>
    <w:rsid w:val="00BA0DE0"/>
    <w:rsid w:val="00BA1249"/>
    <w:rsid w:val="00BA1274"/>
    <w:rsid w:val="00BA5E72"/>
    <w:rsid w:val="00BB435A"/>
    <w:rsid w:val="00BC0820"/>
    <w:rsid w:val="00BC237A"/>
    <w:rsid w:val="00BD1363"/>
    <w:rsid w:val="00BD1BDF"/>
    <w:rsid w:val="00BD2C1D"/>
    <w:rsid w:val="00BD3667"/>
    <w:rsid w:val="00BD437D"/>
    <w:rsid w:val="00BD6C7B"/>
    <w:rsid w:val="00BD6E05"/>
    <w:rsid w:val="00BE215A"/>
    <w:rsid w:val="00BE4285"/>
    <w:rsid w:val="00BE6B27"/>
    <w:rsid w:val="00BF00C5"/>
    <w:rsid w:val="00BF3F2D"/>
    <w:rsid w:val="00BF3F53"/>
    <w:rsid w:val="00BF3FC6"/>
    <w:rsid w:val="00BF4B5E"/>
    <w:rsid w:val="00C00013"/>
    <w:rsid w:val="00C0267F"/>
    <w:rsid w:val="00C06084"/>
    <w:rsid w:val="00C06FC7"/>
    <w:rsid w:val="00C077E7"/>
    <w:rsid w:val="00C11315"/>
    <w:rsid w:val="00C16F3D"/>
    <w:rsid w:val="00C22602"/>
    <w:rsid w:val="00C2307A"/>
    <w:rsid w:val="00C2354C"/>
    <w:rsid w:val="00C2483A"/>
    <w:rsid w:val="00C30B7D"/>
    <w:rsid w:val="00C3527A"/>
    <w:rsid w:val="00C356A6"/>
    <w:rsid w:val="00C41027"/>
    <w:rsid w:val="00C411D1"/>
    <w:rsid w:val="00C45E9B"/>
    <w:rsid w:val="00C47015"/>
    <w:rsid w:val="00C5054A"/>
    <w:rsid w:val="00C55EDB"/>
    <w:rsid w:val="00C56012"/>
    <w:rsid w:val="00C57565"/>
    <w:rsid w:val="00C61118"/>
    <w:rsid w:val="00C62D26"/>
    <w:rsid w:val="00C635F4"/>
    <w:rsid w:val="00C65309"/>
    <w:rsid w:val="00C65EA0"/>
    <w:rsid w:val="00C66260"/>
    <w:rsid w:val="00C6762E"/>
    <w:rsid w:val="00C67AC8"/>
    <w:rsid w:val="00C72EAB"/>
    <w:rsid w:val="00C73117"/>
    <w:rsid w:val="00C73885"/>
    <w:rsid w:val="00C758BB"/>
    <w:rsid w:val="00C76217"/>
    <w:rsid w:val="00C776FF"/>
    <w:rsid w:val="00C77B10"/>
    <w:rsid w:val="00C80D3C"/>
    <w:rsid w:val="00C8238E"/>
    <w:rsid w:val="00C826EF"/>
    <w:rsid w:val="00C850A3"/>
    <w:rsid w:val="00C869D5"/>
    <w:rsid w:val="00C86C7E"/>
    <w:rsid w:val="00C90B6B"/>
    <w:rsid w:val="00C9137D"/>
    <w:rsid w:val="00C9154D"/>
    <w:rsid w:val="00C92164"/>
    <w:rsid w:val="00C96E0D"/>
    <w:rsid w:val="00CA142D"/>
    <w:rsid w:val="00CA1A4E"/>
    <w:rsid w:val="00CB0927"/>
    <w:rsid w:val="00CB0BBC"/>
    <w:rsid w:val="00CB1BD9"/>
    <w:rsid w:val="00CB1D2F"/>
    <w:rsid w:val="00CB3E7A"/>
    <w:rsid w:val="00CB4DE8"/>
    <w:rsid w:val="00CB58AB"/>
    <w:rsid w:val="00CB6197"/>
    <w:rsid w:val="00CB75AE"/>
    <w:rsid w:val="00CB77FD"/>
    <w:rsid w:val="00CB7F73"/>
    <w:rsid w:val="00CC3158"/>
    <w:rsid w:val="00CC41B7"/>
    <w:rsid w:val="00CC4F01"/>
    <w:rsid w:val="00CC7A18"/>
    <w:rsid w:val="00CD1562"/>
    <w:rsid w:val="00CD3084"/>
    <w:rsid w:val="00CD6577"/>
    <w:rsid w:val="00CD7ABC"/>
    <w:rsid w:val="00CD7B72"/>
    <w:rsid w:val="00CE1147"/>
    <w:rsid w:val="00CE205F"/>
    <w:rsid w:val="00CE3472"/>
    <w:rsid w:val="00CE4114"/>
    <w:rsid w:val="00CE617D"/>
    <w:rsid w:val="00CE6EF4"/>
    <w:rsid w:val="00CF0ADB"/>
    <w:rsid w:val="00CF11D9"/>
    <w:rsid w:val="00CF285F"/>
    <w:rsid w:val="00CF3C76"/>
    <w:rsid w:val="00CF5612"/>
    <w:rsid w:val="00CF57F4"/>
    <w:rsid w:val="00CF5C72"/>
    <w:rsid w:val="00D002E2"/>
    <w:rsid w:val="00D048EA"/>
    <w:rsid w:val="00D07C16"/>
    <w:rsid w:val="00D1042C"/>
    <w:rsid w:val="00D1392C"/>
    <w:rsid w:val="00D14794"/>
    <w:rsid w:val="00D157C0"/>
    <w:rsid w:val="00D1783E"/>
    <w:rsid w:val="00D20E2E"/>
    <w:rsid w:val="00D21C98"/>
    <w:rsid w:val="00D21CB0"/>
    <w:rsid w:val="00D2371B"/>
    <w:rsid w:val="00D24224"/>
    <w:rsid w:val="00D24BEC"/>
    <w:rsid w:val="00D25319"/>
    <w:rsid w:val="00D27D73"/>
    <w:rsid w:val="00D30AB4"/>
    <w:rsid w:val="00D30E59"/>
    <w:rsid w:val="00D31618"/>
    <w:rsid w:val="00D34EFD"/>
    <w:rsid w:val="00D34F67"/>
    <w:rsid w:val="00D40CD4"/>
    <w:rsid w:val="00D42048"/>
    <w:rsid w:val="00D437B3"/>
    <w:rsid w:val="00D46F26"/>
    <w:rsid w:val="00D50DC8"/>
    <w:rsid w:val="00D524A4"/>
    <w:rsid w:val="00D5250A"/>
    <w:rsid w:val="00D53D60"/>
    <w:rsid w:val="00D53DDC"/>
    <w:rsid w:val="00D54146"/>
    <w:rsid w:val="00D57263"/>
    <w:rsid w:val="00D607B6"/>
    <w:rsid w:val="00D60B0C"/>
    <w:rsid w:val="00D6146C"/>
    <w:rsid w:val="00D628B3"/>
    <w:rsid w:val="00D6680B"/>
    <w:rsid w:val="00D71255"/>
    <w:rsid w:val="00D7125A"/>
    <w:rsid w:val="00D7187A"/>
    <w:rsid w:val="00D7522B"/>
    <w:rsid w:val="00D75855"/>
    <w:rsid w:val="00D76175"/>
    <w:rsid w:val="00D76393"/>
    <w:rsid w:val="00D76D96"/>
    <w:rsid w:val="00D7727F"/>
    <w:rsid w:val="00D7788E"/>
    <w:rsid w:val="00D802D1"/>
    <w:rsid w:val="00D826F4"/>
    <w:rsid w:val="00D8284D"/>
    <w:rsid w:val="00D874D6"/>
    <w:rsid w:val="00D87DE7"/>
    <w:rsid w:val="00D90378"/>
    <w:rsid w:val="00D92ED0"/>
    <w:rsid w:val="00D93030"/>
    <w:rsid w:val="00D940AC"/>
    <w:rsid w:val="00D94CC0"/>
    <w:rsid w:val="00DA1918"/>
    <w:rsid w:val="00DA1C9D"/>
    <w:rsid w:val="00DA1D26"/>
    <w:rsid w:val="00DA4EDC"/>
    <w:rsid w:val="00DB24F7"/>
    <w:rsid w:val="00DB5302"/>
    <w:rsid w:val="00DB545F"/>
    <w:rsid w:val="00DB623F"/>
    <w:rsid w:val="00DD1050"/>
    <w:rsid w:val="00DD487C"/>
    <w:rsid w:val="00DD4DA5"/>
    <w:rsid w:val="00DD6156"/>
    <w:rsid w:val="00DE0518"/>
    <w:rsid w:val="00DE102D"/>
    <w:rsid w:val="00DE51DD"/>
    <w:rsid w:val="00DF0C69"/>
    <w:rsid w:val="00DF3513"/>
    <w:rsid w:val="00E05382"/>
    <w:rsid w:val="00E1038C"/>
    <w:rsid w:val="00E1084E"/>
    <w:rsid w:val="00E149B7"/>
    <w:rsid w:val="00E15D14"/>
    <w:rsid w:val="00E1617F"/>
    <w:rsid w:val="00E1652D"/>
    <w:rsid w:val="00E17863"/>
    <w:rsid w:val="00E2252F"/>
    <w:rsid w:val="00E22965"/>
    <w:rsid w:val="00E22AA7"/>
    <w:rsid w:val="00E31AEB"/>
    <w:rsid w:val="00E33A9C"/>
    <w:rsid w:val="00E36FD4"/>
    <w:rsid w:val="00E4085B"/>
    <w:rsid w:val="00E45154"/>
    <w:rsid w:val="00E5016B"/>
    <w:rsid w:val="00E507A0"/>
    <w:rsid w:val="00E53733"/>
    <w:rsid w:val="00E562EE"/>
    <w:rsid w:val="00E5654D"/>
    <w:rsid w:val="00E57008"/>
    <w:rsid w:val="00E606A4"/>
    <w:rsid w:val="00E609FD"/>
    <w:rsid w:val="00E624F7"/>
    <w:rsid w:val="00E633C8"/>
    <w:rsid w:val="00E66F8B"/>
    <w:rsid w:val="00E70728"/>
    <w:rsid w:val="00E70D3F"/>
    <w:rsid w:val="00E71FF0"/>
    <w:rsid w:val="00E722B2"/>
    <w:rsid w:val="00E72DD6"/>
    <w:rsid w:val="00E73EF8"/>
    <w:rsid w:val="00E75145"/>
    <w:rsid w:val="00E76EE7"/>
    <w:rsid w:val="00E801C8"/>
    <w:rsid w:val="00E82B36"/>
    <w:rsid w:val="00E85D23"/>
    <w:rsid w:val="00E86F02"/>
    <w:rsid w:val="00E879E1"/>
    <w:rsid w:val="00E93555"/>
    <w:rsid w:val="00E94803"/>
    <w:rsid w:val="00E96213"/>
    <w:rsid w:val="00E964AE"/>
    <w:rsid w:val="00E96BA5"/>
    <w:rsid w:val="00EA23E2"/>
    <w:rsid w:val="00EA485A"/>
    <w:rsid w:val="00EA6FA1"/>
    <w:rsid w:val="00EB125D"/>
    <w:rsid w:val="00EB3221"/>
    <w:rsid w:val="00EB58AD"/>
    <w:rsid w:val="00EC2B63"/>
    <w:rsid w:val="00EC51C2"/>
    <w:rsid w:val="00EC52F7"/>
    <w:rsid w:val="00ED0BC8"/>
    <w:rsid w:val="00ED0D29"/>
    <w:rsid w:val="00ED1AEA"/>
    <w:rsid w:val="00ED4588"/>
    <w:rsid w:val="00ED51BB"/>
    <w:rsid w:val="00EE4107"/>
    <w:rsid w:val="00EE4F73"/>
    <w:rsid w:val="00EE4FD2"/>
    <w:rsid w:val="00EE5D22"/>
    <w:rsid w:val="00EE6205"/>
    <w:rsid w:val="00EE7484"/>
    <w:rsid w:val="00EF2C69"/>
    <w:rsid w:val="00EF3BA8"/>
    <w:rsid w:val="00EF6F60"/>
    <w:rsid w:val="00EF7A04"/>
    <w:rsid w:val="00F03064"/>
    <w:rsid w:val="00F05AE2"/>
    <w:rsid w:val="00F10A6F"/>
    <w:rsid w:val="00F10E51"/>
    <w:rsid w:val="00F11442"/>
    <w:rsid w:val="00F1369D"/>
    <w:rsid w:val="00F156B8"/>
    <w:rsid w:val="00F158B5"/>
    <w:rsid w:val="00F20E15"/>
    <w:rsid w:val="00F226D6"/>
    <w:rsid w:val="00F25FAA"/>
    <w:rsid w:val="00F26A43"/>
    <w:rsid w:val="00F33531"/>
    <w:rsid w:val="00F36596"/>
    <w:rsid w:val="00F40395"/>
    <w:rsid w:val="00F407E7"/>
    <w:rsid w:val="00F40DF7"/>
    <w:rsid w:val="00F41312"/>
    <w:rsid w:val="00F423A8"/>
    <w:rsid w:val="00F442FE"/>
    <w:rsid w:val="00F46AF0"/>
    <w:rsid w:val="00F50814"/>
    <w:rsid w:val="00F50816"/>
    <w:rsid w:val="00F5220A"/>
    <w:rsid w:val="00F5380E"/>
    <w:rsid w:val="00F55AA2"/>
    <w:rsid w:val="00F60458"/>
    <w:rsid w:val="00F6128C"/>
    <w:rsid w:val="00F612F1"/>
    <w:rsid w:val="00F61B2E"/>
    <w:rsid w:val="00F66283"/>
    <w:rsid w:val="00F71E51"/>
    <w:rsid w:val="00F7255D"/>
    <w:rsid w:val="00F72654"/>
    <w:rsid w:val="00F73479"/>
    <w:rsid w:val="00F76BCB"/>
    <w:rsid w:val="00F7794F"/>
    <w:rsid w:val="00F779E2"/>
    <w:rsid w:val="00F823ED"/>
    <w:rsid w:val="00F8272F"/>
    <w:rsid w:val="00F83930"/>
    <w:rsid w:val="00F83FE0"/>
    <w:rsid w:val="00F85CBD"/>
    <w:rsid w:val="00F85EDD"/>
    <w:rsid w:val="00F9223D"/>
    <w:rsid w:val="00F96078"/>
    <w:rsid w:val="00FA0B44"/>
    <w:rsid w:val="00FA6669"/>
    <w:rsid w:val="00FA6CC4"/>
    <w:rsid w:val="00FA723B"/>
    <w:rsid w:val="00FB09B5"/>
    <w:rsid w:val="00FB35AE"/>
    <w:rsid w:val="00FB790D"/>
    <w:rsid w:val="00FB7F62"/>
    <w:rsid w:val="00FC0905"/>
    <w:rsid w:val="00FC0F95"/>
    <w:rsid w:val="00FC13CC"/>
    <w:rsid w:val="00FC1CE1"/>
    <w:rsid w:val="00FC2A13"/>
    <w:rsid w:val="00FC48A8"/>
    <w:rsid w:val="00FC775A"/>
    <w:rsid w:val="00FD121C"/>
    <w:rsid w:val="00FD2A68"/>
    <w:rsid w:val="00FD3661"/>
    <w:rsid w:val="00FD5055"/>
    <w:rsid w:val="00FE58F4"/>
    <w:rsid w:val="00FE60DB"/>
    <w:rsid w:val="00FF0AFD"/>
    <w:rsid w:val="00FF2067"/>
    <w:rsid w:val="00FF512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F014C"/>
  <w15:docId w15:val="{9B0869F7-11B4-4911-A434-BE6C713A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36D14"/>
    <w:pPr>
      <w:jc w:val="both"/>
    </w:pPr>
    <w:rPr>
      <w:sz w:val="24"/>
      <w:szCs w:val="24"/>
      <w:lang w:eastAsia="en-US"/>
    </w:rPr>
  </w:style>
  <w:style w:type="paragraph" w:styleId="Naslov1">
    <w:name w:val="heading 1"/>
    <w:aliases w:val="naslov 1"/>
    <w:basedOn w:val="Navaden"/>
    <w:next w:val="Navaden"/>
    <w:link w:val="Naslov1Znak"/>
    <w:uiPriority w:val="99"/>
    <w:qFormat/>
    <w:rsid w:val="000D4E1E"/>
    <w:pPr>
      <w:keepNext/>
      <w:numPr>
        <w:numId w:val="7"/>
      </w:numPr>
      <w:tabs>
        <w:tab w:val="left" w:pos="425"/>
      </w:tabs>
      <w:jc w:val="left"/>
      <w:outlineLvl w:val="0"/>
    </w:pPr>
    <w:rPr>
      <w:b/>
      <w:bCs/>
      <w:caps/>
      <w:sz w:val="28"/>
      <w:szCs w:val="28"/>
      <w:u w:val="single"/>
    </w:rPr>
  </w:style>
  <w:style w:type="paragraph" w:styleId="Naslov2">
    <w:name w:val="heading 2"/>
    <w:aliases w:val="rimske številke"/>
    <w:basedOn w:val="Naslov1"/>
    <w:next w:val="Navaden"/>
    <w:link w:val="Naslov2Znak"/>
    <w:uiPriority w:val="99"/>
    <w:qFormat/>
    <w:rsid w:val="000D4E1E"/>
    <w:pPr>
      <w:numPr>
        <w:ilvl w:val="1"/>
      </w:numPr>
      <w:tabs>
        <w:tab w:val="clear" w:pos="360"/>
        <w:tab w:val="num" w:pos="1440"/>
      </w:tabs>
      <w:ind w:left="1440" w:hanging="360"/>
      <w:jc w:val="both"/>
      <w:outlineLvl w:val="1"/>
    </w:pPr>
    <w:rPr>
      <w:sz w:val="24"/>
      <w:szCs w:val="24"/>
      <w:u w:val="none"/>
    </w:rPr>
  </w:style>
  <w:style w:type="paragraph" w:styleId="Naslov3">
    <w:name w:val="heading 3"/>
    <w:basedOn w:val="Naslov1"/>
    <w:next w:val="Navaden"/>
    <w:link w:val="Naslov3Znak"/>
    <w:uiPriority w:val="99"/>
    <w:qFormat/>
    <w:rsid w:val="00C55EDB"/>
    <w:pPr>
      <w:numPr>
        <w:ilvl w:val="2"/>
      </w:numPr>
      <w:ind w:left="0"/>
      <w:outlineLvl w:val="2"/>
    </w:pPr>
    <w:rPr>
      <w:caps w:val="0"/>
      <w:color w:val="000000"/>
      <w:sz w:val="24"/>
      <w:szCs w:val="24"/>
      <w:u w:val="none"/>
    </w:rPr>
  </w:style>
  <w:style w:type="paragraph" w:styleId="Naslov4">
    <w:name w:val="heading 4"/>
    <w:basedOn w:val="Navaden"/>
    <w:next w:val="Navaden"/>
    <w:link w:val="Naslov4Znak"/>
    <w:uiPriority w:val="99"/>
    <w:qFormat/>
    <w:rsid w:val="000D4E1E"/>
    <w:pPr>
      <w:keepNext/>
      <w:spacing w:line="360" w:lineRule="auto"/>
      <w:outlineLvl w:val="3"/>
    </w:pPr>
    <w:rPr>
      <w:caps/>
    </w:rPr>
  </w:style>
  <w:style w:type="paragraph" w:styleId="Naslov5">
    <w:name w:val="heading 5"/>
    <w:basedOn w:val="Navaden"/>
    <w:next w:val="Navaden"/>
    <w:link w:val="Naslov5Znak"/>
    <w:uiPriority w:val="99"/>
    <w:qFormat/>
    <w:rsid w:val="000D4E1E"/>
    <w:pPr>
      <w:keepNext/>
      <w:numPr>
        <w:ilvl w:val="12"/>
      </w:numPr>
      <w:outlineLvl w:val="4"/>
    </w:pPr>
    <w:rPr>
      <w:u w:val="single"/>
    </w:rPr>
  </w:style>
  <w:style w:type="paragraph" w:styleId="Naslov6">
    <w:name w:val="heading 6"/>
    <w:aliases w:val="darja naslov"/>
    <w:basedOn w:val="Navaden"/>
    <w:next w:val="Navaden"/>
    <w:link w:val="Naslov6Znak"/>
    <w:uiPriority w:val="99"/>
    <w:qFormat/>
    <w:rsid w:val="000D4E1E"/>
    <w:pPr>
      <w:keepNext/>
      <w:numPr>
        <w:numId w:val="5"/>
      </w:numPr>
      <w:outlineLvl w:val="5"/>
    </w:pPr>
    <w:rPr>
      <w:b/>
      <w:bCs/>
      <w:caps/>
      <w:sz w:val="28"/>
      <w:szCs w:val="28"/>
      <w:u w:val="single"/>
    </w:rPr>
  </w:style>
  <w:style w:type="paragraph" w:styleId="Naslov7">
    <w:name w:val="heading 7"/>
    <w:basedOn w:val="Navaden"/>
    <w:next w:val="Navaden"/>
    <w:link w:val="Naslov7Znak"/>
    <w:uiPriority w:val="99"/>
    <w:qFormat/>
    <w:rsid w:val="000D4E1E"/>
    <w:pPr>
      <w:keepNext/>
      <w:outlineLvl w:val="6"/>
    </w:pPr>
    <w:rPr>
      <w:b/>
      <w:bCs/>
      <w:sz w:val="48"/>
      <w:szCs w:val="48"/>
    </w:rPr>
  </w:style>
  <w:style w:type="paragraph" w:styleId="Naslov8">
    <w:name w:val="heading 8"/>
    <w:basedOn w:val="Navaden"/>
    <w:next w:val="Navaden"/>
    <w:link w:val="Naslov8Znak"/>
    <w:uiPriority w:val="99"/>
    <w:qFormat/>
    <w:rsid w:val="000D4E1E"/>
    <w:pPr>
      <w:keepNext/>
      <w:outlineLvl w:val="7"/>
    </w:pPr>
    <w:rPr>
      <w:b/>
      <w:bCs/>
    </w:rPr>
  </w:style>
  <w:style w:type="paragraph" w:styleId="Naslov9">
    <w:name w:val="heading 9"/>
    <w:basedOn w:val="Navaden"/>
    <w:next w:val="Navaden"/>
    <w:link w:val="Naslov9Znak"/>
    <w:uiPriority w:val="99"/>
    <w:qFormat/>
    <w:rsid w:val="000D4E1E"/>
    <w:pPr>
      <w:keepNext/>
      <w:jc w:val="center"/>
      <w:outlineLvl w:val="8"/>
    </w:pPr>
    <w:rPr>
      <w:b/>
      <w:bCs/>
      <w:sz w:val="40"/>
      <w:szCs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1 Znak"/>
    <w:link w:val="Naslov1"/>
    <w:uiPriority w:val="99"/>
    <w:rsid w:val="003E4D14"/>
    <w:rPr>
      <w:b/>
      <w:bCs/>
      <w:caps/>
      <w:sz w:val="28"/>
      <w:szCs w:val="28"/>
      <w:u w:val="single"/>
      <w:lang w:eastAsia="en-US"/>
    </w:rPr>
  </w:style>
  <w:style w:type="character" w:customStyle="1" w:styleId="Naslov2Znak">
    <w:name w:val="Naslov 2 Znak"/>
    <w:aliases w:val="rimske številke Znak"/>
    <w:link w:val="Naslov2"/>
    <w:uiPriority w:val="99"/>
    <w:rsid w:val="003E4D14"/>
    <w:rPr>
      <w:b/>
      <w:bCs/>
      <w:caps/>
      <w:sz w:val="24"/>
      <w:szCs w:val="24"/>
      <w:lang w:eastAsia="en-US"/>
    </w:rPr>
  </w:style>
  <w:style w:type="character" w:customStyle="1" w:styleId="Naslov3Znak">
    <w:name w:val="Naslov 3 Znak"/>
    <w:link w:val="Naslov3"/>
    <w:uiPriority w:val="99"/>
    <w:rsid w:val="00C55EDB"/>
    <w:rPr>
      <w:b/>
      <w:bCs/>
      <w:color w:val="000000"/>
      <w:sz w:val="24"/>
      <w:szCs w:val="24"/>
      <w:lang w:eastAsia="en-US"/>
    </w:rPr>
  </w:style>
  <w:style w:type="character" w:customStyle="1" w:styleId="Naslov4Znak">
    <w:name w:val="Naslov 4 Znak"/>
    <w:link w:val="Naslov4"/>
    <w:uiPriority w:val="99"/>
    <w:semiHidden/>
    <w:rsid w:val="003E4D14"/>
    <w:rPr>
      <w:rFonts w:ascii="Calibri" w:hAnsi="Calibri" w:cs="Calibri"/>
      <w:b/>
      <w:bCs/>
      <w:sz w:val="28"/>
      <w:szCs w:val="28"/>
      <w:lang w:eastAsia="en-US"/>
    </w:rPr>
  </w:style>
  <w:style w:type="character" w:customStyle="1" w:styleId="Naslov5Znak">
    <w:name w:val="Naslov 5 Znak"/>
    <w:link w:val="Naslov5"/>
    <w:uiPriority w:val="99"/>
    <w:semiHidden/>
    <w:rsid w:val="003E4D14"/>
    <w:rPr>
      <w:rFonts w:ascii="Calibri" w:hAnsi="Calibri" w:cs="Calibri"/>
      <w:b/>
      <w:bCs/>
      <w:i/>
      <w:iCs/>
      <w:sz w:val="26"/>
      <w:szCs w:val="26"/>
      <w:lang w:eastAsia="en-US"/>
    </w:rPr>
  </w:style>
  <w:style w:type="character" w:customStyle="1" w:styleId="Naslov6Znak">
    <w:name w:val="Naslov 6 Znak"/>
    <w:aliases w:val="darja naslov Znak"/>
    <w:link w:val="Naslov6"/>
    <w:uiPriority w:val="99"/>
    <w:rsid w:val="003E4D14"/>
    <w:rPr>
      <w:b/>
      <w:bCs/>
      <w:caps/>
      <w:sz w:val="28"/>
      <w:szCs w:val="28"/>
      <w:u w:val="single"/>
      <w:lang w:eastAsia="en-US"/>
    </w:rPr>
  </w:style>
  <w:style w:type="character" w:customStyle="1" w:styleId="Naslov7Znak">
    <w:name w:val="Naslov 7 Znak"/>
    <w:link w:val="Naslov7"/>
    <w:uiPriority w:val="99"/>
    <w:semiHidden/>
    <w:rsid w:val="003E4D14"/>
    <w:rPr>
      <w:rFonts w:ascii="Calibri" w:hAnsi="Calibri" w:cs="Calibri"/>
      <w:sz w:val="24"/>
      <w:szCs w:val="24"/>
      <w:lang w:eastAsia="en-US"/>
    </w:rPr>
  </w:style>
  <w:style w:type="character" w:customStyle="1" w:styleId="Naslov8Znak">
    <w:name w:val="Naslov 8 Znak"/>
    <w:link w:val="Naslov8"/>
    <w:uiPriority w:val="99"/>
    <w:semiHidden/>
    <w:rsid w:val="003E4D14"/>
    <w:rPr>
      <w:rFonts w:ascii="Calibri" w:hAnsi="Calibri" w:cs="Calibri"/>
      <w:i/>
      <w:iCs/>
      <w:sz w:val="24"/>
      <w:szCs w:val="24"/>
      <w:lang w:eastAsia="en-US"/>
    </w:rPr>
  </w:style>
  <w:style w:type="character" w:customStyle="1" w:styleId="Naslov9Znak">
    <w:name w:val="Naslov 9 Znak"/>
    <w:link w:val="Naslov9"/>
    <w:uiPriority w:val="99"/>
    <w:semiHidden/>
    <w:rsid w:val="003E4D14"/>
    <w:rPr>
      <w:rFonts w:ascii="Cambria" w:hAnsi="Cambria" w:cs="Cambria"/>
      <w:lang w:eastAsia="en-US"/>
    </w:rPr>
  </w:style>
  <w:style w:type="paragraph" w:customStyle="1" w:styleId="podnaslov">
    <w:name w:val="podnaslov"/>
    <w:basedOn w:val="Navaden"/>
    <w:uiPriority w:val="99"/>
    <w:rsid w:val="000D4E1E"/>
    <w:pPr>
      <w:keepNext/>
      <w:numPr>
        <w:numId w:val="6"/>
      </w:numPr>
      <w:spacing w:before="120" w:after="120"/>
    </w:pPr>
    <w:rPr>
      <w:b/>
      <w:bCs/>
      <w:lang w:val="en-GB"/>
    </w:rPr>
  </w:style>
  <w:style w:type="paragraph" w:customStyle="1" w:styleId="tabela">
    <w:name w:val="tabela"/>
    <w:basedOn w:val="Navaden"/>
    <w:uiPriority w:val="99"/>
    <w:rsid w:val="000D4E1E"/>
    <w:rPr>
      <w:sz w:val="20"/>
      <w:szCs w:val="20"/>
      <w:lang w:val="en-GB"/>
    </w:rPr>
  </w:style>
  <w:style w:type="paragraph" w:customStyle="1" w:styleId="stranski">
    <w:name w:val="stranski"/>
    <w:basedOn w:val="podnaslov"/>
    <w:uiPriority w:val="99"/>
    <w:rsid w:val="000D4E1E"/>
    <w:rPr>
      <w:b w:val="0"/>
      <w:bCs w:val="0"/>
      <w:i/>
      <w:iCs/>
    </w:rPr>
  </w:style>
  <w:style w:type="paragraph" w:customStyle="1" w:styleId="glava">
    <w:name w:val="glava"/>
    <w:basedOn w:val="Navaden"/>
    <w:uiPriority w:val="99"/>
    <w:rsid w:val="000D4E1E"/>
    <w:rPr>
      <w:b/>
      <w:bCs/>
      <w:sz w:val="20"/>
      <w:szCs w:val="20"/>
      <w:lang w:val="en-GB"/>
    </w:rPr>
  </w:style>
  <w:style w:type="paragraph" w:customStyle="1" w:styleId="senca">
    <w:name w:val="senca"/>
    <w:basedOn w:val="Navaden"/>
    <w:uiPriority w:val="99"/>
    <w:rsid w:val="000D4E1E"/>
    <w:rPr>
      <w:sz w:val="20"/>
      <w:szCs w:val="20"/>
      <w:lang w:val="en-GB"/>
    </w:rPr>
  </w:style>
  <w:style w:type="paragraph" w:customStyle="1" w:styleId="NAVADENTEKST">
    <w:name w:val="NAVADEN TEKST"/>
    <w:basedOn w:val="Navaden"/>
    <w:uiPriority w:val="99"/>
    <w:rsid w:val="000D4E1E"/>
  </w:style>
  <w:style w:type="paragraph" w:styleId="Telobesedila">
    <w:name w:val="Body Text"/>
    <w:basedOn w:val="Navaden"/>
    <w:link w:val="TelobesedilaZnak"/>
    <w:uiPriority w:val="99"/>
    <w:rsid w:val="000D4E1E"/>
  </w:style>
  <w:style w:type="character" w:customStyle="1" w:styleId="TelobesedilaZnak">
    <w:name w:val="Telo besedila Znak"/>
    <w:link w:val="Telobesedila"/>
    <w:uiPriority w:val="99"/>
    <w:qFormat/>
    <w:rsid w:val="003E4D14"/>
    <w:rPr>
      <w:sz w:val="24"/>
      <w:szCs w:val="24"/>
      <w:lang w:eastAsia="en-US"/>
    </w:rPr>
  </w:style>
  <w:style w:type="paragraph" w:styleId="Naslov">
    <w:name w:val="Title"/>
    <w:basedOn w:val="Navaden"/>
    <w:link w:val="NaslovZnak"/>
    <w:uiPriority w:val="99"/>
    <w:qFormat/>
    <w:rsid w:val="000D4E1E"/>
    <w:pPr>
      <w:spacing w:before="120" w:after="120"/>
      <w:jc w:val="center"/>
    </w:pPr>
    <w:rPr>
      <w:b/>
      <w:bCs/>
      <w:sz w:val="32"/>
      <w:szCs w:val="32"/>
      <w:lang w:val="en-GB"/>
    </w:rPr>
  </w:style>
  <w:style w:type="character" w:customStyle="1" w:styleId="NaslovZnak">
    <w:name w:val="Naslov Znak"/>
    <w:link w:val="Naslov"/>
    <w:uiPriority w:val="99"/>
    <w:rsid w:val="003E4D14"/>
    <w:rPr>
      <w:rFonts w:ascii="Cambria" w:hAnsi="Cambria" w:cs="Cambria"/>
      <w:b/>
      <w:bCs/>
      <w:kern w:val="28"/>
      <w:sz w:val="32"/>
      <w:szCs w:val="32"/>
      <w:lang w:eastAsia="en-US"/>
    </w:rPr>
  </w:style>
  <w:style w:type="character" w:styleId="tevilkastrani">
    <w:name w:val="page number"/>
    <w:basedOn w:val="Privzetapisavaodstavka"/>
    <w:uiPriority w:val="99"/>
    <w:rsid w:val="000D4E1E"/>
  </w:style>
  <w:style w:type="paragraph" w:styleId="Glava0">
    <w:name w:val="header"/>
    <w:aliases w:val="Glava - napis Znak"/>
    <w:basedOn w:val="Navaden"/>
    <w:link w:val="GlavaZnak"/>
    <w:uiPriority w:val="99"/>
    <w:rsid w:val="000D4E1E"/>
    <w:pPr>
      <w:tabs>
        <w:tab w:val="center" w:pos="4536"/>
        <w:tab w:val="right" w:pos="9072"/>
      </w:tabs>
    </w:pPr>
    <w:rPr>
      <w:sz w:val="20"/>
      <w:szCs w:val="20"/>
    </w:rPr>
  </w:style>
  <w:style w:type="character" w:customStyle="1" w:styleId="GlavaZnak">
    <w:name w:val="Glava Znak"/>
    <w:aliases w:val="Glava - napis Znak Znak"/>
    <w:link w:val="Glava0"/>
    <w:uiPriority w:val="99"/>
    <w:semiHidden/>
    <w:rsid w:val="003E4D14"/>
    <w:rPr>
      <w:sz w:val="24"/>
      <w:szCs w:val="24"/>
      <w:lang w:eastAsia="en-US"/>
    </w:rPr>
  </w:style>
  <w:style w:type="paragraph" w:customStyle="1" w:styleId="BodyTextIndent2">
    <w:name w:val="Body Text Indent2"/>
    <w:basedOn w:val="Navaden"/>
    <w:link w:val="BodyTextIndentChar"/>
    <w:uiPriority w:val="99"/>
    <w:rsid w:val="000D4E1E"/>
  </w:style>
  <w:style w:type="character" w:customStyle="1" w:styleId="BodyTextIndentChar">
    <w:name w:val="Body Text Indent Char"/>
    <w:link w:val="BodyTextIndent2"/>
    <w:uiPriority w:val="99"/>
    <w:semiHidden/>
    <w:rsid w:val="003E4D14"/>
    <w:rPr>
      <w:sz w:val="24"/>
      <w:szCs w:val="24"/>
      <w:lang w:eastAsia="en-US"/>
    </w:rPr>
  </w:style>
  <w:style w:type="paragraph" w:customStyle="1" w:styleId="BodyTextIndent1">
    <w:name w:val="Body Text Indent1"/>
    <w:basedOn w:val="Navaden"/>
    <w:uiPriority w:val="99"/>
    <w:rsid w:val="000D4E1E"/>
    <w:pPr>
      <w:numPr>
        <w:ilvl w:val="12"/>
      </w:numPr>
      <w:ind w:left="1430" w:hanging="1430"/>
    </w:pPr>
  </w:style>
  <w:style w:type="character" w:styleId="Sprotnaopomba-sklic">
    <w:name w:val="footnote reference"/>
    <w:uiPriority w:val="99"/>
    <w:semiHidden/>
    <w:rsid w:val="000D4E1E"/>
    <w:rPr>
      <w:vertAlign w:val="superscript"/>
    </w:rPr>
  </w:style>
  <w:style w:type="paragraph" w:styleId="Sprotnaopomba-besedilo">
    <w:name w:val="footnote text"/>
    <w:basedOn w:val="Navaden"/>
    <w:link w:val="Sprotnaopomba-besediloZnak"/>
    <w:uiPriority w:val="99"/>
    <w:semiHidden/>
    <w:rsid w:val="000D4E1E"/>
    <w:rPr>
      <w:sz w:val="20"/>
      <w:szCs w:val="20"/>
      <w:lang w:val="en-GB"/>
    </w:rPr>
  </w:style>
  <w:style w:type="character" w:customStyle="1" w:styleId="Sprotnaopomba-besediloZnak">
    <w:name w:val="Sprotna opomba - besedilo Znak"/>
    <w:link w:val="Sprotnaopomba-besedilo"/>
    <w:uiPriority w:val="99"/>
    <w:semiHidden/>
    <w:rsid w:val="003E4D14"/>
    <w:rPr>
      <w:sz w:val="20"/>
      <w:szCs w:val="20"/>
      <w:lang w:eastAsia="en-US"/>
    </w:rPr>
  </w:style>
  <w:style w:type="paragraph" w:styleId="Noga">
    <w:name w:val="footer"/>
    <w:basedOn w:val="Navaden"/>
    <w:link w:val="NogaZnak"/>
    <w:uiPriority w:val="99"/>
    <w:rsid w:val="000D4E1E"/>
    <w:pPr>
      <w:tabs>
        <w:tab w:val="center" w:pos="4536"/>
        <w:tab w:val="right" w:pos="9072"/>
      </w:tabs>
    </w:pPr>
  </w:style>
  <w:style w:type="character" w:customStyle="1" w:styleId="NogaZnak">
    <w:name w:val="Noga Znak"/>
    <w:link w:val="Noga"/>
    <w:uiPriority w:val="99"/>
    <w:semiHidden/>
    <w:rsid w:val="003E4D14"/>
    <w:rPr>
      <w:sz w:val="24"/>
      <w:szCs w:val="24"/>
      <w:lang w:eastAsia="en-US"/>
    </w:rPr>
  </w:style>
  <w:style w:type="paragraph" w:styleId="Telobesedila3">
    <w:name w:val="Body Text 3"/>
    <w:basedOn w:val="Navaden"/>
    <w:link w:val="Telobesedila3Znak"/>
    <w:uiPriority w:val="99"/>
    <w:rsid w:val="000D4E1E"/>
  </w:style>
  <w:style w:type="character" w:customStyle="1" w:styleId="Telobesedila3Znak">
    <w:name w:val="Telo besedila 3 Znak"/>
    <w:link w:val="Telobesedila3"/>
    <w:uiPriority w:val="99"/>
    <w:semiHidden/>
    <w:rsid w:val="003E4D14"/>
    <w:rPr>
      <w:sz w:val="16"/>
      <w:szCs w:val="16"/>
      <w:lang w:eastAsia="en-US"/>
    </w:rPr>
  </w:style>
  <w:style w:type="character" w:styleId="Hiperpovezava">
    <w:name w:val="Hyperlink"/>
    <w:uiPriority w:val="99"/>
    <w:rsid w:val="000D4E1E"/>
    <w:rPr>
      <w:color w:val="0000FF"/>
      <w:u w:val="single"/>
    </w:rPr>
  </w:style>
  <w:style w:type="paragraph" w:styleId="Kazalovsebine1">
    <w:name w:val="toc 1"/>
    <w:basedOn w:val="Navaden"/>
    <w:next w:val="Navaden"/>
    <w:autoRedefine/>
    <w:uiPriority w:val="39"/>
    <w:rsid w:val="001149DE"/>
    <w:pPr>
      <w:tabs>
        <w:tab w:val="left" w:pos="440"/>
        <w:tab w:val="right" w:leader="dot" w:pos="9060"/>
      </w:tabs>
      <w:spacing w:before="120"/>
      <w:jc w:val="left"/>
    </w:pPr>
    <w:rPr>
      <w:rFonts w:ascii="Cambria" w:hAnsi="Cambria" w:cs="Cambria"/>
      <w:b/>
      <w:bCs/>
    </w:rPr>
  </w:style>
  <w:style w:type="paragraph" w:styleId="Kazalovsebine2">
    <w:name w:val="toc 2"/>
    <w:basedOn w:val="Kazalovsebine1"/>
    <w:next w:val="Navaden"/>
    <w:autoRedefine/>
    <w:uiPriority w:val="39"/>
    <w:rsid w:val="00F407E7"/>
    <w:pPr>
      <w:tabs>
        <w:tab w:val="clear" w:pos="440"/>
        <w:tab w:val="left" w:pos="660"/>
      </w:tabs>
      <w:spacing w:before="0" w:line="360" w:lineRule="auto"/>
    </w:pPr>
    <w:rPr>
      <w:rFonts w:ascii="Times New Roman" w:hAnsi="Times New Roman" w:cs="Times New Roman"/>
      <w:b w:val="0"/>
      <w:noProof/>
    </w:rPr>
  </w:style>
  <w:style w:type="paragraph" w:styleId="Kazalovsebine3">
    <w:name w:val="toc 3"/>
    <w:basedOn w:val="Kazalovsebine1"/>
    <w:next w:val="Navaden"/>
    <w:autoRedefine/>
    <w:uiPriority w:val="39"/>
    <w:rsid w:val="001B57EC"/>
    <w:pPr>
      <w:tabs>
        <w:tab w:val="left" w:pos="660"/>
      </w:tabs>
      <w:spacing w:before="0" w:line="360" w:lineRule="auto"/>
    </w:pPr>
    <w:rPr>
      <w:b w:val="0"/>
      <w:bCs w:val="0"/>
      <w:sz w:val="22"/>
      <w:szCs w:val="22"/>
    </w:rPr>
  </w:style>
  <w:style w:type="paragraph" w:styleId="Kazalovsebine4">
    <w:name w:val="toc 4"/>
    <w:basedOn w:val="Navaden"/>
    <w:next w:val="Navaden"/>
    <w:autoRedefine/>
    <w:uiPriority w:val="99"/>
    <w:semiHidden/>
    <w:rsid w:val="000D4E1E"/>
    <w:pPr>
      <w:ind w:left="720"/>
      <w:jc w:val="left"/>
    </w:pPr>
    <w:rPr>
      <w:rFonts w:ascii="Cambria" w:hAnsi="Cambria" w:cs="Cambria"/>
      <w:sz w:val="20"/>
      <w:szCs w:val="20"/>
    </w:rPr>
  </w:style>
  <w:style w:type="paragraph" w:styleId="Kazalovsebine5">
    <w:name w:val="toc 5"/>
    <w:basedOn w:val="Navaden"/>
    <w:next w:val="Navaden"/>
    <w:autoRedefine/>
    <w:uiPriority w:val="99"/>
    <w:semiHidden/>
    <w:rsid w:val="000D4E1E"/>
    <w:pPr>
      <w:ind w:left="960"/>
      <w:jc w:val="left"/>
    </w:pPr>
    <w:rPr>
      <w:rFonts w:ascii="Cambria" w:hAnsi="Cambria" w:cs="Cambria"/>
      <w:sz w:val="20"/>
      <w:szCs w:val="20"/>
    </w:rPr>
  </w:style>
  <w:style w:type="paragraph" w:styleId="Kazalovsebine6">
    <w:name w:val="toc 6"/>
    <w:basedOn w:val="Navaden"/>
    <w:next w:val="Navaden"/>
    <w:autoRedefine/>
    <w:uiPriority w:val="99"/>
    <w:semiHidden/>
    <w:rsid w:val="000D4E1E"/>
    <w:pPr>
      <w:ind w:left="1200"/>
      <w:jc w:val="left"/>
    </w:pPr>
    <w:rPr>
      <w:rFonts w:ascii="Cambria" w:hAnsi="Cambria" w:cs="Cambria"/>
      <w:sz w:val="20"/>
      <w:szCs w:val="20"/>
    </w:rPr>
  </w:style>
  <w:style w:type="paragraph" w:styleId="Kazalovsebine7">
    <w:name w:val="toc 7"/>
    <w:basedOn w:val="Navaden"/>
    <w:next w:val="Navaden"/>
    <w:autoRedefine/>
    <w:uiPriority w:val="99"/>
    <w:semiHidden/>
    <w:rsid w:val="000D4E1E"/>
    <w:pPr>
      <w:ind w:left="1440"/>
      <w:jc w:val="left"/>
    </w:pPr>
    <w:rPr>
      <w:rFonts w:ascii="Cambria" w:hAnsi="Cambria" w:cs="Cambria"/>
      <w:sz w:val="20"/>
      <w:szCs w:val="20"/>
    </w:rPr>
  </w:style>
  <w:style w:type="paragraph" w:styleId="Kazalovsebine8">
    <w:name w:val="toc 8"/>
    <w:basedOn w:val="Navaden"/>
    <w:next w:val="Navaden"/>
    <w:autoRedefine/>
    <w:uiPriority w:val="99"/>
    <w:semiHidden/>
    <w:rsid w:val="000D4E1E"/>
    <w:pPr>
      <w:ind w:left="1680"/>
      <w:jc w:val="left"/>
    </w:pPr>
    <w:rPr>
      <w:rFonts w:ascii="Cambria" w:hAnsi="Cambria" w:cs="Cambria"/>
      <w:sz w:val="20"/>
      <w:szCs w:val="20"/>
    </w:rPr>
  </w:style>
  <w:style w:type="paragraph" w:styleId="Kazalovsebine9">
    <w:name w:val="toc 9"/>
    <w:basedOn w:val="Navaden"/>
    <w:next w:val="Navaden"/>
    <w:autoRedefine/>
    <w:uiPriority w:val="99"/>
    <w:semiHidden/>
    <w:rsid w:val="000D4E1E"/>
    <w:pPr>
      <w:ind w:left="1920"/>
      <w:jc w:val="left"/>
    </w:pPr>
    <w:rPr>
      <w:rFonts w:ascii="Cambria" w:hAnsi="Cambria" w:cs="Cambria"/>
      <w:sz w:val="20"/>
      <w:szCs w:val="20"/>
    </w:rPr>
  </w:style>
  <w:style w:type="character" w:styleId="SledenaHiperpovezava">
    <w:name w:val="FollowedHyperlink"/>
    <w:uiPriority w:val="99"/>
    <w:rsid w:val="000D4E1E"/>
    <w:rPr>
      <w:color w:val="800080"/>
      <w:u w:val="single"/>
    </w:rPr>
  </w:style>
  <w:style w:type="paragraph" w:styleId="Oznaenseznam">
    <w:name w:val="List Bullet"/>
    <w:basedOn w:val="Navaden"/>
    <w:autoRedefine/>
    <w:uiPriority w:val="99"/>
    <w:rsid w:val="000D4E1E"/>
    <w:rPr>
      <w:b/>
      <w:bCs/>
    </w:rPr>
  </w:style>
  <w:style w:type="paragraph" w:styleId="Oznaenseznam2">
    <w:name w:val="List Bullet 2"/>
    <w:basedOn w:val="Oznaenseznam"/>
    <w:autoRedefine/>
    <w:uiPriority w:val="99"/>
    <w:rsid w:val="000D4E1E"/>
    <w:pPr>
      <w:numPr>
        <w:numId w:val="13"/>
      </w:numPr>
    </w:pPr>
    <w:rPr>
      <w:b w:val="0"/>
      <w:bCs w:val="0"/>
    </w:rPr>
  </w:style>
  <w:style w:type="paragraph" w:customStyle="1" w:styleId="preglednica">
    <w:name w:val="preglednica"/>
    <w:basedOn w:val="Navaden"/>
    <w:next w:val="Navaden"/>
    <w:uiPriority w:val="99"/>
    <w:rsid w:val="000D4E1E"/>
    <w:pPr>
      <w:numPr>
        <w:numId w:val="8"/>
      </w:numPr>
      <w:tabs>
        <w:tab w:val="left" w:pos="1701"/>
      </w:tabs>
    </w:pPr>
    <w:rPr>
      <w:b/>
      <w:bCs/>
    </w:rPr>
  </w:style>
  <w:style w:type="paragraph" w:styleId="Kazaloslik">
    <w:name w:val="table of figures"/>
    <w:basedOn w:val="Navaden"/>
    <w:next w:val="Navaden"/>
    <w:uiPriority w:val="99"/>
    <w:rsid w:val="000D4E1E"/>
    <w:pPr>
      <w:ind w:left="1701" w:hanging="1701"/>
    </w:pPr>
  </w:style>
  <w:style w:type="paragraph" w:customStyle="1" w:styleId="clen1">
    <w:name w:val="clen1"/>
    <w:next w:val="clen2"/>
    <w:uiPriority w:val="99"/>
    <w:rsid w:val="000D4E1E"/>
    <w:pPr>
      <w:numPr>
        <w:numId w:val="9"/>
      </w:numPr>
      <w:ind w:firstLine="709"/>
      <w:jc w:val="center"/>
    </w:pPr>
    <w:rPr>
      <w:sz w:val="24"/>
      <w:szCs w:val="24"/>
    </w:rPr>
  </w:style>
  <w:style w:type="paragraph" w:customStyle="1" w:styleId="clen2">
    <w:name w:val="clen2"/>
    <w:basedOn w:val="Navaden"/>
    <w:next w:val="Navaden"/>
    <w:uiPriority w:val="99"/>
    <w:rsid w:val="000D4E1E"/>
    <w:pPr>
      <w:spacing w:after="240"/>
      <w:jc w:val="center"/>
    </w:pPr>
    <w:rPr>
      <w:lang w:eastAsia="sl-SI"/>
    </w:rPr>
  </w:style>
  <w:style w:type="paragraph" w:styleId="Besedilooblaka">
    <w:name w:val="Balloon Text"/>
    <w:basedOn w:val="Navaden"/>
    <w:link w:val="BesedilooblakaZnak"/>
    <w:uiPriority w:val="99"/>
    <w:semiHidden/>
    <w:rsid w:val="000D4E1E"/>
    <w:rPr>
      <w:rFonts w:ascii="Tahoma" w:hAnsi="Tahoma" w:cs="Tahoma"/>
      <w:sz w:val="16"/>
      <w:szCs w:val="16"/>
    </w:rPr>
  </w:style>
  <w:style w:type="character" w:customStyle="1" w:styleId="BesedilooblakaZnak">
    <w:name w:val="Besedilo oblačka Znak"/>
    <w:link w:val="Besedilooblaka"/>
    <w:uiPriority w:val="99"/>
    <w:semiHidden/>
    <w:rsid w:val="003E4D14"/>
    <w:rPr>
      <w:sz w:val="2"/>
      <w:szCs w:val="2"/>
      <w:lang w:eastAsia="en-US"/>
    </w:rPr>
  </w:style>
  <w:style w:type="character" w:styleId="Pripombasklic">
    <w:name w:val="annotation reference"/>
    <w:uiPriority w:val="99"/>
    <w:semiHidden/>
    <w:rsid w:val="000D4E1E"/>
    <w:rPr>
      <w:sz w:val="16"/>
      <w:szCs w:val="16"/>
    </w:rPr>
  </w:style>
  <w:style w:type="paragraph" w:styleId="Pripombabesedilo">
    <w:name w:val="annotation text"/>
    <w:aliases w:val="Comment Text Char"/>
    <w:basedOn w:val="Navaden"/>
    <w:link w:val="PripombabesediloZnak"/>
    <w:uiPriority w:val="99"/>
    <w:semiHidden/>
    <w:rsid w:val="000D4E1E"/>
    <w:rPr>
      <w:sz w:val="20"/>
      <w:szCs w:val="20"/>
    </w:rPr>
  </w:style>
  <w:style w:type="character" w:customStyle="1" w:styleId="CommentTextChar1">
    <w:name w:val="Comment Text Char1"/>
    <w:aliases w:val="Comment Text Char Char"/>
    <w:uiPriority w:val="99"/>
    <w:semiHidden/>
    <w:rsid w:val="00265C1C"/>
    <w:rPr>
      <w:sz w:val="20"/>
      <w:szCs w:val="20"/>
      <w:lang w:eastAsia="en-US"/>
    </w:rPr>
  </w:style>
  <w:style w:type="character" w:customStyle="1" w:styleId="PripombabesediloZnak">
    <w:name w:val="Pripomba – besedilo Znak"/>
    <w:aliases w:val="Comment Text Char Znak"/>
    <w:link w:val="Pripombabesedilo"/>
    <w:uiPriority w:val="99"/>
    <w:semiHidden/>
    <w:rsid w:val="003E4D14"/>
    <w:rPr>
      <w:sz w:val="20"/>
      <w:szCs w:val="20"/>
      <w:lang w:eastAsia="en-US"/>
    </w:rPr>
  </w:style>
  <w:style w:type="paragraph" w:customStyle="1" w:styleId="Zadevakomentarja1">
    <w:name w:val="Zadeva komentarja1"/>
    <w:basedOn w:val="Pripombabesedilo"/>
    <w:next w:val="Pripombabesedilo"/>
    <w:uiPriority w:val="99"/>
    <w:rsid w:val="000D4E1E"/>
    <w:rPr>
      <w:b/>
      <w:bCs/>
    </w:rPr>
  </w:style>
  <w:style w:type="paragraph" w:styleId="Navadensplet">
    <w:name w:val="Normal (Web)"/>
    <w:basedOn w:val="Navaden"/>
    <w:uiPriority w:val="99"/>
    <w:rsid w:val="000D4E1E"/>
    <w:pPr>
      <w:spacing w:before="100" w:beforeAutospacing="1" w:after="100" w:afterAutospacing="1"/>
      <w:jc w:val="left"/>
    </w:pPr>
    <w:rPr>
      <w:color w:val="FFFFFF"/>
      <w:lang w:val="en-GB"/>
    </w:rPr>
  </w:style>
  <w:style w:type="paragraph" w:styleId="Zadevapripombe">
    <w:name w:val="annotation subject"/>
    <w:basedOn w:val="Pripombabesedilo"/>
    <w:next w:val="Pripombabesedilo"/>
    <w:link w:val="ZadevapripombeZnak"/>
    <w:uiPriority w:val="99"/>
    <w:semiHidden/>
    <w:rsid w:val="00836D14"/>
    <w:rPr>
      <w:b/>
      <w:bCs/>
    </w:rPr>
  </w:style>
  <w:style w:type="character" w:customStyle="1" w:styleId="ZadevapripombeZnak">
    <w:name w:val="Zadeva pripombe Znak"/>
    <w:link w:val="Zadevapripombe"/>
    <w:uiPriority w:val="99"/>
    <w:semiHidden/>
    <w:rsid w:val="003E4D14"/>
    <w:rPr>
      <w:b/>
      <w:bCs/>
      <w:sz w:val="20"/>
      <w:szCs w:val="20"/>
      <w:lang w:eastAsia="en-US"/>
    </w:rPr>
  </w:style>
  <w:style w:type="paragraph" w:styleId="Zgradbadokumenta">
    <w:name w:val="Document Map"/>
    <w:basedOn w:val="Navaden"/>
    <w:link w:val="ZgradbadokumentaZnak"/>
    <w:uiPriority w:val="99"/>
    <w:semiHidden/>
    <w:rsid w:val="00836D14"/>
    <w:pPr>
      <w:shd w:val="clear" w:color="auto" w:fill="000080"/>
    </w:pPr>
    <w:rPr>
      <w:rFonts w:ascii="Tahoma" w:hAnsi="Tahoma" w:cs="Tahoma"/>
      <w:sz w:val="20"/>
      <w:szCs w:val="20"/>
    </w:rPr>
  </w:style>
  <w:style w:type="character" w:customStyle="1" w:styleId="ZgradbadokumentaZnak">
    <w:name w:val="Zgradba dokumenta Znak"/>
    <w:link w:val="Zgradbadokumenta"/>
    <w:uiPriority w:val="99"/>
    <w:semiHidden/>
    <w:rsid w:val="003E4D14"/>
    <w:rPr>
      <w:sz w:val="2"/>
      <w:szCs w:val="2"/>
      <w:lang w:eastAsia="en-US"/>
    </w:rPr>
  </w:style>
  <w:style w:type="paragraph" w:customStyle="1" w:styleId="NaslovTOC1">
    <w:name w:val="Naslov TOC1"/>
    <w:basedOn w:val="Naslov1"/>
    <w:next w:val="Navaden"/>
    <w:uiPriority w:val="99"/>
    <w:rsid w:val="00836D14"/>
    <w:pPr>
      <w:keepLines/>
      <w:numPr>
        <w:numId w:val="0"/>
      </w:numPr>
      <w:tabs>
        <w:tab w:val="clear" w:pos="425"/>
      </w:tabs>
      <w:spacing w:before="480" w:line="276" w:lineRule="auto"/>
      <w:outlineLvl w:val="9"/>
    </w:pPr>
    <w:rPr>
      <w:rFonts w:ascii="Calibri" w:hAnsi="Calibri" w:cs="Calibri"/>
      <w:caps w:val="0"/>
      <w:color w:val="365F91"/>
      <w:u w:val="none"/>
      <w:lang w:val="en-US"/>
    </w:rPr>
  </w:style>
  <w:style w:type="table" w:styleId="Tabelamrea">
    <w:name w:val="Table Grid"/>
    <w:basedOn w:val="Navadnatabela"/>
    <w:uiPriority w:val="99"/>
    <w:rsid w:val="00836D1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ivzetapisavaodstavka"/>
    <w:uiPriority w:val="99"/>
    <w:rsid w:val="00E76EE7"/>
  </w:style>
  <w:style w:type="paragraph" w:styleId="Konnaopomba-besedilo">
    <w:name w:val="endnote text"/>
    <w:aliases w:val="Znak"/>
    <w:basedOn w:val="Navaden"/>
    <w:link w:val="Konnaopomba-besediloZnak"/>
    <w:uiPriority w:val="99"/>
    <w:semiHidden/>
    <w:rsid w:val="005119E7"/>
    <w:rPr>
      <w:sz w:val="20"/>
      <w:szCs w:val="20"/>
    </w:rPr>
  </w:style>
  <w:style w:type="character" w:customStyle="1" w:styleId="Konnaopomba-besediloZnak">
    <w:name w:val="Končna opomba - besedilo Znak"/>
    <w:aliases w:val="Znak Znak"/>
    <w:link w:val="Konnaopomba-besedilo"/>
    <w:uiPriority w:val="99"/>
    <w:rsid w:val="005119E7"/>
    <w:rPr>
      <w:lang w:eastAsia="en-US"/>
    </w:rPr>
  </w:style>
  <w:style w:type="character" w:styleId="Konnaopomba-sklic">
    <w:name w:val="endnote reference"/>
    <w:uiPriority w:val="99"/>
    <w:semiHidden/>
    <w:rsid w:val="005119E7"/>
    <w:rPr>
      <w:vertAlign w:val="superscript"/>
    </w:rPr>
  </w:style>
  <w:style w:type="paragraph" w:styleId="Revizija">
    <w:name w:val="Revision"/>
    <w:hidden/>
    <w:uiPriority w:val="99"/>
    <w:semiHidden/>
    <w:rsid w:val="00CB6197"/>
    <w:rPr>
      <w:sz w:val="24"/>
      <w:szCs w:val="24"/>
      <w:lang w:eastAsia="en-US"/>
    </w:rPr>
  </w:style>
  <w:style w:type="character" w:customStyle="1" w:styleId="apple-converted-space">
    <w:name w:val="apple-converted-space"/>
    <w:basedOn w:val="Privzetapisavaodstavka"/>
    <w:rsid w:val="00A7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7276">
      <w:bodyDiv w:val="1"/>
      <w:marLeft w:val="0"/>
      <w:marRight w:val="0"/>
      <w:marTop w:val="0"/>
      <w:marBottom w:val="0"/>
      <w:divBdr>
        <w:top w:val="none" w:sz="0" w:space="0" w:color="auto"/>
        <w:left w:val="none" w:sz="0" w:space="0" w:color="auto"/>
        <w:bottom w:val="none" w:sz="0" w:space="0" w:color="auto"/>
        <w:right w:val="none" w:sz="0" w:space="0" w:color="auto"/>
      </w:divBdr>
    </w:div>
    <w:div w:id="236788102">
      <w:bodyDiv w:val="1"/>
      <w:marLeft w:val="0"/>
      <w:marRight w:val="0"/>
      <w:marTop w:val="0"/>
      <w:marBottom w:val="0"/>
      <w:divBdr>
        <w:top w:val="none" w:sz="0" w:space="0" w:color="auto"/>
        <w:left w:val="none" w:sz="0" w:space="0" w:color="auto"/>
        <w:bottom w:val="none" w:sz="0" w:space="0" w:color="auto"/>
        <w:right w:val="none" w:sz="0" w:space="0" w:color="auto"/>
      </w:divBdr>
    </w:div>
    <w:div w:id="244459889">
      <w:bodyDiv w:val="1"/>
      <w:marLeft w:val="0"/>
      <w:marRight w:val="0"/>
      <w:marTop w:val="0"/>
      <w:marBottom w:val="0"/>
      <w:divBdr>
        <w:top w:val="none" w:sz="0" w:space="0" w:color="auto"/>
        <w:left w:val="none" w:sz="0" w:space="0" w:color="auto"/>
        <w:bottom w:val="none" w:sz="0" w:space="0" w:color="auto"/>
        <w:right w:val="none" w:sz="0" w:space="0" w:color="auto"/>
      </w:divBdr>
    </w:div>
    <w:div w:id="318659017">
      <w:bodyDiv w:val="1"/>
      <w:marLeft w:val="0"/>
      <w:marRight w:val="0"/>
      <w:marTop w:val="0"/>
      <w:marBottom w:val="0"/>
      <w:divBdr>
        <w:top w:val="none" w:sz="0" w:space="0" w:color="auto"/>
        <w:left w:val="none" w:sz="0" w:space="0" w:color="auto"/>
        <w:bottom w:val="none" w:sz="0" w:space="0" w:color="auto"/>
        <w:right w:val="none" w:sz="0" w:space="0" w:color="auto"/>
      </w:divBdr>
    </w:div>
    <w:div w:id="366950398">
      <w:bodyDiv w:val="1"/>
      <w:marLeft w:val="0"/>
      <w:marRight w:val="0"/>
      <w:marTop w:val="0"/>
      <w:marBottom w:val="0"/>
      <w:divBdr>
        <w:top w:val="none" w:sz="0" w:space="0" w:color="auto"/>
        <w:left w:val="none" w:sz="0" w:space="0" w:color="auto"/>
        <w:bottom w:val="none" w:sz="0" w:space="0" w:color="auto"/>
        <w:right w:val="none" w:sz="0" w:space="0" w:color="auto"/>
      </w:divBdr>
    </w:div>
    <w:div w:id="394741589">
      <w:bodyDiv w:val="1"/>
      <w:marLeft w:val="0"/>
      <w:marRight w:val="0"/>
      <w:marTop w:val="0"/>
      <w:marBottom w:val="0"/>
      <w:divBdr>
        <w:top w:val="none" w:sz="0" w:space="0" w:color="auto"/>
        <w:left w:val="none" w:sz="0" w:space="0" w:color="auto"/>
        <w:bottom w:val="none" w:sz="0" w:space="0" w:color="auto"/>
        <w:right w:val="none" w:sz="0" w:space="0" w:color="auto"/>
      </w:divBdr>
    </w:div>
    <w:div w:id="441342295">
      <w:bodyDiv w:val="1"/>
      <w:marLeft w:val="0"/>
      <w:marRight w:val="0"/>
      <w:marTop w:val="0"/>
      <w:marBottom w:val="0"/>
      <w:divBdr>
        <w:top w:val="none" w:sz="0" w:space="0" w:color="auto"/>
        <w:left w:val="none" w:sz="0" w:space="0" w:color="auto"/>
        <w:bottom w:val="none" w:sz="0" w:space="0" w:color="auto"/>
        <w:right w:val="none" w:sz="0" w:space="0" w:color="auto"/>
      </w:divBdr>
    </w:div>
    <w:div w:id="442697572">
      <w:bodyDiv w:val="1"/>
      <w:marLeft w:val="0"/>
      <w:marRight w:val="0"/>
      <w:marTop w:val="0"/>
      <w:marBottom w:val="0"/>
      <w:divBdr>
        <w:top w:val="none" w:sz="0" w:space="0" w:color="auto"/>
        <w:left w:val="none" w:sz="0" w:space="0" w:color="auto"/>
        <w:bottom w:val="none" w:sz="0" w:space="0" w:color="auto"/>
        <w:right w:val="none" w:sz="0" w:space="0" w:color="auto"/>
      </w:divBdr>
    </w:div>
    <w:div w:id="634413353">
      <w:bodyDiv w:val="1"/>
      <w:marLeft w:val="0"/>
      <w:marRight w:val="0"/>
      <w:marTop w:val="0"/>
      <w:marBottom w:val="0"/>
      <w:divBdr>
        <w:top w:val="none" w:sz="0" w:space="0" w:color="auto"/>
        <w:left w:val="none" w:sz="0" w:space="0" w:color="auto"/>
        <w:bottom w:val="none" w:sz="0" w:space="0" w:color="auto"/>
        <w:right w:val="none" w:sz="0" w:space="0" w:color="auto"/>
      </w:divBdr>
    </w:div>
    <w:div w:id="698314310">
      <w:bodyDiv w:val="1"/>
      <w:marLeft w:val="0"/>
      <w:marRight w:val="0"/>
      <w:marTop w:val="0"/>
      <w:marBottom w:val="0"/>
      <w:divBdr>
        <w:top w:val="none" w:sz="0" w:space="0" w:color="auto"/>
        <w:left w:val="none" w:sz="0" w:space="0" w:color="auto"/>
        <w:bottom w:val="none" w:sz="0" w:space="0" w:color="auto"/>
        <w:right w:val="none" w:sz="0" w:space="0" w:color="auto"/>
      </w:divBdr>
    </w:div>
    <w:div w:id="776294078">
      <w:bodyDiv w:val="1"/>
      <w:marLeft w:val="0"/>
      <w:marRight w:val="0"/>
      <w:marTop w:val="0"/>
      <w:marBottom w:val="0"/>
      <w:divBdr>
        <w:top w:val="none" w:sz="0" w:space="0" w:color="auto"/>
        <w:left w:val="none" w:sz="0" w:space="0" w:color="auto"/>
        <w:bottom w:val="none" w:sz="0" w:space="0" w:color="auto"/>
        <w:right w:val="none" w:sz="0" w:space="0" w:color="auto"/>
      </w:divBdr>
    </w:div>
    <w:div w:id="826242021">
      <w:bodyDiv w:val="1"/>
      <w:marLeft w:val="0"/>
      <w:marRight w:val="0"/>
      <w:marTop w:val="0"/>
      <w:marBottom w:val="0"/>
      <w:divBdr>
        <w:top w:val="none" w:sz="0" w:space="0" w:color="auto"/>
        <w:left w:val="none" w:sz="0" w:space="0" w:color="auto"/>
        <w:bottom w:val="none" w:sz="0" w:space="0" w:color="auto"/>
        <w:right w:val="none" w:sz="0" w:space="0" w:color="auto"/>
      </w:divBdr>
    </w:div>
    <w:div w:id="851335984">
      <w:bodyDiv w:val="1"/>
      <w:marLeft w:val="0"/>
      <w:marRight w:val="0"/>
      <w:marTop w:val="0"/>
      <w:marBottom w:val="0"/>
      <w:divBdr>
        <w:top w:val="none" w:sz="0" w:space="0" w:color="auto"/>
        <w:left w:val="none" w:sz="0" w:space="0" w:color="auto"/>
        <w:bottom w:val="none" w:sz="0" w:space="0" w:color="auto"/>
        <w:right w:val="none" w:sz="0" w:space="0" w:color="auto"/>
      </w:divBdr>
    </w:div>
    <w:div w:id="949429762">
      <w:bodyDiv w:val="1"/>
      <w:marLeft w:val="0"/>
      <w:marRight w:val="0"/>
      <w:marTop w:val="0"/>
      <w:marBottom w:val="0"/>
      <w:divBdr>
        <w:top w:val="none" w:sz="0" w:space="0" w:color="auto"/>
        <w:left w:val="none" w:sz="0" w:space="0" w:color="auto"/>
        <w:bottom w:val="none" w:sz="0" w:space="0" w:color="auto"/>
        <w:right w:val="none" w:sz="0" w:space="0" w:color="auto"/>
      </w:divBdr>
    </w:div>
    <w:div w:id="1036585028">
      <w:bodyDiv w:val="1"/>
      <w:marLeft w:val="0"/>
      <w:marRight w:val="0"/>
      <w:marTop w:val="0"/>
      <w:marBottom w:val="0"/>
      <w:divBdr>
        <w:top w:val="none" w:sz="0" w:space="0" w:color="auto"/>
        <w:left w:val="none" w:sz="0" w:space="0" w:color="auto"/>
        <w:bottom w:val="none" w:sz="0" w:space="0" w:color="auto"/>
        <w:right w:val="none" w:sz="0" w:space="0" w:color="auto"/>
      </w:divBdr>
    </w:div>
    <w:div w:id="1141579908">
      <w:bodyDiv w:val="1"/>
      <w:marLeft w:val="0"/>
      <w:marRight w:val="0"/>
      <w:marTop w:val="0"/>
      <w:marBottom w:val="0"/>
      <w:divBdr>
        <w:top w:val="none" w:sz="0" w:space="0" w:color="auto"/>
        <w:left w:val="none" w:sz="0" w:space="0" w:color="auto"/>
        <w:bottom w:val="none" w:sz="0" w:space="0" w:color="auto"/>
        <w:right w:val="none" w:sz="0" w:space="0" w:color="auto"/>
      </w:divBdr>
    </w:div>
    <w:div w:id="1368869704">
      <w:bodyDiv w:val="1"/>
      <w:marLeft w:val="0"/>
      <w:marRight w:val="0"/>
      <w:marTop w:val="0"/>
      <w:marBottom w:val="0"/>
      <w:divBdr>
        <w:top w:val="none" w:sz="0" w:space="0" w:color="auto"/>
        <w:left w:val="none" w:sz="0" w:space="0" w:color="auto"/>
        <w:bottom w:val="none" w:sz="0" w:space="0" w:color="auto"/>
        <w:right w:val="none" w:sz="0" w:space="0" w:color="auto"/>
      </w:divBdr>
    </w:div>
    <w:div w:id="1371954531">
      <w:marLeft w:val="0"/>
      <w:marRight w:val="0"/>
      <w:marTop w:val="0"/>
      <w:marBottom w:val="0"/>
      <w:divBdr>
        <w:top w:val="none" w:sz="0" w:space="0" w:color="auto"/>
        <w:left w:val="none" w:sz="0" w:space="0" w:color="auto"/>
        <w:bottom w:val="none" w:sz="0" w:space="0" w:color="auto"/>
        <w:right w:val="none" w:sz="0" w:space="0" w:color="auto"/>
      </w:divBdr>
    </w:div>
    <w:div w:id="1371954534">
      <w:marLeft w:val="0"/>
      <w:marRight w:val="0"/>
      <w:marTop w:val="0"/>
      <w:marBottom w:val="0"/>
      <w:divBdr>
        <w:top w:val="none" w:sz="0" w:space="0" w:color="auto"/>
        <w:left w:val="none" w:sz="0" w:space="0" w:color="auto"/>
        <w:bottom w:val="none" w:sz="0" w:space="0" w:color="auto"/>
        <w:right w:val="none" w:sz="0" w:space="0" w:color="auto"/>
      </w:divBdr>
      <w:divsChild>
        <w:div w:id="1371954573">
          <w:marLeft w:val="0"/>
          <w:marRight w:val="0"/>
          <w:marTop w:val="0"/>
          <w:marBottom w:val="0"/>
          <w:divBdr>
            <w:top w:val="none" w:sz="0" w:space="0" w:color="auto"/>
            <w:left w:val="none" w:sz="0" w:space="0" w:color="auto"/>
            <w:bottom w:val="none" w:sz="0" w:space="0" w:color="auto"/>
            <w:right w:val="none" w:sz="0" w:space="0" w:color="auto"/>
          </w:divBdr>
          <w:divsChild>
            <w:div w:id="13719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35">
      <w:marLeft w:val="0"/>
      <w:marRight w:val="0"/>
      <w:marTop w:val="0"/>
      <w:marBottom w:val="0"/>
      <w:divBdr>
        <w:top w:val="none" w:sz="0" w:space="0" w:color="auto"/>
        <w:left w:val="none" w:sz="0" w:space="0" w:color="auto"/>
        <w:bottom w:val="none" w:sz="0" w:space="0" w:color="auto"/>
        <w:right w:val="none" w:sz="0" w:space="0" w:color="auto"/>
      </w:divBdr>
      <w:divsChild>
        <w:div w:id="1371954537">
          <w:marLeft w:val="0"/>
          <w:marRight w:val="0"/>
          <w:marTop w:val="0"/>
          <w:marBottom w:val="0"/>
          <w:divBdr>
            <w:top w:val="none" w:sz="0" w:space="0" w:color="auto"/>
            <w:left w:val="none" w:sz="0" w:space="0" w:color="auto"/>
            <w:bottom w:val="none" w:sz="0" w:space="0" w:color="auto"/>
            <w:right w:val="none" w:sz="0" w:space="0" w:color="auto"/>
          </w:divBdr>
          <w:divsChild>
            <w:div w:id="13719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39">
      <w:marLeft w:val="0"/>
      <w:marRight w:val="0"/>
      <w:marTop w:val="0"/>
      <w:marBottom w:val="0"/>
      <w:divBdr>
        <w:top w:val="none" w:sz="0" w:space="0" w:color="auto"/>
        <w:left w:val="none" w:sz="0" w:space="0" w:color="auto"/>
        <w:bottom w:val="none" w:sz="0" w:space="0" w:color="auto"/>
        <w:right w:val="none" w:sz="0" w:space="0" w:color="auto"/>
      </w:divBdr>
      <w:divsChild>
        <w:div w:id="1371954546">
          <w:marLeft w:val="0"/>
          <w:marRight w:val="0"/>
          <w:marTop w:val="0"/>
          <w:marBottom w:val="0"/>
          <w:divBdr>
            <w:top w:val="none" w:sz="0" w:space="0" w:color="auto"/>
            <w:left w:val="none" w:sz="0" w:space="0" w:color="auto"/>
            <w:bottom w:val="none" w:sz="0" w:space="0" w:color="auto"/>
            <w:right w:val="none" w:sz="0" w:space="0" w:color="auto"/>
          </w:divBdr>
        </w:div>
      </w:divsChild>
    </w:div>
    <w:div w:id="1371954542">
      <w:marLeft w:val="0"/>
      <w:marRight w:val="0"/>
      <w:marTop w:val="0"/>
      <w:marBottom w:val="0"/>
      <w:divBdr>
        <w:top w:val="none" w:sz="0" w:space="0" w:color="auto"/>
        <w:left w:val="none" w:sz="0" w:space="0" w:color="auto"/>
        <w:bottom w:val="none" w:sz="0" w:space="0" w:color="auto"/>
        <w:right w:val="none" w:sz="0" w:space="0" w:color="auto"/>
      </w:divBdr>
    </w:div>
    <w:div w:id="1371954543">
      <w:marLeft w:val="0"/>
      <w:marRight w:val="0"/>
      <w:marTop w:val="0"/>
      <w:marBottom w:val="0"/>
      <w:divBdr>
        <w:top w:val="none" w:sz="0" w:space="0" w:color="auto"/>
        <w:left w:val="none" w:sz="0" w:space="0" w:color="auto"/>
        <w:bottom w:val="none" w:sz="0" w:space="0" w:color="auto"/>
        <w:right w:val="none" w:sz="0" w:space="0" w:color="auto"/>
      </w:divBdr>
      <w:divsChild>
        <w:div w:id="1371954541">
          <w:marLeft w:val="0"/>
          <w:marRight w:val="0"/>
          <w:marTop w:val="0"/>
          <w:marBottom w:val="0"/>
          <w:divBdr>
            <w:top w:val="none" w:sz="0" w:space="0" w:color="auto"/>
            <w:left w:val="none" w:sz="0" w:space="0" w:color="auto"/>
            <w:bottom w:val="none" w:sz="0" w:space="0" w:color="auto"/>
            <w:right w:val="none" w:sz="0" w:space="0" w:color="auto"/>
          </w:divBdr>
          <w:divsChild>
            <w:div w:id="13719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44">
      <w:marLeft w:val="0"/>
      <w:marRight w:val="0"/>
      <w:marTop w:val="0"/>
      <w:marBottom w:val="0"/>
      <w:divBdr>
        <w:top w:val="none" w:sz="0" w:space="0" w:color="auto"/>
        <w:left w:val="none" w:sz="0" w:space="0" w:color="auto"/>
        <w:bottom w:val="none" w:sz="0" w:space="0" w:color="auto"/>
        <w:right w:val="none" w:sz="0" w:space="0" w:color="auto"/>
      </w:divBdr>
      <w:divsChild>
        <w:div w:id="1371954564">
          <w:marLeft w:val="0"/>
          <w:marRight w:val="0"/>
          <w:marTop w:val="0"/>
          <w:marBottom w:val="0"/>
          <w:divBdr>
            <w:top w:val="none" w:sz="0" w:space="0" w:color="auto"/>
            <w:left w:val="none" w:sz="0" w:space="0" w:color="auto"/>
            <w:bottom w:val="none" w:sz="0" w:space="0" w:color="auto"/>
            <w:right w:val="none" w:sz="0" w:space="0" w:color="auto"/>
          </w:divBdr>
        </w:div>
      </w:divsChild>
    </w:div>
    <w:div w:id="1371954547">
      <w:marLeft w:val="0"/>
      <w:marRight w:val="0"/>
      <w:marTop w:val="0"/>
      <w:marBottom w:val="0"/>
      <w:divBdr>
        <w:top w:val="none" w:sz="0" w:space="0" w:color="auto"/>
        <w:left w:val="none" w:sz="0" w:space="0" w:color="auto"/>
        <w:bottom w:val="none" w:sz="0" w:space="0" w:color="auto"/>
        <w:right w:val="none" w:sz="0" w:space="0" w:color="auto"/>
      </w:divBdr>
      <w:divsChild>
        <w:div w:id="1371954588">
          <w:marLeft w:val="0"/>
          <w:marRight w:val="0"/>
          <w:marTop w:val="0"/>
          <w:marBottom w:val="0"/>
          <w:divBdr>
            <w:top w:val="none" w:sz="0" w:space="0" w:color="auto"/>
            <w:left w:val="none" w:sz="0" w:space="0" w:color="auto"/>
            <w:bottom w:val="none" w:sz="0" w:space="0" w:color="auto"/>
            <w:right w:val="none" w:sz="0" w:space="0" w:color="auto"/>
          </w:divBdr>
          <w:divsChild>
            <w:div w:id="13719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48">
      <w:marLeft w:val="0"/>
      <w:marRight w:val="0"/>
      <w:marTop w:val="0"/>
      <w:marBottom w:val="0"/>
      <w:divBdr>
        <w:top w:val="none" w:sz="0" w:space="0" w:color="auto"/>
        <w:left w:val="none" w:sz="0" w:space="0" w:color="auto"/>
        <w:bottom w:val="none" w:sz="0" w:space="0" w:color="auto"/>
        <w:right w:val="none" w:sz="0" w:space="0" w:color="auto"/>
      </w:divBdr>
      <w:divsChild>
        <w:div w:id="1371954545">
          <w:marLeft w:val="0"/>
          <w:marRight w:val="0"/>
          <w:marTop w:val="0"/>
          <w:marBottom w:val="0"/>
          <w:divBdr>
            <w:top w:val="none" w:sz="0" w:space="0" w:color="auto"/>
            <w:left w:val="none" w:sz="0" w:space="0" w:color="auto"/>
            <w:bottom w:val="none" w:sz="0" w:space="0" w:color="auto"/>
            <w:right w:val="none" w:sz="0" w:space="0" w:color="auto"/>
          </w:divBdr>
        </w:div>
      </w:divsChild>
    </w:div>
    <w:div w:id="1371954551">
      <w:marLeft w:val="0"/>
      <w:marRight w:val="0"/>
      <w:marTop w:val="0"/>
      <w:marBottom w:val="0"/>
      <w:divBdr>
        <w:top w:val="none" w:sz="0" w:space="0" w:color="auto"/>
        <w:left w:val="none" w:sz="0" w:space="0" w:color="auto"/>
        <w:bottom w:val="none" w:sz="0" w:space="0" w:color="auto"/>
        <w:right w:val="none" w:sz="0" w:space="0" w:color="auto"/>
      </w:divBdr>
      <w:divsChild>
        <w:div w:id="1371954589">
          <w:marLeft w:val="0"/>
          <w:marRight w:val="0"/>
          <w:marTop w:val="0"/>
          <w:marBottom w:val="0"/>
          <w:divBdr>
            <w:top w:val="none" w:sz="0" w:space="0" w:color="auto"/>
            <w:left w:val="none" w:sz="0" w:space="0" w:color="auto"/>
            <w:bottom w:val="none" w:sz="0" w:space="0" w:color="auto"/>
            <w:right w:val="none" w:sz="0" w:space="0" w:color="auto"/>
          </w:divBdr>
        </w:div>
      </w:divsChild>
    </w:div>
    <w:div w:id="1371954552">
      <w:marLeft w:val="0"/>
      <w:marRight w:val="0"/>
      <w:marTop w:val="0"/>
      <w:marBottom w:val="0"/>
      <w:divBdr>
        <w:top w:val="none" w:sz="0" w:space="0" w:color="auto"/>
        <w:left w:val="none" w:sz="0" w:space="0" w:color="auto"/>
        <w:bottom w:val="none" w:sz="0" w:space="0" w:color="auto"/>
        <w:right w:val="none" w:sz="0" w:space="0" w:color="auto"/>
      </w:divBdr>
      <w:divsChild>
        <w:div w:id="1371954549">
          <w:marLeft w:val="0"/>
          <w:marRight w:val="0"/>
          <w:marTop w:val="0"/>
          <w:marBottom w:val="0"/>
          <w:divBdr>
            <w:top w:val="none" w:sz="0" w:space="0" w:color="auto"/>
            <w:left w:val="none" w:sz="0" w:space="0" w:color="auto"/>
            <w:bottom w:val="none" w:sz="0" w:space="0" w:color="auto"/>
            <w:right w:val="none" w:sz="0" w:space="0" w:color="auto"/>
          </w:divBdr>
        </w:div>
      </w:divsChild>
    </w:div>
    <w:div w:id="1371954556">
      <w:marLeft w:val="0"/>
      <w:marRight w:val="0"/>
      <w:marTop w:val="0"/>
      <w:marBottom w:val="0"/>
      <w:divBdr>
        <w:top w:val="none" w:sz="0" w:space="0" w:color="auto"/>
        <w:left w:val="none" w:sz="0" w:space="0" w:color="auto"/>
        <w:bottom w:val="none" w:sz="0" w:space="0" w:color="auto"/>
        <w:right w:val="none" w:sz="0" w:space="0" w:color="auto"/>
      </w:divBdr>
      <w:divsChild>
        <w:div w:id="1371954563">
          <w:marLeft w:val="0"/>
          <w:marRight w:val="0"/>
          <w:marTop w:val="0"/>
          <w:marBottom w:val="0"/>
          <w:divBdr>
            <w:top w:val="none" w:sz="0" w:space="0" w:color="auto"/>
            <w:left w:val="none" w:sz="0" w:space="0" w:color="auto"/>
            <w:bottom w:val="none" w:sz="0" w:space="0" w:color="auto"/>
            <w:right w:val="none" w:sz="0" w:space="0" w:color="auto"/>
          </w:divBdr>
        </w:div>
        <w:div w:id="1371954568">
          <w:marLeft w:val="0"/>
          <w:marRight w:val="0"/>
          <w:marTop w:val="0"/>
          <w:marBottom w:val="0"/>
          <w:divBdr>
            <w:top w:val="none" w:sz="0" w:space="0" w:color="auto"/>
            <w:left w:val="none" w:sz="0" w:space="0" w:color="auto"/>
            <w:bottom w:val="none" w:sz="0" w:space="0" w:color="auto"/>
            <w:right w:val="none" w:sz="0" w:space="0" w:color="auto"/>
          </w:divBdr>
        </w:div>
        <w:div w:id="1371954578">
          <w:marLeft w:val="0"/>
          <w:marRight w:val="0"/>
          <w:marTop w:val="0"/>
          <w:marBottom w:val="0"/>
          <w:divBdr>
            <w:top w:val="none" w:sz="0" w:space="0" w:color="auto"/>
            <w:left w:val="none" w:sz="0" w:space="0" w:color="auto"/>
            <w:bottom w:val="none" w:sz="0" w:space="0" w:color="auto"/>
            <w:right w:val="none" w:sz="0" w:space="0" w:color="auto"/>
          </w:divBdr>
        </w:div>
        <w:div w:id="1371954580">
          <w:marLeft w:val="0"/>
          <w:marRight w:val="0"/>
          <w:marTop w:val="0"/>
          <w:marBottom w:val="0"/>
          <w:divBdr>
            <w:top w:val="none" w:sz="0" w:space="0" w:color="auto"/>
            <w:left w:val="none" w:sz="0" w:space="0" w:color="auto"/>
            <w:bottom w:val="none" w:sz="0" w:space="0" w:color="auto"/>
            <w:right w:val="none" w:sz="0" w:space="0" w:color="auto"/>
          </w:divBdr>
        </w:div>
        <w:div w:id="1371954581">
          <w:marLeft w:val="0"/>
          <w:marRight w:val="0"/>
          <w:marTop w:val="0"/>
          <w:marBottom w:val="0"/>
          <w:divBdr>
            <w:top w:val="none" w:sz="0" w:space="0" w:color="auto"/>
            <w:left w:val="none" w:sz="0" w:space="0" w:color="auto"/>
            <w:bottom w:val="none" w:sz="0" w:space="0" w:color="auto"/>
            <w:right w:val="none" w:sz="0" w:space="0" w:color="auto"/>
          </w:divBdr>
        </w:div>
      </w:divsChild>
    </w:div>
    <w:div w:id="1371954557">
      <w:marLeft w:val="0"/>
      <w:marRight w:val="0"/>
      <w:marTop w:val="0"/>
      <w:marBottom w:val="0"/>
      <w:divBdr>
        <w:top w:val="none" w:sz="0" w:space="0" w:color="auto"/>
        <w:left w:val="none" w:sz="0" w:space="0" w:color="auto"/>
        <w:bottom w:val="none" w:sz="0" w:space="0" w:color="auto"/>
        <w:right w:val="none" w:sz="0" w:space="0" w:color="auto"/>
      </w:divBdr>
      <w:divsChild>
        <w:div w:id="1371954585">
          <w:marLeft w:val="0"/>
          <w:marRight w:val="0"/>
          <w:marTop w:val="0"/>
          <w:marBottom w:val="0"/>
          <w:divBdr>
            <w:top w:val="none" w:sz="0" w:space="0" w:color="auto"/>
            <w:left w:val="none" w:sz="0" w:space="0" w:color="auto"/>
            <w:bottom w:val="none" w:sz="0" w:space="0" w:color="auto"/>
            <w:right w:val="none" w:sz="0" w:space="0" w:color="auto"/>
          </w:divBdr>
          <w:divsChild>
            <w:div w:id="1371954554">
              <w:marLeft w:val="0"/>
              <w:marRight w:val="0"/>
              <w:marTop w:val="0"/>
              <w:marBottom w:val="0"/>
              <w:divBdr>
                <w:top w:val="none" w:sz="0" w:space="0" w:color="auto"/>
                <w:left w:val="none" w:sz="0" w:space="0" w:color="auto"/>
                <w:bottom w:val="none" w:sz="0" w:space="0" w:color="auto"/>
                <w:right w:val="none" w:sz="0" w:space="0" w:color="auto"/>
              </w:divBdr>
            </w:div>
            <w:div w:id="13719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59">
      <w:marLeft w:val="0"/>
      <w:marRight w:val="0"/>
      <w:marTop w:val="0"/>
      <w:marBottom w:val="0"/>
      <w:divBdr>
        <w:top w:val="none" w:sz="0" w:space="0" w:color="auto"/>
        <w:left w:val="none" w:sz="0" w:space="0" w:color="auto"/>
        <w:bottom w:val="none" w:sz="0" w:space="0" w:color="auto"/>
        <w:right w:val="none" w:sz="0" w:space="0" w:color="auto"/>
      </w:divBdr>
      <w:divsChild>
        <w:div w:id="1371954532">
          <w:marLeft w:val="0"/>
          <w:marRight w:val="0"/>
          <w:marTop w:val="0"/>
          <w:marBottom w:val="0"/>
          <w:divBdr>
            <w:top w:val="none" w:sz="0" w:space="0" w:color="auto"/>
            <w:left w:val="none" w:sz="0" w:space="0" w:color="auto"/>
            <w:bottom w:val="none" w:sz="0" w:space="0" w:color="auto"/>
            <w:right w:val="none" w:sz="0" w:space="0" w:color="auto"/>
          </w:divBdr>
        </w:div>
      </w:divsChild>
    </w:div>
    <w:div w:id="1371954560">
      <w:marLeft w:val="0"/>
      <w:marRight w:val="0"/>
      <w:marTop w:val="0"/>
      <w:marBottom w:val="0"/>
      <w:divBdr>
        <w:top w:val="none" w:sz="0" w:space="0" w:color="auto"/>
        <w:left w:val="none" w:sz="0" w:space="0" w:color="auto"/>
        <w:bottom w:val="none" w:sz="0" w:space="0" w:color="auto"/>
        <w:right w:val="none" w:sz="0" w:space="0" w:color="auto"/>
      </w:divBdr>
      <w:divsChild>
        <w:div w:id="1371954582">
          <w:marLeft w:val="0"/>
          <w:marRight w:val="0"/>
          <w:marTop w:val="0"/>
          <w:marBottom w:val="0"/>
          <w:divBdr>
            <w:top w:val="none" w:sz="0" w:space="0" w:color="auto"/>
            <w:left w:val="none" w:sz="0" w:space="0" w:color="auto"/>
            <w:bottom w:val="none" w:sz="0" w:space="0" w:color="auto"/>
            <w:right w:val="none" w:sz="0" w:space="0" w:color="auto"/>
          </w:divBdr>
        </w:div>
      </w:divsChild>
    </w:div>
    <w:div w:id="1371954561">
      <w:marLeft w:val="0"/>
      <w:marRight w:val="0"/>
      <w:marTop w:val="0"/>
      <w:marBottom w:val="0"/>
      <w:divBdr>
        <w:top w:val="none" w:sz="0" w:space="0" w:color="auto"/>
        <w:left w:val="none" w:sz="0" w:space="0" w:color="auto"/>
        <w:bottom w:val="none" w:sz="0" w:space="0" w:color="auto"/>
        <w:right w:val="none" w:sz="0" w:space="0" w:color="auto"/>
      </w:divBdr>
      <w:divsChild>
        <w:div w:id="1371954555">
          <w:marLeft w:val="0"/>
          <w:marRight w:val="0"/>
          <w:marTop w:val="0"/>
          <w:marBottom w:val="0"/>
          <w:divBdr>
            <w:top w:val="none" w:sz="0" w:space="0" w:color="auto"/>
            <w:left w:val="none" w:sz="0" w:space="0" w:color="auto"/>
            <w:bottom w:val="none" w:sz="0" w:space="0" w:color="auto"/>
            <w:right w:val="none" w:sz="0" w:space="0" w:color="auto"/>
          </w:divBdr>
        </w:div>
      </w:divsChild>
    </w:div>
    <w:div w:id="1371954565">
      <w:marLeft w:val="0"/>
      <w:marRight w:val="0"/>
      <w:marTop w:val="0"/>
      <w:marBottom w:val="0"/>
      <w:divBdr>
        <w:top w:val="none" w:sz="0" w:space="0" w:color="auto"/>
        <w:left w:val="none" w:sz="0" w:space="0" w:color="auto"/>
        <w:bottom w:val="none" w:sz="0" w:space="0" w:color="auto"/>
        <w:right w:val="none" w:sz="0" w:space="0" w:color="auto"/>
      </w:divBdr>
      <w:divsChild>
        <w:div w:id="1371954586">
          <w:marLeft w:val="0"/>
          <w:marRight w:val="0"/>
          <w:marTop w:val="0"/>
          <w:marBottom w:val="0"/>
          <w:divBdr>
            <w:top w:val="none" w:sz="0" w:space="0" w:color="auto"/>
            <w:left w:val="none" w:sz="0" w:space="0" w:color="auto"/>
            <w:bottom w:val="none" w:sz="0" w:space="0" w:color="auto"/>
            <w:right w:val="none" w:sz="0" w:space="0" w:color="auto"/>
          </w:divBdr>
          <w:divsChild>
            <w:div w:id="1371954571">
              <w:marLeft w:val="0"/>
              <w:marRight w:val="0"/>
              <w:marTop w:val="0"/>
              <w:marBottom w:val="0"/>
              <w:divBdr>
                <w:top w:val="none" w:sz="0" w:space="0" w:color="auto"/>
                <w:left w:val="none" w:sz="0" w:space="0" w:color="auto"/>
                <w:bottom w:val="none" w:sz="0" w:space="0" w:color="auto"/>
                <w:right w:val="none" w:sz="0" w:space="0" w:color="auto"/>
              </w:divBdr>
            </w:div>
            <w:div w:id="137195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66">
      <w:marLeft w:val="0"/>
      <w:marRight w:val="0"/>
      <w:marTop w:val="0"/>
      <w:marBottom w:val="0"/>
      <w:divBdr>
        <w:top w:val="none" w:sz="0" w:space="0" w:color="auto"/>
        <w:left w:val="none" w:sz="0" w:space="0" w:color="auto"/>
        <w:bottom w:val="none" w:sz="0" w:space="0" w:color="auto"/>
        <w:right w:val="none" w:sz="0" w:space="0" w:color="auto"/>
      </w:divBdr>
      <w:divsChild>
        <w:div w:id="1371954558">
          <w:marLeft w:val="0"/>
          <w:marRight w:val="0"/>
          <w:marTop w:val="0"/>
          <w:marBottom w:val="0"/>
          <w:divBdr>
            <w:top w:val="none" w:sz="0" w:space="0" w:color="auto"/>
            <w:left w:val="none" w:sz="0" w:space="0" w:color="auto"/>
            <w:bottom w:val="none" w:sz="0" w:space="0" w:color="auto"/>
            <w:right w:val="none" w:sz="0" w:space="0" w:color="auto"/>
          </w:divBdr>
        </w:div>
      </w:divsChild>
    </w:div>
    <w:div w:id="1371954567">
      <w:marLeft w:val="0"/>
      <w:marRight w:val="0"/>
      <w:marTop w:val="0"/>
      <w:marBottom w:val="0"/>
      <w:divBdr>
        <w:top w:val="none" w:sz="0" w:space="0" w:color="auto"/>
        <w:left w:val="none" w:sz="0" w:space="0" w:color="auto"/>
        <w:bottom w:val="none" w:sz="0" w:space="0" w:color="auto"/>
        <w:right w:val="none" w:sz="0" w:space="0" w:color="auto"/>
      </w:divBdr>
      <w:divsChild>
        <w:div w:id="1371954538">
          <w:marLeft w:val="0"/>
          <w:marRight w:val="0"/>
          <w:marTop w:val="0"/>
          <w:marBottom w:val="0"/>
          <w:divBdr>
            <w:top w:val="none" w:sz="0" w:space="0" w:color="auto"/>
            <w:left w:val="none" w:sz="0" w:space="0" w:color="auto"/>
            <w:bottom w:val="none" w:sz="0" w:space="0" w:color="auto"/>
            <w:right w:val="none" w:sz="0" w:space="0" w:color="auto"/>
          </w:divBdr>
          <w:divsChild>
            <w:div w:id="13719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70">
      <w:marLeft w:val="0"/>
      <w:marRight w:val="0"/>
      <w:marTop w:val="0"/>
      <w:marBottom w:val="0"/>
      <w:divBdr>
        <w:top w:val="none" w:sz="0" w:space="0" w:color="auto"/>
        <w:left w:val="none" w:sz="0" w:space="0" w:color="auto"/>
        <w:bottom w:val="none" w:sz="0" w:space="0" w:color="auto"/>
        <w:right w:val="none" w:sz="0" w:space="0" w:color="auto"/>
      </w:divBdr>
      <w:divsChild>
        <w:div w:id="1371954550">
          <w:marLeft w:val="0"/>
          <w:marRight w:val="0"/>
          <w:marTop w:val="0"/>
          <w:marBottom w:val="0"/>
          <w:divBdr>
            <w:top w:val="none" w:sz="0" w:space="0" w:color="auto"/>
            <w:left w:val="none" w:sz="0" w:space="0" w:color="auto"/>
            <w:bottom w:val="none" w:sz="0" w:space="0" w:color="auto"/>
            <w:right w:val="none" w:sz="0" w:space="0" w:color="auto"/>
          </w:divBdr>
          <w:divsChild>
            <w:div w:id="1371954536">
              <w:marLeft w:val="0"/>
              <w:marRight w:val="0"/>
              <w:marTop w:val="0"/>
              <w:marBottom w:val="0"/>
              <w:divBdr>
                <w:top w:val="none" w:sz="0" w:space="0" w:color="auto"/>
                <w:left w:val="none" w:sz="0" w:space="0" w:color="auto"/>
                <w:bottom w:val="none" w:sz="0" w:space="0" w:color="auto"/>
                <w:right w:val="none" w:sz="0" w:space="0" w:color="auto"/>
              </w:divBdr>
            </w:div>
            <w:div w:id="13719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74">
      <w:marLeft w:val="0"/>
      <w:marRight w:val="0"/>
      <w:marTop w:val="0"/>
      <w:marBottom w:val="0"/>
      <w:divBdr>
        <w:top w:val="none" w:sz="0" w:space="0" w:color="auto"/>
        <w:left w:val="none" w:sz="0" w:space="0" w:color="auto"/>
        <w:bottom w:val="none" w:sz="0" w:space="0" w:color="auto"/>
        <w:right w:val="none" w:sz="0" w:space="0" w:color="auto"/>
      </w:divBdr>
      <w:divsChild>
        <w:div w:id="1371954533">
          <w:marLeft w:val="0"/>
          <w:marRight w:val="0"/>
          <w:marTop w:val="0"/>
          <w:marBottom w:val="0"/>
          <w:divBdr>
            <w:top w:val="none" w:sz="0" w:space="0" w:color="auto"/>
            <w:left w:val="none" w:sz="0" w:space="0" w:color="auto"/>
            <w:bottom w:val="none" w:sz="0" w:space="0" w:color="auto"/>
            <w:right w:val="none" w:sz="0" w:space="0" w:color="auto"/>
          </w:divBdr>
        </w:div>
      </w:divsChild>
    </w:div>
    <w:div w:id="1371954577">
      <w:marLeft w:val="0"/>
      <w:marRight w:val="0"/>
      <w:marTop w:val="0"/>
      <w:marBottom w:val="0"/>
      <w:divBdr>
        <w:top w:val="none" w:sz="0" w:space="0" w:color="auto"/>
        <w:left w:val="none" w:sz="0" w:space="0" w:color="auto"/>
        <w:bottom w:val="none" w:sz="0" w:space="0" w:color="auto"/>
        <w:right w:val="none" w:sz="0" w:space="0" w:color="auto"/>
      </w:divBdr>
      <w:divsChild>
        <w:div w:id="1371954553">
          <w:marLeft w:val="0"/>
          <w:marRight w:val="0"/>
          <w:marTop w:val="0"/>
          <w:marBottom w:val="0"/>
          <w:divBdr>
            <w:top w:val="none" w:sz="0" w:space="0" w:color="auto"/>
            <w:left w:val="none" w:sz="0" w:space="0" w:color="auto"/>
            <w:bottom w:val="none" w:sz="0" w:space="0" w:color="auto"/>
            <w:right w:val="none" w:sz="0" w:space="0" w:color="auto"/>
          </w:divBdr>
        </w:div>
      </w:divsChild>
    </w:div>
    <w:div w:id="1371954583">
      <w:marLeft w:val="0"/>
      <w:marRight w:val="0"/>
      <w:marTop w:val="0"/>
      <w:marBottom w:val="0"/>
      <w:divBdr>
        <w:top w:val="none" w:sz="0" w:space="0" w:color="auto"/>
        <w:left w:val="none" w:sz="0" w:space="0" w:color="auto"/>
        <w:bottom w:val="none" w:sz="0" w:space="0" w:color="auto"/>
        <w:right w:val="none" w:sz="0" w:space="0" w:color="auto"/>
      </w:divBdr>
      <w:divsChild>
        <w:div w:id="1371954540">
          <w:marLeft w:val="0"/>
          <w:marRight w:val="0"/>
          <w:marTop w:val="0"/>
          <w:marBottom w:val="0"/>
          <w:divBdr>
            <w:top w:val="none" w:sz="0" w:space="0" w:color="auto"/>
            <w:left w:val="none" w:sz="0" w:space="0" w:color="auto"/>
            <w:bottom w:val="none" w:sz="0" w:space="0" w:color="auto"/>
            <w:right w:val="none" w:sz="0" w:space="0" w:color="auto"/>
          </w:divBdr>
        </w:div>
      </w:divsChild>
    </w:div>
    <w:div w:id="1371954590">
      <w:marLeft w:val="0"/>
      <w:marRight w:val="0"/>
      <w:marTop w:val="0"/>
      <w:marBottom w:val="0"/>
      <w:divBdr>
        <w:top w:val="none" w:sz="0" w:space="0" w:color="auto"/>
        <w:left w:val="none" w:sz="0" w:space="0" w:color="auto"/>
        <w:bottom w:val="none" w:sz="0" w:space="0" w:color="auto"/>
        <w:right w:val="none" w:sz="0" w:space="0" w:color="auto"/>
      </w:divBdr>
    </w:div>
    <w:div w:id="1484273731">
      <w:bodyDiv w:val="1"/>
      <w:marLeft w:val="0"/>
      <w:marRight w:val="0"/>
      <w:marTop w:val="0"/>
      <w:marBottom w:val="0"/>
      <w:divBdr>
        <w:top w:val="none" w:sz="0" w:space="0" w:color="auto"/>
        <w:left w:val="none" w:sz="0" w:space="0" w:color="auto"/>
        <w:bottom w:val="none" w:sz="0" w:space="0" w:color="auto"/>
        <w:right w:val="none" w:sz="0" w:space="0" w:color="auto"/>
      </w:divBdr>
    </w:div>
    <w:div w:id="1502089414">
      <w:bodyDiv w:val="1"/>
      <w:marLeft w:val="0"/>
      <w:marRight w:val="0"/>
      <w:marTop w:val="0"/>
      <w:marBottom w:val="0"/>
      <w:divBdr>
        <w:top w:val="none" w:sz="0" w:space="0" w:color="auto"/>
        <w:left w:val="none" w:sz="0" w:space="0" w:color="auto"/>
        <w:bottom w:val="none" w:sz="0" w:space="0" w:color="auto"/>
        <w:right w:val="none" w:sz="0" w:space="0" w:color="auto"/>
      </w:divBdr>
    </w:div>
    <w:div w:id="1538617514">
      <w:bodyDiv w:val="1"/>
      <w:marLeft w:val="0"/>
      <w:marRight w:val="0"/>
      <w:marTop w:val="0"/>
      <w:marBottom w:val="0"/>
      <w:divBdr>
        <w:top w:val="none" w:sz="0" w:space="0" w:color="auto"/>
        <w:left w:val="none" w:sz="0" w:space="0" w:color="auto"/>
        <w:bottom w:val="none" w:sz="0" w:space="0" w:color="auto"/>
        <w:right w:val="none" w:sz="0" w:space="0" w:color="auto"/>
      </w:divBdr>
    </w:div>
    <w:div w:id="1781560938">
      <w:bodyDiv w:val="1"/>
      <w:marLeft w:val="0"/>
      <w:marRight w:val="0"/>
      <w:marTop w:val="0"/>
      <w:marBottom w:val="0"/>
      <w:divBdr>
        <w:top w:val="none" w:sz="0" w:space="0" w:color="auto"/>
        <w:left w:val="none" w:sz="0" w:space="0" w:color="auto"/>
        <w:bottom w:val="none" w:sz="0" w:space="0" w:color="auto"/>
        <w:right w:val="none" w:sz="0" w:space="0" w:color="auto"/>
      </w:divBdr>
    </w:div>
    <w:div w:id="1796366196">
      <w:bodyDiv w:val="1"/>
      <w:marLeft w:val="0"/>
      <w:marRight w:val="0"/>
      <w:marTop w:val="0"/>
      <w:marBottom w:val="0"/>
      <w:divBdr>
        <w:top w:val="none" w:sz="0" w:space="0" w:color="auto"/>
        <w:left w:val="none" w:sz="0" w:space="0" w:color="auto"/>
        <w:bottom w:val="none" w:sz="0" w:space="0" w:color="auto"/>
        <w:right w:val="none" w:sz="0" w:space="0" w:color="auto"/>
      </w:divBdr>
    </w:div>
    <w:div w:id="19286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7-01-0545" TargetMode="External"/><Relationship Id="rId18" Type="http://schemas.openxmlformats.org/officeDocument/2006/relationships/hyperlink" Target="http://www.kmetijskizavod-ng.si/nasveti" TargetMode="External"/><Relationship Id="rId3" Type="http://schemas.openxmlformats.org/officeDocument/2006/relationships/styles" Target="styles.xml"/><Relationship Id="rId21" Type="http://schemas.openxmlformats.org/officeDocument/2006/relationships/hyperlink" Target="http://www.uvhvvr.gov.si/delovna_podrocja/zdravje_rastlin/nevarni_skodljivci_in_bolezni_rastlin/karantenski_skodljivi_organizmi/posebno_nadzorovani_skodljivi_organizmi/zlata_trsna_rumenica/" TargetMode="External"/><Relationship Id="rId7" Type="http://schemas.openxmlformats.org/officeDocument/2006/relationships/endnotes" Target="endnotes.xml"/><Relationship Id="rId12" Type="http://schemas.openxmlformats.org/officeDocument/2006/relationships/hyperlink" Target="http://www.uradni-list.si/1/objava.jsp?sop=2015-01-0850" TargetMode="External"/><Relationship Id="rId17" Type="http://schemas.openxmlformats.org/officeDocument/2006/relationships/hyperlink" Target="http://www.ihps.si//index.php?lang=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metijski-zavod.si" TargetMode="External"/><Relationship Id="rId20" Type="http://schemas.openxmlformats.org/officeDocument/2006/relationships/hyperlink" Target="http://www.uvhvvr.gov.si/delovna_podrocja/zdravje_rastlin/nevarni_skodljivci_in_bolezni_rastlin/karantenski_skodljivi_organizmi/posebno_nadzorovani_skodljivi_organizmi/zlata_trsna_rumenica/"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016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is.si/pls/kis/!kis.web" TargetMode="External"/><Relationship Id="rId23" Type="http://schemas.openxmlformats.org/officeDocument/2006/relationships/hyperlink" Target="http://www.uvhvvr.gov.si/si/delovna_podrocja/zdravje_rastlin/drugi_skodljivci_in_bolezni_rastlin/plodova_vinska_musica/" TargetMode="External"/><Relationship Id="rId10" Type="http://schemas.openxmlformats.org/officeDocument/2006/relationships/hyperlink" Target="http://www.uradni-list.si/1/objava.jsp?sop=2009-01-5147" TargetMode="External"/><Relationship Id="rId19" Type="http://schemas.openxmlformats.org/officeDocument/2006/relationships/hyperlink" Target="http://www.kmetijskizavod-nm.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gromet.mkgp.gov.si/pp/" TargetMode="External"/><Relationship Id="rId22" Type="http://schemas.openxmlformats.org/officeDocument/2006/relationships/hyperlink" Target="http://agromet.mkgp.gov.si/p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CF59F-5113-45F2-8A6E-DCFF5CB6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15829</Words>
  <Characters>90228</Characters>
  <Application>Microsoft Office Word</Application>
  <DocSecurity>0</DocSecurity>
  <Lines>751</Lines>
  <Paragraphs>211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PRAVILNIK ZDRUŽENJA INTEGRIRANE PRIDELAVE GROZDJA IN VINA PRI POSLOVNI SKUPNOSTI ZA VINOGRADNIŠTVO IN VINARSTVO SLOVENIJE</vt:lpstr>
      <vt:lpstr>PRAVILNIK ZDRUŽENJA INTEGRIRANE PRIDELAVE GROZDJA IN VINA PRI POSLOVNI SKUPNOSTI ZA VINOGRADNIŠTVO IN VINARSTVO SLOVENIJE</vt:lpstr>
    </vt:vector>
  </TitlesOfParts>
  <Company>MKGP</Company>
  <LinksUpToDate>false</LinksUpToDate>
  <CharactersWithSpaces>105846</CharactersWithSpaces>
  <SharedDoc>false</SharedDoc>
  <HLinks>
    <vt:vector size="420" baseType="variant">
      <vt:variant>
        <vt:i4>4915271</vt:i4>
      </vt:variant>
      <vt:variant>
        <vt:i4>405</vt:i4>
      </vt:variant>
      <vt:variant>
        <vt:i4>0</vt:i4>
      </vt:variant>
      <vt:variant>
        <vt:i4>5</vt:i4>
      </vt:variant>
      <vt:variant>
        <vt:lpwstr>http://www.fu.gov.si/</vt:lpwstr>
      </vt:variant>
      <vt:variant>
        <vt:lpwstr/>
      </vt:variant>
      <vt:variant>
        <vt:i4>4456457</vt:i4>
      </vt:variant>
      <vt:variant>
        <vt:i4>402</vt:i4>
      </vt:variant>
      <vt:variant>
        <vt:i4>0</vt:i4>
      </vt:variant>
      <vt:variant>
        <vt:i4>5</vt:i4>
      </vt:variant>
      <vt:variant>
        <vt:lpwstr>http://www.kmetijskizavod-nm.si/</vt:lpwstr>
      </vt:variant>
      <vt:variant>
        <vt:lpwstr/>
      </vt:variant>
      <vt:variant>
        <vt:i4>2949233</vt:i4>
      </vt:variant>
      <vt:variant>
        <vt:i4>399</vt:i4>
      </vt:variant>
      <vt:variant>
        <vt:i4>0</vt:i4>
      </vt:variant>
      <vt:variant>
        <vt:i4>5</vt:i4>
      </vt:variant>
      <vt:variant>
        <vt:lpwstr>http://www.kmetijskizavod-ng.si/nasveti</vt:lpwstr>
      </vt:variant>
      <vt:variant>
        <vt:lpwstr/>
      </vt:variant>
      <vt:variant>
        <vt:i4>6094941</vt:i4>
      </vt:variant>
      <vt:variant>
        <vt:i4>396</vt:i4>
      </vt:variant>
      <vt:variant>
        <vt:i4>0</vt:i4>
      </vt:variant>
      <vt:variant>
        <vt:i4>5</vt:i4>
      </vt:variant>
      <vt:variant>
        <vt:lpwstr>http://www.ihps.si//index.php?lang=si</vt:lpwstr>
      </vt:variant>
      <vt:variant>
        <vt:lpwstr/>
      </vt:variant>
      <vt:variant>
        <vt:i4>6422572</vt:i4>
      </vt:variant>
      <vt:variant>
        <vt:i4>393</vt:i4>
      </vt:variant>
      <vt:variant>
        <vt:i4>0</vt:i4>
      </vt:variant>
      <vt:variant>
        <vt:i4>5</vt:i4>
      </vt:variant>
      <vt:variant>
        <vt:lpwstr>http://www.kmetijski-zavod.si/</vt:lpwstr>
      </vt:variant>
      <vt:variant>
        <vt:lpwstr/>
      </vt:variant>
      <vt:variant>
        <vt:i4>6750310</vt:i4>
      </vt:variant>
      <vt:variant>
        <vt:i4>390</vt:i4>
      </vt:variant>
      <vt:variant>
        <vt:i4>0</vt:i4>
      </vt:variant>
      <vt:variant>
        <vt:i4>5</vt:i4>
      </vt:variant>
      <vt:variant>
        <vt:lpwstr>http://www.kis.si/pls/kis/!kis.web</vt:lpwstr>
      </vt:variant>
      <vt:variant>
        <vt:lpwstr/>
      </vt:variant>
      <vt:variant>
        <vt:i4>1376306</vt:i4>
      </vt:variant>
      <vt:variant>
        <vt:i4>383</vt:i4>
      </vt:variant>
      <vt:variant>
        <vt:i4>0</vt:i4>
      </vt:variant>
      <vt:variant>
        <vt:i4>5</vt:i4>
      </vt:variant>
      <vt:variant>
        <vt:lpwstr/>
      </vt:variant>
      <vt:variant>
        <vt:lpwstr>_Toc342400325</vt:lpwstr>
      </vt:variant>
      <vt:variant>
        <vt:i4>1376306</vt:i4>
      </vt:variant>
      <vt:variant>
        <vt:i4>377</vt:i4>
      </vt:variant>
      <vt:variant>
        <vt:i4>0</vt:i4>
      </vt:variant>
      <vt:variant>
        <vt:i4>5</vt:i4>
      </vt:variant>
      <vt:variant>
        <vt:lpwstr/>
      </vt:variant>
      <vt:variant>
        <vt:lpwstr>_Toc342400324</vt:lpwstr>
      </vt:variant>
      <vt:variant>
        <vt:i4>1376306</vt:i4>
      </vt:variant>
      <vt:variant>
        <vt:i4>371</vt:i4>
      </vt:variant>
      <vt:variant>
        <vt:i4>0</vt:i4>
      </vt:variant>
      <vt:variant>
        <vt:i4>5</vt:i4>
      </vt:variant>
      <vt:variant>
        <vt:lpwstr/>
      </vt:variant>
      <vt:variant>
        <vt:lpwstr>_Toc342400323</vt:lpwstr>
      </vt:variant>
      <vt:variant>
        <vt:i4>1376306</vt:i4>
      </vt:variant>
      <vt:variant>
        <vt:i4>365</vt:i4>
      </vt:variant>
      <vt:variant>
        <vt:i4>0</vt:i4>
      </vt:variant>
      <vt:variant>
        <vt:i4>5</vt:i4>
      </vt:variant>
      <vt:variant>
        <vt:lpwstr/>
      </vt:variant>
      <vt:variant>
        <vt:lpwstr>_Toc342400322</vt:lpwstr>
      </vt:variant>
      <vt:variant>
        <vt:i4>1376306</vt:i4>
      </vt:variant>
      <vt:variant>
        <vt:i4>359</vt:i4>
      </vt:variant>
      <vt:variant>
        <vt:i4>0</vt:i4>
      </vt:variant>
      <vt:variant>
        <vt:i4>5</vt:i4>
      </vt:variant>
      <vt:variant>
        <vt:lpwstr/>
      </vt:variant>
      <vt:variant>
        <vt:lpwstr>_Toc342400321</vt:lpwstr>
      </vt:variant>
      <vt:variant>
        <vt:i4>1376306</vt:i4>
      </vt:variant>
      <vt:variant>
        <vt:i4>353</vt:i4>
      </vt:variant>
      <vt:variant>
        <vt:i4>0</vt:i4>
      </vt:variant>
      <vt:variant>
        <vt:i4>5</vt:i4>
      </vt:variant>
      <vt:variant>
        <vt:lpwstr/>
      </vt:variant>
      <vt:variant>
        <vt:lpwstr>_Toc342400320</vt:lpwstr>
      </vt:variant>
      <vt:variant>
        <vt:i4>1441842</vt:i4>
      </vt:variant>
      <vt:variant>
        <vt:i4>347</vt:i4>
      </vt:variant>
      <vt:variant>
        <vt:i4>0</vt:i4>
      </vt:variant>
      <vt:variant>
        <vt:i4>5</vt:i4>
      </vt:variant>
      <vt:variant>
        <vt:lpwstr/>
      </vt:variant>
      <vt:variant>
        <vt:lpwstr>_Toc342400319</vt:lpwstr>
      </vt:variant>
      <vt:variant>
        <vt:i4>1441842</vt:i4>
      </vt:variant>
      <vt:variant>
        <vt:i4>341</vt:i4>
      </vt:variant>
      <vt:variant>
        <vt:i4>0</vt:i4>
      </vt:variant>
      <vt:variant>
        <vt:i4>5</vt:i4>
      </vt:variant>
      <vt:variant>
        <vt:lpwstr/>
      </vt:variant>
      <vt:variant>
        <vt:lpwstr>_Toc342400318</vt:lpwstr>
      </vt:variant>
      <vt:variant>
        <vt:i4>1441842</vt:i4>
      </vt:variant>
      <vt:variant>
        <vt:i4>335</vt:i4>
      </vt:variant>
      <vt:variant>
        <vt:i4>0</vt:i4>
      </vt:variant>
      <vt:variant>
        <vt:i4>5</vt:i4>
      </vt:variant>
      <vt:variant>
        <vt:lpwstr/>
      </vt:variant>
      <vt:variant>
        <vt:lpwstr>_Toc342400317</vt:lpwstr>
      </vt:variant>
      <vt:variant>
        <vt:i4>1441842</vt:i4>
      </vt:variant>
      <vt:variant>
        <vt:i4>329</vt:i4>
      </vt:variant>
      <vt:variant>
        <vt:i4>0</vt:i4>
      </vt:variant>
      <vt:variant>
        <vt:i4>5</vt:i4>
      </vt:variant>
      <vt:variant>
        <vt:lpwstr/>
      </vt:variant>
      <vt:variant>
        <vt:lpwstr>_Toc342400316</vt:lpwstr>
      </vt:variant>
      <vt:variant>
        <vt:i4>1441842</vt:i4>
      </vt:variant>
      <vt:variant>
        <vt:i4>323</vt:i4>
      </vt:variant>
      <vt:variant>
        <vt:i4>0</vt:i4>
      </vt:variant>
      <vt:variant>
        <vt:i4>5</vt:i4>
      </vt:variant>
      <vt:variant>
        <vt:lpwstr/>
      </vt:variant>
      <vt:variant>
        <vt:lpwstr>_Toc342400315</vt:lpwstr>
      </vt:variant>
      <vt:variant>
        <vt:i4>1441842</vt:i4>
      </vt:variant>
      <vt:variant>
        <vt:i4>317</vt:i4>
      </vt:variant>
      <vt:variant>
        <vt:i4>0</vt:i4>
      </vt:variant>
      <vt:variant>
        <vt:i4>5</vt:i4>
      </vt:variant>
      <vt:variant>
        <vt:lpwstr/>
      </vt:variant>
      <vt:variant>
        <vt:lpwstr>_Toc342400314</vt:lpwstr>
      </vt:variant>
      <vt:variant>
        <vt:i4>1441842</vt:i4>
      </vt:variant>
      <vt:variant>
        <vt:i4>311</vt:i4>
      </vt:variant>
      <vt:variant>
        <vt:i4>0</vt:i4>
      </vt:variant>
      <vt:variant>
        <vt:i4>5</vt:i4>
      </vt:variant>
      <vt:variant>
        <vt:lpwstr/>
      </vt:variant>
      <vt:variant>
        <vt:lpwstr>_Toc342400313</vt:lpwstr>
      </vt:variant>
      <vt:variant>
        <vt:i4>1441842</vt:i4>
      </vt:variant>
      <vt:variant>
        <vt:i4>305</vt:i4>
      </vt:variant>
      <vt:variant>
        <vt:i4>0</vt:i4>
      </vt:variant>
      <vt:variant>
        <vt:i4>5</vt:i4>
      </vt:variant>
      <vt:variant>
        <vt:lpwstr/>
      </vt:variant>
      <vt:variant>
        <vt:lpwstr>_Toc342400312</vt:lpwstr>
      </vt:variant>
      <vt:variant>
        <vt:i4>1441842</vt:i4>
      </vt:variant>
      <vt:variant>
        <vt:i4>299</vt:i4>
      </vt:variant>
      <vt:variant>
        <vt:i4>0</vt:i4>
      </vt:variant>
      <vt:variant>
        <vt:i4>5</vt:i4>
      </vt:variant>
      <vt:variant>
        <vt:lpwstr/>
      </vt:variant>
      <vt:variant>
        <vt:lpwstr>_Toc342400311</vt:lpwstr>
      </vt:variant>
      <vt:variant>
        <vt:i4>1441842</vt:i4>
      </vt:variant>
      <vt:variant>
        <vt:i4>293</vt:i4>
      </vt:variant>
      <vt:variant>
        <vt:i4>0</vt:i4>
      </vt:variant>
      <vt:variant>
        <vt:i4>5</vt:i4>
      </vt:variant>
      <vt:variant>
        <vt:lpwstr/>
      </vt:variant>
      <vt:variant>
        <vt:lpwstr>_Toc342400310</vt:lpwstr>
      </vt:variant>
      <vt:variant>
        <vt:i4>1507378</vt:i4>
      </vt:variant>
      <vt:variant>
        <vt:i4>287</vt:i4>
      </vt:variant>
      <vt:variant>
        <vt:i4>0</vt:i4>
      </vt:variant>
      <vt:variant>
        <vt:i4>5</vt:i4>
      </vt:variant>
      <vt:variant>
        <vt:lpwstr/>
      </vt:variant>
      <vt:variant>
        <vt:lpwstr>_Toc342400309</vt:lpwstr>
      </vt:variant>
      <vt:variant>
        <vt:i4>1048624</vt:i4>
      </vt:variant>
      <vt:variant>
        <vt:i4>278</vt:i4>
      </vt:variant>
      <vt:variant>
        <vt:i4>0</vt:i4>
      </vt:variant>
      <vt:variant>
        <vt:i4>5</vt:i4>
      </vt:variant>
      <vt:variant>
        <vt:lpwstr/>
      </vt:variant>
      <vt:variant>
        <vt:lpwstr>_Toc342400172</vt:lpwstr>
      </vt:variant>
      <vt:variant>
        <vt:i4>1048624</vt:i4>
      </vt:variant>
      <vt:variant>
        <vt:i4>272</vt:i4>
      </vt:variant>
      <vt:variant>
        <vt:i4>0</vt:i4>
      </vt:variant>
      <vt:variant>
        <vt:i4>5</vt:i4>
      </vt:variant>
      <vt:variant>
        <vt:lpwstr/>
      </vt:variant>
      <vt:variant>
        <vt:lpwstr>_Toc342400171</vt:lpwstr>
      </vt:variant>
      <vt:variant>
        <vt:i4>1048624</vt:i4>
      </vt:variant>
      <vt:variant>
        <vt:i4>266</vt:i4>
      </vt:variant>
      <vt:variant>
        <vt:i4>0</vt:i4>
      </vt:variant>
      <vt:variant>
        <vt:i4>5</vt:i4>
      </vt:variant>
      <vt:variant>
        <vt:lpwstr/>
      </vt:variant>
      <vt:variant>
        <vt:lpwstr>_Toc342400170</vt:lpwstr>
      </vt:variant>
      <vt:variant>
        <vt:i4>1114160</vt:i4>
      </vt:variant>
      <vt:variant>
        <vt:i4>260</vt:i4>
      </vt:variant>
      <vt:variant>
        <vt:i4>0</vt:i4>
      </vt:variant>
      <vt:variant>
        <vt:i4>5</vt:i4>
      </vt:variant>
      <vt:variant>
        <vt:lpwstr/>
      </vt:variant>
      <vt:variant>
        <vt:lpwstr>_Toc342400169</vt:lpwstr>
      </vt:variant>
      <vt:variant>
        <vt:i4>1114160</vt:i4>
      </vt:variant>
      <vt:variant>
        <vt:i4>254</vt:i4>
      </vt:variant>
      <vt:variant>
        <vt:i4>0</vt:i4>
      </vt:variant>
      <vt:variant>
        <vt:i4>5</vt:i4>
      </vt:variant>
      <vt:variant>
        <vt:lpwstr/>
      </vt:variant>
      <vt:variant>
        <vt:lpwstr>_Toc342400168</vt:lpwstr>
      </vt:variant>
      <vt:variant>
        <vt:i4>1114160</vt:i4>
      </vt:variant>
      <vt:variant>
        <vt:i4>248</vt:i4>
      </vt:variant>
      <vt:variant>
        <vt:i4>0</vt:i4>
      </vt:variant>
      <vt:variant>
        <vt:i4>5</vt:i4>
      </vt:variant>
      <vt:variant>
        <vt:lpwstr/>
      </vt:variant>
      <vt:variant>
        <vt:lpwstr>_Toc342400167</vt:lpwstr>
      </vt:variant>
      <vt:variant>
        <vt:i4>1114160</vt:i4>
      </vt:variant>
      <vt:variant>
        <vt:i4>242</vt:i4>
      </vt:variant>
      <vt:variant>
        <vt:i4>0</vt:i4>
      </vt:variant>
      <vt:variant>
        <vt:i4>5</vt:i4>
      </vt:variant>
      <vt:variant>
        <vt:lpwstr/>
      </vt:variant>
      <vt:variant>
        <vt:lpwstr>_Toc342400166</vt:lpwstr>
      </vt:variant>
      <vt:variant>
        <vt:i4>1114160</vt:i4>
      </vt:variant>
      <vt:variant>
        <vt:i4>236</vt:i4>
      </vt:variant>
      <vt:variant>
        <vt:i4>0</vt:i4>
      </vt:variant>
      <vt:variant>
        <vt:i4>5</vt:i4>
      </vt:variant>
      <vt:variant>
        <vt:lpwstr/>
      </vt:variant>
      <vt:variant>
        <vt:lpwstr>_Toc342400165</vt:lpwstr>
      </vt:variant>
      <vt:variant>
        <vt:i4>1114160</vt:i4>
      </vt:variant>
      <vt:variant>
        <vt:i4>230</vt:i4>
      </vt:variant>
      <vt:variant>
        <vt:i4>0</vt:i4>
      </vt:variant>
      <vt:variant>
        <vt:i4>5</vt:i4>
      </vt:variant>
      <vt:variant>
        <vt:lpwstr/>
      </vt:variant>
      <vt:variant>
        <vt:lpwstr>_Toc342400164</vt:lpwstr>
      </vt:variant>
      <vt:variant>
        <vt:i4>1114160</vt:i4>
      </vt:variant>
      <vt:variant>
        <vt:i4>224</vt:i4>
      </vt:variant>
      <vt:variant>
        <vt:i4>0</vt:i4>
      </vt:variant>
      <vt:variant>
        <vt:i4>5</vt:i4>
      </vt:variant>
      <vt:variant>
        <vt:lpwstr/>
      </vt:variant>
      <vt:variant>
        <vt:lpwstr>_Toc342400163</vt:lpwstr>
      </vt:variant>
      <vt:variant>
        <vt:i4>1114160</vt:i4>
      </vt:variant>
      <vt:variant>
        <vt:i4>218</vt:i4>
      </vt:variant>
      <vt:variant>
        <vt:i4>0</vt:i4>
      </vt:variant>
      <vt:variant>
        <vt:i4>5</vt:i4>
      </vt:variant>
      <vt:variant>
        <vt:lpwstr/>
      </vt:variant>
      <vt:variant>
        <vt:lpwstr>_Toc342400162</vt:lpwstr>
      </vt:variant>
      <vt:variant>
        <vt:i4>1114160</vt:i4>
      </vt:variant>
      <vt:variant>
        <vt:i4>212</vt:i4>
      </vt:variant>
      <vt:variant>
        <vt:i4>0</vt:i4>
      </vt:variant>
      <vt:variant>
        <vt:i4>5</vt:i4>
      </vt:variant>
      <vt:variant>
        <vt:lpwstr/>
      </vt:variant>
      <vt:variant>
        <vt:lpwstr>_Toc342400161</vt:lpwstr>
      </vt:variant>
      <vt:variant>
        <vt:i4>1114160</vt:i4>
      </vt:variant>
      <vt:variant>
        <vt:i4>206</vt:i4>
      </vt:variant>
      <vt:variant>
        <vt:i4>0</vt:i4>
      </vt:variant>
      <vt:variant>
        <vt:i4>5</vt:i4>
      </vt:variant>
      <vt:variant>
        <vt:lpwstr/>
      </vt:variant>
      <vt:variant>
        <vt:lpwstr>_Toc342400160</vt:lpwstr>
      </vt:variant>
      <vt:variant>
        <vt:i4>1179696</vt:i4>
      </vt:variant>
      <vt:variant>
        <vt:i4>200</vt:i4>
      </vt:variant>
      <vt:variant>
        <vt:i4>0</vt:i4>
      </vt:variant>
      <vt:variant>
        <vt:i4>5</vt:i4>
      </vt:variant>
      <vt:variant>
        <vt:lpwstr/>
      </vt:variant>
      <vt:variant>
        <vt:lpwstr>_Toc342400159</vt:lpwstr>
      </vt:variant>
      <vt:variant>
        <vt:i4>1179696</vt:i4>
      </vt:variant>
      <vt:variant>
        <vt:i4>194</vt:i4>
      </vt:variant>
      <vt:variant>
        <vt:i4>0</vt:i4>
      </vt:variant>
      <vt:variant>
        <vt:i4>5</vt:i4>
      </vt:variant>
      <vt:variant>
        <vt:lpwstr/>
      </vt:variant>
      <vt:variant>
        <vt:lpwstr>_Toc342400158</vt:lpwstr>
      </vt:variant>
      <vt:variant>
        <vt:i4>1179696</vt:i4>
      </vt:variant>
      <vt:variant>
        <vt:i4>188</vt:i4>
      </vt:variant>
      <vt:variant>
        <vt:i4>0</vt:i4>
      </vt:variant>
      <vt:variant>
        <vt:i4>5</vt:i4>
      </vt:variant>
      <vt:variant>
        <vt:lpwstr/>
      </vt:variant>
      <vt:variant>
        <vt:lpwstr>_Toc342400157</vt:lpwstr>
      </vt:variant>
      <vt:variant>
        <vt:i4>1179696</vt:i4>
      </vt:variant>
      <vt:variant>
        <vt:i4>182</vt:i4>
      </vt:variant>
      <vt:variant>
        <vt:i4>0</vt:i4>
      </vt:variant>
      <vt:variant>
        <vt:i4>5</vt:i4>
      </vt:variant>
      <vt:variant>
        <vt:lpwstr/>
      </vt:variant>
      <vt:variant>
        <vt:lpwstr>_Toc342400156</vt:lpwstr>
      </vt:variant>
      <vt:variant>
        <vt:i4>1179696</vt:i4>
      </vt:variant>
      <vt:variant>
        <vt:i4>176</vt:i4>
      </vt:variant>
      <vt:variant>
        <vt:i4>0</vt:i4>
      </vt:variant>
      <vt:variant>
        <vt:i4>5</vt:i4>
      </vt:variant>
      <vt:variant>
        <vt:lpwstr/>
      </vt:variant>
      <vt:variant>
        <vt:lpwstr>_Toc342400155</vt:lpwstr>
      </vt:variant>
      <vt:variant>
        <vt:i4>1179696</vt:i4>
      </vt:variant>
      <vt:variant>
        <vt:i4>170</vt:i4>
      </vt:variant>
      <vt:variant>
        <vt:i4>0</vt:i4>
      </vt:variant>
      <vt:variant>
        <vt:i4>5</vt:i4>
      </vt:variant>
      <vt:variant>
        <vt:lpwstr/>
      </vt:variant>
      <vt:variant>
        <vt:lpwstr>_Toc342400154</vt:lpwstr>
      </vt:variant>
      <vt:variant>
        <vt:i4>1179696</vt:i4>
      </vt:variant>
      <vt:variant>
        <vt:i4>164</vt:i4>
      </vt:variant>
      <vt:variant>
        <vt:i4>0</vt:i4>
      </vt:variant>
      <vt:variant>
        <vt:i4>5</vt:i4>
      </vt:variant>
      <vt:variant>
        <vt:lpwstr/>
      </vt:variant>
      <vt:variant>
        <vt:lpwstr>_Toc342400153</vt:lpwstr>
      </vt:variant>
      <vt:variant>
        <vt:i4>1179696</vt:i4>
      </vt:variant>
      <vt:variant>
        <vt:i4>158</vt:i4>
      </vt:variant>
      <vt:variant>
        <vt:i4>0</vt:i4>
      </vt:variant>
      <vt:variant>
        <vt:i4>5</vt:i4>
      </vt:variant>
      <vt:variant>
        <vt:lpwstr/>
      </vt:variant>
      <vt:variant>
        <vt:lpwstr>_Toc342400152</vt:lpwstr>
      </vt:variant>
      <vt:variant>
        <vt:i4>1179696</vt:i4>
      </vt:variant>
      <vt:variant>
        <vt:i4>152</vt:i4>
      </vt:variant>
      <vt:variant>
        <vt:i4>0</vt:i4>
      </vt:variant>
      <vt:variant>
        <vt:i4>5</vt:i4>
      </vt:variant>
      <vt:variant>
        <vt:lpwstr/>
      </vt:variant>
      <vt:variant>
        <vt:lpwstr>_Toc342400151</vt:lpwstr>
      </vt:variant>
      <vt:variant>
        <vt:i4>1179696</vt:i4>
      </vt:variant>
      <vt:variant>
        <vt:i4>146</vt:i4>
      </vt:variant>
      <vt:variant>
        <vt:i4>0</vt:i4>
      </vt:variant>
      <vt:variant>
        <vt:i4>5</vt:i4>
      </vt:variant>
      <vt:variant>
        <vt:lpwstr/>
      </vt:variant>
      <vt:variant>
        <vt:lpwstr>_Toc342400150</vt:lpwstr>
      </vt:variant>
      <vt:variant>
        <vt:i4>1245232</vt:i4>
      </vt:variant>
      <vt:variant>
        <vt:i4>140</vt:i4>
      </vt:variant>
      <vt:variant>
        <vt:i4>0</vt:i4>
      </vt:variant>
      <vt:variant>
        <vt:i4>5</vt:i4>
      </vt:variant>
      <vt:variant>
        <vt:lpwstr/>
      </vt:variant>
      <vt:variant>
        <vt:lpwstr>_Toc342400149</vt:lpwstr>
      </vt:variant>
      <vt:variant>
        <vt:i4>1245232</vt:i4>
      </vt:variant>
      <vt:variant>
        <vt:i4>134</vt:i4>
      </vt:variant>
      <vt:variant>
        <vt:i4>0</vt:i4>
      </vt:variant>
      <vt:variant>
        <vt:i4>5</vt:i4>
      </vt:variant>
      <vt:variant>
        <vt:lpwstr/>
      </vt:variant>
      <vt:variant>
        <vt:lpwstr>_Toc342400148</vt:lpwstr>
      </vt:variant>
      <vt:variant>
        <vt:i4>1245232</vt:i4>
      </vt:variant>
      <vt:variant>
        <vt:i4>128</vt:i4>
      </vt:variant>
      <vt:variant>
        <vt:i4>0</vt:i4>
      </vt:variant>
      <vt:variant>
        <vt:i4>5</vt:i4>
      </vt:variant>
      <vt:variant>
        <vt:lpwstr/>
      </vt:variant>
      <vt:variant>
        <vt:lpwstr>_Toc342400147</vt:lpwstr>
      </vt:variant>
      <vt:variant>
        <vt:i4>1245232</vt:i4>
      </vt:variant>
      <vt:variant>
        <vt:i4>122</vt:i4>
      </vt:variant>
      <vt:variant>
        <vt:i4>0</vt:i4>
      </vt:variant>
      <vt:variant>
        <vt:i4>5</vt:i4>
      </vt:variant>
      <vt:variant>
        <vt:lpwstr/>
      </vt:variant>
      <vt:variant>
        <vt:lpwstr>_Toc342400146</vt:lpwstr>
      </vt:variant>
      <vt:variant>
        <vt:i4>1245232</vt:i4>
      </vt:variant>
      <vt:variant>
        <vt:i4>116</vt:i4>
      </vt:variant>
      <vt:variant>
        <vt:i4>0</vt:i4>
      </vt:variant>
      <vt:variant>
        <vt:i4>5</vt:i4>
      </vt:variant>
      <vt:variant>
        <vt:lpwstr/>
      </vt:variant>
      <vt:variant>
        <vt:lpwstr>_Toc342400145</vt:lpwstr>
      </vt:variant>
      <vt:variant>
        <vt:i4>1245232</vt:i4>
      </vt:variant>
      <vt:variant>
        <vt:i4>110</vt:i4>
      </vt:variant>
      <vt:variant>
        <vt:i4>0</vt:i4>
      </vt:variant>
      <vt:variant>
        <vt:i4>5</vt:i4>
      </vt:variant>
      <vt:variant>
        <vt:lpwstr/>
      </vt:variant>
      <vt:variant>
        <vt:lpwstr>_Toc342400144</vt:lpwstr>
      </vt:variant>
      <vt:variant>
        <vt:i4>1245232</vt:i4>
      </vt:variant>
      <vt:variant>
        <vt:i4>104</vt:i4>
      </vt:variant>
      <vt:variant>
        <vt:i4>0</vt:i4>
      </vt:variant>
      <vt:variant>
        <vt:i4>5</vt:i4>
      </vt:variant>
      <vt:variant>
        <vt:lpwstr/>
      </vt:variant>
      <vt:variant>
        <vt:lpwstr>_Toc342400143</vt:lpwstr>
      </vt:variant>
      <vt:variant>
        <vt:i4>1245232</vt:i4>
      </vt:variant>
      <vt:variant>
        <vt:i4>98</vt:i4>
      </vt:variant>
      <vt:variant>
        <vt:i4>0</vt:i4>
      </vt:variant>
      <vt:variant>
        <vt:i4>5</vt:i4>
      </vt:variant>
      <vt:variant>
        <vt:lpwstr/>
      </vt:variant>
      <vt:variant>
        <vt:lpwstr>_Toc342400142</vt:lpwstr>
      </vt:variant>
      <vt:variant>
        <vt:i4>1245232</vt:i4>
      </vt:variant>
      <vt:variant>
        <vt:i4>92</vt:i4>
      </vt:variant>
      <vt:variant>
        <vt:i4>0</vt:i4>
      </vt:variant>
      <vt:variant>
        <vt:i4>5</vt:i4>
      </vt:variant>
      <vt:variant>
        <vt:lpwstr/>
      </vt:variant>
      <vt:variant>
        <vt:lpwstr>_Toc342400141</vt:lpwstr>
      </vt:variant>
      <vt:variant>
        <vt:i4>1245232</vt:i4>
      </vt:variant>
      <vt:variant>
        <vt:i4>86</vt:i4>
      </vt:variant>
      <vt:variant>
        <vt:i4>0</vt:i4>
      </vt:variant>
      <vt:variant>
        <vt:i4>5</vt:i4>
      </vt:variant>
      <vt:variant>
        <vt:lpwstr/>
      </vt:variant>
      <vt:variant>
        <vt:lpwstr>_Toc342400140</vt:lpwstr>
      </vt:variant>
      <vt:variant>
        <vt:i4>1310768</vt:i4>
      </vt:variant>
      <vt:variant>
        <vt:i4>80</vt:i4>
      </vt:variant>
      <vt:variant>
        <vt:i4>0</vt:i4>
      </vt:variant>
      <vt:variant>
        <vt:i4>5</vt:i4>
      </vt:variant>
      <vt:variant>
        <vt:lpwstr/>
      </vt:variant>
      <vt:variant>
        <vt:lpwstr>_Toc342400139</vt:lpwstr>
      </vt:variant>
      <vt:variant>
        <vt:i4>1310768</vt:i4>
      </vt:variant>
      <vt:variant>
        <vt:i4>74</vt:i4>
      </vt:variant>
      <vt:variant>
        <vt:i4>0</vt:i4>
      </vt:variant>
      <vt:variant>
        <vt:i4>5</vt:i4>
      </vt:variant>
      <vt:variant>
        <vt:lpwstr/>
      </vt:variant>
      <vt:variant>
        <vt:lpwstr>_Toc342400138</vt:lpwstr>
      </vt:variant>
      <vt:variant>
        <vt:i4>1310768</vt:i4>
      </vt:variant>
      <vt:variant>
        <vt:i4>68</vt:i4>
      </vt:variant>
      <vt:variant>
        <vt:i4>0</vt:i4>
      </vt:variant>
      <vt:variant>
        <vt:i4>5</vt:i4>
      </vt:variant>
      <vt:variant>
        <vt:lpwstr/>
      </vt:variant>
      <vt:variant>
        <vt:lpwstr>_Toc342400137</vt:lpwstr>
      </vt:variant>
      <vt:variant>
        <vt:i4>1310768</vt:i4>
      </vt:variant>
      <vt:variant>
        <vt:i4>62</vt:i4>
      </vt:variant>
      <vt:variant>
        <vt:i4>0</vt:i4>
      </vt:variant>
      <vt:variant>
        <vt:i4>5</vt:i4>
      </vt:variant>
      <vt:variant>
        <vt:lpwstr/>
      </vt:variant>
      <vt:variant>
        <vt:lpwstr>_Toc342400136</vt:lpwstr>
      </vt:variant>
      <vt:variant>
        <vt:i4>1310768</vt:i4>
      </vt:variant>
      <vt:variant>
        <vt:i4>56</vt:i4>
      </vt:variant>
      <vt:variant>
        <vt:i4>0</vt:i4>
      </vt:variant>
      <vt:variant>
        <vt:i4>5</vt:i4>
      </vt:variant>
      <vt:variant>
        <vt:lpwstr/>
      </vt:variant>
      <vt:variant>
        <vt:lpwstr>_Toc342400135</vt:lpwstr>
      </vt:variant>
      <vt:variant>
        <vt:i4>1310768</vt:i4>
      </vt:variant>
      <vt:variant>
        <vt:i4>50</vt:i4>
      </vt:variant>
      <vt:variant>
        <vt:i4>0</vt:i4>
      </vt:variant>
      <vt:variant>
        <vt:i4>5</vt:i4>
      </vt:variant>
      <vt:variant>
        <vt:lpwstr/>
      </vt:variant>
      <vt:variant>
        <vt:lpwstr>_Toc342400134</vt:lpwstr>
      </vt:variant>
      <vt:variant>
        <vt:i4>1310768</vt:i4>
      </vt:variant>
      <vt:variant>
        <vt:i4>44</vt:i4>
      </vt:variant>
      <vt:variant>
        <vt:i4>0</vt:i4>
      </vt:variant>
      <vt:variant>
        <vt:i4>5</vt:i4>
      </vt:variant>
      <vt:variant>
        <vt:lpwstr/>
      </vt:variant>
      <vt:variant>
        <vt:lpwstr>_Toc342400133</vt:lpwstr>
      </vt:variant>
      <vt:variant>
        <vt:i4>1310768</vt:i4>
      </vt:variant>
      <vt:variant>
        <vt:i4>38</vt:i4>
      </vt:variant>
      <vt:variant>
        <vt:i4>0</vt:i4>
      </vt:variant>
      <vt:variant>
        <vt:i4>5</vt:i4>
      </vt:variant>
      <vt:variant>
        <vt:lpwstr/>
      </vt:variant>
      <vt:variant>
        <vt:lpwstr>_Toc342400132</vt:lpwstr>
      </vt:variant>
      <vt:variant>
        <vt:i4>1310768</vt:i4>
      </vt:variant>
      <vt:variant>
        <vt:i4>32</vt:i4>
      </vt:variant>
      <vt:variant>
        <vt:i4>0</vt:i4>
      </vt:variant>
      <vt:variant>
        <vt:i4>5</vt:i4>
      </vt:variant>
      <vt:variant>
        <vt:lpwstr/>
      </vt:variant>
      <vt:variant>
        <vt:lpwstr>_Toc342400131</vt:lpwstr>
      </vt:variant>
      <vt:variant>
        <vt:i4>1310768</vt:i4>
      </vt:variant>
      <vt:variant>
        <vt:i4>26</vt:i4>
      </vt:variant>
      <vt:variant>
        <vt:i4>0</vt:i4>
      </vt:variant>
      <vt:variant>
        <vt:i4>5</vt:i4>
      </vt:variant>
      <vt:variant>
        <vt:lpwstr/>
      </vt:variant>
      <vt:variant>
        <vt:lpwstr>_Toc342400130</vt:lpwstr>
      </vt:variant>
      <vt:variant>
        <vt:i4>1376304</vt:i4>
      </vt:variant>
      <vt:variant>
        <vt:i4>20</vt:i4>
      </vt:variant>
      <vt:variant>
        <vt:i4>0</vt:i4>
      </vt:variant>
      <vt:variant>
        <vt:i4>5</vt:i4>
      </vt:variant>
      <vt:variant>
        <vt:lpwstr/>
      </vt:variant>
      <vt:variant>
        <vt:lpwstr>_Toc342400129</vt:lpwstr>
      </vt:variant>
      <vt:variant>
        <vt:i4>1376304</vt:i4>
      </vt:variant>
      <vt:variant>
        <vt:i4>14</vt:i4>
      </vt:variant>
      <vt:variant>
        <vt:i4>0</vt:i4>
      </vt:variant>
      <vt:variant>
        <vt:i4>5</vt:i4>
      </vt:variant>
      <vt:variant>
        <vt:lpwstr/>
      </vt:variant>
      <vt:variant>
        <vt:lpwstr>_Toc342400128</vt:lpwstr>
      </vt:variant>
      <vt:variant>
        <vt:i4>1376304</vt:i4>
      </vt:variant>
      <vt:variant>
        <vt:i4>8</vt:i4>
      </vt:variant>
      <vt:variant>
        <vt:i4>0</vt:i4>
      </vt:variant>
      <vt:variant>
        <vt:i4>5</vt:i4>
      </vt:variant>
      <vt:variant>
        <vt:lpwstr/>
      </vt:variant>
      <vt:variant>
        <vt:lpwstr>_Toc342400127</vt:lpwstr>
      </vt:variant>
      <vt:variant>
        <vt:i4>1376304</vt:i4>
      </vt:variant>
      <vt:variant>
        <vt:i4>2</vt:i4>
      </vt:variant>
      <vt:variant>
        <vt:i4>0</vt:i4>
      </vt:variant>
      <vt:variant>
        <vt:i4>5</vt:i4>
      </vt:variant>
      <vt:variant>
        <vt:lpwstr/>
      </vt:variant>
      <vt:variant>
        <vt:lpwstr>_Toc342400126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ZDRUŽENJA INTEGRIRANE PRIDELAVE GROZDJA IN VINA PRI POSLOVNI SKUPNOSTI ZA VINOGRADNIŠTVO IN VINARSTVO SLOVENIJE</dc:title>
  <dc:creator>Standard</dc:creator>
  <cp:lastModifiedBy>Tomaz Dzuban</cp:lastModifiedBy>
  <cp:revision>5</cp:revision>
  <cp:lastPrinted>2012-03-02T10:22:00Z</cp:lastPrinted>
  <dcterms:created xsi:type="dcterms:W3CDTF">2019-03-27T07:49:00Z</dcterms:created>
  <dcterms:modified xsi:type="dcterms:W3CDTF">2019-03-27T07:54:00Z</dcterms:modified>
</cp:coreProperties>
</file>