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AD" w:rsidRPr="00BD136D" w:rsidRDefault="00542CD3" w:rsidP="001F5344">
      <w:pPr>
        <w:jc w:val="center"/>
        <w:rPr>
          <w:b/>
          <w:bCs/>
          <w:sz w:val="32"/>
          <w:szCs w:val="32"/>
        </w:rPr>
      </w:pPr>
      <w:bookmarkStart w:id="0" w:name="_Toc20672488"/>
      <w:r w:rsidRPr="00BD136D">
        <w:rPr>
          <w:noProof/>
          <w:lang w:eastAsia="sl-SI"/>
        </w:rPr>
        <w:drawing>
          <wp:anchor distT="0" distB="0" distL="114300" distR="114300" simplePos="0" relativeHeight="251657728" behindDoc="0" locked="0" layoutInCell="1" allowOverlap="1" wp14:anchorId="6AB047D8" wp14:editId="07C12AE0">
            <wp:simplePos x="0" y="0"/>
            <wp:positionH relativeFrom="column">
              <wp:posOffset>-419100</wp:posOffset>
            </wp:positionH>
            <wp:positionV relativeFrom="paragraph">
              <wp:posOffset>228600</wp:posOffset>
            </wp:positionV>
            <wp:extent cx="308610" cy="391160"/>
            <wp:effectExtent l="0" t="0" r="0" b="8890"/>
            <wp:wrapSquare wrapText="bothSides"/>
            <wp:docPr id="2"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c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p>
    <w:bookmarkEnd w:id="0"/>
    <w:p w:rsidR="00EA55AD" w:rsidRPr="00BD136D" w:rsidRDefault="00EA55AD" w:rsidP="001F5344">
      <w:pPr>
        <w:autoSpaceDE w:val="0"/>
        <w:autoSpaceDN w:val="0"/>
        <w:adjustRightInd w:val="0"/>
        <w:ind w:left="510"/>
        <w:rPr>
          <w:sz w:val="20"/>
          <w:szCs w:val="20"/>
        </w:rPr>
      </w:pPr>
      <w:r w:rsidRPr="00BD136D">
        <w:rPr>
          <w:sz w:val="20"/>
          <w:szCs w:val="20"/>
        </w:rPr>
        <w:t>REPUBLIKA SLOVENIJA</w:t>
      </w:r>
    </w:p>
    <w:p w:rsidR="00EA55AD" w:rsidRPr="00BD136D" w:rsidRDefault="00EA55AD" w:rsidP="001F5344">
      <w:pPr>
        <w:pStyle w:val="Glava0"/>
        <w:tabs>
          <w:tab w:val="left" w:pos="5112"/>
        </w:tabs>
        <w:spacing w:line="240" w:lineRule="exact"/>
        <w:ind w:left="510"/>
        <w:rPr>
          <w:b/>
          <w:bCs/>
          <w:caps/>
        </w:rPr>
      </w:pPr>
      <w:r w:rsidRPr="00BD136D">
        <w:rPr>
          <w:b/>
          <w:bCs/>
          <w:caps/>
        </w:rPr>
        <w:t>MinistrStvo za kmetijstvo</w:t>
      </w:r>
      <w:r w:rsidR="00BD73AE" w:rsidRPr="00BD136D">
        <w:rPr>
          <w:b/>
          <w:bCs/>
          <w:caps/>
        </w:rPr>
        <w:t>, GOZDARSTVO IN PREHRANO</w:t>
      </w:r>
    </w:p>
    <w:p w:rsidR="00EA55AD" w:rsidRPr="00BD136D" w:rsidRDefault="00EA55AD" w:rsidP="0063554E">
      <w:pPr>
        <w:jc w:val="center"/>
      </w:pPr>
    </w:p>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Pr>
        <w:pStyle w:val="NAVADENTEKST"/>
      </w:pPr>
    </w:p>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73226B">
      <w:pPr>
        <w:jc w:val="center"/>
        <w:rPr>
          <w:b/>
          <w:bCs/>
          <w:sz w:val="48"/>
          <w:szCs w:val="48"/>
        </w:rPr>
      </w:pPr>
      <w:bookmarkStart w:id="1" w:name="_Toc20672489"/>
      <w:r w:rsidRPr="00BD136D">
        <w:rPr>
          <w:b/>
          <w:bCs/>
          <w:sz w:val="48"/>
          <w:szCs w:val="48"/>
        </w:rPr>
        <w:t xml:space="preserve">TEHNOLOŠKA NAVODILA ZA INTEGRIRANO PRIDELAVO </w:t>
      </w:r>
      <w:bookmarkEnd w:id="1"/>
      <w:r w:rsidRPr="00BD136D">
        <w:rPr>
          <w:b/>
          <w:bCs/>
          <w:sz w:val="48"/>
          <w:szCs w:val="48"/>
        </w:rPr>
        <w:t>SADJA</w:t>
      </w: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EA55AD" w:rsidRPr="00BD136D" w:rsidRDefault="00EA55AD" w:rsidP="0063554E">
      <w:pPr>
        <w:rPr>
          <w:b/>
          <w:bCs/>
          <w:sz w:val="28"/>
          <w:szCs w:val="28"/>
        </w:rPr>
      </w:pPr>
    </w:p>
    <w:p w:rsidR="00B30583" w:rsidRPr="00BD136D" w:rsidRDefault="00EA55AD" w:rsidP="00B30583">
      <w:pPr>
        <w:pStyle w:val="Naslov9"/>
      </w:pPr>
      <w:r w:rsidRPr="00BD136D">
        <w:t>LETO 201</w:t>
      </w:r>
      <w:r w:rsidR="00B30583" w:rsidRPr="00BD136D">
        <w:t>7</w:t>
      </w:r>
    </w:p>
    <w:p w:rsidR="00EA55AD" w:rsidRPr="00BD136D" w:rsidRDefault="00EA55AD" w:rsidP="007E79D1">
      <w:pPr>
        <w:pStyle w:val="Naslov9"/>
        <w:rPr>
          <w:sz w:val="32"/>
          <w:szCs w:val="32"/>
        </w:rPr>
      </w:pPr>
      <w:r w:rsidRPr="00BD136D">
        <w:br w:type="page"/>
      </w:r>
    </w:p>
    <w:p w:rsidR="00EA55AD" w:rsidRPr="00BD136D" w:rsidRDefault="00EA55AD" w:rsidP="007E79D1">
      <w:pPr>
        <w:pStyle w:val="Naslov9"/>
        <w:rPr>
          <w:sz w:val="32"/>
          <w:szCs w:val="32"/>
        </w:rPr>
      </w:pPr>
      <w:r w:rsidRPr="00BD136D">
        <w:rPr>
          <w:sz w:val="32"/>
          <w:szCs w:val="32"/>
        </w:rPr>
        <w:lastRenderedPageBreak/>
        <w:t>KAZALO VSEBINE</w:t>
      </w:r>
    </w:p>
    <w:p w:rsidR="00EA55AD" w:rsidRPr="006E547A" w:rsidRDefault="00EA55AD" w:rsidP="00D770DE">
      <w:pPr>
        <w:tabs>
          <w:tab w:val="left" w:pos="180"/>
        </w:tabs>
        <w:spacing w:line="360" w:lineRule="auto"/>
        <w:rPr>
          <w:sz w:val="16"/>
          <w:szCs w:val="16"/>
        </w:rPr>
      </w:pPr>
    </w:p>
    <w:p w:rsidR="001D7968" w:rsidRPr="006E547A" w:rsidRDefault="00B457C0" w:rsidP="00D770DE">
      <w:pPr>
        <w:pStyle w:val="Kazalovsebine1"/>
        <w:rPr>
          <w:rFonts w:asciiTheme="minorHAnsi" w:eastAsiaTheme="minorEastAsia" w:hAnsiTheme="minorHAnsi" w:cstheme="minorBidi"/>
          <w:b w:val="0"/>
          <w:bCs w:val="0"/>
          <w:sz w:val="22"/>
          <w:szCs w:val="22"/>
          <w:lang w:eastAsia="sl-SI"/>
        </w:rPr>
      </w:pPr>
      <w:r w:rsidRPr="006E547A">
        <w:rPr>
          <w:b w:val="0"/>
          <w:sz w:val="22"/>
          <w:szCs w:val="22"/>
        </w:rPr>
        <w:fldChar w:fldCharType="begin"/>
      </w:r>
      <w:r w:rsidR="00BD4D0F" w:rsidRPr="006E547A">
        <w:rPr>
          <w:b w:val="0"/>
          <w:sz w:val="22"/>
          <w:szCs w:val="22"/>
        </w:rPr>
        <w:instrText xml:space="preserve"> TOC \o "1-3" \h \z \u </w:instrText>
      </w:r>
      <w:r w:rsidRPr="006E547A">
        <w:rPr>
          <w:b w:val="0"/>
          <w:sz w:val="22"/>
          <w:szCs w:val="22"/>
        </w:rPr>
        <w:fldChar w:fldCharType="separate"/>
      </w:r>
      <w:hyperlink w:anchor="_Toc447544550" w:history="1">
        <w:r w:rsidR="001D7968" w:rsidRPr="006E547A">
          <w:rPr>
            <w:rStyle w:val="Hiperpovezava"/>
            <w:b w:val="0"/>
            <w:color w:val="auto"/>
          </w:rPr>
          <w:t>1.</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VKLJUČITEV POVRŠIN V INTEGRIRANO PRIDELAVO</w:t>
        </w:r>
        <w:r w:rsidR="001D7968" w:rsidRPr="006E547A">
          <w:rPr>
            <w:b w:val="0"/>
            <w:webHidden/>
          </w:rPr>
          <w:tab/>
        </w:r>
        <w:r w:rsidRPr="006E547A">
          <w:rPr>
            <w:b w:val="0"/>
            <w:webHidden/>
          </w:rPr>
          <w:fldChar w:fldCharType="begin"/>
        </w:r>
        <w:r w:rsidR="001D7968" w:rsidRPr="006E547A">
          <w:rPr>
            <w:b w:val="0"/>
            <w:webHidden/>
          </w:rPr>
          <w:instrText xml:space="preserve"> PAGEREF _Toc447544550 \h </w:instrText>
        </w:r>
        <w:r w:rsidRPr="006E547A">
          <w:rPr>
            <w:b w:val="0"/>
            <w:webHidden/>
          </w:rPr>
        </w:r>
        <w:r w:rsidRPr="006E547A">
          <w:rPr>
            <w:b w:val="0"/>
            <w:webHidden/>
          </w:rPr>
          <w:fldChar w:fldCharType="separate"/>
        </w:r>
        <w:r w:rsidR="006E547A" w:rsidRPr="006E547A">
          <w:rPr>
            <w:b w:val="0"/>
            <w:webHidden/>
          </w:rPr>
          <w:t>4</w:t>
        </w:r>
        <w:r w:rsidRPr="006E547A">
          <w:rPr>
            <w:b w:val="0"/>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51" w:history="1">
        <w:r w:rsidR="001D7968" w:rsidRPr="006E547A">
          <w:rPr>
            <w:rStyle w:val="Hiperpovezava"/>
            <w:b w:val="0"/>
            <w:color w:val="auto"/>
          </w:rPr>
          <w:t>2.</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NAPRAVA NASADA</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_Toc447544551 \h </w:instrText>
        </w:r>
        <w:r w:rsidR="00B457C0" w:rsidRPr="006E547A">
          <w:rPr>
            <w:b w:val="0"/>
            <w:webHidden/>
          </w:rPr>
        </w:r>
        <w:r w:rsidR="00B457C0" w:rsidRPr="006E547A">
          <w:rPr>
            <w:b w:val="0"/>
            <w:webHidden/>
          </w:rPr>
          <w:fldChar w:fldCharType="separate"/>
        </w:r>
        <w:r w:rsidR="006E547A" w:rsidRPr="006E547A">
          <w:rPr>
            <w:b w:val="0"/>
            <w:webHidden/>
          </w:rPr>
          <w:t>4</w:t>
        </w:r>
        <w:r w:rsidR="00B457C0" w:rsidRPr="006E547A">
          <w:rPr>
            <w:b w:val="0"/>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52" w:history="1">
        <w:r w:rsidR="001D7968" w:rsidRPr="006E547A">
          <w:rPr>
            <w:rStyle w:val="Hiperpovezava"/>
            <w:b w:val="0"/>
            <w:color w:val="auto"/>
          </w:rPr>
          <w:t>3.</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GNOJENJE</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_Toc447544552 \h </w:instrText>
        </w:r>
        <w:r w:rsidR="00B457C0" w:rsidRPr="006E547A">
          <w:rPr>
            <w:b w:val="0"/>
            <w:webHidden/>
          </w:rPr>
        </w:r>
        <w:r w:rsidR="00B457C0" w:rsidRPr="006E547A">
          <w:rPr>
            <w:b w:val="0"/>
            <w:webHidden/>
          </w:rPr>
          <w:fldChar w:fldCharType="separate"/>
        </w:r>
        <w:r w:rsidR="006E547A" w:rsidRPr="006E547A">
          <w:rPr>
            <w:b w:val="0"/>
            <w:webHidden/>
          </w:rPr>
          <w:t>4</w:t>
        </w:r>
        <w:r w:rsidR="00B457C0" w:rsidRPr="006E547A">
          <w:rPr>
            <w:b w:val="0"/>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53" w:history="1">
        <w:r w:rsidR="001D7968" w:rsidRPr="006E547A">
          <w:rPr>
            <w:rStyle w:val="Hiperpovezava"/>
            <w:color w:val="auto"/>
          </w:rPr>
          <w:t>3.1</w:t>
        </w:r>
        <w:r w:rsidR="001D7968" w:rsidRPr="006E547A">
          <w:rPr>
            <w:rFonts w:asciiTheme="minorHAnsi" w:eastAsiaTheme="minorEastAsia" w:hAnsiTheme="minorHAnsi" w:cstheme="minorBidi"/>
            <w:lang w:eastAsia="sl-SI"/>
          </w:rPr>
          <w:tab/>
        </w:r>
        <w:r w:rsidR="001D7968" w:rsidRPr="006E547A">
          <w:rPr>
            <w:rStyle w:val="Hiperpovezava"/>
            <w:color w:val="auto"/>
          </w:rPr>
          <w:t>ZALOŽNO GNOJENJE</w:t>
        </w:r>
        <w:r w:rsidR="001D7968" w:rsidRPr="006E547A">
          <w:rPr>
            <w:webHidden/>
          </w:rPr>
          <w:tab/>
        </w:r>
        <w:r w:rsidR="00B457C0" w:rsidRPr="006E547A">
          <w:rPr>
            <w:webHidden/>
          </w:rPr>
          <w:fldChar w:fldCharType="begin"/>
        </w:r>
        <w:r w:rsidR="001D7968" w:rsidRPr="006E547A">
          <w:rPr>
            <w:webHidden/>
          </w:rPr>
          <w:instrText xml:space="preserve"> PAGEREF _Toc447544553 \h </w:instrText>
        </w:r>
        <w:r w:rsidR="00B457C0" w:rsidRPr="006E547A">
          <w:rPr>
            <w:webHidden/>
          </w:rPr>
        </w:r>
        <w:r w:rsidR="00B457C0" w:rsidRPr="006E547A">
          <w:rPr>
            <w:webHidden/>
          </w:rPr>
          <w:fldChar w:fldCharType="separate"/>
        </w:r>
        <w:r w:rsidR="006E547A" w:rsidRPr="006E547A">
          <w:rPr>
            <w:webHidden/>
          </w:rPr>
          <w:t>4</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54" w:history="1">
        <w:r w:rsidR="001D7968" w:rsidRPr="006E547A">
          <w:rPr>
            <w:rStyle w:val="Hiperpovezava"/>
            <w:color w:val="auto"/>
          </w:rPr>
          <w:t>3.2</w:t>
        </w:r>
        <w:r w:rsidR="001D7968" w:rsidRPr="006E547A">
          <w:rPr>
            <w:rFonts w:asciiTheme="minorHAnsi" w:eastAsiaTheme="minorEastAsia" w:hAnsiTheme="minorHAnsi" w:cstheme="minorBidi"/>
            <w:lang w:eastAsia="sl-SI"/>
          </w:rPr>
          <w:tab/>
        </w:r>
        <w:r w:rsidR="001D7968" w:rsidRPr="006E547A">
          <w:rPr>
            <w:rStyle w:val="Hiperpovezava"/>
            <w:color w:val="auto"/>
          </w:rPr>
          <w:t>GNOJENJE S FOSFORJEM IN KALIJEM</w:t>
        </w:r>
        <w:r w:rsidR="001D7968" w:rsidRPr="006E547A">
          <w:rPr>
            <w:webHidden/>
          </w:rPr>
          <w:tab/>
        </w:r>
        <w:r w:rsidR="00B457C0" w:rsidRPr="006E547A">
          <w:rPr>
            <w:webHidden/>
          </w:rPr>
          <w:fldChar w:fldCharType="begin"/>
        </w:r>
        <w:r w:rsidR="001D7968" w:rsidRPr="006E547A">
          <w:rPr>
            <w:webHidden/>
          </w:rPr>
          <w:instrText xml:space="preserve"> PAGEREF _Toc447544554 \h </w:instrText>
        </w:r>
        <w:r w:rsidR="00B457C0" w:rsidRPr="006E547A">
          <w:rPr>
            <w:webHidden/>
          </w:rPr>
        </w:r>
        <w:r w:rsidR="00B457C0" w:rsidRPr="006E547A">
          <w:rPr>
            <w:webHidden/>
          </w:rPr>
          <w:fldChar w:fldCharType="separate"/>
        </w:r>
        <w:r w:rsidR="006E547A" w:rsidRPr="006E547A">
          <w:rPr>
            <w:webHidden/>
          </w:rPr>
          <w:t>4</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55" w:history="1">
        <w:r w:rsidR="001D7968" w:rsidRPr="006E547A">
          <w:rPr>
            <w:rStyle w:val="Hiperpovezava"/>
            <w:color w:val="auto"/>
          </w:rPr>
          <w:t>3.3</w:t>
        </w:r>
        <w:r w:rsidR="001D7968" w:rsidRPr="006E547A">
          <w:rPr>
            <w:rFonts w:asciiTheme="minorHAnsi" w:eastAsiaTheme="minorEastAsia" w:hAnsiTheme="minorHAnsi" w:cstheme="minorBidi"/>
            <w:lang w:eastAsia="sl-SI"/>
          </w:rPr>
          <w:tab/>
        </w:r>
        <w:r w:rsidR="001D7968" w:rsidRPr="006E547A">
          <w:rPr>
            <w:rStyle w:val="Hiperpovezava"/>
            <w:color w:val="auto"/>
          </w:rPr>
          <w:t>GNOJENJE Z DUŠIKOM</w:t>
        </w:r>
        <w:r w:rsidR="001D7968" w:rsidRPr="006E547A">
          <w:rPr>
            <w:webHidden/>
          </w:rPr>
          <w:tab/>
        </w:r>
        <w:r w:rsidR="00B457C0" w:rsidRPr="006E547A">
          <w:rPr>
            <w:webHidden/>
          </w:rPr>
          <w:fldChar w:fldCharType="begin"/>
        </w:r>
        <w:r w:rsidR="001D7968" w:rsidRPr="006E547A">
          <w:rPr>
            <w:webHidden/>
          </w:rPr>
          <w:instrText xml:space="preserve"> PAGEREF _Toc447544555 \h </w:instrText>
        </w:r>
        <w:r w:rsidR="00B457C0" w:rsidRPr="006E547A">
          <w:rPr>
            <w:webHidden/>
          </w:rPr>
        </w:r>
        <w:r w:rsidR="00B457C0" w:rsidRPr="006E547A">
          <w:rPr>
            <w:webHidden/>
          </w:rPr>
          <w:fldChar w:fldCharType="separate"/>
        </w:r>
        <w:r w:rsidR="006E547A" w:rsidRPr="006E547A">
          <w:rPr>
            <w:webHidden/>
          </w:rPr>
          <w:t>5</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56" w:history="1">
        <w:r w:rsidR="001D7968" w:rsidRPr="006E547A">
          <w:rPr>
            <w:rStyle w:val="Hiperpovezava"/>
            <w:color w:val="auto"/>
          </w:rPr>
          <w:t>3.4</w:t>
        </w:r>
        <w:r w:rsidR="001D7968" w:rsidRPr="006E547A">
          <w:rPr>
            <w:rFonts w:asciiTheme="minorHAnsi" w:eastAsiaTheme="minorEastAsia" w:hAnsiTheme="minorHAnsi" w:cstheme="minorBidi"/>
            <w:lang w:eastAsia="sl-SI"/>
          </w:rPr>
          <w:tab/>
        </w:r>
        <w:r w:rsidR="001D7968" w:rsidRPr="006E547A">
          <w:rPr>
            <w:rStyle w:val="Hiperpovezava"/>
            <w:color w:val="auto"/>
          </w:rPr>
          <w:t>OPTIMALNA KISLOST TAL</w:t>
        </w:r>
        <w:r w:rsidR="001D7968" w:rsidRPr="006E547A">
          <w:rPr>
            <w:webHidden/>
          </w:rPr>
          <w:tab/>
        </w:r>
        <w:r w:rsidR="00B457C0" w:rsidRPr="006E547A">
          <w:rPr>
            <w:webHidden/>
          </w:rPr>
          <w:fldChar w:fldCharType="begin"/>
        </w:r>
        <w:r w:rsidR="001D7968" w:rsidRPr="006E547A">
          <w:rPr>
            <w:webHidden/>
          </w:rPr>
          <w:instrText xml:space="preserve"> PAGEREF _Toc447544556 \h </w:instrText>
        </w:r>
        <w:r w:rsidR="00B457C0" w:rsidRPr="006E547A">
          <w:rPr>
            <w:webHidden/>
          </w:rPr>
        </w:r>
        <w:r w:rsidR="00B457C0" w:rsidRPr="006E547A">
          <w:rPr>
            <w:webHidden/>
          </w:rPr>
          <w:fldChar w:fldCharType="separate"/>
        </w:r>
        <w:r w:rsidR="006E547A" w:rsidRPr="006E547A">
          <w:rPr>
            <w:webHidden/>
          </w:rPr>
          <w:t>5</w:t>
        </w:r>
        <w:r w:rsidR="00B457C0" w:rsidRPr="006E547A">
          <w:rPr>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57" w:history="1">
        <w:r w:rsidR="001D7968" w:rsidRPr="006E547A">
          <w:rPr>
            <w:rStyle w:val="Hiperpovezava"/>
            <w:b w:val="0"/>
            <w:color w:val="auto"/>
          </w:rPr>
          <w:t>4.</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NAMAKANJE</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_Toc447544557 \h </w:instrText>
        </w:r>
        <w:r w:rsidR="00B457C0" w:rsidRPr="006E547A">
          <w:rPr>
            <w:b w:val="0"/>
            <w:webHidden/>
          </w:rPr>
        </w:r>
        <w:r w:rsidR="00B457C0" w:rsidRPr="006E547A">
          <w:rPr>
            <w:b w:val="0"/>
            <w:webHidden/>
          </w:rPr>
          <w:fldChar w:fldCharType="separate"/>
        </w:r>
        <w:r w:rsidR="006E547A" w:rsidRPr="006E547A">
          <w:rPr>
            <w:b w:val="0"/>
            <w:webHidden/>
          </w:rPr>
          <w:t>6</w:t>
        </w:r>
        <w:r w:rsidR="00B457C0" w:rsidRPr="006E547A">
          <w:rPr>
            <w:b w:val="0"/>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58" w:history="1">
        <w:r w:rsidR="001D7968" w:rsidRPr="006E547A">
          <w:rPr>
            <w:rStyle w:val="Hiperpovezava"/>
            <w:b w:val="0"/>
            <w:color w:val="auto"/>
          </w:rPr>
          <w:t>5.</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OSKRBA TAL V NASADU</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_Toc447544558 \h </w:instrText>
        </w:r>
        <w:r w:rsidR="00B457C0" w:rsidRPr="006E547A">
          <w:rPr>
            <w:b w:val="0"/>
            <w:webHidden/>
          </w:rPr>
        </w:r>
        <w:r w:rsidR="00B457C0" w:rsidRPr="006E547A">
          <w:rPr>
            <w:b w:val="0"/>
            <w:webHidden/>
          </w:rPr>
          <w:fldChar w:fldCharType="separate"/>
        </w:r>
        <w:r w:rsidR="006E547A" w:rsidRPr="006E547A">
          <w:rPr>
            <w:b w:val="0"/>
            <w:webHidden/>
          </w:rPr>
          <w:t>6</w:t>
        </w:r>
        <w:r w:rsidR="00B457C0" w:rsidRPr="006E547A">
          <w:rPr>
            <w:b w:val="0"/>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59" w:history="1">
        <w:r w:rsidR="001D7968" w:rsidRPr="006E547A">
          <w:rPr>
            <w:rStyle w:val="Hiperpovezava"/>
            <w:color w:val="auto"/>
          </w:rPr>
          <w:t>5.1</w:t>
        </w:r>
        <w:r w:rsidR="001D7968" w:rsidRPr="006E547A">
          <w:rPr>
            <w:rFonts w:asciiTheme="minorHAnsi" w:eastAsiaTheme="minorEastAsia" w:hAnsiTheme="minorHAnsi" w:cstheme="minorBidi"/>
            <w:lang w:eastAsia="sl-SI"/>
          </w:rPr>
          <w:tab/>
        </w:r>
        <w:r w:rsidR="001D7968" w:rsidRPr="006E547A">
          <w:rPr>
            <w:rStyle w:val="Hiperpovezava"/>
            <w:color w:val="auto"/>
          </w:rPr>
          <w:t>HERBICIDNI PAS</w:t>
        </w:r>
        <w:r w:rsidR="001D7968" w:rsidRPr="006E547A">
          <w:rPr>
            <w:webHidden/>
          </w:rPr>
          <w:tab/>
        </w:r>
        <w:r w:rsidR="00B457C0" w:rsidRPr="006E547A">
          <w:rPr>
            <w:webHidden/>
          </w:rPr>
          <w:fldChar w:fldCharType="begin"/>
        </w:r>
        <w:r w:rsidR="001D7968" w:rsidRPr="006E547A">
          <w:rPr>
            <w:webHidden/>
          </w:rPr>
          <w:instrText xml:space="preserve"> PAGEREF _Toc447544559 \h </w:instrText>
        </w:r>
        <w:r w:rsidR="00B457C0" w:rsidRPr="006E547A">
          <w:rPr>
            <w:webHidden/>
          </w:rPr>
        </w:r>
        <w:r w:rsidR="00B457C0" w:rsidRPr="006E547A">
          <w:rPr>
            <w:webHidden/>
          </w:rPr>
          <w:fldChar w:fldCharType="separate"/>
        </w:r>
        <w:r w:rsidR="006E547A" w:rsidRPr="006E547A">
          <w:rPr>
            <w:webHidden/>
          </w:rPr>
          <w:t>6</w:t>
        </w:r>
        <w:r w:rsidR="00B457C0" w:rsidRPr="006E547A">
          <w:rPr>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60" w:history="1">
        <w:r w:rsidR="001D7968" w:rsidRPr="006E547A">
          <w:rPr>
            <w:rStyle w:val="Hiperpovezava"/>
            <w:b w:val="0"/>
            <w:color w:val="auto"/>
          </w:rPr>
          <w:t>6.</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REZ</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_Toc447544560 \h </w:instrText>
        </w:r>
        <w:r w:rsidR="00B457C0" w:rsidRPr="006E547A">
          <w:rPr>
            <w:b w:val="0"/>
            <w:webHidden/>
          </w:rPr>
        </w:r>
        <w:r w:rsidR="00B457C0" w:rsidRPr="006E547A">
          <w:rPr>
            <w:b w:val="0"/>
            <w:webHidden/>
          </w:rPr>
          <w:fldChar w:fldCharType="separate"/>
        </w:r>
        <w:r w:rsidR="006E547A" w:rsidRPr="006E547A">
          <w:rPr>
            <w:b w:val="0"/>
            <w:webHidden/>
          </w:rPr>
          <w:t>7</w:t>
        </w:r>
        <w:r w:rsidR="00B457C0" w:rsidRPr="006E547A">
          <w:rPr>
            <w:b w:val="0"/>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61" w:history="1">
        <w:r w:rsidR="001D7968" w:rsidRPr="006E547A">
          <w:rPr>
            <w:rStyle w:val="Hiperpovezava"/>
            <w:b w:val="0"/>
            <w:color w:val="auto"/>
          </w:rPr>
          <w:t>7.</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STROJNO TEHNIČNI POGOJI</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_Toc447544561 \h </w:instrText>
        </w:r>
        <w:r w:rsidR="00B457C0" w:rsidRPr="006E547A">
          <w:rPr>
            <w:b w:val="0"/>
            <w:webHidden/>
          </w:rPr>
        </w:r>
        <w:r w:rsidR="00B457C0" w:rsidRPr="006E547A">
          <w:rPr>
            <w:b w:val="0"/>
            <w:webHidden/>
          </w:rPr>
          <w:fldChar w:fldCharType="separate"/>
        </w:r>
        <w:r w:rsidR="006E547A" w:rsidRPr="006E547A">
          <w:rPr>
            <w:b w:val="0"/>
            <w:webHidden/>
          </w:rPr>
          <w:t>7</w:t>
        </w:r>
        <w:r w:rsidR="00B457C0" w:rsidRPr="006E547A">
          <w:rPr>
            <w:b w:val="0"/>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62" w:history="1">
        <w:r w:rsidR="001D7968" w:rsidRPr="006E547A">
          <w:rPr>
            <w:rStyle w:val="Hiperpovezava"/>
            <w:color w:val="auto"/>
          </w:rPr>
          <w:t>7.1</w:t>
        </w:r>
        <w:r w:rsidR="001D7968" w:rsidRPr="006E547A">
          <w:rPr>
            <w:rFonts w:asciiTheme="minorHAnsi" w:eastAsiaTheme="minorEastAsia" w:hAnsiTheme="minorHAnsi" w:cstheme="minorBidi"/>
            <w:lang w:eastAsia="sl-SI"/>
          </w:rPr>
          <w:tab/>
        </w:r>
        <w:r w:rsidR="001D7968" w:rsidRPr="006E547A">
          <w:rPr>
            <w:rStyle w:val="Hiperpovezava"/>
            <w:color w:val="auto"/>
          </w:rPr>
          <w:t>MINIMALNI TEHNOLOŠKI UKREPI ZA POSAMEZNE SADNE VRSTE</w:t>
        </w:r>
        <w:r w:rsidR="001D7968" w:rsidRPr="006E547A">
          <w:rPr>
            <w:webHidden/>
          </w:rPr>
          <w:tab/>
        </w:r>
        <w:r w:rsidR="00B457C0" w:rsidRPr="006E547A">
          <w:rPr>
            <w:webHidden/>
          </w:rPr>
          <w:fldChar w:fldCharType="begin"/>
        </w:r>
        <w:r w:rsidR="001D7968" w:rsidRPr="006E547A">
          <w:rPr>
            <w:webHidden/>
          </w:rPr>
          <w:instrText xml:space="preserve"> PAGEREF _Toc447544562 \h </w:instrText>
        </w:r>
        <w:r w:rsidR="00B457C0" w:rsidRPr="006E547A">
          <w:rPr>
            <w:webHidden/>
          </w:rPr>
        </w:r>
        <w:r w:rsidR="00B457C0" w:rsidRPr="006E547A">
          <w:rPr>
            <w:webHidden/>
          </w:rPr>
          <w:fldChar w:fldCharType="separate"/>
        </w:r>
        <w:r w:rsidR="006E547A" w:rsidRPr="006E547A">
          <w:rPr>
            <w:webHidden/>
          </w:rPr>
          <w:t>7</w:t>
        </w:r>
        <w:r w:rsidR="00B457C0" w:rsidRPr="006E547A">
          <w:rPr>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63" w:history="1">
        <w:r w:rsidR="001D7968" w:rsidRPr="006E547A">
          <w:rPr>
            <w:rStyle w:val="Hiperpovezava"/>
            <w:b w:val="0"/>
            <w:color w:val="auto"/>
          </w:rPr>
          <w:t>8.</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OBIRANJE IN SKLADIŠČENJE</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_Toc447544563 \h </w:instrText>
        </w:r>
        <w:r w:rsidR="00B457C0" w:rsidRPr="006E547A">
          <w:rPr>
            <w:b w:val="0"/>
            <w:webHidden/>
          </w:rPr>
        </w:r>
        <w:r w:rsidR="00B457C0" w:rsidRPr="006E547A">
          <w:rPr>
            <w:b w:val="0"/>
            <w:webHidden/>
          </w:rPr>
          <w:fldChar w:fldCharType="separate"/>
        </w:r>
        <w:r w:rsidR="006E547A" w:rsidRPr="006E547A">
          <w:rPr>
            <w:b w:val="0"/>
            <w:webHidden/>
          </w:rPr>
          <w:t>7</w:t>
        </w:r>
        <w:r w:rsidR="00B457C0" w:rsidRPr="006E547A">
          <w:rPr>
            <w:b w:val="0"/>
            <w:webHidden/>
          </w:rPr>
          <w:fldChar w:fldCharType="end"/>
        </w:r>
      </w:hyperlink>
    </w:p>
    <w:p w:rsidR="001D7968" w:rsidRPr="006E547A" w:rsidRDefault="006E62BA" w:rsidP="00D770DE">
      <w:pPr>
        <w:pStyle w:val="Kazalovsebine1"/>
        <w:rPr>
          <w:rFonts w:asciiTheme="minorHAnsi" w:eastAsiaTheme="minorEastAsia" w:hAnsiTheme="minorHAnsi" w:cstheme="minorBidi"/>
          <w:b w:val="0"/>
          <w:bCs w:val="0"/>
          <w:sz w:val="22"/>
          <w:szCs w:val="22"/>
          <w:lang w:eastAsia="sl-SI"/>
        </w:rPr>
      </w:pPr>
      <w:hyperlink w:anchor="_Toc447544564" w:history="1">
        <w:r w:rsidR="001D7968" w:rsidRPr="006E547A">
          <w:rPr>
            <w:rStyle w:val="Hiperpovezava"/>
            <w:b w:val="0"/>
            <w:color w:val="auto"/>
          </w:rPr>
          <w:t>9.</w:t>
        </w:r>
        <w:r w:rsidR="001D7968" w:rsidRPr="006E547A">
          <w:rPr>
            <w:rFonts w:asciiTheme="minorHAnsi" w:eastAsiaTheme="minorEastAsia" w:hAnsiTheme="minorHAnsi" w:cstheme="minorBidi"/>
            <w:b w:val="0"/>
            <w:bCs w:val="0"/>
            <w:sz w:val="22"/>
            <w:szCs w:val="22"/>
            <w:lang w:eastAsia="sl-SI"/>
          </w:rPr>
          <w:tab/>
        </w:r>
        <w:r w:rsidR="001D7968" w:rsidRPr="006E547A">
          <w:rPr>
            <w:rStyle w:val="Hiperpovezava"/>
            <w:b w:val="0"/>
            <w:color w:val="auto"/>
          </w:rPr>
          <w:t>INTEGRIRANO VARSTVO SADNIH VRST</w:t>
        </w:r>
        <w:r w:rsidR="001D7968" w:rsidRPr="006E547A">
          <w:rPr>
            <w:b w:val="0"/>
            <w:webHidden/>
          </w:rPr>
          <w:tab/>
        </w:r>
        <w:r w:rsidR="00B457C0" w:rsidRPr="006E547A">
          <w:rPr>
            <w:b w:val="0"/>
            <w:webHidden/>
          </w:rPr>
          <w:fldChar w:fldCharType="begin"/>
        </w:r>
        <w:r w:rsidR="001D7968" w:rsidRPr="006E547A">
          <w:rPr>
            <w:b w:val="0"/>
            <w:webHidden/>
          </w:rPr>
          <w:instrText xml:space="preserve"> PAGEREF _Toc447544564 \h </w:instrText>
        </w:r>
        <w:r w:rsidR="00B457C0" w:rsidRPr="006E547A">
          <w:rPr>
            <w:b w:val="0"/>
            <w:webHidden/>
          </w:rPr>
        </w:r>
        <w:r w:rsidR="00B457C0" w:rsidRPr="006E547A">
          <w:rPr>
            <w:b w:val="0"/>
            <w:webHidden/>
          </w:rPr>
          <w:fldChar w:fldCharType="separate"/>
        </w:r>
        <w:r w:rsidR="006E547A" w:rsidRPr="006E547A">
          <w:rPr>
            <w:b w:val="0"/>
            <w:webHidden/>
          </w:rPr>
          <w:t>7</w:t>
        </w:r>
        <w:r w:rsidR="00B457C0" w:rsidRPr="006E547A">
          <w:rPr>
            <w:b w:val="0"/>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65" w:history="1">
        <w:r w:rsidR="001D7968" w:rsidRPr="006E547A">
          <w:rPr>
            <w:rStyle w:val="Hiperpovezava"/>
            <w:color w:val="auto"/>
          </w:rPr>
          <w:t>9.1</w:t>
        </w:r>
        <w:r w:rsidR="001D7968" w:rsidRPr="006E547A">
          <w:rPr>
            <w:rFonts w:asciiTheme="minorHAnsi" w:eastAsiaTheme="minorEastAsia" w:hAnsiTheme="minorHAnsi" w:cstheme="minorBidi"/>
            <w:lang w:eastAsia="sl-SI"/>
          </w:rPr>
          <w:tab/>
        </w:r>
        <w:r w:rsidR="001D7968" w:rsidRPr="006E547A">
          <w:rPr>
            <w:rStyle w:val="Hiperpovezava"/>
            <w:color w:val="auto"/>
          </w:rPr>
          <w:t>NAČINI VARSTVA</w:t>
        </w:r>
        <w:r w:rsidR="001D7968" w:rsidRPr="006E547A">
          <w:rPr>
            <w:webHidden/>
          </w:rPr>
          <w:tab/>
        </w:r>
        <w:r w:rsidR="00B457C0" w:rsidRPr="006E547A">
          <w:rPr>
            <w:webHidden/>
          </w:rPr>
          <w:fldChar w:fldCharType="begin"/>
        </w:r>
        <w:r w:rsidR="001D7968" w:rsidRPr="006E547A">
          <w:rPr>
            <w:webHidden/>
          </w:rPr>
          <w:instrText xml:space="preserve"> PAGEREF _Toc447544565 \h </w:instrText>
        </w:r>
        <w:r w:rsidR="00B457C0" w:rsidRPr="006E547A">
          <w:rPr>
            <w:webHidden/>
          </w:rPr>
        </w:r>
        <w:r w:rsidR="00B457C0" w:rsidRPr="006E547A">
          <w:rPr>
            <w:webHidden/>
          </w:rPr>
          <w:fldChar w:fldCharType="separate"/>
        </w:r>
        <w:r w:rsidR="006E547A" w:rsidRPr="006E547A">
          <w:rPr>
            <w:webHidden/>
          </w:rPr>
          <w:t>8</w:t>
        </w:r>
        <w:r w:rsidR="00B457C0" w:rsidRPr="006E547A">
          <w:rPr>
            <w:webHidden/>
          </w:rPr>
          <w:fldChar w:fldCharType="end"/>
        </w:r>
      </w:hyperlink>
    </w:p>
    <w:p w:rsidR="001D7968" w:rsidRPr="006E547A" w:rsidRDefault="006E62BA" w:rsidP="00D770DE">
      <w:pPr>
        <w:pStyle w:val="Kazalovsebine3"/>
        <w:rPr>
          <w:rFonts w:asciiTheme="minorHAnsi" w:eastAsiaTheme="minorEastAsia" w:hAnsiTheme="minorHAnsi" w:cstheme="minorBidi"/>
          <w:sz w:val="22"/>
          <w:szCs w:val="22"/>
          <w:lang w:eastAsia="sl-SI"/>
        </w:rPr>
      </w:pPr>
      <w:hyperlink w:anchor="_Toc447544566" w:history="1">
        <w:r w:rsidR="001D7968" w:rsidRPr="006E547A">
          <w:rPr>
            <w:rStyle w:val="Hiperpovezava"/>
            <w:color w:val="auto"/>
          </w:rPr>
          <w:t>9.1.1</w:t>
        </w:r>
        <w:r w:rsidR="001D7968" w:rsidRPr="006E547A">
          <w:rPr>
            <w:rFonts w:asciiTheme="minorHAnsi" w:eastAsiaTheme="minorEastAsia" w:hAnsiTheme="minorHAnsi" w:cstheme="minorBidi"/>
            <w:sz w:val="22"/>
            <w:szCs w:val="22"/>
            <w:lang w:eastAsia="sl-SI"/>
          </w:rPr>
          <w:tab/>
        </w:r>
        <w:r w:rsidR="001D7968" w:rsidRPr="006E547A">
          <w:rPr>
            <w:rStyle w:val="Hiperpovezava"/>
            <w:color w:val="auto"/>
          </w:rPr>
          <w:t>Mehanski ukrepi</w:t>
        </w:r>
        <w:r w:rsidR="001D7968" w:rsidRPr="006E547A">
          <w:rPr>
            <w:webHidden/>
          </w:rPr>
          <w:tab/>
        </w:r>
        <w:r w:rsidR="00B457C0" w:rsidRPr="006E547A">
          <w:rPr>
            <w:webHidden/>
          </w:rPr>
          <w:fldChar w:fldCharType="begin"/>
        </w:r>
        <w:r w:rsidR="001D7968" w:rsidRPr="006E547A">
          <w:rPr>
            <w:webHidden/>
          </w:rPr>
          <w:instrText xml:space="preserve"> PAGEREF _Toc447544566 \h </w:instrText>
        </w:r>
        <w:r w:rsidR="00B457C0" w:rsidRPr="006E547A">
          <w:rPr>
            <w:webHidden/>
          </w:rPr>
        </w:r>
        <w:r w:rsidR="00B457C0" w:rsidRPr="006E547A">
          <w:rPr>
            <w:webHidden/>
          </w:rPr>
          <w:fldChar w:fldCharType="separate"/>
        </w:r>
        <w:r w:rsidR="006E547A" w:rsidRPr="006E547A">
          <w:rPr>
            <w:webHidden/>
          </w:rPr>
          <w:t>8</w:t>
        </w:r>
        <w:r w:rsidR="00B457C0" w:rsidRPr="006E547A">
          <w:rPr>
            <w:webHidden/>
          </w:rPr>
          <w:fldChar w:fldCharType="end"/>
        </w:r>
      </w:hyperlink>
    </w:p>
    <w:p w:rsidR="001D7968" w:rsidRPr="006E547A" w:rsidRDefault="006E62BA" w:rsidP="00D770DE">
      <w:pPr>
        <w:pStyle w:val="Kazalovsebine3"/>
        <w:rPr>
          <w:rFonts w:asciiTheme="minorHAnsi" w:eastAsiaTheme="minorEastAsia" w:hAnsiTheme="minorHAnsi" w:cstheme="minorBidi"/>
          <w:sz w:val="22"/>
          <w:szCs w:val="22"/>
          <w:lang w:eastAsia="sl-SI"/>
        </w:rPr>
      </w:pPr>
      <w:hyperlink w:anchor="_Toc447544567" w:history="1">
        <w:r w:rsidR="001D7968" w:rsidRPr="006E547A">
          <w:rPr>
            <w:rStyle w:val="Hiperpovezava"/>
            <w:color w:val="auto"/>
          </w:rPr>
          <w:t>9.1.2</w:t>
        </w:r>
        <w:r w:rsidR="001D7968" w:rsidRPr="006E547A">
          <w:rPr>
            <w:rFonts w:asciiTheme="minorHAnsi" w:eastAsiaTheme="minorEastAsia" w:hAnsiTheme="minorHAnsi" w:cstheme="minorBidi"/>
            <w:sz w:val="22"/>
            <w:szCs w:val="22"/>
            <w:lang w:eastAsia="sl-SI"/>
          </w:rPr>
          <w:tab/>
        </w:r>
        <w:r w:rsidR="001D7968" w:rsidRPr="006E547A">
          <w:rPr>
            <w:rStyle w:val="Hiperpovezava"/>
            <w:color w:val="auto"/>
          </w:rPr>
          <w:t>Biotični ukrepi</w:t>
        </w:r>
        <w:r w:rsidR="001D7968" w:rsidRPr="006E547A">
          <w:rPr>
            <w:webHidden/>
          </w:rPr>
          <w:tab/>
        </w:r>
        <w:r w:rsidR="009F7FA5" w:rsidRPr="006E547A">
          <w:rPr>
            <w:webHidden/>
          </w:rPr>
          <w:tab/>
        </w:r>
        <w:r w:rsidR="00B457C0" w:rsidRPr="006E547A">
          <w:rPr>
            <w:webHidden/>
          </w:rPr>
          <w:fldChar w:fldCharType="begin"/>
        </w:r>
        <w:r w:rsidR="001D7968" w:rsidRPr="006E547A">
          <w:rPr>
            <w:webHidden/>
          </w:rPr>
          <w:instrText xml:space="preserve"> PAGEREF _Toc447544567 \h </w:instrText>
        </w:r>
        <w:r w:rsidR="00B457C0" w:rsidRPr="006E547A">
          <w:rPr>
            <w:webHidden/>
          </w:rPr>
        </w:r>
        <w:r w:rsidR="00B457C0" w:rsidRPr="006E547A">
          <w:rPr>
            <w:webHidden/>
          </w:rPr>
          <w:fldChar w:fldCharType="separate"/>
        </w:r>
        <w:r w:rsidR="006E547A" w:rsidRPr="006E547A">
          <w:rPr>
            <w:webHidden/>
          </w:rPr>
          <w:t>8</w:t>
        </w:r>
        <w:r w:rsidR="00B457C0" w:rsidRPr="006E547A">
          <w:rPr>
            <w:webHidden/>
          </w:rPr>
          <w:fldChar w:fldCharType="end"/>
        </w:r>
      </w:hyperlink>
    </w:p>
    <w:p w:rsidR="001D7968" w:rsidRPr="006E547A" w:rsidRDefault="006E62BA" w:rsidP="00D770DE">
      <w:pPr>
        <w:pStyle w:val="Kazalovsebine3"/>
        <w:rPr>
          <w:rFonts w:asciiTheme="minorHAnsi" w:eastAsiaTheme="minorEastAsia" w:hAnsiTheme="minorHAnsi" w:cstheme="minorBidi"/>
          <w:sz w:val="22"/>
          <w:szCs w:val="22"/>
          <w:lang w:eastAsia="sl-SI"/>
        </w:rPr>
      </w:pPr>
      <w:hyperlink w:anchor="_Toc447544568" w:history="1">
        <w:r w:rsidR="001D7968" w:rsidRPr="006E547A">
          <w:rPr>
            <w:rStyle w:val="Hiperpovezava"/>
            <w:color w:val="auto"/>
          </w:rPr>
          <w:t>9.1.3</w:t>
        </w:r>
        <w:r w:rsidR="001D7968" w:rsidRPr="006E547A">
          <w:rPr>
            <w:rFonts w:asciiTheme="minorHAnsi" w:eastAsiaTheme="minorEastAsia" w:hAnsiTheme="minorHAnsi" w:cstheme="minorBidi"/>
            <w:sz w:val="22"/>
            <w:szCs w:val="22"/>
            <w:lang w:eastAsia="sl-SI"/>
          </w:rPr>
          <w:tab/>
        </w:r>
        <w:r w:rsidR="001D7968" w:rsidRPr="006E547A">
          <w:rPr>
            <w:rStyle w:val="Hiperpovezava"/>
            <w:color w:val="auto"/>
          </w:rPr>
          <w:t>Biotehnični ukrepi</w:t>
        </w:r>
        <w:r w:rsidR="001D7968" w:rsidRPr="006E547A">
          <w:rPr>
            <w:webHidden/>
          </w:rPr>
          <w:tab/>
        </w:r>
        <w:r w:rsidR="00B457C0" w:rsidRPr="006E547A">
          <w:rPr>
            <w:webHidden/>
          </w:rPr>
          <w:fldChar w:fldCharType="begin"/>
        </w:r>
        <w:r w:rsidR="001D7968" w:rsidRPr="006E547A">
          <w:rPr>
            <w:webHidden/>
          </w:rPr>
          <w:instrText xml:space="preserve"> PAGEREF _Toc447544568 \h </w:instrText>
        </w:r>
        <w:r w:rsidR="00B457C0" w:rsidRPr="006E547A">
          <w:rPr>
            <w:webHidden/>
          </w:rPr>
        </w:r>
        <w:r w:rsidR="00B457C0" w:rsidRPr="006E547A">
          <w:rPr>
            <w:webHidden/>
          </w:rPr>
          <w:fldChar w:fldCharType="separate"/>
        </w:r>
        <w:r w:rsidR="006E547A" w:rsidRPr="006E547A">
          <w:rPr>
            <w:webHidden/>
          </w:rPr>
          <w:t>8</w:t>
        </w:r>
        <w:r w:rsidR="00B457C0" w:rsidRPr="006E547A">
          <w:rPr>
            <w:webHidden/>
          </w:rPr>
          <w:fldChar w:fldCharType="end"/>
        </w:r>
      </w:hyperlink>
    </w:p>
    <w:p w:rsidR="001D7968" w:rsidRPr="006E547A" w:rsidRDefault="006E62BA" w:rsidP="00D770DE">
      <w:pPr>
        <w:pStyle w:val="Kazalovsebine3"/>
        <w:rPr>
          <w:rFonts w:asciiTheme="minorHAnsi" w:eastAsiaTheme="minorEastAsia" w:hAnsiTheme="minorHAnsi" w:cstheme="minorBidi"/>
          <w:sz w:val="22"/>
          <w:szCs w:val="22"/>
          <w:lang w:eastAsia="sl-SI"/>
        </w:rPr>
      </w:pPr>
      <w:hyperlink w:anchor="_Toc447544569" w:history="1">
        <w:r w:rsidR="001D7968" w:rsidRPr="006E547A">
          <w:rPr>
            <w:rStyle w:val="Hiperpovezava"/>
            <w:color w:val="auto"/>
          </w:rPr>
          <w:t>9.1.4</w:t>
        </w:r>
        <w:r w:rsidR="001D7968" w:rsidRPr="006E547A">
          <w:rPr>
            <w:rFonts w:asciiTheme="minorHAnsi" w:eastAsiaTheme="minorEastAsia" w:hAnsiTheme="minorHAnsi" w:cstheme="minorBidi"/>
            <w:sz w:val="22"/>
            <w:szCs w:val="22"/>
            <w:lang w:eastAsia="sl-SI"/>
          </w:rPr>
          <w:tab/>
        </w:r>
        <w:r w:rsidR="001D7968" w:rsidRPr="006E547A">
          <w:rPr>
            <w:rStyle w:val="Hiperpovezava"/>
            <w:color w:val="auto"/>
          </w:rPr>
          <w:t>Kemični ukrepi</w:t>
        </w:r>
        <w:r w:rsidR="001D7968" w:rsidRPr="006E547A">
          <w:rPr>
            <w:webHidden/>
          </w:rPr>
          <w:tab/>
        </w:r>
        <w:r w:rsidR="009F7FA5" w:rsidRPr="006E547A">
          <w:rPr>
            <w:webHidden/>
          </w:rPr>
          <w:tab/>
        </w:r>
        <w:r w:rsidR="00B457C0" w:rsidRPr="006E547A">
          <w:rPr>
            <w:webHidden/>
          </w:rPr>
          <w:fldChar w:fldCharType="begin"/>
        </w:r>
        <w:r w:rsidR="001D7968" w:rsidRPr="006E547A">
          <w:rPr>
            <w:webHidden/>
          </w:rPr>
          <w:instrText xml:space="preserve"> PAGEREF _Toc447544569 \h </w:instrText>
        </w:r>
        <w:r w:rsidR="00B457C0" w:rsidRPr="006E547A">
          <w:rPr>
            <w:webHidden/>
          </w:rPr>
        </w:r>
        <w:r w:rsidR="00B457C0" w:rsidRPr="006E547A">
          <w:rPr>
            <w:webHidden/>
          </w:rPr>
          <w:fldChar w:fldCharType="separate"/>
        </w:r>
        <w:r w:rsidR="006E547A" w:rsidRPr="006E547A">
          <w:rPr>
            <w:webHidden/>
          </w:rPr>
          <w:t>8</w:t>
        </w:r>
        <w:r w:rsidR="00B457C0" w:rsidRPr="006E547A">
          <w:rPr>
            <w:webHidden/>
          </w:rPr>
          <w:fldChar w:fldCharType="end"/>
        </w:r>
      </w:hyperlink>
    </w:p>
    <w:p w:rsidR="001D7968" w:rsidRPr="006E547A" w:rsidRDefault="006E62BA" w:rsidP="00D770DE">
      <w:pPr>
        <w:pStyle w:val="Kazalovsebine3"/>
        <w:rPr>
          <w:rFonts w:asciiTheme="minorHAnsi" w:eastAsiaTheme="minorEastAsia" w:hAnsiTheme="minorHAnsi" w:cstheme="minorBidi"/>
          <w:sz w:val="22"/>
          <w:szCs w:val="22"/>
          <w:lang w:eastAsia="sl-SI"/>
        </w:rPr>
      </w:pPr>
      <w:hyperlink w:anchor="_Toc447544570" w:history="1">
        <w:r w:rsidR="001D7968" w:rsidRPr="006E547A">
          <w:rPr>
            <w:rStyle w:val="Hiperpovezava"/>
            <w:color w:val="auto"/>
          </w:rPr>
          <w:t>9.1.5</w:t>
        </w:r>
        <w:r w:rsidR="001D7968" w:rsidRPr="006E547A">
          <w:rPr>
            <w:rFonts w:asciiTheme="minorHAnsi" w:eastAsiaTheme="minorEastAsia" w:hAnsiTheme="minorHAnsi" w:cstheme="minorBidi"/>
            <w:sz w:val="22"/>
            <w:szCs w:val="22"/>
            <w:lang w:eastAsia="sl-SI"/>
          </w:rPr>
          <w:tab/>
        </w:r>
        <w:r w:rsidR="001D7968" w:rsidRPr="006E547A">
          <w:rPr>
            <w:rStyle w:val="Hiperpovezava"/>
            <w:color w:val="auto"/>
          </w:rPr>
          <w:t>Opazovalno-napovedovalna služba za varstvo rastlin</w:t>
        </w:r>
        <w:r w:rsidR="001D7968" w:rsidRPr="006E547A">
          <w:rPr>
            <w:webHidden/>
          </w:rPr>
          <w:tab/>
        </w:r>
        <w:r w:rsidR="00B457C0" w:rsidRPr="006E547A">
          <w:rPr>
            <w:webHidden/>
          </w:rPr>
          <w:fldChar w:fldCharType="begin"/>
        </w:r>
        <w:r w:rsidR="001D7968" w:rsidRPr="006E547A">
          <w:rPr>
            <w:webHidden/>
          </w:rPr>
          <w:instrText xml:space="preserve"> PAGEREF _Toc447544570 \h </w:instrText>
        </w:r>
        <w:r w:rsidR="00B457C0" w:rsidRPr="006E547A">
          <w:rPr>
            <w:webHidden/>
          </w:rPr>
        </w:r>
        <w:r w:rsidR="00B457C0" w:rsidRPr="006E547A">
          <w:rPr>
            <w:webHidden/>
          </w:rPr>
          <w:fldChar w:fldCharType="separate"/>
        </w:r>
        <w:r w:rsidR="006E547A" w:rsidRPr="006E547A">
          <w:rPr>
            <w:webHidden/>
          </w:rPr>
          <w:t>10</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1" w:history="1">
        <w:r w:rsidR="001D7968" w:rsidRPr="006E547A">
          <w:rPr>
            <w:rStyle w:val="Hiperpovezava"/>
            <w:color w:val="auto"/>
          </w:rPr>
          <w:t>9.2</w:t>
        </w:r>
        <w:r w:rsidR="001D7968" w:rsidRPr="006E547A">
          <w:rPr>
            <w:rFonts w:asciiTheme="minorHAnsi" w:eastAsiaTheme="minorEastAsia" w:hAnsiTheme="minorHAnsi" w:cstheme="minorBidi"/>
            <w:lang w:eastAsia="sl-SI"/>
          </w:rPr>
          <w:tab/>
        </w:r>
        <w:r w:rsidR="001D7968" w:rsidRPr="006E547A">
          <w:rPr>
            <w:rStyle w:val="Hiperpovezava"/>
            <w:color w:val="auto"/>
          </w:rPr>
          <w:t xml:space="preserve">INTEGRIRANO VARSTVO </w:t>
        </w:r>
        <w:r w:rsidR="001D7968" w:rsidRPr="006E547A">
          <w:rPr>
            <w:rStyle w:val="Hiperpovezava"/>
            <w:color w:val="auto"/>
          </w:rPr>
          <w:t>J</w:t>
        </w:r>
        <w:r w:rsidR="001D7968" w:rsidRPr="006E547A">
          <w:rPr>
            <w:rStyle w:val="Hiperpovezava"/>
            <w:color w:val="auto"/>
          </w:rPr>
          <w:t>ABLAN</w:t>
        </w:r>
        <w:r w:rsidR="001D7968" w:rsidRPr="006E547A">
          <w:rPr>
            <w:webHidden/>
          </w:rPr>
          <w:tab/>
        </w:r>
        <w:r w:rsidR="00B457C0" w:rsidRPr="006E547A">
          <w:rPr>
            <w:webHidden/>
          </w:rPr>
          <w:fldChar w:fldCharType="begin"/>
        </w:r>
        <w:r w:rsidR="001D7968" w:rsidRPr="006E547A">
          <w:rPr>
            <w:webHidden/>
          </w:rPr>
          <w:instrText xml:space="preserve"> PAGEREF _Toc447544571 \h </w:instrText>
        </w:r>
        <w:r w:rsidR="00B457C0" w:rsidRPr="006E547A">
          <w:rPr>
            <w:webHidden/>
          </w:rPr>
        </w:r>
        <w:r w:rsidR="00B457C0" w:rsidRPr="006E547A">
          <w:rPr>
            <w:webHidden/>
          </w:rPr>
          <w:fldChar w:fldCharType="separate"/>
        </w:r>
        <w:r w:rsidR="006E547A" w:rsidRPr="006E547A">
          <w:rPr>
            <w:webHidden/>
          </w:rPr>
          <w:t>11</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2" w:history="1">
        <w:r w:rsidR="001D7968" w:rsidRPr="006E547A">
          <w:rPr>
            <w:rStyle w:val="Hiperpovezava"/>
            <w:color w:val="auto"/>
          </w:rPr>
          <w:t>9.3</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HRUŠK</w:t>
        </w:r>
        <w:r w:rsidR="001D7968" w:rsidRPr="006E547A">
          <w:rPr>
            <w:webHidden/>
          </w:rPr>
          <w:tab/>
        </w:r>
        <w:r w:rsidR="00B457C0" w:rsidRPr="006E547A">
          <w:rPr>
            <w:webHidden/>
          </w:rPr>
          <w:fldChar w:fldCharType="begin"/>
        </w:r>
        <w:r w:rsidR="001D7968" w:rsidRPr="006E547A">
          <w:rPr>
            <w:webHidden/>
          </w:rPr>
          <w:instrText xml:space="preserve"> PAGEREF _Toc447544572 \h </w:instrText>
        </w:r>
        <w:r w:rsidR="00B457C0" w:rsidRPr="006E547A">
          <w:rPr>
            <w:webHidden/>
          </w:rPr>
        </w:r>
        <w:r w:rsidR="00B457C0" w:rsidRPr="006E547A">
          <w:rPr>
            <w:webHidden/>
          </w:rPr>
          <w:fldChar w:fldCharType="separate"/>
        </w:r>
        <w:r w:rsidR="006E547A" w:rsidRPr="006E547A">
          <w:rPr>
            <w:webHidden/>
          </w:rPr>
          <w:t>21</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3" w:history="1">
        <w:r w:rsidR="001D7968" w:rsidRPr="006E547A">
          <w:rPr>
            <w:rStyle w:val="Hiperpovezava"/>
            <w:color w:val="auto"/>
          </w:rPr>
          <w:t>9.4</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BRESKEV IN NEKTARIN</w:t>
        </w:r>
        <w:r w:rsidR="001D7968" w:rsidRPr="006E547A">
          <w:rPr>
            <w:webHidden/>
          </w:rPr>
          <w:tab/>
        </w:r>
        <w:r w:rsidR="00B457C0" w:rsidRPr="006E547A">
          <w:rPr>
            <w:webHidden/>
          </w:rPr>
          <w:fldChar w:fldCharType="begin"/>
        </w:r>
        <w:r w:rsidR="001D7968" w:rsidRPr="006E547A">
          <w:rPr>
            <w:webHidden/>
          </w:rPr>
          <w:instrText xml:space="preserve"> PAGEREF _Toc447544573 \h </w:instrText>
        </w:r>
        <w:r w:rsidR="00B457C0" w:rsidRPr="006E547A">
          <w:rPr>
            <w:webHidden/>
          </w:rPr>
        </w:r>
        <w:r w:rsidR="00B457C0" w:rsidRPr="006E547A">
          <w:rPr>
            <w:webHidden/>
          </w:rPr>
          <w:fldChar w:fldCharType="separate"/>
        </w:r>
        <w:r w:rsidR="006E547A" w:rsidRPr="006E547A">
          <w:rPr>
            <w:webHidden/>
          </w:rPr>
          <w:t>26</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4" w:history="1">
        <w:r w:rsidR="001D7968" w:rsidRPr="006E547A">
          <w:rPr>
            <w:rStyle w:val="Hiperpovezava"/>
            <w:color w:val="auto"/>
          </w:rPr>
          <w:t>9.5</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MARELIC</w:t>
        </w:r>
        <w:r w:rsidR="001D7968" w:rsidRPr="006E547A">
          <w:rPr>
            <w:webHidden/>
          </w:rPr>
          <w:tab/>
        </w:r>
        <w:r w:rsidR="00B457C0" w:rsidRPr="006E547A">
          <w:rPr>
            <w:webHidden/>
          </w:rPr>
          <w:fldChar w:fldCharType="begin"/>
        </w:r>
        <w:r w:rsidR="001D7968" w:rsidRPr="006E547A">
          <w:rPr>
            <w:webHidden/>
          </w:rPr>
          <w:instrText xml:space="preserve"> PAGEREF _Toc447544574 \h </w:instrText>
        </w:r>
        <w:r w:rsidR="00B457C0" w:rsidRPr="006E547A">
          <w:rPr>
            <w:webHidden/>
          </w:rPr>
        </w:r>
        <w:r w:rsidR="00B457C0" w:rsidRPr="006E547A">
          <w:rPr>
            <w:webHidden/>
          </w:rPr>
          <w:fldChar w:fldCharType="separate"/>
        </w:r>
        <w:r w:rsidR="006E547A" w:rsidRPr="006E547A">
          <w:rPr>
            <w:webHidden/>
          </w:rPr>
          <w:t>32</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5" w:history="1">
        <w:r w:rsidR="001D7968" w:rsidRPr="006E547A">
          <w:rPr>
            <w:rStyle w:val="Hiperpovezava"/>
            <w:color w:val="auto"/>
          </w:rPr>
          <w:t>9.6</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ČEŠENJ IN VIŠENJ</w:t>
        </w:r>
        <w:r w:rsidR="001D7968" w:rsidRPr="006E547A">
          <w:rPr>
            <w:webHidden/>
          </w:rPr>
          <w:tab/>
        </w:r>
        <w:r w:rsidR="00B457C0" w:rsidRPr="006E547A">
          <w:rPr>
            <w:webHidden/>
          </w:rPr>
          <w:fldChar w:fldCharType="begin"/>
        </w:r>
        <w:r w:rsidR="001D7968" w:rsidRPr="006E547A">
          <w:rPr>
            <w:webHidden/>
          </w:rPr>
          <w:instrText xml:space="preserve"> PAGEREF _Toc447544575 \h </w:instrText>
        </w:r>
        <w:r w:rsidR="00B457C0" w:rsidRPr="006E547A">
          <w:rPr>
            <w:webHidden/>
          </w:rPr>
        </w:r>
        <w:r w:rsidR="00B457C0" w:rsidRPr="006E547A">
          <w:rPr>
            <w:webHidden/>
          </w:rPr>
          <w:fldChar w:fldCharType="separate"/>
        </w:r>
        <w:r w:rsidR="006E547A" w:rsidRPr="006E547A">
          <w:rPr>
            <w:webHidden/>
          </w:rPr>
          <w:t>35</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6" w:history="1">
        <w:r w:rsidR="001D7968" w:rsidRPr="006E547A">
          <w:rPr>
            <w:rStyle w:val="Hiperpovezava"/>
            <w:color w:val="auto"/>
          </w:rPr>
          <w:t>9.7</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ČEŠPELJ IN SLIV</w:t>
        </w:r>
        <w:r w:rsidR="001D7968" w:rsidRPr="006E547A">
          <w:rPr>
            <w:webHidden/>
          </w:rPr>
          <w:tab/>
        </w:r>
        <w:r w:rsidR="00B457C0" w:rsidRPr="006E547A">
          <w:rPr>
            <w:webHidden/>
          </w:rPr>
          <w:fldChar w:fldCharType="begin"/>
        </w:r>
        <w:r w:rsidR="001D7968" w:rsidRPr="006E547A">
          <w:rPr>
            <w:webHidden/>
          </w:rPr>
          <w:instrText xml:space="preserve"> PAGEREF _Toc447544576 \h </w:instrText>
        </w:r>
        <w:r w:rsidR="00B457C0" w:rsidRPr="006E547A">
          <w:rPr>
            <w:webHidden/>
          </w:rPr>
        </w:r>
        <w:r w:rsidR="00B457C0" w:rsidRPr="006E547A">
          <w:rPr>
            <w:webHidden/>
          </w:rPr>
          <w:fldChar w:fldCharType="separate"/>
        </w:r>
        <w:r w:rsidR="006E547A" w:rsidRPr="006E547A">
          <w:rPr>
            <w:webHidden/>
          </w:rPr>
          <w:t>38</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7" w:history="1">
        <w:r w:rsidR="001D7968" w:rsidRPr="006E547A">
          <w:rPr>
            <w:rStyle w:val="Hiperpovezava"/>
            <w:color w:val="auto"/>
          </w:rPr>
          <w:t>9.8</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JAGOD</w:t>
        </w:r>
        <w:r w:rsidR="001D7968" w:rsidRPr="006E547A">
          <w:rPr>
            <w:webHidden/>
          </w:rPr>
          <w:tab/>
        </w:r>
        <w:r w:rsidR="00B457C0" w:rsidRPr="006E547A">
          <w:rPr>
            <w:webHidden/>
          </w:rPr>
          <w:fldChar w:fldCharType="begin"/>
        </w:r>
        <w:r w:rsidR="001D7968" w:rsidRPr="006E547A">
          <w:rPr>
            <w:webHidden/>
          </w:rPr>
          <w:instrText xml:space="preserve"> PAGEREF _Toc447544577 \h </w:instrText>
        </w:r>
        <w:r w:rsidR="00B457C0" w:rsidRPr="006E547A">
          <w:rPr>
            <w:webHidden/>
          </w:rPr>
        </w:r>
        <w:r w:rsidR="00B457C0" w:rsidRPr="006E547A">
          <w:rPr>
            <w:webHidden/>
          </w:rPr>
          <w:fldChar w:fldCharType="separate"/>
        </w:r>
        <w:r w:rsidR="006E547A" w:rsidRPr="006E547A">
          <w:rPr>
            <w:webHidden/>
          </w:rPr>
          <w:t>42</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8" w:history="1">
        <w:r w:rsidR="001D7968" w:rsidRPr="006E547A">
          <w:rPr>
            <w:rStyle w:val="Hiperpovezava"/>
            <w:color w:val="auto"/>
          </w:rPr>
          <w:t>9.9</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AMERIŠKIH BOROVNIC</w:t>
        </w:r>
        <w:r w:rsidR="001D7968" w:rsidRPr="006E547A">
          <w:rPr>
            <w:webHidden/>
          </w:rPr>
          <w:tab/>
        </w:r>
        <w:r w:rsidR="00B457C0" w:rsidRPr="006E547A">
          <w:rPr>
            <w:webHidden/>
          </w:rPr>
          <w:fldChar w:fldCharType="begin"/>
        </w:r>
        <w:r w:rsidR="001D7968" w:rsidRPr="006E547A">
          <w:rPr>
            <w:webHidden/>
          </w:rPr>
          <w:instrText xml:space="preserve"> PAGEREF _Toc447544578 \h </w:instrText>
        </w:r>
        <w:r w:rsidR="00B457C0" w:rsidRPr="006E547A">
          <w:rPr>
            <w:webHidden/>
          </w:rPr>
        </w:r>
        <w:r w:rsidR="00B457C0" w:rsidRPr="006E547A">
          <w:rPr>
            <w:webHidden/>
          </w:rPr>
          <w:fldChar w:fldCharType="separate"/>
        </w:r>
        <w:r w:rsidR="006E547A" w:rsidRPr="006E547A">
          <w:rPr>
            <w:webHidden/>
          </w:rPr>
          <w:t>42</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79" w:history="1">
        <w:r w:rsidR="001D7968" w:rsidRPr="006E547A">
          <w:rPr>
            <w:rStyle w:val="Hiperpovezava"/>
            <w:color w:val="auto"/>
          </w:rPr>
          <w:t>9.10</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MALIN</w:t>
        </w:r>
        <w:r w:rsidR="001D7968" w:rsidRPr="006E547A">
          <w:rPr>
            <w:webHidden/>
          </w:rPr>
          <w:tab/>
        </w:r>
        <w:r w:rsidR="00B457C0" w:rsidRPr="006E547A">
          <w:rPr>
            <w:webHidden/>
          </w:rPr>
          <w:fldChar w:fldCharType="begin"/>
        </w:r>
        <w:r w:rsidR="001D7968" w:rsidRPr="006E547A">
          <w:rPr>
            <w:webHidden/>
          </w:rPr>
          <w:instrText xml:space="preserve"> PAGEREF _Toc447544579 \h </w:instrText>
        </w:r>
        <w:r w:rsidR="00B457C0" w:rsidRPr="006E547A">
          <w:rPr>
            <w:webHidden/>
          </w:rPr>
        </w:r>
        <w:r w:rsidR="00B457C0" w:rsidRPr="006E547A">
          <w:rPr>
            <w:webHidden/>
          </w:rPr>
          <w:fldChar w:fldCharType="separate"/>
        </w:r>
        <w:r w:rsidR="006E547A" w:rsidRPr="006E547A">
          <w:rPr>
            <w:webHidden/>
          </w:rPr>
          <w:t>47</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0" w:history="1">
        <w:r w:rsidR="001D7968" w:rsidRPr="006E547A">
          <w:rPr>
            <w:rStyle w:val="Hiperpovezava"/>
            <w:color w:val="auto"/>
          </w:rPr>
          <w:t>9.11</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OLJK</w:t>
        </w:r>
        <w:r w:rsidR="001D7968" w:rsidRPr="006E547A">
          <w:rPr>
            <w:webHidden/>
          </w:rPr>
          <w:tab/>
        </w:r>
        <w:r w:rsidR="00B457C0" w:rsidRPr="006E547A">
          <w:rPr>
            <w:webHidden/>
          </w:rPr>
          <w:fldChar w:fldCharType="begin"/>
        </w:r>
        <w:r w:rsidR="001D7968" w:rsidRPr="006E547A">
          <w:rPr>
            <w:webHidden/>
          </w:rPr>
          <w:instrText xml:space="preserve"> PAGEREF _Toc447544580 \h </w:instrText>
        </w:r>
        <w:r w:rsidR="00B457C0" w:rsidRPr="006E547A">
          <w:rPr>
            <w:webHidden/>
          </w:rPr>
        </w:r>
        <w:r w:rsidR="00B457C0" w:rsidRPr="006E547A">
          <w:rPr>
            <w:webHidden/>
          </w:rPr>
          <w:fldChar w:fldCharType="separate"/>
        </w:r>
        <w:r w:rsidR="006E547A" w:rsidRPr="006E547A">
          <w:rPr>
            <w:webHidden/>
          </w:rPr>
          <w:t>49</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1" w:history="1">
        <w:r w:rsidR="001D7968" w:rsidRPr="006E547A">
          <w:rPr>
            <w:rStyle w:val="Hiperpovezava"/>
            <w:color w:val="auto"/>
          </w:rPr>
          <w:t>9.12</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AKTINIDIJE</w:t>
        </w:r>
        <w:r w:rsidR="001D7968" w:rsidRPr="006E547A">
          <w:rPr>
            <w:webHidden/>
          </w:rPr>
          <w:tab/>
        </w:r>
        <w:r w:rsidR="00B457C0" w:rsidRPr="006E547A">
          <w:rPr>
            <w:webHidden/>
          </w:rPr>
          <w:fldChar w:fldCharType="begin"/>
        </w:r>
        <w:r w:rsidR="001D7968" w:rsidRPr="006E547A">
          <w:rPr>
            <w:webHidden/>
          </w:rPr>
          <w:instrText xml:space="preserve"> PAGEREF _Toc447544581 \h </w:instrText>
        </w:r>
        <w:r w:rsidR="00B457C0" w:rsidRPr="006E547A">
          <w:rPr>
            <w:webHidden/>
          </w:rPr>
        </w:r>
        <w:r w:rsidR="00B457C0" w:rsidRPr="006E547A">
          <w:rPr>
            <w:webHidden/>
          </w:rPr>
          <w:fldChar w:fldCharType="separate"/>
        </w:r>
        <w:r w:rsidR="006E547A" w:rsidRPr="006E547A">
          <w:rPr>
            <w:webHidden/>
          </w:rPr>
          <w:t>54</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2" w:history="1">
        <w:r w:rsidR="001D7968" w:rsidRPr="006E547A">
          <w:rPr>
            <w:rStyle w:val="Hiperpovezava"/>
            <w:color w:val="auto"/>
          </w:rPr>
          <w:t>9.13</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KAKIJA</w:t>
        </w:r>
        <w:r w:rsidR="001D7968" w:rsidRPr="006E547A">
          <w:rPr>
            <w:webHidden/>
          </w:rPr>
          <w:tab/>
        </w:r>
        <w:r w:rsidR="00B457C0" w:rsidRPr="006E547A">
          <w:rPr>
            <w:webHidden/>
          </w:rPr>
          <w:fldChar w:fldCharType="begin"/>
        </w:r>
        <w:r w:rsidR="001D7968" w:rsidRPr="006E547A">
          <w:rPr>
            <w:webHidden/>
          </w:rPr>
          <w:instrText xml:space="preserve"> PAGEREF _Toc447544582 \h </w:instrText>
        </w:r>
        <w:r w:rsidR="00B457C0" w:rsidRPr="006E547A">
          <w:rPr>
            <w:webHidden/>
          </w:rPr>
        </w:r>
        <w:r w:rsidR="00B457C0" w:rsidRPr="006E547A">
          <w:rPr>
            <w:webHidden/>
          </w:rPr>
          <w:fldChar w:fldCharType="separate"/>
        </w:r>
        <w:r w:rsidR="006E547A" w:rsidRPr="006E547A">
          <w:rPr>
            <w:webHidden/>
          </w:rPr>
          <w:t>54</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3" w:history="1">
        <w:r w:rsidR="001D7968" w:rsidRPr="006E547A">
          <w:rPr>
            <w:rStyle w:val="Hiperpovezava"/>
            <w:color w:val="auto"/>
          </w:rPr>
          <w:t>9.14</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SMOKVE</w:t>
        </w:r>
        <w:r w:rsidR="001D7968" w:rsidRPr="006E547A">
          <w:rPr>
            <w:webHidden/>
          </w:rPr>
          <w:tab/>
        </w:r>
        <w:r w:rsidR="00B457C0" w:rsidRPr="006E547A">
          <w:rPr>
            <w:webHidden/>
          </w:rPr>
          <w:fldChar w:fldCharType="begin"/>
        </w:r>
        <w:r w:rsidR="001D7968" w:rsidRPr="006E547A">
          <w:rPr>
            <w:webHidden/>
          </w:rPr>
          <w:instrText xml:space="preserve"> PAGEREF _Toc447544583 \h </w:instrText>
        </w:r>
        <w:r w:rsidR="00B457C0" w:rsidRPr="006E547A">
          <w:rPr>
            <w:webHidden/>
          </w:rPr>
        </w:r>
        <w:r w:rsidR="00B457C0" w:rsidRPr="006E547A">
          <w:rPr>
            <w:webHidden/>
          </w:rPr>
          <w:fldChar w:fldCharType="separate"/>
        </w:r>
        <w:r w:rsidR="006E547A" w:rsidRPr="006E547A">
          <w:rPr>
            <w:webHidden/>
          </w:rPr>
          <w:t>55</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4" w:history="1">
        <w:r w:rsidR="001D7968" w:rsidRPr="006E547A">
          <w:rPr>
            <w:rStyle w:val="Hiperpovezava"/>
            <w:color w:val="auto"/>
          </w:rPr>
          <w:t>9.15</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OREHA</w:t>
        </w:r>
        <w:r w:rsidR="001D7968" w:rsidRPr="006E547A">
          <w:rPr>
            <w:webHidden/>
          </w:rPr>
          <w:tab/>
        </w:r>
        <w:r w:rsidR="00B457C0" w:rsidRPr="006E547A">
          <w:rPr>
            <w:webHidden/>
          </w:rPr>
          <w:fldChar w:fldCharType="begin"/>
        </w:r>
        <w:r w:rsidR="001D7968" w:rsidRPr="006E547A">
          <w:rPr>
            <w:webHidden/>
          </w:rPr>
          <w:instrText xml:space="preserve"> PAGEREF _Toc447544584 \h </w:instrText>
        </w:r>
        <w:r w:rsidR="00B457C0" w:rsidRPr="006E547A">
          <w:rPr>
            <w:webHidden/>
          </w:rPr>
        </w:r>
        <w:r w:rsidR="00B457C0" w:rsidRPr="006E547A">
          <w:rPr>
            <w:webHidden/>
          </w:rPr>
          <w:fldChar w:fldCharType="separate"/>
        </w:r>
        <w:r w:rsidR="006E547A" w:rsidRPr="006E547A">
          <w:rPr>
            <w:webHidden/>
          </w:rPr>
          <w:t>55</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5" w:history="1">
        <w:r w:rsidR="001D7968" w:rsidRPr="006E547A">
          <w:rPr>
            <w:rStyle w:val="Hiperpovezava"/>
            <w:color w:val="auto"/>
          </w:rPr>
          <w:t>9.16</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LESKE</w:t>
        </w:r>
        <w:r w:rsidR="001D7968" w:rsidRPr="006E547A">
          <w:rPr>
            <w:webHidden/>
          </w:rPr>
          <w:tab/>
        </w:r>
        <w:r w:rsidR="00B457C0" w:rsidRPr="006E547A">
          <w:rPr>
            <w:webHidden/>
          </w:rPr>
          <w:fldChar w:fldCharType="begin"/>
        </w:r>
        <w:r w:rsidR="001D7968" w:rsidRPr="006E547A">
          <w:rPr>
            <w:webHidden/>
          </w:rPr>
          <w:instrText xml:space="preserve"> PAGEREF _Toc447544585 \h </w:instrText>
        </w:r>
        <w:r w:rsidR="00B457C0" w:rsidRPr="006E547A">
          <w:rPr>
            <w:webHidden/>
          </w:rPr>
        </w:r>
        <w:r w:rsidR="00B457C0" w:rsidRPr="006E547A">
          <w:rPr>
            <w:webHidden/>
          </w:rPr>
          <w:fldChar w:fldCharType="separate"/>
        </w:r>
        <w:r w:rsidR="006E547A" w:rsidRPr="006E547A">
          <w:rPr>
            <w:webHidden/>
          </w:rPr>
          <w:t>59</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6" w:history="1">
        <w:r w:rsidR="001D7968" w:rsidRPr="006E547A">
          <w:rPr>
            <w:rStyle w:val="Hiperpovezava"/>
            <w:color w:val="auto"/>
          </w:rPr>
          <w:t>9.17</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KOSTANJA</w:t>
        </w:r>
        <w:r w:rsidR="001D7968" w:rsidRPr="006E547A">
          <w:rPr>
            <w:webHidden/>
          </w:rPr>
          <w:tab/>
        </w:r>
        <w:r w:rsidR="00B457C0" w:rsidRPr="006E547A">
          <w:rPr>
            <w:webHidden/>
          </w:rPr>
          <w:fldChar w:fldCharType="begin"/>
        </w:r>
        <w:r w:rsidR="001D7968" w:rsidRPr="006E547A">
          <w:rPr>
            <w:webHidden/>
          </w:rPr>
          <w:instrText xml:space="preserve"> PAGEREF _Toc447544586 \h </w:instrText>
        </w:r>
        <w:r w:rsidR="00B457C0" w:rsidRPr="006E547A">
          <w:rPr>
            <w:webHidden/>
          </w:rPr>
        </w:r>
        <w:r w:rsidR="00B457C0" w:rsidRPr="006E547A">
          <w:rPr>
            <w:webHidden/>
          </w:rPr>
          <w:fldChar w:fldCharType="separate"/>
        </w:r>
        <w:r w:rsidR="006E547A" w:rsidRPr="006E547A">
          <w:rPr>
            <w:webHidden/>
          </w:rPr>
          <w:t>59</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7" w:history="1">
        <w:r w:rsidR="001D7968" w:rsidRPr="006E547A">
          <w:rPr>
            <w:rStyle w:val="Hiperpovezava"/>
            <w:color w:val="auto"/>
          </w:rPr>
          <w:t>9.18</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PRED PLEVELI (splošna navodila za sadne vrste (razen jagod))</w:t>
        </w:r>
        <w:r w:rsidR="001D7968" w:rsidRPr="006E547A">
          <w:rPr>
            <w:webHidden/>
          </w:rPr>
          <w:tab/>
        </w:r>
        <w:r w:rsidR="00B457C0" w:rsidRPr="006E547A">
          <w:rPr>
            <w:webHidden/>
          </w:rPr>
          <w:fldChar w:fldCharType="begin"/>
        </w:r>
        <w:r w:rsidR="001D7968" w:rsidRPr="006E547A">
          <w:rPr>
            <w:webHidden/>
          </w:rPr>
          <w:instrText xml:space="preserve"> PAGEREF _Toc447544587 \h </w:instrText>
        </w:r>
        <w:r w:rsidR="00B457C0" w:rsidRPr="006E547A">
          <w:rPr>
            <w:webHidden/>
          </w:rPr>
        </w:r>
        <w:r w:rsidR="00B457C0" w:rsidRPr="006E547A">
          <w:rPr>
            <w:webHidden/>
          </w:rPr>
          <w:fldChar w:fldCharType="separate"/>
        </w:r>
        <w:r w:rsidR="006E547A" w:rsidRPr="006E547A">
          <w:rPr>
            <w:webHidden/>
          </w:rPr>
          <w:t>63</w:t>
        </w:r>
        <w:r w:rsidR="00B457C0" w:rsidRPr="006E547A">
          <w:rPr>
            <w:webHidden/>
          </w:rPr>
          <w:fldChar w:fldCharType="end"/>
        </w:r>
      </w:hyperlink>
    </w:p>
    <w:p w:rsidR="001D7968" w:rsidRPr="006E547A" w:rsidRDefault="006E62BA" w:rsidP="00D770DE">
      <w:pPr>
        <w:pStyle w:val="Kazalovsebine2"/>
        <w:rPr>
          <w:rFonts w:asciiTheme="minorHAnsi" w:eastAsiaTheme="minorEastAsia" w:hAnsiTheme="minorHAnsi" w:cstheme="minorBidi"/>
          <w:lang w:eastAsia="sl-SI"/>
        </w:rPr>
      </w:pPr>
      <w:hyperlink w:anchor="_Toc447544588" w:history="1">
        <w:r w:rsidR="001D7968" w:rsidRPr="006E547A">
          <w:rPr>
            <w:rStyle w:val="Hiperpovezava"/>
            <w:color w:val="auto"/>
          </w:rPr>
          <w:t>9.19</w:t>
        </w:r>
        <w:r w:rsidR="001D7968" w:rsidRPr="006E547A">
          <w:rPr>
            <w:rFonts w:asciiTheme="minorHAnsi" w:eastAsiaTheme="minorEastAsia" w:hAnsiTheme="minorHAnsi" w:cstheme="minorBidi"/>
            <w:lang w:eastAsia="sl-SI"/>
          </w:rPr>
          <w:tab/>
        </w:r>
        <w:r w:rsidR="001D7968" w:rsidRPr="006E547A">
          <w:rPr>
            <w:rStyle w:val="Hiperpovezava"/>
            <w:color w:val="auto"/>
          </w:rPr>
          <w:t>INTEGRIRANO VARSTVO PRED ŠKODLJIVIMI GLODALCI</w:t>
        </w:r>
        <w:r w:rsidR="001D7968" w:rsidRPr="006E547A">
          <w:rPr>
            <w:webHidden/>
          </w:rPr>
          <w:tab/>
        </w:r>
        <w:r w:rsidR="00B457C0" w:rsidRPr="006E547A">
          <w:rPr>
            <w:webHidden/>
          </w:rPr>
          <w:fldChar w:fldCharType="begin"/>
        </w:r>
        <w:r w:rsidR="001D7968" w:rsidRPr="006E547A">
          <w:rPr>
            <w:webHidden/>
          </w:rPr>
          <w:instrText xml:space="preserve"> PAGEREF _Toc447544588 \h </w:instrText>
        </w:r>
        <w:r w:rsidR="00B457C0" w:rsidRPr="006E547A">
          <w:rPr>
            <w:webHidden/>
          </w:rPr>
        </w:r>
        <w:r w:rsidR="00B457C0" w:rsidRPr="006E547A">
          <w:rPr>
            <w:webHidden/>
          </w:rPr>
          <w:fldChar w:fldCharType="separate"/>
        </w:r>
        <w:r w:rsidR="006E547A" w:rsidRPr="006E547A">
          <w:rPr>
            <w:webHidden/>
          </w:rPr>
          <w:t>64</w:t>
        </w:r>
        <w:r w:rsidR="00B457C0" w:rsidRPr="006E547A">
          <w:rPr>
            <w:webHidden/>
          </w:rPr>
          <w:fldChar w:fldCharType="end"/>
        </w:r>
      </w:hyperlink>
    </w:p>
    <w:p w:rsidR="00EA55AD" w:rsidRPr="00BD136D" w:rsidRDefault="00B457C0" w:rsidP="00D770DE">
      <w:pPr>
        <w:pStyle w:val="NAVADENTEKST"/>
        <w:tabs>
          <w:tab w:val="left" w:pos="180"/>
        </w:tabs>
        <w:spacing w:line="360" w:lineRule="auto"/>
        <w:rPr>
          <w:noProof/>
          <w:sz w:val="22"/>
          <w:szCs w:val="22"/>
        </w:rPr>
      </w:pPr>
      <w:r w:rsidRPr="006E547A">
        <w:rPr>
          <w:noProof/>
          <w:sz w:val="22"/>
          <w:szCs w:val="22"/>
        </w:rPr>
        <w:fldChar w:fldCharType="end"/>
      </w:r>
    </w:p>
    <w:p w:rsidR="00BD4D0F" w:rsidRPr="00BD136D" w:rsidRDefault="00BD4D0F" w:rsidP="007E79D1">
      <w:pPr>
        <w:pStyle w:val="NAVADENTEKST"/>
        <w:spacing w:line="360" w:lineRule="auto"/>
        <w:rPr>
          <w:noProof/>
          <w:sz w:val="22"/>
          <w:szCs w:val="22"/>
        </w:rPr>
      </w:pPr>
    </w:p>
    <w:p w:rsidR="00BD4D0F" w:rsidRPr="00BD136D" w:rsidRDefault="00BD4D0F" w:rsidP="007E79D1">
      <w:pPr>
        <w:pStyle w:val="NAVADENTEKST"/>
        <w:spacing w:line="360" w:lineRule="auto"/>
        <w:rPr>
          <w:b/>
          <w:bCs/>
          <w:noProof/>
          <w:sz w:val="22"/>
          <w:szCs w:val="22"/>
        </w:rPr>
      </w:pPr>
    </w:p>
    <w:p w:rsidR="00EA55AD" w:rsidRPr="00BD136D" w:rsidRDefault="00EA55AD" w:rsidP="0063554E">
      <w:pPr>
        <w:pStyle w:val="NAVADENTEKST"/>
        <w:jc w:val="center"/>
        <w:rPr>
          <w:b/>
          <w:bCs/>
          <w:sz w:val="28"/>
          <w:szCs w:val="28"/>
        </w:rPr>
      </w:pPr>
      <w:r w:rsidRPr="00BD136D">
        <w:rPr>
          <w:b/>
          <w:bCs/>
          <w:sz w:val="28"/>
          <w:szCs w:val="28"/>
        </w:rPr>
        <w:t>KAZALO PREGLEDNIC</w:t>
      </w:r>
    </w:p>
    <w:p w:rsidR="00EA55AD" w:rsidRPr="00BD136D" w:rsidRDefault="00EA55AD" w:rsidP="0063554E"/>
    <w:p w:rsidR="00BD4D0F" w:rsidRPr="00BD136D" w:rsidRDefault="00B457C0" w:rsidP="00A824D7">
      <w:pPr>
        <w:pStyle w:val="Kazaloslik"/>
        <w:tabs>
          <w:tab w:val="right" w:leader="dot" w:pos="9540"/>
        </w:tabs>
        <w:spacing w:line="360" w:lineRule="auto"/>
        <w:ind w:left="0" w:right="-470" w:firstLine="0"/>
        <w:jc w:val="left"/>
        <w:rPr>
          <w:noProof/>
          <w:lang w:eastAsia="sl-SI"/>
        </w:rPr>
      </w:pPr>
      <w:r w:rsidRPr="00BD136D">
        <w:fldChar w:fldCharType="begin"/>
      </w:r>
      <w:r w:rsidR="00BD4D0F" w:rsidRPr="00BD136D">
        <w:instrText xml:space="preserve"> TOC \h \z \t "preglednica" \c </w:instrText>
      </w:r>
      <w:r w:rsidRPr="00BD136D">
        <w:fldChar w:fldCharType="separate"/>
      </w:r>
      <w:hyperlink w:anchor="_Toc346785620" w:history="1">
        <w:r w:rsidR="00BD4D0F" w:rsidRPr="00BD136D">
          <w:rPr>
            <w:rStyle w:val="Hiperpovezava"/>
            <w:noProof/>
            <w:color w:val="auto"/>
          </w:rPr>
          <w:t>Preglednica 1: Razred založenosti C glede na tip tal</w:t>
        </w:r>
        <w:r w:rsidR="00BD4D0F" w:rsidRPr="00BD136D">
          <w:rPr>
            <w:noProof/>
            <w:webHidden/>
          </w:rPr>
          <w:tab/>
        </w:r>
        <w:r w:rsidRPr="00BD136D">
          <w:rPr>
            <w:noProof/>
            <w:webHidden/>
          </w:rPr>
          <w:fldChar w:fldCharType="begin"/>
        </w:r>
        <w:r w:rsidR="00BD4D0F" w:rsidRPr="00BD136D">
          <w:rPr>
            <w:noProof/>
            <w:webHidden/>
          </w:rPr>
          <w:instrText xml:space="preserve"> PAGEREF _Toc346785620 \h </w:instrText>
        </w:r>
        <w:r w:rsidRPr="00BD136D">
          <w:rPr>
            <w:noProof/>
            <w:webHidden/>
          </w:rPr>
        </w:r>
        <w:r w:rsidRPr="00BD136D">
          <w:rPr>
            <w:noProof/>
            <w:webHidden/>
          </w:rPr>
          <w:fldChar w:fldCharType="separate"/>
        </w:r>
        <w:r w:rsidR="006E547A">
          <w:rPr>
            <w:noProof/>
            <w:webHidden/>
          </w:rPr>
          <w:t>4</w:t>
        </w:r>
        <w:r w:rsidRPr="00BD136D">
          <w:rPr>
            <w:noProof/>
            <w:webHidden/>
          </w:rPr>
          <w:fldChar w:fldCharType="end"/>
        </w:r>
      </w:hyperlink>
    </w:p>
    <w:p w:rsidR="00BD4D0F" w:rsidRPr="00BD136D" w:rsidRDefault="006E62BA" w:rsidP="00A824D7">
      <w:pPr>
        <w:pStyle w:val="Kazaloslik"/>
        <w:tabs>
          <w:tab w:val="right" w:leader="dot" w:pos="9540"/>
        </w:tabs>
        <w:spacing w:line="360" w:lineRule="auto"/>
        <w:ind w:left="0" w:right="-470" w:firstLine="0"/>
        <w:jc w:val="left"/>
        <w:rPr>
          <w:noProof/>
          <w:lang w:eastAsia="sl-SI"/>
        </w:rPr>
      </w:pPr>
      <w:hyperlink w:anchor="_Toc346785621" w:history="1">
        <w:r w:rsidR="00BD4D0F" w:rsidRPr="00BD136D">
          <w:rPr>
            <w:rStyle w:val="Hiperpovezava"/>
            <w:noProof/>
            <w:color w:val="auto"/>
          </w:rPr>
          <w:t>Preglednica 2:Maksimalno dovoljene letne količine čistega N na ha po sadnih vrstah</w:t>
        </w:r>
        <w:r w:rsidR="00BD4D0F" w:rsidRPr="00BD136D">
          <w:rPr>
            <w:noProof/>
            <w:webHidden/>
          </w:rPr>
          <w:tab/>
        </w:r>
        <w:r w:rsidR="00B457C0" w:rsidRPr="00BD136D">
          <w:rPr>
            <w:noProof/>
            <w:webHidden/>
          </w:rPr>
          <w:fldChar w:fldCharType="begin"/>
        </w:r>
        <w:r w:rsidR="00BD4D0F" w:rsidRPr="00BD136D">
          <w:rPr>
            <w:noProof/>
            <w:webHidden/>
          </w:rPr>
          <w:instrText xml:space="preserve"> PAGEREF _Toc346785621 \h </w:instrText>
        </w:r>
        <w:r w:rsidR="00B457C0" w:rsidRPr="00BD136D">
          <w:rPr>
            <w:noProof/>
            <w:webHidden/>
          </w:rPr>
        </w:r>
        <w:r w:rsidR="00B457C0" w:rsidRPr="00BD136D">
          <w:rPr>
            <w:noProof/>
            <w:webHidden/>
          </w:rPr>
          <w:fldChar w:fldCharType="separate"/>
        </w:r>
        <w:r w:rsidR="006E547A">
          <w:rPr>
            <w:noProof/>
            <w:webHidden/>
          </w:rPr>
          <w:t>5</w:t>
        </w:r>
        <w:r w:rsidR="00B457C0" w:rsidRPr="00BD136D">
          <w:rPr>
            <w:noProof/>
            <w:webHidden/>
          </w:rPr>
          <w:fldChar w:fldCharType="end"/>
        </w:r>
      </w:hyperlink>
    </w:p>
    <w:p w:rsidR="00BD4D0F" w:rsidRPr="00BD136D" w:rsidRDefault="006E62BA" w:rsidP="00A824D7">
      <w:pPr>
        <w:pStyle w:val="Kazaloslik"/>
        <w:tabs>
          <w:tab w:val="right" w:leader="dot" w:pos="9540"/>
        </w:tabs>
        <w:spacing w:line="360" w:lineRule="auto"/>
        <w:ind w:left="0" w:right="-470" w:firstLine="0"/>
        <w:jc w:val="left"/>
        <w:rPr>
          <w:noProof/>
          <w:lang w:eastAsia="sl-SI"/>
        </w:rPr>
      </w:pPr>
      <w:hyperlink w:anchor="_Toc346785622" w:history="1">
        <w:r w:rsidR="00BD4D0F" w:rsidRPr="00BD136D">
          <w:rPr>
            <w:rStyle w:val="Hiperpovezava"/>
            <w:noProof/>
            <w:color w:val="auto"/>
          </w:rPr>
          <w:t>Preglednica 3: Optimalna kislost tal</w:t>
        </w:r>
        <w:r w:rsidR="00BD4D0F" w:rsidRPr="00BD136D">
          <w:rPr>
            <w:noProof/>
            <w:webHidden/>
          </w:rPr>
          <w:tab/>
        </w:r>
        <w:r w:rsidR="00B457C0" w:rsidRPr="00BD136D">
          <w:rPr>
            <w:noProof/>
            <w:webHidden/>
          </w:rPr>
          <w:fldChar w:fldCharType="begin"/>
        </w:r>
        <w:r w:rsidR="00BD4D0F" w:rsidRPr="00BD136D">
          <w:rPr>
            <w:noProof/>
            <w:webHidden/>
          </w:rPr>
          <w:instrText xml:space="preserve"> PAGEREF _Toc346785622 \h </w:instrText>
        </w:r>
        <w:r w:rsidR="00B457C0" w:rsidRPr="00BD136D">
          <w:rPr>
            <w:noProof/>
            <w:webHidden/>
          </w:rPr>
        </w:r>
        <w:r w:rsidR="00B457C0" w:rsidRPr="00BD136D">
          <w:rPr>
            <w:noProof/>
            <w:webHidden/>
          </w:rPr>
          <w:fldChar w:fldCharType="separate"/>
        </w:r>
        <w:r w:rsidR="006E547A">
          <w:rPr>
            <w:noProof/>
            <w:webHidden/>
          </w:rPr>
          <w:t>6</w:t>
        </w:r>
        <w:r w:rsidR="00B457C0" w:rsidRPr="00BD136D">
          <w:rPr>
            <w:noProof/>
            <w:webHidden/>
          </w:rPr>
          <w:fldChar w:fldCharType="end"/>
        </w:r>
      </w:hyperlink>
    </w:p>
    <w:p w:rsidR="00EA55AD" w:rsidRPr="00BD136D" w:rsidRDefault="00B457C0" w:rsidP="00A824D7">
      <w:pPr>
        <w:pStyle w:val="NAVADENTEKST"/>
        <w:spacing w:line="360" w:lineRule="auto"/>
        <w:ind w:right="-470"/>
      </w:pPr>
      <w:r w:rsidRPr="00BD136D">
        <w:fldChar w:fldCharType="end"/>
      </w:r>
    </w:p>
    <w:p w:rsidR="00EA55AD" w:rsidRPr="00BD136D" w:rsidRDefault="00EA55AD" w:rsidP="0063554E"/>
    <w:p w:rsidR="00EA55AD" w:rsidRPr="00BD136D" w:rsidRDefault="00EA55AD" w:rsidP="0063554E">
      <w:pPr>
        <w:pStyle w:val="NAVADENTEKST"/>
      </w:pPr>
    </w:p>
    <w:p w:rsidR="00EA55AD" w:rsidRPr="00BD136D" w:rsidRDefault="00EA55AD" w:rsidP="0063554E"/>
    <w:p w:rsidR="00EA55AD" w:rsidRPr="00BD136D" w:rsidRDefault="00EA55AD" w:rsidP="0063554E"/>
    <w:p w:rsidR="00EA55AD" w:rsidRPr="00BD136D" w:rsidRDefault="00EA55AD" w:rsidP="0063554E"/>
    <w:p w:rsidR="00EA55AD" w:rsidRPr="00BD136D" w:rsidRDefault="00EA55AD" w:rsidP="0063554E">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BD136D">
        <w:br w:type="page"/>
      </w:r>
      <w:bookmarkStart w:id="9" w:name="_Toc447544550"/>
      <w:bookmarkEnd w:id="2"/>
      <w:bookmarkEnd w:id="3"/>
      <w:bookmarkEnd w:id="4"/>
      <w:bookmarkEnd w:id="5"/>
      <w:bookmarkEnd w:id="6"/>
      <w:bookmarkEnd w:id="7"/>
      <w:bookmarkEnd w:id="8"/>
      <w:r w:rsidR="00BD73AE" w:rsidRPr="00BD136D">
        <w:rPr>
          <w:caps w:val="0"/>
        </w:rPr>
        <w:lastRenderedPageBreak/>
        <w:t xml:space="preserve">VKLJUČITEV </w:t>
      </w:r>
      <w:r w:rsidR="00221D43" w:rsidRPr="00BD136D">
        <w:rPr>
          <w:caps w:val="0"/>
        </w:rPr>
        <w:t>POVRŠIN</w:t>
      </w:r>
      <w:r w:rsidR="00BD73AE" w:rsidRPr="00BD136D">
        <w:rPr>
          <w:caps w:val="0"/>
        </w:rPr>
        <w:t xml:space="preserve"> V INTEGRIRANO PRIDELAVO</w:t>
      </w:r>
      <w:bookmarkEnd w:id="9"/>
    </w:p>
    <w:p w:rsidR="00EA55AD" w:rsidRPr="00BD136D" w:rsidRDefault="00EA55AD" w:rsidP="0063554E"/>
    <w:p w:rsidR="00BD73AE" w:rsidRPr="00BD136D" w:rsidRDefault="00BD73AE" w:rsidP="00BD73AE">
      <w:pPr>
        <w:autoSpaceDE w:val="0"/>
        <w:autoSpaceDN w:val="0"/>
        <w:adjustRightInd w:val="0"/>
        <w:rPr>
          <w:rFonts w:eastAsiaTheme="minorHAnsi"/>
        </w:rPr>
      </w:pPr>
      <w:r w:rsidRPr="00BD136D">
        <w:rPr>
          <w:rFonts w:eastAsiaTheme="minorHAnsi"/>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rsidR="00BD73AE" w:rsidRPr="00BD136D" w:rsidRDefault="00BD73AE" w:rsidP="00BD73AE">
      <w:pPr>
        <w:rPr>
          <w:rFonts w:eastAsiaTheme="minorHAnsi"/>
        </w:rPr>
      </w:pPr>
    </w:p>
    <w:p w:rsidR="00EA55AD" w:rsidRPr="00BD136D" w:rsidRDefault="00BD73AE" w:rsidP="00BD73AE">
      <w:pPr>
        <w:rPr>
          <w:rFonts w:eastAsiaTheme="minorHAnsi"/>
        </w:rPr>
      </w:pPr>
      <w:r w:rsidRPr="00BD136D">
        <w:rPr>
          <w:rFonts w:eastAsiaTheme="minorHAnsi"/>
        </w:rPr>
        <w:t>Če pridelovalec prideluje več sadnih vrst lahko v integrirano pridelavo sadja vključi površine le ene sadne vrste.</w:t>
      </w:r>
    </w:p>
    <w:p w:rsidR="00BD73AE" w:rsidRPr="00BD136D" w:rsidRDefault="00BD73AE" w:rsidP="00BD73AE"/>
    <w:p w:rsidR="00EA55AD" w:rsidRPr="00BD136D" w:rsidRDefault="00EA55AD" w:rsidP="0063554E">
      <w:pPr>
        <w:pStyle w:val="Naslov1"/>
      </w:pPr>
      <w:bookmarkStart w:id="10" w:name="_Toc90654488"/>
      <w:bookmarkStart w:id="11" w:name="_Toc92867322"/>
      <w:bookmarkStart w:id="12" w:name="_Toc447544551"/>
      <w:r w:rsidRPr="00BD136D">
        <w:t>NAPRAVA NASADA</w:t>
      </w:r>
      <w:bookmarkEnd w:id="10"/>
      <w:bookmarkEnd w:id="11"/>
      <w:bookmarkEnd w:id="12"/>
    </w:p>
    <w:p w:rsidR="00EA55AD" w:rsidRPr="00BD136D" w:rsidRDefault="00EA55AD" w:rsidP="0063554E"/>
    <w:p w:rsidR="00EA55AD" w:rsidRPr="00BD136D" w:rsidRDefault="00EA55AD" w:rsidP="0063554E">
      <w:r w:rsidRPr="00BD136D">
        <w:t>Primerne so lege:</w:t>
      </w:r>
    </w:p>
    <w:p w:rsidR="00EA55AD" w:rsidRPr="00BD136D" w:rsidRDefault="00EA55AD" w:rsidP="0063554E">
      <w:pPr>
        <w:pStyle w:val="Oznaenseznam2"/>
        <w:numPr>
          <w:ilvl w:val="0"/>
          <w:numId w:val="11"/>
        </w:numPr>
      </w:pPr>
      <w:r w:rsidRPr="00BD136D">
        <w:t>ki ustrezajo zahtevam posameznih sadnih vrst in sort,</w:t>
      </w:r>
    </w:p>
    <w:p w:rsidR="00EA55AD" w:rsidRPr="00BD136D" w:rsidRDefault="00EA55AD" w:rsidP="0063554E">
      <w:pPr>
        <w:pStyle w:val="Oznaenseznam2"/>
        <w:numPr>
          <w:ilvl w:val="0"/>
          <w:numId w:val="11"/>
        </w:numPr>
      </w:pPr>
      <w:r w:rsidRPr="00BD136D">
        <w:t>ki so sončne, odprte, zračne in manj izpostavljene pozebi.</w:t>
      </w:r>
    </w:p>
    <w:p w:rsidR="00EA55AD" w:rsidRPr="00BD136D" w:rsidRDefault="00EA55AD" w:rsidP="0063554E"/>
    <w:p w:rsidR="00EA55AD" w:rsidRPr="00BD136D" w:rsidRDefault="00EA55AD" w:rsidP="0063554E">
      <w:r w:rsidRPr="00BD136D">
        <w:t xml:space="preserve">Sadilni material mora biti zdrav in kakovosten (po možnosti </w:t>
      </w:r>
      <w:r w:rsidR="00135644" w:rsidRPr="00BD136D">
        <w:t>certificiran</w:t>
      </w:r>
      <w:r w:rsidRPr="00BD136D">
        <w:t xml:space="preserve">).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rsidR="00EA55AD" w:rsidRPr="00BD136D" w:rsidRDefault="00EA55AD" w:rsidP="0063554E"/>
    <w:p w:rsidR="00EA55AD" w:rsidRPr="00BD136D" w:rsidRDefault="00EA55AD" w:rsidP="0063554E">
      <w:r w:rsidRPr="00BD136D">
        <w:t>Gojitvena oblika mora zagotavljati intenzivno osvetlitev v vseh delih krošnje, dajati kakovosten pridelek, dopuščati enakomerno porazdelitev FFS in olajšati delo pri rezi in obiranju.</w:t>
      </w:r>
    </w:p>
    <w:p w:rsidR="00EA55AD" w:rsidRPr="00BD136D" w:rsidRDefault="00EA55AD" w:rsidP="0063554E"/>
    <w:p w:rsidR="00EA55AD" w:rsidRPr="00BD136D" w:rsidRDefault="00EA55AD" w:rsidP="0063554E">
      <w:pPr>
        <w:pStyle w:val="Naslov1"/>
      </w:pPr>
      <w:bookmarkStart w:id="13" w:name="_Toc90654489"/>
      <w:bookmarkStart w:id="14" w:name="_Toc92867323"/>
      <w:bookmarkStart w:id="15" w:name="_Toc447544552"/>
      <w:r w:rsidRPr="00BD136D">
        <w:t>GNOJENJE</w:t>
      </w:r>
      <w:bookmarkEnd w:id="13"/>
      <w:bookmarkEnd w:id="14"/>
      <w:bookmarkEnd w:id="15"/>
    </w:p>
    <w:p w:rsidR="00EA55AD" w:rsidRPr="00BD136D" w:rsidRDefault="00EA55AD" w:rsidP="0063554E"/>
    <w:p w:rsidR="00EA55AD" w:rsidRPr="00BD136D" w:rsidRDefault="00EA55AD" w:rsidP="0063554E">
      <w:pPr>
        <w:pStyle w:val="Oznaenseznam"/>
        <w:numPr>
          <w:ilvl w:val="0"/>
          <w:numId w:val="10"/>
        </w:numPr>
      </w:pPr>
      <w:r w:rsidRPr="00BD136D">
        <w:t>Gnojenje z muljem iz komunalnih čistilnih naprav oziroma kompostom iz njega je prepovedano.</w:t>
      </w:r>
    </w:p>
    <w:p w:rsidR="00EA55AD" w:rsidRPr="00BD136D" w:rsidRDefault="00EA55AD" w:rsidP="0063554E">
      <w:pPr>
        <w:pStyle w:val="Oznaenseznam"/>
        <w:numPr>
          <w:ilvl w:val="0"/>
          <w:numId w:val="10"/>
        </w:numPr>
      </w:pPr>
      <w:r w:rsidRPr="00BD136D">
        <w:t>Pridelovalec vpisuje v evidence vsa gnojila, ki jih vnaša v sadovnjake.</w:t>
      </w:r>
    </w:p>
    <w:p w:rsidR="00EA55AD" w:rsidRPr="00BD136D" w:rsidRDefault="00EA55AD" w:rsidP="0063554E">
      <w:pPr>
        <w:pStyle w:val="Oznaenseznam"/>
        <w:numPr>
          <w:ilvl w:val="0"/>
          <w:numId w:val="10"/>
        </w:numPr>
      </w:pPr>
      <w:r w:rsidRPr="00BD136D">
        <w:t xml:space="preserve">Pridelovalec mora gnojiti v skladu z založenostjo tal in odvzemom. </w:t>
      </w:r>
    </w:p>
    <w:p w:rsidR="00EA55AD" w:rsidRPr="00BD136D" w:rsidRDefault="00EA55AD" w:rsidP="0063554E">
      <w:pPr>
        <w:pStyle w:val="Oznaenseznam"/>
        <w:numPr>
          <w:ilvl w:val="0"/>
          <w:numId w:val="10"/>
        </w:numPr>
      </w:pPr>
      <w:r w:rsidRPr="00BD136D">
        <w:t>Analiza tal na fosfor (P), kalij (K), humus, pH je obvezna:</w:t>
      </w:r>
    </w:p>
    <w:p w:rsidR="00EA55AD" w:rsidRPr="00BD136D" w:rsidRDefault="00EA55AD" w:rsidP="0063554E">
      <w:pPr>
        <w:numPr>
          <w:ilvl w:val="0"/>
          <w:numId w:val="14"/>
        </w:numPr>
        <w:rPr>
          <w:b/>
          <w:bCs/>
        </w:rPr>
      </w:pPr>
      <w:r w:rsidRPr="00BD136D">
        <w:rPr>
          <w:b/>
          <w:bCs/>
        </w:rPr>
        <w:t>pred napravo nasada za določanje količine založnih gnojil in,</w:t>
      </w:r>
    </w:p>
    <w:p w:rsidR="00EA55AD" w:rsidRPr="00BD136D" w:rsidRDefault="00EA55AD" w:rsidP="0063554E">
      <w:pPr>
        <w:numPr>
          <w:ilvl w:val="0"/>
          <w:numId w:val="14"/>
        </w:numPr>
        <w:rPr>
          <w:b/>
          <w:bCs/>
        </w:rPr>
      </w:pPr>
      <w:r w:rsidRPr="00BD136D">
        <w:rPr>
          <w:b/>
          <w:bCs/>
        </w:rPr>
        <w:t>vsakih pet let v obstoječih nasadih in sicer za vsako značilno talno enoto posebej,</w:t>
      </w:r>
    </w:p>
    <w:p w:rsidR="00EA55AD" w:rsidRPr="00BD136D" w:rsidRDefault="00EA55AD" w:rsidP="0063554E">
      <w:pPr>
        <w:pStyle w:val="Oznaenseznam"/>
        <w:numPr>
          <w:ilvl w:val="0"/>
          <w:numId w:val="10"/>
        </w:numPr>
      </w:pPr>
      <w:r w:rsidRPr="00BD136D">
        <w:t>Ciljna količina humusa v tleh je 2-4 %.</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16" w:name="_Toc90654490"/>
      <w:bookmarkStart w:id="17" w:name="_Toc92867324"/>
      <w:bookmarkStart w:id="18" w:name="_Toc447544553"/>
      <w:r w:rsidRPr="00BD136D">
        <w:t>ZALOŽNO GNOJENJE</w:t>
      </w:r>
      <w:bookmarkEnd w:id="16"/>
      <w:bookmarkEnd w:id="17"/>
      <w:bookmarkEnd w:id="18"/>
    </w:p>
    <w:p w:rsidR="00EA55AD" w:rsidRPr="00BD136D" w:rsidRDefault="00EA55AD" w:rsidP="0063554E"/>
    <w:p w:rsidR="00EA55AD" w:rsidRPr="00BD136D" w:rsidRDefault="00EA55AD" w:rsidP="0063554E">
      <w:r w:rsidRPr="00BD136D">
        <w:t>Če je založenost tal slabša od razreda dobre preskrbljenosti tal (razred C), sme pridelovalec za založno gnojenje (do starosti nasada treh let) porabiti največ 250 kg/ha P</w:t>
      </w:r>
      <w:r w:rsidRPr="00BD136D">
        <w:rPr>
          <w:vertAlign w:val="subscript"/>
        </w:rPr>
        <w:t>2</w:t>
      </w:r>
      <w:r w:rsidRPr="00BD136D">
        <w:t>O</w:t>
      </w:r>
      <w:r w:rsidRPr="00BD136D">
        <w:rPr>
          <w:vertAlign w:val="subscript"/>
        </w:rPr>
        <w:t>5</w:t>
      </w:r>
      <w:r w:rsidRPr="00BD136D">
        <w:t xml:space="preserve"> in 300 kg/ha K</w:t>
      </w:r>
      <w:r w:rsidRPr="00BD136D">
        <w:rPr>
          <w:vertAlign w:val="subscript"/>
        </w:rPr>
        <w:t>2</w:t>
      </w:r>
      <w:r w:rsidRPr="00BD136D">
        <w:t>O na leto.</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19" w:name="_Toc90654491"/>
      <w:bookmarkStart w:id="20" w:name="_Toc92867325"/>
      <w:bookmarkStart w:id="21" w:name="_Toc447544554"/>
      <w:r w:rsidRPr="00BD136D">
        <w:t>GNOJENJE S FOSFORJEM IN KALIJEM</w:t>
      </w:r>
      <w:bookmarkEnd w:id="19"/>
      <w:bookmarkEnd w:id="20"/>
      <w:bookmarkEnd w:id="21"/>
    </w:p>
    <w:p w:rsidR="00EA55AD" w:rsidRPr="00BD136D" w:rsidRDefault="00EA55AD" w:rsidP="0063554E"/>
    <w:p w:rsidR="00EA55AD" w:rsidRPr="00BD136D" w:rsidRDefault="00EA55AD" w:rsidP="0063554E">
      <w:r w:rsidRPr="00BD136D">
        <w:t xml:space="preserve">V primeru, da rezultati analize tal dosežejo pretirano preskrbljenost tal (razred D), mora pridelovalec opustiti gnojenje z elementom, ki je v presežku. </w:t>
      </w:r>
    </w:p>
    <w:p w:rsidR="00EA55AD" w:rsidRPr="00BD136D" w:rsidRDefault="00EA55AD" w:rsidP="0063554E"/>
    <w:p w:rsidR="00EA55AD" w:rsidRPr="00BD136D" w:rsidRDefault="00EA55AD" w:rsidP="0063554E"/>
    <w:p w:rsidR="00EA55AD" w:rsidRPr="00BD136D" w:rsidRDefault="00EA55AD" w:rsidP="0063554E">
      <w:pPr>
        <w:pStyle w:val="preglednica"/>
        <w:tabs>
          <w:tab w:val="clear" w:pos="1701"/>
          <w:tab w:val="left" w:pos="1540"/>
          <w:tab w:val="num" w:pos="1800"/>
        </w:tabs>
      </w:pPr>
      <w:bookmarkStart w:id="22" w:name="_Toc90654526"/>
      <w:bookmarkStart w:id="23" w:name="_Toc346785620"/>
      <w:r w:rsidRPr="00BD136D">
        <w:t>Razred založenosti C glede na tip tal</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540"/>
        <w:gridCol w:w="1870"/>
        <w:gridCol w:w="1870"/>
      </w:tblGrid>
      <w:tr w:rsidR="00BD136D" w:rsidRPr="00BD136D">
        <w:tc>
          <w:tcPr>
            <w:tcW w:w="2200" w:type="dxa"/>
          </w:tcPr>
          <w:p w:rsidR="00EA55AD" w:rsidRPr="00BD136D" w:rsidRDefault="00EA55AD" w:rsidP="003D06AC">
            <w:r w:rsidRPr="00BD136D">
              <w:t>Razred založenosti C (mg/100 g tal)</w:t>
            </w:r>
          </w:p>
        </w:tc>
        <w:tc>
          <w:tcPr>
            <w:tcW w:w="1540" w:type="dxa"/>
          </w:tcPr>
          <w:p w:rsidR="00EA55AD" w:rsidRPr="00BD136D" w:rsidRDefault="00EA55AD" w:rsidP="003D06AC">
            <w:pPr>
              <w:jc w:val="center"/>
            </w:pPr>
            <w:r w:rsidRPr="00BD136D">
              <w:t>LAHKA TLA</w:t>
            </w:r>
          </w:p>
        </w:tc>
        <w:tc>
          <w:tcPr>
            <w:tcW w:w="1870" w:type="dxa"/>
          </w:tcPr>
          <w:p w:rsidR="00EA55AD" w:rsidRPr="00BD136D" w:rsidRDefault="00EA55AD" w:rsidP="003D06AC">
            <w:pPr>
              <w:jc w:val="center"/>
            </w:pPr>
            <w:r w:rsidRPr="00BD136D">
              <w:t>SREDNJA TEŽKA TLA</w:t>
            </w:r>
          </w:p>
        </w:tc>
        <w:tc>
          <w:tcPr>
            <w:tcW w:w="1870" w:type="dxa"/>
          </w:tcPr>
          <w:p w:rsidR="00EA55AD" w:rsidRPr="00BD136D" w:rsidRDefault="00EA55AD" w:rsidP="003D06AC">
            <w:pPr>
              <w:jc w:val="center"/>
            </w:pPr>
            <w:r w:rsidRPr="00BD136D">
              <w:t>TEŽKA</w:t>
            </w:r>
          </w:p>
        </w:tc>
      </w:tr>
      <w:tr w:rsidR="00BD136D" w:rsidRPr="00BD136D">
        <w:tc>
          <w:tcPr>
            <w:tcW w:w="2200" w:type="dxa"/>
          </w:tcPr>
          <w:p w:rsidR="00EA55AD" w:rsidRPr="00BD136D" w:rsidRDefault="00EA55AD" w:rsidP="003D06AC">
            <w:r w:rsidRPr="00BD136D">
              <w:t>K2O – kalij</w:t>
            </w:r>
          </w:p>
        </w:tc>
        <w:tc>
          <w:tcPr>
            <w:tcW w:w="1540" w:type="dxa"/>
          </w:tcPr>
          <w:p w:rsidR="00EA55AD" w:rsidRPr="00BD136D" w:rsidRDefault="00EA55AD" w:rsidP="003D06AC">
            <w:pPr>
              <w:jc w:val="center"/>
            </w:pPr>
            <w:r w:rsidRPr="00BD136D">
              <w:t>16 -25</w:t>
            </w:r>
          </w:p>
        </w:tc>
        <w:tc>
          <w:tcPr>
            <w:tcW w:w="1870" w:type="dxa"/>
          </w:tcPr>
          <w:p w:rsidR="00EA55AD" w:rsidRPr="00BD136D" w:rsidRDefault="00EA55AD" w:rsidP="003D06AC">
            <w:pPr>
              <w:jc w:val="center"/>
            </w:pPr>
            <w:r w:rsidRPr="00BD136D">
              <w:t>20-30</w:t>
            </w:r>
          </w:p>
        </w:tc>
        <w:tc>
          <w:tcPr>
            <w:tcW w:w="1870" w:type="dxa"/>
          </w:tcPr>
          <w:p w:rsidR="00EA55AD" w:rsidRPr="00BD136D" w:rsidRDefault="00EA55AD" w:rsidP="003D06AC">
            <w:pPr>
              <w:jc w:val="center"/>
            </w:pPr>
            <w:r w:rsidRPr="00BD136D">
              <w:t>23-33</w:t>
            </w:r>
          </w:p>
        </w:tc>
      </w:tr>
      <w:tr w:rsidR="00EA55AD" w:rsidRPr="00BD136D">
        <w:trPr>
          <w:cantSplit/>
        </w:trPr>
        <w:tc>
          <w:tcPr>
            <w:tcW w:w="2200" w:type="dxa"/>
          </w:tcPr>
          <w:p w:rsidR="00EA55AD" w:rsidRPr="00BD136D" w:rsidRDefault="00EA55AD" w:rsidP="003D06AC">
            <w:r w:rsidRPr="00BD136D">
              <w:lastRenderedPageBreak/>
              <w:t>P2O5 - fosfor</w:t>
            </w:r>
          </w:p>
        </w:tc>
        <w:tc>
          <w:tcPr>
            <w:tcW w:w="5280" w:type="dxa"/>
            <w:gridSpan w:val="3"/>
          </w:tcPr>
          <w:p w:rsidR="00EA55AD" w:rsidRPr="00BD136D" w:rsidRDefault="00EA55AD" w:rsidP="003D06AC">
            <w:r w:rsidRPr="00BD136D">
              <w:t xml:space="preserve">                                 12- 25</w:t>
            </w:r>
          </w:p>
        </w:tc>
      </w:tr>
    </w:tbl>
    <w:p w:rsidR="00EA55AD" w:rsidRPr="00BD136D" w:rsidRDefault="00EA55AD" w:rsidP="0063554E"/>
    <w:p w:rsidR="00EA55AD" w:rsidRPr="00BD136D" w:rsidRDefault="00EA55AD" w:rsidP="0063554E">
      <w:pPr>
        <w:pStyle w:val="Naslov2"/>
        <w:tabs>
          <w:tab w:val="clear" w:pos="926"/>
          <w:tab w:val="num" w:pos="360"/>
        </w:tabs>
        <w:ind w:left="0" w:firstLine="0"/>
      </w:pPr>
      <w:bookmarkStart w:id="24" w:name="_Toc90654492"/>
      <w:bookmarkStart w:id="25" w:name="_Toc92867326"/>
      <w:bookmarkStart w:id="26" w:name="_Toc447544555"/>
      <w:r w:rsidRPr="00BD136D">
        <w:t>GNOJENJE Z DUŠIKOM</w:t>
      </w:r>
      <w:bookmarkEnd w:id="24"/>
      <w:bookmarkEnd w:id="25"/>
      <w:bookmarkEnd w:id="26"/>
    </w:p>
    <w:p w:rsidR="00EA55AD" w:rsidRPr="00BD136D" w:rsidRDefault="00EA55AD" w:rsidP="0063554E"/>
    <w:p w:rsidR="00EA55AD" w:rsidRPr="00BD136D" w:rsidRDefault="00EA55AD" w:rsidP="0063554E">
      <w:r w:rsidRPr="00BD136D">
        <w:t>Pridelovalec potrebe po dušiku določi glede na vizualne ocene ali foliarne analize ali analize po N</w:t>
      </w:r>
      <w:r w:rsidRPr="00BD136D">
        <w:rPr>
          <w:vertAlign w:val="subscript"/>
        </w:rPr>
        <w:t>min</w:t>
      </w:r>
      <w:r w:rsidRPr="00BD136D">
        <w:t xml:space="preserve"> metodi. Če se pri tem odloči za največje dovoljene letne odmerke čistega dušika (iz preglednice 2),  mora te razdeliti na 2 do 3 obroke. </w:t>
      </w:r>
    </w:p>
    <w:p w:rsidR="00EA55AD" w:rsidRPr="00BD136D" w:rsidRDefault="00EA55AD" w:rsidP="0063554E"/>
    <w:p w:rsidR="00EA55AD" w:rsidRPr="00BD136D" w:rsidRDefault="00EA55AD" w:rsidP="0063554E">
      <w:r w:rsidRPr="00BD136D">
        <w:t>Ob jesenskem dognojevanju pred odpadanjem listja najkasneje do 31. oktobra pridelovalec ne sme dodati več kot 20 kg čistega N/ha (razen pri koščičarjih in leski, kjer ne sme dodati več kot 40  kg čistega N/ha).</w:t>
      </w:r>
    </w:p>
    <w:p w:rsidR="00EA55AD" w:rsidRPr="00BD136D" w:rsidRDefault="00EA55AD" w:rsidP="0063554E"/>
    <w:p w:rsidR="00EA55AD" w:rsidRPr="00BD136D" w:rsidRDefault="00EA55AD" w:rsidP="0063554E">
      <w:r w:rsidRPr="00BD136D">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rsidR="00EA55AD" w:rsidRPr="00BD136D" w:rsidRDefault="00EA55AD" w:rsidP="0063554E"/>
    <w:p w:rsidR="00EA55AD" w:rsidRPr="00BD136D" w:rsidRDefault="00EA55AD" w:rsidP="0063554E">
      <w:r w:rsidRPr="00BD136D">
        <w:t>Letno ni dovoljeno dodati večje količine N (kg/ha) kot je za posamezne sadne vrste prikazano v preglednici 2.</w:t>
      </w:r>
    </w:p>
    <w:p w:rsidR="00EA55AD" w:rsidRPr="00BD136D" w:rsidRDefault="00EA55AD" w:rsidP="0063554E"/>
    <w:p w:rsidR="00EA55AD" w:rsidRPr="00BD136D" w:rsidRDefault="00EA55AD" w:rsidP="00C112F1">
      <w:pPr>
        <w:numPr>
          <w:ilvl w:val="12"/>
          <w:numId w:val="0"/>
        </w:numPr>
        <w:rPr>
          <w:b/>
          <w:bCs/>
        </w:rPr>
      </w:pPr>
      <w:r w:rsidRPr="00BD136D">
        <w:rPr>
          <w:b/>
          <w:bCs/>
        </w:rPr>
        <w:t>V kolikor so dovoljeni odmerki dušika v teh tehnoloških navodilih večji, kot jih dovoljuje Uredba o varstvu voda pred onesnaževanjem z nitrati iz kmetij</w:t>
      </w:r>
      <w:r w:rsidR="00651EF5" w:rsidRPr="00BD136D">
        <w:rPr>
          <w:b/>
          <w:bCs/>
        </w:rPr>
        <w:t>skih virov (Ur.l. RS, št. 113/</w:t>
      </w:r>
      <w:r w:rsidRPr="00BD136D">
        <w:rPr>
          <w:b/>
          <w:bCs/>
        </w:rPr>
        <w:t>09</w:t>
      </w:r>
      <w:r w:rsidR="00651EF5" w:rsidRPr="00BD136D">
        <w:rPr>
          <w:b/>
          <w:bCs/>
        </w:rPr>
        <w:t>, 5/</w:t>
      </w:r>
      <w:r w:rsidR="001465FC" w:rsidRPr="00BD136D">
        <w:rPr>
          <w:b/>
          <w:bCs/>
        </w:rPr>
        <w:t>13</w:t>
      </w:r>
      <w:r w:rsidR="00651EF5" w:rsidRPr="00BD136D">
        <w:rPr>
          <w:b/>
          <w:bCs/>
        </w:rPr>
        <w:t>, 22/15</w:t>
      </w:r>
      <w:r w:rsidR="006E547A">
        <w:rPr>
          <w:b/>
          <w:bCs/>
        </w:rPr>
        <w:t xml:space="preserve"> in 12/17</w:t>
      </w:r>
      <w:r w:rsidRPr="00BD136D">
        <w:rPr>
          <w:b/>
          <w:bCs/>
        </w:rPr>
        <w:t>), je vnos dušika potrebno omejiti na količine, kot jih dovoljuje omenjena uredba.</w:t>
      </w:r>
    </w:p>
    <w:p w:rsidR="00EA55AD" w:rsidRPr="00BD136D" w:rsidRDefault="00EA55AD" w:rsidP="0063554E"/>
    <w:p w:rsidR="00EA55AD" w:rsidRPr="00BD136D" w:rsidRDefault="00EA55AD" w:rsidP="0063554E">
      <w:pPr>
        <w:pStyle w:val="preglednica"/>
        <w:tabs>
          <w:tab w:val="clear" w:pos="1701"/>
          <w:tab w:val="left" w:pos="1540"/>
          <w:tab w:val="num" w:pos="1800"/>
        </w:tabs>
      </w:pPr>
      <w:bookmarkStart w:id="27" w:name="_Toc90654527"/>
      <w:bookmarkStart w:id="28" w:name="_Toc346785621"/>
      <w:r w:rsidRPr="00BD136D">
        <w:t>Maksimalno dovoljene letne količine čistega N na ha po sadnih vrstah</w:t>
      </w:r>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3416"/>
      </w:tblGrid>
      <w:tr w:rsidR="00BD136D" w:rsidRPr="00BD136D">
        <w:trPr>
          <w:jc w:val="center"/>
        </w:trPr>
        <w:tc>
          <w:tcPr>
            <w:tcW w:w="1789" w:type="dxa"/>
          </w:tcPr>
          <w:p w:rsidR="00EA55AD" w:rsidRPr="00BD136D" w:rsidRDefault="00EA55AD" w:rsidP="003D06AC"/>
        </w:tc>
        <w:tc>
          <w:tcPr>
            <w:tcW w:w="3416" w:type="dxa"/>
          </w:tcPr>
          <w:p w:rsidR="00EA55AD" w:rsidRPr="00BD136D" w:rsidRDefault="00EA55AD" w:rsidP="003D06AC">
            <w:pPr>
              <w:jc w:val="center"/>
            </w:pPr>
            <w:r w:rsidRPr="00BD136D">
              <w:t>N ( kg /ha)</w:t>
            </w:r>
          </w:p>
        </w:tc>
      </w:tr>
      <w:tr w:rsidR="00BD136D" w:rsidRPr="00BD136D">
        <w:trPr>
          <w:jc w:val="center"/>
        </w:trPr>
        <w:tc>
          <w:tcPr>
            <w:tcW w:w="1789" w:type="dxa"/>
          </w:tcPr>
          <w:p w:rsidR="00EA55AD" w:rsidRPr="00BD136D" w:rsidRDefault="00EA55AD" w:rsidP="003D06AC">
            <w:r w:rsidRPr="00BD136D">
              <w:t>breskev</w:t>
            </w:r>
          </w:p>
        </w:tc>
        <w:tc>
          <w:tcPr>
            <w:tcW w:w="3416" w:type="dxa"/>
          </w:tcPr>
          <w:p w:rsidR="00EA55AD" w:rsidRPr="00BD136D" w:rsidRDefault="00EA55AD" w:rsidP="003D06AC">
            <w:pPr>
              <w:jc w:val="center"/>
            </w:pPr>
            <w:r w:rsidRPr="00BD136D">
              <w:t>150</w:t>
            </w:r>
          </w:p>
        </w:tc>
      </w:tr>
      <w:tr w:rsidR="00BD136D" w:rsidRPr="00BD136D">
        <w:trPr>
          <w:jc w:val="center"/>
        </w:trPr>
        <w:tc>
          <w:tcPr>
            <w:tcW w:w="1789" w:type="dxa"/>
          </w:tcPr>
          <w:p w:rsidR="00EA55AD" w:rsidRPr="00BD136D" w:rsidRDefault="00EA55AD" w:rsidP="003D06AC">
            <w:r w:rsidRPr="00BD136D">
              <w:t>marelica</w:t>
            </w:r>
          </w:p>
        </w:tc>
        <w:tc>
          <w:tcPr>
            <w:tcW w:w="3416" w:type="dxa"/>
          </w:tcPr>
          <w:p w:rsidR="00EA55AD" w:rsidRPr="00BD136D" w:rsidRDefault="00EA55AD" w:rsidP="003D06AC">
            <w:pPr>
              <w:jc w:val="center"/>
            </w:pPr>
            <w:r w:rsidRPr="00BD136D">
              <w:t>150</w:t>
            </w:r>
          </w:p>
        </w:tc>
      </w:tr>
      <w:tr w:rsidR="00BD136D" w:rsidRPr="00BD136D">
        <w:trPr>
          <w:jc w:val="center"/>
        </w:trPr>
        <w:tc>
          <w:tcPr>
            <w:tcW w:w="1789" w:type="dxa"/>
          </w:tcPr>
          <w:p w:rsidR="00EA55AD" w:rsidRPr="00BD136D" w:rsidRDefault="00EA55AD" w:rsidP="003D06AC">
            <w:r w:rsidRPr="00BD136D">
              <w:t>češnja</w:t>
            </w:r>
          </w:p>
        </w:tc>
        <w:tc>
          <w:tcPr>
            <w:tcW w:w="3416" w:type="dxa"/>
          </w:tcPr>
          <w:p w:rsidR="00EA55AD" w:rsidRPr="00BD136D" w:rsidRDefault="00EA55AD" w:rsidP="003D06AC">
            <w:pPr>
              <w:jc w:val="center"/>
            </w:pPr>
            <w:r w:rsidRPr="00BD136D">
              <w:t>140</w:t>
            </w:r>
          </w:p>
        </w:tc>
      </w:tr>
      <w:tr w:rsidR="00BD136D" w:rsidRPr="00BD136D">
        <w:trPr>
          <w:jc w:val="center"/>
        </w:trPr>
        <w:tc>
          <w:tcPr>
            <w:tcW w:w="1789" w:type="dxa"/>
          </w:tcPr>
          <w:p w:rsidR="00EA55AD" w:rsidRPr="00BD136D" w:rsidRDefault="00EA55AD" w:rsidP="003D06AC">
            <w:r w:rsidRPr="00BD136D">
              <w:t>češplja</w:t>
            </w:r>
          </w:p>
        </w:tc>
        <w:tc>
          <w:tcPr>
            <w:tcW w:w="3416" w:type="dxa"/>
          </w:tcPr>
          <w:p w:rsidR="00EA55AD" w:rsidRPr="00BD136D" w:rsidRDefault="00EA55AD" w:rsidP="003D06AC">
            <w:pPr>
              <w:jc w:val="center"/>
            </w:pPr>
            <w:r w:rsidRPr="00BD136D">
              <w:t>140</w:t>
            </w:r>
          </w:p>
        </w:tc>
      </w:tr>
      <w:tr w:rsidR="00BD136D" w:rsidRPr="00BD136D">
        <w:trPr>
          <w:jc w:val="center"/>
        </w:trPr>
        <w:tc>
          <w:tcPr>
            <w:tcW w:w="1789" w:type="dxa"/>
          </w:tcPr>
          <w:p w:rsidR="00EA55AD" w:rsidRPr="00BD136D" w:rsidRDefault="00EA55AD" w:rsidP="003D06AC">
            <w:r w:rsidRPr="00BD136D">
              <w:t>oljka</w:t>
            </w:r>
          </w:p>
        </w:tc>
        <w:tc>
          <w:tcPr>
            <w:tcW w:w="3416" w:type="dxa"/>
          </w:tcPr>
          <w:p w:rsidR="00EA55AD" w:rsidRPr="00BD136D" w:rsidRDefault="00EA55AD" w:rsidP="003D06AC">
            <w:pPr>
              <w:jc w:val="center"/>
            </w:pPr>
            <w:r w:rsidRPr="00BD136D">
              <w:t>90</w:t>
            </w:r>
          </w:p>
        </w:tc>
      </w:tr>
      <w:tr w:rsidR="00BD136D" w:rsidRPr="00BD136D">
        <w:trPr>
          <w:jc w:val="center"/>
        </w:trPr>
        <w:tc>
          <w:tcPr>
            <w:tcW w:w="1789" w:type="dxa"/>
          </w:tcPr>
          <w:p w:rsidR="00EA55AD" w:rsidRPr="00BD136D" w:rsidRDefault="00EA55AD" w:rsidP="003D06AC">
            <w:r w:rsidRPr="00BD136D">
              <w:t>kaki</w:t>
            </w:r>
          </w:p>
        </w:tc>
        <w:tc>
          <w:tcPr>
            <w:tcW w:w="3416" w:type="dxa"/>
          </w:tcPr>
          <w:p w:rsidR="00EA55AD" w:rsidRPr="00BD136D" w:rsidRDefault="00EA55AD" w:rsidP="003D06AC">
            <w:pPr>
              <w:jc w:val="center"/>
            </w:pPr>
            <w:r w:rsidRPr="00BD136D">
              <w:t>90</w:t>
            </w:r>
          </w:p>
        </w:tc>
      </w:tr>
      <w:tr w:rsidR="00BD136D" w:rsidRPr="00BD136D">
        <w:trPr>
          <w:jc w:val="center"/>
        </w:trPr>
        <w:tc>
          <w:tcPr>
            <w:tcW w:w="1789" w:type="dxa"/>
          </w:tcPr>
          <w:p w:rsidR="00EA55AD" w:rsidRPr="00BD136D" w:rsidRDefault="00EA55AD" w:rsidP="003D06AC">
            <w:r w:rsidRPr="00BD136D">
              <w:t>jablane, hruške*</w:t>
            </w:r>
          </w:p>
        </w:tc>
        <w:tc>
          <w:tcPr>
            <w:tcW w:w="3416" w:type="dxa"/>
          </w:tcPr>
          <w:p w:rsidR="00EA55AD" w:rsidRPr="00BD136D" w:rsidRDefault="00EA55AD" w:rsidP="003D06AC">
            <w:pPr>
              <w:jc w:val="center"/>
            </w:pPr>
            <w:r w:rsidRPr="00BD136D">
              <w:t>60 (sorti zlati delišeš in gala 90)</w:t>
            </w:r>
          </w:p>
        </w:tc>
      </w:tr>
      <w:tr w:rsidR="00BD136D" w:rsidRPr="00BD136D">
        <w:trPr>
          <w:jc w:val="center"/>
        </w:trPr>
        <w:tc>
          <w:tcPr>
            <w:tcW w:w="1789" w:type="dxa"/>
          </w:tcPr>
          <w:p w:rsidR="00EA55AD" w:rsidRPr="00BD136D" w:rsidRDefault="00EA55AD" w:rsidP="003D06AC">
            <w:r w:rsidRPr="00BD136D">
              <w:t>aktinidija</w:t>
            </w:r>
          </w:p>
        </w:tc>
        <w:tc>
          <w:tcPr>
            <w:tcW w:w="3416" w:type="dxa"/>
          </w:tcPr>
          <w:p w:rsidR="00EA55AD" w:rsidRPr="00BD136D" w:rsidRDefault="00EA55AD" w:rsidP="003D06AC">
            <w:pPr>
              <w:jc w:val="center"/>
            </w:pPr>
            <w:r w:rsidRPr="00BD136D">
              <w:t>150</w:t>
            </w:r>
          </w:p>
        </w:tc>
      </w:tr>
      <w:tr w:rsidR="00BD136D" w:rsidRPr="00BD136D">
        <w:trPr>
          <w:jc w:val="center"/>
        </w:trPr>
        <w:tc>
          <w:tcPr>
            <w:tcW w:w="1789" w:type="dxa"/>
          </w:tcPr>
          <w:p w:rsidR="00EA55AD" w:rsidRPr="00BD136D" w:rsidRDefault="00EA55AD" w:rsidP="003D06AC">
            <w:r w:rsidRPr="00BD136D">
              <w:t>oreh</w:t>
            </w:r>
          </w:p>
        </w:tc>
        <w:tc>
          <w:tcPr>
            <w:tcW w:w="3416" w:type="dxa"/>
          </w:tcPr>
          <w:p w:rsidR="00EA55AD" w:rsidRPr="00BD136D" w:rsidRDefault="00EA55AD" w:rsidP="003D06AC">
            <w:pPr>
              <w:jc w:val="center"/>
            </w:pPr>
            <w:r w:rsidRPr="00BD136D">
              <w:t>120</w:t>
            </w:r>
          </w:p>
        </w:tc>
      </w:tr>
      <w:tr w:rsidR="00BD136D" w:rsidRPr="00BD136D">
        <w:trPr>
          <w:jc w:val="center"/>
        </w:trPr>
        <w:tc>
          <w:tcPr>
            <w:tcW w:w="1789" w:type="dxa"/>
          </w:tcPr>
          <w:p w:rsidR="00EA55AD" w:rsidRPr="00BD136D" w:rsidRDefault="00EA55AD" w:rsidP="003D06AC">
            <w:r w:rsidRPr="00BD136D">
              <w:t>leska</w:t>
            </w:r>
          </w:p>
        </w:tc>
        <w:tc>
          <w:tcPr>
            <w:tcW w:w="3416" w:type="dxa"/>
          </w:tcPr>
          <w:p w:rsidR="00EA55AD" w:rsidRPr="00BD136D" w:rsidRDefault="00EA55AD" w:rsidP="003D06AC">
            <w:pPr>
              <w:jc w:val="center"/>
            </w:pPr>
            <w:r w:rsidRPr="00BD136D">
              <w:t>120</w:t>
            </w:r>
          </w:p>
        </w:tc>
      </w:tr>
      <w:tr w:rsidR="00BD136D" w:rsidRPr="00BD136D">
        <w:trPr>
          <w:jc w:val="center"/>
        </w:trPr>
        <w:tc>
          <w:tcPr>
            <w:tcW w:w="1789" w:type="dxa"/>
          </w:tcPr>
          <w:p w:rsidR="00EA55AD" w:rsidRPr="00BD136D" w:rsidRDefault="00EA55AD" w:rsidP="003D06AC">
            <w:r w:rsidRPr="00BD136D">
              <w:t>kostanj</w:t>
            </w:r>
          </w:p>
        </w:tc>
        <w:tc>
          <w:tcPr>
            <w:tcW w:w="3416" w:type="dxa"/>
          </w:tcPr>
          <w:p w:rsidR="00EA55AD" w:rsidRPr="00BD136D" w:rsidRDefault="00EA55AD" w:rsidP="003D06AC">
            <w:pPr>
              <w:jc w:val="center"/>
            </w:pPr>
            <w:r w:rsidRPr="00BD136D">
              <w:t>120</w:t>
            </w:r>
          </w:p>
        </w:tc>
      </w:tr>
      <w:tr w:rsidR="00BD136D" w:rsidRPr="00BD136D">
        <w:trPr>
          <w:jc w:val="center"/>
        </w:trPr>
        <w:tc>
          <w:tcPr>
            <w:tcW w:w="1789" w:type="dxa"/>
          </w:tcPr>
          <w:p w:rsidR="00EA55AD" w:rsidRPr="00BD136D" w:rsidRDefault="00EA55AD" w:rsidP="003D06AC">
            <w:r w:rsidRPr="00BD136D">
              <w:t>jagode</w:t>
            </w:r>
          </w:p>
        </w:tc>
        <w:tc>
          <w:tcPr>
            <w:tcW w:w="3416" w:type="dxa"/>
          </w:tcPr>
          <w:p w:rsidR="00EA55AD" w:rsidRPr="00BD136D" w:rsidRDefault="00EA55AD" w:rsidP="003D06AC">
            <w:pPr>
              <w:jc w:val="center"/>
            </w:pPr>
            <w:r w:rsidRPr="00BD136D">
              <w:t>60</w:t>
            </w:r>
          </w:p>
        </w:tc>
      </w:tr>
      <w:tr w:rsidR="00EA55AD" w:rsidRPr="00BD136D">
        <w:trPr>
          <w:jc w:val="center"/>
        </w:trPr>
        <w:tc>
          <w:tcPr>
            <w:tcW w:w="1789" w:type="dxa"/>
          </w:tcPr>
          <w:p w:rsidR="00EA55AD" w:rsidRPr="00BD136D" w:rsidRDefault="00EA55AD" w:rsidP="003D06AC">
            <w:r w:rsidRPr="00BD136D">
              <w:t>borovnice</w:t>
            </w:r>
          </w:p>
        </w:tc>
        <w:tc>
          <w:tcPr>
            <w:tcW w:w="3416" w:type="dxa"/>
          </w:tcPr>
          <w:p w:rsidR="00EA55AD" w:rsidRPr="00BD136D" w:rsidRDefault="00EA55AD" w:rsidP="003D06AC">
            <w:pPr>
              <w:jc w:val="center"/>
            </w:pPr>
            <w:r w:rsidRPr="00BD136D">
              <w:t>60</w:t>
            </w:r>
          </w:p>
        </w:tc>
      </w:tr>
    </w:tbl>
    <w:p w:rsidR="00EA55AD" w:rsidRPr="00BD136D" w:rsidRDefault="00EA55AD" w:rsidP="0063554E"/>
    <w:p w:rsidR="00EA55AD" w:rsidRPr="00BD136D" w:rsidRDefault="00EA55AD" w:rsidP="0063554E">
      <w:r w:rsidRPr="00BD136D">
        <w:t>* pri jablani in hruški je izjemoma dovoljeno največje dovoljene količine iz preglednice povečati za 50 kg/ha, vendar le ob izpolnjevanju enega od treh pogojev:</w:t>
      </w:r>
    </w:p>
    <w:p w:rsidR="00EA55AD" w:rsidRPr="00BD136D" w:rsidRDefault="00EA55AD" w:rsidP="0063554E">
      <w:pPr>
        <w:numPr>
          <w:ilvl w:val="1"/>
          <w:numId w:val="14"/>
        </w:numPr>
        <w:tabs>
          <w:tab w:val="clear" w:pos="1440"/>
          <w:tab w:val="num" w:pos="880"/>
        </w:tabs>
        <w:ind w:hanging="890"/>
      </w:pPr>
      <w:r w:rsidRPr="00BD136D">
        <w:t>če je bila predhodno opravljena analiza N</w:t>
      </w:r>
      <w:r w:rsidRPr="00BD136D">
        <w:rPr>
          <w:vertAlign w:val="subscript"/>
        </w:rPr>
        <w:t>min</w:t>
      </w:r>
    </w:p>
    <w:p w:rsidR="00EA55AD" w:rsidRPr="00BD136D" w:rsidRDefault="00EA55AD" w:rsidP="0063554E">
      <w:pPr>
        <w:numPr>
          <w:ilvl w:val="1"/>
          <w:numId w:val="14"/>
        </w:numPr>
        <w:tabs>
          <w:tab w:val="clear" w:pos="1440"/>
          <w:tab w:val="num" w:pos="880"/>
        </w:tabs>
        <w:ind w:left="880" w:hanging="330"/>
      </w:pPr>
      <w:r w:rsidRPr="00BD136D">
        <w:t xml:space="preserve">če je fiziološko stanje dreves takšno, da dolžina enoletnega prirastka iz terminalnih brstov ni večja od 30 cm </w:t>
      </w:r>
    </w:p>
    <w:p w:rsidR="00EA55AD" w:rsidRPr="00BD136D" w:rsidRDefault="00EA55AD" w:rsidP="0063554E">
      <w:pPr>
        <w:numPr>
          <w:ilvl w:val="1"/>
          <w:numId w:val="14"/>
        </w:numPr>
        <w:tabs>
          <w:tab w:val="clear" w:pos="1440"/>
          <w:tab w:val="num" w:pos="880"/>
        </w:tabs>
        <w:ind w:hanging="890"/>
      </w:pPr>
      <w:r w:rsidRPr="00BD136D">
        <w:t xml:space="preserve">če vsebnost humusa v tleh ne presega 4 %. </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29" w:name="_Toc90654493"/>
      <w:bookmarkStart w:id="30" w:name="_Toc92867327"/>
      <w:bookmarkStart w:id="31" w:name="_Toc447544556"/>
      <w:r w:rsidRPr="00BD136D">
        <w:t>OPTIMALNA KISLOST TAL</w:t>
      </w:r>
      <w:bookmarkEnd w:id="29"/>
      <w:bookmarkEnd w:id="30"/>
      <w:bookmarkEnd w:id="31"/>
    </w:p>
    <w:p w:rsidR="00EA55AD" w:rsidRPr="00BD136D" w:rsidRDefault="00EA55AD" w:rsidP="0063554E"/>
    <w:p w:rsidR="00EA55AD" w:rsidRPr="00BD136D" w:rsidRDefault="00EA55AD" w:rsidP="0063554E">
      <w:r w:rsidRPr="00BD136D">
        <w:t>Z dodajanjem fiziološko kislih oziroma fiziološko bazičnih gnojil je treba težiti k naslednji kislosti tal:</w:t>
      </w:r>
    </w:p>
    <w:p w:rsidR="00EA55AD" w:rsidRPr="00BD136D" w:rsidRDefault="00EA55AD" w:rsidP="0063554E"/>
    <w:p w:rsidR="00EA55AD" w:rsidRPr="00BD136D" w:rsidRDefault="00EA55AD" w:rsidP="0063554E">
      <w:pPr>
        <w:pStyle w:val="preglednica"/>
        <w:tabs>
          <w:tab w:val="clear" w:pos="1701"/>
          <w:tab w:val="left" w:pos="1540"/>
          <w:tab w:val="num" w:pos="1800"/>
        </w:tabs>
      </w:pPr>
      <w:bookmarkStart w:id="32" w:name="_Toc90654528"/>
      <w:bookmarkStart w:id="33" w:name="_Toc346785622"/>
      <w:r w:rsidRPr="00BD136D">
        <w:t>Optimalna kislost tal</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265"/>
      </w:tblGrid>
      <w:tr w:rsidR="00BD136D" w:rsidRPr="00BD136D">
        <w:tc>
          <w:tcPr>
            <w:tcW w:w="4425" w:type="dxa"/>
          </w:tcPr>
          <w:p w:rsidR="00EA55AD" w:rsidRPr="00BD136D" w:rsidRDefault="00EA55AD" w:rsidP="003D06AC">
            <w:r w:rsidRPr="00BD136D">
              <w:t>SADNA VRSTA</w:t>
            </w:r>
          </w:p>
        </w:tc>
        <w:tc>
          <w:tcPr>
            <w:tcW w:w="4265" w:type="dxa"/>
          </w:tcPr>
          <w:p w:rsidR="00EA55AD" w:rsidRPr="00BD136D" w:rsidRDefault="00EA55AD" w:rsidP="003D06AC">
            <w:r w:rsidRPr="00BD136D">
              <w:t>pH vrednost</w:t>
            </w:r>
          </w:p>
        </w:tc>
      </w:tr>
      <w:tr w:rsidR="00BD136D" w:rsidRPr="00BD136D">
        <w:tc>
          <w:tcPr>
            <w:tcW w:w="4425" w:type="dxa"/>
          </w:tcPr>
          <w:p w:rsidR="00EA55AD" w:rsidRPr="00BD136D" w:rsidRDefault="00EA55AD" w:rsidP="003D06AC">
            <w:r w:rsidRPr="00BD136D">
              <w:t>Kostanj</w:t>
            </w:r>
          </w:p>
        </w:tc>
        <w:tc>
          <w:tcPr>
            <w:tcW w:w="4265" w:type="dxa"/>
          </w:tcPr>
          <w:p w:rsidR="00EA55AD" w:rsidRPr="00BD136D" w:rsidRDefault="00EA55AD" w:rsidP="003D06AC">
            <w:r w:rsidRPr="00BD136D">
              <w:t>4 – 5,5 in aktivnega apna manj od 3 %</w:t>
            </w:r>
          </w:p>
        </w:tc>
      </w:tr>
      <w:tr w:rsidR="00BD136D" w:rsidRPr="00BD136D">
        <w:tc>
          <w:tcPr>
            <w:tcW w:w="4425" w:type="dxa"/>
          </w:tcPr>
          <w:p w:rsidR="00EA55AD" w:rsidRPr="00BD136D" w:rsidRDefault="00EA55AD" w:rsidP="003D06AC">
            <w:r w:rsidRPr="00BD136D">
              <w:t xml:space="preserve">Oljke </w:t>
            </w:r>
          </w:p>
        </w:tc>
        <w:tc>
          <w:tcPr>
            <w:tcW w:w="4265" w:type="dxa"/>
          </w:tcPr>
          <w:p w:rsidR="00EA55AD" w:rsidRPr="00BD136D" w:rsidRDefault="00EA55AD" w:rsidP="003D06AC">
            <w:r w:rsidRPr="00BD136D">
              <w:t>6,5 – 8,5</w:t>
            </w:r>
          </w:p>
        </w:tc>
      </w:tr>
      <w:tr w:rsidR="00BD136D" w:rsidRPr="00BD136D">
        <w:tc>
          <w:tcPr>
            <w:tcW w:w="4425" w:type="dxa"/>
          </w:tcPr>
          <w:p w:rsidR="00EA55AD" w:rsidRPr="00BD136D" w:rsidRDefault="00EA55AD" w:rsidP="003D06AC">
            <w:r w:rsidRPr="00BD136D">
              <w:t>Borovnice</w:t>
            </w:r>
          </w:p>
        </w:tc>
        <w:tc>
          <w:tcPr>
            <w:tcW w:w="4265" w:type="dxa"/>
          </w:tcPr>
          <w:p w:rsidR="00EA55AD" w:rsidRPr="00BD136D" w:rsidRDefault="00EA55AD" w:rsidP="003D06AC">
            <w:r w:rsidRPr="00BD136D">
              <w:t>4,2 – 4,8</w:t>
            </w:r>
          </w:p>
        </w:tc>
      </w:tr>
      <w:tr w:rsidR="00EA55AD" w:rsidRPr="00BD136D">
        <w:tc>
          <w:tcPr>
            <w:tcW w:w="4425" w:type="dxa"/>
          </w:tcPr>
          <w:p w:rsidR="00EA55AD" w:rsidRPr="00BD136D" w:rsidRDefault="00EA55AD" w:rsidP="003D06AC">
            <w:r w:rsidRPr="00BD136D">
              <w:t>druge sadne vrste</w:t>
            </w:r>
          </w:p>
        </w:tc>
        <w:tc>
          <w:tcPr>
            <w:tcW w:w="4265" w:type="dxa"/>
          </w:tcPr>
          <w:p w:rsidR="00EA55AD" w:rsidRPr="00BD136D" w:rsidRDefault="00EA55AD" w:rsidP="003D06AC">
            <w:r w:rsidRPr="00BD136D">
              <w:t>5-7</w:t>
            </w:r>
          </w:p>
        </w:tc>
      </w:tr>
    </w:tbl>
    <w:p w:rsidR="00EA55AD" w:rsidRPr="00BD136D" w:rsidRDefault="00EA55AD" w:rsidP="0063554E"/>
    <w:p w:rsidR="00EA55AD" w:rsidRPr="00BD136D" w:rsidRDefault="00EA55AD" w:rsidP="0063554E">
      <w:pPr>
        <w:pStyle w:val="Naslov1"/>
      </w:pPr>
      <w:bookmarkStart w:id="34" w:name="_Toc90654494"/>
      <w:bookmarkStart w:id="35" w:name="_Toc92867328"/>
      <w:bookmarkStart w:id="36" w:name="_Toc447544557"/>
      <w:r w:rsidRPr="00BD136D">
        <w:t>NAMAKANJE</w:t>
      </w:r>
      <w:bookmarkEnd w:id="34"/>
      <w:bookmarkEnd w:id="35"/>
      <w:bookmarkEnd w:id="36"/>
    </w:p>
    <w:p w:rsidR="00EA55AD" w:rsidRPr="00BD136D" w:rsidRDefault="00EA55AD" w:rsidP="0063554E"/>
    <w:p w:rsidR="00EA55AD" w:rsidRPr="00BD136D" w:rsidRDefault="00EA55AD" w:rsidP="0063554E">
      <w:r w:rsidRPr="00BD136D">
        <w:t xml:space="preserve">Oskrba z vodo mora biti prilagojena potrebam sadnih rastlin in travne ruše, vremenskim razmeram in tipu tal. </w:t>
      </w:r>
    </w:p>
    <w:p w:rsidR="00EA55AD" w:rsidRPr="00BD136D" w:rsidRDefault="00EA55AD" w:rsidP="0063554E"/>
    <w:p w:rsidR="00EA55AD" w:rsidRPr="00BD136D" w:rsidRDefault="00EA55AD" w:rsidP="0063554E">
      <w:r w:rsidRPr="00BD136D">
        <w:t>Dodajanje hranil je dovoljeno le pri lokalnih načinih  namakanja.</w:t>
      </w:r>
    </w:p>
    <w:p w:rsidR="00EA55AD" w:rsidRPr="00BD136D" w:rsidRDefault="00EA55AD" w:rsidP="0063554E"/>
    <w:p w:rsidR="00EA55AD" w:rsidRPr="00BD136D" w:rsidRDefault="00EA55AD" w:rsidP="0063554E">
      <w:r w:rsidRPr="00BD136D">
        <w:t>Pridelovalec količino hranil porabljenih pri fertirigaciji všteje v skupno letno dovoljeno količino.</w:t>
      </w:r>
    </w:p>
    <w:p w:rsidR="00EA55AD" w:rsidRPr="00BD136D" w:rsidRDefault="00EA55AD" w:rsidP="0063554E"/>
    <w:p w:rsidR="00EA55AD" w:rsidRPr="00BD136D" w:rsidRDefault="00EA55AD" w:rsidP="0063554E">
      <w:pPr>
        <w:pStyle w:val="Naslov1"/>
      </w:pPr>
      <w:bookmarkStart w:id="37" w:name="_Toc90654495"/>
      <w:bookmarkStart w:id="38" w:name="_Toc92867329"/>
      <w:bookmarkStart w:id="39" w:name="_Toc447544558"/>
      <w:r w:rsidRPr="00BD136D">
        <w:t>OSKRBA TAL V NASADU</w:t>
      </w:r>
      <w:bookmarkEnd w:id="37"/>
      <w:bookmarkEnd w:id="38"/>
      <w:bookmarkEnd w:id="39"/>
    </w:p>
    <w:p w:rsidR="00EA55AD" w:rsidRPr="00BD136D" w:rsidRDefault="00EA55AD" w:rsidP="0063554E"/>
    <w:p w:rsidR="00EA55AD" w:rsidRPr="00BD136D" w:rsidRDefault="00EA55AD" w:rsidP="0063554E">
      <w:r w:rsidRPr="00BD136D">
        <w:t>Pridelovalec mora vzdrževati sistem negovane ledine v medvrstnem prostoru, razen izjem:</w:t>
      </w:r>
    </w:p>
    <w:p w:rsidR="00EA55AD" w:rsidRPr="00BD136D" w:rsidRDefault="00EA55AD" w:rsidP="0063554E">
      <w:pPr>
        <w:pStyle w:val="Oznaenseznam2"/>
        <w:numPr>
          <w:ilvl w:val="0"/>
          <w:numId w:val="11"/>
        </w:numPr>
      </w:pPr>
      <w:r w:rsidRPr="00BD136D">
        <w:t>nasadi breskev in marelic na terenih brez možnosti namakanja na Primorskem;</w:t>
      </w:r>
    </w:p>
    <w:p w:rsidR="00EA55AD" w:rsidRPr="00BD136D" w:rsidRDefault="00EA55AD" w:rsidP="0063554E">
      <w:pPr>
        <w:pStyle w:val="Oznaenseznam2"/>
        <w:numPr>
          <w:ilvl w:val="0"/>
          <w:numId w:val="11"/>
        </w:numPr>
      </w:pPr>
      <w:r w:rsidRPr="00BD136D">
        <w:t>mladi nasadi pred dokončnim formiranjem rodnega volumna:</w:t>
      </w:r>
    </w:p>
    <w:p w:rsidR="00EA55AD" w:rsidRPr="00BD136D" w:rsidRDefault="00EA55AD" w:rsidP="0063554E">
      <w:pPr>
        <w:pStyle w:val="Oznaenseznam2"/>
        <w:numPr>
          <w:ilvl w:val="1"/>
          <w:numId w:val="14"/>
        </w:numPr>
      </w:pPr>
      <w:r w:rsidRPr="00BD136D">
        <w:t>breskev (do 3. leta),</w:t>
      </w:r>
    </w:p>
    <w:p w:rsidR="00EA55AD" w:rsidRPr="00BD136D" w:rsidRDefault="00EA55AD" w:rsidP="0063554E">
      <w:pPr>
        <w:pStyle w:val="Oznaenseznam2"/>
        <w:numPr>
          <w:ilvl w:val="1"/>
          <w:numId w:val="14"/>
        </w:numPr>
      </w:pPr>
      <w:r w:rsidRPr="00BD136D">
        <w:t xml:space="preserve">češnje, višnje, slive in češplje (do 5 leta), </w:t>
      </w:r>
    </w:p>
    <w:p w:rsidR="00EA55AD" w:rsidRPr="00BD136D" w:rsidRDefault="00EA55AD" w:rsidP="0063554E">
      <w:pPr>
        <w:pStyle w:val="Oznaenseznam2"/>
        <w:numPr>
          <w:ilvl w:val="1"/>
          <w:numId w:val="14"/>
        </w:numPr>
      </w:pPr>
      <w:r w:rsidRPr="00BD136D">
        <w:t xml:space="preserve">kakija (do 6. leta), </w:t>
      </w:r>
    </w:p>
    <w:p w:rsidR="00EA55AD" w:rsidRPr="00BD136D" w:rsidRDefault="00EA55AD" w:rsidP="0063554E">
      <w:pPr>
        <w:pStyle w:val="Oznaenseznam2"/>
        <w:numPr>
          <w:ilvl w:val="1"/>
          <w:numId w:val="14"/>
        </w:numPr>
      </w:pPr>
      <w:r w:rsidRPr="00BD136D">
        <w:t>oljke (do 7. leta),</w:t>
      </w:r>
    </w:p>
    <w:p w:rsidR="00EA55AD" w:rsidRPr="00BD136D" w:rsidRDefault="00EA55AD" w:rsidP="0063554E">
      <w:pPr>
        <w:pStyle w:val="Oznaenseznam2"/>
        <w:numPr>
          <w:ilvl w:val="1"/>
          <w:numId w:val="14"/>
        </w:numPr>
      </w:pPr>
      <w:r w:rsidRPr="00BD136D">
        <w:t>aktinidije (do 4. leta)</w:t>
      </w:r>
    </w:p>
    <w:p w:rsidR="00EA55AD" w:rsidRPr="00BD136D" w:rsidRDefault="00EA55AD" w:rsidP="0063554E">
      <w:pPr>
        <w:pStyle w:val="Oznaenseznam2"/>
        <w:tabs>
          <w:tab w:val="clear" w:pos="643"/>
        </w:tabs>
      </w:pPr>
      <w:r w:rsidRPr="00BD136D">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rsidR="00EA55AD" w:rsidRPr="00BD136D" w:rsidRDefault="00EA55AD" w:rsidP="0063554E">
      <w:pPr>
        <w:pStyle w:val="Oznaenseznam2"/>
        <w:numPr>
          <w:ilvl w:val="0"/>
          <w:numId w:val="11"/>
        </w:numPr>
      </w:pPr>
      <w:r w:rsidRPr="00BD136D">
        <w:t>nasadi jagod.</w:t>
      </w:r>
    </w:p>
    <w:p w:rsidR="00EA55AD" w:rsidRPr="00BD136D" w:rsidRDefault="00EA55AD" w:rsidP="0063554E"/>
    <w:p w:rsidR="00EA55AD" w:rsidRPr="00BD136D" w:rsidRDefault="00EA55AD" w:rsidP="0063554E">
      <w:r w:rsidRPr="00BD136D">
        <w:t>Pridelovalec zaradi zaprtega krogotoka snovi pokošeno travo pušča v nasadu.</w:t>
      </w:r>
    </w:p>
    <w:p w:rsidR="00EA55AD" w:rsidRPr="00BD136D" w:rsidRDefault="00EA55AD" w:rsidP="0063554E"/>
    <w:p w:rsidR="00EA55AD" w:rsidRPr="00BD136D" w:rsidRDefault="00EA55AD" w:rsidP="0063554E">
      <w:r w:rsidRPr="00BD136D">
        <w:t>V novih nasadih razen izjem iz prvega odstavka je takojšnje zatravljanje obvezno.</w:t>
      </w:r>
    </w:p>
    <w:p w:rsidR="00EA55AD" w:rsidRPr="00BD136D" w:rsidRDefault="00EA55AD" w:rsidP="0063554E"/>
    <w:p w:rsidR="00EA55AD" w:rsidRPr="00BD136D" w:rsidRDefault="00EA55AD" w:rsidP="0063554E">
      <w:r w:rsidRPr="00BD136D">
        <w:t>Kadar ima pridelovalec nasad na terasah je košnja nabrežin teras obvezna.</w:t>
      </w:r>
    </w:p>
    <w:p w:rsidR="00EA55AD" w:rsidRPr="00BD136D" w:rsidRDefault="00EA55AD" w:rsidP="0063554E"/>
    <w:p w:rsidR="00EA55AD" w:rsidRPr="00BD136D" w:rsidRDefault="00EA55AD" w:rsidP="0063554E">
      <w:r w:rsidRPr="00BD136D">
        <w:t>Nezaželene in konkurenčne rastline v pasu pod drevesi pridelovalec odstranjuje na sledeče načine:</w:t>
      </w:r>
    </w:p>
    <w:p w:rsidR="00EA55AD" w:rsidRPr="00BD136D" w:rsidRDefault="00EA55AD" w:rsidP="0063554E">
      <w:pPr>
        <w:pStyle w:val="Oznaenseznam2"/>
        <w:numPr>
          <w:ilvl w:val="0"/>
          <w:numId w:val="11"/>
        </w:numPr>
      </w:pPr>
      <w:r w:rsidRPr="00BD136D">
        <w:t>z naravno ozelenitvijo pasov z nizkimi rastlinami, ki imajo plitve korenine,</w:t>
      </w:r>
    </w:p>
    <w:p w:rsidR="00EA55AD" w:rsidRPr="00BD136D" w:rsidRDefault="00EA55AD" w:rsidP="0063554E">
      <w:pPr>
        <w:pStyle w:val="Oznaenseznam2"/>
        <w:numPr>
          <w:ilvl w:val="0"/>
          <w:numId w:val="11"/>
        </w:numPr>
      </w:pPr>
      <w:r w:rsidRPr="00BD136D">
        <w:t>s pokrivanjem pasov pod drevesi z organskimi materiali ali folijo,</w:t>
      </w:r>
    </w:p>
    <w:p w:rsidR="00EA55AD" w:rsidRPr="00BD136D" w:rsidRDefault="00EA55AD" w:rsidP="0063554E">
      <w:pPr>
        <w:pStyle w:val="Oznaenseznam2"/>
        <w:numPr>
          <w:ilvl w:val="0"/>
          <w:numId w:val="11"/>
        </w:numPr>
      </w:pPr>
      <w:r w:rsidRPr="00BD136D">
        <w:t xml:space="preserve">z mehaničnim ali termičnim zatiranjem plevelov, </w:t>
      </w:r>
    </w:p>
    <w:p w:rsidR="00EA55AD" w:rsidRPr="00BD136D" w:rsidRDefault="00EA55AD" w:rsidP="0063554E">
      <w:pPr>
        <w:pStyle w:val="Oznaenseznam2"/>
        <w:numPr>
          <w:ilvl w:val="0"/>
          <w:numId w:val="11"/>
        </w:numPr>
      </w:pPr>
      <w:r w:rsidRPr="00BD136D">
        <w:t>z redno košnjo,</w:t>
      </w:r>
    </w:p>
    <w:p w:rsidR="00EA55AD" w:rsidRPr="00BD136D" w:rsidRDefault="00EA55AD" w:rsidP="0063554E">
      <w:pPr>
        <w:pStyle w:val="Oznaenseznam2"/>
        <w:numPr>
          <w:ilvl w:val="0"/>
          <w:numId w:val="11"/>
        </w:numPr>
      </w:pPr>
      <w:r w:rsidRPr="00BD136D">
        <w:t>s hebicidi navedenimi v  tehnoloških navodilih.</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40" w:name="_Toc90654496"/>
      <w:bookmarkStart w:id="41" w:name="_Toc92867330"/>
      <w:bookmarkStart w:id="42" w:name="_Toc447544559"/>
      <w:r w:rsidRPr="00BD136D">
        <w:t>HERBICIDNI PAS</w:t>
      </w:r>
      <w:bookmarkEnd w:id="40"/>
      <w:bookmarkEnd w:id="41"/>
      <w:bookmarkEnd w:id="42"/>
    </w:p>
    <w:p w:rsidR="00EA55AD" w:rsidRPr="00BD136D" w:rsidRDefault="00EA55AD" w:rsidP="0063554E"/>
    <w:p w:rsidR="00EA55AD" w:rsidRPr="00BD136D" w:rsidRDefault="00EA55AD" w:rsidP="0063554E">
      <w:r w:rsidRPr="00BD136D">
        <w:t xml:space="preserve">Širina herbicidnega pasu ne sme presegati v nasadu v povprečju 1/3 medvrstne razdalje. </w:t>
      </w:r>
    </w:p>
    <w:p w:rsidR="00EA55AD" w:rsidRPr="00BD136D" w:rsidRDefault="00EA55AD" w:rsidP="0063554E"/>
    <w:p w:rsidR="00EA55AD" w:rsidRPr="00BD136D" w:rsidRDefault="00EA55AD" w:rsidP="0063554E">
      <w:r w:rsidRPr="00BD136D">
        <w:t>Za jagode določila herbicidnega pasu ne veljajo.</w:t>
      </w:r>
    </w:p>
    <w:p w:rsidR="00EA55AD" w:rsidRPr="00BD136D" w:rsidRDefault="00EA55AD" w:rsidP="0063554E">
      <w:r w:rsidRPr="00BD136D">
        <w:lastRenderedPageBreak/>
        <w:t>Izjeme pri širini herbicidnega pasu veljajo:</w:t>
      </w:r>
    </w:p>
    <w:p w:rsidR="00EA55AD" w:rsidRPr="00BD136D" w:rsidRDefault="00EA55AD" w:rsidP="0063554E">
      <w:pPr>
        <w:pStyle w:val="Oznaenseznam2"/>
        <w:numPr>
          <w:ilvl w:val="0"/>
          <w:numId w:val="11"/>
        </w:numPr>
      </w:pPr>
      <w:r w:rsidRPr="00BD136D">
        <w:t>za večvrstne nasade jablan in hrušk posajene do leta 1991, pri le-teh se dovoli širina herbicidnega pasu do 45 % (po izkrčitvi nasadov ta izjema odpade),</w:t>
      </w:r>
    </w:p>
    <w:p w:rsidR="00EA55AD" w:rsidRPr="00BD136D" w:rsidRDefault="00EA55AD" w:rsidP="0063554E">
      <w:pPr>
        <w:pStyle w:val="Oznaenseznam2"/>
        <w:numPr>
          <w:ilvl w:val="0"/>
          <w:numId w:val="11"/>
        </w:numPr>
      </w:pPr>
      <w:r w:rsidRPr="00BD136D">
        <w:t>tudi v nasadih brez negovane travne ledine širina herbicidnega pasu ne sme presegati  vrednosti navedenih v prvem odstavku.</w:t>
      </w:r>
    </w:p>
    <w:p w:rsidR="00EA55AD" w:rsidRPr="00BD136D" w:rsidRDefault="00EA55AD" w:rsidP="0063554E">
      <w:pPr>
        <w:pStyle w:val="Oznaenseznam2"/>
        <w:numPr>
          <w:ilvl w:val="0"/>
          <w:numId w:val="11"/>
        </w:numPr>
      </w:pPr>
      <w:r w:rsidRPr="00BD136D">
        <w:t xml:space="preserve">Pri orehu in leski se v času zorenja plodov dovoli širina herbicidnega pasu do 2/3 medvrstne razdalje, od začetka rastne dobe do zorenja plodov pa ne sme presegati 25 % medvrstne razdalje.   </w:t>
      </w:r>
    </w:p>
    <w:p w:rsidR="00EA55AD" w:rsidRPr="00BD136D" w:rsidRDefault="00EA55AD" w:rsidP="0063554E"/>
    <w:p w:rsidR="00EA55AD" w:rsidRPr="00BD136D" w:rsidRDefault="00EA55AD" w:rsidP="0063554E">
      <w:pPr>
        <w:pStyle w:val="Naslov1"/>
      </w:pPr>
      <w:bookmarkStart w:id="43" w:name="_Toc90654497"/>
      <w:bookmarkStart w:id="44" w:name="_Toc92867331"/>
      <w:bookmarkStart w:id="45" w:name="_Toc447544560"/>
      <w:r w:rsidRPr="00BD136D">
        <w:t>REZ</w:t>
      </w:r>
      <w:bookmarkEnd w:id="43"/>
      <w:bookmarkEnd w:id="44"/>
      <w:bookmarkEnd w:id="45"/>
    </w:p>
    <w:p w:rsidR="00EA55AD" w:rsidRPr="00BD136D" w:rsidRDefault="00EA55AD" w:rsidP="0063554E"/>
    <w:p w:rsidR="00EA55AD" w:rsidRPr="00BD136D" w:rsidRDefault="00EA55AD" w:rsidP="0063554E">
      <w:r w:rsidRPr="00BD136D">
        <w:t>Pridelovalec izvaja rez v soodvisnosti z gnojenjem, oskrbo in hranilno zmogljivostjo tal ter rastjo in pridelkom.</w:t>
      </w:r>
    </w:p>
    <w:p w:rsidR="00EA55AD" w:rsidRPr="00BD136D" w:rsidRDefault="00EA55AD" w:rsidP="0063554E"/>
    <w:p w:rsidR="00EA55AD" w:rsidRPr="00BD136D" w:rsidRDefault="00EA55AD" w:rsidP="0063554E">
      <w:pPr>
        <w:pStyle w:val="Naslov1"/>
      </w:pPr>
      <w:r w:rsidRPr="00BD136D">
        <w:t> </w:t>
      </w:r>
      <w:bookmarkStart w:id="46" w:name="_Toc90654498"/>
      <w:bookmarkStart w:id="47" w:name="_Toc92867332"/>
      <w:bookmarkStart w:id="48" w:name="_Toc447544561"/>
      <w:r w:rsidRPr="00BD136D">
        <w:t>STROJNO TEHNIČNI POGOJI</w:t>
      </w:r>
      <w:bookmarkEnd w:id="46"/>
      <w:bookmarkEnd w:id="47"/>
      <w:bookmarkEnd w:id="48"/>
    </w:p>
    <w:p w:rsidR="00EA55AD" w:rsidRPr="00BD136D" w:rsidRDefault="00EA55AD" w:rsidP="0063554E">
      <w:r w:rsidRPr="00BD136D">
        <w:t> </w:t>
      </w:r>
    </w:p>
    <w:p w:rsidR="00EA55AD" w:rsidRPr="00BD136D" w:rsidRDefault="00EA55AD" w:rsidP="0063554E">
      <w:r w:rsidRPr="00BD136D">
        <w:t>Za oskrbo nasadov v integrirani pridelavi je nujna naslednja  minimalna strojna oprema:</w:t>
      </w:r>
    </w:p>
    <w:p w:rsidR="00EA55AD" w:rsidRPr="00BD136D" w:rsidRDefault="00EA55AD" w:rsidP="0063554E">
      <w:pPr>
        <w:pStyle w:val="Oznaenseznam2"/>
        <w:numPr>
          <w:ilvl w:val="0"/>
          <w:numId w:val="11"/>
        </w:numPr>
      </w:pPr>
      <w:r w:rsidRPr="00BD136D">
        <w:t>pogonski stroji - traktorji, katerih  tehnična izvedba  je usklajena z delovnimi razmerami v nasadu in omogoča kakovostno izvedbo  predvidenih tehničnih postopkov;</w:t>
      </w:r>
    </w:p>
    <w:p w:rsidR="00EA55AD" w:rsidRPr="00BD136D" w:rsidRDefault="00EA55AD" w:rsidP="0063554E">
      <w:pPr>
        <w:pStyle w:val="Oznaenseznam2"/>
        <w:numPr>
          <w:ilvl w:val="0"/>
          <w:numId w:val="11"/>
        </w:numPr>
      </w:pPr>
      <w:r w:rsidRPr="00BD136D">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rsidR="00EA55AD" w:rsidRPr="00BD136D" w:rsidRDefault="00EA55AD" w:rsidP="0063554E">
      <w:pPr>
        <w:pStyle w:val="Oznaenseznam2"/>
        <w:numPr>
          <w:ilvl w:val="0"/>
          <w:numId w:val="11"/>
        </w:numPr>
      </w:pPr>
      <w:r w:rsidRPr="00BD136D">
        <w:t>stroji za nego tal: </w:t>
      </w:r>
    </w:p>
    <w:p w:rsidR="00EA55AD" w:rsidRPr="00BD136D" w:rsidRDefault="00EA55AD" w:rsidP="0063554E">
      <w:pPr>
        <w:pStyle w:val="Kazalovsebine4"/>
      </w:pPr>
      <w:r w:rsidRPr="00BD136D">
        <w:t>- mulčniki s stalno ali s spremenljivo delovno širino,  </w:t>
      </w:r>
    </w:p>
    <w:p w:rsidR="00EA55AD" w:rsidRPr="00BD136D" w:rsidRDefault="00EA55AD" w:rsidP="0063554E">
      <w:pPr>
        <w:ind w:left="660"/>
      </w:pPr>
      <w:r w:rsidRPr="00BD136D">
        <w:t>- stroji za mehansko ali kemično čiščenje pasov pod drevesi; za  slednje ( škropilnike herbicidov) velja določilo po smislu enako zgoraj  navedenemu določilu o pršilnikih, le da je uporaba nahrbtnih škropilnikov dovoljena v nasadih do 2 ha površine.</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49" w:name="_Toc447544562"/>
      <w:r w:rsidRPr="00BD136D">
        <w:t>Minimalni tehnološki ukrepi za posamezne sadne vrste</w:t>
      </w:r>
      <w:bookmarkEnd w:id="49"/>
    </w:p>
    <w:p w:rsidR="00EA55AD" w:rsidRPr="00BD136D" w:rsidRDefault="00EA55AD" w:rsidP="0063554E">
      <w:pPr>
        <w:rPr>
          <w:b/>
          <w:bCs/>
          <w:u w:val="single"/>
        </w:rPr>
      </w:pPr>
    </w:p>
    <w:p w:rsidR="00EA55AD" w:rsidRPr="00BD136D" w:rsidRDefault="00EA55AD" w:rsidP="0063554E">
      <w:pPr>
        <w:autoSpaceDE w:val="0"/>
        <w:autoSpaceDN w:val="0"/>
        <w:adjustRightInd w:val="0"/>
        <w:jc w:val="left"/>
        <w:rPr>
          <w:lang w:eastAsia="sl-SI"/>
        </w:rPr>
      </w:pPr>
      <w:r w:rsidRPr="00BD136D">
        <w:rPr>
          <w:lang w:eastAsia="sl-SI"/>
        </w:rPr>
        <w:t>Splošni minimalni tehnološki pogoji za pridelavo.</w:t>
      </w:r>
    </w:p>
    <w:p w:rsidR="00EA55AD" w:rsidRPr="00BD136D" w:rsidRDefault="00EA55AD" w:rsidP="0063554E">
      <w:pPr>
        <w:autoSpaceDE w:val="0"/>
        <w:autoSpaceDN w:val="0"/>
        <w:adjustRightInd w:val="0"/>
        <w:jc w:val="left"/>
        <w:rPr>
          <w:lang w:eastAsia="sl-SI"/>
        </w:rPr>
      </w:pPr>
      <w:r w:rsidRPr="00BD136D">
        <w:rPr>
          <w:lang w:eastAsia="sl-SI"/>
        </w:rPr>
        <w:t>- Izvajanje rezi ali drugih ukrepov na sadnih rastlinah, ki zagotavljajo večletno pridelovanje sadja,</w:t>
      </w:r>
    </w:p>
    <w:p w:rsidR="00EA55AD" w:rsidRPr="00BD136D" w:rsidRDefault="00EA55AD" w:rsidP="0063554E">
      <w:pPr>
        <w:autoSpaceDE w:val="0"/>
        <w:autoSpaceDN w:val="0"/>
        <w:adjustRightInd w:val="0"/>
        <w:jc w:val="left"/>
        <w:rPr>
          <w:lang w:eastAsia="sl-SI"/>
        </w:rPr>
      </w:pPr>
      <w:r w:rsidRPr="00BD136D">
        <w:rPr>
          <w:lang w:eastAsia="sl-SI"/>
        </w:rPr>
        <w:t>- Vzdrževanje negovane ledine v medvrstnem prostoru z minimalno 2-kratnim letnim mulčenjem,</w:t>
      </w:r>
    </w:p>
    <w:p w:rsidR="00EA55AD" w:rsidRPr="00BD136D" w:rsidRDefault="00EA55AD" w:rsidP="0063554E">
      <w:pPr>
        <w:autoSpaceDE w:val="0"/>
        <w:autoSpaceDN w:val="0"/>
        <w:adjustRightInd w:val="0"/>
        <w:jc w:val="left"/>
        <w:rPr>
          <w:lang w:eastAsia="sl-SI"/>
        </w:rPr>
      </w:pPr>
      <w:r w:rsidRPr="00BD136D">
        <w:rPr>
          <w:lang w:eastAsia="sl-SI"/>
        </w:rPr>
        <w:t>- Površina pod sadnimi rastlinami sme biti poraščena samo z nizkimi rastlinami,</w:t>
      </w:r>
    </w:p>
    <w:p w:rsidR="00EA55AD" w:rsidRPr="00BD136D" w:rsidRDefault="00EA55AD" w:rsidP="00393A02">
      <w:pPr>
        <w:autoSpaceDE w:val="0"/>
        <w:autoSpaceDN w:val="0"/>
        <w:adjustRightInd w:val="0"/>
        <w:jc w:val="left"/>
        <w:rPr>
          <w:lang w:eastAsia="sl-SI"/>
        </w:rPr>
      </w:pPr>
      <w:r w:rsidRPr="00BD136D">
        <w:rPr>
          <w:lang w:eastAsia="sl-SI"/>
        </w:rPr>
        <w:t>- Minimalno varstvo rastlin, ki omogoča tržno pridelavo sadja.</w:t>
      </w:r>
    </w:p>
    <w:p w:rsidR="00EA55AD" w:rsidRPr="00BD136D" w:rsidRDefault="00EA55AD" w:rsidP="00393A02">
      <w:pPr>
        <w:autoSpaceDE w:val="0"/>
        <w:autoSpaceDN w:val="0"/>
        <w:adjustRightInd w:val="0"/>
        <w:jc w:val="left"/>
        <w:rPr>
          <w:lang w:eastAsia="sl-SI"/>
        </w:rPr>
      </w:pPr>
    </w:p>
    <w:p w:rsidR="00EA55AD" w:rsidRPr="00BD136D" w:rsidRDefault="00EA55AD" w:rsidP="0063554E">
      <w:pPr>
        <w:pStyle w:val="Naslov1"/>
      </w:pPr>
      <w:bookmarkStart w:id="50" w:name="_Toc90654499"/>
      <w:bookmarkStart w:id="51" w:name="_Toc92867333"/>
      <w:bookmarkStart w:id="52" w:name="_Toc447544563"/>
      <w:r w:rsidRPr="00BD136D">
        <w:t>OBIRANJE IN SKLADIŠČENJE</w:t>
      </w:r>
      <w:bookmarkEnd w:id="50"/>
      <w:bookmarkEnd w:id="51"/>
      <w:bookmarkEnd w:id="52"/>
    </w:p>
    <w:p w:rsidR="00EA55AD" w:rsidRPr="00BD136D" w:rsidRDefault="00EA55AD" w:rsidP="0063554E"/>
    <w:p w:rsidR="00EA55AD" w:rsidRPr="00BD136D" w:rsidRDefault="00EA55AD" w:rsidP="0063554E">
      <w:r w:rsidRPr="00BD136D">
        <w:t xml:space="preserve">Pridelovalec poskrbi za označitev integrirano pridelanega sadja. </w:t>
      </w:r>
    </w:p>
    <w:p w:rsidR="00EA55AD" w:rsidRPr="00BD136D" w:rsidRDefault="00EA55AD" w:rsidP="0063554E"/>
    <w:p w:rsidR="00EA55AD" w:rsidRPr="00BD136D" w:rsidRDefault="00EA55AD" w:rsidP="0063554E">
      <w:r w:rsidRPr="00BD136D">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rsidR="00EA55AD" w:rsidRPr="00BD136D" w:rsidRDefault="00EA55AD" w:rsidP="0063554E"/>
    <w:p w:rsidR="00EA55AD" w:rsidRPr="00BD136D" w:rsidRDefault="00EA55AD" w:rsidP="0063554E">
      <w:pPr>
        <w:pStyle w:val="Naslov1"/>
        <w:rPr>
          <w:caps w:val="0"/>
        </w:rPr>
      </w:pPr>
      <w:bookmarkStart w:id="53" w:name="_Toc90654500"/>
      <w:bookmarkStart w:id="54" w:name="_Toc92867334"/>
      <w:bookmarkStart w:id="55" w:name="_Toc447544564"/>
      <w:r w:rsidRPr="00BD136D">
        <w:rPr>
          <w:caps w:val="0"/>
        </w:rPr>
        <w:t>INTEGRIRANO VARSTVO SADNIH VRST</w:t>
      </w:r>
      <w:bookmarkEnd w:id="53"/>
      <w:bookmarkEnd w:id="54"/>
      <w:bookmarkEnd w:id="55"/>
    </w:p>
    <w:p w:rsidR="00EA55AD" w:rsidRPr="00BD136D" w:rsidRDefault="00EA55AD" w:rsidP="0063554E"/>
    <w:p w:rsidR="00EA55AD" w:rsidRPr="00BD136D" w:rsidRDefault="00EA55AD" w:rsidP="0063554E">
      <w:r w:rsidRPr="00BD136D">
        <w:lastRenderedPageBreak/>
        <w:t xml:space="preserve">V nasadih se pri nas pojavljajo nekatere karantenske bolezni, kot so hrušev ožig na jablanah in hruškah, leptonekroza koščičarjev, ki jo povzroča fitoplazma </w:t>
      </w:r>
      <w:r w:rsidRPr="00BD136D">
        <w:rPr>
          <w:i/>
        </w:rPr>
        <w:t>European stone fruit yellows</w:t>
      </w:r>
      <w:r w:rsidR="00135644" w:rsidRPr="00BD136D">
        <w:t>.</w:t>
      </w:r>
      <w:r w:rsidRPr="00BD136D">
        <w:t xml:space="preserve"> Da bi preprečili veliko gospodarsko škodo, ki jo lahko povzročijo te bolezni, je potrebno dosledno upoštevanje uradnih ukrepov </w:t>
      </w:r>
      <w:r w:rsidR="00D56170" w:rsidRPr="00BD136D">
        <w:t>Uprave RS za varno hrano, veterinarstvo</w:t>
      </w:r>
      <w:r w:rsidR="0073226B" w:rsidRPr="00BD136D">
        <w:t xml:space="preserve"> </w:t>
      </w:r>
      <w:r w:rsidR="00D56170" w:rsidRPr="00BD136D">
        <w:t xml:space="preserve">in varstvo rastlin (v nadaljevanju: UVHVVR) </w:t>
      </w:r>
      <w:r w:rsidRPr="00BD136D">
        <w:t xml:space="preserve">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w:t>
      </w:r>
      <w:r w:rsidR="00D56170" w:rsidRPr="00BD136D">
        <w:t>UVHVVR</w:t>
      </w:r>
      <w:r w:rsidRPr="00BD136D">
        <w:t xml:space="preserve">. </w:t>
      </w:r>
    </w:p>
    <w:p w:rsidR="00EA55AD" w:rsidRPr="00BD136D" w:rsidRDefault="00EA55AD" w:rsidP="0063554E"/>
    <w:p w:rsidR="00EA55AD" w:rsidRPr="00BD136D" w:rsidRDefault="00EA55AD" w:rsidP="0063554E">
      <w:pPr>
        <w:pStyle w:val="Naslov2"/>
        <w:tabs>
          <w:tab w:val="clear" w:pos="926"/>
          <w:tab w:val="num" w:pos="360"/>
        </w:tabs>
        <w:ind w:left="0" w:firstLine="0"/>
      </w:pPr>
      <w:bookmarkStart w:id="56" w:name="_Toc90654501"/>
      <w:bookmarkStart w:id="57" w:name="_Toc92867335"/>
      <w:bookmarkStart w:id="58" w:name="_Toc447544565"/>
      <w:bookmarkStart w:id="59" w:name="_Toc20679471"/>
      <w:bookmarkStart w:id="60" w:name="_Toc20679694"/>
      <w:bookmarkStart w:id="61" w:name="_Toc20679791"/>
      <w:bookmarkStart w:id="62" w:name="_Toc20679970"/>
      <w:bookmarkStart w:id="63" w:name="_Toc20683255"/>
      <w:bookmarkStart w:id="64" w:name="_Toc20683337"/>
      <w:bookmarkStart w:id="65" w:name="_Toc20683520"/>
      <w:bookmarkStart w:id="66" w:name="_Toc20684110"/>
      <w:r w:rsidRPr="00BD136D">
        <w:t>NAČINI VARSTVA</w:t>
      </w:r>
      <w:bookmarkEnd w:id="56"/>
      <w:bookmarkEnd w:id="57"/>
      <w:bookmarkEnd w:id="58"/>
      <w:bookmarkEnd w:id="59"/>
      <w:bookmarkEnd w:id="60"/>
      <w:bookmarkEnd w:id="61"/>
      <w:bookmarkEnd w:id="62"/>
      <w:bookmarkEnd w:id="63"/>
      <w:bookmarkEnd w:id="64"/>
      <w:bookmarkEnd w:id="65"/>
      <w:bookmarkEnd w:id="66"/>
    </w:p>
    <w:p w:rsidR="00EA55AD" w:rsidRPr="00BD136D" w:rsidRDefault="00EA55AD" w:rsidP="0063554E"/>
    <w:p w:rsidR="00EA55AD" w:rsidRPr="00BD136D" w:rsidRDefault="00EA55AD" w:rsidP="0063554E">
      <w:pPr>
        <w:pStyle w:val="Naslov3"/>
        <w:tabs>
          <w:tab w:val="clear" w:pos="926"/>
        </w:tabs>
        <w:ind w:left="0" w:firstLine="0"/>
      </w:pPr>
      <w:bookmarkStart w:id="67" w:name="_Toc90654502"/>
      <w:bookmarkStart w:id="68" w:name="_Toc92867336"/>
      <w:bookmarkStart w:id="69" w:name="_Toc447544566"/>
      <w:r w:rsidRPr="00BD136D">
        <w:t>Mehanski ukrepi</w:t>
      </w:r>
      <w:bookmarkEnd w:id="67"/>
      <w:bookmarkEnd w:id="68"/>
      <w:bookmarkEnd w:id="69"/>
    </w:p>
    <w:p w:rsidR="00EA55AD" w:rsidRPr="00BD136D" w:rsidRDefault="00EA55AD" w:rsidP="0063554E">
      <w:r w:rsidRPr="00BD136D">
        <w:t>Pridelovalec mora preprečevati širjenje okužb mehansko (izrezovanje rakastih tvorb, odstranjevanje plesnivih poganjkov in parazitskih rastlin, kot je bela omela, odstanjevanje mumij).</w:t>
      </w:r>
    </w:p>
    <w:p w:rsidR="00EA55AD" w:rsidRPr="00BD136D" w:rsidRDefault="00EA55AD" w:rsidP="0063554E"/>
    <w:p w:rsidR="00EA55AD" w:rsidRPr="00BD136D" w:rsidRDefault="00EA55AD" w:rsidP="0063554E">
      <w:pPr>
        <w:pStyle w:val="Naslov3"/>
        <w:tabs>
          <w:tab w:val="clear" w:pos="926"/>
        </w:tabs>
        <w:ind w:left="0" w:firstLine="0"/>
      </w:pPr>
      <w:bookmarkStart w:id="70" w:name="_Toc90654503"/>
      <w:bookmarkStart w:id="71" w:name="_Toc92867337"/>
      <w:bookmarkStart w:id="72" w:name="_Toc447544567"/>
      <w:r w:rsidRPr="00BD136D">
        <w:t>Biotični ukrepi</w:t>
      </w:r>
      <w:bookmarkEnd w:id="70"/>
      <w:bookmarkEnd w:id="71"/>
      <w:bookmarkEnd w:id="72"/>
    </w:p>
    <w:p w:rsidR="00EA55AD" w:rsidRPr="00BD136D" w:rsidRDefault="00EA55AD" w:rsidP="0063554E">
      <w:r w:rsidRPr="00BD136D">
        <w:t>Pridelovalec ustvarja ugodne življenske razmere za razvoj koristnih živali tako, da:</w:t>
      </w:r>
    </w:p>
    <w:p w:rsidR="00EA55AD" w:rsidRPr="00BD136D" w:rsidRDefault="00EA55AD" w:rsidP="0063554E">
      <w:pPr>
        <w:pStyle w:val="Oznaenseznam2"/>
        <w:numPr>
          <w:ilvl w:val="0"/>
          <w:numId w:val="11"/>
        </w:numPr>
      </w:pPr>
      <w:r w:rsidRPr="00BD136D">
        <w:t>ohranja in zasaja žive meje, grmičevje in drugo raznovrstno rastlinje,</w:t>
      </w:r>
    </w:p>
    <w:p w:rsidR="00EA55AD" w:rsidRPr="00BD136D" w:rsidRDefault="00EA55AD" w:rsidP="0063554E">
      <w:pPr>
        <w:pStyle w:val="Oznaenseznam2"/>
        <w:numPr>
          <w:ilvl w:val="0"/>
          <w:numId w:val="11"/>
        </w:numPr>
      </w:pPr>
      <w:r w:rsidRPr="00BD136D">
        <w:t>neguje raznovrstno podrast,</w:t>
      </w:r>
    </w:p>
    <w:p w:rsidR="00EA55AD" w:rsidRPr="00BD136D" w:rsidRDefault="00EA55AD" w:rsidP="0063554E">
      <w:pPr>
        <w:pStyle w:val="Oznaenseznam2"/>
        <w:numPr>
          <w:ilvl w:val="0"/>
          <w:numId w:val="11"/>
        </w:numPr>
      </w:pPr>
      <w:r w:rsidRPr="00BD136D">
        <w:t>za zavetišča  koristnih živali ureja skalnjake in kupe vejevja,</w:t>
      </w:r>
    </w:p>
    <w:p w:rsidR="00EA55AD" w:rsidRPr="00BD136D" w:rsidRDefault="00EA55AD" w:rsidP="0063554E">
      <w:pPr>
        <w:pStyle w:val="Oznaenseznam2"/>
        <w:numPr>
          <w:ilvl w:val="0"/>
          <w:numId w:val="11"/>
        </w:numPr>
      </w:pPr>
      <w:r w:rsidRPr="00BD136D">
        <w:t>postavlja valilnice za koristne ptice,</w:t>
      </w:r>
    </w:p>
    <w:p w:rsidR="00EA55AD" w:rsidRPr="00BD136D" w:rsidRDefault="00EA55AD" w:rsidP="0063554E">
      <w:pPr>
        <w:pStyle w:val="Oznaenseznam2"/>
        <w:numPr>
          <w:ilvl w:val="0"/>
          <w:numId w:val="11"/>
        </w:numPr>
      </w:pPr>
      <w:r w:rsidRPr="00BD136D">
        <w:t>namešča visoke drogove za privabljanje ptic roparic,</w:t>
      </w:r>
    </w:p>
    <w:p w:rsidR="00EA55AD" w:rsidRPr="00BD136D" w:rsidRDefault="00EA55AD" w:rsidP="0063554E">
      <w:pPr>
        <w:pStyle w:val="Oznaenseznam2"/>
        <w:numPr>
          <w:ilvl w:val="0"/>
          <w:numId w:val="11"/>
        </w:numPr>
      </w:pPr>
      <w:r w:rsidRPr="00BD136D">
        <w:t>opazuje, vnaša in kontrolira koristno favno (predvsem plenilske pršice, najezdniki, trepetalke, tenčičarice, roparske stenice in pikapolonice).</w:t>
      </w:r>
    </w:p>
    <w:p w:rsidR="00EA55AD" w:rsidRPr="00BD136D" w:rsidRDefault="00EA55AD" w:rsidP="0063554E"/>
    <w:p w:rsidR="00EA55AD" w:rsidRPr="00BD136D" w:rsidRDefault="00EA55AD" w:rsidP="0063554E">
      <w:pPr>
        <w:pStyle w:val="Naslov3"/>
        <w:tabs>
          <w:tab w:val="clear" w:pos="926"/>
        </w:tabs>
        <w:ind w:left="0" w:firstLine="0"/>
      </w:pPr>
      <w:bookmarkStart w:id="73" w:name="_Toc90654504"/>
      <w:bookmarkStart w:id="74" w:name="_Toc92867338"/>
      <w:bookmarkStart w:id="75" w:name="_Toc447544568"/>
      <w:r w:rsidRPr="00BD136D">
        <w:t>Biotehnični ukrepi</w:t>
      </w:r>
      <w:bookmarkEnd w:id="73"/>
      <w:bookmarkEnd w:id="74"/>
      <w:bookmarkEnd w:id="75"/>
    </w:p>
    <w:p w:rsidR="00EA55AD" w:rsidRPr="00BD136D" w:rsidRDefault="00EA55AD" w:rsidP="0063554E">
      <w:r w:rsidRPr="00BD136D">
        <w:t>Pridelovalec naj v okviru možnosti uporablja feromonske vabe, akustične aparate, metode zbeganja in druge možnosti lova žuželk.</w:t>
      </w:r>
    </w:p>
    <w:p w:rsidR="00EA55AD" w:rsidRPr="00BD136D" w:rsidRDefault="00EA55AD" w:rsidP="0063554E"/>
    <w:p w:rsidR="00EA55AD" w:rsidRPr="00BD136D" w:rsidRDefault="00EA55AD" w:rsidP="0063554E">
      <w:pPr>
        <w:pStyle w:val="Naslov3"/>
        <w:tabs>
          <w:tab w:val="clear" w:pos="926"/>
        </w:tabs>
        <w:ind w:left="0" w:firstLine="0"/>
      </w:pPr>
      <w:bookmarkStart w:id="76" w:name="_Toc447544569"/>
      <w:r w:rsidRPr="00BD136D">
        <w:t>Kemični ukrepi</w:t>
      </w:r>
      <w:bookmarkEnd w:id="76"/>
    </w:p>
    <w:p w:rsidR="00EA55AD" w:rsidRPr="00BD136D" w:rsidRDefault="00EA55AD" w:rsidP="0063554E"/>
    <w:p w:rsidR="00EA55AD" w:rsidRPr="00BD136D" w:rsidRDefault="00EA55AD" w:rsidP="0063554E">
      <w:r w:rsidRPr="00BD136D">
        <w:t xml:space="preserve">V skladu z </w:t>
      </w:r>
      <w:bookmarkStart w:id="77" w:name="_GoBack"/>
      <w:r w:rsidRPr="00BD136D">
        <w:t xml:space="preserve">Zakonom o fitofarmacevtskih sredstvih </w:t>
      </w:r>
      <w:bookmarkEnd w:id="77"/>
      <w:r w:rsidRPr="00BD136D">
        <w:t xml:space="preserve">(Ur. RS, št. </w:t>
      </w:r>
      <w:r w:rsidR="004A0565" w:rsidRPr="00BD136D">
        <w:t>83/2012</w:t>
      </w:r>
      <w:r w:rsidRPr="00BD136D">
        <w:t>)smejo pridelovalci uporabljati le v Republiki Sloveniji registrirana fitofarmacevtska sredstva in to samo na način in za namen, ki je predpisan v navodilu za uporabo. O uporabljenih fitofarmacevtskih sredstvih so pridelovalci dolžni voditi evidence</w:t>
      </w:r>
      <w:r w:rsidR="0073226B" w:rsidRPr="00BD136D">
        <w:t xml:space="preserve"> in hraniti račune</w:t>
      </w:r>
      <w:r w:rsidRPr="00BD136D">
        <w:t xml:space="preserve">, kamor morajo vpisati vsa FFS, ki so jih vnesli v sadovnjake. </w:t>
      </w:r>
    </w:p>
    <w:p w:rsidR="00EA55AD" w:rsidRPr="00BD136D" w:rsidRDefault="00EA55AD" w:rsidP="0063554E"/>
    <w:p w:rsidR="00EA55AD" w:rsidRPr="00BD136D" w:rsidRDefault="00EA55AD" w:rsidP="0063554E">
      <w:r w:rsidRPr="00BD136D">
        <w:t>V primeru, da se v določenem letu pokaže nujna uporaba FFS, ki v teh tehnoloških navodilih ni dovoljena, je pa registrirano oziroma je zanj izdano posebno dovoljenje z uporabo, se le-to lahko izjemoma uporabi ob pogoju, da Ministrstvo za kmetijstvo in okolje (MKO)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rsidR="00EA55AD" w:rsidRPr="00BD136D" w:rsidRDefault="00EA55AD" w:rsidP="0063554E"/>
    <w:p w:rsidR="00EA55AD" w:rsidRPr="00BD136D" w:rsidRDefault="00EA55AD" w:rsidP="00FA6FCA">
      <w:pPr>
        <w:autoSpaceDE w:val="0"/>
        <w:autoSpaceDN w:val="0"/>
        <w:adjustRightInd w:val="0"/>
        <w:rPr>
          <w:lang w:eastAsia="sl-SI"/>
        </w:rPr>
      </w:pPr>
      <w:r w:rsidRPr="00BD136D">
        <w:t>MKO dovoli pridelovalcu ali skupini pridelovalcev izredni ukrep na predlog pridelovalca ali skupine pridelovalcev, ki ga posredujejo v obliki vloge, za katero se plača upravna taksa po Zakonu o upravnih taksah (Ur. l. RS, št. 106/2010 – ZUT-UPB5)</w:t>
      </w:r>
      <w:r w:rsidRPr="00BD136D">
        <w:rPr>
          <w:lang w:eastAsia="sl-SI"/>
        </w:rPr>
        <w:t xml:space="preserve">. </w:t>
      </w:r>
    </w:p>
    <w:p w:rsidR="00EA55AD" w:rsidRPr="00BD136D" w:rsidRDefault="00EA55AD" w:rsidP="00FA6FCA"/>
    <w:p w:rsidR="00EA55AD" w:rsidRPr="00BD136D" w:rsidRDefault="00EA55AD" w:rsidP="00FA6FCA">
      <w:r w:rsidRPr="00BD136D">
        <w:t>Podatki za plačilo takse so:</w:t>
      </w:r>
    </w:p>
    <w:p w:rsidR="00EA55AD" w:rsidRPr="00BD136D" w:rsidRDefault="00EA55AD" w:rsidP="00FA6FCA">
      <w:pPr>
        <w:autoSpaceDE w:val="0"/>
        <w:autoSpaceDN w:val="0"/>
        <w:adjustRightInd w:val="0"/>
        <w:rPr>
          <w:lang w:val="fi-FI" w:eastAsia="sl-SI"/>
        </w:rPr>
      </w:pPr>
      <w:r w:rsidRPr="00BD136D">
        <w:rPr>
          <w:lang w:val="fi-FI" w:eastAsia="sl-SI"/>
        </w:rPr>
        <w:t>Prejemnik: Ministrstvo za kmetijstvo</w:t>
      </w:r>
      <w:r w:rsidR="008058B8" w:rsidRPr="00BD136D">
        <w:rPr>
          <w:lang w:val="fi-FI" w:eastAsia="sl-SI"/>
        </w:rPr>
        <w:t>in okolje</w:t>
      </w:r>
      <w:r w:rsidRPr="00BD136D">
        <w:rPr>
          <w:lang w:val="fi-FI" w:eastAsia="sl-SI"/>
        </w:rPr>
        <w:t xml:space="preserve">, Dunajska 22, 1000 Ljubljana; </w:t>
      </w:r>
    </w:p>
    <w:p w:rsidR="00EA55AD" w:rsidRPr="00BD136D" w:rsidRDefault="00EA55AD" w:rsidP="00FA6FCA">
      <w:pPr>
        <w:autoSpaceDE w:val="0"/>
        <w:autoSpaceDN w:val="0"/>
        <w:adjustRightInd w:val="0"/>
        <w:rPr>
          <w:lang w:val="fi-FI" w:eastAsia="sl-SI"/>
        </w:rPr>
      </w:pPr>
      <w:r w:rsidRPr="00BD136D">
        <w:rPr>
          <w:lang w:val="fi-FI" w:eastAsia="sl-SI"/>
        </w:rPr>
        <w:t xml:space="preserve">št. računa:  01100-1000315637    </w:t>
      </w:r>
    </w:p>
    <w:p w:rsidR="00EA55AD" w:rsidRPr="00BD136D" w:rsidRDefault="00EA55AD" w:rsidP="00FA6FCA">
      <w:pPr>
        <w:autoSpaceDE w:val="0"/>
        <w:autoSpaceDN w:val="0"/>
        <w:adjustRightInd w:val="0"/>
        <w:rPr>
          <w:lang w:val="fi-FI" w:eastAsia="sl-SI"/>
        </w:rPr>
      </w:pPr>
      <w:r w:rsidRPr="00BD136D">
        <w:rPr>
          <w:lang w:val="fi-FI" w:eastAsia="sl-SI"/>
        </w:rPr>
        <w:lastRenderedPageBreak/>
        <w:t xml:space="preserve">Sklic: 11  23116- 7111002  </w:t>
      </w:r>
    </w:p>
    <w:p w:rsidR="00EA55AD" w:rsidRPr="00BD136D" w:rsidRDefault="00EA55AD" w:rsidP="00FA6FCA">
      <w:pPr>
        <w:autoSpaceDE w:val="0"/>
        <w:autoSpaceDN w:val="0"/>
        <w:adjustRightInd w:val="0"/>
        <w:rPr>
          <w:lang w:val="pl-PL"/>
        </w:rPr>
      </w:pPr>
      <w:r w:rsidRPr="00BD136D">
        <w:rPr>
          <w:lang w:val="pl-PL"/>
        </w:rPr>
        <w:t>Znesek za nakazilo: 22,66 EUR</w:t>
      </w:r>
    </w:p>
    <w:p w:rsidR="00EA55AD" w:rsidRPr="00BD136D" w:rsidRDefault="00EA55AD" w:rsidP="00FA6FCA">
      <w:pPr>
        <w:autoSpaceDE w:val="0"/>
        <w:autoSpaceDN w:val="0"/>
        <w:adjustRightInd w:val="0"/>
        <w:rPr>
          <w:u w:val="single"/>
          <w:lang w:val="fi-FI" w:eastAsia="sl-SI"/>
        </w:rPr>
      </w:pPr>
      <w:r w:rsidRPr="00BD136D">
        <w:rPr>
          <w:u w:val="single"/>
          <w:lang w:val="fi-FI" w:eastAsia="sl-SI"/>
        </w:rPr>
        <w:t>Namen: Integrirana pridelava – izredni ukrep</w:t>
      </w:r>
    </w:p>
    <w:p w:rsidR="00EA55AD" w:rsidRPr="00BD136D" w:rsidRDefault="00EA55AD" w:rsidP="0063554E"/>
    <w:p w:rsidR="00EA55AD" w:rsidRPr="00BD136D" w:rsidRDefault="00EA55AD" w:rsidP="0063554E">
      <w:r w:rsidRPr="00BD136D">
        <w:t xml:space="preserve">Za sredstva, ki so navedena v načrtu ukrepov ali drugih navodilih </w:t>
      </w:r>
      <w:r w:rsidR="00D56170" w:rsidRPr="00BD136D">
        <w:t xml:space="preserve">UVHVVR </w:t>
      </w:r>
      <w:r w:rsidRPr="00BD136D">
        <w:t>za obvladovanje karantenskih bolezni in škodljivcev, posebno dovoljenje ni potrebno.</w:t>
      </w:r>
    </w:p>
    <w:p w:rsidR="00EA55AD" w:rsidRPr="00BD136D" w:rsidRDefault="00EA55AD" w:rsidP="0063554E"/>
    <w:p w:rsidR="00EA55AD" w:rsidRPr="00BD136D" w:rsidRDefault="00EA55AD" w:rsidP="0063554E">
      <w:r w:rsidRPr="00BD136D">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rsidR="00EA55AD" w:rsidRPr="00BD136D" w:rsidRDefault="00EA55AD" w:rsidP="0063554E"/>
    <w:p w:rsidR="00EA55AD" w:rsidRPr="00BD136D" w:rsidRDefault="00EA55AD" w:rsidP="0063554E">
      <w:pPr>
        <w:rPr>
          <w:b/>
          <w:bCs/>
        </w:rPr>
      </w:pPr>
      <w:r w:rsidRPr="00BD136D">
        <w:rPr>
          <w:b/>
          <w:bCs/>
        </w:rPr>
        <w:t xml:space="preserve">Poraba FFS, ki jim je potekla registracija </w:t>
      </w:r>
    </w:p>
    <w:p w:rsidR="00EA55AD" w:rsidRPr="00BD136D" w:rsidRDefault="00EA55AD" w:rsidP="0063554E">
      <w:pPr>
        <w:rPr>
          <w:b/>
          <w:bCs/>
        </w:rPr>
      </w:pPr>
    </w:p>
    <w:p w:rsidR="00EA55AD" w:rsidRPr="00BD136D" w:rsidRDefault="00EA55AD" w:rsidP="0063554E">
      <w:r w:rsidRPr="00BD136D">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D56170" w:rsidRPr="00BD136D">
        <w:t>UVHVVR</w:t>
      </w:r>
      <w:r w:rsidRPr="00BD136D">
        <w:t xml:space="preserve">. Pripravki, ki jim je potekla registracija pred izdajo vsakoletnih novih tehnoloških navodil, in se še smejo uporabljati v integrirani pridelavi z namenom, da se porabijo zaloge, so v preglednicah označeni z **.   </w:t>
      </w:r>
    </w:p>
    <w:p w:rsidR="00EA55AD" w:rsidRPr="00BD136D" w:rsidRDefault="00EA55AD" w:rsidP="0063554E">
      <w:pPr>
        <w:rPr>
          <w:b/>
          <w:bCs/>
        </w:rPr>
      </w:pPr>
    </w:p>
    <w:p w:rsidR="00A67974" w:rsidRPr="00BD136D" w:rsidRDefault="00EA55AD" w:rsidP="0063554E">
      <w:pPr>
        <w:rPr>
          <w:u w:val="single"/>
        </w:rPr>
      </w:pPr>
      <w:r w:rsidRPr="00BD136D">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r w:rsidRPr="00BD136D">
        <w:rPr>
          <w:u w:val="single"/>
        </w:rPr>
        <w:t xml:space="preserve">Nakup pripravkov v tujini, kakor tudi njihova uporaba, v skladu z Zakonom o fitofarmacevtskih sredstvih, ni dovoljena!  </w:t>
      </w:r>
    </w:p>
    <w:p w:rsidR="00EA55AD" w:rsidRPr="00BD136D" w:rsidRDefault="00EA55AD" w:rsidP="0063554E">
      <w:pPr>
        <w:rPr>
          <w:b/>
          <w:bCs/>
        </w:rPr>
      </w:pPr>
    </w:p>
    <w:p w:rsidR="00EA55AD" w:rsidRPr="00BD136D" w:rsidRDefault="00EA55AD" w:rsidP="0063554E">
      <w:r w:rsidRPr="00BD136D">
        <w:t xml:space="preserve">Vsi biotični pripravki za zatiranje bolezni in škodljivcev sadnih rastlin, ki v preglednicah niso navedeni in so registrirani v RS, se smejo uporabljati v integrirani pridelavi sadja skladno z vsebino registracije. </w:t>
      </w:r>
    </w:p>
    <w:p w:rsidR="00EA55AD" w:rsidRPr="00BD136D" w:rsidRDefault="00EA55AD" w:rsidP="0063554E"/>
    <w:p w:rsidR="00EA55AD" w:rsidRPr="00BD136D" w:rsidRDefault="00EA55AD" w:rsidP="0063554E">
      <w:pPr>
        <w:pStyle w:val="Telobesedila"/>
      </w:pPr>
      <w:r w:rsidRPr="00BD136D">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rsidR="00EA55AD" w:rsidRPr="00BD136D" w:rsidRDefault="00EA55AD" w:rsidP="0063554E">
      <w:pPr>
        <w:pStyle w:val="Telobesedila"/>
      </w:pPr>
    </w:p>
    <w:p w:rsidR="00EA55AD" w:rsidRPr="00BD136D" w:rsidRDefault="00EA55AD" w:rsidP="0063554E">
      <w:r w:rsidRPr="00BD136D">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rsidR="00EA55AD" w:rsidRPr="00BD136D" w:rsidRDefault="00EA55AD" w:rsidP="0063554E">
      <w:r w:rsidRPr="00BD136D">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rsidR="00EA55AD" w:rsidRPr="00BD136D" w:rsidRDefault="00EA55AD" w:rsidP="0063554E"/>
    <w:p w:rsidR="00EA55AD" w:rsidRPr="00BD136D" w:rsidRDefault="00EA55AD" w:rsidP="002569D9">
      <w:pPr>
        <w:pStyle w:val="Naslov8"/>
      </w:pPr>
      <w:r w:rsidRPr="00BD136D">
        <w:t xml:space="preserve">Uporaba sredstev za kemično redčenje in rastnih regulatorjev </w:t>
      </w:r>
    </w:p>
    <w:p w:rsidR="00EA55AD" w:rsidRPr="00BD136D" w:rsidRDefault="00EA55AD" w:rsidP="0063554E">
      <w:r w:rsidRPr="00BD136D">
        <w:t xml:space="preserve">V integrirani pridelavi sadja je dovoljeno uporabiti sredstva za kemično redčenje in regulacijo rasti, ki so za ta namen registrirana v  RS. </w:t>
      </w:r>
    </w:p>
    <w:p w:rsidR="00EA55AD" w:rsidRPr="00BD136D" w:rsidRDefault="00EA55AD" w:rsidP="0063554E"/>
    <w:p w:rsidR="00EA55AD" w:rsidRPr="00BD136D" w:rsidRDefault="00EA55AD" w:rsidP="0063554E">
      <w:pPr>
        <w:rPr>
          <w:b/>
          <w:bCs/>
          <w:u w:val="single"/>
        </w:rPr>
      </w:pPr>
      <w:r w:rsidRPr="00BD136D">
        <w:rPr>
          <w:b/>
          <w:bCs/>
          <w:u w:val="single"/>
        </w:rPr>
        <w:t xml:space="preserve">Obvladovanje pojavov zanašanja – drifta FFS </w:t>
      </w:r>
    </w:p>
    <w:p w:rsidR="00EA55AD" w:rsidRPr="00BD136D" w:rsidRDefault="00EA55AD" w:rsidP="002569D9">
      <w:pPr>
        <w:pStyle w:val="Telobesedila"/>
      </w:pPr>
      <w:r w:rsidRPr="00BD136D">
        <w:t xml:space="preserve">V skladu s pravilnikom o dolžnostih uporabnikov, kakor tudi s splošnimi načeli dobre kmetijske prakse, je uporabnik FFS tretiranje dolžan izvajati tako, da sredstva ne zanaša na </w:t>
      </w:r>
      <w:r w:rsidRPr="00BD136D">
        <w:lastRenderedPageBreak/>
        <w:t>sosednje 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rsidR="00EA55AD" w:rsidRPr="00BD136D" w:rsidRDefault="00EA55AD" w:rsidP="002569D9">
      <w:pPr>
        <w:pStyle w:val="Telobesedila"/>
      </w:pPr>
    </w:p>
    <w:p w:rsidR="00EA55AD" w:rsidRPr="00BD136D" w:rsidRDefault="00EA55AD" w:rsidP="002569D9">
      <w:pPr>
        <w:pStyle w:val="Naslov3"/>
        <w:tabs>
          <w:tab w:val="clear" w:pos="926"/>
        </w:tabs>
        <w:ind w:left="0" w:firstLine="0"/>
      </w:pPr>
      <w:bookmarkStart w:id="78" w:name="_Toc447544570"/>
      <w:r w:rsidRPr="00BD136D">
        <w:t>Opazovalno-napovedovalna služba za varstvo rastlin</w:t>
      </w:r>
      <w:bookmarkEnd w:id="78"/>
    </w:p>
    <w:p w:rsidR="00EA55AD" w:rsidRPr="00BD136D" w:rsidRDefault="00EA55AD" w:rsidP="0063554E">
      <w:r w:rsidRPr="00BD136D">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rsidR="00EA55AD" w:rsidRPr="00BD136D" w:rsidRDefault="00EA55AD" w:rsidP="0063554E"/>
    <w:p w:rsidR="00EA55AD" w:rsidRPr="00BD136D" w:rsidRDefault="00EA55AD" w:rsidP="0063554E">
      <w:r w:rsidRPr="00BD136D">
        <w:t xml:space="preserve">V primerih, kjer takih sredstev ni na voljo (npr. varstvo pred hruševim ožigom), je napovedan le čas pojavljanja simptomov, da lahko pridelovalci zgodaj odstranjujejo obolele rastline in izvajajo druge tehnološke ukrepe. </w:t>
      </w:r>
    </w:p>
    <w:p w:rsidR="00EA55AD" w:rsidRPr="00BD136D" w:rsidRDefault="00EA55AD" w:rsidP="0063554E"/>
    <w:p w:rsidR="00EA55AD" w:rsidRPr="00BD136D" w:rsidRDefault="00EA55AD" w:rsidP="0063554E">
      <w:r w:rsidRPr="00BD136D">
        <w:t>Napovedi in informacije so javno dostopne v časopisih, na spletnih straneh (</w:t>
      </w:r>
      <w:hyperlink r:id="rId10" w:history="1">
        <w:r w:rsidR="006F06A8" w:rsidRPr="00BD136D">
          <w:rPr>
            <w:rStyle w:val="Hiperpovezava"/>
            <w:color w:val="auto"/>
          </w:rPr>
          <w:t>http://agromet.mkgp.gov.si/pp/</w:t>
        </w:r>
      </w:hyperlink>
      <w:r w:rsidRPr="00BD136D">
        <w:t>), na telefonskih odzivnikih ali pa se je mogoče na posameznih centrih celo naročiti pisne informacije.</w:t>
      </w:r>
    </w:p>
    <w:p w:rsidR="00EA55AD" w:rsidRPr="00BD136D"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1980"/>
        <w:gridCol w:w="2180"/>
      </w:tblGrid>
      <w:tr w:rsidR="00BD136D" w:rsidRPr="00BD136D">
        <w:tc>
          <w:tcPr>
            <w:tcW w:w="2988" w:type="dxa"/>
          </w:tcPr>
          <w:p w:rsidR="00EA55AD" w:rsidRPr="00BD136D" w:rsidRDefault="00EA55AD" w:rsidP="003D06AC">
            <w:pPr>
              <w:jc w:val="left"/>
              <w:rPr>
                <w:sz w:val="20"/>
                <w:szCs w:val="20"/>
              </w:rPr>
            </w:pPr>
            <w:r w:rsidRPr="00BD136D">
              <w:rPr>
                <w:sz w:val="20"/>
                <w:szCs w:val="20"/>
              </w:rPr>
              <w:t>Območje</w:t>
            </w:r>
          </w:p>
        </w:tc>
        <w:tc>
          <w:tcPr>
            <w:tcW w:w="1980" w:type="dxa"/>
          </w:tcPr>
          <w:p w:rsidR="00EA55AD" w:rsidRPr="00BD136D" w:rsidRDefault="00EA55AD" w:rsidP="003D06AC">
            <w:pPr>
              <w:jc w:val="left"/>
              <w:rPr>
                <w:sz w:val="20"/>
                <w:szCs w:val="20"/>
              </w:rPr>
            </w:pPr>
            <w:r w:rsidRPr="00BD136D">
              <w:rPr>
                <w:sz w:val="20"/>
                <w:szCs w:val="20"/>
              </w:rPr>
              <w:t>Ustanova</w:t>
            </w:r>
          </w:p>
        </w:tc>
        <w:tc>
          <w:tcPr>
            <w:tcW w:w="1980" w:type="dxa"/>
          </w:tcPr>
          <w:p w:rsidR="00EA55AD" w:rsidRPr="00BD136D" w:rsidRDefault="00EA55AD" w:rsidP="003D06AC">
            <w:pPr>
              <w:rPr>
                <w:sz w:val="20"/>
                <w:szCs w:val="20"/>
              </w:rPr>
            </w:pPr>
            <w:r w:rsidRPr="00BD136D">
              <w:rPr>
                <w:sz w:val="20"/>
                <w:szCs w:val="20"/>
              </w:rPr>
              <w:t>Telefonski odzivnik</w:t>
            </w:r>
          </w:p>
        </w:tc>
        <w:tc>
          <w:tcPr>
            <w:tcW w:w="2180" w:type="dxa"/>
          </w:tcPr>
          <w:p w:rsidR="00EA55AD" w:rsidRPr="00BD136D" w:rsidRDefault="00EA55AD" w:rsidP="003D06AC">
            <w:pPr>
              <w:rPr>
                <w:sz w:val="20"/>
                <w:szCs w:val="20"/>
              </w:rPr>
            </w:pPr>
            <w:r w:rsidRPr="00BD136D">
              <w:rPr>
                <w:sz w:val="20"/>
                <w:szCs w:val="20"/>
              </w:rPr>
              <w:t>Pisne informacije</w:t>
            </w:r>
          </w:p>
        </w:tc>
      </w:tr>
      <w:tr w:rsidR="00BD136D" w:rsidRPr="00BD136D">
        <w:tc>
          <w:tcPr>
            <w:tcW w:w="2988" w:type="dxa"/>
          </w:tcPr>
          <w:p w:rsidR="00EA55AD" w:rsidRPr="00BD136D" w:rsidRDefault="00EA55AD" w:rsidP="003D06AC">
            <w:pPr>
              <w:jc w:val="left"/>
              <w:rPr>
                <w:sz w:val="20"/>
                <w:szCs w:val="20"/>
              </w:rPr>
            </w:pPr>
            <w:r w:rsidRPr="00BD136D">
              <w:rPr>
                <w:sz w:val="20"/>
                <w:szCs w:val="20"/>
              </w:rPr>
              <w:t>Osrednja Slovenija in Gorenjska</w:t>
            </w:r>
          </w:p>
        </w:tc>
        <w:tc>
          <w:tcPr>
            <w:tcW w:w="1980" w:type="dxa"/>
          </w:tcPr>
          <w:p w:rsidR="00EA55AD" w:rsidRPr="00BD136D" w:rsidRDefault="00EA55AD" w:rsidP="003D06AC">
            <w:pPr>
              <w:jc w:val="left"/>
              <w:rPr>
                <w:sz w:val="20"/>
                <w:szCs w:val="20"/>
              </w:rPr>
            </w:pPr>
            <w:r w:rsidRPr="00BD136D">
              <w:rPr>
                <w:sz w:val="20"/>
                <w:szCs w:val="20"/>
              </w:rPr>
              <w:t>Kmetijski inštitut Slovenije</w:t>
            </w:r>
          </w:p>
        </w:tc>
        <w:tc>
          <w:tcPr>
            <w:tcW w:w="1980" w:type="dxa"/>
          </w:tcPr>
          <w:p w:rsidR="00EA55AD" w:rsidRPr="00BD136D" w:rsidRDefault="00EA55AD" w:rsidP="003D06AC">
            <w:pPr>
              <w:rPr>
                <w:sz w:val="20"/>
                <w:szCs w:val="20"/>
              </w:rPr>
            </w:pPr>
            <w:r w:rsidRPr="00BD136D">
              <w:rPr>
                <w:sz w:val="20"/>
                <w:szCs w:val="20"/>
              </w:rPr>
              <w:t>01/280-52-62</w:t>
            </w:r>
          </w:p>
        </w:tc>
        <w:tc>
          <w:tcPr>
            <w:tcW w:w="2180" w:type="dxa"/>
          </w:tcPr>
          <w:p w:rsidR="00EA55AD" w:rsidRPr="00BD136D" w:rsidRDefault="00EA55AD" w:rsidP="003D06AC">
            <w:pPr>
              <w:rPr>
                <w:sz w:val="20"/>
                <w:szCs w:val="20"/>
              </w:rPr>
            </w:pPr>
            <w:r w:rsidRPr="00BD136D">
              <w:rPr>
                <w:sz w:val="20"/>
                <w:szCs w:val="20"/>
              </w:rPr>
              <w:t>Teletekst, Časopisi, Fito-info</w:t>
            </w:r>
          </w:p>
        </w:tc>
      </w:tr>
      <w:tr w:rsidR="00BD136D" w:rsidRPr="00BD136D">
        <w:tc>
          <w:tcPr>
            <w:tcW w:w="2988" w:type="dxa"/>
          </w:tcPr>
          <w:p w:rsidR="00EA55AD" w:rsidRPr="00BD136D" w:rsidRDefault="00EA55AD" w:rsidP="003D06AC">
            <w:pPr>
              <w:jc w:val="left"/>
              <w:rPr>
                <w:sz w:val="20"/>
                <w:szCs w:val="20"/>
              </w:rPr>
            </w:pPr>
            <w:r w:rsidRPr="00BD136D">
              <w:rPr>
                <w:sz w:val="20"/>
                <w:szCs w:val="20"/>
              </w:rPr>
              <w:t>Severovzhodna Slovenija (Štajerska in Pomurje)</w:t>
            </w:r>
          </w:p>
        </w:tc>
        <w:tc>
          <w:tcPr>
            <w:tcW w:w="1980" w:type="dxa"/>
          </w:tcPr>
          <w:p w:rsidR="00EA55AD" w:rsidRPr="00BD136D" w:rsidRDefault="00EA55AD" w:rsidP="003D06AC">
            <w:pPr>
              <w:jc w:val="left"/>
              <w:rPr>
                <w:sz w:val="20"/>
                <w:szCs w:val="20"/>
              </w:rPr>
            </w:pPr>
            <w:r w:rsidRPr="00BD136D">
              <w:rPr>
                <w:sz w:val="20"/>
                <w:szCs w:val="20"/>
              </w:rPr>
              <w:t>Kmetijsko gozdarski zavod Maribor</w:t>
            </w:r>
          </w:p>
        </w:tc>
        <w:tc>
          <w:tcPr>
            <w:tcW w:w="1980" w:type="dxa"/>
          </w:tcPr>
          <w:p w:rsidR="00EA55AD" w:rsidRPr="00BD136D" w:rsidRDefault="00EA55AD" w:rsidP="003D06AC">
            <w:pPr>
              <w:rPr>
                <w:sz w:val="20"/>
                <w:szCs w:val="20"/>
              </w:rPr>
            </w:pPr>
            <w:r w:rsidRPr="00BD136D">
              <w:rPr>
                <w:sz w:val="20"/>
                <w:szCs w:val="20"/>
              </w:rPr>
              <w:t>090/93-98-12</w:t>
            </w:r>
          </w:p>
        </w:tc>
        <w:tc>
          <w:tcPr>
            <w:tcW w:w="2180" w:type="dxa"/>
          </w:tcPr>
          <w:p w:rsidR="00EA55AD" w:rsidRPr="00BD136D" w:rsidRDefault="00EA55AD" w:rsidP="003D06AC">
            <w:pPr>
              <w:rPr>
                <w:sz w:val="20"/>
                <w:szCs w:val="20"/>
              </w:rPr>
            </w:pPr>
            <w:r w:rsidRPr="00BD136D">
              <w:rPr>
                <w:sz w:val="20"/>
                <w:szCs w:val="20"/>
              </w:rPr>
              <w:t>Sadjarske informacije</w:t>
            </w:r>
          </w:p>
          <w:p w:rsidR="00EA55AD" w:rsidRPr="00BD136D" w:rsidRDefault="00EA55AD" w:rsidP="003D06AC">
            <w:pPr>
              <w:rPr>
                <w:sz w:val="20"/>
                <w:szCs w:val="20"/>
              </w:rPr>
            </w:pPr>
            <w:r w:rsidRPr="00BD136D">
              <w:rPr>
                <w:sz w:val="20"/>
                <w:szCs w:val="20"/>
              </w:rPr>
              <w:t>Fito-info</w:t>
            </w:r>
          </w:p>
        </w:tc>
      </w:tr>
      <w:tr w:rsidR="00BD136D" w:rsidRPr="00BD136D">
        <w:tc>
          <w:tcPr>
            <w:tcW w:w="2988" w:type="dxa"/>
          </w:tcPr>
          <w:p w:rsidR="00EA55AD" w:rsidRPr="00BD136D" w:rsidRDefault="00EA55AD" w:rsidP="003D06AC">
            <w:pPr>
              <w:jc w:val="left"/>
              <w:rPr>
                <w:sz w:val="20"/>
                <w:szCs w:val="20"/>
              </w:rPr>
            </w:pPr>
            <w:r w:rsidRPr="00BD136D">
              <w:rPr>
                <w:sz w:val="20"/>
                <w:szCs w:val="20"/>
              </w:rPr>
              <w:t>Celjska in Koroška</w:t>
            </w:r>
          </w:p>
        </w:tc>
        <w:tc>
          <w:tcPr>
            <w:tcW w:w="1980" w:type="dxa"/>
          </w:tcPr>
          <w:p w:rsidR="00EA55AD" w:rsidRPr="00BD136D" w:rsidRDefault="00EA55AD" w:rsidP="003D06AC">
            <w:pPr>
              <w:jc w:val="left"/>
              <w:rPr>
                <w:sz w:val="20"/>
                <w:szCs w:val="20"/>
              </w:rPr>
            </w:pPr>
            <w:r w:rsidRPr="00BD136D">
              <w:rPr>
                <w:sz w:val="20"/>
                <w:szCs w:val="20"/>
              </w:rPr>
              <w:t>Inštitut za hmeljarstvo in pivovarstvo Slovenije</w:t>
            </w:r>
          </w:p>
        </w:tc>
        <w:tc>
          <w:tcPr>
            <w:tcW w:w="1980" w:type="dxa"/>
          </w:tcPr>
          <w:p w:rsidR="00EA55AD" w:rsidRPr="00BD136D" w:rsidRDefault="00EA55AD" w:rsidP="003D06AC">
            <w:pPr>
              <w:rPr>
                <w:sz w:val="20"/>
                <w:szCs w:val="20"/>
              </w:rPr>
            </w:pPr>
            <w:r w:rsidRPr="00BD136D">
              <w:rPr>
                <w:sz w:val="20"/>
                <w:szCs w:val="20"/>
              </w:rPr>
              <w:t>03/71-21-660</w:t>
            </w:r>
          </w:p>
        </w:tc>
        <w:tc>
          <w:tcPr>
            <w:tcW w:w="2180" w:type="dxa"/>
          </w:tcPr>
          <w:p w:rsidR="00EA55AD" w:rsidRPr="00BD136D" w:rsidRDefault="00EA55AD" w:rsidP="003D06AC">
            <w:pPr>
              <w:rPr>
                <w:sz w:val="20"/>
                <w:szCs w:val="20"/>
              </w:rPr>
            </w:pPr>
            <w:r w:rsidRPr="00BD136D">
              <w:rPr>
                <w:sz w:val="20"/>
                <w:szCs w:val="20"/>
              </w:rPr>
              <w:t>Sadjarske informacije</w:t>
            </w:r>
          </w:p>
          <w:p w:rsidR="00EA55AD" w:rsidRPr="00BD136D" w:rsidRDefault="00EA55AD" w:rsidP="003D06AC">
            <w:pPr>
              <w:rPr>
                <w:sz w:val="20"/>
                <w:szCs w:val="20"/>
              </w:rPr>
            </w:pPr>
            <w:r w:rsidRPr="00BD136D">
              <w:rPr>
                <w:sz w:val="20"/>
                <w:szCs w:val="20"/>
              </w:rPr>
              <w:t>Fito-info</w:t>
            </w:r>
          </w:p>
        </w:tc>
      </w:tr>
      <w:tr w:rsidR="00BD136D" w:rsidRPr="00BD136D">
        <w:tc>
          <w:tcPr>
            <w:tcW w:w="2988" w:type="dxa"/>
          </w:tcPr>
          <w:p w:rsidR="00EA55AD" w:rsidRPr="00BD136D" w:rsidRDefault="00EA55AD" w:rsidP="003D06AC">
            <w:pPr>
              <w:jc w:val="left"/>
              <w:rPr>
                <w:sz w:val="20"/>
                <w:szCs w:val="20"/>
              </w:rPr>
            </w:pPr>
            <w:r w:rsidRPr="00BD136D">
              <w:rPr>
                <w:sz w:val="20"/>
                <w:szCs w:val="20"/>
              </w:rPr>
              <w:t>Zahodna Slovenija (Primorska)</w:t>
            </w:r>
          </w:p>
        </w:tc>
        <w:tc>
          <w:tcPr>
            <w:tcW w:w="1980" w:type="dxa"/>
          </w:tcPr>
          <w:p w:rsidR="00EA55AD" w:rsidRPr="00BD136D" w:rsidRDefault="00EA55AD" w:rsidP="003D06AC">
            <w:pPr>
              <w:jc w:val="left"/>
              <w:rPr>
                <w:sz w:val="20"/>
                <w:szCs w:val="20"/>
              </w:rPr>
            </w:pPr>
            <w:r w:rsidRPr="00BD136D">
              <w:rPr>
                <w:sz w:val="20"/>
                <w:szCs w:val="20"/>
              </w:rPr>
              <w:t>Kmetijsko gozdarski zavod Nova Gorica</w:t>
            </w:r>
          </w:p>
        </w:tc>
        <w:tc>
          <w:tcPr>
            <w:tcW w:w="1980" w:type="dxa"/>
          </w:tcPr>
          <w:p w:rsidR="00EA55AD" w:rsidRPr="00BD136D" w:rsidRDefault="00EA55AD" w:rsidP="003D06AC">
            <w:pPr>
              <w:rPr>
                <w:sz w:val="20"/>
                <w:szCs w:val="20"/>
              </w:rPr>
            </w:pPr>
            <w:r w:rsidRPr="00BD136D">
              <w:rPr>
                <w:sz w:val="20"/>
                <w:szCs w:val="20"/>
              </w:rPr>
              <w:t>090/93-98-15</w:t>
            </w:r>
          </w:p>
        </w:tc>
        <w:tc>
          <w:tcPr>
            <w:tcW w:w="2180" w:type="dxa"/>
          </w:tcPr>
          <w:p w:rsidR="00EA55AD" w:rsidRPr="00BD136D" w:rsidRDefault="00EA55AD" w:rsidP="003D06AC">
            <w:pPr>
              <w:rPr>
                <w:sz w:val="20"/>
                <w:szCs w:val="20"/>
              </w:rPr>
            </w:pPr>
            <w:r w:rsidRPr="00BD136D">
              <w:rPr>
                <w:sz w:val="20"/>
                <w:szCs w:val="20"/>
              </w:rPr>
              <w:t>Sadjarske informacije</w:t>
            </w:r>
          </w:p>
          <w:p w:rsidR="00EA55AD" w:rsidRPr="00BD136D" w:rsidRDefault="00EA55AD" w:rsidP="003D06AC">
            <w:pPr>
              <w:rPr>
                <w:sz w:val="20"/>
                <w:szCs w:val="20"/>
              </w:rPr>
            </w:pPr>
            <w:r w:rsidRPr="00BD136D">
              <w:rPr>
                <w:sz w:val="20"/>
                <w:szCs w:val="20"/>
              </w:rPr>
              <w:t>Fito-info</w:t>
            </w:r>
          </w:p>
        </w:tc>
      </w:tr>
      <w:tr w:rsidR="00BD136D" w:rsidRPr="00BD136D">
        <w:tc>
          <w:tcPr>
            <w:tcW w:w="2988" w:type="dxa"/>
          </w:tcPr>
          <w:p w:rsidR="00EA55AD" w:rsidRPr="00BD136D" w:rsidRDefault="00EA55AD" w:rsidP="003D06AC">
            <w:pPr>
              <w:jc w:val="left"/>
              <w:rPr>
                <w:sz w:val="20"/>
                <w:szCs w:val="20"/>
              </w:rPr>
            </w:pPr>
            <w:r w:rsidRPr="00BD136D">
              <w:rPr>
                <w:sz w:val="20"/>
                <w:szCs w:val="20"/>
              </w:rPr>
              <w:t>Jugovzhodna Slovenija (Dolenjska,Posavje, Bela Krajina)</w:t>
            </w:r>
          </w:p>
        </w:tc>
        <w:tc>
          <w:tcPr>
            <w:tcW w:w="1980" w:type="dxa"/>
          </w:tcPr>
          <w:p w:rsidR="00EA55AD" w:rsidRPr="00BD136D" w:rsidRDefault="00EA55AD" w:rsidP="003D06AC">
            <w:pPr>
              <w:jc w:val="left"/>
              <w:rPr>
                <w:sz w:val="20"/>
                <w:szCs w:val="20"/>
              </w:rPr>
            </w:pPr>
            <w:r w:rsidRPr="00BD136D">
              <w:rPr>
                <w:sz w:val="20"/>
                <w:szCs w:val="20"/>
              </w:rPr>
              <w:t>Kmetijsko gozdarski zavod Novo mesto</w:t>
            </w:r>
          </w:p>
        </w:tc>
        <w:tc>
          <w:tcPr>
            <w:tcW w:w="1980" w:type="dxa"/>
          </w:tcPr>
          <w:p w:rsidR="00EA55AD" w:rsidRPr="00BD136D" w:rsidRDefault="00EA55AD" w:rsidP="003D06AC">
            <w:pPr>
              <w:rPr>
                <w:sz w:val="20"/>
                <w:szCs w:val="20"/>
              </w:rPr>
            </w:pPr>
            <w:r w:rsidRPr="00BD136D">
              <w:rPr>
                <w:sz w:val="20"/>
                <w:szCs w:val="20"/>
              </w:rPr>
              <w:t>090/93-98-17</w:t>
            </w:r>
          </w:p>
        </w:tc>
        <w:tc>
          <w:tcPr>
            <w:tcW w:w="2180" w:type="dxa"/>
          </w:tcPr>
          <w:p w:rsidR="00EA55AD" w:rsidRPr="00BD136D" w:rsidRDefault="00EA55AD" w:rsidP="003D06AC">
            <w:pPr>
              <w:rPr>
                <w:sz w:val="20"/>
                <w:szCs w:val="20"/>
              </w:rPr>
            </w:pPr>
            <w:r w:rsidRPr="00BD136D">
              <w:rPr>
                <w:sz w:val="20"/>
                <w:szCs w:val="20"/>
              </w:rPr>
              <w:t>Fito-info</w:t>
            </w:r>
          </w:p>
        </w:tc>
      </w:tr>
    </w:tbl>
    <w:p w:rsidR="00EA55AD" w:rsidRPr="00BD136D" w:rsidRDefault="00EA55AD" w:rsidP="0063554E">
      <w:pPr>
        <w:sectPr w:rsidR="00EA55AD" w:rsidRPr="00BD136D" w:rsidSect="008B112B">
          <w:footerReference w:type="default" r:id="rId11"/>
          <w:pgSz w:w="11906" w:h="16838"/>
          <w:pgMar w:top="851" w:right="1418" w:bottom="851" w:left="1418" w:header="708" w:footer="708" w:gutter="0"/>
          <w:cols w:space="708"/>
          <w:titlePg/>
        </w:sectPr>
      </w:pPr>
    </w:p>
    <w:p w:rsidR="00EA55AD" w:rsidRPr="00BD136D" w:rsidRDefault="00EA55AD" w:rsidP="00250223">
      <w:pPr>
        <w:pStyle w:val="Naslov2"/>
        <w:tabs>
          <w:tab w:val="clear" w:pos="926"/>
          <w:tab w:val="num" w:pos="360"/>
        </w:tabs>
        <w:ind w:left="0" w:firstLine="0"/>
      </w:pPr>
      <w:bookmarkStart w:id="79" w:name="_Toc447544571"/>
      <w:r w:rsidRPr="00BD136D">
        <w:lastRenderedPageBreak/>
        <w:t>INTEGRIRANO VARSTVO JABLAN</w:t>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tab/>
      </w:r>
      <w:r w:rsidR="00250223" w:rsidRPr="00BD136D">
        <w:rPr>
          <w:b w:val="0"/>
          <w:caps w:val="0"/>
        </w:rPr>
        <w:t>list 1</w:t>
      </w:r>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066"/>
        <w:gridCol w:w="2130"/>
        <w:gridCol w:w="1899"/>
        <w:gridCol w:w="1418"/>
        <w:gridCol w:w="1417"/>
        <w:gridCol w:w="2706"/>
      </w:tblGrid>
      <w:tr w:rsidR="00BD136D" w:rsidRPr="00BD136D" w:rsidTr="00250223">
        <w:tc>
          <w:tcPr>
            <w:tcW w:w="156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842"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OPIS</w:t>
            </w:r>
          </w:p>
        </w:tc>
        <w:tc>
          <w:tcPr>
            <w:tcW w:w="206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UKREPI</w:t>
            </w:r>
          </w:p>
        </w:tc>
        <w:tc>
          <w:tcPr>
            <w:tcW w:w="213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FITOFARM.</w:t>
            </w:r>
          </w:p>
          <w:p w:rsidR="00EA55AD" w:rsidRPr="00BD136D" w:rsidRDefault="00EA55AD" w:rsidP="003D06AC">
            <w:pPr>
              <w:jc w:val="left"/>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KARENCA</w:t>
            </w:r>
          </w:p>
          <w:p w:rsidR="00EA55AD" w:rsidRPr="00BD136D" w:rsidRDefault="00EA55AD" w:rsidP="003D06AC">
            <w:pPr>
              <w:jc w:val="left"/>
              <w:rPr>
                <w:sz w:val="18"/>
                <w:szCs w:val="18"/>
              </w:rPr>
            </w:pPr>
            <w:r w:rsidRPr="00BD136D">
              <w:rPr>
                <w:sz w:val="18"/>
                <w:szCs w:val="18"/>
              </w:rPr>
              <w:t>Št. uporab letno</w:t>
            </w:r>
          </w:p>
        </w:tc>
        <w:tc>
          <w:tcPr>
            <w:tcW w:w="270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OPOMBE</w:t>
            </w:r>
          </w:p>
        </w:tc>
      </w:tr>
      <w:tr w:rsidR="00BD136D" w:rsidRPr="00BD136D" w:rsidTr="00915056">
        <w:trPr>
          <w:cantSplit/>
          <w:trHeight w:val="8470"/>
        </w:trPr>
        <w:tc>
          <w:tcPr>
            <w:tcW w:w="1560" w:type="dxa"/>
          </w:tcPr>
          <w:p w:rsidR="00EA55AD" w:rsidRPr="00BD136D" w:rsidRDefault="00EA55AD" w:rsidP="003D06AC">
            <w:pPr>
              <w:jc w:val="left"/>
              <w:rPr>
                <w:b/>
                <w:bCs/>
                <w:sz w:val="18"/>
                <w:szCs w:val="18"/>
              </w:rPr>
            </w:pPr>
            <w:r w:rsidRPr="00BD136D">
              <w:rPr>
                <w:b/>
                <w:bCs/>
                <w:sz w:val="18"/>
                <w:szCs w:val="18"/>
                <w:shd w:val="clear" w:color="auto" w:fill="FFFFFF"/>
              </w:rPr>
              <w:t>Jablanov škrlup</w:t>
            </w:r>
          </w:p>
          <w:p w:rsidR="00EA55AD" w:rsidRPr="00BD136D" w:rsidRDefault="00EA55AD" w:rsidP="003D06AC">
            <w:pPr>
              <w:jc w:val="left"/>
              <w:rPr>
                <w:i/>
                <w:iCs/>
                <w:sz w:val="18"/>
                <w:szCs w:val="18"/>
                <w:lang w:eastAsia="sl-SI"/>
              </w:rPr>
            </w:pPr>
            <w:r w:rsidRPr="00BD136D">
              <w:rPr>
                <w:i/>
                <w:iCs/>
                <w:sz w:val="18"/>
                <w:szCs w:val="18"/>
                <w:lang w:eastAsia="sl-SI"/>
              </w:rPr>
              <w:t xml:space="preserve">Venturia inaequalis </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rsidR="00EA55AD" w:rsidRPr="00BD136D" w:rsidRDefault="00EA55AD" w:rsidP="003D06AC">
            <w:pPr>
              <w:jc w:val="left"/>
              <w:rPr>
                <w:sz w:val="18"/>
                <w:szCs w:val="18"/>
              </w:rPr>
            </w:pPr>
            <w:r w:rsidRPr="00BD136D">
              <w:rPr>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sidRPr="00BD136D">
              <w:rPr>
                <w:sz w:val="18"/>
                <w:szCs w:val="18"/>
                <w:vertAlign w:val="superscript"/>
              </w:rPr>
              <w:t>o</w:t>
            </w:r>
            <w:r w:rsidRPr="00BD136D">
              <w:rPr>
                <w:sz w:val="18"/>
                <w:szCs w:val="18"/>
              </w:rPr>
              <w:t xml:space="preserve"> C že lahko pričakujemo prve okužbe lističev.</w:t>
            </w:r>
          </w:p>
        </w:tc>
        <w:tc>
          <w:tcPr>
            <w:tcW w:w="3908" w:type="dxa"/>
            <w:gridSpan w:val="2"/>
          </w:tcPr>
          <w:p w:rsidR="00EA55AD" w:rsidRPr="00BD136D" w:rsidRDefault="00EA55AD" w:rsidP="003D06AC">
            <w:pPr>
              <w:jc w:val="left"/>
              <w:rPr>
                <w:sz w:val="18"/>
                <w:szCs w:val="18"/>
              </w:rPr>
            </w:pPr>
            <w:r w:rsidRPr="00BD136D">
              <w:rPr>
                <w:sz w:val="18"/>
                <w:szCs w:val="18"/>
              </w:rPr>
              <w:t xml:space="preserve"> Agrotehnični ukrepi: </w:t>
            </w:r>
          </w:p>
          <w:p w:rsidR="00EA55AD" w:rsidRPr="00BD136D" w:rsidRDefault="00EA55AD" w:rsidP="003D06AC">
            <w:pPr>
              <w:pStyle w:val="Oznaenseznam3"/>
              <w:numPr>
                <w:ilvl w:val="0"/>
                <w:numId w:val="13"/>
              </w:numPr>
              <w:ind w:left="227" w:hanging="227"/>
              <w:rPr>
                <w:color w:val="auto"/>
              </w:rPr>
            </w:pPr>
            <w:r w:rsidRPr="00BD136D">
              <w:rPr>
                <w:color w:val="auto"/>
              </w:rPr>
              <w:t xml:space="preserve">izbira zračnih, sončnih  in prevetrenih leg </w:t>
            </w:r>
          </w:p>
          <w:p w:rsidR="00EA55AD" w:rsidRPr="00BD136D" w:rsidRDefault="00EA55AD" w:rsidP="003D06AC">
            <w:pPr>
              <w:pStyle w:val="Oznaenseznam3"/>
              <w:numPr>
                <w:ilvl w:val="0"/>
                <w:numId w:val="13"/>
              </w:numPr>
              <w:ind w:left="227" w:hanging="227"/>
              <w:rPr>
                <w:color w:val="auto"/>
              </w:rPr>
            </w:pPr>
            <w:r w:rsidRPr="00BD136D">
              <w:rPr>
                <w:color w:val="auto"/>
              </w:rPr>
              <w:t>vzgoja zračne krošnje</w:t>
            </w:r>
          </w:p>
          <w:p w:rsidR="00EA55AD" w:rsidRPr="00BD136D" w:rsidRDefault="00EA55AD" w:rsidP="003D06AC">
            <w:pPr>
              <w:pStyle w:val="Oznaenseznam3"/>
              <w:numPr>
                <w:ilvl w:val="0"/>
                <w:numId w:val="13"/>
              </w:numPr>
              <w:ind w:left="227" w:hanging="227"/>
              <w:rPr>
                <w:color w:val="auto"/>
              </w:rPr>
            </w:pPr>
            <w:r w:rsidRPr="00BD136D">
              <w:rPr>
                <w:color w:val="auto"/>
              </w:rPr>
              <w:t>sajenje tolerantnih sort</w:t>
            </w:r>
          </w:p>
          <w:p w:rsidR="00EA55AD" w:rsidRPr="00BD136D" w:rsidRDefault="003F5854" w:rsidP="003D06AC">
            <w:pPr>
              <w:pStyle w:val="Oznaenseznam3"/>
              <w:numPr>
                <w:ilvl w:val="0"/>
                <w:numId w:val="13"/>
              </w:numPr>
              <w:ind w:left="227" w:hanging="227"/>
              <w:rPr>
                <w:color w:val="auto"/>
              </w:rPr>
            </w:pPr>
            <w:r w:rsidRPr="00BD136D">
              <w:rPr>
                <w:color w:val="auto"/>
              </w:rPr>
              <w:t xml:space="preserve">pometanje listja pod drevesi, mulčenje oziroma </w:t>
            </w:r>
            <w:r w:rsidR="00EA55AD" w:rsidRPr="00BD136D">
              <w:rPr>
                <w:color w:val="auto"/>
              </w:rPr>
              <w:t>odstranjevanje listja iz nasada</w:t>
            </w:r>
          </w:p>
          <w:p w:rsidR="00EA55AD" w:rsidRPr="00BD136D" w:rsidRDefault="00EA55AD" w:rsidP="003D06AC">
            <w:pPr>
              <w:jc w:val="left"/>
              <w:rPr>
                <w:b/>
                <w:bCs/>
                <w:sz w:val="18"/>
                <w:szCs w:val="18"/>
              </w:rPr>
            </w:pPr>
          </w:p>
          <w:p w:rsidR="00EA55AD" w:rsidRPr="00BD136D" w:rsidRDefault="00EA55AD" w:rsidP="003D06AC">
            <w:pPr>
              <w:jc w:val="left"/>
              <w:rPr>
                <w:sz w:val="18"/>
                <w:szCs w:val="18"/>
              </w:rPr>
            </w:pPr>
            <w:r w:rsidRPr="00BD136D">
              <w:rPr>
                <w:sz w:val="18"/>
                <w:szCs w:val="18"/>
              </w:rPr>
              <w:t xml:space="preserve">Tehnika varstva: </w:t>
            </w:r>
          </w:p>
          <w:p w:rsidR="00EA55AD" w:rsidRPr="00BD136D" w:rsidRDefault="00EA55AD" w:rsidP="003D06AC">
            <w:pPr>
              <w:jc w:val="left"/>
              <w:rPr>
                <w:sz w:val="18"/>
                <w:szCs w:val="18"/>
              </w:rPr>
            </w:pPr>
            <w:r w:rsidRPr="00BD136D">
              <w:rPr>
                <w:sz w:val="18"/>
                <w:szCs w:val="18"/>
              </w:rPr>
              <w:t xml:space="preserve">Infekcijske valove je možno dobro slediti po napovedih prognostične službe ali z uporabo lastnih agrometeoroloških merilnih postaj. Pristop pri uporabi fungicidov je preventivno-kurativni. Letno izvedemo od 7 do </w:t>
            </w:r>
            <w:r w:rsidR="006249EB" w:rsidRPr="00BD136D">
              <w:rPr>
                <w:sz w:val="18"/>
                <w:szCs w:val="18"/>
              </w:rPr>
              <w:t>20</w:t>
            </w:r>
            <w:r w:rsidRPr="00BD136D">
              <w:rPr>
                <w:sz w:val="18"/>
                <w:szCs w:val="18"/>
              </w:rPr>
              <w:t xml:space="preserve"> škropljenj odvisno od pritiska glive. Za prvo škropljenje v času nabrekanja brstov uporabimo bakrove pripravke. Presledki med škropljenji </w:t>
            </w:r>
            <w:r w:rsidR="006249EB" w:rsidRPr="00BD136D">
              <w:rPr>
                <w:sz w:val="18"/>
                <w:szCs w:val="18"/>
              </w:rPr>
              <w:t>naj bodo od 3 do 8 dni, dolžina presledka je odvisna od vremenske napovedi v prihodnjih dneh, količine padavin in hitrosti prirasta novih poganjkov in listov, še posebej po cvetenju, ko je to najintenzivnejše.</w:t>
            </w:r>
            <w:r w:rsidR="00315608" w:rsidRPr="00BD136D">
              <w:rPr>
                <w:sz w:val="18"/>
                <w:szCs w:val="18"/>
                <w:lang w:eastAsia="sl-SI"/>
              </w:rPr>
              <w:t>Strategijo zatiranja jablanovega škrlupa v obdobju največje nevarnosti primarnih okužb z jablanovim škrlupom (začetek cvetenja jablane) bazirati na preventivni uporabi kontaktnih pripravkov.</w:t>
            </w:r>
            <w:r w:rsidRPr="00BD136D">
              <w:rPr>
                <w:sz w:val="18"/>
                <w:szCs w:val="18"/>
              </w:rPr>
              <w:t xml:space="preserve"> Izbor pripravkov v aprilu in maju prilagodimo stanju okužb s pepelovko.  </w:t>
            </w:r>
          </w:p>
          <w:p w:rsidR="00EA55AD" w:rsidRPr="00BD136D" w:rsidRDefault="00EA55AD" w:rsidP="004C7BC0">
            <w:pPr>
              <w:jc w:val="left"/>
              <w:rPr>
                <w:sz w:val="18"/>
                <w:szCs w:val="18"/>
              </w:rPr>
            </w:pPr>
            <w:r w:rsidRPr="00BD136D">
              <w:rPr>
                <w:sz w:val="18"/>
                <w:szCs w:val="18"/>
              </w:rPr>
              <w:t xml:space="preserve">Učinek dotikalnih fungicidov oslabi, če po škropljenju pade več kot 30 mm dežja in je izničen, če pade več kot 50 mm dežja. Varovalna sposobnost sistemičnih triazolskih fungiciodv proti škrlupu na plodovih je vdrugem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30" w:type="dxa"/>
          </w:tcPr>
          <w:p w:rsidR="00EA55AD" w:rsidRPr="00BD136D" w:rsidRDefault="00EA55AD" w:rsidP="006F06A8">
            <w:pPr>
              <w:jc w:val="left"/>
              <w:rPr>
                <w:sz w:val="18"/>
                <w:szCs w:val="18"/>
              </w:rPr>
            </w:pPr>
            <w:r w:rsidRPr="00BD136D">
              <w:rPr>
                <w:sz w:val="18"/>
                <w:szCs w:val="18"/>
              </w:rPr>
              <w:t>- Cu-hidroksid</w:t>
            </w:r>
          </w:p>
          <w:p w:rsidR="00EA55AD" w:rsidRPr="00BD136D" w:rsidRDefault="00EA55AD" w:rsidP="006F06A8">
            <w:pPr>
              <w:jc w:val="left"/>
              <w:rPr>
                <w:sz w:val="18"/>
                <w:szCs w:val="18"/>
              </w:rPr>
            </w:pPr>
            <w:r w:rsidRPr="00BD136D">
              <w:rPr>
                <w:sz w:val="18"/>
                <w:szCs w:val="18"/>
              </w:rPr>
              <w:t xml:space="preserve">- Cu-oksiklorid  </w:t>
            </w:r>
          </w:p>
          <w:p w:rsidR="00915056" w:rsidRPr="00BD136D" w:rsidRDefault="006604E7" w:rsidP="006F06A8">
            <w:pPr>
              <w:jc w:val="left"/>
              <w:rPr>
                <w:sz w:val="18"/>
                <w:szCs w:val="18"/>
              </w:rPr>
            </w:pPr>
            <w:r w:rsidRPr="00BD136D">
              <w:rPr>
                <w:sz w:val="18"/>
                <w:szCs w:val="18"/>
              </w:rPr>
              <w:t xml:space="preserve">- Cu-oksiklorid  </w:t>
            </w:r>
            <w:r w:rsidR="00EA55AD" w:rsidRPr="00BD136D">
              <w:rPr>
                <w:sz w:val="18"/>
                <w:szCs w:val="18"/>
              </w:rPr>
              <w:t xml:space="preserve">- Cu-oksiklorid  </w:t>
            </w:r>
          </w:p>
          <w:p w:rsidR="00EA55AD" w:rsidRPr="00BD136D" w:rsidRDefault="00EA55AD" w:rsidP="006F06A8">
            <w:pPr>
              <w:jc w:val="left"/>
              <w:rPr>
                <w:sz w:val="18"/>
                <w:szCs w:val="18"/>
              </w:rPr>
            </w:pPr>
            <w:r w:rsidRPr="00BD136D">
              <w:rPr>
                <w:sz w:val="18"/>
                <w:szCs w:val="18"/>
              </w:rPr>
              <w:t xml:space="preserve">- ciprodinil </w:t>
            </w:r>
          </w:p>
          <w:p w:rsidR="00EA55AD" w:rsidRPr="00BD136D" w:rsidRDefault="00EA55AD" w:rsidP="006F06A8">
            <w:pPr>
              <w:jc w:val="left"/>
              <w:rPr>
                <w:sz w:val="18"/>
                <w:szCs w:val="18"/>
              </w:rPr>
            </w:pPr>
            <w:r w:rsidRPr="00BD136D">
              <w:rPr>
                <w:sz w:val="18"/>
                <w:szCs w:val="18"/>
              </w:rPr>
              <w:t xml:space="preserve">- flukvinkonazol +  </w:t>
            </w:r>
          </w:p>
          <w:p w:rsidR="00EA55AD" w:rsidRPr="00BD136D" w:rsidRDefault="00EA55AD" w:rsidP="006F06A8">
            <w:pPr>
              <w:jc w:val="left"/>
              <w:rPr>
                <w:sz w:val="18"/>
                <w:szCs w:val="18"/>
              </w:rPr>
            </w:pPr>
            <w:r w:rsidRPr="00BD136D">
              <w:rPr>
                <w:sz w:val="18"/>
                <w:szCs w:val="18"/>
              </w:rPr>
              <w:t xml:space="preserve">  pirimetanil</w:t>
            </w:r>
          </w:p>
          <w:p w:rsidR="00EA55AD" w:rsidRPr="00BD136D" w:rsidRDefault="00EA55AD" w:rsidP="006F06A8">
            <w:pPr>
              <w:jc w:val="left"/>
              <w:rPr>
                <w:sz w:val="18"/>
                <w:szCs w:val="18"/>
              </w:rPr>
            </w:pPr>
            <w:r w:rsidRPr="00BD136D">
              <w:rPr>
                <w:sz w:val="18"/>
                <w:szCs w:val="18"/>
              </w:rPr>
              <w:t>- pirimetanil</w:t>
            </w:r>
          </w:p>
          <w:p w:rsidR="00E841F6" w:rsidRPr="00BD136D" w:rsidRDefault="004B71EA" w:rsidP="006F06A8">
            <w:pPr>
              <w:jc w:val="left"/>
              <w:rPr>
                <w:sz w:val="18"/>
                <w:szCs w:val="18"/>
              </w:rPr>
            </w:pPr>
            <w:r w:rsidRPr="00BD136D">
              <w:rPr>
                <w:sz w:val="18"/>
                <w:szCs w:val="18"/>
              </w:rPr>
              <w:t>- pirimetanil</w:t>
            </w:r>
          </w:p>
          <w:p w:rsidR="00EA55AD" w:rsidRPr="00BD136D" w:rsidRDefault="00EA55AD" w:rsidP="006F06A8">
            <w:pPr>
              <w:jc w:val="left"/>
              <w:rPr>
                <w:sz w:val="18"/>
                <w:szCs w:val="18"/>
              </w:rPr>
            </w:pPr>
            <w:r w:rsidRPr="00BD136D">
              <w:rPr>
                <w:sz w:val="18"/>
                <w:szCs w:val="18"/>
              </w:rPr>
              <w:t>- mankozeb</w:t>
            </w:r>
          </w:p>
          <w:p w:rsidR="001D33A4" w:rsidRPr="00BD136D" w:rsidRDefault="001D33A4" w:rsidP="006F06A8">
            <w:pPr>
              <w:jc w:val="left"/>
              <w:rPr>
                <w:sz w:val="18"/>
                <w:szCs w:val="18"/>
              </w:rPr>
            </w:pPr>
            <w:r w:rsidRPr="00BD136D">
              <w:rPr>
                <w:sz w:val="18"/>
                <w:szCs w:val="18"/>
              </w:rPr>
              <w:t>-</w:t>
            </w:r>
            <w:r w:rsidR="000F0709">
              <w:rPr>
                <w:sz w:val="18"/>
                <w:szCs w:val="18"/>
              </w:rPr>
              <w:t xml:space="preserve"> </w:t>
            </w:r>
            <w:r w:rsidRPr="00BD136D">
              <w:rPr>
                <w:sz w:val="18"/>
                <w:szCs w:val="18"/>
              </w:rPr>
              <w:t>mankoz</w:t>
            </w:r>
            <w:r w:rsidR="00E841F6" w:rsidRPr="00BD136D">
              <w:rPr>
                <w:sz w:val="18"/>
                <w:szCs w:val="18"/>
              </w:rPr>
              <w:t>eb</w:t>
            </w:r>
          </w:p>
          <w:p w:rsidR="00EA55AD" w:rsidRPr="00BD136D" w:rsidRDefault="00EA55AD" w:rsidP="006F06A8">
            <w:pPr>
              <w:jc w:val="left"/>
              <w:rPr>
                <w:sz w:val="18"/>
                <w:szCs w:val="18"/>
              </w:rPr>
            </w:pPr>
            <w:r w:rsidRPr="00BD136D">
              <w:rPr>
                <w:sz w:val="18"/>
                <w:szCs w:val="18"/>
              </w:rPr>
              <w:t>- mankozeb</w:t>
            </w:r>
          </w:p>
          <w:p w:rsidR="00EA55AD" w:rsidRPr="00BD136D" w:rsidRDefault="00EA55AD" w:rsidP="006F06A8">
            <w:pPr>
              <w:jc w:val="left"/>
              <w:rPr>
                <w:sz w:val="18"/>
                <w:szCs w:val="18"/>
              </w:rPr>
            </w:pPr>
            <w:r w:rsidRPr="00BD136D">
              <w:rPr>
                <w:sz w:val="18"/>
                <w:szCs w:val="18"/>
              </w:rPr>
              <w:t xml:space="preserve">- mankozeb </w:t>
            </w:r>
          </w:p>
          <w:p w:rsidR="00EA55AD" w:rsidRPr="00BD136D" w:rsidRDefault="00EA55AD" w:rsidP="006F06A8">
            <w:pPr>
              <w:jc w:val="left"/>
              <w:rPr>
                <w:sz w:val="18"/>
                <w:szCs w:val="18"/>
              </w:rPr>
            </w:pPr>
            <w:r w:rsidRPr="00BD136D">
              <w:rPr>
                <w:sz w:val="18"/>
                <w:szCs w:val="18"/>
              </w:rPr>
              <w:t xml:space="preserve">- mankozeb </w:t>
            </w:r>
          </w:p>
          <w:p w:rsidR="00EA55AD" w:rsidRPr="00BD136D" w:rsidRDefault="00EA55AD" w:rsidP="006F06A8">
            <w:pPr>
              <w:jc w:val="left"/>
              <w:rPr>
                <w:sz w:val="18"/>
                <w:szCs w:val="18"/>
              </w:rPr>
            </w:pPr>
            <w:r w:rsidRPr="00BD136D">
              <w:rPr>
                <w:sz w:val="18"/>
                <w:szCs w:val="18"/>
              </w:rPr>
              <w:t xml:space="preserve">- mankozeb </w:t>
            </w:r>
          </w:p>
          <w:p w:rsidR="00EF3381" w:rsidRPr="00BD136D" w:rsidRDefault="00EA55AD" w:rsidP="006F06A8">
            <w:pPr>
              <w:jc w:val="left"/>
              <w:rPr>
                <w:sz w:val="18"/>
                <w:szCs w:val="18"/>
              </w:rPr>
            </w:pPr>
            <w:r w:rsidRPr="00BD136D">
              <w:rPr>
                <w:sz w:val="18"/>
                <w:szCs w:val="18"/>
              </w:rPr>
              <w:t>- mankozeb</w:t>
            </w:r>
          </w:p>
          <w:p w:rsidR="00EF3381" w:rsidRPr="00BD136D" w:rsidRDefault="00EA55AD" w:rsidP="006F06A8">
            <w:pPr>
              <w:jc w:val="left"/>
              <w:rPr>
                <w:sz w:val="18"/>
                <w:szCs w:val="18"/>
              </w:rPr>
            </w:pPr>
            <w:r w:rsidRPr="00BD136D">
              <w:rPr>
                <w:sz w:val="18"/>
                <w:szCs w:val="18"/>
              </w:rPr>
              <w:t>- ditianon</w:t>
            </w:r>
          </w:p>
          <w:p w:rsidR="00F53E13" w:rsidRPr="00BD136D" w:rsidRDefault="006F06A8" w:rsidP="006F06A8">
            <w:pPr>
              <w:jc w:val="left"/>
              <w:rPr>
                <w:sz w:val="18"/>
                <w:szCs w:val="18"/>
              </w:rPr>
            </w:pPr>
            <w:r w:rsidRPr="00BD136D">
              <w:rPr>
                <w:sz w:val="18"/>
                <w:szCs w:val="18"/>
              </w:rPr>
              <w:t>- ditianon + piraklostrobin</w:t>
            </w:r>
          </w:p>
          <w:p w:rsidR="00CB669E" w:rsidRPr="00BD136D" w:rsidRDefault="00EA55AD" w:rsidP="006F06A8">
            <w:pPr>
              <w:jc w:val="left"/>
              <w:rPr>
                <w:sz w:val="18"/>
                <w:szCs w:val="18"/>
              </w:rPr>
            </w:pPr>
            <w:r w:rsidRPr="00BD136D">
              <w:rPr>
                <w:sz w:val="18"/>
                <w:szCs w:val="18"/>
              </w:rPr>
              <w:t xml:space="preserve">- kaptan </w:t>
            </w:r>
            <w:r w:rsidR="006F06A8" w:rsidRPr="00BD136D">
              <w:rPr>
                <w:sz w:val="18"/>
                <w:szCs w:val="18"/>
              </w:rPr>
              <w:t xml:space="preserve">- </w:t>
            </w:r>
            <w:r w:rsidR="00CB669E" w:rsidRPr="00BD136D">
              <w:rPr>
                <w:sz w:val="18"/>
                <w:szCs w:val="18"/>
              </w:rPr>
              <w:t>kaptan</w:t>
            </w:r>
          </w:p>
          <w:p w:rsidR="00844ACF" w:rsidRPr="00BD136D" w:rsidRDefault="00844ACF" w:rsidP="006F06A8">
            <w:pPr>
              <w:jc w:val="left"/>
              <w:rPr>
                <w:sz w:val="18"/>
                <w:szCs w:val="18"/>
              </w:rPr>
            </w:pPr>
            <w:r w:rsidRPr="00BD136D">
              <w:rPr>
                <w:sz w:val="18"/>
                <w:szCs w:val="18"/>
              </w:rPr>
              <w:t>- kaptan</w:t>
            </w:r>
          </w:p>
          <w:p w:rsidR="00D37E42" w:rsidRPr="00BD136D" w:rsidRDefault="00D37E42" w:rsidP="006F06A8">
            <w:pPr>
              <w:jc w:val="left"/>
              <w:rPr>
                <w:sz w:val="18"/>
                <w:szCs w:val="18"/>
              </w:rPr>
            </w:pPr>
            <w:r w:rsidRPr="00BD136D">
              <w:rPr>
                <w:sz w:val="18"/>
                <w:szCs w:val="18"/>
              </w:rPr>
              <w:t>- kaptan</w:t>
            </w:r>
          </w:p>
          <w:p w:rsidR="00EA55AD" w:rsidRDefault="00EA55AD" w:rsidP="006F06A8">
            <w:pPr>
              <w:jc w:val="left"/>
              <w:rPr>
                <w:sz w:val="18"/>
                <w:szCs w:val="18"/>
              </w:rPr>
            </w:pPr>
            <w:r w:rsidRPr="00BD136D">
              <w:rPr>
                <w:sz w:val="18"/>
                <w:szCs w:val="18"/>
              </w:rPr>
              <w:t xml:space="preserve">- metiram </w:t>
            </w:r>
          </w:p>
          <w:p w:rsidR="000F776B" w:rsidRPr="00BD136D" w:rsidRDefault="000F776B" w:rsidP="006F06A8">
            <w:pPr>
              <w:jc w:val="left"/>
              <w:rPr>
                <w:sz w:val="18"/>
                <w:szCs w:val="18"/>
              </w:rPr>
            </w:pPr>
          </w:p>
          <w:p w:rsidR="001D51F4" w:rsidRPr="00BD136D" w:rsidRDefault="00EA55AD" w:rsidP="006F06A8">
            <w:pPr>
              <w:jc w:val="left"/>
              <w:rPr>
                <w:sz w:val="18"/>
                <w:szCs w:val="18"/>
              </w:rPr>
            </w:pPr>
            <w:r w:rsidRPr="00BD136D">
              <w:rPr>
                <w:sz w:val="18"/>
                <w:szCs w:val="18"/>
              </w:rPr>
              <w:t>- tiram</w:t>
            </w:r>
          </w:p>
          <w:p w:rsidR="00915056" w:rsidRPr="00BD136D" w:rsidRDefault="00915056" w:rsidP="006F06A8">
            <w:pPr>
              <w:jc w:val="left"/>
              <w:rPr>
                <w:sz w:val="18"/>
                <w:szCs w:val="18"/>
              </w:rPr>
            </w:pPr>
          </w:p>
          <w:p w:rsidR="00363F29" w:rsidRPr="00BD136D" w:rsidRDefault="00EA55AD" w:rsidP="006F06A8">
            <w:pPr>
              <w:jc w:val="left"/>
              <w:rPr>
                <w:sz w:val="18"/>
                <w:szCs w:val="18"/>
              </w:rPr>
            </w:pPr>
            <w:r w:rsidRPr="00BD136D">
              <w:rPr>
                <w:sz w:val="18"/>
                <w:szCs w:val="18"/>
              </w:rPr>
              <w:t>- žveplo</w:t>
            </w:r>
          </w:p>
          <w:p w:rsidR="001D51F4" w:rsidRPr="00BD136D" w:rsidRDefault="001D51F4" w:rsidP="006F06A8">
            <w:pPr>
              <w:jc w:val="left"/>
              <w:rPr>
                <w:sz w:val="18"/>
                <w:szCs w:val="18"/>
              </w:rPr>
            </w:pPr>
            <w:r w:rsidRPr="00BD136D">
              <w:rPr>
                <w:sz w:val="18"/>
                <w:szCs w:val="18"/>
              </w:rPr>
              <w:t>- žveplo</w:t>
            </w:r>
          </w:p>
          <w:p w:rsidR="007C2883" w:rsidRPr="00BD136D" w:rsidRDefault="007C2883" w:rsidP="006F06A8">
            <w:pPr>
              <w:jc w:val="left"/>
              <w:rPr>
                <w:sz w:val="18"/>
                <w:szCs w:val="18"/>
              </w:rPr>
            </w:pPr>
            <w:r w:rsidRPr="00BD136D">
              <w:rPr>
                <w:sz w:val="18"/>
                <w:szCs w:val="18"/>
              </w:rPr>
              <w:t>- žveplo</w:t>
            </w:r>
          </w:p>
          <w:p w:rsidR="007C2883" w:rsidRPr="00BD136D" w:rsidRDefault="007C2883" w:rsidP="006F06A8">
            <w:pPr>
              <w:jc w:val="left"/>
              <w:rPr>
                <w:sz w:val="18"/>
                <w:szCs w:val="18"/>
              </w:rPr>
            </w:pPr>
            <w:r w:rsidRPr="00BD136D">
              <w:rPr>
                <w:sz w:val="18"/>
                <w:szCs w:val="18"/>
              </w:rPr>
              <w:t>- žveplo</w:t>
            </w:r>
          </w:p>
          <w:p w:rsidR="007C2883" w:rsidRPr="00BD136D" w:rsidRDefault="007C2883" w:rsidP="006F06A8">
            <w:pPr>
              <w:jc w:val="left"/>
              <w:rPr>
                <w:sz w:val="18"/>
                <w:szCs w:val="18"/>
              </w:rPr>
            </w:pPr>
            <w:r w:rsidRPr="00BD136D">
              <w:rPr>
                <w:sz w:val="18"/>
                <w:szCs w:val="18"/>
              </w:rPr>
              <w:t>-</w:t>
            </w:r>
            <w:r w:rsidR="00915056" w:rsidRPr="00BD136D">
              <w:rPr>
                <w:sz w:val="18"/>
                <w:szCs w:val="18"/>
              </w:rPr>
              <w:t xml:space="preserve"> </w:t>
            </w:r>
            <w:r w:rsidRPr="00BD136D">
              <w:rPr>
                <w:sz w:val="18"/>
                <w:szCs w:val="18"/>
              </w:rPr>
              <w:t>žveplo</w:t>
            </w:r>
          </w:p>
          <w:p w:rsidR="00363F29" w:rsidRPr="00BD136D" w:rsidRDefault="00363F29" w:rsidP="00363F29">
            <w:pPr>
              <w:jc w:val="left"/>
              <w:rPr>
                <w:sz w:val="18"/>
                <w:szCs w:val="18"/>
              </w:rPr>
            </w:pPr>
            <w:r w:rsidRPr="00BD136D">
              <w:rPr>
                <w:sz w:val="18"/>
                <w:szCs w:val="18"/>
              </w:rPr>
              <w:t>- boskalid +piraklostrobin</w:t>
            </w:r>
          </w:p>
          <w:p w:rsidR="00363F29" w:rsidRPr="00BD136D" w:rsidRDefault="00363F29" w:rsidP="00363F29">
            <w:pPr>
              <w:jc w:val="left"/>
              <w:rPr>
                <w:sz w:val="18"/>
                <w:szCs w:val="18"/>
              </w:rPr>
            </w:pPr>
            <w:r w:rsidRPr="00BD136D">
              <w:rPr>
                <w:sz w:val="18"/>
                <w:szCs w:val="18"/>
              </w:rPr>
              <w:t>- propineb</w:t>
            </w:r>
          </w:p>
          <w:p w:rsidR="006F06A8" w:rsidRPr="00BD136D" w:rsidRDefault="00374670" w:rsidP="006F06A8">
            <w:pPr>
              <w:jc w:val="left"/>
              <w:rPr>
                <w:sz w:val="18"/>
                <w:szCs w:val="18"/>
              </w:rPr>
            </w:pPr>
            <w:r w:rsidRPr="00BD136D">
              <w:rPr>
                <w:sz w:val="18"/>
                <w:szCs w:val="18"/>
              </w:rPr>
              <w:t>- propineb</w:t>
            </w:r>
          </w:p>
          <w:p w:rsidR="00EA55AD" w:rsidRPr="00BD136D" w:rsidRDefault="006F06A8" w:rsidP="006F06A8">
            <w:pPr>
              <w:pStyle w:val="Odstavekseznama"/>
              <w:ind w:left="0"/>
              <w:jc w:val="left"/>
              <w:rPr>
                <w:sz w:val="18"/>
                <w:szCs w:val="18"/>
                <w:shd w:val="clear" w:color="auto" w:fill="FFFFFF"/>
              </w:rPr>
            </w:pPr>
            <w:r w:rsidRPr="00BD136D">
              <w:rPr>
                <w:sz w:val="18"/>
                <w:szCs w:val="18"/>
                <w:shd w:val="clear" w:color="auto" w:fill="FFFFFF"/>
              </w:rPr>
              <w:t xml:space="preserve">- </w:t>
            </w:r>
            <w:r w:rsidR="001D51F4" w:rsidRPr="00BD136D">
              <w:rPr>
                <w:sz w:val="18"/>
                <w:szCs w:val="18"/>
                <w:shd w:val="clear" w:color="auto" w:fill="FFFFFF"/>
              </w:rPr>
              <w:t>baker v obliki trivalentnega bakrovega sulfata</w:t>
            </w:r>
          </w:p>
          <w:p w:rsidR="00844ACF" w:rsidRPr="00BD136D" w:rsidRDefault="0097794B" w:rsidP="006F06A8">
            <w:pPr>
              <w:pStyle w:val="Odstavekseznama"/>
              <w:ind w:left="0"/>
              <w:jc w:val="left"/>
              <w:rPr>
                <w:sz w:val="18"/>
                <w:szCs w:val="18"/>
              </w:rPr>
            </w:pPr>
            <w:r w:rsidRPr="00BD136D">
              <w:rPr>
                <w:sz w:val="18"/>
                <w:szCs w:val="18"/>
              </w:rPr>
              <w:t>- ditianon – pirimetanil</w:t>
            </w:r>
          </w:p>
          <w:p w:rsidR="0097794B" w:rsidRDefault="0097794B" w:rsidP="006F06A8">
            <w:pPr>
              <w:pStyle w:val="Odstavekseznama"/>
              <w:ind w:left="0"/>
              <w:jc w:val="left"/>
              <w:rPr>
                <w:sz w:val="18"/>
                <w:szCs w:val="18"/>
              </w:rPr>
            </w:pPr>
            <w:r w:rsidRPr="00BD136D">
              <w:rPr>
                <w:sz w:val="18"/>
                <w:szCs w:val="18"/>
              </w:rPr>
              <w:t>-</w:t>
            </w:r>
            <w:r w:rsidR="00915056" w:rsidRPr="00BD136D">
              <w:rPr>
                <w:sz w:val="18"/>
                <w:szCs w:val="18"/>
              </w:rPr>
              <w:t xml:space="preserve"> </w:t>
            </w:r>
            <w:r w:rsidRPr="00BD136D">
              <w:rPr>
                <w:sz w:val="18"/>
                <w:szCs w:val="18"/>
              </w:rPr>
              <w:t>krezoksim-metil</w:t>
            </w:r>
          </w:p>
          <w:p w:rsidR="000F0709" w:rsidRPr="00BD136D" w:rsidRDefault="000F0709" w:rsidP="006F06A8">
            <w:pPr>
              <w:pStyle w:val="Odstavekseznama"/>
              <w:ind w:left="0"/>
              <w:jc w:val="left"/>
              <w:rPr>
                <w:sz w:val="18"/>
                <w:szCs w:val="18"/>
              </w:rPr>
            </w:pPr>
            <w:r>
              <w:rPr>
                <w:sz w:val="18"/>
                <w:szCs w:val="18"/>
              </w:rPr>
              <w:t>- difenokonazol</w:t>
            </w:r>
          </w:p>
          <w:p w:rsidR="00905C7A" w:rsidRPr="00BD136D" w:rsidRDefault="00905C7A" w:rsidP="00905C7A">
            <w:pPr>
              <w:pStyle w:val="Odstavekseznama"/>
              <w:ind w:left="0"/>
              <w:jc w:val="left"/>
              <w:rPr>
                <w:sz w:val="18"/>
                <w:szCs w:val="18"/>
                <w:shd w:val="clear" w:color="auto" w:fill="FFFFFF"/>
              </w:rPr>
            </w:pPr>
          </w:p>
        </w:tc>
        <w:tc>
          <w:tcPr>
            <w:tcW w:w="1899" w:type="dxa"/>
          </w:tcPr>
          <w:p w:rsidR="00EA55AD" w:rsidRPr="00BD136D" w:rsidRDefault="00DF4390" w:rsidP="006F06A8">
            <w:pPr>
              <w:jc w:val="left"/>
              <w:rPr>
                <w:sz w:val="18"/>
                <w:szCs w:val="18"/>
              </w:rPr>
            </w:pPr>
            <w:r w:rsidRPr="00BD136D">
              <w:rPr>
                <w:sz w:val="18"/>
                <w:szCs w:val="18"/>
              </w:rPr>
              <w:t>++</w:t>
            </w:r>
            <w:r w:rsidR="00EA55AD" w:rsidRPr="00BD136D">
              <w:rPr>
                <w:sz w:val="18"/>
                <w:szCs w:val="18"/>
              </w:rPr>
              <w:t xml:space="preserve">Champion 50 WG </w:t>
            </w:r>
            <w:r w:rsidR="00496070" w:rsidRPr="00BD136D">
              <w:rPr>
                <w:sz w:val="18"/>
                <w:szCs w:val="18"/>
                <w:vertAlign w:val="superscript"/>
              </w:rPr>
              <w:t>a</w:t>
            </w:r>
          </w:p>
          <w:p w:rsidR="003D5EC0" w:rsidRPr="00BD136D" w:rsidRDefault="00EA55AD" w:rsidP="006F06A8">
            <w:pPr>
              <w:jc w:val="left"/>
              <w:rPr>
                <w:sz w:val="18"/>
                <w:szCs w:val="18"/>
              </w:rPr>
            </w:pPr>
            <w:r w:rsidRPr="00BD136D">
              <w:rPr>
                <w:sz w:val="18"/>
                <w:szCs w:val="18"/>
              </w:rPr>
              <w:t xml:space="preserve">Cuprablau Z </w:t>
            </w:r>
            <w:r w:rsidR="006604E7" w:rsidRPr="00BD136D">
              <w:rPr>
                <w:sz w:val="18"/>
                <w:szCs w:val="18"/>
              </w:rPr>
              <w:t xml:space="preserve"> 35 WP</w:t>
            </w:r>
            <w:r w:rsidR="002F645D" w:rsidRPr="00BD136D">
              <w:rPr>
                <w:sz w:val="18"/>
                <w:szCs w:val="18"/>
                <w:vertAlign w:val="superscript"/>
              </w:rPr>
              <w:t>b</w:t>
            </w:r>
            <w:r w:rsidR="006604E7" w:rsidRPr="00BD136D">
              <w:rPr>
                <w:sz w:val="18"/>
                <w:szCs w:val="18"/>
                <w:vertAlign w:val="superscript"/>
              </w:rPr>
              <w:t>,e</w:t>
            </w:r>
          </w:p>
          <w:p w:rsidR="006604E7" w:rsidRPr="00BD136D" w:rsidRDefault="006604E7" w:rsidP="006F06A8">
            <w:pPr>
              <w:jc w:val="left"/>
              <w:rPr>
                <w:sz w:val="18"/>
                <w:szCs w:val="18"/>
              </w:rPr>
            </w:pPr>
            <w:r w:rsidRPr="00BD136D">
              <w:rPr>
                <w:sz w:val="18"/>
                <w:szCs w:val="18"/>
              </w:rPr>
              <w:t>Cuprablau Z 50 WP</w:t>
            </w:r>
            <w:r w:rsidR="00B67778" w:rsidRPr="00BD136D">
              <w:rPr>
                <w:sz w:val="18"/>
                <w:szCs w:val="18"/>
                <w:vertAlign w:val="superscript"/>
              </w:rPr>
              <w:t>,e,f</w:t>
            </w:r>
          </w:p>
          <w:p w:rsidR="00616F60" w:rsidRPr="00BD136D" w:rsidRDefault="00EA55AD" w:rsidP="006F06A8">
            <w:pPr>
              <w:jc w:val="left"/>
              <w:rPr>
                <w:sz w:val="18"/>
                <w:szCs w:val="18"/>
              </w:rPr>
            </w:pPr>
            <w:r w:rsidRPr="00BD136D">
              <w:rPr>
                <w:sz w:val="18"/>
                <w:szCs w:val="18"/>
              </w:rPr>
              <w:t>CuprablauZ ultra</w:t>
            </w:r>
            <w:r w:rsidR="006604E7" w:rsidRPr="00BD136D">
              <w:rPr>
                <w:sz w:val="18"/>
                <w:szCs w:val="18"/>
              </w:rPr>
              <w:t>WP</w:t>
            </w:r>
            <w:r w:rsidR="002F645D" w:rsidRPr="00BD136D">
              <w:rPr>
                <w:sz w:val="18"/>
                <w:szCs w:val="18"/>
                <w:vertAlign w:val="superscript"/>
              </w:rPr>
              <w:t xml:space="preserve"> b</w:t>
            </w:r>
            <w:r w:rsidR="00B67778" w:rsidRPr="00BD136D">
              <w:rPr>
                <w:sz w:val="18"/>
                <w:szCs w:val="18"/>
                <w:vertAlign w:val="superscript"/>
              </w:rPr>
              <w:t>,e</w:t>
            </w:r>
          </w:p>
          <w:p w:rsidR="00EA55AD" w:rsidRPr="00BD136D" w:rsidRDefault="00EA55AD" w:rsidP="006F06A8">
            <w:pPr>
              <w:jc w:val="left"/>
              <w:rPr>
                <w:sz w:val="18"/>
                <w:szCs w:val="18"/>
              </w:rPr>
            </w:pPr>
            <w:r w:rsidRPr="00BD136D">
              <w:rPr>
                <w:sz w:val="18"/>
                <w:szCs w:val="18"/>
              </w:rPr>
              <w:t>Chorus 50 WG</w:t>
            </w:r>
            <w:r w:rsidR="00ED562B" w:rsidRPr="00BD136D">
              <w:rPr>
                <w:b/>
                <w:bCs/>
                <w:sz w:val="18"/>
                <w:szCs w:val="18"/>
                <w:vertAlign w:val="superscript"/>
              </w:rPr>
              <w:t xml:space="preserve"> d</w:t>
            </w:r>
          </w:p>
          <w:p w:rsidR="00915056" w:rsidRPr="00BD136D" w:rsidRDefault="00EA55AD" w:rsidP="006F06A8">
            <w:pPr>
              <w:jc w:val="left"/>
              <w:rPr>
                <w:sz w:val="18"/>
                <w:szCs w:val="18"/>
              </w:rPr>
            </w:pPr>
            <w:r w:rsidRPr="00BD136D">
              <w:rPr>
                <w:sz w:val="18"/>
                <w:szCs w:val="18"/>
              </w:rPr>
              <w:t xml:space="preserve">Clarinet </w:t>
            </w:r>
            <w:r w:rsidR="00917B3D" w:rsidRPr="00BD136D">
              <w:rPr>
                <w:sz w:val="18"/>
                <w:szCs w:val="18"/>
                <w:vertAlign w:val="superscript"/>
              </w:rPr>
              <w:t>a</w:t>
            </w:r>
            <w:r w:rsidR="00ED562B" w:rsidRPr="00BD136D">
              <w:rPr>
                <w:sz w:val="18"/>
                <w:szCs w:val="18"/>
              </w:rPr>
              <w:t xml:space="preserve">**  </w:t>
            </w:r>
          </w:p>
          <w:p w:rsidR="00915056" w:rsidRPr="00BD136D" w:rsidRDefault="00915056" w:rsidP="006F06A8">
            <w:pPr>
              <w:jc w:val="left"/>
              <w:rPr>
                <w:sz w:val="18"/>
                <w:szCs w:val="18"/>
              </w:rPr>
            </w:pPr>
          </w:p>
          <w:p w:rsidR="00EA55AD" w:rsidRPr="00BD136D" w:rsidRDefault="00EA55AD" w:rsidP="006F06A8">
            <w:pPr>
              <w:jc w:val="left"/>
              <w:rPr>
                <w:sz w:val="18"/>
                <w:szCs w:val="18"/>
              </w:rPr>
            </w:pPr>
            <w:r w:rsidRPr="00BD136D">
              <w:rPr>
                <w:sz w:val="18"/>
                <w:szCs w:val="18"/>
              </w:rPr>
              <w:t>Mythos</w:t>
            </w:r>
            <w:r w:rsidR="003656A1" w:rsidRPr="00BD136D">
              <w:rPr>
                <w:sz w:val="18"/>
                <w:szCs w:val="18"/>
                <w:vertAlign w:val="superscript"/>
              </w:rPr>
              <w:t xml:space="preserve"> a</w:t>
            </w:r>
          </w:p>
          <w:p w:rsidR="00E841F6" w:rsidRPr="00BD136D" w:rsidRDefault="004B71EA" w:rsidP="006F06A8">
            <w:pPr>
              <w:jc w:val="left"/>
              <w:rPr>
                <w:b/>
                <w:bCs/>
                <w:sz w:val="18"/>
                <w:szCs w:val="18"/>
                <w:vertAlign w:val="superscript"/>
              </w:rPr>
            </w:pPr>
            <w:r w:rsidRPr="00BD136D">
              <w:rPr>
                <w:sz w:val="18"/>
                <w:szCs w:val="18"/>
              </w:rPr>
              <w:t>Pyrus 400 SC</w:t>
            </w:r>
            <w:r w:rsidR="00E841F6" w:rsidRPr="00BD136D">
              <w:rPr>
                <w:b/>
                <w:bCs/>
                <w:sz w:val="18"/>
                <w:szCs w:val="18"/>
                <w:vertAlign w:val="superscript"/>
              </w:rPr>
              <w:t xml:space="preserve"> d</w:t>
            </w:r>
          </w:p>
          <w:p w:rsidR="00EA55AD" w:rsidRPr="00BD136D" w:rsidRDefault="00EA55AD" w:rsidP="006F06A8">
            <w:pPr>
              <w:jc w:val="left"/>
              <w:rPr>
                <w:sz w:val="18"/>
                <w:szCs w:val="18"/>
              </w:rPr>
            </w:pPr>
            <w:r w:rsidRPr="00BD136D">
              <w:rPr>
                <w:sz w:val="18"/>
                <w:szCs w:val="18"/>
              </w:rPr>
              <w:t>Dithane M-45</w:t>
            </w:r>
            <w:r w:rsidRPr="00BD136D">
              <w:rPr>
                <w:b/>
                <w:bCs/>
                <w:sz w:val="18"/>
                <w:szCs w:val="18"/>
                <w:vertAlign w:val="superscript"/>
              </w:rPr>
              <w:t>a</w:t>
            </w:r>
          </w:p>
          <w:p w:rsidR="001D33A4" w:rsidRPr="00BD136D" w:rsidRDefault="001D33A4" w:rsidP="006F06A8">
            <w:pPr>
              <w:jc w:val="left"/>
              <w:rPr>
                <w:sz w:val="18"/>
                <w:szCs w:val="18"/>
              </w:rPr>
            </w:pPr>
            <w:r w:rsidRPr="00BD136D">
              <w:rPr>
                <w:sz w:val="18"/>
                <w:szCs w:val="18"/>
              </w:rPr>
              <w:t xml:space="preserve">Mankoz 75 </w:t>
            </w:r>
            <w:r w:rsidR="008F124B" w:rsidRPr="00BD136D">
              <w:rPr>
                <w:sz w:val="18"/>
                <w:szCs w:val="18"/>
              </w:rPr>
              <w:t>WG</w:t>
            </w:r>
            <w:r w:rsidR="00E841F6" w:rsidRPr="00BD136D">
              <w:rPr>
                <w:sz w:val="18"/>
                <w:szCs w:val="18"/>
                <w:vertAlign w:val="superscript"/>
              </w:rPr>
              <w:t xml:space="preserve"> a</w:t>
            </w:r>
          </w:p>
          <w:p w:rsidR="00EA55AD" w:rsidRPr="00BD136D" w:rsidRDefault="00EA55AD" w:rsidP="006F06A8">
            <w:pPr>
              <w:jc w:val="left"/>
              <w:rPr>
                <w:sz w:val="18"/>
                <w:szCs w:val="18"/>
              </w:rPr>
            </w:pPr>
            <w:r w:rsidRPr="00BD136D">
              <w:rPr>
                <w:sz w:val="18"/>
                <w:szCs w:val="18"/>
              </w:rPr>
              <w:t xml:space="preserve">Dithane DG neotec </w:t>
            </w:r>
            <w:r w:rsidRPr="00BD136D">
              <w:rPr>
                <w:b/>
                <w:bCs/>
                <w:sz w:val="18"/>
                <w:szCs w:val="18"/>
                <w:vertAlign w:val="superscript"/>
              </w:rPr>
              <w:t>a</w:t>
            </w:r>
          </w:p>
          <w:p w:rsidR="00EA55AD" w:rsidRPr="00BD136D" w:rsidRDefault="00EA55AD" w:rsidP="006F06A8">
            <w:pPr>
              <w:jc w:val="left"/>
              <w:rPr>
                <w:sz w:val="18"/>
                <w:szCs w:val="18"/>
              </w:rPr>
            </w:pPr>
            <w:r w:rsidRPr="00BD136D">
              <w:rPr>
                <w:sz w:val="18"/>
                <w:szCs w:val="18"/>
              </w:rPr>
              <w:t>Manfil 75 WG</w:t>
            </w:r>
            <w:r w:rsidR="00E841F6" w:rsidRPr="00BD136D">
              <w:rPr>
                <w:sz w:val="18"/>
                <w:szCs w:val="18"/>
                <w:vertAlign w:val="superscript"/>
              </w:rPr>
              <w:t xml:space="preserve"> a</w:t>
            </w:r>
          </w:p>
          <w:p w:rsidR="00EA55AD" w:rsidRPr="00BD136D" w:rsidRDefault="00EA55AD" w:rsidP="006F06A8">
            <w:pPr>
              <w:jc w:val="left"/>
              <w:rPr>
                <w:sz w:val="18"/>
                <w:szCs w:val="18"/>
              </w:rPr>
            </w:pPr>
            <w:r w:rsidRPr="00BD136D">
              <w:rPr>
                <w:sz w:val="18"/>
                <w:szCs w:val="18"/>
              </w:rPr>
              <w:t>Manfil  80 WP</w:t>
            </w:r>
            <w:r w:rsidR="00E841F6" w:rsidRPr="00BD136D">
              <w:rPr>
                <w:sz w:val="18"/>
                <w:szCs w:val="18"/>
                <w:vertAlign w:val="superscript"/>
              </w:rPr>
              <w:t xml:space="preserve"> a</w:t>
            </w:r>
          </w:p>
          <w:p w:rsidR="00EA55AD" w:rsidRPr="00BD136D" w:rsidRDefault="00EA55AD" w:rsidP="006F06A8">
            <w:pPr>
              <w:jc w:val="left"/>
              <w:rPr>
                <w:sz w:val="18"/>
                <w:szCs w:val="18"/>
              </w:rPr>
            </w:pPr>
            <w:r w:rsidRPr="00BD136D">
              <w:rPr>
                <w:sz w:val="18"/>
                <w:szCs w:val="18"/>
              </w:rPr>
              <w:t>Penncozeb 75 DG</w:t>
            </w:r>
            <w:r w:rsidR="00C505B7" w:rsidRPr="00BD136D">
              <w:rPr>
                <w:sz w:val="18"/>
                <w:szCs w:val="18"/>
                <w:vertAlign w:val="superscript"/>
              </w:rPr>
              <w:t xml:space="preserve"> a  </w:t>
            </w:r>
          </w:p>
          <w:p w:rsidR="00E841F6" w:rsidRPr="00BD136D" w:rsidRDefault="00EA55AD" w:rsidP="006F06A8">
            <w:pPr>
              <w:jc w:val="left"/>
              <w:rPr>
                <w:sz w:val="18"/>
                <w:szCs w:val="18"/>
              </w:rPr>
            </w:pPr>
            <w:r w:rsidRPr="00BD136D">
              <w:rPr>
                <w:sz w:val="18"/>
                <w:szCs w:val="18"/>
              </w:rPr>
              <w:t>Pinozeb M-45</w:t>
            </w:r>
            <w:r w:rsidRPr="00BD136D">
              <w:rPr>
                <w:b/>
                <w:bCs/>
                <w:sz w:val="18"/>
                <w:szCs w:val="18"/>
                <w:vertAlign w:val="superscript"/>
              </w:rPr>
              <w:t xml:space="preserve"> a</w:t>
            </w:r>
          </w:p>
          <w:p w:rsidR="00EA55AD" w:rsidRPr="00BD136D" w:rsidRDefault="00EA55AD" w:rsidP="006F06A8">
            <w:pPr>
              <w:jc w:val="left"/>
              <w:rPr>
                <w:sz w:val="18"/>
                <w:szCs w:val="18"/>
              </w:rPr>
            </w:pPr>
            <w:r w:rsidRPr="00BD136D">
              <w:rPr>
                <w:sz w:val="18"/>
                <w:szCs w:val="18"/>
              </w:rPr>
              <w:t>Delan 700 WG</w:t>
            </w:r>
            <w:r w:rsidR="00EF3381" w:rsidRPr="00BD136D">
              <w:rPr>
                <w:sz w:val="18"/>
                <w:szCs w:val="18"/>
                <w:vertAlign w:val="superscript"/>
              </w:rPr>
              <w:t xml:space="preserve"> b </w:t>
            </w:r>
          </w:p>
          <w:p w:rsidR="00F53E13" w:rsidRPr="00BD136D" w:rsidRDefault="00EA55AD" w:rsidP="006F06A8">
            <w:pPr>
              <w:jc w:val="left"/>
              <w:rPr>
                <w:sz w:val="18"/>
                <w:szCs w:val="18"/>
              </w:rPr>
            </w:pPr>
            <w:r w:rsidRPr="00BD136D">
              <w:rPr>
                <w:sz w:val="18"/>
                <w:szCs w:val="18"/>
              </w:rPr>
              <w:t>Tercel</w:t>
            </w:r>
            <w:r w:rsidR="00EF3381" w:rsidRPr="00BD136D">
              <w:rPr>
                <w:sz w:val="18"/>
                <w:szCs w:val="18"/>
              </w:rPr>
              <w:t xml:space="preserve"> </w:t>
            </w:r>
            <w:r w:rsidR="00EF3381" w:rsidRPr="00BD136D">
              <w:rPr>
                <w:sz w:val="18"/>
                <w:szCs w:val="18"/>
                <w:vertAlign w:val="superscript"/>
              </w:rPr>
              <w:t>f</w:t>
            </w:r>
          </w:p>
          <w:p w:rsidR="00C37943" w:rsidRPr="00BD136D" w:rsidRDefault="00EA55AD" w:rsidP="006F06A8">
            <w:pPr>
              <w:jc w:val="left"/>
              <w:rPr>
                <w:sz w:val="18"/>
                <w:szCs w:val="18"/>
              </w:rPr>
            </w:pPr>
            <w:r w:rsidRPr="00BD136D">
              <w:rPr>
                <w:sz w:val="18"/>
                <w:szCs w:val="18"/>
              </w:rPr>
              <w:t>Merpan 80 WDG</w:t>
            </w:r>
            <w:r w:rsidR="00F53E13" w:rsidRPr="00BD136D">
              <w:rPr>
                <w:sz w:val="18"/>
                <w:szCs w:val="18"/>
                <w:vertAlign w:val="superscript"/>
              </w:rPr>
              <w:t xml:space="preserve"> a</w:t>
            </w:r>
          </w:p>
          <w:p w:rsidR="00CB669E" w:rsidRPr="00BD136D" w:rsidRDefault="00CB669E" w:rsidP="006F06A8">
            <w:pPr>
              <w:jc w:val="left"/>
              <w:rPr>
                <w:sz w:val="18"/>
                <w:szCs w:val="18"/>
                <w:vertAlign w:val="superscript"/>
              </w:rPr>
            </w:pPr>
            <w:r w:rsidRPr="00BD136D">
              <w:rPr>
                <w:sz w:val="18"/>
                <w:szCs w:val="18"/>
              </w:rPr>
              <w:t>Orthocide 80 WG</w:t>
            </w:r>
            <w:r w:rsidRPr="00BD136D">
              <w:rPr>
                <w:sz w:val="18"/>
                <w:szCs w:val="18"/>
                <w:vertAlign w:val="superscript"/>
              </w:rPr>
              <w:t>d</w:t>
            </w:r>
          </w:p>
          <w:p w:rsidR="00844ACF" w:rsidRPr="00BD136D" w:rsidRDefault="00844ACF" w:rsidP="006F06A8">
            <w:pPr>
              <w:jc w:val="left"/>
              <w:rPr>
                <w:sz w:val="18"/>
                <w:szCs w:val="18"/>
              </w:rPr>
            </w:pPr>
            <w:r w:rsidRPr="00BD136D">
              <w:rPr>
                <w:sz w:val="18"/>
                <w:szCs w:val="18"/>
              </w:rPr>
              <w:t>Scab 80 WG</w:t>
            </w:r>
            <w:r w:rsidR="006F19C8" w:rsidRPr="00BD136D">
              <w:rPr>
                <w:b/>
                <w:bCs/>
                <w:sz w:val="18"/>
                <w:szCs w:val="18"/>
                <w:vertAlign w:val="superscript"/>
              </w:rPr>
              <w:t xml:space="preserve"> d</w:t>
            </w:r>
          </w:p>
          <w:p w:rsidR="00D37E42" w:rsidRPr="00BD136D" w:rsidRDefault="00D37E42" w:rsidP="006F06A8">
            <w:pPr>
              <w:jc w:val="left"/>
              <w:rPr>
                <w:sz w:val="18"/>
                <w:szCs w:val="18"/>
              </w:rPr>
            </w:pPr>
            <w:r w:rsidRPr="00BD136D">
              <w:rPr>
                <w:sz w:val="18"/>
                <w:szCs w:val="18"/>
              </w:rPr>
              <w:t>Scab 480 SC</w:t>
            </w:r>
            <w:r w:rsidRPr="00BD136D">
              <w:rPr>
                <w:b/>
                <w:bCs/>
                <w:sz w:val="18"/>
                <w:szCs w:val="18"/>
                <w:vertAlign w:val="superscript"/>
              </w:rPr>
              <w:t xml:space="preserve"> d</w:t>
            </w:r>
          </w:p>
          <w:p w:rsidR="00EA55AD" w:rsidRPr="00BD136D" w:rsidRDefault="00EA55AD" w:rsidP="006F06A8">
            <w:pPr>
              <w:jc w:val="left"/>
              <w:rPr>
                <w:sz w:val="18"/>
                <w:szCs w:val="18"/>
              </w:rPr>
            </w:pPr>
            <w:r w:rsidRPr="00BD136D">
              <w:rPr>
                <w:sz w:val="18"/>
                <w:szCs w:val="18"/>
              </w:rPr>
              <w:t xml:space="preserve">Polyram DF </w:t>
            </w:r>
            <w:r w:rsidRPr="00BD136D">
              <w:rPr>
                <w:b/>
                <w:bCs/>
                <w:sz w:val="18"/>
                <w:szCs w:val="18"/>
                <w:vertAlign w:val="superscript"/>
              </w:rPr>
              <w:t>b</w:t>
            </w:r>
          </w:p>
          <w:p w:rsidR="001D51F4" w:rsidRPr="00BD136D" w:rsidRDefault="006F06A8" w:rsidP="006F06A8">
            <w:pPr>
              <w:jc w:val="left"/>
              <w:rPr>
                <w:sz w:val="18"/>
                <w:szCs w:val="18"/>
              </w:rPr>
            </w:pPr>
            <w:r w:rsidRPr="00BD136D">
              <w:rPr>
                <w:sz w:val="18"/>
                <w:szCs w:val="18"/>
              </w:rPr>
              <w:t>Thiram 80 WG</w:t>
            </w:r>
            <w:r w:rsidR="006F19C8" w:rsidRPr="00BD136D">
              <w:rPr>
                <w:sz w:val="18"/>
                <w:szCs w:val="18"/>
                <w:vertAlign w:val="superscript"/>
              </w:rPr>
              <w:t xml:space="preserve"> g</w:t>
            </w:r>
          </w:p>
          <w:p w:rsidR="00915056" w:rsidRPr="00BD136D" w:rsidRDefault="00915056" w:rsidP="006F06A8">
            <w:pPr>
              <w:jc w:val="left"/>
              <w:rPr>
                <w:sz w:val="18"/>
                <w:szCs w:val="18"/>
              </w:rPr>
            </w:pPr>
          </w:p>
          <w:p w:rsidR="00EA55AD" w:rsidRPr="00BD136D" w:rsidRDefault="00EA55AD" w:rsidP="006F06A8">
            <w:pPr>
              <w:jc w:val="left"/>
              <w:rPr>
                <w:sz w:val="18"/>
                <w:szCs w:val="18"/>
              </w:rPr>
            </w:pPr>
            <w:r w:rsidRPr="00BD136D">
              <w:rPr>
                <w:sz w:val="18"/>
                <w:szCs w:val="18"/>
              </w:rPr>
              <w:t>Thiovit Jet</w:t>
            </w:r>
            <w:r w:rsidR="006F19C8" w:rsidRPr="00BD136D">
              <w:rPr>
                <w:bCs/>
                <w:sz w:val="18"/>
                <w:szCs w:val="18"/>
                <w:vertAlign w:val="superscript"/>
              </w:rPr>
              <w:t>d</w:t>
            </w:r>
          </w:p>
          <w:p w:rsidR="00EA55AD" w:rsidRPr="00BD136D" w:rsidRDefault="00EA55AD" w:rsidP="006F06A8">
            <w:pPr>
              <w:jc w:val="left"/>
              <w:rPr>
                <w:sz w:val="18"/>
                <w:szCs w:val="18"/>
                <w:vertAlign w:val="superscript"/>
              </w:rPr>
            </w:pPr>
            <w:r w:rsidRPr="00BD136D">
              <w:rPr>
                <w:sz w:val="18"/>
                <w:szCs w:val="18"/>
              </w:rPr>
              <w:t xml:space="preserve">Kumulus DF </w:t>
            </w:r>
            <w:r w:rsidRPr="00BD136D">
              <w:rPr>
                <w:sz w:val="18"/>
                <w:szCs w:val="18"/>
                <w:vertAlign w:val="superscript"/>
              </w:rPr>
              <w:t>c</w:t>
            </w:r>
          </w:p>
          <w:p w:rsidR="007C2883" w:rsidRPr="00BD136D" w:rsidRDefault="007C2883" w:rsidP="003936D5">
            <w:pPr>
              <w:jc w:val="left"/>
              <w:rPr>
                <w:sz w:val="18"/>
                <w:szCs w:val="18"/>
              </w:rPr>
            </w:pPr>
            <w:r w:rsidRPr="00BD136D">
              <w:rPr>
                <w:sz w:val="18"/>
                <w:szCs w:val="18"/>
              </w:rPr>
              <w:t>Cosan</w:t>
            </w:r>
            <w:r w:rsidR="003936D5" w:rsidRPr="00BD136D">
              <w:rPr>
                <w:bCs/>
                <w:sz w:val="18"/>
                <w:szCs w:val="18"/>
                <w:vertAlign w:val="superscript"/>
              </w:rPr>
              <w:t xml:space="preserve"> C</w:t>
            </w:r>
          </w:p>
          <w:p w:rsidR="007C2883" w:rsidRPr="00BD136D" w:rsidRDefault="007C2883" w:rsidP="006F06A8">
            <w:pPr>
              <w:jc w:val="left"/>
              <w:rPr>
                <w:sz w:val="18"/>
                <w:szCs w:val="18"/>
              </w:rPr>
            </w:pPr>
            <w:r w:rsidRPr="00BD136D">
              <w:rPr>
                <w:sz w:val="18"/>
                <w:szCs w:val="18"/>
              </w:rPr>
              <w:t>Microthiol special</w:t>
            </w:r>
            <w:r w:rsidR="003936D5" w:rsidRPr="00BD136D">
              <w:rPr>
                <w:bCs/>
                <w:sz w:val="18"/>
                <w:szCs w:val="18"/>
                <w:vertAlign w:val="superscript"/>
              </w:rPr>
              <w:t xml:space="preserve"> C</w:t>
            </w:r>
          </w:p>
          <w:p w:rsidR="007C2883" w:rsidRPr="00BD136D" w:rsidRDefault="007C2883" w:rsidP="006F06A8">
            <w:pPr>
              <w:jc w:val="left"/>
              <w:rPr>
                <w:sz w:val="18"/>
                <w:szCs w:val="18"/>
              </w:rPr>
            </w:pPr>
            <w:r w:rsidRPr="00BD136D">
              <w:rPr>
                <w:sz w:val="18"/>
                <w:szCs w:val="18"/>
              </w:rPr>
              <w:t>Pepelin</w:t>
            </w:r>
            <w:r w:rsidR="003936D5" w:rsidRPr="00BD136D">
              <w:rPr>
                <w:bCs/>
                <w:sz w:val="18"/>
                <w:szCs w:val="18"/>
                <w:vertAlign w:val="superscript"/>
              </w:rPr>
              <w:t xml:space="preserve"> C</w:t>
            </w:r>
          </w:p>
          <w:p w:rsidR="00C37943" w:rsidRPr="00BD136D" w:rsidRDefault="00EA55AD" w:rsidP="006F06A8">
            <w:pPr>
              <w:jc w:val="left"/>
              <w:rPr>
                <w:sz w:val="18"/>
                <w:szCs w:val="18"/>
              </w:rPr>
            </w:pPr>
            <w:r w:rsidRPr="00BD136D">
              <w:rPr>
                <w:sz w:val="18"/>
                <w:szCs w:val="18"/>
              </w:rPr>
              <w:t>Bellis</w:t>
            </w:r>
            <w:r w:rsidR="003936D5" w:rsidRPr="00BD136D">
              <w:rPr>
                <w:sz w:val="18"/>
                <w:szCs w:val="18"/>
                <w:vertAlign w:val="superscript"/>
              </w:rPr>
              <w:t xml:space="preserve"> f</w:t>
            </w:r>
          </w:p>
          <w:p w:rsidR="00EA55AD" w:rsidRPr="00BD136D" w:rsidRDefault="00EA55AD" w:rsidP="006F06A8">
            <w:pPr>
              <w:jc w:val="left"/>
              <w:rPr>
                <w:sz w:val="18"/>
                <w:szCs w:val="18"/>
              </w:rPr>
            </w:pPr>
            <w:r w:rsidRPr="00BD136D">
              <w:rPr>
                <w:sz w:val="18"/>
                <w:szCs w:val="18"/>
              </w:rPr>
              <w:t>Antracol</w:t>
            </w:r>
            <w:r w:rsidR="00374670" w:rsidRPr="00BD136D">
              <w:rPr>
                <w:b/>
                <w:bCs/>
                <w:sz w:val="18"/>
                <w:szCs w:val="18"/>
                <w:vertAlign w:val="superscript"/>
              </w:rPr>
              <w:t xml:space="preserve"> d</w:t>
            </w:r>
          </w:p>
          <w:p w:rsidR="00EA55AD" w:rsidRPr="00BD136D" w:rsidRDefault="00EA55AD" w:rsidP="006F06A8">
            <w:pPr>
              <w:jc w:val="left"/>
              <w:rPr>
                <w:sz w:val="18"/>
                <w:szCs w:val="18"/>
              </w:rPr>
            </w:pPr>
            <w:r w:rsidRPr="00BD136D">
              <w:rPr>
                <w:sz w:val="18"/>
                <w:szCs w:val="18"/>
              </w:rPr>
              <w:t>Antracol WG 70</w:t>
            </w:r>
            <w:r w:rsidR="00374670" w:rsidRPr="00BD136D">
              <w:rPr>
                <w:b/>
                <w:bCs/>
                <w:sz w:val="18"/>
                <w:szCs w:val="18"/>
                <w:vertAlign w:val="superscript"/>
              </w:rPr>
              <w:t xml:space="preserve"> d</w:t>
            </w:r>
          </w:p>
          <w:p w:rsidR="00742B27" w:rsidRPr="00BD136D" w:rsidRDefault="00742B27" w:rsidP="006F06A8">
            <w:pPr>
              <w:jc w:val="left"/>
              <w:rPr>
                <w:sz w:val="18"/>
                <w:szCs w:val="18"/>
              </w:rPr>
            </w:pPr>
            <w:r w:rsidRPr="00BD136D">
              <w:rPr>
                <w:sz w:val="18"/>
                <w:szCs w:val="18"/>
              </w:rPr>
              <w:t>Biotip bakrov fungicid plus</w:t>
            </w:r>
            <w:r w:rsidR="00FA3CD4" w:rsidRPr="00BD136D">
              <w:rPr>
                <w:sz w:val="18"/>
                <w:szCs w:val="18"/>
                <w:vertAlign w:val="superscript"/>
              </w:rPr>
              <w:t>a</w:t>
            </w:r>
            <w:r w:rsidR="007F7E81" w:rsidRPr="00BD136D">
              <w:rPr>
                <w:sz w:val="18"/>
                <w:szCs w:val="18"/>
                <w:vertAlign w:val="superscript"/>
              </w:rPr>
              <w:t>*</w:t>
            </w:r>
          </w:p>
          <w:p w:rsidR="0097794B" w:rsidRPr="00BD136D" w:rsidRDefault="0097794B" w:rsidP="006F06A8">
            <w:pPr>
              <w:jc w:val="left"/>
              <w:rPr>
                <w:sz w:val="18"/>
                <w:szCs w:val="18"/>
              </w:rPr>
            </w:pPr>
          </w:p>
          <w:p w:rsidR="0097794B" w:rsidRPr="00BD136D" w:rsidRDefault="0097794B" w:rsidP="006F06A8">
            <w:pPr>
              <w:jc w:val="left"/>
              <w:rPr>
                <w:sz w:val="18"/>
                <w:szCs w:val="18"/>
                <w:vertAlign w:val="superscript"/>
              </w:rPr>
            </w:pPr>
            <w:r w:rsidRPr="00BD136D">
              <w:rPr>
                <w:sz w:val="18"/>
                <w:szCs w:val="18"/>
              </w:rPr>
              <w:t>Faban</w:t>
            </w:r>
            <w:r w:rsidRPr="00BD136D">
              <w:rPr>
                <w:sz w:val="18"/>
                <w:szCs w:val="18"/>
                <w:vertAlign w:val="superscript"/>
              </w:rPr>
              <w:t>b</w:t>
            </w:r>
          </w:p>
          <w:p w:rsidR="0097794B" w:rsidRPr="00BD136D" w:rsidRDefault="0097794B" w:rsidP="006F06A8">
            <w:pPr>
              <w:jc w:val="left"/>
              <w:rPr>
                <w:sz w:val="18"/>
                <w:szCs w:val="18"/>
                <w:vertAlign w:val="superscript"/>
              </w:rPr>
            </w:pPr>
            <w:r w:rsidRPr="00BD136D">
              <w:rPr>
                <w:sz w:val="18"/>
                <w:szCs w:val="18"/>
              </w:rPr>
              <w:t>Stroby</w:t>
            </w:r>
            <w:r w:rsidR="00374670" w:rsidRPr="00BD136D">
              <w:rPr>
                <w:sz w:val="18"/>
                <w:szCs w:val="18"/>
              </w:rPr>
              <w:t xml:space="preserve"> WG</w:t>
            </w:r>
            <w:r w:rsidRPr="00BD136D">
              <w:rPr>
                <w:sz w:val="18"/>
                <w:szCs w:val="18"/>
                <w:vertAlign w:val="superscript"/>
              </w:rPr>
              <w:t>a</w:t>
            </w:r>
          </w:p>
          <w:p w:rsidR="00CA701A" w:rsidRPr="00BD136D" w:rsidRDefault="000F0709" w:rsidP="006F06A8">
            <w:pPr>
              <w:jc w:val="left"/>
              <w:rPr>
                <w:sz w:val="18"/>
                <w:szCs w:val="18"/>
              </w:rPr>
            </w:pPr>
            <w:r>
              <w:rPr>
                <w:sz w:val="18"/>
                <w:szCs w:val="18"/>
              </w:rPr>
              <w:t>Difcor 250 EC</w:t>
            </w:r>
          </w:p>
        </w:tc>
        <w:tc>
          <w:tcPr>
            <w:tcW w:w="1418" w:type="dxa"/>
          </w:tcPr>
          <w:p w:rsidR="00434A52" w:rsidRPr="00BD136D" w:rsidRDefault="00EA55AD" w:rsidP="006F06A8">
            <w:pPr>
              <w:jc w:val="left"/>
              <w:rPr>
                <w:sz w:val="18"/>
                <w:szCs w:val="18"/>
              </w:rPr>
            </w:pPr>
            <w:r w:rsidRPr="00BD136D">
              <w:rPr>
                <w:sz w:val="18"/>
                <w:szCs w:val="18"/>
              </w:rPr>
              <w:t xml:space="preserve">0,25 – 0,7 % </w:t>
            </w:r>
          </w:p>
          <w:p w:rsidR="00250223" w:rsidRPr="00BD136D" w:rsidRDefault="006604E7" w:rsidP="006F06A8">
            <w:pPr>
              <w:jc w:val="left"/>
              <w:rPr>
                <w:sz w:val="18"/>
                <w:szCs w:val="18"/>
              </w:rPr>
            </w:pPr>
            <w:r w:rsidRPr="00BD136D">
              <w:rPr>
                <w:sz w:val="18"/>
                <w:szCs w:val="18"/>
              </w:rPr>
              <w:t>3</w:t>
            </w:r>
            <w:r w:rsidR="003D5EC0" w:rsidRPr="00BD136D">
              <w:rPr>
                <w:sz w:val="18"/>
                <w:szCs w:val="18"/>
              </w:rPr>
              <w:t>,0 kg</w:t>
            </w:r>
          </w:p>
          <w:p w:rsidR="006604E7" w:rsidRPr="00BD136D" w:rsidRDefault="006604E7" w:rsidP="006F06A8">
            <w:pPr>
              <w:jc w:val="left"/>
              <w:rPr>
                <w:sz w:val="18"/>
                <w:szCs w:val="18"/>
              </w:rPr>
            </w:pPr>
            <w:r w:rsidRPr="00BD136D">
              <w:rPr>
                <w:sz w:val="18"/>
                <w:szCs w:val="18"/>
              </w:rPr>
              <w:t>2 kg/ha</w:t>
            </w:r>
          </w:p>
          <w:p w:rsidR="008C33E3" w:rsidRPr="00BD136D" w:rsidRDefault="00B67778" w:rsidP="006F06A8">
            <w:pPr>
              <w:jc w:val="left"/>
              <w:rPr>
                <w:sz w:val="18"/>
                <w:szCs w:val="18"/>
              </w:rPr>
            </w:pPr>
            <w:r w:rsidRPr="00BD136D">
              <w:rPr>
                <w:sz w:val="18"/>
                <w:szCs w:val="18"/>
              </w:rPr>
              <w:t>2,5</w:t>
            </w:r>
            <w:r w:rsidR="00915056" w:rsidRPr="00BD136D">
              <w:rPr>
                <w:sz w:val="18"/>
                <w:szCs w:val="18"/>
              </w:rPr>
              <w:t xml:space="preserve"> kg/ha</w:t>
            </w:r>
          </w:p>
          <w:p w:rsidR="00EA55AD" w:rsidRPr="00BD136D" w:rsidRDefault="00EA55AD" w:rsidP="006F06A8">
            <w:pPr>
              <w:jc w:val="left"/>
              <w:rPr>
                <w:sz w:val="18"/>
                <w:szCs w:val="18"/>
              </w:rPr>
            </w:pPr>
            <w:r w:rsidRPr="00BD136D">
              <w:rPr>
                <w:sz w:val="18"/>
                <w:szCs w:val="18"/>
              </w:rPr>
              <w:t>0,45 kg/ha</w:t>
            </w:r>
          </w:p>
          <w:p w:rsidR="00EA55AD" w:rsidRPr="00BD136D" w:rsidRDefault="008C33E3" w:rsidP="006F06A8">
            <w:pPr>
              <w:jc w:val="left"/>
              <w:rPr>
                <w:sz w:val="18"/>
                <w:szCs w:val="18"/>
              </w:rPr>
            </w:pPr>
            <w:r w:rsidRPr="00BD136D">
              <w:rPr>
                <w:sz w:val="18"/>
                <w:szCs w:val="18"/>
              </w:rPr>
              <w:t>1 -1,5 L/ha</w:t>
            </w:r>
          </w:p>
          <w:p w:rsidR="00915056" w:rsidRPr="00BD136D" w:rsidRDefault="00915056" w:rsidP="006F06A8">
            <w:pPr>
              <w:jc w:val="left"/>
              <w:rPr>
                <w:sz w:val="18"/>
                <w:szCs w:val="18"/>
              </w:rPr>
            </w:pPr>
          </w:p>
          <w:p w:rsidR="00EA55AD" w:rsidRPr="00BD136D" w:rsidRDefault="008C33E3" w:rsidP="006F06A8">
            <w:pPr>
              <w:jc w:val="left"/>
              <w:rPr>
                <w:sz w:val="18"/>
                <w:szCs w:val="18"/>
              </w:rPr>
            </w:pPr>
            <w:r w:rsidRPr="00BD136D">
              <w:rPr>
                <w:sz w:val="18"/>
                <w:szCs w:val="18"/>
              </w:rPr>
              <w:t>1,5 L/ha</w:t>
            </w:r>
          </w:p>
          <w:p w:rsidR="00EF3381" w:rsidRPr="00BD136D" w:rsidRDefault="004B71EA" w:rsidP="006F06A8">
            <w:pPr>
              <w:jc w:val="left"/>
              <w:rPr>
                <w:sz w:val="18"/>
                <w:szCs w:val="18"/>
              </w:rPr>
            </w:pPr>
            <w:r w:rsidRPr="00BD136D">
              <w:rPr>
                <w:sz w:val="18"/>
                <w:szCs w:val="18"/>
              </w:rPr>
              <w:t>1,0 L/ha</w:t>
            </w:r>
          </w:p>
          <w:p w:rsidR="001D33A4" w:rsidRPr="00BD136D" w:rsidRDefault="001D33A4" w:rsidP="006F06A8">
            <w:pPr>
              <w:jc w:val="left"/>
              <w:rPr>
                <w:sz w:val="18"/>
                <w:szCs w:val="18"/>
              </w:rPr>
            </w:pPr>
            <w:r w:rsidRPr="00BD136D">
              <w:rPr>
                <w:sz w:val="18"/>
                <w:szCs w:val="18"/>
              </w:rPr>
              <w:t>2,0 kg/ha</w:t>
            </w:r>
          </w:p>
          <w:p w:rsidR="00EF3381" w:rsidRPr="00BD136D" w:rsidRDefault="00EA55AD" w:rsidP="006F06A8">
            <w:pPr>
              <w:jc w:val="left"/>
              <w:rPr>
                <w:sz w:val="18"/>
                <w:szCs w:val="18"/>
              </w:rPr>
            </w:pPr>
            <w:r w:rsidRPr="00BD136D">
              <w:rPr>
                <w:sz w:val="18"/>
                <w:szCs w:val="18"/>
              </w:rPr>
              <w:t xml:space="preserve">2 </w:t>
            </w:r>
            <w:r w:rsidR="00E841F6" w:rsidRPr="00BD136D">
              <w:rPr>
                <w:sz w:val="18"/>
                <w:szCs w:val="18"/>
              </w:rPr>
              <w:t>k</w:t>
            </w:r>
            <w:r w:rsidRPr="00BD136D">
              <w:rPr>
                <w:sz w:val="18"/>
                <w:szCs w:val="18"/>
              </w:rPr>
              <w:t>g/ha</w:t>
            </w:r>
          </w:p>
          <w:p w:rsidR="00EA55AD" w:rsidRPr="00BD136D" w:rsidRDefault="00EA55AD" w:rsidP="006F06A8">
            <w:pPr>
              <w:jc w:val="left"/>
              <w:rPr>
                <w:sz w:val="18"/>
                <w:szCs w:val="18"/>
              </w:rPr>
            </w:pPr>
            <w:r w:rsidRPr="00BD136D">
              <w:rPr>
                <w:sz w:val="18"/>
                <w:szCs w:val="18"/>
              </w:rPr>
              <w:t>max 2 kg/ha</w:t>
            </w:r>
          </w:p>
          <w:p w:rsidR="00EA55AD" w:rsidRPr="00BD136D" w:rsidRDefault="00EA55AD" w:rsidP="006F06A8">
            <w:pPr>
              <w:jc w:val="left"/>
              <w:rPr>
                <w:sz w:val="18"/>
                <w:szCs w:val="18"/>
              </w:rPr>
            </w:pPr>
            <w:r w:rsidRPr="00BD136D">
              <w:rPr>
                <w:sz w:val="18"/>
                <w:szCs w:val="18"/>
              </w:rPr>
              <w:t>max 2 kg/ha</w:t>
            </w:r>
          </w:p>
          <w:p w:rsidR="00EA55AD" w:rsidRPr="00BD136D" w:rsidRDefault="00EA55AD" w:rsidP="006F06A8">
            <w:pPr>
              <w:jc w:val="left"/>
              <w:rPr>
                <w:sz w:val="18"/>
                <w:szCs w:val="18"/>
              </w:rPr>
            </w:pPr>
            <w:r w:rsidRPr="00BD136D">
              <w:rPr>
                <w:sz w:val="18"/>
                <w:szCs w:val="18"/>
              </w:rPr>
              <w:t>max 2kg/ha</w:t>
            </w:r>
          </w:p>
          <w:p w:rsidR="00EA55AD" w:rsidRPr="00BD136D" w:rsidRDefault="00EA55AD" w:rsidP="006F06A8">
            <w:pPr>
              <w:jc w:val="left"/>
              <w:rPr>
                <w:sz w:val="18"/>
                <w:szCs w:val="18"/>
              </w:rPr>
            </w:pPr>
            <w:r w:rsidRPr="00BD136D">
              <w:rPr>
                <w:sz w:val="18"/>
                <w:szCs w:val="18"/>
              </w:rPr>
              <w:t>2</w:t>
            </w:r>
            <w:r w:rsidR="00EF3381" w:rsidRPr="00BD136D">
              <w:rPr>
                <w:sz w:val="18"/>
                <w:szCs w:val="18"/>
              </w:rPr>
              <w:t>,5</w:t>
            </w:r>
            <w:r w:rsidRPr="00BD136D">
              <w:rPr>
                <w:sz w:val="18"/>
                <w:szCs w:val="18"/>
              </w:rPr>
              <w:t>kg/ha</w:t>
            </w:r>
          </w:p>
          <w:p w:rsidR="00EF3381" w:rsidRPr="00BD136D" w:rsidRDefault="00EF3381" w:rsidP="006F06A8">
            <w:pPr>
              <w:jc w:val="left"/>
              <w:rPr>
                <w:sz w:val="18"/>
                <w:szCs w:val="18"/>
              </w:rPr>
            </w:pPr>
            <w:r w:rsidRPr="00BD136D">
              <w:rPr>
                <w:sz w:val="18"/>
                <w:szCs w:val="18"/>
              </w:rPr>
              <w:t>2 kg/ha</w:t>
            </w:r>
            <w:r w:rsidR="00915056" w:rsidRPr="00BD136D">
              <w:rPr>
                <w:sz w:val="18"/>
                <w:szCs w:val="18"/>
              </w:rPr>
              <w:t>kg/ha</w:t>
            </w:r>
          </w:p>
          <w:p w:rsidR="00EA55AD" w:rsidRPr="00BD136D" w:rsidRDefault="00EF3381" w:rsidP="006F06A8">
            <w:pPr>
              <w:jc w:val="left"/>
              <w:rPr>
                <w:sz w:val="18"/>
                <w:szCs w:val="18"/>
              </w:rPr>
            </w:pPr>
            <w:r w:rsidRPr="00BD136D">
              <w:rPr>
                <w:sz w:val="18"/>
                <w:szCs w:val="18"/>
              </w:rPr>
              <w:t xml:space="preserve">0,75 </w:t>
            </w:r>
            <w:r w:rsidR="00EA55AD" w:rsidRPr="00BD136D">
              <w:rPr>
                <w:sz w:val="18"/>
                <w:szCs w:val="18"/>
              </w:rPr>
              <w:t>kg/ha</w:t>
            </w:r>
          </w:p>
          <w:p w:rsidR="00F53E13" w:rsidRPr="00BD136D" w:rsidRDefault="00F53E13" w:rsidP="006F06A8">
            <w:pPr>
              <w:jc w:val="left"/>
              <w:rPr>
                <w:sz w:val="18"/>
                <w:szCs w:val="18"/>
              </w:rPr>
            </w:pPr>
            <w:r w:rsidRPr="00BD136D">
              <w:rPr>
                <w:sz w:val="18"/>
                <w:szCs w:val="18"/>
              </w:rPr>
              <w:t>2,5</w:t>
            </w:r>
            <w:r w:rsidR="00EA55AD" w:rsidRPr="00BD136D">
              <w:rPr>
                <w:sz w:val="18"/>
                <w:szCs w:val="18"/>
              </w:rPr>
              <w:t xml:space="preserve"> kg/ha</w:t>
            </w:r>
          </w:p>
          <w:p w:rsidR="00FB37BB" w:rsidRPr="00BD136D" w:rsidRDefault="008C33E3" w:rsidP="006F06A8">
            <w:pPr>
              <w:jc w:val="left"/>
              <w:rPr>
                <w:sz w:val="18"/>
                <w:szCs w:val="18"/>
              </w:rPr>
            </w:pPr>
            <w:r w:rsidRPr="00BD136D">
              <w:rPr>
                <w:sz w:val="18"/>
                <w:szCs w:val="18"/>
              </w:rPr>
              <w:t xml:space="preserve">1,88 kg/ha </w:t>
            </w:r>
          </w:p>
          <w:p w:rsidR="008C33E3" w:rsidRPr="00BD136D" w:rsidRDefault="001D51F4" w:rsidP="006F06A8">
            <w:pPr>
              <w:jc w:val="left"/>
              <w:rPr>
                <w:sz w:val="18"/>
                <w:szCs w:val="18"/>
              </w:rPr>
            </w:pPr>
            <w:r w:rsidRPr="00BD136D">
              <w:rPr>
                <w:sz w:val="18"/>
                <w:szCs w:val="18"/>
              </w:rPr>
              <w:t>2,0 kg/ha</w:t>
            </w:r>
          </w:p>
          <w:p w:rsidR="00844ACF" w:rsidRPr="00BD136D" w:rsidRDefault="00844ACF" w:rsidP="006F06A8">
            <w:pPr>
              <w:jc w:val="left"/>
              <w:rPr>
                <w:sz w:val="18"/>
                <w:szCs w:val="18"/>
              </w:rPr>
            </w:pPr>
            <w:r w:rsidRPr="00BD136D">
              <w:rPr>
                <w:sz w:val="18"/>
                <w:szCs w:val="18"/>
              </w:rPr>
              <w:t>max.1,9 kg/ha</w:t>
            </w:r>
          </w:p>
          <w:p w:rsidR="006F19C8" w:rsidRPr="00BD136D" w:rsidRDefault="006F19C8" w:rsidP="006F06A8">
            <w:pPr>
              <w:jc w:val="left"/>
              <w:rPr>
                <w:sz w:val="18"/>
                <w:szCs w:val="18"/>
              </w:rPr>
            </w:pPr>
            <w:r w:rsidRPr="00BD136D">
              <w:rPr>
                <w:sz w:val="18"/>
                <w:szCs w:val="18"/>
              </w:rPr>
              <w:t>3,13 l/ha</w:t>
            </w:r>
          </w:p>
          <w:p w:rsidR="00FB37BB" w:rsidRPr="00BD136D" w:rsidRDefault="001D51F4" w:rsidP="006F06A8">
            <w:pPr>
              <w:jc w:val="left"/>
              <w:rPr>
                <w:sz w:val="18"/>
                <w:szCs w:val="18"/>
              </w:rPr>
            </w:pPr>
            <w:r w:rsidRPr="00BD136D">
              <w:rPr>
                <w:sz w:val="18"/>
                <w:szCs w:val="18"/>
              </w:rPr>
              <w:t>2,0 kg/ha</w:t>
            </w:r>
          </w:p>
          <w:p w:rsidR="00FB37BB" w:rsidRPr="00BD136D" w:rsidRDefault="001D51F4" w:rsidP="006F06A8">
            <w:pPr>
              <w:jc w:val="left"/>
              <w:rPr>
                <w:sz w:val="18"/>
                <w:szCs w:val="18"/>
              </w:rPr>
            </w:pPr>
            <w:r w:rsidRPr="00BD136D">
              <w:rPr>
                <w:sz w:val="18"/>
                <w:szCs w:val="18"/>
              </w:rPr>
              <w:t>0,2%</w:t>
            </w:r>
            <w:r w:rsidR="006F19C8" w:rsidRPr="00BD136D">
              <w:rPr>
                <w:sz w:val="18"/>
                <w:szCs w:val="18"/>
              </w:rPr>
              <w:t xml:space="preserve"> oz.3,0 kg/ha</w:t>
            </w:r>
          </w:p>
          <w:p w:rsidR="00EA55AD" w:rsidRPr="00BD136D" w:rsidRDefault="001D51F4" w:rsidP="006F06A8">
            <w:pPr>
              <w:jc w:val="left"/>
              <w:rPr>
                <w:sz w:val="18"/>
                <w:szCs w:val="18"/>
              </w:rPr>
            </w:pPr>
            <w:r w:rsidRPr="00BD136D">
              <w:rPr>
                <w:sz w:val="18"/>
                <w:szCs w:val="18"/>
              </w:rPr>
              <w:t>5</w:t>
            </w:r>
            <w:r w:rsidR="00EA55AD" w:rsidRPr="00BD136D">
              <w:rPr>
                <w:sz w:val="18"/>
                <w:szCs w:val="18"/>
              </w:rPr>
              <w:t xml:space="preserve"> – </w:t>
            </w:r>
            <w:r w:rsidRPr="00BD136D">
              <w:rPr>
                <w:sz w:val="18"/>
                <w:szCs w:val="18"/>
              </w:rPr>
              <w:t>8</w:t>
            </w:r>
            <w:r w:rsidR="00EA55AD" w:rsidRPr="00BD136D">
              <w:rPr>
                <w:sz w:val="18"/>
                <w:szCs w:val="18"/>
              </w:rPr>
              <w:t xml:space="preserve"> kg/ha</w:t>
            </w:r>
          </w:p>
          <w:p w:rsidR="00EA55AD" w:rsidRPr="00BD136D" w:rsidRDefault="001D51F4" w:rsidP="006F06A8">
            <w:pPr>
              <w:jc w:val="left"/>
              <w:rPr>
                <w:sz w:val="18"/>
                <w:szCs w:val="18"/>
              </w:rPr>
            </w:pPr>
            <w:r w:rsidRPr="00BD136D">
              <w:rPr>
                <w:sz w:val="18"/>
                <w:szCs w:val="18"/>
              </w:rPr>
              <w:t>5</w:t>
            </w:r>
            <w:r w:rsidR="00EA55AD" w:rsidRPr="00BD136D">
              <w:rPr>
                <w:sz w:val="18"/>
                <w:szCs w:val="18"/>
              </w:rPr>
              <w:t xml:space="preserve"> – </w:t>
            </w:r>
            <w:r w:rsidRPr="00BD136D">
              <w:rPr>
                <w:sz w:val="18"/>
                <w:szCs w:val="18"/>
              </w:rPr>
              <w:t>8</w:t>
            </w:r>
            <w:r w:rsidR="00EA55AD" w:rsidRPr="00BD136D">
              <w:rPr>
                <w:sz w:val="18"/>
                <w:szCs w:val="18"/>
              </w:rPr>
              <w:t xml:space="preserve"> kg/ha</w:t>
            </w:r>
          </w:p>
          <w:p w:rsidR="007C2883" w:rsidRPr="00BD136D" w:rsidRDefault="007C2883" w:rsidP="006F06A8">
            <w:pPr>
              <w:jc w:val="left"/>
              <w:rPr>
                <w:sz w:val="18"/>
                <w:szCs w:val="18"/>
              </w:rPr>
            </w:pPr>
            <w:r w:rsidRPr="00BD136D">
              <w:rPr>
                <w:sz w:val="18"/>
                <w:szCs w:val="18"/>
              </w:rPr>
              <w:t>5 – 8 kg/ha</w:t>
            </w:r>
          </w:p>
          <w:p w:rsidR="007C2883" w:rsidRPr="00BD136D" w:rsidRDefault="007C2883" w:rsidP="006F06A8">
            <w:pPr>
              <w:jc w:val="left"/>
              <w:rPr>
                <w:sz w:val="18"/>
                <w:szCs w:val="18"/>
              </w:rPr>
            </w:pPr>
            <w:r w:rsidRPr="00BD136D">
              <w:rPr>
                <w:sz w:val="18"/>
                <w:szCs w:val="18"/>
              </w:rPr>
              <w:t>5 - 8 kg/ha</w:t>
            </w:r>
          </w:p>
          <w:p w:rsidR="007C2883" w:rsidRPr="00BD136D" w:rsidRDefault="007C2883" w:rsidP="006F06A8">
            <w:pPr>
              <w:jc w:val="left"/>
              <w:rPr>
                <w:sz w:val="18"/>
                <w:szCs w:val="18"/>
              </w:rPr>
            </w:pPr>
            <w:r w:rsidRPr="00BD136D">
              <w:rPr>
                <w:sz w:val="18"/>
                <w:szCs w:val="18"/>
              </w:rPr>
              <w:t>5-8 kg/ha</w:t>
            </w:r>
          </w:p>
          <w:p w:rsidR="00C37943" w:rsidRPr="00BD136D" w:rsidRDefault="006F06A8" w:rsidP="006F06A8">
            <w:pPr>
              <w:jc w:val="left"/>
              <w:rPr>
                <w:sz w:val="18"/>
                <w:szCs w:val="18"/>
              </w:rPr>
            </w:pPr>
            <w:r w:rsidRPr="00BD136D">
              <w:rPr>
                <w:sz w:val="18"/>
                <w:szCs w:val="18"/>
              </w:rPr>
              <w:t>0,8 kg/ha</w:t>
            </w:r>
          </w:p>
          <w:p w:rsidR="00EA55AD" w:rsidRPr="00BD136D" w:rsidRDefault="00EA55AD" w:rsidP="006F06A8">
            <w:pPr>
              <w:jc w:val="left"/>
              <w:rPr>
                <w:sz w:val="18"/>
                <w:szCs w:val="18"/>
              </w:rPr>
            </w:pPr>
            <w:r w:rsidRPr="00BD136D">
              <w:rPr>
                <w:sz w:val="18"/>
                <w:szCs w:val="18"/>
              </w:rPr>
              <w:t>0,2 %</w:t>
            </w:r>
          </w:p>
          <w:p w:rsidR="00EA55AD" w:rsidRPr="00BD136D" w:rsidRDefault="00EA55AD" w:rsidP="006F06A8">
            <w:pPr>
              <w:jc w:val="left"/>
              <w:rPr>
                <w:sz w:val="18"/>
                <w:szCs w:val="18"/>
              </w:rPr>
            </w:pPr>
            <w:r w:rsidRPr="00BD136D">
              <w:rPr>
                <w:sz w:val="18"/>
                <w:szCs w:val="18"/>
              </w:rPr>
              <w:t>0,2 %</w:t>
            </w:r>
          </w:p>
          <w:p w:rsidR="00742B27" w:rsidRPr="00BD136D" w:rsidRDefault="00742B27" w:rsidP="006F06A8">
            <w:pPr>
              <w:jc w:val="left"/>
              <w:rPr>
                <w:sz w:val="18"/>
                <w:szCs w:val="18"/>
              </w:rPr>
            </w:pPr>
            <w:r w:rsidRPr="00BD136D">
              <w:rPr>
                <w:sz w:val="18"/>
                <w:szCs w:val="18"/>
              </w:rPr>
              <w:t>0,5 -0,75</w:t>
            </w:r>
            <w:r w:rsidR="00A40B95" w:rsidRPr="00BD136D">
              <w:rPr>
                <w:sz w:val="18"/>
                <w:szCs w:val="18"/>
              </w:rPr>
              <w:t>%</w:t>
            </w:r>
          </w:p>
          <w:p w:rsidR="00EA55AD" w:rsidRPr="00BD136D" w:rsidRDefault="00EA55AD" w:rsidP="006F06A8">
            <w:pPr>
              <w:jc w:val="left"/>
              <w:rPr>
                <w:sz w:val="18"/>
                <w:szCs w:val="18"/>
              </w:rPr>
            </w:pPr>
          </w:p>
          <w:p w:rsidR="0097794B" w:rsidRPr="00BD136D" w:rsidRDefault="0097794B" w:rsidP="006F06A8">
            <w:pPr>
              <w:jc w:val="left"/>
              <w:rPr>
                <w:sz w:val="18"/>
                <w:szCs w:val="18"/>
              </w:rPr>
            </w:pPr>
          </w:p>
          <w:p w:rsidR="0097794B" w:rsidRPr="00BD136D" w:rsidRDefault="0097794B" w:rsidP="006F06A8">
            <w:pPr>
              <w:jc w:val="left"/>
              <w:rPr>
                <w:sz w:val="18"/>
                <w:szCs w:val="18"/>
              </w:rPr>
            </w:pPr>
            <w:r w:rsidRPr="00BD136D">
              <w:rPr>
                <w:sz w:val="18"/>
                <w:szCs w:val="18"/>
              </w:rPr>
              <w:t>1,2 L/ha</w:t>
            </w:r>
          </w:p>
          <w:p w:rsidR="00EA55AD" w:rsidRPr="00BD136D" w:rsidRDefault="0097794B" w:rsidP="006F06A8">
            <w:pPr>
              <w:jc w:val="left"/>
              <w:rPr>
                <w:sz w:val="18"/>
                <w:szCs w:val="18"/>
              </w:rPr>
            </w:pPr>
            <w:r w:rsidRPr="00BD136D">
              <w:rPr>
                <w:sz w:val="18"/>
                <w:szCs w:val="18"/>
              </w:rPr>
              <w:t>0,2 kg/ha</w:t>
            </w:r>
          </w:p>
          <w:p w:rsidR="00CA701A" w:rsidRPr="00BD136D" w:rsidRDefault="000F0709" w:rsidP="006F06A8">
            <w:pPr>
              <w:jc w:val="left"/>
              <w:rPr>
                <w:sz w:val="18"/>
                <w:szCs w:val="18"/>
              </w:rPr>
            </w:pPr>
            <w:r>
              <w:rPr>
                <w:sz w:val="18"/>
                <w:szCs w:val="18"/>
              </w:rPr>
              <w:t>0,2 L/ha</w:t>
            </w:r>
          </w:p>
        </w:tc>
        <w:tc>
          <w:tcPr>
            <w:tcW w:w="1417" w:type="dxa"/>
          </w:tcPr>
          <w:p w:rsidR="00EA55AD" w:rsidRPr="00BD136D" w:rsidRDefault="00EA55AD" w:rsidP="006F06A8">
            <w:pPr>
              <w:jc w:val="left"/>
              <w:rPr>
                <w:sz w:val="18"/>
                <w:szCs w:val="18"/>
              </w:rPr>
            </w:pPr>
            <w:r w:rsidRPr="00BD136D">
              <w:rPr>
                <w:sz w:val="18"/>
                <w:szCs w:val="18"/>
              </w:rPr>
              <w:t>ČU</w:t>
            </w:r>
            <w:r w:rsidR="00526C07" w:rsidRPr="00BD136D">
              <w:rPr>
                <w:sz w:val="18"/>
                <w:szCs w:val="18"/>
              </w:rPr>
              <w:t xml:space="preserve">   3xL</w:t>
            </w:r>
          </w:p>
          <w:p w:rsidR="00616F60" w:rsidRPr="00BD136D" w:rsidRDefault="006604E7" w:rsidP="006F06A8">
            <w:pPr>
              <w:jc w:val="left"/>
              <w:rPr>
                <w:sz w:val="18"/>
                <w:szCs w:val="18"/>
              </w:rPr>
            </w:pPr>
            <w:r w:rsidRPr="00BD136D">
              <w:rPr>
                <w:sz w:val="18"/>
                <w:szCs w:val="18"/>
              </w:rPr>
              <w:t xml:space="preserve">ČU  </w:t>
            </w:r>
            <w:r w:rsidR="00616F60" w:rsidRPr="00BD136D">
              <w:rPr>
                <w:sz w:val="18"/>
                <w:szCs w:val="18"/>
              </w:rPr>
              <w:t>3xL</w:t>
            </w:r>
          </w:p>
          <w:p w:rsidR="006604E7" w:rsidRPr="00BD136D" w:rsidRDefault="006604E7" w:rsidP="006F06A8">
            <w:pPr>
              <w:jc w:val="left"/>
              <w:rPr>
                <w:sz w:val="18"/>
                <w:szCs w:val="18"/>
              </w:rPr>
            </w:pPr>
            <w:r w:rsidRPr="00BD136D">
              <w:rPr>
                <w:sz w:val="18"/>
                <w:szCs w:val="18"/>
              </w:rPr>
              <w:t>ČU 3xL</w:t>
            </w:r>
          </w:p>
          <w:p w:rsidR="00A67F46" w:rsidRPr="00BD136D" w:rsidRDefault="00B67778" w:rsidP="006F06A8">
            <w:pPr>
              <w:jc w:val="left"/>
              <w:rPr>
                <w:sz w:val="18"/>
                <w:szCs w:val="18"/>
              </w:rPr>
            </w:pPr>
            <w:r w:rsidRPr="00BD136D">
              <w:rPr>
                <w:sz w:val="18"/>
                <w:szCs w:val="18"/>
              </w:rPr>
              <w:t xml:space="preserve">ČU </w:t>
            </w:r>
            <w:r w:rsidR="00915056" w:rsidRPr="00BD136D">
              <w:rPr>
                <w:sz w:val="18"/>
                <w:szCs w:val="18"/>
              </w:rPr>
              <w:t>3xL</w:t>
            </w:r>
          </w:p>
          <w:p w:rsidR="00EA55AD" w:rsidRPr="00BD136D" w:rsidRDefault="00EA55AD" w:rsidP="006F06A8">
            <w:pPr>
              <w:jc w:val="left"/>
              <w:rPr>
                <w:sz w:val="18"/>
                <w:szCs w:val="18"/>
              </w:rPr>
            </w:pPr>
            <w:r w:rsidRPr="00BD136D">
              <w:rPr>
                <w:sz w:val="18"/>
                <w:szCs w:val="18"/>
              </w:rPr>
              <w:t>21 dni   3xL</w:t>
            </w:r>
          </w:p>
          <w:p w:rsidR="00EA55AD" w:rsidRPr="00BD136D" w:rsidRDefault="00915056" w:rsidP="006F06A8">
            <w:pPr>
              <w:jc w:val="left"/>
              <w:rPr>
                <w:sz w:val="18"/>
                <w:szCs w:val="18"/>
              </w:rPr>
            </w:pPr>
            <w:r w:rsidRPr="00BD136D">
              <w:rPr>
                <w:sz w:val="18"/>
                <w:szCs w:val="18"/>
              </w:rPr>
              <w:t>56 dni   3xL</w:t>
            </w:r>
          </w:p>
          <w:p w:rsidR="00915056" w:rsidRPr="00BD136D" w:rsidRDefault="00915056" w:rsidP="006F06A8">
            <w:pPr>
              <w:jc w:val="left"/>
              <w:rPr>
                <w:sz w:val="18"/>
                <w:szCs w:val="18"/>
              </w:rPr>
            </w:pPr>
          </w:p>
          <w:p w:rsidR="00EA55AD" w:rsidRPr="00BD136D" w:rsidRDefault="00EA55AD" w:rsidP="006F06A8">
            <w:pPr>
              <w:jc w:val="left"/>
              <w:rPr>
                <w:sz w:val="18"/>
                <w:szCs w:val="18"/>
              </w:rPr>
            </w:pPr>
            <w:r w:rsidRPr="00BD136D">
              <w:rPr>
                <w:sz w:val="18"/>
                <w:szCs w:val="18"/>
              </w:rPr>
              <w:t>56 dni   4xL</w:t>
            </w:r>
          </w:p>
          <w:p w:rsidR="00EF3381" w:rsidRPr="00BD136D" w:rsidRDefault="00915056" w:rsidP="006F06A8">
            <w:pPr>
              <w:jc w:val="left"/>
              <w:rPr>
                <w:sz w:val="18"/>
                <w:szCs w:val="18"/>
              </w:rPr>
            </w:pPr>
            <w:r w:rsidRPr="00BD136D">
              <w:rPr>
                <w:sz w:val="18"/>
                <w:szCs w:val="18"/>
              </w:rPr>
              <w:t>56 dni   3xL</w:t>
            </w:r>
          </w:p>
          <w:p w:rsidR="00EA55AD" w:rsidRPr="00BD136D" w:rsidRDefault="00EA55AD" w:rsidP="006F06A8">
            <w:pPr>
              <w:jc w:val="left"/>
              <w:rPr>
                <w:sz w:val="18"/>
                <w:szCs w:val="18"/>
              </w:rPr>
            </w:pPr>
            <w:r w:rsidRPr="00BD136D">
              <w:rPr>
                <w:sz w:val="18"/>
                <w:szCs w:val="18"/>
              </w:rPr>
              <w:t>28 dni   4xL</w:t>
            </w:r>
          </w:p>
          <w:p w:rsidR="001D33A4" w:rsidRPr="00BD136D" w:rsidRDefault="001D33A4" w:rsidP="006F06A8">
            <w:pPr>
              <w:jc w:val="left"/>
              <w:rPr>
                <w:sz w:val="18"/>
                <w:szCs w:val="18"/>
              </w:rPr>
            </w:pPr>
            <w:r w:rsidRPr="00BD136D">
              <w:rPr>
                <w:sz w:val="18"/>
                <w:szCs w:val="18"/>
              </w:rPr>
              <w:t>28 dni   4xL</w:t>
            </w:r>
          </w:p>
          <w:p w:rsidR="00EA55AD" w:rsidRPr="00BD136D" w:rsidRDefault="00EA55AD" w:rsidP="006F06A8">
            <w:pPr>
              <w:jc w:val="left"/>
              <w:rPr>
                <w:sz w:val="18"/>
                <w:szCs w:val="18"/>
              </w:rPr>
            </w:pPr>
            <w:r w:rsidRPr="00BD136D">
              <w:rPr>
                <w:sz w:val="18"/>
                <w:szCs w:val="18"/>
              </w:rPr>
              <w:t>28 dni   4xL</w:t>
            </w:r>
          </w:p>
          <w:p w:rsidR="00EA55AD" w:rsidRPr="00BD136D" w:rsidRDefault="00EA55AD" w:rsidP="006F06A8">
            <w:pPr>
              <w:jc w:val="left"/>
              <w:rPr>
                <w:sz w:val="18"/>
                <w:szCs w:val="18"/>
              </w:rPr>
            </w:pPr>
            <w:r w:rsidRPr="00BD136D">
              <w:rPr>
                <w:sz w:val="18"/>
                <w:szCs w:val="18"/>
              </w:rPr>
              <w:t xml:space="preserve">28 dni   </w:t>
            </w:r>
            <w:r w:rsidR="00F17957" w:rsidRPr="00BD136D">
              <w:rPr>
                <w:sz w:val="18"/>
                <w:szCs w:val="18"/>
              </w:rPr>
              <w:t>4</w:t>
            </w:r>
            <w:r w:rsidRPr="00BD136D">
              <w:rPr>
                <w:sz w:val="18"/>
                <w:szCs w:val="18"/>
              </w:rPr>
              <w:t>x</w:t>
            </w:r>
            <w:r w:rsidR="00E841F6" w:rsidRPr="00BD136D">
              <w:rPr>
                <w:sz w:val="18"/>
                <w:szCs w:val="18"/>
              </w:rPr>
              <w:t>L</w:t>
            </w:r>
          </w:p>
          <w:p w:rsidR="00EA55AD" w:rsidRPr="00BD136D" w:rsidRDefault="00EA55AD" w:rsidP="006F06A8">
            <w:pPr>
              <w:jc w:val="left"/>
              <w:rPr>
                <w:sz w:val="18"/>
                <w:szCs w:val="18"/>
              </w:rPr>
            </w:pPr>
            <w:r w:rsidRPr="00BD136D">
              <w:rPr>
                <w:sz w:val="18"/>
                <w:szCs w:val="18"/>
              </w:rPr>
              <w:t>28 dni   1x</w:t>
            </w:r>
            <w:r w:rsidR="00E841F6" w:rsidRPr="00BD136D">
              <w:rPr>
                <w:sz w:val="18"/>
                <w:szCs w:val="18"/>
              </w:rPr>
              <w:t>L</w:t>
            </w:r>
          </w:p>
          <w:p w:rsidR="00EA55AD" w:rsidRPr="00BD136D" w:rsidRDefault="00EA55AD" w:rsidP="006F06A8">
            <w:pPr>
              <w:jc w:val="left"/>
              <w:rPr>
                <w:sz w:val="18"/>
                <w:szCs w:val="18"/>
              </w:rPr>
            </w:pPr>
            <w:r w:rsidRPr="00BD136D">
              <w:rPr>
                <w:sz w:val="18"/>
                <w:szCs w:val="18"/>
              </w:rPr>
              <w:t>28 dni   4x</w:t>
            </w:r>
            <w:r w:rsidR="00E841F6" w:rsidRPr="00BD136D">
              <w:rPr>
                <w:sz w:val="18"/>
                <w:szCs w:val="18"/>
              </w:rPr>
              <w:t>L</w:t>
            </w:r>
          </w:p>
          <w:p w:rsidR="00EF3381" w:rsidRPr="00BD136D" w:rsidRDefault="00915056" w:rsidP="006F06A8">
            <w:pPr>
              <w:jc w:val="left"/>
              <w:rPr>
                <w:sz w:val="18"/>
                <w:szCs w:val="18"/>
              </w:rPr>
            </w:pPr>
            <w:r w:rsidRPr="00BD136D">
              <w:rPr>
                <w:sz w:val="18"/>
                <w:szCs w:val="18"/>
              </w:rPr>
              <w:t>28 dni   1xL</w:t>
            </w:r>
          </w:p>
          <w:p w:rsidR="00915056" w:rsidRPr="00BD136D" w:rsidRDefault="00A874A6" w:rsidP="006F06A8">
            <w:pPr>
              <w:jc w:val="left"/>
              <w:rPr>
                <w:sz w:val="18"/>
                <w:szCs w:val="18"/>
              </w:rPr>
            </w:pPr>
            <w:r w:rsidRPr="00BD136D">
              <w:rPr>
                <w:sz w:val="18"/>
                <w:szCs w:val="18"/>
              </w:rPr>
              <w:t>42</w:t>
            </w:r>
            <w:r w:rsidR="00EA55AD" w:rsidRPr="00BD136D">
              <w:rPr>
                <w:sz w:val="18"/>
                <w:szCs w:val="18"/>
              </w:rPr>
              <w:t xml:space="preserve"> dni   </w:t>
            </w:r>
            <w:r w:rsidRPr="00BD136D">
              <w:rPr>
                <w:sz w:val="18"/>
                <w:szCs w:val="18"/>
              </w:rPr>
              <w:t>6</w:t>
            </w:r>
            <w:r w:rsidR="00915056" w:rsidRPr="00BD136D">
              <w:rPr>
                <w:sz w:val="18"/>
                <w:szCs w:val="18"/>
              </w:rPr>
              <w:t>xL</w:t>
            </w:r>
          </w:p>
          <w:p w:rsidR="00F53E13" w:rsidRPr="00BD136D" w:rsidRDefault="00915056" w:rsidP="006F06A8">
            <w:pPr>
              <w:jc w:val="left"/>
              <w:rPr>
                <w:sz w:val="18"/>
                <w:szCs w:val="18"/>
              </w:rPr>
            </w:pPr>
            <w:r w:rsidRPr="00BD136D">
              <w:rPr>
                <w:sz w:val="18"/>
                <w:szCs w:val="18"/>
              </w:rPr>
              <w:t>35 dni   3xL</w:t>
            </w:r>
          </w:p>
          <w:p w:rsidR="008C33E3" w:rsidRPr="00BD136D" w:rsidRDefault="00EA55AD" w:rsidP="006F06A8">
            <w:pPr>
              <w:jc w:val="left"/>
              <w:rPr>
                <w:sz w:val="18"/>
                <w:szCs w:val="18"/>
              </w:rPr>
            </w:pPr>
            <w:r w:rsidRPr="00BD136D">
              <w:rPr>
                <w:sz w:val="18"/>
                <w:szCs w:val="18"/>
              </w:rPr>
              <w:t>2</w:t>
            </w:r>
            <w:r w:rsidR="00A874A6" w:rsidRPr="00BD136D">
              <w:rPr>
                <w:sz w:val="18"/>
                <w:szCs w:val="18"/>
              </w:rPr>
              <w:t>8</w:t>
            </w:r>
            <w:r w:rsidRPr="00BD136D">
              <w:rPr>
                <w:sz w:val="18"/>
                <w:szCs w:val="18"/>
              </w:rPr>
              <w:t xml:space="preserve"> dni  </w:t>
            </w:r>
            <w:r w:rsidR="00A874A6" w:rsidRPr="00BD136D">
              <w:rPr>
                <w:sz w:val="18"/>
                <w:szCs w:val="18"/>
              </w:rPr>
              <w:t>10</w:t>
            </w:r>
            <w:r w:rsidR="008C33E3" w:rsidRPr="00BD136D">
              <w:rPr>
                <w:sz w:val="18"/>
                <w:szCs w:val="18"/>
              </w:rPr>
              <w:t>xL</w:t>
            </w:r>
          </w:p>
          <w:p w:rsidR="00844ACF" w:rsidRPr="00BD136D" w:rsidRDefault="00CB669E" w:rsidP="006F06A8">
            <w:pPr>
              <w:jc w:val="left"/>
              <w:rPr>
                <w:sz w:val="18"/>
                <w:szCs w:val="18"/>
              </w:rPr>
            </w:pPr>
            <w:r w:rsidRPr="00BD136D">
              <w:rPr>
                <w:sz w:val="18"/>
                <w:szCs w:val="18"/>
              </w:rPr>
              <w:t xml:space="preserve">28 dni  </w:t>
            </w:r>
            <w:r w:rsidR="008C33E3" w:rsidRPr="00BD136D">
              <w:rPr>
                <w:sz w:val="18"/>
                <w:szCs w:val="18"/>
              </w:rPr>
              <w:t>10</w:t>
            </w:r>
            <w:r w:rsidR="00A63F32" w:rsidRPr="00BD136D">
              <w:rPr>
                <w:sz w:val="18"/>
                <w:szCs w:val="18"/>
              </w:rPr>
              <w:t>xL</w:t>
            </w:r>
          </w:p>
          <w:p w:rsidR="00CB669E" w:rsidRPr="00BD136D" w:rsidRDefault="00844ACF" w:rsidP="006F06A8">
            <w:pPr>
              <w:jc w:val="left"/>
              <w:rPr>
                <w:sz w:val="18"/>
                <w:szCs w:val="18"/>
              </w:rPr>
            </w:pPr>
            <w:r w:rsidRPr="00BD136D">
              <w:rPr>
                <w:sz w:val="18"/>
                <w:szCs w:val="18"/>
              </w:rPr>
              <w:t>21 dni  10 x L</w:t>
            </w:r>
          </w:p>
          <w:p w:rsidR="006F19C8" w:rsidRPr="00BD136D" w:rsidRDefault="006F19C8" w:rsidP="006F06A8">
            <w:pPr>
              <w:jc w:val="left"/>
              <w:rPr>
                <w:sz w:val="18"/>
                <w:szCs w:val="18"/>
              </w:rPr>
            </w:pPr>
            <w:r w:rsidRPr="00BD136D">
              <w:rPr>
                <w:sz w:val="18"/>
                <w:szCs w:val="18"/>
              </w:rPr>
              <w:t>21 dni   10xL</w:t>
            </w:r>
          </w:p>
          <w:p w:rsidR="00EA55AD" w:rsidRPr="00BD136D" w:rsidRDefault="00EA55AD" w:rsidP="006F06A8">
            <w:pPr>
              <w:jc w:val="left"/>
              <w:rPr>
                <w:sz w:val="18"/>
                <w:szCs w:val="18"/>
              </w:rPr>
            </w:pPr>
            <w:r w:rsidRPr="00BD136D">
              <w:rPr>
                <w:sz w:val="18"/>
                <w:szCs w:val="18"/>
              </w:rPr>
              <w:t>28 dni   3xL</w:t>
            </w:r>
          </w:p>
          <w:p w:rsidR="00C37943" w:rsidRPr="00BD136D" w:rsidRDefault="006F06A8" w:rsidP="006F06A8">
            <w:pPr>
              <w:jc w:val="left"/>
              <w:rPr>
                <w:sz w:val="18"/>
                <w:szCs w:val="18"/>
              </w:rPr>
            </w:pPr>
            <w:r w:rsidRPr="00BD136D">
              <w:rPr>
                <w:sz w:val="18"/>
                <w:szCs w:val="18"/>
              </w:rPr>
              <w:t>35 dni   4xL</w:t>
            </w:r>
          </w:p>
          <w:p w:rsidR="006F19C8" w:rsidRPr="00BD136D" w:rsidRDefault="006F19C8" w:rsidP="006F06A8">
            <w:pPr>
              <w:jc w:val="left"/>
              <w:rPr>
                <w:sz w:val="18"/>
                <w:szCs w:val="18"/>
              </w:rPr>
            </w:pPr>
          </w:p>
          <w:p w:rsidR="00EA55AD" w:rsidRPr="00BD136D" w:rsidRDefault="00EA55AD" w:rsidP="006F06A8">
            <w:pPr>
              <w:jc w:val="left"/>
              <w:rPr>
                <w:sz w:val="18"/>
                <w:szCs w:val="18"/>
              </w:rPr>
            </w:pPr>
            <w:r w:rsidRPr="00BD136D">
              <w:rPr>
                <w:sz w:val="18"/>
                <w:szCs w:val="18"/>
              </w:rPr>
              <w:t xml:space="preserve">7 dni   </w:t>
            </w:r>
            <w:r w:rsidR="001D51F4" w:rsidRPr="00BD136D">
              <w:rPr>
                <w:sz w:val="18"/>
                <w:szCs w:val="18"/>
              </w:rPr>
              <w:t>14</w:t>
            </w:r>
            <w:r w:rsidRPr="00BD136D">
              <w:rPr>
                <w:sz w:val="18"/>
                <w:szCs w:val="18"/>
              </w:rPr>
              <w:t>xL</w:t>
            </w:r>
          </w:p>
          <w:p w:rsidR="00EA55AD" w:rsidRPr="00BD136D" w:rsidRDefault="00EA55AD" w:rsidP="006F06A8">
            <w:pPr>
              <w:jc w:val="left"/>
              <w:rPr>
                <w:sz w:val="18"/>
                <w:szCs w:val="18"/>
              </w:rPr>
            </w:pPr>
            <w:r w:rsidRPr="00BD136D">
              <w:rPr>
                <w:sz w:val="18"/>
                <w:szCs w:val="18"/>
              </w:rPr>
              <w:t xml:space="preserve">7 dni   </w:t>
            </w:r>
            <w:r w:rsidR="001D51F4" w:rsidRPr="00BD136D">
              <w:rPr>
                <w:sz w:val="18"/>
                <w:szCs w:val="18"/>
              </w:rPr>
              <w:t>14</w:t>
            </w:r>
            <w:r w:rsidRPr="00BD136D">
              <w:rPr>
                <w:sz w:val="18"/>
                <w:szCs w:val="18"/>
              </w:rPr>
              <w:t>xL</w:t>
            </w:r>
          </w:p>
          <w:p w:rsidR="007C2883" w:rsidRPr="00BD136D" w:rsidRDefault="007C2883" w:rsidP="006F06A8">
            <w:pPr>
              <w:jc w:val="left"/>
              <w:rPr>
                <w:sz w:val="18"/>
                <w:szCs w:val="18"/>
              </w:rPr>
            </w:pPr>
            <w:r w:rsidRPr="00BD136D">
              <w:rPr>
                <w:sz w:val="18"/>
                <w:szCs w:val="18"/>
              </w:rPr>
              <w:t>7 dni  14xL</w:t>
            </w:r>
          </w:p>
          <w:p w:rsidR="007C2883" w:rsidRPr="00BD136D" w:rsidRDefault="007C2883" w:rsidP="006F06A8">
            <w:pPr>
              <w:jc w:val="left"/>
              <w:rPr>
                <w:sz w:val="18"/>
                <w:szCs w:val="18"/>
              </w:rPr>
            </w:pPr>
            <w:r w:rsidRPr="00BD136D">
              <w:rPr>
                <w:sz w:val="18"/>
                <w:szCs w:val="18"/>
              </w:rPr>
              <w:t>7 dni 14xL</w:t>
            </w:r>
          </w:p>
          <w:p w:rsidR="007C2883" w:rsidRPr="00BD136D" w:rsidRDefault="007C2883" w:rsidP="006F06A8">
            <w:pPr>
              <w:jc w:val="left"/>
              <w:rPr>
                <w:sz w:val="18"/>
                <w:szCs w:val="18"/>
              </w:rPr>
            </w:pPr>
            <w:r w:rsidRPr="00BD136D">
              <w:rPr>
                <w:sz w:val="18"/>
                <w:szCs w:val="18"/>
              </w:rPr>
              <w:t>7 dni 14xL</w:t>
            </w:r>
          </w:p>
          <w:p w:rsidR="00C37943" w:rsidRPr="00BD136D" w:rsidRDefault="006F06A8" w:rsidP="006F06A8">
            <w:pPr>
              <w:jc w:val="left"/>
              <w:rPr>
                <w:sz w:val="18"/>
                <w:szCs w:val="18"/>
              </w:rPr>
            </w:pPr>
            <w:r w:rsidRPr="00BD136D">
              <w:rPr>
                <w:sz w:val="18"/>
                <w:szCs w:val="18"/>
              </w:rPr>
              <w:t>7 dni   3xL</w:t>
            </w:r>
          </w:p>
          <w:p w:rsidR="00EA55AD" w:rsidRPr="00BD136D" w:rsidRDefault="00EA55AD" w:rsidP="006F06A8">
            <w:pPr>
              <w:jc w:val="left"/>
              <w:rPr>
                <w:sz w:val="18"/>
                <w:szCs w:val="18"/>
              </w:rPr>
            </w:pPr>
            <w:r w:rsidRPr="00BD136D">
              <w:rPr>
                <w:sz w:val="18"/>
                <w:szCs w:val="18"/>
              </w:rPr>
              <w:t xml:space="preserve">28 dni  </w:t>
            </w:r>
            <w:r w:rsidR="00374670" w:rsidRPr="00BD136D">
              <w:rPr>
                <w:sz w:val="18"/>
                <w:szCs w:val="18"/>
              </w:rPr>
              <w:t>4</w:t>
            </w:r>
            <w:r w:rsidRPr="00BD136D">
              <w:rPr>
                <w:sz w:val="18"/>
                <w:szCs w:val="18"/>
              </w:rPr>
              <w:t>xL</w:t>
            </w:r>
          </w:p>
          <w:p w:rsidR="00EA55AD" w:rsidRPr="00BD136D" w:rsidRDefault="00EA55AD" w:rsidP="006F06A8">
            <w:pPr>
              <w:jc w:val="left"/>
              <w:rPr>
                <w:sz w:val="18"/>
                <w:szCs w:val="18"/>
              </w:rPr>
            </w:pPr>
            <w:r w:rsidRPr="00BD136D">
              <w:rPr>
                <w:sz w:val="18"/>
                <w:szCs w:val="18"/>
              </w:rPr>
              <w:t>28 dni</w:t>
            </w:r>
            <w:r w:rsidR="00374670" w:rsidRPr="00BD136D">
              <w:rPr>
                <w:sz w:val="18"/>
                <w:szCs w:val="18"/>
              </w:rPr>
              <w:t xml:space="preserve">   4xL</w:t>
            </w:r>
          </w:p>
          <w:p w:rsidR="00742B27" w:rsidRPr="00BD136D" w:rsidRDefault="00742B27" w:rsidP="006F06A8">
            <w:pPr>
              <w:jc w:val="left"/>
              <w:rPr>
                <w:sz w:val="18"/>
                <w:szCs w:val="18"/>
              </w:rPr>
            </w:pPr>
            <w:r w:rsidRPr="00BD136D">
              <w:rPr>
                <w:sz w:val="18"/>
                <w:szCs w:val="18"/>
              </w:rPr>
              <w:t>ČU     2xL</w:t>
            </w:r>
          </w:p>
          <w:p w:rsidR="0097794B" w:rsidRPr="00BD136D" w:rsidRDefault="0097794B" w:rsidP="006F06A8">
            <w:pPr>
              <w:jc w:val="left"/>
              <w:rPr>
                <w:sz w:val="18"/>
                <w:szCs w:val="18"/>
              </w:rPr>
            </w:pPr>
          </w:p>
          <w:p w:rsidR="0097794B" w:rsidRPr="00BD136D" w:rsidRDefault="0097794B" w:rsidP="006F06A8">
            <w:pPr>
              <w:jc w:val="left"/>
              <w:rPr>
                <w:sz w:val="18"/>
                <w:szCs w:val="18"/>
              </w:rPr>
            </w:pPr>
          </w:p>
          <w:p w:rsidR="0097794B" w:rsidRPr="00BD136D" w:rsidRDefault="0097794B" w:rsidP="006F06A8">
            <w:pPr>
              <w:jc w:val="left"/>
              <w:rPr>
                <w:sz w:val="18"/>
                <w:szCs w:val="18"/>
              </w:rPr>
            </w:pPr>
            <w:r w:rsidRPr="00BD136D">
              <w:rPr>
                <w:sz w:val="18"/>
                <w:szCs w:val="18"/>
              </w:rPr>
              <w:t xml:space="preserve">56 dni  </w:t>
            </w:r>
            <w:r w:rsidR="000F0709">
              <w:rPr>
                <w:sz w:val="18"/>
                <w:szCs w:val="18"/>
              </w:rPr>
              <w:t xml:space="preserve"> </w:t>
            </w:r>
            <w:r w:rsidRPr="00BD136D">
              <w:rPr>
                <w:sz w:val="18"/>
                <w:szCs w:val="18"/>
              </w:rPr>
              <w:t>4xL</w:t>
            </w:r>
          </w:p>
          <w:p w:rsidR="00202D73" w:rsidRDefault="0097794B" w:rsidP="006F06A8">
            <w:pPr>
              <w:jc w:val="left"/>
              <w:rPr>
                <w:sz w:val="18"/>
                <w:szCs w:val="18"/>
              </w:rPr>
            </w:pPr>
            <w:r w:rsidRPr="00BD136D">
              <w:rPr>
                <w:sz w:val="18"/>
                <w:szCs w:val="18"/>
              </w:rPr>
              <w:t>28 dni   4xL</w:t>
            </w:r>
          </w:p>
          <w:p w:rsidR="000F0709" w:rsidRPr="00BD136D" w:rsidRDefault="000F0709" w:rsidP="006F06A8">
            <w:pPr>
              <w:jc w:val="left"/>
              <w:rPr>
                <w:sz w:val="18"/>
                <w:szCs w:val="18"/>
              </w:rPr>
            </w:pPr>
            <w:r>
              <w:rPr>
                <w:sz w:val="18"/>
                <w:szCs w:val="18"/>
              </w:rPr>
              <w:t>14 dni   3xL</w:t>
            </w:r>
          </w:p>
        </w:tc>
        <w:tc>
          <w:tcPr>
            <w:tcW w:w="2706" w:type="dxa"/>
          </w:tcPr>
          <w:p w:rsidR="00EA55AD" w:rsidRPr="00BD136D" w:rsidRDefault="00EA55AD" w:rsidP="003D06AC">
            <w:pPr>
              <w:jc w:val="left"/>
              <w:rPr>
                <w:sz w:val="18"/>
                <w:szCs w:val="18"/>
              </w:rPr>
            </w:pPr>
            <w:r w:rsidRPr="00BD136D">
              <w:rPr>
                <w:sz w:val="18"/>
                <w:szCs w:val="18"/>
              </w:rPr>
              <w:t>Pripravki na podlagi mankozeba, metirama in tirama imajo negativne učinke na plenilske pršice, zato pri njih omejujemo število uporab letno na</w:t>
            </w:r>
            <w:r w:rsidR="009218A8" w:rsidRPr="00BD136D">
              <w:rPr>
                <w:sz w:val="18"/>
                <w:szCs w:val="18"/>
              </w:rPr>
              <w:t xml:space="preserve"> skupno</w:t>
            </w:r>
            <w:r w:rsidRPr="00BD136D">
              <w:rPr>
                <w:sz w:val="18"/>
                <w:szCs w:val="18"/>
              </w:rPr>
              <w:t xml:space="preserve"> največ 4  krat.</w:t>
            </w:r>
          </w:p>
          <w:p w:rsidR="009218A8" w:rsidRPr="00BD136D" w:rsidRDefault="006F19C8" w:rsidP="003D06AC">
            <w:pPr>
              <w:jc w:val="left"/>
              <w:rPr>
                <w:sz w:val="16"/>
                <w:szCs w:val="16"/>
              </w:rPr>
            </w:pPr>
            <w:r w:rsidRPr="00BD136D">
              <w:rPr>
                <w:sz w:val="18"/>
                <w:szCs w:val="18"/>
              </w:rPr>
              <w:t>Žveplo ima stransko delovanje na zmanjševanje populacije listne pršice (Aculus sp.).</w:t>
            </w:r>
          </w:p>
          <w:p w:rsidR="00EA55AD" w:rsidRPr="00BD136D" w:rsidRDefault="00EA55AD" w:rsidP="00E03F08">
            <w:pPr>
              <w:autoSpaceDE w:val="0"/>
              <w:autoSpaceDN w:val="0"/>
              <w:adjustRightInd w:val="0"/>
              <w:jc w:val="left"/>
              <w:rPr>
                <w:b/>
                <w:bCs/>
                <w:sz w:val="16"/>
                <w:szCs w:val="16"/>
                <w:lang w:eastAsia="sl-SI"/>
              </w:rPr>
            </w:pPr>
            <w:r w:rsidRPr="00BD136D">
              <w:rPr>
                <w:b/>
                <w:sz w:val="16"/>
                <w:szCs w:val="16"/>
                <w:vertAlign w:val="superscript"/>
              </w:rPr>
              <w:t xml:space="preserve">a  </w:t>
            </w:r>
            <w:r w:rsidRPr="00BD136D">
              <w:rPr>
                <w:b/>
                <w:bCs/>
                <w:sz w:val="16"/>
                <w:szCs w:val="16"/>
              </w:rPr>
              <w:t xml:space="preserve">Upoštevati 20 m netretiran varnostni pas do vodne površine od </w:t>
            </w:r>
            <w:r w:rsidRPr="00BD136D">
              <w:rPr>
                <w:b/>
                <w:bCs/>
                <w:sz w:val="16"/>
                <w:szCs w:val="16"/>
                <w:lang w:eastAsia="sl-SI"/>
              </w:rPr>
              <w:t>meje brega voda 1. in 2. reda.</w:t>
            </w:r>
          </w:p>
          <w:p w:rsidR="00EA55AD" w:rsidRPr="00BD136D" w:rsidRDefault="00EA55AD" w:rsidP="003D06AC">
            <w:pPr>
              <w:jc w:val="left"/>
              <w:rPr>
                <w:sz w:val="16"/>
                <w:szCs w:val="16"/>
              </w:rPr>
            </w:pPr>
          </w:p>
          <w:p w:rsidR="00EA55AD" w:rsidRPr="00BD136D" w:rsidRDefault="00EA55AD" w:rsidP="00A7633F">
            <w:pPr>
              <w:autoSpaceDE w:val="0"/>
              <w:autoSpaceDN w:val="0"/>
              <w:adjustRightInd w:val="0"/>
              <w:jc w:val="left"/>
              <w:rPr>
                <w:b/>
                <w:bCs/>
                <w:sz w:val="16"/>
                <w:szCs w:val="16"/>
                <w:lang w:eastAsia="sl-SI"/>
              </w:rPr>
            </w:pPr>
            <w:r w:rsidRPr="00BD136D">
              <w:rPr>
                <w:sz w:val="16"/>
                <w:szCs w:val="16"/>
                <w:vertAlign w:val="superscript"/>
              </w:rPr>
              <w:t xml:space="preserve">b  </w:t>
            </w:r>
            <w:r w:rsidRPr="00BD136D">
              <w:rPr>
                <w:b/>
                <w:bCs/>
                <w:sz w:val="16"/>
                <w:szCs w:val="16"/>
              </w:rPr>
              <w:t xml:space="preserve">Upoštevati 30 m netretiran varnostni pas do vodne površine od </w:t>
            </w:r>
            <w:r w:rsidRPr="00BD136D">
              <w:rPr>
                <w:b/>
                <w:bCs/>
                <w:sz w:val="16"/>
                <w:szCs w:val="16"/>
                <w:lang w:eastAsia="sl-SI"/>
              </w:rPr>
              <w:t>meje brega voda 1. in 2. reda.</w:t>
            </w:r>
          </w:p>
          <w:p w:rsidR="00EA55AD" w:rsidRPr="00BD136D" w:rsidRDefault="00EA55AD" w:rsidP="003D06AC">
            <w:pPr>
              <w:jc w:val="left"/>
              <w:rPr>
                <w:sz w:val="16"/>
                <w:szCs w:val="16"/>
              </w:rPr>
            </w:pPr>
          </w:p>
          <w:p w:rsidR="00EA55AD" w:rsidRPr="00BD136D" w:rsidRDefault="00EA55AD" w:rsidP="00037373">
            <w:pPr>
              <w:autoSpaceDE w:val="0"/>
              <w:autoSpaceDN w:val="0"/>
              <w:adjustRightInd w:val="0"/>
              <w:jc w:val="left"/>
              <w:rPr>
                <w:b/>
                <w:bCs/>
                <w:sz w:val="16"/>
                <w:szCs w:val="16"/>
                <w:lang w:eastAsia="sl-SI"/>
              </w:rPr>
            </w:pPr>
            <w:r w:rsidRPr="00BD136D">
              <w:rPr>
                <w:bCs/>
                <w:sz w:val="16"/>
                <w:szCs w:val="16"/>
                <w:vertAlign w:val="superscript"/>
              </w:rPr>
              <w:t>C</w:t>
            </w:r>
            <w:r w:rsidRPr="00BD136D">
              <w:rPr>
                <w:bCs/>
                <w:sz w:val="16"/>
                <w:szCs w:val="16"/>
              </w:rPr>
              <w:t xml:space="preserve">Upoštevati </w:t>
            </w:r>
            <w:r w:rsidR="003936D5" w:rsidRPr="00BD136D">
              <w:rPr>
                <w:sz w:val="16"/>
                <w:szCs w:val="16"/>
              </w:rPr>
              <w:t>netretirani varnostni pas 15 m tlorisne širine od meje brega voda 1. reda in 5 m tlorisne širine od meje brega voda 2. reda.</w:t>
            </w:r>
          </w:p>
          <w:p w:rsidR="00CB669E" w:rsidRPr="00BD136D" w:rsidRDefault="00CB669E" w:rsidP="00037373">
            <w:pPr>
              <w:autoSpaceDE w:val="0"/>
              <w:autoSpaceDN w:val="0"/>
              <w:adjustRightInd w:val="0"/>
              <w:jc w:val="left"/>
              <w:rPr>
                <w:b/>
                <w:bCs/>
                <w:sz w:val="16"/>
                <w:szCs w:val="16"/>
                <w:lang w:eastAsia="sl-SI"/>
              </w:rPr>
            </w:pPr>
          </w:p>
          <w:p w:rsidR="00CB669E" w:rsidRPr="00BD136D" w:rsidRDefault="00CB669E" w:rsidP="00CB669E">
            <w:pPr>
              <w:autoSpaceDE w:val="0"/>
              <w:autoSpaceDN w:val="0"/>
              <w:adjustRightInd w:val="0"/>
              <w:jc w:val="left"/>
              <w:rPr>
                <w:b/>
                <w:bCs/>
                <w:sz w:val="16"/>
                <w:szCs w:val="16"/>
                <w:lang w:eastAsia="sl-SI"/>
              </w:rPr>
            </w:pPr>
            <w:r w:rsidRPr="00BD136D">
              <w:rPr>
                <w:b/>
                <w:bCs/>
                <w:sz w:val="16"/>
                <w:szCs w:val="16"/>
                <w:vertAlign w:val="superscript"/>
              </w:rPr>
              <w:t>d</w:t>
            </w:r>
            <w:r w:rsidRPr="00BD136D">
              <w:rPr>
                <w:b/>
                <w:bCs/>
                <w:sz w:val="16"/>
                <w:szCs w:val="16"/>
              </w:rPr>
              <w:t xml:space="preserve"> Upoštevati 15 m netretiran varnostni pas do vodne površine od </w:t>
            </w:r>
            <w:r w:rsidRPr="00BD136D">
              <w:rPr>
                <w:b/>
                <w:bCs/>
                <w:sz w:val="16"/>
                <w:szCs w:val="16"/>
                <w:lang w:eastAsia="sl-SI"/>
              </w:rPr>
              <w:t>meje brega voda 1. in 2. reda.</w:t>
            </w:r>
          </w:p>
          <w:p w:rsidR="006604E7" w:rsidRPr="00BD136D" w:rsidRDefault="006604E7" w:rsidP="00CB669E">
            <w:pPr>
              <w:autoSpaceDE w:val="0"/>
              <w:autoSpaceDN w:val="0"/>
              <w:adjustRightInd w:val="0"/>
              <w:jc w:val="left"/>
              <w:rPr>
                <w:b/>
                <w:bCs/>
                <w:sz w:val="16"/>
                <w:szCs w:val="16"/>
                <w:lang w:eastAsia="sl-SI"/>
              </w:rPr>
            </w:pPr>
          </w:p>
          <w:p w:rsidR="006604E7" w:rsidRPr="00BD136D" w:rsidRDefault="006604E7" w:rsidP="003656A1">
            <w:pPr>
              <w:rPr>
                <w:sz w:val="16"/>
                <w:szCs w:val="16"/>
              </w:rPr>
            </w:pPr>
            <w:r w:rsidRPr="00BD136D">
              <w:rPr>
                <w:b/>
                <w:bCs/>
                <w:sz w:val="16"/>
                <w:szCs w:val="16"/>
                <w:vertAlign w:val="superscript"/>
                <w:lang w:eastAsia="sl-SI"/>
              </w:rPr>
              <w:t>e</w:t>
            </w:r>
            <w:r w:rsidRPr="00BD136D">
              <w:rPr>
                <w:sz w:val="16"/>
                <w:szCs w:val="16"/>
              </w:rPr>
              <w:t>Pri uporabi FFS na osnovi aktivne snovi baker, je treba število tretiranj ustrezno zmanjšati, tako da letna količina uporabljenega čistega bakra na istem zemljišču ne presega 4 kg čistega bakra na ha.</w:t>
            </w:r>
          </w:p>
          <w:p w:rsidR="00EA55AD" w:rsidRPr="00BD136D" w:rsidRDefault="00EA55AD" w:rsidP="003D06AC">
            <w:pPr>
              <w:jc w:val="left"/>
              <w:rPr>
                <w:sz w:val="16"/>
                <w:szCs w:val="16"/>
              </w:rPr>
            </w:pPr>
          </w:p>
          <w:p w:rsidR="00EA55AD" w:rsidRPr="00BD136D" w:rsidRDefault="00B67778" w:rsidP="003D06AC">
            <w:pPr>
              <w:autoSpaceDE w:val="0"/>
              <w:autoSpaceDN w:val="0"/>
              <w:adjustRightInd w:val="0"/>
              <w:jc w:val="left"/>
              <w:rPr>
                <w:b/>
                <w:bCs/>
                <w:sz w:val="16"/>
                <w:szCs w:val="16"/>
                <w:lang w:eastAsia="sl-SI"/>
              </w:rPr>
            </w:pPr>
            <w:r w:rsidRPr="00BD136D">
              <w:rPr>
                <w:sz w:val="16"/>
                <w:szCs w:val="16"/>
                <w:vertAlign w:val="superscript"/>
              </w:rPr>
              <w:t>f</w:t>
            </w:r>
            <w:r w:rsidR="00EA55AD" w:rsidRPr="00BD136D">
              <w:rPr>
                <w:b/>
                <w:bCs/>
                <w:sz w:val="16"/>
                <w:szCs w:val="16"/>
              </w:rPr>
              <w:t xml:space="preserve">Upoštevati 40 m netretiran varnostni pas do vodne površine od </w:t>
            </w:r>
            <w:r w:rsidR="00EA55AD" w:rsidRPr="00BD136D">
              <w:rPr>
                <w:b/>
                <w:bCs/>
                <w:sz w:val="16"/>
                <w:szCs w:val="16"/>
                <w:lang w:eastAsia="sl-SI"/>
              </w:rPr>
              <w:t>meje brega voda 1. in 2. reda.</w:t>
            </w:r>
          </w:p>
          <w:p w:rsidR="00EA55AD" w:rsidRPr="00BD136D" w:rsidRDefault="00EA55AD" w:rsidP="003D06AC">
            <w:pPr>
              <w:jc w:val="left"/>
              <w:rPr>
                <w:sz w:val="16"/>
                <w:szCs w:val="16"/>
              </w:rPr>
            </w:pPr>
          </w:p>
          <w:p w:rsidR="00EA55AD" w:rsidRPr="00BD136D" w:rsidRDefault="00B67778" w:rsidP="00C076F1">
            <w:pPr>
              <w:autoSpaceDE w:val="0"/>
              <w:autoSpaceDN w:val="0"/>
              <w:adjustRightInd w:val="0"/>
              <w:jc w:val="left"/>
              <w:rPr>
                <w:b/>
                <w:bCs/>
                <w:sz w:val="16"/>
                <w:szCs w:val="16"/>
                <w:lang w:eastAsia="sl-SI"/>
              </w:rPr>
            </w:pPr>
            <w:r w:rsidRPr="00BD136D">
              <w:rPr>
                <w:sz w:val="16"/>
                <w:szCs w:val="16"/>
                <w:vertAlign w:val="superscript"/>
              </w:rPr>
              <w:t>g</w:t>
            </w:r>
            <w:r w:rsidR="00EA55AD" w:rsidRPr="00BD136D">
              <w:rPr>
                <w:b/>
                <w:bCs/>
                <w:sz w:val="16"/>
                <w:szCs w:val="16"/>
              </w:rPr>
              <w:t xml:space="preserve">Upoštevati 50 m netretiran varnostni pas do vodne površine od </w:t>
            </w:r>
            <w:r w:rsidR="00EA55AD" w:rsidRPr="00BD136D">
              <w:rPr>
                <w:b/>
                <w:bCs/>
                <w:sz w:val="16"/>
                <w:szCs w:val="16"/>
                <w:lang w:eastAsia="sl-SI"/>
              </w:rPr>
              <w:t>meje brega voda 1. in 2. reda.</w:t>
            </w:r>
          </w:p>
          <w:p w:rsidR="00FA373E" w:rsidRPr="00BD136D" w:rsidRDefault="00FA373E" w:rsidP="00C076F1">
            <w:pPr>
              <w:autoSpaceDE w:val="0"/>
              <w:autoSpaceDN w:val="0"/>
              <w:adjustRightInd w:val="0"/>
              <w:jc w:val="left"/>
              <w:rPr>
                <w:b/>
                <w:bCs/>
                <w:sz w:val="16"/>
                <w:szCs w:val="16"/>
                <w:lang w:eastAsia="sl-SI"/>
              </w:rPr>
            </w:pPr>
          </w:p>
          <w:p w:rsidR="00250223" w:rsidRPr="00BD136D" w:rsidRDefault="00250223" w:rsidP="007138CE">
            <w:pPr>
              <w:autoSpaceDE w:val="0"/>
              <w:autoSpaceDN w:val="0"/>
              <w:adjustRightInd w:val="0"/>
              <w:jc w:val="left"/>
              <w:rPr>
                <w:b/>
                <w:bCs/>
                <w:sz w:val="18"/>
                <w:szCs w:val="18"/>
                <w:lang w:eastAsia="sl-SI"/>
              </w:rPr>
            </w:pPr>
          </w:p>
          <w:p w:rsidR="00B843C3" w:rsidRPr="00BD136D" w:rsidRDefault="00DF4390" w:rsidP="00B843C3">
            <w:pPr>
              <w:autoSpaceDE w:val="0"/>
              <w:autoSpaceDN w:val="0"/>
              <w:adjustRightInd w:val="0"/>
              <w:jc w:val="left"/>
              <w:rPr>
                <w:b/>
                <w:bCs/>
                <w:sz w:val="16"/>
                <w:szCs w:val="16"/>
                <w:lang w:eastAsia="sl-SI"/>
              </w:rPr>
            </w:pPr>
            <w:r w:rsidRPr="00BD136D">
              <w:rPr>
                <w:b/>
                <w:sz w:val="16"/>
                <w:szCs w:val="16"/>
              </w:rPr>
              <w:t>++</w:t>
            </w:r>
            <w:r w:rsidR="00B843C3" w:rsidRPr="00BD136D">
              <w:rPr>
                <w:b/>
                <w:sz w:val="16"/>
                <w:szCs w:val="16"/>
              </w:rPr>
              <w:t>Dovoljena le poraba zalog s staro etiketo do 30.9. 2018</w:t>
            </w:r>
          </w:p>
        </w:tc>
      </w:tr>
    </w:tbl>
    <w:p w:rsidR="00EA55AD" w:rsidRPr="00BD136D" w:rsidRDefault="00EA55AD" w:rsidP="0063554E">
      <w:pPr>
        <w:jc w:val="center"/>
      </w:pPr>
      <w:r w:rsidRPr="00BD136D">
        <w:br w:type="page"/>
      </w:r>
      <w:r w:rsidRPr="00BD136D">
        <w:lastRenderedPageBreak/>
        <w:t>INTEGRIRANO VARSTVO JABLAN - list 2</w:t>
      </w:r>
    </w:p>
    <w:p w:rsidR="00EA55AD" w:rsidRPr="00BD136D" w:rsidRDefault="00EA55AD" w:rsidP="0063554E">
      <w:pPr>
        <w:rPr>
          <w:sz w:val="18"/>
          <w:szCs w:val="18"/>
        </w:rPr>
      </w:pP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0"/>
        <w:gridCol w:w="2288"/>
        <w:gridCol w:w="2200"/>
        <w:gridCol w:w="1607"/>
        <w:gridCol w:w="1420"/>
        <w:gridCol w:w="1417"/>
        <w:gridCol w:w="2596"/>
      </w:tblGrid>
      <w:tr w:rsidR="00BD136D" w:rsidRPr="00BD136D">
        <w:tc>
          <w:tcPr>
            <w:tcW w:w="170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0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OPIS</w:t>
            </w:r>
          </w:p>
        </w:tc>
        <w:tc>
          <w:tcPr>
            <w:tcW w:w="228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UKREPI</w:t>
            </w:r>
          </w:p>
        </w:tc>
        <w:tc>
          <w:tcPr>
            <w:tcW w:w="220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AKTIVNA SNOV</w:t>
            </w:r>
          </w:p>
        </w:tc>
        <w:tc>
          <w:tcPr>
            <w:tcW w:w="160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FITOFARM.</w:t>
            </w:r>
          </w:p>
          <w:p w:rsidR="00EA55AD" w:rsidRPr="00BD136D" w:rsidRDefault="00EA55AD" w:rsidP="003D06AC">
            <w:pPr>
              <w:jc w:val="left"/>
              <w:rPr>
                <w:sz w:val="18"/>
                <w:szCs w:val="18"/>
              </w:rPr>
            </w:pPr>
            <w:r w:rsidRPr="00BD136D">
              <w:rPr>
                <w:sz w:val="18"/>
                <w:szCs w:val="18"/>
              </w:rPr>
              <w:t>SREDSTVO</w:t>
            </w:r>
          </w:p>
        </w:tc>
        <w:tc>
          <w:tcPr>
            <w:tcW w:w="142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KARENCA</w:t>
            </w:r>
          </w:p>
          <w:p w:rsidR="00EA55AD" w:rsidRPr="00BD136D" w:rsidRDefault="00EA55AD" w:rsidP="003D06AC">
            <w:pPr>
              <w:jc w:val="left"/>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OPOMBE</w:t>
            </w:r>
          </w:p>
        </w:tc>
      </w:tr>
      <w:tr w:rsidR="006E62BA" w:rsidRPr="00BD136D">
        <w:trPr>
          <w:cantSplit/>
        </w:trPr>
        <w:tc>
          <w:tcPr>
            <w:tcW w:w="1700" w:type="dxa"/>
            <w:vMerge w:val="restart"/>
          </w:tcPr>
          <w:p w:rsidR="006E62BA" w:rsidRPr="00BD136D" w:rsidRDefault="006E62BA" w:rsidP="003D06AC">
            <w:pPr>
              <w:jc w:val="left"/>
              <w:rPr>
                <w:b/>
                <w:bCs/>
                <w:sz w:val="18"/>
                <w:szCs w:val="18"/>
              </w:rPr>
            </w:pPr>
            <w:r w:rsidRPr="00BD136D">
              <w:rPr>
                <w:b/>
                <w:bCs/>
                <w:sz w:val="18"/>
                <w:szCs w:val="18"/>
              </w:rPr>
              <w:t>Jablanov škrlup</w:t>
            </w:r>
          </w:p>
          <w:p w:rsidR="006E62BA" w:rsidRPr="00BD136D" w:rsidRDefault="006E62BA" w:rsidP="003D06AC">
            <w:pPr>
              <w:jc w:val="left"/>
              <w:rPr>
                <w:i/>
                <w:iCs/>
                <w:sz w:val="18"/>
                <w:szCs w:val="18"/>
              </w:rPr>
            </w:pPr>
            <w:r w:rsidRPr="00BD136D">
              <w:rPr>
                <w:sz w:val="18"/>
                <w:szCs w:val="18"/>
              </w:rPr>
              <w:t>nadaljevanje:</w:t>
            </w:r>
          </w:p>
        </w:tc>
        <w:tc>
          <w:tcPr>
            <w:tcW w:w="3988" w:type="dxa"/>
            <w:gridSpan w:val="2"/>
            <w:vMerge w:val="restart"/>
          </w:tcPr>
          <w:p w:rsidR="006E62BA" w:rsidRPr="00BD136D" w:rsidRDefault="006E62BA" w:rsidP="003D06AC">
            <w:pPr>
              <w:jc w:val="left"/>
              <w:rPr>
                <w:sz w:val="18"/>
                <w:szCs w:val="18"/>
              </w:rPr>
            </w:pPr>
            <w:r w:rsidRPr="00BD136D">
              <w:rPr>
                <w:sz w:val="18"/>
                <w:szCs w:val="18"/>
              </w:rPr>
              <w:t xml:space="preserve">Strobilurinski pripravki imajo glede dolžine obdobja preventivnega in kurativnega delovanja vmesne lastnosti. Neposredno kurativno delovanje traja do 48 ur, po tem obdobju  pa se gliva že lahko razvija, vendar ne oblikuje veliko konidijev. Pri listih je to sprejemljivo, pri mladih plodovih pa ne. Delovanje triazolskih pripravkov, delno tudi strobilurinskih, je pri nižjih temperaturah oslabljeno. Ciprodinil in pirimetanil dobro delujeta tudi pri nižjih temperaturah.  </w:t>
            </w:r>
          </w:p>
        </w:tc>
        <w:tc>
          <w:tcPr>
            <w:tcW w:w="2200" w:type="dxa"/>
          </w:tcPr>
          <w:p w:rsidR="006E62BA" w:rsidRDefault="006E62BA" w:rsidP="003D06AC">
            <w:pPr>
              <w:jc w:val="left"/>
              <w:rPr>
                <w:sz w:val="18"/>
                <w:szCs w:val="18"/>
              </w:rPr>
            </w:pPr>
            <w:r w:rsidRPr="00BD136D">
              <w:rPr>
                <w:sz w:val="18"/>
                <w:szCs w:val="18"/>
              </w:rPr>
              <w:t>- fenbukonazol</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 xml:space="preserve">- difenokonazol </w:t>
            </w:r>
          </w:p>
          <w:p w:rsidR="006E62BA" w:rsidRPr="00BD136D" w:rsidRDefault="006E62BA" w:rsidP="00416F6D">
            <w:pPr>
              <w:jc w:val="left"/>
              <w:rPr>
                <w:sz w:val="18"/>
                <w:szCs w:val="18"/>
              </w:rPr>
            </w:pPr>
            <w:r w:rsidRPr="00BD136D">
              <w:rPr>
                <w:sz w:val="18"/>
                <w:szCs w:val="18"/>
              </w:rPr>
              <w:t>- difenokonazol</w:t>
            </w:r>
          </w:p>
          <w:p w:rsidR="006E62BA" w:rsidRPr="00BD136D" w:rsidRDefault="006E62BA" w:rsidP="00416F6D">
            <w:pPr>
              <w:jc w:val="left"/>
              <w:rPr>
                <w:sz w:val="18"/>
                <w:szCs w:val="18"/>
              </w:rPr>
            </w:pPr>
            <w:r w:rsidRPr="00BD136D">
              <w:rPr>
                <w:sz w:val="18"/>
                <w:szCs w:val="18"/>
              </w:rPr>
              <w:t xml:space="preserve">- difenokonazol </w:t>
            </w:r>
          </w:p>
          <w:p w:rsidR="006E62BA" w:rsidRPr="00BD136D" w:rsidRDefault="006E62BA" w:rsidP="00416F6D">
            <w:pPr>
              <w:jc w:val="left"/>
              <w:rPr>
                <w:sz w:val="18"/>
                <w:szCs w:val="18"/>
              </w:rPr>
            </w:pPr>
          </w:p>
          <w:p w:rsidR="006E62BA" w:rsidRPr="00BD136D" w:rsidRDefault="006E62BA" w:rsidP="003D06AC">
            <w:pPr>
              <w:jc w:val="left"/>
              <w:rPr>
                <w:sz w:val="18"/>
                <w:szCs w:val="18"/>
              </w:rPr>
            </w:pPr>
            <w:r w:rsidRPr="00BD136D">
              <w:rPr>
                <w:sz w:val="18"/>
                <w:szCs w:val="18"/>
              </w:rPr>
              <w:t>- trifloksistrobin</w:t>
            </w:r>
          </w:p>
          <w:p w:rsidR="006E62BA" w:rsidRPr="00BD136D" w:rsidRDefault="006E62BA" w:rsidP="003D06AC">
            <w:pPr>
              <w:jc w:val="left"/>
              <w:rPr>
                <w:sz w:val="18"/>
                <w:szCs w:val="18"/>
              </w:rPr>
            </w:pPr>
            <w:r w:rsidRPr="00BD136D">
              <w:rPr>
                <w:sz w:val="18"/>
                <w:szCs w:val="18"/>
              </w:rPr>
              <w:t>-</w:t>
            </w:r>
            <w:r>
              <w:rPr>
                <w:sz w:val="18"/>
                <w:szCs w:val="18"/>
              </w:rPr>
              <w:t xml:space="preserve"> </w:t>
            </w:r>
            <w:r w:rsidRPr="00BD136D">
              <w:rPr>
                <w:sz w:val="18"/>
                <w:szCs w:val="18"/>
              </w:rPr>
              <w:t>trifloksistrobin</w:t>
            </w:r>
          </w:p>
          <w:p w:rsidR="006E62BA" w:rsidRPr="00BD136D" w:rsidRDefault="006E62BA" w:rsidP="00894842">
            <w:pPr>
              <w:jc w:val="left"/>
              <w:rPr>
                <w:sz w:val="18"/>
                <w:szCs w:val="18"/>
              </w:rPr>
            </w:pPr>
            <w:r w:rsidRPr="00BD136D">
              <w:rPr>
                <w:sz w:val="18"/>
                <w:szCs w:val="18"/>
              </w:rPr>
              <w:t>- trifloksistrobin + kaptan</w:t>
            </w:r>
          </w:p>
          <w:p w:rsidR="006E62BA" w:rsidRPr="00BD136D" w:rsidRDefault="006E62BA" w:rsidP="003D06AC">
            <w:pPr>
              <w:jc w:val="left"/>
              <w:rPr>
                <w:sz w:val="18"/>
                <w:szCs w:val="18"/>
              </w:rPr>
            </w:pPr>
            <w:r w:rsidRPr="00BD136D">
              <w:rPr>
                <w:sz w:val="18"/>
                <w:szCs w:val="18"/>
              </w:rPr>
              <w:t>- dodin</w:t>
            </w:r>
          </w:p>
          <w:p w:rsidR="006E62BA" w:rsidRPr="00BD136D" w:rsidRDefault="006E62BA" w:rsidP="003D06AC">
            <w:pPr>
              <w:jc w:val="left"/>
              <w:rPr>
                <w:sz w:val="18"/>
                <w:szCs w:val="18"/>
              </w:rPr>
            </w:pPr>
            <w:r w:rsidRPr="00BD136D">
              <w:rPr>
                <w:sz w:val="18"/>
                <w:szCs w:val="18"/>
              </w:rPr>
              <w:t>- ditianon + pirimetanil</w:t>
            </w:r>
          </w:p>
          <w:p w:rsidR="006E62BA" w:rsidRPr="00BD136D" w:rsidRDefault="006E62BA" w:rsidP="003D06AC">
            <w:pPr>
              <w:jc w:val="left"/>
              <w:rPr>
                <w:sz w:val="18"/>
                <w:szCs w:val="18"/>
              </w:rPr>
            </w:pPr>
            <w:r w:rsidRPr="00BD136D">
              <w:rPr>
                <w:sz w:val="18"/>
                <w:szCs w:val="18"/>
              </w:rPr>
              <w:t>- ditianon + kalijevi fosfonati</w:t>
            </w:r>
          </w:p>
          <w:p w:rsidR="006E62BA" w:rsidRPr="00BD136D" w:rsidRDefault="006E62BA" w:rsidP="003D06AC">
            <w:pPr>
              <w:jc w:val="left"/>
              <w:rPr>
                <w:sz w:val="18"/>
                <w:szCs w:val="18"/>
              </w:rPr>
            </w:pPr>
            <w:r w:rsidRPr="00BD136D">
              <w:rPr>
                <w:sz w:val="18"/>
                <w:szCs w:val="18"/>
                <w:shd w:val="clear" w:color="auto" w:fill="FFFFFF"/>
              </w:rPr>
              <w:t>- fluksapiroksad</w:t>
            </w:r>
          </w:p>
          <w:p w:rsidR="006E62BA" w:rsidRPr="00BD136D" w:rsidRDefault="006E62BA" w:rsidP="003D06AC">
            <w:pPr>
              <w:jc w:val="left"/>
              <w:rPr>
                <w:sz w:val="18"/>
                <w:szCs w:val="18"/>
                <w:shd w:val="clear" w:color="auto" w:fill="FFFFFF"/>
              </w:rPr>
            </w:pPr>
            <w:r w:rsidRPr="00BD136D">
              <w:rPr>
                <w:sz w:val="18"/>
                <w:szCs w:val="18"/>
              </w:rPr>
              <w:t xml:space="preserve">- </w:t>
            </w:r>
            <w:r w:rsidRPr="00BD136D">
              <w:rPr>
                <w:sz w:val="18"/>
                <w:szCs w:val="18"/>
                <w:shd w:val="clear" w:color="auto" w:fill="FFFFFF"/>
              </w:rPr>
              <w:t>kalijev hidrogen karbonat</w:t>
            </w:r>
          </w:p>
          <w:p w:rsidR="006E62BA" w:rsidRPr="00BD136D" w:rsidRDefault="006E62BA" w:rsidP="003D06AC">
            <w:pPr>
              <w:jc w:val="left"/>
              <w:rPr>
                <w:sz w:val="18"/>
                <w:szCs w:val="18"/>
                <w:shd w:val="clear" w:color="auto" w:fill="FFFFFF"/>
              </w:rPr>
            </w:pPr>
          </w:p>
          <w:p w:rsidR="006E62BA" w:rsidRPr="00BD136D" w:rsidRDefault="006E62BA" w:rsidP="003D06AC">
            <w:pPr>
              <w:jc w:val="left"/>
              <w:rPr>
                <w:sz w:val="18"/>
                <w:szCs w:val="18"/>
              </w:rPr>
            </w:pPr>
            <w:r w:rsidRPr="00BD136D">
              <w:rPr>
                <w:sz w:val="18"/>
                <w:szCs w:val="18"/>
                <w:shd w:val="clear" w:color="auto" w:fill="FFFFFF"/>
              </w:rPr>
              <w:t>- pirimetanil</w:t>
            </w:r>
          </w:p>
        </w:tc>
        <w:tc>
          <w:tcPr>
            <w:tcW w:w="1607" w:type="dxa"/>
          </w:tcPr>
          <w:p w:rsidR="006E62BA" w:rsidRDefault="006E62BA" w:rsidP="003D06AC">
            <w:pPr>
              <w:jc w:val="left"/>
              <w:rPr>
                <w:sz w:val="18"/>
                <w:szCs w:val="18"/>
              </w:rPr>
            </w:pPr>
            <w:r w:rsidRPr="00BD136D">
              <w:rPr>
                <w:sz w:val="18"/>
                <w:szCs w:val="18"/>
              </w:rPr>
              <w:t xml:space="preserve">Indar 5 EW </w:t>
            </w:r>
            <w:r w:rsidRPr="00BD136D">
              <w:rPr>
                <w:sz w:val="18"/>
                <w:szCs w:val="18"/>
                <w:vertAlign w:val="superscript"/>
              </w:rPr>
              <w:t>a</w:t>
            </w:r>
            <w:r w:rsidRPr="00BD136D">
              <w:rPr>
                <w:sz w:val="18"/>
                <w:szCs w:val="18"/>
              </w:rPr>
              <w:t>**</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Score  250 EC</w:t>
            </w:r>
            <w:r w:rsidRPr="00BD136D">
              <w:rPr>
                <w:sz w:val="18"/>
                <w:szCs w:val="18"/>
                <w:vertAlign w:val="superscript"/>
              </w:rPr>
              <w:t xml:space="preserve"> a</w:t>
            </w:r>
          </w:p>
          <w:p w:rsidR="006E62BA" w:rsidRPr="00BD136D" w:rsidRDefault="006E62BA" w:rsidP="00416F6D">
            <w:pPr>
              <w:jc w:val="left"/>
              <w:rPr>
                <w:sz w:val="18"/>
                <w:szCs w:val="18"/>
              </w:rPr>
            </w:pPr>
            <w:r w:rsidRPr="00BD136D">
              <w:rPr>
                <w:sz w:val="18"/>
                <w:szCs w:val="18"/>
              </w:rPr>
              <w:t>Duaxo koncentrat</w:t>
            </w:r>
            <w:r w:rsidRPr="00BD136D">
              <w:rPr>
                <w:bCs/>
                <w:sz w:val="18"/>
                <w:szCs w:val="18"/>
                <w:vertAlign w:val="superscript"/>
              </w:rPr>
              <w:t>c</w:t>
            </w:r>
          </w:p>
          <w:p w:rsidR="006E62BA" w:rsidRPr="00BD136D" w:rsidRDefault="006E62BA" w:rsidP="00416F6D">
            <w:pPr>
              <w:jc w:val="left"/>
              <w:rPr>
                <w:sz w:val="18"/>
                <w:szCs w:val="18"/>
              </w:rPr>
            </w:pPr>
            <w:r w:rsidRPr="00BD136D">
              <w:rPr>
                <w:sz w:val="18"/>
                <w:szCs w:val="18"/>
              </w:rPr>
              <w:t>Difenzone (staro imeDifo 25% EC)</w:t>
            </w:r>
            <w:r w:rsidRPr="00BD136D">
              <w:rPr>
                <w:sz w:val="18"/>
                <w:szCs w:val="18"/>
                <w:vertAlign w:val="superscript"/>
              </w:rPr>
              <w:t>b</w:t>
            </w:r>
          </w:p>
          <w:p w:rsidR="006E62BA" w:rsidRPr="00BD136D" w:rsidRDefault="006E62BA" w:rsidP="003D06AC">
            <w:pPr>
              <w:jc w:val="left"/>
              <w:rPr>
                <w:sz w:val="18"/>
                <w:szCs w:val="18"/>
              </w:rPr>
            </w:pPr>
            <w:r w:rsidRPr="00BD136D">
              <w:rPr>
                <w:sz w:val="18"/>
                <w:szCs w:val="18"/>
              </w:rPr>
              <w:t>Zato  50 WG</w:t>
            </w:r>
            <w:r w:rsidRPr="00BD136D">
              <w:rPr>
                <w:bCs/>
                <w:sz w:val="18"/>
                <w:szCs w:val="18"/>
                <w:vertAlign w:val="superscript"/>
              </w:rPr>
              <w:t xml:space="preserve"> C</w:t>
            </w:r>
          </w:p>
          <w:p w:rsidR="006E62BA" w:rsidRPr="006E62BA" w:rsidRDefault="006E62BA" w:rsidP="003D06AC">
            <w:pPr>
              <w:jc w:val="left"/>
              <w:rPr>
                <w:bCs/>
                <w:sz w:val="18"/>
                <w:szCs w:val="18"/>
                <w:vertAlign w:val="superscript"/>
              </w:rPr>
            </w:pPr>
            <w:r w:rsidRPr="00BD136D">
              <w:rPr>
                <w:sz w:val="18"/>
                <w:szCs w:val="18"/>
              </w:rPr>
              <w:t>Flint</w:t>
            </w:r>
            <w:r w:rsidRPr="00BD136D">
              <w:rPr>
                <w:bCs/>
                <w:sz w:val="18"/>
                <w:szCs w:val="18"/>
                <w:vertAlign w:val="superscript"/>
              </w:rPr>
              <w:t xml:space="preserve"> C</w:t>
            </w:r>
          </w:p>
          <w:p w:rsidR="006E62BA" w:rsidRPr="00BD136D" w:rsidRDefault="006E62BA" w:rsidP="003D06AC">
            <w:pPr>
              <w:jc w:val="left"/>
              <w:rPr>
                <w:sz w:val="18"/>
                <w:szCs w:val="18"/>
              </w:rPr>
            </w:pPr>
            <w:r w:rsidRPr="00BD136D">
              <w:rPr>
                <w:sz w:val="18"/>
                <w:szCs w:val="18"/>
              </w:rPr>
              <w:t>Zato plus</w:t>
            </w:r>
            <w:r w:rsidRPr="00BD136D">
              <w:rPr>
                <w:b/>
                <w:bCs/>
                <w:sz w:val="18"/>
                <w:szCs w:val="18"/>
                <w:vertAlign w:val="superscript"/>
              </w:rPr>
              <w:t xml:space="preserve"> d</w:t>
            </w:r>
          </w:p>
          <w:p w:rsidR="006E62BA" w:rsidRPr="00BD136D" w:rsidRDefault="006E62BA" w:rsidP="003D06AC">
            <w:pPr>
              <w:jc w:val="left"/>
              <w:rPr>
                <w:sz w:val="18"/>
                <w:szCs w:val="18"/>
                <w:vertAlign w:val="superscript"/>
              </w:rPr>
            </w:pPr>
            <w:r w:rsidRPr="00BD136D">
              <w:rPr>
                <w:sz w:val="18"/>
                <w:szCs w:val="18"/>
              </w:rPr>
              <w:t>Syllit 400 SC</w:t>
            </w:r>
            <w:r w:rsidRPr="00BD136D">
              <w:rPr>
                <w:sz w:val="18"/>
                <w:szCs w:val="18"/>
                <w:vertAlign w:val="superscript"/>
              </w:rPr>
              <w:t>a</w:t>
            </w:r>
          </w:p>
          <w:p w:rsidR="006E62BA" w:rsidRPr="00BD136D" w:rsidRDefault="006E62BA" w:rsidP="003D06AC">
            <w:pPr>
              <w:jc w:val="left"/>
              <w:rPr>
                <w:sz w:val="18"/>
                <w:szCs w:val="18"/>
              </w:rPr>
            </w:pPr>
            <w:r w:rsidRPr="00BD136D">
              <w:rPr>
                <w:sz w:val="18"/>
                <w:szCs w:val="18"/>
              </w:rPr>
              <w:t>Faban</w:t>
            </w:r>
            <w:r w:rsidRPr="00BD136D">
              <w:rPr>
                <w:sz w:val="18"/>
                <w:szCs w:val="18"/>
                <w:vertAlign w:val="superscript"/>
              </w:rPr>
              <w:t xml:space="preserve"> b</w:t>
            </w:r>
          </w:p>
          <w:p w:rsidR="006E62BA" w:rsidRPr="00BD136D" w:rsidRDefault="006E62BA" w:rsidP="003D06AC">
            <w:pPr>
              <w:jc w:val="left"/>
              <w:rPr>
                <w:sz w:val="18"/>
                <w:szCs w:val="18"/>
                <w:vertAlign w:val="superscript"/>
              </w:rPr>
            </w:pPr>
            <w:r w:rsidRPr="00BD136D">
              <w:rPr>
                <w:sz w:val="18"/>
                <w:szCs w:val="18"/>
              </w:rPr>
              <w:t>Delan pro</w:t>
            </w:r>
            <w:r w:rsidRPr="00BD136D">
              <w:rPr>
                <w:sz w:val="18"/>
                <w:szCs w:val="18"/>
                <w:vertAlign w:val="superscript"/>
              </w:rPr>
              <w:t xml:space="preserve"> b</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Sercadis</w:t>
            </w:r>
            <w:r w:rsidRPr="00BD136D">
              <w:rPr>
                <w:sz w:val="18"/>
                <w:szCs w:val="18"/>
                <w:vertAlign w:val="superscript"/>
              </w:rPr>
              <w:t>a</w:t>
            </w:r>
          </w:p>
          <w:p w:rsidR="006E62BA" w:rsidRPr="00BD136D" w:rsidRDefault="006E62BA" w:rsidP="00905C7A">
            <w:pPr>
              <w:jc w:val="left"/>
              <w:rPr>
                <w:sz w:val="18"/>
                <w:szCs w:val="18"/>
              </w:rPr>
            </w:pPr>
            <w:r w:rsidRPr="00BD136D">
              <w:rPr>
                <w:sz w:val="18"/>
                <w:szCs w:val="18"/>
              </w:rPr>
              <w:t>Vitisan</w:t>
            </w:r>
            <w:r w:rsidRPr="00BD136D">
              <w:rPr>
                <w:sz w:val="18"/>
                <w:szCs w:val="18"/>
                <w:vertAlign w:val="superscript"/>
              </w:rPr>
              <w:t xml:space="preserve">c </w:t>
            </w:r>
            <w:r w:rsidRPr="00BD136D">
              <w:rPr>
                <w:sz w:val="18"/>
                <w:szCs w:val="18"/>
              </w:rPr>
              <w:t>– za manjše uporabe</w:t>
            </w:r>
          </w:p>
          <w:p w:rsidR="006E62BA" w:rsidRPr="00BD136D" w:rsidRDefault="006E62BA" w:rsidP="003D06AC">
            <w:pPr>
              <w:jc w:val="left"/>
              <w:rPr>
                <w:sz w:val="18"/>
                <w:szCs w:val="18"/>
              </w:rPr>
            </w:pPr>
            <w:r w:rsidRPr="00BD136D">
              <w:rPr>
                <w:sz w:val="18"/>
                <w:szCs w:val="18"/>
              </w:rPr>
              <w:t>Scala</w:t>
            </w:r>
            <w:r w:rsidRPr="00BD136D">
              <w:rPr>
                <w:sz w:val="18"/>
                <w:szCs w:val="18"/>
                <w:vertAlign w:val="superscript"/>
              </w:rPr>
              <w:t>c</w:t>
            </w:r>
          </w:p>
        </w:tc>
        <w:tc>
          <w:tcPr>
            <w:tcW w:w="1420" w:type="dxa"/>
          </w:tcPr>
          <w:p w:rsidR="006E62BA" w:rsidRPr="00BD136D" w:rsidRDefault="006E62BA" w:rsidP="003D06AC">
            <w:pPr>
              <w:jc w:val="left"/>
              <w:rPr>
                <w:sz w:val="18"/>
                <w:szCs w:val="18"/>
              </w:rPr>
            </w:pPr>
            <w:r w:rsidRPr="00BD136D">
              <w:rPr>
                <w:sz w:val="18"/>
                <w:szCs w:val="18"/>
              </w:rPr>
              <w:t>0,06 %</w:t>
            </w:r>
            <w:r>
              <w:rPr>
                <w:sz w:val="18"/>
                <w:szCs w:val="18"/>
              </w:rPr>
              <w:t xml:space="preserve"> </w:t>
            </w:r>
            <w:r w:rsidRPr="00BD136D">
              <w:rPr>
                <w:sz w:val="18"/>
                <w:szCs w:val="18"/>
              </w:rPr>
              <w:t>oz.0,9 l/ha</w:t>
            </w:r>
          </w:p>
          <w:p w:rsidR="006E62BA" w:rsidRPr="00BD136D" w:rsidRDefault="006E62BA" w:rsidP="003D06AC">
            <w:pPr>
              <w:jc w:val="left"/>
              <w:rPr>
                <w:sz w:val="18"/>
                <w:szCs w:val="18"/>
              </w:rPr>
            </w:pPr>
            <w:r w:rsidRPr="00BD136D">
              <w:rPr>
                <w:sz w:val="18"/>
                <w:szCs w:val="18"/>
              </w:rPr>
              <w:t xml:space="preserve"> 0,2 L/ha </w:t>
            </w:r>
          </w:p>
          <w:p w:rsidR="006E62BA" w:rsidRPr="00BD136D" w:rsidRDefault="006E62BA" w:rsidP="003D06AC">
            <w:pPr>
              <w:jc w:val="left"/>
              <w:rPr>
                <w:sz w:val="18"/>
                <w:szCs w:val="18"/>
              </w:rPr>
            </w:pPr>
            <w:r w:rsidRPr="00BD136D">
              <w:rPr>
                <w:sz w:val="18"/>
                <w:szCs w:val="18"/>
              </w:rPr>
              <w:t>max. 3.3L/ha</w:t>
            </w:r>
          </w:p>
          <w:p w:rsidR="006E62BA" w:rsidRDefault="006E62BA" w:rsidP="003D06AC">
            <w:pPr>
              <w:jc w:val="left"/>
              <w:rPr>
                <w:sz w:val="18"/>
                <w:szCs w:val="18"/>
              </w:rPr>
            </w:pPr>
            <w:r w:rsidRPr="00BD136D">
              <w:rPr>
                <w:sz w:val="18"/>
                <w:szCs w:val="18"/>
              </w:rPr>
              <w:t>0,2 L/ha</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100 – 150 g/ha</w:t>
            </w:r>
          </w:p>
          <w:p w:rsidR="006E62BA" w:rsidRPr="00BD136D" w:rsidRDefault="006E62BA" w:rsidP="003D06AC">
            <w:pPr>
              <w:jc w:val="left"/>
              <w:rPr>
                <w:sz w:val="18"/>
                <w:szCs w:val="18"/>
              </w:rPr>
            </w:pPr>
            <w:r w:rsidRPr="00BD136D">
              <w:rPr>
                <w:sz w:val="18"/>
                <w:szCs w:val="18"/>
              </w:rPr>
              <w:t>100 – 150 g/ha</w:t>
            </w:r>
          </w:p>
          <w:p w:rsidR="006E62BA" w:rsidRPr="00BD136D" w:rsidRDefault="006E62BA" w:rsidP="003D06AC">
            <w:pPr>
              <w:jc w:val="left"/>
              <w:rPr>
                <w:sz w:val="18"/>
                <w:szCs w:val="18"/>
              </w:rPr>
            </w:pPr>
            <w:r w:rsidRPr="00BD136D">
              <w:rPr>
                <w:sz w:val="18"/>
                <w:szCs w:val="18"/>
              </w:rPr>
              <w:t>max 1,9 kg/ha</w:t>
            </w:r>
          </w:p>
          <w:p w:rsidR="006E62BA" w:rsidRPr="00BD136D" w:rsidRDefault="006E62BA" w:rsidP="003D06AC">
            <w:pPr>
              <w:jc w:val="left"/>
              <w:rPr>
                <w:sz w:val="18"/>
                <w:szCs w:val="18"/>
              </w:rPr>
            </w:pPr>
            <w:r w:rsidRPr="00BD136D">
              <w:rPr>
                <w:sz w:val="18"/>
                <w:szCs w:val="18"/>
              </w:rPr>
              <w:t>1,7 – 2,25 L/ha</w:t>
            </w:r>
          </w:p>
          <w:p w:rsidR="006E62BA" w:rsidRDefault="006E62BA" w:rsidP="003D06AC">
            <w:pPr>
              <w:jc w:val="left"/>
              <w:rPr>
                <w:sz w:val="18"/>
                <w:szCs w:val="18"/>
              </w:rPr>
            </w:pPr>
            <w:r w:rsidRPr="00BD136D">
              <w:rPr>
                <w:sz w:val="18"/>
                <w:szCs w:val="18"/>
              </w:rPr>
              <w:t>1,2 L/ha</w:t>
            </w:r>
          </w:p>
          <w:p w:rsidR="00BF29AF" w:rsidRPr="00BD136D" w:rsidRDefault="00BF29AF" w:rsidP="003D06AC">
            <w:pPr>
              <w:jc w:val="left"/>
              <w:rPr>
                <w:sz w:val="18"/>
                <w:szCs w:val="18"/>
              </w:rPr>
            </w:pPr>
            <w:r>
              <w:rPr>
                <w:sz w:val="18"/>
                <w:szCs w:val="18"/>
              </w:rPr>
              <w:t>2,5 L/ha</w:t>
            </w:r>
          </w:p>
          <w:p w:rsidR="00BF29AF" w:rsidRDefault="00BF29AF" w:rsidP="003D06AC">
            <w:pPr>
              <w:jc w:val="left"/>
              <w:rPr>
                <w:sz w:val="18"/>
                <w:szCs w:val="18"/>
              </w:rPr>
            </w:pPr>
          </w:p>
          <w:p w:rsidR="00BF29AF" w:rsidRDefault="006E62BA" w:rsidP="003D06AC">
            <w:pPr>
              <w:jc w:val="left"/>
              <w:rPr>
                <w:sz w:val="18"/>
                <w:szCs w:val="18"/>
              </w:rPr>
            </w:pPr>
            <w:r>
              <w:rPr>
                <w:sz w:val="18"/>
                <w:szCs w:val="18"/>
              </w:rPr>
              <w:t>0,25-0,3 L</w:t>
            </w:r>
            <w:r w:rsidR="00BF29AF">
              <w:rPr>
                <w:sz w:val="18"/>
                <w:szCs w:val="18"/>
              </w:rPr>
              <w:t>/ha</w:t>
            </w:r>
          </w:p>
          <w:p w:rsidR="006E62BA" w:rsidRPr="00BD136D" w:rsidRDefault="006E62BA" w:rsidP="003D06AC">
            <w:pPr>
              <w:jc w:val="left"/>
              <w:rPr>
                <w:sz w:val="18"/>
                <w:szCs w:val="18"/>
              </w:rPr>
            </w:pPr>
            <w:r w:rsidRPr="00BD136D">
              <w:rPr>
                <w:sz w:val="18"/>
                <w:szCs w:val="18"/>
              </w:rPr>
              <w:t>2,5 kg/ha</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1,125 l/ha</w:t>
            </w:r>
          </w:p>
        </w:tc>
        <w:tc>
          <w:tcPr>
            <w:tcW w:w="1417" w:type="dxa"/>
          </w:tcPr>
          <w:p w:rsidR="006E62BA" w:rsidRDefault="006E62BA" w:rsidP="003D06AC">
            <w:pPr>
              <w:jc w:val="left"/>
              <w:rPr>
                <w:sz w:val="18"/>
                <w:szCs w:val="18"/>
              </w:rPr>
            </w:pPr>
            <w:r w:rsidRPr="00BD136D">
              <w:rPr>
                <w:sz w:val="18"/>
                <w:szCs w:val="18"/>
              </w:rPr>
              <w:t xml:space="preserve">21 dni  </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 xml:space="preserve">21 dni </w:t>
            </w:r>
            <w:r>
              <w:rPr>
                <w:sz w:val="18"/>
                <w:szCs w:val="18"/>
              </w:rPr>
              <w:t xml:space="preserve"> </w:t>
            </w:r>
            <w:r w:rsidRPr="00BD136D">
              <w:rPr>
                <w:sz w:val="18"/>
                <w:szCs w:val="18"/>
              </w:rPr>
              <w:t xml:space="preserve"> 3x L</w:t>
            </w:r>
          </w:p>
          <w:p w:rsidR="006E62BA" w:rsidRPr="00BD136D" w:rsidRDefault="006E62BA" w:rsidP="003D06AC">
            <w:pPr>
              <w:jc w:val="left"/>
              <w:rPr>
                <w:sz w:val="18"/>
                <w:szCs w:val="18"/>
              </w:rPr>
            </w:pPr>
            <w:r w:rsidRPr="00BD136D">
              <w:rPr>
                <w:sz w:val="18"/>
                <w:szCs w:val="18"/>
              </w:rPr>
              <w:t>14 dni   3xL</w:t>
            </w:r>
          </w:p>
          <w:p w:rsidR="006E62BA" w:rsidRDefault="006E62BA" w:rsidP="003D06AC">
            <w:pPr>
              <w:jc w:val="left"/>
              <w:rPr>
                <w:sz w:val="18"/>
                <w:szCs w:val="18"/>
              </w:rPr>
            </w:pPr>
            <w:r w:rsidRPr="00BD136D">
              <w:rPr>
                <w:sz w:val="18"/>
                <w:szCs w:val="18"/>
              </w:rPr>
              <w:t>21 dni</w:t>
            </w:r>
            <w:r>
              <w:rPr>
                <w:sz w:val="18"/>
                <w:szCs w:val="18"/>
              </w:rPr>
              <w:t xml:space="preserve">  </w:t>
            </w:r>
            <w:r w:rsidRPr="00BD136D">
              <w:rPr>
                <w:sz w:val="18"/>
                <w:szCs w:val="18"/>
              </w:rPr>
              <w:t xml:space="preserve"> 4xL</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21 dni   4xL</w:t>
            </w:r>
          </w:p>
          <w:p w:rsidR="006E62BA" w:rsidRPr="00BD136D" w:rsidRDefault="006E62BA" w:rsidP="003D06AC">
            <w:pPr>
              <w:jc w:val="left"/>
              <w:rPr>
                <w:sz w:val="18"/>
                <w:szCs w:val="18"/>
              </w:rPr>
            </w:pPr>
            <w:r w:rsidRPr="00BD136D">
              <w:rPr>
                <w:sz w:val="18"/>
                <w:szCs w:val="18"/>
              </w:rPr>
              <w:t>21 dni   4xL</w:t>
            </w:r>
          </w:p>
          <w:p w:rsidR="006E62BA" w:rsidRPr="00BD136D" w:rsidRDefault="006E62BA" w:rsidP="00894842">
            <w:pPr>
              <w:jc w:val="left"/>
              <w:rPr>
                <w:sz w:val="18"/>
                <w:szCs w:val="18"/>
              </w:rPr>
            </w:pPr>
            <w:r w:rsidRPr="00BD136D">
              <w:rPr>
                <w:sz w:val="18"/>
                <w:szCs w:val="18"/>
              </w:rPr>
              <w:t>35 dni   3xL</w:t>
            </w:r>
          </w:p>
          <w:p w:rsidR="006E62BA" w:rsidRPr="00BD136D" w:rsidRDefault="006E62BA" w:rsidP="003D06AC">
            <w:pPr>
              <w:jc w:val="left"/>
              <w:rPr>
                <w:sz w:val="18"/>
                <w:szCs w:val="18"/>
              </w:rPr>
            </w:pPr>
            <w:r w:rsidRPr="00BD136D">
              <w:rPr>
                <w:sz w:val="18"/>
                <w:szCs w:val="18"/>
              </w:rPr>
              <w:t xml:space="preserve">60dni   </w:t>
            </w:r>
            <w:r>
              <w:rPr>
                <w:sz w:val="18"/>
                <w:szCs w:val="18"/>
              </w:rPr>
              <w:t xml:space="preserve"> </w:t>
            </w:r>
            <w:r w:rsidRPr="00BD136D">
              <w:rPr>
                <w:sz w:val="18"/>
                <w:szCs w:val="18"/>
              </w:rPr>
              <w:t>2xL</w:t>
            </w:r>
          </w:p>
          <w:p w:rsidR="006E62BA" w:rsidRPr="00BD136D" w:rsidRDefault="006E62BA" w:rsidP="003D06AC">
            <w:pPr>
              <w:jc w:val="left"/>
              <w:rPr>
                <w:sz w:val="18"/>
                <w:szCs w:val="18"/>
              </w:rPr>
            </w:pPr>
            <w:r w:rsidRPr="00BD136D">
              <w:rPr>
                <w:sz w:val="18"/>
                <w:szCs w:val="18"/>
              </w:rPr>
              <w:t>56 dni   4xL</w:t>
            </w:r>
          </w:p>
          <w:p w:rsidR="006E62BA" w:rsidRPr="00BD136D" w:rsidRDefault="006E62BA" w:rsidP="003D06AC">
            <w:pPr>
              <w:jc w:val="left"/>
              <w:rPr>
                <w:sz w:val="18"/>
                <w:szCs w:val="18"/>
              </w:rPr>
            </w:pPr>
            <w:r w:rsidRPr="00BD136D">
              <w:rPr>
                <w:sz w:val="18"/>
                <w:szCs w:val="18"/>
              </w:rPr>
              <w:t xml:space="preserve">35 dni </w:t>
            </w:r>
            <w:r>
              <w:rPr>
                <w:sz w:val="18"/>
                <w:szCs w:val="18"/>
              </w:rPr>
              <w:t xml:space="preserve">  </w:t>
            </w:r>
            <w:r w:rsidRPr="00BD136D">
              <w:rPr>
                <w:sz w:val="18"/>
                <w:szCs w:val="18"/>
              </w:rPr>
              <w:t>6xL</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35 dni   3xL</w:t>
            </w:r>
          </w:p>
          <w:p w:rsidR="006E62BA" w:rsidRPr="00BD136D" w:rsidRDefault="006E62BA" w:rsidP="003D06AC">
            <w:pPr>
              <w:jc w:val="left"/>
              <w:rPr>
                <w:sz w:val="18"/>
                <w:szCs w:val="18"/>
              </w:rPr>
            </w:pPr>
            <w:r w:rsidRPr="00BD136D">
              <w:rPr>
                <w:sz w:val="18"/>
                <w:szCs w:val="18"/>
              </w:rPr>
              <w:t xml:space="preserve">1 dan  </w:t>
            </w:r>
            <w:r w:rsidR="00BF29AF">
              <w:rPr>
                <w:sz w:val="18"/>
                <w:szCs w:val="18"/>
              </w:rPr>
              <w:t xml:space="preserve"> </w:t>
            </w:r>
            <w:r w:rsidRPr="00BD136D">
              <w:rPr>
                <w:sz w:val="18"/>
                <w:szCs w:val="18"/>
              </w:rPr>
              <w:t xml:space="preserve">  6xL</w:t>
            </w:r>
          </w:p>
          <w:p w:rsidR="006E62BA" w:rsidRPr="00BD136D" w:rsidRDefault="006E62BA" w:rsidP="003D06AC">
            <w:pPr>
              <w:jc w:val="left"/>
              <w:rPr>
                <w:sz w:val="18"/>
                <w:szCs w:val="18"/>
              </w:rPr>
            </w:pPr>
          </w:p>
          <w:p w:rsidR="006E62BA" w:rsidRPr="00BD136D" w:rsidRDefault="006E62BA" w:rsidP="003D06AC">
            <w:pPr>
              <w:jc w:val="left"/>
              <w:rPr>
                <w:sz w:val="18"/>
                <w:szCs w:val="18"/>
              </w:rPr>
            </w:pPr>
            <w:r w:rsidRPr="00BD136D">
              <w:rPr>
                <w:sz w:val="18"/>
                <w:szCs w:val="18"/>
              </w:rPr>
              <w:t>56 dni      1xL</w:t>
            </w:r>
          </w:p>
        </w:tc>
        <w:tc>
          <w:tcPr>
            <w:tcW w:w="2596" w:type="dxa"/>
          </w:tcPr>
          <w:p w:rsidR="006E62BA" w:rsidRPr="00BD136D" w:rsidRDefault="006E62BA" w:rsidP="003D06AC">
            <w:pPr>
              <w:jc w:val="left"/>
              <w:rPr>
                <w:sz w:val="18"/>
                <w:szCs w:val="18"/>
              </w:rPr>
            </w:pPr>
            <w:r w:rsidRPr="00BD136D">
              <w:rPr>
                <w:sz w:val="18"/>
                <w:szCs w:val="18"/>
              </w:rPr>
              <w:t>Čiste sistemične pripravke na podlagi triazolskih snovi in strobilurinske priprvake  vedno mešamo z dotikalnimi  fungicidi.  Pri tem lahko odmerek dotikalnega  pripravka zmanjšamo za 10 - 20%.</w:t>
            </w:r>
          </w:p>
          <w:p w:rsidR="006E62BA" w:rsidRPr="00BD136D" w:rsidRDefault="006E62BA" w:rsidP="003D06AC">
            <w:pPr>
              <w:jc w:val="left"/>
              <w:rPr>
                <w:sz w:val="18"/>
                <w:szCs w:val="18"/>
              </w:rPr>
            </w:pPr>
            <w:r w:rsidRPr="00BD136D">
              <w:rPr>
                <w:sz w:val="18"/>
                <w:szCs w:val="18"/>
              </w:rPr>
              <w:t xml:space="preserve">Pri pripravkih na podlagi dodina je potrebno dosledno upoštevati navodila glede mešanja. </w:t>
            </w:r>
          </w:p>
          <w:p w:rsidR="006E62BA" w:rsidRPr="00BD136D" w:rsidRDefault="006E62BA" w:rsidP="003D06AC">
            <w:pPr>
              <w:jc w:val="left"/>
              <w:rPr>
                <w:sz w:val="18"/>
                <w:szCs w:val="18"/>
              </w:rPr>
            </w:pPr>
          </w:p>
          <w:p w:rsidR="006E62BA" w:rsidRPr="00BD136D" w:rsidRDefault="006E62BA" w:rsidP="00AA7CF8">
            <w:pPr>
              <w:autoSpaceDE w:val="0"/>
              <w:autoSpaceDN w:val="0"/>
              <w:adjustRightInd w:val="0"/>
              <w:jc w:val="left"/>
              <w:rPr>
                <w:b/>
                <w:bCs/>
                <w:sz w:val="18"/>
                <w:szCs w:val="18"/>
                <w:lang w:eastAsia="sl-SI"/>
              </w:rPr>
            </w:pPr>
            <w:r w:rsidRPr="006E62BA">
              <w:rPr>
                <w:b/>
                <w:sz w:val="18"/>
                <w:szCs w:val="18"/>
              </w:rPr>
              <w:t xml:space="preserve">**  1.12.2017 </w:t>
            </w:r>
            <w:r w:rsidRPr="00BD136D">
              <w:rPr>
                <w:sz w:val="18"/>
                <w:szCs w:val="18"/>
              </w:rPr>
              <w:t>datum  uporabe  zalog  pripravkov, ki jim je potekla registracija</w:t>
            </w:r>
          </w:p>
        </w:tc>
      </w:tr>
      <w:tr w:rsidR="006E62BA" w:rsidRPr="00BD136D" w:rsidTr="001858CC">
        <w:trPr>
          <w:cantSplit/>
        </w:trPr>
        <w:tc>
          <w:tcPr>
            <w:tcW w:w="1700" w:type="dxa"/>
            <w:vMerge/>
          </w:tcPr>
          <w:p w:rsidR="006E62BA" w:rsidRPr="00BD136D" w:rsidRDefault="006E62BA" w:rsidP="003D06AC">
            <w:pPr>
              <w:jc w:val="left"/>
              <w:rPr>
                <w:b/>
                <w:bCs/>
                <w:sz w:val="18"/>
                <w:szCs w:val="18"/>
              </w:rPr>
            </w:pPr>
          </w:p>
        </w:tc>
        <w:tc>
          <w:tcPr>
            <w:tcW w:w="3988" w:type="dxa"/>
            <w:gridSpan w:val="2"/>
            <w:vMerge/>
          </w:tcPr>
          <w:p w:rsidR="006E62BA" w:rsidRPr="00BD136D" w:rsidRDefault="006E62BA" w:rsidP="003D06AC">
            <w:pPr>
              <w:jc w:val="left"/>
              <w:rPr>
                <w:sz w:val="18"/>
                <w:szCs w:val="18"/>
              </w:rPr>
            </w:pPr>
          </w:p>
        </w:tc>
        <w:tc>
          <w:tcPr>
            <w:tcW w:w="9240" w:type="dxa"/>
            <w:gridSpan w:val="5"/>
          </w:tcPr>
          <w:p w:rsidR="006E62BA" w:rsidRPr="00BD136D" w:rsidRDefault="006E62BA" w:rsidP="001858CC">
            <w:pPr>
              <w:autoSpaceDE w:val="0"/>
              <w:autoSpaceDN w:val="0"/>
              <w:adjustRightInd w:val="0"/>
              <w:jc w:val="left"/>
              <w:rPr>
                <w:b/>
                <w:bCs/>
                <w:sz w:val="18"/>
                <w:szCs w:val="18"/>
                <w:lang w:eastAsia="sl-SI"/>
              </w:rPr>
            </w:pPr>
            <w:r w:rsidRPr="00BD136D">
              <w:rPr>
                <w:sz w:val="18"/>
                <w:szCs w:val="18"/>
                <w:vertAlign w:val="superscript"/>
              </w:rPr>
              <w:t xml:space="preserve">a  </w:t>
            </w:r>
            <w:r w:rsidRPr="00BD136D">
              <w:rPr>
                <w:b/>
                <w:bCs/>
                <w:sz w:val="18"/>
                <w:szCs w:val="18"/>
              </w:rPr>
              <w:t xml:space="preserve">Upoštevati 20 m netretiran varnostni pas do vodne površine od </w:t>
            </w:r>
            <w:r w:rsidRPr="00BD136D">
              <w:rPr>
                <w:b/>
                <w:bCs/>
                <w:sz w:val="18"/>
                <w:szCs w:val="18"/>
                <w:lang w:eastAsia="sl-SI"/>
              </w:rPr>
              <w:t>meje brega voda 1. in 2. reda.</w:t>
            </w:r>
          </w:p>
          <w:p w:rsidR="006E62BA" w:rsidRPr="00BD136D" w:rsidRDefault="006E62BA" w:rsidP="001858CC">
            <w:pPr>
              <w:jc w:val="left"/>
              <w:rPr>
                <w:sz w:val="18"/>
                <w:szCs w:val="18"/>
              </w:rPr>
            </w:pPr>
            <w:r w:rsidRPr="00BD136D">
              <w:rPr>
                <w:sz w:val="18"/>
                <w:szCs w:val="18"/>
                <w:vertAlign w:val="superscript"/>
              </w:rPr>
              <w:t xml:space="preserve"> b</w:t>
            </w:r>
            <w:r w:rsidRPr="00BD136D">
              <w:rPr>
                <w:b/>
                <w:bCs/>
                <w:sz w:val="18"/>
                <w:szCs w:val="18"/>
              </w:rPr>
              <w:t xml:space="preserve"> Upoštevati 30 m netretiran varnostni pas do vodne površine od </w:t>
            </w:r>
            <w:r w:rsidRPr="00BD136D">
              <w:rPr>
                <w:b/>
                <w:bCs/>
                <w:sz w:val="18"/>
                <w:szCs w:val="18"/>
                <w:lang w:eastAsia="sl-SI"/>
              </w:rPr>
              <w:t>meje brega voda 1. in 2. reda.</w:t>
            </w:r>
          </w:p>
        </w:tc>
      </w:tr>
      <w:tr w:rsidR="00BD136D" w:rsidRPr="00BD136D">
        <w:trPr>
          <w:cantSplit/>
          <w:trHeight w:val="1393"/>
        </w:trPr>
        <w:tc>
          <w:tcPr>
            <w:tcW w:w="1700" w:type="dxa"/>
            <w:vMerge w:val="restart"/>
          </w:tcPr>
          <w:p w:rsidR="00EA55AD" w:rsidRPr="00BD136D" w:rsidRDefault="00EA55AD" w:rsidP="003D06AC">
            <w:pPr>
              <w:jc w:val="left"/>
              <w:rPr>
                <w:b/>
                <w:bCs/>
                <w:sz w:val="18"/>
                <w:szCs w:val="18"/>
              </w:rPr>
            </w:pPr>
            <w:r w:rsidRPr="00BD136D">
              <w:rPr>
                <w:b/>
                <w:bCs/>
                <w:sz w:val="18"/>
                <w:szCs w:val="18"/>
              </w:rPr>
              <w:t>Navadna sadna  gniloba</w:t>
            </w:r>
          </w:p>
          <w:p w:rsidR="00EA55AD" w:rsidRPr="00BD136D" w:rsidRDefault="00EA55AD" w:rsidP="003D06AC">
            <w:pPr>
              <w:jc w:val="left"/>
              <w:rPr>
                <w:sz w:val="18"/>
                <w:szCs w:val="18"/>
              </w:rPr>
            </w:pPr>
            <w:r w:rsidRPr="00BD136D">
              <w:rPr>
                <w:i/>
                <w:iCs/>
                <w:sz w:val="18"/>
                <w:szCs w:val="18"/>
              </w:rPr>
              <w:t>Monila fructigena</w:t>
            </w:r>
          </w:p>
        </w:tc>
        <w:tc>
          <w:tcPr>
            <w:tcW w:w="1700" w:type="dxa"/>
            <w:vMerge w:val="restart"/>
          </w:tcPr>
          <w:p w:rsidR="00EA55AD" w:rsidRPr="00BD136D" w:rsidRDefault="00EA55AD" w:rsidP="003D06AC">
            <w:pPr>
              <w:jc w:val="left"/>
              <w:rPr>
                <w:sz w:val="18"/>
                <w:szCs w:val="18"/>
              </w:rPr>
            </w:pPr>
            <w:r w:rsidRPr="00BD136D">
              <w:rPr>
                <w:sz w:val="18"/>
                <w:szCs w:val="18"/>
              </w:rPr>
              <w:t xml:space="preserve">Gliva povzroča gnitje plodov v nasadu in pri skladiščenju. Ohranja se v obliki saprofitskega micilja in trosov v plodovnih mumijah. </w:t>
            </w:r>
          </w:p>
          <w:p w:rsidR="00EA55AD" w:rsidRPr="00BD136D" w:rsidRDefault="00EA55AD" w:rsidP="003D06AC">
            <w:pPr>
              <w:jc w:val="left"/>
              <w:rPr>
                <w:sz w:val="18"/>
                <w:szCs w:val="18"/>
              </w:rPr>
            </w:pPr>
            <w:r w:rsidRPr="00BD136D">
              <w:rPr>
                <w:sz w:val="18"/>
                <w:szCs w:val="18"/>
              </w:rPr>
              <w:t xml:space="preserve">Osnovna dejavnika, ki vplivata na obseg okužb sta vreme in povzročitelji poškodb plodov. </w:t>
            </w:r>
          </w:p>
        </w:tc>
        <w:tc>
          <w:tcPr>
            <w:tcW w:w="2288"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odstranjevanje plodovnih mumij</w:t>
            </w:r>
          </w:p>
          <w:p w:rsidR="00EA55AD" w:rsidRPr="00BD136D" w:rsidRDefault="00EA55AD" w:rsidP="003D06AC">
            <w:pPr>
              <w:pStyle w:val="Oznaenseznam3"/>
              <w:numPr>
                <w:ilvl w:val="0"/>
                <w:numId w:val="13"/>
              </w:numPr>
              <w:ind w:left="227" w:hanging="227"/>
              <w:rPr>
                <w:color w:val="auto"/>
              </w:rPr>
            </w:pPr>
            <w:r w:rsidRPr="00BD136D">
              <w:rPr>
                <w:color w:val="auto"/>
              </w:rPr>
              <w:t>zračne in ne pregoste krošnje</w:t>
            </w:r>
          </w:p>
          <w:p w:rsidR="00EA55AD" w:rsidRPr="00BD136D" w:rsidRDefault="00EA55AD" w:rsidP="003D06AC">
            <w:pPr>
              <w:pStyle w:val="Oznaenseznam3"/>
              <w:numPr>
                <w:ilvl w:val="0"/>
                <w:numId w:val="13"/>
              </w:numPr>
              <w:ind w:left="227" w:hanging="227"/>
              <w:rPr>
                <w:color w:val="auto"/>
              </w:rPr>
            </w:pPr>
            <w:r w:rsidRPr="00BD136D">
              <w:rPr>
                <w:color w:val="auto"/>
              </w:rPr>
              <w:t xml:space="preserve">ustrezno preredčeni plodovi </w:t>
            </w:r>
          </w:p>
        </w:tc>
        <w:tc>
          <w:tcPr>
            <w:tcW w:w="2200" w:type="dxa"/>
          </w:tcPr>
          <w:p w:rsidR="00EA55AD" w:rsidRPr="00BD136D" w:rsidRDefault="00915056" w:rsidP="003D06AC">
            <w:pPr>
              <w:jc w:val="left"/>
              <w:rPr>
                <w:sz w:val="18"/>
                <w:szCs w:val="18"/>
              </w:rPr>
            </w:pPr>
            <w:r w:rsidRPr="00BD136D">
              <w:rPr>
                <w:sz w:val="18"/>
                <w:szCs w:val="18"/>
              </w:rPr>
              <w:t xml:space="preserve">- tiram </w:t>
            </w:r>
          </w:p>
          <w:p w:rsidR="00915056" w:rsidRPr="00BD136D" w:rsidRDefault="00915056" w:rsidP="003D06AC">
            <w:pPr>
              <w:jc w:val="left"/>
              <w:rPr>
                <w:sz w:val="18"/>
                <w:szCs w:val="18"/>
              </w:rPr>
            </w:pPr>
          </w:p>
          <w:p w:rsidR="00EA55AD" w:rsidRPr="00BD136D" w:rsidRDefault="00EA55AD" w:rsidP="00416F6D">
            <w:pPr>
              <w:jc w:val="left"/>
              <w:rPr>
                <w:sz w:val="18"/>
                <w:szCs w:val="18"/>
              </w:rPr>
            </w:pPr>
            <w:r w:rsidRPr="00BD136D">
              <w:rPr>
                <w:sz w:val="18"/>
                <w:szCs w:val="18"/>
              </w:rPr>
              <w:t>- trifloksistrobin + kaptan</w:t>
            </w:r>
          </w:p>
          <w:p w:rsidR="00C37943" w:rsidRPr="00BD136D" w:rsidRDefault="009A18E5" w:rsidP="003D06AC">
            <w:pPr>
              <w:jc w:val="left"/>
              <w:rPr>
                <w:sz w:val="18"/>
                <w:szCs w:val="18"/>
              </w:rPr>
            </w:pPr>
            <w:r w:rsidRPr="00BD136D">
              <w:rPr>
                <w:sz w:val="18"/>
                <w:szCs w:val="18"/>
              </w:rPr>
              <w:t xml:space="preserve">- </w:t>
            </w:r>
            <w:r w:rsidR="008E69DA" w:rsidRPr="00BD136D">
              <w:rPr>
                <w:sz w:val="18"/>
                <w:szCs w:val="18"/>
              </w:rPr>
              <w:t>fluopiram</w:t>
            </w:r>
            <w:r w:rsidRPr="00BD136D">
              <w:rPr>
                <w:sz w:val="18"/>
                <w:szCs w:val="18"/>
              </w:rPr>
              <w:t>+</w:t>
            </w:r>
            <w:r w:rsidR="00C37943" w:rsidRPr="00BD136D">
              <w:rPr>
                <w:sz w:val="18"/>
                <w:szCs w:val="18"/>
              </w:rPr>
              <w:t xml:space="preserve"> tebukonazol</w:t>
            </w:r>
          </w:p>
        </w:tc>
        <w:tc>
          <w:tcPr>
            <w:tcW w:w="1607" w:type="dxa"/>
          </w:tcPr>
          <w:p w:rsidR="00EA55AD" w:rsidRPr="00BD136D" w:rsidRDefault="00EA55AD" w:rsidP="003D06AC">
            <w:pPr>
              <w:jc w:val="left"/>
              <w:rPr>
                <w:sz w:val="18"/>
                <w:szCs w:val="18"/>
                <w:vertAlign w:val="superscript"/>
              </w:rPr>
            </w:pPr>
            <w:r w:rsidRPr="00BD136D">
              <w:rPr>
                <w:sz w:val="18"/>
                <w:szCs w:val="18"/>
              </w:rPr>
              <w:t>Thiram 80 WG</w:t>
            </w:r>
            <w:r w:rsidR="007F6ADE" w:rsidRPr="00BD136D">
              <w:rPr>
                <w:sz w:val="18"/>
                <w:szCs w:val="18"/>
                <w:vertAlign w:val="superscript"/>
              </w:rPr>
              <w:t xml:space="preserve"> g</w:t>
            </w:r>
          </w:p>
          <w:p w:rsidR="00915056" w:rsidRPr="00BD136D" w:rsidRDefault="00915056" w:rsidP="003D06AC">
            <w:pPr>
              <w:jc w:val="left"/>
              <w:rPr>
                <w:sz w:val="18"/>
                <w:szCs w:val="18"/>
              </w:rPr>
            </w:pPr>
          </w:p>
          <w:p w:rsidR="00EA55AD" w:rsidRPr="00BD136D" w:rsidRDefault="00EA55AD" w:rsidP="00416F6D">
            <w:pPr>
              <w:jc w:val="left"/>
              <w:rPr>
                <w:sz w:val="18"/>
                <w:szCs w:val="18"/>
              </w:rPr>
            </w:pPr>
            <w:r w:rsidRPr="00BD136D">
              <w:rPr>
                <w:sz w:val="18"/>
                <w:szCs w:val="18"/>
              </w:rPr>
              <w:t>Zato plus</w:t>
            </w:r>
            <w:r w:rsidR="007F6ADE" w:rsidRPr="00BD136D">
              <w:rPr>
                <w:b/>
                <w:bCs/>
                <w:sz w:val="18"/>
                <w:szCs w:val="18"/>
                <w:vertAlign w:val="superscript"/>
              </w:rPr>
              <w:t xml:space="preserve"> d</w:t>
            </w:r>
          </w:p>
          <w:p w:rsidR="00C37943" w:rsidRPr="00BD136D" w:rsidRDefault="00C37943" w:rsidP="003D06AC">
            <w:pPr>
              <w:jc w:val="left"/>
              <w:rPr>
                <w:sz w:val="18"/>
                <w:szCs w:val="18"/>
              </w:rPr>
            </w:pPr>
            <w:r w:rsidRPr="00BD136D">
              <w:rPr>
                <w:sz w:val="18"/>
                <w:szCs w:val="18"/>
              </w:rPr>
              <w:t>Luna experience</w:t>
            </w:r>
            <w:r w:rsidR="009A18E5" w:rsidRPr="00BD136D">
              <w:rPr>
                <w:sz w:val="18"/>
                <w:szCs w:val="18"/>
                <w:vertAlign w:val="superscript"/>
              </w:rPr>
              <w:t xml:space="preserve"> b</w:t>
            </w:r>
          </w:p>
        </w:tc>
        <w:tc>
          <w:tcPr>
            <w:tcW w:w="1420" w:type="dxa"/>
          </w:tcPr>
          <w:p w:rsidR="00037A65" w:rsidRPr="00BD136D" w:rsidRDefault="00A40B95" w:rsidP="00C37943">
            <w:pPr>
              <w:jc w:val="left"/>
              <w:rPr>
                <w:sz w:val="18"/>
                <w:szCs w:val="18"/>
              </w:rPr>
            </w:pPr>
            <w:r w:rsidRPr="00BD136D">
              <w:rPr>
                <w:sz w:val="18"/>
                <w:szCs w:val="18"/>
              </w:rPr>
              <w:t xml:space="preserve">0,2% </w:t>
            </w:r>
            <w:r w:rsidR="007F6ADE" w:rsidRPr="00BD136D">
              <w:rPr>
                <w:sz w:val="18"/>
                <w:szCs w:val="18"/>
              </w:rPr>
              <w:t>oz. 3 kg/ha</w:t>
            </w:r>
          </w:p>
          <w:p w:rsidR="00C37943" w:rsidRPr="00BD136D" w:rsidRDefault="00C37943" w:rsidP="00C37943">
            <w:pPr>
              <w:jc w:val="left"/>
              <w:rPr>
                <w:sz w:val="18"/>
                <w:szCs w:val="18"/>
              </w:rPr>
            </w:pPr>
            <w:r w:rsidRPr="00BD136D">
              <w:rPr>
                <w:sz w:val="18"/>
                <w:szCs w:val="18"/>
              </w:rPr>
              <w:t>max. 1,9 kg/ha</w:t>
            </w:r>
          </w:p>
          <w:p w:rsidR="00EA55AD" w:rsidRPr="00BD136D" w:rsidRDefault="00C37943" w:rsidP="003D06AC">
            <w:pPr>
              <w:jc w:val="left"/>
              <w:rPr>
                <w:sz w:val="18"/>
                <w:szCs w:val="18"/>
              </w:rPr>
            </w:pPr>
            <w:r w:rsidRPr="00BD136D">
              <w:rPr>
                <w:sz w:val="18"/>
                <w:szCs w:val="18"/>
              </w:rPr>
              <w:t>0,75 L/ha</w:t>
            </w:r>
          </w:p>
          <w:p w:rsidR="00C37943" w:rsidRPr="00BD136D" w:rsidRDefault="00C37943" w:rsidP="003D06AC">
            <w:pPr>
              <w:jc w:val="left"/>
              <w:rPr>
                <w:sz w:val="18"/>
                <w:szCs w:val="18"/>
              </w:rPr>
            </w:pPr>
          </w:p>
          <w:p w:rsidR="00EA55AD" w:rsidRPr="00BD136D" w:rsidRDefault="00EA55AD" w:rsidP="003D06AC">
            <w:pPr>
              <w:jc w:val="left"/>
              <w:rPr>
                <w:sz w:val="18"/>
                <w:szCs w:val="18"/>
              </w:rPr>
            </w:pPr>
          </w:p>
        </w:tc>
        <w:tc>
          <w:tcPr>
            <w:tcW w:w="1417" w:type="dxa"/>
          </w:tcPr>
          <w:p w:rsidR="00061B2B" w:rsidRPr="00BD136D" w:rsidRDefault="00EA55AD" w:rsidP="003D06AC">
            <w:pPr>
              <w:jc w:val="left"/>
              <w:rPr>
                <w:sz w:val="18"/>
                <w:szCs w:val="18"/>
              </w:rPr>
            </w:pPr>
            <w:r w:rsidRPr="00BD136D">
              <w:rPr>
                <w:sz w:val="18"/>
                <w:szCs w:val="18"/>
              </w:rPr>
              <w:t xml:space="preserve">35 dni    </w:t>
            </w:r>
            <w:r w:rsidR="00915056" w:rsidRPr="00BD136D">
              <w:rPr>
                <w:sz w:val="18"/>
                <w:szCs w:val="18"/>
              </w:rPr>
              <w:t>4xL</w:t>
            </w:r>
          </w:p>
          <w:p w:rsidR="00915056" w:rsidRPr="00BD136D" w:rsidRDefault="00915056" w:rsidP="003D06AC">
            <w:pPr>
              <w:jc w:val="left"/>
              <w:rPr>
                <w:sz w:val="18"/>
                <w:szCs w:val="18"/>
              </w:rPr>
            </w:pPr>
          </w:p>
          <w:p w:rsidR="00EA55AD" w:rsidRPr="00BD136D" w:rsidRDefault="00EA55AD" w:rsidP="00416F6D">
            <w:pPr>
              <w:jc w:val="left"/>
              <w:rPr>
                <w:sz w:val="18"/>
                <w:szCs w:val="18"/>
              </w:rPr>
            </w:pPr>
            <w:r w:rsidRPr="00BD136D">
              <w:rPr>
                <w:sz w:val="18"/>
                <w:szCs w:val="18"/>
              </w:rPr>
              <w:t>35 dni   3xL</w:t>
            </w:r>
          </w:p>
          <w:p w:rsidR="00490B96" w:rsidRPr="00BD136D" w:rsidRDefault="00490B96" w:rsidP="00F8638C">
            <w:pPr>
              <w:jc w:val="left"/>
              <w:rPr>
                <w:sz w:val="18"/>
                <w:szCs w:val="18"/>
              </w:rPr>
            </w:pPr>
            <w:r w:rsidRPr="00BD136D">
              <w:rPr>
                <w:sz w:val="18"/>
                <w:szCs w:val="18"/>
              </w:rPr>
              <w:t xml:space="preserve">14 dni    </w:t>
            </w:r>
            <w:r w:rsidR="00F8638C" w:rsidRPr="00BD136D">
              <w:rPr>
                <w:sz w:val="18"/>
                <w:szCs w:val="18"/>
              </w:rPr>
              <w:t>2</w:t>
            </w:r>
            <w:r w:rsidRPr="00BD136D">
              <w:rPr>
                <w:sz w:val="18"/>
                <w:szCs w:val="18"/>
              </w:rPr>
              <w:t>xL</w:t>
            </w:r>
          </w:p>
        </w:tc>
        <w:tc>
          <w:tcPr>
            <w:tcW w:w="2596" w:type="dxa"/>
          </w:tcPr>
          <w:p w:rsidR="00EA55AD" w:rsidRPr="00BD136D" w:rsidRDefault="007F6ADE" w:rsidP="003D06AC">
            <w:pPr>
              <w:autoSpaceDE w:val="0"/>
              <w:autoSpaceDN w:val="0"/>
              <w:adjustRightInd w:val="0"/>
              <w:jc w:val="left"/>
              <w:rPr>
                <w:b/>
                <w:bCs/>
                <w:sz w:val="16"/>
                <w:szCs w:val="16"/>
                <w:lang w:eastAsia="sl-SI"/>
              </w:rPr>
            </w:pPr>
            <w:r w:rsidRPr="00BD136D">
              <w:rPr>
                <w:sz w:val="16"/>
                <w:szCs w:val="16"/>
                <w:vertAlign w:val="superscript"/>
              </w:rPr>
              <w:t>g</w:t>
            </w:r>
            <w:r w:rsidR="00EA55AD" w:rsidRPr="00BD136D">
              <w:rPr>
                <w:b/>
                <w:bCs/>
                <w:sz w:val="16"/>
                <w:szCs w:val="16"/>
              </w:rPr>
              <w:t xml:space="preserve"> Upoštevati 50 m netretiran varnostni pas do vodne površine od </w:t>
            </w:r>
            <w:r w:rsidR="00EA55AD" w:rsidRPr="00BD136D">
              <w:rPr>
                <w:b/>
                <w:bCs/>
                <w:sz w:val="16"/>
                <w:szCs w:val="16"/>
                <w:lang w:eastAsia="sl-SI"/>
              </w:rPr>
              <w:t>meje brega voda 1. in 2. reda.</w:t>
            </w:r>
          </w:p>
          <w:p w:rsidR="00AA7CF8" w:rsidRPr="00BD136D" w:rsidRDefault="00AA7CF8" w:rsidP="003D06AC">
            <w:pPr>
              <w:autoSpaceDE w:val="0"/>
              <w:autoSpaceDN w:val="0"/>
              <w:adjustRightInd w:val="0"/>
              <w:jc w:val="left"/>
              <w:rPr>
                <w:b/>
                <w:bCs/>
                <w:sz w:val="16"/>
                <w:szCs w:val="16"/>
                <w:lang w:eastAsia="sl-SI"/>
              </w:rPr>
            </w:pPr>
          </w:p>
          <w:p w:rsidR="00EA55AD" w:rsidRPr="00BD136D" w:rsidRDefault="009A18E5" w:rsidP="003D06AC">
            <w:pPr>
              <w:jc w:val="left"/>
              <w:rPr>
                <w:b/>
                <w:bCs/>
                <w:sz w:val="16"/>
                <w:szCs w:val="16"/>
              </w:rPr>
            </w:pPr>
            <w:r w:rsidRPr="00BD136D">
              <w:rPr>
                <w:sz w:val="16"/>
                <w:szCs w:val="16"/>
                <w:vertAlign w:val="superscript"/>
              </w:rPr>
              <w:t>f</w:t>
            </w:r>
            <w:r w:rsidR="00EA55AD" w:rsidRPr="00BD136D">
              <w:rPr>
                <w:b/>
                <w:bCs/>
                <w:sz w:val="16"/>
                <w:szCs w:val="16"/>
              </w:rPr>
              <w:t xml:space="preserve">Upoštevati 40 m netretiran varnostni pas do vodne površine od </w:t>
            </w:r>
            <w:r w:rsidR="00EA55AD" w:rsidRPr="00BD136D">
              <w:rPr>
                <w:b/>
                <w:bCs/>
                <w:sz w:val="16"/>
                <w:szCs w:val="16"/>
                <w:lang w:eastAsia="sl-SI"/>
              </w:rPr>
              <w:t>meje brega voda 1. in 2. reda</w:t>
            </w:r>
          </w:p>
          <w:p w:rsidR="00660EE7" w:rsidRPr="00BD136D" w:rsidRDefault="00660EE7" w:rsidP="003D06AC">
            <w:pPr>
              <w:jc w:val="left"/>
              <w:rPr>
                <w:b/>
                <w:bCs/>
                <w:sz w:val="18"/>
                <w:szCs w:val="18"/>
              </w:rPr>
            </w:pPr>
          </w:p>
        </w:tc>
      </w:tr>
      <w:tr w:rsidR="00BD136D" w:rsidRPr="00BD136D" w:rsidTr="00666ED9">
        <w:trPr>
          <w:cantSplit/>
          <w:trHeight w:val="936"/>
        </w:trPr>
        <w:tc>
          <w:tcPr>
            <w:tcW w:w="1700" w:type="dxa"/>
            <w:vMerge/>
          </w:tcPr>
          <w:p w:rsidR="00EA55AD" w:rsidRPr="00BD136D" w:rsidRDefault="00EA55AD" w:rsidP="003D06AC">
            <w:pPr>
              <w:jc w:val="left"/>
              <w:rPr>
                <w:i/>
                <w:iCs/>
                <w:sz w:val="18"/>
                <w:szCs w:val="18"/>
              </w:rPr>
            </w:pPr>
          </w:p>
        </w:tc>
        <w:tc>
          <w:tcPr>
            <w:tcW w:w="1700" w:type="dxa"/>
            <w:vMerge/>
          </w:tcPr>
          <w:p w:rsidR="00EA55AD" w:rsidRPr="00BD136D" w:rsidRDefault="00EA55AD" w:rsidP="003D06AC">
            <w:pPr>
              <w:jc w:val="left"/>
              <w:rPr>
                <w:sz w:val="18"/>
                <w:szCs w:val="18"/>
              </w:rPr>
            </w:pPr>
          </w:p>
        </w:tc>
        <w:tc>
          <w:tcPr>
            <w:tcW w:w="11528" w:type="dxa"/>
            <w:gridSpan w:val="6"/>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miklobutanila. Na skladiščno gnilobo pomembno vplivajo poškodbe ob obiranju in transportu, ter postopki pred začetkom skladiščenja (nihanje temperature plodov in nihanje vlažnosti v embalaži). </w:t>
            </w:r>
          </w:p>
        </w:tc>
      </w:tr>
      <w:tr w:rsidR="00BD136D" w:rsidRPr="00BD136D">
        <w:trPr>
          <w:cantSplit/>
          <w:trHeight w:val="1864"/>
        </w:trPr>
        <w:tc>
          <w:tcPr>
            <w:tcW w:w="1700" w:type="dxa"/>
          </w:tcPr>
          <w:p w:rsidR="00EA55AD" w:rsidRPr="00BD136D" w:rsidRDefault="00EA55AD" w:rsidP="003D06AC">
            <w:pPr>
              <w:jc w:val="left"/>
              <w:rPr>
                <w:b/>
                <w:bCs/>
                <w:sz w:val="18"/>
                <w:szCs w:val="18"/>
              </w:rPr>
            </w:pPr>
            <w:r w:rsidRPr="00BD136D">
              <w:rPr>
                <w:b/>
                <w:bCs/>
                <w:sz w:val="18"/>
                <w:szCs w:val="18"/>
                <w:shd w:val="clear" w:color="auto" w:fill="FFFFFF"/>
              </w:rPr>
              <w:t>Cvetna gniloba jablane</w:t>
            </w:r>
          </w:p>
          <w:p w:rsidR="00EA55AD" w:rsidRPr="00BD136D" w:rsidRDefault="00EA55AD" w:rsidP="003D06AC">
            <w:pPr>
              <w:jc w:val="left"/>
              <w:rPr>
                <w:i/>
                <w:iCs/>
                <w:sz w:val="18"/>
                <w:szCs w:val="18"/>
                <w:lang w:eastAsia="sl-SI"/>
              </w:rPr>
            </w:pPr>
            <w:r w:rsidRPr="00BD136D">
              <w:rPr>
                <w:i/>
                <w:iCs/>
                <w:sz w:val="18"/>
                <w:szCs w:val="18"/>
                <w:lang w:eastAsia="sl-SI"/>
              </w:rPr>
              <w:t xml:space="preserve">Monilia laxa </w:t>
            </w:r>
          </w:p>
          <w:p w:rsidR="00EA55AD" w:rsidRPr="00BD136D" w:rsidRDefault="00EA55AD" w:rsidP="003D06AC">
            <w:pPr>
              <w:jc w:val="left"/>
              <w:rPr>
                <w:i/>
                <w:iCs/>
                <w:sz w:val="18"/>
                <w:szCs w:val="18"/>
              </w:rPr>
            </w:pPr>
            <w:r w:rsidRPr="00BD136D">
              <w:rPr>
                <w:i/>
                <w:iCs/>
                <w:sz w:val="18"/>
                <w:szCs w:val="18"/>
              </w:rPr>
              <w:t>f. sp. mali</w:t>
            </w:r>
          </w:p>
        </w:tc>
        <w:tc>
          <w:tcPr>
            <w:tcW w:w="3988" w:type="dxa"/>
            <w:gridSpan w:val="2"/>
          </w:tcPr>
          <w:p w:rsidR="00EA55AD" w:rsidRPr="00BD136D" w:rsidRDefault="00EA55AD" w:rsidP="003D06AC">
            <w:pPr>
              <w:jc w:val="left"/>
              <w:rPr>
                <w:sz w:val="18"/>
                <w:szCs w:val="18"/>
              </w:rPr>
            </w:pPr>
            <w:r w:rsidRPr="00BD136D">
              <w:rPr>
                <w:sz w:val="18"/>
                <w:szCs w:val="18"/>
              </w:rPr>
              <w:t xml:space="preserve">Gliva v deževnem vremenu okuži cvetove, ki se kmalu posušijo. Iz cvetov preide v prevodni sitem vejic. Vejice ovenijo in se posušijo podobno, kot pri cvetni moniliji koščičarjev in jablanovem raku. </w:t>
            </w:r>
          </w:p>
          <w:p w:rsidR="00EA55AD" w:rsidRPr="00BD136D" w:rsidRDefault="00EA55AD" w:rsidP="003D06AC">
            <w:pPr>
              <w:jc w:val="left"/>
              <w:rPr>
                <w:b/>
                <w:bCs/>
                <w:sz w:val="18"/>
                <w:szCs w:val="18"/>
              </w:rPr>
            </w:pPr>
            <w:r w:rsidRPr="00BD136D">
              <w:rPr>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40" w:type="dxa"/>
            <w:gridSpan w:val="5"/>
          </w:tcPr>
          <w:p w:rsidR="00EA55AD" w:rsidRPr="00BD136D" w:rsidRDefault="00EA55AD" w:rsidP="003D06AC">
            <w:pPr>
              <w:jc w:val="left"/>
              <w:rPr>
                <w:sz w:val="18"/>
                <w:szCs w:val="18"/>
              </w:rPr>
            </w:pPr>
            <w:r w:rsidRPr="00BD136D">
              <w:rPr>
                <w:sz w:val="18"/>
                <w:szCs w:val="18"/>
              </w:rPr>
              <w:t xml:space="preserve">Agrotehnični ukrepi:Intenzivno izrezovanje napadenih  vej. </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rsidR="00EA55AD" w:rsidRPr="00BD136D" w:rsidRDefault="00EA55AD" w:rsidP="003D06AC">
            <w:pPr>
              <w:jc w:val="left"/>
              <w:rPr>
                <w:sz w:val="18"/>
                <w:szCs w:val="18"/>
              </w:rPr>
            </w:pPr>
          </w:p>
        </w:tc>
      </w:tr>
    </w:tbl>
    <w:p w:rsidR="00EA55AD" w:rsidRPr="00BD136D" w:rsidRDefault="00EA55AD" w:rsidP="00F97205">
      <w:pPr>
        <w:jc w:val="center"/>
      </w:pPr>
      <w:r w:rsidRPr="00BD136D">
        <w:lastRenderedPageBreak/>
        <w:t>INTEGRIRANO VARSTVO JABLAN  – list 3</w:t>
      </w:r>
    </w:p>
    <w:p w:rsidR="00EA55AD" w:rsidRPr="00BD136D" w:rsidRDefault="00EA55AD" w:rsidP="0063554E">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43"/>
        <w:gridCol w:w="1701"/>
        <w:gridCol w:w="2410"/>
        <w:gridCol w:w="1786"/>
        <w:gridCol w:w="1899"/>
        <w:gridCol w:w="1418"/>
        <w:gridCol w:w="1417"/>
        <w:gridCol w:w="2596"/>
      </w:tblGrid>
      <w:tr w:rsidR="00BD136D" w:rsidRPr="00BD136D">
        <w:tc>
          <w:tcPr>
            <w:tcW w:w="1701"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FITOFARM.</w:t>
            </w:r>
          </w:p>
          <w:p w:rsidR="00EA55AD" w:rsidRPr="00BD136D" w:rsidRDefault="00EA55AD" w:rsidP="003D06AC">
            <w:pPr>
              <w:jc w:val="left"/>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KARENCA</w:t>
            </w:r>
          </w:p>
          <w:p w:rsidR="00EA55AD" w:rsidRPr="00BD136D" w:rsidRDefault="00EA55AD" w:rsidP="003D06AC">
            <w:pPr>
              <w:jc w:val="left"/>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OPOMBE</w:t>
            </w:r>
          </w:p>
        </w:tc>
      </w:tr>
      <w:tr w:rsidR="00BD136D" w:rsidRPr="00BD136D">
        <w:trPr>
          <w:cantSplit/>
          <w:trHeight w:val="4995"/>
        </w:trPr>
        <w:tc>
          <w:tcPr>
            <w:tcW w:w="1701" w:type="dxa"/>
            <w:gridSpan w:val="2"/>
          </w:tcPr>
          <w:p w:rsidR="00EA55AD" w:rsidRPr="00BD136D" w:rsidRDefault="00EA55AD" w:rsidP="003D06AC">
            <w:pPr>
              <w:jc w:val="left"/>
              <w:rPr>
                <w:b/>
                <w:bCs/>
                <w:sz w:val="18"/>
                <w:szCs w:val="18"/>
              </w:rPr>
            </w:pPr>
            <w:r w:rsidRPr="00BD136D">
              <w:rPr>
                <w:b/>
                <w:bCs/>
                <w:sz w:val="18"/>
                <w:szCs w:val="18"/>
              </w:rPr>
              <w:t>Jablanova pepelovka</w:t>
            </w:r>
          </w:p>
          <w:p w:rsidR="00EA55AD" w:rsidRPr="00BD136D" w:rsidRDefault="00EA55AD" w:rsidP="003D06AC">
            <w:pPr>
              <w:jc w:val="left"/>
              <w:rPr>
                <w:sz w:val="18"/>
                <w:szCs w:val="18"/>
                <w:lang w:eastAsia="sl-SI"/>
              </w:rPr>
            </w:pPr>
            <w:r w:rsidRPr="00BD136D">
              <w:rPr>
                <w:i/>
                <w:iCs/>
                <w:sz w:val="18"/>
                <w:szCs w:val="18"/>
              </w:rPr>
              <w:t>Podosphaera  leucotricha</w:t>
            </w: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701" w:type="dxa"/>
          </w:tcPr>
          <w:p w:rsidR="00EA55AD" w:rsidRPr="00BD136D" w:rsidRDefault="00EA55AD" w:rsidP="003D06AC">
            <w:pPr>
              <w:jc w:val="left"/>
              <w:rPr>
                <w:sz w:val="18"/>
                <w:szCs w:val="18"/>
              </w:rPr>
            </w:pPr>
            <w:r w:rsidRPr="00BD136D">
              <w:rPr>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rsidR="00EA55AD" w:rsidRPr="00BD136D" w:rsidRDefault="00EA55AD" w:rsidP="003D06AC">
            <w:pPr>
              <w:jc w:val="left"/>
              <w:rPr>
                <w:sz w:val="18"/>
                <w:szCs w:val="18"/>
              </w:rPr>
            </w:pPr>
            <w:r w:rsidRPr="00BD136D">
              <w:rPr>
                <w:sz w:val="18"/>
                <w:szCs w:val="18"/>
              </w:rPr>
              <w:t xml:space="preserve">Pri večini sort je napad na plodovih dokaj nepomemben. Glavno težavo predstavljajo uničeni poganjki, ki so osnova za oblikovanje rodnega lesa in cvetov.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 xml:space="preserve">izbira zračnih  leg </w:t>
            </w:r>
          </w:p>
          <w:p w:rsidR="00EA55AD" w:rsidRPr="00BD136D" w:rsidRDefault="00EA55AD" w:rsidP="003D06AC">
            <w:pPr>
              <w:pStyle w:val="Oznaenseznam3"/>
              <w:numPr>
                <w:ilvl w:val="0"/>
                <w:numId w:val="13"/>
              </w:numPr>
              <w:ind w:left="227" w:hanging="227"/>
              <w:rPr>
                <w:color w:val="auto"/>
              </w:rPr>
            </w:pPr>
            <w:r w:rsidRPr="00BD136D">
              <w:rPr>
                <w:color w:val="auto"/>
              </w:rPr>
              <w:t>vzgoja zračne krošnje</w:t>
            </w:r>
          </w:p>
          <w:p w:rsidR="00EA55AD" w:rsidRPr="00BD136D" w:rsidRDefault="00EA55AD" w:rsidP="003D06AC">
            <w:pPr>
              <w:pStyle w:val="Oznaenseznam3"/>
              <w:numPr>
                <w:ilvl w:val="0"/>
                <w:numId w:val="13"/>
              </w:numPr>
              <w:ind w:left="227" w:hanging="227"/>
              <w:rPr>
                <w:color w:val="auto"/>
              </w:rPr>
            </w:pPr>
            <w:r w:rsidRPr="00BD136D">
              <w:rPr>
                <w:color w:val="auto"/>
              </w:rPr>
              <w:t>sajenje tolerantnih sort</w:t>
            </w:r>
          </w:p>
          <w:p w:rsidR="00EA55AD" w:rsidRPr="00BD136D" w:rsidRDefault="00EA55AD" w:rsidP="003D06AC">
            <w:pPr>
              <w:pStyle w:val="Oznaenseznam3"/>
              <w:numPr>
                <w:ilvl w:val="0"/>
                <w:numId w:val="13"/>
              </w:numPr>
              <w:ind w:left="227" w:hanging="227"/>
              <w:rPr>
                <w:color w:val="auto"/>
              </w:rPr>
            </w:pPr>
            <w:r w:rsidRPr="00BD136D">
              <w:rPr>
                <w:color w:val="auto"/>
              </w:rPr>
              <w:t xml:space="preserve">harmonično gnojenje z zmernimi odmerki dušika, da nimamo terciarne rasti </w:t>
            </w:r>
          </w:p>
          <w:p w:rsidR="00EA55AD" w:rsidRPr="00BD136D" w:rsidRDefault="00EA55AD" w:rsidP="003D06AC">
            <w:pPr>
              <w:pStyle w:val="Oznaenseznam3"/>
              <w:numPr>
                <w:ilvl w:val="0"/>
                <w:numId w:val="13"/>
              </w:numPr>
              <w:ind w:left="227" w:hanging="227"/>
              <w:rPr>
                <w:color w:val="auto"/>
              </w:rPr>
            </w:pPr>
            <w:r w:rsidRPr="00BD136D">
              <w:rPr>
                <w:color w:val="auto"/>
              </w:rPr>
              <w:t xml:space="preserve">uporaba regulatorjev rasti </w:t>
            </w:r>
          </w:p>
          <w:p w:rsidR="00EA55AD" w:rsidRPr="00BD136D" w:rsidRDefault="00EA55AD" w:rsidP="003D06AC">
            <w:pPr>
              <w:pStyle w:val="Oznaenseznam3"/>
              <w:numPr>
                <w:ilvl w:val="0"/>
                <w:numId w:val="13"/>
              </w:numPr>
              <w:ind w:left="227" w:hanging="227"/>
              <w:rPr>
                <w:color w:val="auto"/>
              </w:rPr>
            </w:pPr>
            <w:r w:rsidRPr="00BD136D">
              <w:rPr>
                <w:color w:val="auto"/>
              </w:rPr>
              <w:t>večkratno izrezovanje okuženih poganjkov in sežiganje</w:t>
            </w: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786" w:type="dxa"/>
          </w:tcPr>
          <w:p w:rsidR="00F93945" w:rsidRPr="00BD136D" w:rsidRDefault="00EA55AD" w:rsidP="003D06AC">
            <w:pPr>
              <w:jc w:val="left"/>
              <w:rPr>
                <w:sz w:val="18"/>
                <w:szCs w:val="18"/>
              </w:rPr>
            </w:pPr>
            <w:r w:rsidRPr="00BD136D">
              <w:rPr>
                <w:sz w:val="18"/>
                <w:szCs w:val="18"/>
              </w:rPr>
              <w:t>- žveplo</w:t>
            </w:r>
          </w:p>
          <w:p w:rsidR="008F1E7E" w:rsidRPr="00BD136D" w:rsidRDefault="008F1E7E" w:rsidP="003D06AC">
            <w:pPr>
              <w:jc w:val="left"/>
              <w:rPr>
                <w:sz w:val="18"/>
                <w:szCs w:val="18"/>
              </w:rPr>
            </w:pPr>
            <w:r w:rsidRPr="00BD136D">
              <w:rPr>
                <w:sz w:val="18"/>
                <w:szCs w:val="18"/>
              </w:rPr>
              <w:t>-žveplo</w:t>
            </w:r>
          </w:p>
          <w:p w:rsidR="00EA55AD" w:rsidRPr="00BD136D" w:rsidRDefault="00EA55AD" w:rsidP="003D06AC">
            <w:pPr>
              <w:jc w:val="left"/>
              <w:rPr>
                <w:sz w:val="18"/>
                <w:szCs w:val="18"/>
              </w:rPr>
            </w:pPr>
            <w:r w:rsidRPr="00BD136D">
              <w:rPr>
                <w:sz w:val="18"/>
                <w:szCs w:val="18"/>
              </w:rPr>
              <w:t>- žveplo</w:t>
            </w:r>
          </w:p>
          <w:p w:rsidR="00EA55AD" w:rsidRPr="00BD136D" w:rsidRDefault="00EA55AD" w:rsidP="00E84CE3">
            <w:pPr>
              <w:jc w:val="left"/>
              <w:rPr>
                <w:sz w:val="18"/>
                <w:szCs w:val="18"/>
              </w:rPr>
            </w:pPr>
            <w:r w:rsidRPr="00BD136D">
              <w:rPr>
                <w:sz w:val="18"/>
                <w:szCs w:val="18"/>
              </w:rPr>
              <w:t>- žveplo</w:t>
            </w:r>
          </w:p>
          <w:p w:rsidR="00EA55AD" w:rsidRPr="00BD136D" w:rsidRDefault="00EA55AD" w:rsidP="003D06AC">
            <w:pPr>
              <w:jc w:val="left"/>
              <w:rPr>
                <w:sz w:val="18"/>
                <w:szCs w:val="18"/>
              </w:rPr>
            </w:pPr>
            <w:r w:rsidRPr="00BD136D">
              <w:rPr>
                <w:sz w:val="18"/>
                <w:szCs w:val="18"/>
              </w:rPr>
              <w:t>- žveplo</w:t>
            </w:r>
          </w:p>
          <w:p w:rsidR="00E2023F" w:rsidRPr="00BD136D" w:rsidRDefault="00E2023F" w:rsidP="003D06AC">
            <w:pPr>
              <w:jc w:val="left"/>
              <w:rPr>
                <w:sz w:val="18"/>
                <w:szCs w:val="18"/>
              </w:rPr>
            </w:pPr>
            <w:r w:rsidRPr="00BD136D">
              <w:rPr>
                <w:sz w:val="18"/>
                <w:szCs w:val="18"/>
              </w:rPr>
              <w:t>-žveplo</w:t>
            </w:r>
          </w:p>
          <w:p w:rsidR="00202D73" w:rsidRPr="00BD136D" w:rsidRDefault="00202D73" w:rsidP="003D06AC">
            <w:pPr>
              <w:jc w:val="left"/>
              <w:rPr>
                <w:sz w:val="18"/>
                <w:szCs w:val="18"/>
              </w:rPr>
            </w:pPr>
            <w:r w:rsidRPr="00BD136D">
              <w:rPr>
                <w:sz w:val="18"/>
                <w:szCs w:val="18"/>
              </w:rPr>
              <w:t>- žveplo</w:t>
            </w:r>
          </w:p>
          <w:p w:rsidR="00F527DA" w:rsidRPr="00BD136D" w:rsidRDefault="00EA55AD" w:rsidP="003D06AC">
            <w:pPr>
              <w:jc w:val="left"/>
              <w:rPr>
                <w:sz w:val="18"/>
                <w:szCs w:val="18"/>
              </w:rPr>
            </w:pPr>
            <w:r w:rsidRPr="00BD136D">
              <w:rPr>
                <w:sz w:val="18"/>
                <w:szCs w:val="18"/>
              </w:rPr>
              <w:t>- flukvinkonazol + pirimetanil</w:t>
            </w:r>
          </w:p>
          <w:p w:rsidR="00EA55AD" w:rsidRPr="00BD136D" w:rsidRDefault="00EA55AD" w:rsidP="003D06AC">
            <w:pPr>
              <w:jc w:val="left"/>
              <w:rPr>
                <w:sz w:val="18"/>
                <w:szCs w:val="18"/>
              </w:rPr>
            </w:pPr>
            <w:r w:rsidRPr="00BD136D">
              <w:rPr>
                <w:sz w:val="18"/>
                <w:szCs w:val="18"/>
              </w:rPr>
              <w:t>- difen</w:t>
            </w:r>
            <w:r w:rsidR="00196A6E" w:rsidRPr="00BD136D">
              <w:rPr>
                <w:sz w:val="18"/>
                <w:szCs w:val="18"/>
              </w:rPr>
              <w:t>o</w:t>
            </w:r>
            <w:r w:rsidRPr="00BD136D">
              <w:rPr>
                <w:sz w:val="18"/>
                <w:szCs w:val="18"/>
              </w:rPr>
              <w:t>konazol</w:t>
            </w:r>
          </w:p>
          <w:p w:rsidR="006F26C3" w:rsidRPr="00BD136D" w:rsidRDefault="009E4CC5" w:rsidP="003D06AC">
            <w:pPr>
              <w:jc w:val="left"/>
              <w:rPr>
                <w:sz w:val="18"/>
                <w:szCs w:val="18"/>
              </w:rPr>
            </w:pPr>
            <w:r w:rsidRPr="00BD136D">
              <w:rPr>
                <w:sz w:val="18"/>
                <w:szCs w:val="18"/>
              </w:rPr>
              <w:t>- krezoksim-metil</w:t>
            </w:r>
          </w:p>
          <w:p w:rsidR="0066332A" w:rsidRPr="00BD136D" w:rsidRDefault="00EA55AD" w:rsidP="003D06AC">
            <w:pPr>
              <w:jc w:val="left"/>
              <w:rPr>
                <w:sz w:val="18"/>
                <w:szCs w:val="18"/>
              </w:rPr>
            </w:pPr>
            <w:r w:rsidRPr="00BD136D">
              <w:rPr>
                <w:sz w:val="18"/>
                <w:szCs w:val="18"/>
              </w:rPr>
              <w:t>- trifloksistrobin</w:t>
            </w:r>
          </w:p>
          <w:p w:rsidR="0066332A" w:rsidRPr="00BD136D" w:rsidRDefault="00C35CF4" w:rsidP="003D06AC">
            <w:pPr>
              <w:jc w:val="left"/>
              <w:rPr>
                <w:sz w:val="18"/>
                <w:szCs w:val="18"/>
              </w:rPr>
            </w:pPr>
            <w:r w:rsidRPr="00BD136D">
              <w:rPr>
                <w:sz w:val="18"/>
                <w:szCs w:val="18"/>
              </w:rPr>
              <w:t>-trifloksistrobin</w:t>
            </w:r>
          </w:p>
          <w:p w:rsidR="00EA55AD" w:rsidRPr="00BD136D" w:rsidRDefault="009E4CC5" w:rsidP="003D06AC">
            <w:pPr>
              <w:jc w:val="left"/>
              <w:rPr>
                <w:sz w:val="18"/>
                <w:szCs w:val="18"/>
              </w:rPr>
            </w:pPr>
            <w:r w:rsidRPr="00BD136D">
              <w:rPr>
                <w:sz w:val="18"/>
                <w:szCs w:val="18"/>
              </w:rPr>
              <w:t>- trifloksistrobin + kaptan</w:t>
            </w:r>
          </w:p>
          <w:p w:rsidR="00EA55AD" w:rsidRPr="00BD136D" w:rsidRDefault="009E4CC5" w:rsidP="003D06AC">
            <w:pPr>
              <w:jc w:val="left"/>
              <w:rPr>
                <w:sz w:val="18"/>
                <w:szCs w:val="18"/>
              </w:rPr>
            </w:pPr>
            <w:r w:rsidRPr="00BD136D">
              <w:rPr>
                <w:sz w:val="18"/>
                <w:szCs w:val="18"/>
              </w:rPr>
              <w:t>- boskalid + piraklostrobin</w:t>
            </w:r>
          </w:p>
          <w:p w:rsidR="00EA55AD" w:rsidRPr="00BD136D" w:rsidRDefault="00EA55AD" w:rsidP="003D06AC">
            <w:pPr>
              <w:jc w:val="left"/>
              <w:rPr>
                <w:sz w:val="18"/>
                <w:szCs w:val="18"/>
              </w:rPr>
            </w:pPr>
            <w:r w:rsidRPr="00BD136D">
              <w:rPr>
                <w:sz w:val="18"/>
                <w:szCs w:val="18"/>
              </w:rPr>
              <w:t>- ditianon + piraklostrobin</w:t>
            </w:r>
          </w:p>
          <w:p w:rsidR="00EA55AD" w:rsidRPr="00BD136D" w:rsidRDefault="00EA55AD" w:rsidP="003D06AC">
            <w:pPr>
              <w:jc w:val="left"/>
              <w:rPr>
                <w:sz w:val="18"/>
                <w:szCs w:val="18"/>
              </w:rPr>
            </w:pPr>
            <w:r w:rsidRPr="00BD136D">
              <w:rPr>
                <w:sz w:val="18"/>
                <w:szCs w:val="18"/>
              </w:rPr>
              <w:t>- penkonazol</w:t>
            </w:r>
          </w:p>
          <w:p w:rsidR="00891BCF" w:rsidRPr="00BD136D" w:rsidRDefault="00891BCF" w:rsidP="003D06AC">
            <w:pPr>
              <w:jc w:val="left"/>
              <w:rPr>
                <w:sz w:val="18"/>
                <w:szCs w:val="18"/>
              </w:rPr>
            </w:pPr>
            <w:r w:rsidRPr="00BD136D">
              <w:rPr>
                <w:sz w:val="18"/>
                <w:szCs w:val="18"/>
              </w:rPr>
              <w:t>- penkonazol</w:t>
            </w:r>
          </w:p>
          <w:p w:rsidR="000060D2" w:rsidRPr="00BD136D" w:rsidRDefault="000060D2" w:rsidP="003D06AC">
            <w:pPr>
              <w:jc w:val="left"/>
              <w:rPr>
                <w:sz w:val="18"/>
                <w:szCs w:val="18"/>
              </w:rPr>
            </w:pPr>
            <w:r w:rsidRPr="00BD136D">
              <w:rPr>
                <w:sz w:val="18"/>
                <w:szCs w:val="18"/>
              </w:rPr>
              <w:t>- fluopiram</w:t>
            </w:r>
            <w:r w:rsidR="002B0547" w:rsidRPr="00BD136D">
              <w:rPr>
                <w:sz w:val="18"/>
                <w:szCs w:val="18"/>
              </w:rPr>
              <w:t>+</w:t>
            </w:r>
            <w:r w:rsidRPr="00BD136D">
              <w:rPr>
                <w:sz w:val="18"/>
                <w:szCs w:val="18"/>
              </w:rPr>
              <w:t xml:space="preserve"> tebukonazol</w:t>
            </w:r>
          </w:p>
          <w:p w:rsidR="00CA701A" w:rsidRPr="00BD136D" w:rsidRDefault="00CA701A" w:rsidP="003D06AC">
            <w:pPr>
              <w:jc w:val="left"/>
              <w:rPr>
                <w:sz w:val="18"/>
                <w:szCs w:val="18"/>
              </w:rPr>
            </w:pPr>
            <w:r w:rsidRPr="00BD136D">
              <w:rPr>
                <w:sz w:val="18"/>
                <w:szCs w:val="18"/>
                <w:shd w:val="clear" w:color="auto" w:fill="FFFFFF"/>
              </w:rPr>
              <w:t>-fluksapiroksad</w:t>
            </w:r>
          </w:p>
        </w:tc>
        <w:tc>
          <w:tcPr>
            <w:tcW w:w="1899" w:type="dxa"/>
          </w:tcPr>
          <w:p w:rsidR="00F93945" w:rsidRPr="00BD136D" w:rsidRDefault="00EA55AD" w:rsidP="003D06AC">
            <w:pPr>
              <w:jc w:val="left"/>
              <w:rPr>
                <w:sz w:val="18"/>
                <w:szCs w:val="18"/>
              </w:rPr>
            </w:pPr>
            <w:r w:rsidRPr="00BD136D">
              <w:rPr>
                <w:sz w:val="18"/>
                <w:szCs w:val="18"/>
              </w:rPr>
              <w:t>Cosan</w:t>
            </w:r>
            <w:r w:rsidR="009A18E5" w:rsidRPr="00BD136D">
              <w:rPr>
                <w:bCs/>
                <w:sz w:val="18"/>
                <w:szCs w:val="18"/>
                <w:vertAlign w:val="superscript"/>
              </w:rPr>
              <w:t xml:space="preserve"> C</w:t>
            </w:r>
          </w:p>
          <w:p w:rsidR="008F1E7E" w:rsidRPr="00BD136D" w:rsidRDefault="008F1E7E" w:rsidP="003D06AC">
            <w:pPr>
              <w:jc w:val="left"/>
              <w:rPr>
                <w:sz w:val="18"/>
                <w:szCs w:val="18"/>
              </w:rPr>
            </w:pPr>
            <w:r w:rsidRPr="00BD136D">
              <w:rPr>
                <w:sz w:val="18"/>
                <w:szCs w:val="18"/>
              </w:rPr>
              <w:t>Thiovit jet</w:t>
            </w:r>
            <w:r w:rsidR="009A18E5" w:rsidRPr="00BD136D">
              <w:rPr>
                <w:bCs/>
                <w:sz w:val="18"/>
                <w:szCs w:val="18"/>
                <w:vertAlign w:val="superscript"/>
              </w:rPr>
              <w:t>d</w:t>
            </w:r>
          </w:p>
          <w:p w:rsidR="00EA55AD" w:rsidRPr="00BD136D" w:rsidRDefault="00EA55AD" w:rsidP="003D06AC">
            <w:pPr>
              <w:jc w:val="left"/>
              <w:rPr>
                <w:sz w:val="18"/>
                <w:szCs w:val="18"/>
              </w:rPr>
            </w:pPr>
            <w:r w:rsidRPr="00BD136D">
              <w:rPr>
                <w:sz w:val="18"/>
                <w:szCs w:val="18"/>
              </w:rPr>
              <w:t>Kumulus DF</w:t>
            </w:r>
            <w:r w:rsidR="009A18E5" w:rsidRPr="00BD136D">
              <w:rPr>
                <w:sz w:val="18"/>
                <w:szCs w:val="18"/>
                <w:vertAlign w:val="superscript"/>
              </w:rPr>
              <w:t xml:space="preserve"> c</w:t>
            </w:r>
          </w:p>
          <w:p w:rsidR="00EA55AD" w:rsidRPr="00BD136D" w:rsidRDefault="00EA55AD" w:rsidP="003D06AC">
            <w:pPr>
              <w:jc w:val="left"/>
              <w:rPr>
                <w:b/>
                <w:bCs/>
                <w:sz w:val="18"/>
                <w:szCs w:val="18"/>
              </w:rPr>
            </w:pPr>
            <w:r w:rsidRPr="00BD136D">
              <w:rPr>
                <w:sz w:val="18"/>
                <w:szCs w:val="18"/>
              </w:rPr>
              <w:t>Vindex 80 WG</w:t>
            </w:r>
            <w:r w:rsidR="009A18E5" w:rsidRPr="00BD136D">
              <w:rPr>
                <w:bCs/>
                <w:sz w:val="18"/>
                <w:szCs w:val="18"/>
                <w:vertAlign w:val="superscript"/>
              </w:rPr>
              <w:t xml:space="preserve"> C</w:t>
            </w:r>
          </w:p>
          <w:p w:rsidR="00F93945" w:rsidRPr="00BD136D" w:rsidRDefault="00EA55AD" w:rsidP="003D06AC">
            <w:pPr>
              <w:jc w:val="left"/>
              <w:rPr>
                <w:sz w:val="18"/>
                <w:szCs w:val="18"/>
              </w:rPr>
            </w:pPr>
            <w:r w:rsidRPr="00BD136D">
              <w:rPr>
                <w:sz w:val="18"/>
                <w:szCs w:val="18"/>
              </w:rPr>
              <w:t>Pepelin</w:t>
            </w:r>
            <w:r w:rsidR="009A18E5" w:rsidRPr="00BD136D">
              <w:rPr>
                <w:bCs/>
                <w:sz w:val="18"/>
                <w:szCs w:val="18"/>
                <w:vertAlign w:val="superscript"/>
              </w:rPr>
              <w:t xml:space="preserve"> C</w:t>
            </w:r>
          </w:p>
          <w:p w:rsidR="00E2023F" w:rsidRPr="00BD136D" w:rsidRDefault="00E2023F" w:rsidP="003D06AC">
            <w:pPr>
              <w:jc w:val="left"/>
              <w:rPr>
                <w:sz w:val="18"/>
                <w:szCs w:val="18"/>
              </w:rPr>
            </w:pPr>
            <w:r w:rsidRPr="00BD136D">
              <w:rPr>
                <w:sz w:val="18"/>
                <w:szCs w:val="18"/>
              </w:rPr>
              <w:t>Microthiol special</w:t>
            </w:r>
            <w:r w:rsidR="009A18E5" w:rsidRPr="00BD136D">
              <w:rPr>
                <w:bCs/>
                <w:sz w:val="18"/>
                <w:szCs w:val="18"/>
                <w:vertAlign w:val="superscript"/>
              </w:rPr>
              <w:t xml:space="preserve"> C</w:t>
            </w:r>
          </w:p>
          <w:p w:rsidR="00202D73" w:rsidRPr="00BD136D" w:rsidRDefault="00202D73" w:rsidP="003D06AC">
            <w:pPr>
              <w:jc w:val="left"/>
              <w:rPr>
                <w:sz w:val="18"/>
                <w:szCs w:val="18"/>
              </w:rPr>
            </w:pPr>
            <w:r w:rsidRPr="00BD136D">
              <w:rPr>
                <w:sz w:val="18"/>
                <w:szCs w:val="18"/>
              </w:rPr>
              <w:t>Pol-sulphur 800SC</w:t>
            </w:r>
            <w:r w:rsidRPr="00BD136D">
              <w:rPr>
                <w:sz w:val="18"/>
                <w:szCs w:val="18"/>
                <w:vertAlign w:val="superscript"/>
              </w:rPr>
              <w:t>d</w:t>
            </w:r>
          </w:p>
          <w:p w:rsidR="00EA55AD" w:rsidRPr="00BD136D" w:rsidRDefault="00EA55AD" w:rsidP="003D06AC">
            <w:pPr>
              <w:jc w:val="left"/>
              <w:rPr>
                <w:sz w:val="18"/>
                <w:szCs w:val="18"/>
              </w:rPr>
            </w:pPr>
            <w:r w:rsidRPr="00BD136D">
              <w:rPr>
                <w:sz w:val="18"/>
                <w:szCs w:val="18"/>
              </w:rPr>
              <w:t xml:space="preserve">Clarinet </w:t>
            </w:r>
            <w:r w:rsidR="009A18E5" w:rsidRPr="00BD136D">
              <w:rPr>
                <w:sz w:val="18"/>
                <w:szCs w:val="18"/>
              </w:rPr>
              <w:t>**</w:t>
            </w:r>
            <w:r w:rsidR="009A18E5" w:rsidRPr="00BD136D">
              <w:rPr>
                <w:sz w:val="18"/>
                <w:szCs w:val="18"/>
                <w:vertAlign w:val="superscript"/>
              </w:rPr>
              <w:t xml:space="preserve"> a</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Duaxo koncentrat</w:t>
            </w:r>
            <w:r w:rsidR="00196A6E" w:rsidRPr="00BD136D">
              <w:rPr>
                <w:bCs/>
                <w:sz w:val="18"/>
                <w:szCs w:val="18"/>
                <w:vertAlign w:val="superscript"/>
              </w:rPr>
              <w:t>c</w:t>
            </w:r>
          </w:p>
          <w:p w:rsidR="006F26C3" w:rsidRPr="00BD136D" w:rsidRDefault="00EA55AD" w:rsidP="003D06AC">
            <w:pPr>
              <w:jc w:val="left"/>
              <w:rPr>
                <w:sz w:val="18"/>
                <w:szCs w:val="18"/>
              </w:rPr>
            </w:pPr>
            <w:r w:rsidRPr="00BD136D">
              <w:rPr>
                <w:sz w:val="18"/>
                <w:szCs w:val="18"/>
              </w:rPr>
              <w:t>Stroby WG</w:t>
            </w:r>
            <w:r w:rsidR="00196A6E" w:rsidRPr="00BD136D">
              <w:rPr>
                <w:sz w:val="18"/>
                <w:szCs w:val="18"/>
                <w:vertAlign w:val="superscript"/>
              </w:rPr>
              <w:t>a</w:t>
            </w:r>
          </w:p>
          <w:p w:rsidR="0066332A" w:rsidRPr="00BD136D" w:rsidRDefault="00EA55AD" w:rsidP="003D06AC">
            <w:pPr>
              <w:jc w:val="left"/>
              <w:rPr>
                <w:sz w:val="18"/>
                <w:szCs w:val="18"/>
              </w:rPr>
            </w:pPr>
            <w:r w:rsidRPr="00BD136D">
              <w:rPr>
                <w:sz w:val="18"/>
                <w:szCs w:val="18"/>
              </w:rPr>
              <w:t>Zato  50 WG</w:t>
            </w:r>
            <w:r w:rsidR="00196A6E" w:rsidRPr="00BD136D">
              <w:rPr>
                <w:bCs/>
                <w:sz w:val="18"/>
                <w:szCs w:val="18"/>
                <w:vertAlign w:val="superscript"/>
              </w:rPr>
              <w:t xml:space="preserve"> C</w:t>
            </w:r>
          </w:p>
          <w:p w:rsidR="0066332A" w:rsidRPr="00BD136D" w:rsidRDefault="00C35CF4" w:rsidP="003D06AC">
            <w:pPr>
              <w:jc w:val="left"/>
              <w:rPr>
                <w:sz w:val="18"/>
                <w:szCs w:val="18"/>
              </w:rPr>
            </w:pPr>
            <w:r w:rsidRPr="00BD136D">
              <w:rPr>
                <w:sz w:val="18"/>
                <w:szCs w:val="18"/>
              </w:rPr>
              <w:t>Flint</w:t>
            </w:r>
            <w:r w:rsidR="00196A6E" w:rsidRPr="00BD136D">
              <w:rPr>
                <w:bCs/>
                <w:sz w:val="18"/>
                <w:szCs w:val="18"/>
                <w:vertAlign w:val="superscript"/>
              </w:rPr>
              <w:t xml:space="preserve"> C</w:t>
            </w:r>
          </w:p>
          <w:p w:rsidR="00EA55AD" w:rsidRPr="00BD136D" w:rsidRDefault="00EA55AD" w:rsidP="003D06AC">
            <w:pPr>
              <w:jc w:val="left"/>
              <w:rPr>
                <w:sz w:val="18"/>
                <w:szCs w:val="18"/>
              </w:rPr>
            </w:pPr>
            <w:r w:rsidRPr="00BD136D">
              <w:rPr>
                <w:sz w:val="18"/>
                <w:szCs w:val="18"/>
              </w:rPr>
              <w:t xml:space="preserve">Zato plus </w:t>
            </w:r>
            <w:r w:rsidR="00196A6E" w:rsidRPr="00BD136D">
              <w:rPr>
                <w:b/>
                <w:bCs/>
                <w:sz w:val="18"/>
                <w:szCs w:val="18"/>
                <w:vertAlign w:val="superscript"/>
              </w:rPr>
              <w:t>d</w:t>
            </w:r>
          </w:p>
          <w:p w:rsidR="00F527DA" w:rsidRPr="00BD136D" w:rsidRDefault="00F527DA" w:rsidP="003D06AC">
            <w:pPr>
              <w:jc w:val="left"/>
              <w:rPr>
                <w:sz w:val="18"/>
                <w:szCs w:val="18"/>
              </w:rPr>
            </w:pPr>
          </w:p>
          <w:p w:rsidR="00EA55AD" w:rsidRPr="00BD136D" w:rsidRDefault="00EA55AD" w:rsidP="003D06AC">
            <w:pPr>
              <w:jc w:val="left"/>
              <w:rPr>
                <w:sz w:val="18"/>
                <w:szCs w:val="18"/>
              </w:rPr>
            </w:pPr>
            <w:r w:rsidRPr="00BD136D">
              <w:rPr>
                <w:sz w:val="18"/>
                <w:szCs w:val="18"/>
              </w:rPr>
              <w:t>Bellis</w:t>
            </w:r>
            <w:r w:rsidR="00196A6E" w:rsidRPr="00BD136D">
              <w:rPr>
                <w:sz w:val="18"/>
                <w:szCs w:val="18"/>
                <w:vertAlign w:val="superscript"/>
              </w:rPr>
              <w:t xml:space="preserve"> g</w:t>
            </w:r>
          </w:p>
          <w:p w:rsidR="00F527DA" w:rsidRPr="00BD136D" w:rsidRDefault="00F527DA" w:rsidP="003D06AC">
            <w:pPr>
              <w:jc w:val="left"/>
              <w:rPr>
                <w:sz w:val="18"/>
                <w:szCs w:val="18"/>
              </w:rPr>
            </w:pPr>
          </w:p>
          <w:p w:rsidR="00F93945" w:rsidRPr="00BD136D" w:rsidRDefault="00EA55AD" w:rsidP="003D06AC">
            <w:pPr>
              <w:jc w:val="left"/>
              <w:rPr>
                <w:b/>
                <w:bCs/>
                <w:sz w:val="18"/>
                <w:szCs w:val="18"/>
              </w:rPr>
            </w:pPr>
            <w:r w:rsidRPr="00BD136D">
              <w:rPr>
                <w:sz w:val="18"/>
                <w:szCs w:val="18"/>
              </w:rPr>
              <w:t>Tercel</w:t>
            </w:r>
            <w:r w:rsidR="00196A6E" w:rsidRPr="00BD136D">
              <w:rPr>
                <w:sz w:val="18"/>
                <w:szCs w:val="18"/>
                <w:vertAlign w:val="superscript"/>
              </w:rPr>
              <w:t xml:space="preserve">f </w:t>
            </w:r>
          </w:p>
          <w:p w:rsidR="002422A6" w:rsidRPr="00BD136D" w:rsidRDefault="002422A6" w:rsidP="00306482">
            <w:pPr>
              <w:jc w:val="left"/>
              <w:rPr>
                <w:sz w:val="18"/>
                <w:szCs w:val="18"/>
              </w:rPr>
            </w:pPr>
          </w:p>
          <w:p w:rsidR="00EA55AD" w:rsidRPr="00BD136D" w:rsidRDefault="00142260" w:rsidP="00306482">
            <w:pPr>
              <w:jc w:val="left"/>
              <w:rPr>
                <w:sz w:val="18"/>
                <w:szCs w:val="18"/>
              </w:rPr>
            </w:pPr>
            <w:r w:rsidRPr="00BD136D">
              <w:rPr>
                <w:sz w:val="18"/>
                <w:szCs w:val="18"/>
              </w:rPr>
              <w:t>Topas 100 EC</w:t>
            </w:r>
            <w:r w:rsidR="002B0547" w:rsidRPr="00BD136D">
              <w:rPr>
                <w:bCs/>
                <w:sz w:val="18"/>
                <w:szCs w:val="18"/>
                <w:vertAlign w:val="superscript"/>
              </w:rPr>
              <w:t xml:space="preserve"> C</w:t>
            </w:r>
          </w:p>
          <w:p w:rsidR="00891BCF" w:rsidRPr="00BD136D" w:rsidRDefault="00891BCF" w:rsidP="00306482">
            <w:pPr>
              <w:jc w:val="left"/>
              <w:rPr>
                <w:sz w:val="18"/>
                <w:szCs w:val="18"/>
              </w:rPr>
            </w:pPr>
            <w:r w:rsidRPr="00BD136D">
              <w:rPr>
                <w:sz w:val="18"/>
                <w:szCs w:val="18"/>
              </w:rPr>
              <w:t>Topaze</w:t>
            </w:r>
            <w:r w:rsidR="002B0547" w:rsidRPr="00BD136D">
              <w:rPr>
                <w:bCs/>
                <w:sz w:val="18"/>
                <w:szCs w:val="18"/>
                <w:vertAlign w:val="superscript"/>
              </w:rPr>
              <w:t xml:space="preserve"> C</w:t>
            </w:r>
          </w:p>
          <w:p w:rsidR="000060D2" w:rsidRPr="00BD136D" w:rsidRDefault="000060D2" w:rsidP="00306482">
            <w:pPr>
              <w:jc w:val="left"/>
              <w:rPr>
                <w:sz w:val="18"/>
                <w:szCs w:val="18"/>
                <w:vertAlign w:val="superscript"/>
              </w:rPr>
            </w:pPr>
            <w:r w:rsidRPr="00BD136D">
              <w:rPr>
                <w:sz w:val="18"/>
                <w:szCs w:val="18"/>
              </w:rPr>
              <w:t>Luna experience</w:t>
            </w:r>
            <w:r w:rsidR="002B0547" w:rsidRPr="00BD136D">
              <w:rPr>
                <w:sz w:val="18"/>
                <w:szCs w:val="18"/>
                <w:vertAlign w:val="superscript"/>
              </w:rPr>
              <w:t>b</w:t>
            </w:r>
          </w:p>
          <w:p w:rsidR="00CA701A" w:rsidRPr="00BD136D" w:rsidRDefault="00CA701A" w:rsidP="00306482">
            <w:pPr>
              <w:jc w:val="left"/>
              <w:rPr>
                <w:sz w:val="18"/>
                <w:szCs w:val="18"/>
              </w:rPr>
            </w:pPr>
          </w:p>
          <w:p w:rsidR="00CA701A" w:rsidRPr="00BD136D" w:rsidRDefault="00CA701A" w:rsidP="00306482">
            <w:pPr>
              <w:jc w:val="left"/>
              <w:rPr>
                <w:sz w:val="18"/>
                <w:szCs w:val="18"/>
              </w:rPr>
            </w:pPr>
            <w:r w:rsidRPr="00BD136D">
              <w:rPr>
                <w:sz w:val="18"/>
                <w:szCs w:val="18"/>
              </w:rPr>
              <w:t>Sercadis</w:t>
            </w:r>
            <w:r w:rsidRPr="00BD136D">
              <w:rPr>
                <w:sz w:val="18"/>
                <w:szCs w:val="18"/>
                <w:vertAlign w:val="superscript"/>
              </w:rPr>
              <w:t>a</w:t>
            </w:r>
          </w:p>
        </w:tc>
        <w:tc>
          <w:tcPr>
            <w:tcW w:w="1418" w:type="dxa"/>
          </w:tcPr>
          <w:p w:rsidR="00F93945" w:rsidRPr="00BD136D" w:rsidRDefault="00A40B95" w:rsidP="003D06AC">
            <w:pPr>
              <w:jc w:val="left"/>
              <w:rPr>
                <w:sz w:val="18"/>
                <w:szCs w:val="18"/>
              </w:rPr>
            </w:pPr>
            <w:r w:rsidRPr="00BD136D">
              <w:rPr>
                <w:sz w:val="18"/>
                <w:szCs w:val="18"/>
              </w:rPr>
              <w:t>5-8 kg/ha</w:t>
            </w:r>
          </w:p>
          <w:p w:rsidR="008F1E7E" w:rsidRPr="00BD136D" w:rsidRDefault="008F1E7E" w:rsidP="003D06AC">
            <w:pPr>
              <w:jc w:val="left"/>
              <w:rPr>
                <w:sz w:val="18"/>
                <w:szCs w:val="18"/>
              </w:rPr>
            </w:pPr>
            <w:r w:rsidRPr="00BD136D">
              <w:rPr>
                <w:sz w:val="18"/>
                <w:szCs w:val="18"/>
              </w:rPr>
              <w:t>5-8 kg/ha</w:t>
            </w:r>
          </w:p>
          <w:p w:rsidR="00EA55AD" w:rsidRPr="00BD136D" w:rsidRDefault="00A40B95" w:rsidP="003D06AC">
            <w:pPr>
              <w:jc w:val="left"/>
              <w:rPr>
                <w:sz w:val="18"/>
                <w:szCs w:val="18"/>
              </w:rPr>
            </w:pPr>
            <w:r w:rsidRPr="00BD136D">
              <w:rPr>
                <w:sz w:val="18"/>
                <w:szCs w:val="18"/>
              </w:rPr>
              <w:t>5</w:t>
            </w:r>
            <w:r w:rsidR="00EA55AD" w:rsidRPr="00BD136D">
              <w:rPr>
                <w:sz w:val="18"/>
                <w:szCs w:val="18"/>
              </w:rPr>
              <w:t>-</w:t>
            </w:r>
            <w:r w:rsidRPr="00BD136D">
              <w:rPr>
                <w:sz w:val="18"/>
                <w:szCs w:val="18"/>
              </w:rPr>
              <w:t>8</w:t>
            </w:r>
            <w:r w:rsidR="00EA55AD" w:rsidRPr="00BD136D">
              <w:rPr>
                <w:sz w:val="18"/>
                <w:szCs w:val="18"/>
              </w:rPr>
              <w:t xml:space="preserve"> kg/ha</w:t>
            </w:r>
          </w:p>
          <w:p w:rsidR="00EA55AD" w:rsidRPr="00BD136D" w:rsidRDefault="00A40B95" w:rsidP="00E84CE3">
            <w:pPr>
              <w:jc w:val="left"/>
              <w:rPr>
                <w:sz w:val="18"/>
                <w:szCs w:val="18"/>
              </w:rPr>
            </w:pPr>
            <w:r w:rsidRPr="00BD136D">
              <w:rPr>
                <w:sz w:val="18"/>
                <w:szCs w:val="18"/>
              </w:rPr>
              <w:t>5</w:t>
            </w:r>
            <w:r w:rsidR="00EA55AD" w:rsidRPr="00BD136D">
              <w:rPr>
                <w:sz w:val="18"/>
                <w:szCs w:val="18"/>
              </w:rPr>
              <w:t>-</w:t>
            </w:r>
            <w:r w:rsidRPr="00BD136D">
              <w:rPr>
                <w:sz w:val="18"/>
                <w:szCs w:val="18"/>
              </w:rPr>
              <w:t>8</w:t>
            </w:r>
            <w:r w:rsidR="00EA55AD" w:rsidRPr="00BD136D">
              <w:rPr>
                <w:sz w:val="18"/>
                <w:szCs w:val="18"/>
              </w:rPr>
              <w:t xml:space="preserve"> kg/ha</w:t>
            </w:r>
          </w:p>
          <w:p w:rsidR="00F93945" w:rsidRPr="00BD136D" w:rsidRDefault="00142260" w:rsidP="003D06AC">
            <w:pPr>
              <w:jc w:val="left"/>
              <w:rPr>
                <w:sz w:val="18"/>
                <w:szCs w:val="18"/>
              </w:rPr>
            </w:pPr>
            <w:r w:rsidRPr="00BD136D">
              <w:rPr>
                <w:sz w:val="18"/>
                <w:szCs w:val="18"/>
              </w:rPr>
              <w:t>5-8 kg/ha</w:t>
            </w:r>
          </w:p>
          <w:p w:rsidR="009E4CC5" w:rsidRPr="00BD136D" w:rsidRDefault="00E2023F" w:rsidP="003D06AC">
            <w:pPr>
              <w:jc w:val="left"/>
              <w:rPr>
                <w:sz w:val="18"/>
                <w:szCs w:val="18"/>
              </w:rPr>
            </w:pPr>
            <w:r w:rsidRPr="00BD136D">
              <w:rPr>
                <w:sz w:val="18"/>
                <w:szCs w:val="18"/>
              </w:rPr>
              <w:t>5 – 8 kg/ha</w:t>
            </w:r>
          </w:p>
          <w:p w:rsidR="00202D73" w:rsidRPr="00BD136D" w:rsidRDefault="00202D73" w:rsidP="003D06AC">
            <w:pPr>
              <w:jc w:val="left"/>
              <w:rPr>
                <w:sz w:val="18"/>
                <w:szCs w:val="18"/>
              </w:rPr>
            </w:pPr>
            <w:r w:rsidRPr="00BD136D">
              <w:rPr>
                <w:sz w:val="18"/>
                <w:szCs w:val="18"/>
              </w:rPr>
              <w:t>6 – 7,5 l/ha</w:t>
            </w:r>
          </w:p>
          <w:p w:rsidR="00EA55AD" w:rsidRPr="00BD136D" w:rsidRDefault="00142260" w:rsidP="003D06AC">
            <w:pPr>
              <w:jc w:val="left"/>
              <w:rPr>
                <w:sz w:val="18"/>
                <w:szCs w:val="18"/>
              </w:rPr>
            </w:pPr>
            <w:r w:rsidRPr="00BD136D">
              <w:rPr>
                <w:sz w:val="18"/>
                <w:szCs w:val="18"/>
              </w:rPr>
              <w:t>1 -1,5 L/ha</w:t>
            </w:r>
          </w:p>
          <w:p w:rsidR="009E4CC5" w:rsidRPr="00BD136D" w:rsidRDefault="009E4CC5" w:rsidP="003D06AC">
            <w:pPr>
              <w:jc w:val="left"/>
              <w:rPr>
                <w:sz w:val="18"/>
                <w:szCs w:val="18"/>
              </w:rPr>
            </w:pPr>
          </w:p>
          <w:p w:rsidR="00EA55AD" w:rsidRPr="00BD136D" w:rsidRDefault="00EA55AD" w:rsidP="003D06AC">
            <w:pPr>
              <w:jc w:val="left"/>
              <w:rPr>
                <w:sz w:val="18"/>
                <w:szCs w:val="18"/>
              </w:rPr>
            </w:pPr>
            <w:r w:rsidRPr="00BD136D">
              <w:rPr>
                <w:sz w:val="18"/>
                <w:szCs w:val="18"/>
              </w:rPr>
              <w:t>max. 3,3 L/ha</w:t>
            </w:r>
          </w:p>
          <w:p w:rsidR="00F527DA" w:rsidRPr="00BD136D" w:rsidRDefault="006F26C3" w:rsidP="003D06AC">
            <w:pPr>
              <w:jc w:val="left"/>
              <w:rPr>
                <w:sz w:val="18"/>
                <w:szCs w:val="18"/>
              </w:rPr>
            </w:pPr>
            <w:r w:rsidRPr="00BD136D">
              <w:rPr>
                <w:sz w:val="18"/>
                <w:szCs w:val="18"/>
              </w:rPr>
              <w:t xml:space="preserve"> 0,2 kg/ha</w:t>
            </w:r>
          </w:p>
          <w:p w:rsidR="00D323C4" w:rsidRPr="00BD136D" w:rsidRDefault="00D323C4" w:rsidP="003D06AC">
            <w:pPr>
              <w:jc w:val="left"/>
              <w:rPr>
                <w:sz w:val="18"/>
                <w:szCs w:val="18"/>
              </w:rPr>
            </w:pPr>
            <w:r w:rsidRPr="00BD136D">
              <w:rPr>
                <w:sz w:val="18"/>
                <w:szCs w:val="18"/>
              </w:rPr>
              <w:t>100 – 150 g/ha</w:t>
            </w:r>
          </w:p>
          <w:p w:rsidR="00D323C4" w:rsidRPr="00BD136D" w:rsidRDefault="00D323C4" w:rsidP="003D06AC">
            <w:pPr>
              <w:jc w:val="left"/>
              <w:rPr>
                <w:sz w:val="18"/>
                <w:szCs w:val="18"/>
              </w:rPr>
            </w:pPr>
            <w:r w:rsidRPr="00BD136D">
              <w:rPr>
                <w:sz w:val="18"/>
                <w:szCs w:val="18"/>
              </w:rPr>
              <w:t>100 – 150 g/ha</w:t>
            </w:r>
          </w:p>
          <w:p w:rsidR="00EA55AD" w:rsidRPr="00BD136D" w:rsidRDefault="00EA55AD" w:rsidP="003D06AC">
            <w:pPr>
              <w:jc w:val="left"/>
              <w:rPr>
                <w:sz w:val="18"/>
                <w:szCs w:val="18"/>
              </w:rPr>
            </w:pPr>
            <w:r w:rsidRPr="00BD136D">
              <w:rPr>
                <w:sz w:val="18"/>
                <w:szCs w:val="18"/>
              </w:rPr>
              <w:t>max. 1,9 kg/ha</w:t>
            </w:r>
          </w:p>
          <w:p w:rsidR="009E4CC5" w:rsidRPr="00BD136D" w:rsidRDefault="009E4CC5" w:rsidP="003D06AC">
            <w:pPr>
              <w:jc w:val="left"/>
              <w:rPr>
                <w:sz w:val="18"/>
                <w:szCs w:val="18"/>
              </w:rPr>
            </w:pPr>
          </w:p>
          <w:p w:rsidR="00EA55AD" w:rsidRPr="00BD136D" w:rsidRDefault="00EA55AD" w:rsidP="003D06AC">
            <w:pPr>
              <w:jc w:val="left"/>
              <w:rPr>
                <w:sz w:val="18"/>
                <w:szCs w:val="18"/>
              </w:rPr>
            </w:pPr>
            <w:r w:rsidRPr="00BD136D">
              <w:rPr>
                <w:sz w:val="18"/>
                <w:szCs w:val="18"/>
              </w:rPr>
              <w:t>0,8 kg/ha</w:t>
            </w:r>
          </w:p>
          <w:p w:rsidR="00F527DA" w:rsidRPr="00BD136D" w:rsidRDefault="00F527DA" w:rsidP="003D06AC">
            <w:pPr>
              <w:jc w:val="left"/>
              <w:rPr>
                <w:sz w:val="18"/>
                <w:szCs w:val="18"/>
              </w:rPr>
            </w:pPr>
          </w:p>
          <w:p w:rsidR="009E4CC5" w:rsidRPr="00BD136D" w:rsidRDefault="00EA55AD" w:rsidP="003D06AC">
            <w:pPr>
              <w:jc w:val="left"/>
              <w:rPr>
                <w:sz w:val="18"/>
                <w:szCs w:val="18"/>
              </w:rPr>
            </w:pPr>
            <w:r w:rsidRPr="00BD136D">
              <w:rPr>
                <w:sz w:val="18"/>
                <w:szCs w:val="18"/>
              </w:rPr>
              <w:t>2,5 kg/ha</w:t>
            </w:r>
          </w:p>
          <w:p w:rsidR="00F527DA" w:rsidRPr="00BD136D" w:rsidRDefault="00F527DA" w:rsidP="003D06AC">
            <w:pPr>
              <w:jc w:val="left"/>
              <w:rPr>
                <w:sz w:val="18"/>
                <w:szCs w:val="18"/>
              </w:rPr>
            </w:pPr>
          </w:p>
          <w:p w:rsidR="00F527DA" w:rsidRPr="00BD136D" w:rsidRDefault="00142260" w:rsidP="003D06AC">
            <w:pPr>
              <w:jc w:val="left"/>
              <w:rPr>
                <w:sz w:val="18"/>
                <w:szCs w:val="18"/>
              </w:rPr>
            </w:pPr>
            <w:r w:rsidRPr="00BD136D">
              <w:rPr>
                <w:sz w:val="18"/>
                <w:szCs w:val="18"/>
              </w:rPr>
              <w:t>0,5 L/ha</w:t>
            </w:r>
          </w:p>
          <w:p w:rsidR="00891BCF" w:rsidRPr="00BD136D" w:rsidRDefault="00891BCF" w:rsidP="003D06AC">
            <w:pPr>
              <w:jc w:val="left"/>
              <w:rPr>
                <w:sz w:val="18"/>
                <w:szCs w:val="18"/>
              </w:rPr>
            </w:pPr>
            <w:r w:rsidRPr="00BD136D">
              <w:rPr>
                <w:sz w:val="18"/>
                <w:szCs w:val="18"/>
              </w:rPr>
              <w:t>0,5 L/ha</w:t>
            </w:r>
          </w:p>
          <w:p w:rsidR="000060D2" w:rsidRPr="00BD136D" w:rsidRDefault="000060D2" w:rsidP="003D06AC">
            <w:pPr>
              <w:jc w:val="left"/>
              <w:rPr>
                <w:sz w:val="18"/>
                <w:szCs w:val="18"/>
              </w:rPr>
            </w:pPr>
            <w:r w:rsidRPr="00BD136D">
              <w:rPr>
                <w:sz w:val="18"/>
                <w:szCs w:val="18"/>
              </w:rPr>
              <w:t>0,75 L/ha</w:t>
            </w:r>
          </w:p>
          <w:p w:rsidR="00CA701A" w:rsidRPr="00BD136D" w:rsidRDefault="00CA701A" w:rsidP="003D06AC">
            <w:pPr>
              <w:jc w:val="left"/>
              <w:rPr>
                <w:sz w:val="18"/>
                <w:szCs w:val="18"/>
              </w:rPr>
            </w:pPr>
          </w:p>
          <w:p w:rsidR="00CA701A" w:rsidRPr="00BD136D" w:rsidRDefault="00CA701A" w:rsidP="003D06AC">
            <w:pPr>
              <w:jc w:val="left"/>
              <w:rPr>
                <w:sz w:val="18"/>
                <w:szCs w:val="18"/>
              </w:rPr>
            </w:pPr>
            <w:r w:rsidRPr="00BD136D">
              <w:rPr>
                <w:sz w:val="18"/>
                <w:szCs w:val="18"/>
              </w:rPr>
              <w:t>0,25 L/ha</w:t>
            </w:r>
          </w:p>
        </w:tc>
        <w:tc>
          <w:tcPr>
            <w:tcW w:w="1417" w:type="dxa"/>
          </w:tcPr>
          <w:p w:rsidR="00F93945" w:rsidRPr="00BD136D" w:rsidRDefault="00EA55AD" w:rsidP="003D06AC">
            <w:pPr>
              <w:jc w:val="left"/>
              <w:rPr>
                <w:sz w:val="18"/>
                <w:szCs w:val="18"/>
              </w:rPr>
            </w:pPr>
            <w:r w:rsidRPr="00BD136D">
              <w:rPr>
                <w:sz w:val="18"/>
                <w:szCs w:val="18"/>
              </w:rPr>
              <w:t xml:space="preserve">7 dni      </w:t>
            </w:r>
            <w:r w:rsidR="00A40B95" w:rsidRPr="00BD136D">
              <w:rPr>
                <w:sz w:val="18"/>
                <w:szCs w:val="18"/>
              </w:rPr>
              <w:t>14</w:t>
            </w:r>
            <w:r w:rsidRPr="00BD136D">
              <w:rPr>
                <w:sz w:val="18"/>
                <w:szCs w:val="18"/>
              </w:rPr>
              <w:t>xL</w:t>
            </w:r>
          </w:p>
          <w:p w:rsidR="008F1E7E" w:rsidRPr="00BD136D" w:rsidRDefault="008F1E7E" w:rsidP="003D06AC">
            <w:pPr>
              <w:jc w:val="left"/>
              <w:rPr>
                <w:sz w:val="18"/>
                <w:szCs w:val="18"/>
              </w:rPr>
            </w:pPr>
            <w:r w:rsidRPr="00BD136D">
              <w:rPr>
                <w:sz w:val="18"/>
                <w:szCs w:val="18"/>
              </w:rPr>
              <w:t>7 dni      14xL</w:t>
            </w:r>
          </w:p>
          <w:p w:rsidR="00EA55AD" w:rsidRPr="00BD136D" w:rsidRDefault="00EA55AD" w:rsidP="003D06AC">
            <w:pPr>
              <w:jc w:val="left"/>
              <w:rPr>
                <w:sz w:val="18"/>
                <w:szCs w:val="18"/>
              </w:rPr>
            </w:pPr>
            <w:r w:rsidRPr="00BD136D">
              <w:rPr>
                <w:sz w:val="18"/>
                <w:szCs w:val="18"/>
              </w:rPr>
              <w:t xml:space="preserve">7 dni      </w:t>
            </w:r>
            <w:r w:rsidR="00A40B95" w:rsidRPr="00BD136D">
              <w:rPr>
                <w:sz w:val="18"/>
                <w:szCs w:val="18"/>
              </w:rPr>
              <w:t>14</w:t>
            </w:r>
            <w:r w:rsidRPr="00BD136D">
              <w:rPr>
                <w:sz w:val="18"/>
                <w:szCs w:val="18"/>
              </w:rPr>
              <w:t>xL</w:t>
            </w:r>
          </w:p>
          <w:p w:rsidR="00EA55AD" w:rsidRPr="00BD136D" w:rsidRDefault="00EA55AD" w:rsidP="00E84CE3">
            <w:pPr>
              <w:jc w:val="left"/>
              <w:rPr>
                <w:sz w:val="18"/>
                <w:szCs w:val="18"/>
              </w:rPr>
            </w:pPr>
            <w:r w:rsidRPr="00BD136D">
              <w:rPr>
                <w:sz w:val="18"/>
                <w:szCs w:val="18"/>
              </w:rPr>
              <w:t xml:space="preserve">7 dni      </w:t>
            </w:r>
            <w:r w:rsidR="00A40B95" w:rsidRPr="00BD136D">
              <w:rPr>
                <w:sz w:val="18"/>
                <w:szCs w:val="18"/>
              </w:rPr>
              <w:t>14</w:t>
            </w:r>
            <w:r w:rsidRPr="00BD136D">
              <w:rPr>
                <w:sz w:val="18"/>
                <w:szCs w:val="18"/>
              </w:rPr>
              <w:t>xL</w:t>
            </w:r>
          </w:p>
          <w:p w:rsidR="00EA55AD" w:rsidRPr="00BD136D" w:rsidRDefault="00F527DA" w:rsidP="003D06AC">
            <w:pPr>
              <w:jc w:val="left"/>
              <w:rPr>
                <w:sz w:val="18"/>
                <w:szCs w:val="18"/>
              </w:rPr>
            </w:pPr>
            <w:r w:rsidRPr="00BD136D">
              <w:rPr>
                <w:sz w:val="18"/>
                <w:szCs w:val="18"/>
              </w:rPr>
              <w:t xml:space="preserve">7 dni    </w:t>
            </w:r>
            <w:r w:rsidR="00581D02" w:rsidRPr="00BD136D">
              <w:rPr>
                <w:sz w:val="18"/>
                <w:szCs w:val="18"/>
              </w:rPr>
              <w:t xml:space="preserve">  </w:t>
            </w:r>
            <w:r w:rsidR="00E2023F" w:rsidRPr="00BD136D">
              <w:rPr>
                <w:sz w:val="18"/>
                <w:szCs w:val="18"/>
              </w:rPr>
              <w:t>1</w:t>
            </w:r>
            <w:r w:rsidR="00EA55AD" w:rsidRPr="00BD136D">
              <w:rPr>
                <w:sz w:val="18"/>
                <w:szCs w:val="18"/>
              </w:rPr>
              <w:t>4xL</w:t>
            </w:r>
          </w:p>
          <w:p w:rsidR="00F93945" w:rsidRPr="00BD136D" w:rsidRDefault="00F527DA" w:rsidP="003D06AC">
            <w:pPr>
              <w:jc w:val="left"/>
              <w:rPr>
                <w:sz w:val="18"/>
                <w:szCs w:val="18"/>
              </w:rPr>
            </w:pPr>
            <w:r w:rsidRPr="00BD136D">
              <w:rPr>
                <w:sz w:val="18"/>
                <w:szCs w:val="18"/>
              </w:rPr>
              <w:t xml:space="preserve">7 dni     </w:t>
            </w:r>
            <w:r w:rsidR="006A2705" w:rsidRPr="00BD136D">
              <w:rPr>
                <w:sz w:val="18"/>
                <w:szCs w:val="18"/>
              </w:rPr>
              <w:t xml:space="preserve"> 14xL</w:t>
            </w:r>
          </w:p>
          <w:p w:rsidR="00202D73" w:rsidRPr="00BD136D" w:rsidRDefault="00202D73" w:rsidP="003D06AC">
            <w:pPr>
              <w:jc w:val="left"/>
              <w:rPr>
                <w:sz w:val="18"/>
                <w:szCs w:val="18"/>
              </w:rPr>
            </w:pPr>
            <w:r w:rsidRPr="00BD136D">
              <w:rPr>
                <w:sz w:val="18"/>
                <w:szCs w:val="18"/>
              </w:rPr>
              <w:t>7 dni       8xL</w:t>
            </w:r>
          </w:p>
          <w:p w:rsidR="00EA55AD" w:rsidRPr="00BD136D" w:rsidRDefault="00F527DA" w:rsidP="003D06AC">
            <w:pPr>
              <w:jc w:val="left"/>
              <w:rPr>
                <w:sz w:val="18"/>
                <w:szCs w:val="18"/>
              </w:rPr>
            </w:pPr>
            <w:r w:rsidRPr="00BD136D">
              <w:rPr>
                <w:sz w:val="18"/>
                <w:szCs w:val="18"/>
              </w:rPr>
              <w:t xml:space="preserve">56 dni </w:t>
            </w:r>
            <w:r w:rsidR="009E4CC5" w:rsidRPr="00BD136D">
              <w:rPr>
                <w:sz w:val="18"/>
                <w:szCs w:val="18"/>
              </w:rPr>
              <w:t>3xL</w:t>
            </w:r>
          </w:p>
          <w:p w:rsidR="009E4CC5" w:rsidRPr="00BD136D" w:rsidRDefault="009E4CC5" w:rsidP="003D06AC">
            <w:pPr>
              <w:jc w:val="left"/>
              <w:rPr>
                <w:sz w:val="18"/>
                <w:szCs w:val="18"/>
              </w:rPr>
            </w:pPr>
          </w:p>
          <w:p w:rsidR="009E4CC5" w:rsidRPr="00BD136D" w:rsidRDefault="00196A6E" w:rsidP="00A22DC1">
            <w:pPr>
              <w:jc w:val="left"/>
              <w:rPr>
                <w:sz w:val="18"/>
                <w:szCs w:val="18"/>
              </w:rPr>
            </w:pPr>
            <w:r w:rsidRPr="00BD136D">
              <w:rPr>
                <w:sz w:val="18"/>
                <w:szCs w:val="18"/>
              </w:rPr>
              <w:t>14</w:t>
            </w:r>
            <w:r w:rsidR="00F527DA" w:rsidRPr="00BD136D">
              <w:rPr>
                <w:sz w:val="18"/>
                <w:szCs w:val="18"/>
              </w:rPr>
              <w:t xml:space="preserve"> dni </w:t>
            </w:r>
            <w:r w:rsidR="00F93945" w:rsidRPr="00BD136D">
              <w:rPr>
                <w:sz w:val="18"/>
                <w:szCs w:val="18"/>
              </w:rPr>
              <w:t>3xL</w:t>
            </w:r>
          </w:p>
          <w:p w:rsidR="00F527DA" w:rsidRPr="00BD136D" w:rsidRDefault="00196A6E" w:rsidP="00A22DC1">
            <w:pPr>
              <w:jc w:val="left"/>
              <w:rPr>
                <w:sz w:val="18"/>
                <w:szCs w:val="18"/>
              </w:rPr>
            </w:pPr>
            <w:r w:rsidRPr="00BD136D">
              <w:rPr>
                <w:sz w:val="18"/>
                <w:szCs w:val="18"/>
              </w:rPr>
              <w:t>28</w:t>
            </w:r>
            <w:r w:rsidR="00F527DA" w:rsidRPr="00BD136D">
              <w:rPr>
                <w:sz w:val="18"/>
                <w:szCs w:val="18"/>
              </w:rPr>
              <w:t xml:space="preserve"> dni  </w:t>
            </w:r>
            <w:r w:rsidR="00EA55AD" w:rsidRPr="00BD136D">
              <w:rPr>
                <w:sz w:val="18"/>
                <w:szCs w:val="18"/>
              </w:rPr>
              <w:t xml:space="preserve">  3xL</w:t>
            </w:r>
          </w:p>
          <w:p w:rsidR="00D323C4" w:rsidRPr="00BD136D" w:rsidRDefault="006F26C3" w:rsidP="003D06AC">
            <w:pPr>
              <w:jc w:val="left"/>
              <w:rPr>
                <w:sz w:val="18"/>
                <w:szCs w:val="18"/>
              </w:rPr>
            </w:pPr>
            <w:r w:rsidRPr="00BD136D">
              <w:rPr>
                <w:sz w:val="18"/>
                <w:szCs w:val="18"/>
              </w:rPr>
              <w:t>2</w:t>
            </w:r>
            <w:r w:rsidR="00196A6E" w:rsidRPr="00BD136D">
              <w:rPr>
                <w:sz w:val="18"/>
                <w:szCs w:val="18"/>
              </w:rPr>
              <w:t>1</w:t>
            </w:r>
            <w:r w:rsidRPr="00BD136D">
              <w:rPr>
                <w:sz w:val="18"/>
                <w:szCs w:val="18"/>
              </w:rPr>
              <w:t xml:space="preserve"> dni    4xL</w:t>
            </w:r>
          </w:p>
          <w:p w:rsidR="000060D2" w:rsidRPr="00BD136D" w:rsidRDefault="00F527DA" w:rsidP="003D06AC">
            <w:pPr>
              <w:jc w:val="left"/>
              <w:rPr>
                <w:sz w:val="18"/>
                <w:szCs w:val="18"/>
              </w:rPr>
            </w:pPr>
            <w:r w:rsidRPr="00BD136D">
              <w:rPr>
                <w:sz w:val="18"/>
                <w:szCs w:val="18"/>
              </w:rPr>
              <w:t xml:space="preserve">21 dni </w:t>
            </w:r>
            <w:r w:rsidR="00C35CF4" w:rsidRPr="00BD136D">
              <w:rPr>
                <w:sz w:val="18"/>
                <w:szCs w:val="18"/>
              </w:rPr>
              <w:t>4</w:t>
            </w:r>
            <w:r w:rsidR="00EA55AD" w:rsidRPr="00BD136D">
              <w:rPr>
                <w:sz w:val="18"/>
                <w:szCs w:val="18"/>
              </w:rPr>
              <w:t>xL</w:t>
            </w:r>
          </w:p>
          <w:p w:rsidR="009E4CC5" w:rsidRPr="00BD136D" w:rsidRDefault="00EA55AD" w:rsidP="003D06AC">
            <w:pPr>
              <w:jc w:val="left"/>
              <w:rPr>
                <w:sz w:val="18"/>
                <w:szCs w:val="18"/>
              </w:rPr>
            </w:pPr>
            <w:r w:rsidRPr="00BD136D">
              <w:rPr>
                <w:sz w:val="18"/>
                <w:szCs w:val="18"/>
              </w:rPr>
              <w:t>35 dni     3xL</w:t>
            </w:r>
          </w:p>
          <w:p w:rsidR="00F527DA" w:rsidRPr="00BD136D" w:rsidRDefault="00F527DA" w:rsidP="003D06AC">
            <w:pPr>
              <w:jc w:val="left"/>
              <w:rPr>
                <w:sz w:val="18"/>
                <w:szCs w:val="18"/>
              </w:rPr>
            </w:pPr>
          </w:p>
          <w:p w:rsidR="00EA55AD" w:rsidRPr="00BD136D" w:rsidRDefault="00EA55AD" w:rsidP="003D06AC">
            <w:pPr>
              <w:jc w:val="left"/>
              <w:rPr>
                <w:sz w:val="18"/>
                <w:szCs w:val="18"/>
              </w:rPr>
            </w:pPr>
            <w:r w:rsidRPr="00BD136D">
              <w:rPr>
                <w:sz w:val="18"/>
                <w:szCs w:val="18"/>
              </w:rPr>
              <w:t>7 dni       3xL</w:t>
            </w:r>
          </w:p>
          <w:p w:rsidR="00FB37BB" w:rsidRPr="00BD136D" w:rsidRDefault="00FB37BB" w:rsidP="003D06AC">
            <w:pPr>
              <w:jc w:val="left"/>
              <w:rPr>
                <w:sz w:val="18"/>
                <w:szCs w:val="18"/>
              </w:rPr>
            </w:pPr>
          </w:p>
          <w:p w:rsidR="00EA55AD" w:rsidRPr="00BD136D" w:rsidRDefault="00F527DA" w:rsidP="003D06AC">
            <w:pPr>
              <w:jc w:val="left"/>
              <w:rPr>
                <w:sz w:val="18"/>
                <w:szCs w:val="18"/>
              </w:rPr>
            </w:pPr>
            <w:r w:rsidRPr="00BD136D">
              <w:rPr>
                <w:sz w:val="18"/>
                <w:szCs w:val="18"/>
              </w:rPr>
              <w:t xml:space="preserve">35 dni  </w:t>
            </w:r>
            <w:r w:rsidR="00EA55AD" w:rsidRPr="00BD136D">
              <w:rPr>
                <w:sz w:val="18"/>
                <w:szCs w:val="18"/>
              </w:rPr>
              <w:t xml:space="preserve">   3xL</w:t>
            </w:r>
          </w:p>
          <w:p w:rsidR="00FB37BB" w:rsidRPr="00BD136D" w:rsidRDefault="00FB37BB" w:rsidP="003D06AC">
            <w:pPr>
              <w:jc w:val="left"/>
              <w:rPr>
                <w:sz w:val="18"/>
                <w:szCs w:val="18"/>
              </w:rPr>
            </w:pPr>
          </w:p>
          <w:p w:rsidR="00EA55AD" w:rsidRPr="00BD136D" w:rsidRDefault="00196A6E" w:rsidP="003D06AC">
            <w:pPr>
              <w:jc w:val="left"/>
              <w:rPr>
                <w:sz w:val="18"/>
                <w:szCs w:val="18"/>
              </w:rPr>
            </w:pPr>
            <w:r w:rsidRPr="00BD136D">
              <w:rPr>
                <w:sz w:val="18"/>
                <w:szCs w:val="18"/>
              </w:rPr>
              <w:t>14</w:t>
            </w:r>
            <w:r w:rsidR="00F527DA" w:rsidRPr="00BD136D">
              <w:rPr>
                <w:sz w:val="18"/>
                <w:szCs w:val="18"/>
              </w:rPr>
              <w:t xml:space="preserve"> dni  </w:t>
            </w:r>
            <w:r w:rsidR="00EA55AD" w:rsidRPr="00BD136D">
              <w:rPr>
                <w:sz w:val="18"/>
                <w:szCs w:val="18"/>
              </w:rPr>
              <w:t xml:space="preserve">   3xL</w:t>
            </w:r>
          </w:p>
          <w:p w:rsidR="00891BCF" w:rsidRPr="00BD136D" w:rsidRDefault="002B0547" w:rsidP="003D06AC">
            <w:pPr>
              <w:jc w:val="left"/>
              <w:rPr>
                <w:sz w:val="18"/>
                <w:szCs w:val="18"/>
              </w:rPr>
            </w:pPr>
            <w:r w:rsidRPr="00BD136D">
              <w:rPr>
                <w:sz w:val="18"/>
                <w:szCs w:val="18"/>
              </w:rPr>
              <w:t>14</w:t>
            </w:r>
            <w:r w:rsidR="00F527DA" w:rsidRPr="00BD136D">
              <w:rPr>
                <w:sz w:val="18"/>
                <w:szCs w:val="18"/>
              </w:rPr>
              <w:t xml:space="preserve"> dni  </w:t>
            </w:r>
            <w:r w:rsidR="00891BCF" w:rsidRPr="00BD136D">
              <w:rPr>
                <w:sz w:val="18"/>
                <w:szCs w:val="18"/>
              </w:rPr>
              <w:t xml:space="preserve">   3 xL </w:t>
            </w:r>
          </w:p>
          <w:p w:rsidR="000060D2" w:rsidRPr="00BD136D" w:rsidRDefault="000060D2" w:rsidP="003D06AC">
            <w:pPr>
              <w:jc w:val="left"/>
              <w:rPr>
                <w:sz w:val="18"/>
                <w:szCs w:val="18"/>
              </w:rPr>
            </w:pPr>
            <w:r w:rsidRPr="00BD136D">
              <w:rPr>
                <w:sz w:val="18"/>
                <w:szCs w:val="18"/>
              </w:rPr>
              <w:t>14 dni     2 x L</w:t>
            </w:r>
          </w:p>
          <w:p w:rsidR="00CA701A" w:rsidRPr="00BD136D" w:rsidRDefault="00CA701A" w:rsidP="003D06AC">
            <w:pPr>
              <w:jc w:val="left"/>
              <w:rPr>
                <w:sz w:val="18"/>
                <w:szCs w:val="18"/>
              </w:rPr>
            </w:pPr>
          </w:p>
          <w:p w:rsidR="00CA701A" w:rsidRPr="00BD136D" w:rsidRDefault="00CA701A" w:rsidP="003D06AC">
            <w:pPr>
              <w:jc w:val="left"/>
              <w:rPr>
                <w:sz w:val="18"/>
                <w:szCs w:val="18"/>
              </w:rPr>
            </w:pPr>
            <w:r w:rsidRPr="00BD136D">
              <w:rPr>
                <w:sz w:val="18"/>
                <w:szCs w:val="18"/>
              </w:rPr>
              <w:t>35 dni        3xL</w:t>
            </w:r>
          </w:p>
        </w:tc>
        <w:tc>
          <w:tcPr>
            <w:tcW w:w="2596" w:type="dxa"/>
          </w:tcPr>
          <w:p w:rsidR="00EA55AD" w:rsidRPr="00BD136D" w:rsidRDefault="00EA55AD" w:rsidP="003D06AC">
            <w:pPr>
              <w:jc w:val="left"/>
              <w:rPr>
                <w:sz w:val="18"/>
                <w:szCs w:val="18"/>
              </w:rPr>
            </w:pPr>
            <w:r w:rsidRPr="00BD136D">
              <w:rPr>
                <w:sz w:val="18"/>
                <w:szCs w:val="18"/>
              </w:rPr>
              <w:t xml:space="preserve">Pripravki na podlagi žvepla imajo stranski akaricidni učinek in delujejo tako na škodljive, kot na koristne pršice. </w:t>
            </w:r>
          </w:p>
          <w:p w:rsidR="00EA55AD" w:rsidRPr="00BD136D" w:rsidRDefault="00EA55AD" w:rsidP="003D06AC">
            <w:pPr>
              <w:jc w:val="left"/>
              <w:rPr>
                <w:b/>
                <w:bCs/>
                <w:sz w:val="18"/>
                <w:szCs w:val="18"/>
              </w:rPr>
            </w:pPr>
          </w:p>
          <w:p w:rsidR="00EA55AD" w:rsidRPr="00BD136D" w:rsidRDefault="00581D02" w:rsidP="00F97205">
            <w:pPr>
              <w:pStyle w:val="NavadenNormal-Pr1"/>
              <w:spacing w:before="0"/>
              <w:rPr>
                <w:b/>
                <w:bCs/>
                <w:sz w:val="18"/>
                <w:szCs w:val="18"/>
              </w:rPr>
            </w:pPr>
            <w:r w:rsidRPr="00BD136D">
              <w:rPr>
                <w:b/>
                <w:bCs/>
                <w:sz w:val="18"/>
                <w:szCs w:val="18"/>
                <w:vertAlign w:val="superscript"/>
              </w:rPr>
              <w:t>a,b,c,d f, g</w:t>
            </w:r>
            <w:r w:rsidRPr="00BD136D">
              <w:rPr>
                <w:b/>
                <w:bCs/>
                <w:sz w:val="18"/>
                <w:szCs w:val="18"/>
              </w:rPr>
              <w:t xml:space="preserve"> Vodni in drugi varnostni pasovi, glej list 1!</w:t>
            </w:r>
          </w:p>
          <w:p w:rsidR="00581D02" w:rsidRPr="00BD136D" w:rsidRDefault="00581D02" w:rsidP="00F97205">
            <w:pPr>
              <w:rPr>
                <w:lang w:eastAsia="sl-SI"/>
              </w:rPr>
            </w:pPr>
          </w:p>
          <w:p w:rsidR="00196A6E" w:rsidRPr="00BD136D" w:rsidRDefault="00196A6E" w:rsidP="00196A6E">
            <w:pPr>
              <w:autoSpaceDE w:val="0"/>
              <w:autoSpaceDN w:val="0"/>
              <w:adjustRightInd w:val="0"/>
              <w:jc w:val="left"/>
              <w:rPr>
                <w:b/>
                <w:bCs/>
                <w:sz w:val="18"/>
                <w:szCs w:val="18"/>
                <w:lang w:eastAsia="sl-SI"/>
              </w:rPr>
            </w:pPr>
            <w:r w:rsidRPr="00BD136D">
              <w:rPr>
                <w:sz w:val="20"/>
                <w:szCs w:val="20"/>
                <w:vertAlign w:val="superscript"/>
              </w:rPr>
              <w:t>f</w:t>
            </w:r>
            <w:r w:rsidRPr="00BD136D">
              <w:rPr>
                <w:b/>
                <w:bCs/>
                <w:sz w:val="18"/>
                <w:szCs w:val="18"/>
              </w:rPr>
              <w:t xml:space="preserve">Upoštevati 40 m netretiran varnostni pas do vodne površine od </w:t>
            </w:r>
            <w:r w:rsidRPr="00BD136D">
              <w:rPr>
                <w:b/>
                <w:bCs/>
                <w:sz w:val="18"/>
                <w:szCs w:val="18"/>
                <w:lang w:eastAsia="sl-SI"/>
              </w:rPr>
              <w:t>meje brega voda 1. in 2. reda.</w:t>
            </w:r>
            <w:r w:rsidRPr="00BD136D">
              <w:rPr>
                <w:sz w:val="20"/>
                <w:szCs w:val="20"/>
                <w:vertAlign w:val="superscript"/>
              </w:rPr>
              <w:t>g</w:t>
            </w:r>
            <w:r w:rsidRPr="00BD136D">
              <w:rPr>
                <w:b/>
                <w:bCs/>
                <w:sz w:val="18"/>
                <w:szCs w:val="18"/>
              </w:rPr>
              <w:t xml:space="preserve"> Upoštevati 50 m netretiran varnostni pas do vodne površine od </w:t>
            </w:r>
            <w:r w:rsidRPr="00BD136D">
              <w:rPr>
                <w:b/>
                <w:bCs/>
                <w:sz w:val="18"/>
                <w:szCs w:val="18"/>
                <w:lang w:eastAsia="sl-SI"/>
              </w:rPr>
              <w:t>meje brega voda 1. in 2. reda.</w:t>
            </w:r>
          </w:p>
          <w:p w:rsidR="003932CA" w:rsidRPr="00BD136D" w:rsidRDefault="003932CA" w:rsidP="00F97205">
            <w:pPr>
              <w:autoSpaceDE w:val="0"/>
              <w:autoSpaceDN w:val="0"/>
              <w:adjustRightInd w:val="0"/>
              <w:jc w:val="left"/>
              <w:rPr>
                <w:sz w:val="18"/>
                <w:szCs w:val="18"/>
              </w:rPr>
            </w:pPr>
          </w:p>
          <w:p w:rsidR="00F97205" w:rsidRPr="00BD136D" w:rsidRDefault="00F97205" w:rsidP="00F97205">
            <w:pPr>
              <w:autoSpaceDE w:val="0"/>
              <w:autoSpaceDN w:val="0"/>
              <w:adjustRightInd w:val="0"/>
              <w:jc w:val="left"/>
              <w:rPr>
                <w:b/>
                <w:sz w:val="18"/>
                <w:szCs w:val="18"/>
              </w:rPr>
            </w:pPr>
            <w:r w:rsidRPr="00BD136D">
              <w:rPr>
                <w:b/>
                <w:sz w:val="18"/>
                <w:szCs w:val="18"/>
              </w:rPr>
              <w:t>**   1.12.2017</w:t>
            </w:r>
          </w:p>
        </w:tc>
      </w:tr>
      <w:tr w:rsidR="00BD136D" w:rsidRPr="00BD136D">
        <w:trPr>
          <w:cantSplit/>
          <w:trHeight w:val="1020"/>
        </w:trPr>
        <w:tc>
          <w:tcPr>
            <w:tcW w:w="12332" w:type="dxa"/>
            <w:gridSpan w:val="8"/>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0E2B62">
            <w:pPr>
              <w:jc w:val="left"/>
              <w:rPr>
                <w:sz w:val="18"/>
                <w:szCs w:val="18"/>
              </w:rPr>
            </w:pPr>
            <w:r w:rsidRPr="00BD136D">
              <w:rPr>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fenbukonazol) tako, da se kot najbolj učinkovita kažeta pripravka na podlagi trifloksistrobina in krezoksim-metila. Če imamo pred cvetenjem dokaj toplo vreme (nad 12</w:t>
            </w:r>
            <w:r w:rsidRPr="00BD136D">
              <w:rPr>
                <w:sz w:val="18"/>
                <w:szCs w:val="18"/>
                <w:vertAlign w:val="superscript"/>
              </w:rPr>
              <w:t xml:space="preserve">o </w:t>
            </w:r>
            <w:r w:rsidRPr="00BD136D">
              <w:rPr>
                <w:sz w:val="18"/>
                <w:szCs w:val="18"/>
              </w:rPr>
              <w:t>C) je smiselno triazolske pripravke (tetrakonazol) ali strobilurine enkrat uporabiti že takrat, sicer pa ne. V tem obdobju lahko uporabimo tudi žveplove pripravke (0,3- 0,7%, odvisno od registracije posameznega pripravka).  Ciprodinil in pirimetanil, ki sta primerna za to obdobje žal nimata visoke učinkovitosti. Še vedno prevladuje mnenje, da za zatiranje pepelovke potrebujemo več kot 500 l škropilne brozge na hektar. Kontaktni fungicidi za zatiranje škrlupa na pepelovko nimajo upoštevanja vrednega učinka. V zelo napadenih nasadih z bujno rastjo je strobilurinska pripravka smiselno uporabiti tudi pozneje poleti, da preprečimo vgenezdenje micelija v brste.</w:t>
            </w:r>
          </w:p>
        </w:tc>
        <w:tc>
          <w:tcPr>
            <w:tcW w:w="2596" w:type="dxa"/>
          </w:tcPr>
          <w:p w:rsidR="00EA55AD" w:rsidRPr="00BD136D" w:rsidRDefault="00EA55AD" w:rsidP="003D06AC">
            <w:pPr>
              <w:jc w:val="left"/>
              <w:rPr>
                <w:sz w:val="18"/>
                <w:szCs w:val="18"/>
              </w:rPr>
            </w:pPr>
          </w:p>
        </w:tc>
      </w:tr>
      <w:tr w:rsidR="00BD136D" w:rsidRPr="00BD136D">
        <w:trPr>
          <w:cantSplit/>
          <w:trHeight w:val="617"/>
        </w:trPr>
        <w:tc>
          <w:tcPr>
            <w:tcW w:w="1658" w:type="dxa"/>
          </w:tcPr>
          <w:p w:rsidR="00EA55AD" w:rsidRPr="00BD136D" w:rsidRDefault="00EA55AD" w:rsidP="006D383D">
            <w:pPr>
              <w:jc w:val="left"/>
              <w:rPr>
                <w:b/>
                <w:bCs/>
                <w:sz w:val="18"/>
                <w:szCs w:val="18"/>
              </w:rPr>
            </w:pPr>
            <w:r w:rsidRPr="00BD136D">
              <w:rPr>
                <w:b/>
                <w:bCs/>
                <w:sz w:val="18"/>
                <w:szCs w:val="18"/>
              </w:rPr>
              <w:t xml:space="preserve">Hrušev ožig </w:t>
            </w:r>
          </w:p>
          <w:p w:rsidR="00EA55AD" w:rsidRPr="00BD136D" w:rsidRDefault="00EA55AD" w:rsidP="006D383D">
            <w:pPr>
              <w:jc w:val="left"/>
              <w:rPr>
                <w:i/>
                <w:iCs/>
                <w:sz w:val="18"/>
                <w:szCs w:val="18"/>
              </w:rPr>
            </w:pPr>
            <w:r w:rsidRPr="00BD136D">
              <w:rPr>
                <w:i/>
                <w:iCs/>
                <w:sz w:val="18"/>
                <w:szCs w:val="18"/>
              </w:rPr>
              <w:t>Erwinia amylovora</w:t>
            </w:r>
          </w:p>
        </w:tc>
        <w:tc>
          <w:tcPr>
            <w:tcW w:w="13270" w:type="dxa"/>
            <w:gridSpan w:val="8"/>
          </w:tcPr>
          <w:p w:rsidR="00EA55AD" w:rsidRPr="00BD136D" w:rsidRDefault="00EA55AD" w:rsidP="006D383D">
            <w:pPr>
              <w:jc w:val="left"/>
              <w:rPr>
                <w:sz w:val="18"/>
                <w:szCs w:val="18"/>
              </w:rPr>
            </w:pPr>
            <w:r w:rsidRPr="00BD136D">
              <w:rPr>
                <w:sz w:val="18"/>
                <w:szCs w:val="18"/>
              </w:rPr>
              <w:t xml:space="preserve">Bakterija </w:t>
            </w:r>
            <w:r w:rsidRPr="00BD136D">
              <w:rPr>
                <w:i/>
                <w:iCs/>
                <w:sz w:val="18"/>
                <w:szCs w:val="18"/>
              </w:rPr>
              <w:t>Erwinia amylovora</w:t>
            </w:r>
            <w:r w:rsidRPr="00BD136D">
              <w:rPr>
                <w:sz w:val="18"/>
                <w:szCs w:val="18"/>
              </w:rPr>
              <w:t xml:space="preserve"> spada med karantenske škodljive organizme za naslednje gostiteljske rastline: jablana, hruška, kutina, nešplja, panešplja, ognjeni trn, japonska kutina, šmarna hrušica, japonska nešplja, glog, jerebika in fotinija.</w:t>
            </w:r>
          </w:p>
          <w:p w:rsidR="00EA55AD" w:rsidRPr="00BD136D" w:rsidRDefault="00EA55AD" w:rsidP="006D383D">
            <w:pPr>
              <w:jc w:val="left"/>
              <w:rPr>
                <w:sz w:val="18"/>
                <w:szCs w:val="18"/>
              </w:rPr>
            </w:pPr>
            <w:r w:rsidRPr="00BD136D">
              <w:rPr>
                <w:sz w:val="18"/>
                <w:szCs w:val="18"/>
              </w:rPr>
              <w:t>Več o hruševem ožigu je v poglavju o in</w:t>
            </w:r>
            <w:r w:rsidR="00F97205" w:rsidRPr="00BD136D">
              <w:rPr>
                <w:sz w:val="18"/>
                <w:szCs w:val="18"/>
              </w:rPr>
              <w:t xml:space="preserve">tegriranem </w:t>
            </w:r>
            <w:r w:rsidRPr="00BD136D">
              <w:rPr>
                <w:sz w:val="18"/>
                <w:szCs w:val="18"/>
              </w:rPr>
              <w:t xml:space="preserve">varstvu hrušk. </w:t>
            </w:r>
          </w:p>
        </w:tc>
      </w:tr>
    </w:tbl>
    <w:p w:rsidR="00EA55AD" w:rsidRPr="00BD136D" w:rsidRDefault="00EA55AD" w:rsidP="0063554E">
      <w:pPr>
        <w:rPr>
          <w:sz w:val="18"/>
          <w:szCs w:val="18"/>
        </w:rPr>
      </w:pPr>
      <w:r w:rsidRPr="00BD136D">
        <w:rPr>
          <w:sz w:val="18"/>
          <w:szCs w:val="18"/>
        </w:rPr>
        <w:t>* - datum poteka registracije             **  - datum  odprodaje in uporabe zalog  pripravkov, ki jim je potekla registracija</w:t>
      </w:r>
    </w:p>
    <w:p w:rsidR="00EA55AD" w:rsidRPr="00BD136D" w:rsidRDefault="00EA55AD" w:rsidP="0063554E">
      <w:pPr>
        <w:rPr>
          <w:sz w:val="18"/>
          <w:szCs w:val="18"/>
        </w:rPr>
      </w:pPr>
    </w:p>
    <w:p w:rsidR="00EA55AD" w:rsidRPr="00BD136D" w:rsidRDefault="00EA55AD" w:rsidP="0063554E">
      <w:pPr>
        <w:rPr>
          <w:sz w:val="18"/>
          <w:szCs w:val="18"/>
        </w:rPr>
      </w:pPr>
    </w:p>
    <w:p w:rsidR="00EA55AD" w:rsidRPr="00BD136D" w:rsidRDefault="00EA55AD" w:rsidP="008D39BC">
      <w:pPr>
        <w:jc w:val="center"/>
      </w:pPr>
      <w:r w:rsidRPr="00BD136D">
        <w:br w:type="page"/>
      </w:r>
      <w:r w:rsidRPr="00BD136D">
        <w:lastRenderedPageBreak/>
        <w:t>INTEG</w:t>
      </w:r>
      <w:r w:rsidR="008D39BC" w:rsidRPr="00BD136D">
        <w:t>RIRANO VARSTVO JABLAN  – list 4</w:t>
      </w: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127"/>
        <w:gridCol w:w="629"/>
        <w:gridCol w:w="1639"/>
        <w:gridCol w:w="161"/>
        <w:gridCol w:w="1539"/>
        <w:gridCol w:w="261"/>
        <w:gridCol w:w="1157"/>
        <w:gridCol w:w="283"/>
        <w:gridCol w:w="1134"/>
        <w:gridCol w:w="306"/>
        <w:gridCol w:w="2290"/>
      </w:tblGrid>
      <w:tr w:rsidR="00BD136D" w:rsidRPr="00BD136D">
        <w:tc>
          <w:tcPr>
            <w:tcW w:w="129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2104"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OPIS</w:t>
            </w:r>
          </w:p>
        </w:tc>
        <w:tc>
          <w:tcPr>
            <w:tcW w:w="2756"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UKREPI</w:t>
            </w:r>
          </w:p>
        </w:tc>
        <w:tc>
          <w:tcPr>
            <w:tcW w:w="1800"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FITOFARM.</w:t>
            </w:r>
          </w:p>
          <w:p w:rsidR="00EA55AD" w:rsidRPr="00BD136D" w:rsidRDefault="00EA55AD" w:rsidP="003D06AC">
            <w:pPr>
              <w:jc w:val="left"/>
              <w:rPr>
                <w:sz w:val="18"/>
                <w:szCs w:val="18"/>
              </w:rPr>
            </w:pPr>
            <w:r w:rsidRPr="00BD136D">
              <w:rPr>
                <w:sz w:val="18"/>
                <w:szCs w:val="18"/>
              </w:rPr>
              <w:t>SREDSTVO</w:t>
            </w:r>
          </w:p>
        </w:tc>
        <w:tc>
          <w:tcPr>
            <w:tcW w:w="1440"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ODMEREK</w:t>
            </w:r>
          </w:p>
        </w:tc>
        <w:tc>
          <w:tcPr>
            <w:tcW w:w="1440"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KARENCA</w:t>
            </w:r>
          </w:p>
          <w:p w:rsidR="00EA55AD" w:rsidRPr="00BD136D" w:rsidRDefault="00EA55AD" w:rsidP="003D06AC">
            <w:pPr>
              <w:jc w:val="left"/>
              <w:rPr>
                <w:sz w:val="18"/>
                <w:szCs w:val="18"/>
              </w:rPr>
            </w:pPr>
            <w:r w:rsidRPr="00BD136D">
              <w:rPr>
                <w:sz w:val="18"/>
                <w:szCs w:val="18"/>
              </w:rPr>
              <w:t>Št. uporab letno</w:t>
            </w:r>
          </w:p>
        </w:tc>
        <w:tc>
          <w:tcPr>
            <w:tcW w:w="229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OPOMBE</w:t>
            </w:r>
          </w:p>
        </w:tc>
      </w:tr>
      <w:tr w:rsidR="00BD136D" w:rsidRPr="00BD136D">
        <w:trPr>
          <w:cantSplit/>
          <w:trHeight w:val="1199"/>
        </w:trPr>
        <w:tc>
          <w:tcPr>
            <w:tcW w:w="1298" w:type="dxa"/>
            <w:vMerge w:val="restart"/>
          </w:tcPr>
          <w:p w:rsidR="00EA55AD" w:rsidRPr="00BD136D" w:rsidRDefault="00EA55AD" w:rsidP="003D06AC">
            <w:pPr>
              <w:jc w:val="left"/>
              <w:rPr>
                <w:b/>
                <w:bCs/>
                <w:sz w:val="18"/>
                <w:szCs w:val="18"/>
              </w:rPr>
            </w:pPr>
            <w:r w:rsidRPr="00BD136D">
              <w:rPr>
                <w:b/>
                <w:bCs/>
                <w:sz w:val="18"/>
                <w:szCs w:val="18"/>
              </w:rPr>
              <w:t xml:space="preserve">Jablanov rak </w:t>
            </w:r>
          </w:p>
          <w:p w:rsidR="00EA55AD" w:rsidRPr="00BD136D" w:rsidRDefault="00EA55AD" w:rsidP="003D06AC">
            <w:pPr>
              <w:jc w:val="left"/>
              <w:rPr>
                <w:i/>
                <w:iCs/>
                <w:sz w:val="18"/>
                <w:szCs w:val="18"/>
              </w:rPr>
            </w:pPr>
            <w:r w:rsidRPr="00BD136D">
              <w:rPr>
                <w:i/>
                <w:iCs/>
                <w:sz w:val="18"/>
                <w:szCs w:val="18"/>
              </w:rPr>
              <w:t>Nectria  galligena</w:t>
            </w:r>
          </w:p>
          <w:p w:rsidR="00EA55AD" w:rsidRPr="00BD136D" w:rsidRDefault="00EA55AD" w:rsidP="003D06AC">
            <w:pPr>
              <w:jc w:val="left"/>
              <w:rPr>
                <w:i/>
                <w:iCs/>
                <w:sz w:val="18"/>
                <w:szCs w:val="18"/>
              </w:rPr>
            </w:pPr>
          </w:p>
          <w:p w:rsidR="00EA55AD" w:rsidRPr="00BD136D" w:rsidRDefault="00EA55AD" w:rsidP="003D06AC">
            <w:pPr>
              <w:jc w:val="left"/>
              <w:rPr>
                <w:sz w:val="18"/>
                <w:szCs w:val="18"/>
              </w:rPr>
            </w:pPr>
          </w:p>
        </w:tc>
        <w:tc>
          <w:tcPr>
            <w:tcW w:w="2104" w:type="dxa"/>
            <w:gridSpan w:val="2"/>
            <w:vMerge w:val="restart"/>
          </w:tcPr>
          <w:p w:rsidR="00EA55AD" w:rsidRPr="00BD136D" w:rsidRDefault="00EA55AD" w:rsidP="003D06AC">
            <w:pPr>
              <w:jc w:val="left"/>
              <w:rPr>
                <w:sz w:val="18"/>
                <w:szCs w:val="18"/>
              </w:rPr>
            </w:pPr>
            <w:r w:rsidRPr="00BD136D">
              <w:rPr>
                <w:sz w:val="18"/>
                <w:szCs w:val="18"/>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6" w:type="dxa"/>
            <w:gridSpan w:val="2"/>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904E00">
            <w:pPr>
              <w:pStyle w:val="Oznaenseznam3"/>
              <w:numPr>
                <w:ilvl w:val="0"/>
                <w:numId w:val="13"/>
              </w:numPr>
              <w:tabs>
                <w:tab w:val="clear" w:pos="227"/>
                <w:tab w:val="left" w:pos="128"/>
              </w:tabs>
              <w:ind w:left="227" w:hanging="227"/>
              <w:rPr>
                <w:color w:val="auto"/>
              </w:rPr>
            </w:pPr>
            <w:r w:rsidRPr="00BD136D">
              <w:rPr>
                <w:color w:val="auto"/>
              </w:rPr>
              <w:t>sajenje neokuženih sadik</w:t>
            </w:r>
          </w:p>
          <w:p w:rsidR="00EA55AD" w:rsidRPr="00BD136D" w:rsidRDefault="00EA55AD" w:rsidP="00904E00">
            <w:pPr>
              <w:pStyle w:val="Oznaenseznam3"/>
              <w:numPr>
                <w:ilvl w:val="0"/>
                <w:numId w:val="13"/>
              </w:numPr>
              <w:tabs>
                <w:tab w:val="clear" w:pos="227"/>
                <w:tab w:val="left" w:pos="128"/>
              </w:tabs>
              <w:ind w:left="227" w:hanging="227"/>
              <w:rPr>
                <w:color w:val="auto"/>
              </w:rPr>
            </w:pPr>
            <w:r w:rsidRPr="00BD136D">
              <w:rPr>
                <w:color w:val="auto"/>
              </w:rPr>
              <w:t xml:space="preserve">intenzivno izrezovanje rakastih vej in premazovanje ran </w:t>
            </w:r>
          </w:p>
          <w:p w:rsidR="00EA55AD" w:rsidRPr="00BD136D" w:rsidRDefault="00EA55AD" w:rsidP="00904E00">
            <w:pPr>
              <w:pStyle w:val="Oznaenseznam3"/>
              <w:numPr>
                <w:ilvl w:val="0"/>
                <w:numId w:val="13"/>
              </w:numPr>
              <w:tabs>
                <w:tab w:val="clear" w:pos="227"/>
                <w:tab w:val="left" w:pos="128"/>
              </w:tabs>
              <w:ind w:left="227" w:hanging="227"/>
              <w:rPr>
                <w:color w:val="auto"/>
              </w:rPr>
            </w:pPr>
            <w:r w:rsidRPr="00BD136D">
              <w:rPr>
                <w:color w:val="auto"/>
              </w:rPr>
              <w:t xml:space="preserve">vzgoja redkih krošenj, da veje  ne morejo drgniti ena po drugi </w:t>
            </w:r>
          </w:p>
        </w:tc>
        <w:tc>
          <w:tcPr>
            <w:tcW w:w="1800" w:type="dxa"/>
            <w:gridSpan w:val="2"/>
          </w:tcPr>
          <w:p w:rsidR="00EA55AD" w:rsidRPr="00BD136D" w:rsidRDefault="00EA55AD" w:rsidP="003D06AC">
            <w:pPr>
              <w:jc w:val="left"/>
              <w:rPr>
                <w:sz w:val="18"/>
                <w:szCs w:val="18"/>
              </w:rPr>
            </w:pPr>
            <w:r w:rsidRPr="00BD136D">
              <w:rPr>
                <w:sz w:val="18"/>
                <w:szCs w:val="18"/>
              </w:rPr>
              <w:t>Pripravki na podlagi  bakra.</w:t>
            </w: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800" w:type="dxa"/>
            <w:gridSpan w:val="2"/>
          </w:tcPr>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440" w:type="dxa"/>
            <w:gridSpan w:val="2"/>
          </w:tcPr>
          <w:p w:rsidR="00EA55AD" w:rsidRPr="00BD136D" w:rsidRDefault="00EA55AD" w:rsidP="003D06AC">
            <w:pPr>
              <w:jc w:val="left"/>
              <w:rPr>
                <w:sz w:val="18"/>
                <w:szCs w:val="18"/>
              </w:rPr>
            </w:pPr>
            <w:r w:rsidRPr="00BD136D">
              <w:rPr>
                <w:sz w:val="18"/>
                <w:szCs w:val="18"/>
              </w:rPr>
              <w:t xml:space="preserve">Odmerki priporočeni za uporabo med rastno dobo. </w:t>
            </w: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440" w:type="dxa"/>
            <w:gridSpan w:val="2"/>
          </w:tcPr>
          <w:p w:rsidR="00EA55AD" w:rsidRPr="00BD136D" w:rsidRDefault="00EA55AD" w:rsidP="003D06AC">
            <w:pPr>
              <w:jc w:val="left"/>
              <w:rPr>
                <w:sz w:val="18"/>
                <w:szCs w:val="18"/>
              </w:rPr>
            </w:pPr>
            <w:r w:rsidRPr="00BD136D">
              <w:rPr>
                <w:sz w:val="18"/>
                <w:szCs w:val="18"/>
              </w:rPr>
              <w:t xml:space="preserve">Zagotovljena s časom uporabe. </w:t>
            </w: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2290" w:type="dxa"/>
          </w:tcPr>
          <w:p w:rsidR="00EA55AD" w:rsidRPr="00BD136D" w:rsidRDefault="00EA55AD" w:rsidP="003D06AC">
            <w:pPr>
              <w:autoSpaceDE w:val="0"/>
              <w:autoSpaceDN w:val="0"/>
              <w:adjustRightInd w:val="0"/>
              <w:jc w:val="left"/>
              <w:rPr>
                <w:b/>
                <w:bCs/>
                <w:sz w:val="18"/>
                <w:szCs w:val="18"/>
                <w:lang w:eastAsia="sl-SI"/>
              </w:rPr>
            </w:pPr>
          </w:p>
          <w:p w:rsidR="00EA55AD" w:rsidRPr="00BD136D" w:rsidRDefault="00EA55AD" w:rsidP="003D06AC">
            <w:pPr>
              <w:jc w:val="left"/>
              <w:rPr>
                <w:sz w:val="18"/>
                <w:szCs w:val="18"/>
              </w:rPr>
            </w:pPr>
          </w:p>
        </w:tc>
      </w:tr>
      <w:tr w:rsidR="00BD136D" w:rsidRPr="00BD136D">
        <w:trPr>
          <w:cantSplit/>
          <w:trHeight w:val="1055"/>
        </w:trPr>
        <w:tc>
          <w:tcPr>
            <w:tcW w:w="1298" w:type="dxa"/>
            <w:vMerge/>
          </w:tcPr>
          <w:p w:rsidR="00EA55AD" w:rsidRPr="00BD136D" w:rsidRDefault="00EA55AD" w:rsidP="003D06AC">
            <w:pPr>
              <w:jc w:val="left"/>
              <w:rPr>
                <w:i/>
                <w:iCs/>
                <w:sz w:val="18"/>
                <w:szCs w:val="18"/>
              </w:rPr>
            </w:pPr>
          </w:p>
        </w:tc>
        <w:tc>
          <w:tcPr>
            <w:tcW w:w="2104" w:type="dxa"/>
            <w:gridSpan w:val="2"/>
            <w:vMerge/>
          </w:tcPr>
          <w:p w:rsidR="00EA55AD" w:rsidRPr="00BD136D" w:rsidRDefault="00EA55AD" w:rsidP="003D06AC">
            <w:pPr>
              <w:jc w:val="left"/>
              <w:rPr>
                <w:sz w:val="18"/>
                <w:szCs w:val="18"/>
              </w:rPr>
            </w:pPr>
          </w:p>
        </w:tc>
        <w:tc>
          <w:tcPr>
            <w:tcW w:w="11526" w:type="dxa"/>
            <w:gridSpan w:val="11"/>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BD136D" w:rsidRPr="00BD136D">
        <w:trPr>
          <w:cantSplit/>
          <w:trHeight w:val="431"/>
        </w:trPr>
        <w:tc>
          <w:tcPr>
            <w:tcW w:w="3402" w:type="dxa"/>
            <w:gridSpan w:val="3"/>
          </w:tcPr>
          <w:p w:rsidR="00EA55AD" w:rsidRPr="00BD136D" w:rsidRDefault="00EA55AD" w:rsidP="003D06AC">
            <w:pPr>
              <w:jc w:val="left"/>
              <w:rPr>
                <w:b/>
                <w:bCs/>
                <w:sz w:val="18"/>
                <w:szCs w:val="18"/>
                <w:lang w:eastAsia="sl-SI"/>
              </w:rPr>
            </w:pPr>
            <w:r w:rsidRPr="00BD136D">
              <w:rPr>
                <w:b/>
                <w:bCs/>
                <w:sz w:val="18"/>
                <w:szCs w:val="18"/>
                <w:shd w:val="clear" w:color="auto" w:fill="FFFFFF"/>
                <w:lang w:eastAsia="sl-SI"/>
              </w:rPr>
              <w:t>Gniloba koreninskega vratu</w:t>
            </w:r>
          </w:p>
          <w:p w:rsidR="00EA55AD" w:rsidRPr="00BD136D" w:rsidRDefault="00EA55AD" w:rsidP="003D06AC">
            <w:pPr>
              <w:jc w:val="left"/>
              <w:rPr>
                <w:sz w:val="18"/>
                <w:szCs w:val="18"/>
              </w:rPr>
            </w:pPr>
            <w:r w:rsidRPr="00BD136D">
              <w:rPr>
                <w:i/>
                <w:iCs/>
                <w:sz w:val="18"/>
                <w:szCs w:val="18"/>
              </w:rPr>
              <w:t>Phytophthora cactorum</w:t>
            </w:r>
          </w:p>
        </w:tc>
        <w:tc>
          <w:tcPr>
            <w:tcW w:w="11526" w:type="dxa"/>
            <w:gridSpan w:val="11"/>
            <w:vMerge w:val="restart"/>
          </w:tcPr>
          <w:p w:rsidR="00EA55AD" w:rsidRPr="00BD136D" w:rsidRDefault="00EA55AD" w:rsidP="003D06AC">
            <w:pPr>
              <w:jc w:val="left"/>
              <w:rPr>
                <w:sz w:val="18"/>
                <w:szCs w:val="18"/>
              </w:rPr>
            </w:pPr>
            <w:r w:rsidRPr="00BD136D">
              <w:rPr>
                <w:sz w:val="18"/>
                <w:szCs w:val="18"/>
              </w:rPr>
              <w:t>Agrotehnični ukrepi:</w:t>
            </w:r>
          </w:p>
          <w:p w:rsidR="00EA55AD" w:rsidRPr="00BD136D" w:rsidRDefault="00EA55AD" w:rsidP="003D06AC">
            <w:pPr>
              <w:jc w:val="left"/>
              <w:rPr>
                <w:sz w:val="18"/>
                <w:szCs w:val="18"/>
              </w:rPr>
            </w:pPr>
            <w:r w:rsidRPr="00BD136D">
              <w:rPr>
                <w:sz w:val="18"/>
                <w:szCs w:val="18"/>
              </w:rPr>
              <w:t>Nasad napravimo na ustrezno zrač</w:t>
            </w:r>
            <w:r w:rsidR="00466431" w:rsidRPr="00BD136D">
              <w:rPr>
                <w:sz w:val="18"/>
                <w:szCs w:val="18"/>
              </w:rPr>
              <w:t>nih, prepustnih  in strukturnih</w:t>
            </w:r>
            <w:r w:rsidRPr="00BD136D">
              <w:rPr>
                <w:sz w:val="18"/>
                <w:szCs w:val="18"/>
              </w:rPr>
              <w:t xml:space="preserve"> tleh. Uredimo odvodnjo meteornih vod in preprečujemo zastajanja vode v kolesnicah. Temeljito zatiramo plevele, da je koreninski vrat čim manj</w:t>
            </w:r>
            <w:r w:rsidR="00466431" w:rsidRPr="00BD136D">
              <w:rPr>
                <w:sz w:val="18"/>
                <w:szCs w:val="18"/>
              </w:rPr>
              <w:t xml:space="preserve"> časa moker.  Izberemo</w:t>
            </w:r>
            <w:r w:rsidRPr="00BD136D">
              <w:rPr>
                <w:sz w:val="18"/>
                <w:szCs w:val="18"/>
              </w:rPr>
              <w:t xml:space="preserve">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BD136D" w:rsidRPr="00BD136D" w:rsidTr="00F97205">
        <w:trPr>
          <w:cantSplit/>
          <w:trHeight w:val="1228"/>
        </w:trPr>
        <w:tc>
          <w:tcPr>
            <w:tcW w:w="3402" w:type="dxa"/>
            <w:gridSpan w:val="3"/>
          </w:tcPr>
          <w:p w:rsidR="00EA55AD" w:rsidRPr="00BD136D" w:rsidRDefault="00EA55AD" w:rsidP="003D06AC">
            <w:pPr>
              <w:jc w:val="left"/>
              <w:rPr>
                <w:sz w:val="16"/>
                <w:szCs w:val="16"/>
              </w:rPr>
            </w:pPr>
            <w:r w:rsidRPr="00BD136D">
              <w:rPr>
                <w:sz w:val="16"/>
                <w:szCs w:val="16"/>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6" w:type="dxa"/>
            <w:gridSpan w:val="11"/>
            <w:vMerge/>
          </w:tcPr>
          <w:p w:rsidR="00EA55AD" w:rsidRPr="00BD136D" w:rsidRDefault="00EA55AD" w:rsidP="003D06AC">
            <w:pPr>
              <w:jc w:val="left"/>
              <w:rPr>
                <w:sz w:val="18"/>
                <w:szCs w:val="18"/>
              </w:rPr>
            </w:pPr>
          </w:p>
        </w:tc>
      </w:tr>
      <w:tr w:rsidR="00BD136D" w:rsidRPr="00BD136D" w:rsidTr="00037A65">
        <w:trPr>
          <w:cantSplit/>
          <w:trHeight w:val="525"/>
        </w:trPr>
        <w:tc>
          <w:tcPr>
            <w:tcW w:w="1701" w:type="dxa"/>
            <w:gridSpan w:val="2"/>
            <w:vMerge w:val="restart"/>
          </w:tcPr>
          <w:p w:rsidR="00EA55AD" w:rsidRPr="00BD136D" w:rsidRDefault="00EA55AD" w:rsidP="003D06AC">
            <w:pPr>
              <w:jc w:val="left"/>
              <w:rPr>
                <w:b/>
                <w:bCs/>
                <w:sz w:val="18"/>
                <w:szCs w:val="18"/>
                <w:lang w:eastAsia="sl-SI"/>
              </w:rPr>
            </w:pPr>
            <w:r w:rsidRPr="00BD136D">
              <w:rPr>
                <w:b/>
                <w:bCs/>
                <w:sz w:val="18"/>
                <w:szCs w:val="18"/>
                <w:shd w:val="clear" w:color="auto" w:fill="FFFFFF"/>
                <w:lang w:eastAsia="sl-SI"/>
              </w:rPr>
              <w:t>Mušja pegavost jabolk</w:t>
            </w:r>
          </w:p>
          <w:p w:rsidR="00EA55AD" w:rsidRPr="00BD136D" w:rsidRDefault="00EA55AD" w:rsidP="003D06AC">
            <w:pPr>
              <w:jc w:val="left"/>
              <w:rPr>
                <w:i/>
                <w:iCs/>
                <w:sz w:val="18"/>
                <w:szCs w:val="18"/>
                <w:lang w:eastAsia="sl-SI"/>
              </w:rPr>
            </w:pPr>
            <w:r w:rsidRPr="00BD136D">
              <w:rPr>
                <w:i/>
                <w:iCs/>
                <w:sz w:val="18"/>
                <w:szCs w:val="18"/>
                <w:lang w:eastAsia="sl-SI"/>
              </w:rPr>
              <w:t xml:space="preserve">Schizothyrium pomi </w:t>
            </w:r>
          </w:p>
          <w:p w:rsidR="00EA55AD" w:rsidRPr="00BD136D" w:rsidRDefault="00EA55AD" w:rsidP="003D06AC">
            <w:pPr>
              <w:jc w:val="left"/>
              <w:rPr>
                <w:b/>
                <w:bCs/>
                <w:sz w:val="18"/>
                <w:szCs w:val="18"/>
                <w:lang w:eastAsia="sl-SI"/>
              </w:rPr>
            </w:pPr>
            <w:r w:rsidRPr="00BD136D">
              <w:rPr>
                <w:b/>
                <w:bCs/>
                <w:sz w:val="18"/>
                <w:szCs w:val="18"/>
                <w:lang w:eastAsia="sl-SI"/>
              </w:rPr>
              <w:t>Sajavost jabolk</w:t>
            </w:r>
          </w:p>
          <w:p w:rsidR="00EA55AD" w:rsidRPr="00BD136D" w:rsidRDefault="00EA55AD" w:rsidP="003D06AC">
            <w:pPr>
              <w:jc w:val="left"/>
              <w:rPr>
                <w:sz w:val="18"/>
                <w:szCs w:val="18"/>
                <w:lang w:eastAsia="sl-SI"/>
              </w:rPr>
            </w:pPr>
            <w:r w:rsidRPr="00BD136D">
              <w:rPr>
                <w:i/>
                <w:iCs/>
                <w:sz w:val="18"/>
                <w:szCs w:val="18"/>
                <w:lang w:eastAsia="sl-SI"/>
              </w:rPr>
              <w:t xml:space="preserve">Gloeodes  pomigena </w:t>
            </w:r>
          </w:p>
          <w:p w:rsidR="00EA55AD" w:rsidRPr="00BD136D" w:rsidRDefault="00EA55AD" w:rsidP="003D06AC">
            <w:pPr>
              <w:jc w:val="left"/>
              <w:rPr>
                <w:b/>
                <w:bCs/>
                <w:sz w:val="18"/>
                <w:szCs w:val="18"/>
                <w:lang w:eastAsia="sl-SI"/>
              </w:rPr>
            </w:pPr>
            <w:r w:rsidRPr="00BD136D">
              <w:rPr>
                <w:b/>
                <w:bCs/>
                <w:sz w:val="18"/>
                <w:szCs w:val="18"/>
                <w:shd w:val="clear" w:color="auto" w:fill="FFFFFF"/>
                <w:lang w:eastAsia="sl-SI"/>
              </w:rPr>
              <w:t>Grenka gniloba jabolk</w:t>
            </w:r>
          </w:p>
          <w:p w:rsidR="00EA55AD" w:rsidRPr="00BD136D" w:rsidRDefault="00EA55AD" w:rsidP="003D06AC">
            <w:pPr>
              <w:jc w:val="left"/>
              <w:rPr>
                <w:sz w:val="18"/>
                <w:szCs w:val="18"/>
                <w:lang w:eastAsia="sl-SI"/>
              </w:rPr>
            </w:pPr>
            <w:r w:rsidRPr="00BD136D">
              <w:rPr>
                <w:i/>
                <w:iCs/>
                <w:sz w:val="18"/>
                <w:szCs w:val="18"/>
                <w:lang w:eastAsia="sl-SI"/>
              </w:rPr>
              <w:t>Gloeosporium</w:t>
            </w:r>
            <w:r w:rsidRPr="00BD136D">
              <w:rPr>
                <w:sz w:val="18"/>
                <w:szCs w:val="18"/>
                <w:lang w:eastAsia="sl-SI"/>
              </w:rPr>
              <w:t xml:space="preserve"> sp. </w:t>
            </w:r>
          </w:p>
          <w:p w:rsidR="00EA55AD" w:rsidRPr="00BD136D" w:rsidRDefault="00EA55AD" w:rsidP="003D06AC">
            <w:pPr>
              <w:jc w:val="left"/>
              <w:rPr>
                <w:b/>
                <w:bCs/>
                <w:sz w:val="18"/>
                <w:szCs w:val="18"/>
                <w:lang w:eastAsia="sl-SI"/>
              </w:rPr>
            </w:pPr>
            <w:r w:rsidRPr="00BD136D">
              <w:rPr>
                <w:b/>
                <w:bCs/>
                <w:sz w:val="18"/>
                <w:szCs w:val="18"/>
                <w:lang w:eastAsia="sl-SI"/>
              </w:rPr>
              <w:t>Alternarijska pegavost</w:t>
            </w:r>
          </w:p>
          <w:p w:rsidR="00EA55AD" w:rsidRPr="00BD136D" w:rsidRDefault="00EA55AD" w:rsidP="003D06AC">
            <w:pPr>
              <w:jc w:val="left"/>
              <w:rPr>
                <w:sz w:val="18"/>
                <w:szCs w:val="18"/>
                <w:lang w:eastAsia="sl-SI"/>
              </w:rPr>
            </w:pPr>
            <w:r w:rsidRPr="00BD136D">
              <w:rPr>
                <w:i/>
                <w:sz w:val="18"/>
                <w:szCs w:val="18"/>
                <w:lang w:eastAsia="sl-SI"/>
              </w:rPr>
              <w:t>Alternaria sp</w:t>
            </w:r>
            <w:r w:rsidRPr="00BD136D">
              <w:rPr>
                <w:sz w:val="18"/>
                <w:szCs w:val="18"/>
                <w:lang w:eastAsia="sl-SI"/>
              </w:rPr>
              <w:t>.+++</w:t>
            </w:r>
          </w:p>
          <w:p w:rsidR="008C1CC4" w:rsidRPr="00BD136D" w:rsidRDefault="008C1CC4" w:rsidP="008C1CC4">
            <w:pPr>
              <w:jc w:val="left"/>
              <w:rPr>
                <w:sz w:val="18"/>
                <w:szCs w:val="18"/>
                <w:lang w:eastAsia="sl-SI"/>
              </w:rPr>
            </w:pPr>
            <w:r w:rsidRPr="00BD136D">
              <w:rPr>
                <w:b/>
                <w:sz w:val="18"/>
                <w:szCs w:val="18"/>
                <w:lang w:eastAsia="sl-SI"/>
              </w:rPr>
              <w:t>Siva plesen</w:t>
            </w:r>
          </w:p>
          <w:p w:rsidR="008C1CC4" w:rsidRPr="00BD136D" w:rsidRDefault="008C1CC4" w:rsidP="008C1CC4">
            <w:pPr>
              <w:jc w:val="left"/>
              <w:rPr>
                <w:i/>
                <w:sz w:val="18"/>
                <w:szCs w:val="18"/>
                <w:lang w:eastAsia="sl-SI"/>
              </w:rPr>
            </w:pPr>
            <w:r w:rsidRPr="00BD136D">
              <w:rPr>
                <w:i/>
                <w:sz w:val="18"/>
                <w:szCs w:val="18"/>
                <w:lang w:eastAsia="sl-SI"/>
              </w:rPr>
              <w:t>Botryotinia fuckeliana</w:t>
            </w:r>
          </w:p>
        </w:tc>
        <w:tc>
          <w:tcPr>
            <w:tcW w:w="3828" w:type="dxa"/>
            <w:gridSpan w:val="2"/>
            <w:vMerge w:val="restart"/>
          </w:tcPr>
          <w:p w:rsidR="00EA55AD" w:rsidRPr="00BD136D" w:rsidRDefault="00EA55AD" w:rsidP="003D06AC">
            <w:pPr>
              <w:jc w:val="left"/>
              <w:rPr>
                <w:sz w:val="18"/>
                <w:szCs w:val="18"/>
              </w:rPr>
            </w:pPr>
            <w:r w:rsidRPr="00BD136D">
              <w:rPr>
                <w:sz w:val="18"/>
                <w:szCs w:val="18"/>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rsidR="00EA55AD" w:rsidRPr="00BD136D" w:rsidRDefault="00EA55AD" w:rsidP="003D06AC">
            <w:pPr>
              <w:jc w:val="left"/>
              <w:rPr>
                <w:sz w:val="18"/>
                <w:szCs w:val="18"/>
              </w:rPr>
            </w:pPr>
            <w:r w:rsidRPr="00BD136D">
              <w:rPr>
                <w:sz w:val="18"/>
                <w:szCs w:val="18"/>
              </w:rPr>
              <w:t xml:space="preserve">Grenka gniloba jabolk je veliko bolj nevarna saj lahko uniči veliko plodov že v nasadu in tudi v skladišču. Iz neopazne lenticelne gnilobe se razvija globoka gniloba mesa, ki dobi izrazito grenak okus. </w:t>
            </w:r>
          </w:p>
        </w:tc>
        <w:tc>
          <w:tcPr>
            <w:tcW w:w="2268" w:type="dxa"/>
            <w:gridSpan w:val="2"/>
          </w:tcPr>
          <w:p w:rsidR="00CD01FA" w:rsidRPr="00BD136D" w:rsidRDefault="00EA55AD" w:rsidP="003D06AC">
            <w:pPr>
              <w:jc w:val="left"/>
              <w:rPr>
                <w:sz w:val="18"/>
                <w:szCs w:val="18"/>
              </w:rPr>
            </w:pPr>
            <w:r w:rsidRPr="00BD136D">
              <w:rPr>
                <w:sz w:val="18"/>
                <w:szCs w:val="18"/>
              </w:rPr>
              <w:t>- tiram</w:t>
            </w:r>
          </w:p>
          <w:p w:rsidR="0046144C" w:rsidRPr="00BD136D" w:rsidRDefault="00EA55AD" w:rsidP="003D06AC">
            <w:pPr>
              <w:jc w:val="left"/>
              <w:rPr>
                <w:sz w:val="18"/>
                <w:szCs w:val="18"/>
              </w:rPr>
            </w:pPr>
            <w:r w:rsidRPr="00BD136D">
              <w:rPr>
                <w:sz w:val="18"/>
                <w:szCs w:val="18"/>
              </w:rPr>
              <w:t>- trifloksistrobin</w:t>
            </w:r>
          </w:p>
          <w:p w:rsidR="00FF43BF" w:rsidRPr="00BD136D" w:rsidRDefault="00FF43BF" w:rsidP="003D06AC">
            <w:pPr>
              <w:jc w:val="left"/>
              <w:rPr>
                <w:sz w:val="18"/>
                <w:szCs w:val="18"/>
              </w:rPr>
            </w:pPr>
            <w:r w:rsidRPr="00BD136D">
              <w:rPr>
                <w:sz w:val="18"/>
                <w:szCs w:val="18"/>
              </w:rPr>
              <w:t>- trifloksistrobin</w:t>
            </w:r>
          </w:p>
          <w:p w:rsidR="00EA55AD" w:rsidRPr="00BD136D" w:rsidRDefault="008C1CC4" w:rsidP="00776F8B">
            <w:pPr>
              <w:jc w:val="left"/>
              <w:rPr>
                <w:sz w:val="18"/>
                <w:szCs w:val="18"/>
              </w:rPr>
            </w:pPr>
            <w:r w:rsidRPr="00BD136D">
              <w:rPr>
                <w:sz w:val="18"/>
                <w:szCs w:val="18"/>
              </w:rPr>
              <w:t>- boskalid + piraklostrobin</w:t>
            </w:r>
          </w:p>
          <w:p w:rsidR="00EA55AD" w:rsidRPr="00BD136D" w:rsidRDefault="00EA55AD" w:rsidP="00776F8B">
            <w:pPr>
              <w:jc w:val="left"/>
              <w:rPr>
                <w:sz w:val="18"/>
                <w:szCs w:val="18"/>
              </w:rPr>
            </w:pPr>
            <w:r w:rsidRPr="00BD136D">
              <w:rPr>
                <w:sz w:val="18"/>
                <w:szCs w:val="18"/>
              </w:rPr>
              <w:t>- trifloksistrobin + kaptan</w:t>
            </w:r>
          </w:p>
          <w:p w:rsidR="00037A65" w:rsidRPr="00BD136D" w:rsidRDefault="00F97205" w:rsidP="008C1CC4">
            <w:pPr>
              <w:jc w:val="left"/>
              <w:rPr>
                <w:sz w:val="18"/>
                <w:szCs w:val="18"/>
              </w:rPr>
            </w:pPr>
            <w:r w:rsidRPr="00BD136D">
              <w:rPr>
                <w:sz w:val="18"/>
                <w:szCs w:val="18"/>
              </w:rPr>
              <w:t>- ciprodinil + fludioksonil</w:t>
            </w:r>
          </w:p>
          <w:p w:rsidR="00F97205" w:rsidRPr="00BD136D" w:rsidRDefault="00F97205" w:rsidP="008C1CC4">
            <w:pPr>
              <w:jc w:val="left"/>
              <w:rPr>
                <w:sz w:val="18"/>
                <w:szCs w:val="18"/>
              </w:rPr>
            </w:pPr>
          </w:p>
          <w:p w:rsidR="00F97205" w:rsidRPr="00BD136D" w:rsidRDefault="00326AAE" w:rsidP="008C1CC4">
            <w:pPr>
              <w:jc w:val="left"/>
              <w:rPr>
                <w:sz w:val="18"/>
                <w:szCs w:val="18"/>
              </w:rPr>
            </w:pPr>
            <w:r w:rsidRPr="00BD136D">
              <w:rPr>
                <w:sz w:val="18"/>
                <w:szCs w:val="18"/>
              </w:rPr>
              <w:t>-</w:t>
            </w:r>
            <w:r w:rsidR="00F97205" w:rsidRPr="00BD136D">
              <w:rPr>
                <w:sz w:val="18"/>
                <w:szCs w:val="18"/>
              </w:rPr>
              <w:t xml:space="preserve"> </w:t>
            </w:r>
            <w:r w:rsidRPr="00BD136D">
              <w:rPr>
                <w:sz w:val="18"/>
                <w:szCs w:val="18"/>
              </w:rPr>
              <w:t>floupiram+tebukonazol</w:t>
            </w:r>
          </w:p>
          <w:p w:rsidR="00905C7A" w:rsidRPr="00BD136D" w:rsidRDefault="00BD7262" w:rsidP="003D06AC">
            <w:pPr>
              <w:jc w:val="left"/>
              <w:rPr>
                <w:sz w:val="18"/>
                <w:szCs w:val="18"/>
              </w:rPr>
            </w:pPr>
            <w:r w:rsidRPr="00BD136D">
              <w:rPr>
                <w:sz w:val="18"/>
                <w:szCs w:val="18"/>
              </w:rPr>
              <w:t>- fludioksonil</w:t>
            </w:r>
          </w:p>
          <w:p w:rsidR="00905C7A" w:rsidRPr="00BD136D" w:rsidRDefault="00905C7A" w:rsidP="003D06AC">
            <w:pPr>
              <w:jc w:val="left"/>
              <w:rPr>
                <w:sz w:val="18"/>
                <w:szCs w:val="18"/>
                <w:shd w:val="clear" w:color="auto" w:fill="FFFFFF"/>
              </w:rPr>
            </w:pPr>
            <w:r w:rsidRPr="00BD136D">
              <w:rPr>
                <w:sz w:val="18"/>
                <w:szCs w:val="18"/>
              </w:rPr>
              <w:t xml:space="preserve">- </w:t>
            </w:r>
            <w:r w:rsidRPr="00BD136D">
              <w:rPr>
                <w:sz w:val="18"/>
                <w:szCs w:val="18"/>
                <w:shd w:val="clear" w:color="auto" w:fill="FFFFFF"/>
              </w:rPr>
              <w:t>kalijev hidrogen karbonat</w:t>
            </w:r>
          </w:p>
          <w:p w:rsidR="00CD01FA" w:rsidRPr="00BD136D" w:rsidRDefault="00CD01FA" w:rsidP="003D06AC">
            <w:pPr>
              <w:jc w:val="left"/>
              <w:rPr>
                <w:sz w:val="18"/>
                <w:szCs w:val="18"/>
                <w:shd w:val="clear" w:color="auto" w:fill="FFFFFF"/>
              </w:rPr>
            </w:pPr>
          </w:p>
          <w:p w:rsidR="00CD01FA" w:rsidRPr="00BD136D" w:rsidRDefault="00CD01FA" w:rsidP="003D06AC">
            <w:pPr>
              <w:jc w:val="left"/>
              <w:rPr>
                <w:sz w:val="18"/>
                <w:szCs w:val="18"/>
              </w:rPr>
            </w:pPr>
            <w:r w:rsidRPr="00BD136D">
              <w:rPr>
                <w:sz w:val="18"/>
                <w:szCs w:val="18"/>
                <w:shd w:val="clear" w:color="auto" w:fill="FFFFFF"/>
              </w:rPr>
              <w:t>- iprodion</w:t>
            </w:r>
          </w:p>
        </w:tc>
        <w:tc>
          <w:tcPr>
            <w:tcW w:w="1700" w:type="dxa"/>
            <w:gridSpan w:val="2"/>
          </w:tcPr>
          <w:p w:rsidR="00142260" w:rsidRPr="00BD136D" w:rsidRDefault="00EA55AD" w:rsidP="003D06AC">
            <w:pPr>
              <w:jc w:val="left"/>
              <w:rPr>
                <w:sz w:val="18"/>
                <w:szCs w:val="18"/>
              </w:rPr>
            </w:pPr>
            <w:r w:rsidRPr="00BD136D">
              <w:rPr>
                <w:sz w:val="18"/>
                <w:szCs w:val="18"/>
              </w:rPr>
              <w:t>Thiram 80 WG</w:t>
            </w:r>
            <w:r w:rsidR="00CA701A" w:rsidRPr="00BD136D">
              <w:rPr>
                <w:b/>
                <w:bCs/>
                <w:sz w:val="18"/>
                <w:szCs w:val="18"/>
                <w:vertAlign w:val="superscript"/>
              </w:rPr>
              <w:t>g</w:t>
            </w:r>
          </w:p>
          <w:p w:rsidR="008A377C" w:rsidRPr="00BD136D" w:rsidRDefault="00EA55AD" w:rsidP="003D06AC">
            <w:pPr>
              <w:jc w:val="left"/>
              <w:rPr>
                <w:sz w:val="18"/>
                <w:szCs w:val="18"/>
              </w:rPr>
            </w:pPr>
            <w:r w:rsidRPr="00BD136D">
              <w:rPr>
                <w:sz w:val="18"/>
                <w:szCs w:val="18"/>
              </w:rPr>
              <w:t>Zato 50 WG</w:t>
            </w:r>
            <w:r w:rsidR="00CA701A" w:rsidRPr="00BD136D">
              <w:rPr>
                <w:bCs/>
                <w:sz w:val="18"/>
                <w:szCs w:val="18"/>
                <w:vertAlign w:val="superscript"/>
              </w:rPr>
              <w:t xml:space="preserve"> C</w:t>
            </w:r>
          </w:p>
          <w:p w:rsidR="00FF43BF" w:rsidRPr="00BD136D" w:rsidRDefault="00FF43BF" w:rsidP="003D06AC">
            <w:pPr>
              <w:jc w:val="left"/>
              <w:rPr>
                <w:sz w:val="18"/>
                <w:szCs w:val="18"/>
              </w:rPr>
            </w:pPr>
            <w:r w:rsidRPr="00BD136D">
              <w:rPr>
                <w:sz w:val="18"/>
                <w:szCs w:val="18"/>
              </w:rPr>
              <w:t>Flint</w:t>
            </w:r>
            <w:r w:rsidR="00CA701A" w:rsidRPr="00BD136D">
              <w:rPr>
                <w:bCs/>
                <w:sz w:val="18"/>
                <w:szCs w:val="18"/>
                <w:vertAlign w:val="superscript"/>
              </w:rPr>
              <w:t xml:space="preserve"> C</w:t>
            </w:r>
          </w:p>
          <w:p w:rsidR="00EA55AD" w:rsidRPr="00BD136D" w:rsidRDefault="00EA55AD" w:rsidP="003D06AC">
            <w:pPr>
              <w:jc w:val="left"/>
              <w:rPr>
                <w:b/>
                <w:bCs/>
                <w:sz w:val="18"/>
                <w:szCs w:val="18"/>
              </w:rPr>
            </w:pPr>
            <w:r w:rsidRPr="00BD136D">
              <w:rPr>
                <w:sz w:val="18"/>
                <w:szCs w:val="18"/>
              </w:rPr>
              <w:t>Bellis</w:t>
            </w:r>
            <w:r w:rsidR="00CA701A" w:rsidRPr="00BD136D">
              <w:rPr>
                <w:sz w:val="18"/>
                <w:szCs w:val="18"/>
                <w:vertAlign w:val="superscript"/>
              </w:rPr>
              <w:t>g</w:t>
            </w:r>
          </w:p>
          <w:p w:rsidR="00EA55AD" w:rsidRPr="00BD136D" w:rsidRDefault="00EA55AD" w:rsidP="003D06AC">
            <w:pPr>
              <w:jc w:val="left"/>
              <w:rPr>
                <w:sz w:val="18"/>
                <w:szCs w:val="18"/>
              </w:rPr>
            </w:pPr>
            <w:r w:rsidRPr="00BD136D">
              <w:rPr>
                <w:sz w:val="18"/>
                <w:szCs w:val="18"/>
              </w:rPr>
              <w:t>Zato plus</w:t>
            </w:r>
            <w:r w:rsidR="00CA701A" w:rsidRPr="00BD136D">
              <w:rPr>
                <w:b/>
                <w:bCs/>
                <w:sz w:val="18"/>
                <w:szCs w:val="18"/>
                <w:vertAlign w:val="superscript"/>
              </w:rPr>
              <w:t xml:space="preserve"> d</w:t>
            </w:r>
          </w:p>
          <w:p w:rsidR="00C25871" w:rsidRPr="00BD136D" w:rsidRDefault="008C1CC4" w:rsidP="003D06AC">
            <w:pPr>
              <w:jc w:val="left"/>
              <w:rPr>
                <w:sz w:val="18"/>
                <w:szCs w:val="18"/>
                <w:vertAlign w:val="superscript"/>
              </w:rPr>
            </w:pPr>
            <w:r w:rsidRPr="00BD136D">
              <w:rPr>
                <w:sz w:val="18"/>
                <w:szCs w:val="18"/>
              </w:rPr>
              <w:t>Switch 62,5 WG</w:t>
            </w:r>
            <w:r w:rsidR="00CD01FA" w:rsidRPr="00BD136D">
              <w:rPr>
                <w:sz w:val="18"/>
                <w:szCs w:val="18"/>
                <w:vertAlign w:val="superscript"/>
              </w:rPr>
              <w:t>b</w:t>
            </w:r>
          </w:p>
          <w:p w:rsidR="00F97205" w:rsidRPr="00BD136D" w:rsidRDefault="00F97205" w:rsidP="003D06AC">
            <w:pPr>
              <w:jc w:val="left"/>
              <w:rPr>
                <w:sz w:val="18"/>
                <w:szCs w:val="18"/>
              </w:rPr>
            </w:pPr>
          </w:p>
          <w:p w:rsidR="00326AAE" w:rsidRPr="00BD136D" w:rsidRDefault="00326AAE" w:rsidP="003D06AC">
            <w:pPr>
              <w:jc w:val="left"/>
              <w:rPr>
                <w:sz w:val="18"/>
                <w:szCs w:val="18"/>
              </w:rPr>
            </w:pPr>
            <w:r w:rsidRPr="00BD136D">
              <w:rPr>
                <w:sz w:val="18"/>
                <w:szCs w:val="18"/>
              </w:rPr>
              <w:t>Luna experience</w:t>
            </w:r>
            <w:r w:rsidR="00CA701A" w:rsidRPr="00BD136D">
              <w:rPr>
                <w:sz w:val="18"/>
                <w:szCs w:val="18"/>
                <w:vertAlign w:val="superscript"/>
              </w:rPr>
              <w:t>b</w:t>
            </w:r>
          </w:p>
          <w:p w:rsidR="00BD7262" w:rsidRPr="00BD136D" w:rsidRDefault="00BD7262" w:rsidP="003D06AC">
            <w:pPr>
              <w:jc w:val="left"/>
              <w:rPr>
                <w:sz w:val="18"/>
                <w:szCs w:val="18"/>
              </w:rPr>
            </w:pPr>
            <w:r w:rsidRPr="00BD136D">
              <w:rPr>
                <w:sz w:val="18"/>
                <w:szCs w:val="18"/>
              </w:rPr>
              <w:t>Geoxe</w:t>
            </w:r>
            <w:r w:rsidR="00C25871" w:rsidRPr="00BD136D">
              <w:rPr>
                <w:b/>
                <w:bCs/>
                <w:sz w:val="18"/>
                <w:szCs w:val="18"/>
                <w:vertAlign w:val="superscript"/>
              </w:rPr>
              <w:t xml:space="preserve"> d</w:t>
            </w:r>
          </w:p>
          <w:p w:rsidR="00905C7A" w:rsidRPr="00BD136D" w:rsidRDefault="00905C7A" w:rsidP="003D06AC">
            <w:pPr>
              <w:jc w:val="left"/>
              <w:rPr>
                <w:sz w:val="18"/>
                <w:szCs w:val="18"/>
              </w:rPr>
            </w:pPr>
            <w:r w:rsidRPr="00BD136D">
              <w:rPr>
                <w:sz w:val="18"/>
                <w:szCs w:val="18"/>
              </w:rPr>
              <w:t>Vitisan</w:t>
            </w:r>
            <w:r w:rsidRPr="00BD136D">
              <w:rPr>
                <w:sz w:val="18"/>
                <w:szCs w:val="18"/>
                <w:vertAlign w:val="superscript"/>
              </w:rPr>
              <w:t>c</w:t>
            </w:r>
            <w:r w:rsidRPr="00BD136D">
              <w:rPr>
                <w:sz w:val="18"/>
                <w:szCs w:val="18"/>
              </w:rPr>
              <w:t>– za manjše uporabe</w:t>
            </w:r>
          </w:p>
          <w:p w:rsidR="00B1329A" w:rsidRPr="00BD136D" w:rsidRDefault="00CD01FA" w:rsidP="003D06AC">
            <w:pPr>
              <w:jc w:val="left"/>
              <w:rPr>
                <w:sz w:val="18"/>
                <w:szCs w:val="18"/>
              </w:rPr>
            </w:pPr>
            <w:r w:rsidRPr="00BD136D">
              <w:rPr>
                <w:sz w:val="18"/>
                <w:szCs w:val="18"/>
              </w:rPr>
              <w:t>Rovral  aquaflo</w:t>
            </w:r>
            <w:r w:rsidRPr="00BD136D">
              <w:rPr>
                <w:sz w:val="18"/>
                <w:szCs w:val="18"/>
                <w:vertAlign w:val="superscript"/>
              </w:rPr>
              <w:t>b</w:t>
            </w:r>
          </w:p>
        </w:tc>
        <w:tc>
          <w:tcPr>
            <w:tcW w:w="1418" w:type="dxa"/>
            <w:gridSpan w:val="2"/>
          </w:tcPr>
          <w:p w:rsidR="008D39BC" w:rsidRPr="00BD136D" w:rsidRDefault="00142260" w:rsidP="00142260">
            <w:pPr>
              <w:jc w:val="left"/>
              <w:rPr>
                <w:sz w:val="18"/>
                <w:szCs w:val="18"/>
              </w:rPr>
            </w:pPr>
            <w:r w:rsidRPr="00BD136D">
              <w:rPr>
                <w:sz w:val="18"/>
                <w:szCs w:val="18"/>
              </w:rPr>
              <w:t xml:space="preserve">0,2% </w:t>
            </w:r>
            <w:r w:rsidR="00F97205" w:rsidRPr="00BD136D">
              <w:rPr>
                <w:sz w:val="18"/>
                <w:szCs w:val="18"/>
              </w:rPr>
              <w:t>oz.3</w:t>
            </w:r>
            <w:r w:rsidR="00CD01FA" w:rsidRPr="00BD136D">
              <w:rPr>
                <w:sz w:val="18"/>
                <w:szCs w:val="18"/>
              </w:rPr>
              <w:t xml:space="preserve"> kg/ha</w:t>
            </w:r>
          </w:p>
          <w:p w:rsidR="00037A65" w:rsidRPr="00BD136D" w:rsidRDefault="00FF43BF" w:rsidP="003D06AC">
            <w:pPr>
              <w:jc w:val="left"/>
              <w:rPr>
                <w:sz w:val="18"/>
                <w:szCs w:val="18"/>
              </w:rPr>
            </w:pPr>
            <w:r w:rsidRPr="00BD136D">
              <w:rPr>
                <w:sz w:val="18"/>
                <w:szCs w:val="18"/>
              </w:rPr>
              <w:t>100 – 150 g/ha</w:t>
            </w:r>
          </w:p>
          <w:p w:rsidR="00FF43BF" w:rsidRPr="00BD136D" w:rsidRDefault="00FF43BF" w:rsidP="003D06AC">
            <w:pPr>
              <w:jc w:val="left"/>
              <w:rPr>
                <w:sz w:val="18"/>
                <w:szCs w:val="18"/>
              </w:rPr>
            </w:pPr>
            <w:r w:rsidRPr="00BD136D">
              <w:rPr>
                <w:sz w:val="18"/>
                <w:szCs w:val="18"/>
              </w:rPr>
              <w:t>100 – 150 g /ha</w:t>
            </w:r>
          </w:p>
          <w:p w:rsidR="00EA55AD" w:rsidRPr="00BD136D" w:rsidRDefault="00EA55AD" w:rsidP="003D06AC">
            <w:pPr>
              <w:jc w:val="left"/>
              <w:rPr>
                <w:sz w:val="18"/>
                <w:szCs w:val="18"/>
              </w:rPr>
            </w:pPr>
            <w:r w:rsidRPr="00BD136D">
              <w:rPr>
                <w:sz w:val="18"/>
                <w:szCs w:val="18"/>
              </w:rPr>
              <w:t>0,8 kg/ha</w:t>
            </w:r>
          </w:p>
          <w:p w:rsidR="008C1CC4" w:rsidRPr="00BD136D" w:rsidRDefault="00EA55AD" w:rsidP="003D06AC">
            <w:pPr>
              <w:jc w:val="left"/>
              <w:rPr>
                <w:sz w:val="18"/>
                <w:szCs w:val="18"/>
              </w:rPr>
            </w:pPr>
            <w:r w:rsidRPr="00BD136D">
              <w:rPr>
                <w:sz w:val="18"/>
                <w:szCs w:val="18"/>
              </w:rPr>
              <w:t xml:space="preserve">max. 1,9 kg/ha </w:t>
            </w:r>
          </w:p>
          <w:p w:rsidR="00F97205" w:rsidRPr="00BD136D" w:rsidRDefault="00037A65" w:rsidP="003D06AC">
            <w:pPr>
              <w:jc w:val="left"/>
              <w:rPr>
                <w:sz w:val="18"/>
                <w:szCs w:val="18"/>
              </w:rPr>
            </w:pPr>
            <w:r w:rsidRPr="00BD136D">
              <w:rPr>
                <w:sz w:val="18"/>
                <w:szCs w:val="18"/>
              </w:rPr>
              <w:t>0,08 %</w:t>
            </w:r>
            <w:r w:rsidR="00C25871" w:rsidRPr="00BD136D">
              <w:rPr>
                <w:sz w:val="18"/>
                <w:szCs w:val="18"/>
              </w:rPr>
              <w:t>, max</w:t>
            </w:r>
          </w:p>
          <w:p w:rsidR="00490B96" w:rsidRPr="00BD136D" w:rsidRDefault="00C25871" w:rsidP="003D06AC">
            <w:pPr>
              <w:jc w:val="left"/>
              <w:rPr>
                <w:sz w:val="18"/>
                <w:szCs w:val="18"/>
              </w:rPr>
            </w:pPr>
            <w:r w:rsidRPr="00BD136D">
              <w:rPr>
                <w:sz w:val="18"/>
                <w:szCs w:val="18"/>
              </w:rPr>
              <w:t>1 kg/ha</w:t>
            </w:r>
            <w:r w:rsidR="00F97205" w:rsidRPr="00BD136D">
              <w:rPr>
                <w:sz w:val="18"/>
                <w:szCs w:val="18"/>
              </w:rPr>
              <w:t xml:space="preserve"> </w:t>
            </w:r>
            <w:r w:rsidR="00490B96" w:rsidRPr="00BD136D">
              <w:rPr>
                <w:sz w:val="18"/>
                <w:szCs w:val="18"/>
              </w:rPr>
              <w:t>max. 0,75kg/ha</w:t>
            </w:r>
          </w:p>
          <w:p w:rsidR="00B1329A" w:rsidRPr="00BD136D" w:rsidRDefault="00F97205" w:rsidP="003D06AC">
            <w:pPr>
              <w:jc w:val="left"/>
              <w:rPr>
                <w:sz w:val="18"/>
                <w:szCs w:val="18"/>
              </w:rPr>
            </w:pPr>
            <w:r w:rsidRPr="00BD136D">
              <w:rPr>
                <w:sz w:val="18"/>
                <w:szCs w:val="18"/>
              </w:rPr>
              <w:t>max. 0,45 kg/ha</w:t>
            </w:r>
          </w:p>
          <w:p w:rsidR="00905C7A" w:rsidRPr="00BD136D" w:rsidRDefault="00905C7A" w:rsidP="003D06AC">
            <w:pPr>
              <w:jc w:val="left"/>
              <w:rPr>
                <w:sz w:val="18"/>
                <w:szCs w:val="18"/>
              </w:rPr>
            </w:pPr>
            <w:r w:rsidRPr="00BD136D">
              <w:rPr>
                <w:sz w:val="18"/>
                <w:szCs w:val="18"/>
              </w:rPr>
              <w:t>2,5 kg/ha</w:t>
            </w:r>
          </w:p>
          <w:p w:rsidR="00CD01FA" w:rsidRPr="00BD136D" w:rsidRDefault="00CD01FA" w:rsidP="003D06AC">
            <w:pPr>
              <w:jc w:val="left"/>
              <w:rPr>
                <w:sz w:val="18"/>
                <w:szCs w:val="18"/>
              </w:rPr>
            </w:pPr>
          </w:p>
          <w:p w:rsidR="00CD01FA" w:rsidRPr="00BD136D" w:rsidRDefault="00CD01FA" w:rsidP="003D06AC">
            <w:pPr>
              <w:jc w:val="left"/>
              <w:rPr>
                <w:sz w:val="18"/>
                <w:szCs w:val="18"/>
              </w:rPr>
            </w:pPr>
            <w:r w:rsidRPr="00BD136D">
              <w:rPr>
                <w:sz w:val="18"/>
                <w:szCs w:val="18"/>
              </w:rPr>
              <w:t>1,5-2,25 l/ha</w:t>
            </w:r>
          </w:p>
        </w:tc>
        <w:tc>
          <w:tcPr>
            <w:tcW w:w="1417" w:type="dxa"/>
            <w:gridSpan w:val="2"/>
          </w:tcPr>
          <w:p w:rsidR="00CD01FA" w:rsidRPr="00BD136D" w:rsidRDefault="00EA55AD" w:rsidP="003D06AC">
            <w:pPr>
              <w:jc w:val="left"/>
              <w:rPr>
                <w:sz w:val="18"/>
                <w:szCs w:val="18"/>
              </w:rPr>
            </w:pPr>
            <w:r w:rsidRPr="00BD136D">
              <w:rPr>
                <w:sz w:val="18"/>
                <w:szCs w:val="18"/>
              </w:rPr>
              <w:t xml:space="preserve">35 dni       </w:t>
            </w:r>
            <w:r w:rsidR="008D39BC" w:rsidRPr="00BD136D">
              <w:rPr>
                <w:sz w:val="18"/>
                <w:szCs w:val="18"/>
              </w:rPr>
              <w:t>4xL</w:t>
            </w:r>
          </w:p>
          <w:p w:rsidR="00FF43BF" w:rsidRPr="00BD136D" w:rsidRDefault="00EA55AD" w:rsidP="003D06AC">
            <w:pPr>
              <w:jc w:val="left"/>
              <w:rPr>
                <w:sz w:val="18"/>
                <w:szCs w:val="18"/>
              </w:rPr>
            </w:pPr>
            <w:r w:rsidRPr="00BD136D">
              <w:rPr>
                <w:sz w:val="18"/>
                <w:szCs w:val="18"/>
              </w:rPr>
              <w:t>21 dni       3xL</w:t>
            </w:r>
          </w:p>
          <w:p w:rsidR="00FF43BF" w:rsidRPr="00BD136D" w:rsidRDefault="00FF43BF" w:rsidP="003D06AC">
            <w:pPr>
              <w:jc w:val="left"/>
              <w:rPr>
                <w:sz w:val="18"/>
                <w:szCs w:val="18"/>
              </w:rPr>
            </w:pPr>
            <w:r w:rsidRPr="00BD136D">
              <w:rPr>
                <w:sz w:val="18"/>
                <w:szCs w:val="18"/>
              </w:rPr>
              <w:t xml:space="preserve">21 dni    </w:t>
            </w:r>
            <w:r w:rsidR="0072753E" w:rsidRPr="00BD136D">
              <w:rPr>
                <w:sz w:val="18"/>
                <w:szCs w:val="18"/>
              </w:rPr>
              <w:t>4</w:t>
            </w:r>
            <w:r w:rsidRPr="00BD136D">
              <w:rPr>
                <w:sz w:val="18"/>
                <w:szCs w:val="18"/>
              </w:rPr>
              <w:t xml:space="preserve"> xL</w:t>
            </w:r>
          </w:p>
          <w:p w:rsidR="00EA55AD" w:rsidRPr="00BD136D" w:rsidRDefault="00EA55AD" w:rsidP="003D06AC">
            <w:pPr>
              <w:jc w:val="left"/>
              <w:rPr>
                <w:sz w:val="18"/>
                <w:szCs w:val="18"/>
              </w:rPr>
            </w:pPr>
            <w:r w:rsidRPr="00BD136D">
              <w:rPr>
                <w:sz w:val="18"/>
                <w:szCs w:val="18"/>
              </w:rPr>
              <w:t xml:space="preserve"> 7 dni       3xL</w:t>
            </w:r>
          </w:p>
          <w:p w:rsidR="008C1CC4" w:rsidRPr="00BD136D" w:rsidRDefault="00EA55AD" w:rsidP="003D06AC">
            <w:pPr>
              <w:jc w:val="left"/>
              <w:rPr>
                <w:sz w:val="18"/>
                <w:szCs w:val="18"/>
              </w:rPr>
            </w:pPr>
            <w:r w:rsidRPr="00BD136D">
              <w:rPr>
                <w:sz w:val="18"/>
                <w:szCs w:val="18"/>
              </w:rPr>
              <w:t>35 dni      3xL</w:t>
            </w:r>
          </w:p>
          <w:p w:rsidR="00490B96" w:rsidRPr="00BD136D" w:rsidRDefault="00037A65" w:rsidP="003D06AC">
            <w:pPr>
              <w:jc w:val="left"/>
              <w:rPr>
                <w:sz w:val="18"/>
                <w:szCs w:val="18"/>
              </w:rPr>
            </w:pPr>
            <w:r w:rsidRPr="00BD136D">
              <w:rPr>
                <w:sz w:val="18"/>
                <w:szCs w:val="18"/>
              </w:rPr>
              <w:t xml:space="preserve">  3 dni       </w:t>
            </w:r>
            <w:r w:rsidR="00F97205" w:rsidRPr="00BD136D">
              <w:rPr>
                <w:sz w:val="18"/>
                <w:szCs w:val="18"/>
              </w:rPr>
              <w:t>3xL</w:t>
            </w:r>
          </w:p>
          <w:p w:rsidR="00F97205" w:rsidRPr="00BD136D" w:rsidRDefault="00F97205" w:rsidP="003D06AC">
            <w:pPr>
              <w:jc w:val="left"/>
              <w:rPr>
                <w:sz w:val="18"/>
                <w:szCs w:val="18"/>
              </w:rPr>
            </w:pPr>
          </w:p>
          <w:p w:rsidR="00490B96" w:rsidRPr="00BD136D" w:rsidRDefault="00490B96" w:rsidP="003D06AC">
            <w:pPr>
              <w:jc w:val="left"/>
              <w:rPr>
                <w:sz w:val="18"/>
                <w:szCs w:val="18"/>
              </w:rPr>
            </w:pPr>
            <w:r w:rsidRPr="00BD136D">
              <w:rPr>
                <w:sz w:val="18"/>
                <w:szCs w:val="18"/>
              </w:rPr>
              <w:t>14 dni    3xL</w:t>
            </w:r>
          </w:p>
          <w:p w:rsidR="00B1329A" w:rsidRPr="00BD136D" w:rsidRDefault="00037A65" w:rsidP="003D06AC">
            <w:pPr>
              <w:jc w:val="left"/>
              <w:rPr>
                <w:sz w:val="18"/>
                <w:szCs w:val="18"/>
              </w:rPr>
            </w:pPr>
            <w:r w:rsidRPr="00BD136D">
              <w:rPr>
                <w:sz w:val="18"/>
                <w:szCs w:val="18"/>
              </w:rPr>
              <w:t xml:space="preserve">  3 dni    </w:t>
            </w:r>
            <w:r w:rsidR="00F97205" w:rsidRPr="00BD136D">
              <w:rPr>
                <w:sz w:val="18"/>
                <w:szCs w:val="18"/>
              </w:rPr>
              <w:t xml:space="preserve">   2xL</w:t>
            </w:r>
          </w:p>
          <w:p w:rsidR="00905C7A" w:rsidRPr="00BD136D" w:rsidRDefault="00905C7A" w:rsidP="003D06AC">
            <w:pPr>
              <w:jc w:val="left"/>
              <w:rPr>
                <w:sz w:val="18"/>
                <w:szCs w:val="18"/>
              </w:rPr>
            </w:pPr>
            <w:r w:rsidRPr="00BD136D">
              <w:rPr>
                <w:sz w:val="18"/>
                <w:szCs w:val="18"/>
              </w:rPr>
              <w:t>1 dan        6xL</w:t>
            </w:r>
          </w:p>
          <w:p w:rsidR="00CD01FA" w:rsidRPr="00BD136D" w:rsidRDefault="00CD01FA" w:rsidP="003D06AC">
            <w:pPr>
              <w:jc w:val="left"/>
              <w:rPr>
                <w:sz w:val="18"/>
                <w:szCs w:val="18"/>
              </w:rPr>
            </w:pPr>
          </w:p>
          <w:p w:rsidR="00CD01FA" w:rsidRPr="00BD136D" w:rsidRDefault="00CD01FA" w:rsidP="003D06AC">
            <w:pPr>
              <w:jc w:val="left"/>
              <w:rPr>
                <w:sz w:val="18"/>
                <w:szCs w:val="18"/>
              </w:rPr>
            </w:pPr>
            <w:r w:rsidRPr="00BD136D">
              <w:rPr>
                <w:sz w:val="18"/>
                <w:szCs w:val="18"/>
              </w:rPr>
              <w:t>21 dni   3xL</w:t>
            </w:r>
          </w:p>
        </w:tc>
        <w:tc>
          <w:tcPr>
            <w:tcW w:w="2596" w:type="dxa"/>
            <w:gridSpan w:val="2"/>
          </w:tcPr>
          <w:p w:rsidR="00581D02" w:rsidRPr="00BD136D" w:rsidRDefault="00581D02" w:rsidP="00581D02">
            <w:pPr>
              <w:pStyle w:val="NavadenNormal-Pr1"/>
              <w:spacing w:before="0"/>
              <w:rPr>
                <w:b/>
                <w:bCs/>
                <w:sz w:val="18"/>
                <w:szCs w:val="18"/>
              </w:rPr>
            </w:pPr>
            <w:r w:rsidRPr="00BD136D">
              <w:rPr>
                <w:b/>
                <w:bCs/>
                <w:sz w:val="18"/>
                <w:szCs w:val="18"/>
                <w:vertAlign w:val="superscript"/>
              </w:rPr>
              <w:t>b,c,d</w:t>
            </w:r>
            <w:r w:rsidR="002D69C7" w:rsidRPr="00BD136D">
              <w:rPr>
                <w:b/>
                <w:bCs/>
                <w:sz w:val="18"/>
                <w:szCs w:val="18"/>
                <w:vertAlign w:val="superscript"/>
              </w:rPr>
              <w:t>,</w:t>
            </w:r>
            <w:r w:rsidRPr="00BD136D">
              <w:rPr>
                <w:b/>
                <w:bCs/>
                <w:sz w:val="18"/>
                <w:szCs w:val="18"/>
                <w:vertAlign w:val="superscript"/>
              </w:rPr>
              <w:t xml:space="preserve"> g</w:t>
            </w:r>
            <w:r w:rsidRPr="00BD136D">
              <w:rPr>
                <w:b/>
                <w:bCs/>
                <w:sz w:val="18"/>
                <w:szCs w:val="18"/>
              </w:rPr>
              <w:t xml:space="preserve"> Vodni in drugi varnostni pasovi, glej list 1!</w:t>
            </w:r>
          </w:p>
          <w:p w:rsidR="00581D02" w:rsidRPr="00BD136D" w:rsidRDefault="00581D02" w:rsidP="003D06AC">
            <w:pPr>
              <w:autoSpaceDE w:val="0"/>
              <w:autoSpaceDN w:val="0"/>
              <w:adjustRightInd w:val="0"/>
              <w:jc w:val="left"/>
              <w:rPr>
                <w:sz w:val="16"/>
                <w:szCs w:val="16"/>
              </w:rPr>
            </w:pPr>
          </w:p>
          <w:p w:rsidR="00EA55AD" w:rsidRPr="00BD136D" w:rsidRDefault="00CA701A" w:rsidP="003D06AC">
            <w:pPr>
              <w:autoSpaceDE w:val="0"/>
              <w:autoSpaceDN w:val="0"/>
              <w:adjustRightInd w:val="0"/>
              <w:jc w:val="left"/>
              <w:rPr>
                <w:b/>
                <w:bCs/>
                <w:sz w:val="16"/>
                <w:szCs w:val="16"/>
                <w:lang w:eastAsia="sl-SI"/>
              </w:rPr>
            </w:pPr>
            <w:r w:rsidRPr="00BD136D">
              <w:rPr>
                <w:b/>
                <w:bCs/>
                <w:sz w:val="16"/>
                <w:szCs w:val="16"/>
                <w:vertAlign w:val="superscript"/>
              </w:rPr>
              <w:t>g</w:t>
            </w:r>
            <w:r w:rsidR="00EA55AD" w:rsidRPr="00BD136D">
              <w:rPr>
                <w:b/>
                <w:bCs/>
                <w:sz w:val="16"/>
                <w:szCs w:val="16"/>
              </w:rPr>
              <w:t xml:space="preserve">Upoštevati 40 m netretiran varnostni pas do vodne površine od </w:t>
            </w:r>
            <w:r w:rsidR="00EA55AD" w:rsidRPr="00BD136D">
              <w:rPr>
                <w:b/>
                <w:bCs/>
                <w:sz w:val="16"/>
                <w:szCs w:val="16"/>
                <w:lang w:eastAsia="sl-SI"/>
              </w:rPr>
              <w:t>meje brega voda 1. in 2. reda.</w:t>
            </w:r>
          </w:p>
          <w:p w:rsidR="00CD01FA" w:rsidRPr="00BD136D" w:rsidRDefault="00CD01FA" w:rsidP="00CD01FA">
            <w:pPr>
              <w:autoSpaceDE w:val="0"/>
              <w:autoSpaceDN w:val="0"/>
              <w:adjustRightInd w:val="0"/>
              <w:jc w:val="left"/>
              <w:rPr>
                <w:b/>
                <w:bCs/>
                <w:sz w:val="16"/>
                <w:szCs w:val="16"/>
                <w:lang w:eastAsia="sl-SI"/>
              </w:rPr>
            </w:pPr>
            <w:r w:rsidRPr="00BD136D">
              <w:rPr>
                <w:sz w:val="16"/>
                <w:szCs w:val="16"/>
                <w:vertAlign w:val="superscript"/>
              </w:rPr>
              <w:t xml:space="preserve">b  </w:t>
            </w:r>
            <w:r w:rsidRPr="00BD136D">
              <w:rPr>
                <w:b/>
                <w:bCs/>
                <w:sz w:val="16"/>
                <w:szCs w:val="16"/>
              </w:rPr>
              <w:t xml:space="preserve">Upoštevati 30 m netretiran varnostni pas do vodne površine od </w:t>
            </w:r>
            <w:r w:rsidRPr="00BD136D">
              <w:rPr>
                <w:b/>
                <w:bCs/>
                <w:sz w:val="16"/>
                <w:szCs w:val="16"/>
                <w:lang w:eastAsia="sl-SI"/>
              </w:rPr>
              <w:t>meje brega voda 1. in 2. reda.</w:t>
            </w:r>
          </w:p>
          <w:p w:rsidR="00EA55AD" w:rsidRPr="00BD136D" w:rsidRDefault="00EA55AD" w:rsidP="003D06AC">
            <w:pPr>
              <w:jc w:val="left"/>
              <w:rPr>
                <w:b/>
                <w:bCs/>
                <w:sz w:val="16"/>
                <w:szCs w:val="16"/>
              </w:rPr>
            </w:pPr>
          </w:p>
          <w:p w:rsidR="00EA55AD" w:rsidRPr="00BD136D" w:rsidRDefault="00EA55AD" w:rsidP="003D06AC">
            <w:pPr>
              <w:jc w:val="left"/>
              <w:rPr>
                <w:b/>
                <w:bCs/>
                <w:sz w:val="18"/>
                <w:szCs w:val="18"/>
              </w:rPr>
            </w:pPr>
          </w:p>
        </w:tc>
      </w:tr>
      <w:tr w:rsidR="00F206BB" w:rsidRPr="00BD136D" w:rsidTr="00037A65">
        <w:trPr>
          <w:cantSplit/>
          <w:trHeight w:val="1045"/>
        </w:trPr>
        <w:tc>
          <w:tcPr>
            <w:tcW w:w="1701" w:type="dxa"/>
            <w:gridSpan w:val="2"/>
            <w:vMerge/>
          </w:tcPr>
          <w:p w:rsidR="00EA55AD" w:rsidRPr="00BD136D" w:rsidRDefault="00EA55AD" w:rsidP="003D06AC">
            <w:pPr>
              <w:jc w:val="left"/>
              <w:rPr>
                <w:sz w:val="18"/>
                <w:szCs w:val="18"/>
                <w:lang w:eastAsia="sl-SI"/>
              </w:rPr>
            </w:pPr>
          </w:p>
        </w:tc>
        <w:tc>
          <w:tcPr>
            <w:tcW w:w="3828" w:type="dxa"/>
            <w:gridSpan w:val="2"/>
            <w:vMerge/>
          </w:tcPr>
          <w:p w:rsidR="00EA55AD" w:rsidRPr="00BD136D" w:rsidRDefault="00EA55AD" w:rsidP="003D06AC">
            <w:pPr>
              <w:jc w:val="left"/>
              <w:rPr>
                <w:sz w:val="18"/>
                <w:szCs w:val="18"/>
              </w:rPr>
            </w:pPr>
          </w:p>
        </w:tc>
        <w:tc>
          <w:tcPr>
            <w:tcW w:w="9399" w:type="dxa"/>
            <w:gridSpan w:val="10"/>
          </w:tcPr>
          <w:p w:rsidR="008C1CC4" w:rsidRPr="00BD136D" w:rsidRDefault="00EA55AD" w:rsidP="003D06AC">
            <w:pPr>
              <w:jc w:val="left"/>
              <w:rPr>
                <w:b/>
                <w:bCs/>
                <w:sz w:val="18"/>
                <w:szCs w:val="18"/>
              </w:rPr>
            </w:pPr>
            <w:r w:rsidRPr="00BD136D">
              <w:rPr>
                <w:sz w:val="18"/>
                <w:szCs w:val="18"/>
              </w:rPr>
              <w:t>Tehnika zatiranja:</w:t>
            </w:r>
          </w:p>
          <w:p w:rsidR="00EA55AD" w:rsidRPr="00BD136D" w:rsidRDefault="00EA55AD" w:rsidP="003D06AC">
            <w:pPr>
              <w:jc w:val="left"/>
              <w:rPr>
                <w:sz w:val="18"/>
                <w:szCs w:val="18"/>
              </w:rPr>
            </w:pPr>
            <w:r w:rsidRPr="00BD136D">
              <w:rPr>
                <w:sz w:val="18"/>
                <w:szCs w:val="18"/>
              </w:rPr>
              <w:t xml:space="preserve">Vsi pripravki, ki jih uporabimo proti skladiščnim boleznim delujejo na </w:t>
            </w:r>
            <w:r w:rsidRPr="00BD136D">
              <w:rPr>
                <w:i/>
                <w:iCs/>
                <w:sz w:val="18"/>
                <w:szCs w:val="18"/>
              </w:rPr>
              <w:t>S. pomi</w:t>
            </w:r>
            <w:r w:rsidRPr="00BD136D">
              <w:rPr>
                <w:sz w:val="18"/>
                <w:szCs w:val="18"/>
              </w:rPr>
              <w:t xml:space="preserve"> in </w:t>
            </w:r>
            <w:r w:rsidRPr="00BD136D">
              <w:rPr>
                <w:i/>
                <w:iCs/>
                <w:sz w:val="18"/>
                <w:szCs w:val="18"/>
              </w:rPr>
              <w:t>G.pomigena</w:t>
            </w:r>
            <w:r w:rsidRPr="00BD136D">
              <w:rPr>
                <w:sz w:val="18"/>
                <w:szCs w:val="18"/>
              </w:rPr>
              <w:t xml:space="preserve">. Če konec avgusta  pade veliko dežja je potrebno opraviti dve škropljenji (karenca !). Z agrotehničnimi ukrepi napada ne moremo omiliti, lahko pa plodove operemo, če razpolagamo z ustrezno opremo. </w:t>
            </w:r>
          </w:p>
          <w:p w:rsidR="00EA55AD" w:rsidRPr="00BD136D" w:rsidRDefault="00EA55AD" w:rsidP="008C1CC4">
            <w:pPr>
              <w:jc w:val="left"/>
              <w:rPr>
                <w:sz w:val="18"/>
                <w:szCs w:val="18"/>
              </w:rPr>
            </w:pPr>
            <w:r w:rsidRPr="00BD136D">
              <w:rPr>
                <w:sz w:val="18"/>
                <w:szCs w:val="18"/>
              </w:rPr>
              <w:t>Delovanje pripravkov proti grenki gnilobi je pri preveč zrelih plodovih in plodovih ožganih od sonca slabo. Ti plodovi niso primerni za skladiščenje. Trosi glive, ki so na njih se aktivirajo v skladišču, ko fungicidi v oblogi na pokožici  sčasoma razpadejo. Alternarijsko pegavost lahko zatiramo s pripravkom Rovral Aquaflo.</w:t>
            </w:r>
          </w:p>
        </w:tc>
      </w:tr>
    </w:tbl>
    <w:p w:rsidR="0086741B" w:rsidRPr="00BD136D" w:rsidRDefault="0086741B" w:rsidP="00DC7E99">
      <w:pPr>
        <w:jc w:val="center"/>
      </w:pPr>
    </w:p>
    <w:p w:rsidR="00EA55AD" w:rsidRPr="00BD136D" w:rsidRDefault="00EA55AD" w:rsidP="00DC7E99">
      <w:pPr>
        <w:jc w:val="center"/>
      </w:pPr>
      <w:r w:rsidRPr="00BD136D">
        <w:lastRenderedPageBreak/>
        <w:t>INTEGRIRANO VARSTVO JABLAN  – list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72"/>
        <w:gridCol w:w="1636"/>
        <w:gridCol w:w="2049"/>
        <w:gridCol w:w="1276"/>
        <w:gridCol w:w="1560"/>
        <w:gridCol w:w="267"/>
        <w:gridCol w:w="2328"/>
      </w:tblGrid>
      <w:tr w:rsidR="00BD136D" w:rsidRPr="00BD136D">
        <w:tc>
          <w:tcPr>
            <w:tcW w:w="144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180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OPIS</w:t>
            </w:r>
          </w:p>
        </w:tc>
        <w:tc>
          <w:tcPr>
            <w:tcW w:w="2572"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63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827"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32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rsidTr="002E11C5">
        <w:tc>
          <w:tcPr>
            <w:tcW w:w="1440" w:type="dxa"/>
            <w:vMerge w:val="restart"/>
            <w:tcBorders>
              <w:top w:val="single" w:sz="12" w:space="0" w:color="auto"/>
              <w:left w:val="single" w:sz="12" w:space="0" w:color="auto"/>
              <w:right w:val="single" w:sz="12" w:space="0" w:color="auto"/>
            </w:tcBorders>
          </w:tcPr>
          <w:p w:rsidR="00F406B3" w:rsidRPr="00BD136D" w:rsidRDefault="00F406B3" w:rsidP="003D06AC">
            <w:pPr>
              <w:jc w:val="left"/>
              <w:rPr>
                <w:b/>
                <w:bCs/>
                <w:sz w:val="16"/>
                <w:szCs w:val="16"/>
              </w:rPr>
            </w:pPr>
            <w:r w:rsidRPr="00BD136D">
              <w:rPr>
                <w:b/>
                <w:bCs/>
                <w:sz w:val="16"/>
                <w:szCs w:val="16"/>
                <w:shd w:val="clear" w:color="auto" w:fill="FFFFFF"/>
              </w:rPr>
              <w:t>Jabolčni zavijač</w:t>
            </w:r>
          </w:p>
          <w:p w:rsidR="00F406B3" w:rsidRPr="00BD136D" w:rsidRDefault="00F406B3" w:rsidP="003D06AC">
            <w:pPr>
              <w:jc w:val="left"/>
              <w:rPr>
                <w:sz w:val="18"/>
                <w:szCs w:val="18"/>
              </w:rPr>
            </w:pPr>
            <w:r w:rsidRPr="00BD136D">
              <w:rPr>
                <w:i/>
                <w:iCs/>
                <w:sz w:val="16"/>
                <w:szCs w:val="16"/>
              </w:rPr>
              <w:t>Laspeyresia pomonella</w:t>
            </w:r>
          </w:p>
        </w:tc>
        <w:tc>
          <w:tcPr>
            <w:tcW w:w="13488" w:type="dxa"/>
            <w:gridSpan w:val="8"/>
            <w:tcBorders>
              <w:top w:val="single" w:sz="12" w:space="0" w:color="auto"/>
              <w:left w:val="single" w:sz="12" w:space="0" w:color="auto"/>
              <w:bottom w:val="single" w:sz="12" w:space="0" w:color="auto"/>
              <w:right w:val="single" w:sz="12" w:space="0" w:color="auto"/>
            </w:tcBorders>
          </w:tcPr>
          <w:p w:rsidR="00F406B3" w:rsidRPr="00BD136D" w:rsidRDefault="00F406B3" w:rsidP="00F406B3">
            <w:pPr>
              <w:jc w:val="left"/>
              <w:rPr>
                <w:sz w:val="16"/>
                <w:szCs w:val="16"/>
              </w:rPr>
            </w:pPr>
            <w:r w:rsidRPr="00BD136D">
              <w:rPr>
                <w:sz w:val="16"/>
                <w:szCs w:val="16"/>
              </w:rPr>
              <w:t xml:space="preserve">Tehnika zatiranja:  </w:t>
            </w:r>
          </w:p>
          <w:p w:rsidR="00F406B3" w:rsidRPr="00BD136D" w:rsidRDefault="00F406B3" w:rsidP="00F406B3">
            <w:pPr>
              <w:pStyle w:val="Telobesedila"/>
              <w:rPr>
                <w:sz w:val="16"/>
                <w:szCs w:val="16"/>
              </w:rPr>
            </w:pPr>
            <w:r w:rsidRPr="00BD136D">
              <w:rPr>
                <w:sz w:val="16"/>
                <w:szCs w:val="16"/>
              </w:rPr>
              <w:t>Cilj pri zatiranju je izvesti največ štiri neposredne uporabe insekticidov proti zavijaču. V zadnjem obdobju v številnih 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Žal se je izbor dostopnih pripravkov nekoliko skrčil, kar ob povečani potrebi po zatiranju slabša možnosti za optimalno kolobarjenje s pripravki.  Insekticide uporabimo na podlagi napovedi prognostične službe,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Pripravek Coragen uporabljamo v času odlaganja jajčec, ki se prične ko so večerne temperature (med 20 in 22 uro) višje od 15°C.  Glede na toplotno vsoto (prag 10</w:t>
            </w:r>
            <w:r w:rsidRPr="00BD136D">
              <w:rPr>
                <w:sz w:val="16"/>
                <w:szCs w:val="16"/>
                <w:vertAlign w:val="superscript"/>
              </w:rPr>
              <w:t>o</w:t>
            </w:r>
            <w:r w:rsidRPr="00BD136D">
              <w:rPr>
                <w:sz w:val="16"/>
                <w:szCs w:val="16"/>
              </w:rPr>
              <w:t xml:space="preserve"> C) pričnemo priravek Coragen proti prvi generaciji uporabljati pri vsoti 200°, pri  250</w:t>
            </w:r>
            <w:r w:rsidRPr="00BD136D">
              <w:rPr>
                <w:sz w:val="16"/>
                <w:szCs w:val="16"/>
                <w:vertAlign w:val="superscript"/>
              </w:rPr>
              <w:t>o</w:t>
            </w:r>
            <w:r w:rsidRPr="00BD136D">
              <w:rPr>
                <w:sz w:val="16"/>
                <w:szCs w:val="16"/>
              </w:rPr>
              <w:t>C insekticide MAC skupine (tebufenozid, metoksifenozid) in kloronikotinile (tiakloprid, acetamprid) pri 260</w:t>
            </w:r>
            <w:r w:rsidRPr="00BD136D">
              <w:rPr>
                <w:sz w:val="16"/>
                <w:szCs w:val="16"/>
                <w:vertAlign w:val="superscript"/>
              </w:rPr>
              <w:t>o</w:t>
            </w:r>
            <w:r w:rsidRPr="00BD136D">
              <w:rPr>
                <w:sz w:val="16"/>
                <w:szCs w:val="16"/>
              </w:rPr>
              <w:t xml:space="preserve"> C in ostale dotikalne insekticide  pri vsoti  300</w:t>
            </w:r>
            <w:r w:rsidRPr="00BD136D">
              <w:rPr>
                <w:sz w:val="16"/>
                <w:szCs w:val="16"/>
                <w:vertAlign w:val="superscript"/>
              </w:rPr>
              <w:t>o</w:t>
            </w:r>
            <w:r w:rsidRPr="00BD136D">
              <w:rPr>
                <w:sz w:val="16"/>
                <w:szCs w:val="16"/>
              </w:rPr>
              <w:t xml:space="preserve"> C.  Prva generacija zaključi razvoj pri vsoti 650</w:t>
            </w:r>
            <w:r w:rsidRPr="00BD136D">
              <w:rPr>
                <w:sz w:val="16"/>
                <w:szCs w:val="16"/>
                <w:vertAlign w:val="superscript"/>
              </w:rPr>
              <w:t>o</w:t>
            </w:r>
            <w:r w:rsidRPr="00BD136D">
              <w:rPr>
                <w:sz w:val="16"/>
                <w:szCs w:val="16"/>
              </w:rPr>
              <w:t xml:space="preserve"> C. V nasadih, kjer je v preteklih letih jabolčni zavijač povzročal veliko škodo, priporočamo redno dodajanje polovičnega odmerka virusnega pripravka Madex max, Carpovirusine, ki povzroča fiziološko oslabitev populacije jabolčnega zavijača. </w:t>
            </w:r>
          </w:p>
          <w:p w:rsidR="00F406B3" w:rsidRPr="00BD136D" w:rsidRDefault="00F406B3" w:rsidP="00F406B3">
            <w:pPr>
              <w:jc w:val="left"/>
              <w:rPr>
                <w:sz w:val="16"/>
                <w:szCs w:val="16"/>
              </w:rPr>
            </w:pPr>
            <w:r w:rsidRPr="00BD136D">
              <w:rPr>
                <w:sz w:val="16"/>
                <w:szCs w:val="16"/>
              </w:rPr>
              <w:t>Proti drugi generaciji uporabimo v prvi dekadi julija Affirm ali pripravke iz skupine MAC ali kloronikotinilne pripravke , dotikalne insekticide pa ob koncu meseca julija  ali v začetku meseca avgusta. Škropljenja proti zavijaču je potrebno izvajati vsaj s 400 l brozge na hektar, po možnosti ob visoki zračni vlagi, pri temperaturah pod 20</w:t>
            </w:r>
            <w:r w:rsidRPr="00BD136D">
              <w:rPr>
                <w:sz w:val="16"/>
                <w:szCs w:val="16"/>
                <w:vertAlign w:val="superscript"/>
              </w:rPr>
              <w:t>0</w:t>
            </w:r>
            <w:r w:rsidRPr="00BD136D">
              <w:rPr>
                <w:sz w:val="16"/>
                <w:szCs w:val="16"/>
              </w:rPr>
              <w:t xml:space="preserve"> C. Za zaključna škropljenja uporabimo Affirm ali Runner.</w:t>
            </w:r>
          </w:p>
          <w:p w:rsidR="00F406B3" w:rsidRPr="00BD136D" w:rsidRDefault="00F406B3" w:rsidP="00F406B3">
            <w:pPr>
              <w:rPr>
                <w:sz w:val="18"/>
                <w:szCs w:val="18"/>
              </w:rPr>
            </w:pPr>
            <w:r w:rsidRPr="00BD136D">
              <w:rPr>
                <w:sz w:val="16"/>
                <w:szCs w:val="16"/>
              </w:rPr>
              <w:t>V razmerah močnega napada zavijača in sumu na dobro razvito odpornost na insekticide je smiselno kemično zatiranje kombinirati z občasno uporabo metode zbeganja.  Glede na sedanje izkušnje je v nasadih z velikimi populacijami metuljev ob metodi zbeganja (uporaba dispenzorejv RAK 3, Exosex) še vedno potrebno izvesti 2 do 3 aplikacije insekticidov. Aplikacije izvedemo ob običajnih terminih ali na podlagi analize odstotka začrvivljenih plodov.</w:t>
            </w:r>
          </w:p>
        </w:tc>
      </w:tr>
      <w:tr w:rsidR="00BD136D" w:rsidRPr="00BD136D" w:rsidTr="00F406B3">
        <w:trPr>
          <w:cantSplit/>
          <w:trHeight w:val="2097"/>
        </w:trPr>
        <w:tc>
          <w:tcPr>
            <w:tcW w:w="1440" w:type="dxa"/>
            <w:vMerge/>
            <w:tcBorders>
              <w:left w:val="single" w:sz="12" w:space="0" w:color="auto"/>
              <w:right w:val="single" w:sz="12" w:space="0" w:color="auto"/>
            </w:tcBorders>
          </w:tcPr>
          <w:p w:rsidR="00F406B3" w:rsidRPr="00BD136D" w:rsidRDefault="00F406B3" w:rsidP="003D06AC">
            <w:pPr>
              <w:jc w:val="left"/>
              <w:rPr>
                <w:sz w:val="16"/>
                <w:szCs w:val="16"/>
              </w:rPr>
            </w:pPr>
          </w:p>
        </w:tc>
        <w:tc>
          <w:tcPr>
            <w:tcW w:w="1800" w:type="dxa"/>
            <w:vMerge w:val="restart"/>
            <w:tcBorders>
              <w:left w:val="single" w:sz="12" w:space="0" w:color="auto"/>
            </w:tcBorders>
          </w:tcPr>
          <w:p w:rsidR="00F406B3" w:rsidRPr="00BD136D" w:rsidRDefault="00F406B3" w:rsidP="003D06AC">
            <w:pPr>
              <w:jc w:val="left"/>
              <w:rPr>
                <w:sz w:val="16"/>
                <w:szCs w:val="16"/>
              </w:rPr>
            </w:pPr>
            <w:r w:rsidRPr="00BD136D">
              <w:rPr>
                <w:sz w:val="16"/>
                <w:szCs w:val="16"/>
              </w:rPr>
              <w:t xml:space="preserve">Do 20 mm velike gosenice zavijača začrvivijo plodove. Zavijač ima dve generaciji letno. Metulji letajo od začetka maja do sredine septembra. Gosenice so aktivne od sredine maja do  začetka oktobra. </w:t>
            </w:r>
          </w:p>
          <w:p w:rsidR="00F406B3" w:rsidRPr="00BD136D" w:rsidRDefault="00F406B3" w:rsidP="003D06AC">
            <w:pPr>
              <w:jc w:val="left"/>
              <w:rPr>
                <w:sz w:val="16"/>
                <w:szCs w:val="16"/>
              </w:rPr>
            </w:pPr>
            <w:r w:rsidRPr="00BD136D">
              <w:rPr>
                <w:sz w:val="16"/>
                <w:szCs w:val="16"/>
              </w:rPr>
              <w:t>Zavijač prezimi kot gosenica v zapredku v razpokah lubja.</w:t>
            </w:r>
          </w:p>
          <w:p w:rsidR="00F406B3" w:rsidRPr="00BD136D" w:rsidRDefault="00F406B3" w:rsidP="003D06AC">
            <w:pPr>
              <w:jc w:val="left"/>
              <w:rPr>
                <w:sz w:val="16"/>
                <w:szCs w:val="16"/>
              </w:rPr>
            </w:pPr>
            <w:r w:rsidRPr="00BD136D">
              <w:rPr>
                <w:sz w:val="16"/>
                <w:szCs w:val="16"/>
              </w:rPr>
              <w:t xml:space="preserve">Metulji  najraje odlagajo jajčeca na sorte z drobnimi plodovi, ki so v šopih (npr. Elstar). </w:t>
            </w:r>
          </w:p>
          <w:p w:rsidR="00F406B3" w:rsidRPr="00BD136D" w:rsidRDefault="00F406B3" w:rsidP="003D06AC">
            <w:pPr>
              <w:jc w:val="left"/>
              <w:rPr>
                <w:sz w:val="16"/>
                <w:szCs w:val="16"/>
              </w:rPr>
            </w:pPr>
            <w:r w:rsidRPr="00BD136D">
              <w:rPr>
                <w:sz w:val="16"/>
                <w:szCs w:val="16"/>
              </w:rPr>
              <w:t xml:space="preserve">Gosenica se zavrta v plod takoj, ko zapusti jajčno lupino. Preden se poda v globino proti peščišču naredi spiralen rov. </w:t>
            </w:r>
          </w:p>
          <w:p w:rsidR="00F406B3" w:rsidRPr="00BD136D" w:rsidRDefault="00F406B3" w:rsidP="003D06AC">
            <w:pPr>
              <w:jc w:val="left"/>
              <w:rPr>
                <w:sz w:val="16"/>
                <w:szCs w:val="16"/>
              </w:rPr>
            </w:pPr>
            <w:r w:rsidRPr="00BD136D">
              <w:rPr>
                <w:sz w:val="16"/>
                <w:szCs w:val="16"/>
              </w:rPr>
              <w:t xml:space="preserve">Z višanjem nadmorske višine in s padanjem povprečnih dnevnih temperatur se pogoji za razvoj zavijača slabšajo.  </w:t>
            </w:r>
          </w:p>
          <w:p w:rsidR="00F406B3" w:rsidRPr="00BD136D" w:rsidRDefault="00F406B3" w:rsidP="003D06AC">
            <w:pPr>
              <w:jc w:val="left"/>
              <w:rPr>
                <w:sz w:val="16"/>
                <w:szCs w:val="16"/>
              </w:rPr>
            </w:pPr>
          </w:p>
        </w:tc>
        <w:tc>
          <w:tcPr>
            <w:tcW w:w="2572" w:type="dxa"/>
          </w:tcPr>
          <w:p w:rsidR="00F406B3" w:rsidRPr="00BD136D" w:rsidRDefault="00F406B3" w:rsidP="003D06AC">
            <w:pPr>
              <w:jc w:val="left"/>
              <w:rPr>
                <w:sz w:val="16"/>
                <w:szCs w:val="16"/>
              </w:rPr>
            </w:pPr>
            <w:r w:rsidRPr="00BD136D">
              <w:rPr>
                <w:sz w:val="16"/>
                <w:szCs w:val="16"/>
              </w:rPr>
              <w:t xml:space="preserve">Agrotenični  ukrepi: </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ustrezno  redčenje plodov</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 xml:space="preserve">odstranjevanje črvivih plodov  </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ovijanje valovite lepenke okoli debel in uničevanje zapredenih  gosenic</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postavitev feromonskih vab za spremljanje ulova jabolčnega zavijača</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uporaba metode zbeganja</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analiza vsote efektivnih temperatur</w:t>
            </w:r>
          </w:p>
          <w:p w:rsidR="00F406B3" w:rsidRPr="00BD136D" w:rsidRDefault="00F406B3" w:rsidP="003D06AC">
            <w:pPr>
              <w:pStyle w:val="Oznaenseznam3"/>
              <w:numPr>
                <w:ilvl w:val="0"/>
                <w:numId w:val="13"/>
              </w:numPr>
              <w:ind w:left="227" w:hanging="227"/>
              <w:rPr>
                <w:color w:val="auto"/>
                <w:sz w:val="16"/>
                <w:szCs w:val="16"/>
              </w:rPr>
            </w:pPr>
            <w:r w:rsidRPr="00BD136D">
              <w:rPr>
                <w:color w:val="auto"/>
                <w:sz w:val="16"/>
                <w:szCs w:val="16"/>
              </w:rPr>
              <w:t>pregled stopnje napada  pri drugi generaciji ( do 1%)</w:t>
            </w:r>
          </w:p>
        </w:tc>
        <w:tc>
          <w:tcPr>
            <w:tcW w:w="1636" w:type="dxa"/>
          </w:tcPr>
          <w:p w:rsidR="00F406B3" w:rsidRPr="00BD136D" w:rsidRDefault="00F406B3" w:rsidP="003D06AC">
            <w:pPr>
              <w:jc w:val="left"/>
              <w:rPr>
                <w:sz w:val="16"/>
                <w:szCs w:val="16"/>
              </w:rPr>
            </w:pPr>
            <w:r w:rsidRPr="00BD136D">
              <w:rPr>
                <w:sz w:val="16"/>
                <w:szCs w:val="16"/>
              </w:rPr>
              <w:t>- tiakloprid</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 tebufenozid</w:t>
            </w:r>
          </w:p>
          <w:p w:rsidR="00F406B3" w:rsidRPr="00BD136D" w:rsidRDefault="00F406B3" w:rsidP="003D06AC">
            <w:pPr>
              <w:jc w:val="left"/>
              <w:rPr>
                <w:sz w:val="16"/>
                <w:szCs w:val="16"/>
              </w:rPr>
            </w:pPr>
            <w:r w:rsidRPr="00BD136D">
              <w:rPr>
                <w:sz w:val="16"/>
                <w:szCs w:val="16"/>
              </w:rPr>
              <w:t>- metoksifenozid</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 virus  granuloze</w:t>
            </w:r>
          </w:p>
          <w:p w:rsidR="00F406B3" w:rsidRPr="00BD136D" w:rsidRDefault="00F406B3" w:rsidP="003D06AC">
            <w:pPr>
              <w:jc w:val="left"/>
              <w:rPr>
                <w:sz w:val="16"/>
                <w:szCs w:val="16"/>
              </w:rPr>
            </w:pPr>
            <w:r w:rsidRPr="00BD136D">
              <w:rPr>
                <w:sz w:val="16"/>
                <w:szCs w:val="16"/>
              </w:rPr>
              <w:t>- virus  granuloze</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 fosmet</w:t>
            </w:r>
          </w:p>
          <w:p w:rsidR="00F406B3" w:rsidRPr="00BD136D" w:rsidRDefault="00F406B3" w:rsidP="003D06AC">
            <w:pPr>
              <w:jc w:val="left"/>
              <w:rPr>
                <w:sz w:val="16"/>
                <w:szCs w:val="16"/>
              </w:rPr>
            </w:pPr>
            <w:r w:rsidRPr="00BD136D">
              <w:rPr>
                <w:sz w:val="16"/>
                <w:szCs w:val="16"/>
              </w:rPr>
              <w:t>- piriproksifen</w:t>
            </w:r>
          </w:p>
          <w:p w:rsidR="00F406B3" w:rsidRPr="00BD136D" w:rsidRDefault="00F406B3" w:rsidP="003D06AC">
            <w:pPr>
              <w:jc w:val="left"/>
              <w:rPr>
                <w:sz w:val="16"/>
                <w:szCs w:val="16"/>
              </w:rPr>
            </w:pPr>
            <w:r w:rsidRPr="00BD136D">
              <w:rPr>
                <w:sz w:val="16"/>
                <w:szCs w:val="16"/>
              </w:rPr>
              <w:t xml:space="preserve">- kodlemon </w:t>
            </w:r>
          </w:p>
          <w:p w:rsidR="00F406B3" w:rsidRPr="00BD136D" w:rsidRDefault="00F406B3" w:rsidP="003D06AC">
            <w:pPr>
              <w:jc w:val="left"/>
              <w:rPr>
                <w:sz w:val="16"/>
                <w:szCs w:val="16"/>
              </w:rPr>
            </w:pPr>
            <w:r w:rsidRPr="00BD136D">
              <w:rPr>
                <w:sz w:val="16"/>
                <w:szCs w:val="16"/>
              </w:rPr>
              <w:t>- kodlemon</w:t>
            </w:r>
          </w:p>
          <w:p w:rsidR="00F406B3" w:rsidRPr="00BD136D" w:rsidRDefault="00F406B3" w:rsidP="003D06AC">
            <w:pPr>
              <w:jc w:val="left"/>
              <w:rPr>
                <w:sz w:val="16"/>
                <w:szCs w:val="16"/>
              </w:rPr>
            </w:pPr>
            <w:r w:rsidRPr="00BD136D">
              <w:rPr>
                <w:sz w:val="16"/>
                <w:szCs w:val="16"/>
              </w:rPr>
              <w:t>- kodlemon</w:t>
            </w:r>
          </w:p>
          <w:p w:rsidR="00F406B3" w:rsidRPr="00BD136D" w:rsidRDefault="00F406B3" w:rsidP="003D06AC">
            <w:pPr>
              <w:jc w:val="left"/>
              <w:rPr>
                <w:sz w:val="16"/>
                <w:szCs w:val="16"/>
              </w:rPr>
            </w:pPr>
            <w:r w:rsidRPr="00BD136D">
              <w:rPr>
                <w:sz w:val="16"/>
                <w:szCs w:val="16"/>
              </w:rPr>
              <w:t>- acetamiprid</w:t>
            </w:r>
          </w:p>
          <w:p w:rsidR="00F406B3" w:rsidRPr="00BD136D" w:rsidRDefault="00F406B3" w:rsidP="003D06AC">
            <w:pPr>
              <w:jc w:val="left"/>
              <w:rPr>
                <w:sz w:val="16"/>
                <w:szCs w:val="16"/>
              </w:rPr>
            </w:pPr>
            <w:r w:rsidRPr="00BD136D">
              <w:rPr>
                <w:sz w:val="16"/>
                <w:szCs w:val="16"/>
              </w:rPr>
              <w:t>- acetamiprid</w:t>
            </w:r>
          </w:p>
          <w:p w:rsidR="00F406B3" w:rsidRPr="00BD136D" w:rsidRDefault="00F406B3" w:rsidP="003D06AC">
            <w:pPr>
              <w:jc w:val="left"/>
              <w:rPr>
                <w:sz w:val="16"/>
                <w:szCs w:val="16"/>
              </w:rPr>
            </w:pPr>
            <w:r w:rsidRPr="00BD136D">
              <w:rPr>
                <w:sz w:val="16"/>
                <w:szCs w:val="16"/>
              </w:rPr>
              <w:t>. acetamiprid</w:t>
            </w:r>
          </w:p>
          <w:p w:rsidR="00F406B3" w:rsidRPr="00BD136D" w:rsidRDefault="00F406B3" w:rsidP="003D06AC">
            <w:pPr>
              <w:jc w:val="left"/>
              <w:rPr>
                <w:sz w:val="16"/>
                <w:szCs w:val="16"/>
              </w:rPr>
            </w:pPr>
            <w:r w:rsidRPr="00BD136D">
              <w:rPr>
                <w:sz w:val="16"/>
                <w:szCs w:val="16"/>
              </w:rPr>
              <w:t>- indoksakarb</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 klorantraniliprol</w:t>
            </w:r>
          </w:p>
          <w:p w:rsidR="00F406B3" w:rsidRPr="00BD136D" w:rsidRDefault="00F406B3" w:rsidP="003D06AC">
            <w:pPr>
              <w:jc w:val="left"/>
              <w:rPr>
                <w:sz w:val="16"/>
                <w:szCs w:val="16"/>
              </w:rPr>
            </w:pPr>
            <w:r w:rsidRPr="00BD136D">
              <w:rPr>
                <w:sz w:val="16"/>
                <w:szCs w:val="16"/>
              </w:rPr>
              <w:t>- emamektin</w:t>
            </w:r>
          </w:p>
        </w:tc>
        <w:tc>
          <w:tcPr>
            <w:tcW w:w="2049" w:type="dxa"/>
          </w:tcPr>
          <w:p w:rsidR="00F406B3" w:rsidRPr="00BD136D" w:rsidRDefault="00F406B3" w:rsidP="003D06AC">
            <w:pPr>
              <w:jc w:val="left"/>
              <w:rPr>
                <w:sz w:val="16"/>
                <w:szCs w:val="16"/>
              </w:rPr>
            </w:pPr>
            <w:r w:rsidRPr="00BD136D">
              <w:rPr>
                <w:sz w:val="16"/>
                <w:szCs w:val="16"/>
              </w:rPr>
              <w:t>Calypso   SC 480</w:t>
            </w:r>
            <w:r w:rsidRPr="00BD136D">
              <w:rPr>
                <w:sz w:val="16"/>
                <w:szCs w:val="16"/>
                <w:vertAlign w:val="superscript"/>
              </w:rPr>
              <w:t>g</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Mimic</w:t>
            </w:r>
            <w:r w:rsidRPr="00BD136D">
              <w:rPr>
                <w:sz w:val="16"/>
                <w:szCs w:val="16"/>
                <w:vertAlign w:val="superscript"/>
              </w:rPr>
              <w:t>a</w:t>
            </w:r>
          </w:p>
          <w:p w:rsidR="00F406B3" w:rsidRPr="00BD136D" w:rsidRDefault="00F406B3" w:rsidP="003D06AC">
            <w:pPr>
              <w:jc w:val="left"/>
              <w:rPr>
                <w:sz w:val="16"/>
                <w:szCs w:val="16"/>
              </w:rPr>
            </w:pPr>
            <w:r w:rsidRPr="00BD136D">
              <w:rPr>
                <w:sz w:val="16"/>
                <w:szCs w:val="16"/>
              </w:rPr>
              <w:t>Runner 240 SC</w:t>
            </w:r>
            <w:r w:rsidRPr="00BD136D">
              <w:rPr>
                <w:sz w:val="16"/>
                <w:szCs w:val="16"/>
                <w:vertAlign w:val="superscript"/>
              </w:rPr>
              <w:t>c</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Carpovirusine</w:t>
            </w:r>
            <w:r w:rsidRPr="00BD136D">
              <w:rPr>
                <w:sz w:val="16"/>
                <w:szCs w:val="16"/>
                <w:vertAlign w:val="superscript"/>
              </w:rPr>
              <w:t>c</w:t>
            </w:r>
          </w:p>
          <w:p w:rsidR="00F406B3" w:rsidRPr="00BD136D" w:rsidRDefault="00F406B3" w:rsidP="003D06AC">
            <w:pPr>
              <w:jc w:val="left"/>
              <w:rPr>
                <w:sz w:val="16"/>
                <w:szCs w:val="16"/>
              </w:rPr>
            </w:pPr>
            <w:r w:rsidRPr="00BD136D">
              <w:rPr>
                <w:sz w:val="16"/>
                <w:szCs w:val="16"/>
              </w:rPr>
              <w:t>Madex max</w:t>
            </w:r>
            <w:r w:rsidRPr="00BD136D">
              <w:rPr>
                <w:sz w:val="16"/>
                <w:szCs w:val="16"/>
                <w:vertAlign w:val="superscript"/>
              </w:rPr>
              <w:t>c</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Imidan 50 WG</w:t>
            </w:r>
            <w:r w:rsidRPr="00BD136D">
              <w:rPr>
                <w:sz w:val="16"/>
                <w:szCs w:val="16"/>
                <w:vertAlign w:val="superscript"/>
              </w:rPr>
              <w:t>f</w:t>
            </w:r>
          </w:p>
          <w:p w:rsidR="00F406B3" w:rsidRPr="00BD136D" w:rsidRDefault="00F406B3" w:rsidP="003D06AC">
            <w:pPr>
              <w:jc w:val="left"/>
              <w:rPr>
                <w:sz w:val="16"/>
                <w:szCs w:val="16"/>
              </w:rPr>
            </w:pPr>
            <w:r w:rsidRPr="00BD136D">
              <w:rPr>
                <w:sz w:val="16"/>
                <w:szCs w:val="16"/>
              </w:rPr>
              <w:t xml:space="preserve">Harpun </w:t>
            </w:r>
            <w:r w:rsidRPr="00BD136D">
              <w:rPr>
                <w:sz w:val="16"/>
                <w:szCs w:val="16"/>
                <w:vertAlign w:val="superscript"/>
              </w:rPr>
              <w:t>b</w:t>
            </w:r>
          </w:p>
          <w:p w:rsidR="00F406B3" w:rsidRPr="00BD136D" w:rsidRDefault="00F406B3" w:rsidP="003D06AC">
            <w:pPr>
              <w:jc w:val="left"/>
              <w:rPr>
                <w:sz w:val="16"/>
                <w:szCs w:val="16"/>
              </w:rPr>
            </w:pPr>
            <w:r w:rsidRPr="00BD136D">
              <w:rPr>
                <w:sz w:val="16"/>
                <w:szCs w:val="16"/>
              </w:rPr>
              <w:t xml:space="preserve">Rak 3 </w:t>
            </w:r>
          </w:p>
          <w:p w:rsidR="00F406B3" w:rsidRPr="00BD136D" w:rsidRDefault="00F406B3" w:rsidP="003D06AC">
            <w:pPr>
              <w:jc w:val="left"/>
              <w:rPr>
                <w:sz w:val="16"/>
                <w:szCs w:val="16"/>
              </w:rPr>
            </w:pPr>
            <w:r w:rsidRPr="00BD136D">
              <w:rPr>
                <w:sz w:val="16"/>
                <w:szCs w:val="16"/>
              </w:rPr>
              <w:t>Exosex</w:t>
            </w:r>
          </w:p>
          <w:p w:rsidR="00F406B3" w:rsidRPr="00BD136D" w:rsidRDefault="000F776B" w:rsidP="003D06AC">
            <w:pPr>
              <w:jc w:val="left"/>
              <w:rPr>
                <w:sz w:val="16"/>
                <w:szCs w:val="16"/>
              </w:rPr>
            </w:pPr>
            <w:r>
              <w:rPr>
                <w:sz w:val="16"/>
                <w:szCs w:val="16"/>
              </w:rPr>
              <w:t>Isomate C TT</w:t>
            </w:r>
          </w:p>
          <w:p w:rsidR="00F406B3" w:rsidRPr="00BD136D" w:rsidRDefault="00F406B3" w:rsidP="003D06AC">
            <w:pPr>
              <w:jc w:val="left"/>
              <w:rPr>
                <w:sz w:val="16"/>
                <w:szCs w:val="16"/>
              </w:rPr>
            </w:pPr>
            <w:r w:rsidRPr="00BD136D">
              <w:rPr>
                <w:sz w:val="16"/>
                <w:szCs w:val="16"/>
              </w:rPr>
              <w:t>Mospilan 20 SG</w:t>
            </w:r>
            <w:r w:rsidRPr="00BD136D">
              <w:rPr>
                <w:b/>
                <w:sz w:val="16"/>
                <w:szCs w:val="16"/>
                <w:vertAlign w:val="superscript"/>
              </w:rPr>
              <w:t>a</w:t>
            </w:r>
          </w:p>
          <w:p w:rsidR="00F406B3" w:rsidRPr="00BD136D" w:rsidRDefault="00F406B3" w:rsidP="003D06AC">
            <w:pPr>
              <w:jc w:val="left"/>
              <w:rPr>
                <w:sz w:val="16"/>
                <w:szCs w:val="16"/>
              </w:rPr>
            </w:pPr>
            <w:r w:rsidRPr="00BD136D">
              <w:rPr>
                <w:sz w:val="16"/>
                <w:szCs w:val="16"/>
              </w:rPr>
              <w:t>Mospilan SG</w:t>
            </w:r>
            <w:r w:rsidRPr="00BD136D">
              <w:rPr>
                <w:sz w:val="16"/>
                <w:szCs w:val="16"/>
                <w:vertAlign w:val="superscript"/>
              </w:rPr>
              <w:t>a</w:t>
            </w:r>
            <w:r w:rsidR="00997175" w:rsidRPr="00BD136D">
              <w:rPr>
                <w:b/>
                <w:sz w:val="16"/>
                <w:szCs w:val="16"/>
              </w:rPr>
              <w:t>1*</w:t>
            </w:r>
            <w:r w:rsidRPr="00BD136D">
              <w:rPr>
                <w:b/>
                <w:sz w:val="16"/>
                <w:szCs w:val="16"/>
              </w:rPr>
              <w:t>*</w:t>
            </w:r>
          </w:p>
          <w:p w:rsidR="00F406B3" w:rsidRPr="00BD136D" w:rsidRDefault="00F406B3" w:rsidP="003D06AC">
            <w:pPr>
              <w:jc w:val="left"/>
              <w:rPr>
                <w:sz w:val="16"/>
                <w:szCs w:val="16"/>
              </w:rPr>
            </w:pPr>
            <w:r w:rsidRPr="00BD136D">
              <w:rPr>
                <w:sz w:val="16"/>
                <w:szCs w:val="16"/>
              </w:rPr>
              <w:t>Moksycan 20 SG</w:t>
            </w:r>
            <w:r w:rsidRPr="00BD136D">
              <w:rPr>
                <w:b/>
                <w:sz w:val="16"/>
                <w:szCs w:val="16"/>
                <w:vertAlign w:val="superscript"/>
              </w:rPr>
              <w:t>a</w:t>
            </w:r>
            <w:r w:rsidR="00997175" w:rsidRPr="00BD136D">
              <w:rPr>
                <w:b/>
                <w:sz w:val="16"/>
                <w:szCs w:val="16"/>
                <w:vertAlign w:val="superscript"/>
              </w:rPr>
              <w:t xml:space="preserve"> </w:t>
            </w:r>
            <w:r w:rsidR="00997175" w:rsidRPr="00BD136D">
              <w:rPr>
                <w:b/>
                <w:sz w:val="16"/>
                <w:szCs w:val="16"/>
              </w:rPr>
              <w:t>2</w:t>
            </w:r>
            <w:r w:rsidRPr="00BD136D">
              <w:rPr>
                <w:b/>
                <w:sz w:val="16"/>
                <w:szCs w:val="16"/>
              </w:rPr>
              <w:t>**</w:t>
            </w:r>
          </w:p>
          <w:p w:rsidR="00F406B3" w:rsidRPr="00BD136D" w:rsidRDefault="00F406B3" w:rsidP="003D06AC">
            <w:pPr>
              <w:jc w:val="left"/>
              <w:rPr>
                <w:sz w:val="16"/>
                <w:szCs w:val="16"/>
              </w:rPr>
            </w:pPr>
            <w:r w:rsidRPr="00BD136D">
              <w:rPr>
                <w:sz w:val="16"/>
                <w:szCs w:val="16"/>
              </w:rPr>
              <w:t>Steward</w:t>
            </w:r>
            <w:r w:rsidRPr="00BD136D">
              <w:rPr>
                <w:sz w:val="16"/>
                <w:szCs w:val="16"/>
                <w:vertAlign w:val="superscript"/>
              </w:rPr>
              <w:t>d</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 xml:space="preserve">Coragen </w:t>
            </w:r>
            <w:r w:rsidRPr="00BD136D">
              <w:rPr>
                <w:sz w:val="16"/>
                <w:szCs w:val="16"/>
                <w:vertAlign w:val="superscript"/>
              </w:rPr>
              <w:t>f</w:t>
            </w:r>
            <w:r w:rsidRPr="00BD136D">
              <w:rPr>
                <w:sz w:val="16"/>
                <w:szCs w:val="16"/>
              </w:rPr>
              <w:t xml:space="preserve"> *</w:t>
            </w:r>
          </w:p>
          <w:p w:rsidR="00F406B3" w:rsidRPr="00BD136D" w:rsidRDefault="00F406B3" w:rsidP="003D06AC">
            <w:pPr>
              <w:jc w:val="left"/>
              <w:rPr>
                <w:sz w:val="16"/>
                <w:szCs w:val="16"/>
              </w:rPr>
            </w:pPr>
            <w:r w:rsidRPr="00BD136D">
              <w:rPr>
                <w:sz w:val="16"/>
                <w:szCs w:val="16"/>
              </w:rPr>
              <w:t xml:space="preserve">Affirm </w:t>
            </w:r>
            <w:r w:rsidRPr="00BD136D">
              <w:rPr>
                <w:sz w:val="16"/>
                <w:szCs w:val="16"/>
                <w:vertAlign w:val="superscript"/>
              </w:rPr>
              <w:t>g</w:t>
            </w:r>
          </w:p>
        </w:tc>
        <w:tc>
          <w:tcPr>
            <w:tcW w:w="1276" w:type="dxa"/>
          </w:tcPr>
          <w:p w:rsidR="00F406B3" w:rsidRPr="00BD136D" w:rsidRDefault="00F406B3" w:rsidP="003D06AC">
            <w:pPr>
              <w:jc w:val="left"/>
              <w:rPr>
                <w:sz w:val="16"/>
                <w:szCs w:val="16"/>
              </w:rPr>
            </w:pPr>
            <w:r w:rsidRPr="00BD136D">
              <w:rPr>
                <w:sz w:val="16"/>
                <w:szCs w:val="16"/>
              </w:rPr>
              <w:t>0,02 %, max 0,3 L/ha</w:t>
            </w:r>
          </w:p>
          <w:p w:rsidR="00F406B3" w:rsidRPr="00BD136D" w:rsidRDefault="00F406B3" w:rsidP="003D06AC">
            <w:pPr>
              <w:jc w:val="left"/>
              <w:rPr>
                <w:sz w:val="16"/>
                <w:szCs w:val="16"/>
              </w:rPr>
            </w:pPr>
            <w:r w:rsidRPr="00BD136D">
              <w:rPr>
                <w:sz w:val="16"/>
                <w:szCs w:val="16"/>
              </w:rPr>
              <w:t>0,9-1 l/ha</w:t>
            </w:r>
          </w:p>
          <w:p w:rsidR="00F406B3" w:rsidRPr="00BD136D" w:rsidRDefault="00F406B3" w:rsidP="003D06AC">
            <w:pPr>
              <w:jc w:val="left"/>
              <w:rPr>
                <w:sz w:val="16"/>
                <w:szCs w:val="16"/>
              </w:rPr>
            </w:pPr>
            <w:r w:rsidRPr="00BD136D">
              <w:rPr>
                <w:sz w:val="16"/>
                <w:szCs w:val="16"/>
              </w:rPr>
              <w:t>0,03 %, oz.0,45</w:t>
            </w:r>
            <w:r w:rsidR="000F776B">
              <w:rPr>
                <w:sz w:val="16"/>
                <w:szCs w:val="16"/>
              </w:rPr>
              <w:t xml:space="preserve"> </w:t>
            </w:r>
            <w:r w:rsidRPr="00BD136D">
              <w:rPr>
                <w:sz w:val="16"/>
                <w:szCs w:val="16"/>
              </w:rPr>
              <w:t>L/ha</w:t>
            </w:r>
          </w:p>
          <w:p w:rsidR="00F406B3" w:rsidRPr="00BD136D" w:rsidRDefault="00F406B3" w:rsidP="003D06AC">
            <w:pPr>
              <w:jc w:val="left"/>
              <w:rPr>
                <w:sz w:val="16"/>
                <w:szCs w:val="16"/>
              </w:rPr>
            </w:pPr>
            <w:r w:rsidRPr="00BD136D">
              <w:rPr>
                <w:sz w:val="16"/>
                <w:szCs w:val="16"/>
              </w:rPr>
              <w:t>1,0 l/ha</w:t>
            </w:r>
          </w:p>
          <w:p w:rsidR="00F406B3" w:rsidRPr="00BD136D" w:rsidRDefault="00F406B3" w:rsidP="003D06AC">
            <w:pPr>
              <w:jc w:val="left"/>
              <w:rPr>
                <w:sz w:val="16"/>
                <w:szCs w:val="16"/>
              </w:rPr>
            </w:pPr>
            <w:r w:rsidRPr="00BD136D">
              <w:rPr>
                <w:sz w:val="16"/>
                <w:szCs w:val="16"/>
              </w:rPr>
              <w:t>50 ml/1meter krošnje/ha</w:t>
            </w:r>
          </w:p>
          <w:p w:rsidR="00F406B3" w:rsidRPr="00BD136D" w:rsidRDefault="00F406B3" w:rsidP="003D06AC">
            <w:pPr>
              <w:jc w:val="left"/>
              <w:rPr>
                <w:sz w:val="16"/>
                <w:szCs w:val="16"/>
              </w:rPr>
            </w:pPr>
            <w:r w:rsidRPr="00BD136D">
              <w:rPr>
                <w:sz w:val="16"/>
                <w:szCs w:val="16"/>
              </w:rPr>
              <w:t>1 kg/ha</w:t>
            </w:r>
          </w:p>
          <w:p w:rsidR="00F406B3" w:rsidRPr="00BD136D" w:rsidRDefault="00F406B3" w:rsidP="003D06AC">
            <w:pPr>
              <w:jc w:val="left"/>
              <w:rPr>
                <w:sz w:val="16"/>
                <w:szCs w:val="16"/>
              </w:rPr>
            </w:pPr>
            <w:r w:rsidRPr="00BD136D">
              <w:rPr>
                <w:sz w:val="16"/>
                <w:szCs w:val="16"/>
              </w:rPr>
              <w:t>1 l/ha</w:t>
            </w:r>
          </w:p>
          <w:p w:rsidR="00F406B3" w:rsidRPr="00BD136D" w:rsidRDefault="00F406B3" w:rsidP="003D06AC">
            <w:pPr>
              <w:jc w:val="left"/>
              <w:rPr>
                <w:sz w:val="16"/>
                <w:szCs w:val="16"/>
              </w:rPr>
            </w:pPr>
            <w:r w:rsidRPr="00BD136D">
              <w:rPr>
                <w:sz w:val="16"/>
                <w:szCs w:val="16"/>
              </w:rPr>
              <w:t>500 dis./ha</w:t>
            </w:r>
          </w:p>
          <w:p w:rsidR="00F406B3" w:rsidRPr="00BD136D" w:rsidRDefault="00F406B3" w:rsidP="003D06AC">
            <w:pPr>
              <w:jc w:val="left"/>
              <w:rPr>
                <w:sz w:val="16"/>
                <w:szCs w:val="16"/>
              </w:rPr>
            </w:pPr>
            <w:r w:rsidRPr="00BD136D">
              <w:rPr>
                <w:sz w:val="16"/>
                <w:szCs w:val="16"/>
              </w:rPr>
              <w:t>25-30 dis./ha</w:t>
            </w:r>
          </w:p>
          <w:p w:rsidR="00F406B3" w:rsidRPr="00BD136D" w:rsidRDefault="00F406B3" w:rsidP="003D06AC">
            <w:pPr>
              <w:jc w:val="left"/>
              <w:rPr>
                <w:sz w:val="16"/>
                <w:szCs w:val="16"/>
              </w:rPr>
            </w:pPr>
            <w:r w:rsidRPr="00BD136D">
              <w:rPr>
                <w:sz w:val="16"/>
                <w:szCs w:val="16"/>
              </w:rPr>
              <w:t>500 dis./ha</w:t>
            </w:r>
          </w:p>
          <w:p w:rsidR="00F406B3" w:rsidRPr="00BD136D" w:rsidRDefault="00F406B3" w:rsidP="003D06AC">
            <w:pPr>
              <w:jc w:val="left"/>
              <w:rPr>
                <w:sz w:val="16"/>
                <w:szCs w:val="16"/>
              </w:rPr>
            </w:pPr>
            <w:r w:rsidRPr="00BD136D">
              <w:rPr>
                <w:sz w:val="16"/>
                <w:szCs w:val="16"/>
              </w:rPr>
              <w:t>0,04 %</w:t>
            </w:r>
          </w:p>
          <w:p w:rsidR="00F406B3" w:rsidRPr="00BD136D" w:rsidRDefault="00F406B3" w:rsidP="003D06AC">
            <w:pPr>
              <w:jc w:val="left"/>
              <w:rPr>
                <w:sz w:val="16"/>
                <w:szCs w:val="16"/>
              </w:rPr>
            </w:pPr>
            <w:r w:rsidRPr="00BD136D">
              <w:rPr>
                <w:sz w:val="16"/>
                <w:szCs w:val="16"/>
              </w:rPr>
              <w:t>0,04 %</w:t>
            </w:r>
          </w:p>
          <w:p w:rsidR="00F406B3" w:rsidRPr="00BD136D" w:rsidRDefault="00F406B3" w:rsidP="003D06AC">
            <w:pPr>
              <w:jc w:val="left"/>
              <w:rPr>
                <w:sz w:val="16"/>
                <w:szCs w:val="16"/>
              </w:rPr>
            </w:pPr>
            <w:r w:rsidRPr="00BD136D">
              <w:rPr>
                <w:sz w:val="16"/>
                <w:szCs w:val="16"/>
              </w:rPr>
              <w:t>0,04%</w:t>
            </w:r>
          </w:p>
          <w:p w:rsidR="00F406B3" w:rsidRPr="00BD136D" w:rsidRDefault="00F406B3" w:rsidP="003D06AC">
            <w:pPr>
              <w:jc w:val="left"/>
              <w:rPr>
                <w:sz w:val="16"/>
                <w:szCs w:val="16"/>
              </w:rPr>
            </w:pPr>
            <w:r w:rsidRPr="00BD136D">
              <w:rPr>
                <w:sz w:val="16"/>
                <w:szCs w:val="16"/>
              </w:rPr>
              <w:t>0,017 % , max.255 g/ha</w:t>
            </w:r>
          </w:p>
          <w:p w:rsidR="00F406B3" w:rsidRPr="00BD136D" w:rsidRDefault="00F406B3" w:rsidP="003D06AC">
            <w:pPr>
              <w:jc w:val="left"/>
              <w:rPr>
                <w:sz w:val="16"/>
                <w:szCs w:val="16"/>
              </w:rPr>
            </w:pPr>
            <w:r w:rsidRPr="00BD136D">
              <w:rPr>
                <w:sz w:val="16"/>
                <w:szCs w:val="16"/>
              </w:rPr>
              <w:t>0,27 l/ha</w:t>
            </w:r>
          </w:p>
          <w:p w:rsidR="00F406B3" w:rsidRPr="00BD136D" w:rsidRDefault="00F406B3" w:rsidP="003D06AC">
            <w:pPr>
              <w:jc w:val="left"/>
              <w:rPr>
                <w:sz w:val="16"/>
                <w:szCs w:val="16"/>
              </w:rPr>
            </w:pPr>
            <w:r w:rsidRPr="00BD136D">
              <w:rPr>
                <w:sz w:val="16"/>
                <w:szCs w:val="16"/>
              </w:rPr>
              <w:t>1 kg/ha/m, max. 4 kg/ha</w:t>
            </w:r>
          </w:p>
        </w:tc>
        <w:tc>
          <w:tcPr>
            <w:tcW w:w="1560" w:type="dxa"/>
          </w:tcPr>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3 dni  3xL</w:t>
            </w:r>
          </w:p>
          <w:p w:rsidR="00F406B3" w:rsidRPr="00BD136D" w:rsidRDefault="00F406B3" w:rsidP="003D06AC">
            <w:pPr>
              <w:jc w:val="left"/>
              <w:rPr>
                <w:sz w:val="16"/>
                <w:szCs w:val="16"/>
              </w:rPr>
            </w:pPr>
            <w:r w:rsidRPr="00BD136D">
              <w:rPr>
                <w:sz w:val="16"/>
                <w:szCs w:val="16"/>
              </w:rPr>
              <w:t>Ni potrebna10xL</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49 dni    2xL</w:t>
            </w:r>
          </w:p>
          <w:p w:rsidR="00F406B3" w:rsidRPr="00BD136D" w:rsidRDefault="00F406B3" w:rsidP="003D06AC">
            <w:pPr>
              <w:jc w:val="left"/>
              <w:rPr>
                <w:sz w:val="16"/>
                <w:szCs w:val="16"/>
              </w:rPr>
            </w:pPr>
            <w:r w:rsidRPr="00BD136D">
              <w:rPr>
                <w:sz w:val="16"/>
                <w:szCs w:val="16"/>
              </w:rPr>
              <w:t>ČU       2xL</w:t>
            </w:r>
          </w:p>
          <w:p w:rsidR="00F406B3" w:rsidRPr="00BD136D" w:rsidRDefault="00F406B3" w:rsidP="003D06AC">
            <w:pPr>
              <w:jc w:val="left"/>
              <w:rPr>
                <w:sz w:val="16"/>
                <w:szCs w:val="16"/>
              </w:rPr>
            </w:pPr>
            <w:r w:rsidRPr="00BD136D">
              <w:rPr>
                <w:sz w:val="16"/>
                <w:szCs w:val="16"/>
              </w:rPr>
              <w:t>Ni potrebna</w:t>
            </w:r>
          </w:p>
          <w:p w:rsidR="00F406B3" w:rsidRPr="00BD136D" w:rsidRDefault="00F406B3" w:rsidP="003D06AC">
            <w:pPr>
              <w:jc w:val="left"/>
              <w:rPr>
                <w:sz w:val="16"/>
                <w:szCs w:val="16"/>
              </w:rPr>
            </w:pPr>
            <w:r w:rsidRPr="00BD136D">
              <w:rPr>
                <w:sz w:val="16"/>
                <w:szCs w:val="16"/>
              </w:rPr>
              <w:t>Ni potrebna</w:t>
            </w:r>
          </w:p>
          <w:p w:rsidR="00F406B3" w:rsidRPr="00BD136D" w:rsidRDefault="00F406B3" w:rsidP="003D06AC">
            <w:pPr>
              <w:jc w:val="left"/>
              <w:rPr>
                <w:sz w:val="16"/>
                <w:szCs w:val="16"/>
              </w:rPr>
            </w:pPr>
            <w:r w:rsidRPr="00BD136D">
              <w:rPr>
                <w:sz w:val="16"/>
                <w:szCs w:val="16"/>
              </w:rPr>
              <w:t>Ni potrebna</w:t>
            </w:r>
          </w:p>
          <w:p w:rsidR="00F406B3" w:rsidRPr="00BD136D" w:rsidRDefault="00F406B3" w:rsidP="003D06AC">
            <w:pPr>
              <w:jc w:val="left"/>
              <w:rPr>
                <w:sz w:val="16"/>
                <w:szCs w:val="16"/>
              </w:rPr>
            </w:pPr>
            <w:r w:rsidRPr="00BD136D">
              <w:rPr>
                <w:sz w:val="16"/>
                <w:szCs w:val="16"/>
              </w:rPr>
              <w:t>14 dni  2 xL</w:t>
            </w:r>
          </w:p>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r w:rsidRPr="00BD136D">
              <w:rPr>
                <w:sz w:val="16"/>
                <w:szCs w:val="16"/>
              </w:rPr>
              <w:t xml:space="preserve">  7 dni  3xL</w:t>
            </w:r>
          </w:p>
          <w:p w:rsidR="00F406B3" w:rsidRPr="00BD136D" w:rsidRDefault="00F406B3" w:rsidP="003D06AC">
            <w:pPr>
              <w:jc w:val="left"/>
              <w:rPr>
                <w:sz w:val="16"/>
                <w:szCs w:val="16"/>
              </w:rPr>
            </w:pPr>
          </w:p>
          <w:p w:rsidR="00F406B3" w:rsidRPr="00BD136D" w:rsidRDefault="00F406B3" w:rsidP="003D06AC">
            <w:pPr>
              <w:jc w:val="left"/>
              <w:rPr>
                <w:sz w:val="16"/>
                <w:szCs w:val="16"/>
              </w:rPr>
            </w:pPr>
            <w:r w:rsidRPr="00BD136D">
              <w:rPr>
                <w:sz w:val="16"/>
                <w:szCs w:val="16"/>
              </w:rPr>
              <w:t>14 dni  2xL</w:t>
            </w:r>
          </w:p>
          <w:p w:rsidR="00F406B3" w:rsidRPr="00BD136D" w:rsidRDefault="00F406B3" w:rsidP="003D06AC">
            <w:pPr>
              <w:jc w:val="left"/>
              <w:rPr>
                <w:sz w:val="16"/>
                <w:szCs w:val="16"/>
              </w:rPr>
            </w:pPr>
            <w:r w:rsidRPr="00BD136D">
              <w:rPr>
                <w:sz w:val="16"/>
                <w:szCs w:val="16"/>
              </w:rPr>
              <w:t>7 dni   2xL</w:t>
            </w:r>
          </w:p>
        </w:tc>
        <w:tc>
          <w:tcPr>
            <w:tcW w:w="2595" w:type="dxa"/>
            <w:gridSpan w:val="2"/>
            <w:vMerge w:val="restart"/>
          </w:tcPr>
          <w:p w:rsidR="00F406B3" w:rsidRPr="00BD136D" w:rsidRDefault="00F406B3" w:rsidP="00F406B3">
            <w:pPr>
              <w:autoSpaceDE w:val="0"/>
              <w:autoSpaceDN w:val="0"/>
              <w:adjustRightInd w:val="0"/>
              <w:jc w:val="left"/>
              <w:rPr>
                <w:sz w:val="15"/>
                <w:szCs w:val="15"/>
              </w:rPr>
            </w:pPr>
            <w:r w:rsidRPr="00BD136D">
              <w:rPr>
                <w:sz w:val="15"/>
                <w:szCs w:val="15"/>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Predvsem breskov zavijač v zadnjih letih, v zadnji dekadi avgusta in v prvi dekadi septembra rad začrvivi plodove jablane. Če se napad ponavlja več let, je potrebno uporabiti insekticide še konec avgusta. </w:t>
            </w:r>
          </w:p>
          <w:p w:rsidR="00F406B3" w:rsidRPr="00BD136D" w:rsidRDefault="00F406B3" w:rsidP="003D06AC">
            <w:pPr>
              <w:jc w:val="left"/>
              <w:rPr>
                <w:sz w:val="15"/>
                <w:szCs w:val="15"/>
              </w:rPr>
            </w:pPr>
            <w:r w:rsidRPr="00BD136D">
              <w:rPr>
                <w:sz w:val="15"/>
                <w:szCs w:val="15"/>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rsidR="00F406B3" w:rsidRPr="00BD136D" w:rsidRDefault="00F406B3" w:rsidP="00F406B3">
            <w:pPr>
              <w:jc w:val="left"/>
              <w:rPr>
                <w:b/>
                <w:bCs/>
                <w:sz w:val="15"/>
                <w:szCs w:val="15"/>
              </w:rPr>
            </w:pPr>
            <w:r w:rsidRPr="00BD136D">
              <w:rPr>
                <w:sz w:val="15"/>
                <w:szCs w:val="15"/>
              </w:rPr>
              <w:t xml:space="preserve">Pripravki na podlagi virusa granuloze so najbolj učinkoviti v razmerah z visoko zračno vlago in z zmanjšanim  sončnim sevanjem. Ta dva dejavnika najbolj odločata o presledkih med škropljenji. </w:t>
            </w:r>
          </w:p>
        </w:tc>
      </w:tr>
      <w:tr w:rsidR="00BD136D" w:rsidRPr="00BD136D" w:rsidTr="00F406B3">
        <w:trPr>
          <w:cantSplit/>
          <w:trHeight w:val="684"/>
        </w:trPr>
        <w:tc>
          <w:tcPr>
            <w:tcW w:w="1440" w:type="dxa"/>
            <w:vMerge/>
            <w:tcBorders>
              <w:left w:val="single" w:sz="12" w:space="0" w:color="auto"/>
              <w:right w:val="single" w:sz="12" w:space="0" w:color="auto"/>
            </w:tcBorders>
          </w:tcPr>
          <w:p w:rsidR="00F406B3" w:rsidRPr="00BD136D" w:rsidRDefault="00F406B3" w:rsidP="003D06AC">
            <w:pPr>
              <w:jc w:val="left"/>
              <w:rPr>
                <w:b/>
                <w:bCs/>
                <w:sz w:val="18"/>
                <w:szCs w:val="18"/>
                <w:shd w:val="clear" w:color="auto" w:fill="FFFFFF"/>
              </w:rPr>
            </w:pPr>
          </w:p>
        </w:tc>
        <w:tc>
          <w:tcPr>
            <w:tcW w:w="1800" w:type="dxa"/>
            <w:vMerge/>
            <w:tcBorders>
              <w:left w:val="single" w:sz="12" w:space="0" w:color="auto"/>
            </w:tcBorders>
          </w:tcPr>
          <w:p w:rsidR="00F406B3" w:rsidRPr="00BD136D" w:rsidRDefault="00F406B3" w:rsidP="003D06AC">
            <w:pPr>
              <w:jc w:val="left"/>
              <w:rPr>
                <w:sz w:val="18"/>
                <w:szCs w:val="18"/>
              </w:rPr>
            </w:pPr>
          </w:p>
        </w:tc>
        <w:tc>
          <w:tcPr>
            <w:tcW w:w="9093" w:type="dxa"/>
            <w:gridSpan w:val="5"/>
          </w:tcPr>
          <w:p w:rsidR="00F406B3" w:rsidRPr="00BD136D" w:rsidRDefault="00997175" w:rsidP="00FE2A63">
            <w:pPr>
              <w:autoSpaceDE w:val="0"/>
              <w:autoSpaceDN w:val="0"/>
              <w:adjustRightInd w:val="0"/>
              <w:jc w:val="left"/>
              <w:rPr>
                <w:b/>
                <w:bCs/>
                <w:sz w:val="16"/>
                <w:szCs w:val="16"/>
                <w:lang w:eastAsia="sl-SI"/>
              </w:rPr>
            </w:pPr>
            <w:r w:rsidRPr="00BD136D">
              <w:rPr>
                <w:b/>
                <w:bCs/>
                <w:sz w:val="16"/>
                <w:szCs w:val="16"/>
              </w:rPr>
              <w:t>1** 1.17</w:t>
            </w:r>
            <w:r w:rsidR="000B2AA2" w:rsidRPr="00BD136D">
              <w:rPr>
                <w:b/>
                <w:bCs/>
                <w:sz w:val="16"/>
                <w:szCs w:val="16"/>
              </w:rPr>
              <w:t>.2017</w:t>
            </w:r>
          </w:p>
          <w:p w:rsidR="00F406B3" w:rsidRPr="00BD136D" w:rsidRDefault="00997175" w:rsidP="00FE2A63">
            <w:pPr>
              <w:autoSpaceDE w:val="0"/>
              <w:autoSpaceDN w:val="0"/>
              <w:adjustRightInd w:val="0"/>
              <w:jc w:val="left"/>
              <w:rPr>
                <w:b/>
                <w:bCs/>
                <w:sz w:val="16"/>
                <w:szCs w:val="16"/>
              </w:rPr>
            </w:pPr>
            <w:r w:rsidRPr="00BD136D">
              <w:rPr>
                <w:b/>
                <w:sz w:val="16"/>
                <w:szCs w:val="16"/>
              </w:rPr>
              <w:t>2</w:t>
            </w:r>
            <w:r w:rsidR="00F406B3" w:rsidRPr="00BD136D">
              <w:rPr>
                <w:b/>
                <w:sz w:val="16"/>
                <w:szCs w:val="16"/>
              </w:rPr>
              <w:t>**</w:t>
            </w:r>
            <w:r w:rsidRPr="00BD136D">
              <w:rPr>
                <w:b/>
                <w:sz w:val="16"/>
                <w:szCs w:val="16"/>
              </w:rPr>
              <w:t xml:space="preserve">  </w:t>
            </w:r>
            <w:r w:rsidR="00F406B3" w:rsidRPr="00BD136D">
              <w:rPr>
                <w:b/>
                <w:bCs/>
                <w:sz w:val="16"/>
                <w:szCs w:val="16"/>
              </w:rPr>
              <w:t xml:space="preserve">zaloge v prodaji do 21.6.2017, v uporabi do 21.6.2018 </w:t>
            </w:r>
          </w:p>
          <w:p w:rsidR="00F406B3" w:rsidRPr="00BD136D" w:rsidRDefault="00F406B3" w:rsidP="00FE2A63">
            <w:pPr>
              <w:autoSpaceDE w:val="0"/>
              <w:autoSpaceDN w:val="0"/>
              <w:adjustRightInd w:val="0"/>
              <w:jc w:val="left"/>
              <w:rPr>
                <w:b/>
                <w:bCs/>
                <w:sz w:val="16"/>
                <w:szCs w:val="16"/>
                <w:lang w:eastAsia="sl-SI"/>
              </w:rPr>
            </w:pPr>
            <w:r w:rsidRPr="00BD136D">
              <w:rPr>
                <w:b/>
                <w:sz w:val="16"/>
                <w:szCs w:val="16"/>
                <w:vertAlign w:val="superscript"/>
              </w:rPr>
              <w:t xml:space="preserve">a  </w:t>
            </w:r>
            <w:r w:rsidRPr="00BD136D">
              <w:rPr>
                <w:b/>
                <w:bCs/>
                <w:sz w:val="16"/>
                <w:szCs w:val="16"/>
              </w:rPr>
              <w:t xml:space="preserve">Upoštevati 20 m netretiran varnostni pas do vodne površine od </w:t>
            </w:r>
            <w:r w:rsidRPr="00BD136D">
              <w:rPr>
                <w:b/>
                <w:bCs/>
                <w:sz w:val="16"/>
                <w:szCs w:val="16"/>
                <w:lang w:eastAsia="sl-SI"/>
              </w:rPr>
              <w:t>meje brega voda 1. in 2. reda.</w:t>
            </w:r>
          </w:p>
          <w:p w:rsidR="00F406B3" w:rsidRPr="00BD136D" w:rsidRDefault="00F406B3" w:rsidP="00FE2A63">
            <w:pPr>
              <w:autoSpaceDE w:val="0"/>
              <w:autoSpaceDN w:val="0"/>
              <w:adjustRightInd w:val="0"/>
              <w:jc w:val="left"/>
              <w:rPr>
                <w:b/>
                <w:bCs/>
                <w:sz w:val="16"/>
                <w:szCs w:val="16"/>
                <w:lang w:eastAsia="sl-SI"/>
              </w:rPr>
            </w:pPr>
            <w:r w:rsidRPr="00BD136D">
              <w:rPr>
                <w:sz w:val="16"/>
                <w:szCs w:val="16"/>
                <w:vertAlign w:val="superscript"/>
              </w:rPr>
              <w:t xml:space="preserve">b  </w:t>
            </w:r>
            <w:r w:rsidRPr="00BD136D">
              <w:rPr>
                <w:b/>
                <w:bCs/>
                <w:sz w:val="16"/>
                <w:szCs w:val="16"/>
              </w:rPr>
              <w:t xml:space="preserve">Upoštevati 30 m netretiran varnostni pas do vodne površine od </w:t>
            </w:r>
            <w:r w:rsidRPr="00BD136D">
              <w:rPr>
                <w:b/>
                <w:bCs/>
                <w:sz w:val="16"/>
                <w:szCs w:val="16"/>
                <w:lang w:eastAsia="sl-SI"/>
              </w:rPr>
              <w:t>meje brega voda 1. in 2. reda.</w:t>
            </w:r>
          </w:p>
          <w:p w:rsidR="00F406B3" w:rsidRPr="00BD136D" w:rsidRDefault="00F406B3" w:rsidP="00FE2A63">
            <w:pPr>
              <w:autoSpaceDE w:val="0"/>
              <w:autoSpaceDN w:val="0"/>
              <w:adjustRightInd w:val="0"/>
              <w:jc w:val="left"/>
              <w:rPr>
                <w:b/>
                <w:sz w:val="16"/>
                <w:szCs w:val="16"/>
              </w:rPr>
            </w:pPr>
            <w:r w:rsidRPr="00BD136D">
              <w:rPr>
                <w:b/>
                <w:bCs/>
                <w:sz w:val="16"/>
                <w:szCs w:val="16"/>
                <w:vertAlign w:val="superscript"/>
              </w:rPr>
              <w:t>C</w:t>
            </w:r>
            <w:r w:rsidRPr="00BD136D">
              <w:rPr>
                <w:b/>
                <w:bCs/>
                <w:sz w:val="16"/>
                <w:szCs w:val="16"/>
              </w:rPr>
              <w:t xml:space="preserve">Upoštevati </w:t>
            </w:r>
            <w:r w:rsidRPr="00BD136D">
              <w:rPr>
                <w:b/>
                <w:sz w:val="16"/>
                <w:szCs w:val="16"/>
              </w:rPr>
              <w:t>netretirani varnostni pas 15 m tlorisne širine od meje brega voda 1. reda in 5 m tlorisne širine od meje brega voda 2. reda.</w:t>
            </w:r>
          </w:p>
          <w:p w:rsidR="00F406B3" w:rsidRPr="00BD136D" w:rsidRDefault="00F406B3" w:rsidP="00FE2A63">
            <w:pPr>
              <w:autoSpaceDE w:val="0"/>
              <w:autoSpaceDN w:val="0"/>
              <w:adjustRightInd w:val="0"/>
              <w:jc w:val="left"/>
              <w:rPr>
                <w:b/>
                <w:bCs/>
                <w:sz w:val="16"/>
                <w:szCs w:val="16"/>
                <w:lang w:eastAsia="sl-SI"/>
              </w:rPr>
            </w:pPr>
            <w:r w:rsidRPr="00BD136D">
              <w:rPr>
                <w:b/>
                <w:bCs/>
                <w:sz w:val="16"/>
                <w:szCs w:val="16"/>
                <w:vertAlign w:val="superscript"/>
              </w:rPr>
              <w:t>d</w:t>
            </w:r>
            <w:r w:rsidRPr="00BD136D">
              <w:rPr>
                <w:b/>
                <w:bCs/>
                <w:sz w:val="16"/>
                <w:szCs w:val="16"/>
              </w:rPr>
              <w:t xml:space="preserve"> Upoštevati 15 m netretiran varnostni pas do vodne površine od </w:t>
            </w:r>
            <w:r w:rsidRPr="00BD136D">
              <w:rPr>
                <w:b/>
                <w:bCs/>
                <w:sz w:val="16"/>
                <w:szCs w:val="16"/>
                <w:lang w:eastAsia="sl-SI"/>
              </w:rPr>
              <w:t>meje brega voda 1. in 2. reda.</w:t>
            </w:r>
          </w:p>
          <w:p w:rsidR="00F406B3" w:rsidRPr="00BD136D" w:rsidRDefault="00F406B3" w:rsidP="00FE2A63">
            <w:pPr>
              <w:autoSpaceDE w:val="0"/>
              <w:autoSpaceDN w:val="0"/>
              <w:adjustRightInd w:val="0"/>
              <w:jc w:val="left"/>
              <w:rPr>
                <w:b/>
                <w:bCs/>
                <w:sz w:val="16"/>
                <w:szCs w:val="16"/>
                <w:lang w:eastAsia="sl-SI"/>
              </w:rPr>
            </w:pPr>
            <w:r w:rsidRPr="00BD136D">
              <w:rPr>
                <w:b/>
                <w:sz w:val="16"/>
                <w:szCs w:val="16"/>
                <w:vertAlign w:val="superscript"/>
              </w:rPr>
              <w:t>g</w:t>
            </w:r>
            <w:r w:rsidRPr="00BD136D">
              <w:rPr>
                <w:b/>
                <w:bCs/>
                <w:sz w:val="16"/>
                <w:szCs w:val="16"/>
              </w:rPr>
              <w:t xml:space="preserve"> Upoštevati 50 m netretiran varnostni pas do vodne površine od </w:t>
            </w:r>
            <w:r w:rsidRPr="00BD136D">
              <w:rPr>
                <w:b/>
                <w:bCs/>
                <w:sz w:val="16"/>
                <w:szCs w:val="16"/>
                <w:lang w:eastAsia="sl-SI"/>
              </w:rPr>
              <w:t>meje brega voda 1. in 2. reda</w:t>
            </w:r>
          </w:p>
          <w:p w:rsidR="00F406B3" w:rsidRPr="00BD136D" w:rsidRDefault="00F406B3" w:rsidP="00581D02">
            <w:pPr>
              <w:autoSpaceDE w:val="0"/>
              <w:autoSpaceDN w:val="0"/>
              <w:adjustRightInd w:val="0"/>
              <w:jc w:val="left"/>
              <w:rPr>
                <w:b/>
                <w:bCs/>
                <w:sz w:val="16"/>
                <w:szCs w:val="16"/>
                <w:lang w:eastAsia="sl-SI"/>
              </w:rPr>
            </w:pPr>
            <w:r w:rsidRPr="00BD136D">
              <w:rPr>
                <w:b/>
                <w:sz w:val="16"/>
                <w:szCs w:val="16"/>
                <w:vertAlign w:val="superscript"/>
              </w:rPr>
              <w:t xml:space="preserve">f </w:t>
            </w:r>
            <w:r w:rsidRPr="00BD136D">
              <w:rPr>
                <w:b/>
                <w:bCs/>
                <w:sz w:val="16"/>
                <w:szCs w:val="16"/>
              </w:rPr>
              <w:t xml:space="preserve">Upoštevati 40 m netretiran varnostni pas do vodne površine od </w:t>
            </w:r>
            <w:r w:rsidRPr="00BD136D">
              <w:rPr>
                <w:b/>
                <w:bCs/>
                <w:sz w:val="16"/>
                <w:szCs w:val="16"/>
                <w:lang w:eastAsia="sl-SI"/>
              </w:rPr>
              <w:t>meje brega voda 1. in 2. reda</w:t>
            </w:r>
            <w:r w:rsidRPr="00BD136D" w:rsidDel="00581D02">
              <w:rPr>
                <w:b/>
                <w:bCs/>
                <w:sz w:val="16"/>
                <w:szCs w:val="16"/>
                <w:lang w:eastAsia="sl-SI"/>
              </w:rPr>
              <w:t xml:space="preserve"> </w:t>
            </w:r>
          </w:p>
        </w:tc>
        <w:tc>
          <w:tcPr>
            <w:tcW w:w="2595" w:type="dxa"/>
            <w:gridSpan w:val="2"/>
            <w:vMerge/>
          </w:tcPr>
          <w:p w:rsidR="00F406B3" w:rsidRPr="00BD136D" w:rsidRDefault="00F406B3" w:rsidP="003D06AC">
            <w:pPr>
              <w:autoSpaceDE w:val="0"/>
              <w:autoSpaceDN w:val="0"/>
              <w:adjustRightInd w:val="0"/>
              <w:jc w:val="left"/>
              <w:rPr>
                <w:sz w:val="16"/>
                <w:szCs w:val="16"/>
              </w:rPr>
            </w:pPr>
          </w:p>
        </w:tc>
      </w:tr>
    </w:tbl>
    <w:p w:rsidR="00EA55AD" w:rsidRPr="00BD136D" w:rsidRDefault="00EA55AD" w:rsidP="0063554E">
      <w:pPr>
        <w:jc w:val="center"/>
      </w:pPr>
      <w:r w:rsidRPr="00BD136D">
        <w:br w:type="page"/>
      </w:r>
      <w:r w:rsidRPr="00BD136D">
        <w:lastRenderedPageBreak/>
        <w:t>INTEGRIRANO VARSTVO JABLAN  – list 6</w:t>
      </w:r>
    </w:p>
    <w:p w:rsidR="00EA55AD" w:rsidRPr="00BD136D" w:rsidRDefault="00EA55AD" w:rsidP="0063554E">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2160"/>
        <w:gridCol w:w="2174"/>
        <w:gridCol w:w="1786"/>
        <w:gridCol w:w="1899"/>
        <w:gridCol w:w="1418"/>
        <w:gridCol w:w="1923"/>
        <w:gridCol w:w="2090"/>
      </w:tblGrid>
      <w:tr w:rsidR="00BD136D" w:rsidRPr="00BD136D">
        <w:tc>
          <w:tcPr>
            <w:tcW w:w="147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216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174"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923"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09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rPr>
          <w:cantSplit/>
          <w:trHeight w:val="1545"/>
        </w:trPr>
        <w:tc>
          <w:tcPr>
            <w:tcW w:w="1478" w:type="dxa"/>
            <w:vMerge w:val="restart"/>
          </w:tcPr>
          <w:p w:rsidR="00EA55AD" w:rsidRPr="00BD136D" w:rsidRDefault="00EA55AD" w:rsidP="00DA6310">
            <w:pPr>
              <w:jc w:val="left"/>
              <w:rPr>
                <w:b/>
                <w:bCs/>
                <w:sz w:val="19"/>
                <w:szCs w:val="19"/>
              </w:rPr>
            </w:pPr>
            <w:r w:rsidRPr="00BD136D">
              <w:rPr>
                <w:b/>
                <w:bCs/>
                <w:sz w:val="19"/>
                <w:szCs w:val="19"/>
                <w:shd w:val="clear" w:color="auto" w:fill="FFFFFF"/>
              </w:rPr>
              <w:t>Jabolčna grizlica</w:t>
            </w:r>
          </w:p>
          <w:p w:rsidR="00EA55AD" w:rsidRPr="00BD136D" w:rsidRDefault="00EA55AD" w:rsidP="00DA6310">
            <w:pPr>
              <w:jc w:val="left"/>
              <w:rPr>
                <w:sz w:val="19"/>
                <w:szCs w:val="19"/>
              </w:rPr>
            </w:pPr>
            <w:r w:rsidRPr="00BD136D">
              <w:rPr>
                <w:i/>
                <w:iCs/>
                <w:sz w:val="19"/>
                <w:szCs w:val="19"/>
              </w:rPr>
              <w:t>Hoplocampa testudinea</w:t>
            </w:r>
          </w:p>
        </w:tc>
        <w:tc>
          <w:tcPr>
            <w:tcW w:w="2160" w:type="dxa"/>
            <w:vMerge w:val="restart"/>
          </w:tcPr>
          <w:p w:rsidR="00EA55AD" w:rsidRPr="00BD136D" w:rsidRDefault="00EA55AD" w:rsidP="00DA6310">
            <w:pPr>
              <w:jc w:val="left"/>
              <w:rPr>
                <w:sz w:val="19"/>
                <w:szCs w:val="19"/>
              </w:rPr>
            </w:pPr>
            <w:r w:rsidRPr="00BD136D">
              <w:rPr>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rsidR="00EA55AD" w:rsidRPr="00BD136D" w:rsidRDefault="00EA55AD" w:rsidP="00DA6310">
            <w:pPr>
              <w:jc w:val="left"/>
              <w:rPr>
                <w:sz w:val="19"/>
                <w:szCs w:val="19"/>
              </w:rPr>
            </w:pPr>
            <w:r w:rsidRPr="00BD136D">
              <w:rPr>
                <w:sz w:val="19"/>
                <w:szCs w:val="19"/>
              </w:rPr>
              <w:t xml:space="preserve">Pagosenice preživijo zimo v tleh, zabubijo se šele konec zime. </w:t>
            </w:r>
          </w:p>
        </w:tc>
        <w:tc>
          <w:tcPr>
            <w:tcW w:w="2174" w:type="dxa"/>
          </w:tcPr>
          <w:p w:rsidR="00EA55AD" w:rsidRPr="00BD136D" w:rsidRDefault="00EA55AD" w:rsidP="00DA6310">
            <w:pPr>
              <w:jc w:val="left"/>
              <w:rPr>
                <w:sz w:val="19"/>
                <w:szCs w:val="19"/>
              </w:rPr>
            </w:pPr>
            <w:r w:rsidRPr="00BD136D">
              <w:rPr>
                <w:sz w:val="19"/>
                <w:szCs w:val="19"/>
              </w:rPr>
              <w:t xml:space="preserve">Agrotehnični ukrepi: </w:t>
            </w:r>
          </w:p>
          <w:p w:rsidR="00EA55AD" w:rsidRPr="00BD136D" w:rsidRDefault="00EA55AD" w:rsidP="00DA6310">
            <w:pPr>
              <w:pStyle w:val="Oznaenseznam3"/>
              <w:numPr>
                <w:ilvl w:val="0"/>
                <w:numId w:val="13"/>
              </w:numPr>
              <w:ind w:left="227" w:hanging="227"/>
              <w:rPr>
                <w:color w:val="auto"/>
                <w:sz w:val="19"/>
                <w:szCs w:val="19"/>
              </w:rPr>
            </w:pPr>
            <w:r w:rsidRPr="00BD136D">
              <w:rPr>
                <w:color w:val="auto"/>
                <w:sz w:val="19"/>
                <w:szCs w:val="19"/>
              </w:rPr>
              <w:t>plitvo obdelovanje tal pod drevesi uniči del bub, ki se nahajajo v tleh</w:t>
            </w:r>
          </w:p>
          <w:p w:rsidR="00EA55AD" w:rsidRPr="00BD136D" w:rsidRDefault="00EA55AD" w:rsidP="00DA6310">
            <w:pPr>
              <w:pStyle w:val="Oznaenseznam3"/>
              <w:numPr>
                <w:ilvl w:val="0"/>
                <w:numId w:val="13"/>
              </w:numPr>
              <w:ind w:left="227" w:hanging="227"/>
              <w:rPr>
                <w:color w:val="auto"/>
                <w:sz w:val="19"/>
                <w:szCs w:val="19"/>
              </w:rPr>
            </w:pPr>
            <w:r w:rsidRPr="00BD136D">
              <w:rPr>
                <w:color w:val="auto"/>
                <w:sz w:val="19"/>
                <w:szCs w:val="19"/>
              </w:rPr>
              <w:t xml:space="preserve">masovni ulov osic na veliko število belih lepljivih plošč lahko značilno zmanjša populacijo osic </w:t>
            </w:r>
          </w:p>
        </w:tc>
        <w:tc>
          <w:tcPr>
            <w:tcW w:w="1786" w:type="dxa"/>
          </w:tcPr>
          <w:p w:rsidR="00EA55AD" w:rsidRPr="00BD136D" w:rsidRDefault="00EA55AD" w:rsidP="00DA6310">
            <w:pPr>
              <w:jc w:val="left"/>
              <w:rPr>
                <w:sz w:val="18"/>
                <w:szCs w:val="18"/>
              </w:rPr>
            </w:pPr>
            <w:r w:rsidRPr="00BD136D">
              <w:rPr>
                <w:sz w:val="18"/>
                <w:szCs w:val="18"/>
              </w:rPr>
              <w:t xml:space="preserve">- tiametoksam </w:t>
            </w:r>
          </w:p>
          <w:p w:rsidR="00EA55AD" w:rsidRPr="00BD136D" w:rsidRDefault="00DA6310" w:rsidP="00DA6310">
            <w:pPr>
              <w:jc w:val="left"/>
              <w:rPr>
                <w:sz w:val="18"/>
                <w:szCs w:val="18"/>
              </w:rPr>
            </w:pPr>
            <w:r w:rsidRPr="00BD136D">
              <w:rPr>
                <w:sz w:val="18"/>
                <w:szCs w:val="18"/>
              </w:rPr>
              <w:t>- tiakloprid</w:t>
            </w:r>
          </w:p>
          <w:p w:rsidR="00F553B9" w:rsidRPr="00BD136D" w:rsidRDefault="00F553B9" w:rsidP="00DA6310">
            <w:pPr>
              <w:jc w:val="left"/>
              <w:rPr>
                <w:sz w:val="18"/>
                <w:szCs w:val="18"/>
              </w:rPr>
            </w:pPr>
          </w:p>
          <w:p w:rsidR="004C5583" w:rsidRPr="00BD136D" w:rsidRDefault="00EA55AD" w:rsidP="00DA6310">
            <w:pPr>
              <w:jc w:val="left"/>
              <w:rPr>
                <w:sz w:val="18"/>
                <w:szCs w:val="18"/>
              </w:rPr>
            </w:pPr>
            <w:r w:rsidRPr="00BD136D">
              <w:rPr>
                <w:sz w:val="18"/>
                <w:szCs w:val="18"/>
              </w:rPr>
              <w:t>- acetam</w:t>
            </w:r>
            <w:r w:rsidR="004F0824" w:rsidRPr="00BD136D">
              <w:rPr>
                <w:sz w:val="18"/>
                <w:szCs w:val="18"/>
              </w:rPr>
              <w:t>i</w:t>
            </w:r>
            <w:r w:rsidR="00F406B3" w:rsidRPr="00BD136D">
              <w:rPr>
                <w:sz w:val="18"/>
                <w:szCs w:val="18"/>
              </w:rPr>
              <w:t xml:space="preserve">prid  </w:t>
            </w:r>
          </w:p>
          <w:p w:rsidR="004F0824" w:rsidRPr="00BD136D" w:rsidRDefault="00DD3624" w:rsidP="00DA6310">
            <w:pPr>
              <w:jc w:val="left"/>
              <w:rPr>
                <w:sz w:val="18"/>
                <w:szCs w:val="18"/>
              </w:rPr>
            </w:pPr>
            <w:r w:rsidRPr="00BD136D">
              <w:rPr>
                <w:sz w:val="18"/>
                <w:szCs w:val="18"/>
              </w:rPr>
              <w:t xml:space="preserve">- </w:t>
            </w:r>
            <w:r w:rsidR="004F0824" w:rsidRPr="00BD136D">
              <w:rPr>
                <w:sz w:val="18"/>
                <w:szCs w:val="18"/>
              </w:rPr>
              <w:t>acetamiprid</w:t>
            </w:r>
          </w:p>
          <w:p w:rsidR="0061646C" w:rsidRPr="00BD136D" w:rsidRDefault="002F4FF1" w:rsidP="00DA6310">
            <w:pPr>
              <w:jc w:val="left"/>
              <w:rPr>
                <w:sz w:val="18"/>
                <w:szCs w:val="18"/>
              </w:rPr>
            </w:pPr>
            <w:r w:rsidRPr="00BD136D">
              <w:rPr>
                <w:sz w:val="18"/>
                <w:szCs w:val="18"/>
              </w:rPr>
              <w:t>- acetamiprid</w:t>
            </w:r>
          </w:p>
          <w:p w:rsidR="0061646C" w:rsidRPr="00BD136D" w:rsidRDefault="0061646C" w:rsidP="00DA6310">
            <w:pPr>
              <w:jc w:val="left"/>
              <w:rPr>
                <w:sz w:val="18"/>
                <w:szCs w:val="18"/>
              </w:rPr>
            </w:pPr>
            <w:r w:rsidRPr="00BD136D">
              <w:rPr>
                <w:sz w:val="18"/>
                <w:szCs w:val="18"/>
              </w:rPr>
              <w:t>- azadirahtin A</w:t>
            </w:r>
          </w:p>
        </w:tc>
        <w:tc>
          <w:tcPr>
            <w:tcW w:w="1899" w:type="dxa"/>
          </w:tcPr>
          <w:p w:rsidR="00EA55AD" w:rsidRPr="00BD136D" w:rsidRDefault="00EA55AD" w:rsidP="00DA6310">
            <w:pPr>
              <w:jc w:val="left"/>
              <w:rPr>
                <w:sz w:val="18"/>
                <w:szCs w:val="18"/>
              </w:rPr>
            </w:pPr>
            <w:r w:rsidRPr="00BD136D">
              <w:rPr>
                <w:sz w:val="18"/>
                <w:szCs w:val="18"/>
              </w:rPr>
              <w:t>Actara  25 WG</w:t>
            </w:r>
            <w:r w:rsidR="002F4FF1" w:rsidRPr="00BD136D">
              <w:rPr>
                <w:sz w:val="18"/>
                <w:szCs w:val="18"/>
                <w:vertAlign w:val="superscript"/>
              </w:rPr>
              <w:t>a</w:t>
            </w:r>
            <w:r w:rsidR="002F4FF1" w:rsidRPr="00BD136D">
              <w:rPr>
                <w:sz w:val="18"/>
                <w:szCs w:val="18"/>
              </w:rPr>
              <w:t>***</w:t>
            </w:r>
            <w:r w:rsidRPr="00BD136D">
              <w:rPr>
                <w:sz w:val="18"/>
                <w:szCs w:val="18"/>
              </w:rPr>
              <w:t xml:space="preserve">   </w:t>
            </w:r>
          </w:p>
          <w:p w:rsidR="00EA55AD" w:rsidRPr="00BD136D" w:rsidRDefault="00EA55AD" w:rsidP="00DA6310">
            <w:pPr>
              <w:jc w:val="left"/>
              <w:rPr>
                <w:sz w:val="18"/>
                <w:szCs w:val="18"/>
              </w:rPr>
            </w:pPr>
            <w:r w:rsidRPr="00BD136D">
              <w:rPr>
                <w:sz w:val="18"/>
                <w:szCs w:val="18"/>
              </w:rPr>
              <w:t>Calypso  SC 480</w:t>
            </w:r>
            <w:r w:rsidR="002F4FF1" w:rsidRPr="00BD136D">
              <w:rPr>
                <w:sz w:val="18"/>
                <w:szCs w:val="18"/>
                <w:vertAlign w:val="superscript"/>
              </w:rPr>
              <w:t>g</w:t>
            </w:r>
          </w:p>
          <w:p w:rsidR="00F553B9" w:rsidRPr="00BD136D" w:rsidRDefault="00F553B9" w:rsidP="00DA6310">
            <w:pPr>
              <w:jc w:val="left"/>
              <w:rPr>
                <w:sz w:val="18"/>
                <w:szCs w:val="18"/>
              </w:rPr>
            </w:pPr>
          </w:p>
          <w:p w:rsidR="002F4FF1" w:rsidRPr="00BD136D" w:rsidRDefault="004C5583" w:rsidP="002F4FF1">
            <w:pPr>
              <w:jc w:val="left"/>
              <w:rPr>
                <w:sz w:val="18"/>
                <w:szCs w:val="18"/>
              </w:rPr>
            </w:pPr>
            <w:r w:rsidRPr="00BD136D">
              <w:rPr>
                <w:sz w:val="18"/>
                <w:szCs w:val="18"/>
              </w:rPr>
              <w:t>Mospilan 20</w:t>
            </w:r>
            <w:r w:rsidR="00EA55AD" w:rsidRPr="00BD136D">
              <w:rPr>
                <w:sz w:val="18"/>
                <w:szCs w:val="18"/>
              </w:rPr>
              <w:t>SG</w:t>
            </w:r>
            <w:r w:rsidR="002F4FF1" w:rsidRPr="00BD136D">
              <w:rPr>
                <w:sz w:val="18"/>
                <w:szCs w:val="18"/>
              </w:rPr>
              <w:t xml:space="preserve"> </w:t>
            </w:r>
            <w:r w:rsidR="002F4FF1" w:rsidRPr="00BD136D">
              <w:rPr>
                <w:sz w:val="18"/>
                <w:szCs w:val="18"/>
                <w:vertAlign w:val="superscript"/>
              </w:rPr>
              <w:t>a</w:t>
            </w:r>
            <w:r w:rsidR="002F4FF1" w:rsidRPr="00BD136D">
              <w:rPr>
                <w:sz w:val="18"/>
                <w:szCs w:val="18"/>
              </w:rPr>
              <w:t>Mospilan SG</w:t>
            </w:r>
            <w:r w:rsidR="002F4FF1" w:rsidRPr="00BD136D">
              <w:rPr>
                <w:sz w:val="16"/>
                <w:szCs w:val="16"/>
                <w:vertAlign w:val="superscript"/>
              </w:rPr>
              <w:t xml:space="preserve"> a</w:t>
            </w:r>
            <w:r w:rsidR="00997175" w:rsidRPr="00BD136D">
              <w:rPr>
                <w:sz w:val="16"/>
                <w:szCs w:val="16"/>
                <w:vertAlign w:val="superscript"/>
              </w:rPr>
              <w:t xml:space="preserve"> </w:t>
            </w:r>
            <w:r w:rsidR="00997175" w:rsidRPr="00BD136D">
              <w:rPr>
                <w:b/>
                <w:sz w:val="16"/>
                <w:szCs w:val="16"/>
              </w:rPr>
              <w:t>1**</w:t>
            </w:r>
          </w:p>
          <w:p w:rsidR="00EA55AD" w:rsidRPr="00BD136D" w:rsidRDefault="004F0824" w:rsidP="00DA6310">
            <w:pPr>
              <w:jc w:val="left"/>
              <w:rPr>
                <w:b/>
                <w:sz w:val="18"/>
                <w:szCs w:val="18"/>
              </w:rPr>
            </w:pPr>
            <w:r w:rsidRPr="00BD136D">
              <w:rPr>
                <w:sz w:val="18"/>
                <w:szCs w:val="18"/>
              </w:rPr>
              <w:t>Moksycan 20 SG</w:t>
            </w:r>
            <w:r w:rsidR="002F4FF1" w:rsidRPr="00BD136D">
              <w:rPr>
                <w:b/>
                <w:sz w:val="16"/>
                <w:szCs w:val="16"/>
                <w:vertAlign w:val="superscript"/>
              </w:rPr>
              <w:t xml:space="preserve"> a</w:t>
            </w:r>
            <w:r w:rsidR="002F4FF1" w:rsidRPr="00BD136D">
              <w:rPr>
                <w:b/>
                <w:sz w:val="16"/>
                <w:szCs w:val="16"/>
              </w:rPr>
              <w:t>**</w:t>
            </w:r>
          </w:p>
          <w:p w:rsidR="0061646C" w:rsidRPr="00BD136D" w:rsidRDefault="0061646C" w:rsidP="00DA6310">
            <w:pPr>
              <w:jc w:val="left"/>
              <w:rPr>
                <w:sz w:val="18"/>
                <w:szCs w:val="18"/>
              </w:rPr>
            </w:pPr>
            <w:r w:rsidRPr="00BD136D">
              <w:rPr>
                <w:sz w:val="18"/>
                <w:szCs w:val="18"/>
              </w:rPr>
              <w:t>Neemazal –T/S</w:t>
            </w:r>
            <w:r w:rsidRPr="00BD136D">
              <w:rPr>
                <w:sz w:val="18"/>
                <w:szCs w:val="18"/>
                <w:vertAlign w:val="superscript"/>
              </w:rPr>
              <w:t>a</w:t>
            </w:r>
          </w:p>
        </w:tc>
        <w:tc>
          <w:tcPr>
            <w:tcW w:w="1418" w:type="dxa"/>
          </w:tcPr>
          <w:p w:rsidR="00EA55AD" w:rsidRPr="00BD136D" w:rsidRDefault="002F4FF1" w:rsidP="00DA6310">
            <w:pPr>
              <w:jc w:val="left"/>
              <w:rPr>
                <w:sz w:val="18"/>
                <w:szCs w:val="18"/>
              </w:rPr>
            </w:pPr>
            <w:r w:rsidRPr="00BD136D">
              <w:rPr>
                <w:sz w:val="18"/>
                <w:szCs w:val="18"/>
              </w:rPr>
              <w:t>200 g/ha</w:t>
            </w:r>
          </w:p>
          <w:p w:rsidR="002F4FF1" w:rsidRPr="00BD136D" w:rsidRDefault="00DA6310" w:rsidP="00DA6310">
            <w:pPr>
              <w:jc w:val="left"/>
              <w:rPr>
                <w:sz w:val="18"/>
                <w:szCs w:val="18"/>
              </w:rPr>
            </w:pPr>
            <w:r w:rsidRPr="00BD136D">
              <w:rPr>
                <w:sz w:val="18"/>
                <w:szCs w:val="18"/>
              </w:rPr>
              <w:t>0,02 %</w:t>
            </w:r>
            <w:r w:rsidR="00F553B9" w:rsidRPr="00BD136D">
              <w:rPr>
                <w:sz w:val="18"/>
                <w:szCs w:val="18"/>
              </w:rPr>
              <w:t xml:space="preserve"> </w:t>
            </w:r>
            <w:r w:rsidR="002F4FF1" w:rsidRPr="00BD136D">
              <w:rPr>
                <w:sz w:val="18"/>
                <w:szCs w:val="18"/>
              </w:rPr>
              <w:t>,</w:t>
            </w:r>
          </w:p>
          <w:p w:rsidR="00EA55AD" w:rsidRPr="00BD136D" w:rsidRDefault="00F553B9" w:rsidP="00DA6310">
            <w:pPr>
              <w:jc w:val="left"/>
              <w:rPr>
                <w:sz w:val="18"/>
                <w:szCs w:val="18"/>
              </w:rPr>
            </w:pPr>
            <w:r w:rsidRPr="00BD136D">
              <w:rPr>
                <w:sz w:val="18"/>
                <w:szCs w:val="18"/>
              </w:rPr>
              <w:t>max.0,3</w:t>
            </w:r>
            <w:r w:rsidR="002F4FF1" w:rsidRPr="00BD136D">
              <w:rPr>
                <w:sz w:val="18"/>
                <w:szCs w:val="18"/>
              </w:rPr>
              <w:t xml:space="preserve"> </w:t>
            </w:r>
            <w:r w:rsidRPr="00BD136D">
              <w:rPr>
                <w:sz w:val="18"/>
                <w:szCs w:val="18"/>
              </w:rPr>
              <w:t>L/ha</w:t>
            </w:r>
          </w:p>
          <w:p w:rsidR="00586B71" w:rsidRPr="00BD136D" w:rsidRDefault="00F406B3" w:rsidP="00DA6310">
            <w:pPr>
              <w:jc w:val="left"/>
              <w:rPr>
                <w:sz w:val="18"/>
                <w:szCs w:val="18"/>
              </w:rPr>
            </w:pPr>
            <w:r w:rsidRPr="00BD136D">
              <w:rPr>
                <w:sz w:val="18"/>
                <w:szCs w:val="18"/>
              </w:rPr>
              <w:t>0,04 %</w:t>
            </w:r>
          </w:p>
          <w:p w:rsidR="002F4FF1" w:rsidRPr="00BD136D" w:rsidRDefault="002F4FF1" w:rsidP="00DA6310">
            <w:pPr>
              <w:jc w:val="left"/>
              <w:rPr>
                <w:sz w:val="18"/>
                <w:szCs w:val="18"/>
              </w:rPr>
            </w:pPr>
            <w:r w:rsidRPr="00BD136D">
              <w:rPr>
                <w:sz w:val="18"/>
                <w:szCs w:val="18"/>
              </w:rPr>
              <w:t>0,04%</w:t>
            </w:r>
          </w:p>
          <w:p w:rsidR="00EA55AD" w:rsidRPr="00BD136D" w:rsidRDefault="00F406B3" w:rsidP="00DA6310">
            <w:pPr>
              <w:jc w:val="left"/>
              <w:rPr>
                <w:sz w:val="18"/>
                <w:szCs w:val="18"/>
              </w:rPr>
            </w:pPr>
            <w:r w:rsidRPr="00BD136D">
              <w:rPr>
                <w:sz w:val="18"/>
                <w:szCs w:val="18"/>
              </w:rPr>
              <w:t>0,04%</w:t>
            </w:r>
          </w:p>
          <w:p w:rsidR="0061646C" w:rsidRPr="00BD136D" w:rsidRDefault="0061646C" w:rsidP="00DA6310">
            <w:pPr>
              <w:jc w:val="left"/>
              <w:rPr>
                <w:sz w:val="18"/>
                <w:szCs w:val="18"/>
              </w:rPr>
            </w:pPr>
            <w:r w:rsidRPr="00BD136D">
              <w:rPr>
                <w:sz w:val="18"/>
                <w:szCs w:val="18"/>
              </w:rPr>
              <w:t>1,5 L/ha/m</w:t>
            </w:r>
          </w:p>
        </w:tc>
        <w:tc>
          <w:tcPr>
            <w:tcW w:w="1923" w:type="dxa"/>
          </w:tcPr>
          <w:p w:rsidR="00EA55AD" w:rsidRPr="00BD136D" w:rsidRDefault="00EA55AD" w:rsidP="00DA6310">
            <w:pPr>
              <w:jc w:val="left"/>
              <w:rPr>
                <w:sz w:val="18"/>
                <w:szCs w:val="18"/>
              </w:rPr>
            </w:pPr>
            <w:r w:rsidRPr="00BD136D">
              <w:rPr>
                <w:sz w:val="18"/>
                <w:szCs w:val="18"/>
              </w:rPr>
              <w:t>21 dni    2xL</w:t>
            </w:r>
          </w:p>
          <w:p w:rsidR="00EA55AD" w:rsidRPr="00BD136D" w:rsidRDefault="00EA55AD" w:rsidP="00DA6310">
            <w:pPr>
              <w:jc w:val="left"/>
              <w:rPr>
                <w:sz w:val="18"/>
                <w:szCs w:val="18"/>
              </w:rPr>
            </w:pPr>
            <w:r w:rsidRPr="00BD136D">
              <w:rPr>
                <w:sz w:val="18"/>
                <w:szCs w:val="18"/>
              </w:rPr>
              <w:t>14 dni</w:t>
            </w:r>
            <w:r w:rsidR="00DA6310" w:rsidRPr="00BD136D">
              <w:rPr>
                <w:sz w:val="18"/>
                <w:szCs w:val="18"/>
              </w:rPr>
              <w:t xml:space="preserve">    2xL</w:t>
            </w:r>
          </w:p>
          <w:p w:rsidR="004C5583" w:rsidRPr="00BD136D" w:rsidRDefault="004C5583" w:rsidP="00DA6310">
            <w:pPr>
              <w:jc w:val="left"/>
              <w:rPr>
                <w:sz w:val="18"/>
                <w:szCs w:val="18"/>
              </w:rPr>
            </w:pPr>
          </w:p>
          <w:p w:rsidR="004C5583" w:rsidRPr="00BD136D" w:rsidRDefault="00DA6310" w:rsidP="004F0824">
            <w:pPr>
              <w:jc w:val="left"/>
              <w:rPr>
                <w:sz w:val="18"/>
                <w:szCs w:val="18"/>
              </w:rPr>
            </w:pPr>
            <w:r w:rsidRPr="00BD136D">
              <w:rPr>
                <w:sz w:val="18"/>
                <w:szCs w:val="18"/>
              </w:rPr>
              <w:t>14 dni</w:t>
            </w:r>
            <w:r w:rsidR="002F4FF1" w:rsidRPr="00BD136D">
              <w:rPr>
                <w:sz w:val="18"/>
                <w:szCs w:val="18"/>
              </w:rPr>
              <w:t xml:space="preserve">   2</w:t>
            </w:r>
            <w:r w:rsidR="00F406B3" w:rsidRPr="00BD136D">
              <w:rPr>
                <w:sz w:val="18"/>
                <w:szCs w:val="18"/>
              </w:rPr>
              <w:t>xL</w:t>
            </w:r>
          </w:p>
          <w:p w:rsidR="004F0824" w:rsidRPr="00BD136D" w:rsidRDefault="004F0824" w:rsidP="002F4FF1">
            <w:pPr>
              <w:jc w:val="left"/>
              <w:rPr>
                <w:sz w:val="18"/>
                <w:szCs w:val="18"/>
              </w:rPr>
            </w:pPr>
            <w:r w:rsidRPr="00BD136D">
              <w:rPr>
                <w:sz w:val="18"/>
                <w:szCs w:val="18"/>
              </w:rPr>
              <w:t xml:space="preserve">14 dni   </w:t>
            </w:r>
            <w:r w:rsidR="002F4FF1" w:rsidRPr="00BD136D">
              <w:rPr>
                <w:sz w:val="18"/>
                <w:szCs w:val="18"/>
              </w:rPr>
              <w:t>2</w:t>
            </w:r>
            <w:r w:rsidRPr="00BD136D">
              <w:rPr>
                <w:sz w:val="18"/>
                <w:szCs w:val="18"/>
              </w:rPr>
              <w:t>xL</w:t>
            </w:r>
          </w:p>
          <w:p w:rsidR="0061646C" w:rsidRPr="00BD136D" w:rsidRDefault="002F4FF1" w:rsidP="002F4FF1">
            <w:pPr>
              <w:jc w:val="left"/>
              <w:rPr>
                <w:sz w:val="18"/>
                <w:szCs w:val="18"/>
              </w:rPr>
            </w:pPr>
            <w:r w:rsidRPr="00BD136D">
              <w:rPr>
                <w:sz w:val="18"/>
                <w:szCs w:val="18"/>
              </w:rPr>
              <w:t>14 dni      2xL</w:t>
            </w:r>
          </w:p>
          <w:p w:rsidR="0061646C" w:rsidRPr="00BD136D" w:rsidRDefault="0061646C" w:rsidP="002F4FF1">
            <w:pPr>
              <w:jc w:val="left"/>
              <w:rPr>
                <w:sz w:val="18"/>
                <w:szCs w:val="18"/>
              </w:rPr>
            </w:pPr>
            <w:r w:rsidRPr="00BD136D">
              <w:rPr>
                <w:sz w:val="18"/>
                <w:szCs w:val="18"/>
              </w:rPr>
              <w:t>ČU          4xL</w:t>
            </w:r>
          </w:p>
        </w:tc>
        <w:tc>
          <w:tcPr>
            <w:tcW w:w="2090" w:type="dxa"/>
            <w:vMerge w:val="restart"/>
          </w:tcPr>
          <w:p w:rsidR="00EA55AD" w:rsidRPr="00BD136D" w:rsidRDefault="00EA55AD" w:rsidP="00DA6310">
            <w:pPr>
              <w:jc w:val="left"/>
              <w:rPr>
                <w:sz w:val="18"/>
                <w:szCs w:val="18"/>
              </w:rPr>
            </w:pPr>
            <w:r w:rsidRPr="00BD136D">
              <w:rPr>
                <w:sz w:val="18"/>
                <w:szCs w:val="18"/>
              </w:rPr>
              <w:t xml:space="preserve">Pomemben stranski učinek imajo pripravki na podlagi imidakloprida, ki  jih prav v času zatiranja grizlice  običajno uporabljamo proti drugim škodljivcem, npr. proti ušem. </w:t>
            </w:r>
          </w:p>
          <w:p w:rsidR="00EA55AD" w:rsidRPr="00BD136D" w:rsidRDefault="00EA55AD" w:rsidP="00DA6310">
            <w:pPr>
              <w:jc w:val="left"/>
              <w:rPr>
                <w:sz w:val="18"/>
                <w:szCs w:val="18"/>
              </w:rPr>
            </w:pPr>
          </w:p>
          <w:p w:rsidR="00DA6310" w:rsidRPr="00BD136D" w:rsidRDefault="00EA55AD" w:rsidP="00DA6310">
            <w:pPr>
              <w:pStyle w:val="NavadenNormal-Pr1"/>
              <w:spacing w:before="0"/>
              <w:rPr>
                <w:b/>
                <w:bCs/>
                <w:sz w:val="18"/>
                <w:szCs w:val="18"/>
              </w:rPr>
            </w:pPr>
            <w:r w:rsidRPr="00BD136D">
              <w:rPr>
                <w:b/>
                <w:bCs/>
                <w:sz w:val="18"/>
                <w:szCs w:val="18"/>
              </w:rPr>
              <w:t xml:space="preserve">*** </w:t>
            </w:r>
            <w:r w:rsidR="006E73E0" w:rsidRPr="00BD136D">
              <w:rPr>
                <w:b/>
                <w:bCs/>
                <w:sz w:val="18"/>
                <w:szCs w:val="18"/>
              </w:rPr>
              <w:t xml:space="preserve">Samo po cvetenju! </w:t>
            </w:r>
          </w:p>
          <w:p w:rsidR="00DA6310" w:rsidRPr="00BD136D" w:rsidRDefault="00DA6310" w:rsidP="00DA6310">
            <w:pPr>
              <w:pStyle w:val="NavadenNormal-Pr1"/>
              <w:spacing w:before="0"/>
              <w:rPr>
                <w:b/>
                <w:bCs/>
                <w:sz w:val="18"/>
                <w:szCs w:val="18"/>
              </w:rPr>
            </w:pPr>
          </w:p>
          <w:p w:rsidR="00EA55AD" w:rsidRPr="00BD136D" w:rsidRDefault="002F4FF1" w:rsidP="00DA6310">
            <w:pPr>
              <w:pStyle w:val="NavadenNormal-Pr1"/>
              <w:spacing w:before="0"/>
              <w:rPr>
                <w:b/>
                <w:bCs/>
                <w:sz w:val="18"/>
                <w:szCs w:val="18"/>
              </w:rPr>
            </w:pPr>
            <w:r w:rsidRPr="00BD136D">
              <w:rPr>
                <w:b/>
                <w:bCs/>
                <w:sz w:val="18"/>
                <w:szCs w:val="18"/>
                <w:vertAlign w:val="superscript"/>
              </w:rPr>
              <w:t>a, g</w:t>
            </w:r>
            <w:r w:rsidRPr="00BD136D">
              <w:rPr>
                <w:b/>
                <w:bCs/>
                <w:sz w:val="18"/>
                <w:szCs w:val="18"/>
              </w:rPr>
              <w:t xml:space="preserve"> </w:t>
            </w:r>
            <w:r w:rsidR="00EA55AD" w:rsidRPr="00BD136D">
              <w:rPr>
                <w:b/>
                <w:bCs/>
                <w:sz w:val="18"/>
                <w:szCs w:val="18"/>
              </w:rPr>
              <w:t>Vodni in drugi varnostni pasovi</w:t>
            </w:r>
            <w:r w:rsidRPr="00BD136D">
              <w:rPr>
                <w:b/>
                <w:bCs/>
                <w:sz w:val="18"/>
                <w:szCs w:val="18"/>
              </w:rPr>
              <w:t>, glej list 1</w:t>
            </w:r>
            <w:r w:rsidR="00EA55AD" w:rsidRPr="00BD136D">
              <w:rPr>
                <w:b/>
                <w:bCs/>
                <w:sz w:val="18"/>
                <w:szCs w:val="18"/>
              </w:rPr>
              <w:t>!</w:t>
            </w:r>
          </w:p>
          <w:p w:rsidR="00EA55AD" w:rsidRPr="00BD136D" w:rsidRDefault="00EA55AD" w:rsidP="00DA6310">
            <w:pPr>
              <w:jc w:val="left"/>
              <w:rPr>
                <w:b/>
                <w:bCs/>
                <w:sz w:val="18"/>
                <w:szCs w:val="18"/>
              </w:rPr>
            </w:pPr>
          </w:p>
          <w:p w:rsidR="00997175" w:rsidRPr="00BD136D" w:rsidRDefault="00997175" w:rsidP="00DA6310">
            <w:pPr>
              <w:autoSpaceDE w:val="0"/>
              <w:autoSpaceDN w:val="0"/>
              <w:adjustRightInd w:val="0"/>
              <w:jc w:val="left"/>
              <w:rPr>
                <w:b/>
                <w:bCs/>
                <w:sz w:val="18"/>
                <w:szCs w:val="18"/>
                <w:lang w:eastAsia="sl-SI"/>
              </w:rPr>
            </w:pPr>
            <w:r w:rsidRPr="00BD136D">
              <w:rPr>
                <w:b/>
                <w:bCs/>
                <w:sz w:val="18"/>
                <w:szCs w:val="18"/>
                <w:lang w:eastAsia="sl-SI"/>
              </w:rPr>
              <w:t>1**  1.7.2017</w:t>
            </w:r>
          </w:p>
          <w:p w:rsidR="006D4A0C" w:rsidRPr="00BD136D" w:rsidRDefault="00997175" w:rsidP="00DA6310">
            <w:pPr>
              <w:autoSpaceDE w:val="0"/>
              <w:autoSpaceDN w:val="0"/>
              <w:adjustRightInd w:val="0"/>
              <w:jc w:val="left"/>
              <w:rPr>
                <w:b/>
                <w:bCs/>
                <w:sz w:val="18"/>
                <w:szCs w:val="18"/>
                <w:lang w:eastAsia="sl-SI"/>
              </w:rPr>
            </w:pPr>
            <w:r w:rsidRPr="00BD136D">
              <w:rPr>
                <w:b/>
                <w:bCs/>
                <w:sz w:val="18"/>
                <w:szCs w:val="18"/>
                <w:lang w:eastAsia="sl-SI"/>
              </w:rPr>
              <w:t>2</w:t>
            </w:r>
            <w:r w:rsidRPr="00BD136D">
              <w:rPr>
                <w:b/>
                <w:bCs/>
                <w:sz w:val="16"/>
                <w:szCs w:val="16"/>
              </w:rPr>
              <w:t>** zaloge v prodaji do 21.6.2017, v uporabi do 21.6.2018</w:t>
            </w:r>
          </w:p>
        </w:tc>
      </w:tr>
      <w:tr w:rsidR="00BD136D" w:rsidRPr="00BD136D">
        <w:trPr>
          <w:cantSplit/>
          <w:trHeight w:val="1459"/>
        </w:trPr>
        <w:tc>
          <w:tcPr>
            <w:tcW w:w="1478" w:type="dxa"/>
            <w:vMerge/>
          </w:tcPr>
          <w:p w:rsidR="00EA55AD" w:rsidRPr="00BD136D" w:rsidRDefault="00EA55AD" w:rsidP="00DA6310">
            <w:pPr>
              <w:jc w:val="left"/>
              <w:rPr>
                <w:sz w:val="19"/>
                <w:szCs w:val="19"/>
              </w:rPr>
            </w:pPr>
          </w:p>
        </w:tc>
        <w:tc>
          <w:tcPr>
            <w:tcW w:w="2160" w:type="dxa"/>
            <w:vMerge/>
          </w:tcPr>
          <w:p w:rsidR="00EA55AD" w:rsidRPr="00BD136D" w:rsidRDefault="00EA55AD" w:rsidP="00DA6310">
            <w:pPr>
              <w:jc w:val="left"/>
              <w:rPr>
                <w:sz w:val="19"/>
                <w:szCs w:val="19"/>
              </w:rPr>
            </w:pPr>
          </w:p>
        </w:tc>
        <w:tc>
          <w:tcPr>
            <w:tcW w:w="9200" w:type="dxa"/>
            <w:gridSpan w:val="5"/>
          </w:tcPr>
          <w:p w:rsidR="00EA55AD" w:rsidRPr="00BD136D" w:rsidRDefault="00EA55AD" w:rsidP="00DA6310">
            <w:pPr>
              <w:jc w:val="left"/>
              <w:rPr>
                <w:sz w:val="19"/>
                <w:szCs w:val="19"/>
              </w:rPr>
            </w:pPr>
            <w:r w:rsidRPr="00BD136D">
              <w:rPr>
                <w:sz w:val="19"/>
                <w:szCs w:val="19"/>
              </w:rPr>
              <w:t xml:space="preserve">Tehnika zatiranja: </w:t>
            </w:r>
          </w:p>
          <w:p w:rsidR="00EA55AD" w:rsidRPr="00BD136D" w:rsidRDefault="00EA55AD" w:rsidP="00DA6310">
            <w:pPr>
              <w:jc w:val="left"/>
              <w:rPr>
                <w:sz w:val="19"/>
                <w:szCs w:val="19"/>
              </w:rPr>
            </w:pPr>
            <w:r w:rsidRPr="00BD136D">
              <w:rPr>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Pr>
          <w:p w:rsidR="00EA55AD" w:rsidRPr="00BD136D" w:rsidRDefault="00EA55AD" w:rsidP="00DA6310">
            <w:pPr>
              <w:jc w:val="left"/>
              <w:rPr>
                <w:sz w:val="18"/>
                <w:szCs w:val="18"/>
              </w:rPr>
            </w:pPr>
          </w:p>
        </w:tc>
      </w:tr>
      <w:tr w:rsidR="00BD136D" w:rsidRPr="00BD136D">
        <w:trPr>
          <w:cantSplit/>
          <w:trHeight w:val="1023"/>
        </w:trPr>
        <w:tc>
          <w:tcPr>
            <w:tcW w:w="1478" w:type="dxa"/>
            <w:vMerge w:val="restart"/>
          </w:tcPr>
          <w:p w:rsidR="00EA55AD" w:rsidRPr="00BD136D" w:rsidRDefault="00EA55AD" w:rsidP="00DA6310">
            <w:pPr>
              <w:jc w:val="left"/>
              <w:rPr>
                <w:b/>
                <w:bCs/>
                <w:sz w:val="19"/>
                <w:szCs w:val="19"/>
              </w:rPr>
            </w:pPr>
            <w:r w:rsidRPr="00BD136D">
              <w:rPr>
                <w:b/>
                <w:bCs/>
                <w:sz w:val="19"/>
                <w:szCs w:val="19"/>
                <w:shd w:val="clear" w:color="auto" w:fill="FFFFFF"/>
              </w:rPr>
              <w:t>Jablanov cvetožer</w:t>
            </w:r>
          </w:p>
          <w:p w:rsidR="00EA55AD" w:rsidRPr="00BD136D" w:rsidRDefault="00EA55AD" w:rsidP="00DA6310">
            <w:pPr>
              <w:jc w:val="left"/>
              <w:rPr>
                <w:sz w:val="19"/>
                <w:szCs w:val="19"/>
              </w:rPr>
            </w:pPr>
            <w:r w:rsidRPr="00BD136D">
              <w:rPr>
                <w:i/>
                <w:iCs/>
                <w:sz w:val="19"/>
                <w:szCs w:val="19"/>
              </w:rPr>
              <w:t>Anthonomus  pomorum</w:t>
            </w:r>
          </w:p>
        </w:tc>
        <w:tc>
          <w:tcPr>
            <w:tcW w:w="2160" w:type="dxa"/>
            <w:vMerge w:val="restart"/>
          </w:tcPr>
          <w:p w:rsidR="00EA55AD" w:rsidRPr="00BD136D" w:rsidRDefault="00EA55AD" w:rsidP="00DA6310">
            <w:pPr>
              <w:jc w:val="left"/>
              <w:rPr>
                <w:sz w:val="19"/>
                <w:szCs w:val="19"/>
              </w:rPr>
            </w:pPr>
            <w:r w:rsidRPr="00BD136D">
              <w:rPr>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Pr>
          <w:p w:rsidR="00EA55AD" w:rsidRPr="00BD136D" w:rsidRDefault="00EA55AD" w:rsidP="00DA6310">
            <w:pPr>
              <w:jc w:val="left"/>
              <w:rPr>
                <w:sz w:val="19"/>
                <w:szCs w:val="19"/>
              </w:rPr>
            </w:pPr>
            <w:r w:rsidRPr="00BD136D">
              <w:rPr>
                <w:sz w:val="19"/>
                <w:szCs w:val="19"/>
              </w:rPr>
              <w:t xml:space="preserve">Agrotehnični ukrepi: </w:t>
            </w:r>
          </w:p>
          <w:p w:rsidR="00EA55AD" w:rsidRPr="00BD136D" w:rsidRDefault="00EA55AD" w:rsidP="00DA6310">
            <w:pPr>
              <w:pStyle w:val="Oznaenseznam3"/>
              <w:numPr>
                <w:ilvl w:val="0"/>
                <w:numId w:val="13"/>
              </w:numPr>
              <w:ind w:left="227" w:hanging="227"/>
              <w:rPr>
                <w:color w:val="auto"/>
                <w:sz w:val="19"/>
                <w:szCs w:val="19"/>
              </w:rPr>
            </w:pPr>
            <w:r w:rsidRPr="00BD136D">
              <w:rPr>
                <w:color w:val="auto"/>
                <w:sz w:val="19"/>
                <w:szCs w:val="19"/>
              </w:rPr>
              <w:t>izrezovanje in uničenje vejic z napadenimi cvetovi, preden  bube zaključijo razvoj</w:t>
            </w:r>
          </w:p>
          <w:p w:rsidR="00CE5B8F" w:rsidRPr="00BD136D" w:rsidRDefault="00CE5B8F" w:rsidP="00DA6310">
            <w:pPr>
              <w:pStyle w:val="Oznaenseznam3"/>
              <w:numPr>
                <w:ilvl w:val="0"/>
                <w:numId w:val="13"/>
              </w:numPr>
              <w:ind w:left="227" w:hanging="227"/>
              <w:rPr>
                <w:color w:val="auto"/>
                <w:sz w:val="19"/>
                <w:szCs w:val="19"/>
              </w:rPr>
            </w:pPr>
            <w:r w:rsidRPr="00BD136D">
              <w:rPr>
                <w:color w:val="auto"/>
                <w:sz w:val="19"/>
                <w:szCs w:val="19"/>
              </w:rPr>
              <w:t>stresanje vej za spremljanje škodljivca</w:t>
            </w:r>
          </w:p>
        </w:tc>
        <w:tc>
          <w:tcPr>
            <w:tcW w:w="1786" w:type="dxa"/>
          </w:tcPr>
          <w:p w:rsidR="00EA55AD" w:rsidRPr="00BD136D" w:rsidRDefault="00EA55AD" w:rsidP="00DA6310">
            <w:pPr>
              <w:jc w:val="left"/>
              <w:rPr>
                <w:sz w:val="18"/>
                <w:szCs w:val="18"/>
              </w:rPr>
            </w:pPr>
            <w:r w:rsidRPr="00BD136D">
              <w:rPr>
                <w:sz w:val="18"/>
                <w:szCs w:val="18"/>
              </w:rPr>
              <w:t>- mineralna in rastlinska olja</w:t>
            </w:r>
          </w:p>
          <w:p w:rsidR="00EA55AD" w:rsidRPr="00BD136D" w:rsidRDefault="00EA55AD" w:rsidP="00DA6310">
            <w:pPr>
              <w:jc w:val="left"/>
              <w:rPr>
                <w:sz w:val="18"/>
                <w:szCs w:val="18"/>
              </w:rPr>
            </w:pPr>
            <w:r w:rsidRPr="00BD136D">
              <w:rPr>
                <w:sz w:val="18"/>
                <w:szCs w:val="18"/>
              </w:rPr>
              <w:t>- fosmet</w:t>
            </w:r>
          </w:p>
        </w:tc>
        <w:tc>
          <w:tcPr>
            <w:tcW w:w="1899" w:type="dxa"/>
          </w:tcPr>
          <w:p w:rsidR="00EA55AD" w:rsidRPr="00BD136D" w:rsidRDefault="00EA55AD" w:rsidP="00DA6310">
            <w:pPr>
              <w:jc w:val="left"/>
              <w:rPr>
                <w:sz w:val="18"/>
                <w:szCs w:val="18"/>
              </w:rPr>
            </w:pPr>
          </w:p>
          <w:p w:rsidR="00EA55AD" w:rsidRPr="00BD136D" w:rsidRDefault="00EA55AD" w:rsidP="00DA6310">
            <w:pPr>
              <w:jc w:val="left"/>
              <w:rPr>
                <w:sz w:val="18"/>
                <w:szCs w:val="18"/>
              </w:rPr>
            </w:pPr>
          </w:p>
          <w:p w:rsidR="00EA55AD" w:rsidRPr="00BD136D" w:rsidRDefault="00EA55AD" w:rsidP="00DA6310">
            <w:pPr>
              <w:jc w:val="left"/>
              <w:rPr>
                <w:sz w:val="18"/>
                <w:szCs w:val="18"/>
              </w:rPr>
            </w:pPr>
            <w:r w:rsidRPr="00BD136D">
              <w:rPr>
                <w:sz w:val="18"/>
                <w:szCs w:val="18"/>
              </w:rPr>
              <w:t>Spada 200 EC</w:t>
            </w:r>
            <w:r w:rsidR="00E21D14" w:rsidRPr="00BD136D">
              <w:rPr>
                <w:sz w:val="18"/>
                <w:szCs w:val="18"/>
                <w:vertAlign w:val="superscript"/>
              </w:rPr>
              <w:t>g</w:t>
            </w:r>
            <w:r w:rsidRPr="00BD136D">
              <w:rPr>
                <w:sz w:val="18"/>
                <w:szCs w:val="18"/>
              </w:rPr>
              <w:t>***</w:t>
            </w:r>
          </w:p>
        </w:tc>
        <w:tc>
          <w:tcPr>
            <w:tcW w:w="1418" w:type="dxa"/>
          </w:tcPr>
          <w:p w:rsidR="00B53DAE" w:rsidRPr="00BD136D" w:rsidRDefault="00B53DAE" w:rsidP="00DA6310">
            <w:pPr>
              <w:jc w:val="left"/>
              <w:rPr>
                <w:sz w:val="18"/>
                <w:szCs w:val="18"/>
              </w:rPr>
            </w:pPr>
          </w:p>
          <w:p w:rsidR="004C5583" w:rsidRPr="00BD136D" w:rsidRDefault="004C5583" w:rsidP="00DA6310">
            <w:pPr>
              <w:jc w:val="left"/>
              <w:rPr>
                <w:sz w:val="18"/>
                <w:szCs w:val="18"/>
              </w:rPr>
            </w:pPr>
          </w:p>
          <w:p w:rsidR="00EA55AD" w:rsidRPr="00BD136D" w:rsidRDefault="00B53DAE" w:rsidP="00DA6310">
            <w:pPr>
              <w:jc w:val="left"/>
              <w:rPr>
                <w:sz w:val="18"/>
                <w:szCs w:val="18"/>
              </w:rPr>
            </w:pPr>
            <w:r w:rsidRPr="00BD136D">
              <w:rPr>
                <w:sz w:val="18"/>
                <w:szCs w:val="18"/>
              </w:rPr>
              <w:t xml:space="preserve"> 2,5 L/ha</w:t>
            </w:r>
            <w:r w:rsidR="00CE5B8F" w:rsidRPr="00BD136D">
              <w:rPr>
                <w:sz w:val="18"/>
                <w:szCs w:val="18"/>
              </w:rPr>
              <w:t>, najkasneja 14 pred cvetenjem</w:t>
            </w:r>
          </w:p>
        </w:tc>
        <w:tc>
          <w:tcPr>
            <w:tcW w:w="1923" w:type="dxa"/>
          </w:tcPr>
          <w:p w:rsidR="00EA55AD" w:rsidRPr="00BD136D" w:rsidRDefault="00EA55AD" w:rsidP="00DA6310">
            <w:pPr>
              <w:jc w:val="left"/>
              <w:rPr>
                <w:sz w:val="18"/>
                <w:szCs w:val="18"/>
              </w:rPr>
            </w:pPr>
          </w:p>
          <w:p w:rsidR="00EA55AD" w:rsidRPr="00BD136D" w:rsidRDefault="00EA55AD" w:rsidP="00DA6310">
            <w:pPr>
              <w:jc w:val="left"/>
              <w:rPr>
                <w:sz w:val="18"/>
                <w:szCs w:val="18"/>
              </w:rPr>
            </w:pPr>
          </w:p>
          <w:p w:rsidR="00EA55AD" w:rsidRPr="00BD136D" w:rsidRDefault="00CD6413" w:rsidP="00DA6310">
            <w:pPr>
              <w:jc w:val="left"/>
              <w:rPr>
                <w:sz w:val="18"/>
                <w:szCs w:val="18"/>
              </w:rPr>
            </w:pPr>
            <w:r w:rsidRPr="00BD136D">
              <w:rPr>
                <w:sz w:val="18"/>
                <w:szCs w:val="18"/>
              </w:rPr>
              <w:t>28 dni</w:t>
            </w:r>
            <w:r w:rsidR="00CE5B8F" w:rsidRPr="00BD136D">
              <w:rPr>
                <w:sz w:val="18"/>
                <w:szCs w:val="18"/>
              </w:rPr>
              <w:t xml:space="preserve">          1xL</w:t>
            </w:r>
          </w:p>
        </w:tc>
        <w:tc>
          <w:tcPr>
            <w:tcW w:w="2090" w:type="dxa"/>
          </w:tcPr>
          <w:p w:rsidR="00555B01" w:rsidRPr="00BD136D" w:rsidRDefault="00555B01" w:rsidP="00F406B3">
            <w:r w:rsidRPr="00BD136D">
              <w:rPr>
                <w:b/>
                <w:bCs/>
                <w:sz w:val="16"/>
                <w:szCs w:val="16"/>
                <w:vertAlign w:val="superscript"/>
              </w:rPr>
              <w:t>g</w:t>
            </w:r>
            <w:r w:rsidRPr="00BD136D">
              <w:rPr>
                <w:b/>
                <w:bCs/>
                <w:sz w:val="16"/>
                <w:szCs w:val="16"/>
              </w:rPr>
              <w:t xml:space="preserve">Upoštevati 40 m netretiran varnostni pas do vodne površine od </w:t>
            </w:r>
            <w:r w:rsidRPr="00BD136D">
              <w:rPr>
                <w:b/>
                <w:bCs/>
                <w:sz w:val="16"/>
                <w:szCs w:val="16"/>
                <w:lang w:eastAsia="sl-SI"/>
              </w:rPr>
              <w:t>meje brega voda 1. in 2. reda.</w:t>
            </w:r>
          </w:p>
          <w:p w:rsidR="00EA55AD" w:rsidRPr="00BD136D" w:rsidRDefault="00EA55AD" w:rsidP="00DA6310">
            <w:pPr>
              <w:jc w:val="left"/>
              <w:rPr>
                <w:b/>
                <w:bCs/>
                <w:sz w:val="18"/>
                <w:szCs w:val="18"/>
              </w:rPr>
            </w:pPr>
          </w:p>
        </w:tc>
      </w:tr>
      <w:tr w:rsidR="00BD136D" w:rsidRPr="00BD136D" w:rsidTr="00DA6310">
        <w:trPr>
          <w:cantSplit/>
          <w:trHeight w:val="1854"/>
        </w:trPr>
        <w:tc>
          <w:tcPr>
            <w:tcW w:w="1478" w:type="dxa"/>
            <w:vMerge/>
          </w:tcPr>
          <w:p w:rsidR="00EA55AD" w:rsidRPr="00BD136D" w:rsidRDefault="00EA55AD" w:rsidP="003D06AC">
            <w:pPr>
              <w:jc w:val="left"/>
              <w:rPr>
                <w:sz w:val="19"/>
                <w:szCs w:val="19"/>
              </w:rPr>
            </w:pPr>
          </w:p>
        </w:tc>
        <w:tc>
          <w:tcPr>
            <w:tcW w:w="2160" w:type="dxa"/>
            <w:vMerge/>
          </w:tcPr>
          <w:p w:rsidR="00EA55AD" w:rsidRPr="00BD136D" w:rsidRDefault="00EA55AD" w:rsidP="003D06AC">
            <w:pPr>
              <w:jc w:val="left"/>
              <w:rPr>
                <w:sz w:val="19"/>
                <w:szCs w:val="19"/>
              </w:rPr>
            </w:pPr>
          </w:p>
        </w:tc>
        <w:tc>
          <w:tcPr>
            <w:tcW w:w="11290" w:type="dxa"/>
            <w:gridSpan w:val="6"/>
          </w:tcPr>
          <w:p w:rsidR="00EA55AD" w:rsidRPr="00BD136D" w:rsidRDefault="00EA55AD" w:rsidP="003D06AC">
            <w:pPr>
              <w:jc w:val="left"/>
              <w:rPr>
                <w:sz w:val="19"/>
                <w:szCs w:val="19"/>
              </w:rPr>
            </w:pPr>
            <w:r w:rsidRPr="00BD136D">
              <w:rPr>
                <w:sz w:val="19"/>
                <w:szCs w:val="19"/>
              </w:rPr>
              <w:t xml:space="preserve">Tehnika zatiranja: </w:t>
            </w:r>
          </w:p>
          <w:p w:rsidR="00EA55AD" w:rsidRPr="00BD136D" w:rsidRDefault="00EA55AD" w:rsidP="003D06AC">
            <w:pPr>
              <w:jc w:val="left"/>
              <w:rPr>
                <w:sz w:val="19"/>
                <w:szCs w:val="19"/>
              </w:rPr>
            </w:pPr>
            <w:r w:rsidRPr="00BD136D">
              <w:rPr>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sidRPr="00BD136D">
              <w:rPr>
                <w:sz w:val="19"/>
                <w:szCs w:val="19"/>
              </w:rPr>
              <w:sym w:font="Symbol" w:char="F0B2"/>
            </w:r>
            <w:r w:rsidRPr="00BD136D">
              <w:rPr>
                <w:sz w:val="19"/>
                <w:szCs w:val="19"/>
              </w:rPr>
              <w:t>klopf metoda</w:t>
            </w:r>
            <w:r w:rsidRPr="00BD136D">
              <w:rPr>
                <w:sz w:val="19"/>
                <w:szCs w:val="19"/>
              </w:rPr>
              <w:sym w:font="Symbol" w:char="F0B2"/>
            </w:r>
            <w:r w:rsidRPr="00BD136D">
              <w:rPr>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rsidR="00EA55AD" w:rsidRPr="00BD136D" w:rsidRDefault="00EA55AD" w:rsidP="00F406B3">
      <w:pPr>
        <w:pStyle w:val="tabela"/>
        <w:rPr>
          <w:lang w:val="de-DE"/>
        </w:rPr>
      </w:pPr>
      <w:r w:rsidRPr="00BD136D">
        <w:rPr>
          <w:sz w:val="18"/>
          <w:szCs w:val="18"/>
          <w:lang w:val="it-IT"/>
        </w:rPr>
        <w:t xml:space="preserve">* - datum poteka registracije             </w:t>
      </w:r>
    </w:p>
    <w:p w:rsidR="00EA55AD" w:rsidRPr="00BD136D" w:rsidRDefault="00EA55AD" w:rsidP="00874A3A">
      <w:pPr>
        <w:tabs>
          <w:tab w:val="left" w:pos="4260"/>
        </w:tabs>
        <w:jc w:val="center"/>
      </w:pPr>
      <w:r w:rsidRPr="00BD136D">
        <w:br w:type="page"/>
      </w:r>
      <w:r w:rsidRPr="00BD136D">
        <w:lastRenderedPageBreak/>
        <w:t>INTEG</w:t>
      </w:r>
      <w:r w:rsidR="00874A3A" w:rsidRPr="00BD136D">
        <w:t>RIRANO VARSTVO JABLAN  – list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rPr>
          <w:cantSplit/>
          <w:trHeight w:val="851"/>
        </w:trPr>
        <w:tc>
          <w:tcPr>
            <w:tcW w:w="1701" w:type="dxa"/>
            <w:vMerge w:val="restart"/>
          </w:tcPr>
          <w:p w:rsidR="00EA55AD" w:rsidRPr="00BD136D" w:rsidRDefault="00EA55AD" w:rsidP="003D06AC">
            <w:pPr>
              <w:jc w:val="left"/>
              <w:rPr>
                <w:b/>
                <w:bCs/>
                <w:sz w:val="18"/>
                <w:szCs w:val="18"/>
              </w:rPr>
            </w:pPr>
            <w:r w:rsidRPr="00BD136D">
              <w:rPr>
                <w:b/>
                <w:bCs/>
                <w:sz w:val="18"/>
                <w:szCs w:val="18"/>
                <w:shd w:val="clear" w:color="auto" w:fill="FFFFFF"/>
              </w:rPr>
              <w:t>Brstni in listni sukači</w:t>
            </w:r>
          </w:p>
          <w:p w:rsidR="00EA55AD" w:rsidRPr="00BD136D" w:rsidRDefault="00EA55AD" w:rsidP="003D06AC">
            <w:pPr>
              <w:jc w:val="left"/>
              <w:rPr>
                <w:sz w:val="18"/>
                <w:szCs w:val="18"/>
              </w:rPr>
            </w:pPr>
            <w:r w:rsidRPr="00BD136D">
              <w:rPr>
                <w:i/>
                <w:iCs/>
                <w:sz w:val="18"/>
                <w:szCs w:val="18"/>
              </w:rPr>
              <w:t>Archips rosana</w:t>
            </w:r>
            <w:r w:rsidRPr="00BD136D">
              <w:rPr>
                <w:sz w:val="18"/>
                <w:szCs w:val="18"/>
              </w:rPr>
              <w:t xml:space="preserve">, </w:t>
            </w:r>
            <w:r w:rsidRPr="00BD136D">
              <w:rPr>
                <w:i/>
                <w:iCs/>
                <w:sz w:val="18"/>
                <w:szCs w:val="18"/>
              </w:rPr>
              <w:t>Spilonota ocellana</w:t>
            </w:r>
            <w:r w:rsidRPr="00BD136D">
              <w:rPr>
                <w:sz w:val="18"/>
                <w:szCs w:val="18"/>
              </w:rPr>
              <w:t xml:space="preserve">, </w:t>
            </w:r>
            <w:r w:rsidRPr="00BD136D">
              <w:rPr>
                <w:i/>
                <w:iCs/>
                <w:sz w:val="18"/>
                <w:szCs w:val="18"/>
              </w:rPr>
              <w:t>Hedya nubiferana</w:t>
            </w:r>
          </w:p>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shd w:val="clear" w:color="auto" w:fill="FFFFFF"/>
              </w:rPr>
              <w:t>Zavijači lupine sadja</w:t>
            </w:r>
          </w:p>
          <w:p w:rsidR="00EA55AD" w:rsidRPr="00BD136D" w:rsidRDefault="00EA55AD" w:rsidP="003D06AC">
            <w:pPr>
              <w:jc w:val="left"/>
              <w:rPr>
                <w:sz w:val="18"/>
                <w:szCs w:val="18"/>
              </w:rPr>
            </w:pPr>
            <w:r w:rsidRPr="00BD136D">
              <w:rPr>
                <w:i/>
                <w:iCs/>
                <w:sz w:val="18"/>
                <w:szCs w:val="18"/>
              </w:rPr>
              <w:t>Adoxophyes reticulana</w:t>
            </w:r>
            <w:r w:rsidRPr="00BD136D">
              <w:rPr>
                <w:sz w:val="18"/>
                <w:szCs w:val="18"/>
              </w:rPr>
              <w:t xml:space="preserve">, </w:t>
            </w:r>
          </w:p>
          <w:p w:rsidR="00EA55AD" w:rsidRPr="00BD136D" w:rsidRDefault="00EA55AD" w:rsidP="003D06AC">
            <w:pPr>
              <w:jc w:val="left"/>
              <w:rPr>
                <w:sz w:val="18"/>
                <w:szCs w:val="18"/>
              </w:rPr>
            </w:pPr>
            <w:r w:rsidRPr="00BD136D">
              <w:rPr>
                <w:i/>
                <w:iCs/>
                <w:sz w:val="18"/>
                <w:szCs w:val="18"/>
              </w:rPr>
              <w:t>Archips podana</w:t>
            </w:r>
            <w:r w:rsidRPr="00BD136D">
              <w:rPr>
                <w:sz w:val="18"/>
                <w:szCs w:val="18"/>
              </w:rPr>
              <w:t xml:space="preserve">, </w:t>
            </w:r>
            <w:r w:rsidRPr="00BD136D">
              <w:rPr>
                <w:i/>
                <w:iCs/>
                <w:sz w:val="18"/>
                <w:szCs w:val="18"/>
              </w:rPr>
              <w:t>Pandemis heparana</w:t>
            </w:r>
          </w:p>
        </w:tc>
        <w:tc>
          <w:tcPr>
            <w:tcW w:w="1701" w:type="dxa"/>
            <w:vMerge w:val="restart"/>
          </w:tcPr>
          <w:p w:rsidR="00EA55AD" w:rsidRPr="00BD136D" w:rsidRDefault="00EA55AD" w:rsidP="003D06AC">
            <w:pPr>
              <w:jc w:val="left"/>
              <w:rPr>
                <w:sz w:val="18"/>
                <w:szCs w:val="18"/>
              </w:rPr>
            </w:pPr>
            <w:r w:rsidRPr="00BD136D">
              <w:rPr>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F6138A" w:rsidRPr="00BD136D" w:rsidRDefault="00F6138A" w:rsidP="00F6138A">
            <w:pPr>
              <w:pStyle w:val="Oznaenseznam3"/>
              <w:numPr>
                <w:ilvl w:val="0"/>
                <w:numId w:val="13"/>
              </w:numPr>
              <w:ind w:left="227" w:hanging="227"/>
              <w:rPr>
                <w:color w:val="auto"/>
              </w:rPr>
            </w:pPr>
            <w:r w:rsidRPr="00BD136D">
              <w:rPr>
                <w:color w:val="auto"/>
              </w:rPr>
              <w:t>spremljanje metuljčkov s pomočjo feromonskih vab</w:t>
            </w:r>
          </w:p>
          <w:p w:rsidR="00F6138A" w:rsidRPr="00BD136D" w:rsidRDefault="00F6138A" w:rsidP="003D06AC">
            <w:pPr>
              <w:jc w:val="left"/>
              <w:rPr>
                <w:sz w:val="18"/>
                <w:szCs w:val="18"/>
              </w:rPr>
            </w:pPr>
          </w:p>
          <w:p w:rsidR="00F6138A" w:rsidRPr="00BD136D" w:rsidRDefault="00F6138A" w:rsidP="003D06AC">
            <w:pPr>
              <w:jc w:val="left"/>
              <w:rPr>
                <w:sz w:val="18"/>
                <w:szCs w:val="18"/>
              </w:rPr>
            </w:pPr>
          </w:p>
        </w:tc>
        <w:tc>
          <w:tcPr>
            <w:tcW w:w="1786" w:type="dxa"/>
          </w:tcPr>
          <w:p w:rsidR="00EA55AD" w:rsidRPr="00BD136D" w:rsidRDefault="00EA55AD" w:rsidP="003D06AC">
            <w:pPr>
              <w:jc w:val="left"/>
              <w:rPr>
                <w:sz w:val="18"/>
                <w:szCs w:val="18"/>
              </w:rPr>
            </w:pPr>
            <w:r w:rsidRPr="00BD136D">
              <w:rPr>
                <w:sz w:val="18"/>
                <w:szCs w:val="18"/>
              </w:rPr>
              <w:t xml:space="preserve">- metoksifenozid </w:t>
            </w:r>
          </w:p>
          <w:p w:rsidR="00CE5B8F" w:rsidRPr="00BD136D" w:rsidRDefault="00CE5B8F" w:rsidP="003D06AC">
            <w:pPr>
              <w:jc w:val="left"/>
              <w:rPr>
                <w:sz w:val="18"/>
                <w:szCs w:val="18"/>
              </w:rPr>
            </w:pPr>
          </w:p>
          <w:p w:rsidR="00EA55AD" w:rsidRPr="00BD136D" w:rsidRDefault="00EA55AD" w:rsidP="003D06AC">
            <w:pPr>
              <w:jc w:val="left"/>
              <w:rPr>
                <w:sz w:val="18"/>
                <w:szCs w:val="18"/>
              </w:rPr>
            </w:pPr>
            <w:r w:rsidRPr="00BD136D">
              <w:rPr>
                <w:sz w:val="18"/>
                <w:szCs w:val="18"/>
              </w:rPr>
              <w:t>- tebufenozi</w:t>
            </w:r>
            <w:r w:rsidR="00CE5B8F" w:rsidRPr="00BD136D">
              <w:rPr>
                <w:sz w:val="18"/>
                <w:szCs w:val="18"/>
              </w:rPr>
              <w:t>d</w:t>
            </w:r>
          </w:p>
          <w:p w:rsidR="00CE5B8F" w:rsidRPr="00BD136D" w:rsidRDefault="00CE5B8F" w:rsidP="003D06AC">
            <w:pPr>
              <w:jc w:val="left"/>
              <w:rPr>
                <w:sz w:val="18"/>
                <w:szCs w:val="18"/>
              </w:rPr>
            </w:pPr>
          </w:p>
          <w:p w:rsidR="00CD6413" w:rsidRPr="00BD136D" w:rsidRDefault="00EA55AD" w:rsidP="003D06AC">
            <w:pPr>
              <w:jc w:val="left"/>
              <w:rPr>
                <w:sz w:val="18"/>
                <w:szCs w:val="18"/>
              </w:rPr>
            </w:pPr>
            <w:r w:rsidRPr="00BD136D">
              <w:rPr>
                <w:sz w:val="18"/>
                <w:szCs w:val="18"/>
              </w:rPr>
              <w:t>- tiakloprid</w:t>
            </w:r>
          </w:p>
          <w:p w:rsidR="007D7C41" w:rsidRPr="00BD136D" w:rsidRDefault="007D7C41" w:rsidP="003D06AC">
            <w:pPr>
              <w:jc w:val="left"/>
              <w:rPr>
                <w:sz w:val="18"/>
                <w:szCs w:val="18"/>
              </w:rPr>
            </w:pPr>
          </w:p>
          <w:p w:rsidR="00EA55AD" w:rsidRPr="00BD136D" w:rsidRDefault="00EA55AD" w:rsidP="003D06AC">
            <w:pPr>
              <w:jc w:val="left"/>
              <w:rPr>
                <w:sz w:val="18"/>
                <w:szCs w:val="18"/>
              </w:rPr>
            </w:pPr>
            <w:r w:rsidRPr="00BD136D">
              <w:rPr>
                <w:sz w:val="18"/>
                <w:szCs w:val="18"/>
              </w:rPr>
              <w:t>- indoksakarb</w:t>
            </w:r>
          </w:p>
          <w:p w:rsidR="007D7C41" w:rsidRPr="00BD136D" w:rsidRDefault="007D7C41" w:rsidP="003D06AC">
            <w:pPr>
              <w:jc w:val="left"/>
              <w:rPr>
                <w:sz w:val="18"/>
                <w:szCs w:val="18"/>
              </w:rPr>
            </w:pPr>
          </w:p>
          <w:p w:rsidR="00784F98" w:rsidRPr="00BD136D" w:rsidRDefault="00784F98" w:rsidP="003D06AC">
            <w:pPr>
              <w:jc w:val="left"/>
              <w:rPr>
                <w:i/>
                <w:sz w:val="18"/>
                <w:szCs w:val="18"/>
                <w:shd w:val="clear" w:color="auto" w:fill="FFFFFF"/>
              </w:rPr>
            </w:pPr>
            <w:r w:rsidRPr="00BD136D">
              <w:rPr>
                <w:sz w:val="18"/>
                <w:szCs w:val="18"/>
                <w:shd w:val="clear" w:color="auto" w:fill="FFFFFF"/>
              </w:rPr>
              <w:t xml:space="preserve">- </w:t>
            </w:r>
            <w:r w:rsidRPr="00BD136D">
              <w:rPr>
                <w:i/>
                <w:sz w:val="18"/>
                <w:szCs w:val="18"/>
                <w:shd w:val="clear" w:color="auto" w:fill="FFFFFF"/>
              </w:rPr>
              <w:t>Bacillus Thuringhiensis var. Kurstaki</w:t>
            </w:r>
          </w:p>
          <w:p w:rsidR="00435B20" w:rsidRPr="00BD136D" w:rsidRDefault="00435B20" w:rsidP="003D06AC">
            <w:pPr>
              <w:jc w:val="left"/>
              <w:rPr>
                <w:sz w:val="18"/>
                <w:szCs w:val="18"/>
              </w:rPr>
            </w:pPr>
            <w:r w:rsidRPr="00BD136D">
              <w:rPr>
                <w:sz w:val="18"/>
                <w:szCs w:val="18"/>
              </w:rPr>
              <w:t>- azadira</w:t>
            </w:r>
            <w:r w:rsidR="00DB6112" w:rsidRPr="00BD136D">
              <w:rPr>
                <w:sz w:val="18"/>
                <w:szCs w:val="18"/>
              </w:rPr>
              <w:t>h</w:t>
            </w:r>
            <w:r w:rsidRPr="00BD136D">
              <w:rPr>
                <w:sz w:val="18"/>
                <w:szCs w:val="18"/>
              </w:rPr>
              <w:t>tin A</w:t>
            </w:r>
          </w:p>
        </w:tc>
        <w:tc>
          <w:tcPr>
            <w:tcW w:w="1899" w:type="dxa"/>
          </w:tcPr>
          <w:p w:rsidR="00EA55AD" w:rsidRPr="00BD136D" w:rsidRDefault="00EA55AD" w:rsidP="003D06AC">
            <w:pPr>
              <w:jc w:val="left"/>
              <w:rPr>
                <w:sz w:val="18"/>
                <w:szCs w:val="18"/>
              </w:rPr>
            </w:pPr>
            <w:r w:rsidRPr="00BD136D">
              <w:rPr>
                <w:sz w:val="18"/>
                <w:szCs w:val="18"/>
              </w:rPr>
              <w:t>Runner 240 SC</w:t>
            </w:r>
            <w:r w:rsidR="00CE5B8F" w:rsidRPr="00BD136D">
              <w:rPr>
                <w:sz w:val="18"/>
                <w:szCs w:val="18"/>
                <w:vertAlign w:val="superscript"/>
              </w:rPr>
              <w:t>c</w:t>
            </w:r>
            <w:r w:rsidRPr="00BD136D">
              <w:rPr>
                <w:sz w:val="18"/>
                <w:szCs w:val="18"/>
                <w:vertAlign w:val="superscript"/>
              </w:rPr>
              <w:t xml:space="preserve"> </w:t>
            </w:r>
            <w:r w:rsidRPr="00BD136D">
              <w:rPr>
                <w:sz w:val="18"/>
                <w:szCs w:val="18"/>
              </w:rPr>
              <w:t xml:space="preserve">  </w:t>
            </w:r>
          </w:p>
          <w:p w:rsidR="00CE5B8F" w:rsidRPr="00BD136D" w:rsidRDefault="00CE5B8F" w:rsidP="003D06AC">
            <w:pPr>
              <w:jc w:val="left"/>
              <w:rPr>
                <w:sz w:val="18"/>
                <w:szCs w:val="18"/>
              </w:rPr>
            </w:pPr>
          </w:p>
          <w:p w:rsidR="00EA55AD" w:rsidRPr="00BD136D" w:rsidRDefault="00EA55AD" w:rsidP="003D06AC">
            <w:pPr>
              <w:jc w:val="left"/>
              <w:rPr>
                <w:b/>
                <w:sz w:val="18"/>
                <w:szCs w:val="18"/>
              </w:rPr>
            </w:pPr>
            <w:r w:rsidRPr="00BD136D">
              <w:rPr>
                <w:sz w:val="18"/>
                <w:szCs w:val="18"/>
              </w:rPr>
              <w:t>Mimic</w:t>
            </w:r>
            <w:r w:rsidR="00CE5B8F" w:rsidRPr="00BD136D">
              <w:rPr>
                <w:b/>
                <w:sz w:val="18"/>
                <w:szCs w:val="18"/>
                <w:vertAlign w:val="superscript"/>
              </w:rPr>
              <w:t>a</w:t>
            </w:r>
          </w:p>
          <w:p w:rsidR="00CE5B8F" w:rsidRPr="00BD136D" w:rsidRDefault="00CE5B8F" w:rsidP="003D06AC">
            <w:pPr>
              <w:jc w:val="left"/>
              <w:rPr>
                <w:sz w:val="18"/>
                <w:szCs w:val="18"/>
              </w:rPr>
            </w:pPr>
          </w:p>
          <w:p w:rsidR="00CD6413" w:rsidRPr="00BD136D" w:rsidRDefault="00EA55AD" w:rsidP="003D06AC">
            <w:pPr>
              <w:jc w:val="left"/>
              <w:rPr>
                <w:sz w:val="18"/>
                <w:szCs w:val="18"/>
              </w:rPr>
            </w:pPr>
            <w:r w:rsidRPr="00BD136D">
              <w:rPr>
                <w:sz w:val="18"/>
                <w:szCs w:val="18"/>
              </w:rPr>
              <w:t>Calypso SC  480</w:t>
            </w:r>
            <w:r w:rsidR="00CE5B8F" w:rsidRPr="00BD136D">
              <w:rPr>
                <w:sz w:val="18"/>
                <w:szCs w:val="18"/>
                <w:vertAlign w:val="superscript"/>
              </w:rPr>
              <w:t>g</w:t>
            </w:r>
          </w:p>
          <w:p w:rsidR="007D7C41" w:rsidRPr="00BD136D" w:rsidRDefault="007D7C41" w:rsidP="003D06AC">
            <w:pPr>
              <w:jc w:val="left"/>
              <w:rPr>
                <w:sz w:val="18"/>
                <w:szCs w:val="18"/>
              </w:rPr>
            </w:pPr>
          </w:p>
          <w:p w:rsidR="00EA55AD" w:rsidRPr="00BD136D" w:rsidRDefault="00EA55AD" w:rsidP="003D06AC">
            <w:pPr>
              <w:jc w:val="left"/>
              <w:rPr>
                <w:sz w:val="18"/>
                <w:szCs w:val="18"/>
              </w:rPr>
            </w:pPr>
            <w:r w:rsidRPr="00BD136D">
              <w:rPr>
                <w:sz w:val="18"/>
                <w:szCs w:val="18"/>
              </w:rPr>
              <w:t>Steward</w:t>
            </w:r>
            <w:r w:rsidR="007D7C41" w:rsidRPr="00BD136D">
              <w:rPr>
                <w:sz w:val="16"/>
                <w:szCs w:val="16"/>
                <w:vertAlign w:val="superscript"/>
              </w:rPr>
              <w:t>d</w:t>
            </w:r>
          </w:p>
          <w:p w:rsidR="007D7C41" w:rsidRPr="00BD136D" w:rsidRDefault="007D7C41" w:rsidP="003D06AC">
            <w:pPr>
              <w:jc w:val="left"/>
              <w:rPr>
                <w:sz w:val="18"/>
                <w:szCs w:val="18"/>
              </w:rPr>
            </w:pPr>
          </w:p>
          <w:p w:rsidR="00784F98" w:rsidRPr="00BD136D" w:rsidRDefault="00784F98" w:rsidP="003D06AC">
            <w:pPr>
              <w:jc w:val="left"/>
              <w:rPr>
                <w:sz w:val="18"/>
                <w:szCs w:val="18"/>
              </w:rPr>
            </w:pPr>
            <w:r w:rsidRPr="00BD136D">
              <w:rPr>
                <w:sz w:val="18"/>
                <w:szCs w:val="18"/>
              </w:rPr>
              <w:t>Lepinox Plus</w:t>
            </w:r>
            <w:r w:rsidR="007D7C41" w:rsidRPr="00BD136D">
              <w:rPr>
                <w:sz w:val="18"/>
                <w:szCs w:val="18"/>
                <w:vertAlign w:val="superscript"/>
              </w:rPr>
              <w:t>c</w:t>
            </w:r>
          </w:p>
          <w:p w:rsidR="00435B20" w:rsidRPr="00BD136D" w:rsidRDefault="00435B20" w:rsidP="003D06AC">
            <w:pPr>
              <w:jc w:val="left"/>
              <w:rPr>
                <w:sz w:val="18"/>
                <w:szCs w:val="18"/>
              </w:rPr>
            </w:pPr>
          </w:p>
          <w:p w:rsidR="00435B20" w:rsidRPr="00BD136D" w:rsidRDefault="00435B20" w:rsidP="003D06AC">
            <w:pPr>
              <w:jc w:val="left"/>
              <w:rPr>
                <w:sz w:val="18"/>
                <w:szCs w:val="18"/>
              </w:rPr>
            </w:pPr>
          </w:p>
          <w:p w:rsidR="00435B20" w:rsidRPr="00BD136D" w:rsidRDefault="00435B20" w:rsidP="003D06AC">
            <w:pPr>
              <w:jc w:val="left"/>
              <w:rPr>
                <w:sz w:val="18"/>
                <w:szCs w:val="18"/>
              </w:rPr>
            </w:pPr>
            <w:r w:rsidRPr="00BD136D">
              <w:rPr>
                <w:sz w:val="18"/>
                <w:szCs w:val="18"/>
              </w:rPr>
              <w:t>Neemazal T/S</w:t>
            </w:r>
            <w:r w:rsidR="007D7C41" w:rsidRPr="00BD136D">
              <w:rPr>
                <w:sz w:val="18"/>
                <w:szCs w:val="18"/>
                <w:vertAlign w:val="superscript"/>
              </w:rPr>
              <w:t>a</w:t>
            </w:r>
          </w:p>
        </w:tc>
        <w:tc>
          <w:tcPr>
            <w:tcW w:w="1418" w:type="dxa"/>
          </w:tcPr>
          <w:p w:rsidR="00EA55AD" w:rsidRPr="00BD136D" w:rsidRDefault="00EA55AD" w:rsidP="003D06AC">
            <w:pPr>
              <w:jc w:val="left"/>
              <w:rPr>
                <w:sz w:val="18"/>
                <w:szCs w:val="18"/>
              </w:rPr>
            </w:pPr>
            <w:r w:rsidRPr="00BD136D">
              <w:rPr>
                <w:sz w:val="18"/>
                <w:szCs w:val="18"/>
              </w:rPr>
              <w:t>0,03 %</w:t>
            </w:r>
            <w:r w:rsidR="00CE5B8F" w:rsidRPr="00BD136D">
              <w:rPr>
                <w:sz w:val="18"/>
                <w:szCs w:val="18"/>
              </w:rPr>
              <w:t xml:space="preserve"> oz.4,5 l/ha</w:t>
            </w:r>
          </w:p>
          <w:p w:rsidR="007D7C41" w:rsidRPr="00BD136D" w:rsidRDefault="00EA55AD" w:rsidP="003D06AC">
            <w:pPr>
              <w:jc w:val="left"/>
              <w:rPr>
                <w:sz w:val="18"/>
                <w:szCs w:val="18"/>
              </w:rPr>
            </w:pPr>
            <w:r w:rsidRPr="00BD136D">
              <w:rPr>
                <w:sz w:val="18"/>
                <w:szCs w:val="18"/>
              </w:rPr>
              <w:t>0,06 %</w:t>
            </w:r>
            <w:r w:rsidR="00CE5B8F" w:rsidRPr="00BD136D">
              <w:rPr>
                <w:sz w:val="18"/>
                <w:szCs w:val="18"/>
              </w:rPr>
              <w:t xml:space="preserve"> oz.09</w:t>
            </w:r>
            <w:r w:rsidR="007D7C41" w:rsidRPr="00BD136D">
              <w:rPr>
                <w:sz w:val="18"/>
                <w:szCs w:val="18"/>
              </w:rPr>
              <w:t xml:space="preserve"> –</w:t>
            </w:r>
          </w:p>
          <w:p w:rsidR="00EA55AD" w:rsidRPr="00BD136D" w:rsidRDefault="00CE5B8F" w:rsidP="003D06AC">
            <w:pPr>
              <w:jc w:val="left"/>
              <w:rPr>
                <w:sz w:val="18"/>
                <w:szCs w:val="18"/>
              </w:rPr>
            </w:pPr>
            <w:r w:rsidRPr="00BD136D">
              <w:rPr>
                <w:sz w:val="18"/>
                <w:szCs w:val="18"/>
              </w:rPr>
              <w:t>1 l/ha</w:t>
            </w:r>
          </w:p>
          <w:p w:rsidR="00EA55AD" w:rsidRPr="00BD136D" w:rsidRDefault="007D7C41" w:rsidP="003D06AC">
            <w:pPr>
              <w:jc w:val="left"/>
              <w:rPr>
                <w:sz w:val="18"/>
                <w:szCs w:val="18"/>
              </w:rPr>
            </w:pPr>
            <w:r w:rsidRPr="00BD136D">
              <w:rPr>
                <w:sz w:val="18"/>
                <w:szCs w:val="18"/>
              </w:rPr>
              <w:t>0,02%,</w:t>
            </w:r>
            <w:r w:rsidR="00CD6413" w:rsidRPr="00BD136D">
              <w:rPr>
                <w:sz w:val="18"/>
                <w:szCs w:val="18"/>
              </w:rPr>
              <w:t>max 0,3 L/ha</w:t>
            </w:r>
          </w:p>
          <w:p w:rsidR="00EA55AD" w:rsidRPr="00BD136D" w:rsidRDefault="00EA55AD" w:rsidP="003D06AC">
            <w:pPr>
              <w:jc w:val="left"/>
              <w:rPr>
                <w:sz w:val="18"/>
                <w:szCs w:val="18"/>
              </w:rPr>
            </w:pPr>
            <w:r w:rsidRPr="00BD136D">
              <w:rPr>
                <w:sz w:val="18"/>
                <w:szCs w:val="18"/>
              </w:rPr>
              <w:t>0,017 %</w:t>
            </w:r>
            <w:r w:rsidR="007D7C41" w:rsidRPr="00BD136D">
              <w:rPr>
                <w:sz w:val="18"/>
                <w:szCs w:val="18"/>
              </w:rPr>
              <w:t>, max 255 g/ha</w:t>
            </w:r>
          </w:p>
          <w:p w:rsidR="00784F98" w:rsidRPr="00BD136D" w:rsidRDefault="00784F98" w:rsidP="003D06AC">
            <w:pPr>
              <w:jc w:val="left"/>
              <w:rPr>
                <w:sz w:val="18"/>
                <w:szCs w:val="18"/>
              </w:rPr>
            </w:pPr>
            <w:r w:rsidRPr="00BD136D">
              <w:rPr>
                <w:sz w:val="18"/>
                <w:szCs w:val="18"/>
              </w:rPr>
              <w:t>1 kg/ha</w:t>
            </w:r>
          </w:p>
          <w:p w:rsidR="00435B20" w:rsidRPr="00BD136D" w:rsidRDefault="00435B20" w:rsidP="003D06AC">
            <w:pPr>
              <w:jc w:val="left"/>
              <w:rPr>
                <w:sz w:val="18"/>
                <w:szCs w:val="18"/>
              </w:rPr>
            </w:pPr>
          </w:p>
          <w:p w:rsidR="00435B20" w:rsidRPr="00BD136D" w:rsidRDefault="00435B20" w:rsidP="003D06AC">
            <w:pPr>
              <w:jc w:val="left"/>
              <w:rPr>
                <w:sz w:val="18"/>
                <w:szCs w:val="18"/>
              </w:rPr>
            </w:pPr>
          </w:p>
          <w:p w:rsidR="00435B20" w:rsidRPr="00BD136D" w:rsidRDefault="00435B20" w:rsidP="003D06AC">
            <w:pPr>
              <w:jc w:val="left"/>
              <w:rPr>
                <w:sz w:val="18"/>
                <w:szCs w:val="18"/>
              </w:rPr>
            </w:pPr>
            <w:r w:rsidRPr="00BD136D">
              <w:rPr>
                <w:sz w:val="18"/>
                <w:szCs w:val="18"/>
              </w:rPr>
              <w:t>1,5 l/ha/m</w:t>
            </w:r>
          </w:p>
        </w:tc>
        <w:tc>
          <w:tcPr>
            <w:tcW w:w="1417" w:type="dxa"/>
          </w:tcPr>
          <w:p w:rsidR="00EA55AD" w:rsidRPr="00BD136D" w:rsidRDefault="00EA55AD" w:rsidP="003D06AC">
            <w:pPr>
              <w:jc w:val="left"/>
              <w:rPr>
                <w:sz w:val="18"/>
                <w:szCs w:val="18"/>
              </w:rPr>
            </w:pPr>
            <w:r w:rsidRPr="00BD136D">
              <w:rPr>
                <w:sz w:val="18"/>
                <w:szCs w:val="18"/>
              </w:rPr>
              <w:t>14 dni    2xL</w:t>
            </w:r>
          </w:p>
          <w:p w:rsidR="007D7C41" w:rsidRPr="00BD136D" w:rsidRDefault="007D7C41" w:rsidP="003D06AC">
            <w:pPr>
              <w:jc w:val="left"/>
              <w:rPr>
                <w:sz w:val="18"/>
                <w:szCs w:val="18"/>
              </w:rPr>
            </w:pPr>
          </w:p>
          <w:p w:rsidR="00EA55AD" w:rsidRPr="00BD136D" w:rsidRDefault="00EA55AD" w:rsidP="003D06AC">
            <w:pPr>
              <w:jc w:val="left"/>
              <w:rPr>
                <w:sz w:val="18"/>
                <w:szCs w:val="18"/>
              </w:rPr>
            </w:pPr>
            <w:r w:rsidRPr="00BD136D">
              <w:rPr>
                <w:sz w:val="18"/>
                <w:szCs w:val="18"/>
              </w:rPr>
              <w:t xml:space="preserve">14 dni    2xL </w:t>
            </w:r>
          </w:p>
          <w:p w:rsidR="007D7C41" w:rsidRPr="00BD136D" w:rsidRDefault="007D7C41" w:rsidP="003D06AC">
            <w:pPr>
              <w:jc w:val="left"/>
              <w:rPr>
                <w:sz w:val="18"/>
                <w:szCs w:val="18"/>
              </w:rPr>
            </w:pPr>
          </w:p>
          <w:p w:rsidR="00CD6413" w:rsidRPr="00BD136D" w:rsidRDefault="00EA55AD" w:rsidP="003D06AC">
            <w:pPr>
              <w:jc w:val="left"/>
              <w:rPr>
                <w:sz w:val="18"/>
                <w:szCs w:val="18"/>
              </w:rPr>
            </w:pPr>
            <w:r w:rsidRPr="00BD136D">
              <w:rPr>
                <w:sz w:val="18"/>
                <w:szCs w:val="18"/>
              </w:rPr>
              <w:t xml:space="preserve">14 dni    2xL </w:t>
            </w:r>
          </w:p>
          <w:p w:rsidR="00CE5B8F" w:rsidRPr="00BD136D" w:rsidRDefault="00CE5B8F" w:rsidP="003D06AC">
            <w:pPr>
              <w:jc w:val="left"/>
              <w:rPr>
                <w:sz w:val="18"/>
                <w:szCs w:val="18"/>
              </w:rPr>
            </w:pPr>
          </w:p>
          <w:p w:rsidR="00EA55AD" w:rsidRPr="00BD136D" w:rsidRDefault="00EA55AD" w:rsidP="003D06AC">
            <w:pPr>
              <w:rPr>
                <w:sz w:val="18"/>
                <w:szCs w:val="18"/>
              </w:rPr>
            </w:pPr>
            <w:r w:rsidRPr="00BD136D">
              <w:rPr>
                <w:sz w:val="18"/>
                <w:szCs w:val="18"/>
              </w:rPr>
              <w:t xml:space="preserve">  7 dni    3xL</w:t>
            </w:r>
          </w:p>
          <w:p w:rsidR="007D7C41" w:rsidRPr="00BD136D" w:rsidRDefault="007D7C41" w:rsidP="003D06AC">
            <w:pPr>
              <w:rPr>
                <w:sz w:val="18"/>
                <w:szCs w:val="18"/>
              </w:rPr>
            </w:pPr>
          </w:p>
          <w:p w:rsidR="00784F98" w:rsidRPr="00BD136D" w:rsidRDefault="00784F98" w:rsidP="003D06AC">
            <w:pPr>
              <w:rPr>
                <w:sz w:val="18"/>
                <w:szCs w:val="18"/>
              </w:rPr>
            </w:pPr>
            <w:r w:rsidRPr="00BD136D">
              <w:rPr>
                <w:sz w:val="18"/>
                <w:szCs w:val="18"/>
              </w:rPr>
              <w:t>ni potrebna</w:t>
            </w:r>
          </w:p>
          <w:p w:rsidR="00435B20" w:rsidRPr="00BD136D" w:rsidRDefault="00435B20" w:rsidP="003D06AC">
            <w:pPr>
              <w:rPr>
                <w:sz w:val="18"/>
                <w:szCs w:val="18"/>
              </w:rPr>
            </w:pPr>
          </w:p>
          <w:p w:rsidR="00435B20" w:rsidRPr="00BD136D" w:rsidRDefault="00435B20" w:rsidP="003D06AC">
            <w:pPr>
              <w:rPr>
                <w:sz w:val="18"/>
                <w:szCs w:val="18"/>
              </w:rPr>
            </w:pPr>
          </w:p>
          <w:p w:rsidR="00435B20" w:rsidRPr="00BD136D" w:rsidRDefault="00435B20" w:rsidP="003D06AC">
            <w:pPr>
              <w:rPr>
                <w:sz w:val="18"/>
                <w:szCs w:val="18"/>
              </w:rPr>
            </w:pPr>
            <w:r w:rsidRPr="00BD136D">
              <w:rPr>
                <w:sz w:val="18"/>
                <w:szCs w:val="18"/>
              </w:rPr>
              <w:t>ČU     4xL</w:t>
            </w:r>
          </w:p>
        </w:tc>
        <w:tc>
          <w:tcPr>
            <w:tcW w:w="2596" w:type="dxa"/>
          </w:tcPr>
          <w:p w:rsidR="007D7C41" w:rsidRPr="00BD136D" w:rsidRDefault="007D7C41" w:rsidP="007D7C41">
            <w:pPr>
              <w:pStyle w:val="NavadenNormal-Pr1"/>
              <w:spacing w:before="0"/>
              <w:rPr>
                <w:b/>
                <w:bCs/>
                <w:sz w:val="18"/>
                <w:szCs w:val="18"/>
              </w:rPr>
            </w:pPr>
            <w:r w:rsidRPr="00BD136D">
              <w:rPr>
                <w:b/>
                <w:bCs/>
                <w:sz w:val="18"/>
                <w:szCs w:val="18"/>
                <w:vertAlign w:val="superscript"/>
              </w:rPr>
              <w:t>a, g,c,d</w:t>
            </w:r>
            <w:r w:rsidRPr="00BD136D">
              <w:rPr>
                <w:b/>
                <w:bCs/>
                <w:sz w:val="18"/>
                <w:szCs w:val="18"/>
              </w:rPr>
              <w:t xml:space="preserve"> Vodni in drugi varnostni pasovi, glej list 1!</w:t>
            </w:r>
          </w:p>
          <w:p w:rsidR="00EA55AD" w:rsidRPr="00BD136D" w:rsidRDefault="00EA55AD" w:rsidP="003D06AC">
            <w:pPr>
              <w:jc w:val="left"/>
              <w:rPr>
                <w:b/>
                <w:bCs/>
                <w:sz w:val="18"/>
                <w:szCs w:val="18"/>
              </w:rPr>
            </w:pPr>
          </w:p>
          <w:p w:rsidR="00CD6413" w:rsidRPr="00BD136D" w:rsidRDefault="00CD6413" w:rsidP="00024E10">
            <w:pPr>
              <w:autoSpaceDE w:val="0"/>
              <w:autoSpaceDN w:val="0"/>
              <w:adjustRightInd w:val="0"/>
              <w:jc w:val="left"/>
              <w:rPr>
                <w:b/>
                <w:bCs/>
                <w:sz w:val="18"/>
                <w:szCs w:val="18"/>
                <w:lang w:eastAsia="sl-SI"/>
              </w:rPr>
            </w:pPr>
          </w:p>
        </w:tc>
      </w:tr>
      <w:tr w:rsidR="00BD136D" w:rsidRPr="00BD136D">
        <w:trPr>
          <w:cantSplit/>
          <w:trHeight w:val="1593"/>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11526" w:type="dxa"/>
            <w:gridSpan w:val="6"/>
          </w:tcPr>
          <w:p w:rsidR="00EA55AD" w:rsidRPr="00BD136D" w:rsidRDefault="00EA55AD" w:rsidP="003D06AC">
            <w:pPr>
              <w:jc w:val="left"/>
              <w:rPr>
                <w:sz w:val="18"/>
                <w:szCs w:val="18"/>
              </w:rPr>
            </w:pPr>
            <w:r w:rsidRPr="00BD136D">
              <w:rPr>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sidRPr="00BD136D">
              <w:rPr>
                <w:i/>
                <w:iCs/>
                <w:sz w:val="18"/>
                <w:szCs w:val="18"/>
              </w:rPr>
              <w:t>A. reticulana</w:t>
            </w:r>
            <w:r w:rsidRPr="00BD136D">
              <w:rPr>
                <w:sz w:val="18"/>
                <w:szCs w:val="18"/>
              </w:rPr>
              <w:t xml:space="preserve">), ki je najpomembnejši škodljivec iz te skupine metuljev. V nekaterih nasadih se poleg gosenic sadnega zavijača tik pred obiranjem pojavijo tudi  goseničice vrst </w:t>
            </w:r>
            <w:r w:rsidRPr="00BD136D">
              <w:rPr>
                <w:i/>
                <w:iCs/>
                <w:sz w:val="18"/>
                <w:szCs w:val="18"/>
              </w:rPr>
              <w:t>S. ocellana</w:t>
            </w:r>
            <w:r w:rsidRPr="00BD136D">
              <w:rPr>
                <w:sz w:val="18"/>
                <w:szCs w:val="18"/>
              </w:rPr>
              <w:t xml:space="preserve"> in </w:t>
            </w:r>
            <w:r w:rsidRPr="00BD136D">
              <w:rPr>
                <w:i/>
                <w:iCs/>
                <w:sz w:val="18"/>
                <w:szCs w:val="18"/>
              </w:rPr>
              <w:t>H. nubiferana</w:t>
            </w:r>
            <w:r w:rsidRPr="00BD136D">
              <w:rPr>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BD136D" w:rsidRPr="00BD136D">
        <w:trPr>
          <w:cantSplit/>
          <w:trHeight w:val="2345"/>
        </w:trPr>
        <w:tc>
          <w:tcPr>
            <w:tcW w:w="1701" w:type="dxa"/>
            <w:vMerge w:val="restart"/>
          </w:tcPr>
          <w:p w:rsidR="00EA55AD" w:rsidRPr="00BD136D" w:rsidRDefault="00EA55AD" w:rsidP="003D06AC">
            <w:pPr>
              <w:jc w:val="left"/>
              <w:rPr>
                <w:b/>
                <w:bCs/>
                <w:sz w:val="18"/>
                <w:szCs w:val="18"/>
              </w:rPr>
            </w:pPr>
            <w:r w:rsidRPr="00BD136D">
              <w:rPr>
                <w:b/>
                <w:bCs/>
                <w:sz w:val="18"/>
                <w:szCs w:val="18"/>
              </w:rPr>
              <w:t xml:space="preserve">Ameriški kapar </w:t>
            </w:r>
          </w:p>
          <w:p w:rsidR="00EA55AD" w:rsidRPr="00BD136D" w:rsidRDefault="00EA55AD" w:rsidP="003D06AC">
            <w:pPr>
              <w:jc w:val="left"/>
              <w:rPr>
                <w:i/>
                <w:iCs/>
                <w:sz w:val="18"/>
                <w:szCs w:val="18"/>
              </w:rPr>
            </w:pPr>
            <w:r w:rsidRPr="00BD136D">
              <w:rPr>
                <w:i/>
                <w:iCs/>
                <w:sz w:val="18"/>
                <w:szCs w:val="18"/>
              </w:rPr>
              <w:t>Quadriaspidiotus perniciosus</w:t>
            </w:r>
          </w:p>
          <w:p w:rsidR="00EA55AD" w:rsidRPr="00BD136D" w:rsidRDefault="00EA55AD" w:rsidP="003D06AC">
            <w:pPr>
              <w:jc w:val="left"/>
              <w:rPr>
                <w:i/>
                <w:iCs/>
                <w:sz w:val="18"/>
                <w:szCs w:val="18"/>
              </w:rPr>
            </w:pPr>
          </w:p>
          <w:p w:rsidR="00EA55AD" w:rsidRPr="00BD136D" w:rsidRDefault="00EA55AD" w:rsidP="003D06AC">
            <w:pPr>
              <w:jc w:val="left"/>
              <w:rPr>
                <w:b/>
                <w:bCs/>
                <w:sz w:val="18"/>
                <w:szCs w:val="18"/>
              </w:rPr>
            </w:pPr>
            <w:r w:rsidRPr="00BD136D">
              <w:rPr>
                <w:b/>
                <w:bCs/>
                <w:sz w:val="18"/>
                <w:szCs w:val="18"/>
                <w:shd w:val="clear" w:color="auto" w:fill="FFFFFF"/>
              </w:rPr>
              <w:t>Vejičasti kapar</w:t>
            </w:r>
          </w:p>
          <w:p w:rsidR="00EA55AD" w:rsidRPr="00BD136D" w:rsidRDefault="00EA55AD" w:rsidP="003D06AC">
            <w:pPr>
              <w:jc w:val="left"/>
              <w:rPr>
                <w:i/>
                <w:iCs/>
                <w:sz w:val="18"/>
                <w:szCs w:val="18"/>
                <w:lang w:eastAsia="sl-SI"/>
              </w:rPr>
            </w:pPr>
            <w:r w:rsidRPr="00BD136D">
              <w:rPr>
                <w:i/>
                <w:iCs/>
                <w:sz w:val="18"/>
                <w:szCs w:val="18"/>
                <w:lang w:eastAsia="sl-SI"/>
              </w:rPr>
              <w:t>Lepidosaphes ulmi</w:t>
            </w:r>
          </w:p>
        </w:tc>
        <w:tc>
          <w:tcPr>
            <w:tcW w:w="1701" w:type="dxa"/>
            <w:vMerge w:val="restart"/>
          </w:tcPr>
          <w:p w:rsidR="00EA55AD" w:rsidRPr="00BD136D" w:rsidRDefault="00EA55AD" w:rsidP="003D06AC">
            <w:pPr>
              <w:jc w:val="left"/>
              <w:rPr>
                <w:sz w:val="18"/>
                <w:szCs w:val="18"/>
              </w:rPr>
            </w:pPr>
            <w:r w:rsidRPr="00BD136D">
              <w:rPr>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rdeče do vijolično. </w:t>
            </w:r>
          </w:p>
          <w:p w:rsidR="00EA55AD" w:rsidRPr="00BD136D" w:rsidRDefault="00EA55AD" w:rsidP="003D06AC">
            <w:pPr>
              <w:jc w:val="left"/>
              <w:rPr>
                <w:sz w:val="18"/>
                <w:szCs w:val="18"/>
              </w:rPr>
            </w:pPr>
            <w:r w:rsidRPr="00BD136D">
              <w:rPr>
                <w:sz w:val="18"/>
                <w:szCs w:val="18"/>
              </w:rPr>
              <w:t xml:space="preserve">Ameriški kapar prezimi kot ličinka, vejičasti kapar pa v obliki jajčec, ki so skrita pod ščitkom odmrle samice.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 xml:space="preserve">sajenje sadik, ki so proste kaparja </w:t>
            </w:r>
          </w:p>
          <w:p w:rsidR="00EA55AD" w:rsidRPr="00BD136D" w:rsidRDefault="00EA55AD" w:rsidP="003D06AC">
            <w:pPr>
              <w:pStyle w:val="Oznaenseznam3"/>
              <w:numPr>
                <w:ilvl w:val="0"/>
                <w:numId w:val="13"/>
              </w:numPr>
              <w:ind w:left="227" w:hanging="227"/>
              <w:rPr>
                <w:color w:val="auto"/>
              </w:rPr>
            </w:pPr>
            <w:r w:rsidRPr="00BD136D">
              <w:rPr>
                <w:color w:val="auto"/>
              </w:rPr>
              <w:t xml:space="preserve">izrezovanje napadenih vejic </w:t>
            </w:r>
          </w:p>
          <w:p w:rsidR="00EA55AD" w:rsidRPr="00BD136D" w:rsidRDefault="00EA55AD" w:rsidP="003D06AC">
            <w:pPr>
              <w:pStyle w:val="Oznaenseznam3"/>
              <w:numPr>
                <w:ilvl w:val="0"/>
                <w:numId w:val="13"/>
              </w:numPr>
              <w:ind w:left="227" w:hanging="227"/>
              <w:rPr>
                <w:color w:val="auto"/>
              </w:rPr>
            </w:pPr>
            <w:r w:rsidRPr="00BD136D">
              <w:rPr>
                <w:color w:val="auto"/>
              </w:rPr>
              <w:t>naseljevanje parazitskih osic</w:t>
            </w:r>
          </w:p>
          <w:p w:rsidR="00EA55AD" w:rsidRPr="00BD136D" w:rsidRDefault="00EA55AD" w:rsidP="003D06AC">
            <w:pPr>
              <w:pStyle w:val="Oznaenseznam3"/>
              <w:numPr>
                <w:ilvl w:val="0"/>
                <w:numId w:val="13"/>
              </w:numPr>
              <w:ind w:left="227" w:hanging="227"/>
              <w:rPr>
                <w:color w:val="auto"/>
              </w:rPr>
            </w:pPr>
            <w:r w:rsidRPr="00BD136D">
              <w:rPr>
                <w:color w:val="auto"/>
              </w:rPr>
              <w:t xml:space="preserve">vzgoja krošenj, da se ne stikajo med seboj </w:t>
            </w:r>
          </w:p>
          <w:p w:rsidR="00EA55AD" w:rsidRPr="00BD136D" w:rsidRDefault="00EA55AD" w:rsidP="003D06AC">
            <w:pPr>
              <w:pStyle w:val="Oznaenseznam3"/>
              <w:numPr>
                <w:ilvl w:val="0"/>
                <w:numId w:val="13"/>
              </w:numPr>
              <w:ind w:left="227" w:hanging="227"/>
              <w:rPr>
                <w:color w:val="auto"/>
              </w:rPr>
            </w:pPr>
            <w:r w:rsidRPr="00BD136D">
              <w:rPr>
                <w:color w:val="auto"/>
              </w:rPr>
              <w:t>strganje debel na katerih prezimujejo ličnike</w:t>
            </w:r>
          </w:p>
        </w:tc>
        <w:tc>
          <w:tcPr>
            <w:tcW w:w="1786" w:type="dxa"/>
          </w:tcPr>
          <w:p w:rsidR="00EA55AD" w:rsidRPr="00BD136D" w:rsidRDefault="00EA55AD" w:rsidP="003D06AC">
            <w:pPr>
              <w:jc w:val="left"/>
              <w:rPr>
                <w:sz w:val="18"/>
                <w:szCs w:val="18"/>
              </w:rPr>
            </w:pPr>
          </w:p>
          <w:p w:rsidR="00874A3A" w:rsidRPr="00BD136D" w:rsidRDefault="00EA55AD" w:rsidP="003D06AC">
            <w:pPr>
              <w:jc w:val="left"/>
              <w:rPr>
                <w:sz w:val="18"/>
                <w:szCs w:val="18"/>
              </w:rPr>
            </w:pPr>
            <w:r w:rsidRPr="00BD136D">
              <w:rPr>
                <w:sz w:val="18"/>
                <w:szCs w:val="18"/>
              </w:rPr>
              <w:t xml:space="preserve">- </w:t>
            </w:r>
            <w:r w:rsidR="00F6138A" w:rsidRPr="00BD136D">
              <w:rPr>
                <w:sz w:val="18"/>
                <w:szCs w:val="18"/>
              </w:rPr>
              <w:t xml:space="preserve">parafinsko </w:t>
            </w:r>
            <w:r w:rsidRPr="00BD136D">
              <w:rPr>
                <w:sz w:val="18"/>
                <w:szCs w:val="18"/>
              </w:rPr>
              <w:t>olje</w:t>
            </w:r>
          </w:p>
          <w:p w:rsidR="00874A3A" w:rsidRPr="00BD136D" w:rsidRDefault="00874A3A" w:rsidP="003D06AC">
            <w:pPr>
              <w:jc w:val="left"/>
              <w:rPr>
                <w:sz w:val="18"/>
                <w:szCs w:val="18"/>
              </w:rPr>
            </w:pPr>
          </w:p>
          <w:p w:rsidR="00F406B3" w:rsidRPr="00BD136D" w:rsidRDefault="00EA55AD" w:rsidP="003D06AC">
            <w:pPr>
              <w:jc w:val="left"/>
              <w:rPr>
                <w:sz w:val="18"/>
                <w:szCs w:val="18"/>
              </w:rPr>
            </w:pPr>
            <w:r w:rsidRPr="00BD136D">
              <w:rPr>
                <w:sz w:val="18"/>
                <w:szCs w:val="18"/>
              </w:rPr>
              <w:t>- olje navadne ogrščice</w:t>
            </w:r>
          </w:p>
          <w:p w:rsidR="0021635B" w:rsidRPr="00BD136D" w:rsidRDefault="0021635B" w:rsidP="0021635B">
            <w:pPr>
              <w:jc w:val="left"/>
              <w:rPr>
                <w:sz w:val="18"/>
                <w:szCs w:val="18"/>
              </w:rPr>
            </w:pPr>
            <w:r w:rsidRPr="00BD136D">
              <w:rPr>
                <w:sz w:val="18"/>
                <w:szCs w:val="18"/>
              </w:rPr>
              <w:t>- olje navadne ogrščice</w:t>
            </w:r>
          </w:p>
          <w:p w:rsidR="0021635B" w:rsidRPr="00BD136D" w:rsidRDefault="0021635B"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899" w:type="dxa"/>
          </w:tcPr>
          <w:p w:rsidR="00EA55AD" w:rsidRPr="00BD136D" w:rsidRDefault="00EA55AD" w:rsidP="003D06AC">
            <w:pPr>
              <w:jc w:val="left"/>
              <w:rPr>
                <w:sz w:val="18"/>
                <w:szCs w:val="18"/>
              </w:rPr>
            </w:pPr>
          </w:p>
          <w:p w:rsidR="00F6138A" w:rsidRPr="00BD136D" w:rsidRDefault="004F0824" w:rsidP="003D06AC">
            <w:pPr>
              <w:jc w:val="left"/>
              <w:rPr>
                <w:sz w:val="18"/>
                <w:szCs w:val="18"/>
              </w:rPr>
            </w:pPr>
            <w:r w:rsidRPr="00BD136D">
              <w:rPr>
                <w:sz w:val="18"/>
                <w:szCs w:val="18"/>
              </w:rPr>
              <w:t>Frutapon(</w:t>
            </w:r>
            <w:r w:rsidR="00EA55AD" w:rsidRPr="00BD136D">
              <w:rPr>
                <w:sz w:val="18"/>
                <w:szCs w:val="18"/>
              </w:rPr>
              <w:t>Belo olje</w:t>
            </w:r>
            <w:r w:rsidR="00F406B3" w:rsidRPr="00BD136D">
              <w:rPr>
                <w:sz w:val="18"/>
                <w:szCs w:val="18"/>
              </w:rPr>
              <w:t xml:space="preserve"> </w:t>
            </w:r>
            <w:r w:rsidR="00EA55AD" w:rsidRPr="00BD136D">
              <w:rPr>
                <w:sz w:val="18"/>
                <w:szCs w:val="18"/>
              </w:rPr>
              <w:t>Frutapon</w:t>
            </w:r>
            <w:r w:rsidRPr="00BD136D">
              <w:rPr>
                <w:sz w:val="18"/>
                <w:szCs w:val="18"/>
              </w:rPr>
              <w:t>)</w:t>
            </w:r>
            <w:r w:rsidR="00F6138A" w:rsidRPr="00BD136D">
              <w:rPr>
                <w:sz w:val="18"/>
                <w:szCs w:val="18"/>
                <w:vertAlign w:val="superscript"/>
              </w:rPr>
              <w:t>a</w:t>
            </w:r>
          </w:p>
          <w:p w:rsidR="00EA55AD" w:rsidRPr="00BD136D" w:rsidRDefault="00EA55AD" w:rsidP="003D06AC">
            <w:pPr>
              <w:jc w:val="left"/>
              <w:rPr>
                <w:sz w:val="18"/>
                <w:szCs w:val="18"/>
              </w:rPr>
            </w:pPr>
            <w:r w:rsidRPr="00BD136D">
              <w:rPr>
                <w:sz w:val="18"/>
                <w:szCs w:val="18"/>
              </w:rPr>
              <w:t>Ogriol</w:t>
            </w:r>
            <w:r w:rsidR="00F6138A" w:rsidRPr="00BD136D">
              <w:rPr>
                <w:b/>
                <w:sz w:val="18"/>
                <w:szCs w:val="18"/>
              </w:rPr>
              <w:t xml:space="preserve"> </w:t>
            </w:r>
            <w:r w:rsidR="00F6138A" w:rsidRPr="00BD136D">
              <w:rPr>
                <w:b/>
                <w:sz w:val="18"/>
                <w:szCs w:val="18"/>
                <w:vertAlign w:val="superscript"/>
              </w:rPr>
              <w:t>a</w:t>
            </w:r>
            <w:r w:rsidR="004F72B2" w:rsidRPr="00BD136D">
              <w:rPr>
                <w:b/>
                <w:sz w:val="18"/>
                <w:szCs w:val="18"/>
              </w:rPr>
              <w:t>*</w:t>
            </w:r>
          </w:p>
          <w:p w:rsidR="0021635B" w:rsidRPr="00BD136D" w:rsidRDefault="0021635B" w:rsidP="003D06AC">
            <w:pPr>
              <w:jc w:val="left"/>
              <w:rPr>
                <w:sz w:val="18"/>
                <w:szCs w:val="18"/>
              </w:rPr>
            </w:pPr>
          </w:p>
          <w:p w:rsidR="00EA55AD" w:rsidRPr="00BD136D" w:rsidRDefault="0021635B" w:rsidP="003D06AC">
            <w:pPr>
              <w:jc w:val="left"/>
              <w:rPr>
                <w:sz w:val="18"/>
                <w:szCs w:val="18"/>
              </w:rPr>
            </w:pPr>
            <w:r w:rsidRPr="00BD136D">
              <w:rPr>
                <w:sz w:val="18"/>
                <w:szCs w:val="18"/>
              </w:rPr>
              <w:t>Celaflor Naturen naravni insekticid za sadje, vrtnine in okrasne rastline</w:t>
            </w:r>
            <w:r w:rsidR="00BD2E2C" w:rsidRPr="00BD136D">
              <w:rPr>
                <w:sz w:val="18"/>
                <w:szCs w:val="18"/>
              </w:rPr>
              <w:t>-koncentrat</w:t>
            </w:r>
            <w:r w:rsidR="00BD2E2C" w:rsidRPr="00BD136D">
              <w:rPr>
                <w:sz w:val="18"/>
                <w:szCs w:val="18"/>
                <w:vertAlign w:val="superscript"/>
              </w:rPr>
              <w:t>c</w:t>
            </w:r>
          </w:p>
        </w:tc>
        <w:tc>
          <w:tcPr>
            <w:tcW w:w="1418" w:type="dxa"/>
          </w:tcPr>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4 %</w:t>
            </w:r>
          </w:p>
          <w:p w:rsidR="00F6138A" w:rsidRPr="00BD136D" w:rsidRDefault="00F6138A" w:rsidP="003D06AC">
            <w:pPr>
              <w:jc w:val="left"/>
              <w:rPr>
                <w:sz w:val="18"/>
                <w:szCs w:val="18"/>
              </w:rPr>
            </w:pPr>
          </w:p>
          <w:p w:rsidR="00EA55AD" w:rsidRPr="00BD136D" w:rsidRDefault="00EA55AD" w:rsidP="003D06AC">
            <w:pPr>
              <w:jc w:val="left"/>
              <w:rPr>
                <w:sz w:val="18"/>
                <w:szCs w:val="18"/>
              </w:rPr>
            </w:pPr>
            <w:r w:rsidRPr="00BD136D">
              <w:rPr>
                <w:sz w:val="18"/>
                <w:szCs w:val="18"/>
              </w:rPr>
              <w:t>4%</w:t>
            </w:r>
          </w:p>
          <w:p w:rsidR="00EA55AD" w:rsidRPr="00BD136D" w:rsidRDefault="00EA55AD" w:rsidP="003D06AC">
            <w:pPr>
              <w:jc w:val="left"/>
              <w:rPr>
                <w:sz w:val="18"/>
                <w:szCs w:val="18"/>
              </w:rPr>
            </w:pPr>
          </w:p>
          <w:p w:rsidR="0021635B" w:rsidRPr="00BD136D" w:rsidRDefault="0021635B" w:rsidP="003D06AC">
            <w:pPr>
              <w:jc w:val="left"/>
              <w:rPr>
                <w:sz w:val="18"/>
                <w:szCs w:val="18"/>
              </w:rPr>
            </w:pPr>
            <w:r w:rsidRPr="00BD136D">
              <w:rPr>
                <w:sz w:val="18"/>
                <w:szCs w:val="18"/>
              </w:rPr>
              <w:t>2 %</w:t>
            </w:r>
          </w:p>
        </w:tc>
        <w:tc>
          <w:tcPr>
            <w:tcW w:w="1417" w:type="dxa"/>
          </w:tcPr>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ČU(21 dni)</w:t>
            </w:r>
            <w:r w:rsidR="00F6138A" w:rsidRPr="00BD136D">
              <w:rPr>
                <w:sz w:val="18"/>
                <w:szCs w:val="18"/>
              </w:rPr>
              <w:t xml:space="preserve"> 1xL</w:t>
            </w:r>
          </w:p>
          <w:p w:rsidR="00F6138A" w:rsidRPr="00BD136D" w:rsidRDefault="00F6138A" w:rsidP="003D06AC">
            <w:pPr>
              <w:jc w:val="left"/>
              <w:rPr>
                <w:sz w:val="18"/>
                <w:szCs w:val="18"/>
              </w:rPr>
            </w:pPr>
          </w:p>
          <w:p w:rsidR="00EA55AD" w:rsidRPr="00BD136D" w:rsidRDefault="00F6138A" w:rsidP="003D06AC">
            <w:pPr>
              <w:jc w:val="left"/>
              <w:rPr>
                <w:sz w:val="18"/>
                <w:szCs w:val="18"/>
              </w:rPr>
            </w:pPr>
            <w:r w:rsidRPr="00BD136D">
              <w:rPr>
                <w:sz w:val="18"/>
                <w:szCs w:val="18"/>
              </w:rPr>
              <w:t>Ni potrebna  3xl</w:t>
            </w:r>
          </w:p>
          <w:p w:rsidR="00EA55AD" w:rsidRPr="00BD136D" w:rsidRDefault="00EA55AD" w:rsidP="003D06AC">
            <w:pPr>
              <w:jc w:val="left"/>
              <w:rPr>
                <w:sz w:val="18"/>
                <w:szCs w:val="18"/>
              </w:rPr>
            </w:pPr>
          </w:p>
          <w:p w:rsidR="0021635B" w:rsidRPr="00BD136D" w:rsidRDefault="0021635B" w:rsidP="003D06AC">
            <w:pPr>
              <w:jc w:val="left"/>
              <w:rPr>
                <w:sz w:val="18"/>
                <w:szCs w:val="18"/>
              </w:rPr>
            </w:pPr>
          </w:p>
          <w:p w:rsidR="0021635B" w:rsidRPr="00BD136D" w:rsidRDefault="00BD2E2C" w:rsidP="00BD2E2C">
            <w:pPr>
              <w:jc w:val="left"/>
              <w:rPr>
                <w:sz w:val="18"/>
                <w:szCs w:val="18"/>
              </w:rPr>
            </w:pPr>
            <w:r w:rsidRPr="00BD136D">
              <w:rPr>
                <w:sz w:val="18"/>
                <w:szCs w:val="18"/>
              </w:rPr>
              <w:t>Ni potrebna</w:t>
            </w:r>
            <w:r w:rsidR="0021635B" w:rsidRPr="00BD136D">
              <w:rPr>
                <w:sz w:val="18"/>
                <w:szCs w:val="18"/>
              </w:rPr>
              <w:t xml:space="preserve">  3 x L</w:t>
            </w:r>
            <w:r w:rsidR="00385AAE" w:rsidRPr="00BD136D">
              <w:rPr>
                <w:sz w:val="18"/>
                <w:szCs w:val="18"/>
              </w:rPr>
              <w:t xml:space="preserve"> </w:t>
            </w:r>
          </w:p>
        </w:tc>
        <w:tc>
          <w:tcPr>
            <w:tcW w:w="2596" w:type="dxa"/>
          </w:tcPr>
          <w:p w:rsidR="00EA55AD" w:rsidRPr="00BD136D" w:rsidRDefault="00EA55AD" w:rsidP="003D06AC">
            <w:pPr>
              <w:jc w:val="left"/>
              <w:rPr>
                <w:sz w:val="18"/>
                <w:szCs w:val="18"/>
              </w:rPr>
            </w:pPr>
            <w:r w:rsidRPr="00BD136D">
              <w:rPr>
                <w:sz w:val="18"/>
                <w:szCs w:val="18"/>
              </w:rPr>
              <w:t xml:space="preserve">Poleg obeh navedenih kaparjev se na jablani lahko pojavijo še drugi kaparji, ki pa jih navadno ni potrebno zatirati. </w:t>
            </w:r>
          </w:p>
          <w:p w:rsidR="00EA55AD" w:rsidRPr="00BD136D" w:rsidRDefault="004F72B2" w:rsidP="003D06AC">
            <w:pPr>
              <w:jc w:val="left"/>
              <w:rPr>
                <w:b/>
                <w:bCs/>
                <w:sz w:val="18"/>
                <w:szCs w:val="18"/>
              </w:rPr>
            </w:pPr>
            <w:r w:rsidRPr="00BD136D">
              <w:rPr>
                <w:b/>
                <w:bCs/>
                <w:sz w:val="18"/>
                <w:szCs w:val="18"/>
              </w:rPr>
              <w:t xml:space="preserve">* </w:t>
            </w:r>
            <w:r w:rsidR="00F6138A" w:rsidRPr="00BD136D">
              <w:rPr>
                <w:b/>
                <w:bCs/>
                <w:sz w:val="18"/>
                <w:szCs w:val="18"/>
              </w:rPr>
              <w:t xml:space="preserve">zaloge v uporabi do </w:t>
            </w:r>
            <w:r w:rsidRPr="00BD136D">
              <w:rPr>
                <w:b/>
                <w:bCs/>
                <w:sz w:val="18"/>
                <w:szCs w:val="18"/>
              </w:rPr>
              <w:t>28.2. 201</w:t>
            </w:r>
            <w:r w:rsidR="00F6138A" w:rsidRPr="00BD136D">
              <w:rPr>
                <w:b/>
                <w:bCs/>
                <w:sz w:val="18"/>
                <w:szCs w:val="18"/>
              </w:rPr>
              <w:t>7</w:t>
            </w:r>
          </w:p>
          <w:p w:rsidR="00BD2E2C" w:rsidRPr="00BD136D" w:rsidRDefault="00BD2E2C" w:rsidP="00BD2E2C">
            <w:pPr>
              <w:pStyle w:val="NavadenNormal-Pr1"/>
              <w:spacing w:before="0"/>
              <w:rPr>
                <w:b/>
                <w:bCs/>
                <w:sz w:val="18"/>
                <w:szCs w:val="18"/>
              </w:rPr>
            </w:pPr>
            <w:r w:rsidRPr="00BD136D">
              <w:rPr>
                <w:b/>
                <w:bCs/>
                <w:sz w:val="18"/>
                <w:szCs w:val="18"/>
                <w:vertAlign w:val="superscript"/>
              </w:rPr>
              <w:t xml:space="preserve">a,c </w:t>
            </w:r>
            <w:r w:rsidRPr="00BD136D">
              <w:rPr>
                <w:b/>
                <w:bCs/>
                <w:sz w:val="18"/>
                <w:szCs w:val="18"/>
              </w:rPr>
              <w:t xml:space="preserve"> Vodni in drugi varnostni pasovi, glej list 1!</w:t>
            </w:r>
          </w:p>
          <w:p w:rsidR="00BD2E2C" w:rsidRPr="00BD136D" w:rsidRDefault="00BD2E2C" w:rsidP="003D06AC">
            <w:pPr>
              <w:jc w:val="left"/>
              <w:rPr>
                <w:b/>
                <w:bCs/>
                <w:sz w:val="18"/>
                <w:szCs w:val="18"/>
              </w:rPr>
            </w:pPr>
          </w:p>
          <w:p w:rsidR="00EA55AD" w:rsidRPr="00BD136D" w:rsidRDefault="00EA55AD" w:rsidP="003D06AC">
            <w:pPr>
              <w:jc w:val="left"/>
              <w:rPr>
                <w:b/>
                <w:bCs/>
                <w:sz w:val="18"/>
                <w:szCs w:val="18"/>
              </w:rPr>
            </w:pPr>
          </w:p>
        </w:tc>
      </w:tr>
      <w:tr w:rsidR="00BD136D" w:rsidRPr="00BD136D">
        <w:trPr>
          <w:cantSplit/>
          <w:trHeight w:val="255"/>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11526" w:type="dxa"/>
            <w:gridSpan w:val="6"/>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Tudi v tem obdobju  uporabljamo kombinacije olja in drugih insekticidov pri tem pa moramo paziti na koncentracijo oljnih pripravkov.  Delen stranski učinek na kaparje imajo tudi kloronikotinilni pripravki . Ličinke druge generacije se v zadnjih letih pojavijo že v začetku avgusta. Tudi takrat lahko zatiranje kaparja združimo z zatiranjem zavijača.  Za uspešno zatiranje kaparjev potrebujemo vsaj 800 l škropilne brozge na ha (učinek zadušitve). </w:t>
            </w:r>
          </w:p>
        </w:tc>
      </w:tr>
    </w:tbl>
    <w:p w:rsidR="00EA55AD" w:rsidRPr="00BD136D" w:rsidRDefault="00EA55AD" w:rsidP="0063554E">
      <w:pPr>
        <w:rPr>
          <w:sz w:val="18"/>
          <w:szCs w:val="18"/>
        </w:rPr>
      </w:pPr>
      <w:r w:rsidRPr="00BD136D">
        <w:rPr>
          <w:sz w:val="18"/>
          <w:szCs w:val="18"/>
        </w:rPr>
        <w:t xml:space="preserve"> ČU - zagotovljena s časom uporabe</w:t>
      </w:r>
    </w:p>
    <w:p w:rsidR="00EA55AD" w:rsidRPr="00BD136D" w:rsidRDefault="00EA55AD" w:rsidP="0049470B">
      <w:pPr>
        <w:jc w:val="center"/>
      </w:pPr>
      <w:r w:rsidRPr="00BD136D">
        <w:br w:type="page"/>
      </w:r>
      <w:r w:rsidRPr="00BD136D">
        <w:lastRenderedPageBreak/>
        <w:t>INTEGRIRANO VARSTVO JABLAN  – list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559"/>
        <w:gridCol w:w="2126"/>
        <w:gridCol w:w="1418"/>
        <w:gridCol w:w="1417"/>
        <w:gridCol w:w="2596"/>
      </w:tblGrid>
      <w:tr w:rsidR="00BD136D" w:rsidRPr="00BD136D" w:rsidTr="0049470B">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212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rsidTr="0049470B">
        <w:trPr>
          <w:cantSplit/>
          <w:trHeight w:val="705"/>
        </w:trPr>
        <w:tc>
          <w:tcPr>
            <w:tcW w:w="1701" w:type="dxa"/>
          </w:tcPr>
          <w:p w:rsidR="00EA55AD" w:rsidRPr="00BD136D" w:rsidRDefault="00EA55AD" w:rsidP="003D06AC">
            <w:pPr>
              <w:jc w:val="left"/>
              <w:rPr>
                <w:b/>
                <w:bCs/>
                <w:sz w:val="18"/>
                <w:szCs w:val="18"/>
              </w:rPr>
            </w:pPr>
            <w:r w:rsidRPr="00BD136D">
              <w:rPr>
                <w:b/>
                <w:bCs/>
                <w:sz w:val="18"/>
                <w:szCs w:val="18"/>
                <w:shd w:val="clear" w:color="auto" w:fill="FFFFFF"/>
              </w:rPr>
              <w:t>Sadni listni duplinar</w:t>
            </w:r>
          </w:p>
          <w:p w:rsidR="00EA55AD" w:rsidRPr="00BD136D" w:rsidRDefault="00EA55AD" w:rsidP="003D06AC">
            <w:pPr>
              <w:jc w:val="left"/>
              <w:rPr>
                <w:i/>
                <w:iCs/>
                <w:sz w:val="18"/>
                <w:szCs w:val="18"/>
                <w:lang w:eastAsia="sl-SI"/>
              </w:rPr>
            </w:pPr>
            <w:r w:rsidRPr="00BD136D">
              <w:rPr>
                <w:i/>
                <w:iCs/>
                <w:sz w:val="18"/>
                <w:szCs w:val="18"/>
                <w:lang w:eastAsia="sl-SI"/>
              </w:rPr>
              <w:t>Leucoptera scitella</w:t>
            </w:r>
          </w:p>
        </w:tc>
        <w:tc>
          <w:tcPr>
            <w:tcW w:w="1701" w:type="dxa"/>
          </w:tcPr>
          <w:p w:rsidR="00EA55AD" w:rsidRPr="00BD136D" w:rsidRDefault="00EA55AD" w:rsidP="003D06AC">
            <w:pPr>
              <w:jc w:val="left"/>
              <w:rPr>
                <w:sz w:val="18"/>
                <w:szCs w:val="18"/>
              </w:rPr>
            </w:pPr>
          </w:p>
        </w:tc>
        <w:tc>
          <w:tcPr>
            <w:tcW w:w="2410" w:type="dxa"/>
            <w:vMerge w:val="restart"/>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uničevaje odpadlega listja</w:t>
            </w:r>
          </w:p>
          <w:p w:rsidR="00EA55AD" w:rsidRPr="00BD136D" w:rsidRDefault="00EA55AD" w:rsidP="003D06AC">
            <w:pPr>
              <w:pStyle w:val="Oznaenseznam3"/>
              <w:numPr>
                <w:ilvl w:val="0"/>
                <w:numId w:val="13"/>
              </w:numPr>
              <w:ind w:left="227" w:hanging="227"/>
              <w:rPr>
                <w:color w:val="auto"/>
              </w:rPr>
            </w:pPr>
            <w:r w:rsidRPr="00BD136D">
              <w:rPr>
                <w:color w:val="auto"/>
              </w:rPr>
              <w:t xml:space="preserve">strganje debel na katerih prezimujejo bubne zibelke </w:t>
            </w:r>
          </w:p>
        </w:tc>
        <w:tc>
          <w:tcPr>
            <w:tcW w:w="1559" w:type="dxa"/>
            <w:vMerge w:val="restart"/>
          </w:tcPr>
          <w:p w:rsidR="00EA55AD" w:rsidRPr="00BD136D" w:rsidRDefault="00EA55AD" w:rsidP="003D06AC">
            <w:pPr>
              <w:jc w:val="left"/>
              <w:rPr>
                <w:sz w:val="18"/>
                <w:szCs w:val="18"/>
              </w:rPr>
            </w:pPr>
            <w:r w:rsidRPr="00BD136D">
              <w:rPr>
                <w:sz w:val="18"/>
                <w:szCs w:val="18"/>
              </w:rPr>
              <w:t>- acetam</w:t>
            </w:r>
            <w:r w:rsidR="004F0824" w:rsidRPr="00BD136D">
              <w:rPr>
                <w:sz w:val="18"/>
                <w:szCs w:val="18"/>
              </w:rPr>
              <w:t>i</w:t>
            </w:r>
            <w:r w:rsidRPr="00BD136D">
              <w:rPr>
                <w:sz w:val="18"/>
                <w:szCs w:val="18"/>
              </w:rPr>
              <w:t>prid</w:t>
            </w:r>
          </w:p>
          <w:p w:rsidR="00D0209B" w:rsidRPr="00BD136D" w:rsidRDefault="00D0209B" w:rsidP="003D06AC">
            <w:pPr>
              <w:jc w:val="left"/>
              <w:rPr>
                <w:sz w:val="18"/>
                <w:szCs w:val="18"/>
              </w:rPr>
            </w:pPr>
            <w:r w:rsidRPr="00BD136D">
              <w:rPr>
                <w:sz w:val="18"/>
                <w:szCs w:val="18"/>
              </w:rPr>
              <w:t>- acetamidprid</w:t>
            </w:r>
          </w:p>
          <w:p w:rsidR="00DA6310" w:rsidRPr="00BD136D" w:rsidRDefault="004F0824" w:rsidP="003D06AC">
            <w:pPr>
              <w:jc w:val="left"/>
              <w:rPr>
                <w:sz w:val="18"/>
                <w:szCs w:val="18"/>
              </w:rPr>
            </w:pPr>
            <w:r w:rsidRPr="00BD136D">
              <w:rPr>
                <w:sz w:val="18"/>
                <w:szCs w:val="18"/>
              </w:rPr>
              <w:t>- acetamiprid</w:t>
            </w:r>
          </w:p>
          <w:p w:rsidR="00EA55AD" w:rsidRPr="00BD136D" w:rsidRDefault="00EA55AD" w:rsidP="003D06AC">
            <w:pPr>
              <w:jc w:val="left"/>
              <w:rPr>
                <w:sz w:val="18"/>
                <w:szCs w:val="18"/>
              </w:rPr>
            </w:pPr>
            <w:r w:rsidRPr="00BD136D">
              <w:rPr>
                <w:sz w:val="18"/>
                <w:szCs w:val="18"/>
              </w:rPr>
              <w:t>- tiakloprid</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 metoksifenozid</w:t>
            </w:r>
          </w:p>
          <w:p w:rsidR="00CC74DB" w:rsidRPr="00BD136D" w:rsidRDefault="00CC74DB" w:rsidP="003D06AC">
            <w:pPr>
              <w:jc w:val="left"/>
              <w:rPr>
                <w:sz w:val="18"/>
                <w:szCs w:val="18"/>
              </w:rPr>
            </w:pPr>
          </w:p>
          <w:p w:rsidR="00EA55AD" w:rsidRPr="00BD136D" w:rsidRDefault="0051106F" w:rsidP="003D06AC">
            <w:pPr>
              <w:jc w:val="left"/>
              <w:rPr>
                <w:sz w:val="18"/>
                <w:szCs w:val="18"/>
              </w:rPr>
            </w:pPr>
            <w:r w:rsidRPr="00BD136D">
              <w:rPr>
                <w:sz w:val="18"/>
                <w:szCs w:val="18"/>
              </w:rPr>
              <w:t>- klorantraniliprol</w:t>
            </w:r>
          </w:p>
          <w:p w:rsidR="00435B20" w:rsidRPr="00BD136D" w:rsidRDefault="00435B20" w:rsidP="003D06AC">
            <w:pPr>
              <w:jc w:val="left"/>
              <w:rPr>
                <w:sz w:val="18"/>
                <w:szCs w:val="18"/>
              </w:rPr>
            </w:pPr>
            <w:r w:rsidRPr="00BD136D">
              <w:rPr>
                <w:sz w:val="18"/>
                <w:szCs w:val="18"/>
              </w:rPr>
              <w:t>- azadira</w:t>
            </w:r>
            <w:r w:rsidR="00D0209B" w:rsidRPr="00BD136D">
              <w:rPr>
                <w:sz w:val="18"/>
                <w:szCs w:val="18"/>
              </w:rPr>
              <w:t>h</w:t>
            </w:r>
            <w:r w:rsidRPr="00BD136D">
              <w:rPr>
                <w:sz w:val="18"/>
                <w:szCs w:val="18"/>
              </w:rPr>
              <w:t>tin A</w:t>
            </w:r>
          </w:p>
        </w:tc>
        <w:tc>
          <w:tcPr>
            <w:tcW w:w="2126" w:type="dxa"/>
            <w:vMerge w:val="restart"/>
          </w:tcPr>
          <w:p w:rsidR="00997175" w:rsidRPr="00BD136D" w:rsidRDefault="00EA55AD" w:rsidP="003D06AC">
            <w:pPr>
              <w:jc w:val="left"/>
              <w:rPr>
                <w:sz w:val="18"/>
                <w:szCs w:val="18"/>
                <w:vertAlign w:val="superscript"/>
              </w:rPr>
            </w:pPr>
            <w:r w:rsidRPr="00BD136D">
              <w:rPr>
                <w:sz w:val="18"/>
                <w:szCs w:val="18"/>
              </w:rPr>
              <w:t>Mospilan 20 G</w:t>
            </w:r>
            <w:r w:rsidR="00D0209B" w:rsidRPr="00BD136D">
              <w:rPr>
                <w:sz w:val="18"/>
                <w:szCs w:val="18"/>
                <w:vertAlign w:val="superscript"/>
              </w:rPr>
              <w:t>a</w:t>
            </w:r>
          </w:p>
          <w:p w:rsidR="00D0209B" w:rsidRPr="00BD136D" w:rsidRDefault="00D0209B" w:rsidP="003D06AC">
            <w:pPr>
              <w:jc w:val="left"/>
              <w:rPr>
                <w:sz w:val="18"/>
                <w:szCs w:val="18"/>
              </w:rPr>
            </w:pPr>
            <w:r w:rsidRPr="00BD136D">
              <w:rPr>
                <w:sz w:val="18"/>
                <w:szCs w:val="18"/>
              </w:rPr>
              <w:t>Mospilan SG</w:t>
            </w:r>
            <w:r w:rsidRPr="00BD136D">
              <w:rPr>
                <w:sz w:val="18"/>
                <w:szCs w:val="18"/>
                <w:vertAlign w:val="superscript"/>
              </w:rPr>
              <w:t>a</w:t>
            </w:r>
            <w:r w:rsidR="00997175" w:rsidRPr="00BD136D">
              <w:rPr>
                <w:sz w:val="18"/>
                <w:szCs w:val="18"/>
                <w:vertAlign w:val="superscript"/>
              </w:rPr>
              <w:t xml:space="preserve">  </w:t>
            </w:r>
            <w:r w:rsidR="00997175" w:rsidRPr="00BD136D">
              <w:rPr>
                <w:b/>
                <w:sz w:val="18"/>
                <w:szCs w:val="18"/>
              </w:rPr>
              <w:t>1**</w:t>
            </w:r>
          </w:p>
          <w:p w:rsidR="00526C07" w:rsidRPr="00BD136D" w:rsidRDefault="004F0824" w:rsidP="003D06AC">
            <w:pPr>
              <w:jc w:val="left"/>
              <w:rPr>
                <w:sz w:val="18"/>
                <w:szCs w:val="18"/>
              </w:rPr>
            </w:pPr>
            <w:r w:rsidRPr="00BD136D">
              <w:rPr>
                <w:sz w:val="18"/>
                <w:szCs w:val="18"/>
              </w:rPr>
              <w:t>Moksycan20 SG</w:t>
            </w:r>
            <w:r w:rsidR="00D0209B" w:rsidRPr="00BD136D">
              <w:rPr>
                <w:sz w:val="18"/>
                <w:szCs w:val="18"/>
                <w:vertAlign w:val="superscript"/>
              </w:rPr>
              <w:t>a</w:t>
            </w:r>
            <w:r w:rsidR="00997175" w:rsidRPr="00BD136D">
              <w:rPr>
                <w:sz w:val="18"/>
                <w:szCs w:val="18"/>
                <w:vertAlign w:val="superscript"/>
              </w:rPr>
              <w:t xml:space="preserve"> </w:t>
            </w:r>
            <w:r w:rsidR="00997175" w:rsidRPr="00BD136D">
              <w:rPr>
                <w:b/>
                <w:sz w:val="18"/>
                <w:szCs w:val="18"/>
              </w:rPr>
              <w:t>2</w:t>
            </w:r>
            <w:r w:rsidR="00D0209B" w:rsidRPr="00BD136D">
              <w:rPr>
                <w:b/>
                <w:sz w:val="18"/>
                <w:szCs w:val="18"/>
              </w:rPr>
              <w:t>**</w:t>
            </w:r>
          </w:p>
          <w:p w:rsidR="00EA55AD" w:rsidRPr="00BD136D" w:rsidRDefault="00EA55AD" w:rsidP="003D06AC">
            <w:pPr>
              <w:jc w:val="left"/>
              <w:rPr>
                <w:sz w:val="18"/>
                <w:szCs w:val="18"/>
              </w:rPr>
            </w:pPr>
            <w:r w:rsidRPr="00BD136D">
              <w:rPr>
                <w:sz w:val="18"/>
                <w:szCs w:val="18"/>
              </w:rPr>
              <w:t>Calypso SC  480</w:t>
            </w:r>
            <w:r w:rsidR="00CC74DB" w:rsidRPr="00BD136D">
              <w:rPr>
                <w:sz w:val="18"/>
                <w:szCs w:val="18"/>
                <w:vertAlign w:val="superscript"/>
              </w:rPr>
              <w:t>g</w:t>
            </w:r>
            <w:r w:rsidRPr="00BD136D">
              <w:rPr>
                <w:sz w:val="18"/>
                <w:szCs w:val="18"/>
              </w:rPr>
              <w:t xml:space="preserve"> ***** </w:t>
            </w:r>
          </w:p>
          <w:p w:rsidR="0049470B" w:rsidRPr="00BD136D" w:rsidRDefault="0049470B" w:rsidP="003D06AC">
            <w:pPr>
              <w:jc w:val="left"/>
              <w:rPr>
                <w:sz w:val="18"/>
                <w:szCs w:val="18"/>
              </w:rPr>
            </w:pPr>
          </w:p>
          <w:p w:rsidR="00EA55AD" w:rsidRPr="00BD136D" w:rsidRDefault="00EA55AD" w:rsidP="003D06AC">
            <w:pPr>
              <w:jc w:val="left"/>
              <w:rPr>
                <w:sz w:val="18"/>
                <w:szCs w:val="18"/>
              </w:rPr>
            </w:pPr>
            <w:r w:rsidRPr="00BD136D">
              <w:rPr>
                <w:sz w:val="18"/>
                <w:szCs w:val="18"/>
              </w:rPr>
              <w:t>Runner  240 SC</w:t>
            </w:r>
            <w:r w:rsidR="00CC74DB" w:rsidRPr="00BD136D">
              <w:rPr>
                <w:sz w:val="18"/>
                <w:szCs w:val="18"/>
                <w:vertAlign w:val="superscript"/>
              </w:rPr>
              <w:t>c</w:t>
            </w:r>
            <w:r w:rsidRPr="00BD136D">
              <w:rPr>
                <w:sz w:val="18"/>
                <w:szCs w:val="18"/>
                <w:vertAlign w:val="superscript"/>
              </w:rPr>
              <w:t xml:space="preserve"> </w:t>
            </w:r>
          </w:p>
          <w:p w:rsidR="00CC74DB" w:rsidRPr="00BD136D" w:rsidRDefault="00CC74DB" w:rsidP="003D06AC">
            <w:pPr>
              <w:jc w:val="left"/>
              <w:rPr>
                <w:sz w:val="18"/>
                <w:szCs w:val="18"/>
              </w:rPr>
            </w:pPr>
          </w:p>
          <w:p w:rsidR="00EA55AD" w:rsidRPr="00BD136D" w:rsidRDefault="0051106F" w:rsidP="003D06AC">
            <w:pPr>
              <w:jc w:val="left"/>
              <w:rPr>
                <w:sz w:val="18"/>
                <w:szCs w:val="18"/>
              </w:rPr>
            </w:pPr>
            <w:r w:rsidRPr="00BD136D">
              <w:rPr>
                <w:sz w:val="18"/>
                <w:szCs w:val="18"/>
              </w:rPr>
              <w:t>Coragen</w:t>
            </w:r>
            <w:r w:rsidR="00CC74DB" w:rsidRPr="00BD136D">
              <w:rPr>
                <w:sz w:val="18"/>
                <w:szCs w:val="18"/>
                <w:vertAlign w:val="superscript"/>
              </w:rPr>
              <w:t>f</w:t>
            </w:r>
            <w:r w:rsidRPr="00BD136D">
              <w:rPr>
                <w:sz w:val="18"/>
                <w:szCs w:val="18"/>
              </w:rPr>
              <w:t>*</w:t>
            </w:r>
            <w:r w:rsidR="006E4B55" w:rsidRPr="00BD136D">
              <w:rPr>
                <w:sz w:val="18"/>
                <w:szCs w:val="18"/>
              </w:rPr>
              <w:t>,****</w:t>
            </w:r>
          </w:p>
          <w:p w:rsidR="00435B20" w:rsidRPr="00BD136D" w:rsidRDefault="00435B20" w:rsidP="003D06AC">
            <w:pPr>
              <w:jc w:val="left"/>
              <w:rPr>
                <w:sz w:val="18"/>
                <w:szCs w:val="18"/>
              </w:rPr>
            </w:pPr>
            <w:r w:rsidRPr="00BD136D">
              <w:rPr>
                <w:sz w:val="18"/>
                <w:szCs w:val="18"/>
              </w:rPr>
              <w:t>Neemazal T/S</w:t>
            </w:r>
            <w:r w:rsidR="00CC74DB" w:rsidRPr="00BD136D">
              <w:rPr>
                <w:sz w:val="18"/>
                <w:szCs w:val="18"/>
                <w:vertAlign w:val="superscript"/>
              </w:rPr>
              <w:t>a</w:t>
            </w:r>
          </w:p>
        </w:tc>
        <w:tc>
          <w:tcPr>
            <w:tcW w:w="1418" w:type="dxa"/>
            <w:vMerge w:val="restart"/>
          </w:tcPr>
          <w:p w:rsidR="00EA55AD" w:rsidRPr="00BD136D" w:rsidRDefault="00EA55AD" w:rsidP="003D06AC">
            <w:pPr>
              <w:jc w:val="left"/>
              <w:rPr>
                <w:sz w:val="18"/>
                <w:szCs w:val="18"/>
              </w:rPr>
            </w:pPr>
            <w:r w:rsidRPr="00BD136D">
              <w:rPr>
                <w:sz w:val="18"/>
                <w:szCs w:val="18"/>
              </w:rPr>
              <w:t>0,04 %</w:t>
            </w:r>
          </w:p>
          <w:p w:rsidR="00D0209B" w:rsidRPr="00BD136D" w:rsidRDefault="00E17B4A" w:rsidP="003D06AC">
            <w:pPr>
              <w:jc w:val="left"/>
              <w:rPr>
                <w:sz w:val="18"/>
                <w:szCs w:val="18"/>
              </w:rPr>
            </w:pPr>
            <w:r w:rsidRPr="00BD136D">
              <w:rPr>
                <w:sz w:val="18"/>
                <w:szCs w:val="18"/>
              </w:rPr>
              <w:t>0,04%</w:t>
            </w:r>
          </w:p>
          <w:p w:rsidR="00D0209B" w:rsidRPr="00BD136D" w:rsidRDefault="004F0824" w:rsidP="003D06AC">
            <w:pPr>
              <w:jc w:val="left"/>
              <w:rPr>
                <w:sz w:val="18"/>
                <w:szCs w:val="18"/>
              </w:rPr>
            </w:pPr>
            <w:r w:rsidRPr="00BD136D">
              <w:rPr>
                <w:sz w:val="18"/>
                <w:szCs w:val="18"/>
              </w:rPr>
              <w:t>0,04%</w:t>
            </w:r>
          </w:p>
          <w:p w:rsidR="00EA55AD" w:rsidRPr="00BD136D" w:rsidRDefault="00EA55AD" w:rsidP="003D06AC">
            <w:pPr>
              <w:jc w:val="left"/>
              <w:rPr>
                <w:sz w:val="18"/>
                <w:szCs w:val="18"/>
              </w:rPr>
            </w:pPr>
            <w:r w:rsidRPr="00BD136D">
              <w:rPr>
                <w:sz w:val="18"/>
                <w:szCs w:val="18"/>
              </w:rPr>
              <w:t>0,02 %</w:t>
            </w:r>
            <w:r w:rsidR="00B27050" w:rsidRPr="00BD136D">
              <w:rPr>
                <w:sz w:val="18"/>
                <w:szCs w:val="18"/>
              </w:rPr>
              <w:t xml:space="preserve"> max 0,3 L/ha</w:t>
            </w:r>
          </w:p>
          <w:p w:rsidR="00EA55AD" w:rsidRPr="00BD136D" w:rsidRDefault="00EA55AD" w:rsidP="003D06AC">
            <w:pPr>
              <w:jc w:val="left"/>
              <w:rPr>
                <w:sz w:val="18"/>
                <w:szCs w:val="18"/>
              </w:rPr>
            </w:pPr>
            <w:r w:rsidRPr="00BD136D">
              <w:rPr>
                <w:sz w:val="18"/>
                <w:szCs w:val="18"/>
              </w:rPr>
              <w:t>0,03 %</w:t>
            </w:r>
            <w:r w:rsidR="00CC74DB" w:rsidRPr="00BD136D">
              <w:rPr>
                <w:sz w:val="18"/>
                <w:szCs w:val="18"/>
              </w:rPr>
              <w:t>, oz. 0,45 l/ha</w:t>
            </w:r>
          </w:p>
          <w:p w:rsidR="00EA55AD" w:rsidRPr="00BD136D" w:rsidRDefault="0051106F" w:rsidP="003D06AC">
            <w:pPr>
              <w:jc w:val="left"/>
              <w:rPr>
                <w:sz w:val="18"/>
                <w:szCs w:val="18"/>
              </w:rPr>
            </w:pPr>
            <w:r w:rsidRPr="00BD136D">
              <w:rPr>
                <w:sz w:val="18"/>
                <w:szCs w:val="18"/>
              </w:rPr>
              <w:t>0,27 l/ha</w:t>
            </w:r>
          </w:p>
          <w:p w:rsidR="00435B20" w:rsidRPr="00BD136D" w:rsidRDefault="00435B20" w:rsidP="003D06AC">
            <w:pPr>
              <w:jc w:val="left"/>
              <w:rPr>
                <w:sz w:val="18"/>
                <w:szCs w:val="18"/>
              </w:rPr>
            </w:pPr>
            <w:r w:rsidRPr="00BD136D">
              <w:rPr>
                <w:sz w:val="18"/>
                <w:szCs w:val="18"/>
              </w:rPr>
              <w:t>1,5 l/ha/m</w:t>
            </w:r>
          </w:p>
        </w:tc>
        <w:tc>
          <w:tcPr>
            <w:tcW w:w="1417" w:type="dxa"/>
            <w:vMerge w:val="restart"/>
          </w:tcPr>
          <w:p w:rsidR="00EA55AD" w:rsidRPr="00BD136D" w:rsidRDefault="00EA55AD" w:rsidP="003D06AC">
            <w:pPr>
              <w:jc w:val="left"/>
              <w:rPr>
                <w:sz w:val="18"/>
                <w:szCs w:val="18"/>
              </w:rPr>
            </w:pPr>
            <w:r w:rsidRPr="00BD136D">
              <w:rPr>
                <w:sz w:val="18"/>
                <w:szCs w:val="18"/>
              </w:rPr>
              <w:t xml:space="preserve">14 dni    </w:t>
            </w:r>
            <w:r w:rsidR="00D0209B" w:rsidRPr="00BD136D">
              <w:rPr>
                <w:sz w:val="18"/>
                <w:szCs w:val="18"/>
              </w:rPr>
              <w:t>2</w:t>
            </w:r>
            <w:r w:rsidRPr="00BD136D">
              <w:rPr>
                <w:sz w:val="18"/>
                <w:szCs w:val="18"/>
              </w:rPr>
              <w:t>xL</w:t>
            </w:r>
          </w:p>
          <w:p w:rsidR="00D0209B" w:rsidRPr="00BD136D" w:rsidRDefault="00E17B4A" w:rsidP="003D06AC">
            <w:pPr>
              <w:jc w:val="left"/>
              <w:rPr>
                <w:sz w:val="18"/>
                <w:szCs w:val="18"/>
              </w:rPr>
            </w:pPr>
            <w:r w:rsidRPr="00BD136D">
              <w:rPr>
                <w:sz w:val="18"/>
                <w:szCs w:val="18"/>
              </w:rPr>
              <w:t>14 dni    2xL</w:t>
            </w:r>
          </w:p>
          <w:p w:rsidR="00DA6310" w:rsidRPr="00BD136D" w:rsidRDefault="004F0824" w:rsidP="003D06AC">
            <w:pPr>
              <w:jc w:val="left"/>
              <w:rPr>
                <w:sz w:val="18"/>
                <w:szCs w:val="18"/>
              </w:rPr>
            </w:pPr>
            <w:r w:rsidRPr="00BD136D">
              <w:rPr>
                <w:sz w:val="18"/>
                <w:szCs w:val="18"/>
              </w:rPr>
              <w:t xml:space="preserve">14 dni    </w:t>
            </w:r>
            <w:r w:rsidR="00D0209B" w:rsidRPr="00BD136D">
              <w:rPr>
                <w:sz w:val="18"/>
                <w:szCs w:val="18"/>
              </w:rPr>
              <w:t>2</w:t>
            </w:r>
            <w:r w:rsidRPr="00BD136D">
              <w:rPr>
                <w:sz w:val="18"/>
                <w:szCs w:val="18"/>
              </w:rPr>
              <w:t>xL</w:t>
            </w:r>
          </w:p>
          <w:p w:rsidR="00EA55AD" w:rsidRPr="00BD136D" w:rsidRDefault="00EA55AD" w:rsidP="000E2B62">
            <w:pPr>
              <w:jc w:val="left"/>
              <w:rPr>
                <w:sz w:val="18"/>
                <w:szCs w:val="18"/>
              </w:rPr>
            </w:pPr>
            <w:r w:rsidRPr="00BD136D">
              <w:rPr>
                <w:sz w:val="18"/>
                <w:szCs w:val="18"/>
              </w:rPr>
              <w:t>14 dni    2xL</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14 dni    2xL</w:t>
            </w:r>
          </w:p>
          <w:p w:rsidR="00CC74DB" w:rsidRPr="00BD136D" w:rsidRDefault="00CC74DB" w:rsidP="003D06AC">
            <w:pPr>
              <w:jc w:val="left"/>
              <w:rPr>
                <w:sz w:val="18"/>
                <w:szCs w:val="18"/>
              </w:rPr>
            </w:pPr>
          </w:p>
          <w:p w:rsidR="00EA55AD" w:rsidRPr="00BD136D" w:rsidRDefault="00EA55AD" w:rsidP="003D06AC">
            <w:pPr>
              <w:jc w:val="left"/>
              <w:rPr>
                <w:sz w:val="18"/>
                <w:szCs w:val="18"/>
              </w:rPr>
            </w:pPr>
            <w:r w:rsidRPr="00BD136D">
              <w:rPr>
                <w:sz w:val="18"/>
                <w:szCs w:val="18"/>
              </w:rPr>
              <w:t xml:space="preserve">14 dni    </w:t>
            </w:r>
            <w:r w:rsidR="0051106F" w:rsidRPr="00BD136D">
              <w:rPr>
                <w:sz w:val="18"/>
                <w:szCs w:val="18"/>
              </w:rPr>
              <w:t>2xL</w:t>
            </w:r>
          </w:p>
          <w:p w:rsidR="00435B20" w:rsidRPr="00BD136D" w:rsidRDefault="00435B20" w:rsidP="003D06AC">
            <w:pPr>
              <w:jc w:val="left"/>
              <w:rPr>
                <w:sz w:val="18"/>
                <w:szCs w:val="18"/>
              </w:rPr>
            </w:pPr>
            <w:r w:rsidRPr="00BD136D">
              <w:rPr>
                <w:sz w:val="18"/>
                <w:szCs w:val="18"/>
              </w:rPr>
              <w:t xml:space="preserve">ČU   </w:t>
            </w:r>
            <w:r w:rsidR="00D0209B" w:rsidRPr="00BD136D">
              <w:rPr>
                <w:sz w:val="18"/>
                <w:szCs w:val="18"/>
              </w:rPr>
              <w:t xml:space="preserve"> </w:t>
            </w:r>
            <w:r w:rsidR="00A17278" w:rsidRPr="00BD136D">
              <w:rPr>
                <w:sz w:val="18"/>
                <w:szCs w:val="18"/>
              </w:rPr>
              <w:t xml:space="preserve">  </w:t>
            </w:r>
            <w:r w:rsidRPr="00BD136D">
              <w:rPr>
                <w:sz w:val="18"/>
                <w:szCs w:val="18"/>
              </w:rPr>
              <w:t xml:space="preserve">  4xL</w:t>
            </w:r>
          </w:p>
        </w:tc>
        <w:tc>
          <w:tcPr>
            <w:tcW w:w="2596" w:type="dxa"/>
            <w:vMerge w:val="restart"/>
          </w:tcPr>
          <w:p w:rsidR="00EA55AD" w:rsidRPr="00BD136D" w:rsidRDefault="00EA55AD" w:rsidP="003D06AC">
            <w:pPr>
              <w:jc w:val="left"/>
              <w:rPr>
                <w:sz w:val="18"/>
                <w:szCs w:val="18"/>
              </w:rPr>
            </w:pPr>
            <w:r w:rsidRPr="00BD136D">
              <w:rPr>
                <w:sz w:val="18"/>
                <w:szCs w:val="18"/>
              </w:rPr>
              <w:t xml:space="preserve">Stranski učinek ima tudi tiametoksam. </w:t>
            </w:r>
          </w:p>
          <w:p w:rsidR="00EA55AD" w:rsidRPr="00BD136D" w:rsidRDefault="00EA55AD" w:rsidP="003D06AC">
            <w:pPr>
              <w:pStyle w:val="NavadenNormal-Pr1"/>
              <w:spacing w:before="0"/>
              <w:jc w:val="both"/>
              <w:rPr>
                <w:bCs/>
                <w:sz w:val="18"/>
                <w:szCs w:val="18"/>
              </w:rPr>
            </w:pPr>
          </w:p>
          <w:p w:rsidR="00D0209B" w:rsidRPr="00BD136D" w:rsidRDefault="00D0209B" w:rsidP="00D0209B">
            <w:pPr>
              <w:pStyle w:val="NavadenNormal-Pr1"/>
              <w:spacing w:before="0"/>
              <w:rPr>
                <w:b/>
                <w:bCs/>
                <w:sz w:val="18"/>
                <w:szCs w:val="18"/>
              </w:rPr>
            </w:pPr>
            <w:r w:rsidRPr="00BD136D">
              <w:rPr>
                <w:b/>
                <w:bCs/>
                <w:sz w:val="18"/>
                <w:szCs w:val="18"/>
                <w:vertAlign w:val="superscript"/>
              </w:rPr>
              <w:t>a,c</w:t>
            </w:r>
            <w:r w:rsidR="00CC74DB" w:rsidRPr="00BD136D">
              <w:rPr>
                <w:b/>
                <w:bCs/>
                <w:sz w:val="18"/>
                <w:szCs w:val="18"/>
                <w:vertAlign w:val="superscript"/>
              </w:rPr>
              <w:t>,g,f</w:t>
            </w:r>
            <w:r w:rsidRPr="00BD136D">
              <w:rPr>
                <w:b/>
                <w:bCs/>
                <w:sz w:val="18"/>
                <w:szCs w:val="18"/>
                <w:vertAlign w:val="superscript"/>
              </w:rPr>
              <w:t xml:space="preserve"> </w:t>
            </w:r>
            <w:r w:rsidRPr="00BD136D">
              <w:rPr>
                <w:b/>
                <w:bCs/>
                <w:sz w:val="18"/>
                <w:szCs w:val="18"/>
              </w:rPr>
              <w:t xml:space="preserve"> Vodni in drugi varnostni pasovi, glej list 1!</w:t>
            </w:r>
          </w:p>
          <w:p w:rsidR="00997175" w:rsidRPr="00BD136D" w:rsidRDefault="00997175" w:rsidP="00997175">
            <w:pPr>
              <w:autoSpaceDE w:val="0"/>
              <w:autoSpaceDN w:val="0"/>
              <w:adjustRightInd w:val="0"/>
              <w:jc w:val="left"/>
              <w:rPr>
                <w:b/>
                <w:bCs/>
                <w:sz w:val="16"/>
                <w:szCs w:val="16"/>
              </w:rPr>
            </w:pPr>
            <w:r w:rsidRPr="00BD136D">
              <w:rPr>
                <w:b/>
                <w:bCs/>
                <w:sz w:val="16"/>
                <w:szCs w:val="16"/>
              </w:rPr>
              <w:t>2**  zaloge v prodaji do 21.6.2017, v uporabi do 21.6.2018</w:t>
            </w:r>
          </w:p>
          <w:p w:rsidR="00B27050" w:rsidRPr="00BD136D" w:rsidRDefault="00997175" w:rsidP="00997175">
            <w:pPr>
              <w:autoSpaceDE w:val="0"/>
              <w:autoSpaceDN w:val="0"/>
              <w:adjustRightInd w:val="0"/>
              <w:jc w:val="left"/>
              <w:rPr>
                <w:bCs/>
                <w:sz w:val="16"/>
                <w:szCs w:val="16"/>
                <w:lang w:eastAsia="sl-SI"/>
              </w:rPr>
            </w:pPr>
            <w:r w:rsidRPr="00BD136D">
              <w:rPr>
                <w:b/>
                <w:bCs/>
                <w:sz w:val="16"/>
                <w:szCs w:val="16"/>
              </w:rPr>
              <w:t>1**  31.7.2017</w:t>
            </w:r>
          </w:p>
        </w:tc>
      </w:tr>
      <w:tr w:rsidR="00BD136D" w:rsidRPr="00BD136D" w:rsidTr="0049470B">
        <w:trPr>
          <w:cantSplit/>
          <w:trHeight w:val="207"/>
        </w:trPr>
        <w:tc>
          <w:tcPr>
            <w:tcW w:w="3402" w:type="dxa"/>
            <w:gridSpan w:val="2"/>
            <w:vMerge w:val="restart"/>
          </w:tcPr>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0" w:type="dxa"/>
            <w:vMerge/>
          </w:tcPr>
          <w:p w:rsidR="00EA55AD" w:rsidRPr="00BD136D" w:rsidRDefault="00EA55AD" w:rsidP="003D06AC">
            <w:pPr>
              <w:jc w:val="left"/>
              <w:rPr>
                <w:b/>
                <w:bCs/>
                <w:sz w:val="18"/>
                <w:szCs w:val="18"/>
              </w:rPr>
            </w:pPr>
          </w:p>
        </w:tc>
        <w:tc>
          <w:tcPr>
            <w:tcW w:w="1559" w:type="dxa"/>
            <w:vMerge/>
          </w:tcPr>
          <w:p w:rsidR="00EA55AD" w:rsidRPr="00BD136D" w:rsidRDefault="00EA55AD" w:rsidP="003D06AC">
            <w:pPr>
              <w:jc w:val="left"/>
              <w:rPr>
                <w:sz w:val="18"/>
                <w:szCs w:val="18"/>
              </w:rPr>
            </w:pPr>
          </w:p>
        </w:tc>
        <w:tc>
          <w:tcPr>
            <w:tcW w:w="2126" w:type="dxa"/>
            <w:vMerge/>
          </w:tcPr>
          <w:p w:rsidR="00EA55AD" w:rsidRPr="00BD136D" w:rsidRDefault="00EA55AD" w:rsidP="003D06AC">
            <w:pPr>
              <w:jc w:val="left"/>
              <w:rPr>
                <w:sz w:val="18"/>
                <w:szCs w:val="18"/>
              </w:rPr>
            </w:pPr>
          </w:p>
        </w:tc>
        <w:tc>
          <w:tcPr>
            <w:tcW w:w="1418" w:type="dxa"/>
            <w:vMerge/>
          </w:tcPr>
          <w:p w:rsidR="00EA55AD" w:rsidRPr="00BD136D" w:rsidRDefault="00EA55AD" w:rsidP="003D06AC">
            <w:pPr>
              <w:jc w:val="left"/>
              <w:rPr>
                <w:sz w:val="18"/>
                <w:szCs w:val="18"/>
              </w:rPr>
            </w:pPr>
          </w:p>
        </w:tc>
        <w:tc>
          <w:tcPr>
            <w:tcW w:w="1417" w:type="dxa"/>
            <w:vMerge/>
          </w:tcPr>
          <w:p w:rsidR="00EA55AD" w:rsidRPr="00BD136D" w:rsidRDefault="00EA55AD" w:rsidP="003D06AC">
            <w:pPr>
              <w:jc w:val="left"/>
              <w:rPr>
                <w:sz w:val="18"/>
                <w:szCs w:val="18"/>
              </w:rPr>
            </w:pPr>
          </w:p>
        </w:tc>
        <w:tc>
          <w:tcPr>
            <w:tcW w:w="2596" w:type="dxa"/>
            <w:vMerge/>
          </w:tcPr>
          <w:p w:rsidR="00EA55AD" w:rsidRPr="00BD136D" w:rsidRDefault="00EA55AD" w:rsidP="003D06AC">
            <w:pPr>
              <w:jc w:val="left"/>
              <w:rPr>
                <w:sz w:val="18"/>
                <w:szCs w:val="18"/>
              </w:rPr>
            </w:pPr>
          </w:p>
        </w:tc>
      </w:tr>
      <w:tr w:rsidR="00BD136D" w:rsidRPr="00BD136D">
        <w:trPr>
          <w:cantSplit/>
          <w:trHeight w:val="1930"/>
        </w:trPr>
        <w:tc>
          <w:tcPr>
            <w:tcW w:w="3402" w:type="dxa"/>
            <w:gridSpan w:val="2"/>
            <w:vMerge/>
          </w:tcPr>
          <w:p w:rsidR="00EA55AD" w:rsidRPr="00BD136D" w:rsidRDefault="00EA55AD" w:rsidP="003D06AC">
            <w:pPr>
              <w:jc w:val="left"/>
              <w:rPr>
                <w:sz w:val="18"/>
                <w:szCs w:val="18"/>
              </w:rPr>
            </w:pPr>
          </w:p>
        </w:tc>
        <w:tc>
          <w:tcPr>
            <w:tcW w:w="11526" w:type="dxa"/>
            <w:gridSpan w:val="6"/>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050E00">
            <w:pPr>
              <w:jc w:val="left"/>
              <w:rPr>
                <w:sz w:val="18"/>
                <w:szCs w:val="18"/>
              </w:rPr>
            </w:pPr>
            <w:r w:rsidRPr="00BD136D">
              <w:rPr>
                <w:sz w:val="18"/>
                <w:szCs w:val="18"/>
              </w:rPr>
              <w:t>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w:t>
            </w:r>
            <w:r w:rsidR="00EE307C" w:rsidRPr="00BD136D">
              <w:rPr>
                <w:sz w:val="18"/>
                <w:szCs w:val="18"/>
              </w:rPr>
              <w:t xml:space="preserve"> prvemu rodu ukrepati dvakrat.</w:t>
            </w:r>
            <w:r w:rsidRPr="00BD136D">
              <w:rPr>
                <w:sz w:val="18"/>
                <w:szCs w:val="18"/>
              </w:rPr>
              <w:t xml:space="preserve">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BD136D" w:rsidRPr="00BD136D">
        <w:trPr>
          <w:cantSplit/>
          <w:trHeight w:val="1373"/>
        </w:trPr>
        <w:tc>
          <w:tcPr>
            <w:tcW w:w="1701" w:type="dxa"/>
          </w:tcPr>
          <w:p w:rsidR="00EA55AD" w:rsidRPr="00BD136D" w:rsidRDefault="00EA55AD" w:rsidP="003D06AC">
            <w:pPr>
              <w:jc w:val="left"/>
              <w:rPr>
                <w:b/>
                <w:bCs/>
                <w:sz w:val="18"/>
                <w:szCs w:val="18"/>
              </w:rPr>
            </w:pPr>
            <w:r w:rsidRPr="00BD136D">
              <w:rPr>
                <w:b/>
                <w:bCs/>
                <w:sz w:val="18"/>
                <w:szCs w:val="18"/>
                <w:shd w:val="clear" w:color="auto" w:fill="FFFFFF"/>
              </w:rPr>
              <w:t>Listni  zavrtači</w:t>
            </w:r>
          </w:p>
          <w:p w:rsidR="00EA55AD" w:rsidRPr="00BD136D" w:rsidRDefault="00EA55AD" w:rsidP="003D06AC">
            <w:pPr>
              <w:jc w:val="left"/>
              <w:rPr>
                <w:i/>
                <w:iCs/>
                <w:sz w:val="18"/>
                <w:szCs w:val="18"/>
                <w:lang w:eastAsia="sl-SI"/>
              </w:rPr>
            </w:pPr>
            <w:r w:rsidRPr="00BD136D">
              <w:rPr>
                <w:i/>
                <w:iCs/>
                <w:sz w:val="18"/>
                <w:szCs w:val="18"/>
                <w:lang w:eastAsia="sl-SI"/>
              </w:rPr>
              <w:t>Stigmella malella</w:t>
            </w:r>
          </w:p>
          <w:p w:rsidR="00EA55AD" w:rsidRPr="00BD136D" w:rsidRDefault="00EA55AD" w:rsidP="003D06AC">
            <w:pPr>
              <w:jc w:val="left"/>
              <w:rPr>
                <w:i/>
                <w:iCs/>
                <w:sz w:val="18"/>
                <w:szCs w:val="18"/>
              </w:rPr>
            </w:pPr>
          </w:p>
          <w:p w:rsidR="00EA55AD" w:rsidRPr="00BD136D" w:rsidRDefault="00EA55AD" w:rsidP="003D06AC">
            <w:pPr>
              <w:jc w:val="left"/>
              <w:rPr>
                <w:i/>
                <w:iCs/>
                <w:sz w:val="18"/>
                <w:szCs w:val="18"/>
                <w:lang w:eastAsia="sl-SI"/>
              </w:rPr>
            </w:pPr>
            <w:r w:rsidRPr="00BD136D">
              <w:rPr>
                <w:i/>
                <w:iCs/>
                <w:sz w:val="18"/>
                <w:szCs w:val="18"/>
                <w:lang w:eastAsia="sl-SI"/>
              </w:rPr>
              <w:t xml:space="preserve">Phyllonorycter blancardela </w:t>
            </w:r>
          </w:p>
          <w:p w:rsidR="00EA55AD" w:rsidRPr="00BD136D" w:rsidRDefault="00EA55AD" w:rsidP="003D06AC">
            <w:pPr>
              <w:jc w:val="left"/>
              <w:rPr>
                <w:i/>
                <w:iCs/>
                <w:sz w:val="18"/>
                <w:szCs w:val="18"/>
              </w:rPr>
            </w:pPr>
          </w:p>
          <w:p w:rsidR="00EA55AD" w:rsidRPr="00BD136D" w:rsidRDefault="00EA55AD" w:rsidP="003D06AC">
            <w:pPr>
              <w:jc w:val="left"/>
              <w:rPr>
                <w:sz w:val="18"/>
                <w:szCs w:val="18"/>
                <w:lang w:eastAsia="sl-SI"/>
              </w:rPr>
            </w:pPr>
            <w:r w:rsidRPr="00BD136D">
              <w:rPr>
                <w:i/>
                <w:iCs/>
                <w:sz w:val="18"/>
                <w:szCs w:val="18"/>
                <w:lang w:eastAsia="sl-SI"/>
              </w:rPr>
              <w:t>Lyonetia clerkella</w:t>
            </w:r>
          </w:p>
        </w:tc>
        <w:tc>
          <w:tcPr>
            <w:tcW w:w="1701" w:type="dxa"/>
          </w:tcPr>
          <w:p w:rsidR="00EA55AD" w:rsidRPr="00BD136D" w:rsidRDefault="00EA55AD" w:rsidP="003D06AC">
            <w:pPr>
              <w:jc w:val="left"/>
              <w:rPr>
                <w:sz w:val="18"/>
                <w:szCs w:val="18"/>
              </w:rPr>
            </w:pPr>
            <w:r w:rsidRPr="00BD136D">
              <w:rPr>
                <w:sz w:val="18"/>
                <w:szCs w:val="18"/>
              </w:rPr>
              <w:t>Goseničice vrtajo kačaste, sitaste ali vrečaste rove po listn</w:t>
            </w:r>
            <w:r w:rsidR="00A17278" w:rsidRPr="00BD136D">
              <w:rPr>
                <w:sz w:val="18"/>
                <w:szCs w:val="18"/>
              </w:rPr>
              <w:t>i</w:t>
            </w:r>
            <w:r w:rsidRPr="00BD136D">
              <w:rPr>
                <w:sz w:val="18"/>
                <w:szCs w:val="18"/>
              </w:rPr>
              <w:t xml:space="preserve"> sredici. Metulji imajo </w:t>
            </w:r>
          </w:p>
          <w:p w:rsidR="00EA55AD" w:rsidRPr="00BD136D" w:rsidRDefault="00EA55AD" w:rsidP="003D06AC">
            <w:pPr>
              <w:jc w:val="left"/>
              <w:rPr>
                <w:sz w:val="18"/>
                <w:szCs w:val="18"/>
              </w:rPr>
            </w:pPr>
            <w:r w:rsidRPr="00BD136D">
              <w:rPr>
                <w:sz w:val="18"/>
                <w:szCs w:val="18"/>
              </w:rPr>
              <w:t xml:space="preserve">2 –3 rodove letno.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uničevaje odpadlega listja</w:t>
            </w:r>
          </w:p>
          <w:p w:rsidR="00EA55AD" w:rsidRPr="00BD136D" w:rsidRDefault="00EA55AD" w:rsidP="003D06AC">
            <w:pPr>
              <w:pStyle w:val="Oznaenseznam3"/>
              <w:numPr>
                <w:ilvl w:val="0"/>
                <w:numId w:val="13"/>
              </w:numPr>
              <w:ind w:left="227" w:hanging="227"/>
              <w:rPr>
                <w:color w:val="auto"/>
              </w:rPr>
            </w:pPr>
            <w:r w:rsidRPr="00BD136D">
              <w:rPr>
                <w:color w:val="auto"/>
              </w:rPr>
              <w:t>strganje debel na katerih prezimujejo bubne zibelke</w:t>
            </w:r>
          </w:p>
          <w:p w:rsidR="00EA55AD" w:rsidRPr="00BD136D" w:rsidRDefault="00EA55AD" w:rsidP="003D06AC">
            <w:pPr>
              <w:pStyle w:val="Oznaenseznam3"/>
              <w:numPr>
                <w:ilvl w:val="0"/>
                <w:numId w:val="13"/>
              </w:numPr>
              <w:ind w:left="227" w:hanging="227"/>
              <w:rPr>
                <w:color w:val="auto"/>
              </w:rPr>
            </w:pPr>
            <w:r w:rsidRPr="00BD136D">
              <w:rPr>
                <w:color w:val="auto"/>
              </w:rPr>
              <w:t>plitvo obdelovanje tal pod drevesi uniči del bub, ki prezimujejo v tleh</w:t>
            </w:r>
          </w:p>
        </w:tc>
        <w:tc>
          <w:tcPr>
            <w:tcW w:w="9116" w:type="dxa"/>
            <w:gridSpan w:val="5"/>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Številni zavrtači se redno pojavljajo v nasadih jablan, vendar zatiranje v večini primerov ni potrebno. Občasno se prerazmnoži  jablanov listni zavrtač (</w:t>
            </w:r>
            <w:r w:rsidRPr="00BD136D">
              <w:rPr>
                <w:i/>
                <w:iCs/>
                <w:sz w:val="18"/>
                <w:szCs w:val="18"/>
              </w:rPr>
              <w:t>S. malella</w:t>
            </w:r>
            <w:r w:rsidRPr="00BD136D">
              <w:rPr>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BD136D" w:rsidRPr="00BD136D">
        <w:trPr>
          <w:cantSplit/>
        </w:trPr>
        <w:tc>
          <w:tcPr>
            <w:tcW w:w="1701" w:type="dxa"/>
          </w:tcPr>
          <w:p w:rsidR="00EA55AD" w:rsidRPr="00BD136D" w:rsidRDefault="00EA55AD" w:rsidP="003D06AC">
            <w:pPr>
              <w:jc w:val="left"/>
              <w:rPr>
                <w:b/>
                <w:bCs/>
                <w:sz w:val="18"/>
                <w:szCs w:val="18"/>
              </w:rPr>
            </w:pPr>
            <w:r w:rsidRPr="00BD136D">
              <w:rPr>
                <w:b/>
                <w:bCs/>
                <w:sz w:val="18"/>
                <w:szCs w:val="18"/>
                <w:shd w:val="clear" w:color="auto" w:fill="FFFFFF"/>
              </w:rPr>
              <w:t>Glogova  bolšica</w:t>
            </w:r>
          </w:p>
          <w:p w:rsidR="00EA55AD" w:rsidRPr="00BD136D" w:rsidRDefault="00EA55AD" w:rsidP="003D06AC">
            <w:pPr>
              <w:jc w:val="left"/>
              <w:rPr>
                <w:i/>
                <w:iCs/>
                <w:sz w:val="18"/>
                <w:szCs w:val="18"/>
              </w:rPr>
            </w:pPr>
            <w:r w:rsidRPr="00BD136D">
              <w:rPr>
                <w:i/>
                <w:iCs/>
                <w:sz w:val="18"/>
                <w:szCs w:val="18"/>
              </w:rPr>
              <w:t>Cacopsylla melanoneura</w:t>
            </w:r>
          </w:p>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shd w:val="clear" w:color="auto" w:fill="FFFFFF"/>
              </w:rPr>
              <w:t>Jablanova bolšica</w:t>
            </w:r>
          </w:p>
          <w:p w:rsidR="00EA55AD" w:rsidRPr="00BD136D" w:rsidRDefault="00EA55AD" w:rsidP="003D06AC">
            <w:pPr>
              <w:jc w:val="left"/>
              <w:rPr>
                <w:i/>
                <w:iCs/>
                <w:sz w:val="18"/>
                <w:szCs w:val="18"/>
                <w:lang w:eastAsia="sl-SI"/>
              </w:rPr>
            </w:pPr>
            <w:r w:rsidRPr="00BD136D">
              <w:rPr>
                <w:i/>
                <w:iCs/>
                <w:sz w:val="18"/>
                <w:szCs w:val="18"/>
                <w:lang w:eastAsia="sl-SI"/>
              </w:rPr>
              <w:t xml:space="preserve">Cacopsylla mali </w:t>
            </w:r>
          </w:p>
        </w:tc>
        <w:tc>
          <w:tcPr>
            <w:tcW w:w="4111" w:type="dxa"/>
            <w:gridSpan w:val="2"/>
          </w:tcPr>
          <w:p w:rsidR="00EA55AD" w:rsidRPr="00BD136D" w:rsidRDefault="00EA55AD" w:rsidP="003D06AC">
            <w:pPr>
              <w:jc w:val="left"/>
              <w:rPr>
                <w:sz w:val="18"/>
                <w:szCs w:val="18"/>
              </w:rPr>
            </w:pPr>
            <w:r w:rsidRPr="00BD136D">
              <w:rPr>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6" w:type="dxa"/>
            <w:gridSpan w:val="5"/>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w:t>
            </w:r>
            <w:r w:rsidR="00A17278" w:rsidRPr="00BD136D">
              <w:rPr>
                <w:sz w:val="18"/>
                <w:szCs w:val="18"/>
              </w:rPr>
              <w:t xml:space="preserve">za </w:t>
            </w:r>
            <w:r w:rsidRPr="00BD136D">
              <w:rPr>
                <w:sz w:val="18"/>
                <w:szCs w:val="18"/>
              </w:rPr>
              <w:t>varstv</w:t>
            </w:r>
            <w:r w:rsidR="00A17278" w:rsidRPr="00BD136D">
              <w:rPr>
                <w:sz w:val="18"/>
                <w:szCs w:val="18"/>
              </w:rPr>
              <w:t>o</w:t>
            </w:r>
            <w:r w:rsidRPr="00BD136D">
              <w:rPr>
                <w:sz w:val="18"/>
                <w:szCs w:val="18"/>
              </w:rPr>
              <w:t xml:space="preserve"> rastlin. </w:t>
            </w:r>
          </w:p>
          <w:p w:rsidR="00EA55AD" w:rsidRPr="00BD136D" w:rsidRDefault="00EA55AD" w:rsidP="00F13377">
            <w:pPr>
              <w:jc w:val="left"/>
              <w:rPr>
                <w:sz w:val="18"/>
                <w:szCs w:val="18"/>
              </w:rPr>
            </w:pPr>
            <w:r w:rsidRPr="00BD136D">
              <w:rPr>
                <w:sz w:val="18"/>
                <w:szCs w:val="18"/>
              </w:rPr>
              <w:t xml:space="preserve">V nasadih, kjer </w:t>
            </w:r>
            <w:r w:rsidR="00F13377" w:rsidRPr="00BD136D">
              <w:rPr>
                <w:sz w:val="18"/>
                <w:szCs w:val="18"/>
              </w:rPr>
              <w:t>opazimo bolezenska znamenja</w:t>
            </w:r>
            <w:r w:rsidRPr="00BD136D">
              <w:rPr>
                <w:sz w:val="18"/>
                <w:szCs w:val="18"/>
              </w:rPr>
              <w:t xml:space="preserve"> okuž</w:t>
            </w:r>
            <w:r w:rsidR="00F13377" w:rsidRPr="00BD136D">
              <w:rPr>
                <w:sz w:val="18"/>
                <w:szCs w:val="18"/>
              </w:rPr>
              <w:t>be</w:t>
            </w:r>
            <w:r w:rsidR="004840E9" w:rsidRPr="00BD136D">
              <w:rPr>
                <w:sz w:val="18"/>
                <w:szCs w:val="18"/>
              </w:rPr>
              <w:t>s fitoplazmo</w:t>
            </w:r>
            <w:r w:rsidRPr="00BD136D">
              <w:rPr>
                <w:sz w:val="18"/>
                <w:szCs w:val="18"/>
              </w:rPr>
              <w:t xml:space="preserve"> Apple proliferation</w:t>
            </w:r>
            <w:r w:rsidR="004840E9" w:rsidRPr="00BD136D">
              <w:rPr>
                <w:sz w:val="18"/>
                <w:szCs w:val="18"/>
              </w:rPr>
              <w:t>,</w:t>
            </w:r>
            <w:r w:rsidRPr="00BD136D">
              <w:rPr>
                <w:sz w:val="18"/>
                <w:szCs w:val="18"/>
              </w:rPr>
              <w:t xml:space="preserve"> je v času pred začetkom brstenja dovoljeno uporabiti insekticide, ki imajo delovanje na bolšice in se smejo uporabiti na jablanah</w:t>
            </w:r>
            <w:r w:rsidR="004840E9" w:rsidRPr="00BD136D">
              <w:rPr>
                <w:sz w:val="18"/>
                <w:szCs w:val="18"/>
              </w:rPr>
              <w:t>, vendar za namen zatiranja teh bolšic ni pri nas registrirano nobeno fitofarmacevtsko sredstvo</w:t>
            </w:r>
            <w:r w:rsidRPr="00BD136D">
              <w:rPr>
                <w:sz w:val="18"/>
                <w:szCs w:val="18"/>
              </w:rPr>
              <w:t xml:space="preserve">. </w:t>
            </w:r>
          </w:p>
          <w:p w:rsidR="00EF67D1" w:rsidRPr="00BD136D" w:rsidRDefault="00EF67D1" w:rsidP="00F13377">
            <w:pPr>
              <w:jc w:val="left"/>
              <w:rPr>
                <w:sz w:val="18"/>
                <w:szCs w:val="18"/>
              </w:rPr>
            </w:pPr>
            <w:r w:rsidRPr="00BD136D">
              <w:rPr>
                <w:sz w:val="18"/>
                <w:szCs w:val="18"/>
              </w:rPr>
              <w:t xml:space="preserve">Drevesa, ki kažejo bolezenska znamenja okužbe, je smiselno čim prej odstraniti iz nasada. </w:t>
            </w:r>
          </w:p>
        </w:tc>
      </w:tr>
    </w:tbl>
    <w:p w:rsidR="00EA55AD" w:rsidRPr="00BD136D" w:rsidRDefault="00EA55AD" w:rsidP="0063554E">
      <w:r w:rsidRPr="00BD136D">
        <w:rPr>
          <w:sz w:val="18"/>
          <w:szCs w:val="18"/>
        </w:rPr>
        <w:t>* - datum poteka registracije             **  - datum  odprodaje in uporabe zalog  pripravkov, ki jim je potekla registracija</w:t>
      </w:r>
    </w:p>
    <w:p w:rsidR="00EA55AD" w:rsidRPr="00BD136D" w:rsidRDefault="00EA55AD" w:rsidP="00EE307C">
      <w:pPr>
        <w:jc w:val="center"/>
      </w:pPr>
      <w:r w:rsidRPr="00BD136D">
        <w:br w:type="page"/>
      </w:r>
      <w:r w:rsidRPr="00BD136D">
        <w:lastRenderedPageBreak/>
        <w:t>INTEGRIRANO VARSTVO JABLAN  – list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
        <w:gridCol w:w="639"/>
        <w:gridCol w:w="3472"/>
        <w:gridCol w:w="709"/>
        <w:gridCol w:w="817"/>
        <w:gridCol w:w="2301"/>
        <w:gridCol w:w="1418"/>
        <w:gridCol w:w="1559"/>
        <w:gridCol w:w="2312"/>
      </w:tblGrid>
      <w:tr w:rsidR="00BD136D" w:rsidRPr="00BD136D" w:rsidTr="000F776B">
        <w:tc>
          <w:tcPr>
            <w:tcW w:w="1701"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63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3472"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526"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23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55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312"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rsidTr="000F776B">
        <w:trPr>
          <w:cantSplit/>
          <w:trHeight w:val="314"/>
        </w:trPr>
        <w:tc>
          <w:tcPr>
            <w:tcW w:w="2340" w:type="dxa"/>
            <w:gridSpan w:val="3"/>
          </w:tcPr>
          <w:p w:rsidR="00EA55AD" w:rsidRPr="00BD136D" w:rsidRDefault="00EA55AD" w:rsidP="003D06AC">
            <w:pPr>
              <w:jc w:val="left"/>
              <w:rPr>
                <w:b/>
                <w:bCs/>
                <w:sz w:val="18"/>
                <w:szCs w:val="18"/>
                <w:shd w:val="clear" w:color="auto" w:fill="FFFFFF"/>
              </w:rPr>
            </w:pPr>
            <w:r w:rsidRPr="00BD136D">
              <w:rPr>
                <w:b/>
                <w:bCs/>
                <w:sz w:val="18"/>
                <w:szCs w:val="18"/>
                <w:shd w:val="clear" w:color="auto" w:fill="FFFFFF"/>
              </w:rPr>
              <w:t xml:space="preserve">Rdeča sadna pršica </w:t>
            </w:r>
          </w:p>
          <w:p w:rsidR="00EA55AD" w:rsidRPr="00BD136D" w:rsidRDefault="00EA55AD" w:rsidP="003D06AC">
            <w:pPr>
              <w:jc w:val="left"/>
              <w:rPr>
                <w:sz w:val="18"/>
                <w:szCs w:val="18"/>
              </w:rPr>
            </w:pPr>
            <w:r w:rsidRPr="00BD136D">
              <w:rPr>
                <w:i/>
                <w:iCs/>
                <w:sz w:val="18"/>
                <w:szCs w:val="18"/>
                <w:lang w:eastAsia="sl-SI"/>
              </w:rPr>
              <w:t xml:space="preserve">Panonychus  ulmi </w:t>
            </w:r>
          </w:p>
        </w:tc>
        <w:tc>
          <w:tcPr>
            <w:tcW w:w="3472" w:type="dxa"/>
            <w:vMerge w:val="restart"/>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vzdrževanje umirjene rasti</w:t>
            </w:r>
          </w:p>
          <w:p w:rsidR="00EA55AD" w:rsidRPr="00BD136D" w:rsidRDefault="00EA55AD" w:rsidP="003D06AC">
            <w:pPr>
              <w:pStyle w:val="Oznaenseznam3"/>
              <w:numPr>
                <w:ilvl w:val="0"/>
                <w:numId w:val="13"/>
              </w:numPr>
              <w:ind w:left="227" w:hanging="227"/>
              <w:rPr>
                <w:color w:val="auto"/>
              </w:rPr>
            </w:pPr>
            <w:r w:rsidRPr="00BD136D">
              <w:rPr>
                <w:color w:val="auto"/>
              </w:rPr>
              <w:t>vzdrževane ekoloških niš za plenilske pršice</w:t>
            </w:r>
          </w:p>
          <w:p w:rsidR="00EA55AD" w:rsidRPr="00BD136D" w:rsidRDefault="00EA55AD" w:rsidP="003D06AC">
            <w:pPr>
              <w:pStyle w:val="Oznaenseznam3"/>
              <w:numPr>
                <w:ilvl w:val="0"/>
                <w:numId w:val="13"/>
              </w:numPr>
              <w:ind w:left="227" w:hanging="227"/>
              <w:rPr>
                <w:color w:val="auto"/>
              </w:rPr>
            </w:pPr>
            <w:r w:rsidRPr="00BD136D">
              <w:rPr>
                <w:color w:val="auto"/>
              </w:rPr>
              <w:t>prenašanje plenilskih pršic iz sosednjih nasadov</w:t>
            </w:r>
          </w:p>
          <w:p w:rsidR="00EA55AD" w:rsidRDefault="00EA55AD" w:rsidP="003D06AC">
            <w:pPr>
              <w:pStyle w:val="Oznaenseznam3"/>
              <w:numPr>
                <w:ilvl w:val="0"/>
                <w:numId w:val="13"/>
              </w:numPr>
              <w:ind w:left="227" w:hanging="227"/>
              <w:rPr>
                <w:color w:val="auto"/>
              </w:rPr>
            </w:pPr>
            <w:r w:rsidRPr="00BD136D">
              <w:rPr>
                <w:color w:val="auto"/>
              </w:rPr>
              <w:t>premišljena izbira fungicidov in insekticidov, ki ne prizadenejo naravnih sovražnikov pršice</w:t>
            </w:r>
          </w:p>
          <w:p w:rsidR="000F776B" w:rsidRPr="00BD136D" w:rsidRDefault="000F776B" w:rsidP="000F776B">
            <w:pPr>
              <w:pStyle w:val="Oznaenseznam3"/>
              <w:numPr>
                <w:ilvl w:val="0"/>
                <w:numId w:val="0"/>
              </w:numPr>
              <w:ind w:left="227"/>
              <w:rPr>
                <w:color w:val="auto"/>
              </w:rPr>
            </w:pPr>
          </w:p>
        </w:tc>
        <w:tc>
          <w:tcPr>
            <w:tcW w:w="1526" w:type="dxa"/>
            <w:gridSpan w:val="2"/>
            <w:vMerge w:val="restart"/>
          </w:tcPr>
          <w:p w:rsidR="00EA55AD" w:rsidRPr="00BD136D" w:rsidRDefault="00EA55AD" w:rsidP="003D06AC">
            <w:pPr>
              <w:jc w:val="left"/>
              <w:rPr>
                <w:sz w:val="18"/>
                <w:szCs w:val="18"/>
              </w:rPr>
            </w:pPr>
            <w:r w:rsidRPr="00BD136D">
              <w:rPr>
                <w:sz w:val="18"/>
                <w:szCs w:val="18"/>
              </w:rPr>
              <w:t>- mineralno olje</w:t>
            </w:r>
          </w:p>
          <w:p w:rsidR="00207DDA" w:rsidRDefault="00EA55AD" w:rsidP="003D06AC">
            <w:pPr>
              <w:jc w:val="left"/>
              <w:rPr>
                <w:sz w:val="18"/>
                <w:szCs w:val="18"/>
              </w:rPr>
            </w:pPr>
            <w:r w:rsidRPr="00BD136D">
              <w:rPr>
                <w:sz w:val="18"/>
                <w:szCs w:val="18"/>
              </w:rPr>
              <w:t xml:space="preserve">- klofentezin </w:t>
            </w:r>
          </w:p>
          <w:p w:rsidR="000F776B" w:rsidRPr="00BD136D" w:rsidRDefault="000F776B" w:rsidP="003D06AC">
            <w:pPr>
              <w:jc w:val="left"/>
              <w:rPr>
                <w:sz w:val="18"/>
                <w:szCs w:val="18"/>
              </w:rPr>
            </w:pPr>
            <w:r>
              <w:rPr>
                <w:sz w:val="18"/>
                <w:szCs w:val="18"/>
              </w:rPr>
              <w:t>- acekvinocil</w:t>
            </w:r>
          </w:p>
          <w:p w:rsidR="00EA55AD" w:rsidRPr="00BD136D" w:rsidRDefault="00EA55AD" w:rsidP="003D06AC">
            <w:pPr>
              <w:jc w:val="left"/>
              <w:rPr>
                <w:sz w:val="18"/>
                <w:szCs w:val="18"/>
              </w:rPr>
            </w:pPr>
            <w:r w:rsidRPr="00BD136D">
              <w:rPr>
                <w:sz w:val="18"/>
                <w:szCs w:val="18"/>
              </w:rPr>
              <w:t>- etoksazol</w:t>
            </w:r>
          </w:p>
          <w:p w:rsidR="00EA55AD" w:rsidRPr="00BD136D" w:rsidRDefault="00EA55AD" w:rsidP="003D06AC">
            <w:pPr>
              <w:jc w:val="left"/>
              <w:rPr>
                <w:sz w:val="18"/>
                <w:szCs w:val="18"/>
              </w:rPr>
            </w:pPr>
            <w:r w:rsidRPr="00BD136D">
              <w:rPr>
                <w:sz w:val="18"/>
                <w:szCs w:val="18"/>
              </w:rPr>
              <w:t>- milbemektin</w:t>
            </w:r>
          </w:p>
          <w:p w:rsidR="00591FFC" w:rsidRPr="00BD136D" w:rsidRDefault="00591FFC" w:rsidP="003D06AC">
            <w:pPr>
              <w:jc w:val="left"/>
              <w:rPr>
                <w:sz w:val="18"/>
                <w:szCs w:val="18"/>
              </w:rPr>
            </w:pPr>
            <w:r w:rsidRPr="00BD136D">
              <w:rPr>
                <w:sz w:val="18"/>
                <w:szCs w:val="18"/>
              </w:rPr>
              <w:t>- milbemektin</w:t>
            </w:r>
          </w:p>
          <w:p w:rsidR="00EA55AD" w:rsidRPr="00BD136D" w:rsidRDefault="00EA55AD" w:rsidP="003D06AC">
            <w:pPr>
              <w:jc w:val="left"/>
              <w:rPr>
                <w:sz w:val="18"/>
                <w:szCs w:val="18"/>
              </w:rPr>
            </w:pPr>
            <w:r w:rsidRPr="00BD136D">
              <w:rPr>
                <w:sz w:val="18"/>
                <w:szCs w:val="18"/>
              </w:rPr>
              <w:t>- spirodiklofen</w:t>
            </w:r>
          </w:p>
          <w:p w:rsidR="00EA55AD" w:rsidRPr="00BD136D" w:rsidRDefault="00EA55AD" w:rsidP="003D06AC">
            <w:pPr>
              <w:jc w:val="left"/>
              <w:rPr>
                <w:sz w:val="18"/>
                <w:szCs w:val="18"/>
              </w:rPr>
            </w:pPr>
            <w:r w:rsidRPr="00BD136D">
              <w:rPr>
                <w:sz w:val="18"/>
                <w:szCs w:val="18"/>
              </w:rPr>
              <w:t>- tebufenpirad</w:t>
            </w:r>
          </w:p>
          <w:p w:rsidR="00591FFC" w:rsidRPr="00BD136D" w:rsidRDefault="00591FFC" w:rsidP="003D06AC">
            <w:pPr>
              <w:jc w:val="left"/>
              <w:rPr>
                <w:sz w:val="18"/>
                <w:szCs w:val="18"/>
              </w:rPr>
            </w:pPr>
            <w:r w:rsidRPr="00BD136D">
              <w:rPr>
                <w:sz w:val="18"/>
                <w:szCs w:val="18"/>
              </w:rPr>
              <w:t>- heksitiazoks</w:t>
            </w:r>
          </w:p>
          <w:p w:rsidR="004B1867" w:rsidRPr="00BD136D" w:rsidRDefault="004B1867" w:rsidP="003D06AC">
            <w:pPr>
              <w:jc w:val="left"/>
              <w:rPr>
                <w:sz w:val="18"/>
                <w:szCs w:val="18"/>
              </w:rPr>
            </w:pPr>
          </w:p>
          <w:p w:rsidR="004B1867" w:rsidRPr="00BD136D" w:rsidRDefault="004B1867" w:rsidP="003D06AC">
            <w:pPr>
              <w:jc w:val="left"/>
              <w:rPr>
                <w:sz w:val="18"/>
                <w:szCs w:val="18"/>
              </w:rPr>
            </w:pPr>
            <w:r w:rsidRPr="00BD136D">
              <w:rPr>
                <w:sz w:val="18"/>
                <w:szCs w:val="18"/>
              </w:rPr>
              <w:t>- abamektin</w:t>
            </w:r>
          </w:p>
          <w:p w:rsidR="00BB5AB0" w:rsidRPr="00BD136D" w:rsidRDefault="0091327E" w:rsidP="003D06AC">
            <w:pPr>
              <w:jc w:val="left"/>
              <w:rPr>
                <w:sz w:val="18"/>
                <w:szCs w:val="18"/>
              </w:rPr>
            </w:pPr>
            <w:r w:rsidRPr="00BD136D">
              <w:rPr>
                <w:sz w:val="18"/>
                <w:szCs w:val="18"/>
              </w:rPr>
              <w:t>- olje navadne ogrščice</w:t>
            </w:r>
          </w:p>
          <w:p w:rsidR="00BB5AB0" w:rsidRPr="00BD136D" w:rsidRDefault="00BB5AB0" w:rsidP="003D06AC">
            <w:pPr>
              <w:jc w:val="left"/>
              <w:rPr>
                <w:sz w:val="18"/>
                <w:szCs w:val="18"/>
              </w:rPr>
            </w:pPr>
            <w:r w:rsidRPr="00BD136D">
              <w:rPr>
                <w:sz w:val="18"/>
                <w:szCs w:val="18"/>
              </w:rPr>
              <w:t>- olje navadne ogrščice</w:t>
            </w:r>
          </w:p>
          <w:p w:rsidR="00BB5AB0" w:rsidRPr="00BD136D" w:rsidRDefault="00BB5AB0" w:rsidP="003D06AC">
            <w:pPr>
              <w:jc w:val="left"/>
              <w:rPr>
                <w:sz w:val="18"/>
                <w:szCs w:val="18"/>
              </w:rPr>
            </w:pPr>
          </w:p>
          <w:p w:rsidR="004B1867" w:rsidRPr="00BD136D" w:rsidRDefault="004B1867" w:rsidP="003D06AC">
            <w:pPr>
              <w:jc w:val="left"/>
              <w:rPr>
                <w:sz w:val="18"/>
                <w:szCs w:val="18"/>
              </w:rPr>
            </w:pPr>
          </w:p>
          <w:p w:rsidR="00526C07" w:rsidRPr="00BD136D" w:rsidRDefault="00526C07" w:rsidP="00526C07">
            <w:pPr>
              <w:jc w:val="left"/>
              <w:rPr>
                <w:sz w:val="18"/>
                <w:szCs w:val="18"/>
              </w:rPr>
            </w:pPr>
            <w:r w:rsidRPr="00BD136D">
              <w:rPr>
                <w:sz w:val="18"/>
                <w:szCs w:val="18"/>
              </w:rPr>
              <w:t xml:space="preserve">- </w:t>
            </w:r>
            <w:r w:rsidRPr="00BD136D">
              <w:rPr>
                <w:i/>
                <w:sz w:val="18"/>
                <w:szCs w:val="18"/>
              </w:rPr>
              <w:t>Beauveria bassiana</w:t>
            </w:r>
          </w:p>
        </w:tc>
        <w:tc>
          <w:tcPr>
            <w:tcW w:w="2301" w:type="dxa"/>
            <w:vMerge w:val="restart"/>
          </w:tcPr>
          <w:p w:rsidR="00EA55AD" w:rsidRPr="00BD136D" w:rsidRDefault="00207DDA" w:rsidP="003D06AC">
            <w:pPr>
              <w:jc w:val="left"/>
              <w:rPr>
                <w:sz w:val="18"/>
                <w:szCs w:val="18"/>
              </w:rPr>
            </w:pPr>
            <w:r w:rsidRPr="00BD136D">
              <w:rPr>
                <w:sz w:val="18"/>
                <w:szCs w:val="18"/>
              </w:rPr>
              <w:t xml:space="preserve"> Frutapon (</w:t>
            </w:r>
            <w:r w:rsidR="00EA55AD" w:rsidRPr="00BD136D">
              <w:rPr>
                <w:sz w:val="18"/>
                <w:szCs w:val="18"/>
              </w:rPr>
              <w:t>Belo olje</w:t>
            </w:r>
            <w:r w:rsidRPr="00BD136D">
              <w:rPr>
                <w:sz w:val="18"/>
                <w:szCs w:val="18"/>
              </w:rPr>
              <w:t>)</w:t>
            </w:r>
            <w:r w:rsidR="00A17278" w:rsidRPr="00BD136D">
              <w:rPr>
                <w:b/>
                <w:sz w:val="18"/>
                <w:szCs w:val="18"/>
                <w:vertAlign w:val="superscript"/>
              </w:rPr>
              <w:t>a</w:t>
            </w:r>
          </w:p>
          <w:p w:rsidR="00207DDA" w:rsidRDefault="005D7180" w:rsidP="003D06AC">
            <w:pPr>
              <w:jc w:val="left"/>
              <w:rPr>
                <w:sz w:val="18"/>
                <w:szCs w:val="18"/>
                <w:vertAlign w:val="superscript"/>
              </w:rPr>
            </w:pPr>
            <w:r w:rsidRPr="00BD136D">
              <w:rPr>
                <w:sz w:val="18"/>
                <w:szCs w:val="18"/>
              </w:rPr>
              <w:t>Apollo 50 SC</w:t>
            </w:r>
            <w:r w:rsidR="00A17278" w:rsidRPr="00BD136D">
              <w:rPr>
                <w:sz w:val="18"/>
                <w:szCs w:val="18"/>
                <w:vertAlign w:val="superscript"/>
              </w:rPr>
              <w:t>d</w:t>
            </w:r>
          </w:p>
          <w:p w:rsidR="000F776B" w:rsidRPr="000F776B" w:rsidRDefault="000F776B" w:rsidP="003D06AC">
            <w:pPr>
              <w:jc w:val="left"/>
              <w:rPr>
                <w:sz w:val="18"/>
                <w:szCs w:val="18"/>
              </w:rPr>
            </w:pPr>
            <w:r>
              <w:rPr>
                <w:sz w:val="18"/>
                <w:szCs w:val="18"/>
              </w:rPr>
              <w:t>Kanemite SC</w:t>
            </w:r>
          </w:p>
          <w:p w:rsidR="00EA55AD" w:rsidRPr="00BD136D" w:rsidRDefault="00EA55AD" w:rsidP="003D06AC">
            <w:pPr>
              <w:jc w:val="left"/>
              <w:rPr>
                <w:sz w:val="18"/>
                <w:szCs w:val="18"/>
              </w:rPr>
            </w:pPr>
            <w:r w:rsidRPr="00BD136D">
              <w:rPr>
                <w:sz w:val="18"/>
                <w:szCs w:val="18"/>
              </w:rPr>
              <w:t>Zoom 11 SC</w:t>
            </w:r>
            <w:r w:rsidR="00882640" w:rsidRPr="00BD136D">
              <w:rPr>
                <w:sz w:val="18"/>
                <w:szCs w:val="18"/>
                <w:vertAlign w:val="superscript"/>
              </w:rPr>
              <w:t>a</w:t>
            </w:r>
          </w:p>
          <w:p w:rsidR="00EA55AD" w:rsidRPr="00BD136D" w:rsidRDefault="005D7180" w:rsidP="003D06AC">
            <w:pPr>
              <w:jc w:val="left"/>
              <w:rPr>
                <w:sz w:val="18"/>
                <w:szCs w:val="18"/>
              </w:rPr>
            </w:pPr>
            <w:r w:rsidRPr="00BD136D">
              <w:rPr>
                <w:sz w:val="18"/>
                <w:szCs w:val="18"/>
              </w:rPr>
              <w:t>Milbeknock</w:t>
            </w:r>
            <w:r w:rsidR="00882640" w:rsidRPr="00BD136D">
              <w:rPr>
                <w:sz w:val="18"/>
                <w:szCs w:val="18"/>
                <w:vertAlign w:val="superscript"/>
              </w:rPr>
              <w:t>b</w:t>
            </w:r>
          </w:p>
          <w:p w:rsidR="00591FFC" w:rsidRPr="00BD136D" w:rsidRDefault="00591FFC" w:rsidP="003D06AC">
            <w:pPr>
              <w:jc w:val="left"/>
              <w:rPr>
                <w:sz w:val="18"/>
                <w:szCs w:val="18"/>
              </w:rPr>
            </w:pPr>
            <w:r w:rsidRPr="00BD136D">
              <w:rPr>
                <w:sz w:val="18"/>
                <w:szCs w:val="18"/>
              </w:rPr>
              <w:t>Koromite</w:t>
            </w:r>
            <w:r w:rsidR="00882640" w:rsidRPr="00BD136D">
              <w:rPr>
                <w:sz w:val="18"/>
                <w:szCs w:val="18"/>
                <w:vertAlign w:val="superscript"/>
              </w:rPr>
              <w:t>b</w:t>
            </w:r>
          </w:p>
          <w:p w:rsidR="00EA55AD" w:rsidRPr="00BD136D" w:rsidRDefault="00EA55AD" w:rsidP="003D06AC">
            <w:pPr>
              <w:jc w:val="left"/>
              <w:rPr>
                <w:sz w:val="18"/>
                <w:szCs w:val="18"/>
              </w:rPr>
            </w:pPr>
            <w:r w:rsidRPr="00BD136D">
              <w:rPr>
                <w:sz w:val="18"/>
                <w:szCs w:val="18"/>
              </w:rPr>
              <w:t>Envidor SC 240</w:t>
            </w:r>
            <w:r w:rsidR="00882640" w:rsidRPr="00BD136D">
              <w:rPr>
                <w:sz w:val="18"/>
                <w:szCs w:val="18"/>
                <w:vertAlign w:val="superscript"/>
              </w:rPr>
              <w:t>b</w:t>
            </w:r>
          </w:p>
          <w:p w:rsidR="00EA55AD" w:rsidRPr="00BD136D" w:rsidRDefault="00EA55AD" w:rsidP="003D06AC">
            <w:pPr>
              <w:jc w:val="left"/>
              <w:rPr>
                <w:sz w:val="18"/>
                <w:szCs w:val="18"/>
              </w:rPr>
            </w:pPr>
            <w:r w:rsidRPr="00BD136D">
              <w:rPr>
                <w:sz w:val="18"/>
                <w:szCs w:val="18"/>
              </w:rPr>
              <w:t>Masai</w:t>
            </w:r>
            <w:r w:rsidR="00882640" w:rsidRPr="00BD136D">
              <w:rPr>
                <w:sz w:val="18"/>
                <w:szCs w:val="18"/>
                <w:vertAlign w:val="superscript"/>
              </w:rPr>
              <w:t>f</w:t>
            </w:r>
            <w:r w:rsidR="006E3445" w:rsidRPr="00BD136D">
              <w:rPr>
                <w:sz w:val="18"/>
                <w:szCs w:val="18"/>
              </w:rPr>
              <w:t>*****</w:t>
            </w:r>
          </w:p>
          <w:p w:rsidR="00591FFC" w:rsidRPr="00BD136D" w:rsidRDefault="00591FFC" w:rsidP="003D06AC">
            <w:pPr>
              <w:jc w:val="left"/>
              <w:rPr>
                <w:sz w:val="18"/>
                <w:szCs w:val="18"/>
              </w:rPr>
            </w:pPr>
            <w:r w:rsidRPr="00BD136D">
              <w:rPr>
                <w:sz w:val="18"/>
                <w:szCs w:val="18"/>
              </w:rPr>
              <w:t>N</w:t>
            </w:r>
            <w:r w:rsidR="00526C07" w:rsidRPr="00BD136D">
              <w:rPr>
                <w:sz w:val="18"/>
                <w:szCs w:val="18"/>
              </w:rPr>
              <w:t>issoru</w:t>
            </w:r>
            <w:r w:rsidRPr="00BD136D">
              <w:rPr>
                <w:sz w:val="18"/>
                <w:szCs w:val="18"/>
              </w:rPr>
              <w:t>n 10 WP</w:t>
            </w:r>
            <w:r w:rsidR="00882640" w:rsidRPr="00BD136D">
              <w:rPr>
                <w:sz w:val="18"/>
                <w:szCs w:val="18"/>
                <w:vertAlign w:val="superscript"/>
              </w:rPr>
              <w:t>b</w:t>
            </w:r>
          </w:p>
          <w:p w:rsidR="00BB5AB0" w:rsidRPr="00BD136D" w:rsidRDefault="00BB5AB0" w:rsidP="003D06AC">
            <w:pPr>
              <w:jc w:val="left"/>
              <w:rPr>
                <w:sz w:val="18"/>
                <w:szCs w:val="18"/>
              </w:rPr>
            </w:pPr>
          </w:p>
          <w:p w:rsidR="004B1867" w:rsidRPr="00BD136D" w:rsidRDefault="004B1867" w:rsidP="003D06AC">
            <w:pPr>
              <w:jc w:val="left"/>
              <w:rPr>
                <w:sz w:val="18"/>
                <w:szCs w:val="18"/>
              </w:rPr>
            </w:pPr>
            <w:r w:rsidRPr="00BD136D">
              <w:rPr>
                <w:sz w:val="18"/>
                <w:szCs w:val="18"/>
              </w:rPr>
              <w:t>Vertimec pro</w:t>
            </w:r>
            <w:r w:rsidRPr="00BD136D">
              <w:rPr>
                <w:sz w:val="18"/>
                <w:szCs w:val="18"/>
                <w:vertAlign w:val="superscript"/>
              </w:rPr>
              <w:t>f</w:t>
            </w:r>
          </w:p>
          <w:p w:rsidR="004B1867" w:rsidRPr="00BD136D" w:rsidRDefault="004B1867" w:rsidP="003D06AC">
            <w:pPr>
              <w:jc w:val="left"/>
              <w:rPr>
                <w:sz w:val="18"/>
                <w:szCs w:val="18"/>
              </w:rPr>
            </w:pPr>
            <w:r w:rsidRPr="00BD136D">
              <w:rPr>
                <w:sz w:val="18"/>
                <w:szCs w:val="18"/>
              </w:rPr>
              <w:t>Ogriol</w:t>
            </w:r>
            <w:r w:rsidRPr="00BD136D">
              <w:rPr>
                <w:sz w:val="18"/>
                <w:szCs w:val="18"/>
                <w:vertAlign w:val="superscript"/>
              </w:rPr>
              <w:t xml:space="preserve"> a</w:t>
            </w:r>
            <w:r w:rsidRPr="00BD136D">
              <w:rPr>
                <w:sz w:val="18"/>
                <w:szCs w:val="18"/>
              </w:rPr>
              <w:t xml:space="preserve"> *</w:t>
            </w:r>
          </w:p>
          <w:p w:rsidR="004B1867" w:rsidRPr="00BD136D" w:rsidRDefault="004B1867" w:rsidP="003D06AC">
            <w:pPr>
              <w:jc w:val="left"/>
              <w:rPr>
                <w:sz w:val="18"/>
                <w:szCs w:val="18"/>
              </w:rPr>
            </w:pPr>
          </w:p>
          <w:p w:rsidR="00BB5AB0" w:rsidRPr="00BD136D" w:rsidRDefault="00BB5AB0" w:rsidP="003D06AC">
            <w:pPr>
              <w:jc w:val="left"/>
              <w:rPr>
                <w:sz w:val="18"/>
                <w:szCs w:val="18"/>
              </w:rPr>
            </w:pPr>
            <w:r w:rsidRPr="00BD136D">
              <w:rPr>
                <w:sz w:val="18"/>
                <w:szCs w:val="18"/>
              </w:rPr>
              <w:t>Celaflor Naturen naravni insekticid za sadje, vrtnine in okrasne rastline</w:t>
            </w:r>
            <w:r w:rsidR="00A17278" w:rsidRPr="00BD136D">
              <w:rPr>
                <w:sz w:val="18"/>
                <w:szCs w:val="18"/>
              </w:rPr>
              <w:t>-koncentrat</w:t>
            </w:r>
            <w:r w:rsidR="00A17278" w:rsidRPr="00BD136D">
              <w:rPr>
                <w:sz w:val="18"/>
                <w:szCs w:val="18"/>
                <w:vertAlign w:val="superscript"/>
              </w:rPr>
              <w:t>c</w:t>
            </w:r>
          </w:p>
          <w:p w:rsidR="00526C07" w:rsidRPr="00BD136D" w:rsidRDefault="00526C07" w:rsidP="003D06AC">
            <w:pPr>
              <w:jc w:val="left"/>
              <w:rPr>
                <w:sz w:val="18"/>
                <w:szCs w:val="18"/>
              </w:rPr>
            </w:pPr>
            <w:r w:rsidRPr="00BD136D">
              <w:rPr>
                <w:sz w:val="18"/>
                <w:szCs w:val="18"/>
              </w:rPr>
              <w:t>Naturalis</w:t>
            </w:r>
            <w:r w:rsidR="007D7C3D" w:rsidRPr="00BD136D">
              <w:rPr>
                <w:sz w:val="18"/>
                <w:szCs w:val="18"/>
                <w:vertAlign w:val="superscript"/>
              </w:rPr>
              <w:t>c</w:t>
            </w:r>
          </w:p>
        </w:tc>
        <w:tc>
          <w:tcPr>
            <w:tcW w:w="1418" w:type="dxa"/>
            <w:vMerge w:val="restart"/>
          </w:tcPr>
          <w:p w:rsidR="00EA55AD" w:rsidRPr="000F776B" w:rsidRDefault="00EA55AD" w:rsidP="003D06AC">
            <w:pPr>
              <w:jc w:val="left"/>
              <w:rPr>
                <w:sz w:val="18"/>
                <w:szCs w:val="18"/>
              </w:rPr>
            </w:pPr>
            <w:r w:rsidRPr="000F776B">
              <w:rPr>
                <w:sz w:val="18"/>
                <w:szCs w:val="18"/>
              </w:rPr>
              <w:t>4 %</w:t>
            </w:r>
          </w:p>
          <w:p w:rsidR="00AA5BB6" w:rsidRPr="000F776B" w:rsidRDefault="00207DDA" w:rsidP="003D06AC">
            <w:pPr>
              <w:jc w:val="left"/>
              <w:rPr>
                <w:sz w:val="18"/>
                <w:szCs w:val="18"/>
              </w:rPr>
            </w:pPr>
            <w:r w:rsidRPr="000F776B">
              <w:rPr>
                <w:sz w:val="18"/>
                <w:szCs w:val="18"/>
              </w:rPr>
              <w:t>0,4 L/ha</w:t>
            </w:r>
          </w:p>
          <w:p w:rsidR="000F776B" w:rsidRPr="000F776B" w:rsidRDefault="000F776B" w:rsidP="003D06AC">
            <w:pPr>
              <w:jc w:val="left"/>
              <w:rPr>
                <w:sz w:val="18"/>
                <w:szCs w:val="18"/>
              </w:rPr>
            </w:pPr>
            <w:r w:rsidRPr="000F776B">
              <w:rPr>
                <w:sz w:val="18"/>
                <w:szCs w:val="18"/>
              </w:rPr>
              <w:t>0,625 L/1 m</w:t>
            </w:r>
          </w:p>
          <w:p w:rsidR="00EA55AD" w:rsidRPr="000F776B" w:rsidRDefault="00882640" w:rsidP="003D06AC">
            <w:pPr>
              <w:jc w:val="left"/>
              <w:rPr>
                <w:sz w:val="18"/>
                <w:szCs w:val="18"/>
              </w:rPr>
            </w:pPr>
            <w:r w:rsidRPr="000F776B">
              <w:rPr>
                <w:sz w:val="18"/>
                <w:szCs w:val="18"/>
              </w:rPr>
              <w:t xml:space="preserve">0,05%; </w:t>
            </w:r>
            <w:r w:rsidR="00EA55AD" w:rsidRPr="000F776B">
              <w:rPr>
                <w:sz w:val="18"/>
                <w:szCs w:val="18"/>
              </w:rPr>
              <w:t>0,5 l/ha</w:t>
            </w:r>
          </w:p>
          <w:p w:rsidR="00EA55AD" w:rsidRPr="000F776B" w:rsidRDefault="00EA55AD" w:rsidP="003D06AC">
            <w:pPr>
              <w:jc w:val="left"/>
              <w:rPr>
                <w:sz w:val="18"/>
                <w:szCs w:val="18"/>
              </w:rPr>
            </w:pPr>
            <w:r w:rsidRPr="000F776B">
              <w:rPr>
                <w:sz w:val="18"/>
                <w:szCs w:val="18"/>
              </w:rPr>
              <w:t>0,625 l/ha</w:t>
            </w:r>
            <w:r w:rsidR="00591FFC" w:rsidRPr="000F776B">
              <w:rPr>
                <w:sz w:val="18"/>
                <w:szCs w:val="18"/>
              </w:rPr>
              <w:t>/m</w:t>
            </w:r>
          </w:p>
          <w:p w:rsidR="00591FFC" w:rsidRPr="000F776B" w:rsidRDefault="00591FFC" w:rsidP="003D06AC">
            <w:pPr>
              <w:jc w:val="left"/>
              <w:rPr>
                <w:sz w:val="18"/>
                <w:szCs w:val="18"/>
              </w:rPr>
            </w:pPr>
            <w:r w:rsidRPr="000F776B">
              <w:rPr>
                <w:sz w:val="18"/>
                <w:szCs w:val="18"/>
              </w:rPr>
              <w:t>0,625 l/ha/m</w:t>
            </w:r>
          </w:p>
          <w:p w:rsidR="00EA55AD" w:rsidRPr="000F776B" w:rsidRDefault="00EA55AD" w:rsidP="003D06AC">
            <w:pPr>
              <w:jc w:val="left"/>
              <w:rPr>
                <w:sz w:val="18"/>
                <w:szCs w:val="18"/>
              </w:rPr>
            </w:pPr>
            <w:r w:rsidRPr="000F776B">
              <w:rPr>
                <w:sz w:val="18"/>
                <w:szCs w:val="18"/>
              </w:rPr>
              <w:t>0,6</w:t>
            </w:r>
            <w:r w:rsidR="00882640" w:rsidRPr="000F776B">
              <w:rPr>
                <w:sz w:val="18"/>
                <w:szCs w:val="18"/>
              </w:rPr>
              <w:t xml:space="preserve"> </w:t>
            </w:r>
            <w:r w:rsidRPr="000F776B">
              <w:rPr>
                <w:sz w:val="18"/>
                <w:szCs w:val="18"/>
              </w:rPr>
              <w:t xml:space="preserve"> l/ha</w:t>
            </w:r>
          </w:p>
          <w:p w:rsidR="00EA55AD" w:rsidRPr="000F776B" w:rsidRDefault="00EA55AD" w:rsidP="00591FFC">
            <w:pPr>
              <w:jc w:val="left"/>
              <w:rPr>
                <w:sz w:val="18"/>
                <w:szCs w:val="18"/>
              </w:rPr>
            </w:pPr>
            <w:r w:rsidRPr="000F776B">
              <w:rPr>
                <w:sz w:val="18"/>
                <w:szCs w:val="18"/>
              </w:rPr>
              <w:t>0,5 kg/ha</w:t>
            </w:r>
          </w:p>
          <w:p w:rsidR="00591FFC" w:rsidRPr="000F776B" w:rsidRDefault="00591FFC" w:rsidP="00591FFC">
            <w:pPr>
              <w:jc w:val="left"/>
              <w:rPr>
                <w:sz w:val="18"/>
                <w:szCs w:val="18"/>
              </w:rPr>
            </w:pPr>
            <w:r w:rsidRPr="000F776B">
              <w:rPr>
                <w:sz w:val="18"/>
                <w:szCs w:val="18"/>
              </w:rPr>
              <w:t>0,33kg/ha/m max.1,0 kg/ha</w:t>
            </w:r>
          </w:p>
          <w:p w:rsidR="004B1867" w:rsidRPr="000F776B" w:rsidRDefault="004B1867" w:rsidP="00591FFC">
            <w:pPr>
              <w:jc w:val="left"/>
              <w:rPr>
                <w:sz w:val="18"/>
                <w:szCs w:val="18"/>
              </w:rPr>
            </w:pPr>
            <w:r w:rsidRPr="000F776B">
              <w:rPr>
                <w:sz w:val="18"/>
                <w:szCs w:val="18"/>
              </w:rPr>
              <w:t>1,125 l/ha</w:t>
            </w:r>
          </w:p>
          <w:p w:rsidR="004B1867" w:rsidRPr="000F776B" w:rsidRDefault="004B1867" w:rsidP="00591FFC">
            <w:pPr>
              <w:jc w:val="left"/>
              <w:rPr>
                <w:sz w:val="18"/>
                <w:szCs w:val="18"/>
              </w:rPr>
            </w:pPr>
            <w:r w:rsidRPr="000F776B">
              <w:rPr>
                <w:sz w:val="18"/>
                <w:szCs w:val="18"/>
              </w:rPr>
              <w:t>4 %</w:t>
            </w:r>
          </w:p>
          <w:p w:rsidR="004B1867" w:rsidRPr="000F776B" w:rsidRDefault="004B1867" w:rsidP="00591FFC">
            <w:pPr>
              <w:jc w:val="left"/>
              <w:rPr>
                <w:sz w:val="18"/>
                <w:szCs w:val="18"/>
              </w:rPr>
            </w:pPr>
          </w:p>
          <w:p w:rsidR="00BB5AB0" w:rsidRPr="000F776B" w:rsidRDefault="00BB5AB0" w:rsidP="00591FFC">
            <w:pPr>
              <w:jc w:val="left"/>
              <w:rPr>
                <w:sz w:val="18"/>
                <w:szCs w:val="18"/>
              </w:rPr>
            </w:pPr>
            <w:r w:rsidRPr="000F776B">
              <w:rPr>
                <w:sz w:val="18"/>
                <w:szCs w:val="18"/>
              </w:rPr>
              <w:t>3%</w:t>
            </w:r>
          </w:p>
          <w:p w:rsidR="00526C07" w:rsidRPr="000F776B" w:rsidRDefault="00526C07" w:rsidP="00591FFC">
            <w:pPr>
              <w:jc w:val="left"/>
              <w:rPr>
                <w:sz w:val="18"/>
                <w:szCs w:val="18"/>
              </w:rPr>
            </w:pPr>
          </w:p>
          <w:p w:rsidR="00526C07" w:rsidRPr="000F776B" w:rsidRDefault="00526C07" w:rsidP="00591FFC">
            <w:pPr>
              <w:jc w:val="left"/>
              <w:rPr>
                <w:sz w:val="18"/>
                <w:szCs w:val="18"/>
              </w:rPr>
            </w:pPr>
          </w:p>
          <w:p w:rsidR="004B1867" w:rsidRPr="000F776B" w:rsidRDefault="004B1867" w:rsidP="00591FFC">
            <w:pPr>
              <w:jc w:val="left"/>
              <w:rPr>
                <w:sz w:val="18"/>
                <w:szCs w:val="18"/>
              </w:rPr>
            </w:pPr>
          </w:p>
          <w:p w:rsidR="00526C07" w:rsidRPr="000F776B" w:rsidRDefault="00526C07" w:rsidP="00591FFC">
            <w:pPr>
              <w:jc w:val="left"/>
              <w:rPr>
                <w:sz w:val="18"/>
                <w:szCs w:val="18"/>
              </w:rPr>
            </w:pPr>
            <w:r w:rsidRPr="000F776B">
              <w:rPr>
                <w:sz w:val="18"/>
                <w:szCs w:val="18"/>
              </w:rPr>
              <w:t>1,5 L/ha</w:t>
            </w:r>
          </w:p>
        </w:tc>
        <w:tc>
          <w:tcPr>
            <w:tcW w:w="1559" w:type="dxa"/>
            <w:vMerge w:val="restart"/>
          </w:tcPr>
          <w:p w:rsidR="00EA55AD" w:rsidRPr="00BD136D" w:rsidRDefault="00EA55AD" w:rsidP="003D06AC">
            <w:pPr>
              <w:jc w:val="left"/>
              <w:rPr>
                <w:sz w:val="18"/>
                <w:szCs w:val="18"/>
              </w:rPr>
            </w:pPr>
            <w:r w:rsidRPr="00BD136D">
              <w:rPr>
                <w:sz w:val="18"/>
                <w:szCs w:val="18"/>
              </w:rPr>
              <w:t>ČU</w:t>
            </w:r>
            <w:r w:rsidR="00A17278" w:rsidRPr="00BD136D">
              <w:rPr>
                <w:sz w:val="18"/>
                <w:szCs w:val="18"/>
              </w:rPr>
              <w:t xml:space="preserve">       1xL</w:t>
            </w:r>
          </w:p>
          <w:p w:rsidR="00207DDA" w:rsidRDefault="00A17278" w:rsidP="003D06AC">
            <w:pPr>
              <w:jc w:val="left"/>
              <w:rPr>
                <w:sz w:val="18"/>
                <w:szCs w:val="18"/>
              </w:rPr>
            </w:pPr>
            <w:r w:rsidRPr="00BD136D">
              <w:rPr>
                <w:sz w:val="18"/>
                <w:szCs w:val="18"/>
              </w:rPr>
              <w:t>35</w:t>
            </w:r>
            <w:r w:rsidR="00EA55AD" w:rsidRPr="00BD136D">
              <w:rPr>
                <w:sz w:val="18"/>
                <w:szCs w:val="18"/>
              </w:rPr>
              <w:t xml:space="preserve"> dni   1xL</w:t>
            </w:r>
          </w:p>
          <w:p w:rsidR="000F776B" w:rsidRPr="00BD136D" w:rsidRDefault="000F776B" w:rsidP="003D06AC">
            <w:pPr>
              <w:jc w:val="left"/>
              <w:rPr>
                <w:sz w:val="18"/>
                <w:szCs w:val="18"/>
              </w:rPr>
            </w:pPr>
            <w:r>
              <w:rPr>
                <w:sz w:val="18"/>
                <w:szCs w:val="18"/>
              </w:rPr>
              <w:t>14 dni   1xL</w:t>
            </w:r>
          </w:p>
          <w:p w:rsidR="00EA55AD" w:rsidRPr="00BD136D" w:rsidRDefault="00EA55AD" w:rsidP="003D06AC">
            <w:pPr>
              <w:jc w:val="left"/>
              <w:rPr>
                <w:sz w:val="18"/>
                <w:szCs w:val="18"/>
              </w:rPr>
            </w:pPr>
            <w:r w:rsidRPr="00BD136D">
              <w:rPr>
                <w:sz w:val="18"/>
                <w:szCs w:val="18"/>
              </w:rPr>
              <w:t>28 dni   1xL</w:t>
            </w:r>
          </w:p>
          <w:p w:rsidR="00EA55AD" w:rsidRPr="00BD136D" w:rsidRDefault="00EA55AD" w:rsidP="003D06AC">
            <w:pPr>
              <w:jc w:val="left"/>
              <w:rPr>
                <w:sz w:val="18"/>
                <w:szCs w:val="18"/>
              </w:rPr>
            </w:pPr>
            <w:r w:rsidRPr="00BD136D">
              <w:rPr>
                <w:sz w:val="18"/>
                <w:szCs w:val="18"/>
              </w:rPr>
              <w:t>14 dni   2xL</w:t>
            </w:r>
          </w:p>
          <w:p w:rsidR="00591FFC" w:rsidRPr="00BD136D" w:rsidRDefault="00591FFC" w:rsidP="003D06AC">
            <w:pPr>
              <w:jc w:val="left"/>
              <w:rPr>
                <w:sz w:val="18"/>
                <w:szCs w:val="18"/>
              </w:rPr>
            </w:pPr>
            <w:r w:rsidRPr="00BD136D">
              <w:rPr>
                <w:sz w:val="18"/>
                <w:szCs w:val="18"/>
              </w:rPr>
              <w:t>14 dni   2x L</w:t>
            </w:r>
          </w:p>
          <w:p w:rsidR="00EA55AD" w:rsidRPr="00BD136D" w:rsidRDefault="00EA55AD" w:rsidP="003D06AC">
            <w:pPr>
              <w:jc w:val="left"/>
              <w:rPr>
                <w:sz w:val="18"/>
                <w:szCs w:val="18"/>
              </w:rPr>
            </w:pPr>
            <w:r w:rsidRPr="00BD136D">
              <w:rPr>
                <w:sz w:val="18"/>
                <w:szCs w:val="18"/>
              </w:rPr>
              <w:t>14 dni</w:t>
            </w:r>
            <w:r w:rsidR="00591FFC" w:rsidRPr="00BD136D">
              <w:rPr>
                <w:sz w:val="18"/>
                <w:szCs w:val="18"/>
              </w:rPr>
              <w:t xml:space="preserve">   1x L</w:t>
            </w:r>
          </w:p>
          <w:p w:rsidR="00EA55AD" w:rsidRPr="00BD136D" w:rsidRDefault="00EA55AD" w:rsidP="003D06AC">
            <w:pPr>
              <w:jc w:val="left"/>
              <w:rPr>
                <w:sz w:val="18"/>
                <w:szCs w:val="18"/>
              </w:rPr>
            </w:pPr>
            <w:r w:rsidRPr="00BD136D">
              <w:rPr>
                <w:sz w:val="18"/>
                <w:szCs w:val="18"/>
              </w:rPr>
              <w:t xml:space="preserve">7 dni  </w:t>
            </w:r>
            <w:r w:rsidR="00882640" w:rsidRPr="00BD136D">
              <w:rPr>
                <w:sz w:val="18"/>
                <w:szCs w:val="18"/>
              </w:rPr>
              <w:t xml:space="preserve">   </w:t>
            </w:r>
            <w:r w:rsidRPr="00BD136D">
              <w:rPr>
                <w:sz w:val="18"/>
                <w:szCs w:val="18"/>
              </w:rPr>
              <w:t>1xL</w:t>
            </w:r>
          </w:p>
          <w:p w:rsidR="00591FFC" w:rsidRPr="00BD136D" w:rsidRDefault="00591FFC" w:rsidP="003D06AC">
            <w:pPr>
              <w:jc w:val="left"/>
              <w:rPr>
                <w:sz w:val="18"/>
                <w:szCs w:val="18"/>
              </w:rPr>
            </w:pPr>
            <w:r w:rsidRPr="00BD136D">
              <w:rPr>
                <w:sz w:val="18"/>
                <w:szCs w:val="18"/>
              </w:rPr>
              <w:t xml:space="preserve">28 dni </w:t>
            </w:r>
            <w:r w:rsidR="00882640" w:rsidRPr="00BD136D">
              <w:rPr>
                <w:sz w:val="18"/>
                <w:szCs w:val="18"/>
              </w:rPr>
              <w:t xml:space="preserve">  </w:t>
            </w:r>
            <w:r w:rsidRPr="00BD136D">
              <w:rPr>
                <w:sz w:val="18"/>
                <w:szCs w:val="18"/>
              </w:rPr>
              <w:t>1xL</w:t>
            </w:r>
          </w:p>
          <w:p w:rsidR="00BB5AB0" w:rsidRPr="00BD136D" w:rsidRDefault="00BB5AB0" w:rsidP="003D06AC">
            <w:pPr>
              <w:jc w:val="left"/>
              <w:rPr>
                <w:sz w:val="18"/>
                <w:szCs w:val="18"/>
              </w:rPr>
            </w:pPr>
          </w:p>
          <w:p w:rsidR="004B1867" w:rsidRPr="00BD136D" w:rsidRDefault="00D04E52" w:rsidP="00A17278">
            <w:pPr>
              <w:jc w:val="left"/>
              <w:rPr>
                <w:sz w:val="18"/>
                <w:szCs w:val="18"/>
              </w:rPr>
            </w:pPr>
            <w:r w:rsidRPr="00BD136D">
              <w:rPr>
                <w:sz w:val="18"/>
                <w:szCs w:val="18"/>
              </w:rPr>
              <w:t>7</w:t>
            </w:r>
            <w:r w:rsidR="004B1867" w:rsidRPr="00BD136D">
              <w:rPr>
                <w:sz w:val="18"/>
                <w:szCs w:val="18"/>
              </w:rPr>
              <w:t xml:space="preserve"> dni   2xL</w:t>
            </w:r>
          </w:p>
          <w:p w:rsidR="000F776B" w:rsidRDefault="004B1867" w:rsidP="00A17278">
            <w:pPr>
              <w:jc w:val="left"/>
              <w:rPr>
                <w:sz w:val="18"/>
                <w:szCs w:val="18"/>
              </w:rPr>
            </w:pPr>
            <w:r w:rsidRPr="00BD136D">
              <w:rPr>
                <w:sz w:val="18"/>
                <w:szCs w:val="18"/>
              </w:rPr>
              <w:t xml:space="preserve">Ni potrebna  </w:t>
            </w:r>
          </w:p>
          <w:p w:rsidR="000F776B" w:rsidRDefault="000F776B" w:rsidP="00A17278">
            <w:pPr>
              <w:jc w:val="left"/>
              <w:rPr>
                <w:sz w:val="18"/>
                <w:szCs w:val="18"/>
              </w:rPr>
            </w:pPr>
          </w:p>
          <w:p w:rsidR="004B1867" w:rsidRPr="00BD136D" w:rsidRDefault="004B1867" w:rsidP="00A17278">
            <w:pPr>
              <w:jc w:val="left"/>
              <w:rPr>
                <w:sz w:val="18"/>
                <w:szCs w:val="18"/>
              </w:rPr>
            </w:pPr>
            <w:r w:rsidRPr="00BD136D">
              <w:rPr>
                <w:sz w:val="18"/>
                <w:szCs w:val="18"/>
              </w:rPr>
              <w:t>3xL</w:t>
            </w:r>
          </w:p>
          <w:p w:rsidR="004B1867" w:rsidRPr="00BD136D" w:rsidRDefault="004B1867" w:rsidP="00A17278">
            <w:pPr>
              <w:jc w:val="left"/>
              <w:rPr>
                <w:sz w:val="18"/>
                <w:szCs w:val="18"/>
              </w:rPr>
            </w:pPr>
          </w:p>
          <w:p w:rsidR="004B1867" w:rsidRDefault="00A17278" w:rsidP="00A17278">
            <w:pPr>
              <w:jc w:val="left"/>
              <w:rPr>
                <w:sz w:val="18"/>
                <w:szCs w:val="18"/>
              </w:rPr>
            </w:pPr>
            <w:r w:rsidRPr="00BD136D">
              <w:rPr>
                <w:sz w:val="18"/>
                <w:szCs w:val="18"/>
              </w:rPr>
              <w:t>Ni potrebna 3</w:t>
            </w:r>
            <w:r w:rsidR="00BB5AB0" w:rsidRPr="00BD136D">
              <w:rPr>
                <w:sz w:val="18"/>
                <w:szCs w:val="18"/>
              </w:rPr>
              <w:t xml:space="preserve"> x L</w:t>
            </w:r>
            <w:r w:rsidR="00385AAE" w:rsidRPr="00BD136D">
              <w:rPr>
                <w:sz w:val="18"/>
                <w:szCs w:val="18"/>
              </w:rPr>
              <w:t xml:space="preserve"> </w:t>
            </w:r>
          </w:p>
          <w:p w:rsidR="000F776B" w:rsidRPr="00BD136D" w:rsidRDefault="000F776B" w:rsidP="00A17278">
            <w:pPr>
              <w:jc w:val="left"/>
              <w:rPr>
                <w:sz w:val="18"/>
                <w:szCs w:val="18"/>
              </w:rPr>
            </w:pPr>
          </w:p>
          <w:p w:rsidR="004B1867" w:rsidRPr="00BD136D" w:rsidRDefault="004B1867" w:rsidP="00A17278">
            <w:pPr>
              <w:jc w:val="left"/>
              <w:rPr>
                <w:sz w:val="18"/>
                <w:szCs w:val="18"/>
              </w:rPr>
            </w:pPr>
            <w:r w:rsidRPr="00BD136D">
              <w:rPr>
                <w:sz w:val="18"/>
                <w:szCs w:val="18"/>
              </w:rPr>
              <w:t>Ni potrebna   5xL</w:t>
            </w:r>
          </w:p>
        </w:tc>
        <w:tc>
          <w:tcPr>
            <w:tcW w:w="2312" w:type="dxa"/>
            <w:vMerge w:val="restart"/>
          </w:tcPr>
          <w:p w:rsidR="004B1867" w:rsidRPr="00BD136D" w:rsidRDefault="004B1867" w:rsidP="004B1867">
            <w:pPr>
              <w:jc w:val="left"/>
              <w:rPr>
                <w:b/>
                <w:bCs/>
                <w:sz w:val="18"/>
                <w:szCs w:val="18"/>
              </w:rPr>
            </w:pPr>
            <w:r w:rsidRPr="00BD136D">
              <w:rPr>
                <w:b/>
                <w:bCs/>
                <w:sz w:val="18"/>
                <w:szCs w:val="18"/>
              </w:rPr>
              <w:t>* zaloge v uporabi do 28.2. 2017</w:t>
            </w:r>
          </w:p>
          <w:p w:rsidR="004B1867" w:rsidRPr="00BD136D" w:rsidRDefault="004B1867" w:rsidP="004B1867">
            <w:pPr>
              <w:pStyle w:val="NavadenNormal-Pr1"/>
              <w:spacing w:before="0"/>
              <w:rPr>
                <w:b/>
                <w:bCs/>
                <w:sz w:val="18"/>
                <w:szCs w:val="18"/>
              </w:rPr>
            </w:pPr>
            <w:r w:rsidRPr="00BD136D">
              <w:rPr>
                <w:b/>
                <w:bCs/>
                <w:sz w:val="18"/>
                <w:szCs w:val="18"/>
                <w:vertAlign w:val="superscript"/>
              </w:rPr>
              <w:t xml:space="preserve">a, b,c,d,f </w:t>
            </w:r>
            <w:r w:rsidRPr="00BD136D">
              <w:rPr>
                <w:b/>
                <w:bCs/>
                <w:sz w:val="18"/>
                <w:szCs w:val="18"/>
              </w:rPr>
              <w:t xml:space="preserve"> Vodni in drugi varnostni pasovi, glej list 1!</w:t>
            </w:r>
          </w:p>
          <w:p w:rsidR="00207DDA" w:rsidRPr="00BD136D" w:rsidRDefault="00207DDA" w:rsidP="00A17278">
            <w:pPr>
              <w:jc w:val="left"/>
              <w:rPr>
                <w:sz w:val="18"/>
                <w:szCs w:val="18"/>
              </w:rPr>
            </w:pPr>
          </w:p>
        </w:tc>
      </w:tr>
      <w:tr w:rsidR="00BD136D" w:rsidRPr="00BD136D" w:rsidTr="000F776B">
        <w:trPr>
          <w:cantSplit/>
          <w:trHeight w:val="1520"/>
        </w:trPr>
        <w:tc>
          <w:tcPr>
            <w:tcW w:w="2340" w:type="dxa"/>
            <w:gridSpan w:val="3"/>
            <w:vMerge w:val="restart"/>
          </w:tcPr>
          <w:p w:rsidR="00EA55AD" w:rsidRPr="00BD136D" w:rsidRDefault="00EA55AD" w:rsidP="003D06AC">
            <w:pPr>
              <w:jc w:val="left"/>
              <w:rPr>
                <w:b/>
                <w:bCs/>
                <w:sz w:val="18"/>
                <w:szCs w:val="18"/>
                <w:shd w:val="clear" w:color="auto" w:fill="FFFFFF"/>
              </w:rPr>
            </w:pPr>
            <w:r w:rsidRPr="00BD136D">
              <w:rPr>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472" w:type="dxa"/>
            <w:vMerge/>
          </w:tcPr>
          <w:p w:rsidR="00EA55AD" w:rsidRPr="00BD136D" w:rsidRDefault="00EA55AD" w:rsidP="003D06AC">
            <w:pPr>
              <w:jc w:val="left"/>
              <w:rPr>
                <w:sz w:val="18"/>
                <w:szCs w:val="18"/>
              </w:rPr>
            </w:pPr>
          </w:p>
        </w:tc>
        <w:tc>
          <w:tcPr>
            <w:tcW w:w="1526" w:type="dxa"/>
            <w:gridSpan w:val="2"/>
            <w:vMerge/>
          </w:tcPr>
          <w:p w:rsidR="00EA55AD" w:rsidRPr="00BD136D" w:rsidRDefault="00EA55AD" w:rsidP="003D06AC">
            <w:pPr>
              <w:jc w:val="left"/>
              <w:rPr>
                <w:sz w:val="18"/>
                <w:szCs w:val="18"/>
              </w:rPr>
            </w:pPr>
          </w:p>
        </w:tc>
        <w:tc>
          <w:tcPr>
            <w:tcW w:w="2301" w:type="dxa"/>
            <w:vMerge/>
          </w:tcPr>
          <w:p w:rsidR="00EA55AD" w:rsidRPr="00BD136D" w:rsidRDefault="00EA55AD" w:rsidP="003D06AC">
            <w:pPr>
              <w:jc w:val="left"/>
              <w:rPr>
                <w:sz w:val="18"/>
                <w:szCs w:val="18"/>
              </w:rPr>
            </w:pPr>
          </w:p>
        </w:tc>
        <w:tc>
          <w:tcPr>
            <w:tcW w:w="1418" w:type="dxa"/>
            <w:vMerge/>
          </w:tcPr>
          <w:p w:rsidR="00EA55AD" w:rsidRPr="00BD136D" w:rsidRDefault="00EA55AD" w:rsidP="003D06AC">
            <w:pPr>
              <w:jc w:val="left"/>
              <w:rPr>
                <w:sz w:val="18"/>
                <w:szCs w:val="18"/>
              </w:rPr>
            </w:pPr>
          </w:p>
        </w:tc>
        <w:tc>
          <w:tcPr>
            <w:tcW w:w="1559" w:type="dxa"/>
            <w:vMerge/>
          </w:tcPr>
          <w:p w:rsidR="00EA55AD" w:rsidRPr="00BD136D" w:rsidRDefault="00EA55AD" w:rsidP="003D06AC">
            <w:pPr>
              <w:jc w:val="left"/>
              <w:rPr>
                <w:sz w:val="18"/>
                <w:szCs w:val="18"/>
              </w:rPr>
            </w:pPr>
          </w:p>
        </w:tc>
        <w:tc>
          <w:tcPr>
            <w:tcW w:w="2312" w:type="dxa"/>
            <w:vMerge/>
          </w:tcPr>
          <w:p w:rsidR="00EA55AD" w:rsidRPr="00BD136D" w:rsidRDefault="00EA55AD" w:rsidP="003D06AC">
            <w:pPr>
              <w:jc w:val="left"/>
              <w:rPr>
                <w:sz w:val="18"/>
                <w:szCs w:val="18"/>
              </w:rPr>
            </w:pPr>
          </w:p>
        </w:tc>
      </w:tr>
      <w:tr w:rsidR="00BD136D" w:rsidRPr="00BD136D" w:rsidTr="00874A3A">
        <w:trPr>
          <w:cantSplit/>
          <w:trHeight w:val="1904"/>
        </w:trPr>
        <w:tc>
          <w:tcPr>
            <w:tcW w:w="2340" w:type="dxa"/>
            <w:gridSpan w:val="3"/>
            <w:vMerge/>
          </w:tcPr>
          <w:p w:rsidR="00874A3A" w:rsidRPr="00BD136D" w:rsidRDefault="00874A3A" w:rsidP="003D06AC">
            <w:pPr>
              <w:jc w:val="left"/>
              <w:rPr>
                <w:sz w:val="18"/>
                <w:szCs w:val="18"/>
              </w:rPr>
            </w:pPr>
          </w:p>
        </w:tc>
        <w:tc>
          <w:tcPr>
            <w:tcW w:w="12588" w:type="dxa"/>
            <w:gridSpan w:val="7"/>
          </w:tcPr>
          <w:p w:rsidR="00874A3A" w:rsidRPr="00BD136D" w:rsidRDefault="00874A3A" w:rsidP="003D06AC">
            <w:pPr>
              <w:jc w:val="left"/>
              <w:rPr>
                <w:sz w:val="17"/>
                <w:szCs w:val="17"/>
              </w:rPr>
            </w:pPr>
            <w:r w:rsidRPr="00BD136D">
              <w:rPr>
                <w:sz w:val="17"/>
                <w:szCs w:val="17"/>
              </w:rPr>
              <w:t xml:space="preserve">Tehnika zatiranja: </w:t>
            </w:r>
          </w:p>
          <w:p w:rsidR="00874A3A" w:rsidRPr="00BD136D" w:rsidRDefault="00874A3A" w:rsidP="000C6C69">
            <w:pPr>
              <w:jc w:val="left"/>
              <w:rPr>
                <w:b/>
                <w:bCs/>
                <w:sz w:val="18"/>
                <w:szCs w:val="18"/>
                <w:lang w:eastAsia="sl-SI"/>
              </w:rPr>
            </w:pPr>
            <w:r w:rsidRPr="00BD136D">
              <w:rPr>
                <w:sz w:val="17"/>
                <w:szCs w:val="17"/>
              </w:rPr>
              <w:t xml:space="preserve">Osnovni pristop pri zatiranju pršic pri integriranem pridelovanju je vzdrževanje naravnega ravnotežja med njimi in plenilskimi pršicami. Uporaba akaricidov naj bo le pomoč v izrednih razmerah (največ enkrat letno).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smiselno. Uporabimo lahko oljne pripravke ali malo pozneje v času izleganja ličink (konec prve dekade aprila) klofentezin.  Smiselno je ukrepanje z pripravkom  Zoom 11 SC in Nissuron 10 WP, ko je izleženih 35 do 50% ličink prve generacije (običajno  v fazi rdečega balona do sredi cvetenja jablane)   Škropljenje s pripravki, Milbeknock, Koromite, Envidor SC 240 in Masai opravimo po cvetenju v obdobju polnega izleganja prvega poletnega rodu  rdeče sadne pršice (običajno druga dekada maja). Med rastno dobo  prag škodljivosti izražamo v obliki števila pršic na list. Kot praktičen prag se je izkazalo pravilo </w:t>
            </w:r>
            <w:r w:rsidRPr="00BD136D">
              <w:rPr>
                <w:sz w:val="17"/>
                <w:szCs w:val="17"/>
              </w:rPr>
              <w:sym w:font="Symbol" w:char="F0B2"/>
            </w:r>
            <w:r w:rsidRPr="00BD136D">
              <w:rPr>
                <w:sz w:val="17"/>
                <w:szCs w:val="17"/>
              </w:rPr>
              <w:t>produkt 500</w:t>
            </w:r>
            <w:r w:rsidRPr="00BD136D">
              <w:rPr>
                <w:sz w:val="17"/>
                <w:szCs w:val="17"/>
              </w:rPr>
              <w:sym w:font="Symbol" w:char="F0B2"/>
            </w:r>
            <w:r w:rsidRPr="00BD136D">
              <w:rPr>
                <w:sz w:val="17"/>
                <w:szCs w:val="17"/>
              </w:rPr>
              <w:t>.  Po tem pravilu je prag presežen, ko zmnožek med številom pršic na list in številom dni do obiranja preseže vrednot 500.  Tako znaša prag  sredi maja 5 pršic na list, ker je takrat do obiranja še približno 110 dni in produkt znese 550, kar je več od 500.</w:t>
            </w:r>
          </w:p>
        </w:tc>
      </w:tr>
      <w:tr w:rsidR="00BD136D" w:rsidRPr="00BD136D" w:rsidTr="00B64D50">
        <w:trPr>
          <w:cantSplit/>
          <w:trHeight w:val="1478"/>
        </w:trPr>
        <w:tc>
          <w:tcPr>
            <w:tcW w:w="1418" w:type="dxa"/>
          </w:tcPr>
          <w:p w:rsidR="00EA55AD" w:rsidRPr="00BD136D" w:rsidRDefault="00EA55AD" w:rsidP="003D06AC">
            <w:pPr>
              <w:jc w:val="left"/>
              <w:rPr>
                <w:b/>
                <w:bCs/>
                <w:sz w:val="17"/>
                <w:szCs w:val="17"/>
              </w:rPr>
            </w:pPr>
            <w:r w:rsidRPr="00BD136D">
              <w:rPr>
                <w:b/>
                <w:bCs/>
                <w:sz w:val="17"/>
                <w:szCs w:val="17"/>
                <w:shd w:val="clear" w:color="auto" w:fill="FFFFFF"/>
              </w:rPr>
              <w:t>Jablanova rjasta pršica</w:t>
            </w:r>
          </w:p>
          <w:p w:rsidR="00EA55AD" w:rsidRPr="00BD136D" w:rsidRDefault="00EA55AD" w:rsidP="003D06AC">
            <w:pPr>
              <w:jc w:val="left"/>
              <w:rPr>
                <w:sz w:val="17"/>
                <w:szCs w:val="17"/>
              </w:rPr>
            </w:pPr>
            <w:r w:rsidRPr="00BD136D">
              <w:rPr>
                <w:i/>
                <w:iCs/>
                <w:sz w:val="17"/>
                <w:szCs w:val="17"/>
              </w:rPr>
              <w:t>Acolus  schlechtendali</w:t>
            </w:r>
          </w:p>
        </w:tc>
        <w:tc>
          <w:tcPr>
            <w:tcW w:w="5103" w:type="dxa"/>
            <w:gridSpan w:val="4"/>
          </w:tcPr>
          <w:p w:rsidR="00EA55AD" w:rsidRPr="00BD136D" w:rsidRDefault="00EA55AD" w:rsidP="003D06AC">
            <w:pPr>
              <w:jc w:val="left"/>
              <w:rPr>
                <w:sz w:val="17"/>
                <w:szCs w:val="17"/>
              </w:rPr>
            </w:pPr>
            <w:r w:rsidRPr="00BD136D">
              <w:rPr>
                <w:sz w:val="17"/>
                <w:szCs w:val="17"/>
              </w:rPr>
              <w:t xml:space="preserve">Pršice šiškarice velike približno 0,15 mm sesajo na obeh straneh listov mladih bujno rastočih poganjkov. </w:t>
            </w:r>
          </w:p>
          <w:p w:rsidR="00EA55AD" w:rsidRPr="00BD136D" w:rsidRDefault="00EA55AD" w:rsidP="003D06AC">
            <w:pPr>
              <w:jc w:val="left"/>
              <w:rPr>
                <w:sz w:val="17"/>
                <w:szCs w:val="17"/>
              </w:rPr>
            </w:pPr>
            <w:r w:rsidRPr="00BD136D">
              <w:rPr>
                <w:sz w:val="17"/>
                <w:szCs w:val="17"/>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407" w:type="dxa"/>
            <w:gridSpan w:val="5"/>
          </w:tcPr>
          <w:p w:rsidR="00EA55AD" w:rsidRPr="00BD136D" w:rsidRDefault="00EA55AD" w:rsidP="003D06AC">
            <w:pPr>
              <w:jc w:val="left"/>
              <w:rPr>
                <w:sz w:val="17"/>
                <w:szCs w:val="17"/>
              </w:rPr>
            </w:pPr>
            <w:r w:rsidRPr="00BD136D">
              <w:rPr>
                <w:sz w:val="17"/>
                <w:szCs w:val="17"/>
              </w:rPr>
              <w:t>Agrotehnični ukrepi:Agrotehnični ukrepi so enaki, kot pri rdeči sadni pršici.</w:t>
            </w:r>
            <w:r w:rsidR="008538D1" w:rsidRPr="00BD136D">
              <w:rPr>
                <w:sz w:val="17"/>
                <w:szCs w:val="17"/>
              </w:rPr>
              <w:t xml:space="preserve"> Pripravki na osnovi žvepla imajo stransko delovanje na jablanovo rjasto pršico.</w:t>
            </w:r>
          </w:p>
          <w:p w:rsidR="00EA55AD" w:rsidRPr="00BD136D" w:rsidRDefault="00EA55AD" w:rsidP="003D06AC">
            <w:pPr>
              <w:jc w:val="left"/>
              <w:rPr>
                <w:sz w:val="17"/>
                <w:szCs w:val="17"/>
              </w:rPr>
            </w:pPr>
            <w:r w:rsidRPr="00BD136D">
              <w:rPr>
                <w:sz w:val="17"/>
                <w:szCs w:val="17"/>
              </w:rPr>
              <w:t>Tehnika zatiranja:</w:t>
            </w:r>
          </w:p>
          <w:p w:rsidR="00EA55AD" w:rsidRPr="00BD136D" w:rsidRDefault="00EA55AD" w:rsidP="0059716C">
            <w:pPr>
              <w:jc w:val="left"/>
              <w:rPr>
                <w:sz w:val="17"/>
                <w:szCs w:val="17"/>
              </w:rPr>
            </w:pPr>
            <w:r w:rsidRPr="00BD136D">
              <w:rPr>
                <w:sz w:val="17"/>
                <w:szCs w:val="17"/>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BD136D" w:rsidRPr="00BD136D" w:rsidTr="00B64D50">
        <w:trPr>
          <w:cantSplit/>
          <w:trHeight w:val="993"/>
        </w:trPr>
        <w:tc>
          <w:tcPr>
            <w:tcW w:w="1418" w:type="dxa"/>
          </w:tcPr>
          <w:p w:rsidR="00EA55AD" w:rsidRPr="00BD136D" w:rsidRDefault="00EA55AD" w:rsidP="00F7393A">
            <w:pPr>
              <w:jc w:val="left"/>
              <w:rPr>
                <w:sz w:val="17"/>
                <w:szCs w:val="17"/>
              </w:rPr>
            </w:pPr>
            <w:r w:rsidRPr="00BD136D">
              <w:rPr>
                <w:b/>
                <w:bCs/>
                <w:sz w:val="17"/>
                <w:szCs w:val="17"/>
              </w:rPr>
              <w:t>Jablanova listna hržica</w:t>
            </w:r>
          </w:p>
          <w:p w:rsidR="00EA55AD" w:rsidRPr="00BD136D" w:rsidRDefault="00EA55AD" w:rsidP="00F7393A">
            <w:pPr>
              <w:jc w:val="left"/>
              <w:rPr>
                <w:i/>
                <w:iCs/>
                <w:sz w:val="17"/>
                <w:szCs w:val="17"/>
              </w:rPr>
            </w:pPr>
            <w:r w:rsidRPr="00BD136D">
              <w:rPr>
                <w:i/>
                <w:iCs/>
                <w:sz w:val="17"/>
                <w:szCs w:val="17"/>
              </w:rPr>
              <w:t>Dasineura mali</w:t>
            </w:r>
          </w:p>
          <w:p w:rsidR="00EA55AD" w:rsidRPr="00BD136D" w:rsidRDefault="00EA55AD" w:rsidP="003D06AC">
            <w:pPr>
              <w:jc w:val="left"/>
              <w:rPr>
                <w:b/>
                <w:bCs/>
                <w:sz w:val="17"/>
                <w:szCs w:val="17"/>
                <w:shd w:val="clear" w:color="auto" w:fill="FFFFFF"/>
              </w:rPr>
            </w:pPr>
          </w:p>
        </w:tc>
        <w:tc>
          <w:tcPr>
            <w:tcW w:w="5103" w:type="dxa"/>
            <w:gridSpan w:val="4"/>
          </w:tcPr>
          <w:p w:rsidR="00EA55AD" w:rsidRPr="00BD136D" w:rsidRDefault="00EA55AD" w:rsidP="003D06AC">
            <w:pPr>
              <w:jc w:val="left"/>
              <w:rPr>
                <w:sz w:val="17"/>
                <w:szCs w:val="17"/>
              </w:rPr>
            </w:pPr>
            <w:r w:rsidRPr="00BD136D">
              <w:rPr>
                <w:sz w:val="17"/>
                <w:szCs w:val="17"/>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8407" w:type="dxa"/>
            <w:gridSpan w:val="5"/>
          </w:tcPr>
          <w:p w:rsidR="00EA55AD" w:rsidRPr="00BD136D" w:rsidRDefault="00EA55AD" w:rsidP="00F7393A">
            <w:pPr>
              <w:jc w:val="left"/>
              <w:rPr>
                <w:sz w:val="17"/>
                <w:szCs w:val="17"/>
              </w:rPr>
            </w:pPr>
            <w:r w:rsidRPr="00BD136D">
              <w:rPr>
                <w:sz w:val="17"/>
                <w:szCs w:val="17"/>
              </w:rPr>
              <w:t>Tehnika zatiranja:</w:t>
            </w:r>
          </w:p>
          <w:p w:rsidR="00EA55AD" w:rsidRPr="00BD136D" w:rsidRDefault="00EA55AD" w:rsidP="00F7393A">
            <w:pPr>
              <w:jc w:val="left"/>
              <w:rPr>
                <w:sz w:val="17"/>
                <w:szCs w:val="17"/>
              </w:rPr>
            </w:pPr>
            <w:r w:rsidRPr="00BD136D">
              <w:rPr>
                <w:sz w:val="17"/>
                <w:szCs w:val="17"/>
              </w:rPr>
              <w:t xml:space="preserve">Listna hržica je najbolj škodljiva pri mladih drevesih, ker zastoj rasti poganjkov otežuje oblikovanje krošnje dreves. </w:t>
            </w:r>
          </w:p>
          <w:p w:rsidR="00EA55AD" w:rsidRPr="00BD136D" w:rsidRDefault="00EA55AD" w:rsidP="00F7393A">
            <w:pPr>
              <w:jc w:val="left"/>
              <w:rPr>
                <w:sz w:val="17"/>
                <w:szCs w:val="17"/>
              </w:rPr>
            </w:pPr>
            <w:r w:rsidRPr="00BD136D">
              <w:rPr>
                <w:sz w:val="17"/>
                <w:szCs w:val="17"/>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rsidR="00EA55AD" w:rsidRPr="00BD136D" w:rsidRDefault="00EA55AD" w:rsidP="0074096A">
      <w:r w:rsidRPr="00BD136D">
        <w:rPr>
          <w:sz w:val="18"/>
          <w:szCs w:val="18"/>
        </w:rPr>
        <w:t>ČU - zagotovljena s časom uporabe</w:t>
      </w:r>
    </w:p>
    <w:p w:rsidR="00EA55AD" w:rsidRPr="00BD136D" w:rsidRDefault="00EA55AD" w:rsidP="00035DA1">
      <w:pPr>
        <w:jc w:val="center"/>
      </w:pPr>
      <w:r w:rsidRPr="00BD136D">
        <w:br w:type="page"/>
      </w:r>
      <w:r w:rsidRPr="00BD136D">
        <w:lastRenderedPageBreak/>
        <w:t xml:space="preserve">INTEGRIRANO VARSTVO </w:t>
      </w:r>
      <w:r w:rsidR="00035DA1" w:rsidRPr="00BD136D">
        <w:t>JABLAN  – list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rPr>
          <w:cantSplit/>
          <w:trHeight w:val="1558"/>
        </w:trPr>
        <w:tc>
          <w:tcPr>
            <w:tcW w:w="1701" w:type="dxa"/>
            <w:vMerge w:val="restart"/>
          </w:tcPr>
          <w:p w:rsidR="00EA55AD" w:rsidRPr="00BD136D" w:rsidRDefault="00EA55AD" w:rsidP="003D06AC">
            <w:pPr>
              <w:jc w:val="left"/>
              <w:rPr>
                <w:b/>
                <w:bCs/>
                <w:sz w:val="16"/>
                <w:szCs w:val="16"/>
              </w:rPr>
            </w:pPr>
            <w:r w:rsidRPr="00BD136D">
              <w:rPr>
                <w:b/>
                <w:bCs/>
                <w:sz w:val="16"/>
                <w:szCs w:val="16"/>
              </w:rPr>
              <w:t>Zelena jablanova uš</w:t>
            </w:r>
          </w:p>
          <w:p w:rsidR="00EA55AD" w:rsidRPr="00BD136D" w:rsidRDefault="00EA55AD" w:rsidP="003D06AC">
            <w:pPr>
              <w:jc w:val="left"/>
              <w:rPr>
                <w:i/>
                <w:iCs/>
                <w:sz w:val="16"/>
                <w:szCs w:val="16"/>
                <w:lang w:eastAsia="sl-SI"/>
              </w:rPr>
            </w:pPr>
            <w:r w:rsidRPr="00BD136D">
              <w:rPr>
                <w:i/>
                <w:iCs/>
                <w:sz w:val="16"/>
                <w:szCs w:val="16"/>
                <w:lang w:eastAsia="sl-SI"/>
              </w:rPr>
              <w:t>Aphis  pomi</w:t>
            </w:r>
          </w:p>
          <w:p w:rsidR="00EA55AD" w:rsidRPr="00BD136D" w:rsidRDefault="00EA55AD" w:rsidP="003D06AC">
            <w:pPr>
              <w:jc w:val="left"/>
              <w:rPr>
                <w:sz w:val="16"/>
                <w:szCs w:val="16"/>
              </w:rPr>
            </w:pPr>
          </w:p>
          <w:p w:rsidR="00EA55AD" w:rsidRPr="00BD136D" w:rsidRDefault="00EA55AD" w:rsidP="003D06AC">
            <w:pPr>
              <w:jc w:val="left"/>
              <w:rPr>
                <w:b/>
                <w:bCs/>
                <w:sz w:val="16"/>
                <w:szCs w:val="16"/>
              </w:rPr>
            </w:pPr>
            <w:r w:rsidRPr="00BD136D">
              <w:rPr>
                <w:b/>
                <w:bCs/>
                <w:sz w:val="16"/>
                <w:szCs w:val="16"/>
              </w:rPr>
              <w:t>Mokasta jablanova uš</w:t>
            </w:r>
          </w:p>
          <w:p w:rsidR="00EA55AD" w:rsidRPr="00BD136D" w:rsidRDefault="00EA55AD" w:rsidP="003D06AC">
            <w:pPr>
              <w:jc w:val="left"/>
              <w:rPr>
                <w:i/>
                <w:iCs/>
                <w:sz w:val="16"/>
                <w:szCs w:val="16"/>
              </w:rPr>
            </w:pPr>
            <w:r w:rsidRPr="00BD136D">
              <w:rPr>
                <w:i/>
                <w:iCs/>
                <w:sz w:val="16"/>
                <w:szCs w:val="16"/>
              </w:rPr>
              <w:t>Dysaphis plantaginea</w:t>
            </w:r>
          </w:p>
          <w:p w:rsidR="00EA55AD" w:rsidRPr="00BD136D" w:rsidRDefault="00EA55AD" w:rsidP="003D06AC">
            <w:pPr>
              <w:jc w:val="left"/>
              <w:rPr>
                <w:sz w:val="16"/>
                <w:szCs w:val="16"/>
              </w:rPr>
            </w:pPr>
          </w:p>
          <w:p w:rsidR="00EA55AD" w:rsidRPr="00BD136D" w:rsidRDefault="00EA55AD" w:rsidP="003D06AC">
            <w:pPr>
              <w:jc w:val="left"/>
              <w:rPr>
                <w:sz w:val="16"/>
                <w:szCs w:val="16"/>
              </w:rPr>
            </w:pPr>
            <w:r w:rsidRPr="00BD136D">
              <w:rPr>
                <w:b/>
                <w:bCs/>
                <w:sz w:val="16"/>
                <w:szCs w:val="16"/>
              </w:rPr>
              <w:t>Jablanova uššiškarica</w:t>
            </w:r>
          </w:p>
          <w:p w:rsidR="00EA55AD" w:rsidRPr="00BD136D" w:rsidRDefault="00EA55AD" w:rsidP="003D06AC">
            <w:pPr>
              <w:jc w:val="left"/>
              <w:rPr>
                <w:i/>
                <w:iCs/>
                <w:sz w:val="16"/>
                <w:szCs w:val="16"/>
              </w:rPr>
            </w:pPr>
            <w:r w:rsidRPr="00BD136D">
              <w:rPr>
                <w:i/>
                <w:iCs/>
                <w:sz w:val="16"/>
                <w:szCs w:val="16"/>
              </w:rPr>
              <w:t xml:space="preserve">Dysaphis devecta </w:t>
            </w:r>
          </w:p>
          <w:p w:rsidR="00EA55AD" w:rsidRPr="00BD136D" w:rsidRDefault="00EA55AD" w:rsidP="003D06AC">
            <w:pPr>
              <w:jc w:val="left"/>
              <w:rPr>
                <w:sz w:val="16"/>
                <w:szCs w:val="16"/>
              </w:rPr>
            </w:pPr>
          </w:p>
          <w:p w:rsidR="00EA55AD" w:rsidRPr="00BD136D" w:rsidRDefault="00EA55AD" w:rsidP="003D06AC">
            <w:pPr>
              <w:jc w:val="left"/>
              <w:rPr>
                <w:sz w:val="16"/>
                <w:szCs w:val="16"/>
              </w:rPr>
            </w:pPr>
          </w:p>
          <w:p w:rsidR="00EA55AD" w:rsidRPr="00BD136D" w:rsidRDefault="00EA55AD" w:rsidP="003D06AC">
            <w:pPr>
              <w:jc w:val="left"/>
              <w:rPr>
                <w:sz w:val="16"/>
                <w:szCs w:val="16"/>
              </w:rPr>
            </w:pPr>
          </w:p>
        </w:tc>
        <w:tc>
          <w:tcPr>
            <w:tcW w:w="1701" w:type="dxa"/>
            <w:vMerge w:val="restart"/>
          </w:tcPr>
          <w:p w:rsidR="00EA55AD" w:rsidRPr="00BD136D" w:rsidRDefault="00EA55AD" w:rsidP="003D06AC">
            <w:pPr>
              <w:jc w:val="left"/>
              <w:rPr>
                <w:sz w:val="16"/>
                <w:szCs w:val="16"/>
              </w:rPr>
            </w:pPr>
            <w:r w:rsidRPr="00BD136D">
              <w:rPr>
                <w:sz w:val="16"/>
                <w:szCs w:val="16"/>
              </w:rPr>
              <w:t xml:space="preserve">Uši s sesanjem na poganjkih, vejicah in plodovih povzročijo zastoj rasti,  izmaličenje poganjkov ter plodov. Z  izločanjem medne rose plodove dodatno onesnažijo. </w:t>
            </w:r>
          </w:p>
          <w:p w:rsidR="00EA55AD" w:rsidRPr="00BD136D" w:rsidRDefault="00EA55AD" w:rsidP="003D06AC">
            <w:pPr>
              <w:jc w:val="left"/>
              <w:rPr>
                <w:sz w:val="16"/>
                <w:szCs w:val="16"/>
              </w:rPr>
            </w:pPr>
            <w:r w:rsidRPr="00BD136D">
              <w:rPr>
                <w:sz w:val="16"/>
                <w:szCs w:val="16"/>
              </w:rPr>
              <w:t>Uši prezimijo v obliki črnih 0,5 mm velikih jajčec odloženih na vejice. Najnevarnejša je mokasta uš, ki z njenimi izločki povzroči izrazite deformacije plodov, ki postanejo popolnoma neužitni.</w:t>
            </w:r>
          </w:p>
        </w:tc>
        <w:tc>
          <w:tcPr>
            <w:tcW w:w="2410" w:type="dxa"/>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EA55AD" w:rsidP="003D06AC">
            <w:pPr>
              <w:pStyle w:val="Oznaenseznam3"/>
              <w:numPr>
                <w:ilvl w:val="0"/>
                <w:numId w:val="13"/>
              </w:numPr>
              <w:ind w:left="227" w:hanging="227"/>
              <w:rPr>
                <w:color w:val="auto"/>
                <w:sz w:val="16"/>
                <w:szCs w:val="16"/>
                <w:lang w:eastAsia="sl-SI"/>
              </w:rPr>
            </w:pPr>
            <w:r w:rsidRPr="00BD136D">
              <w:rPr>
                <w:color w:val="auto"/>
                <w:sz w:val="16"/>
                <w:szCs w:val="16"/>
                <w:lang w:eastAsia="sl-SI"/>
              </w:rPr>
              <w:t>umirjena rast in harmonično gnojenje</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vzdrževanje ekoloških niš za sovražnike uši</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zatiranje plevelov, ki so poletni gostitelji</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 xml:space="preserve">naseljevanje naravnih sovražnikov </w:t>
            </w:r>
          </w:p>
        </w:tc>
        <w:tc>
          <w:tcPr>
            <w:tcW w:w="1786" w:type="dxa"/>
          </w:tcPr>
          <w:p w:rsidR="00EA55AD" w:rsidRPr="00BD136D" w:rsidRDefault="00EA55AD" w:rsidP="003D06AC">
            <w:pPr>
              <w:jc w:val="left"/>
              <w:rPr>
                <w:sz w:val="16"/>
                <w:szCs w:val="16"/>
              </w:rPr>
            </w:pPr>
            <w:r w:rsidRPr="00BD136D">
              <w:rPr>
                <w:sz w:val="16"/>
                <w:szCs w:val="16"/>
              </w:rPr>
              <w:t>- acetam</w:t>
            </w:r>
            <w:r w:rsidR="009116D9" w:rsidRPr="00BD136D">
              <w:rPr>
                <w:sz w:val="16"/>
                <w:szCs w:val="16"/>
              </w:rPr>
              <w:t>i</w:t>
            </w:r>
            <w:r w:rsidRPr="00BD136D">
              <w:rPr>
                <w:sz w:val="16"/>
                <w:szCs w:val="16"/>
              </w:rPr>
              <w:t xml:space="preserve">prid </w:t>
            </w:r>
          </w:p>
          <w:p w:rsidR="00C922FC" w:rsidRPr="00BD136D" w:rsidRDefault="00C922FC" w:rsidP="003D06AC">
            <w:pPr>
              <w:jc w:val="left"/>
              <w:rPr>
                <w:sz w:val="16"/>
                <w:szCs w:val="16"/>
              </w:rPr>
            </w:pPr>
            <w:r w:rsidRPr="00BD136D">
              <w:rPr>
                <w:sz w:val="16"/>
                <w:szCs w:val="16"/>
              </w:rPr>
              <w:t>- acetamiprid</w:t>
            </w:r>
          </w:p>
          <w:p w:rsidR="009116D9" w:rsidRPr="00BD136D" w:rsidRDefault="009116D9" w:rsidP="003D06AC">
            <w:pPr>
              <w:jc w:val="left"/>
              <w:rPr>
                <w:sz w:val="16"/>
                <w:szCs w:val="16"/>
              </w:rPr>
            </w:pPr>
            <w:r w:rsidRPr="00BD136D">
              <w:rPr>
                <w:sz w:val="16"/>
                <w:szCs w:val="16"/>
              </w:rPr>
              <w:t>-</w:t>
            </w:r>
            <w:r w:rsidR="00E17B4A" w:rsidRPr="00BD136D">
              <w:rPr>
                <w:sz w:val="16"/>
                <w:szCs w:val="16"/>
              </w:rPr>
              <w:t xml:space="preserve"> </w:t>
            </w:r>
            <w:r w:rsidRPr="00BD136D">
              <w:rPr>
                <w:sz w:val="16"/>
                <w:szCs w:val="16"/>
              </w:rPr>
              <w:t>acetamiprid</w:t>
            </w:r>
          </w:p>
          <w:p w:rsidR="00EA55AD" w:rsidRPr="00BD136D" w:rsidRDefault="00EA55AD" w:rsidP="003D06AC">
            <w:pPr>
              <w:jc w:val="left"/>
              <w:rPr>
                <w:sz w:val="16"/>
                <w:szCs w:val="16"/>
              </w:rPr>
            </w:pPr>
            <w:r w:rsidRPr="00BD136D">
              <w:rPr>
                <w:sz w:val="16"/>
                <w:szCs w:val="16"/>
              </w:rPr>
              <w:t>- tiametoksam</w:t>
            </w:r>
            <w:r w:rsidR="00E17B4A" w:rsidRPr="00BD136D">
              <w:rPr>
                <w:sz w:val="16"/>
                <w:szCs w:val="16"/>
                <w:vertAlign w:val="superscript"/>
              </w:rPr>
              <w:t>1</w:t>
            </w:r>
          </w:p>
          <w:p w:rsidR="00EA55AD" w:rsidRPr="00BD136D" w:rsidRDefault="00EA55AD" w:rsidP="003D06AC">
            <w:pPr>
              <w:jc w:val="left"/>
              <w:rPr>
                <w:sz w:val="16"/>
                <w:szCs w:val="16"/>
              </w:rPr>
            </w:pPr>
            <w:r w:rsidRPr="00BD136D">
              <w:rPr>
                <w:sz w:val="16"/>
                <w:szCs w:val="16"/>
              </w:rPr>
              <w:t>- tiakloprid</w:t>
            </w:r>
          </w:p>
          <w:p w:rsidR="00A90EC5" w:rsidRPr="00BD136D" w:rsidRDefault="00A90EC5" w:rsidP="003D06AC">
            <w:pPr>
              <w:jc w:val="left"/>
              <w:rPr>
                <w:sz w:val="16"/>
                <w:szCs w:val="16"/>
              </w:rPr>
            </w:pPr>
          </w:p>
          <w:p w:rsidR="00EA55AD" w:rsidRPr="00BD136D" w:rsidRDefault="00EA55AD" w:rsidP="003D06AC">
            <w:pPr>
              <w:jc w:val="left"/>
              <w:rPr>
                <w:sz w:val="16"/>
                <w:szCs w:val="16"/>
              </w:rPr>
            </w:pPr>
            <w:r w:rsidRPr="00BD136D">
              <w:rPr>
                <w:sz w:val="16"/>
                <w:szCs w:val="16"/>
              </w:rPr>
              <w:t xml:space="preserve">- imidakloprid </w:t>
            </w:r>
            <w:r w:rsidR="00E17B4A" w:rsidRPr="00BD136D">
              <w:rPr>
                <w:sz w:val="16"/>
                <w:szCs w:val="16"/>
                <w:vertAlign w:val="superscript"/>
              </w:rPr>
              <w:t>1</w:t>
            </w:r>
          </w:p>
          <w:p w:rsidR="00612F4D" w:rsidRPr="00BD136D" w:rsidRDefault="00612F4D" w:rsidP="003D06AC">
            <w:pPr>
              <w:jc w:val="left"/>
              <w:rPr>
                <w:sz w:val="16"/>
                <w:szCs w:val="16"/>
              </w:rPr>
            </w:pPr>
          </w:p>
          <w:p w:rsidR="00306482" w:rsidRPr="00BD136D" w:rsidRDefault="00306482" w:rsidP="003D06AC">
            <w:pPr>
              <w:jc w:val="left"/>
              <w:rPr>
                <w:sz w:val="16"/>
                <w:szCs w:val="16"/>
              </w:rPr>
            </w:pPr>
            <w:r w:rsidRPr="00BD136D">
              <w:rPr>
                <w:sz w:val="16"/>
                <w:szCs w:val="16"/>
              </w:rPr>
              <w:t>- imidakloprid</w:t>
            </w:r>
            <w:r w:rsidR="00E17B4A" w:rsidRPr="00BD136D">
              <w:rPr>
                <w:sz w:val="16"/>
                <w:szCs w:val="16"/>
                <w:vertAlign w:val="superscript"/>
              </w:rPr>
              <w:t>1</w:t>
            </w:r>
          </w:p>
          <w:p w:rsidR="00EA55AD" w:rsidRPr="00BD136D" w:rsidRDefault="00EA55AD" w:rsidP="003D06AC">
            <w:pPr>
              <w:jc w:val="left"/>
              <w:rPr>
                <w:sz w:val="16"/>
                <w:szCs w:val="16"/>
              </w:rPr>
            </w:pPr>
            <w:r w:rsidRPr="00BD136D">
              <w:rPr>
                <w:sz w:val="16"/>
                <w:szCs w:val="16"/>
              </w:rPr>
              <w:t xml:space="preserve">- pirimikarb </w:t>
            </w:r>
          </w:p>
          <w:p w:rsidR="00EA55AD" w:rsidRPr="00BD136D" w:rsidRDefault="00EA55AD" w:rsidP="003D06AC">
            <w:pPr>
              <w:jc w:val="left"/>
              <w:rPr>
                <w:sz w:val="16"/>
                <w:szCs w:val="16"/>
              </w:rPr>
            </w:pPr>
            <w:r w:rsidRPr="00BD136D">
              <w:rPr>
                <w:sz w:val="16"/>
                <w:szCs w:val="16"/>
              </w:rPr>
              <w:t>- flonikamid</w:t>
            </w:r>
          </w:p>
          <w:p w:rsidR="00EF3979" w:rsidRPr="00BD136D" w:rsidRDefault="00EA55AD" w:rsidP="003D06AC">
            <w:pPr>
              <w:jc w:val="left"/>
              <w:rPr>
                <w:sz w:val="16"/>
                <w:szCs w:val="16"/>
              </w:rPr>
            </w:pPr>
            <w:r w:rsidRPr="00BD136D">
              <w:rPr>
                <w:sz w:val="16"/>
                <w:szCs w:val="16"/>
              </w:rPr>
              <w:t>- azadira</w:t>
            </w:r>
            <w:r w:rsidR="007372D0" w:rsidRPr="00BD136D">
              <w:rPr>
                <w:sz w:val="16"/>
                <w:szCs w:val="16"/>
              </w:rPr>
              <w:t>h</w:t>
            </w:r>
            <w:r w:rsidRPr="00BD136D">
              <w:rPr>
                <w:sz w:val="16"/>
                <w:szCs w:val="16"/>
              </w:rPr>
              <w:t>tin A</w:t>
            </w:r>
          </w:p>
          <w:p w:rsidR="00EF3979" w:rsidRPr="00BD136D" w:rsidRDefault="00EF3979" w:rsidP="00EF3979">
            <w:pPr>
              <w:jc w:val="left"/>
              <w:rPr>
                <w:sz w:val="16"/>
                <w:szCs w:val="16"/>
              </w:rPr>
            </w:pPr>
            <w:r w:rsidRPr="00BD136D">
              <w:rPr>
                <w:sz w:val="16"/>
                <w:szCs w:val="16"/>
              </w:rPr>
              <w:t>- olje navadne ogrščice</w:t>
            </w:r>
          </w:p>
          <w:p w:rsidR="00EF3979" w:rsidRPr="00BD136D" w:rsidRDefault="00EF3979" w:rsidP="003D06AC">
            <w:pPr>
              <w:jc w:val="left"/>
              <w:rPr>
                <w:sz w:val="16"/>
                <w:szCs w:val="16"/>
              </w:rPr>
            </w:pPr>
          </w:p>
        </w:tc>
        <w:tc>
          <w:tcPr>
            <w:tcW w:w="1899" w:type="dxa"/>
          </w:tcPr>
          <w:p w:rsidR="00C922FC" w:rsidRPr="00BD136D" w:rsidRDefault="00EA55AD" w:rsidP="003D06AC">
            <w:pPr>
              <w:jc w:val="left"/>
              <w:rPr>
                <w:sz w:val="16"/>
                <w:szCs w:val="16"/>
              </w:rPr>
            </w:pPr>
            <w:r w:rsidRPr="00BD136D">
              <w:rPr>
                <w:sz w:val="16"/>
                <w:szCs w:val="16"/>
              </w:rPr>
              <w:t>Mospilan 20 SG</w:t>
            </w:r>
            <w:r w:rsidR="00E17B4A" w:rsidRPr="00BD136D">
              <w:rPr>
                <w:sz w:val="16"/>
                <w:szCs w:val="16"/>
                <w:vertAlign w:val="superscript"/>
              </w:rPr>
              <w:t>a</w:t>
            </w:r>
          </w:p>
          <w:p w:rsidR="00EA55AD" w:rsidRPr="00BD136D" w:rsidRDefault="00C922FC" w:rsidP="003D06AC">
            <w:pPr>
              <w:jc w:val="left"/>
              <w:rPr>
                <w:sz w:val="16"/>
                <w:szCs w:val="16"/>
              </w:rPr>
            </w:pPr>
            <w:r w:rsidRPr="00BD136D">
              <w:rPr>
                <w:sz w:val="16"/>
                <w:szCs w:val="16"/>
              </w:rPr>
              <w:t>Mospilan SG</w:t>
            </w:r>
            <w:r w:rsidR="00E17B4A" w:rsidRPr="00BD136D">
              <w:rPr>
                <w:sz w:val="16"/>
                <w:szCs w:val="16"/>
                <w:vertAlign w:val="superscript"/>
              </w:rPr>
              <w:t>a</w:t>
            </w:r>
            <w:r w:rsidR="00997175" w:rsidRPr="00BD136D">
              <w:rPr>
                <w:sz w:val="16"/>
                <w:szCs w:val="16"/>
                <w:vertAlign w:val="superscript"/>
              </w:rPr>
              <w:t xml:space="preserve"> </w:t>
            </w:r>
            <w:r w:rsidR="00997175" w:rsidRPr="00BD136D">
              <w:rPr>
                <w:b/>
                <w:sz w:val="16"/>
                <w:szCs w:val="16"/>
              </w:rPr>
              <w:t>1**</w:t>
            </w:r>
          </w:p>
          <w:p w:rsidR="009116D9" w:rsidRPr="00BD136D" w:rsidRDefault="009116D9" w:rsidP="003D06AC">
            <w:pPr>
              <w:jc w:val="left"/>
              <w:rPr>
                <w:sz w:val="16"/>
                <w:szCs w:val="16"/>
              </w:rPr>
            </w:pPr>
            <w:r w:rsidRPr="00BD136D">
              <w:rPr>
                <w:sz w:val="16"/>
                <w:szCs w:val="16"/>
              </w:rPr>
              <w:t>Moksycan 20 SG</w:t>
            </w:r>
            <w:r w:rsidR="00E17B4A" w:rsidRPr="00BD136D">
              <w:rPr>
                <w:sz w:val="16"/>
                <w:szCs w:val="16"/>
                <w:vertAlign w:val="superscript"/>
              </w:rPr>
              <w:t>a</w:t>
            </w:r>
            <w:r w:rsidR="00997175" w:rsidRPr="00BD136D">
              <w:rPr>
                <w:sz w:val="16"/>
                <w:szCs w:val="16"/>
                <w:vertAlign w:val="superscript"/>
              </w:rPr>
              <w:t xml:space="preserve"> </w:t>
            </w:r>
            <w:r w:rsidR="00997175" w:rsidRPr="00BD136D">
              <w:rPr>
                <w:b/>
                <w:sz w:val="16"/>
                <w:szCs w:val="16"/>
              </w:rPr>
              <w:t>2</w:t>
            </w:r>
            <w:r w:rsidR="00E17B4A" w:rsidRPr="00BD136D">
              <w:rPr>
                <w:b/>
                <w:sz w:val="16"/>
                <w:szCs w:val="16"/>
              </w:rPr>
              <w:t>**</w:t>
            </w:r>
          </w:p>
          <w:p w:rsidR="00EA55AD" w:rsidRPr="00BD136D" w:rsidRDefault="00EA55AD" w:rsidP="003D06AC">
            <w:pPr>
              <w:jc w:val="left"/>
              <w:rPr>
                <w:sz w:val="16"/>
                <w:szCs w:val="16"/>
              </w:rPr>
            </w:pPr>
            <w:r w:rsidRPr="00BD136D">
              <w:rPr>
                <w:sz w:val="16"/>
                <w:szCs w:val="16"/>
              </w:rPr>
              <w:t>Actara 25 WG</w:t>
            </w:r>
            <w:r w:rsidR="00E17B4A" w:rsidRPr="00BD136D">
              <w:rPr>
                <w:sz w:val="16"/>
                <w:szCs w:val="16"/>
                <w:vertAlign w:val="superscript"/>
              </w:rPr>
              <w:t>a</w:t>
            </w:r>
            <w:r w:rsidR="00035DA1" w:rsidRPr="00BD136D">
              <w:rPr>
                <w:sz w:val="16"/>
                <w:szCs w:val="16"/>
              </w:rPr>
              <w:t xml:space="preserve"> </w:t>
            </w:r>
          </w:p>
          <w:p w:rsidR="00EA55AD" w:rsidRPr="00BD136D" w:rsidRDefault="00EA55AD" w:rsidP="003D06AC">
            <w:pPr>
              <w:jc w:val="left"/>
              <w:rPr>
                <w:sz w:val="16"/>
                <w:szCs w:val="16"/>
              </w:rPr>
            </w:pPr>
            <w:r w:rsidRPr="00BD136D">
              <w:rPr>
                <w:sz w:val="16"/>
                <w:szCs w:val="16"/>
              </w:rPr>
              <w:t>Calypso  SC 480</w:t>
            </w:r>
            <w:r w:rsidR="00C922FC" w:rsidRPr="00BD136D">
              <w:rPr>
                <w:sz w:val="16"/>
                <w:szCs w:val="16"/>
                <w:vertAlign w:val="superscript"/>
              </w:rPr>
              <w:t>g</w:t>
            </w:r>
          </w:p>
          <w:p w:rsidR="00A90EC5" w:rsidRPr="00BD136D" w:rsidRDefault="00A90EC5" w:rsidP="003D06AC">
            <w:pPr>
              <w:jc w:val="left"/>
              <w:rPr>
                <w:sz w:val="16"/>
                <w:szCs w:val="16"/>
              </w:rPr>
            </w:pPr>
          </w:p>
          <w:p w:rsidR="00EA55AD" w:rsidRPr="00BD136D" w:rsidRDefault="00EA55AD" w:rsidP="003D06AC">
            <w:pPr>
              <w:jc w:val="left"/>
              <w:rPr>
                <w:sz w:val="16"/>
                <w:szCs w:val="16"/>
                <w:vertAlign w:val="superscript"/>
              </w:rPr>
            </w:pPr>
            <w:r w:rsidRPr="00BD136D">
              <w:rPr>
                <w:sz w:val="16"/>
                <w:szCs w:val="16"/>
              </w:rPr>
              <w:t>Kohinor SL 200</w:t>
            </w:r>
            <w:r w:rsidR="00612F4D" w:rsidRPr="00BD136D">
              <w:rPr>
                <w:sz w:val="16"/>
                <w:szCs w:val="16"/>
                <w:vertAlign w:val="superscript"/>
              </w:rPr>
              <w:t>c</w:t>
            </w:r>
          </w:p>
          <w:p w:rsidR="00612F4D" w:rsidRPr="00BD136D" w:rsidRDefault="00612F4D" w:rsidP="003D06AC">
            <w:pPr>
              <w:jc w:val="left"/>
              <w:rPr>
                <w:sz w:val="16"/>
                <w:szCs w:val="16"/>
              </w:rPr>
            </w:pPr>
          </w:p>
          <w:p w:rsidR="00306482" w:rsidRPr="00BD136D" w:rsidRDefault="00306482" w:rsidP="003D06AC">
            <w:pPr>
              <w:jc w:val="left"/>
              <w:rPr>
                <w:sz w:val="16"/>
                <w:szCs w:val="16"/>
              </w:rPr>
            </w:pPr>
            <w:r w:rsidRPr="00BD136D">
              <w:rPr>
                <w:sz w:val="16"/>
                <w:szCs w:val="16"/>
              </w:rPr>
              <w:t>Mido 20</w:t>
            </w:r>
            <w:r w:rsidR="00612F4D" w:rsidRPr="00BD136D">
              <w:rPr>
                <w:sz w:val="16"/>
                <w:szCs w:val="16"/>
              </w:rPr>
              <w:t xml:space="preserve"> SL</w:t>
            </w:r>
            <w:r w:rsidR="00612F4D" w:rsidRPr="00BD136D">
              <w:rPr>
                <w:sz w:val="16"/>
                <w:szCs w:val="16"/>
                <w:vertAlign w:val="superscript"/>
              </w:rPr>
              <w:t>b</w:t>
            </w:r>
          </w:p>
          <w:p w:rsidR="00EA55AD" w:rsidRPr="00BD136D" w:rsidRDefault="00EA55AD" w:rsidP="003D06AC">
            <w:pPr>
              <w:jc w:val="left"/>
              <w:rPr>
                <w:sz w:val="16"/>
                <w:szCs w:val="16"/>
              </w:rPr>
            </w:pPr>
            <w:r w:rsidRPr="00BD136D">
              <w:rPr>
                <w:sz w:val="16"/>
                <w:szCs w:val="16"/>
              </w:rPr>
              <w:t>Pirimor  50  WG</w:t>
            </w:r>
            <w:r w:rsidR="004F6EE6" w:rsidRPr="00BD136D">
              <w:rPr>
                <w:sz w:val="16"/>
                <w:szCs w:val="16"/>
                <w:vertAlign w:val="superscript"/>
              </w:rPr>
              <w:t>h</w:t>
            </w:r>
            <w:r w:rsidRPr="00BD136D">
              <w:rPr>
                <w:sz w:val="16"/>
                <w:szCs w:val="16"/>
              </w:rPr>
              <w:t xml:space="preserve"> </w:t>
            </w:r>
          </w:p>
          <w:p w:rsidR="00EA55AD" w:rsidRPr="00BD136D" w:rsidRDefault="00EA55AD" w:rsidP="003D06AC">
            <w:pPr>
              <w:jc w:val="left"/>
              <w:rPr>
                <w:sz w:val="16"/>
                <w:szCs w:val="16"/>
              </w:rPr>
            </w:pPr>
            <w:r w:rsidRPr="00BD136D">
              <w:rPr>
                <w:sz w:val="16"/>
                <w:szCs w:val="16"/>
              </w:rPr>
              <w:t>Teppeki</w:t>
            </w:r>
            <w:r w:rsidRPr="00BD136D">
              <w:rPr>
                <w:sz w:val="16"/>
                <w:szCs w:val="16"/>
                <w:vertAlign w:val="superscript"/>
              </w:rPr>
              <w:t xml:space="preserve"> </w:t>
            </w:r>
            <w:r w:rsidR="007372D0" w:rsidRPr="00BD136D">
              <w:rPr>
                <w:sz w:val="16"/>
                <w:szCs w:val="16"/>
                <w:vertAlign w:val="superscript"/>
              </w:rPr>
              <w:t>c</w:t>
            </w:r>
          </w:p>
          <w:p w:rsidR="00EF3979" w:rsidRPr="00BD136D" w:rsidRDefault="00EA55AD" w:rsidP="003D06AC">
            <w:pPr>
              <w:jc w:val="left"/>
              <w:rPr>
                <w:sz w:val="16"/>
                <w:szCs w:val="16"/>
              </w:rPr>
            </w:pPr>
            <w:r w:rsidRPr="00BD136D">
              <w:rPr>
                <w:sz w:val="16"/>
                <w:szCs w:val="16"/>
              </w:rPr>
              <w:t>Neemazal T/S</w:t>
            </w:r>
            <w:r w:rsidR="007372D0" w:rsidRPr="00BD136D">
              <w:rPr>
                <w:sz w:val="16"/>
                <w:szCs w:val="16"/>
                <w:vertAlign w:val="superscript"/>
              </w:rPr>
              <w:t>a</w:t>
            </w:r>
          </w:p>
          <w:p w:rsidR="00EF3979" w:rsidRPr="00BD136D" w:rsidRDefault="00EF3979" w:rsidP="003D06AC">
            <w:pPr>
              <w:jc w:val="left"/>
              <w:rPr>
                <w:sz w:val="16"/>
                <w:szCs w:val="16"/>
              </w:rPr>
            </w:pPr>
            <w:r w:rsidRPr="00BD136D">
              <w:rPr>
                <w:sz w:val="16"/>
                <w:szCs w:val="16"/>
              </w:rPr>
              <w:t>Celaflor Naturen naravni insekticid za sadje, vrtnine in okrasne rastline</w:t>
            </w:r>
            <w:r w:rsidR="00C922FC" w:rsidRPr="00BD136D">
              <w:rPr>
                <w:sz w:val="16"/>
                <w:szCs w:val="16"/>
              </w:rPr>
              <w:t>-koncentrat</w:t>
            </w:r>
            <w:r w:rsidR="00C922FC" w:rsidRPr="00BD136D">
              <w:rPr>
                <w:sz w:val="16"/>
                <w:szCs w:val="16"/>
                <w:vertAlign w:val="superscript"/>
              </w:rPr>
              <w:t>c</w:t>
            </w:r>
          </w:p>
        </w:tc>
        <w:tc>
          <w:tcPr>
            <w:tcW w:w="1418" w:type="dxa"/>
          </w:tcPr>
          <w:p w:rsidR="00EA55AD" w:rsidRPr="00BD136D" w:rsidRDefault="00EA55AD" w:rsidP="003D06AC">
            <w:pPr>
              <w:jc w:val="left"/>
              <w:rPr>
                <w:sz w:val="16"/>
                <w:szCs w:val="16"/>
              </w:rPr>
            </w:pPr>
            <w:r w:rsidRPr="00BD136D">
              <w:rPr>
                <w:sz w:val="16"/>
                <w:szCs w:val="16"/>
              </w:rPr>
              <w:t>0,025 – 0,04 %</w:t>
            </w:r>
          </w:p>
          <w:p w:rsidR="00C922FC" w:rsidRPr="00BD136D" w:rsidRDefault="00E17B4A" w:rsidP="003D06AC">
            <w:pPr>
              <w:jc w:val="left"/>
              <w:rPr>
                <w:sz w:val="16"/>
                <w:szCs w:val="16"/>
              </w:rPr>
            </w:pPr>
            <w:r w:rsidRPr="00BD136D">
              <w:rPr>
                <w:sz w:val="16"/>
                <w:szCs w:val="16"/>
              </w:rPr>
              <w:t>0,025 - 0,04%</w:t>
            </w:r>
          </w:p>
          <w:p w:rsidR="009116D9" w:rsidRPr="00BD136D" w:rsidRDefault="009116D9" w:rsidP="003D06AC">
            <w:pPr>
              <w:jc w:val="left"/>
              <w:rPr>
                <w:sz w:val="16"/>
                <w:szCs w:val="16"/>
              </w:rPr>
            </w:pPr>
            <w:r w:rsidRPr="00BD136D">
              <w:rPr>
                <w:sz w:val="16"/>
                <w:szCs w:val="16"/>
              </w:rPr>
              <w:t>0,025-0,04 %</w:t>
            </w:r>
          </w:p>
          <w:p w:rsidR="00EA55AD" w:rsidRPr="00BD136D" w:rsidRDefault="00F66704" w:rsidP="003D06AC">
            <w:pPr>
              <w:jc w:val="left"/>
              <w:rPr>
                <w:sz w:val="16"/>
                <w:szCs w:val="16"/>
              </w:rPr>
            </w:pPr>
            <w:r w:rsidRPr="00BD136D">
              <w:rPr>
                <w:sz w:val="16"/>
                <w:szCs w:val="16"/>
              </w:rPr>
              <w:t>120-160</w:t>
            </w:r>
            <w:r w:rsidR="006E73E0" w:rsidRPr="00BD136D">
              <w:rPr>
                <w:sz w:val="16"/>
                <w:szCs w:val="16"/>
              </w:rPr>
              <w:t xml:space="preserve">  g/ha</w:t>
            </w:r>
          </w:p>
          <w:p w:rsidR="00A90EC5" w:rsidRPr="00BD136D" w:rsidRDefault="00EA55AD" w:rsidP="003D06AC">
            <w:pPr>
              <w:jc w:val="left"/>
              <w:rPr>
                <w:sz w:val="16"/>
                <w:szCs w:val="16"/>
              </w:rPr>
            </w:pPr>
            <w:r w:rsidRPr="00BD136D">
              <w:rPr>
                <w:sz w:val="16"/>
                <w:szCs w:val="16"/>
              </w:rPr>
              <w:t>0,02%</w:t>
            </w:r>
            <w:r w:rsidR="00C45AE2" w:rsidRPr="00BD136D">
              <w:rPr>
                <w:sz w:val="16"/>
                <w:szCs w:val="16"/>
              </w:rPr>
              <w:t>,</w:t>
            </w:r>
            <w:r w:rsidR="001F02D0" w:rsidRPr="00BD136D">
              <w:rPr>
                <w:sz w:val="16"/>
                <w:szCs w:val="16"/>
              </w:rPr>
              <w:t xml:space="preserve">max </w:t>
            </w:r>
            <w:r w:rsidR="00A90EC5" w:rsidRPr="00BD136D">
              <w:rPr>
                <w:sz w:val="16"/>
                <w:szCs w:val="16"/>
              </w:rPr>
              <w:t>0,3 L/ha</w:t>
            </w:r>
          </w:p>
          <w:p w:rsidR="00EA55AD" w:rsidRPr="00BD136D" w:rsidRDefault="00EA55AD" w:rsidP="003D06AC">
            <w:pPr>
              <w:jc w:val="left"/>
              <w:rPr>
                <w:sz w:val="16"/>
                <w:szCs w:val="16"/>
              </w:rPr>
            </w:pPr>
            <w:r w:rsidRPr="00BD136D">
              <w:rPr>
                <w:sz w:val="16"/>
                <w:szCs w:val="16"/>
              </w:rPr>
              <w:t>0,025 %</w:t>
            </w:r>
            <w:r w:rsidR="001F02D0" w:rsidRPr="00BD136D">
              <w:rPr>
                <w:sz w:val="16"/>
                <w:szCs w:val="16"/>
              </w:rPr>
              <w:t xml:space="preserve"> max</w:t>
            </w:r>
            <w:r w:rsidR="00612F4D" w:rsidRPr="00BD136D">
              <w:rPr>
                <w:sz w:val="16"/>
                <w:szCs w:val="16"/>
              </w:rPr>
              <w:t xml:space="preserve"> 0,5l/ha</w:t>
            </w:r>
            <w:r w:rsidR="001F02D0" w:rsidRPr="00BD136D">
              <w:rPr>
                <w:sz w:val="16"/>
                <w:szCs w:val="16"/>
              </w:rPr>
              <w:t xml:space="preserve"> </w:t>
            </w:r>
          </w:p>
          <w:p w:rsidR="009116D9" w:rsidRPr="00BD136D" w:rsidRDefault="009116D9" w:rsidP="003D06AC">
            <w:pPr>
              <w:jc w:val="left"/>
              <w:rPr>
                <w:sz w:val="16"/>
                <w:szCs w:val="16"/>
              </w:rPr>
            </w:pPr>
            <w:r w:rsidRPr="00BD136D">
              <w:rPr>
                <w:sz w:val="16"/>
                <w:szCs w:val="16"/>
              </w:rPr>
              <w:t>0,35L/ha</w:t>
            </w:r>
          </w:p>
          <w:p w:rsidR="00EA55AD" w:rsidRPr="00BD136D" w:rsidRDefault="00EA55AD" w:rsidP="003D06AC">
            <w:pPr>
              <w:jc w:val="left"/>
              <w:rPr>
                <w:sz w:val="16"/>
                <w:szCs w:val="16"/>
              </w:rPr>
            </w:pPr>
            <w:r w:rsidRPr="00BD136D">
              <w:rPr>
                <w:sz w:val="16"/>
                <w:szCs w:val="16"/>
              </w:rPr>
              <w:t>max 0,75kg/ha</w:t>
            </w:r>
          </w:p>
          <w:p w:rsidR="00EA55AD" w:rsidRPr="00BD136D" w:rsidRDefault="00EA55AD" w:rsidP="003D06AC">
            <w:pPr>
              <w:jc w:val="left"/>
              <w:rPr>
                <w:sz w:val="16"/>
                <w:szCs w:val="16"/>
              </w:rPr>
            </w:pPr>
            <w:r w:rsidRPr="00BD136D">
              <w:rPr>
                <w:sz w:val="16"/>
                <w:szCs w:val="16"/>
              </w:rPr>
              <w:t>0,14 kg/ha</w:t>
            </w:r>
          </w:p>
          <w:p w:rsidR="00C45AE2" w:rsidRPr="00BD136D" w:rsidRDefault="00435B20" w:rsidP="003D06AC">
            <w:pPr>
              <w:jc w:val="left"/>
              <w:rPr>
                <w:sz w:val="16"/>
                <w:szCs w:val="16"/>
              </w:rPr>
            </w:pPr>
            <w:r w:rsidRPr="00BD136D">
              <w:rPr>
                <w:sz w:val="16"/>
                <w:szCs w:val="16"/>
              </w:rPr>
              <w:t>1,5</w:t>
            </w:r>
            <w:r w:rsidR="007372D0" w:rsidRPr="00BD136D">
              <w:rPr>
                <w:sz w:val="16"/>
                <w:szCs w:val="16"/>
              </w:rPr>
              <w:t xml:space="preserve"> </w:t>
            </w:r>
            <w:r w:rsidRPr="00BD136D">
              <w:rPr>
                <w:sz w:val="16"/>
                <w:szCs w:val="16"/>
              </w:rPr>
              <w:t>l/ha/m</w:t>
            </w:r>
          </w:p>
          <w:p w:rsidR="00EF3979" w:rsidRPr="00BD136D" w:rsidRDefault="00EF3979" w:rsidP="003D06AC">
            <w:pPr>
              <w:jc w:val="left"/>
              <w:rPr>
                <w:sz w:val="16"/>
                <w:szCs w:val="16"/>
              </w:rPr>
            </w:pPr>
            <w:r w:rsidRPr="00BD136D">
              <w:rPr>
                <w:sz w:val="16"/>
                <w:szCs w:val="16"/>
              </w:rPr>
              <w:t>2</w:t>
            </w:r>
            <w:r w:rsidR="00D04E52" w:rsidRPr="00BD136D">
              <w:rPr>
                <w:sz w:val="16"/>
                <w:szCs w:val="16"/>
              </w:rPr>
              <w:t>-3</w:t>
            </w:r>
            <w:r w:rsidRPr="00BD136D">
              <w:rPr>
                <w:sz w:val="16"/>
                <w:szCs w:val="16"/>
              </w:rPr>
              <w:t>%</w:t>
            </w:r>
          </w:p>
        </w:tc>
        <w:tc>
          <w:tcPr>
            <w:tcW w:w="1417" w:type="dxa"/>
          </w:tcPr>
          <w:p w:rsidR="00EA55AD" w:rsidRPr="00BD136D" w:rsidRDefault="00EA55AD" w:rsidP="003D06AC">
            <w:pPr>
              <w:jc w:val="left"/>
              <w:rPr>
                <w:sz w:val="16"/>
                <w:szCs w:val="16"/>
              </w:rPr>
            </w:pPr>
            <w:r w:rsidRPr="00BD136D">
              <w:rPr>
                <w:sz w:val="16"/>
                <w:szCs w:val="16"/>
              </w:rPr>
              <w:t>14 dni    2xL</w:t>
            </w:r>
          </w:p>
          <w:p w:rsidR="00C922FC" w:rsidRPr="00BD136D" w:rsidRDefault="00E17B4A" w:rsidP="003D06AC">
            <w:pPr>
              <w:jc w:val="left"/>
              <w:rPr>
                <w:sz w:val="16"/>
                <w:szCs w:val="16"/>
              </w:rPr>
            </w:pPr>
            <w:r w:rsidRPr="00BD136D">
              <w:rPr>
                <w:sz w:val="16"/>
                <w:szCs w:val="16"/>
              </w:rPr>
              <w:t>14 dni    2xL</w:t>
            </w:r>
          </w:p>
          <w:p w:rsidR="009116D9" w:rsidRPr="00BD136D" w:rsidRDefault="009116D9" w:rsidP="003D06AC">
            <w:pPr>
              <w:jc w:val="left"/>
              <w:rPr>
                <w:sz w:val="16"/>
                <w:szCs w:val="16"/>
              </w:rPr>
            </w:pPr>
            <w:r w:rsidRPr="00BD136D">
              <w:rPr>
                <w:sz w:val="16"/>
                <w:szCs w:val="16"/>
              </w:rPr>
              <w:t>14 dni    2xL</w:t>
            </w:r>
          </w:p>
          <w:p w:rsidR="00EA55AD" w:rsidRPr="00BD136D" w:rsidRDefault="00EA55AD" w:rsidP="003D06AC">
            <w:pPr>
              <w:jc w:val="left"/>
              <w:rPr>
                <w:sz w:val="16"/>
                <w:szCs w:val="16"/>
              </w:rPr>
            </w:pPr>
            <w:r w:rsidRPr="00BD136D">
              <w:rPr>
                <w:sz w:val="16"/>
                <w:szCs w:val="16"/>
              </w:rPr>
              <w:t>21 dni    2xL</w:t>
            </w:r>
          </w:p>
          <w:p w:rsidR="00EA55AD" w:rsidRPr="00BD136D" w:rsidRDefault="00EA55AD" w:rsidP="003D06AC">
            <w:pPr>
              <w:jc w:val="left"/>
              <w:rPr>
                <w:sz w:val="16"/>
                <w:szCs w:val="16"/>
              </w:rPr>
            </w:pPr>
            <w:r w:rsidRPr="00BD136D">
              <w:rPr>
                <w:sz w:val="16"/>
                <w:szCs w:val="16"/>
              </w:rPr>
              <w:t xml:space="preserve">14 dni    </w:t>
            </w:r>
            <w:r w:rsidR="00A90EC5" w:rsidRPr="00BD136D">
              <w:rPr>
                <w:sz w:val="16"/>
                <w:szCs w:val="16"/>
              </w:rPr>
              <w:t>2</w:t>
            </w:r>
            <w:r w:rsidRPr="00BD136D">
              <w:rPr>
                <w:sz w:val="16"/>
                <w:szCs w:val="16"/>
              </w:rPr>
              <w:t>xL</w:t>
            </w:r>
          </w:p>
          <w:p w:rsidR="00A90EC5" w:rsidRPr="00BD136D" w:rsidRDefault="00A90EC5" w:rsidP="003D06AC">
            <w:pPr>
              <w:jc w:val="left"/>
              <w:rPr>
                <w:sz w:val="16"/>
                <w:szCs w:val="16"/>
              </w:rPr>
            </w:pPr>
          </w:p>
          <w:p w:rsidR="00EA55AD" w:rsidRPr="00BD136D" w:rsidRDefault="00EA55AD" w:rsidP="003D06AC">
            <w:pPr>
              <w:jc w:val="left"/>
              <w:rPr>
                <w:sz w:val="16"/>
                <w:szCs w:val="16"/>
              </w:rPr>
            </w:pPr>
            <w:r w:rsidRPr="00BD136D">
              <w:rPr>
                <w:sz w:val="16"/>
                <w:szCs w:val="16"/>
              </w:rPr>
              <w:t xml:space="preserve">14 dni    </w:t>
            </w:r>
            <w:r w:rsidR="001F02D0" w:rsidRPr="00BD136D">
              <w:rPr>
                <w:sz w:val="16"/>
                <w:szCs w:val="16"/>
              </w:rPr>
              <w:t>1</w:t>
            </w:r>
            <w:r w:rsidRPr="00BD136D">
              <w:rPr>
                <w:sz w:val="16"/>
                <w:szCs w:val="16"/>
              </w:rPr>
              <w:t>xL</w:t>
            </w:r>
          </w:p>
          <w:p w:rsidR="00612F4D" w:rsidRPr="00BD136D" w:rsidRDefault="00612F4D" w:rsidP="003D06AC">
            <w:pPr>
              <w:jc w:val="left"/>
              <w:rPr>
                <w:sz w:val="16"/>
                <w:szCs w:val="16"/>
              </w:rPr>
            </w:pPr>
          </w:p>
          <w:p w:rsidR="0004325A" w:rsidRPr="00BD136D" w:rsidRDefault="0004325A" w:rsidP="003D06AC">
            <w:pPr>
              <w:jc w:val="left"/>
              <w:rPr>
                <w:sz w:val="16"/>
                <w:szCs w:val="16"/>
              </w:rPr>
            </w:pPr>
            <w:r w:rsidRPr="00BD136D">
              <w:rPr>
                <w:sz w:val="16"/>
                <w:szCs w:val="16"/>
              </w:rPr>
              <w:t>14 dni    1xL</w:t>
            </w:r>
          </w:p>
          <w:p w:rsidR="00EA55AD" w:rsidRPr="00BD136D" w:rsidRDefault="00EA55AD" w:rsidP="003D06AC">
            <w:pPr>
              <w:jc w:val="left"/>
              <w:rPr>
                <w:sz w:val="16"/>
                <w:szCs w:val="16"/>
              </w:rPr>
            </w:pPr>
            <w:r w:rsidRPr="00BD136D">
              <w:rPr>
                <w:sz w:val="16"/>
                <w:szCs w:val="16"/>
              </w:rPr>
              <w:t xml:space="preserve">14 dni    </w:t>
            </w:r>
            <w:r w:rsidR="008B7D76">
              <w:rPr>
                <w:sz w:val="16"/>
                <w:szCs w:val="16"/>
              </w:rPr>
              <w:t>1</w:t>
            </w:r>
            <w:r w:rsidRPr="00BD136D">
              <w:rPr>
                <w:sz w:val="16"/>
                <w:szCs w:val="16"/>
              </w:rPr>
              <w:t>xL</w:t>
            </w:r>
          </w:p>
          <w:p w:rsidR="00EA55AD" w:rsidRPr="00BD136D" w:rsidRDefault="00EA55AD" w:rsidP="003D06AC">
            <w:pPr>
              <w:jc w:val="left"/>
              <w:rPr>
                <w:sz w:val="16"/>
                <w:szCs w:val="16"/>
              </w:rPr>
            </w:pPr>
            <w:r w:rsidRPr="00BD136D">
              <w:rPr>
                <w:sz w:val="16"/>
                <w:szCs w:val="16"/>
              </w:rPr>
              <w:t>21 dni    3xL</w:t>
            </w:r>
          </w:p>
          <w:p w:rsidR="00435B20" w:rsidRPr="00BD136D" w:rsidRDefault="00435B20" w:rsidP="003D06AC">
            <w:pPr>
              <w:jc w:val="left"/>
              <w:rPr>
                <w:sz w:val="16"/>
                <w:szCs w:val="16"/>
              </w:rPr>
            </w:pPr>
            <w:r w:rsidRPr="00BD136D">
              <w:rPr>
                <w:sz w:val="16"/>
                <w:szCs w:val="16"/>
              </w:rPr>
              <w:t xml:space="preserve">ČU  </w:t>
            </w:r>
            <w:r w:rsidR="007372D0" w:rsidRPr="00BD136D">
              <w:rPr>
                <w:sz w:val="16"/>
                <w:szCs w:val="16"/>
              </w:rPr>
              <w:t xml:space="preserve">   </w:t>
            </w:r>
            <w:r w:rsidRPr="00BD136D">
              <w:rPr>
                <w:sz w:val="16"/>
                <w:szCs w:val="16"/>
              </w:rPr>
              <w:t xml:space="preserve">   4xL</w:t>
            </w:r>
          </w:p>
          <w:p w:rsidR="00EF3979" w:rsidRPr="00BD136D" w:rsidRDefault="007372D0" w:rsidP="007372D0">
            <w:pPr>
              <w:jc w:val="left"/>
              <w:rPr>
                <w:sz w:val="16"/>
                <w:szCs w:val="16"/>
              </w:rPr>
            </w:pPr>
            <w:r w:rsidRPr="00BD136D">
              <w:rPr>
                <w:sz w:val="16"/>
                <w:szCs w:val="16"/>
              </w:rPr>
              <w:t xml:space="preserve">Ni potrebna </w:t>
            </w:r>
            <w:r w:rsidR="00EF3979" w:rsidRPr="00BD136D">
              <w:rPr>
                <w:sz w:val="16"/>
                <w:szCs w:val="16"/>
              </w:rPr>
              <w:t xml:space="preserve">3 x L </w:t>
            </w:r>
          </w:p>
        </w:tc>
        <w:tc>
          <w:tcPr>
            <w:tcW w:w="2596" w:type="dxa"/>
          </w:tcPr>
          <w:p w:rsidR="00EA55AD" w:rsidRPr="00BD136D" w:rsidRDefault="00E17B4A" w:rsidP="009C2F52">
            <w:pPr>
              <w:pStyle w:val="NavadenNormal-Pr1"/>
              <w:spacing w:before="0"/>
              <w:rPr>
                <w:b/>
                <w:bCs/>
                <w:sz w:val="16"/>
                <w:szCs w:val="16"/>
              </w:rPr>
            </w:pPr>
            <w:r w:rsidRPr="00BD136D">
              <w:rPr>
                <w:b/>
                <w:bCs/>
                <w:sz w:val="16"/>
                <w:szCs w:val="16"/>
                <w:vertAlign w:val="superscript"/>
              </w:rPr>
              <w:t>1</w:t>
            </w:r>
            <w:r w:rsidR="00306482" w:rsidRPr="00BD136D">
              <w:rPr>
                <w:b/>
                <w:bCs/>
                <w:sz w:val="16"/>
                <w:szCs w:val="16"/>
              </w:rPr>
              <w:t>Sredstva je prepovedano uporabljati pred</w:t>
            </w:r>
            <w:r w:rsidRPr="00BD136D">
              <w:rPr>
                <w:b/>
                <w:bCs/>
                <w:sz w:val="16"/>
                <w:szCs w:val="16"/>
              </w:rPr>
              <w:t xml:space="preserve"> in med</w:t>
            </w:r>
            <w:r w:rsidR="00306482" w:rsidRPr="00BD136D">
              <w:rPr>
                <w:b/>
                <w:bCs/>
                <w:sz w:val="16"/>
                <w:szCs w:val="16"/>
              </w:rPr>
              <w:t xml:space="preserve"> cvetenjem jablan.</w:t>
            </w:r>
          </w:p>
          <w:p w:rsidR="005378F5" w:rsidRPr="00BD136D" w:rsidRDefault="005378F5" w:rsidP="009C2F52">
            <w:pPr>
              <w:jc w:val="left"/>
              <w:rPr>
                <w:sz w:val="16"/>
                <w:szCs w:val="16"/>
                <w:lang w:eastAsia="sl-SI"/>
              </w:rPr>
            </w:pPr>
          </w:p>
          <w:p w:rsidR="00612F4D" w:rsidRPr="00BD136D" w:rsidRDefault="00612F4D" w:rsidP="00612F4D">
            <w:pPr>
              <w:pStyle w:val="NavadenNormal-Pr1"/>
              <w:spacing w:before="0"/>
              <w:rPr>
                <w:b/>
                <w:bCs/>
                <w:sz w:val="16"/>
                <w:szCs w:val="16"/>
              </w:rPr>
            </w:pPr>
            <w:r w:rsidRPr="00BD136D">
              <w:rPr>
                <w:b/>
                <w:bCs/>
                <w:sz w:val="16"/>
                <w:szCs w:val="16"/>
                <w:vertAlign w:val="superscript"/>
              </w:rPr>
              <w:t>a</w:t>
            </w:r>
            <w:r w:rsidR="007372D0" w:rsidRPr="00BD136D">
              <w:rPr>
                <w:b/>
                <w:bCs/>
                <w:sz w:val="16"/>
                <w:szCs w:val="16"/>
                <w:vertAlign w:val="superscript"/>
              </w:rPr>
              <w:t>, b,c,g</w:t>
            </w:r>
            <w:r w:rsidRPr="00BD136D">
              <w:rPr>
                <w:b/>
                <w:bCs/>
                <w:sz w:val="16"/>
                <w:szCs w:val="16"/>
                <w:vertAlign w:val="superscript"/>
              </w:rPr>
              <w:t xml:space="preserve"> </w:t>
            </w:r>
            <w:r w:rsidRPr="00BD136D">
              <w:rPr>
                <w:b/>
                <w:bCs/>
                <w:sz w:val="16"/>
                <w:szCs w:val="16"/>
              </w:rPr>
              <w:t xml:space="preserve"> Vodni in drugi varnostni pasovi, glej list 1!</w:t>
            </w:r>
          </w:p>
          <w:p w:rsidR="004F6EE6" w:rsidRPr="00BD136D" w:rsidRDefault="004F6EE6" w:rsidP="00874A3A">
            <w:pPr>
              <w:rPr>
                <w:sz w:val="16"/>
                <w:szCs w:val="16"/>
              </w:rPr>
            </w:pPr>
          </w:p>
          <w:p w:rsidR="00555B01" w:rsidRPr="00BD136D" w:rsidRDefault="004F6EE6" w:rsidP="00555B01">
            <w:pPr>
              <w:autoSpaceDE w:val="0"/>
              <w:autoSpaceDN w:val="0"/>
              <w:adjustRightInd w:val="0"/>
              <w:jc w:val="left"/>
              <w:rPr>
                <w:b/>
                <w:bCs/>
                <w:sz w:val="16"/>
                <w:szCs w:val="16"/>
                <w:lang w:eastAsia="sl-SI"/>
              </w:rPr>
            </w:pPr>
            <w:r w:rsidRPr="00BD136D">
              <w:rPr>
                <w:sz w:val="16"/>
                <w:szCs w:val="16"/>
                <w:vertAlign w:val="superscript"/>
              </w:rPr>
              <w:t>h</w:t>
            </w:r>
            <w:r w:rsidR="00555B01" w:rsidRPr="00BD136D">
              <w:rPr>
                <w:b/>
                <w:bCs/>
                <w:sz w:val="16"/>
                <w:szCs w:val="16"/>
              </w:rPr>
              <w:t xml:space="preserve">Upoštevati 60 m netretiran varnostni pas do vodne površine od </w:t>
            </w:r>
            <w:r w:rsidR="00555B01" w:rsidRPr="00BD136D">
              <w:rPr>
                <w:b/>
                <w:bCs/>
                <w:sz w:val="16"/>
                <w:szCs w:val="16"/>
                <w:lang w:eastAsia="sl-SI"/>
              </w:rPr>
              <w:t>meje brega voda 1. in 2. reda.</w:t>
            </w:r>
          </w:p>
          <w:p w:rsidR="00612F4D" w:rsidRPr="00BD136D" w:rsidRDefault="00612F4D" w:rsidP="009C2F52">
            <w:pPr>
              <w:jc w:val="left"/>
              <w:rPr>
                <w:sz w:val="16"/>
                <w:szCs w:val="16"/>
                <w:lang w:eastAsia="sl-SI"/>
              </w:rPr>
            </w:pPr>
          </w:p>
          <w:p w:rsidR="00997175" w:rsidRPr="00BD136D" w:rsidRDefault="00997175" w:rsidP="009C2F52">
            <w:pPr>
              <w:jc w:val="left"/>
              <w:rPr>
                <w:b/>
                <w:sz w:val="16"/>
                <w:szCs w:val="16"/>
                <w:lang w:eastAsia="sl-SI"/>
              </w:rPr>
            </w:pPr>
            <w:r w:rsidRPr="00BD136D">
              <w:rPr>
                <w:b/>
                <w:sz w:val="16"/>
                <w:szCs w:val="16"/>
                <w:lang w:eastAsia="sl-SI"/>
              </w:rPr>
              <w:t>1**  1.7.2017</w:t>
            </w:r>
          </w:p>
          <w:p w:rsidR="00435B20" w:rsidRPr="00BD136D" w:rsidRDefault="00997175" w:rsidP="00C922FC">
            <w:pPr>
              <w:autoSpaceDE w:val="0"/>
              <w:autoSpaceDN w:val="0"/>
              <w:adjustRightInd w:val="0"/>
              <w:jc w:val="left"/>
              <w:rPr>
                <w:b/>
                <w:bCs/>
                <w:sz w:val="16"/>
                <w:szCs w:val="16"/>
                <w:lang w:eastAsia="sl-SI"/>
              </w:rPr>
            </w:pPr>
            <w:r w:rsidRPr="00BD136D">
              <w:rPr>
                <w:b/>
                <w:bCs/>
                <w:sz w:val="16"/>
                <w:szCs w:val="16"/>
              </w:rPr>
              <w:t>2** zaloge v prodaji do 21.6.2017, v uporabi do 21.6.2018</w:t>
            </w:r>
          </w:p>
        </w:tc>
      </w:tr>
      <w:tr w:rsidR="00BD136D" w:rsidRPr="00BD136D" w:rsidTr="00C45AE2">
        <w:trPr>
          <w:cantSplit/>
          <w:trHeight w:val="1876"/>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11526" w:type="dxa"/>
            <w:gridSpan w:val="6"/>
          </w:tcPr>
          <w:p w:rsidR="00EA55AD" w:rsidRPr="00BD136D" w:rsidRDefault="00EA55AD" w:rsidP="003D06AC">
            <w:pPr>
              <w:rPr>
                <w:sz w:val="16"/>
                <w:szCs w:val="16"/>
              </w:rPr>
            </w:pPr>
            <w:r w:rsidRPr="00BD136D">
              <w:rPr>
                <w:sz w:val="16"/>
                <w:szCs w:val="16"/>
              </w:rPr>
              <w:t xml:space="preserve">Tehnika zatiranja: </w:t>
            </w:r>
          </w:p>
          <w:p w:rsidR="00EA55AD" w:rsidRPr="00BD136D" w:rsidRDefault="00EA55AD" w:rsidP="00927DA2">
            <w:pPr>
              <w:tabs>
                <w:tab w:val="left" w:pos="1155"/>
              </w:tabs>
              <w:rPr>
                <w:sz w:val="18"/>
                <w:szCs w:val="18"/>
              </w:rPr>
            </w:pPr>
            <w:r w:rsidRPr="00BD136D">
              <w:rPr>
                <w:sz w:val="16"/>
                <w:szCs w:val="16"/>
              </w:rPr>
              <w:t>Uši skušamo zatreti že ob predspomlad</w:t>
            </w:r>
            <w:r w:rsidR="007372D0" w:rsidRPr="00BD136D">
              <w:rPr>
                <w:sz w:val="16"/>
                <w:szCs w:val="16"/>
              </w:rPr>
              <w:t>a</w:t>
            </w:r>
            <w:r w:rsidRPr="00BD136D">
              <w:rPr>
                <w:sz w:val="16"/>
                <w:szCs w:val="16"/>
              </w:rPr>
              <w:t>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Prednost pri uporabi dajemo pirimikarbu, ki je specifični aficid in nima negativnih učinkov na naravne sovražnike.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w:t>
            </w:r>
            <w:r w:rsidR="00927DA2" w:rsidRPr="00BD136D">
              <w:rPr>
                <w:sz w:val="16"/>
                <w:szCs w:val="16"/>
              </w:rPr>
              <w:t>a</w:t>
            </w:r>
            <w:r w:rsidRPr="00BD136D">
              <w:rPr>
                <w:sz w:val="16"/>
                <w:szCs w:val="16"/>
              </w:rPr>
              <w:t xml:space="preserve"> iz skupine neonikotinidov kot </w:t>
            </w:r>
            <w:r w:rsidR="00784F98" w:rsidRPr="00BD136D">
              <w:rPr>
                <w:sz w:val="16"/>
                <w:szCs w:val="16"/>
              </w:rPr>
              <w:t>s</w:t>
            </w:r>
            <w:r w:rsidR="00927DA2" w:rsidRPr="00BD136D">
              <w:rPr>
                <w:sz w:val="16"/>
                <w:szCs w:val="16"/>
              </w:rPr>
              <w:t>ta</w:t>
            </w:r>
            <w:r w:rsidR="00B301C0" w:rsidRPr="00BD136D">
              <w:rPr>
                <w:sz w:val="16"/>
                <w:szCs w:val="16"/>
              </w:rPr>
              <w:t>, Mospilan,</w:t>
            </w:r>
            <w:r w:rsidRPr="00BD136D">
              <w:rPr>
                <w:sz w:val="16"/>
                <w:szCs w:val="16"/>
              </w:rPr>
              <w:t xml:space="preserve"> Calypso</w:t>
            </w:r>
            <w:r w:rsidR="00B301C0" w:rsidRPr="00BD136D">
              <w:rPr>
                <w:sz w:val="16"/>
                <w:szCs w:val="16"/>
              </w:rPr>
              <w:t xml:space="preserve"> in Teppeki</w:t>
            </w:r>
            <w:r w:rsidRPr="00BD136D">
              <w:rPr>
                <w:sz w:val="16"/>
                <w:szCs w:val="16"/>
              </w:rPr>
              <w:t>. Omenjen</w:t>
            </w:r>
            <w:r w:rsidR="00927DA2" w:rsidRPr="00BD136D">
              <w:rPr>
                <w:sz w:val="16"/>
                <w:szCs w:val="16"/>
              </w:rPr>
              <w:t>a</w:t>
            </w:r>
            <w:r w:rsidRPr="00BD136D">
              <w:rPr>
                <w:sz w:val="16"/>
                <w:szCs w:val="16"/>
              </w:rPr>
              <w:t xml:space="preserve"> pripravk</w:t>
            </w:r>
            <w:r w:rsidR="00927DA2" w:rsidRPr="00BD136D">
              <w:rPr>
                <w:sz w:val="16"/>
                <w:szCs w:val="16"/>
              </w:rPr>
              <w:t>a</w:t>
            </w:r>
            <w:r w:rsidRPr="00BD136D">
              <w:rPr>
                <w:sz w:val="16"/>
                <w:szCs w:val="16"/>
              </w:rPr>
              <w:t xml:space="preserve"> kaže</w:t>
            </w:r>
            <w:r w:rsidR="00927DA2" w:rsidRPr="00BD136D">
              <w:rPr>
                <w:sz w:val="16"/>
                <w:szCs w:val="16"/>
              </w:rPr>
              <w:t>ta</w:t>
            </w:r>
            <w:r w:rsidRPr="00BD136D">
              <w:rPr>
                <w:sz w:val="16"/>
                <w:szCs w:val="16"/>
              </w:rPr>
              <w:t xml:space="preserve"> tudi dober stranski učinek na jablanovega cvetožera.</w:t>
            </w:r>
          </w:p>
        </w:tc>
      </w:tr>
      <w:tr w:rsidR="00BD136D" w:rsidRPr="00BD136D" w:rsidTr="00874A3A">
        <w:trPr>
          <w:cantSplit/>
          <w:trHeight w:val="489"/>
        </w:trPr>
        <w:tc>
          <w:tcPr>
            <w:tcW w:w="1701" w:type="dxa"/>
          </w:tcPr>
          <w:p w:rsidR="00EA55AD" w:rsidRPr="00BD136D" w:rsidRDefault="00EA55AD" w:rsidP="003D06AC">
            <w:pPr>
              <w:jc w:val="left"/>
              <w:rPr>
                <w:b/>
                <w:bCs/>
                <w:sz w:val="16"/>
                <w:szCs w:val="16"/>
              </w:rPr>
            </w:pPr>
            <w:r w:rsidRPr="00BD136D">
              <w:rPr>
                <w:b/>
                <w:bCs/>
                <w:sz w:val="16"/>
                <w:szCs w:val="16"/>
                <w:shd w:val="clear" w:color="auto" w:fill="FFFFFF"/>
              </w:rPr>
              <w:t>Krvava uš</w:t>
            </w:r>
          </w:p>
          <w:p w:rsidR="00EA55AD" w:rsidRPr="00BD136D" w:rsidRDefault="00874A3A" w:rsidP="003D06AC">
            <w:pPr>
              <w:jc w:val="left"/>
              <w:rPr>
                <w:i/>
                <w:iCs/>
                <w:sz w:val="16"/>
                <w:szCs w:val="16"/>
              </w:rPr>
            </w:pPr>
            <w:r w:rsidRPr="00BD136D">
              <w:rPr>
                <w:i/>
                <w:iCs/>
                <w:sz w:val="16"/>
                <w:szCs w:val="16"/>
              </w:rPr>
              <w:t>Eriosoma lanige</w:t>
            </w:r>
            <w:r w:rsidR="00EA55AD" w:rsidRPr="00BD136D">
              <w:rPr>
                <w:i/>
                <w:iCs/>
                <w:sz w:val="16"/>
                <w:szCs w:val="16"/>
              </w:rPr>
              <w:t xml:space="preserve">um </w:t>
            </w:r>
          </w:p>
        </w:tc>
        <w:tc>
          <w:tcPr>
            <w:tcW w:w="1701" w:type="dxa"/>
          </w:tcPr>
          <w:p w:rsidR="00EA55AD" w:rsidRPr="00BD136D" w:rsidRDefault="00EA55AD" w:rsidP="003D06AC">
            <w:pPr>
              <w:jc w:val="left"/>
              <w:rPr>
                <w:sz w:val="16"/>
                <w:szCs w:val="16"/>
              </w:rPr>
            </w:pPr>
          </w:p>
        </w:tc>
        <w:tc>
          <w:tcPr>
            <w:tcW w:w="2410" w:type="dxa"/>
            <w:vMerge w:val="restart"/>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874A3A" w:rsidP="00874A3A">
            <w:pPr>
              <w:pStyle w:val="Oznaenseznam3"/>
              <w:numPr>
                <w:ilvl w:val="0"/>
                <w:numId w:val="0"/>
              </w:numPr>
              <w:ind w:left="227" w:hanging="227"/>
              <w:rPr>
                <w:color w:val="auto"/>
                <w:sz w:val="16"/>
                <w:szCs w:val="16"/>
              </w:rPr>
            </w:pPr>
            <w:r w:rsidRPr="00BD136D">
              <w:rPr>
                <w:color w:val="auto"/>
                <w:sz w:val="16"/>
                <w:szCs w:val="16"/>
              </w:rPr>
              <w:t xml:space="preserve">- izrezovaje močno napadenih vej </w:t>
            </w:r>
            <w:r w:rsidR="00EA55AD" w:rsidRPr="00BD136D">
              <w:rPr>
                <w:color w:val="auto"/>
                <w:sz w:val="16"/>
                <w:szCs w:val="16"/>
              </w:rPr>
              <w:t xml:space="preserve">in  premazovanje ran </w:t>
            </w:r>
          </w:p>
        </w:tc>
        <w:tc>
          <w:tcPr>
            <w:tcW w:w="1786" w:type="dxa"/>
            <w:vMerge w:val="restart"/>
          </w:tcPr>
          <w:p w:rsidR="00EA55AD" w:rsidRPr="00BD136D" w:rsidRDefault="00EA55AD" w:rsidP="003D06AC">
            <w:pPr>
              <w:jc w:val="left"/>
              <w:rPr>
                <w:sz w:val="16"/>
                <w:szCs w:val="16"/>
              </w:rPr>
            </w:pPr>
            <w:r w:rsidRPr="00BD136D">
              <w:rPr>
                <w:sz w:val="16"/>
                <w:szCs w:val="16"/>
              </w:rPr>
              <w:t>- pirimikarb</w:t>
            </w:r>
          </w:p>
        </w:tc>
        <w:tc>
          <w:tcPr>
            <w:tcW w:w="1899" w:type="dxa"/>
            <w:vMerge w:val="restart"/>
          </w:tcPr>
          <w:p w:rsidR="00EA55AD" w:rsidRPr="00BD136D" w:rsidRDefault="00EA55AD" w:rsidP="003D06AC">
            <w:pPr>
              <w:jc w:val="left"/>
              <w:rPr>
                <w:sz w:val="16"/>
                <w:szCs w:val="16"/>
              </w:rPr>
            </w:pPr>
            <w:r w:rsidRPr="00BD136D">
              <w:rPr>
                <w:sz w:val="16"/>
                <w:szCs w:val="16"/>
              </w:rPr>
              <w:t>Pirimor 50 WG</w:t>
            </w:r>
            <w:r w:rsidR="004D6E79" w:rsidRPr="00BD136D">
              <w:rPr>
                <w:sz w:val="16"/>
                <w:szCs w:val="16"/>
                <w:vertAlign w:val="superscript"/>
              </w:rPr>
              <w:t>h</w:t>
            </w:r>
          </w:p>
        </w:tc>
        <w:tc>
          <w:tcPr>
            <w:tcW w:w="1418" w:type="dxa"/>
            <w:vMerge w:val="restart"/>
          </w:tcPr>
          <w:p w:rsidR="00EA55AD" w:rsidRPr="00BD136D" w:rsidRDefault="00EA55AD" w:rsidP="003D06AC">
            <w:pPr>
              <w:jc w:val="left"/>
              <w:rPr>
                <w:sz w:val="16"/>
                <w:szCs w:val="16"/>
              </w:rPr>
            </w:pPr>
            <w:r w:rsidRPr="00BD136D">
              <w:rPr>
                <w:sz w:val="16"/>
                <w:szCs w:val="16"/>
              </w:rPr>
              <w:t>0,75 kg/ha</w:t>
            </w:r>
          </w:p>
        </w:tc>
        <w:tc>
          <w:tcPr>
            <w:tcW w:w="1417" w:type="dxa"/>
            <w:vMerge w:val="restart"/>
          </w:tcPr>
          <w:p w:rsidR="00EA55AD" w:rsidRPr="00BD136D" w:rsidRDefault="00EA55AD" w:rsidP="003D06AC">
            <w:pPr>
              <w:jc w:val="left"/>
              <w:rPr>
                <w:sz w:val="16"/>
                <w:szCs w:val="16"/>
              </w:rPr>
            </w:pPr>
            <w:r w:rsidRPr="00BD136D">
              <w:rPr>
                <w:sz w:val="16"/>
                <w:szCs w:val="16"/>
              </w:rPr>
              <w:t>14 dni</w:t>
            </w:r>
            <w:r w:rsidR="004D6E79" w:rsidRPr="00BD136D">
              <w:rPr>
                <w:sz w:val="16"/>
                <w:szCs w:val="16"/>
              </w:rPr>
              <w:t xml:space="preserve">     2xL</w:t>
            </w:r>
          </w:p>
        </w:tc>
        <w:tc>
          <w:tcPr>
            <w:tcW w:w="2596" w:type="dxa"/>
            <w:vMerge w:val="restart"/>
          </w:tcPr>
          <w:p w:rsidR="00EA55AD" w:rsidRPr="00BD136D" w:rsidRDefault="004D6E79" w:rsidP="00874A3A">
            <w:pPr>
              <w:autoSpaceDE w:val="0"/>
              <w:autoSpaceDN w:val="0"/>
              <w:adjustRightInd w:val="0"/>
              <w:jc w:val="left"/>
              <w:rPr>
                <w:b/>
                <w:bCs/>
                <w:sz w:val="16"/>
                <w:szCs w:val="16"/>
                <w:lang w:eastAsia="sl-SI"/>
              </w:rPr>
            </w:pPr>
            <w:r w:rsidRPr="00BD136D">
              <w:rPr>
                <w:sz w:val="16"/>
                <w:szCs w:val="16"/>
                <w:vertAlign w:val="superscript"/>
              </w:rPr>
              <w:t>h</w:t>
            </w:r>
            <w:r w:rsidRPr="00BD136D">
              <w:rPr>
                <w:b/>
                <w:bCs/>
                <w:sz w:val="16"/>
                <w:szCs w:val="16"/>
              </w:rPr>
              <w:t xml:space="preserve">Upoštevati 60 m netretiran varnostni pas do vodne površine od </w:t>
            </w:r>
            <w:r w:rsidRPr="00BD136D">
              <w:rPr>
                <w:b/>
                <w:bCs/>
                <w:sz w:val="16"/>
                <w:szCs w:val="16"/>
                <w:lang w:eastAsia="sl-SI"/>
              </w:rPr>
              <w:t>meje brega voda 1. in 2. reda.</w:t>
            </w:r>
          </w:p>
        </w:tc>
      </w:tr>
      <w:tr w:rsidR="00BD136D" w:rsidRPr="00BD136D" w:rsidTr="00874A3A">
        <w:trPr>
          <w:cantSplit/>
          <w:trHeight w:val="184"/>
        </w:trPr>
        <w:tc>
          <w:tcPr>
            <w:tcW w:w="3402" w:type="dxa"/>
            <w:gridSpan w:val="2"/>
            <w:vMerge w:val="restart"/>
          </w:tcPr>
          <w:p w:rsidR="00EA55AD" w:rsidRPr="00BD136D" w:rsidRDefault="00EA55AD" w:rsidP="003D06AC">
            <w:pPr>
              <w:jc w:val="left"/>
              <w:rPr>
                <w:sz w:val="16"/>
                <w:szCs w:val="16"/>
              </w:rPr>
            </w:pPr>
            <w:r w:rsidRPr="00BD136D">
              <w:rPr>
                <w:sz w:val="16"/>
                <w:szCs w:val="16"/>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0" w:type="dxa"/>
            <w:vMerge/>
          </w:tcPr>
          <w:p w:rsidR="00EA55AD" w:rsidRPr="00BD136D" w:rsidRDefault="00EA55AD" w:rsidP="003D06AC">
            <w:pPr>
              <w:jc w:val="left"/>
              <w:rPr>
                <w:sz w:val="16"/>
                <w:szCs w:val="16"/>
              </w:rPr>
            </w:pPr>
          </w:p>
        </w:tc>
        <w:tc>
          <w:tcPr>
            <w:tcW w:w="1786" w:type="dxa"/>
            <w:vMerge/>
          </w:tcPr>
          <w:p w:rsidR="00EA55AD" w:rsidRPr="00BD136D" w:rsidRDefault="00EA55AD" w:rsidP="003D06AC">
            <w:pPr>
              <w:jc w:val="left"/>
              <w:rPr>
                <w:sz w:val="16"/>
                <w:szCs w:val="16"/>
              </w:rPr>
            </w:pPr>
          </w:p>
        </w:tc>
        <w:tc>
          <w:tcPr>
            <w:tcW w:w="1899" w:type="dxa"/>
            <w:vMerge/>
          </w:tcPr>
          <w:p w:rsidR="00EA55AD" w:rsidRPr="00BD136D" w:rsidRDefault="00EA55AD" w:rsidP="003D06AC">
            <w:pPr>
              <w:jc w:val="left"/>
              <w:rPr>
                <w:sz w:val="16"/>
                <w:szCs w:val="16"/>
              </w:rPr>
            </w:pPr>
          </w:p>
        </w:tc>
        <w:tc>
          <w:tcPr>
            <w:tcW w:w="1418" w:type="dxa"/>
            <w:vMerge/>
          </w:tcPr>
          <w:p w:rsidR="00EA55AD" w:rsidRPr="00BD136D" w:rsidRDefault="00EA55AD" w:rsidP="003D06AC">
            <w:pPr>
              <w:jc w:val="left"/>
              <w:rPr>
                <w:sz w:val="16"/>
                <w:szCs w:val="16"/>
              </w:rPr>
            </w:pPr>
          </w:p>
        </w:tc>
        <w:tc>
          <w:tcPr>
            <w:tcW w:w="1417" w:type="dxa"/>
            <w:vMerge/>
          </w:tcPr>
          <w:p w:rsidR="00EA55AD" w:rsidRPr="00BD136D" w:rsidRDefault="00EA55AD" w:rsidP="003D06AC">
            <w:pPr>
              <w:jc w:val="left"/>
              <w:rPr>
                <w:sz w:val="16"/>
                <w:szCs w:val="16"/>
              </w:rPr>
            </w:pPr>
          </w:p>
        </w:tc>
        <w:tc>
          <w:tcPr>
            <w:tcW w:w="2596" w:type="dxa"/>
            <w:vMerge/>
          </w:tcPr>
          <w:p w:rsidR="00EA55AD" w:rsidRPr="00BD136D" w:rsidRDefault="00EA55AD" w:rsidP="003D06AC">
            <w:pPr>
              <w:jc w:val="left"/>
              <w:rPr>
                <w:sz w:val="16"/>
                <w:szCs w:val="16"/>
              </w:rPr>
            </w:pPr>
          </w:p>
        </w:tc>
      </w:tr>
      <w:tr w:rsidR="00BD136D" w:rsidRPr="00BD136D">
        <w:trPr>
          <w:cantSplit/>
          <w:trHeight w:val="1515"/>
        </w:trPr>
        <w:tc>
          <w:tcPr>
            <w:tcW w:w="3402" w:type="dxa"/>
            <w:gridSpan w:val="2"/>
            <w:vMerge/>
          </w:tcPr>
          <w:p w:rsidR="00EA55AD" w:rsidRPr="00BD136D" w:rsidRDefault="00EA55AD" w:rsidP="003D06AC">
            <w:pPr>
              <w:jc w:val="left"/>
              <w:rPr>
                <w:sz w:val="16"/>
                <w:szCs w:val="16"/>
              </w:rPr>
            </w:pPr>
          </w:p>
        </w:tc>
        <w:tc>
          <w:tcPr>
            <w:tcW w:w="11526" w:type="dxa"/>
            <w:gridSpan w:val="6"/>
          </w:tcPr>
          <w:p w:rsidR="00EA55AD" w:rsidRPr="00BD136D" w:rsidRDefault="00EA55AD" w:rsidP="003D06AC">
            <w:pPr>
              <w:rPr>
                <w:sz w:val="16"/>
                <w:szCs w:val="16"/>
              </w:rPr>
            </w:pPr>
            <w:r w:rsidRPr="00BD136D">
              <w:rPr>
                <w:sz w:val="16"/>
                <w:szCs w:val="16"/>
              </w:rPr>
              <w:t>Tehnika zatiranja:</w:t>
            </w:r>
          </w:p>
          <w:p w:rsidR="00EA55AD" w:rsidRPr="00BD136D" w:rsidRDefault="00EA55AD" w:rsidP="004C4491">
            <w:pPr>
              <w:jc w:val="left"/>
              <w:rPr>
                <w:sz w:val="16"/>
                <w:szCs w:val="16"/>
              </w:rPr>
            </w:pPr>
            <w:r w:rsidRPr="00BD136D">
              <w:rPr>
                <w:sz w:val="16"/>
                <w:szCs w:val="16"/>
              </w:rPr>
              <w:t xml:space="preserve">Krvavo uš posredno zatiramo ob zatiranju drugih uši, zavijača in drugih škodljivcevKloronikotinilni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BD136D">
              <w:rPr>
                <w:i/>
                <w:iCs/>
                <w:sz w:val="16"/>
                <w:szCs w:val="16"/>
              </w:rPr>
              <w:t>Aphelinus mali</w:t>
            </w:r>
            <w:r w:rsidRPr="00BD136D">
              <w:rPr>
                <w:sz w:val="16"/>
                <w:szCs w:val="16"/>
              </w:rPr>
              <w:t xml:space="preserve">, lahko v nasadih, kjer ne uporabijo veliko insekticidov zatre tudi do 90% populacije te uši. Krvavkinega najezdnika najbolj prizadenejo insekticidi z dobrim dotikalnim delovanjem.   </w:t>
            </w:r>
          </w:p>
        </w:tc>
      </w:tr>
      <w:tr w:rsidR="00F206BB" w:rsidRPr="00BD136D">
        <w:trPr>
          <w:cantSplit/>
        </w:trPr>
        <w:tc>
          <w:tcPr>
            <w:tcW w:w="3402" w:type="dxa"/>
            <w:gridSpan w:val="2"/>
          </w:tcPr>
          <w:p w:rsidR="00EA55AD" w:rsidRPr="00BD136D" w:rsidRDefault="00EA55AD" w:rsidP="003D06AC">
            <w:pPr>
              <w:jc w:val="left"/>
              <w:rPr>
                <w:sz w:val="16"/>
                <w:szCs w:val="16"/>
              </w:rPr>
            </w:pPr>
            <w:r w:rsidRPr="00BD136D">
              <w:rPr>
                <w:b/>
                <w:bCs/>
                <w:sz w:val="16"/>
                <w:szCs w:val="16"/>
                <w:shd w:val="clear" w:color="auto" w:fill="FFFFFF"/>
              </w:rPr>
              <w:t>Mali zimski pedic</w:t>
            </w:r>
          </w:p>
          <w:p w:rsidR="00EA55AD" w:rsidRPr="00BD136D" w:rsidRDefault="00EA55AD" w:rsidP="003D06AC">
            <w:pPr>
              <w:jc w:val="left"/>
              <w:rPr>
                <w:i/>
                <w:iCs/>
                <w:sz w:val="16"/>
                <w:szCs w:val="16"/>
              </w:rPr>
            </w:pPr>
            <w:r w:rsidRPr="00BD136D">
              <w:rPr>
                <w:i/>
                <w:iCs/>
                <w:sz w:val="16"/>
                <w:szCs w:val="16"/>
              </w:rPr>
              <w:t>Operophtera brumata</w:t>
            </w:r>
          </w:p>
          <w:p w:rsidR="00EA55AD" w:rsidRPr="00BD136D" w:rsidRDefault="00EA55AD" w:rsidP="003D06AC">
            <w:pPr>
              <w:jc w:val="left"/>
              <w:rPr>
                <w:sz w:val="16"/>
                <w:szCs w:val="16"/>
              </w:rPr>
            </w:pPr>
            <w:r w:rsidRPr="00BD136D">
              <w:rPr>
                <w:sz w:val="16"/>
                <w:szCs w:val="16"/>
              </w:rPr>
              <w:t xml:space="preserve">Gosenice metuljev, ki se hranijo z brsti in cvetovi. </w:t>
            </w:r>
          </w:p>
        </w:tc>
        <w:tc>
          <w:tcPr>
            <w:tcW w:w="11526" w:type="dxa"/>
            <w:gridSpan w:val="6"/>
          </w:tcPr>
          <w:p w:rsidR="00EA55AD" w:rsidRPr="00BD136D" w:rsidRDefault="00EA55AD" w:rsidP="003D06AC">
            <w:pPr>
              <w:jc w:val="left"/>
              <w:rPr>
                <w:sz w:val="16"/>
                <w:szCs w:val="16"/>
              </w:rPr>
            </w:pPr>
          </w:p>
          <w:p w:rsidR="00EA55AD" w:rsidRPr="00BD136D" w:rsidRDefault="00EA55AD" w:rsidP="003D06AC">
            <w:pPr>
              <w:jc w:val="left"/>
              <w:rPr>
                <w:sz w:val="16"/>
                <w:szCs w:val="16"/>
              </w:rPr>
            </w:pPr>
            <w:r w:rsidRPr="00BD136D">
              <w:rPr>
                <w:sz w:val="16"/>
                <w:szCs w:val="16"/>
              </w:rPr>
              <w:t>Za zatiranje uporabljamo mineralna ali rastlinska olja v 3 – 4% koncentraciji  (stadij C3 ali malo prej).   Oljem lahko dodamo pripravek NeemAzal  T/S.</w:t>
            </w:r>
          </w:p>
        </w:tc>
      </w:tr>
    </w:tbl>
    <w:p w:rsidR="00997175" w:rsidRPr="00BD136D" w:rsidRDefault="00997175" w:rsidP="00997175">
      <w:pPr>
        <w:pStyle w:val="Naslov2"/>
        <w:numPr>
          <w:ilvl w:val="0"/>
          <w:numId w:val="0"/>
        </w:numPr>
        <w:rPr>
          <w:bCs w:val="0"/>
          <w:caps w:val="0"/>
        </w:rPr>
      </w:pPr>
      <w:bookmarkStart w:id="80" w:name="_Toc447544572"/>
    </w:p>
    <w:p w:rsidR="00997175" w:rsidRPr="00BD136D" w:rsidRDefault="00997175">
      <w:pPr>
        <w:jc w:val="left"/>
        <w:rPr>
          <w:b/>
        </w:rPr>
      </w:pPr>
      <w:r w:rsidRPr="00BD136D">
        <w:rPr>
          <w:bCs/>
          <w:caps/>
        </w:rPr>
        <w:br w:type="page"/>
      </w:r>
    </w:p>
    <w:p w:rsidR="00EA55AD" w:rsidRPr="00BD136D" w:rsidRDefault="00EA55AD" w:rsidP="002E11C5">
      <w:pPr>
        <w:pStyle w:val="Naslov2"/>
        <w:tabs>
          <w:tab w:val="clear" w:pos="926"/>
          <w:tab w:val="num" w:pos="360"/>
        </w:tabs>
        <w:ind w:left="0" w:firstLine="0"/>
      </w:pPr>
      <w:r w:rsidRPr="00BD136D">
        <w:rPr>
          <w:bCs w:val="0"/>
          <w:caps w:val="0"/>
        </w:rPr>
        <w:lastRenderedPageBreak/>
        <w:t>INTEGRIRANO  VARSTVO  HRUŠK</w:t>
      </w:r>
      <w:bookmarkEnd w:id="80"/>
      <w:r w:rsidR="002E11C5" w:rsidRPr="00BD136D">
        <w:rPr>
          <w:bCs w:val="0"/>
          <w:caps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FITOFARM.</w:t>
            </w:r>
          </w:p>
          <w:p w:rsidR="00EA55AD" w:rsidRPr="00BD136D" w:rsidRDefault="00EA55AD" w:rsidP="003D06AC">
            <w:pPr>
              <w:jc w:val="left"/>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KARENCA</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c>
          <w:tcPr>
            <w:tcW w:w="1701" w:type="dxa"/>
          </w:tcPr>
          <w:p w:rsidR="00EA55AD" w:rsidRPr="00BD136D" w:rsidRDefault="00EA55AD" w:rsidP="003D06AC">
            <w:pPr>
              <w:jc w:val="left"/>
              <w:rPr>
                <w:b/>
                <w:bCs/>
                <w:sz w:val="16"/>
                <w:szCs w:val="16"/>
              </w:rPr>
            </w:pPr>
            <w:r w:rsidRPr="00BD136D">
              <w:rPr>
                <w:b/>
                <w:bCs/>
                <w:sz w:val="16"/>
                <w:szCs w:val="16"/>
              </w:rPr>
              <w:t>Hrušev škrlup</w:t>
            </w:r>
          </w:p>
          <w:p w:rsidR="00EA55AD" w:rsidRPr="00BD136D" w:rsidRDefault="00EA55AD" w:rsidP="003D06AC">
            <w:pPr>
              <w:jc w:val="left"/>
              <w:rPr>
                <w:i/>
                <w:iCs/>
                <w:sz w:val="16"/>
                <w:szCs w:val="16"/>
                <w:lang w:eastAsia="sl-SI"/>
              </w:rPr>
            </w:pPr>
            <w:r w:rsidRPr="00BD136D">
              <w:rPr>
                <w:i/>
                <w:iCs/>
                <w:sz w:val="16"/>
                <w:szCs w:val="16"/>
                <w:lang w:eastAsia="sl-SI"/>
              </w:rPr>
              <w:t xml:space="preserve">Venturia pyrina  </w:t>
            </w:r>
          </w:p>
        </w:tc>
        <w:tc>
          <w:tcPr>
            <w:tcW w:w="1701" w:type="dxa"/>
          </w:tcPr>
          <w:p w:rsidR="00EA55AD" w:rsidRPr="00BD136D" w:rsidRDefault="00EA55AD" w:rsidP="003D06AC">
            <w:pPr>
              <w:jc w:val="left"/>
              <w:rPr>
                <w:sz w:val="16"/>
                <w:szCs w:val="16"/>
              </w:rPr>
            </w:pPr>
            <w:r w:rsidRPr="00BD136D">
              <w:rPr>
                <w:sz w:val="16"/>
                <w:szCs w:val="16"/>
              </w:rPr>
              <w:t>Bolezen napada vse zelene nadzemne organe in plodove, od brstenja do konca  rastne dobe.   Za razliko od jablanovega škrlupa je napad na vejicah pri hruškah močnejši.</w:t>
            </w:r>
          </w:p>
          <w:p w:rsidR="00EA55AD" w:rsidRPr="00BD136D" w:rsidRDefault="00EA55AD" w:rsidP="003D06AC">
            <w:pPr>
              <w:jc w:val="left"/>
              <w:rPr>
                <w:sz w:val="16"/>
                <w:szCs w:val="16"/>
              </w:rPr>
            </w:pPr>
            <w:r w:rsidRPr="00BD136D">
              <w:rPr>
                <w:sz w:val="16"/>
                <w:szCs w:val="16"/>
              </w:rPr>
              <w:t xml:space="preserve">Micelij na vejicah je  pomemben vir kužila za primarne okužbe lističev spomladi. </w:t>
            </w:r>
          </w:p>
          <w:p w:rsidR="00EA55AD" w:rsidRPr="00BD136D" w:rsidRDefault="00EA55AD" w:rsidP="003D06AC">
            <w:pPr>
              <w:jc w:val="left"/>
              <w:rPr>
                <w:sz w:val="16"/>
                <w:szCs w:val="16"/>
              </w:rPr>
            </w:pPr>
            <w:r w:rsidRPr="00BD136D">
              <w:rPr>
                <w:sz w:val="16"/>
                <w:szCs w:val="16"/>
              </w:rPr>
              <w:t>Napadeno listje hrušk hitreje pridobiva starostno odpornost in z dreves ne odpada tako hitro, kot pri jablani. Več micelijskih oblog je na spodnji strani listov.</w:t>
            </w:r>
          </w:p>
          <w:p w:rsidR="00EA55AD" w:rsidRPr="00BD136D" w:rsidRDefault="00EA55AD" w:rsidP="003D06AC">
            <w:pPr>
              <w:jc w:val="left"/>
              <w:rPr>
                <w:sz w:val="16"/>
                <w:szCs w:val="16"/>
              </w:rPr>
            </w:pPr>
            <w:r w:rsidRPr="00BD136D">
              <w:rPr>
                <w:sz w:val="16"/>
                <w:szCs w:val="16"/>
              </w:rPr>
              <w:t xml:space="preserve">Plodovi površinsko razpokajo, pričnejo gniti in odpadati. </w:t>
            </w:r>
          </w:p>
        </w:tc>
        <w:tc>
          <w:tcPr>
            <w:tcW w:w="2410" w:type="dxa"/>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 xml:space="preserve">izbira zračnih, sončnih  in </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 xml:space="preserve">prevetrenih leg </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vzgoja zračne krošnje</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sajenje tolerantnih sort</w:t>
            </w:r>
          </w:p>
          <w:p w:rsidR="00EA55AD" w:rsidRPr="00BD136D" w:rsidRDefault="00EA55AD" w:rsidP="003D06AC">
            <w:pPr>
              <w:pStyle w:val="Oznaenseznam3"/>
              <w:numPr>
                <w:ilvl w:val="0"/>
                <w:numId w:val="13"/>
              </w:numPr>
              <w:ind w:left="227" w:hanging="227"/>
              <w:rPr>
                <w:color w:val="auto"/>
                <w:sz w:val="16"/>
                <w:szCs w:val="16"/>
              </w:rPr>
            </w:pPr>
            <w:r w:rsidRPr="00BD136D">
              <w:rPr>
                <w:color w:val="auto"/>
                <w:sz w:val="16"/>
                <w:szCs w:val="16"/>
              </w:rPr>
              <w:t>izrezovanje krastavih vejic</w:t>
            </w:r>
          </w:p>
          <w:p w:rsidR="00EA55AD" w:rsidRPr="00BD136D" w:rsidRDefault="00EA55AD" w:rsidP="003D06AC">
            <w:pPr>
              <w:jc w:val="left"/>
              <w:rPr>
                <w:sz w:val="16"/>
                <w:szCs w:val="16"/>
              </w:rPr>
            </w:pPr>
          </w:p>
          <w:p w:rsidR="00EA55AD" w:rsidRPr="00BD136D" w:rsidRDefault="00EA55AD" w:rsidP="003D06AC">
            <w:pPr>
              <w:jc w:val="left"/>
              <w:rPr>
                <w:sz w:val="16"/>
                <w:szCs w:val="16"/>
              </w:rPr>
            </w:pPr>
            <w:r w:rsidRPr="00BD136D">
              <w:rPr>
                <w:sz w:val="16"/>
                <w:szCs w:val="16"/>
              </w:rPr>
              <w:t xml:space="preserve">Tehnika varstva: </w:t>
            </w:r>
          </w:p>
          <w:p w:rsidR="00EA55AD" w:rsidRPr="00BD136D" w:rsidRDefault="00EA55AD" w:rsidP="003D06AC">
            <w:pPr>
              <w:jc w:val="left"/>
              <w:rPr>
                <w:sz w:val="16"/>
                <w:szCs w:val="16"/>
              </w:rPr>
            </w:pPr>
            <w:r w:rsidRPr="00BD136D">
              <w:rPr>
                <w:sz w:val="16"/>
                <w:szCs w:val="16"/>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1786" w:type="dxa"/>
          </w:tcPr>
          <w:p w:rsidR="00EA55AD" w:rsidRPr="00BD136D" w:rsidRDefault="00EA55AD" w:rsidP="003D06AC">
            <w:pPr>
              <w:jc w:val="left"/>
              <w:rPr>
                <w:sz w:val="16"/>
                <w:szCs w:val="16"/>
              </w:rPr>
            </w:pPr>
            <w:r w:rsidRPr="00BD136D">
              <w:rPr>
                <w:sz w:val="16"/>
                <w:szCs w:val="16"/>
              </w:rPr>
              <w:t>- Cu-hidroksid</w:t>
            </w:r>
          </w:p>
          <w:p w:rsidR="00EA55AD" w:rsidRPr="00BD136D" w:rsidRDefault="00EA55AD" w:rsidP="003D06AC">
            <w:pPr>
              <w:jc w:val="left"/>
              <w:rPr>
                <w:sz w:val="16"/>
                <w:szCs w:val="16"/>
              </w:rPr>
            </w:pPr>
            <w:r w:rsidRPr="00BD136D">
              <w:rPr>
                <w:sz w:val="16"/>
                <w:szCs w:val="16"/>
              </w:rPr>
              <w:t>- Cu-oksiklorid</w:t>
            </w:r>
          </w:p>
          <w:p w:rsidR="001838DB" w:rsidRPr="00BD136D" w:rsidRDefault="001838DB" w:rsidP="003D06AC">
            <w:pPr>
              <w:jc w:val="left"/>
              <w:rPr>
                <w:sz w:val="16"/>
                <w:szCs w:val="16"/>
              </w:rPr>
            </w:pPr>
            <w:r w:rsidRPr="00BD136D">
              <w:rPr>
                <w:sz w:val="16"/>
                <w:szCs w:val="16"/>
              </w:rPr>
              <w:t>- Cu-oksiklorid</w:t>
            </w:r>
          </w:p>
          <w:p w:rsidR="008F124B" w:rsidRPr="00BD136D" w:rsidRDefault="00EA55AD" w:rsidP="003D06AC">
            <w:pPr>
              <w:jc w:val="left"/>
              <w:rPr>
                <w:sz w:val="16"/>
                <w:szCs w:val="16"/>
              </w:rPr>
            </w:pPr>
            <w:r w:rsidRPr="00BD136D">
              <w:rPr>
                <w:sz w:val="16"/>
                <w:szCs w:val="16"/>
              </w:rPr>
              <w:t>- Cu-oksiklorid</w:t>
            </w:r>
          </w:p>
          <w:p w:rsidR="00EA55AD" w:rsidRPr="00BD136D" w:rsidRDefault="00EA55AD" w:rsidP="003D06AC">
            <w:pPr>
              <w:jc w:val="left"/>
              <w:rPr>
                <w:sz w:val="16"/>
                <w:szCs w:val="16"/>
              </w:rPr>
            </w:pPr>
            <w:r w:rsidRPr="00BD136D">
              <w:rPr>
                <w:sz w:val="16"/>
                <w:szCs w:val="16"/>
              </w:rPr>
              <w:t>- flukvinkonazol + pirimetanil</w:t>
            </w:r>
          </w:p>
          <w:p w:rsidR="00EA55AD" w:rsidRPr="00BD136D" w:rsidRDefault="00EA55AD" w:rsidP="003D06AC">
            <w:pPr>
              <w:jc w:val="left"/>
              <w:rPr>
                <w:sz w:val="16"/>
                <w:szCs w:val="16"/>
              </w:rPr>
            </w:pPr>
            <w:r w:rsidRPr="00BD136D">
              <w:rPr>
                <w:sz w:val="16"/>
                <w:szCs w:val="16"/>
              </w:rPr>
              <w:t>- pirimetanil</w:t>
            </w:r>
          </w:p>
          <w:p w:rsidR="00EA55AD" w:rsidRPr="00BD136D" w:rsidRDefault="00EA55AD" w:rsidP="003D06AC">
            <w:pPr>
              <w:jc w:val="left"/>
              <w:rPr>
                <w:sz w:val="16"/>
                <w:szCs w:val="16"/>
              </w:rPr>
            </w:pPr>
            <w:r w:rsidRPr="00BD136D">
              <w:rPr>
                <w:sz w:val="16"/>
                <w:szCs w:val="16"/>
              </w:rPr>
              <w:t>- mankozeb</w:t>
            </w:r>
          </w:p>
          <w:p w:rsidR="008F124B" w:rsidRPr="00BD136D" w:rsidRDefault="008F124B" w:rsidP="003D06AC">
            <w:pPr>
              <w:jc w:val="left"/>
              <w:rPr>
                <w:sz w:val="16"/>
                <w:szCs w:val="16"/>
              </w:rPr>
            </w:pPr>
            <w:r w:rsidRPr="00BD136D">
              <w:rPr>
                <w:sz w:val="16"/>
                <w:szCs w:val="16"/>
              </w:rPr>
              <w:t>-</w:t>
            </w:r>
            <w:r w:rsidR="00917B3D" w:rsidRPr="00BD136D">
              <w:rPr>
                <w:sz w:val="16"/>
                <w:szCs w:val="16"/>
              </w:rPr>
              <w:t xml:space="preserve"> </w:t>
            </w:r>
            <w:r w:rsidRPr="00BD136D">
              <w:rPr>
                <w:sz w:val="16"/>
                <w:szCs w:val="16"/>
              </w:rPr>
              <w:t>mankozeb</w:t>
            </w:r>
          </w:p>
          <w:p w:rsidR="00EA55AD" w:rsidRPr="00BD136D" w:rsidRDefault="00EA55AD" w:rsidP="003D06AC">
            <w:pPr>
              <w:jc w:val="left"/>
              <w:rPr>
                <w:sz w:val="16"/>
                <w:szCs w:val="16"/>
              </w:rPr>
            </w:pPr>
            <w:r w:rsidRPr="00BD136D">
              <w:rPr>
                <w:sz w:val="16"/>
                <w:szCs w:val="16"/>
              </w:rPr>
              <w:t>- mankozeb</w:t>
            </w:r>
          </w:p>
          <w:p w:rsidR="00EA55AD" w:rsidRPr="00BD136D" w:rsidRDefault="00EA55AD" w:rsidP="003D06AC">
            <w:pPr>
              <w:jc w:val="left"/>
              <w:rPr>
                <w:sz w:val="16"/>
                <w:szCs w:val="16"/>
              </w:rPr>
            </w:pPr>
            <w:r w:rsidRPr="00BD136D">
              <w:rPr>
                <w:sz w:val="16"/>
                <w:szCs w:val="16"/>
              </w:rPr>
              <w:t>- ditianon</w:t>
            </w:r>
          </w:p>
          <w:p w:rsidR="008E300C" w:rsidRPr="00BD136D" w:rsidRDefault="008E300C" w:rsidP="003D06AC">
            <w:pPr>
              <w:jc w:val="left"/>
              <w:rPr>
                <w:sz w:val="16"/>
                <w:szCs w:val="16"/>
              </w:rPr>
            </w:pPr>
            <w:r w:rsidRPr="00BD136D">
              <w:rPr>
                <w:sz w:val="16"/>
                <w:szCs w:val="16"/>
              </w:rPr>
              <w:t>- ditianon+kalijevi fosfonati</w:t>
            </w:r>
          </w:p>
          <w:p w:rsidR="00066043" w:rsidRPr="00BD136D" w:rsidRDefault="00EA55AD" w:rsidP="003D06AC">
            <w:pPr>
              <w:jc w:val="left"/>
              <w:rPr>
                <w:sz w:val="16"/>
                <w:szCs w:val="16"/>
              </w:rPr>
            </w:pPr>
            <w:r w:rsidRPr="00BD136D">
              <w:rPr>
                <w:sz w:val="16"/>
                <w:szCs w:val="16"/>
              </w:rPr>
              <w:t>- kaptan</w:t>
            </w:r>
          </w:p>
          <w:p w:rsidR="00EF1E97" w:rsidRPr="00BD136D" w:rsidRDefault="00EF1E97" w:rsidP="003D06AC">
            <w:pPr>
              <w:jc w:val="left"/>
              <w:rPr>
                <w:sz w:val="16"/>
                <w:szCs w:val="16"/>
              </w:rPr>
            </w:pPr>
            <w:r w:rsidRPr="00BD136D">
              <w:rPr>
                <w:sz w:val="16"/>
                <w:szCs w:val="16"/>
              </w:rPr>
              <w:t>- kaptan</w:t>
            </w:r>
          </w:p>
          <w:p w:rsidR="009F7656" w:rsidRPr="00BD136D" w:rsidRDefault="00FD2AA5" w:rsidP="003D06AC">
            <w:pPr>
              <w:jc w:val="left"/>
              <w:rPr>
                <w:sz w:val="16"/>
                <w:szCs w:val="16"/>
              </w:rPr>
            </w:pPr>
            <w:r w:rsidRPr="00BD136D">
              <w:rPr>
                <w:sz w:val="16"/>
                <w:szCs w:val="16"/>
              </w:rPr>
              <w:t>- kaptan</w:t>
            </w:r>
          </w:p>
          <w:p w:rsidR="00FD2AA5" w:rsidRPr="00BD136D" w:rsidRDefault="009F7656" w:rsidP="003D06AC">
            <w:pPr>
              <w:jc w:val="left"/>
              <w:rPr>
                <w:sz w:val="16"/>
                <w:szCs w:val="16"/>
              </w:rPr>
            </w:pPr>
            <w:r w:rsidRPr="00BD136D">
              <w:rPr>
                <w:sz w:val="16"/>
                <w:szCs w:val="16"/>
              </w:rPr>
              <w:t>- kaptan</w:t>
            </w:r>
          </w:p>
          <w:p w:rsidR="00EA55AD" w:rsidRPr="00BD136D" w:rsidRDefault="00EA55AD" w:rsidP="003D06AC">
            <w:pPr>
              <w:jc w:val="left"/>
              <w:rPr>
                <w:sz w:val="16"/>
                <w:szCs w:val="16"/>
              </w:rPr>
            </w:pPr>
            <w:r w:rsidRPr="00BD136D">
              <w:rPr>
                <w:sz w:val="16"/>
                <w:szCs w:val="16"/>
              </w:rPr>
              <w:t>- metiram</w:t>
            </w:r>
          </w:p>
          <w:p w:rsidR="00EA55AD" w:rsidRPr="00BD136D" w:rsidRDefault="00EA55AD" w:rsidP="003D06AC">
            <w:pPr>
              <w:jc w:val="left"/>
              <w:rPr>
                <w:sz w:val="16"/>
                <w:szCs w:val="16"/>
              </w:rPr>
            </w:pPr>
            <w:r w:rsidRPr="00BD136D">
              <w:rPr>
                <w:sz w:val="16"/>
                <w:szCs w:val="16"/>
              </w:rPr>
              <w:t>- difenkonazol</w:t>
            </w:r>
          </w:p>
          <w:p w:rsidR="00EA55AD" w:rsidRDefault="00A63F32" w:rsidP="003D06AC">
            <w:pPr>
              <w:jc w:val="left"/>
              <w:rPr>
                <w:sz w:val="16"/>
                <w:szCs w:val="16"/>
              </w:rPr>
            </w:pPr>
            <w:r w:rsidRPr="00BD136D">
              <w:rPr>
                <w:sz w:val="16"/>
                <w:szCs w:val="16"/>
              </w:rPr>
              <w:t>-</w:t>
            </w:r>
            <w:r w:rsidR="00445CF3">
              <w:rPr>
                <w:sz w:val="16"/>
                <w:szCs w:val="16"/>
              </w:rPr>
              <w:t xml:space="preserve"> </w:t>
            </w:r>
            <w:r w:rsidR="00EA55AD" w:rsidRPr="00BD136D">
              <w:rPr>
                <w:sz w:val="16"/>
                <w:szCs w:val="16"/>
              </w:rPr>
              <w:t xml:space="preserve">difenkonazol </w:t>
            </w:r>
          </w:p>
          <w:p w:rsidR="00A63F32" w:rsidRPr="00BD136D" w:rsidRDefault="00EA55AD" w:rsidP="003D06AC">
            <w:pPr>
              <w:jc w:val="left"/>
              <w:rPr>
                <w:sz w:val="16"/>
                <w:szCs w:val="16"/>
              </w:rPr>
            </w:pPr>
            <w:r w:rsidRPr="00BD136D">
              <w:rPr>
                <w:sz w:val="16"/>
                <w:szCs w:val="16"/>
              </w:rPr>
              <w:t xml:space="preserve">- dodin </w:t>
            </w:r>
          </w:p>
          <w:p w:rsidR="00112007" w:rsidRPr="00BD136D" w:rsidRDefault="002E11C5" w:rsidP="003D06AC">
            <w:pPr>
              <w:jc w:val="left"/>
              <w:rPr>
                <w:sz w:val="16"/>
                <w:szCs w:val="16"/>
              </w:rPr>
            </w:pPr>
            <w:r w:rsidRPr="00BD136D">
              <w:rPr>
                <w:sz w:val="16"/>
                <w:szCs w:val="16"/>
              </w:rPr>
              <w:t>- tiram</w:t>
            </w:r>
          </w:p>
          <w:p w:rsidR="00EA55AD" w:rsidRPr="00BD136D" w:rsidRDefault="00EA55AD" w:rsidP="003D06AC">
            <w:pPr>
              <w:jc w:val="left"/>
              <w:rPr>
                <w:sz w:val="16"/>
                <w:szCs w:val="16"/>
              </w:rPr>
            </w:pPr>
            <w:r w:rsidRPr="00BD136D">
              <w:rPr>
                <w:sz w:val="16"/>
                <w:szCs w:val="16"/>
              </w:rPr>
              <w:t>- boskalid +piraklostrobin</w:t>
            </w:r>
          </w:p>
          <w:p w:rsidR="00C244ED" w:rsidRPr="00BD136D" w:rsidRDefault="00EA55AD" w:rsidP="003D06AC">
            <w:pPr>
              <w:jc w:val="left"/>
              <w:rPr>
                <w:sz w:val="16"/>
                <w:szCs w:val="16"/>
              </w:rPr>
            </w:pPr>
            <w:r w:rsidRPr="00BD136D">
              <w:rPr>
                <w:sz w:val="16"/>
                <w:szCs w:val="16"/>
              </w:rPr>
              <w:t>- ditianon + piraklostrobin</w:t>
            </w:r>
          </w:p>
          <w:p w:rsidR="00EA55AD" w:rsidRPr="00BD136D" w:rsidRDefault="00EA55AD" w:rsidP="003D06AC">
            <w:pPr>
              <w:jc w:val="left"/>
              <w:rPr>
                <w:sz w:val="16"/>
                <w:szCs w:val="16"/>
              </w:rPr>
            </w:pPr>
            <w:r w:rsidRPr="00BD136D">
              <w:rPr>
                <w:sz w:val="16"/>
                <w:szCs w:val="16"/>
              </w:rPr>
              <w:t>- ciprodinil</w:t>
            </w:r>
          </w:p>
          <w:p w:rsidR="00B301C0" w:rsidRPr="00BD136D" w:rsidRDefault="00B301C0" w:rsidP="003D06AC">
            <w:pPr>
              <w:jc w:val="left"/>
              <w:rPr>
                <w:sz w:val="16"/>
                <w:szCs w:val="16"/>
              </w:rPr>
            </w:pPr>
            <w:r w:rsidRPr="00BD136D">
              <w:rPr>
                <w:sz w:val="16"/>
                <w:szCs w:val="16"/>
              </w:rPr>
              <w:t>- pirimetanil</w:t>
            </w:r>
          </w:p>
          <w:p w:rsidR="00C244ED" w:rsidRPr="00BD136D" w:rsidRDefault="00B45F40" w:rsidP="003D06AC">
            <w:pPr>
              <w:jc w:val="left"/>
              <w:rPr>
                <w:sz w:val="16"/>
                <w:szCs w:val="16"/>
              </w:rPr>
            </w:pPr>
            <w:r w:rsidRPr="00BD136D">
              <w:rPr>
                <w:sz w:val="16"/>
                <w:szCs w:val="16"/>
              </w:rPr>
              <w:t>-baker v obliki trivalentnega sulfata</w:t>
            </w:r>
          </w:p>
          <w:p w:rsidR="004B08D8" w:rsidRPr="00BD136D" w:rsidRDefault="00934642" w:rsidP="003D06AC">
            <w:pPr>
              <w:jc w:val="left"/>
              <w:rPr>
                <w:sz w:val="16"/>
                <w:szCs w:val="16"/>
              </w:rPr>
            </w:pPr>
            <w:r w:rsidRPr="00BD136D">
              <w:rPr>
                <w:sz w:val="16"/>
                <w:szCs w:val="16"/>
              </w:rPr>
              <w:t>- ž</w:t>
            </w:r>
            <w:r w:rsidR="004B08D8" w:rsidRPr="00BD136D">
              <w:rPr>
                <w:sz w:val="16"/>
                <w:szCs w:val="16"/>
              </w:rPr>
              <w:t>veplo</w:t>
            </w:r>
          </w:p>
          <w:p w:rsidR="004B08D8" w:rsidRPr="00BD136D" w:rsidRDefault="004B08D8" w:rsidP="003D06AC">
            <w:pPr>
              <w:jc w:val="left"/>
              <w:rPr>
                <w:sz w:val="16"/>
                <w:szCs w:val="16"/>
              </w:rPr>
            </w:pPr>
            <w:r w:rsidRPr="00BD136D">
              <w:rPr>
                <w:sz w:val="16"/>
                <w:szCs w:val="16"/>
              </w:rPr>
              <w:t>-</w:t>
            </w:r>
            <w:r w:rsidR="00105A01">
              <w:rPr>
                <w:sz w:val="16"/>
                <w:szCs w:val="16"/>
              </w:rPr>
              <w:t xml:space="preserve"> </w:t>
            </w:r>
            <w:r w:rsidRPr="00BD136D">
              <w:rPr>
                <w:sz w:val="16"/>
                <w:szCs w:val="16"/>
              </w:rPr>
              <w:t>žveplo</w:t>
            </w:r>
          </w:p>
          <w:p w:rsidR="004B08D8" w:rsidRPr="00BD136D" w:rsidRDefault="004B08D8" w:rsidP="003D06AC">
            <w:pPr>
              <w:jc w:val="left"/>
              <w:rPr>
                <w:sz w:val="16"/>
                <w:szCs w:val="16"/>
              </w:rPr>
            </w:pPr>
            <w:r w:rsidRPr="00BD136D">
              <w:rPr>
                <w:sz w:val="16"/>
                <w:szCs w:val="16"/>
              </w:rPr>
              <w:t>-</w:t>
            </w:r>
            <w:r w:rsidR="00105A01">
              <w:rPr>
                <w:sz w:val="16"/>
                <w:szCs w:val="16"/>
              </w:rPr>
              <w:t xml:space="preserve"> </w:t>
            </w:r>
            <w:r w:rsidRPr="00BD136D">
              <w:rPr>
                <w:sz w:val="16"/>
                <w:szCs w:val="16"/>
              </w:rPr>
              <w:t>žveplo</w:t>
            </w:r>
          </w:p>
          <w:p w:rsidR="00DC58C4" w:rsidRPr="00BD136D" w:rsidRDefault="00544333" w:rsidP="003D06AC">
            <w:pPr>
              <w:jc w:val="left"/>
              <w:rPr>
                <w:sz w:val="16"/>
                <w:szCs w:val="16"/>
              </w:rPr>
            </w:pPr>
            <w:r w:rsidRPr="00BD136D">
              <w:rPr>
                <w:sz w:val="16"/>
                <w:szCs w:val="16"/>
              </w:rPr>
              <w:t>-</w:t>
            </w:r>
            <w:r w:rsidR="00105A01">
              <w:rPr>
                <w:sz w:val="16"/>
                <w:szCs w:val="16"/>
              </w:rPr>
              <w:t xml:space="preserve"> </w:t>
            </w:r>
            <w:r w:rsidRPr="00BD136D">
              <w:rPr>
                <w:sz w:val="16"/>
                <w:szCs w:val="16"/>
              </w:rPr>
              <w:t>žveplo</w:t>
            </w:r>
          </w:p>
          <w:p w:rsidR="00DC58C4" w:rsidRPr="00BD136D" w:rsidRDefault="00DC58C4" w:rsidP="006E5F57">
            <w:pPr>
              <w:jc w:val="left"/>
              <w:rPr>
                <w:sz w:val="16"/>
                <w:szCs w:val="16"/>
              </w:rPr>
            </w:pPr>
            <w:r w:rsidRPr="00BD136D">
              <w:rPr>
                <w:sz w:val="16"/>
                <w:szCs w:val="16"/>
              </w:rPr>
              <w:t>- žveplo</w:t>
            </w:r>
          </w:p>
          <w:p w:rsidR="0097794B" w:rsidRPr="00BD136D" w:rsidRDefault="0097794B" w:rsidP="0097794B">
            <w:pPr>
              <w:pStyle w:val="Odstavekseznama"/>
              <w:ind w:left="0"/>
              <w:jc w:val="left"/>
              <w:rPr>
                <w:sz w:val="16"/>
                <w:szCs w:val="16"/>
              </w:rPr>
            </w:pPr>
            <w:r w:rsidRPr="00BD136D">
              <w:rPr>
                <w:sz w:val="16"/>
                <w:szCs w:val="16"/>
              </w:rPr>
              <w:t>- ditianon – pirimetanil</w:t>
            </w:r>
          </w:p>
          <w:p w:rsidR="0097794B" w:rsidRPr="00BD136D" w:rsidRDefault="0097794B" w:rsidP="0097794B">
            <w:pPr>
              <w:jc w:val="left"/>
              <w:rPr>
                <w:sz w:val="16"/>
                <w:szCs w:val="16"/>
              </w:rPr>
            </w:pPr>
            <w:r w:rsidRPr="00BD136D">
              <w:rPr>
                <w:sz w:val="16"/>
                <w:szCs w:val="16"/>
              </w:rPr>
              <w:t>-</w:t>
            </w:r>
            <w:r w:rsidR="002E11C5" w:rsidRPr="00BD136D">
              <w:rPr>
                <w:sz w:val="16"/>
                <w:szCs w:val="16"/>
              </w:rPr>
              <w:t xml:space="preserve"> </w:t>
            </w:r>
            <w:r w:rsidRPr="00BD136D">
              <w:rPr>
                <w:sz w:val="16"/>
                <w:szCs w:val="16"/>
              </w:rPr>
              <w:t>krezoksim-metil</w:t>
            </w:r>
          </w:p>
          <w:p w:rsidR="00F328A8" w:rsidRPr="00BD136D" w:rsidRDefault="00F328A8" w:rsidP="0097794B">
            <w:pPr>
              <w:jc w:val="left"/>
              <w:rPr>
                <w:sz w:val="16"/>
                <w:szCs w:val="16"/>
              </w:rPr>
            </w:pPr>
            <w:r w:rsidRPr="00BD136D">
              <w:rPr>
                <w:sz w:val="16"/>
                <w:szCs w:val="16"/>
              </w:rPr>
              <w:t>- propineb</w:t>
            </w:r>
          </w:p>
          <w:p w:rsidR="008F6011" w:rsidRPr="00BD136D" w:rsidRDefault="008F6011" w:rsidP="0097794B">
            <w:pPr>
              <w:jc w:val="left"/>
              <w:rPr>
                <w:sz w:val="16"/>
                <w:szCs w:val="16"/>
              </w:rPr>
            </w:pPr>
            <w:r w:rsidRPr="00BD136D">
              <w:rPr>
                <w:sz w:val="16"/>
                <w:szCs w:val="16"/>
              </w:rPr>
              <w:t>- propineb</w:t>
            </w:r>
          </w:p>
          <w:p w:rsidR="008E300C" w:rsidRPr="00BD136D" w:rsidRDefault="008E300C" w:rsidP="0097794B">
            <w:pPr>
              <w:jc w:val="left"/>
              <w:rPr>
                <w:sz w:val="16"/>
                <w:szCs w:val="16"/>
              </w:rPr>
            </w:pPr>
            <w:r w:rsidRPr="00BD136D">
              <w:rPr>
                <w:sz w:val="16"/>
                <w:szCs w:val="16"/>
              </w:rPr>
              <w:t>- fluksapiroksad</w:t>
            </w:r>
          </w:p>
          <w:p w:rsidR="008E300C" w:rsidRPr="00BD136D" w:rsidRDefault="008E300C" w:rsidP="0097794B">
            <w:pPr>
              <w:jc w:val="left"/>
              <w:rPr>
                <w:sz w:val="16"/>
                <w:szCs w:val="16"/>
              </w:rPr>
            </w:pPr>
            <w:r w:rsidRPr="00BD136D">
              <w:rPr>
                <w:sz w:val="16"/>
                <w:szCs w:val="16"/>
              </w:rPr>
              <w:t>- pirimetanil</w:t>
            </w:r>
          </w:p>
        </w:tc>
        <w:tc>
          <w:tcPr>
            <w:tcW w:w="1899" w:type="dxa"/>
          </w:tcPr>
          <w:p w:rsidR="00EA55AD" w:rsidRPr="00BD136D" w:rsidRDefault="00DF4390" w:rsidP="003D06AC">
            <w:pPr>
              <w:jc w:val="left"/>
              <w:rPr>
                <w:sz w:val="16"/>
                <w:szCs w:val="16"/>
              </w:rPr>
            </w:pPr>
            <w:r w:rsidRPr="00BD136D">
              <w:rPr>
                <w:sz w:val="16"/>
                <w:szCs w:val="16"/>
              </w:rPr>
              <w:t>++</w:t>
            </w:r>
            <w:r w:rsidR="00EA55AD" w:rsidRPr="00BD136D">
              <w:rPr>
                <w:sz w:val="16"/>
                <w:szCs w:val="16"/>
              </w:rPr>
              <w:t>Champion 50 WG</w:t>
            </w:r>
            <w:r w:rsidR="001838DB" w:rsidRPr="00BD136D">
              <w:rPr>
                <w:sz w:val="16"/>
                <w:szCs w:val="16"/>
                <w:vertAlign w:val="superscript"/>
              </w:rPr>
              <w:t>a</w:t>
            </w:r>
            <w:r w:rsidR="00EA55AD" w:rsidRPr="00BD136D">
              <w:rPr>
                <w:sz w:val="16"/>
                <w:szCs w:val="16"/>
              </w:rPr>
              <w:t xml:space="preserve">   </w:t>
            </w:r>
          </w:p>
          <w:p w:rsidR="00EA55AD" w:rsidRPr="00BD136D" w:rsidRDefault="00EA55AD" w:rsidP="003D06AC">
            <w:pPr>
              <w:jc w:val="left"/>
              <w:rPr>
                <w:sz w:val="16"/>
                <w:szCs w:val="16"/>
              </w:rPr>
            </w:pPr>
            <w:r w:rsidRPr="00BD136D">
              <w:rPr>
                <w:sz w:val="16"/>
                <w:szCs w:val="16"/>
              </w:rPr>
              <w:t>Cuprablau Z</w:t>
            </w:r>
            <w:r w:rsidR="001838DB" w:rsidRPr="00BD136D">
              <w:rPr>
                <w:sz w:val="16"/>
                <w:szCs w:val="16"/>
              </w:rPr>
              <w:t xml:space="preserve"> 35WP</w:t>
            </w:r>
            <w:r w:rsidR="001838DB" w:rsidRPr="00BD136D">
              <w:rPr>
                <w:sz w:val="16"/>
                <w:szCs w:val="16"/>
                <w:vertAlign w:val="superscript"/>
              </w:rPr>
              <w:t>b,e</w:t>
            </w:r>
          </w:p>
          <w:p w:rsidR="001838DB" w:rsidRPr="00BD136D" w:rsidRDefault="001838DB" w:rsidP="003D06AC">
            <w:pPr>
              <w:jc w:val="left"/>
              <w:rPr>
                <w:sz w:val="16"/>
                <w:szCs w:val="16"/>
              </w:rPr>
            </w:pPr>
            <w:r w:rsidRPr="00BD136D">
              <w:rPr>
                <w:sz w:val="16"/>
                <w:szCs w:val="16"/>
              </w:rPr>
              <w:t>Cuprablau Z 50WP</w:t>
            </w:r>
            <w:r w:rsidRPr="00BD136D">
              <w:rPr>
                <w:sz w:val="16"/>
                <w:szCs w:val="16"/>
                <w:vertAlign w:val="superscript"/>
              </w:rPr>
              <w:t>e,f</w:t>
            </w:r>
          </w:p>
          <w:p w:rsidR="00EA55AD" w:rsidRPr="00BD136D" w:rsidRDefault="00EA55AD" w:rsidP="003D06AC">
            <w:pPr>
              <w:jc w:val="left"/>
              <w:rPr>
                <w:sz w:val="16"/>
                <w:szCs w:val="16"/>
              </w:rPr>
            </w:pPr>
            <w:r w:rsidRPr="00BD136D">
              <w:rPr>
                <w:sz w:val="16"/>
                <w:szCs w:val="16"/>
              </w:rPr>
              <w:t>Cuprablau Z ultra</w:t>
            </w:r>
            <w:r w:rsidR="001838DB" w:rsidRPr="00BD136D">
              <w:rPr>
                <w:sz w:val="16"/>
                <w:szCs w:val="16"/>
              </w:rPr>
              <w:t xml:space="preserve"> WP</w:t>
            </w:r>
            <w:r w:rsidR="001838DB" w:rsidRPr="00BD136D">
              <w:rPr>
                <w:sz w:val="16"/>
                <w:szCs w:val="16"/>
                <w:vertAlign w:val="superscript"/>
              </w:rPr>
              <w:t>b,e</w:t>
            </w:r>
            <w:r w:rsidR="002F645D" w:rsidRPr="00BD136D">
              <w:rPr>
                <w:sz w:val="16"/>
                <w:szCs w:val="16"/>
                <w:vertAlign w:val="superscript"/>
              </w:rPr>
              <w:t xml:space="preserve"> </w:t>
            </w:r>
          </w:p>
          <w:p w:rsidR="00EA55AD" w:rsidRPr="00BD136D" w:rsidRDefault="00EA55AD" w:rsidP="003D06AC">
            <w:pPr>
              <w:jc w:val="left"/>
              <w:rPr>
                <w:sz w:val="16"/>
                <w:szCs w:val="16"/>
              </w:rPr>
            </w:pPr>
            <w:r w:rsidRPr="00BD136D">
              <w:rPr>
                <w:sz w:val="16"/>
                <w:szCs w:val="16"/>
              </w:rPr>
              <w:t xml:space="preserve">Clarinet </w:t>
            </w:r>
            <w:r w:rsidR="00917B3D" w:rsidRPr="00BD136D">
              <w:rPr>
                <w:sz w:val="16"/>
                <w:szCs w:val="16"/>
                <w:vertAlign w:val="superscript"/>
              </w:rPr>
              <w:t>a</w:t>
            </w:r>
            <w:r w:rsidRPr="00BD136D">
              <w:rPr>
                <w:sz w:val="16"/>
                <w:szCs w:val="16"/>
                <w:vertAlign w:val="superscript"/>
              </w:rPr>
              <w:t xml:space="preserve"> </w:t>
            </w:r>
            <w:r w:rsidR="004B71EA" w:rsidRPr="00BD136D">
              <w:rPr>
                <w:b/>
                <w:sz w:val="16"/>
                <w:szCs w:val="16"/>
              </w:rPr>
              <w:t>*</w:t>
            </w:r>
            <w:r w:rsidR="00917B3D" w:rsidRPr="00BD136D">
              <w:rPr>
                <w:b/>
                <w:sz w:val="16"/>
                <w:szCs w:val="16"/>
              </w:rPr>
              <w:t>*</w:t>
            </w:r>
          </w:p>
          <w:p w:rsidR="00EA55AD" w:rsidRPr="00BD136D" w:rsidRDefault="00EA55AD" w:rsidP="003D06AC">
            <w:pPr>
              <w:jc w:val="left"/>
              <w:rPr>
                <w:sz w:val="16"/>
                <w:szCs w:val="16"/>
              </w:rPr>
            </w:pPr>
          </w:p>
          <w:p w:rsidR="00EA55AD" w:rsidRPr="00BD136D" w:rsidRDefault="00EA55AD" w:rsidP="003D06AC">
            <w:pPr>
              <w:jc w:val="left"/>
              <w:rPr>
                <w:sz w:val="16"/>
                <w:szCs w:val="16"/>
              </w:rPr>
            </w:pPr>
            <w:r w:rsidRPr="00BD136D">
              <w:rPr>
                <w:sz w:val="16"/>
                <w:szCs w:val="16"/>
              </w:rPr>
              <w:t>Mythos</w:t>
            </w:r>
            <w:r w:rsidR="00917B3D" w:rsidRPr="00BD136D">
              <w:rPr>
                <w:sz w:val="16"/>
                <w:szCs w:val="16"/>
                <w:vertAlign w:val="superscript"/>
              </w:rPr>
              <w:t xml:space="preserve"> a</w:t>
            </w:r>
          </w:p>
          <w:p w:rsidR="00EA55AD" w:rsidRPr="00BD136D" w:rsidRDefault="00EA55AD" w:rsidP="003D06AC">
            <w:pPr>
              <w:jc w:val="left"/>
              <w:rPr>
                <w:sz w:val="16"/>
                <w:szCs w:val="16"/>
              </w:rPr>
            </w:pPr>
            <w:r w:rsidRPr="00BD136D">
              <w:rPr>
                <w:sz w:val="16"/>
                <w:szCs w:val="16"/>
              </w:rPr>
              <w:t>Dithane M-45</w:t>
            </w:r>
            <w:r w:rsidRPr="00BD136D">
              <w:rPr>
                <w:sz w:val="16"/>
                <w:szCs w:val="16"/>
                <w:vertAlign w:val="superscript"/>
              </w:rPr>
              <w:t xml:space="preserve"> a</w:t>
            </w:r>
          </w:p>
          <w:p w:rsidR="008F124B" w:rsidRPr="00BD136D" w:rsidRDefault="008F124B" w:rsidP="003D06AC">
            <w:pPr>
              <w:jc w:val="left"/>
              <w:rPr>
                <w:sz w:val="16"/>
                <w:szCs w:val="16"/>
              </w:rPr>
            </w:pPr>
            <w:r w:rsidRPr="00BD136D">
              <w:rPr>
                <w:sz w:val="16"/>
                <w:szCs w:val="16"/>
              </w:rPr>
              <w:t>Mankoz 75 WG</w:t>
            </w:r>
            <w:r w:rsidR="00917B3D" w:rsidRPr="00BD136D">
              <w:rPr>
                <w:sz w:val="16"/>
                <w:szCs w:val="16"/>
                <w:vertAlign w:val="superscript"/>
              </w:rPr>
              <w:t xml:space="preserve"> a</w:t>
            </w:r>
          </w:p>
          <w:p w:rsidR="00EA55AD" w:rsidRPr="00BD136D" w:rsidRDefault="00EA55AD" w:rsidP="003D06AC">
            <w:pPr>
              <w:jc w:val="left"/>
              <w:rPr>
                <w:sz w:val="16"/>
                <w:szCs w:val="16"/>
              </w:rPr>
            </w:pPr>
            <w:r w:rsidRPr="00BD136D">
              <w:rPr>
                <w:sz w:val="16"/>
                <w:szCs w:val="16"/>
              </w:rPr>
              <w:t>Dithane DG Neotec</w:t>
            </w:r>
            <w:r w:rsidRPr="00BD136D">
              <w:rPr>
                <w:sz w:val="16"/>
                <w:szCs w:val="16"/>
                <w:vertAlign w:val="superscript"/>
              </w:rPr>
              <w:t xml:space="preserve"> a</w:t>
            </w:r>
          </w:p>
          <w:p w:rsidR="00EA55AD" w:rsidRPr="00BD136D" w:rsidRDefault="00EA55AD" w:rsidP="003D06AC">
            <w:pPr>
              <w:jc w:val="left"/>
              <w:rPr>
                <w:sz w:val="16"/>
                <w:szCs w:val="16"/>
              </w:rPr>
            </w:pPr>
            <w:r w:rsidRPr="00BD136D">
              <w:rPr>
                <w:sz w:val="16"/>
                <w:szCs w:val="16"/>
              </w:rPr>
              <w:t>Delan 700 WG</w:t>
            </w:r>
            <w:r w:rsidR="00917B3D" w:rsidRPr="00BD136D">
              <w:rPr>
                <w:sz w:val="16"/>
                <w:szCs w:val="16"/>
                <w:vertAlign w:val="superscript"/>
              </w:rPr>
              <w:t>b</w:t>
            </w:r>
            <w:r w:rsidRPr="00BD136D">
              <w:rPr>
                <w:sz w:val="16"/>
                <w:szCs w:val="16"/>
              </w:rPr>
              <w:t xml:space="preserve"> </w:t>
            </w:r>
          </w:p>
          <w:p w:rsidR="008E300C" w:rsidRPr="00BD136D" w:rsidRDefault="008E300C" w:rsidP="003D06AC">
            <w:pPr>
              <w:jc w:val="left"/>
              <w:rPr>
                <w:sz w:val="16"/>
                <w:szCs w:val="16"/>
              </w:rPr>
            </w:pPr>
            <w:r w:rsidRPr="00BD136D">
              <w:rPr>
                <w:sz w:val="16"/>
                <w:szCs w:val="16"/>
              </w:rPr>
              <w:t>Delan pro</w:t>
            </w:r>
            <w:r w:rsidRPr="00BD136D">
              <w:rPr>
                <w:sz w:val="16"/>
                <w:szCs w:val="16"/>
                <w:vertAlign w:val="superscript"/>
              </w:rPr>
              <w:t>b</w:t>
            </w:r>
          </w:p>
          <w:p w:rsidR="008E300C" w:rsidRPr="00BD136D" w:rsidRDefault="008E300C" w:rsidP="003D06AC">
            <w:pPr>
              <w:jc w:val="left"/>
              <w:rPr>
                <w:sz w:val="16"/>
                <w:szCs w:val="16"/>
              </w:rPr>
            </w:pPr>
          </w:p>
          <w:p w:rsidR="00066043" w:rsidRPr="00BD136D" w:rsidRDefault="00EA55AD" w:rsidP="003D06AC">
            <w:pPr>
              <w:jc w:val="left"/>
              <w:rPr>
                <w:sz w:val="16"/>
                <w:szCs w:val="16"/>
              </w:rPr>
            </w:pPr>
            <w:r w:rsidRPr="00BD136D">
              <w:rPr>
                <w:sz w:val="16"/>
                <w:szCs w:val="16"/>
              </w:rPr>
              <w:t>Merpan 80 WDG</w:t>
            </w:r>
            <w:r w:rsidR="00917B3D" w:rsidRPr="00BD136D">
              <w:rPr>
                <w:sz w:val="16"/>
                <w:szCs w:val="16"/>
                <w:vertAlign w:val="superscript"/>
              </w:rPr>
              <w:t xml:space="preserve"> a</w:t>
            </w:r>
          </w:p>
          <w:p w:rsidR="00EF1E97" w:rsidRPr="00BD136D" w:rsidRDefault="00EF1E97" w:rsidP="003D06AC">
            <w:pPr>
              <w:jc w:val="left"/>
              <w:rPr>
                <w:sz w:val="16"/>
                <w:szCs w:val="16"/>
                <w:vertAlign w:val="superscript"/>
              </w:rPr>
            </w:pPr>
            <w:r w:rsidRPr="00BD136D">
              <w:rPr>
                <w:sz w:val="16"/>
                <w:szCs w:val="16"/>
              </w:rPr>
              <w:t>Orthocide 80 WG</w:t>
            </w:r>
            <w:r w:rsidR="00917B3D" w:rsidRPr="00BD136D">
              <w:rPr>
                <w:sz w:val="16"/>
                <w:szCs w:val="16"/>
                <w:vertAlign w:val="superscript"/>
              </w:rPr>
              <w:t>d</w:t>
            </w:r>
          </w:p>
          <w:p w:rsidR="00FD2AA5" w:rsidRPr="00BD136D" w:rsidRDefault="00FD2AA5" w:rsidP="003D06AC">
            <w:pPr>
              <w:jc w:val="left"/>
              <w:rPr>
                <w:sz w:val="16"/>
                <w:szCs w:val="16"/>
              </w:rPr>
            </w:pPr>
            <w:r w:rsidRPr="00BD136D">
              <w:rPr>
                <w:sz w:val="16"/>
                <w:szCs w:val="16"/>
              </w:rPr>
              <w:t>Scab 80 WG</w:t>
            </w:r>
            <w:r w:rsidR="00917B3D" w:rsidRPr="00BD136D">
              <w:rPr>
                <w:sz w:val="16"/>
                <w:szCs w:val="16"/>
                <w:vertAlign w:val="superscript"/>
              </w:rPr>
              <w:t>d</w:t>
            </w:r>
          </w:p>
          <w:p w:rsidR="009F7656" w:rsidRPr="00BD136D" w:rsidRDefault="009F7656" w:rsidP="003D06AC">
            <w:pPr>
              <w:jc w:val="left"/>
              <w:rPr>
                <w:sz w:val="16"/>
                <w:szCs w:val="16"/>
              </w:rPr>
            </w:pPr>
            <w:r w:rsidRPr="00BD136D">
              <w:rPr>
                <w:sz w:val="16"/>
                <w:szCs w:val="16"/>
              </w:rPr>
              <w:t>Scab 480 SC</w:t>
            </w:r>
            <w:r w:rsidRPr="00BD136D">
              <w:rPr>
                <w:sz w:val="16"/>
                <w:szCs w:val="16"/>
                <w:vertAlign w:val="superscript"/>
              </w:rPr>
              <w:t>d</w:t>
            </w:r>
          </w:p>
          <w:p w:rsidR="00EA55AD" w:rsidRPr="00BD136D" w:rsidRDefault="00EA55AD" w:rsidP="003D06AC">
            <w:pPr>
              <w:jc w:val="left"/>
              <w:rPr>
                <w:sz w:val="16"/>
                <w:szCs w:val="16"/>
              </w:rPr>
            </w:pPr>
            <w:r w:rsidRPr="00BD136D">
              <w:rPr>
                <w:sz w:val="16"/>
                <w:szCs w:val="16"/>
              </w:rPr>
              <w:t>Polyram DF</w:t>
            </w:r>
            <w:r w:rsidRPr="00BD136D">
              <w:rPr>
                <w:sz w:val="16"/>
                <w:szCs w:val="16"/>
                <w:vertAlign w:val="superscript"/>
              </w:rPr>
              <w:t xml:space="preserve"> b</w:t>
            </w:r>
          </w:p>
          <w:p w:rsidR="00EA55AD" w:rsidRPr="00BD136D" w:rsidRDefault="00EA55AD" w:rsidP="003D06AC">
            <w:pPr>
              <w:jc w:val="left"/>
              <w:rPr>
                <w:sz w:val="16"/>
                <w:szCs w:val="16"/>
              </w:rPr>
            </w:pPr>
            <w:r w:rsidRPr="00BD136D">
              <w:rPr>
                <w:sz w:val="16"/>
                <w:szCs w:val="16"/>
              </w:rPr>
              <w:t>Score 250 EC</w:t>
            </w:r>
            <w:r w:rsidR="008F6011" w:rsidRPr="00BD136D">
              <w:rPr>
                <w:sz w:val="16"/>
                <w:szCs w:val="16"/>
                <w:vertAlign w:val="superscript"/>
              </w:rPr>
              <w:t xml:space="preserve"> a</w:t>
            </w:r>
            <w:r w:rsidRPr="00BD136D">
              <w:rPr>
                <w:sz w:val="16"/>
                <w:szCs w:val="16"/>
              </w:rPr>
              <w:t xml:space="preserve"> </w:t>
            </w:r>
          </w:p>
          <w:p w:rsidR="00EA55AD" w:rsidRDefault="00EA55AD" w:rsidP="00C841AD">
            <w:pPr>
              <w:jc w:val="left"/>
              <w:rPr>
                <w:sz w:val="16"/>
                <w:szCs w:val="16"/>
                <w:vertAlign w:val="superscript"/>
              </w:rPr>
            </w:pPr>
            <w:r w:rsidRPr="00BD136D">
              <w:rPr>
                <w:sz w:val="16"/>
                <w:szCs w:val="16"/>
              </w:rPr>
              <w:t>Duaxo koncentrat</w:t>
            </w:r>
            <w:r w:rsidR="008F6011" w:rsidRPr="00BD136D">
              <w:rPr>
                <w:sz w:val="16"/>
                <w:szCs w:val="16"/>
                <w:vertAlign w:val="superscript"/>
              </w:rPr>
              <w:t>c</w:t>
            </w:r>
          </w:p>
          <w:p w:rsidR="00EA55AD" w:rsidRPr="00BD136D" w:rsidRDefault="00EA55AD" w:rsidP="003D06AC">
            <w:pPr>
              <w:jc w:val="left"/>
              <w:rPr>
                <w:sz w:val="16"/>
                <w:szCs w:val="16"/>
              </w:rPr>
            </w:pPr>
            <w:r w:rsidRPr="00BD136D">
              <w:rPr>
                <w:sz w:val="16"/>
                <w:szCs w:val="16"/>
              </w:rPr>
              <w:t>Syllit 400 SC</w:t>
            </w:r>
            <w:r w:rsidR="00981AEB" w:rsidRPr="00BD136D">
              <w:rPr>
                <w:sz w:val="16"/>
                <w:szCs w:val="16"/>
                <w:vertAlign w:val="superscript"/>
              </w:rPr>
              <w:t>a</w:t>
            </w:r>
          </w:p>
          <w:p w:rsidR="00112007" w:rsidRPr="00BD136D" w:rsidRDefault="00EA55AD" w:rsidP="003D06AC">
            <w:pPr>
              <w:jc w:val="left"/>
              <w:rPr>
                <w:sz w:val="16"/>
                <w:szCs w:val="16"/>
              </w:rPr>
            </w:pPr>
            <w:r w:rsidRPr="00BD136D">
              <w:rPr>
                <w:sz w:val="16"/>
                <w:szCs w:val="16"/>
              </w:rPr>
              <w:t>Thiram 80 WG</w:t>
            </w:r>
            <w:r w:rsidR="00544333" w:rsidRPr="00BD136D">
              <w:rPr>
                <w:sz w:val="16"/>
                <w:szCs w:val="16"/>
                <w:vertAlign w:val="superscript"/>
              </w:rPr>
              <w:t>g</w:t>
            </w:r>
          </w:p>
          <w:p w:rsidR="00F90D4B" w:rsidRPr="00BD136D" w:rsidRDefault="00EA55AD" w:rsidP="003D06AC">
            <w:pPr>
              <w:jc w:val="left"/>
              <w:rPr>
                <w:sz w:val="16"/>
                <w:szCs w:val="16"/>
                <w:vertAlign w:val="superscript"/>
              </w:rPr>
            </w:pPr>
            <w:r w:rsidRPr="00BD136D">
              <w:rPr>
                <w:sz w:val="16"/>
                <w:szCs w:val="16"/>
              </w:rPr>
              <w:t>Bellis</w:t>
            </w:r>
            <w:r w:rsidR="00544333" w:rsidRPr="00BD136D">
              <w:rPr>
                <w:sz w:val="16"/>
                <w:szCs w:val="16"/>
                <w:vertAlign w:val="superscript"/>
              </w:rPr>
              <w:t>f</w:t>
            </w:r>
          </w:p>
          <w:p w:rsidR="002E11C5" w:rsidRPr="00BD136D" w:rsidRDefault="002E11C5" w:rsidP="003D06AC">
            <w:pPr>
              <w:jc w:val="left"/>
              <w:rPr>
                <w:sz w:val="16"/>
                <w:szCs w:val="16"/>
              </w:rPr>
            </w:pPr>
          </w:p>
          <w:p w:rsidR="00C244ED" w:rsidRPr="00BD136D" w:rsidRDefault="00EA55AD" w:rsidP="003D06AC">
            <w:pPr>
              <w:jc w:val="left"/>
              <w:rPr>
                <w:sz w:val="16"/>
                <w:szCs w:val="16"/>
              </w:rPr>
            </w:pPr>
            <w:r w:rsidRPr="00BD136D">
              <w:rPr>
                <w:sz w:val="16"/>
                <w:szCs w:val="16"/>
              </w:rPr>
              <w:t>Tercel</w:t>
            </w:r>
            <w:r w:rsidR="00C244ED" w:rsidRPr="00BD136D">
              <w:rPr>
                <w:sz w:val="16"/>
                <w:szCs w:val="16"/>
                <w:vertAlign w:val="superscript"/>
              </w:rPr>
              <w:t>f</w:t>
            </w:r>
            <w:r w:rsidRPr="00BD136D">
              <w:rPr>
                <w:sz w:val="16"/>
                <w:szCs w:val="16"/>
              </w:rPr>
              <w:t xml:space="preserve"> </w:t>
            </w:r>
          </w:p>
          <w:p w:rsidR="002E11C5" w:rsidRPr="00BD136D" w:rsidRDefault="002E11C5" w:rsidP="003D06AC">
            <w:pPr>
              <w:jc w:val="left"/>
              <w:rPr>
                <w:sz w:val="16"/>
                <w:szCs w:val="16"/>
              </w:rPr>
            </w:pPr>
          </w:p>
          <w:p w:rsidR="002E11C5" w:rsidRPr="00BD136D" w:rsidRDefault="00EA55AD" w:rsidP="003D06AC">
            <w:pPr>
              <w:jc w:val="left"/>
              <w:rPr>
                <w:sz w:val="16"/>
                <w:szCs w:val="16"/>
                <w:vertAlign w:val="superscript"/>
              </w:rPr>
            </w:pPr>
            <w:r w:rsidRPr="00BD136D">
              <w:rPr>
                <w:sz w:val="16"/>
                <w:szCs w:val="16"/>
              </w:rPr>
              <w:t>Chorus 50 WG</w:t>
            </w:r>
            <w:r w:rsidR="001838DB" w:rsidRPr="00BD136D">
              <w:rPr>
                <w:sz w:val="16"/>
                <w:szCs w:val="16"/>
                <w:vertAlign w:val="superscript"/>
              </w:rPr>
              <w:t>d</w:t>
            </w:r>
          </w:p>
          <w:p w:rsidR="00B301C0" w:rsidRPr="00BD136D" w:rsidRDefault="00B301C0" w:rsidP="003D06AC">
            <w:pPr>
              <w:jc w:val="left"/>
              <w:rPr>
                <w:sz w:val="16"/>
                <w:szCs w:val="16"/>
              </w:rPr>
            </w:pPr>
            <w:r w:rsidRPr="00BD136D">
              <w:rPr>
                <w:sz w:val="16"/>
                <w:szCs w:val="16"/>
              </w:rPr>
              <w:t>Pyrus 400 SC</w:t>
            </w:r>
            <w:r w:rsidR="00917B3D" w:rsidRPr="00BD136D">
              <w:rPr>
                <w:sz w:val="16"/>
                <w:szCs w:val="16"/>
                <w:vertAlign w:val="superscript"/>
              </w:rPr>
              <w:t>d</w:t>
            </w:r>
          </w:p>
          <w:p w:rsidR="002E11C5" w:rsidRPr="00BD136D" w:rsidRDefault="00FA3CD4" w:rsidP="003D06AC">
            <w:pPr>
              <w:jc w:val="left"/>
              <w:rPr>
                <w:sz w:val="16"/>
                <w:szCs w:val="16"/>
              </w:rPr>
            </w:pPr>
            <w:r w:rsidRPr="00BD136D">
              <w:rPr>
                <w:sz w:val="16"/>
                <w:szCs w:val="16"/>
              </w:rPr>
              <w:t>Biotip</w:t>
            </w:r>
            <w:r w:rsidR="00B45F40" w:rsidRPr="00BD136D">
              <w:rPr>
                <w:sz w:val="16"/>
                <w:szCs w:val="16"/>
              </w:rPr>
              <w:t xml:space="preserve"> bakrov fungicid plus</w:t>
            </w:r>
            <w:r w:rsidR="008F6011" w:rsidRPr="00BD136D">
              <w:rPr>
                <w:sz w:val="16"/>
                <w:szCs w:val="16"/>
                <w:vertAlign w:val="superscript"/>
              </w:rPr>
              <w:t>a</w:t>
            </w:r>
            <w:r w:rsidR="008F6011" w:rsidRPr="00BD136D">
              <w:rPr>
                <w:sz w:val="16"/>
                <w:szCs w:val="16"/>
              </w:rPr>
              <w:t>*</w:t>
            </w:r>
          </w:p>
          <w:p w:rsidR="004B08D8" w:rsidRPr="00BD136D" w:rsidRDefault="004B08D8" w:rsidP="003D06AC">
            <w:pPr>
              <w:jc w:val="left"/>
              <w:rPr>
                <w:sz w:val="16"/>
                <w:szCs w:val="16"/>
              </w:rPr>
            </w:pPr>
            <w:r w:rsidRPr="00BD136D">
              <w:rPr>
                <w:sz w:val="16"/>
                <w:szCs w:val="16"/>
              </w:rPr>
              <w:t>Cosan</w:t>
            </w:r>
            <w:r w:rsidR="00544333" w:rsidRPr="00BD136D">
              <w:rPr>
                <w:sz w:val="16"/>
                <w:szCs w:val="16"/>
                <w:vertAlign w:val="superscript"/>
              </w:rPr>
              <w:t>c</w:t>
            </w:r>
          </w:p>
          <w:p w:rsidR="004B08D8" w:rsidRPr="00BD136D" w:rsidRDefault="004B08D8" w:rsidP="003D06AC">
            <w:pPr>
              <w:jc w:val="left"/>
              <w:rPr>
                <w:sz w:val="16"/>
                <w:szCs w:val="16"/>
              </w:rPr>
            </w:pPr>
            <w:r w:rsidRPr="00BD136D">
              <w:rPr>
                <w:sz w:val="16"/>
                <w:szCs w:val="16"/>
              </w:rPr>
              <w:t>Kumulus DF</w:t>
            </w:r>
            <w:r w:rsidR="00544333" w:rsidRPr="00BD136D">
              <w:rPr>
                <w:sz w:val="16"/>
                <w:szCs w:val="16"/>
                <w:vertAlign w:val="superscript"/>
              </w:rPr>
              <w:t>c</w:t>
            </w:r>
          </w:p>
          <w:p w:rsidR="004B08D8" w:rsidRPr="00BD136D" w:rsidRDefault="004B08D8" w:rsidP="003D06AC">
            <w:pPr>
              <w:jc w:val="left"/>
              <w:rPr>
                <w:sz w:val="16"/>
                <w:szCs w:val="16"/>
              </w:rPr>
            </w:pPr>
            <w:r w:rsidRPr="00BD136D">
              <w:rPr>
                <w:sz w:val="16"/>
                <w:szCs w:val="16"/>
              </w:rPr>
              <w:t>Microthiol special</w:t>
            </w:r>
            <w:r w:rsidR="00544333" w:rsidRPr="00BD136D">
              <w:rPr>
                <w:sz w:val="16"/>
                <w:szCs w:val="16"/>
                <w:vertAlign w:val="superscript"/>
              </w:rPr>
              <w:t>c</w:t>
            </w:r>
          </w:p>
          <w:p w:rsidR="004B08D8" w:rsidRPr="00BD136D" w:rsidRDefault="004B08D8" w:rsidP="003D06AC">
            <w:pPr>
              <w:jc w:val="left"/>
              <w:rPr>
                <w:sz w:val="16"/>
                <w:szCs w:val="16"/>
              </w:rPr>
            </w:pPr>
            <w:r w:rsidRPr="00BD136D">
              <w:rPr>
                <w:sz w:val="16"/>
                <w:szCs w:val="16"/>
              </w:rPr>
              <w:t>Pepelin</w:t>
            </w:r>
            <w:r w:rsidR="00544333" w:rsidRPr="00BD136D">
              <w:rPr>
                <w:sz w:val="16"/>
                <w:szCs w:val="16"/>
                <w:vertAlign w:val="superscript"/>
              </w:rPr>
              <w:t>c</w:t>
            </w:r>
          </w:p>
          <w:p w:rsidR="00DC58C4" w:rsidRPr="00BD136D" w:rsidRDefault="00DC58C4" w:rsidP="003D06AC">
            <w:pPr>
              <w:jc w:val="left"/>
              <w:rPr>
                <w:sz w:val="16"/>
                <w:szCs w:val="16"/>
              </w:rPr>
            </w:pPr>
            <w:r w:rsidRPr="00BD136D">
              <w:rPr>
                <w:sz w:val="16"/>
                <w:szCs w:val="16"/>
              </w:rPr>
              <w:t>Thiovit jet</w:t>
            </w:r>
            <w:r w:rsidR="00544333" w:rsidRPr="00BD136D">
              <w:rPr>
                <w:sz w:val="16"/>
                <w:szCs w:val="16"/>
                <w:vertAlign w:val="superscript"/>
              </w:rPr>
              <w:t>d</w:t>
            </w:r>
          </w:p>
          <w:p w:rsidR="0097794B" w:rsidRPr="00105A01" w:rsidRDefault="0097794B" w:rsidP="003D06AC">
            <w:pPr>
              <w:jc w:val="left"/>
              <w:rPr>
                <w:sz w:val="16"/>
                <w:szCs w:val="16"/>
                <w:vertAlign w:val="superscript"/>
              </w:rPr>
            </w:pPr>
            <w:r w:rsidRPr="00BD136D">
              <w:rPr>
                <w:sz w:val="16"/>
                <w:szCs w:val="16"/>
              </w:rPr>
              <w:t>Faban</w:t>
            </w:r>
            <w:r w:rsidRPr="00BD136D">
              <w:rPr>
                <w:sz w:val="16"/>
                <w:szCs w:val="16"/>
                <w:vertAlign w:val="superscript"/>
              </w:rPr>
              <w:t>b</w:t>
            </w:r>
          </w:p>
          <w:p w:rsidR="0097794B" w:rsidRPr="00BD136D" w:rsidRDefault="0097794B" w:rsidP="003D06AC">
            <w:pPr>
              <w:jc w:val="left"/>
              <w:rPr>
                <w:sz w:val="16"/>
                <w:szCs w:val="16"/>
                <w:vertAlign w:val="superscript"/>
              </w:rPr>
            </w:pPr>
            <w:r w:rsidRPr="00BD136D">
              <w:rPr>
                <w:sz w:val="16"/>
                <w:szCs w:val="16"/>
              </w:rPr>
              <w:t>Stroby</w:t>
            </w:r>
            <w:r w:rsidR="008F6011" w:rsidRPr="00BD136D">
              <w:rPr>
                <w:sz w:val="16"/>
                <w:szCs w:val="16"/>
              </w:rPr>
              <w:t>WG</w:t>
            </w:r>
            <w:r w:rsidRPr="00BD136D">
              <w:rPr>
                <w:sz w:val="16"/>
                <w:szCs w:val="16"/>
                <w:vertAlign w:val="superscript"/>
              </w:rPr>
              <w:t>a</w:t>
            </w:r>
          </w:p>
          <w:p w:rsidR="008F6011" w:rsidRPr="00BD136D" w:rsidRDefault="00F328A8" w:rsidP="003D06AC">
            <w:pPr>
              <w:jc w:val="left"/>
              <w:rPr>
                <w:sz w:val="16"/>
                <w:szCs w:val="16"/>
              </w:rPr>
            </w:pPr>
            <w:r w:rsidRPr="00BD136D">
              <w:rPr>
                <w:sz w:val="16"/>
                <w:szCs w:val="16"/>
              </w:rPr>
              <w:t>Antracol WG 70</w:t>
            </w:r>
            <w:r w:rsidR="00544333" w:rsidRPr="00BD136D">
              <w:rPr>
                <w:sz w:val="16"/>
                <w:szCs w:val="16"/>
                <w:vertAlign w:val="superscript"/>
              </w:rPr>
              <w:t>d</w:t>
            </w:r>
          </w:p>
          <w:p w:rsidR="008F6011" w:rsidRPr="00BD136D" w:rsidRDefault="008F6011" w:rsidP="003D06AC">
            <w:pPr>
              <w:jc w:val="left"/>
              <w:rPr>
                <w:sz w:val="16"/>
                <w:szCs w:val="16"/>
                <w:vertAlign w:val="superscript"/>
              </w:rPr>
            </w:pPr>
            <w:r w:rsidRPr="00BD136D">
              <w:rPr>
                <w:sz w:val="16"/>
                <w:szCs w:val="16"/>
              </w:rPr>
              <w:t>Antracol</w:t>
            </w:r>
            <w:r w:rsidRPr="00BD136D">
              <w:rPr>
                <w:sz w:val="16"/>
                <w:szCs w:val="16"/>
                <w:vertAlign w:val="superscript"/>
              </w:rPr>
              <w:t>d</w:t>
            </w:r>
          </w:p>
          <w:p w:rsidR="008E300C" w:rsidRPr="00BD136D" w:rsidRDefault="008E300C" w:rsidP="003D06AC">
            <w:pPr>
              <w:jc w:val="left"/>
              <w:rPr>
                <w:sz w:val="16"/>
                <w:szCs w:val="16"/>
                <w:vertAlign w:val="superscript"/>
              </w:rPr>
            </w:pPr>
            <w:r w:rsidRPr="00BD136D">
              <w:rPr>
                <w:sz w:val="16"/>
                <w:szCs w:val="16"/>
              </w:rPr>
              <w:t>Sercadis</w:t>
            </w:r>
            <w:r w:rsidRPr="00BD136D">
              <w:rPr>
                <w:sz w:val="16"/>
                <w:szCs w:val="16"/>
                <w:vertAlign w:val="superscript"/>
              </w:rPr>
              <w:t>a</w:t>
            </w:r>
          </w:p>
          <w:p w:rsidR="008E300C" w:rsidRPr="00BD136D" w:rsidRDefault="008E300C" w:rsidP="003D06AC">
            <w:pPr>
              <w:jc w:val="left"/>
              <w:rPr>
                <w:sz w:val="16"/>
                <w:szCs w:val="16"/>
              </w:rPr>
            </w:pPr>
            <w:r w:rsidRPr="00BD136D">
              <w:rPr>
                <w:sz w:val="16"/>
                <w:szCs w:val="16"/>
              </w:rPr>
              <w:t>Scala</w:t>
            </w:r>
            <w:r w:rsidR="00856264" w:rsidRPr="00BD136D">
              <w:rPr>
                <w:sz w:val="16"/>
                <w:szCs w:val="16"/>
                <w:vertAlign w:val="superscript"/>
              </w:rPr>
              <w:t>d</w:t>
            </w:r>
          </w:p>
        </w:tc>
        <w:tc>
          <w:tcPr>
            <w:tcW w:w="1418" w:type="dxa"/>
          </w:tcPr>
          <w:p w:rsidR="00EA55AD" w:rsidRPr="00BD136D" w:rsidRDefault="00EA55AD" w:rsidP="003D06AC">
            <w:pPr>
              <w:jc w:val="left"/>
              <w:rPr>
                <w:sz w:val="16"/>
                <w:szCs w:val="16"/>
              </w:rPr>
            </w:pPr>
            <w:r w:rsidRPr="00BD136D">
              <w:rPr>
                <w:sz w:val="16"/>
                <w:szCs w:val="16"/>
              </w:rPr>
              <w:t xml:space="preserve">0,25 – 0,7 % </w:t>
            </w:r>
          </w:p>
          <w:p w:rsidR="00EA55AD" w:rsidRPr="00BD136D" w:rsidRDefault="001838DB" w:rsidP="003D06AC">
            <w:pPr>
              <w:jc w:val="left"/>
              <w:rPr>
                <w:sz w:val="16"/>
                <w:szCs w:val="16"/>
              </w:rPr>
            </w:pPr>
            <w:r w:rsidRPr="00BD136D">
              <w:rPr>
                <w:sz w:val="16"/>
                <w:szCs w:val="16"/>
              </w:rPr>
              <w:t>3</w:t>
            </w:r>
            <w:r w:rsidR="00211927" w:rsidRPr="00BD136D">
              <w:rPr>
                <w:sz w:val="16"/>
                <w:szCs w:val="16"/>
              </w:rPr>
              <w:t>kg/ha</w:t>
            </w:r>
          </w:p>
          <w:p w:rsidR="001838DB" w:rsidRPr="00BD136D" w:rsidRDefault="001838DB" w:rsidP="003D06AC">
            <w:pPr>
              <w:jc w:val="left"/>
              <w:rPr>
                <w:sz w:val="16"/>
                <w:szCs w:val="16"/>
              </w:rPr>
            </w:pPr>
            <w:r w:rsidRPr="00BD136D">
              <w:rPr>
                <w:sz w:val="16"/>
                <w:szCs w:val="16"/>
              </w:rPr>
              <w:t>2 kg/ha</w:t>
            </w:r>
          </w:p>
          <w:p w:rsidR="008F124B" w:rsidRPr="00BD136D" w:rsidRDefault="001838DB" w:rsidP="003D06AC">
            <w:pPr>
              <w:jc w:val="left"/>
              <w:rPr>
                <w:sz w:val="16"/>
                <w:szCs w:val="16"/>
              </w:rPr>
            </w:pPr>
            <w:r w:rsidRPr="00BD136D">
              <w:rPr>
                <w:sz w:val="16"/>
                <w:szCs w:val="16"/>
              </w:rPr>
              <w:t>2,5</w:t>
            </w:r>
            <w:r w:rsidR="002F645D" w:rsidRPr="00BD136D">
              <w:rPr>
                <w:sz w:val="16"/>
                <w:szCs w:val="16"/>
              </w:rPr>
              <w:t>kg/ha</w:t>
            </w:r>
          </w:p>
          <w:p w:rsidR="00B70160" w:rsidRPr="00BD136D" w:rsidRDefault="008F124B" w:rsidP="003D06AC">
            <w:pPr>
              <w:jc w:val="left"/>
              <w:rPr>
                <w:sz w:val="16"/>
                <w:szCs w:val="16"/>
              </w:rPr>
            </w:pPr>
            <w:r w:rsidRPr="00BD136D">
              <w:rPr>
                <w:sz w:val="16"/>
                <w:szCs w:val="16"/>
              </w:rPr>
              <w:t>1-1,5 L/ha</w:t>
            </w:r>
          </w:p>
          <w:p w:rsidR="00934642" w:rsidRPr="00BD136D" w:rsidRDefault="00934642" w:rsidP="003D06AC">
            <w:pPr>
              <w:jc w:val="left"/>
              <w:rPr>
                <w:sz w:val="16"/>
                <w:szCs w:val="16"/>
              </w:rPr>
            </w:pPr>
          </w:p>
          <w:p w:rsidR="008F124B" w:rsidRPr="00BD136D" w:rsidRDefault="008F124B" w:rsidP="003D06AC">
            <w:pPr>
              <w:jc w:val="left"/>
              <w:rPr>
                <w:sz w:val="16"/>
                <w:szCs w:val="16"/>
              </w:rPr>
            </w:pPr>
            <w:r w:rsidRPr="00BD136D">
              <w:rPr>
                <w:sz w:val="16"/>
                <w:szCs w:val="16"/>
              </w:rPr>
              <w:t>1,5 L/ha</w:t>
            </w:r>
          </w:p>
          <w:p w:rsidR="00EA55AD" w:rsidRPr="00BD136D" w:rsidRDefault="00EA55AD" w:rsidP="003D06AC">
            <w:pPr>
              <w:jc w:val="left"/>
              <w:rPr>
                <w:sz w:val="16"/>
                <w:szCs w:val="16"/>
              </w:rPr>
            </w:pPr>
            <w:r w:rsidRPr="00BD136D">
              <w:rPr>
                <w:sz w:val="16"/>
                <w:szCs w:val="16"/>
              </w:rPr>
              <w:t>2 kg/ha</w:t>
            </w:r>
          </w:p>
          <w:p w:rsidR="00112007" w:rsidRPr="00BD136D" w:rsidRDefault="00112007" w:rsidP="003D06AC">
            <w:pPr>
              <w:jc w:val="left"/>
              <w:rPr>
                <w:sz w:val="16"/>
                <w:szCs w:val="16"/>
              </w:rPr>
            </w:pPr>
            <w:r w:rsidRPr="00BD136D">
              <w:rPr>
                <w:sz w:val="16"/>
                <w:szCs w:val="16"/>
              </w:rPr>
              <w:t>2,0 kg/ha</w:t>
            </w:r>
          </w:p>
          <w:p w:rsidR="00EA55AD" w:rsidRPr="00BD136D" w:rsidRDefault="00EA55AD" w:rsidP="003D06AC">
            <w:pPr>
              <w:jc w:val="left"/>
              <w:rPr>
                <w:sz w:val="16"/>
                <w:szCs w:val="16"/>
              </w:rPr>
            </w:pPr>
            <w:r w:rsidRPr="00BD136D">
              <w:rPr>
                <w:sz w:val="16"/>
                <w:szCs w:val="16"/>
              </w:rPr>
              <w:t>2 kg/ha</w:t>
            </w:r>
          </w:p>
          <w:p w:rsidR="00EA55AD" w:rsidRPr="00BD136D" w:rsidRDefault="00EA55AD" w:rsidP="003D06AC">
            <w:pPr>
              <w:jc w:val="left"/>
              <w:rPr>
                <w:sz w:val="16"/>
                <w:szCs w:val="16"/>
              </w:rPr>
            </w:pPr>
            <w:r w:rsidRPr="00BD136D">
              <w:rPr>
                <w:sz w:val="16"/>
                <w:szCs w:val="16"/>
              </w:rPr>
              <w:t>Max. 0,75 kg/ha</w:t>
            </w:r>
          </w:p>
          <w:p w:rsidR="008E300C" w:rsidRPr="00BD136D" w:rsidRDefault="008E300C" w:rsidP="003D06AC">
            <w:pPr>
              <w:jc w:val="left"/>
              <w:rPr>
                <w:sz w:val="16"/>
                <w:szCs w:val="16"/>
              </w:rPr>
            </w:pPr>
            <w:r w:rsidRPr="00BD136D">
              <w:rPr>
                <w:sz w:val="16"/>
                <w:szCs w:val="16"/>
              </w:rPr>
              <w:t>2,5 l/ha</w:t>
            </w:r>
          </w:p>
          <w:p w:rsidR="008E300C" w:rsidRPr="00BD136D" w:rsidRDefault="008E300C" w:rsidP="003D06AC">
            <w:pPr>
              <w:jc w:val="left"/>
              <w:rPr>
                <w:sz w:val="16"/>
                <w:szCs w:val="16"/>
              </w:rPr>
            </w:pPr>
          </w:p>
          <w:p w:rsidR="00112007" w:rsidRPr="00BD136D" w:rsidRDefault="00112007" w:rsidP="003D06AC">
            <w:pPr>
              <w:jc w:val="left"/>
              <w:rPr>
                <w:sz w:val="16"/>
                <w:szCs w:val="16"/>
              </w:rPr>
            </w:pPr>
            <w:r w:rsidRPr="00BD136D">
              <w:rPr>
                <w:sz w:val="16"/>
                <w:szCs w:val="16"/>
              </w:rPr>
              <w:t>1,88 kg/ha</w:t>
            </w:r>
          </w:p>
          <w:p w:rsidR="00066043" w:rsidRPr="00BD136D" w:rsidRDefault="00EF1E97" w:rsidP="003D06AC">
            <w:pPr>
              <w:jc w:val="left"/>
              <w:rPr>
                <w:sz w:val="16"/>
                <w:szCs w:val="16"/>
              </w:rPr>
            </w:pPr>
            <w:r w:rsidRPr="00BD136D">
              <w:rPr>
                <w:sz w:val="16"/>
                <w:szCs w:val="16"/>
              </w:rPr>
              <w:t>2 kg/ha</w:t>
            </w:r>
          </w:p>
          <w:p w:rsidR="00FD2AA5" w:rsidRPr="00BD136D" w:rsidRDefault="00FD2AA5" w:rsidP="003D06AC">
            <w:pPr>
              <w:jc w:val="left"/>
              <w:rPr>
                <w:sz w:val="16"/>
                <w:szCs w:val="16"/>
              </w:rPr>
            </w:pPr>
            <w:r w:rsidRPr="00BD136D">
              <w:rPr>
                <w:sz w:val="16"/>
                <w:szCs w:val="16"/>
              </w:rPr>
              <w:t>Max. 1,9 kg/ha</w:t>
            </w:r>
          </w:p>
          <w:p w:rsidR="009F7656" w:rsidRPr="00BD136D" w:rsidRDefault="009F7656" w:rsidP="003D06AC">
            <w:pPr>
              <w:jc w:val="left"/>
              <w:rPr>
                <w:sz w:val="16"/>
                <w:szCs w:val="16"/>
              </w:rPr>
            </w:pPr>
            <w:r w:rsidRPr="00BD136D">
              <w:rPr>
                <w:sz w:val="16"/>
                <w:szCs w:val="16"/>
              </w:rPr>
              <w:t>3,13 l/ha</w:t>
            </w:r>
          </w:p>
          <w:p w:rsidR="00B70160" w:rsidRPr="00BD136D" w:rsidRDefault="004C5B92" w:rsidP="003D06AC">
            <w:pPr>
              <w:jc w:val="left"/>
              <w:rPr>
                <w:sz w:val="16"/>
                <w:szCs w:val="16"/>
              </w:rPr>
            </w:pPr>
            <w:r w:rsidRPr="00BD136D">
              <w:rPr>
                <w:sz w:val="16"/>
                <w:szCs w:val="16"/>
              </w:rPr>
              <w:t>2 kg/ha</w:t>
            </w:r>
          </w:p>
          <w:p w:rsidR="00B62C0D" w:rsidRPr="00BD136D" w:rsidRDefault="00B62C0D" w:rsidP="00DA2D4C">
            <w:pPr>
              <w:jc w:val="left"/>
              <w:rPr>
                <w:sz w:val="16"/>
                <w:szCs w:val="16"/>
              </w:rPr>
            </w:pPr>
            <w:r w:rsidRPr="00BD136D">
              <w:rPr>
                <w:sz w:val="16"/>
                <w:szCs w:val="16"/>
              </w:rPr>
              <w:t>0,2 L/ha</w:t>
            </w:r>
          </w:p>
          <w:p w:rsidR="00EA55AD" w:rsidRDefault="00EA55AD" w:rsidP="00DA2D4C">
            <w:pPr>
              <w:jc w:val="left"/>
              <w:rPr>
                <w:sz w:val="16"/>
                <w:szCs w:val="16"/>
              </w:rPr>
            </w:pPr>
            <w:r w:rsidRPr="00BD136D">
              <w:rPr>
                <w:sz w:val="16"/>
                <w:szCs w:val="16"/>
              </w:rPr>
              <w:t>max. 3</w:t>
            </w:r>
            <w:r w:rsidR="008F6011" w:rsidRPr="00BD136D">
              <w:rPr>
                <w:sz w:val="16"/>
                <w:szCs w:val="16"/>
              </w:rPr>
              <w:t>,</w:t>
            </w:r>
            <w:r w:rsidRPr="00BD136D">
              <w:rPr>
                <w:sz w:val="16"/>
                <w:szCs w:val="16"/>
              </w:rPr>
              <w:t>3L/ha</w:t>
            </w:r>
          </w:p>
          <w:p w:rsidR="00A63F32" w:rsidRPr="00BD136D" w:rsidRDefault="00A63F32" w:rsidP="003D06AC">
            <w:pPr>
              <w:jc w:val="left"/>
              <w:rPr>
                <w:sz w:val="16"/>
                <w:szCs w:val="16"/>
              </w:rPr>
            </w:pPr>
            <w:r w:rsidRPr="00BD136D">
              <w:rPr>
                <w:sz w:val="16"/>
                <w:szCs w:val="16"/>
              </w:rPr>
              <w:t>1,7-2,25L/ha</w:t>
            </w:r>
          </w:p>
          <w:p w:rsidR="00F90D4B" w:rsidRPr="00BD136D" w:rsidRDefault="00EA55AD" w:rsidP="003D06AC">
            <w:pPr>
              <w:jc w:val="left"/>
              <w:rPr>
                <w:sz w:val="16"/>
                <w:szCs w:val="16"/>
              </w:rPr>
            </w:pPr>
            <w:r w:rsidRPr="00BD136D">
              <w:rPr>
                <w:sz w:val="16"/>
                <w:szCs w:val="16"/>
              </w:rPr>
              <w:t>0,2%</w:t>
            </w:r>
            <w:r w:rsidR="002E11C5" w:rsidRPr="00BD136D">
              <w:rPr>
                <w:sz w:val="16"/>
                <w:szCs w:val="16"/>
              </w:rPr>
              <w:t>max.</w:t>
            </w:r>
            <w:r w:rsidR="00112007" w:rsidRPr="00BD136D">
              <w:rPr>
                <w:sz w:val="16"/>
                <w:szCs w:val="16"/>
              </w:rPr>
              <w:t>3kg/h</w:t>
            </w:r>
          </w:p>
          <w:p w:rsidR="00F90D4B" w:rsidRPr="00BD136D" w:rsidRDefault="002E11C5" w:rsidP="003D06AC">
            <w:pPr>
              <w:jc w:val="left"/>
              <w:rPr>
                <w:sz w:val="16"/>
                <w:szCs w:val="16"/>
              </w:rPr>
            </w:pPr>
            <w:r w:rsidRPr="00BD136D">
              <w:rPr>
                <w:sz w:val="16"/>
                <w:szCs w:val="16"/>
              </w:rPr>
              <w:t>0,8 kg/ha</w:t>
            </w:r>
          </w:p>
          <w:p w:rsidR="002E11C5" w:rsidRPr="00BD136D" w:rsidRDefault="002E11C5" w:rsidP="003D06AC">
            <w:pPr>
              <w:jc w:val="left"/>
              <w:rPr>
                <w:sz w:val="16"/>
                <w:szCs w:val="16"/>
              </w:rPr>
            </w:pPr>
          </w:p>
          <w:p w:rsidR="00C244ED" w:rsidRPr="00BD136D" w:rsidRDefault="002E11C5" w:rsidP="003D06AC">
            <w:pPr>
              <w:jc w:val="left"/>
              <w:rPr>
                <w:sz w:val="16"/>
                <w:szCs w:val="16"/>
              </w:rPr>
            </w:pPr>
            <w:r w:rsidRPr="00BD136D">
              <w:rPr>
                <w:sz w:val="16"/>
                <w:szCs w:val="16"/>
              </w:rPr>
              <w:t>2,5 kg/ha</w:t>
            </w:r>
          </w:p>
          <w:p w:rsidR="002E11C5" w:rsidRPr="00BD136D" w:rsidRDefault="002E11C5" w:rsidP="003D06AC">
            <w:pPr>
              <w:jc w:val="left"/>
              <w:rPr>
                <w:sz w:val="16"/>
                <w:szCs w:val="16"/>
              </w:rPr>
            </w:pPr>
          </w:p>
          <w:p w:rsidR="002E11C5" w:rsidRPr="00BD136D" w:rsidRDefault="00EA55AD" w:rsidP="003D06AC">
            <w:pPr>
              <w:jc w:val="left"/>
              <w:rPr>
                <w:sz w:val="16"/>
                <w:szCs w:val="16"/>
              </w:rPr>
            </w:pPr>
            <w:r w:rsidRPr="00BD136D">
              <w:rPr>
                <w:sz w:val="16"/>
                <w:szCs w:val="16"/>
              </w:rPr>
              <w:t>0,45 kg/ha</w:t>
            </w:r>
          </w:p>
          <w:p w:rsidR="00B301C0" w:rsidRPr="00BD136D" w:rsidRDefault="00B301C0" w:rsidP="003D06AC">
            <w:pPr>
              <w:jc w:val="left"/>
              <w:rPr>
                <w:sz w:val="16"/>
                <w:szCs w:val="16"/>
              </w:rPr>
            </w:pPr>
            <w:r w:rsidRPr="00BD136D">
              <w:rPr>
                <w:sz w:val="16"/>
                <w:szCs w:val="16"/>
              </w:rPr>
              <w:t>1 L/ha</w:t>
            </w:r>
          </w:p>
          <w:p w:rsidR="00B45F40" w:rsidRPr="00BD136D" w:rsidRDefault="00B45F40" w:rsidP="003D06AC">
            <w:pPr>
              <w:jc w:val="left"/>
              <w:rPr>
                <w:sz w:val="16"/>
                <w:szCs w:val="16"/>
              </w:rPr>
            </w:pPr>
            <w:r w:rsidRPr="00BD136D">
              <w:rPr>
                <w:sz w:val="16"/>
                <w:szCs w:val="16"/>
              </w:rPr>
              <w:t>0,5 – 0,75%</w:t>
            </w:r>
          </w:p>
          <w:p w:rsidR="002E11C5" w:rsidRPr="00BD136D" w:rsidRDefault="002E11C5" w:rsidP="003D06AC">
            <w:pPr>
              <w:jc w:val="left"/>
              <w:rPr>
                <w:sz w:val="16"/>
                <w:szCs w:val="16"/>
              </w:rPr>
            </w:pPr>
          </w:p>
          <w:p w:rsidR="004B08D8" w:rsidRPr="00BD136D" w:rsidRDefault="004B08D8" w:rsidP="003D06AC">
            <w:pPr>
              <w:jc w:val="left"/>
              <w:rPr>
                <w:sz w:val="16"/>
                <w:szCs w:val="16"/>
              </w:rPr>
            </w:pPr>
            <w:r w:rsidRPr="00BD136D">
              <w:rPr>
                <w:sz w:val="16"/>
                <w:szCs w:val="16"/>
              </w:rPr>
              <w:t>5-8 kg/ha</w:t>
            </w:r>
          </w:p>
          <w:p w:rsidR="004B08D8" w:rsidRPr="00BD136D" w:rsidRDefault="004B08D8" w:rsidP="003D06AC">
            <w:pPr>
              <w:jc w:val="left"/>
              <w:rPr>
                <w:sz w:val="16"/>
                <w:szCs w:val="16"/>
              </w:rPr>
            </w:pPr>
            <w:r w:rsidRPr="00BD136D">
              <w:rPr>
                <w:sz w:val="16"/>
                <w:szCs w:val="16"/>
              </w:rPr>
              <w:t>5- 8 kg/ha</w:t>
            </w:r>
          </w:p>
          <w:p w:rsidR="004B08D8" w:rsidRPr="00BD136D" w:rsidRDefault="004B08D8" w:rsidP="003D06AC">
            <w:pPr>
              <w:jc w:val="left"/>
              <w:rPr>
                <w:sz w:val="16"/>
                <w:szCs w:val="16"/>
              </w:rPr>
            </w:pPr>
            <w:r w:rsidRPr="00BD136D">
              <w:rPr>
                <w:sz w:val="16"/>
                <w:szCs w:val="16"/>
              </w:rPr>
              <w:t>5- 8 kg/ha</w:t>
            </w:r>
          </w:p>
          <w:p w:rsidR="004B08D8" w:rsidRPr="00BD136D" w:rsidRDefault="004B08D8" w:rsidP="004B08D8">
            <w:pPr>
              <w:jc w:val="left"/>
              <w:rPr>
                <w:sz w:val="16"/>
                <w:szCs w:val="16"/>
              </w:rPr>
            </w:pPr>
            <w:r w:rsidRPr="00BD136D">
              <w:rPr>
                <w:sz w:val="16"/>
                <w:szCs w:val="16"/>
              </w:rPr>
              <w:t>5-8 kg/ha</w:t>
            </w:r>
          </w:p>
          <w:p w:rsidR="00DC58C4" w:rsidRPr="00BD136D" w:rsidRDefault="00DC58C4" w:rsidP="00DC58C4">
            <w:pPr>
              <w:jc w:val="left"/>
              <w:rPr>
                <w:sz w:val="16"/>
                <w:szCs w:val="16"/>
              </w:rPr>
            </w:pPr>
            <w:r w:rsidRPr="00BD136D">
              <w:rPr>
                <w:sz w:val="16"/>
                <w:szCs w:val="16"/>
              </w:rPr>
              <w:t>5-8 kg/ha</w:t>
            </w:r>
          </w:p>
          <w:p w:rsidR="0097794B" w:rsidRPr="00BD136D" w:rsidRDefault="00105A01" w:rsidP="0097794B">
            <w:pPr>
              <w:jc w:val="left"/>
              <w:rPr>
                <w:sz w:val="16"/>
                <w:szCs w:val="16"/>
              </w:rPr>
            </w:pPr>
            <w:r>
              <w:rPr>
                <w:sz w:val="16"/>
                <w:szCs w:val="16"/>
              </w:rPr>
              <w:t>1,2 L/ha</w:t>
            </w:r>
          </w:p>
          <w:p w:rsidR="004B08D8" w:rsidRPr="00BD136D" w:rsidRDefault="0097794B" w:rsidP="0097794B">
            <w:pPr>
              <w:jc w:val="left"/>
              <w:rPr>
                <w:sz w:val="16"/>
                <w:szCs w:val="16"/>
              </w:rPr>
            </w:pPr>
            <w:r w:rsidRPr="00BD136D">
              <w:rPr>
                <w:sz w:val="16"/>
                <w:szCs w:val="16"/>
              </w:rPr>
              <w:t>0,2 kg/ha</w:t>
            </w:r>
          </w:p>
          <w:p w:rsidR="00F328A8" w:rsidRPr="00BD136D" w:rsidRDefault="00F328A8" w:rsidP="0097794B">
            <w:pPr>
              <w:jc w:val="left"/>
              <w:rPr>
                <w:sz w:val="16"/>
                <w:szCs w:val="16"/>
              </w:rPr>
            </w:pPr>
            <w:r w:rsidRPr="00BD136D">
              <w:rPr>
                <w:sz w:val="16"/>
                <w:szCs w:val="16"/>
              </w:rPr>
              <w:t>0,2%</w:t>
            </w:r>
          </w:p>
          <w:p w:rsidR="008F6011" w:rsidRPr="00BD136D" w:rsidRDefault="008F6011" w:rsidP="0097794B">
            <w:pPr>
              <w:jc w:val="left"/>
              <w:rPr>
                <w:sz w:val="16"/>
                <w:szCs w:val="16"/>
              </w:rPr>
            </w:pPr>
            <w:r w:rsidRPr="00BD136D">
              <w:rPr>
                <w:sz w:val="16"/>
                <w:szCs w:val="16"/>
              </w:rPr>
              <w:t>0,2%</w:t>
            </w:r>
          </w:p>
          <w:p w:rsidR="008E300C" w:rsidRPr="00BD136D" w:rsidRDefault="006E62BA" w:rsidP="0097794B">
            <w:pPr>
              <w:jc w:val="left"/>
              <w:rPr>
                <w:sz w:val="16"/>
                <w:szCs w:val="16"/>
              </w:rPr>
            </w:pPr>
            <w:r>
              <w:rPr>
                <w:sz w:val="16"/>
                <w:szCs w:val="16"/>
              </w:rPr>
              <w:t>0,25-0,3 L</w:t>
            </w:r>
            <w:r w:rsidR="008E300C" w:rsidRPr="00BD136D">
              <w:rPr>
                <w:sz w:val="16"/>
                <w:szCs w:val="16"/>
              </w:rPr>
              <w:t>/ha</w:t>
            </w:r>
          </w:p>
          <w:p w:rsidR="007E623D" w:rsidRPr="00BD136D" w:rsidRDefault="007E623D" w:rsidP="0097794B">
            <w:pPr>
              <w:jc w:val="left"/>
              <w:rPr>
                <w:sz w:val="16"/>
                <w:szCs w:val="16"/>
              </w:rPr>
            </w:pPr>
            <w:r w:rsidRPr="00BD136D">
              <w:rPr>
                <w:sz w:val="16"/>
                <w:szCs w:val="16"/>
              </w:rPr>
              <w:t>1,125 l/ha</w:t>
            </w:r>
          </w:p>
        </w:tc>
        <w:tc>
          <w:tcPr>
            <w:tcW w:w="1417" w:type="dxa"/>
          </w:tcPr>
          <w:p w:rsidR="00EA55AD" w:rsidRPr="00BD136D" w:rsidRDefault="00EA55AD" w:rsidP="003D06AC">
            <w:pPr>
              <w:jc w:val="left"/>
              <w:rPr>
                <w:sz w:val="16"/>
                <w:szCs w:val="16"/>
              </w:rPr>
            </w:pPr>
            <w:r w:rsidRPr="00BD136D">
              <w:rPr>
                <w:sz w:val="16"/>
                <w:szCs w:val="16"/>
              </w:rPr>
              <w:t>ČU</w:t>
            </w:r>
            <w:r w:rsidR="001838DB" w:rsidRPr="00BD136D">
              <w:rPr>
                <w:sz w:val="16"/>
                <w:szCs w:val="16"/>
              </w:rPr>
              <w:t xml:space="preserve">    3xL</w:t>
            </w:r>
          </w:p>
          <w:p w:rsidR="00EA55AD" w:rsidRPr="00BD136D" w:rsidRDefault="00EA55AD" w:rsidP="003D06AC">
            <w:pPr>
              <w:jc w:val="left"/>
              <w:rPr>
                <w:sz w:val="16"/>
                <w:szCs w:val="16"/>
              </w:rPr>
            </w:pPr>
            <w:r w:rsidRPr="00BD136D">
              <w:rPr>
                <w:sz w:val="16"/>
                <w:szCs w:val="16"/>
              </w:rPr>
              <w:t>ČU</w:t>
            </w:r>
            <w:r w:rsidR="001838DB" w:rsidRPr="00BD136D">
              <w:rPr>
                <w:sz w:val="16"/>
                <w:szCs w:val="16"/>
              </w:rPr>
              <w:t xml:space="preserve">    3xL</w:t>
            </w:r>
          </w:p>
          <w:p w:rsidR="00EA55AD" w:rsidRPr="00BD136D" w:rsidRDefault="00EA55AD" w:rsidP="003D06AC">
            <w:pPr>
              <w:jc w:val="left"/>
              <w:rPr>
                <w:sz w:val="16"/>
                <w:szCs w:val="16"/>
              </w:rPr>
            </w:pPr>
            <w:r w:rsidRPr="00BD136D">
              <w:rPr>
                <w:sz w:val="16"/>
                <w:szCs w:val="16"/>
              </w:rPr>
              <w:t>ČU</w:t>
            </w:r>
            <w:r w:rsidR="001838DB" w:rsidRPr="00BD136D">
              <w:rPr>
                <w:sz w:val="16"/>
                <w:szCs w:val="16"/>
              </w:rPr>
              <w:t xml:space="preserve">    3xL</w:t>
            </w:r>
          </w:p>
          <w:p w:rsidR="001838DB" w:rsidRPr="00BD136D" w:rsidRDefault="004C5B92" w:rsidP="003D06AC">
            <w:pPr>
              <w:jc w:val="left"/>
              <w:rPr>
                <w:sz w:val="16"/>
                <w:szCs w:val="16"/>
              </w:rPr>
            </w:pPr>
            <w:r w:rsidRPr="00BD136D">
              <w:rPr>
                <w:sz w:val="16"/>
                <w:szCs w:val="16"/>
              </w:rPr>
              <w:t>ČU</w:t>
            </w:r>
            <w:r w:rsidR="001838DB" w:rsidRPr="00BD136D">
              <w:rPr>
                <w:sz w:val="16"/>
                <w:szCs w:val="16"/>
              </w:rPr>
              <w:t xml:space="preserve">     3xL</w:t>
            </w:r>
          </w:p>
          <w:p w:rsidR="00917B3D" w:rsidRPr="00BD136D" w:rsidRDefault="00917B3D" w:rsidP="003D06AC">
            <w:pPr>
              <w:jc w:val="left"/>
              <w:rPr>
                <w:sz w:val="16"/>
                <w:szCs w:val="16"/>
              </w:rPr>
            </w:pPr>
            <w:r w:rsidRPr="00BD136D">
              <w:rPr>
                <w:sz w:val="16"/>
                <w:szCs w:val="16"/>
              </w:rPr>
              <w:t>56 dni  3xL</w:t>
            </w:r>
          </w:p>
          <w:p w:rsidR="00917B3D" w:rsidRPr="00BD136D" w:rsidRDefault="00917B3D" w:rsidP="003D06AC">
            <w:pPr>
              <w:jc w:val="left"/>
              <w:rPr>
                <w:sz w:val="16"/>
                <w:szCs w:val="16"/>
              </w:rPr>
            </w:pPr>
          </w:p>
          <w:p w:rsidR="00EA55AD" w:rsidRPr="00BD136D" w:rsidRDefault="00EA55AD" w:rsidP="003D06AC">
            <w:pPr>
              <w:jc w:val="left"/>
              <w:rPr>
                <w:sz w:val="16"/>
                <w:szCs w:val="16"/>
              </w:rPr>
            </w:pPr>
            <w:r w:rsidRPr="00BD136D">
              <w:rPr>
                <w:sz w:val="16"/>
                <w:szCs w:val="16"/>
              </w:rPr>
              <w:t xml:space="preserve">56 dni    </w:t>
            </w:r>
            <w:r w:rsidR="008F124B" w:rsidRPr="00BD136D">
              <w:rPr>
                <w:sz w:val="16"/>
                <w:szCs w:val="16"/>
              </w:rPr>
              <w:t>4</w:t>
            </w:r>
            <w:r w:rsidRPr="00BD136D">
              <w:rPr>
                <w:sz w:val="16"/>
                <w:szCs w:val="16"/>
              </w:rPr>
              <w:t>xL</w:t>
            </w:r>
          </w:p>
          <w:p w:rsidR="00EA55AD" w:rsidRPr="00BD136D" w:rsidRDefault="00EA55AD" w:rsidP="003D06AC">
            <w:pPr>
              <w:jc w:val="left"/>
              <w:rPr>
                <w:sz w:val="16"/>
                <w:szCs w:val="16"/>
              </w:rPr>
            </w:pPr>
            <w:r w:rsidRPr="00BD136D">
              <w:rPr>
                <w:sz w:val="16"/>
                <w:szCs w:val="16"/>
              </w:rPr>
              <w:t>28 dni    4xL</w:t>
            </w:r>
          </w:p>
          <w:p w:rsidR="00112007" w:rsidRPr="00BD136D" w:rsidRDefault="00112007" w:rsidP="003D06AC">
            <w:pPr>
              <w:jc w:val="left"/>
              <w:rPr>
                <w:sz w:val="16"/>
                <w:szCs w:val="16"/>
              </w:rPr>
            </w:pPr>
            <w:r w:rsidRPr="00BD136D">
              <w:rPr>
                <w:sz w:val="16"/>
                <w:szCs w:val="16"/>
              </w:rPr>
              <w:t>28 dni    4xL</w:t>
            </w:r>
          </w:p>
          <w:p w:rsidR="00EA55AD" w:rsidRPr="00BD136D" w:rsidRDefault="00EA55AD" w:rsidP="003D06AC">
            <w:pPr>
              <w:jc w:val="left"/>
              <w:rPr>
                <w:sz w:val="16"/>
                <w:szCs w:val="16"/>
              </w:rPr>
            </w:pPr>
            <w:r w:rsidRPr="00BD136D">
              <w:rPr>
                <w:sz w:val="16"/>
                <w:szCs w:val="16"/>
              </w:rPr>
              <w:t>28 dni    4xL</w:t>
            </w:r>
          </w:p>
          <w:p w:rsidR="00EA55AD" w:rsidRPr="00BD136D" w:rsidRDefault="00FD2AA5" w:rsidP="003D06AC">
            <w:pPr>
              <w:jc w:val="left"/>
              <w:rPr>
                <w:sz w:val="16"/>
                <w:szCs w:val="16"/>
              </w:rPr>
            </w:pPr>
            <w:r w:rsidRPr="00BD136D">
              <w:rPr>
                <w:sz w:val="16"/>
                <w:szCs w:val="16"/>
              </w:rPr>
              <w:t>42</w:t>
            </w:r>
            <w:r w:rsidR="00EA55AD" w:rsidRPr="00BD136D">
              <w:rPr>
                <w:sz w:val="16"/>
                <w:szCs w:val="16"/>
              </w:rPr>
              <w:t xml:space="preserve"> dni   </w:t>
            </w:r>
            <w:r w:rsidR="00445CF3">
              <w:rPr>
                <w:sz w:val="16"/>
                <w:szCs w:val="16"/>
              </w:rPr>
              <w:t xml:space="preserve"> </w:t>
            </w:r>
            <w:r w:rsidRPr="00BD136D">
              <w:rPr>
                <w:sz w:val="16"/>
                <w:szCs w:val="16"/>
              </w:rPr>
              <w:t>6</w:t>
            </w:r>
            <w:r w:rsidR="00EA55AD" w:rsidRPr="00BD136D">
              <w:rPr>
                <w:sz w:val="16"/>
                <w:szCs w:val="16"/>
              </w:rPr>
              <w:t>xL</w:t>
            </w:r>
          </w:p>
          <w:p w:rsidR="008E300C" w:rsidRPr="00BD136D" w:rsidRDefault="008E300C" w:rsidP="003D06AC">
            <w:pPr>
              <w:jc w:val="left"/>
              <w:rPr>
                <w:sz w:val="16"/>
                <w:szCs w:val="16"/>
              </w:rPr>
            </w:pPr>
            <w:r w:rsidRPr="00BD136D">
              <w:rPr>
                <w:sz w:val="16"/>
                <w:szCs w:val="16"/>
              </w:rPr>
              <w:t>35 dni    6xL</w:t>
            </w:r>
          </w:p>
          <w:p w:rsidR="008E300C" w:rsidRPr="00BD136D" w:rsidRDefault="008E300C" w:rsidP="003D06AC">
            <w:pPr>
              <w:jc w:val="left"/>
              <w:rPr>
                <w:sz w:val="16"/>
                <w:szCs w:val="16"/>
              </w:rPr>
            </w:pPr>
          </w:p>
          <w:p w:rsidR="00066043" w:rsidRPr="00BD136D" w:rsidRDefault="00FD2AA5" w:rsidP="003D06AC">
            <w:pPr>
              <w:jc w:val="left"/>
              <w:rPr>
                <w:sz w:val="16"/>
                <w:szCs w:val="16"/>
              </w:rPr>
            </w:pPr>
            <w:r w:rsidRPr="00BD136D">
              <w:rPr>
                <w:sz w:val="16"/>
                <w:szCs w:val="16"/>
              </w:rPr>
              <w:t>28</w:t>
            </w:r>
            <w:r w:rsidR="00EA55AD" w:rsidRPr="00BD136D">
              <w:rPr>
                <w:sz w:val="16"/>
                <w:szCs w:val="16"/>
              </w:rPr>
              <w:t xml:space="preserve"> dni</w:t>
            </w:r>
            <w:r w:rsidR="00917B3D" w:rsidRPr="00BD136D">
              <w:rPr>
                <w:sz w:val="16"/>
                <w:szCs w:val="16"/>
              </w:rPr>
              <w:t xml:space="preserve"> </w:t>
            </w:r>
            <w:r w:rsidR="00445CF3">
              <w:rPr>
                <w:sz w:val="16"/>
                <w:szCs w:val="16"/>
              </w:rPr>
              <w:t xml:space="preserve">  </w:t>
            </w:r>
            <w:r w:rsidRPr="00BD136D">
              <w:rPr>
                <w:sz w:val="16"/>
                <w:szCs w:val="16"/>
              </w:rPr>
              <w:t>10</w:t>
            </w:r>
            <w:r w:rsidR="00112007" w:rsidRPr="00BD136D">
              <w:rPr>
                <w:sz w:val="16"/>
                <w:szCs w:val="16"/>
              </w:rPr>
              <w:t xml:space="preserve"> x L</w:t>
            </w:r>
          </w:p>
          <w:p w:rsidR="00EF1E97" w:rsidRPr="00BD136D" w:rsidRDefault="00EF1E97" w:rsidP="003D06AC">
            <w:pPr>
              <w:jc w:val="left"/>
              <w:rPr>
                <w:sz w:val="16"/>
                <w:szCs w:val="16"/>
              </w:rPr>
            </w:pPr>
            <w:r w:rsidRPr="00BD136D">
              <w:rPr>
                <w:sz w:val="16"/>
                <w:szCs w:val="16"/>
              </w:rPr>
              <w:t>28 dni</w:t>
            </w:r>
            <w:r w:rsidR="00A63F32" w:rsidRPr="00BD136D">
              <w:rPr>
                <w:sz w:val="16"/>
                <w:szCs w:val="16"/>
              </w:rPr>
              <w:t xml:space="preserve"> </w:t>
            </w:r>
            <w:r w:rsidR="00445CF3">
              <w:rPr>
                <w:sz w:val="16"/>
                <w:szCs w:val="16"/>
              </w:rPr>
              <w:t xml:space="preserve">  </w:t>
            </w:r>
            <w:r w:rsidR="00A63F32" w:rsidRPr="00BD136D">
              <w:rPr>
                <w:sz w:val="16"/>
                <w:szCs w:val="16"/>
              </w:rPr>
              <w:t>10 x L</w:t>
            </w:r>
          </w:p>
          <w:p w:rsidR="00FD2AA5" w:rsidRPr="00BD136D" w:rsidRDefault="00FD2AA5" w:rsidP="003D06AC">
            <w:pPr>
              <w:jc w:val="left"/>
              <w:rPr>
                <w:sz w:val="16"/>
                <w:szCs w:val="16"/>
              </w:rPr>
            </w:pPr>
            <w:r w:rsidRPr="00BD136D">
              <w:rPr>
                <w:sz w:val="16"/>
                <w:szCs w:val="16"/>
              </w:rPr>
              <w:t>21 dni   10xL</w:t>
            </w:r>
          </w:p>
          <w:p w:rsidR="009F7656" w:rsidRPr="00BD136D" w:rsidRDefault="009F7656" w:rsidP="003D06AC">
            <w:pPr>
              <w:jc w:val="left"/>
              <w:rPr>
                <w:sz w:val="16"/>
                <w:szCs w:val="16"/>
              </w:rPr>
            </w:pPr>
            <w:r w:rsidRPr="00BD136D">
              <w:rPr>
                <w:sz w:val="16"/>
                <w:szCs w:val="16"/>
              </w:rPr>
              <w:t>21 dni   10xL</w:t>
            </w:r>
          </w:p>
          <w:p w:rsidR="00EA55AD" w:rsidRPr="00BD136D" w:rsidRDefault="00EA55AD" w:rsidP="003D06AC">
            <w:pPr>
              <w:jc w:val="left"/>
              <w:rPr>
                <w:sz w:val="16"/>
                <w:szCs w:val="16"/>
              </w:rPr>
            </w:pPr>
            <w:r w:rsidRPr="00BD136D">
              <w:rPr>
                <w:sz w:val="16"/>
                <w:szCs w:val="16"/>
              </w:rPr>
              <w:t>28 dni   3xL</w:t>
            </w:r>
          </w:p>
          <w:p w:rsidR="00EA55AD" w:rsidRPr="00BD136D" w:rsidRDefault="00EA55AD" w:rsidP="003D06AC">
            <w:pPr>
              <w:jc w:val="left"/>
              <w:rPr>
                <w:sz w:val="16"/>
                <w:szCs w:val="16"/>
              </w:rPr>
            </w:pPr>
            <w:r w:rsidRPr="00BD136D">
              <w:rPr>
                <w:sz w:val="16"/>
                <w:szCs w:val="16"/>
              </w:rPr>
              <w:t>2</w:t>
            </w:r>
            <w:r w:rsidR="00B62C0D" w:rsidRPr="00BD136D">
              <w:rPr>
                <w:sz w:val="16"/>
                <w:szCs w:val="16"/>
              </w:rPr>
              <w:t>1</w:t>
            </w:r>
            <w:r w:rsidRPr="00BD136D">
              <w:rPr>
                <w:sz w:val="16"/>
                <w:szCs w:val="16"/>
              </w:rPr>
              <w:t xml:space="preserve"> dni   3xL</w:t>
            </w:r>
          </w:p>
          <w:p w:rsidR="00EA55AD" w:rsidRDefault="00EA55AD" w:rsidP="003D06AC">
            <w:pPr>
              <w:jc w:val="left"/>
              <w:rPr>
                <w:sz w:val="16"/>
                <w:szCs w:val="16"/>
              </w:rPr>
            </w:pPr>
            <w:r w:rsidRPr="00BD136D">
              <w:rPr>
                <w:sz w:val="16"/>
                <w:szCs w:val="16"/>
              </w:rPr>
              <w:t>14 dni   3xL</w:t>
            </w:r>
          </w:p>
          <w:p w:rsidR="00EA55AD" w:rsidRPr="00BD136D" w:rsidRDefault="00EA55AD" w:rsidP="003D06AC">
            <w:pPr>
              <w:jc w:val="left"/>
              <w:rPr>
                <w:sz w:val="16"/>
                <w:szCs w:val="16"/>
              </w:rPr>
            </w:pPr>
            <w:r w:rsidRPr="00BD136D">
              <w:rPr>
                <w:sz w:val="16"/>
                <w:szCs w:val="16"/>
              </w:rPr>
              <w:t xml:space="preserve">60 dni   </w:t>
            </w:r>
            <w:r w:rsidR="00981AEB" w:rsidRPr="00BD136D">
              <w:rPr>
                <w:sz w:val="16"/>
                <w:szCs w:val="16"/>
              </w:rPr>
              <w:t>2</w:t>
            </w:r>
            <w:r w:rsidRPr="00BD136D">
              <w:rPr>
                <w:sz w:val="16"/>
                <w:szCs w:val="16"/>
              </w:rPr>
              <w:t>xL</w:t>
            </w:r>
          </w:p>
          <w:p w:rsidR="00112007" w:rsidRPr="00BD136D" w:rsidRDefault="002E11C5" w:rsidP="003D06AC">
            <w:pPr>
              <w:jc w:val="left"/>
              <w:rPr>
                <w:sz w:val="16"/>
                <w:szCs w:val="16"/>
              </w:rPr>
            </w:pPr>
            <w:r w:rsidRPr="00BD136D">
              <w:rPr>
                <w:sz w:val="16"/>
                <w:szCs w:val="16"/>
              </w:rPr>
              <w:t>35 dni   4xL</w:t>
            </w:r>
          </w:p>
          <w:p w:rsidR="00F90D4B" w:rsidRPr="00BD136D" w:rsidRDefault="00434A52" w:rsidP="003D06AC">
            <w:pPr>
              <w:jc w:val="left"/>
              <w:rPr>
                <w:sz w:val="16"/>
                <w:szCs w:val="16"/>
              </w:rPr>
            </w:pPr>
            <w:r w:rsidRPr="00BD136D">
              <w:rPr>
                <w:sz w:val="16"/>
                <w:szCs w:val="16"/>
              </w:rPr>
              <w:t>7</w:t>
            </w:r>
            <w:r w:rsidR="002E11C5" w:rsidRPr="00BD136D">
              <w:rPr>
                <w:sz w:val="16"/>
                <w:szCs w:val="16"/>
              </w:rPr>
              <w:t xml:space="preserve">   dni   3xL</w:t>
            </w:r>
          </w:p>
          <w:p w:rsidR="002E11C5" w:rsidRPr="00BD136D" w:rsidRDefault="002E11C5" w:rsidP="003D06AC">
            <w:pPr>
              <w:jc w:val="left"/>
              <w:rPr>
                <w:sz w:val="16"/>
                <w:szCs w:val="16"/>
              </w:rPr>
            </w:pPr>
          </w:p>
          <w:p w:rsidR="00C244ED" w:rsidRPr="00BD136D" w:rsidRDefault="002E11C5" w:rsidP="003D06AC">
            <w:pPr>
              <w:jc w:val="left"/>
              <w:rPr>
                <w:sz w:val="16"/>
                <w:szCs w:val="16"/>
              </w:rPr>
            </w:pPr>
            <w:r w:rsidRPr="00BD136D">
              <w:rPr>
                <w:sz w:val="16"/>
                <w:szCs w:val="16"/>
              </w:rPr>
              <w:t>35 dni   3xL</w:t>
            </w:r>
          </w:p>
          <w:p w:rsidR="002E11C5" w:rsidRPr="00BD136D" w:rsidRDefault="002E11C5" w:rsidP="003D06AC">
            <w:pPr>
              <w:jc w:val="left"/>
              <w:rPr>
                <w:sz w:val="16"/>
                <w:szCs w:val="16"/>
              </w:rPr>
            </w:pPr>
          </w:p>
          <w:p w:rsidR="002E11C5" w:rsidRPr="00BD136D" w:rsidRDefault="00EA55AD" w:rsidP="003D06AC">
            <w:pPr>
              <w:jc w:val="left"/>
              <w:rPr>
                <w:sz w:val="16"/>
                <w:szCs w:val="16"/>
              </w:rPr>
            </w:pPr>
            <w:r w:rsidRPr="00BD136D">
              <w:rPr>
                <w:sz w:val="16"/>
                <w:szCs w:val="16"/>
              </w:rPr>
              <w:t>21 dni   3xL</w:t>
            </w:r>
          </w:p>
          <w:p w:rsidR="00B301C0" w:rsidRPr="00BD136D" w:rsidRDefault="00B301C0" w:rsidP="003D06AC">
            <w:pPr>
              <w:jc w:val="left"/>
              <w:rPr>
                <w:sz w:val="16"/>
                <w:szCs w:val="16"/>
              </w:rPr>
            </w:pPr>
            <w:r w:rsidRPr="00BD136D">
              <w:rPr>
                <w:sz w:val="16"/>
                <w:szCs w:val="16"/>
              </w:rPr>
              <w:t>56 dni   3xL</w:t>
            </w:r>
          </w:p>
          <w:p w:rsidR="00B45F40" w:rsidRPr="00BD136D" w:rsidRDefault="00B45F40" w:rsidP="003D06AC">
            <w:pPr>
              <w:jc w:val="left"/>
              <w:rPr>
                <w:sz w:val="16"/>
                <w:szCs w:val="16"/>
              </w:rPr>
            </w:pPr>
            <w:r w:rsidRPr="00BD136D">
              <w:rPr>
                <w:sz w:val="16"/>
                <w:szCs w:val="16"/>
              </w:rPr>
              <w:t xml:space="preserve">ČU       </w:t>
            </w:r>
            <w:r w:rsidR="00445CF3">
              <w:rPr>
                <w:sz w:val="16"/>
                <w:szCs w:val="16"/>
              </w:rPr>
              <w:t xml:space="preserve"> </w:t>
            </w:r>
            <w:r w:rsidRPr="00BD136D">
              <w:rPr>
                <w:sz w:val="16"/>
                <w:szCs w:val="16"/>
              </w:rPr>
              <w:t>2xL</w:t>
            </w:r>
          </w:p>
          <w:p w:rsidR="002E11C5" w:rsidRPr="00BD136D" w:rsidRDefault="002E11C5" w:rsidP="003D06AC">
            <w:pPr>
              <w:jc w:val="left"/>
              <w:rPr>
                <w:sz w:val="16"/>
                <w:szCs w:val="16"/>
              </w:rPr>
            </w:pPr>
          </w:p>
          <w:p w:rsidR="004B08D8" w:rsidRPr="00BD136D" w:rsidRDefault="004B08D8" w:rsidP="003D06AC">
            <w:pPr>
              <w:jc w:val="left"/>
              <w:rPr>
                <w:sz w:val="16"/>
                <w:szCs w:val="16"/>
              </w:rPr>
            </w:pPr>
            <w:r w:rsidRPr="00BD136D">
              <w:rPr>
                <w:sz w:val="16"/>
                <w:szCs w:val="16"/>
              </w:rPr>
              <w:t xml:space="preserve">7 dni </w:t>
            </w:r>
            <w:r w:rsidR="00445CF3">
              <w:rPr>
                <w:sz w:val="16"/>
                <w:szCs w:val="16"/>
              </w:rPr>
              <w:t xml:space="preserve"> </w:t>
            </w:r>
            <w:r w:rsidRPr="00BD136D">
              <w:rPr>
                <w:sz w:val="16"/>
                <w:szCs w:val="16"/>
              </w:rPr>
              <w:t>14 xL</w:t>
            </w:r>
          </w:p>
          <w:p w:rsidR="004B08D8" w:rsidRPr="00BD136D" w:rsidRDefault="004B08D8" w:rsidP="003D06AC">
            <w:pPr>
              <w:jc w:val="left"/>
              <w:rPr>
                <w:sz w:val="16"/>
                <w:szCs w:val="16"/>
              </w:rPr>
            </w:pPr>
            <w:r w:rsidRPr="00BD136D">
              <w:rPr>
                <w:sz w:val="16"/>
                <w:szCs w:val="16"/>
              </w:rPr>
              <w:t xml:space="preserve">7 dni </w:t>
            </w:r>
            <w:r w:rsidR="00445CF3">
              <w:rPr>
                <w:sz w:val="16"/>
                <w:szCs w:val="16"/>
              </w:rPr>
              <w:t xml:space="preserve"> </w:t>
            </w:r>
            <w:r w:rsidRPr="00BD136D">
              <w:rPr>
                <w:sz w:val="16"/>
                <w:szCs w:val="16"/>
              </w:rPr>
              <w:t>14 xL</w:t>
            </w:r>
          </w:p>
          <w:p w:rsidR="004B08D8" w:rsidRPr="00BD136D" w:rsidRDefault="004B08D8" w:rsidP="003D06AC">
            <w:pPr>
              <w:jc w:val="left"/>
              <w:rPr>
                <w:sz w:val="16"/>
                <w:szCs w:val="16"/>
              </w:rPr>
            </w:pPr>
            <w:r w:rsidRPr="00BD136D">
              <w:rPr>
                <w:sz w:val="16"/>
                <w:szCs w:val="16"/>
              </w:rPr>
              <w:t xml:space="preserve">7 dni </w:t>
            </w:r>
            <w:r w:rsidR="00445CF3">
              <w:rPr>
                <w:sz w:val="16"/>
                <w:szCs w:val="16"/>
              </w:rPr>
              <w:t xml:space="preserve"> </w:t>
            </w:r>
            <w:r w:rsidRPr="00BD136D">
              <w:rPr>
                <w:sz w:val="16"/>
                <w:szCs w:val="16"/>
              </w:rPr>
              <w:t>14 xL</w:t>
            </w:r>
          </w:p>
          <w:p w:rsidR="004B08D8" w:rsidRPr="00BD136D" w:rsidRDefault="004B08D8" w:rsidP="004B08D8">
            <w:pPr>
              <w:jc w:val="left"/>
              <w:rPr>
                <w:sz w:val="16"/>
                <w:szCs w:val="16"/>
              </w:rPr>
            </w:pPr>
            <w:r w:rsidRPr="00BD136D">
              <w:rPr>
                <w:sz w:val="16"/>
                <w:szCs w:val="16"/>
              </w:rPr>
              <w:t xml:space="preserve">7 dni </w:t>
            </w:r>
            <w:r w:rsidR="00445CF3">
              <w:rPr>
                <w:sz w:val="16"/>
                <w:szCs w:val="16"/>
              </w:rPr>
              <w:t xml:space="preserve"> </w:t>
            </w:r>
            <w:r w:rsidRPr="00BD136D">
              <w:rPr>
                <w:sz w:val="16"/>
                <w:szCs w:val="16"/>
              </w:rPr>
              <w:t>14 xL</w:t>
            </w:r>
          </w:p>
          <w:p w:rsidR="00DC58C4" w:rsidRPr="00BD136D" w:rsidRDefault="00DC58C4" w:rsidP="00DC58C4">
            <w:pPr>
              <w:jc w:val="left"/>
              <w:rPr>
                <w:sz w:val="16"/>
                <w:szCs w:val="16"/>
              </w:rPr>
            </w:pPr>
            <w:r w:rsidRPr="00BD136D">
              <w:rPr>
                <w:sz w:val="16"/>
                <w:szCs w:val="16"/>
              </w:rPr>
              <w:t xml:space="preserve">7 dni </w:t>
            </w:r>
            <w:r w:rsidR="00445CF3">
              <w:rPr>
                <w:sz w:val="16"/>
                <w:szCs w:val="16"/>
              </w:rPr>
              <w:t xml:space="preserve"> </w:t>
            </w:r>
            <w:r w:rsidRPr="00BD136D">
              <w:rPr>
                <w:sz w:val="16"/>
                <w:szCs w:val="16"/>
              </w:rPr>
              <w:t>14 xL</w:t>
            </w:r>
          </w:p>
          <w:p w:rsidR="0097794B" w:rsidRPr="00BD136D" w:rsidRDefault="0097794B" w:rsidP="0097794B">
            <w:pPr>
              <w:jc w:val="left"/>
              <w:rPr>
                <w:sz w:val="16"/>
                <w:szCs w:val="16"/>
              </w:rPr>
            </w:pPr>
            <w:r w:rsidRPr="00BD136D">
              <w:rPr>
                <w:sz w:val="16"/>
                <w:szCs w:val="16"/>
              </w:rPr>
              <w:t xml:space="preserve">56 dni </w:t>
            </w:r>
            <w:r w:rsidR="00445CF3">
              <w:rPr>
                <w:sz w:val="16"/>
                <w:szCs w:val="16"/>
              </w:rPr>
              <w:t xml:space="preserve"> </w:t>
            </w:r>
            <w:r w:rsidR="00105A01">
              <w:rPr>
                <w:sz w:val="16"/>
                <w:szCs w:val="16"/>
              </w:rPr>
              <w:t xml:space="preserve"> 4xL</w:t>
            </w:r>
          </w:p>
          <w:p w:rsidR="004B08D8" w:rsidRPr="00BD136D" w:rsidRDefault="0097794B" w:rsidP="0097794B">
            <w:pPr>
              <w:jc w:val="left"/>
              <w:rPr>
                <w:sz w:val="16"/>
                <w:szCs w:val="16"/>
              </w:rPr>
            </w:pPr>
            <w:r w:rsidRPr="00BD136D">
              <w:rPr>
                <w:sz w:val="16"/>
                <w:szCs w:val="16"/>
              </w:rPr>
              <w:t>28 dni   4xL</w:t>
            </w:r>
          </w:p>
          <w:p w:rsidR="00F328A8" w:rsidRPr="00BD136D" w:rsidRDefault="00F328A8" w:rsidP="0097794B">
            <w:pPr>
              <w:jc w:val="left"/>
              <w:rPr>
                <w:sz w:val="16"/>
                <w:szCs w:val="16"/>
              </w:rPr>
            </w:pPr>
            <w:r w:rsidRPr="00BD136D">
              <w:rPr>
                <w:sz w:val="16"/>
                <w:szCs w:val="16"/>
              </w:rPr>
              <w:t>28 dni</w:t>
            </w:r>
            <w:r w:rsidR="00544333" w:rsidRPr="00BD136D">
              <w:rPr>
                <w:sz w:val="16"/>
                <w:szCs w:val="16"/>
              </w:rPr>
              <w:t xml:space="preserve">   4xL</w:t>
            </w:r>
          </w:p>
          <w:p w:rsidR="008F6011" w:rsidRPr="00BD136D" w:rsidRDefault="008F6011" w:rsidP="0097794B">
            <w:pPr>
              <w:jc w:val="left"/>
              <w:rPr>
                <w:sz w:val="16"/>
                <w:szCs w:val="16"/>
              </w:rPr>
            </w:pPr>
            <w:r w:rsidRPr="00BD136D">
              <w:rPr>
                <w:sz w:val="16"/>
                <w:szCs w:val="16"/>
              </w:rPr>
              <w:t>28 dni   4xL</w:t>
            </w:r>
          </w:p>
          <w:p w:rsidR="008E300C" w:rsidRPr="00BD136D" w:rsidRDefault="008E300C" w:rsidP="0097794B">
            <w:pPr>
              <w:jc w:val="left"/>
              <w:rPr>
                <w:sz w:val="16"/>
                <w:szCs w:val="16"/>
              </w:rPr>
            </w:pPr>
            <w:r w:rsidRPr="00BD136D">
              <w:rPr>
                <w:sz w:val="16"/>
                <w:szCs w:val="16"/>
              </w:rPr>
              <w:t>35 dni   3xL</w:t>
            </w:r>
          </w:p>
          <w:p w:rsidR="007E623D" w:rsidRPr="00BD136D" w:rsidRDefault="007E623D" w:rsidP="0097794B">
            <w:pPr>
              <w:jc w:val="left"/>
              <w:rPr>
                <w:sz w:val="16"/>
                <w:szCs w:val="16"/>
              </w:rPr>
            </w:pPr>
            <w:r w:rsidRPr="00BD136D">
              <w:rPr>
                <w:sz w:val="16"/>
                <w:szCs w:val="16"/>
              </w:rPr>
              <w:t>56 dni    1xL</w:t>
            </w:r>
          </w:p>
        </w:tc>
        <w:tc>
          <w:tcPr>
            <w:tcW w:w="2596" w:type="dxa"/>
          </w:tcPr>
          <w:p w:rsidR="00EA55AD" w:rsidRPr="00BD136D" w:rsidRDefault="00EA55AD" w:rsidP="003D06AC">
            <w:pPr>
              <w:jc w:val="left"/>
              <w:rPr>
                <w:sz w:val="16"/>
                <w:szCs w:val="16"/>
              </w:rPr>
            </w:pPr>
            <w:r w:rsidRPr="00BD136D">
              <w:rPr>
                <w:sz w:val="16"/>
                <w:szCs w:val="16"/>
              </w:rPr>
              <w:t>Za uporabo bakrovih pripravkov med rastno dobo ni potrebe, zato so ti registrirani predvsem za uporabo v dobi mirovanja in brstenja. Pri pripravkih na podlagi dodina je potrebno dosledno upoštevati navodila glede mešanja.</w:t>
            </w:r>
          </w:p>
          <w:p w:rsidR="003F5854" w:rsidRPr="00BD136D" w:rsidRDefault="003F5854" w:rsidP="003F5854">
            <w:pPr>
              <w:jc w:val="left"/>
              <w:rPr>
                <w:sz w:val="16"/>
                <w:szCs w:val="16"/>
              </w:rPr>
            </w:pPr>
            <w:r w:rsidRPr="00BD136D">
              <w:rPr>
                <w:sz w:val="16"/>
                <w:szCs w:val="16"/>
              </w:rPr>
              <w:t>Žveplo ima stransko delovanje na zmanjševanje populacije listne pršice (Aculus sp.).</w:t>
            </w:r>
          </w:p>
          <w:p w:rsidR="003F5854" w:rsidRPr="00BD136D" w:rsidRDefault="003F5854" w:rsidP="003F5854">
            <w:pPr>
              <w:autoSpaceDE w:val="0"/>
              <w:autoSpaceDN w:val="0"/>
              <w:adjustRightInd w:val="0"/>
              <w:jc w:val="left"/>
              <w:rPr>
                <w:b/>
                <w:bCs/>
                <w:sz w:val="16"/>
                <w:szCs w:val="16"/>
                <w:lang w:eastAsia="sl-SI"/>
              </w:rPr>
            </w:pPr>
            <w:r w:rsidRPr="00BD136D">
              <w:rPr>
                <w:sz w:val="16"/>
                <w:szCs w:val="16"/>
                <w:vertAlign w:val="superscript"/>
              </w:rPr>
              <w:t xml:space="preserve">a  </w:t>
            </w:r>
            <w:r w:rsidRPr="00BD136D">
              <w:rPr>
                <w:b/>
                <w:bCs/>
                <w:sz w:val="16"/>
                <w:szCs w:val="16"/>
              </w:rPr>
              <w:t xml:space="preserve">Upoštevati 20 m netretiran varnostni pas do vodne površine od </w:t>
            </w:r>
            <w:r w:rsidRPr="00BD136D">
              <w:rPr>
                <w:b/>
                <w:bCs/>
                <w:sz w:val="16"/>
                <w:szCs w:val="16"/>
                <w:lang w:eastAsia="sl-SI"/>
              </w:rPr>
              <w:t>meje brega voda 1. in 2. reda.</w:t>
            </w:r>
          </w:p>
          <w:p w:rsidR="003F5854" w:rsidRPr="00BD136D" w:rsidRDefault="003F5854" w:rsidP="003F5854">
            <w:pPr>
              <w:jc w:val="left"/>
              <w:rPr>
                <w:sz w:val="16"/>
                <w:szCs w:val="16"/>
              </w:rPr>
            </w:pPr>
          </w:p>
          <w:p w:rsidR="003F5854" w:rsidRPr="00BD136D" w:rsidRDefault="003F5854" w:rsidP="003F5854">
            <w:pPr>
              <w:autoSpaceDE w:val="0"/>
              <w:autoSpaceDN w:val="0"/>
              <w:adjustRightInd w:val="0"/>
              <w:jc w:val="left"/>
              <w:rPr>
                <w:b/>
                <w:bCs/>
                <w:sz w:val="16"/>
                <w:szCs w:val="16"/>
                <w:lang w:eastAsia="sl-SI"/>
              </w:rPr>
            </w:pPr>
            <w:r w:rsidRPr="00BD136D">
              <w:rPr>
                <w:sz w:val="16"/>
                <w:szCs w:val="16"/>
                <w:vertAlign w:val="superscript"/>
              </w:rPr>
              <w:t xml:space="preserve">b  </w:t>
            </w:r>
            <w:r w:rsidRPr="00BD136D">
              <w:rPr>
                <w:b/>
                <w:bCs/>
                <w:sz w:val="16"/>
                <w:szCs w:val="16"/>
              </w:rPr>
              <w:t xml:space="preserve">Upoštevati 30 m netretiran varnostni pas do vodne površine od </w:t>
            </w:r>
            <w:r w:rsidRPr="00BD136D">
              <w:rPr>
                <w:b/>
                <w:bCs/>
                <w:sz w:val="16"/>
                <w:szCs w:val="16"/>
                <w:lang w:eastAsia="sl-SI"/>
              </w:rPr>
              <w:t>meje brega voda 1. in 2. reda.</w:t>
            </w:r>
          </w:p>
          <w:p w:rsidR="003F5854" w:rsidRPr="00BD136D" w:rsidRDefault="003F5854" w:rsidP="003F5854">
            <w:pPr>
              <w:jc w:val="left"/>
              <w:rPr>
                <w:sz w:val="16"/>
                <w:szCs w:val="16"/>
              </w:rPr>
            </w:pPr>
          </w:p>
          <w:p w:rsidR="003F5854" w:rsidRPr="00BD136D" w:rsidRDefault="003F5854" w:rsidP="003F5854">
            <w:pPr>
              <w:autoSpaceDE w:val="0"/>
              <w:autoSpaceDN w:val="0"/>
              <w:adjustRightInd w:val="0"/>
              <w:jc w:val="left"/>
              <w:rPr>
                <w:b/>
                <w:bCs/>
                <w:sz w:val="16"/>
                <w:szCs w:val="16"/>
                <w:lang w:eastAsia="sl-SI"/>
              </w:rPr>
            </w:pPr>
            <w:r w:rsidRPr="00BD136D">
              <w:rPr>
                <w:bCs/>
                <w:sz w:val="16"/>
                <w:szCs w:val="16"/>
                <w:vertAlign w:val="superscript"/>
              </w:rPr>
              <w:t>C</w:t>
            </w:r>
            <w:r w:rsidRPr="00BD136D">
              <w:rPr>
                <w:bCs/>
                <w:sz w:val="16"/>
                <w:szCs w:val="16"/>
              </w:rPr>
              <w:t xml:space="preserve">Upoštevati </w:t>
            </w:r>
            <w:r w:rsidRPr="00BD136D">
              <w:rPr>
                <w:sz w:val="16"/>
                <w:szCs w:val="16"/>
              </w:rPr>
              <w:t>netretirani varnostni pas 15 m tlorisne širine od meje brega voda 1. reda in 5 m tlorisne širine od meje brega voda 2. reda.</w:t>
            </w:r>
          </w:p>
          <w:p w:rsidR="003F5854" w:rsidRPr="00BD136D" w:rsidRDefault="00DF4390" w:rsidP="003F5854">
            <w:pPr>
              <w:autoSpaceDE w:val="0"/>
              <w:autoSpaceDN w:val="0"/>
              <w:adjustRightInd w:val="0"/>
              <w:jc w:val="left"/>
              <w:rPr>
                <w:b/>
                <w:bCs/>
                <w:sz w:val="16"/>
                <w:szCs w:val="16"/>
                <w:lang w:eastAsia="sl-SI"/>
              </w:rPr>
            </w:pPr>
            <w:r w:rsidRPr="00BD136D">
              <w:rPr>
                <w:b/>
                <w:sz w:val="16"/>
                <w:szCs w:val="16"/>
              </w:rPr>
              <w:t>++Dovoljena le poraba zalog s staro etiketo do 30.9. 2018</w:t>
            </w:r>
          </w:p>
          <w:p w:rsidR="003F5854" w:rsidRPr="00BD136D" w:rsidRDefault="003F5854" w:rsidP="003F5854">
            <w:pPr>
              <w:autoSpaceDE w:val="0"/>
              <w:autoSpaceDN w:val="0"/>
              <w:adjustRightInd w:val="0"/>
              <w:jc w:val="left"/>
              <w:rPr>
                <w:b/>
                <w:bCs/>
                <w:sz w:val="16"/>
                <w:szCs w:val="16"/>
                <w:lang w:eastAsia="sl-SI"/>
              </w:rPr>
            </w:pPr>
            <w:r w:rsidRPr="00BD136D">
              <w:rPr>
                <w:b/>
                <w:bCs/>
                <w:sz w:val="16"/>
                <w:szCs w:val="16"/>
                <w:vertAlign w:val="superscript"/>
              </w:rPr>
              <w:t>d</w:t>
            </w:r>
            <w:r w:rsidRPr="00BD136D">
              <w:rPr>
                <w:b/>
                <w:bCs/>
                <w:sz w:val="16"/>
                <w:szCs w:val="16"/>
              </w:rPr>
              <w:t xml:space="preserve"> Upoštevati 15 m netretiran varnostni pas do vodne površine od </w:t>
            </w:r>
            <w:r w:rsidRPr="00BD136D">
              <w:rPr>
                <w:b/>
                <w:bCs/>
                <w:sz w:val="16"/>
                <w:szCs w:val="16"/>
                <w:lang w:eastAsia="sl-SI"/>
              </w:rPr>
              <w:t>meje brega voda 1. in 2. reda.</w:t>
            </w:r>
          </w:p>
          <w:p w:rsidR="003F5854" w:rsidRPr="00BD136D" w:rsidRDefault="003F5854" w:rsidP="003F5854">
            <w:pPr>
              <w:autoSpaceDE w:val="0"/>
              <w:autoSpaceDN w:val="0"/>
              <w:adjustRightInd w:val="0"/>
              <w:jc w:val="left"/>
              <w:rPr>
                <w:b/>
                <w:bCs/>
                <w:sz w:val="16"/>
                <w:szCs w:val="16"/>
                <w:lang w:eastAsia="sl-SI"/>
              </w:rPr>
            </w:pPr>
          </w:p>
          <w:p w:rsidR="003F5854" w:rsidRPr="00BD136D" w:rsidRDefault="003F5854" w:rsidP="003F5854">
            <w:pPr>
              <w:rPr>
                <w:sz w:val="16"/>
                <w:szCs w:val="16"/>
              </w:rPr>
            </w:pPr>
            <w:r w:rsidRPr="00BD136D">
              <w:rPr>
                <w:b/>
                <w:bCs/>
                <w:sz w:val="16"/>
                <w:szCs w:val="16"/>
                <w:vertAlign w:val="superscript"/>
                <w:lang w:eastAsia="sl-SI"/>
              </w:rPr>
              <w:t>e</w:t>
            </w:r>
            <w:r w:rsidRPr="00BD136D">
              <w:rPr>
                <w:sz w:val="16"/>
                <w:szCs w:val="16"/>
              </w:rPr>
              <w:t>Pri uporabi FFS na osnovi aktivne snovi baker, je treba število tretiranj ustrezno zmanjšati, tako da letna količina uporabljenega čistega bakra na istem zemljišču ne presega 4 kg čistega bakra na ha.</w:t>
            </w:r>
          </w:p>
          <w:p w:rsidR="003F5854" w:rsidRPr="00BD136D" w:rsidRDefault="003F5854" w:rsidP="003F5854">
            <w:pPr>
              <w:jc w:val="left"/>
              <w:rPr>
                <w:sz w:val="16"/>
                <w:szCs w:val="16"/>
              </w:rPr>
            </w:pPr>
          </w:p>
          <w:p w:rsidR="003F5854" w:rsidRPr="00BD136D" w:rsidRDefault="003F5854" w:rsidP="003F5854">
            <w:pPr>
              <w:autoSpaceDE w:val="0"/>
              <w:autoSpaceDN w:val="0"/>
              <w:adjustRightInd w:val="0"/>
              <w:jc w:val="left"/>
              <w:rPr>
                <w:b/>
                <w:bCs/>
                <w:sz w:val="16"/>
                <w:szCs w:val="16"/>
                <w:lang w:eastAsia="sl-SI"/>
              </w:rPr>
            </w:pPr>
            <w:r w:rsidRPr="00BD136D">
              <w:rPr>
                <w:sz w:val="16"/>
                <w:szCs w:val="16"/>
                <w:vertAlign w:val="superscript"/>
              </w:rPr>
              <w:t>f</w:t>
            </w:r>
            <w:r w:rsidRPr="00BD136D">
              <w:rPr>
                <w:b/>
                <w:bCs/>
                <w:sz w:val="16"/>
                <w:szCs w:val="16"/>
              </w:rPr>
              <w:t xml:space="preserve">Upoštevati 40 m netretiran varnostni pas do vodne površine od </w:t>
            </w:r>
            <w:r w:rsidRPr="00BD136D">
              <w:rPr>
                <w:b/>
                <w:bCs/>
                <w:sz w:val="16"/>
                <w:szCs w:val="16"/>
                <w:lang w:eastAsia="sl-SI"/>
              </w:rPr>
              <w:t>meje brega voda 1. in 2. reda.</w:t>
            </w:r>
          </w:p>
          <w:p w:rsidR="003F5854" w:rsidRPr="00BD136D" w:rsidRDefault="003F5854" w:rsidP="003F5854">
            <w:pPr>
              <w:jc w:val="left"/>
              <w:rPr>
                <w:sz w:val="16"/>
                <w:szCs w:val="16"/>
              </w:rPr>
            </w:pPr>
          </w:p>
          <w:p w:rsidR="003F5854" w:rsidRPr="00BD136D" w:rsidRDefault="003F5854" w:rsidP="003F5854">
            <w:pPr>
              <w:autoSpaceDE w:val="0"/>
              <w:autoSpaceDN w:val="0"/>
              <w:adjustRightInd w:val="0"/>
              <w:jc w:val="left"/>
              <w:rPr>
                <w:b/>
                <w:bCs/>
                <w:sz w:val="16"/>
                <w:szCs w:val="16"/>
                <w:lang w:eastAsia="sl-SI"/>
              </w:rPr>
            </w:pPr>
            <w:r w:rsidRPr="00BD136D">
              <w:rPr>
                <w:sz w:val="16"/>
                <w:szCs w:val="16"/>
                <w:vertAlign w:val="superscript"/>
              </w:rPr>
              <w:t>g</w:t>
            </w:r>
            <w:r w:rsidRPr="00BD136D">
              <w:rPr>
                <w:b/>
                <w:bCs/>
                <w:sz w:val="16"/>
                <w:szCs w:val="16"/>
              </w:rPr>
              <w:t xml:space="preserve">Upoštevati 50 m netretiran varnostni pas do vodne površine od </w:t>
            </w:r>
            <w:r w:rsidRPr="00BD136D">
              <w:rPr>
                <w:b/>
                <w:bCs/>
                <w:sz w:val="16"/>
                <w:szCs w:val="16"/>
                <w:lang w:eastAsia="sl-SI"/>
              </w:rPr>
              <w:t>meje brega voda 1. in 2. reda.</w:t>
            </w:r>
          </w:p>
          <w:p w:rsidR="005A6F93" w:rsidRPr="00BD136D" w:rsidRDefault="00C244ED" w:rsidP="005A6F93">
            <w:pPr>
              <w:jc w:val="left"/>
              <w:rPr>
                <w:b/>
                <w:bCs/>
                <w:sz w:val="16"/>
                <w:szCs w:val="16"/>
              </w:rPr>
            </w:pPr>
            <w:r w:rsidRPr="00BD136D">
              <w:rPr>
                <w:b/>
                <w:sz w:val="16"/>
                <w:szCs w:val="16"/>
              </w:rPr>
              <w:t>** 30.6.2017-</w:t>
            </w:r>
            <w:r w:rsidRPr="00BD136D">
              <w:rPr>
                <w:sz w:val="16"/>
                <w:szCs w:val="16"/>
              </w:rPr>
              <w:t xml:space="preserve"> datum  uporabe  zalog  pripravkov, ki jim je potekla registracija</w:t>
            </w:r>
          </w:p>
        </w:tc>
      </w:tr>
    </w:tbl>
    <w:p w:rsidR="00EA55AD" w:rsidRPr="00BD136D" w:rsidRDefault="00EA55AD" w:rsidP="002E11C5">
      <w:pPr>
        <w:jc w:val="center"/>
      </w:pPr>
      <w:r w:rsidRPr="00BD136D">
        <w:br w:type="page"/>
      </w:r>
      <w:r w:rsidRPr="00BD136D">
        <w:lastRenderedPageBreak/>
        <w:t>INTEGRIRANO  VARSTVO  HRUŠK - list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784"/>
        <w:gridCol w:w="2410"/>
        <w:gridCol w:w="2076"/>
        <w:gridCol w:w="1609"/>
        <w:gridCol w:w="1418"/>
        <w:gridCol w:w="142"/>
        <w:gridCol w:w="1275"/>
        <w:gridCol w:w="2596"/>
      </w:tblGrid>
      <w:tr w:rsidR="00BD136D" w:rsidRPr="00BD136D">
        <w:tc>
          <w:tcPr>
            <w:tcW w:w="16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84"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207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60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c>
          <w:tcPr>
            <w:tcW w:w="1618" w:type="dxa"/>
          </w:tcPr>
          <w:p w:rsidR="00F5383C" w:rsidRPr="00BD136D" w:rsidRDefault="00F5383C" w:rsidP="003D06AC">
            <w:pPr>
              <w:jc w:val="left"/>
              <w:rPr>
                <w:b/>
                <w:bCs/>
                <w:sz w:val="16"/>
                <w:szCs w:val="16"/>
              </w:rPr>
            </w:pPr>
            <w:r w:rsidRPr="00BD136D">
              <w:rPr>
                <w:b/>
                <w:bCs/>
                <w:sz w:val="16"/>
                <w:szCs w:val="16"/>
                <w:shd w:val="clear" w:color="auto" w:fill="FFFFFF"/>
              </w:rPr>
              <w:t>Navadna sadna  gniloba</w:t>
            </w:r>
          </w:p>
          <w:p w:rsidR="00F5383C" w:rsidRPr="00BD136D" w:rsidRDefault="00F5383C" w:rsidP="003D06AC">
            <w:pPr>
              <w:jc w:val="left"/>
              <w:rPr>
                <w:sz w:val="16"/>
                <w:szCs w:val="16"/>
              </w:rPr>
            </w:pPr>
            <w:r w:rsidRPr="00BD136D">
              <w:rPr>
                <w:i/>
                <w:iCs/>
                <w:sz w:val="16"/>
                <w:szCs w:val="16"/>
              </w:rPr>
              <w:t>Monila fructigena</w:t>
            </w:r>
          </w:p>
        </w:tc>
        <w:tc>
          <w:tcPr>
            <w:tcW w:w="1784" w:type="dxa"/>
          </w:tcPr>
          <w:p w:rsidR="00F5383C" w:rsidRPr="00BD136D" w:rsidRDefault="00F5383C" w:rsidP="003D06AC">
            <w:pPr>
              <w:jc w:val="left"/>
              <w:rPr>
                <w:sz w:val="16"/>
                <w:szCs w:val="16"/>
              </w:rPr>
            </w:pPr>
            <w:r w:rsidRPr="00BD136D">
              <w:rPr>
                <w:sz w:val="16"/>
                <w:szCs w:val="16"/>
              </w:rPr>
              <w:t xml:space="preserve">Glivica povzroča gnitje plodov.  </w:t>
            </w:r>
          </w:p>
        </w:tc>
        <w:tc>
          <w:tcPr>
            <w:tcW w:w="2410" w:type="dxa"/>
          </w:tcPr>
          <w:p w:rsidR="00F5383C" w:rsidRPr="00BD136D" w:rsidRDefault="00F5383C" w:rsidP="003D06AC">
            <w:pPr>
              <w:jc w:val="left"/>
              <w:rPr>
                <w:sz w:val="16"/>
                <w:szCs w:val="16"/>
              </w:rPr>
            </w:pPr>
            <w:r w:rsidRPr="00BD136D">
              <w:rPr>
                <w:sz w:val="16"/>
                <w:szCs w:val="16"/>
              </w:rPr>
              <w:t xml:space="preserve">Ukrepanje je enako, kot pri jablani. Za gnitje so hruške   bolj občutljive od jabolk. </w:t>
            </w:r>
          </w:p>
        </w:tc>
        <w:tc>
          <w:tcPr>
            <w:tcW w:w="2076" w:type="dxa"/>
          </w:tcPr>
          <w:p w:rsidR="00F5383C" w:rsidRPr="00BD136D" w:rsidRDefault="00F5383C" w:rsidP="00C538DF">
            <w:pPr>
              <w:jc w:val="left"/>
              <w:rPr>
                <w:sz w:val="16"/>
                <w:szCs w:val="16"/>
              </w:rPr>
            </w:pPr>
            <w:r w:rsidRPr="00BD136D">
              <w:rPr>
                <w:sz w:val="16"/>
                <w:szCs w:val="16"/>
              </w:rPr>
              <w:t xml:space="preserve">- tiram </w:t>
            </w:r>
          </w:p>
          <w:p w:rsidR="00F5383C" w:rsidRPr="00BD136D" w:rsidRDefault="00F5383C" w:rsidP="003D06AC">
            <w:pPr>
              <w:jc w:val="left"/>
              <w:rPr>
                <w:sz w:val="16"/>
                <w:szCs w:val="16"/>
              </w:rPr>
            </w:pPr>
            <w:r w:rsidRPr="00BD136D">
              <w:rPr>
                <w:sz w:val="16"/>
                <w:szCs w:val="16"/>
              </w:rPr>
              <w:t>- fluopiram+ tebukonazol</w:t>
            </w:r>
          </w:p>
          <w:p w:rsidR="00F5383C" w:rsidRPr="00BD136D" w:rsidRDefault="00F5383C" w:rsidP="003D06AC">
            <w:pPr>
              <w:jc w:val="left"/>
              <w:rPr>
                <w:sz w:val="16"/>
                <w:szCs w:val="16"/>
              </w:rPr>
            </w:pPr>
          </w:p>
        </w:tc>
        <w:tc>
          <w:tcPr>
            <w:tcW w:w="1609" w:type="dxa"/>
          </w:tcPr>
          <w:p w:rsidR="00F5383C" w:rsidRPr="00BD136D" w:rsidRDefault="00F5383C" w:rsidP="00C538DF">
            <w:pPr>
              <w:jc w:val="left"/>
              <w:rPr>
                <w:sz w:val="16"/>
                <w:szCs w:val="16"/>
              </w:rPr>
            </w:pPr>
            <w:r w:rsidRPr="00BD136D">
              <w:rPr>
                <w:sz w:val="16"/>
                <w:szCs w:val="16"/>
              </w:rPr>
              <w:t>Thiram 80 WG</w:t>
            </w:r>
            <w:r w:rsidRPr="00BD136D">
              <w:rPr>
                <w:sz w:val="16"/>
                <w:szCs w:val="16"/>
                <w:vertAlign w:val="superscript"/>
              </w:rPr>
              <w:t xml:space="preserve"> g</w:t>
            </w:r>
          </w:p>
          <w:p w:rsidR="00F5383C" w:rsidRPr="00BD136D" w:rsidRDefault="00F5383C" w:rsidP="003D06AC">
            <w:pPr>
              <w:jc w:val="left"/>
              <w:rPr>
                <w:sz w:val="16"/>
                <w:szCs w:val="16"/>
              </w:rPr>
            </w:pPr>
            <w:r w:rsidRPr="00BD136D">
              <w:rPr>
                <w:sz w:val="16"/>
                <w:szCs w:val="16"/>
              </w:rPr>
              <w:t>Luna experience</w:t>
            </w:r>
            <w:r w:rsidRPr="00BD136D">
              <w:rPr>
                <w:sz w:val="16"/>
                <w:szCs w:val="16"/>
                <w:vertAlign w:val="superscript"/>
              </w:rPr>
              <w:t xml:space="preserve"> b </w:t>
            </w:r>
          </w:p>
        </w:tc>
        <w:tc>
          <w:tcPr>
            <w:tcW w:w="1418" w:type="dxa"/>
          </w:tcPr>
          <w:p w:rsidR="00F5383C" w:rsidRPr="00BD136D" w:rsidRDefault="00F5383C" w:rsidP="00C538DF">
            <w:pPr>
              <w:jc w:val="left"/>
              <w:rPr>
                <w:sz w:val="16"/>
                <w:szCs w:val="16"/>
              </w:rPr>
            </w:pPr>
            <w:r w:rsidRPr="00BD136D">
              <w:rPr>
                <w:sz w:val="16"/>
                <w:szCs w:val="16"/>
              </w:rPr>
              <w:t>0,2% oz. 3 kg/ha</w:t>
            </w:r>
          </w:p>
          <w:p w:rsidR="00F5383C" w:rsidRPr="00BD136D" w:rsidRDefault="00F5383C" w:rsidP="00C538DF">
            <w:pPr>
              <w:jc w:val="left"/>
              <w:rPr>
                <w:sz w:val="16"/>
                <w:szCs w:val="16"/>
              </w:rPr>
            </w:pPr>
            <w:r w:rsidRPr="00BD136D">
              <w:rPr>
                <w:sz w:val="16"/>
                <w:szCs w:val="16"/>
              </w:rPr>
              <w:t>0,75 L/ha</w:t>
            </w:r>
          </w:p>
          <w:p w:rsidR="00F5383C" w:rsidRPr="00BD136D" w:rsidRDefault="00F5383C" w:rsidP="003D06AC">
            <w:pPr>
              <w:jc w:val="left"/>
              <w:rPr>
                <w:sz w:val="16"/>
                <w:szCs w:val="16"/>
              </w:rPr>
            </w:pPr>
          </w:p>
        </w:tc>
        <w:tc>
          <w:tcPr>
            <w:tcW w:w="1417" w:type="dxa"/>
            <w:gridSpan w:val="2"/>
          </w:tcPr>
          <w:p w:rsidR="00F5383C" w:rsidRPr="00BD136D" w:rsidRDefault="00F5383C" w:rsidP="00C538DF">
            <w:pPr>
              <w:jc w:val="left"/>
              <w:rPr>
                <w:sz w:val="16"/>
                <w:szCs w:val="16"/>
              </w:rPr>
            </w:pPr>
            <w:r w:rsidRPr="00BD136D">
              <w:rPr>
                <w:sz w:val="16"/>
                <w:szCs w:val="16"/>
              </w:rPr>
              <w:t>35 dni    4xL</w:t>
            </w:r>
          </w:p>
          <w:p w:rsidR="00F5383C" w:rsidRPr="00BD136D" w:rsidRDefault="00F5383C" w:rsidP="003D06AC">
            <w:pPr>
              <w:jc w:val="left"/>
              <w:rPr>
                <w:sz w:val="16"/>
                <w:szCs w:val="16"/>
              </w:rPr>
            </w:pPr>
            <w:r w:rsidRPr="00BD136D">
              <w:rPr>
                <w:sz w:val="16"/>
                <w:szCs w:val="16"/>
              </w:rPr>
              <w:t xml:space="preserve">14 dni 2xL </w:t>
            </w:r>
          </w:p>
        </w:tc>
        <w:tc>
          <w:tcPr>
            <w:tcW w:w="2596" w:type="dxa"/>
          </w:tcPr>
          <w:p w:rsidR="00F5383C" w:rsidRPr="00BD136D" w:rsidRDefault="00F5383C" w:rsidP="00F5383C">
            <w:pPr>
              <w:pStyle w:val="NavadenNormal-Pr1"/>
              <w:spacing w:before="0"/>
              <w:rPr>
                <w:b/>
                <w:bCs/>
                <w:sz w:val="16"/>
                <w:szCs w:val="16"/>
              </w:rPr>
            </w:pPr>
            <w:r w:rsidRPr="00BD136D">
              <w:rPr>
                <w:b/>
                <w:bCs/>
                <w:sz w:val="16"/>
                <w:szCs w:val="16"/>
                <w:vertAlign w:val="superscript"/>
              </w:rPr>
              <w:t xml:space="preserve"> b,g </w:t>
            </w:r>
            <w:r w:rsidRPr="00BD136D">
              <w:rPr>
                <w:b/>
                <w:bCs/>
                <w:sz w:val="16"/>
                <w:szCs w:val="16"/>
              </w:rPr>
              <w:t xml:space="preserve"> Vodni in drugi varnostni pasovi, glej list 1!</w:t>
            </w:r>
          </w:p>
          <w:p w:rsidR="00F5383C" w:rsidRPr="00BD136D" w:rsidRDefault="00F5383C" w:rsidP="003D06AC">
            <w:pPr>
              <w:jc w:val="left"/>
              <w:rPr>
                <w:sz w:val="16"/>
                <w:szCs w:val="16"/>
              </w:rPr>
            </w:pPr>
          </w:p>
        </w:tc>
      </w:tr>
      <w:tr w:rsidR="00BD136D" w:rsidRPr="00BD136D">
        <w:trPr>
          <w:cantSplit/>
        </w:trPr>
        <w:tc>
          <w:tcPr>
            <w:tcW w:w="1618" w:type="dxa"/>
          </w:tcPr>
          <w:p w:rsidR="00F5383C" w:rsidRPr="00BD136D" w:rsidRDefault="00F5383C" w:rsidP="003D06AC">
            <w:pPr>
              <w:jc w:val="left"/>
              <w:rPr>
                <w:b/>
                <w:bCs/>
                <w:sz w:val="16"/>
                <w:szCs w:val="16"/>
              </w:rPr>
            </w:pPr>
            <w:r w:rsidRPr="00BD136D">
              <w:rPr>
                <w:b/>
                <w:bCs/>
                <w:sz w:val="16"/>
                <w:szCs w:val="16"/>
                <w:shd w:val="clear" w:color="auto" w:fill="FFFFFF"/>
              </w:rPr>
              <w:t>Jablanov rak</w:t>
            </w:r>
          </w:p>
          <w:p w:rsidR="00F5383C" w:rsidRPr="00BD136D" w:rsidRDefault="00F5383C" w:rsidP="003D06AC">
            <w:pPr>
              <w:jc w:val="left"/>
              <w:rPr>
                <w:i/>
                <w:iCs/>
                <w:sz w:val="16"/>
                <w:szCs w:val="16"/>
              </w:rPr>
            </w:pPr>
            <w:r w:rsidRPr="00BD136D">
              <w:rPr>
                <w:i/>
                <w:iCs/>
                <w:sz w:val="16"/>
                <w:szCs w:val="16"/>
              </w:rPr>
              <w:t>Nectria  galligena</w:t>
            </w:r>
          </w:p>
        </w:tc>
        <w:tc>
          <w:tcPr>
            <w:tcW w:w="4194" w:type="dxa"/>
            <w:gridSpan w:val="2"/>
          </w:tcPr>
          <w:p w:rsidR="00F5383C" w:rsidRPr="00BD136D" w:rsidRDefault="00F5383C" w:rsidP="003D06AC">
            <w:pPr>
              <w:jc w:val="left"/>
              <w:rPr>
                <w:sz w:val="16"/>
                <w:szCs w:val="16"/>
              </w:rPr>
            </w:pPr>
            <w:r w:rsidRPr="00BD136D">
              <w:rPr>
                <w:sz w:val="16"/>
                <w:szCs w:val="16"/>
              </w:rPr>
              <w:t xml:space="preserve">Gliva povzroča sušenje vej in debel enako, kot pri jablani. </w:t>
            </w:r>
          </w:p>
        </w:tc>
        <w:tc>
          <w:tcPr>
            <w:tcW w:w="9116" w:type="dxa"/>
            <w:gridSpan w:val="6"/>
          </w:tcPr>
          <w:p w:rsidR="00F5383C" w:rsidRPr="00BD136D" w:rsidRDefault="00F5383C" w:rsidP="003D06AC">
            <w:pPr>
              <w:jc w:val="left"/>
              <w:rPr>
                <w:sz w:val="16"/>
                <w:szCs w:val="16"/>
              </w:rPr>
            </w:pPr>
            <w:r w:rsidRPr="00BD136D">
              <w:rPr>
                <w:sz w:val="16"/>
                <w:szCs w:val="16"/>
              </w:rPr>
              <w:t>Ukrepanje je enako, kot pri jablani.</w:t>
            </w:r>
          </w:p>
        </w:tc>
      </w:tr>
      <w:tr w:rsidR="00BD136D" w:rsidRPr="00BD136D">
        <w:trPr>
          <w:cantSplit/>
        </w:trPr>
        <w:tc>
          <w:tcPr>
            <w:tcW w:w="5812" w:type="dxa"/>
            <w:gridSpan w:val="3"/>
          </w:tcPr>
          <w:p w:rsidR="00AC0189" w:rsidRPr="00BD136D" w:rsidRDefault="00F5383C" w:rsidP="003D06AC">
            <w:pPr>
              <w:jc w:val="left"/>
              <w:rPr>
                <w:b/>
                <w:bCs/>
                <w:sz w:val="16"/>
                <w:szCs w:val="16"/>
                <w:shd w:val="clear" w:color="auto" w:fill="FFFFFF"/>
                <w:lang w:eastAsia="sl-SI"/>
              </w:rPr>
            </w:pPr>
            <w:r w:rsidRPr="00BD136D">
              <w:rPr>
                <w:b/>
                <w:bCs/>
                <w:sz w:val="16"/>
                <w:szCs w:val="16"/>
                <w:shd w:val="clear" w:color="auto" w:fill="FFFFFF"/>
                <w:lang w:eastAsia="sl-SI"/>
              </w:rPr>
              <w:t>Gniloba koreninskega vratu</w:t>
            </w:r>
          </w:p>
          <w:p w:rsidR="00F5383C" w:rsidRPr="00BD136D" w:rsidRDefault="00F5383C" w:rsidP="003D06AC">
            <w:pPr>
              <w:jc w:val="left"/>
              <w:rPr>
                <w:i/>
                <w:iCs/>
                <w:sz w:val="16"/>
                <w:szCs w:val="16"/>
              </w:rPr>
            </w:pPr>
            <w:r w:rsidRPr="00BD136D">
              <w:rPr>
                <w:i/>
                <w:iCs/>
                <w:sz w:val="16"/>
                <w:szCs w:val="16"/>
              </w:rPr>
              <w:t>Phytophthora cacatorum</w:t>
            </w:r>
          </w:p>
          <w:p w:rsidR="00F5383C" w:rsidRPr="00BD136D" w:rsidRDefault="00F5383C" w:rsidP="003D06AC">
            <w:pPr>
              <w:jc w:val="left"/>
              <w:rPr>
                <w:sz w:val="16"/>
                <w:szCs w:val="16"/>
              </w:rPr>
            </w:pPr>
            <w:r w:rsidRPr="00BD136D">
              <w:rPr>
                <w:sz w:val="16"/>
                <w:szCs w:val="16"/>
              </w:rPr>
              <w:t xml:space="preserve">Gliva povzroča gnitje koreninskega vratu in korenin, delno lahko napade tudi plodove. </w:t>
            </w:r>
          </w:p>
        </w:tc>
        <w:tc>
          <w:tcPr>
            <w:tcW w:w="9116" w:type="dxa"/>
            <w:gridSpan w:val="6"/>
          </w:tcPr>
          <w:p w:rsidR="00F5383C" w:rsidRPr="00BD136D" w:rsidRDefault="00F5383C" w:rsidP="003D06AC">
            <w:pPr>
              <w:jc w:val="left"/>
              <w:rPr>
                <w:sz w:val="16"/>
                <w:szCs w:val="16"/>
              </w:rPr>
            </w:pPr>
            <w:r w:rsidRPr="00BD136D">
              <w:rPr>
                <w:sz w:val="16"/>
                <w:szCs w:val="16"/>
              </w:rPr>
              <w:t>Ukrepanje je enako, kot pri jablani.</w:t>
            </w:r>
          </w:p>
        </w:tc>
      </w:tr>
      <w:tr w:rsidR="00BD136D" w:rsidRPr="00BD136D" w:rsidTr="00263212">
        <w:trPr>
          <w:cantSplit/>
          <w:trHeight w:val="284"/>
        </w:trPr>
        <w:tc>
          <w:tcPr>
            <w:tcW w:w="1618" w:type="dxa"/>
            <w:vMerge w:val="restart"/>
          </w:tcPr>
          <w:p w:rsidR="00F5383C" w:rsidRPr="00BD136D" w:rsidRDefault="00F5383C" w:rsidP="003D06AC">
            <w:pPr>
              <w:jc w:val="left"/>
              <w:rPr>
                <w:b/>
                <w:bCs/>
                <w:sz w:val="16"/>
                <w:szCs w:val="16"/>
                <w:lang w:eastAsia="sl-SI"/>
              </w:rPr>
            </w:pPr>
            <w:r w:rsidRPr="00BD136D">
              <w:rPr>
                <w:b/>
                <w:bCs/>
                <w:sz w:val="16"/>
                <w:szCs w:val="16"/>
                <w:lang w:eastAsia="sl-SI"/>
              </w:rPr>
              <w:t xml:space="preserve">Rjava (stempilijska)  gniloba plodov  hrušk </w:t>
            </w:r>
          </w:p>
          <w:p w:rsidR="00F5383C" w:rsidRPr="00BD136D" w:rsidRDefault="00F5383C" w:rsidP="003D06AC">
            <w:pPr>
              <w:jc w:val="left"/>
              <w:rPr>
                <w:i/>
                <w:iCs/>
                <w:sz w:val="16"/>
                <w:szCs w:val="16"/>
                <w:lang w:eastAsia="sl-SI"/>
              </w:rPr>
            </w:pPr>
            <w:r w:rsidRPr="00BD136D">
              <w:rPr>
                <w:i/>
                <w:iCs/>
                <w:sz w:val="16"/>
                <w:szCs w:val="16"/>
                <w:lang w:eastAsia="sl-SI"/>
              </w:rPr>
              <w:t xml:space="preserve">Stemphylium </w:t>
            </w:r>
            <w:r w:rsidRPr="00BD136D">
              <w:rPr>
                <w:sz w:val="16"/>
                <w:szCs w:val="16"/>
                <w:lang w:eastAsia="sl-SI"/>
              </w:rPr>
              <w:t>sp</w:t>
            </w:r>
            <w:r w:rsidRPr="00BD136D">
              <w:rPr>
                <w:i/>
                <w:iCs/>
                <w:sz w:val="16"/>
                <w:szCs w:val="16"/>
                <w:lang w:eastAsia="sl-SI"/>
              </w:rPr>
              <w:t xml:space="preserve">.   Pleospora  sp.  </w:t>
            </w:r>
          </w:p>
          <w:p w:rsidR="00F5383C" w:rsidRPr="00BD136D" w:rsidRDefault="00F5383C" w:rsidP="00C371CE">
            <w:pPr>
              <w:jc w:val="left"/>
              <w:rPr>
                <w:i/>
                <w:iCs/>
                <w:sz w:val="16"/>
                <w:szCs w:val="16"/>
                <w:lang w:eastAsia="sl-SI"/>
              </w:rPr>
            </w:pPr>
            <w:r w:rsidRPr="00BD136D">
              <w:rPr>
                <w:b/>
                <w:iCs/>
                <w:sz w:val="16"/>
                <w:szCs w:val="16"/>
                <w:lang w:eastAsia="sl-SI"/>
              </w:rPr>
              <w:t>Siva plesen</w:t>
            </w:r>
          </w:p>
          <w:p w:rsidR="00F5383C" w:rsidRPr="00BD136D" w:rsidRDefault="00F5383C" w:rsidP="00C371CE">
            <w:pPr>
              <w:jc w:val="left"/>
              <w:rPr>
                <w:i/>
                <w:iCs/>
                <w:sz w:val="16"/>
                <w:szCs w:val="16"/>
                <w:lang w:eastAsia="sl-SI"/>
              </w:rPr>
            </w:pPr>
            <w:r w:rsidRPr="00BD136D">
              <w:rPr>
                <w:i/>
                <w:iCs/>
                <w:sz w:val="16"/>
                <w:szCs w:val="16"/>
                <w:lang w:eastAsia="sl-SI"/>
              </w:rPr>
              <w:t>Botryotinia fuckeliana</w:t>
            </w:r>
          </w:p>
          <w:p w:rsidR="00F5383C" w:rsidRPr="00BD136D" w:rsidRDefault="00F5383C" w:rsidP="00C371CE">
            <w:pPr>
              <w:jc w:val="left"/>
              <w:rPr>
                <w:b/>
                <w:iCs/>
                <w:sz w:val="16"/>
                <w:szCs w:val="16"/>
                <w:lang w:eastAsia="sl-SI"/>
              </w:rPr>
            </w:pPr>
            <w:r w:rsidRPr="00BD136D">
              <w:rPr>
                <w:b/>
                <w:iCs/>
                <w:sz w:val="16"/>
                <w:szCs w:val="16"/>
                <w:lang w:eastAsia="sl-SI"/>
              </w:rPr>
              <w:t>Grenka gniloba</w:t>
            </w:r>
          </w:p>
          <w:p w:rsidR="00F5383C" w:rsidRPr="00BD136D" w:rsidRDefault="00F5383C" w:rsidP="00C371CE">
            <w:pPr>
              <w:jc w:val="left"/>
              <w:rPr>
                <w:sz w:val="16"/>
                <w:szCs w:val="16"/>
                <w:lang w:eastAsia="sl-SI"/>
              </w:rPr>
            </w:pPr>
            <w:r w:rsidRPr="00BD136D">
              <w:rPr>
                <w:i/>
                <w:iCs/>
                <w:sz w:val="16"/>
                <w:szCs w:val="16"/>
                <w:lang w:eastAsia="sl-SI"/>
              </w:rPr>
              <w:t xml:space="preserve">Gloeosporium </w:t>
            </w:r>
            <w:r w:rsidRPr="00BD136D">
              <w:rPr>
                <w:iCs/>
                <w:sz w:val="16"/>
                <w:szCs w:val="16"/>
                <w:lang w:eastAsia="sl-SI"/>
              </w:rPr>
              <w:t>spp.</w:t>
            </w:r>
          </w:p>
        </w:tc>
        <w:tc>
          <w:tcPr>
            <w:tcW w:w="4194" w:type="dxa"/>
            <w:gridSpan w:val="2"/>
            <w:vMerge w:val="restart"/>
          </w:tcPr>
          <w:p w:rsidR="00F5383C" w:rsidRPr="00BD136D" w:rsidRDefault="00F5383C" w:rsidP="003D06AC">
            <w:pPr>
              <w:jc w:val="left"/>
              <w:rPr>
                <w:sz w:val="16"/>
                <w:szCs w:val="16"/>
              </w:rPr>
            </w:pPr>
            <w:r w:rsidRPr="00BD136D">
              <w:rPr>
                <w:sz w:val="16"/>
                <w:szCs w:val="16"/>
              </w:rPr>
              <w:t xml:space="preserve">Gliva povzroča gnilobo plodov. Značilno je, da se gniloba razvije predvsem v notranjosti plodov, na površju  opazimo le drobne okrogle rjave pege. Pege niso vdrte in so podobne pegam nastalim od  sončne pripeke.  </w:t>
            </w:r>
          </w:p>
        </w:tc>
        <w:tc>
          <w:tcPr>
            <w:tcW w:w="2076" w:type="dxa"/>
          </w:tcPr>
          <w:p w:rsidR="00F5383C" w:rsidRPr="00BD136D" w:rsidRDefault="00F5383C" w:rsidP="003D06AC">
            <w:pPr>
              <w:jc w:val="left"/>
              <w:rPr>
                <w:sz w:val="16"/>
                <w:szCs w:val="16"/>
              </w:rPr>
            </w:pPr>
            <w:r w:rsidRPr="00BD136D">
              <w:rPr>
                <w:sz w:val="16"/>
                <w:szCs w:val="16"/>
              </w:rPr>
              <w:t>- boskalid-piraklostrobin</w:t>
            </w:r>
          </w:p>
          <w:p w:rsidR="00F5383C" w:rsidRPr="00BD136D" w:rsidRDefault="00F5383C" w:rsidP="003D06AC">
            <w:pPr>
              <w:jc w:val="left"/>
              <w:rPr>
                <w:sz w:val="16"/>
                <w:szCs w:val="16"/>
              </w:rPr>
            </w:pPr>
            <w:r w:rsidRPr="00BD136D">
              <w:rPr>
                <w:sz w:val="16"/>
                <w:szCs w:val="16"/>
              </w:rPr>
              <w:t>- tiram</w:t>
            </w:r>
          </w:p>
          <w:p w:rsidR="00C25871" w:rsidRPr="00BD136D" w:rsidRDefault="00F5383C" w:rsidP="003D06AC">
            <w:pPr>
              <w:jc w:val="left"/>
              <w:rPr>
                <w:sz w:val="16"/>
                <w:szCs w:val="16"/>
              </w:rPr>
            </w:pPr>
            <w:r w:rsidRPr="00BD136D">
              <w:rPr>
                <w:sz w:val="16"/>
                <w:szCs w:val="16"/>
              </w:rPr>
              <w:t>- ciprodinil + fludiokson</w:t>
            </w:r>
            <w:r w:rsidR="00775351" w:rsidRPr="00BD136D">
              <w:rPr>
                <w:sz w:val="16"/>
                <w:szCs w:val="16"/>
              </w:rPr>
              <w:t>il</w:t>
            </w:r>
          </w:p>
          <w:p w:rsidR="00AC0189" w:rsidRPr="00BD136D" w:rsidRDefault="00AC0189" w:rsidP="003D06AC">
            <w:pPr>
              <w:jc w:val="left"/>
              <w:rPr>
                <w:sz w:val="16"/>
                <w:szCs w:val="16"/>
              </w:rPr>
            </w:pPr>
          </w:p>
          <w:p w:rsidR="00F5383C" w:rsidRPr="00BD136D" w:rsidRDefault="00F5383C" w:rsidP="003D06AC">
            <w:pPr>
              <w:jc w:val="left"/>
              <w:rPr>
                <w:sz w:val="16"/>
                <w:szCs w:val="16"/>
              </w:rPr>
            </w:pPr>
            <w:r w:rsidRPr="00BD136D">
              <w:rPr>
                <w:sz w:val="16"/>
                <w:szCs w:val="16"/>
              </w:rPr>
              <w:t>- fluopiram+ tebukonazol</w:t>
            </w:r>
          </w:p>
          <w:p w:rsidR="00F5383C" w:rsidRPr="00BD136D" w:rsidRDefault="00775351" w:rsidP="003D06AC">
            <w:pPr>
              <w:jc w:val="left"/>
              <w:rPr>
                <w:sz w:val="16"/>
                <w:szCs w:val="16"/>
              </w:rPr>
            </w:pPr>
            <w:r w:rsidRPr="00BD136D">
              <w:rPr>
                <w:sz w:val="16"/>
                <w:szCs w:val="16"/>
              </w:rPr>
              <w:t>- fludioksinil</w:t>
            </w:r>
          </w:p>
        </w:tc>
        <w:tc>
          <w:tcPr>
            <w:tcW w:w="1609" w:type="dxa"/>
          </w:tcPr>
          <w:p w:rsidR="002E11C5" w:rsidRPr="00BD136D" w:rsidRDefault="00F5383C" w:rsidP="003D06AC">
            <w:pPr>
              <w:jc w:val="left"/>
              <w:rPr>
                <w:sz w:val="16"/>
                <w:szCs w:val="16"/>
              </w:rPr>
            </w:pPr>
            <w:r w:rsidRPr="00BD136D">
              <w:rPr>
                <w:sz w:val="16"/>
                <w:szCs w:val="16"/>
              </w:rPr>
              <w:t>Bellis</w:t>
            </w:r>
            <w:r w:rsidR="00C25871" w:rsidRPr="00BD136D">
              <w:rPr>
                <w:sz w:val="16"/>
                <w:szCs w:val="16"/>
                <w:vertAlign w:val="superscript"/>
              </w:rPr>
              <w:t xml:space="preserve"> g</w:t>
            </w:r>
            <w:r w:rsidR="00C25871" w:rsidRPr="00BD136D">
              <w:rPr>
                <w:sz w:val="16"/>
                <w:szCs w:val="16"/>
              </w:rPr>
              <w:t xml:space="preserve"> </w:t>
            </w:r>
          </w:p>
          <w:p w:rsidR="00F5383C" w:rsidRPr="00BD136D" w:rsidRDefault="00F5383C" w:rsidP="003D06AC">
            <w:pPr>
              <w:jc w:val="left"/>
              <w:rPr>
                <w:sz w:val="16"/>
                <w:szCs w:val="16"/>
              </w:rPr>
            </w:pPr>
            <w:r w:rsidRPr="00BD136D">
              <w:rPr>
                <w:sz w:val="16"/>
                <w:szCs w:val="16"/>
              </w:rPr>
              <w:t>Thiram 80 WG</w:t>
            </w:r>
            <w:r w:rsidRPr="00BD136D">
              <w:rPr>
                <w:sz w:val="16"/>
                <w:szCs w:val="16"/>
                <w:vertAlign w:val="superscript"/>
              </w:rPr>
              <w:t xml:space="preserve"> g</w:t>
            </w:r>
            <w:r w:rsidRPr="00BD136D" w:rsidDel="00F5383C">
              <w:rPr>
                <w:sz w:val="16"/>
                <w:szCs w:val="16"/>
              </w:rPr>
              <w:t xml:space="preserve"> </w:t>
            </w:r>
          </w:p>
          <w:p w:rsidR="00F5383C" w:rsidRPr="00BD136D" w:rsidRDefault="00F5383C" w:rsidP="003D06AC">
            <w:pPr>
              <w:jc w:val="left"/>
              <w:rPr>
                <w:sz w:val="16"/>
                <w:szCs w:val="16"/>
              </w:rPr>
            </w:pPr>
            <w:r w:rsidRPr="00BD136D">
              <w:rPr>
                <w:sz w:val="16"/>
                <w:szCs w:val="16"/>
              </w:rPr>
              <w:t>Switch 62,5 WG</w:t>
            </w:r>
            <w:r w:rsidR="00C25871" w:rsidRPr="00BD136D">
              <w:rPr>
                <w:sz w:val="16"/>
                <w:szCs w:val="16"/>
                <w:vertAlign w:val="superscript"/>
              </w:rPr>
              <w:t>b</w:t>
            </w:r>
          </w:p>
          <w:p w:rsidR="00AC0189" w:rsidRPr="00BD136D" w:rsidRDefault="00AC0189" w:rsidP="003D06AC">
            <w:pPr>
              <w:jc w:val="left"/>
              <w:rPr>
                <w:sz w:val="16"/>
                <w:szCs w:val="16"/>
              </w:rPr>
            </w:pPr>
          </w:p>
          <w:p w:rsidR="00F5383C" w:rsidRPr="00BD136D" w:rsidRDefault="00F5383C" w:rsidP="003D06AC">
            <w:pPr>
              <w:jc w:val="left"/>
              <w:rPr>
                <w:sz w:val="16"/>
                <w:szCs w:val="16"/>
              </w:rPr>
            </w:pPr>
            <w:r w:rsidRPr="00BD136D">
              <w:rPr>
                <w:sz w:val="16"/>
                <w:szCs w:val="16"/>
              </w:rPr>
              <w:t>Luna experience</w:t>
            </w:r>
            <w:r w:rsidR="00C25871" w:rsidRPr="00BD136D">
              <w:rPr>
                <w:sz w:val="16"/>
                <w:szCs w:val="16"/>
                <w:vertAlign w:val="superscript"/>
              </w:rPr>
              <w:t>b</w:t>
            </w:r>
          </w:p>
          <w:p w:rsidR="00F5383C" w:rsidRPr="00BD136D" w:rsidRDefault="00F5383C" w:rsidP="003D06AC">
            <w:pPr>
              <w:jc w:val="left"/>
              <w:rPr>
                <w:sz w:val="16"/>
                <w:szCs w:val="16"/>
              </w:rPr>
            </w:pPr>
            <w:r w:rsidRPr="00BD136D">
              <w:rPr>
                <w:sz w:val="16"/>
                <w:szCs w:val="16"/>
              </w:rPr>
              <w:t>Geoxe</w:t>
            </w:r>
            <w:r w:rsidR="00C25871" w:rsidRPr="00BD136D">
              <w:rPr>
                <w:sz w:val="16"/>
                <w:szCs w:val="16"/>
                <w:vertAlign w:val="superscript"/>
              </w:rPr>
              <w:t>d</w:t>
            </w:r>
          </w:p>
        </w:tc>
        <w:tc>
          <w:tcPr>
            <w:tcW w:w="1560" w:type="dxa"/>
            <w:gridSpan w:val="2"/>
          </w:tcPr>
          <w:p w:rsidR="00F5383C" w:rsidRPr="00BD136D" w:rsidRDefault="00F5383C" w:rsidP="003D06AC">
            <w:pPr>
              <w:jc w:val="left"/>
              <w:rPr>
                <w:sz w:val="16"/>
                <w:szCs w:val="16"/>
              </w:rPr>
            </w:pPr>
            <w:r w:rsidRPr="00BD136D">
              <w:rPr>
                <w:sz w:val="16"/>
                <w:szCs w:val="16"/>
              </w:rPr>
              <w:t>0,8 kg/ha</w:t>
            </w:r>
          </w:p>
          <w:p w:rsidR="00F5383C" w:rsidRPr="00BD136D" w:rsidRDefault="00F5383C" w:rsidP="003D06AC">
            <w:pPr>
              <w:jc w:val="left"/>
              <w:rPr>
                <w:sz w:val="16"/>
                <w:szCs w:val="16"/>
              </w:rPr>
            </w:pPr>
            <w:r w:rsidRPr="00BD136D">
              <w:rPr>
                <w:sz w:val="16"/>
                <w:szCs w:val="16"/>
              </w:rPr>
              <w:t>0,2%</w:t>
            </w:r>
            <w:r w:rsidR="00C25871" w:rsidRPr="00BD136D">
              <w:rPr>
                <w:sz w:val="16"/>
                <w:szCs w:val="16"/>
              </w:rPr>
              <w:t xml:space="preserve"> oz. 3 kg/ha</w:t>
            </w:r>
          </w:p>
          <w:p w:rsidR="00F5383C" w:rsidRPr="00BD136D" w:rsidRDefault="00F5383C" w:rsidP="00263212">
            <w:pPr>
              <w:jc w:val="left"/>
              <w:rPr>
                <w:sz w:val="16"/>
                <w:szCs w:val="16"/>
              </w:rPr>
            </w:pPr>
            <w:r w:rsidRPr="00BD136D">
              <w:rPr>
                <w:sz w:val="16"/>
                <w:szCs w:val="16"/>
              </w:rPr>
              <w:t xml:space="preserve">0,08 %, </w:t>
            </w:r>
          </w:p>
          <w:p w:rsidR="00C25871" w:rsidRPr="00BD136D" w:rsidRDefault="002E11C5" w:rsidP="00263212">
            <w:pPr>
              <w:jc w:val="left"/>
              <w:rPr>
                <w:sz w:val="16"/>
                <w:szCs w:val="16"/>
              </w:rPr>
            </w:pPr>
            <w:r w:rsidRPr="00BD136D">
              <w:rPr>
                <w:sz w:val="16"/>
                <w:szCs w:val="16"/>
              </w:rPr>
              <w:t>max 1kg/ha</w:t>
            </w:r>
          </w:p>
          <w:p w:rsidR="00F5383C" w:rsidRPr="00BD136D" w:rsidRDefault="00F5383C" w:rsidP="00263212">
            <w:pPr>
              <w:jc w:val="left"/>
              <w:rPr>
                <w:sz w:val="16"/>
                <w:szCs w:val="16"/>
              </w:rPr>
            </w:pPr>
            <w:r w:rsidRPr="00BD136D">
              <w:rPr>
                <w:sz w:val="16"/>
                <w:szCs w:val="16"/>
              </w:rPr>
              <w:t>0,75 kg/ha</w:t>
            </w:r>
          </w:p>
          <w:p w:rsidR="00F5383C" w:rsidRPr="00BD136D" w:rsidRDefault="00775351" w:rsidP="00263212">
            <w:pPr>
              <w:jc w:val="left"/>
              <w:rPr>
                <w:sz w:val="16"/>
                <w:szCs w:val="16"/>
              </w:rPr>
            </w:pPr>
            <w:r w:rsidRPr="00BD136D">
              <w:rPr>
                <w:sz w:val="16"/>
                <w:szCs w:val="16"/>
              </w:rPr>
              <w:t>0,45 kg/ha</w:t>
            </w:r>
          </w:p>
        </w:tc>
        <w:tc>
          <w:tcPr>
            <w:tcW w:w="1275" w:type="dxa"/>
          </w:tcPr>
          <w:p w:rsidR="00F5383C" w:rsidRPr="00BD136D" w:rsidRDefault="00F5383C" w:rsidP="003D06AC">
            <w:pPr>
              <w:jc w:val="left"/>
              <w:rPr>
                <w:sz w:val="16"/>
                <w:szCs w:val="16"/>
              </w:rPr>
            </w:pPr>
            <w:r w:rsidRPr="00BD136D">
              <w:rPr>
                <w:sz w:val="16"/>
                <w:szCs w:val="16"/>
              </w:rPr>
              <w:t xml:space="preserve">7  dni  </w:t>
            </w:r>
            <w:r w:rsidR="0067422F" w:rsidRPr="00BD136D">
              <w:rPr>
                <w:sz w:val="16"/>
                <w:szCs w:val="16"/>
              </w:rPr>
              <w:t xml:space="preserve"> </w:t>
            </w:r>
            <w:r w:rsidRPr="00BD136D">
              <w:rPr>
                <w:sz w:val="16"/>
                <w:szCs w:val="16"/>
              </w:rPr>
              <w:t>3xL</w:t>
            </w:r>
          </w:p>
          <w:p w:rsidR="00F5383C" w:rsidRPr="00BD136D" w:rsidRDefault="00F5383C" w:rsidP="003D06AC">
            <w:pPr>
              <w:jc w:val="left"/>
              <w:rPr>
                <w:sz w:val="16"/>
                <w:szCs w:val="16"/>
              </w:rPr>
            </w:pPr>
            <w:r w:rsidRPr="00BD136D">
              <w:rPr>
                <w:sz w:val="16"/>
                <w:szCs w:val="16"/>
              </w:rPr>
              <w:t xml:space="preserve">35 dni </w:t>
            </w:r>
            <w:r w:rsidR="0067422F" w:rsidRPr="00BD136D">
              <w:rPr>
                <w:sz w:val="16"/>
                <w:szCs w:val="16"/>
              </w:rPr>
              <w:t xml:space="preserve"> </w:t>
            </w:r>
            <w:r w:rsidRPr="00BD136D">
              <w:rPr>
                <w:sz w:val="16"/>
                <w:szCs w:val="16"/>
              </w:rPr>
              <w:t>3xL</w:t>
            </w:r>
          </w:p>
          <w:p w:rsidR="00F5383C" w:rsidRPr="00BD136D" w:rsidRDefault="0067422F" w:rsidP="003D06AC">
            <w:pPr>
              <w:jc w:val="left"/>
              <w:rPr>
                <w:sz w:val="16"/>
                <w:szCs w:val="16"/>
              </w:rPr>
            </w:pPr>
            <w:r w:rsidRPr="00BD136D">
              <w:rPr>
                <w:sz w:val="16"/>
                <w:szCs w:val="16"/>
              </w:rPr>
              <w:t xml:space="preserve"> </w:t>
            </w:r>
            <w:r w:rsidR="00F5383C" w:rsidRPr="00BD136D">
              <w:rPr>
                <w:sz w:val="16"/>
                <w:szCs w:val="16"/>
              </w:rPr>
              <w:t>3 dni</w:t>
            </w:r>
            <w:r w:rsidRPr="00BD136D">
              <w:rPr>
                <w:sz w:val="16"/>
                <w:szCs w:val="16"/>
              </w:rPr>
              <w:t xml:space="preserve"> </w:t>
            </w:r>
            <w:r w:rsidR="00F5383C" w:rsidRPr="00BD136D">
              <w:rPr>
                <w:sz w:val="16"/>
                <w:szCs w:val="16"/>
              </w:rPr>
              <w:t xml:space="preserve"> </w:t>
            </w:r>
            <w:r w:rsidRPr="00BD136D">
              <w:rPr>
                <w:sz w:val="16"/>
                <w:szCs w:val="16"/>
              </w:rPr>
              <w:t xml:space="preserve"> </w:t>
            </w:r>
            <w:r w:rsidR="00F5383C" w:rsidRPr="00BD136D">
              <w:rPr>
                <w:sz w:val="16"/>
                <w:szCs w:val="16"/>
              </w:rPr>
              <w:t>3xL</w:t>
            </w:r>
          </w:p>
          <w:p w:rsidR="00C25871" w:rsidRPr="00BD136D" w:rsidRDefault="00C25871" w:rsidP="003D06AC">
            <w:pPr>
              <w:jc w:val="left"/>
              <w:rPr>
                <w:sz w:val="16"/>
                <w:szCs w:val="16"/>
              </w:rPr>
            </w:pPr>
          </w:p>
          <w:p w:rsidR="00F5383C" w:rsidRPr="00BD136D" w:rsidRDefault="00F5383C" w:rsidP="003D06AC">
            <w:pPr>
              <w:jc w:val="left"/>
              <w:rPr>
                <w:sz w:val="16"/>
                <w:szCs w:val="16"/>
              </w:rPr>
            </w:pPr>
            <w:r w:rsidRPr="00BD136D">
              <w:rPr>
                <w:sz w:val="16"/>
                <w:szCs w:val="16"/>
              </w:rPr>
              <w:t xml:space="preserve">14 dni </w:t>
            </w:r>
            <w:r w:rsidR="0067422F" w:rsidRPr="00BD136D">
              <w:rPr>
                <w:sz w:val="16"/>
                <w:szCs w:val="16"/>
              </w:rPr>
              <w:t xml:space="preserve"> </w:t>
            </w:r>
            <w:r w:rsidRPr="00BD136D">
              <w:rPr>
                <w:sz w:val="16"/>
                <w:szCs w:val="16"/>
              </w:rPr>
              <w:t>2xL</w:t>
            </w:r>
          </w:p>
          <w:p w:rsidR="00F5383C" w:rsidRPr="00BD136D" w:rsidRDefault="002E11C5" w:rsidP="003D06AC">
            <w:pPr>
              <w:jc w:val="left"/>
              <w:rPr>
                <w:sz w:val="16"/>
                <w:szCs w:val="16"/>
              </w:rPr>
            </w:pPr>
            <w:r w:rsidRPr="00BD136D">
              <w:rPr>
                <w:sz w:val="16"/>
                <w:szCs w:val="16"/>
              </w:rPr>
              <w:t xml:space="preserve"> </w:t>
            </w:r>
            <w:r w:rsidR="0067422F" w:rsidRPr="00BD136D">
              <w:rPr>
                <w:sz w:val="16"/>
                <w:szCs w:val="16"/>
              </w:rPr>
              <w:t xml:space="preserve"> </w:t>
            </w:r>
            <w:r w:rsidR="00F5383C" w:rsidRPr="00BD136D">
              <w:rPr>
                <w:sz w:val="16"/>
                <w:szCs w:val="16"/>
              </w:rPr>
              <w:t>3 dni  2xL</w:t>
            </w:r>
          </w:p>
        </w:tc>
        <w:tc>
          <w:tcPr>
            <w:tcW w:w="2596" w:type="dxa"/>
            <w:vMerge w:val="restart"/>
          </w:tcPr>
          <w:p w:rsidR="00C25871" w:rsidRPr="00BD136D" w:rsidRDefault="00C25871" w:rsidP="00C25871">
            <w:pPr>
              <w:pStyle w:val="NavadenNormal-Pr1"/>
              <w:spacing w:before="0"/>
              <w:rPr>
                <w:b/>
                <w:bCs/>
                <w:sz w:val="16"/>
                <w:szCs w:val="16"/>
              </w:rPr>
            </w:pPr>
            <w:r w:rsidRPr="00BD136D">
              <w:rPr>
                <w:b/>
                <w:bCs/>
                <w:sz w:val="16"/>
                <w:szCs w:val="16"/>
                <w:vertAlign w:val="superscript"/>
              </w:rPr>
              <w:t xml:space="preserve">b,d,g </w:t>
            </w:r>
            <w:r w:rsidRPr="00BD136D">
              <w:rPr>
                <w:b/>
                <w:bCs/>
                <w:sz w:val="16"/>
                <w:szCs w:val="16"/>
              </w:rPr>
              <w:t xml:space="preserve"> Vodni in drugi varnostni pasovi, glej list 1!</w:t>
            </w:r>
          </w:p>
          <w:p w:rsidR="00F5383C" w:rsidRPr="00BD136D" w:rsidRDefault="00F5383C" w:rsidP="00C371CE">
            <w:pPr>
              <w:autoSpaceDE w:val="0"/>
              <w:autoSpaceDN w:val="0"/>
              <w:adjustRightInd w:val="0"/>
              <w:jc w:val="left"/>
              <w:rPr>
                <w:b/>
                <w:bCs/>
                <w:sz w:val="16"/>
                <w:szCs w:val="16"/>
                <w:lang w:eastAsia="sl-SI"/>
              </w:rPr>
            </w:pPr>
          </w:p>
        </w:tc>
      </w:tr>
      <w:tr w:rsidR="00BD136D" w:rsidRPr="00BD136D">
        <w:trPr>
          <w:cantSplit/>
          <w:trHeight w:val="512"/>
        </w:trPr>
        <w:tc>
          <w:tcPr>
            <w:tcW w:w="1618" w:type="dxa"/>
            <w:vMerge/>
          </w:tcPr>
          <w:p w:rsidR="00F5383C" w:rsidRPr="00BD136D" w:rsidRDefault="00F5383C" w:rsidP="003D06AC">
            <w:pPr>
              <w:jc w:val="left"/>
              <w:rPr>
                <w:sz w:val="16"/>
                <w:szCs w:val="16"/>
                <w:lang w:eastAsia="sl-SI"/>
              </w:rPr>
            </w:pPr>
          </w:p>
        </w:tc>
        <w:tc>
          <w:tcPr>
            <w:tcW w:w="4194" w:type="dxa"/>
            <w:gridSpan w:val="2"/>
            <w:vMerge/>
          </w:tcPr>
          <w:p w:rsidR="00F5383C" w:rsidRPr="00BD136D" w:rsidRDefault="00F5383C" w:rsidP="003D06AC">
            <w:pPr>
              <w:jc w:val="left"/>
              <w:rPr>
                <w:sz w:val="16"/>
                <w:szCs w:val="16"/>
              </w:rPr>
            </w:pPr>
          </w:p>
        </w:tc>
        <w:tc>
          <w:tcPr>
            <w:tcW w:w="6520" w:type="dxa"/>
            <w:gridSpan w:val="5"/>
          </w:tcPr>
          <w:p w:rsidR="00F5383C" w:rsidRPr="00BD136D" w:rsidRDefault="00F5383C" w:rsidP="003D06AC">
            <w:pPr>
              <w:jc w:val="left"/>
              <w:rPr>
                <w:sz w:val="16"/>
                <w:szCs w:val="16"/>
              </w:rPr>
            </w:pPr>
            <w:r w:rsidRPr="00BD136D">
              <w:rPr>
                <w:sz w:val="16"/>
                <w:szCs w:val="16"/>
              </w:rPr>
              <w:t xml:space="preserve">Tehnika zatiranja: </w:t>
            </w:r>
          </w:p>
          <w:p w:rsidR="00F5383C" w:rsidRPr="00BD136D" w:rsidRDefault="00F5383C" w:rsidP="003D06AC">
            <w:pPr>
              <w:jc w:val="left"/>
              <w:rPr>
                <w:b/>
                <w:bCs/>
                <w:sz w:val="16"/>
                <w:szCs w:val="16"/>
              </w:rPr>
            </w:pPr>
            <w:r w:rsidRPr="00BD136D">
              <w:rPr>
                <w:sz w:val="16"/>
                <w:szCs w:val="16"/>
              </w:rPr>
              <w:t xml:space="preserve">Proti glivi delno delujejo učinkovine, ki jih uporabljamo proti sadni gnilobi. Velik vpliv ima vroče in deževno vreme in vsi dejavniki, ki povzročajo poškodbe plodov. </w:t>
            </w:r>
          </w:p>
        </w:tc>
        <w:tc>
          <w:tcPr>
            <w:tcW w:w="2596" w:type="dxa"/>
            <w:vMerge/>
          </w:tcPr>
          <w:p w:rsidR="00F5383C" w:rsidRPr="00BD136D" w:rsidRDefault="00F5383C" w:rsidP="003D06AC">
            <w:pPr>
              <w:jc w:val="left"/>
              <w:rPr>
                <w:sz w:val="16"/>
                <w:szCs w:val="16"/>
              </w:rPr>
            </w:pPr>
          </w:p>
        </w:tc>
      </w:tr>
      <w:tr w:rsidR="00BD136D" w:rsidRPr="00BD136D">
        <w:trPr>
          <w:cantSplit/>
        </w:trPr>
        <w:tc>
          <w:tcPr>
            <w:tcW w:w="1618" w:type="dxa"/>
          </w:tcPr>
          <w:p w:rsidR="00F5383C" w:rsidRPr="00BD136D" w:rsidRDefault="00F5383C" w:rsidP="003D06AC">
            <w:pPr>
              <w:jc w:val="left"/>
              <w:rPr>
                <w:b/>
                <w:bCs/>
                <w:sz w:val="16"/>
                <w:szCs w:val="16"/>
                <w:lang w:eastAsia="sl-SI"/>
              </w:rPr>
            </w:pPr>
            <w:r w:rsidRPr="00BD136D">
              <w:rPr>
                <w:b/>
                <w:bCs/>
                <w:sz w:val="16"/>
                <w:szCs w:val="16"/>
                <w:shd w:val="clear" w:color="auto" w:fill="FFFFFF"/>
                <w:lang w:eastAsia="sl-SI"/>
              </w:rPr>
              <w:t>Hruševa rja</w:t>
            </w:r>
          </w:p>
          <w:p w:rsidR="00F5383C" w:rsidRPr="00BD136D" w:rsidRDefault="00F5383C" w:rsidP="003D06AC">
            <w:pPr>
              <w:jc w:val="left"/>
              <w:rPr>
                <w:sz w:val="16"/>
                <w:szCs w:val="16"/>
                <w:lang w:eastAsia="sl-SI"/>
              </w:rPr>
            </w:pPr>
            <w:r w:rsidRPr="00BD136D">
              <w:rPr>
                <w:i/>
                <w:iCs/>
                <w:sz w:val="16"/>
                <w:szCs w:val="16"/>
              </w:rPr>
              <w:t>Gymnosporangium sabinae</w:t>
            </w:r>
          </w:p>
        </w:tc>
        <w:tc>
          <w:tcPr>
            <w:tcW w:w="4194" w:type="dxa"/>
            <w:gridSpan w:val="2"/>
          </w:tcPr>
          <w:p w:rsidR="00F5383C" w:rsidRPr="00BD136D" w:rsidRDefault="00F5383C" w:rsidP="003D06AC">
            <w:pPr>
              <w:jc w:val="left"/>
              <w:rPr>
                <w:sz w:val="16"/>
                <w:szCs w:val="16"/>
              </w:rPr>
            </w:pPr>
            <w:r w:rsidRPr="00BD136D">
              <w:rPr>
                <w:sz w:val="16"/>
                <w:szCs w:val="16"/>
              </w:rPr>
              <w:t xml:space="preserve">Po okužbi v maju se na spodnji strani  listov konec junija in v juliju razvijejo rjavo oranže košaraste izbokline. V juliju se lahko prične množično odpadanje listja. Možne so tudi okužbe plodov. </w:t>
            </w:r>
          </w:p>
        </w:tc>
        <w:tc>
          <w:tcPr>
            <w:tcW w:w="9116" w:type="dxa"/>
            <w:gridSpan w:val="6"/>
          </w:tcPr>
          <w:p w:rsidR="00F5383C" w:rsidRPr="00BD136D" w:rsidRDefault="00F5383C" w:rsidP="00C25871">
            <w:pPr>
              <w:jc w:val="left"/>
              <w:rPr>
                <w:sz w:val="16"/>
                <w:szCs w:val="16"/>
              </w:rPr>
            </w:pPr>
            <w:r w:rsidRPr="00BD136D">
              <w:rPr>
                <w:sz w:val="16"/>
                <w:szCs w:val="16"/>
              </w:rPr>
              <w:t xml:space="preserve">Osnovni dejavnik, ki odloča o obsegu okužb je bližina nekaterih vrst okrasnih brinov (npr. </w:t>
            </w:r>
            <w:r w:rsidRPr="00BD136D">
              <w:rPr>
                <w:i/>
                <w:iCs/>
                <w:sz w:val="16"/>
                <w:szCs w:val="16"/>
              </w:rPr>
              <w:t>Juniperus sabinae</w:t>
            </w:r>
            <w:r w:rsidRPr="00BD136D">
              <w:rPr>
                <w:sz w:val="16"/>
                <w:szCs w:val="16"/>
              </w:rPr>
              <w:t>), ki so osnovni gostitelji te rje. V intenzivnih nasadih v času okužb navadno proti škrlupu uporabimo fungicide, ki so učinkoviti proti tej glivi, zato ločeno zatiranje ni potrebno. Registriran je pripravek Duoaxo</w:t>
            </w:r>
            <w:r w:rsidR="00C25871" w:rsidRPr="00BD136D">
              <w:rPr>
                <w:sz w:val="16"/>
                <w:szCs w:val="16"/>
              </w:rPr>
              <w:t xml:space="preserve"> koncentrat (difenokonazol), 1,1 l/ha/m,</w:t>
            </w:r>
            <w:r w:rsidR="00015E3D" w:rsidRPr="00BD136D">
              <w:rPr>
                <w:sz w:val="16"/>
                <w:szCs w:val="16"/>
              </w:rPr>
              <w:t>max odmerek je 3,3 l/ha, tretiramo največ 3x, karenca je 14 dni.</w:t>
            </w:r>
            <w:r w:rsidR="00C25871" w:rsidRPr="00BD136D">
              <w:rPr>
                <w:sz w:val="16"/>
                <w:szCs w:val="16"/>
              </w:rPr>
              <w:t xml:space="preserve"> </w:t>
            </w:r>
          </w:p>
        </w:tc>
      </w:tr>
      <w:tr w:rsidR="00BD136D" w:rsidRPr="00BD136D">
        <w:trPr>
          <w:cantSplit/>
          <w:trHeight w:val="2065"/>
        </w:trPr>
        <w:tc>
          <w:tcPr>
            <w:tcW w:w="1618" w:type="dxa"/>
          </w:tcPr>
          <w:p w:rsidR="00F5383C" w:rsidRPr="00BD136D" w:rsidRDefault="00F5383C" w:rsidP="003D06AC">
            <w:pPr>
              <w:jc w:val="left"/>
              <w:rPr>
                <w:b/>
                <w:bCs/>
                <w:sz w:val="17"/>
                <w:szCs w:val="17"/>
                <w:lang w:eastAsia="sl-SI"/>
              </w:rPr>
            </w:pPr>
            <w:r w:rsidRPr="00BD136D">
              <w:rPr>
                <w:b/>
                <w:bCs/>
                <w:sz w:val="17"/>
                <w:szCs w:val="17"/>
                <w:lang w:eastAsia="sl-SI"/>
              </w:rPr>
              <w:t xml:space="preserve">Hrušev ožig </w:t>
            </w:r>
          </w:p>
          <w:p w:rsidR="00F5383C" w:rsidRPr="00BD136D" w:rsidRDefault="00F5383C" w:rsidP="003D06AC">
            <w:pPr>
              <w:jc w:val="left"/>
              <w:rPr>
                <w:b/>
                <w:bCs/>
                <w:sz w:val="17"/>
                <w:szCs w:val="17"/>
                <w:lang w:eastAsia="sl-SI"/>
              </w:rPr>
            </w:pPr>
          </w:p>
          <w:p w:rsidR="00F5383C" w:rsidRPr="00BD136D" w:rsidRDefault="00F5383C" w:rsidP="003D06AC">
            <w:pPr>
              <w:jc w:val="left"/>
              <w:rPr>
                <w:i/>
                <w:iCs/>
                <w:sz w:val="17"/>
                <w:szCs w:val="17"/>
                <w:lang w:eastAsia="sl-SI"/>
              </w:rPr>
            </w:pPr>
            <w:r w:rsidRPr="00BD136D">
              <w:rPr>
                <w:i/>
                <w:iCs/>
                <w:sz w:val="17"/>
                <w:szCs w:val="17"/>
                <w:lang w:eastAsia="sl-SI"/>
              </w:rPr>
              <w:t>Erwinia amylovora</w:t>
            </w:r>
          </w:p>
          <w:p w:rsidR="00F5383C" w:rsidRPr="00BD136D" w:rsidRDefault="00F5383C" w:rsidP="003D06AC">
            <w:pPr>
              <w:jc w:val="left"/>
              <w:rPr>
                <w:sz w:val="17"/>
                <w:szCs w:val="17"/>
              </w:rPr>
            </w:pPr>
          </w:p>
          <w:p w:rsidR="00F5383C" w:rsidRPr="00BD136D" w:rsidRDefault="00F5383C" w:rsidP="003D06AC">
            <w:pPr>
              <w:jc w:val="left"/>
              <w:rPr>
                <w:sz w:val="17"/>
                <w:szCs w:val="17"/>
                <w:lang w:eastAsia="sl-SI"/>
              </w:rPr>
            </w:pPr>
            <w:r w:rsidRPr="00BD136D">
              <w:rPr>
                <w:sz w:val="17"/>
                <w:szCs w:val="17"/>
              </w:rPr>
              <w:t>Bakterija spada med karantenske škodljive organizme za naslednje gostiteljske rastline: jablana, hruška, kutina, nešplja, panešplja, ognjeni trn, japonska kutina, šmarna hrušica, japonska nešplja, glog, jerebika in fotinija.</w:t>
            </w:r>
          </w:p>
          <w:p w:rsidR="00F5383C" w:rsidRPr="00BD136D" w:rsidRDefault="00F5383C" w:rsidP="003D06AC">
            <w:pPr>
              <w:jc w:val="left"/>
              <w:rPr>
                <w:sz w:val="17"/>
                <w:szCs w:val="17"/>
                <w:lang w:eastAsia="sl-SI"/>
              </w:rPr>
            </w:pPr>
          </w:p>
        </w:tc>
        <w:tc>
          <w:tcPr>
            <w:tcW w:w="1784" w:type="dxa"/>
          </w:tcPr>
          <w:p w:rsidR="00F5383C" w:rsidRPr="00BD136D" w:rsidRDefault="00F5383C" w:rsidP="003D06AC">
            <w:pPr>
              <w:jc w:val="left"/>
              <w:rPr>
                <w:sz w:val="17"/>
                <w:szCs w:val="17"/>
              </w:rPr>
            </w:pPr>
            <w:r w:rsidRPr="00BD136D">
              <w:rPr>
                <w:sz w:val="17"/>
                <w:szCs w:val="17"/>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6" w:type="dxa"/>
            <w:gridSpan w:val="7"/>
          </w:tcPr>
          <w:p w:rsidR="00F5383C" w:rsidRPr="00BD136D" w:rsidRDefault="00F5383C" w:rsidP="003D06AC">
            <w:pPr>
              <w:jc w:val="left"/>
              <w:rPr>
                <w:sz w:val="17"/>
                <w:szCs w:val="17"/>
              </w:rPr>
            </w:pPr>
            <w:r w:rsidRPr="00BD136D">
              <w:rPr>
                <w:sz w:val="17"/>
                <w:szCs w:val="17"/>
              </w:rPr>
              <w:t xml:space="preserve">Hrušev ožig se je v delu Slovenije žal naselil tudi v naše nasade jablan in hrušk. Sadjarji so dolžni ukrepati v skladu s pravilnikom o ukrepih za preprečevanje širjenja in zatiranje hruševega ožiga (UL RS 50/14). Na nekaterih območjih ima Slovenija še vedno status varovanega območja za hrušev ožig, tam morajo biti sadjarji zelo pozorni skozi vso rastno dobo in ob pojavu sumljivih simptomov na gostiteljskih rastlinah takoj obvestiti fitosanitarnega inšpektorja, javno službo za varstvo rastlin ali UVHVVR. Smiselno je, da intenzivno pregledujejo tudi okolico sadovnjakov (ekstenzivni nasadi, posamična zapuščena drevesa, okrasne rastline, ki  so pomembni gostitelji in potencialni  viri okužb…). V intenzivnih in ekstenzivnih nasadih na na varovanem območju, kjer se je hrušev ožig že pojavil (posamična žarišča) je treba dosledno upoštevati ukrepe za preprečevanje nadaljnjega  širjenja in izkoreninjenja bolezni v skladu s pravilnikom. Na okuženem območju, ki obsega območje Gorenjske, Koroške, Maribora in Notranjske ter del občine Renče-Vogrsko ter občino Lendava, je potrebno prilagoditi režim gibanja po nasadih,  način in čas  rezi, izvajanja zelenih del, čas in način redčenja plodov in regulacijo cvetenja ter pocvetanja, da se prepreči gospodarska škoda.  </w:t>
            </w:r>
          </w:p>
          <w:p w:rsidR="00F5383C" w:rsidRPr="00BD136D" w:rsidRDefault="00F5383C" w:rsidP="00E95CF0">
            <w:pPr>
              <w:jc w:val="left"/>
              <w:rPr>
                <w:sz w:val="17"/>
                <w:szCs w:val="17"/>
              </w:rPr>
            </w:pPr>
            <w:r w:rsidRPr="00BD136D">
              <w:rPr>
                <w:sz w:val="17"/>
                <w:szCs w:val="17"/>
              </w:rPr>
              <w:t>Za preprečevanje primarnih okužb v cvet uporabimo bakrove pripravke ali ALIETTE FLASH, ALIETTE (fosetil-Al</w:t>
            </w:r>
            <w:r w:rsidR="00DC5472" w:rsidRPr="00BD136D">
              <w:rPr>
                <w:sz w:val="17"/>
                <w:szCs w:val="17"/>
              </w:rPr>
              <w:t>, odmerek je 3,75 kg/ha, največ 3x letno, karenca je 28 dni)</w:t>
            </w:r>
            <w:r w:rsidRPr="00BD136D">
              <w:rPr>
                <w:sz w:val="17"/>
                <w:szCs w:val="17"/>
              </w:rPr>
              <w:t>. Bakrove pripravke lahko sicer uporabljamo v skladu z navodili za uporabo ob brstenju, v času cvetenja in kasneje, ko so plodiči debelejši od 20 mm, v primeru neurja s točo ter v jesenskem času. V času cvetenja in kasneje v rastni dobi sta dovoljena le pripravka Cuprablau Z</w:t>
            </w:r>
            <w:r w:rsidR="002F4C5A" w:rsidRPr="00BD136D">
              <w:rPr>
                <w:sz w:val="17"/>
                <w:szCs w:val="17"/>
              </w:rPr>
              <w:t xml:space="preserve"> 35 WP</w:t>
            </w:r>
            <w:r w:rsidRPr="00BD136D">
              <w:rPr>
                <w:sz w:val="17"/>
                <w:szCs w:val="17"/>
              </w:rPr>
              <w:t xml:space="preserve"> in  Nordox 75 WG</w:t>
            </w:r>
            <w:r w:rsidR="002F4C5A" w:rsidRPr="00BD136D">
              <w:rPr>
                <w:sz w:val="17"/>
                <w:szCs w:val="17"/>
              </w:rPr>
              <w:t xml:space="preserve"> za manjše uporabe</w:t>
            </w:r>
            <w:r w:rsidRPr="00BD136D">
              <w:rPr>
                <w:sz w:val="17"/>
                <w:szCs w:val="17"/>
              </w:rPr>
              <w:t xml:space="preserve">. Več informacij o dovoljenih sredstvih ter o ukrepih za obvladovanje hruševega ožiga najdemo na spletni strani UVHVVR (zgoraj). V zares ugodnih razmerah za razvoj bakterije v nasadih, kjer se hrušev ožig redno pojavlja, je uporaba bakrovih pripravkov v času cvetenja smiselna, sicer pa ne. Od intenzivne uporabe bakrovih pripravkov  lahko pričakujemo približno 30 % učinkovitost v pogledu zmanjšanja deleža okuženih socvetij. Za  zmanjševanje nevarnosti sekundarnih okužb možno uporabljati tudi pripravek REGALIS (proheksadion), REGALIS PLUS. Vsa biotična sredstva, ki so pridobila registracijo za ta namen, se smejo uporabljati (Blossom protect, ) tudi v IPS.  Natančna navodila o terminih uporabe in odmerkih posameznih sredstev bo posredovala napovedovalna služba na podlagi analize napovedi modela Maryblyt.Pri napravi novih nasadov na najbolj ogroženih območjih bi bilo smiselno prilagoditi izbor sort, vendar pa povsem odpornih sort na hrušev ožig zaenkrat ne poznamo. </w:t>
            </w:r>
          </w:p>
          <w:p w:rsidR="00F5383C" w:rsidRPr="00BD136D" w:rsidRDefault="00F5383C" w:rsidP="00847935">
            <w:pPr>
              <w:jc w:val="left"/>
              <w:rPr>
                <w:sz w:val="17"/>
                <w:szCs w:val="17"/>
              </w:rPr>
            </w:pPr>
            <w:r w:rsidRPr="00BD136D">
              <w:rPr>
                <w:sz w:val="17"/>
                <w:szCs w:val="17"/>
              </w:rPr>
              <w:t>Sadjarji se naj poslužujejo strokovnih navodil za ukrepanje, ki so na spletni strani UVHVVR. http://www.uvhvvr.gov.si/si/delovna_podrocja/zdravje_rastlin/posebno_nadzorovani_organizmi/hrusev_ozig/ ter na FITO INFO spletni strani, kjer so objavljene napovedi nevarnosti okužb javne službe za varstvo rastlin. V času po cvetenju je treba v skladu z napovedmi nevarnosti okužb redno pregledovati sadovnjake.</w:t>
            </w:r>
          </w:p>
        </w:tc>
      </w:tr>
    </w:tbl>
    <w:p w:rsidR="00EA55AD" w:rsidRPr="00BD136D" w:rsidRDefault="00EA55AD" w:rsidP="0063554E">
      <w:pPr>
        <w:jc w:val="center"/>
      </w:pPr>
      <w:r w:rsidRPr="00BD136D">
        <w:br w:type="page"/>
      </w:r>
      <w:r w:rsidRPr="00BD136D">
        <w:lastRenderedPageBreak/>
        <w:t>INTEGRIRANO  VARSTVO  HRUŠK - list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rPr>
          <w:cantSplit/>
          <w:trHeight w:val="825"/>
        </w:trPr>
        <w:tc>
          <w:tcPr>
            <w:tcW w:w="1701" w:type="dxa"/>
            <w:vMerge w:val="restart"/>
          </w:tcPr>
          <w:p w:rsidR="00EA55AD" w:rsidRPr="00BD136D" w:rsidRDefault="00EA55AD" w:rsidP="003D06AC">
            <w:pPr>
              <w:jc w:val="left"/>
              <w:rPr>
                <w:b/>
                <w:bCs/>
                <w:sz w:val="18"/>
                <w:szCs w:val="18"/>
              </w:rPr>
            </w:pPr>
            <w:r w:rsidRPr="00BD136D">
              <w:rPr>
                <w:b/>
                <w:bCs/>
                <w:sz w:val="18"/>
                <w:szCs w:val="18"/>
                <w:shd w:val="clear" w:color="auto" w:fill="FFFFFF"/>
              </w:rPr>
              <w:t>Hrušev zavijač</w:t>
            </w:r>
          </w:p>
          <w:p w:rsidR="00EA55AD" w:rsidRPr="00BD136D" w:rsidRDefault="00EA55AD" w:rsidP="003D06AC">
            <w:pPr>
              <w:jc w:val="left"/>
              <w:rPr>
                <w:i/>
                <w:iCs/>
                <w:sz w:val="18"/>
                <w:szCs w:val="18"/>
              </w:rPr>
            </w:pPr>
            <w:r w:rsidRPr="00BD136D">
              <w:rPr>
                <w:i/>
                <w:iCs/>
                <w:sz w:val="18"/>
                <w:szCs w:val="18"/>
              </w:rPr>
              <w:t>Laspeyresia pyrivora</w:t>
            </w:r>
          </w:p>
          <w:p w:rsidR="00EA55AD" w:rsidRPr="00BD136D" w:rsidRDefault="00EA55AD" w:rsidP="003D06AC">
            <w:pPr>
              <w:jc w:val="left"/>
              <w:rPr>
                <w:i/>
                <w:iCs/>
                <w:sz w:val="18"/>
                <w:szCs w:val="18"/>
              </w:rPr>
            </w:pPr>
          </w:p>
          <w:p w:rsidR="00EA55AD" w:rsidRPr="00BD136D" w:rsidRDefault="00EA55AD" w:rsidP="003D06AC">
            <w:pPr>
              <w:jc w:val="left"/>
              <w:rPr>
                <w:b/>
                <w:bCs/>
                <w:sz w:val="18"/>
                <w:szCs w:val="18"/>
              </w:rPr>
            </w:pPr>
            <w:r w:rsidRPr="00BD136D">
              <w:rPr>
                <w:b/>
                <w:bCs/>
                <w:sz w:val="18"/>
                <w:szCs w:val="18"/>
              </w:rPr>
              <w:t>Jabolčni zavijač</w:t>
            </w:r>
          </w:p>
          <w:p w:rsidR="00EA55AD" w:rsidRPr="00BD136D" w:rsidRDefault="00EA55AD" w:rsidP="003D06AC">
            <w:pPr>
              <w:jc w:val="left"/>
              <w:rPr>
                <w:sz w:val="18"/>
                <w:szCs w:val="18"/>
              </w:rPr>
            </w:pPr>
            <w:r w:rsidRPr="00BD136D">
              <w:rPr>
                <w:i/>
                <w:iCs/>
                <w:sz w:val="18"/>
                <w:szCs w:val="18"/>
              </w:rPr>
              <w:t>Laspeyresia pomonella</w:t>
            </w:r>
          </w:p>
          <w:p w:rsidR="00EA55AD" w:rsidRPr="00BD136D" w:rsidRDefault="00EA55AD" w:rsidP="003D06AC">
            <w:pPr>
              <w:jc w:val="left"/>
              <w:rPr>
                <w:sz w:val="18"/>
                <w:szCs w:val="18"/>
              </w:rPr>
            </w:pPr>
          </w:p>
        </w:tc>
        <w:tc>
          <w:tcPr>
            <w:tcW w:w="1701" w:type="dxa"/>
            <w:vMerge w:val="restart"/>
          </w:tcPr>
          <w:p w:rsidR="00EA55AD" w:rsidRPr="00BD136D" w:rsidRDefault="00EA55AD" w:rsidP="003D06AC">
            <w:pPr>
              <w:jc w:val="left"/>
              <w:rPr>
                <w:sz w:val="18"/>
                <w:szCs w:val="18"/>
              </w:rPr>
            </w:pPr>
            <w:r w:rsidRPr="00BD136D">
              <w:rPr>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0"/>
              </w:numPr>
              <w:rPr>
                <w:color w:val="auto"/>
              </w:rPr>
            </w:pPr>
            <w:r w:rsidRPr="00BD136D">
              <w:rPr>
                <w:color w:val="auto"/>
              </w:rPr>
              <w:t>Plitvo obdelovanje tal pod drevesi uniči del bub, ki prezimujejo v tleh</w:t>
            </w:r>
          </w:p>
          <w:p w:rsidR="00BA22F7" w:rsidRPr="00BD136D" w:rsidRDefault="00BA22F7" w:rsidP="003D06AC">
            <w:pPr>
              <w:pStyle w:val="Oznaenseznam3"/>
              <w:numPr>
                <w:ilvl w:val="0"/>
                <w:numId w:val="0"/>
              </w:numPr>
              <w:rPr>
                <w:color w:val="auto"/>
              </w:rPr>
            </w:pPr>
            <w:r w:rsidRPr="00BD136D">
              <w:rPr>
                <w:color w:val="auto"/>
              </w:rPr>
              <w:t>- spremljanje škodljivca s pomočjo feromonskih vab</w:t>
            </w:r>
          </w:p>
        </w:tc>
        <w:tc>
          <w:tcPr>
            <w:tcW w:w="1786" w:type="dxa"/>
          </w:tcPr>
          <w:p w:rsidR="00EA55AD" w:rsidRPr="00BD136D" w:rsidRDefault="00EA55AD" w:rsidP="003D06AC">
            <w:pPr>
              <w:jc w:val="left"/>
              <w:rPr>
                <w:sz w:val="18"/>
                <w:szCs w:val="18"/>
              </w:rPr>
            </w:pPr>
            <w:r w:rsidRPr="00BD136D">
              <w:rPr>
                <w:sz w:val="18"/>
                <w:szCs w:val="18"/>
              </w:rPr>
              <w:t>- tiakloprid</w:t>
            </w:r>
          </w:p>
          <w:p w:rsidR="00EA55AD" w:rsidRPr="00BD136D" w:rsidRDefault="00EA55AD" w:rsidP="003D06AC">
            <w:pPr>
              <w:jc w:val="left"/>
              <w:rPr>
                <w:sz w:val="18"/>
                <w:szCs w:val="18"/>
              </w:rPr>
            </w:pPr>
            <w:r w:rsidRPr="00BD136D">
              <w:rPr>
                <w:sz w:val="18"/>
                <w:szCs w:val="18"/>
              </w:rPr>
              <w:t xml:space="preserve">- virus  granuloze </w:t>
            </w:r>
          </w:p>
          <w:p w:rsidR="003C39C0" w:rsidRPr="00BD136D" w:rsidRDefault="003C39C0" w:rsidP="003D06AC">
            <w:pPr>
              <w:jc w:val="left"/>
              <w:rPr>
                <w:sz w:val="18"/>
                <w:szCs w:val="18"/>
              </w:rPr>
            </w:pPr>
          </w:p>
          <w:p w:rsidR="00EA55AD" w:rsidRPr="00BD136D" w:rsidRDefault="00EA55AD" w:rsidP="003D06AC">
            <w:pPr>
              <w:jc w:val="left"/>
              <w:rPr>
                <w:sz w:val="18"/>
                <w:szCs w:val="18"/>
              </w:rPr>
            </w:pPr>
            <w:r w:rsidRPr="00BD136D">
              <w:rPr>
                <w:sz w:val="18"/>
                <w:szCs w:val="18"/>
              </w:rPr>
              <w:t>- acetamiprid</w:t>
            </w:r>
          </w:p>
          <w:p w:rsidR="00C20AB5" w:rsidRPr="00BD136D" w:rsidRDefault="00C20AB5" w:rsidP="003D06AC">
            <w:pPr>
              <w:jc w:val="left"/>
              <w:rPr>
                <w:sz w:val="18"/>
                <w:szCs w:val="18"/>
              </w:rPr>
            </w:pPr>
            <w:r w:rsidRPr="00BD136D">
              <w:rPr>
                <w:sz w:val="18"/>
                <w:szCs w:val="18"/>
              </w:rPr>
              <w:t>- acetamiprid</w:t>
            </w:r>
          </w:p>
          <w:p w:rsidR="008A1B4E" w:rsidRPr="00BD136D" w:rsidRDefault="008A1B4E" w:rsidP="003D06AC">
            <w:pPr>
              <w:jc w:val="left"/>
              <w:rPr>
                <w:sz w:val="18"/>
                <w:szCs w:val="18"/>
              </w:rPr>
            </w:pPr>
            <w:r w:rsidRPr="00BD136D">
              <w:rPr>
                <w:sz w:val="18"/>
                <w:szCs w:val="18"/>
              </w:rPr>
              <w:t>-</w:t>
            </w:r>
            <w:r w:rsidR="00C20AB5" w:rsidRPr="00BD136D">
              <w:rPr>
                <w:sz w:val="18"/>
                <w:szCs w:val="18"/>
              </w:rPr>
              <w:t xml:space="preserve"> </w:t>
            </w:r>
            <w:r w:rsidRPr="00BD136D">
              <w:rPr>
                <w:sz w:val="18"/>
                <w:szCs w:val="18"/>
              </w:rPr>
              <w:t>acetamiprid</w:t>
            </w:r>
          </w:p>
          <w:p w:rsidR="00EA55AD" w:rsidRPr="00BD136D" w:rsidRDefault="00EA55AD" w:rsidP="003D06AC">
            <w:pPr>
              <w:jc w:val="left"/>
              <w:rPr>
                <w:sz w:val="18"/>
                <w:szCs w:val="18"/>
              </w:rPr>
            </w:pPr>
            <w:r w:rsidRPr="00BD136D">
              <w:rPr>
                <w:sz w:val="18"/>
                <w:szCs w:val="18"/>
              </w:rPr>
              <w:t>- indoksakarb</w:t>
            </w:r>
          </w:p>
          <w:p w:rsidR="00C20AB5" w:rsidRPr="00BD136D" w:rsidRDefault="00C20AB5" w:rsidP="003D06AC">
            <w:pPr>
              <w:jc w:val="left"/>
              <w:rPr>
                <w:sz w:val="18"/>
                <w:szCs w:val="18"/>
              </w:rPr>
            </w:pPr>
          </w:p>
          <w:p w:rsidR="00EA55AD" w:rsidRPr="00BD136D" w:rsidRDefault="00534F47" w:rsidP="002D1E0F">
            <w:pPr>
              <w:rPr>
                <w:sz w:val="18"/>
                <w:szCs w:val="18"/>
              </w:rPr>
            </w:pPr>
            <w:r w:rsidRPr="00BD136D">
              <w:rPr>
                <w:sz w:val="18"/>
                <w:szCs w:val="18"/>
              </w:rPr>
              <w:t>- klorantraniliprol</w:t>
            </w:r>
          </w:p>
        </w:tc>
        <w:tc>
          <w:tcPr>
            <w:tcW w:w="1899" w:type="dxa"/>
          </w:tcPr>
          <w:p w:rsidR="00EA55AD" w:rsidRPr="00BD136D" w:rsidRDefault="00EA55AD" w:rsidP="003D06AC">
            <w:pPr>
              <w:jc w:val="left"/>
              <w:rPr>
                <w:sz w:val="18"/>
                <w:szCs w:val="18"/>
              </w:rPr>
            </w:pPr>
            <w:r w:rsidRPr="00BD136D">
              <w:rPr>
                <w:sz w:val="18"/>
                <w:szCs w:val="18"/>
              </w:rPr>
              <w:t>Calypso   SC 480</w:t>
            </w:r>
            <w:r w:rsidR="00C20AB5" w:rsidRPr="00BD136D">
              <w:rPr>
                <w:sz w:val="18"/>
                <w:szCs w:val="18"/>
                <w:vertAlign w:val="superscript"/>
              </w:rPr>
              <w:t>g</w:t>
            </w:r>
            <w:r w:rsidRPr="00BD136D">
              <w:rPr>
                <w:sz w:val="18"/>
                <w:szCs w:val="18"/>
              </w:rPr>
              <w:t>****</w:t>
            </w:r>
          </w:p>
          <w:p w:rsidR="003C39C0" w:rsidRPr="00BD136D" w:rsidRDefault="003C39C0" w:rsidP="003C39C0">
            <w:pPr>
              <w:jc w:val="left"/>
              <w:rPr>
                <w:sz w:val="17"/>
                <w:szCs w:val="17"/>
              </w:rPr>
            </w:pPr>
            <w:r w:rsidRPr="00BD136D">
              <w:rPr>
                <w:sz w:val="17"/>
                <w:szCs w:val="17"/>
              </w:rPr>
              <w:t>Madex max</w:t>
            </w:r>
            <w:r w:rsidR="00C20AB5" w:rsidRPr="00BD136D">
              <w:rPr>
                <w:sz w:val="17"/>
                <w:szCs w:val="17"/>
                <w:vertAlign w:val="superscript"/>
              </w:rPr>
              <w:t>c</w:t>
            </w:r>
          </w:p>
          <w:p w:rsidR="00C40550" w:rsidRPr="00BD136D" w:rsidRDefault="00C40550" w:rsidP="003D06AC">
            <w:pPr>
              <w:jc w:val="left"/>
              <w:rPr>
                <w:sz w:val="18"/>
                <w:szCs w:val="18"/>
              </w:rPr>
            </w:pPr>
          </w:p>
          <w:p w:rsidR="00C20AB5" w:rsidRPr="00BD136D" w:rsidRDefault="00EA55AD" w:rsidP="003D06AC">
            <w:pPr>
              <w:jc w:val="left"/>
              <w:rPr>
                <w:b/>
                <w:sz w:val="18"/>
                <w:szCs w:val="18"/>
              </w:rPr>
            </w:pPr>
            <w:r w:rsidRPr="00BD136D">
              <w:rPr>
                <w:sz w:val="18"/>
                <w:szCs w:val="18"/>
              </w:rPr>
              <w:t>Mospilan 20 SG</w:t>
            </w:r>
            <w:r w:rsidR="00C20AB5" w:rsidRPr="00BD136D">
              <w:rPr>
                <w:sz w:val="18"/>
                <w:szCs w:val="18"/>
                <w:vertAlign w:val="superscript"/>
              </w:rPr>
              <w:t>a</w:t>
            </w:r>
          </w:p>
          <w:p w:rsidR="00C20AB5" w:rsidRPr="00BD136D" w:rsidRDefault="00C20AB5" w:rsidP="003D06AC">
            <w:pPr>
              <w:jc w:val="left"/>
              <w:rPr>
                <w:b/>
                <w:sz w:val="18"/>
                <w:szCs w:val="18"/>
              </w:rPr>
            </w:pPr>
            <w:r w:rsidRPr="00BD136D">
              <w:rPr>
                <w:sz w:val="18"/>
                <w:szCs w:val="18"/>
              </w:rPr>
              <w:t>Mospilan SG</w:t>
            </w:r>
            <w:r w:rsidRPr="00BD136D">
              <w:rPr>
                <w:sz w:val="18"/>
                <w:szCs w:val="18"/>
                <w:vertAlign w:val="superscript"/>
              </w:rPr>
              <w:t>a</w:t>
            </w:r>
            <w:r w:rsidR="00997175" w:rsidRPr="00BD136D">
              <w:rPr>
                <w:sz w:val="18"/>
                <w:szCs w:val="18"/>
                <w:vertAlign w:val="superscript"/>
              </w:rPr>
              <w:t xml:space="preserve"> </w:t>
            </w:r>
            <w:r w:rsidR="00997175" w:rsidRPr="00BD136D">
              <w:rPr>
                <w:b/>
                <w:sz w:val="18"/>
                <w:szCs w:val="18"/>
              </w:rPr>
              <w:t>1</w:t>
            </w:r>
            <w:r w:rsidRPr="00BD136D">
              <w:rPr>
                <w:b/>
                <w:sz w:val="18"/>
                <w:szCs w:val="18"/>
              </w:rPr>
              <w:t>*</w:t>
            </w:r>
            <w:r w:rsidR="00997175" w:rsidRPr="00BD136D">
              <w:rPr>
                <w:b/>
                <w:sz w:val="18"/>
                <w:szCs w:val="18"/>
              </w:rPr>
              <w:t>*</w:t>
            </w:r>
          </w:p>
          <w:p w:rsidR="008A1B4E" w:rsidRPr="00BD136D" w:rsidRDefault="008A1B4E" w:rsidP="003D06AC">
            <w:pPr>
              <w:jc w:val="left"/>
              <w:rPr>
                <w:sz w:val="18"/>
                <w:szCs w:val="18"/>
              </w:rPr>
            </w:pPr>
            <w:r w:rsidRPr="00BD136D">
              <w:rPr>
                <w:sz w:val="18"/>
                <w:szCs w:val="18"/>
              </w:rPr>
              <w:t>Mo</w:t>
            </w:r>
            <w:r w:rsidR="00C20AB5" w:rsidRPr="00BD136D">
              <w:rPr>
                <w:sz w:val="18"/>
                <w:szCs w:val="18"/>
              </w:rPr>
              <w:t>k</w:t>
            </w:r>
            <w:r w:rsidRPr="00BD136D">
              <w:rPr>
                <w:sz w:val="18"/>
                <w:szCs w:val="18"/>
              </w:rPr>
              <w:t>sycan 20SG</w:t>
            </w:r>
            <w:r w:rsidR="00C20AB5" w:rsidRPr="00BD136D">
              <w:rPr>
                <w:sz w:val="18"/>
                <w:szCs w:val="18"/>
                <w:vertAlign w:val="superscript"/>
              </w:rPr>
              <w:t>a</w:t>
            </w:r>
            <w:r w:rsidR="00997175" w:rsidRPr="00BD136D">
              <w:rPr>
                <w:sz w:val="18"/>
                <w:szCs w:val="18"/>
                <w:vertAlign w:val="superscript"/>
              </w:rPr>
              <w:t xml:space="preserve"> </w:t>
            </w:r>
            <w:r w:rsidR="00997175" w:rsidRPr="00BD136D">
              <w:rPr>
                <w:b/>
                <w:sz w:val="18"/>
                <w:szCs w:val="18"/>
              </w:rPr>
              <w:t>2</w:t>
            </w:r>
            <w:r w:rsidR="00C20AB5" w:rsidRPr="00BD136D">
              <w:rPr>
                <w:b/>
                <w:sz w:val="18"/>
                <w:szCs w:val="18"/>
              </w:rPr>
              <w:t>**</w:t>
            </w:r>
          </w:p>
          <w:p w:rsidR="00EA55AD" w:rsidRPr="00BD136D" w:rsidRDefault="00EA55AD" w:rsidP="003D06AC">
            <w:pPr>
              <w:jc w:val="left"/>
              <w:rPr>
                <w:sz w:val="18"/>
                <w:szCs w:val="18"/>
              </w:rPr>
            </w:pPr>
            <w:r w:rsidRPr="00BD136D">
              <w:rPr>
                <w:sz w:val="18"/>
                <w:szCs w:val="18"/>
              </w:rPr>
              <w:t>Steward</w:t>
            </w:r>
            <w:r w:rsidR="00C20AB5" w:rsidRPr="00BD136D">
              <w:rPr>
                <w:sz w:val="18"/>
                <w:szCs w:val="18"/>
                <w:vertAlign w:val="superscript"/>
              </w:rPr>
              <w:t>d</w:t>
            </w:r>
          </w:p>
          <w:p w:rsidR="00C20AB5" w:rsidRPr="00BD136D" w:rsidRDefault="00C20AB5" w:rsidP="00C20AB5">
            <w:pPr>
              <w:jc w:val="left"/>
              <w:rPr>
                <w:sz w:val="18"/>
                <w:szCs w:val="18"/>
              </w:rPr>
            </w:pPr>
          </w:p>
          <w:p w:rsidR="00EA55AD" w:rsidRPr="00BD136D" w:rsidRDefault="00EA55AD" w:rsidP="00C20AB5">
            <w:pPr>
              <w:jc w:val="left"/>
              <w:rPr>
                <w:sz w:val="18"/>
                <w:szCs w:val="18"/>
              </w:rPr>
            </w:pPr>
            <w:r w:rsidRPr="00BD136D">
              <w:rPr>
                <w:sz w:val="18"/>
                <w:szCs w:val="18"/>
              </w:rPr>
              <w:t>Coragen</w:t>
            </w:r>
            <w:r w:rsidR="00C20AB5" w:rsidRPr="00BD136D">
              <w:rPr>
                <w:sz w:val="18"/>
                <w:szCs w:val="18"/>
                <w:vertAlign w:val="superscript"/>
              </w:rPr>
              <w:t>f</w:t>
            </w:r>
          </w:p>
        </w:tc>
        <w:tc>
          <w:tcPr>
            <w:tcW w:w="1418" w:type="dxa"/>
          </w:tcPr>
          <w:p w:rsidR="00EA55AD" w:rsidRPr="00BD136D" w:rsidRDefault="00EA55AD" w:rsidP="003D06AC">
            <w:pPr>
              <w:jc w:val="left"/>
              <w:rPr>
                <w:sz w:val="18"/>
                <w:szCs w:val="18"/>
              </w:rPr>
            </w:pPr>
            <w:r w:rsidRPr="00BD136D">
              <w:rPr>
                <w:sz w:val="18"/>
                <w:szCs w:val="18"/>
              </w:rPr>
              <w:t xml:space="preserve">0,02 % </w:t>
            </w:r>
          </w:p>
          <w:p w:rsidR="00C40550" w:rsidRPr="00BD136D" w:rsidRDefault="00534F47" w:rsidP="003D06AC">
            <w:pPr>
              <w:jc w:val="left"/>
              <w:rPr>
                <w:sz w:val="17"/>
                <w:szCs w:val="17"/>
              </w:rPr>
            </w:pPr>
            <w:r w:rsidRPr="00BD136D">
              <w:rPr>
                <w:sz w:val="17"/>
                <w:szCs w:val="17"/>
              </w:rPr>
              <w:t>50 ml/1meter krošnje</w:t>
            </w:r>
          </w:p>
          <w:p w:rsidR="00EA55AD" w:rsidRPr="00BD136D" w:rsidRDefault="00EA55AD" w:rsidP="003D06AC">
            <w:pPr>
              <w:jc w:val="left"/>
              <w:rPr>
                <w:sz w:val="18"/>
                <w:szCs w:val="18"/>
              </w:rPr>
            </w:pPr>
            <w:r w:rsidRPr="00BD136D">
              <w:rPr>
                <w:sz w:val="18"/>
                <w:szCs w:val="18"/>
              </w:rPr>
              <w:t>0,04 %</w:t>
            </w:r>
          </w:p>
          <w:p w:rsidR="00C20AB5" w:rsidRPr="00BD136D" w:rsidRDefault="00C20AB5" w:rsidP="003D06AC">
            <w:pPr>
              <w:jc w:val="left"/>
              <w:rPr>
                <w:sz w:val="18"/>
                <w:szCs w:val="18"/>
              </w:rPr>
            </w:pPr>
            <w:r w:rsidRPr="00BD136D">
              <w:rPr>
                <w:sz w:val="18"/>
                <w:szCs w:val="18"/>
              </w:rPr>
              <w:t>0,04 %</w:t>
            </w:r>
          </w:p>
          <w:p w:rsidR="008A1B4E" w:rsidRPr="00BD136D" w:rsidRDefault="008A1B4E" w:rsidP="003D06AC">
            <w:pPr>
              <w:jc w:val="left"/>
              <w:rPr>
                <w:sz w:val="18"/>
                <w:szCs w:val="18"/>
              </w:rPr>
            </w:pPr>
            <w:r w:rsidRPr="00BD136D">
              <w:rPr>
                <w:sz w:val="18"/>
                <w:szCs w:val="18"/>
              </w:rPr>
              <w:t>0,04 %</w:t>
            </w:r>
          </w:p>
          <w:p w:rsidR="00C20AB5" w:rsidRPr="00BD136D" w:rsidRDefault="00EA55AD" w:rsidP="003D06AC">
            <w:pPr>
              <w:jc w:val="left"/>
              <w:rPr>
                <w:sz w:val="18"/>
                <w:szCs w:val="18"/>
              </w:rPr>
            </w:pPr>
            <w:r w:rsidRPr="00BD136D">
              <w:rPr>
                <w:sz w:val="18"/>
                <w:szCs w:val="18"/>
              </w:rPr>
              <w:t>0,017 %</w:t>
            </w:r>
            <w:r w:rsidR="00C20AB5" w:rsidRPr="00BD136D">
              <w:rPr>
                <w:sz w:val="18"/>
                <w:szCs w:val="18"/>
              </w:rPr>
              <w:t xml:space="preserve">, </w:t>
            </w:r>
          </w:p>
          <w:p w:rsidR="00EA55AD" w:rsidRPr="00BD136D" w:rsidRDefault="00C20AB5" w:rsidP="003D06AC">
            <w:pPr>
              <w:jc w:val="left"/>
              <w:rPr>
                <w:sz w:val="18"/>
                <w:szCs w:val="18"/>
              </w:rPr>
            </w:pPr>
            <w:r w:rsidRPr="00BD136D">
              <w:rPr>
                <w:sz w:val="18"/>
                <w:szCs w:val="18"/>
              </w:rPr>
              <w:t>max 255g/ha</w:t>
            </w:r>
          </w:p>
          <w:p w:rsidR="00EA55AD" w:rsidRPr="00BD136D" w:rsidRDefault="00EA55AD" w:rsidP="003D06AC">
            <w:pPr>
              <w:jc w:val="left"/>
              <w:rPr>
                <w:sz w:val="18"/>
                <w:szCs w:val="18"/>
              </w:rPr>
            </w:pPr>
            <w:r w:rsidRPr="00BD136D">
              <w:rPr>
                <w:sz w:val="18"/>
                <w:szCs w:val="18"/>
              </w:rPr>
              <w:t>Max. 0,27 L/ha</w:t>
            </w:r>
          </w:p>
        </w:tc>
        <w:tc>
          <w:tcPr>
            <w:tcW w:w="1417" w:type="dxa"/>
          </w:tcPr>
          <w:p w:rsidR="00EA55AD" w:rsidRPr="00BD136D" w:rsidRDefault="00EA55AD" w:rsidP="003D06AC">
            <w:pPr>
              <w:jc w:val="left"/>
              <w:rPr>
                <w:sz w:val="18"/>
                <w:szCs w:val="18"/>
              </w:rPr>
            </w:pPr>
            <w:r w:rsidRPr="00BD136D">
              <w:rPr>
                <w:sz w:val="18"/>
                <w:szCs w:val="18"/>
              </w:rPr>
              <w:t>14 dni   2xL</w:t>
            </w:r>
          </w:p>
          <w:p w:rsidR="003C39C0" w:rsidRPr="00BD136D" w:rsidRDefault="00C20AB5" w:rsidP="003D06AC">
            <w:pPr>
              <w:jc w:val="left"/>
              <w:rPr>
                <w:sz w:val="17"/>
                <w:szCs w:val="17"/>
              </w:rPr>
            </w:pPr>
            <w:r w:rsidRPr="00BD136D">
              <w:rPr>
                <w:sz w:val="17"/>
                <w:szCs w:val="17"/>
              </w:rPr>
              <w:t>Ni potrebna</w:t>
            </w:r>
            <w:r w:rsidR="003C39C0" w:rsidRPr="00BD136D">
              <w:rPr>
                <w:sz w:val="17"/>
                <w:szCs w:val="17"/>
              </w:rPr>
              <w:t>10xL</w:t>
            </w:r>
          </w:p>
          <w:p w:rsidR="003C39C0" w:rsidRPr="00BD136D" w:rsidRDefault="003C39C0" w:rsidP="003D06AC">
            <w:pPr>
              <w:jc w:val="left"/>
              <w:rPr>
                <w:sz w:val="17"/>
                <w:szCs w:val="17"/>
              </w:rPr>
            </w:pPr>
          </w:p>
          <w:p w:rsidR="00EA55AD" w:rsidRPr="00BD136D" w:rsidRDefault="00EA55AD" w:rsidP="003D06AC">
            <w:pPr>
              <w:jc w:val="left"/>
              <w:rPr>
                <w:sz w:val="18"/>
                <w:szCs w:val="18"/>
              </w:rPr>
            </w:pPr>
            <w:r w:rsidRPr="00BD136D">
              <w:rPr>
                <w:sz w:val="18"/>
                <w:szCs w:val="18"/>
              </w:rPr>
              <w:t xml:space="preserve">14 dni  </w:t>
            </w:r>
            <w:r w:rsidR="008A1B4E" w:rsidRPr="00BD136D">
              <w:rPr>
                <w:sz w:val="18"/>
                <w:szCs w:val="18"/>
              </w:rPr>
              <w:t>3</w:t>
            </w:r>
            <w:r w:rsidRPr="00BD136D">
              <w:rPr>
                <w:sz w:val="18"/>
                <w:szCs w:val="18"/>
              </w:rPr>
              <w:t>xL</w:t>
            </w:r>
          </w:p>
          <w:p w:rsidR="00C20AB5" w:rsidRPr="00BD136D" w:rsidRDefault="00C20AB5" w:rsidP="003D06AC">
            <w:pPr>
              <w:jc w:val="left"/>
              <w:rPr>
                <w:sz w:val="18"/>
                <w:szCs w:val="18"/>
              </w:rPr>
            </w:pPr>
            <w:r w:rsidRPr="00BD136D">
              <w:rPr>
                <w:sz w:val="18"/>
                <w:szCs w:val="18"/>
              </w:rPr>
              <w:t>14 dni  3xL</w:t>
            </w:r>
          </w:p>
          <w:p w:rsidR="008A1B4E" w:rsidRPr="00BD136D" w:rsidRDefault="008A1B4E" w:rsidP="003D06AC">
            <w:pPr>
              <w:jc w:val="left"/>
              <w:rPr>
                <w:sz w:val="18"/>
                <w:szCs w:val="18"/>
              </w:rPr>
            </w:pPr>
            <w:r w:rsidRPr="00BD136D">
              <w:rPr>
                <w:sz w:val="18"/>
                <w:szCs w:val="18"/>
              </w:rPr>
              <w:t>14 dni 3 x L</w:t>
            </w:r>
          </w:p>
          <w:p w:rsidR="00EA55AD" w:rsidRPr="00BD136D" w:rsidRDefault="00EA55AD" w:rsidP="003D06AC">
            <w:pPr>
              <w:jc w:val="left"/>
              <w:rPr>
                <w:sz w:val="18"/>
                <w:szCs w:val="18"/>
              </w:rPr>
            </w:pPr>
            <w:r w:rsidRPr="00BD136D">
              <w:rPr>
                <w:sz w:val="18"/>
                <w:szCs w:val="18"/>
              </w:rPr>
              <w:t xml:space="preserve">  7 dni  3xL</w:t>
            </w:r>
          </w:p>
          <w:p w:rsidR="00C20AB5" w:rsidRPr="00BD136D" w:rsidRDefault="00C20AB5" w:rsidP="003D06AC">
            <w:pPr>
              <w:jc w:val="left"/>
              <w:rPr>
                <w:sz w:val="18"/>
                <w:szCs w:val="18"/>
              </w:rPr>
            </w:pPr>
          </w:p>
          <w:p w:rsidR="00EA55AD" w:rsidRPr="00BD136D" w:rsidRDefault="00EA55AD" w:rsidP="003D06AC">
            <w:pPr>
              <w:jc w:val="left"/>
              <w:rPr>
                <w:sz w:val="18"/>
                <w:szCs w:val="18"/>
              </w:rPr>
            </w:pPr>
            <w:r w:rsidRPr="00BD136D">
              <w:rPr>
                <w:sz w:val="18"/>
                <w:szCs w:val="18"/>
              </w:rPr>
              <w:t>14 dni  2xL</w:t>
            </w:r>
          </w:p>
        </w:tc>
        <w:tc>
          <w:tcPr>
            <w:tcW w:w="2596" w:type="dxa"/>
            <w:vMerge w:val="restart"/>
          </w:tcPr>
          <w:p w:rsidR="00EA55AD" w:rsidRPr="00BD136D" w:rsidRDefault="00EA55AD" w:rsidP="003D06AC">
            <w:pPr>
              <w:jc w:val="left"/>
              <w:rPr>
                <w:sz w:val="18"/>
                <w:szCs w:val="18"/>
              </w:rPr>
            </w:pPr>
            <w:r w:rsidRPr="00BD136D">
              <w:rPr>
                <w:sz w:val="18"/>
                <w:szCs w:val="18"/>
              </w:rPr>
              <w:t xml:space="preserve">Večina pripravkov, ki so registrirani za jabolčnega zavijača sočasno deluje tudi na hruševega zavijača. </w:t>
            </w:r>
          </w:p>
          <w:p w:rsidR="00BA22F7" w:rsidRPr="00BD136D" w:rsidRDefault="00997175" w:rsidP="00BA22F7">
            <w:pPr>
              <w:autoSpaceDE w:val="0"/>
              <w:autoSpaceDN w:val="0"/>
              <w:adjustRightInd w:val="0"/>
              <w:jc w:val="left"/>
              <w:rPr>
                <w:b/>
                <w:bCs/>
                <w:sz w:val="16"/>
                <w:szCs w:val="16"/>
              </w:rPr>
            </w:pPr>
            <w:r w:rsidRPr="00BD136D">
              <w:rPr>
                <w:b/>
                <w:bCs/>
                <w:sz w:val="16"/>
                <w:szCs w:val="16"/>
              </w:rPr>
              <w:t>1*</w:t>
            </w:r>
            <w:r w:rsidR="00BA22F7" w:rsidRPr="00BD136D">
              <w:rPr>
                <w:b/>
                <w:bCs/>
                <w:sz w:val="16"/>
                <w:szCs w:val="16"/>
              </w:rPr>
              <w:t>*</w:t>
            </w:r>
            <w:r w:rsidRPr="00BD136D">
              <w:rPr>
                <w:b/>
                <w:bCs/>
                <w:sz w:val="16"/>
                <w:szCs w:val="16"/>
              </w:rPr>
              <w:t xml:space="preserve"> datum veljavnosti: 1.7.2017</w:t>
            </w:r>
          </w:p>
          <w:p w:rsidR="00EA55AD" w:rsidRPr="00BD136D" w:rsidRDefault="00997175" w:rsidP="00AC0189">
            <w:pPr>
              <w:autoSpaceDE w:val="0"/>
              <w:autoSpaceDN w:val="0"/>
              <w:adjustRightInd w:val="0"/>
              <w:jc w:val="left"/>
              <w:rPr>
                <w:b/>
                <w:bCs/>
                <w:sz w:val="16"/>
                <w:szCs w:val="16"/>
              </w:rPr>
            </w:pPr>
            <w:r w:rsidRPr="00BD136D">
              <w:rPr>
                <w:b/>
                <w:bCs/>
                <w:sz w:val="16"/>
                <w:szCs w:val="16"/>
              </w:rPr>
              <w:t>2</w:t>
            </w:r>
            <w:r w:rsidR="00BA22F7" w:rsidRPr="00BD136D">
              <w:rPr>
                <w:b/>
                <w:bCs/>
                <w:sz w:val="16"/>
                <w:szCs w:val="16"/>
              </w:rPr>
              <w:t>** zaloge v prodaji do 21.6.2017, v uporabi do 21.6.2018</w:t>
            </w:r>
          </w:p>
          <w:p w:rsidR="00BA22F7" w:rsidRPr="00BD136D" w:rsidRDefault="00BA22F7" w:rsidP="00BA22F7">
            <w:pPr>
              <w:pStyle w:val="NavadenNormal-Pr1"/>
              <w:spacing w:before="0"/>
              <w:rPr>
                <w:b/>
                <w:bCs/>
                <w:sz w:val="18"/>
                <w:szCs w:val="18"/>
              </w:rPr>
            </w:pPr>
            <w:r w:rsidRPr="00BD136D">
              <w:rPr>
                <w:b/>
                <w:bCs/>
                <w:sz w:val="18"/>
                <w:szCs w:val="18"/>
                <w:vertAlign w:val="superscript"/>
              </w:rPr>
              <w:t xml:space="preserve">a,c,g,f </w:t>
            </w:r>
            <w:r w:rsidRPr="00BD136D">
              <w:rPr>
                <w:b/>
                <w:bCs/>
                <w:sz w:val="18"/>
                <w:szCs w:val="18"/>
              </w:rPr>
              <w:t xml:space="preserve"> Vodni in drugi varnostni pasovi, glej list 1!</w:t>
            </w:r>
          </w:p>
          <w:p w:rsidR="00BA22F7" w:rsidRPr="00BD136D" w:rsidRDefault="00BA22F7" w:rsidP="00AC0189">
            <w:pPr>
              <w:autoSpaceDE w:val="0"/>
              <w:autoSpaceDN w:val="0"/>
              <w:adjustRightInd w:val="0"/>
              <w:jc w:val="left"/>
              <w:rPr>
                <w:b/>
                <w:bCs/>
                <w:sz w:val="16"/>
                <w:szCs w:val="16"/>
                <w:lang w:eastAsia="sl-SI"/>
              </w:rPr>
            </w:pPr>
          </w:p>
          <w:p w:rsidR="006B7847" w:rsidRPr="00BD136D" w:rsidRDefault="006B7847" w:rsidP="006B7847">
            <w:pPr>
              <w:pStyle w:val="NavadenNormal-Pr1"/>
              <w:spacing w:before="0"/>
              <w:jc w:val="both"/>
              <w:rPr>
                <w:b/>
                <w:bCs/>
                <w:sz w:val="18"/>
                <w:szCs w:val="18"/>
              </w:rPr>
            </w:pPr>
          </w:p>
        </w:tc>
      </w:tr>
      <w:tr w:rsidR="00BD136D" w:rsidRPr="00BD136D" w:rsidTr="00F55513">
        <w:trPr>
          <w:cantSplit/>
          <w:trHeight w:val="1421"/>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8930" w:type="dxa"/>
            <w:gridSpan w:val="5"/>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rsidR="00EA55AD" w:rsidRPr="00BD136D" w:rsidRDefault="00EA55AD" w:rsidP="003D06AC">
            <w:pPr>
              <w:jc w:val="left"/>
              <w:rPr>
                <w:sz w:val="18"/>
                <w:szCs w:val="18"/>
              </w:rPr>
            </w:pPr>
            <w:r w:rsidRPr="00BD136D">
              <w:rPr>
                <w:sz w:val="18"/>
                <w:szCs w:val="18"/>
              </w:rPr>
              <w:t xml:space="preserve"> Skupno za zatiranje zavijačev izvedemo od 2 do 4 aplikacije insekticidov letno  (1 do 2 krat v juniju in 1 do 2 krat v juliju).  Ločenih škropljenj za zatiranje zavijačev lupine sadja pri hruškah ne   izvajamo.</w:t>
            </w:r>
          </w:p>
        </w:tc>
        <w:tc>
          <w:tcPr>
            <w:tcW w:w="2596" w:type="dxa"/>
            <w:vMerge/>
          </w:tcPr>
          <w:p w:rsidR="00EA55AD" w:rsidRPr="00BD136D" w:rsidRDefault="00EA55AD" w:rsidP="003D06AC">
            <w:pPr>
              <w:jc w:val="left"/>
              <w:rPr>
                <w:sz w:val="18"/>
                <w:szCs w:val="18"/>
              </w:rPr>
            </w:pPr>
          </w:p>
        </w:tc>
      </w:tr>
      <w:tr w:rsidR="00BD136D" w:rsidRPr="00BD136D">
        <w:trPr>
          <w:cantSplit/>
          <w:trHeight w:val="363"/>
        </w:trPr>
        <w:tc>
          <w:tcPr>
            <w:tcW w:w="1701" w:type="dxa"/>
            <w:vMerge w:val="restart"/>
          </w:tcPr>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shd w:val="clear" w:color="auto" w:fill="FFFFFF"/>
              </w:rPr>
              <w:t>Hruševa grizlica</w:t>
            </w:r>
          </w:p>
          <w:p w:rsidR="00EA55AD" w:rsidRPr="00BD136D" w:rsidRDefault="00EA55AD" w:rsidP="003D06AC">
            <w:pPr>
              <w:jc w:val="left"/>
              <w:rPr>
                <w:i/>
                <w:iCs/>
                <w:sz w:val="18"/>
                <w:szCs w:val="18"/>
                <w:lang w:eastAsia="sl-SI"/>
              </w:rPr>
            </w:pPr>
            <w:r w:rsidRPr="00BD136D">
              <w:rPr>
                <w:i/>
                <w:iCs/>
                <w:sz w:val="18"/>
                <w:szCs w:val="18"/>
                <w:lang w:eastAsia="sl-SI"/>
              </w:rPr>
              <w:t>Hoplocampa brevis</w:t>
            </w:r>
          </w:p>
        </w:tc>
        <w:tc>
          <w:tcPr>
            <w:tcW w:w="1701" w:type="dxa"/>
            <w:vMerge w:val="restart"/>
          </w:tcPr>
          <w:p w:rsidR="00EA55AD" w:rsidRPr="00BD136D" w:rsidRDefault="00EA55AD" w:rsidP="003D06AC">
            <w:pPr>
              <w:jc w:val="left"/>
              <w:rPr>
                <w:sz w:val="18"/>
                <w:szCs w:val="18"/>
              </w:rPr>
            </w:pPr>
            <w:r w:rsidRPr="00BD136D">
              <w:rPr>
                <w:sz w:val="18"/>
                <w:szCs w:val="18"/>
              </w:rPr>
              <w:t>Pagosenice začrvivijo plodiče, ki odpadejo v začetku junija. Razvoj je enak, kot pri jabolčni grizlici.</w:t>
            </w:r>
          </w:p>
        </w:tc>
        <w:tc>
          <w:tcPr>
            <w:tcW w:w="2410" w:type="dxa"/>
            <w:vMerge w:val="restart"/>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jc w:val="left"/>
              <w:rPr>
                <w:sz w:val="18"/>
                <w:szCs w:val="18"/>
              </w:rPr>
            </w:pPr>
            <w:r w:rsidRPr="00BD136D">
              <w:rPr>
                <w:sz w:val="18"/>
                <w:szCs w:val="18"/>
              </w:rPr>
              <w:t>Enaki, kot pri zatiranju jabolčne grizlice.</w:t>
            </w:r>
          </w:p>
          <w:p w:rsidR="00EA55AD" w:rsidRPr="00BD136D" w:rsidRDefault="00EA55AD" w:rsidP="003D06AC">
            <w:pPr>
              <w:jc w:val="left"/>
              <w:rPr>
                <w:sz w:val="18"/>
                <w:szCs w:val="18"/>
              </w:rPr>
            </w:pPr>
          </w:p>
          <w:p w:rsidR="00EA55AD" w:rsidRPr="00BD136D" w:rsidRDefault="00EA55AD" w:rsidP="003D06AC">
            <w:pPr>
              <w:jc w:val="left"/>
              <w:rPr>
                <w:b/>
                <w:bCs/>
                <w:sz w:val="18"/>
                <w:szCs w:val="18"/>
              </w:rPr>
            </w:pPr>
          </w:p>
        </w:tc>
        <w:tc>
          <w:tcPr>
            <w:tcW w:w="1786" w:type="dxa"/>
          </w:tcPr>
          <w:p w:rsidR="00EA55AD" w:rsidRPr="00BD136D" w:rsidRDefault="00EA55AD" w:rsidP="003D06AC">
            <w:pPr>
              <w:jc w:val="left"/>
              <w:rPr>
                <w:sz w:val="18"/>
                <w:szCs w:val="18"/>
              </w:rPr>
            </w:pPr>
            <w:r w:rsidRPr="00BD136D">
              <w:rPr>
                <w:sz w:val="18"/>
                <w:szCs w:val="18"/>
              </w:rPr>
              <w:t>- tiakloprid</w:t>
            </w:r>
          </w:p>
          <w:p w:rsidR="00EA55AD" w:rsidRPr="00BD136D" w:rsidRDefault="00F55513" w:rsidP="003D06AC">
            <w:pPr>
              <w:jc w:val="left"/>
              <w:rPr>
                <w:sz w:val="18"/>
                <w:szCs w:val="18"/>
              </w:rPr>
            </w:pPr>
            <w:r w:rsidRPr="00BD136D">
              <w:rPr>
                <w:sz w:val="18"/>
                <w:szCs w:val="18"/>
              </w:rPr>
              <w:t>- acetamiprid</w:t>
            </w:r>
          </w:p>
          <w:p w:rsidR="00BA22F7" w:rsidRPr="00BD136D" w:rsidRDefault="00BA22F7" w:rsidP="00BA22F7">
            <w:pPr>
              <w:jc w:val="left"/>
              <w:rPr>
                <w:sz w:val="18"/>
                <w:szCs w:val="18"/>
              </w:rPr>
            </w:pPr>
            <w:r w:rsidRPr="00BD136D">
              <w:rPr>
                <w:sz w:val="18"/>
                <w:szCs w:val="18"/>
              </w:rPr>
              <w:t>- acetamiprid</w:t>
            </w:r>
          </w:p>
          <w:p w:rsidR="00BA22F7" w:rsidRPr="00BD136D" w:rsidRDefault="00BA22F7" w:rsidP="003D06AC">
            <w:pPr>
              <w:jc w:val="left"/>
              <w:rPr>
                <w:sz w:val="18"/>
                <w:szCs w:val="18"/>
              </w:rPr>
            </w:pPr>
            <w:r w:rsidRPr="00BD136D">
              <w:rPr>
                <w:sz w:val="18"/>
                <w:szCs w:val="18"/>
              </w:rPr>
              <w:t>- acetamiprid</w:t>
            </w:r>
          </w:p>
        </w:tc>
        <w:tc>
          <w:tcPr>
            <w:tcW w:w="1899" w:type="dxa"/>
          </w:tcPr>
          <w:p w:rsidR="00EA55AD" w:rsidRPr="00BD136D" w:rsidRDefault="00EA55AD" w:rsidP="003D06AC">
            <w:pPr>
              <w:jc w:val="left"/>
              <w:rPr>
                <w:sz w:val="18"/>
                <w:szCs w:val="18"/>
              </w:rPr>
            </w:pPr>
            <w:r w:rsidRPr="00BD136D">
              <w:rPr>
                <w:sz w:val="18"/>
                <w:szCs w:val="18"/>
              </w:rPr>
              <w:t>Calypso  SC 480</w:t>
            </w:r>
            <w:r w:rsidR="00BA22F7" w:rsidRPr="00BD136D">
              <w:rPr>
                <w:sz w:val="18"/>
                <w:szCs w:val="18"/>
                <w:vertAlign w:val="superscript"/>
              </w:rPr>
              <w:t>g</w:t>
            </w:r>
            <w:r w:rsidRPr="00BD136D">
              <w:rPr>
                <w:sz w:val="18"/>
                <w:szCs w:val="18"/>
              </w:rPr>
              <w:t>****</w:t>
            </w:r>
          </w:p>
          <w:p w:rsidR="00BA22F7" w:rsidRPr="00BD136D" w:rsidRDefault="00F55513" w:rsidP="00BA22F7">
            <w:pPr>
              <w:jc w:val="left"/>
              <w:rPr>
                <w:sz w:val="18"/>
                <w:szCs w:val="18"/>
                <w:vertAlign w:val="superscript"/>
              </w:rPr>
            </w:pPr>
            <w:r w:rsidRPr="00BD136D">
              <w:rPr>
                <w:sz w:val="18"/>
                <w:szCs w:val="18"/>
              </w:rPr>
              <w:t>Mospilan 20 SG</w:t>
            </w:r>
            <w:r w:rsidR="00BA22F7" w:rsidRPr="00BD136D">
              <w:rPr>
                <w:sz w:val="18"/>
                <w:szCs w:val="18"/>
                <w:vertAlign w:val="superscript"/>
              </w:rPr>
              <w:t>a</w:t>
            </w:r>
          </w:p>
          <w:p w:rsidR="00BA22F7" w:rsidRPr="00BD136D" w:rsidRDefault="00BA22F7" w:rsidP="00BA22F7">
            <w:pPr>
              <w:jc w:val="left"/>
              <w:rPr>
                <w:b/>
                <w:sz w:val="18"/>
                <w:szCs w:val="18"/>
              </w:rPr>
            </w:pPr>
            <w:r w:rsidRPr="00BD136D">
              <w:rPr>
                <w:sz w:val="18"/>
                <w:szCs w:val="18"/>
              </w:rPr>
              <w:t>Mospilan SG</w:t>
            </w:r>
            <w:r w:rsidRPr="00BD136D">
              <w:rPr>
                <w:sz w:val="18"/>
                <w:szCs w:val="18"/>
                <w:vertAlign w:val="superscript"/>
              </w:rPr>
              <w:t>a</w:t>
            </w:r>
            <w:r w:rsidRPr="00BD136D">
              <w:rPr>
                <w:b/>
                <w:sz w:val="18"/>
                <w:szCs w:val="18"/>
              </w:rPr>
              <w:t>*</w:t>
            </w:r>
            <w:r w:rsidR="000B2AA2" w:rsidRPr="00BD136D">
              <w:rPr>
                <w:b/>
                <w:sz w:val="18"/>
                <w:szCs w:val="18"/>
              </w:rPr>
              <w:t>*1</w:t>
            </w:r>
          </w:p>
          <w:p w:rsidR="00EA55AD" w:rsidRPr="00BD136D" w:rsidRDefault="00BA22F7" w:rsidP="00BA22F7">
            <w:pPr>
              <w:jc w:val="left"/>
              <w:rPr>
                <w:sz w:val="18"/>
                <w:szCs w:val="18"/>
              </w:rPr>
            </w:pPr>
            <w:r w:rsidRPr="00BD136D">
              <w:rPr>
                <w:sz w:val="18"/>
                <w:szCs w:val="18"/>
              </w:rPr>
              <w:t>Moksycan 20SG</w:t>
            </w:r>
            <w:r w:rsidRPr="00BD136D">
              <w:rPr>
                <w:sz w:val="18"/>
                <w:szCs w:val="18"/>
                <w:vertAlign w:val="superscript"/>
              </w:rPr>
              <w:t>a</w:t>
            </w:r>
            <w:r w:rsidRPr="00BD136D">
              <w:rPr>
                <w:b/>
                <w:sz w:val="18"/>
                <w:szCs w:val="18"/>
              </w:rPr>
              <w:t>**</w:t>
            </w:r>
            <w:r w:rsidR="000B2AA2" w:rsidRPr="00BD136D">
              <w:rPr>
                <w:b/>
                <w:sz w:val="18"/>
                <w:szCs w:val="18"/>
              </w:rPr>
              <w:t>2</w:t>
            </w:r>
          </w:p>
        </w:tc>
        <w:tc>
          <w:tcPr>
            <w:tcW w:w="1418" w:type="dxa"/>
          </w:tcPr>
          <w:p w:rsidR="00EA55AD" w:rsidRPr="00BD136D" w:rsidRDefault="00EA55AD" w:rsidP="003D06AC">
            <w:pPr>
              <w:jc w:val="left"/>
              <w:rPr>
                <w:sz w:val="18"/>
                <w:szCs w:val="18"/>
              </w:rPr>
            </w:pPr>
            <w:r w:rsidRPr="00BD136D">
              <w:rPr>
                <w:sz w:val="18"/>
                <w:szCs w:val="18"/>
              </w:rPr>
              <w:t xml:space="preserve">0,02 %     </w:t>
            </w:r>
          </w:p>
          <w:p w:rsidR="00EA55AD" w:rsidRPr="00BD136D" w:rsidRDefault="00F55513" w:rsidP="003D06AC">
            <w:pPr>
              <w:jc w:val="left"/>
              <w:rPr>
                <w:sz w:val="18"/>
                <w:szCs w:val="18"/>
              </w:rPr>
            </w:pPr>
            <w:r w:rsidRPr="00BD136D">
              <w:rPr>
                <w:sz w:val="18"/>
                <w:szCs w:val="18"/>
              </w:rPr>
              <w:t>0,04 %</w:t>
            </w:r>
          </w:p>
          <w:p w:rsidR="00BA22F7" w:rsidRPr="00BD136D" w:rsidRDefault="00BA22F7" w:rsidP="00BA22F7">
            <w:pPr>
              <w:jc w:val="left"/>
              <w:rPr>
                <w:sz w:val="18"/>
                <w:szCs w:val="18"/>
              </w:rPr>
            </w:pPr>
            <w:r w:rsidRPr="00BD136D">
              <w:rPr>
                <w:sz w:val="18"/>
                <w:szCs w:val="18"/>
              </w:rPr>
              <w:t>0,04 %</w:t>
            </w:r>
          </w:p>
          <w:p w:rsidR="00BA22F7" w:rsidRPr="00BD136D" w:rsidRDefault="00BA22F7" w:rsidP="003D06AC">
            <w:pPr>
              <w:jc w:val="left"/>
              <w:rPr>
                <w:sz w:val="18"/>
                <w:szCs w:val="18"/>
              </w:rPr>
            </w:pPr>
            <w:r w:rsidRPr="00BD136D">
              <w:rPr>
                <w:sz w:val="18"/>
                <w:szCs w:val="18"/>
              </w:rPr>
              <w:t>0,04 %</w:t>
            </w:r>
          </w:p>
        </w:tc>
        <w:tc>
          <w:tcPr>
            <w:tcW w:w="1417" w:type="dxa"/>
          </w:tcPr>
          <w:p w:rsidR="00EA55AD" w:rsidRPr="00BD136D" w:rsidRDefault="00EA55AD" w:rsidP="003D06AC">
            <w:pPr>
              <w:jc w:val="left"/>
              <w:rPr>
                <w:sz w:val="18"/>
                <w:szCs w:val="18"/>
              </w:rPr>
            </w:pPr>
            <w:r w:rsidRPr="00BD136D">
              <w:rPr>
                <w:sz w:val="18"/>
                <w:szCs w:val="18"/>
              </w:rPr>
              <w:t>14 dni    2xL</w:t>
            </w:r>
          </w:p>
          <w:p w:rsidR="00EA55AD" w:rsidRPr="00BD136D" w:rsidRDefault="00EA55AD" w:rsidP="003D06AC">
            <w:pPr>
              <w:jc w:val="left"/>
              <w:rPr>
                <w:sz w:val="18"/>
                <w:szCs w:val="18"/>
              </w:rPr>
            </w:pPr>
            <w:r w:rsidRPr="00BD136D">
              <w:rPr>
                <w:sz w:val="18"/>
                <w:szCs w:val="18"/>
              </w:rPr>
              <w:t xml:space="preserve">14 dni    </w:t>
            </w:r>
            <w:r w:rsidR="009B0A32" w:rsidRPr="00BD136D">
              <w:rPr>
                <w:sz w:val="18"/>
                <w:szCs w:val="18"/>
              </w:rPr>
              <w:t>2</w:t>
            </w:r>
            <w:r w:rsidR="00F55513" w:rsidRPr="00BD136D">
              <w:rPr>
                <w:sz w:val="18"/>
                <w:szCs w:val="18"/>
              </w:rPr>
              <w:t>xL</w:t>
            </w:r>
          </w:p>
          <w:p w:rsidR="00BA22F7" w:rsidRPr="00BD136D" w:rsidRDefault="00BA22F7" w:rsidP="00BA22F7">
            <w:pPr>
              <w:jc w:val="left"/>
              <w:rPr>
                <w:sz w:val="18"/>
                <w:szCs w:val="18"/>
              </w:rPr>
            </w:pPr>
            <w:r w:rsidRPr="00BD136D">
              <w:rPr>
                <w:sz w:val="18"/>
                <w:szCs w:val="18"/>
              </w:rPr>
              <w:t>14 dni  3xL</w:t>
            </w:r>
          </w:p>
          <w:p w:rsidR="00BA22F7" w:rsidRPr="00BD136D" w:rsidRDefault="00BA22F7" w:rsidP="003D06AC">
            <w:pPr>
              <w:jc w:val="left"/>
              <w:rPr>
                <w:sz w:val="18"/>
                <w:szCs w:val="18"/>
              </w:rPr>
            </w:pPr>
            <w:r w:rsidRPr="00BD136D">
              <w:rPr>
                <w:sz w:val="18"/>
                <w:szCs w:val="18"/>
              </w:rPr>
              <w:t>14 dni 3 x L</w:t>
            </w:r>
          </w:p>
        </w:tc>
        <w:tc>
          <w:tcPr>
            <w:tcW w:w="2596" w:type="dxa"/>
            <w:vMerge w:val="restart"/>
          </w:tcPr>
          <w:p w:rsidR="00EA55AD" w:rsidRPr="00BD136D" w:rsidRDefault="00EA55AD" w:rsidP="003D06AC">
            <w:pPr>
              <w:jc w:val="left"/>
              <w:rPr>
                <w:sz w:val="18"/>
                <w:szCs w:val="18"/>
              </w:rPr>
            </w:pPr>
            <w:r w:rsidRPr="00BD136D">
              <w:rPr>
                <w:sz w:val="18"/>
                <w:szCs w:val="18"/>
              </w:rPr>
              <w:t xml:space="preserve">Enako, kot pri zatiranju jabolčne grizlice. </w:t>
            </w:r>
          </w:p>
          <w:p w:rsidR="00BA22F7" w:rsidRPr="00BD136D" w:rsidRDefault="00BA22F7" w:rsidP="00BA22F7">
            <w:pPr>
              <w:pStyle w:val="NavadenNormal-Pr1"/>
              <w:spacing w:before="0"/>
              <w:rPr>
                <w:b/>
                <w:bCs/>
                <w:sz w:val="18"/>
                <w:szCs w:val="18"/>
              </w:rPr>
            </w:pPr>
            <w:r w:rsidRPr="00BD136D">
              <w:rPr>
                <w:b/>
                <w:bCs/>
                <w:sz w:val="18"/>
                <w:szCs w:val="18"/>
                <w:vertAlign w:val="superscript"/>
              </w:rPr>
              <w:t xml:space="preserve">a,g </w:t>
            </w:r>
            <w:r w:rsidRPr="00BD136D">
              <w:rPr>
                <w:b/>
                <w:bCs/>
                <w:sz w:val="18"/>
                <w:szCs w:val="18"/>
              </w:rPr>
              <w:t xml:space="preserve"> Vodni in drugi varnostni pasovi, glej list 1!</w:t>
            </w:r>
          </w:p>
          <w:p w:rsidR="00EA55AD" w:rsidRPr="00BD136D" w:rsidRDefault="00EA55AD" w:rsidP="00AC0189">
            <w:pPr>
              <w:jc w:val="left"/>
              <w:rPr>
                <w:b/>
                <w:bCs/>
                <w:sz w:val="18"/>
                <w:szCs w:val="18"/>
              </w:rPr>
            </w:pPr>
          </w:p>
        </w:tc>
      </w:tr>
      <w:tr w:rsidR="00BD136D" w:rsidRPr="00BD136D" w:rsidTr="00AC0189">
        <w:trPr>
          <w:cantSplit/>
          <w:trHeight w:val="351"/>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2410" w:type="dxa"/>
            <w:vMerge/>
          </w:tcPr>
          <w:p w:rsidR="00EA55AD" w:rsidRPr="00BD136D" w:rsidRDefault="00EA55AD" w:rsidP="003D06AC">
            <w:pPr>
              <w:jc w:val="left"/>
              <w:rPr>
                <w:sz w:val="18"/>
                <w:szCs w:val="18"/>
              </w:rPr>
            </w:pPr>
          </w:p>
        </w:tc>
        <w:tc>
          <w:tcPr>
            <w:tcW w:w="6520" w:type="dxa"/>
            <w:gridSpan w:val="4"/>
          </w:tcPr>
          <w:p w:rsidR="00BA22F7" w:rsidRPr="00BD136D" w:rsidRDefault="000B2AA2" w:rsidP="00BA22F7">
            <w:pPr>
              <w:autoSpaceDE w:val="0"/>
              <w:autoSpaceDN w:val="0"/>
              <w:adjustRightInd w:val="0"/>
              <w:jc w:val="left"/>
              <w:rPr>
                <w:b/>
                <w:bCs/>
                <w:sz w:val="16"/>
                <w:szCs w:val="16"/>
              </w:rPr>
            </w:pPr>
            <w:r w:rsidRPr="00BD136D">
              <w:rPr>
                <w:b/>
                <w:bCs/>
                <w:sz w:val="16"/>
                <w:szCs w:val="16"/>
              </w:rPr>
              <w:t>1</w:t>
            </w:r>
            <w:r w:rsidR="00BA22F7" w:rsidRPr="00BD136D">
              <w:rPr>
                <w:b/>
                <w:bCs/>
                <w:sz w:val="16"/>
                <w:szCs w:val="16"/>
              </w:rPr>
              <w:t>*</w:t>
            </w:r>
            <w:r w:rsidRPr="00BD136D">
              <w:rPr>
                <w:b/>
                <w:bCs/>
                <w:sz w:val="16"/>
                <w:szCs w:val="16"/>
              </w:rPr>
              <w:t>* zaloge v prodaji: 1.7.2017</w:t>
            </w:r>
          </w:p>
          <w:p w:rsidR="00EA55AD" w:rsidRPr="00BD136D" w:rsidRDefault="000B2AA2" w:rsidP="00AC0189">
            <w:pPr>
              <w:autoSpaceDE w:val="0"/>
              <w:autoSpaceDN w:val="0"/>
              <w:adjustRightInd w:val="0"/>
              <w:jc w:val="left"/>
              <w:rPr>
                <w:b/>
                <w:bCs/>
                <w:sz w:val="16"/>
                <w:szCs w:val="16"/>
              </w:rPr>
            </w:pPr>
            <w:r w:rsidRPr="00BD136D">
              <w:rPr>
                <w:b/>
                <w:bCs/>
                <w:sz w:val="16"/>
                <w:szCs w:val="16"/>
              </w:rPr>
              <w:t>2</w:t>
            </w:r>
            <w:r w:rsidR="00BA22F7" w:rsidRPr="00BD136D">
              <w:rPr>
                <w:b/>
                <w:bCs/>
                <w:sz w:val="16"/>
                <w:szCs w:val="16"/>
              </w:rPr>
              <w:t>** zaloge v prodaji do 21</w:t>
            </w:r>
            <w:r w:rsidR="00AC0189" w:rsidRPr="00BD136D">
              <w:rPr>
                <w:b/>
                <w:bCs/>
                <w:sz w:val="16"/>
                <w:szCs w:val="16"/>
              </w:rPr>
              <w:t>.6.2017, v uporabi do 21.6.2018</w:t>
            </w:r>
          </w:p>
        </w:tc>
        <w:tc>
          <w:tcPr>
            <w:tcW w:w="2596" w:type="dxa"/>
            <w:vMerge/>
          </w:tcPr>
          <w:p w:rsidR="00EA55AD" w:rsidRPr="00BD136D" w:rsidRDefault="00EA55AD" w:rsidP="003D06AC">
            <w:pPr>
              <w:jc w:val="left"/>
              <w:rPr>
                <w:sz w:val="18"/>
                <w:szCs w:val="18"/>
              </w:rPr>
            </w:pPr>
          </w:p>
        </w:tc>
      </w:tr>
      <w:tr w:rsidR="00BD136D" w:rsidRPr="00BD136D" w:rsidTr="00C45AE2">
        <w:trPr>
          <w:cantSplit/>
          <w:trHeight w:val="363"/>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8930" w:type="dxa"/>
            <w:gridSpan w:val="5"/>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Tehnika zatiranja je enaka, kot pri zatiranju jabolčne grizlice. </w:t>
            </w:r>
          </w:p>
        </w:tc>
        <w:tc>
          <w:tcPr>
            <w:tcW w:w="2596" w:type="dxa"/>
            <w:vMerge/>
          </w:tcPr>
          <w:p w:rsidR="00EA55AD" w:rsidRPr="00BD136D" w:rsidRDefault="00EA55AD" w:rsidP="003D06AC">
            <w:pPr>
              <w:jc w:val="left"/>
              <w:rPr>
                <w:sz w:val="18"/>
                <w:szCs w:val="18"/>
              </w:rPr>
            </w:pPr>
          </w:p>
        </w:tc>
      </w:tr>
      <w:tr w:rsidR="00BD136D" w:rsidRPr="00BD136D">
        <w:trPr>
          <w:cantSplit/>
          <w:trHeight w:val="705"/>
        </w:trPr>
        <w:tc>
          <w:tcPr>
            <w:tcW w:w="1701" w:type="dxa"/>
            <w:vMerge w:val="restart"/>
          </w:tcPr>
          <w:p w:rsidR="00EA55AD" w:rsidRPr="00BD136D" w:rsidRDefault="00EA55AD" w:rsidP="003D06AC">
            <w:pPr>
              <w:jc w:val="left"/>
              <w:rPr>
                <w:b/>
                <w:bCs/>
                <w:sz w:val="18"/>
                <w:szCs w:val="18"/>
              </w:rPr>
            </w:pPr>
            <w:r w:rsidRPr="00BD136D">
              <w:rPr>
                <w:b/>
                <w:bCs/>
                <w:sz w:val="18"/>
                <w:szCs w:val="18"/>
                <w:shd w:val="clear" w:color="auto" w:fill="FFFFFF"/>
              </w:rPr>
              <w:t>Hruševa mokasta uš</w:t>
            </w:r>
          </w:p>
          <w:p w:rsidR="00EA55AD" w:rsidRPr="00BD136D" w:rsidRDefault="00EA55AD" w:rsidP="003D06AC">
            <w:pPr>
              <w:jc w:val="left"/>
              <w:rPr>
                <w:i/>
                <w:iCs/>
                <w:sz w:val="18"/>
                <w:szCs w:val="18"/>
                <w:lang w:eastAsia="sl-SI"/>
              </w:rPr>
            </w:pPr>
            <w:r w:rsidRPr="00BD136D">
              <w:rPr>
                <w:i/>
                <w:iCs/>
                <w:sz w:val="18"/>
                <w:szCs w:val="18"/>
                <w:lang w:eastAsia="sl-SI"/>
              </w:rPr>
              <w:t>Dysaphis piri</w:t>
            </w:r>
          </w:p>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rPr>
              <w:t xml:space="preserve">Rjava hruševa  uš </w:t>
            </w:r>
          </w:p>
          <w:p w:rsidR="00EA55AD" w:rsidRPr="00BD136D" w:rsidRDefault="00EA55AD" w:rsidP="003D06AC">
            <w:pPr>
              <w:jc w:val="left"/>
              <w:rPr>
                <w:i/>
                <w:iCs/>
                <w:sz w:val="18"/>
                <w:szCs w:val="18"/>
              </w:rPr>
            </w:pPr>
            <w:r w:rsidRPr="00BD136D">
              <w:rPr>
                <w:i/>
                <w:iCs/>
                <w:sz w:val="18"/>
                <w:szCs w:val="18"/>
              </w:rPr>
              <w:t xml:space="preserve">Melanaphis pyrarius </w:t>
            </w:r>
          </w:p>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shd w:val="clear" w:color="auto" w:fill="FFFFFF"/>
              </w:rPr>
              <w:t>Hruševa uš šiškarica</w:t>
            </w:r>
          </w:p>
          <w:p w:rsidR="00EA55AD" w:rsidRPr="00BD136D" w:rsidRDefault="00EA55AD" w:rsidP="003D06AC">
            <w:pPr>
              <w:jc w:val="left"/>
              <w:rPr>
                <w:i/>
                <w:iCs/>
                <w:sz w:val="18"/>
                <w:szCs w:val="18"/>
              </w:rPr>
            </w:pPr>
            <w:r w:rsidRPr="00BD136D">
              <w:rPr>
                <w:i/>
                <w:iCs/>
                <w:sz w:val="18"/>
                <w:szCs w:val="18"/>
              </w:rPr>
              <w:t xml:space="preserve">Anuraphis farfare </w:t>
            </w:r>
          </w:p>
          <w:p w:rsidR="00EA55AD" w:rsidRPr="00BD136D" w:rsidRDefault="00EA55AD" w:rsidP="003D06AC">
            <w:pPr>
              <w:jc w:val="left"/>
              <w:rPr>
                <w:sz w:val="18"/>
                <w:szCs w:val="18"/>
              </w:rPr>
            </w:pPr>
          </w:p>
          <w:p w:rsidR="00EA55AD" w:rsidRPr="00BD136D" w:rsidRDefault="00EA55AD" w:rsidP="003D06AC">
            <w:pPr>
              <w:jc w:val="left"/>
              <w:rPr>
                <w:b/>
                <w:bCs/>
                <w:sz w:val="18"/>
                <w:szCs w:val="18"/>
              </w:rPr>
            </w:pPr>
            <w:r w:rsidRPr="00BD136D">
              <w:rPr>
                <w:b/>
                <w:bCs/>
                <w:sz w:val="18"/>
                <w:szCs w:val="18"/>
              </w:rPr>
              <w:t>Zelena jablanova uš</w:t>
            </w:r>
          </w:p>
          <w:p w:rsidR="00EA55AD" w:rsidRPr="00BD136D" w:rsidRDefault="00EA55AD" w:rsidP="003D06AC">
            <w:pPr>
              <w:jc w:val="left"/>
              <w:rPr>
                <w:sz w:val="18"/>
                <w:szCs w:val="18"/>
              </w:rPr>
            </w:pPr>
            <w:r w:rsidRPr="00BD136D">
              <w:rPr>
                <w:i/>
                <w:iCs/>
                <w:sz w:val="18"/>
                <w:szCs w:val="18"/>
                <w:lang w:eastAsia="sl-SI"/>
              </w:rPr>
              <w:t xml:space="preserve">Aphis pomi </w:t>
            </w:r>
          </w:p>
        </w:tc>
        <w:tc>
          <w:tcPr>
            <w:tcW w:w="1701" w:type="dxa"/>
            <w:vMerge w:val="restart"/>
          </w:tcPr>
          <w:p w:rsidR="00EA55AD" w:rsidRPr="00BD136D" w:rsidRDefault="00EA55AD" w:rsidP="003D06AC">
            <w:pPr>
              <w:jc w:val="left"/>
              <w:rPr>
                <w:sz w:val="18"/>
                <w:szCs w:val="18"/>
              </w:rPr>
            </w:pPr>
            <w:r w:rsidRPr="00BD136D">
              <w:rPr>
                <w:sz w:val="18"/>
                <w:szCs w:val="18"/>
              </w:rPr>
              <w:t xml:space="preserve">Uši s sesanjem na poganjkih in na plodovih povzročijo sušenje vejic, zastoj rasti in deformacije plodov.  Prezimijo zimska jajčeca na deblih in vejicah. </w:t>
            </w:r>
          </w:p>
          <w:p w:rsidR="00EA55AD" w:rsidRPr="00BD136D" w:rsidRDefault="00EA55AD" w:rsidP="003D06AC">
            <w:pPr>
              <w:jc w:val="left"/>
              <w:rPr>
                <w:sz w:val="18"/>
                <w:szCs w:val="18"/>
              </w:rPr>
            </w:pPr>
            <w:r w:rsidRPr="00BD136D">
              <w:rPr>
                <w:sz w:val="18"/>
                <w:szCs w:val="18"/>
              </w:rPr>
              <w:t xml:space="preserve">Zatiranje uši je potrebno tudi zaradi omejevanja prenosa virusov. </w:t>
            </w:r>
          </w:p>
        </w:tc>
        <w:tc>
          <w:tcPr>
            <w:tcW w:w="2410" w:type="dxa"/>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jc w:val="left"/>
              <w:rPr>
                <w:sz w:val="18"/>
                <w:szCs w:val="18"/>
              </w:rPr>
            </w:pPr>
          </w:p>
          <w:p w:rsidR="00EA55AD" w:rsidRPr="00BD136D" w:rsidRDefault="00EA55AD" w:rsidP="003D06AC">
            <w:pPr>
              <w:jc w:val="left"/>
              <w:rPr>
                <w:sz w:val="18"/>
                <w:szCs w:val="18"/>
              </w:rPr>
            </w:pPr>
          </w:p>
          <w:p w:rsidR="00EA55AD" w:rsidRPr="00BD136D" w:rsidRDefault="00EA55AD" w:rsidP="003D06AC">
            <w:pPr>
              <w:jc w:val="left"/>
              <w:rPr>
                <w:sz w:val="18"/>
                <w:szCs w:val="18"/>
              </w:rPr>
            </w:pPr>
          </w:p>
        </w:tc>
        <w:tc>
          <w:tcPr>
            <w:tcW w:w="1786" w:type="dxa"/>
          </w:tcPr>
          <w:p w:rsidR="00EA55AD" w:rsidRPr="00BD136D" w:rsidRDefault="00EA55AD" w:rsidP="003D06AC">
            <w:pPr>
              <w:jc w:val="left"/>
              <w:rPr>
                <w:sz w:val="18"/>
                <w:szCs w:val="18"/>
              </w:rPr>
            </w:pPr>
            <w:r w:rsidRPr="00BD136D">
              <w:rPr>
                <w:sz w:val="18"/>
                <w:szCs w:val="18"/>
              </w:rPr>
              <w:t xml:space="preserve">- tiametoksam </w:t>
            </w:r>
            <w:r w:rsidR="00BA22F7" w:rsidRPr="00BD136D">
              <w:rPr>
                <w:sz w:val="18"/>
                <w:szCs w:val="18"/>
                <w:vertAlign w:val="superscript"/>
              </w:rPr>
              <w:t>1</w:t>
            </w:r>
          </w:p>
          <w:p w:rsidR="00EA55AD" w:rsidRPr="00BD136D" w:rsidRDefault="00EA55AD" w:rsidP="003D06AC">
            <w:pPr>
              <w:jc w:val="left"/>
              <w:rPr>
                <w:sz w:val="18"/>
                <w:szCs w:val="18"/>
              </w:rPr>
            </w:pPr>
            <w:r w:rsidRPr="00BD136D">
              <w:rPr>
                <w:sz w:val="18"/>
                <w:szCs w:val="18"/>
              </w:rPr>
              <w:t>- tiakloprid</w:t>
            </w:r>
          </w:p>
          <w:p w:rsidR="00C45AE2" w:rsidRPr="00BD136D" w:rsidRDefault="00C45AE2" w:rsidP="003D06AC">
            <w:pPr>
              <w:jc w:val="left"/>
              <w:rPr>
                <w:sz w:val="18"/>
                <w:szCs w:val="18"/>
              </w:rPr>
            </w:pPr>
          </w:p>
          <w:p w:rsidR="00EA55AD" w:rsidRPr="00BD136D" w:rsidRDefault="00EA55AD" w:rsidP="003D06AC">
            <w:pPr>
              <w:jc w:val="left"/>
              <w:rPr>
                <w:sz w:val="18"/>
                <w:szCs w:val="18"/>
                <w:vertAlign w:val="superscript"/>
              </w:rPr>
            </w:pPr>
            <w:r w:rsidRPr="00BD136D">
              <w:rPr>
                <w:sz w:val="18"/>
                <w:szCs w:val="18"/>
              </w:rPr>
              <w:t>- imidakloprid</w:t>
            </w:r>
            <w:r w:rsidR="00BA22F7" w:rsidRPr="00BD136D">
              <w:rPr>
                <w:sz w:val="18"/>
                <w:szCs w:val="18"/>
                <w:vertAlign w:val="superscript"/>
              </w:rPr>
              <w:t>1</w:t>
            </w:r>
          </w:p>
          <w:p w:rsidR="00735C37" w:rsidRPr="00BD136D" w:rsidRDefault="00735C37" w:rsidP="003D06AC">
            <w:pPr>
              <w:jc w:val="left"/>
              <w:rPr>
                <w:sz w:val="18"/>
                <w:szCs w:val="18"/>
              </w:rPr>
            </w:pPr>
          </w:p>
          <w:p w:rsidR="00EA55AD" w:rsidRPr="00BD136D" w:rsidRDefault="00EA55AD" w:rsidP="003D06AC">
            <w:pPr>
              <w:jc w:val="left"/>
              <w:rPr>
                <w:sz w:val="18"/>
                <w:szCs w:val="18"/>
              </w:rPr>
            </w:pPr>
            <w:r w:rsidRPr="00BD136D">
              <w:rPr>
                <w:sz w:val="18"/>
                <w:szCs w:val="18"/>
              </w:rPr>
              <w:t xml:space="preserve">- flonikamid </w:t>
            </w:r>
          </w:p>
        </w:tc>
        <w:tc>
          <w:tcPr>
            <w:tcW w:w="1899" w:type="dxa"/>
          </w:tcPr>
          <w:p w:rsidR="00EA55AD" w:rsidRPr="00BD136D" w:rsidRDefault="00EA55AD" w:rsidP="003D06AC">
            <w:pPr>
              <w:jc w:val="left"/>
              <w:rPr>
                <w:sz w:val="18"/>
                <w:szCs w:val="18"/>
              </w:rPr>
            </w:pPr>
            <w:r w:rsidRPr="00BD136D">
              <w:rPr>
                <w:sz w:val="18"/>
                <w:szCs w:val="18"/>
              </w:rPr>
              <w:t>Actara 25 WG</w:t>
            </w:r>
            <w:r w:rsidR="00BA22F7" w:rsidRPr="00BD136D">
              <w:rPr>
                <w:sz w:val="18"/>
                <w:szCs w:val="18"/>
                <w:vertAlign w:val="superscript"/>
              </w:rPr>
              <w:t>a</w:t>
            </w:r>
          </w:p>
          <w:p w:rsidR="00EA55AD" w:rsidRPr="00BD136D" w:rsidRDefault="00EA55AD" w:rsidP="003D06AC">
            <w:pPr>
              <w:jc w:val="left"/>
              <w:rPr>
                <w:sz w:val="18"/>
                <w:szCs w:val="18"/>
              </w:rPr>
            </w:pPr>
            <w:r w:rsidRPr="00BD136D">
              <w:rPr>
                <w:sz w:val="18"/>
                <w:szCs w:val="18"/>
              </w:rPr>
              <w:t>Calypso SC 480</w:t>
            </w:r>
            <w:r w:rsidR="00B61A2E" w:rsidRPr="00BD136D">
              <w:rPr>
                <w:sz w:val="18"/>
                <w:szCs w:val="18"/>
                <w:vertAlign w:val="superscript"/>
              </w:rPr>
              <w:t>g</w:t>
            </w:r>
            <w:r w:rsidRPr="00BD136D">
              <w:rPr>
                <w:sz w:val="18"/>
                <w:szCs w:val="18"/>
              </w:rPr>
              <w:t>****</w:t>
            </w:r>
          </w:p>
          <w:p w:rsidR="00B61A2E" w:rsidRPr="00BD136D" w:rsidRDefault="00B61A2E" w:rsidP="003D06AC">
            <w:pPr>
              <w:jc w:val="left"/>
              <w:rPr>
                <w:sz w:val="18"/>
                <w:szCs w:val="18"/>
              </w:rPr>
            </w:pPr>
          </w:p>
          <w:p w:rsidR="00EA55AD" w:rsidRPr="00BD136D" w:rsidRDefault="00EA55AD" w:rsidP="003D06AC">
            <w:pPr>
              <w:jc w:val="left"/>
              <w:rPr>
                <w:sz w:val="18"/>
                <w:szCs w:val="18"/>
              </w:rPr>
            </w:pPr>
            <w:r w:rsidRPr="00BD136D">
              <w:rPr>
                <w:sz w:val="18"/>
                <w:szCs w:val="18"/>
              </w:rPr>
              <w:t>Kohinor SL 200</w:t>
            </w:r>
            <w:r w:rsidR="00735C37" w:rsidRPr="00BD136D">
              <w:rPr>
                <w:sz w:val="18"/>
                <w:szCs w:val="18"/>
                <w:vertAlign w:val="superscript"/>
              </w:rPr>
              <w:t>c</w:t>
            </w:r>
            <w:r w:rsidR="001F02D0" w:rsidRPr="00BD136D">
              <w:rPr>
                <w:sz w:val="18"/>
                <w:szCs w:val="18"/>
              </w:rPr>
              <w:t>***</w:t>
            </w:r>
          </w:p>
          <w:p w:rsidR="00735C37" w:rsidRPr="00BD136D" w:rsidRDefault="00735C37" w:rsidP="003D06AC">
            <w:pPr>
              <w:jc w:val="left"/>
              <w:rPr>
                <w:sz w:val="18"/>
                <w:szCs w:val="18"/>
              </w:rPr>
            </w:pPr>
          </w:p>
          <w:p w:rsidR="00EA55AD" w:rsidRPr="00BD136D" w:rsidRDefault="00EA55AD" w:rsidP="003D06AC">
            <w:pPr>
              <w:jc w:val="left"/>
              <w:rPr>
                <w:sz w:val="18"/>
                <w:szCs w:val="18"/>
              </w:rPr>
            </w:pPr>
            <w:r w:rsidRPr="00BD136D">
              <w:rPr>
                <w:sz w:val="18"/>
                <w:szCs w:val="18"/>
              </w:rPr>
              <w:t>Teppeki</w:t>
            </w:r>
            <w:r w:rsidR="00735C37" w:rsidRPr="00BD136D">
              <w:rPr>
                <w:sz w:val="18"/>
                <w:szCs w:val="18"/>
                <w:vertAlign w:val="superscript"/>
              </w:rPr>
              <w:t>c</w:t>
            </w:r>
          </w:p>
        </w:tc>
        <w:tc>
          <w:tcPr>
            <w:tcW w:w="1418" w:type="dxa"/>
          </w:tcPr>
          <w:p w:rsidR="00EA55AD" w:rsidRPr="00BD136D" w:rsidRDefault="006E73E0" w:rsidP="003D06AC">
            <w:pPr>
              <w:jc w:val="left"/>
              <w:rPr>
                <w:sz w:val="18"/>
                <w:szCs w:val="18"/>
              </w:rPr>
            </w:pPr>
            <w:r w:rsidRPr="00BD136D">
              <w:rPr>
                <w:sz w:val="18"/>
                <w:szCs w:val="18"/>
              </w:rPr>
              <w:t>120-160 g/ha</w:t>
            </w:r>
          </w:p>
          <w:p w:rsidR="00B61A2E" w:rsidRPr="00BD136D" w:rsidRDefault="00EA55AD" w:rsidP="003D06AC">
            <w:pPr>
              <w:jc w:val="left"/>
              <w:rPr>
                <w:sz w:val="18"/>
                <w:szCs w:val="18"/>
              </w:rPr>
            </w:pPr>
            <w:r w:rsidRPr="00BD136D">
              <w:rPr>
                <w:sz w:val="18"/>
                <w:szCs w:val="18"/>
              </w:rPr>
              <w:t xml:space="preserve">0,02 % </w:t>
            </w:r>
          </w:p>
          <w:p w:rsidR="004E031D" w:rsidRPr="00BD136D" w:rsidRDefault="001F02D0" w:rsidP="00B301C0">
            <w:pPr>
              <w:jc w:val="left"/>
              <w:rPr>
                <w:sz w:val="18"/>
                <w:szCs w:val="18"/>
              </w:rPr>
            </w:pPr>
            <w:r w:rsidRPr="00BD136D">
              <w:rPr>
                <w:sz w:val="18"/>
                <w:szCs w:val="18"/>
              </w:rPr>
              <w:t xml:space="preserve">max </w:t>
            </w:r>
            <w:r w:rsidR="00AC0189" w:rsidRPr="00BD136D">
              <w:rPr>
                <w:sz w:val="18"/>
                <w:szCs w:val="18"/>
              </w:rPr>
              <w:t>0,3 l/ha</w:t>
            </w:r>
          </w:p>
          <w:p w:rsidR="00735C37" w:rsidRPr="00BD136D" w:rsidRDefault="00EA55AD" w:rsidP="00B301C0">
            <w:pPr>
              <w:jc w:val="left"/>
              <w:rPr>
                <w:sz w:val="18"/>
                <w:szCs w:val="18"/>
              </w:rPr>
            </w:pPr>
            <w:r w:rsidRPr="00BD136D">
              <w:rPr>
                <w:sz w:val="18"/>
                <w:szCs w:val="18"/>
              </w:rPr>
              <w:t>0,025 %</w:t>
            </w:r>
            <w:r w:rsidR="00B301C0" w:rsidRPr="00BD136D">
              <w:rPr>
                <w:sz w:val="18"/>
                <w:szCs w:val="18"/>
              </w:rPr>
              <w:t xml:space="preserve"> max </w:t>
            </w:r>
            <w:r w:rsidR="00735C37" w:rsidRPr="00BD136D">
              <w:rPr>
                <w:sz w:val="18"/>
                <w:szCs w:val="18"/>
              </w:rPr>
              <w:t>0,5 l/ha</w:t>
            </w:r>
          </w:p>
          <w:p w:rsidR="00EA55AD" w:rsidRPr="00BD136D" w:rsidRDefault="00B301C0" w:rsidP="00B301C0">
            <w:pPr>
              <w:jc w:val="left"/>
              <w:rPr>
                <w:sz w:val="18"/>
                <w:szCs w:val="18"/>
              </w:rPr>
            </w:pPr>
            <w:r w:rsidRPr="00BD136D">
              <w:rPr>
                <w:sz w:val="18"/>
                <w:szCs w:val="18"/>
              </w:rPr>
              <w:t>0,14 kg/ha</w:t>
            </w:r>
          </w:p>
        </w:tc>
        <w:tc>
          <w:tcPr>
            <w:tcW w:w="1417" w:type="dxa"/>
          </w:tcPr>
          <w:p w:rsidR="00EA55AD" w:rsidRPr="00BD136D" w:rsidRDefault="00EA55AD" w:rsidP="003D06AC">
            <w:pPr>
              <w:jc w:val="left"/>
              <w:rPr>
                <w:sz w:val="18"/>
                <w:szCs w:val="18"/>
              </w:rPr>
            </w:pPr>
            <w:r w:rsidRPr="00BD136D">
              <w:rPr>
                <w:sz w:val="18"/>
                <w:szCs w:val="18"/>
              </w:rPr>
              <w:t>21 dni   2xL</w:t>
            </w:r>
          </w:p>
          <w:p w:rsidR="00EA55AD" w:rsidRPr="00BD136D" w:rsidRDefault="00EA55AD" w:rsidP="003D06AC">
            <w:pPr>
              <w:jc w:val="left"/>
              <w:rPr>
                <w:sz w:val="18"/>
                <w:szCs w:val="18"/>
              </w:rPr>
            </w:pPr>
            <w:r w:rsidRPr="00BD136D">
              <w:rPr>
                <w:sz w:val="18"/>
                <w:szCs w:val="18"/>
              </w:rPr>
              <w:t>14 dni   2xL</w:t>
            </w:r>
          </w:p>
          <w:p w:rsidR="00B61A2E" w:rsidRPr="00BD136D" w:rsidRDefault="00AC0189" w:rsidP="003D06AC">
            <w:pPr>
              <w:jc w:val="left"/>
              <w:rPr>
                <w:sz w:val="18"/>
                <w:szCs w:val="18"/>
              </w:rPr>
            </w:pPr>
            <w:r w:rsidRPr="00BD136D">
              <w:rPr>
                <w:sz w:val="18"/>
                <w:szCs w:val="18"/>
              </w:rPr>
              <w:t>14 dni   1xL</w:t>
            </w:r>
          </w:p>
          <w:p w:rsidR="00EA55AD" w:rsidRPr="00BD136D" w:rsidRDefault="00EA55AD" w:rsidP="003D06AC">
            <w:pPr>
              <w:jc w:val="left"/>
              <w:rPr>
                <w:sz w:val="18"/>
                <w:szCs w:val="18"/>
              </w:rPr>
            </w:pPr>
            <w:r w:rsidRPr="00BD136D">
              <w:rPr>
                <w:sz w:val="18"/>
                <w:szCs w:val="18"/>
              </w:rPr>
              <w:t>14 dni   1xL</w:t>
            </w:r>
          </w:p>
          <w:p w:rsidR="00735C37" w:rsidRPr="00BD136D" w:rsidRDefault="00735C37" w:rsidP="003D06AC">
            <w:pPr>
              <w:jc w:val="left"/>
              <w:rPr>
                <w:sz w:val="18"/>
                <w:szCs w:val="18"/>
              </w:rPr>
            </w:pPr>
          </w:p>
          <w:p w:rsidR="00EA55AD" w:rsidRPr="00BD136D" w:rsidRDefault="00EA55AD" w:rsidP="003D06AC">
            <w:pPr>
              <w:jc w:val="left"/>
              <w:rPr>
                <w:sz w:val="18"/>
                <w:szCs w:val="18"/>
              </w:rPr>
            </w:pPr>
            <w:r w:rsidRPr="00BD136D">
              <w:rPr>
                <w:sz w:val="18"/>
                <w:szCs w:val="18"/>
              </w:rPr>
              <w:t>21 dni   3xL</w:t>
            </w:r>
          </w:p>
        </w:tc>
        <w:tc>
          <w:tcPr>
            <w:tcW w:w="2596" w:type="dxa"/>
            <w:vMerge w:val="restart"/>
          </w:tcPr>
          <w:p w:rsidR="00BA22F7" w:rsidRPr="00BD136D" w:rsidRDefault="00BA22F7" w:rsidP="00BA22F7">
            <w:pPr>
              <w:pStyle w:val="NavadenNormal-Pr1"/>
              <w:spacing w:before="0"/>
              <w:rPr>
                <w:b/>
                <w:bCs/>
                <w:sz w:val="18"/>
                <w:szCs w:val="18"/>
              </w:rPr>
            </w:pPr>
            <w:r w:rsidRPr="00BD136D">
              <w:rPr>
                <w:b/>
                <w:bCs/>
                <w:sz w:val="18"/>
                <w:szCs w:val="18"/>
                <w:vertAlign w:val="superscript"/>
              </w:rPr>
              <w:t>1</w:t>
            </w:r>
            <w:r w:rsidRPr="00BD136D">
              <w:rPr>
                <w:b/>
                <w:bCs/>
                <w:sz w:val="18"/>
                <w:szCs w:val="18"/>
              </w:rPr>
              <w:t>Sredstva je prepovedano uporabljati pred in med cvetenjem hrušk.</w:t>
            </w:r>
          </w:p>
          <w:p w:rsidR="00931E3E" w:rsidRPr="00BD136D" w:rsidRDefault="00931E3E" w:rsidP="00931E3E">
            <w:pPr>
              <w:pStyle w:val="NavadenNormal-Pr1"/>
              <w:spacing w:before="0"/>
              <w:rPr>
                <w:b/>
                <w:bCs/>
                <w:sz w:val="18"/>
                <w:szCs w:val="18"/>
              </w:rPr>
            </w:pPr>
            <w:r w:rsidRPr="00BD136D">
              <w:rPr>
                <w:b/>
                <w:bCs/>
                <w:sz w:val="18"/>
                <w:szCs w:val="18"/>
                <w:vertAlign w:val="superscript"/>
              </w:rPr>
              <w:t xml:space="preserve">a,c,g </w:t>
            </w:r>
            <w:r w:rsidRPr="00BD136D">
              <w:rPr>
                <w:b/>
                <w:bCs/>
                <w:sz w:val="18"/>
                <w:szCs w:val="18"/>
              </w:rPr>
              <w:t xml:space="preserve"> Vodni in drugi varnostni pasovi, glej list 1!</w:t>
            </w:r>
          </w:p>
          <w:p w:rsidR="00931E3E" w:rsidRPr="00BD136D" w:rsidRDefault="00931E3E" w:rsidP="00AC0189"/>
          <w:p w:rsidR="00EA55AD" w:rsidRPr="00BD136D" w:rsidRDefault="00EA55AD" w:rsidP="003D06AC">
            <w:pPr>
              <w:jc w:val="left"/>
              <w:rPr>
                <w:sz w:val="18"/>
                <w:szCs w:val="18"/>
              </w:rPr>
            </w:pPr>
            <w:r w:rsidRPr="00BD136D">
              <w:rPr>
                <w:sz w:val="18"/>
                <w:szCs w:val="18"/>
              </w:rPr>
              <w:t xml:space="preserve">Prag za zatiranje zimskih  jajčec je enak, kot pri ušeh na jablani. </w:t>
            </w:r>
          </w:p>
          <w:p w:rsidR="00EA55AD" w:rsidRPr="00BD136D" w:rsidRDefault="00EA55AD" w:rsidP="003D06AC">
            <w:pPr>
              <w:jc w:val="left"/>
              <w:rPr>
                <w:sz w:val="18"/>
                <w:szCs w:val="18"/>
              </w:rPr>
            </w:pPr>
          </w:p>
          <w:p w:rsidR="00EA55AD" w:rsidRPr="00BD136D" w:rsidRDefault="00EA55AD">
            <w:pPr>
              <w:jc w:val="left"/>
              <w:rPr>
                <w:bCs/>
                <w:sz w:val="18"/>
                <w:szCs w:val="18"/>
              </w:rPr>
            </w:pPr>
          </w:p>
        </w:tc>
      </w:tr>
      <w:tr w:rsidR="00BD136D" w:rsidRPr="00BD136D">
        <w:trPr>
          <w:cantSplit/>
          <w:trHeight w:val="540"/>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8"/>
                <w:szCs w:val="18"/>
              </w:rPr>
            </w:pPr>
          </w:p>
        </w:tc>
        <w:tc>
          <w:tcPr>
            <w:tcW w:w="8930" w:type="dxa"/>
            <w:gridSpan w:val="5"/>
            <w:vMerge w:val="restart"/>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8"/>
                <w:szCs w:val="18"/>
              </w:rPr>
            </w:pPr>
            <w:r w:rsidRPr="00BD136D">
              <w:rPr>
                <w:sz w:val="18"/>
                <w:szCs w:val="18"/>
              </w:rPr>
              <w:t xml:space="preserve">Uši v nasadih hrušk  predstavljajo stalne, vendar ne posebej problematične škodljivce. Njihove populacije se povečajo, kadar za zatiranje zavijačev in bolšic uporabljamo le inhibitorje razvoja. Najboljše rezultate dosežemo z uporabo kloronikotinilnih pripravkov na podlagi imidakloprida, tiakloprida in  tiametoksama.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Pr>
          <w:p w:rsidR="00EA55AD" w:rsidRPr="00BD136D" w:rsidRDefault="00EA55AD" w:rsidP="003D06AC">
            <w:pPr>
              <w:jc w:val="left"/>
              <w:rPr>
                <w:sz w:val="18"/>
                <w:szCs w:val="18"/>
              </w:rPr>
            </w:pPr>
          </w:p>
        </w:tc>
      </w:tr>
      <w:tr w:rsidR="00BD136D" w:rsidRPr="00BD136D">
        <w:trPr>
          <w:cantSplit/>
          <w:trHeight w:val="1215"/>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rPr>
                <w:sz w:val="18"/>
                <w:szCs w:val="18"/>
              </w:rPr>
            </w:pPr>
          </w:p>
        </w:tc>
        <w:tc>
          <w:tcPr>
            <w:tcW w:w="8930" w:type="dxa"/>
            <w:gridSpan w:val="5"/>
            <w:vMerge/>
          </w:tcPr>
          <w:p w:rsidR="00EA55AD" w:rsidRPr="00BD136D" w:rsidRDefault="00EA55AD" w:rsidP="003D06AC">
            <w:pPr>
              <w:rPr>
                <w:sz w:val="18"/>
                <w:szCs w:val="18"/>
              </w:rPr>
            </w:pPr>
          </w:p>
        </w:tc>
        <w:tc>
          <w:tcPr>
            <w:tcW w:w="2596" w:type="dxa"/>
            <w:vMerge/>
          </w:tcPr>
          <w:p w:rsidR="00EA55AD" w:rsidRPr="00BD136D" w:rsidRDefault="00EA55AD" w:rsidP="003D06AC">
            <w:pPr>
              <w:rPr>
                <w:sz w:val="18"/>
                <w:szCs w:val="18"/>
              </w:rPr>
            </w:pPr>
          </w:p>
        </w:tc>
      </w:tr>
    </w:tbl>
    <w:p w:rsidR="00EA55AD" w:rsidRPr="00BD136D" w:rsidRDefault="00EA55AD" w:rsidP="0063554E">
      <w:pPr>
        <w:jc w:val="center"/>
      </w:pPr>
      <w:r w:rsidRPr="00BD136D">
        <w:br w:type="page"/>
      </w:r>
      <w:r w:rsidRPr="00BD136D">
        <w:lastRenderedPageBreak/>
        <w:t>INTEGRIRANO  VARSTVO  HRUŠK - list 4</w:t>
      </w:r>
    </w:p>
    <w:p w:rsidR="00EA55AD" w:rsidRPr="00BD136D"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FITOFARM.</w:t>
            </w:r>
          </w:p>
          <w:p w:rsidR="00EA55AD" w:rsidRPr="00BD136D" w:rsidRDefault="00EA55AD" w:rsidP="003D06AC">
            <w:pPr>
              <w:rPr>
                <w:sz w:val="17"/>
                <w:szCs w:val="17"/>
              </w:rPr>
            </w:pPr>
            <w:r w:rsidRPr="00BD136D">
              <w:rPr>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KARENCA</w:t>
            </w:r>
          </w:p>
          <w:p w:rsidR="00EA55AD" w:rsidRPr="00BD136D" w:rsidRDefault="00EA55AD" w:rsidP="003D06AC">
            <w:pPr>
              <w:rPr>
                <w:sz w:val="17"/>
                <w:szCs w:val="17"/>
              </w:rPr>
            </w:pPr>
            <w:r w:rsidRPr="00BD136D">
              <w:rPr>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7"/>
                <w:szCs w:val="17"/>
              </w:rPr>
            </w:pPr>
            <w:r w:rsidRPr="00BD136D">
              <w:rPr>
                <w:sz w:val="17"/>
                <w:szCs w:val="17"/>
              </w:rPr>
              <w:t>OPOMBE</w:t>
            </w:r>
          </w:p>
        </w:tc>
      </w:tr>
      <w:tr w:rsidR="00BD136D" w:rsidRPr="00BD136D">
        <w:trPr>
          <w:cantSplit/>
          <w:trHeight w:val="567"/>
        </w:trPr>
        <w:tc>
          <w:tcPr>
            <w:tcW w:w="1701" w:type="dxa"/>
          </w:tcPr>
          <w:p w:rsidR="00EA55AD" w:rsidRPr="00BD136D" w:rsidRDefault="00EA55AD" w:rsidP="003D06AC">
            <w:pPr>
              <w:jc w:val="left"/>
              <w:rPr>
                <w:b/>
                <w:bCs/>
                <w:sz w:val="17"/>
                <w:szCs w:val="17"/>
                <w:lang w:eastAsia="sl-SI"/>
              </w:rPr>
            </w:pPr>
            <w:r w:rsidRPr="00BD136D">
              <w:rPr>
                <w:b/>
                <w:bCs/>
                <w:sz w:val="17"/>
                <w:szCs w:val="17"/>
                <w:lang w:eastAsia="sl-SI"/>
              </w:rPr>
              <w:t xml:space="preserve">Navadna hruševa bolšica </w:t>
            </w:r>
          </w:p>
          <w:p w:rsidR="00EA55AD" w:rsidRPr="00BD136D" w:rsidRDefault="00EA55AD" w:rsidP="003D06AC">
            <w:pPr>
              <w:jc w:val="left"/>
              <w:rPr>
                <w:sz w:val="17"/>
                <w:szCs w:val="17"/>
              </w:rPr>
            </w:pPr>
            <w:r w:rsidRPr="00BD136D">
              <w:rPr>
                <w:i/>
                <w:iCs/>
                <w:sz w:val="17"/>
                <w:szCs w:val="17"/>
                <w:lang w:eastAsia="sl-SI"/>
              </w:rPr>
              <w:t>Cacopsylla pyri</w:t>
            </w:r>
          </w:p>
        </w:tc>
        <w:tc>
          <w:tcPr>
            <w:tcW w:w="1700" w:type="dxa"/>
          </w:tcPr>
          <w:p w:rsidR="00EA55AD" w:rsidRPr="00BD136D" w:rsidRDefault="00EA55AD" w:rsidP="003D06AC">
            <w:pPr>
              <w:jc w:val="left"/>
              <w:rPr>
                <w:sz w:val="17"/>
                <w:szCs w:val="17"/>
              </w:rPr>
            </w:pPr>
          </w:p>
          <w:p w:rsidR="00EA55AD" w:rsidRPr="00BD136D" w:rsidRDefault="00EA55AD" w:rsidP="003D06AC">
            <w:pPr>
              <w:jc w:val="left"/>
              <w:rPr>
                <w:sz w:val="17"/>
                <w:szCs w:val="17"/>
              </w:rPr>
            </w:pPr>
          </w:p>
          <w:p w:rsidR="00EA55AD" w:rsidRPr="00BD136D" w:rsidRDefault="00EA55AD" w:rsidP="003D06AC">
            <w:pPr>
              <w:jc w:val="left"/>
              <w:rPr>
                <w:sz w:val="17"/>
                <w:szCs w:val="17"/>
              </w:rPr>
            </w:pPr>
          </w:p>
        </w:tc>
        <w:tc>
          <w:tcPr>
            <w:tcW w:w="2409" w:type="dxa"/>
            <w:vMerge w:val="restart"/>
          </w:tcPr>
          <w:p w:rsidR="00EA55AD" w:rsidRPr="00BD136D" w:rsidRDefault="00EA55AD" w:rsidP="003D06AC">
            <w:pPr>
              <w:jc w:val="left"/>
              <w:rPr>
                <w:sz w:val="18"/>
                <w:szCs w:val="18"/>
              </w:rPr>
            </w:pPr>
            <w:r w:rsidRPr="00BD136D">
              <w:rPr>
                <w:sz w:val="18"/>
                <w:szCs w:val="18"/>
              </w:rPr>
              <w:t xml:space="preserve">Agrotehnični ukrepi: </w:t>
            </w:r>
          </w:p>
          <w:p w:rsidR="00EA55AD" w:rsidRPr="00BD136D" w:rsidRDefault="00EA55AD" w:rsidP="003D06AC">
            <w:pPr>
              <w:pStyle w:val="Oznaenseznam3"/>
              <w:numPr>
                <w:ilvl w:val="0"/>
                <w:numId w:val="13"/>
              </w:numPr>
              <w:ind w:left="227" w:hanging="227"/>
              <w:rPr>
                <w:color w:val="auto"/>
              </w:rPr>
            </w:pPr>
            <w:r w:rsidRPr="00BD136D">
              <w:rPr>
                <w:color w:val="auto"/>
              </w:rPr>
              <w:t>vsi  ukrepi, ki umirjajo rast hrušk (ustrezno gnojenje in rez) pomembno zmanjšajo možnosti za razvoj bolšic</w:t>
            </w:r>
          </w:p>
          <w:p w:rsidR="00EA55AD" w:rsidRPr="00BD136D" w:rsidRDefault="00EA55AD" w:rsidP="003D06AC">
            <w:pPr>
              <w:pStyle w:val="Oznaenseznam3"/>
              <w:numPr>
                <w:ilvl w:val="0"/>
                <w:numId w:val="13"/>
              </w:numPr>
              <w:ind w:left="227" w:hanging="227"/>
              <w:rPr>
                <w:color w:val="auto"/>
              </w:rPr>
            </w:pPr>
            <w:r w:rsidRPr="00BD136D">
              <w:rPr>
                <w:color w:val="auto"/>
              </w:rPr>
              <w:t>ustrezen izbor in kolobarjenje s pripravki, ki jih uporabimo proti bolšici ali proti drugim škodljivcem</w:t>
            </w:r>
          </w:p>
        </w:tc>
        <w:tc>
          <w:tcPr>
            <w:tcW w:w="1528" w:type="dxa"/>
            <w:vMerge w:val="restart"/>
          </w:tcPr>
          <w:p w:rsidR="00EA55AD" w:rsidRPr="00BD136D" w:rsidRDefault="00EA55AD" w:rsidP="003D06AC">
            <w:pPr>
              <w:jc w:val="left"/>
              <w:rPr>
                <w:sz w:val="18"/>
                <w:szCs w:val="18"/>
              </w:rPr>
            </w:pPr>
            <w:r w:rsidRPr="00BD136D">
              <w:rPr>
                <w:sz w:val="18"/>
                <w:szCs w:val="18"/>
              </w:rPr>
              <w:t>- tiametoksam</w:t>
            </w:r>
          </w:p>
          <w:p w:rsidR="00EA55AD" w:rsidRPr="00BD136D" w:rsidRDefault="00EA55AD" w:rsidP="003D06AC">
            <w:pPr>
              <w:jc w:val="left"/>
              <w:rPr>
                <w:sz w:val="18"/>
                <w:szCs w:val="18"/>
              </w:rPr>
            </w:pPr>
            <w:r w:rsidRPr="00BD136D">
              <w:rPr>
                <w:sz w:val="18"/>
                <w:szCs w:val="18"/>
              </w:rPr>
              <w:t>- imidakloprid</w:t>
            </w:r>
          </w:p>
          <w:p w:rsidR="00C45AE2" w:rsidRPr="00BD136D" w:rsidRDefault="00C45AE2" w:rsidP="003D06AC">
            <w:pPr>
              <w:jc w:val="left"/>
              <w:rPr>
                <w:sz w:val="18"/>
                <w:szCs w:val="18"/>
              </w:rPr>
            </w:pPr>
          </w:p>
          <w:p w:rsidR="00EA55AD" w:rsidRPr="00BD136D" w:rsidRDefault="00EA55AD" w:rsidP="003D06AC">
            <w:pPr>
              <w:jc w:val="left"/>
              <w:rPr>
                <w:sz w:val="18"/>
                <w:szCs w:val="18"/>
              </w:rPr>
            </w:pPr>
            <w:r w:rsidRPr="00BD136D">
              <w:rPr>
                <w:sz w:val="18"/>
                <w:szCs w:val="18"/>
              </w:rPr>
              <w:t>-</w:t>
            </w:r>
            <w:r w:rsidR="00931E3E" w:rsidRPr="00BD136D">
              <w:rPr>
                <w:sz w:val="18"/>
                <w:szCs w:val="18"/>
              </w:rPr>
              <w:t>acetamiprid</w:t>
            </w:r>
            <w:r w:rsidRPr="00BD136D">
              <w:rPr>
                <w:sz w:val="18"/>
                <w:szCs w:val="18"/>
              </w:rPr>
              <w:t>- acetam</w:t>
            </w:r>
            <w:r w:rsidR="002A59EF" w:rsidRPr="00BD136D">
              <w:rPr>
                <w:sz w:val="18"/>
                <w:szCs w:val="18"/>
              </w:rPr>
              <w:t>i</w:t>
            </w:r>
            <w:r w:rsidRPr="00BD136D">
              <w:rPr>
                <w:sz w:val="18"/>
                <w:szCs w:val="18"/>
              </w:rPr>
              <w:t>prid</w:t>
            </w:r>
          </w:p>
          <w:p w:rsidR="00931E3E" w:rsidRPr="00BD136D" w:rsidRDefault="00931E3E" w:rsidP="003D06AC">
            <w:pPr>
              <w:jc w:val="left"/>
              <w:rPr>
                <w:sz w:val="18"/>
                <w:szCs w:val="18"/>
              </w:rPr>
            </w:pPr>
            <w:r w:rsidRPr="00BD136D">
              <w:rPr>
                <w:sz w:val="18"/>
                <w:szCs w:val="18"/>
              </w:rPr>
              <w:t>- acetamiprid</w:t>
            </w:r>
          </w:p>
          <w:p w:rsidR="00EA55AD" w:rsidRPr="00BD136D" w:rsidRDefault="00EA55AD" w:rsidP="003D06AC">
            <w:pPr>
              <w:jc w:val="left"/>
              <w:rPr>
                <w:sz w:val="18"/>
                <w:szCs w:val="18"/>
              </w:rPr>
            </w:pPr>
            <w:r w:rsidRPr="00BD136D">
              <w:rPr>
                <w:sz w:val="18"/>
                <w:szCs w:val="18"/>
              </w:rPr>
              <w:t>- lambda-cihalotrin</w:t>
            </w:r>
          </w:p>
          <w:p w:rsidR="00EA55AD" w:rsidRPr="00BD136D" w:rsidRDefault="00EA55AD" w:rsidP="003D06AC">
            <w:pPr>
              <w:jc w:val="left"/>
              <w:rPr>
                <w:sz w:val="18"/>
                <w:szCs w:val="18"/>
              </w:rPr>
            </w:pPr>
            <w:r w:rsidRPr="00BD136D">
              <w:rPr>
                <w:sz w:val="18"/>
                <w:szCs w:val="18"/>
              </w:rPr>
              <w:t>- olje navadne ogrščice</w:t>
            </w:r>
          </w:p>
          <w:p w:rsidR="00EA55AD" w:rsidRPr="00BD136D" w:rsidRDefault="00526C07" w:rsidP="003D06AC">
            <w:pPr>
              <w:jc w:val="left"/>
              <w:rPr>
                <w:i/>
                <w:sz w:val="18"/>
                <w:szCs w:val="18"/>
              </w:rPr>
            </w:pPr>
            <w:r w:rsidRPr="00BD136D">
              <w:rPr>
                <w:sz w:val="18"/>
                <w:szCs w:val="18"/>
              </w:rPr>
              <w:t>-</w:t>
            </w:r>
            <w:r w:rsidRPr="00BD136D">
              <w:rPr>
                <w:i/>
                <w:sz w:val="18"/>
                <w:szCs w:val="18"/>
              </w:rPr>
              <w:t>Beauveria bassiana</w:t>
            </w:r>
          </w:p>
          <w:p w:rsidR="00931E3E" w:rsidRPr="00BD136D" w:rsidRDefault="00931E3E" w:rsidP="003D06AC">
            <w:pPr>
              <w:jc w:val="left"/>
              <w:rPr>
                <w:sz w:val="18"/>
                <w:szCs w:val="18"/>
              </w:rPr>
            </w:pPr>
            <w:r w:rsidRPr="00BD136D">
              <w:rPr>
                <w:sz w:val="18"/>
                <w:szCs w:val="18"/>
              </w:rPr>
              <w:t>- piriproksifen</w:t>
            </w:r>
          </w:p>
          <w:p w:rsidR="00D04E52" w:rsidRPr="00BD136D" w:rsidRDefault="00D04E52" w:rsidP="003D06AC">
            <w:pPr>
              <w:jc w:val="left"/>
              <w:rPr>
                <w:sz w:val="18"/>
                <w:szCs w:val="18"/>
              </w:rPr>
            </w:pPr>
            <w:r w:rsidRPr="00BD136D">
              <w:rPr>
                <w:sz w:val="18"/>
                <w:szCs w:val="18"/>
              </w:rPr>
              <w:t>- abamektin</w:t>
            </w:r>
          </w:p>
        </w:tc>
        <w:tc>
          <w:tcPr>
            <w:tcW w:w="2155" w:type="dxa"/>
            <w:vMerge w:val="restart"/>
          </w:tcPr>
          <w:p w:rsidR="00EA55AD" w:rsidRPr="00BD136D" w:rsidRDefault="00EA55AD" w:rsidP="003D06AC">
            <w:pPr>
              <w:jc w:val="left"/>
              <w:rPr>
                <w:sz w:val="18"/>
                <w:szCs w:val="18"/>
              </w:rPr>
            </w:pPr>
            <w:r w:rsidRPr="00BD136D">
              <w:rPr>
                <w:sz w:val="18"/>
                <w:szCs w:val="18"/>
              </w:rPr>
              <w:t>Actara 25 WG</w:t>
            </w:r>
            <w:r w:rsidR="000556AF" w:rsidRPr="00BD136D">
              <w:rPr>
                <w:sz w:val="18"/>
                <w:szCs w:val="18"/>
                <w:vertAlign w:val="superscript"/>
              </w:rPr>
              <w:t>a</w:t>
            </w:r>
            <w:r w:rsidRPr="00BD136D">
              <w:rPr>
                <w:sz w:val="18"/>
                <w:szCs w:val="18"/>
              </w:rPr>
              <w:t xml:space="preserve"> </w:t>
            </w:r>
          </w:p>
          <w:p w:rsidR="00EA55AD" w:rsidRPr="00BD136D" w:rsidRDefault="00EA55AD" w:rsidP="003D06AC">
            <w:pPr>
              <w:jc w:val="left"/>
              <w:rPr>
                <w:sz w:val="18"/>
                <w:szCs w:val="18"/>
              </w:rPr>
            </w:pPr>
            <w:r w:rsidRPr="00BD136D">
              <w:rPr>
                <w:sz w:val="18"/>
                <w:szCs w:val="18"/>
              </w:rPr>
              <w:t>Kohinor SL 200</w:t>
            </w:r>
            <w:r w:rsidR="00931E3E" w:rsidRPr="00BD136D">
              <w:rPr>
                <w:sz w:val="18"/>
                <w:szCs w:val="18"/>
                <w:vertAlign w:val="superscript"/>
              </w:rPr>
              <w:t>c</w:t>
            </w:r>
          </w:p>
          <w:p w:rsidR="00EA55AD" w:rsidRPr="00BD136D" w:rsidRDefault="00EA55AD" w:rsidP="003D06AC">
            <w:pPr>
              <w:jc w:val="left"/>
              <w:rPr>
                <w:sz w:val="18"/>
                <w:szCs w:val="18"/>
              </w:rPr>
            </w:pPr>
          </w:p>
          <w:p w:rsidR="00EA55AD" w:rsidRPr="00BD136D" w:rsidRDefault="00EA55AD" w:rsidP="003D06AC">
            <w:pPr>
              <w:jc w:val="left"/>
              <w:rPr>
                <w:sz w:val="18"/>
                <w:szCs w:val="18"/>
              </w:rPr>
            </w:pPr>
            <w:r w:rsidRPr="00BD136D">
              <w:rPr>
                <w:sz w:val="18"/>
                <w:szCs w:val="18"/>
              </w:rPr>
              <w:t>Mospilan 20 SG</w:t>
            </w:r>
            <w:r w:rsidR="00C538DF" w:rsidRPr="00BD136D">
              <w:rPr>
                <w:sz w:val="18"/>
                <w:szCs w:val="18"/>
                <w:vertAlign w:val="superscript"/>
              </w:rPr>
              <w:t>a</w:t>
            </w:r>
          </w:p>
          <w:p w:rsidR="00931E3E" w:rsidRPr="00BD136D" w:rsidRDefault="00931E3E" w:rsidP="00931E3E">
            <w:pPr>
              <w:jc w:val="left"/>
              <w:rPr>
                <w:b/>
                <w:sz w:val="18"/>
                <w:szCs w:val="18"/>
              </w:rPr>
            </w:pPr>
            <w:r w:rsidRPr="00BD136D">
              <w:rPr>
                <w:sz w:val="18"/>
                <w:szCs w:val="18"/>
              </w:rPr>
              <w:t>Mospilan SG</w:t>
            </w:r>
            <w:r w:rsidRPr="00BD136D">
              <w:rPr>
                <w:sz w:val="18"/>
                <w:szCs w:val="18"/>
                <w:vertAlign w:val="superscript"/>
              </w:rPr>
              <w:t>a</w:t>
            </w:r>
            <w:r w:rsidR="000B2AA2" w:rsidRPr="00BD136D">
              <w:rPr>
                <w:sz w:val="18"/>
                <w:szCs w:val="18"/>
                <w:vertAlign w:val="superscript"/>
              </w:rPr>
              <w:t xml:space="preserve"> </w:t>
            </w:r>
            <w:r w:rsidR="000B2AA2" w:rsidRPr="00BD136D">
              <w:rPr>
                <w:b/>
                <w:sz w:val="18"/>
                <w:szCs w:val="18"/>
              </w:rPr>
              <w:t>1**</w:t>
            </w:r>
          </w:p>
          <w:p w:rsidR="00931E3E" w:rsidRPr="00BD136D" w:rsidRDefault="00931E3E" w:rsidP="00931E3E">
            <w:pPr>
              <w:jc w:val="left"/>
              <w:rPr>
                <w:b/>
                <w:bCs/>
                <w:sz w:val="18"/>
                <w:szCs w:val="18"/>
              </w:rPr>
            </w:pPr>
            <w:r w:rsidRPr="00BD136D">
              <w:rPr>
                <w:sz w:val="18"/>
                <w:szCs w:val="18"/>
              </w:rPr>
              <w:t>Moksycan 20SG</w:t>
            </w:r>
            <w:r w:rsidRPr="00BD136D">
              <w:rPr>
                <w:sz w:val="18"/>
                <w:szCs w:val="18"/>
                <w:vertAlign w:val="superscript"/>
              </w:rPr>
              <w:t>a</w:t>
            </w:r>
            <w:r w:rsidR="000B2AA2" w:rsidRPr="00BD136D">
              <w:rPr>
                <w:sz w:val="18"/>
                <w:szCs w:val="18"/>
                <w:vertAlign w:val="superscript"/>
              </w:rPr>
              <w:t xml:space="preserve"> </w:t>
            </w:r>
            <w:r w:rsidR="000B2AA2" w:rsidRPr="00BD136D">
              <w:rPr>
                <w:b/>
                <w:sz w:val="18"/>
                <w:szCs w:val="18"/>
              </w:rPr>
              <w:t>2</w:t>
            </w:r>
            <w:r w:rsidRPr="00BD136D">
              <w:rPr>
                <w:b/>
                <w:sz w:val="18"/>
                <w:szCs w:val="18"/>
              </w:rPr>
              <w:t>**</w:t>
            </w:r>
          </w:p>
          <w:p w:rsidR="00EA55AD" w:rsidRPr="00BD136D" w:rsidRDefault="00EA55AD" w:rsidP="003D06AC">
            <w:pPr>
              <w:jc w:val="left"/>
              <w:rPr>
                <w:sz w:val="18"/>
                <w:szCs w:val="18"/>
              </w:rPr>
            </w:pPr>
            <w:r w:rsidRPr="00BD136D">
              <w:rPr>
                <w:sz w:val="18"/>
                <w:szCs w:val="18"/>
              </w:rPr>
              <w:t>Karate zeon 5 CS</w:t>
            </w:r>
            <w:r w:rsidR="00C538DF" w:rsidRPr="00BD136D">
              <w:rPr>
                <w:sz w:val="18"/>
                <w:szCs w:val="18"/>
                <w:vertAlign w:val="superscript"/>
              </w:rPr>
              <w:t>g2</w:t>
            </w:r>
          </w:p>
          <w:p w:rsidR="002D1E0F" w:rsidRPr="00BD136D" w:rsidRDefault="002D1E0F" w:rsidP="003D06AC">
            <w:pPr>
              <w:jc w:val="left"/>
              <w:rPr>
                <w:sz w:val="18"/>
                <w:szCs w:val="18"/>
              </w:rPr>
            </w:pPr>
          </w:p>
          <w:p w:rsidR="00EA55AD" w:rsidRPr="00BD136D" w:rsidRDefault="00EA55AD" w:rsidP="003D06AC">
            <w:pPr>
              <w:jc w:val="left"/>
              <w:rPr>
                <w:sz w:val="18"/>
                <w:szCs w:val="18"/>
              </w:rPr>
            </w:pPr>
            <w:r w:rsidRPr="00BD136D">
              <w:rPr>
                <w:sz w:val="18"/>
                <w:szCs w:val="18"/>
              </w:rPr>
              <w:t>Ogriol</w:t>
            </w:r>
            <w:r w:rsidR="00C538DF" w:rsidRPr="00BD136D">
              <w:rPr>
                <w:sz w:val="18"/>
                <w:szCs w:val="18"/>
                <w:vertAlign w:val="superscript"/>
              </w:rPr>
              <w:t>a</w:t>
            </w:r>
            <w:r w:rsidR="00176B4E" w:rsidRPr="00BD136D">
              <w:rPr>
                <w:b/>
                <w:sz w:val="18"/>
                <w:szCs w:val="18"/>
              </w:rPr>
              <w:t>*</w:t>
            </w:r>
            <w:r w:rsidR="0019090E" w:rsidRPr="00BD136D">
              <w:rPr>
                <w:b/>
                <w:sz w:val="18"/>
                <w:szCs w:val="18"/>
              </w:rPr>
              <w:t>**</w:t>
            </w:r>
          </w:p>
          <w:p w:rsidR="00EA55AD" w:rsidRPr="00BD136D" w:rsidRDefault="00EA55AD" w:rsidP="003D06AC">
            <w:pPr>
              <w:jc w:val="left"/>
              <w:rPr>
                <w:sz w:val="18"/>
                <w:szCs w:val="18"/>
              </w:rPr>
            </w:pPr>
          </w:p>
          <w:p w:rsidR="00526C07" w:rsidRPr="00BD136D" w:rsidRDefault="00526C07" w:rsidP="003D06AC">
            <w:pPr>
              <w:jc w:val="left"/>
              <w:rPr>
                <w:sz w:val="18"/>
                <w:szCs w:val="18"/>
              </w:rPr>
            </w:pPr>
            <w:r w:rsidRPr="00BD136D">
              <w:rPr>
                <w:sz w:val="18"/>
                <w:szCs w:val="18"/>
              </w:rPr>
              <w:t>Naturalis</w:t>
            </w:r>
            <w:r w:rsidR="0019090E" w:rsidRPr="00BD136D">
              <w:rPr>
                <w:sz w:val="18"/>
                <w:szCs w:val="18"/>
                <w:vertAlign w:val="superscript"/>
              </w:rPr>
              <w:t>c</w:t>
            </w:r>
          </w:p>
          <w:p w:rsidR="00931E3E" w:rsidRPr="00BD136D" w:rsidRDefault="00931E3E" w:rsidP="003D06AC">
            <w:pPr>
              <w:jc w:val="left"/>
              <w:rPr>
                <w:sz w:val="18"/>
                <w:szCs w:val="18"/>
              </w:rPr>
            </w:pPr>
          </w:p>
          <w:p w:rsidR="00931E3E" w:rsidRPr="00BD136D" w:rsidRDefault="00931E3E" w:rsidP="003D06AC">
            <w:pPr>
              <w:jc w:val="left"/>
              <w:rPr>
                <w:sz w:val="18"/>
                <w:szCs w:val="18"/>
                <w:vertAlign w:val="superscript"/>
              </w:rPr>
            </w:pPr>
            <w:r w:rsidRPr="00BD136D">
              <w:rPr>
                <w:sz w:val="18"/>
                <w:szCs w:val="18"/>
              </w:rPr>
              <w:t>Harpun</w:t>
            </w:r>
            <w:r w:rsidRPr="00BD136D">
              <w:rPr>
                <w:sz w:val="18"/>
                <w:szCs w:val="18"/>
                <w:vertAlign w:val="superscript"/>
              </w:rPr>
              <w:t>b</w:t>
            </w:r>
          </w:p>
          <w:p w:rsidR="00D04E52" w:rsidRPr="00BD136D" w:rsidRDefault="00D04E52" w:rsidP="003D06AC">
            <w:pPr>
              <w:jc w:val="left"/>
              <w:rPr>
                <w:sz w:val="18"/>
                <w:szCs w:val="18"/>
              </w:rPr>
            </w:pPr>
            <w:r w:rsidRPr="00BD136D">
              <w:rPr>
                <w:sz w:val="18"/>
                <w:szCs w:val="18"/>
              </w:rPr>
              <w:t>Vertimec pro</w:t>
            </w:r>
            <w:r w:rsidRPr="00BD136D">
              <w:rPr>
                <w:sz w:val="18"/>
                <w:szCs w:val="18"/>
                <w:vertAlign w:val="superscript"/>
              </w:rPr>
              <w:t>f</w:t>
            </w:r>
          </w:p>
        </w:tc>
        <w:tc>
          <w:tcPr>
            <w:tcW w:w="1418" w:type="dxa"/>
            <w:vMerge w:val="restart"/>
          </w:tcPr>
          <w:p w:rsidR="00EA55AD" w:rsidRPr="00BD136D" w:rsidRDefault="000556AF" w:rsidP="003D06AC">
            <w:pPr>
              <w:jc w:val="left"/>
              <w:rPr>
                <w:sz w:val="18"/>
                <w:szCs w:val="18"/>
              </w:rPr>
            </w:pPr>
            <w:r w:rsidRPr="00BD136D">
              <w:rPr>
                <w:sz w:val="18"/>
                <w:szCs w:val="18"/>
              </w:rPr>
              <w:t>240 g/ha</w:t>
            </w:r>
          </w:p>
          <w:p w:rsidR="00EA55AD" w:rsidRPr="00BD136D" w:rsidRDefault="006F5AFE" w:rsidP="003D06AC">
            <w:pPr>
              <w:jc w:val="left"/>
              <w:rPr>
                <w:sz w:val="18"/>
                <w:szCs w:val="18"/>
              </w:rPr>
            </w:pPr>
            <w:r w:rsidRPr="00BD136D">
              <w:rPr>
                <w:sz w:val="18"/>
                <w:szCs w:val="18"/>
              </w:rPr>
              <w:t>max 0,5L/ha</w:t>
            </w:r>
          </w:p>
          <w:p w:rsidR="002A59EF" w:rsidRPr="00BD136D" w:rsidRDefault="002A59EF" w:rsidP="003D06AC">
            <w:pPr>
              <w:jc w:val="left"/>
              <w:rPr>
                <w:sz w:val="18"/>
                <w:szCs w:val="18"/>
              </w:rPr>
            </w:pPr>
          </w:p>
          <w:p w:rsidR="00EA55AD" w:rsidRPr="00BD136D" w:rsidRDefault="00B301C0" w:rsidP="003D06AC">
            <w:pPr>
              <w:jc w:val="left"/>
              <w:rPr>
                <w:sz w:val="18"/>
                <w:szCs w:val="18"/>
              </w:rPr>
            </w:pPr>
            <w:r w:rsidRPr="00BD136D">
              <w:rPr>
                <w:sz w:val="18"/>
                <w:szCs w:val="18"/>
              </w:rPr>
              <w:t>0,05%</w:t>
            </w:r>
          </w:p>
          <w:p w:rsidR="002A59EF" w:rsidRPr="00BD136D" w:rsidRDefault="002A59EF" w:rsidP="003D06AC">
            <w:pPr>
              <w:jc w:val="left"/>
              <w:rPr>
                <w:sz w:val="18"/>
                <w:szCs w:val="18"/>
              </w:rPr>
            </w:pPr>
            <w:r w:rsidRPr="00BD136D">
              <w:rPr>
                <w:sz w:val="18"/>
                <w:szCs w:val="18"/>
              </w:rPr>
              <w:t>0,05%</w:t>
            </w:r>
          </w:p>
          <w:p w:rsidR="00931E3E" w:rsidRPr="00BD136D" w:rsidRDefault="00931E3E" w:rsidP="003D06AC">
            <w:pPr>
              <w:jc w:val="left"/>
              <w:rPr>
                <w:sz w:val="18"/>
                <w:szCs w:val="18"/>
              </w:rPr>
            </w:pPr>
            <w:r w:rsidRPr="00BD136D">
              <w:rPr>
                <w:sz w:val="18"/>
                <w:szCs w:val="18"/>
              </w:rPr>
              <w:t>0,05%</w:t>
            </w:r>
          </w:p>
          <w:p w:rsidR="00665B6F" w:rsidRPr="00BD136D" w:rsidRDefault="002A59EF" w:rsidP="003D06AC">
            <w:pPr>
              <w:jc w:val="left"/>
              <w:rPr>
                <w:sz w:val="18"/>
                <w:szCs w:val="18"/>
              </w:rPr>
            </w:pPr>
            <w:r w:rsidRPr="00BD136D">
              <w:rPr>
                <w:sz w:val="18"/>
                <w:szCs w:val="18"/>
              </w:rPr>
              <w:t>0,018%</w:t>
            </w:r>
          </w:p>
          <w:p w:rsidR="00566B7B" w:rsidRPr="00BD136D" w:rsidRDefault="00566B7B" w:rsidP="003D06AC">
            <w:pPr>
              <w:jc w:val="left"/>
              <w:rPr>
                <w:sz w:val="18"/>
                <w:szCs w:val="18"/>
              </w:rPr>
            </w:pPr>
          </w:p>
          <w:p w:rsidR="00EA55AD" w:rsidRPr="00BD136D" w:rsidRDefault="002A59EF">
            <w:pPr>
              <w:jc w:val="left"/>
              <w:rPr>
                <w:sz w:val="18"/>
                <w:szCs w:val="18"/>
              </w:rPr>
            </w:pPr>
            <w:r w:rsidRPr="00BD136D">
              <w:rPr>
                <w:sz w:val="18"/>
                <w:szCs w:val="18"/>
              </w:rPr>
              <w:t>0,5%</w:t>
            </w:r>
          </w:p>
          <w:p w:rsidR="00526C07" w:rsidRPr="00BD136D" w:rsidRDefault="00526C07">
            <w:pPr>
              <w:jc w:val="left"/>
              <w:rPr>
                <w:sz w:val="18"/>
                <w:szCs w:val="18"/>
              </w:rPr>
            </w:pPr>
          </w:p>
          <w:p w:rsidR="00526C07" w:rsidRPr="00BD136D" w:rsidRDefault="00526C07">
            <w:pPr>
              <w:jc w:val="left"/>
              <w:rPr>
                <w:sz w:val="18"/>
                <w:szCs w:val="18"/>
              </w:rPr>
            </w:pPr>
            <w:r w:rsidRPr="00BD136D">
              <w:rPr>
                <w:sz w:val="18"/>
                <w:szCs w:val="18"/>
              </w:rPr>
              <w:t>2 L/ha</w:t>
            </w:r>
          </w:p>
          <w:p w:rsidR="00931E3E" w:rsidRPr="00BD136D" w:rsidRDefault="00931E3E">
            <w:pPr>
              <w:jc w:val="left"/>
              <w:rPr>
                <w:sz w:val="18"/>
                <w:szCs w:val="18"/>
              </w:rPr>
            </w:pPr>
          </w:p>
          <w:p w:rsidR="00931E3E" w:rsidRPr="00BD136D" w:rsidRDefault="00931E3E">
            <w:pPr>
              <w:jc w:val="left"/>
              <w:rPr>
                <w:sz w:val="18"/>
                <w:szCs w:val="18"/>
              </w:rPr>
            </w:pPr>
            <w:r w:rsidRPr="00BD136D">
              <w:rPr>
                <w:sz w:val="18"/>
                <w:szCs w:val="18"/>
              </w:rPr>
              <w:t>1 l/ha</w:t>
            </w:r>
          </w:p>
          <w:p w:rsidR="00D04E52" w:rsidRPr="00BD136D" w:rsidRDefault="00D04E52">
            <w:pPr>
              <w:jc w:val="left"/>
              <w:rPr>
                <w:sz w:val="18"/>
                <w:szCs w:val="18"/>
              </w:rPr>
            </w:pPr>
            <w:r w:rsidRPr="00BD136D">
              <w:rPr>
                <w:sz w:val="18"/>
                <w:szCs w:val="18"/>
              </w:rPr>
              <w:t>1,125 l/ha</w:t>
            </w:r>
          </w:p>
        </w:tc>
        <w:tc>
          <w:tcPr>
            <w:tcW w:w="1422" w:type="dxa"/>
            <w:vMerge w:val="restart"/>
          </w:tcPr>
          <w:p w:rsidR="00EA55AD" w:rsidRPr="00BD136D" w:rsidRDefault="00EA55AD" w:rsidP="003D06AC">
            <w:pPr>
              <w:jc w:val="left"/>
              <w:rPr>
                <w:sz w:val="18"/>
                <w:szCs w:val="18"/>
              </w:rPr>
            </w:pPr>
            <w:r w:rsidRPr="00BD136D">
              <w:rPr>
                <w:sz w:val="18"/>
                <w:szCs w:val="18"/>
              </w:rPr>
              <w:t>21 dni    2xL</w:t>
            </w:r>
          </w:p>
          <w:p w:rsidR="00EA55AD" w:rsidRPr="00BD136D" w:rsidRDefault="00EA55AD" w:rsidP="003D06AC">
            <w:pPr>
              <w:jc w:val="left"/>
              <w:rPr>
                <w:sz w:val="18"/>
                <w:szCs w:val="18"/>
              </w:rPr>
            </w:pPr>
            <w:r w:rsidRPr="00BD136D">
              <w:rPr>
                <w:sz w:val="18"/>
                <w:szCs w:val="18"/>
              </w:rPr>
              <w:t xml:space="preserve">14 dni    </w:t>
            </w:r>
            <w:r w:rsidR="001F02D0" w:rsidRPr="00BD136D">
              <w:rPr>
                <w:sz w:val="18"/>
                <w:szCs w:val="18"/>
              </w:rPr>
              <w:t>1</w:t>
            </w:r>
            <w:r w:rsidRPr="00BD136D">
              <w:rPr>
                <w:sz w:val="18"/>
                <w:szCs w:val="18"/>
              </w:rPr>
              <w:t>xL</w:t>
            </w:r>
          </w:p>
          <w:p w:rsidR="002A59EF" w:rsidRPr="00BD136D" w:rsidRDefault="002A59EF" w:rsidP="003D06AC">
            <w:pPr>
              <w:jc w:val="left"/>
              <w:rPr>
                <w:sz w:val="18"/>
                <w:szCs w:val="18"/>
              </w:rPr>
            </w:pPr>
          </w:p>
          <w:p w:rsidR="00EA55AD" w:rsidRPr="00BD136D" w:rsidRDefault="00EA55AD" w:rsidP="003D06AC">
            <w:pPr>
              <w:jc w:val="left"/>
              <w:rPr>
                <w:sz w:val="18"/>
                <w:szCs w:val="18"/>
              </w:rPr>
            </w:pPr>
            <w:r w:rsidRPr="00BD136D">
              <w:rPr>
                <w:sz w:val="18"/>
                <w:szCs w:val="18"/>
              </w:rPr>
              <w:t xml:space="preserve">14 dni    </w:t>
            </w:r>
            <w:r w:rsidR="002A59EF" w:rsidRPr="00BD136D">
              <w:rPr>
                <w:sz w:val="18"/>
                <w:szCs w:val="18"/>
              </w:rPr>
              <w:t>3</w:t>
            </w:r>
            <w:r w:rsidRPr="00BD136D">
              <w:rPr>
                <w:sz w:val="18"/>
                <w:szCs w:val="18"/>
              </w:rPr>
              <w:t>xL</w:t>
            </w:r>
          </w:p>
          <w:p w:rsidR="002A59EF" w:rsidRPr="00BD136D" w:rsidRDefault="002A59EF" w:rsidP="003D06AC">
            <w:pPr>
              <w:jc w:val="left"/>
              <w:rPr>
                <w:sz w:val="18"/>
                <w:szCs w:val="18"/>
              </w:rPr>
            </w:pPr>
            <w:r w:rsidRPr="00BD136D">
              <w:rPr>
                <w:sz w:val="18"/>
                <w:szCs w:val="18"/>
              </w:rPr>
              <w:t>14 dni    3xL</w:t>
            </w:r>
          </w:p>
          <w:p w:rsidR="00931E3E" w:rsidRPr="00BD136D" w:rsidRDefault="00931E3E" w:rsidP="003D06AC">
            <w:pPr>
              <w:jc w:val="left"/>
              <w:rPr>
                <w:sz w:val="18"/>
                <w:szCs w:val="18"/>
              </w:rPr>
            </w:pPr>
            <w:r w:rsidRPr="00BD136D">
              <w:rPr>
                <w:sz w:val="18"/>
                <w:szCs w:val="18"/>
              </w:rPr>
              <w:t>14 dni    3xL</w:t>
            </w:r>
          </w:p>
          <w:p w:rsidR="00EA55AD" w:rsidRPr="00BD136D" w:rsidRDefault="00EA55AD" w:rsidP="003D06AC">
            <w:pPr>
              <w:jc w:val="left"/>
              <w:rPr>
                <w:sz w:val="18"/>
                <w:szCs w:val="18"/>
              </w:rPr>
            </w:pPr>
            <w:r w:rsidRPr="00BD136D">
              <w:rPr>
                <w:sz w:val="18"/>
                <w:szCs w:val="18"/>
              </w:rPr>
              <w:t>14 dni</w:t>
            </w:r>
            <w:r w:rsidR="002A59EF" w:rsidRPr="00BD136D">
              <w:rPr>
                <w:sz w:val="18"/>
                <w:szCs w:val="18"/>
              </w:rPr>
              <w:t xml:space="preserve">    2xL</w:t>
            </w:r>
          </w:p>
          <w:p w:rsidR="002D1E0F" w:rsidRPr="00BD136D" w:rsidRDefault="002D1E0F" w:rsidP="003D06AC">
            <w:pPr>
              <w:jc w:val="left"/>
              <w:rPr>
                <w:sz w:val="18"/>
                <w:szCs w:val="18"/>
              </w:rPr>
            </w:pPr>
          </w:p>
          <w:p w:rsidR="00EA55AD" w:rsidRPr="00BD136D" w:rsidRDefault="00E70CF7" w:rsidP="003D06AC">
            <w:pPr>
              <w:jc w:val="left"/>
              <w:rPr>
                <w:sz w:val="18"/>
                <w:szCs w:val="18"/>
              </w:rPr>
            </w:pPr>
            <w:r w:rsidRPr="00BD136D">
              <w:rPr>
                <w:sz w:val="18"/>
                <w:szCs w:val="18"/>
              </w:rPr>
              <w:t>ni potrebna 3xL</w:t>
            </w:r>
          </w:p>
          <w:p w:rsidR="00AC0189" w:rsidRPr="00BD136D" w:rsidRDefault="00AC0189" w:rsidP="003D06AC">
            <w:pPr>
              <w:jc w:val="left"/>
              <w:rPr>
                <w:sz w:val="18"/>
                <w:szCs w:val="18"/>
              </w:rPr>
            </w:pPr>
          </w:p>
          <w:p w:rsidR="00EA55AD" w:rsidRPr="00BD136D" w:rsidRDefault="00E70CF7" w:rsidP="003D06AC">
            <w:pPr>
              <w:jc w:val="left"/>
              <w:rPr>
                <w:sz w:val="18"/>
                <w:szCs w:val="18"/>
              </w:rPr>
            </w:pPr>
            <w:r w:rsidRPr="00BD136D">
              <w:rPr>
                <w:sz w:val="18"/>
                <w:szCs w:val="18"/>
              </w:rPr>
              <w:t>Ni potrebna 5xL</w:t>
            </w:r>
          </w:p>
          <w:p w:rsidR="00AC0189" w:rsidRPr="00BD136D" w:rsidRDefault="00AC0189" w:rsidP="003D06AC">
            <w:pPr>
              <w:jc w:val="left"/>
              <w:rPr>
                <w:sz w:val="18"/>
                <w:szCs w:val="18"/>
              </w:rPr>
            </w:pPr>
          </w:p>
          <w:p w:rsidR="00931E3E" w:rsidRPr="00BD136D" w:rsidRDefault="00D04E52" w:rsidP="003D06AC">
            <w:pPr>
              <w:jc w:val="left"/>
              <w:rPr>
                <w:sz w:val="18"/>
                <w:szCs w:val="18"/>
              </w:rPr>
            </w:pPr>
            <w:r w:rsidRPr="00BD136D">
              <w:rPr>
                <w:sz w:val="18"/>
                <w:szCs w:val="18"/>
              </w:rPr>
              <w:t xml:space="preserve">ČU          2xL7 dni        2xl </w:t>
            </w:r>
          </w:p>
        </w:tc>
        <w:tc>
          <w:tcPr>
            <w:tcW w:w="2595" w:type="dxa"/>
            <w:vMerge w:val="restart"/>
          </w:tcPr>
          <w:p w:rsidR="00EA55AD" w:rsidRPr="00BD136D" w:rsidRDefault="00EA55AD" w:rsidP="003D06AC">
            <w:pPr>
              <w:jc w:val="left"/>
              <w:rPr>
                <w:sz w:val="16"/>
                <w:szCs w:val="16"/>
              </w:rPr>
            </w:pPr>
            <w:r w:rsidRPr="00BD136D">
              <w:rPr>
                <w:sz w:val="16"/>
                <w:szCs w:val="16"/>
              </w:rPr>
              <w:t>Pripravke  kombiniramo z oljnimi pripravki. Med rastno dobo naj koncentracija oljnih pripravkov ne preseže 0,25 – 0,35%.  Dodajamo lahko tudi NU-FILM:</w:t>
            </w:r>
          </w:p>
          <w:p w:rsidR="00EA55AD" w:rsidRPr="00BD136D" w:rsidRDefault="00EA55AD" w:rsidP="003D06AC">
            <w:pPr>
              <w:jc w:val="left"/>
              <w:rPr>
                <w:sz w:val="16"/>
                <w:szCs w:val="16"/>
              </w:rPr>
            </w:pPr>
          </w:p>
          <w:p w:rsidR="00665B6F" w:rsidRPr="00BD136D" w:rsidRDefault="00EA55AD" w:rsidP="003D06AC">
            <w:pPr>
              <w:jc w:val="left"/>
              <w:rPr>
                <w:sz w:val="16"/>
                <w:szCs w:val="16"/>
              </w:rPr>
            </w:pPr>
            <w:r w:rsidRPr="00BD136D">
              <w:rPr>
                <w:sz w:val="16"/>
                <w:szCs w:val="16"/>
              </w:rPr>
              <w:t xml:space="preserve">V nasadih, kjer so opazili pojav karantenske fitoplazme Pear decline (odmiranje hrušk – obvestiti </w:t>
            </w:r>
            <w:r w:rsidR="00D56170" w:rsidRPr="00BD136D">
              <w:rPr>
                <w:sz w:val="16"/>
                <w:szCs w:val="16"/>
              </w:rPr>
              <w:t>UVHVVR</w:t>
            </w:r>
            <w:r w:rsidRPr="00BD136D">
              <w:rPr>
                <w:sz w:val="16"/>
                <w:szCs w:val="16"/>
              </w:rPr>
              <w:t>), je za zatiranje bolšice smiselno oblikovati posebno strategijo v sodelovanju s strokovnjaki svetovalne službe. Dovoljena je uporaba piretroidnih insekticidov pred brstenjem.</w:t>
            </w:r>
          </w:p>
          <w:p w:rsidR="00931E3E" w:rsidRPr="00BD136D" w:rsidRDefault="00931E3E" w:rsidP="00931E3E">
            <w:pPr>
              <w:pStyle w:val="NavadenNormal-Pr1"/>
              <w:spacing w:before="0"/>
              <w:rPr>
                <w:b/>
                <w:bCs/>
                <w:sz w:val="16"/>
                <w:szCs w:val="16"/>
              </w:rPr>
            </w:pPr>
            <w:r w:rsidRPr="00BD136D">
              <w:rPr>
                <w:b/>
                <w:bCs/>
                <w:sz w:val="16"/>
                <w:szCs w:val="16"/>
                <w:vertAlign w:val="superscript"/>
              </w:rPr>
              <w:t xml:space="preserve">a,c,g </w:t>
            </w:r>
            <w:r w:rsidRPr="00BD136D">
              <w:rPr>
                <w:b/>
                <w:bCs/>
                <w:sz w:val="16"/>
                <w:szCs w:val="16"/>
              </w:rPr>
              <w:t xml:space="preserve"> Vodni in drugi varnostni pasovi, glej list 1!</w:t>
            </w:r>
          </w:p>
          <w:p w:rsidR="000B2AA2" w:rsidRPr="00BD136D" w:rsidRDefault="000B2AA2" w:rsidP="000B2AA2">
            <w:pPr>
              <w:rPr>
                <w:lang w:eastAsia="sl-SI"/>
              </w:rPr>
            </w:pPr>
          </w:p>
          <w:p w:rsidR="00931E3E" w:rsidRPr="00BD136D" w:rsidRDefault="000B2AA2" w:rsidP="00931E3E">
            <w:pPr>
              <w:autoSpaceDE w:val="0"/>
              <w:autoSpaceDN w:val="0"/>
              <w:adjustRightInd w:val="0"/>
              <w:jc w:val="left"/>
              <w:rPr>
                <w:b/>
                <w:bCs/>
                <w:sz w:val="16"/>
                <w:szCs w:val="16"/>
              </w:rPr>
            </w:pPr>
            <w:r w:rsidRPr="00BD136D">
              <w:rPr>
                <w:b/>
                <w:bCs/>
                <w:sz w:val="16"/>
                <w:szCs w:val="16"/>
              </w:rPr>
              <w:t>1*</w:t>
            </w:r>
            <w:r w:rsidR="00931E3E" w:rsidRPr="00BD136D">
              <w:rPr>
                <w:b/>
                <w:bCs/>
                <w:sz w:val="16"/>
                <w:szCs w:val="16"/>
              </w:rPr>
              <w:t>*</w:t>
            </w:r>
            <w:r w:rsidRPr="00BD136D">
              <w:rPr>
                <w:b/>
                <w:bCs/>
                <w:sz w:val="16"/>
                <w:szCs w:val="16"/>
              </w:rPr>
              <w:t xml:space="preserve"> datum veljavnosti: 1.7.2017</w:t>
            </w:r>
          </w:p>
          <w:p w:rsidR="000B2AA2" w:rsidRPr="00BD136D" w:rsidRDefault="000B2AA2" w:rsidP="00931E3E">
            <w:pPr>
              <w:autoSpaceDE w:val="0"/>
              <w:autoSpaceDN w:val="0"/>
              <w:adjustRightInd w:val="0"/>
              <w:jc w:val="left"/>
              <w:rPr>
                <w:b/>
                <w:bCs/>
                <w:sz w:val="16"/>
                <w:szCs w:val="16"/>
              </w:rPr>
            </w:pPr>
          </w:p>
          <w:p w:rsidR="00931E3E" w:rsidRPr="00BD136D" w:rsidRDefault="000B2AA2" w:rsidP="00931E3E">
            <w:pPr>
              <w:autoSpaceDE w:val="0"/>
              <w:autoSpaceDN w:val="0"/>
              <w:adjustRightInd w:val="0"/>
              <w:jc w:val="left"/>
              <w:rPr>
                <w:b/>
                <w:bCs/>
                <w:sz w:val="16"/>
                <w:szCs w:val="16"/>
              </w:rPr>
            </w:pPr>
            <w:r w:rsidRPr="00BD136D">
              <w:rPr>
                <w:b/>
                <w:bCs/>
                <w:sz w:val="16"/>
                <w:szCs w:val="16"/>
              </w:rPr>
              <w:t>2</w:t>
            </w:r>
            <w:r w:rsidR="00931E3E" w:rsidRPr="00BD136D">
              <w:rPr>
                <w:b/>
                <w:bCs/>
                <w:sz w:val="16"/>
                <w:szCs w:val="16"/>
              </w:rPr>
              <w:t>** zaloge v prodaji do 21.6.2017, v uporabi do 21.6.2018</w:t>
            </w:r>
          </w:p>
          <w:p w:rsidR="0019090E" w:rsidRPr="00BD136D" w:rsidRDefault="0019090E" w:rsidP="00931E3E">
            <w:pPr>
              <w:autoSpaceDE w:val="0"/>
              <w:autoSpaceDN w:val="0"/>
              <w:adjustRightInd w:val="0"/>
              <w:jc w:val="left"/>
              <w:rPr>
                <w:b/>
                <w:bCs/>
                <w:sz w:val="16"/>
                <w:szCs w:val="16"/>
              </w:rPr>
            </w:pPr>
            <w:r w:rsidRPr="00BD136D">
              <w:rPr>
                <w:b/>
                <w:bCs/>
                <w:sz w:val="16"/>
                <w:szCs w:val="16"/>
              </w:rPr>
              <w:t>*** zaloge v uporabi do 28.2. 2017</w:t>
            </w:r>
          </w:p>
          <w:p w:rsidR="00494A5E" w:rsidRPr="00BD136D" w:rsidRDefault="00C538DF" w:rsidP="00665B6F">
            <w:pPr>
              <w:jc w:val="left"/>
              <w:rPr>
                <w:sz w:val="16"/>
                <w:szCs w:val="16"/>
              </w:rPr>
            </w:pPr>
            <w:r w:rsidRPr="00BD136D">
              <w:rPr>
                <w:sz w:val="16"/>
                <w:szCs w:val="16"/>
                <w:vertAlign w:val="superscript"/>
              </w:rPr>
              <w:t>2</w:t>
            </w:r>
            <w:r w:rsidRPr="00BD136D">
              <w:rPr>
                <w:sz w:val="16"/>
                <w:szCs w:val="16"/>
              </w:rPr>
              <w:t xml:space="preserve">Zaradi zaščite neciljnih členonožcev upoštevati netretiran varnostni pas 30 m do nekmetijske površine. </w:t>
            </w:r>
          </w:p>
        </w:tc>
      </w:tr>
      <w:tr w:rsidR="00BD136D" w:rsidRPr="00BD136D">
        <w:trPr>
          <w:cantSplit/>
          <w:trHeight w:val="1100"/>
        </w:trPr>
        <w:tc>
          <w:tcPr>
            <w:tcW w:w="3401" w:type="dxa"/>
            <w:gridSpan w:val="2"/>
            <w:vMerge w:val="restart"/>
          </w:tcPr>
          <w:p w:rsidR="00EA55AD" w:rsidRPr="00BD136D" w:rsidRDefault="00EA55AD" w:rsidP="003D06AC">
            <w:pPr>
              <w:jc w:val="left"/>
              <w:rPr>
                <w:sz w:val="18"/>
                <w:szCs w:val="18"/>
              </w:rPr>
            </w:pPr>
            <w:r w:rsidRPr="00BD136D">
              <w:rPr>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rsidR="00EA55AD" w:rsidRPr="00BD136D" w:rsidRDefault="00EA55AD" w:rsidP="003D06AC">
            <w:pPr>
              <w:jc w:val="left"/>
              <w:rPr>
                <w:sz w:val="18"/>
                <w:szCs w:val="18"/>
              </w:rPr>
            </w:pPr>
            <w:r w:rsidRPr="00BD136D">
              <w:rPr>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rsidR="00EA55AD" w:rsidRPr="00BD136D" w:rsidRDefault="00EA55AD" w:rsidP="003D06AC">
            <w:pPr>
              <w:jc w:val="left"/>
              <w:rPr>
                <w:sz w:val="18"/>
                <w:szCs w:val="18"/>
              </w:rPr>
            </w:pPr>
          </w:p>
        </w:tc>
        <w:tc>
          <w:tcPr>
            <w:tcW w:w="2409" w:type="dxa"/>
            <w:vMerge/>
          </w:tcPr>
          <w:p w:rsidR="00EA55AD" w:rsidRPr="00BD136D" w:rsidRDefault="00EA55AD" w:rsidP="003D06AC">
            <w:pPr>
              <w:jc w:val="left"/>
              <w:rPr>
                <w:b/>
                <w:bCs/>
                <w:sz w:val="18"/>
                <w:szCs w:val="18"/>
              </w:rPr>
            </w:pPr>
          </w:p>
        </w:tc>
        <w:tc>
          <w:tcPr>
            <w:tcW w:w="1528" w:type="dxa"/>
            <w:vMerge/>
          </w:tcPr>
          <w:p w:rsidR="00EA55AD" w:rsidRPr="00BD136D" w:rsidRDefault="00EA55AD" w:rsidP="003D06AC">
            <w:pPr>
              <w:jc w:val="left"/>
              <w:rPr>
                <w:sz w:val="18"/>
                <w:szCs w:val="18"/>
              </w:rPr>
            </w:pPr>
          </w:p>
        </w:tc>
        <w:tc>
          <w:tcPr>
            <w:tcW w:w="2155" w:type="dxa"/>
            <w:vMerge/>
          </w:tcPr>
          <w:p w:rsidR="00EA55AD" w:rsidRPr="00BD136D" w:rsidRDefault="00EA55AD" w:rsidP="003D06AC">
            <w:pPr>
              <w:jc w:val="left"/>
              <w:rPr>
                <w:sz w:val="18"/>
                <w:szCs w:val="18"/>
              </w:rPr>
            </w:pPr>
          </w:p>
        </w:tc>
        <w:tc>
          <w:tcPr>
            <w:tcW w:w="1418" w:type="dxa"/>
            <w:vMerge/>
          </w:tcPr>
          <w:p w:rsidR="00EA55AD" w:rsidRPr="00BD136D" w:rsidRDefault="00EA55AD" w:rsidP="003D06AC">
            <w:pPr>
              <w:jc w:val="left"/>
              <w:rPr>
                <w:sz w:val="18"/>
                <w:szCs w:val="18"/>
              </w:rPr>
            </w:pPr>
          </w:p>
        </w:tc>
        <w:tc>
          <w:tcPr>
            <w:tcW w:w="1422" w:type="dxa"/>
            <w:vMerge/>
          </w:tcPr>
          <w:p w:rsidR="00EA55AD" w:rsidRPr="00BD136D" w:rsidRDefault="00EA55AD" w:rsidP="003D06AC">
            <w:pPr>
              <w:jc w:val="left"/>
              <w:rPr>
                <w:sz w:val="18"/>
                <w:szCs w:val="18"/>
              </w:rPr>
            </w:pPr>
          </w:p>
        </w:tc>
        <w:tc>
          <w:tcPr>
            <w:tcW w:w="2595" w:type="dxa"/>
            <w:vMerge/>
          </w:tcPr>
          <w:p w:rsidR="00EA55AD" w:rsidRPr="00BD136D" w:rsidRDefault="00EA55AD" w:rsidP="003D06AC">
            <w:pPr>
              <w:jc w:val="left"/>
              <w:rPr>
                <w:sz w:val="18"/>
                <w:szCs w:val="18"/>
              </w:rPr>
            </w:pPr>
          </w:p>
        </w:tc>
      </w:tr>
      <w:tr w:rsidR="00BD136D" w:rsidRPr="00BD136D">
        <w:trPr>
          <w:cantSplit/>
          <w:trHeight w:val="1740"/>
        </w:trPr>
        <w:tc>
          <w:tcPr>
            <w:tcW w:w="3401" w:type="dxa"/>
            <w:gridSpan w:val="2"/>
            <w:vMerge/>
          </w:tcPr>
          <w:p w:rsidR="00EA55AD" w:rsidRPr="00BD136D" w:rsidRDefault="00EA55AD" w:rsidP="003D06AC">
            <w:pPr>
              <w:jc w:val="left"/>
              <w:rPr>
                <w:sz w:val="17"/>
                <w:szCs w:val="17"/>
              </w:rPr>
            </w:pPr>
          </w:p>
        </w:tc>
        <w:tc>
          <w:tcPr>
            <w:tcW w:w="8932" w:type="dxa"/>
            <w:gridSpan w:val="5"/>
          </w:tcPr>
          <w:p w:rsidR="00EA55AD" w:rsidRPr="00BD136D" w:rsidRDefault="00EA55AD" w:rsidP="003D06AC">
            <w:pPr>
              <w:jc w:val="left"/>
              <w:rPr>
                <w:sz w:val="18"/>
                <w:szCs w:val="18"/>
              </w:rPr>
            </w:pPr>
            <w:r w:rsidRPr="00BD136D">
              <w:rPr>
                <w:sz w:val="18"/>
                <w:szCs w:val="18"/>
              </w:rPr>
              <w:t xml:space="preserve">Tehnika  zatiranja:  </w:t>
            </w:r>
          </w:p>
          <w:p w:rsidR="00EA55AD" w:rsidRPr="00BD136D" w:rsidRDefault="00EA55AD" w:rsidP="003D06AC">
            <w:pPr>
              <w:jc w:val="left"/>
              <w:rPr>
                <w:sz w:val="17"/>
                <w:szCs w:val="17"/>
              </w:rPr>
            </w:pPr>
            <w:r w:rsidRPr="00BD136D">
              <w:rPr>
                <w:sz w:val="18"/>
                <w:szCs w:val="18"/>
              </w:rPr>
              <w:t xml:space="preserve">Pomembno je, da uspešno ustavimo razvoj prve generacije, proti kateri ukrepamo ob preseženem pragu škodljivosti.  Pozneje regulacijo prepustimo plenilskim stenicam (npr. stenice rodu </w:t>
            </w:r>
            <w:r w:rsidRPr="00BD136D">
              <w:rPr>
                <w:i/>
                <w:iCs/>
                <w:sz w:val="18"/>
                <w:szCs w:val="18"/>
              </w:rPr>
              <w:t>Anthocoris</w:t>
            </w:r>
            <w:r w:rsidRPr="00BD136D">
              <w:rPr>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p>
        </w:tc>
        <w:tc>
          <w:tcPr>
            <w:tcW w:w="2595" w:type="dxa"/>
            <w:vMerge/>
          </w:tcPr>
          <w:p w:rsidR="00EA55AD" w:rsidRPr="00BD136D" w:rsidRDefault="00EA55AD" w:rsidP="003D06AC">
            <w:pPr>
              <w:jc w:val="left"/>
              <w:rPr>
                <w:sz w:val="17"/>
                <w:szCs w:val="17"/>
              </w:rPr>
            </w:pPr>
          </w:p>
        </w:tc>
      </w:tr>
      <w:tr w:rsidR="00BD136D" w:rsidRPr="00BD136D">
        <w:trPr>
          <w:cantSplit/>
        </w:trPr>
        <w:tc>
          <w:tcPr>
            <w:tcW w:w="1701" w:type="dxa"/>
          </w:tcPr>
          <w:p w:rsidR="00EA55AD" w:rsidRPr="00BD136D" w:rsidRDefault="00EA55AD" w:rsidP="003D06AC">
            <w:pPr>
              <w:jc w:val="left"/>
              <w:rPr>
                <w:b/>
                <w:bCs/>
                <w:sz w:val="17"/>
                <w:szCs w:val="17"/>
                <w:lang w:eastAsia="sl-SI"/>
              </w:rPr>
            </w:pPr>
            <w:r w:rsidRPr="00BD136D">
              <w:rPr>
                <w:b/>
                <w:bCs/>
                <w:sz w:val="17"/>
                <w:szCs w:val="17"/>
                <w:shd w:val="clear" w:color="auto" w:fill="FFFFFF"/>
                <w:lang w:eastAsia="sl-SI"/>
              </w:rPr>
              <w:t>Velika hruševa bolšica</w:t>
            </w:r>
          </w:p>
          <w:p w:rsidR="00EA55AD" w:rsidRPr="00BD136D" w:rsidRDefault="00EA55AD" w:rsidP="003D06AC">
            <w:pPr>
              <w:jc w:val="left"/>
              <w:rPr>
                <w:i/>
                <w:iCs/>
                <w:sz w:val="17"/>
                <w:szCs w:val="17"/>
                <w:lang w:eastAsia="sl-SI"/>
              </w:rPr>
            </w:pPr>
            <w:r w:rsidRPr="00BD136D">
              <w:rPr>
                <w:i/>
                <w:iCs/>
                <w:sz w:val="17"/>
                <w:szCs w:val="17"/>
                <w:lang w:eastAsia="sl-SI"/>
              </w:rPr>
              <w:t>Cacopsylla pyrisuga</w:t>
            </w:r>
          </w:p>
        </w:tc>
        <w:tc>
          <w:tcPr>
            <w:tcW w:w="4109" w:type="dxa"/>
            <w:gridSpan w:val="2"/>
          </w:tcPr>
          <w:p w:rsidR="00EA55AD" w:rsidRPr="00BD136D" w:rsidRDefault="00EA55AD" w:rsidP="003D06AC">
            <w:pPr>
              <w:jc w:val="left"/>
              <w:rPr>
                <w:sz w:val="17"/>
                <w:szCs w:val="17"/>
              </w:rPr>
            </w:pPr>
            <w:r w:rsidRPr="00BD136D">
              <w:rPr>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rsidR="00EA55AD" w:rsidRPr="00BD136D" w:rsidRDefault="00EA55AD" w:rsidP="003D06AC">
            <w:pPr>
              <w:jc w:val="left"/>
              <w:rPr>
                <w:sz w:val="17"/>
                <w:szCs w:val="17"/>
              </w:rPr>
            </w:pPr>
            <w:r w:rsidRPr="00BD136D">
              <w:rPr>
                <w:sz w:val="17"/>
                <w:szCs w:val="17"/>
              </w:rPr>
              <w:t xml:space="preserve">Agrotehnični ukrepi:Ukrepamo enako, kot pri navadni bolšici. </w:t>
            </w:r>
          </w:p>
          <w:p w:rsidR="00EA55AD" w:rsidRPr="00BD136D" w:rsidRDefault="00EA55AD" w:rsidP="003D06AC">
            <w:pPr>
              <w:jc w:val="left"/>
              <w:rPr>
                <w:sz w:val="17"/>
                <w:szCs w:val="17"/>
              </w:rPr>
            </w:pPr>
          </w:p>
          <w:p w:rsidR="00EA55AD" w:rsidRPr="00BD136D" w:rsidRDefault="00EA55AD" w:rsidP="003D06AC">
            <w:pPr>
              <w:jc w:val="left"/>
              <w:rPr>
                <w:sz w:val="17"/>
                <w:szCs w:val="17"/>
              </w:rPr>
            </w:pPr>
            <w:r w:rsidRPr="00BD136D">
              <w:rPr>
                <w:sz w:val="17"/>
                <w:szCs w:val="17"/>
              </w:rPr>
              <w:t>Tehnika zatiranja:</w:t>
            </w:r>
            <w:r w:rsidRPr="00BD136D">
              <w:rPr>
                <w:b/>
                <w:bCs/>
                <w:sz w:val="17"/>
                <w:szCs w:val="17"/>
              </w:rPr>
              <w:t xml:space="preserve"> N</w:t>
            </w:r>
            <w:r w:rsidRPr="00BD136D">
              <w:rPr>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rsidR="00EA55AD" w:rsidRPr="00BD136D" w:rsidRDefault="00EA55AD" w:rsidP="003D06AC">
            <w:pPr>
              <w:jc w:val="left"/>
              <w:rPr>
                <w:sz w:val="17"/>
                <w:szCs w:val="17"/>
              </w:rPr>
            </w:pPr>
            <w:r w:rsidRPr="00BD136D">
              <w:rPr>
                <w:sz w:val="17"/>
                <w:szCs w:val="17"/>
              </w:rPr>
              <w:t xml:space="preserve">Enako, kot pri zatiranju navadne bolšice. </w:t>
            </w:r>
            <w:r w:rsidR="00526C07" w:rsidRPr="00BD136D">
              <w:rPr>
                <w:sz w:val="17"/>
                <w:szCs w:val="17"/>
              </w:rPr>
              <w:t>Registriran je tudi pripravek Karis 10 CS</w:t>
            </w:r>
            <w:r w:rsidR="00E70CF7" w:rsidRPr="00BD136D">
              <w:rPr>
                <w:sz w:val="17"/>
                <w:szCs w:val="17"/>
              </w:rPr>
              <w:t xml:space="preserve"> (a.s.lambda-cihalotrin)</w:t>
            </w:r>
            <w:r w:rsidR="00526C07" w:rsidRPr="00BD136D">
              <w:rPr>
                <w:sz w:val="17"/>
                <w:szCs w:val="17"/>
              </w:rPr>
              <w:t>.</w:t>
            </w:r>
          </w:p>
          <w:p w:rsidR="00EA55AD" w:rsidRPr="00BD136D" w:rsidRDefault="00EA55AD" w:rsidP="003D06AC">
            <w:pPr>
              <w:jc w:val="left"/>
              <w:rPr>
                <w:sz w:val="17"/>
                <w:szCs w:val="17"/>
              </w:rPr>
            </w:pPr>
          </w:p>
          <w:p w:rsidR="00EA55AD" w:rsidRPr="00BD136D" w:rsidRDefault="00EA55AD" w:rsidP="003D06AC">
            <w:pPr>
              <w:jc w:val="left"/>
              <w:rPr>
                <w:sz w:val="17"/>
                <w:szCs w:val="17"/>
              </w:rPr>
            </w:pPr>
          </w:p>
        </w:tc>
      </w:tr>
      <w:tr w:rsidR="00BD136D" w:rsidRPr="00BD136D">
        <w:trPr>
          <w:cantSplit/>
        </w:trPr>
        <w:tc>
          <w:tcPr>
            <w:tcW w:w="1701" w:type="dxa"/>
          </w:tcPr>
          <w:p w:rsidR="00EA55AD" w:rsidRPr="00BD136D" w:rsidRDefault="00EA55AD" w:rsidP="003D06AC">
            <w:pPr>
              <w:jc w:val="left"/>
              <w:rPr>
                <w:b/>
                <w:bCs/>
                <w:sz w:val="17"/>
                <w:szCs w:val="17"/>
              </w:rPr>
            </w:pPr>
            <w:r w:rsidRPr="00BD136D">
              <w:rPr>
                <w:b/>
                <w:bCs/>
                <w:sz w:val="17"/>
                <w:szCs w:val="17"/>
              </w:rPr>
              <w:t>Hrušev  brstožer</w:t>
            </w:r>
          </w:p>
          <w:p w:rsidR="00EA55AD" w:rsidRPr="00BD136D" w:rsidRDefault="00EA55AD" w:rsidP="003D06AC">
            <w:pPr>
              <w:jc w:val="left"/>
              <w:rPr>
                <w:i/>
                <w:iCs/>
                <w:sz w:val="17"/>
                <w:szCs w:val="17"/>
                <w:lang w:eastAsia="sl-SI"/>
              </w:rPr>
            </w:pPr>
            <w:r w:rsidRPr="00BD136D">
              <w:rPr>
                <w:i/>
                <w:iCs/>
                <w:sz w:val="17"/>
                <w:szCs w:val="17"/>
                <w:lang w:eastAsia="sl-SI"/>
              </w:rPr>
              <w:t>Anthonomus piri</w:t>
            </w:r>
          </w:p>
        </w:tc>
        <w:tc>
          <w:tcPr>
            <w:tcW w:w="4109" w:type="dxa"/>
            <w:gridSpan w:val="2"/>
          </w:tcPr>
          <w:p w:rsidR="00EA55AD" w:rsidRPr="00BD136D" w:rsidRDefault="00EA55AD" w:rsidP="003D06AC">
            <w:pPr>
              <w:jc w:val="left"/>
              <w:rPr>
                <w:sz w:val="17"/>
                <w:szCs w:val="17"/>
              </w:rPr>
            </w:pPr>
            <w:r w:rsidRPr="00BD136D">
              <w:rPr>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rsidR="00EA55AD" w:rsidRPr="00BD136D" w:rsidRDefault="00EA55AD" w:rsidP="003D06AC">
            <w:pPr>
              <w:jc w:val="left"/>
              <w:rPr>
                <w:sz w:val="17"/>
                <w:szCs w:val="17"/>
              </w:rPr>
            </w:pPr>
            <w:r w:rsidRPr="00BD136D">
              <w:rPr>
                <w:sz w:val="17"/>
                <w:szCs w:val="17"/>
              </w:rPr>
              <w:t xml:space="preserve">Agrotehnični ukrepi: </w:t>
            </w:r>
          </w:p>
          <w:p w:rsidR="00EA55AD" w:rsidRPr="00BD136D" w:rsidRDefault="00EA55AD" w:rsidP="003D06AC">
            <w:pPr>
              <w:jc w:val="left"/>
              <w:rPr>
                <w:sz w:val="17"/>
                <w:szCs w:val="17"/>
                <w:lang w:eastAsia="sl-SI"/>
              </w:rPr>
            </w:pPr>
            <w:r w:rsidRPr="00BD136D">
              <w:rPr>
                <w:sz w:val="17"/>
                <w:szCs w:val="17"/>
                <w:lang w:eastAsia="sl-SI"/>
              </w:rPr>
              <w:t xml:space="preserve">Izrezovanje in sežiganje vejic z napadenimi brsti preden ličinka zaključi razvoj. </w:t>
            </w:r>
          </w:p>
          <w:p w:rsidR="00EA55AD" w:rsidRPr="00BD136D" w:rsidRDefault="00EA55AD" w:rsidP="003D06AC">
            <w:pPr>
              <w:jc w:val="left"/>
              <w:rPr>
                <w:sz w:val="17"/>
                <w:szCs w:val="17"/>
              </w:rPr>
            </w:pPr>
            <w:r w:rsidRPr="00BD136D">
              <w:rPr>
                <w:sz w:val="17"/>
                <w:szCs w:val="17"/>
              </w:rPr>
              <w:t xml:space="preserve">Tehnika zatiranja: </w:t>
            </w:r>
          </w:p>
          <w:p w:rsidR="00EA55AD" w:rsidRPr="00BD136D" w:rsidRDefault="00EA55AD" w:rsidP="003D06AC">
            <w:pPr>
              <w:jc w:val="left"/>
              <w:rPr>
                <w:b/>
                <w:bCs/>
                <w:sz w:val="17"/>
                <w:szCs w:val="17"/>
              </w:rPr>
            </w:pPr>
            <w:r w:rsidRPr="00BD136D">
              <w:rPr>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rsidR="00EA55AD" w:rsidRPr="00BD136D" w:rsidRDefault="00EA55AD" w:rsidP="0063554E">
      <w:r w:rsidRPr="00BD136D">
        <w:rPr>
          <w:sz w:val="18"/>
          <w:szCs w:val="18"/>
        </w:rPr>
        <w:t>* - datum poteka registracije             **  - datum  odprodaje in uporabe  zalog  pripravkov, ki jim je potekla registracija</w:t>
      </w:r>
    </w:p>
    <w:p w:rsidR="00EA55AD" w:rsidRPr="00BD136D" w:rsidRDefault="00EA55AD" w:rsidP="0063554E">
      <w:pPr>
        <w:jc w:val="center"/>
      </w:pPr>
      <w:r w:rsidRPr="00BD136D">
        <w:br w:type="page"/>
      </w:r>
      <w:r w:rsidRPr="00BD136D">
        <w:lastRenderedPageBreak/>
        <w:t>INTEGRIRANO  VARSTVO  HRUŠK- list 5</w:t>
      </w:r>
    </w:p>
    <w:p w:rsidR="00EA55AD" w:rsidRPr="00BD136D"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86"/>
        <w:gridCol w:w="2324"/>
        <w:gridCol w:w="1786"/>
        <w:gridCol w:w="1899"/>
        <w:gridCol w:w="1418"/>
        <w:gridCol w:w="1417"/>
        <w:gridCol w:w="2596"/>
      </w:tblGrid>
      <w:tr w:rsidR="00BD136D" w:rsidRPr="00BD136D">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410" w:type="dxa"/>
            <w:gridSpan w:val="2"/>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EA55AD" w:rsidRPr="00BD136D" w:rsidRDefault="00EA55AD" w:rsidP="003D06AC">
            <w:pPr>
              <w:rPr>
                <w:sz w:val="18"/>
                <w:szCs w:val="18"/>
              </w:rPr>
            </w:pPr>
            <w:r w:rsidRPr="00BD136D">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OPOMBE</w:t>
            </w:r>
          </w:p>
        </w:tc>
      </w:tr>
      <w:tr w:rsidR="00BD136D" w:rsidRPr="00BD136D">
        <w:trPr>
          <w:cantSplit/>
        </w:trPr>
        <w:tc>
          <w:tcPr>
            <w:tcW w:w="1701" w:type="dxa"/>
          </w:tcPr>
          <w:p w:rsidR="00EA55AD" w:rsidRPr="00BD136D" w:rsidRDefault="00EA55AD" w:rsidP="003D06AC">
            <w:pPr>
              <w:jc w:val="left"/>
              <w:rPr>
                <w:b/>
                <w:bCs/>
                <w:sz w:val="16"/>
                <w:szCs w:val="16"/>
              </w:rPr>
            </w:pPr>
            <w:r w:rsidRPr="00BD136D">
              <w:rPr>
                <w:b/>
                <w:bCs/>
                <w:sz w:val="16"/>
                <w:szCs w:val="16"/>
              </w:rPr>
              <w:t>Hruševa  hržica</w:t>
            </w:r>
          </w:p>
          <w:p w:rsidR="00EA55AD" w:rsidRPr="00BD136D" w:rsidRDefault="00EA55AD" w:rsidP="003D06AC">
            <w:pPr>
              <w:jc w:val="left"/>
              <w:rPr>
                <w:i/>
                <w:iCs/>
                <w:sz w:val="16"/>
                <w:szCs w:val="16"/>
              </w:rPr>
            </w:pPr>
            <w:r w:rsidRPr="00BD136D">
              <w:rPr>
                <w:i/>
                <w:iCs/>
                <w:sz w:val="16"/>
                <w:szCs w:val="16"/>
              </w:rPr>
              <w:t>Contarinia pyrivora</w:t>
            </w:r>
          </w:p>
        </w:tc>
        <w:tc>
          <w:tcPr>
            <w:tcW w:w="4111" w:type="dxa"/>
            <w:gridSpan w:val="3"/>
          </w:tcPr>
          <w:p w:rsidR="00EA55AD" w:rsidRPr="00BD136D" w:rsidRDefault="00EA55AD" w:rsidP="003D06AC">
            <w:pPr>
              <w:jc w:val="left"/>
              <w:rPr>
                <w:b/>
                <w:bCs/>
                <w:sz w:val="16"/>
                <w:szCs w:val="16"/>
              </w:rPr>
            </w:pPr>
            <w:r w:rsidRPr="00BD136D">
              <w:rPr>
                <w:sz w:val="16"/>
                <w:szCs w:val="16"/>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9116" w:type="dxa"/>
            <w:gridSpan w:val="5"/>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EA55AD" w:rsidP="003D06AC">
            <w:pPr>
              <w:jc w:val="left"/>
              <w:rPr>
                <w:sz w:val="16"/>
                <w:szCs w:val="16"/>
              </w:rPr>
            </w:pPr>
            <w:r w:rsidRPr="00BD136D">
              <w:rPr>
                <w:sz w:val="16"/>
                <w:szCs w:val="16"/>
              </w:rPr>
              <w:t xml:space="preserve">S plitvim obdelovanjem tal pod drevesi spomladi delno prizadenemo bube, ki prezimijo v tleh. </w:t>
            </w:r>
          </w:p>
          <w:p w:rsidR="00EA55AD" w:rsidRPr="00BD136D" w:rsidRDefault="00EA55AD" w:rsidP="003D06AC">
            <w:pPr>
              <w:jc w:val="left"/>
              <w:rPr>
                <w:sz w:val="16"/>
                <w:szCs w:val="16"/>
              </w:rPr>
            </w:pPr>
            <w:r w:rsidRPr="00BD136D">
              <w:rPr>
                <w:sz w:val="16"/>
                <w:szCs w:val="16"/>
              </w:rPr>
              <w:t xml:space="preserve">Tehnika zatiranja: </w:t>
            </w:r>
          </w:p>
          <w:p w:rsidR="00EA55AD" w:rsidRPr="00BD136D" w:rsidRDefault="00EA55AD" w:rsidP="003D06AC">
            <w:pPr>
              <w:jc w:val="left"/>
              <w:rPr>
                <w:sz w:val="16"/>
                <w:szCs w:val="16"/>
              </w:rPr>
            </w:pPr>
            <w:r w:rsidRPr="00BD136D">
              <w:rPr>
                <w:sz w:val="16"/>
                <w:szCs w:val="16"/>
              </w:rPr>
              <w:t xml:space="preserve">V Sloveniji za zatiranje tega škodljivca ni registriran noben pripravek, zato neposredno kemično zatiranje ni možno. Če v času odcvetanja proti drugim škodljivcem (npr. proti grizlici) uporabimo pripravke na podlagi tiakloprida dosežemo stranski učinek na tega škodljivca. </w:t>
            </w:r>
          </w:p>
        </w:tc>
      </w:tr>
      <w:tr w:rsidR="00BD136D" w:rsidRPr="00BD136D">
        <w:trPr>
          <w:cantSplit/>
        </w:trPr>
        <w:tc>
          <w:tcPr>
            <w:tcW w:w="1701" w:type="dxa"/>
          </w:tcPr>
          <w:p w:rsidR="00EA55AD" w:rsidRPr="00BD136D" w:rsidRDefault="00EA55AD" w:rsidP="003D06AC">
            <w:pPr>
              <w:jc w:val="left"/>
              <w:rPr>
                <w:b/>
                <w:bCs/>
                <w:sz w:val="16"/>
                <w:szCs w:val="16"/>
              </w:rPr>
            </w:pPr>
            <w:r w:rsidRPr="00BD136D">
              <w:rPr>
                <w:b/>
                <w:bCs/>
                <w:sz w:val="16"/>
                <w:szCs w:val="16"/>
              </w:rPr>
              <w:t>Hruševa listna hržica</w:t>
            </w:r>
          </w:p>
          <w:p w:rsidR="00EA55AD" w:rsidRPr="00BD136D" w:rsidRDefault="00EA55AD" w:rsidP="003D06AC">
            <w:pPr>
              <w:jc w:val="left"/>
              <w:rPr>
                <w:i/>
                <w:iCs/>
                <w:sz w:val="16"/>
                <w:szCs w:val="16"/>
                <w:lang w:eastAsia="sl-SI"/>
              </w:rPr>
            </w:pPr>
            <w:r w:rsidRPr="00BD136D">
              <w:rPr>
                <w:i/>
                <w:iCs/>
                <w:sz w:val="16"/>
                <w:szCs w:val="16"/>
                <w:lang w:eastAsia="sl-SI"/>
              </w:rPr>
              <w:t xml:space="preserve">Dasineura pyri </w:t>
            </w:r>
          </w:p>
          <w:p w:rsidR="00EA55AD" w:rsidRPr="00BD136D" w:rsidRDefault="00EA55AD" w:rsidP="003D06AC">
            <w:pPr>
              <w:jc w:val="left"/>
              <w:rPr>
                <w:sz w:val="16"/>
                <w:szCs w:val="16"/>
              </w:rPr>
            </w:pPr>
          </w:p>
        </w:tc>
        <w:tc>
          <w:tcPr>
            <w:tcW w:w="4111" w:type="dxa"/>
            <w:gridSpan w:val="3"/>
          </w:tcPr>
          <w:p w:rsidR="00EA55AD" w:rsidRPr="00BD136D" w:rsidRDefault="00EA55AD" w:rsidP="003D06AC">
            <w:pPr>
              <w:jc w:val="left"/>
              <w:rPr>
                <w:sz w:val="16"/>
                <w:szCs w:val="16"/>
              </w:rPr>
            </w:pPr>
            <w:r w:rsidRPr="00BD136D">
              <w:rPr>
                <w:sz w:val="16"/>
                <w:szCs w:val="16"/>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9116" w:type="dxa"/>
            <w:gridSpan w:val="5"/>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EA55AD" w:rsidP="003D06AC">
            <w:pPr>
              <w:jc w:val="left"/>
              <w:rPr>
                <w:sz w:val="16"/>
                <w:szCs w:val="16"/>
              </w:rPr>
            </w:pPr>
            <w:r w:rsidRPr="00BD136D">
              <w:rPr>
                <w:sz w:val="16"/>
                <w:szCs w:val="16"/>
              </w:rPr>
              <w:t xml:space="preserve">S plitvim obdelovanjem tal pod drevesi spomladi delno prizadenemo bube, ki prezimijo v tleh. Med rastno dobo lahko izrezujemo močno napadene poganjke in jih sežgemo. </w:t>
            </w:r>
          </w:p>
          <w:p w:rsidR="00EA55AD" w:rsidRPr="00BD136D" w:rsidRDefault="00EA55AD" w:rsidP="003D06AC">
            <w:pPr>
              <w:jc w:val="left"/>
              <w:rPr>
                <w:sz w:val="16"/>
                <w:szCs w:val="16"/>
              </w:rPr>
            </w:pPr>
            <w:r w:rsidRPr="00BD136D">
              <w:rPr>
                <w:sz w:val="16"/>
                <w:szCs w:val="16"/>
              </w:rPr>
              <w:t xml:space="preserve">Tehnika zatiranja: </w:t>
            </w:r>
          </w:p>
          <w:p w:rsidR="00EA55AD" w:rsidRPr="00BD136D" w:rsidRDefault="00EA55AD" w:rsidP="003D06AC">
            <w:pPr>
              <w:jc w:val="left"/>
              <w:rPr>
                <w:sz w:val="16"/>
                <w:szCs w:val="16"/>
              </w:rPr>
            </w:pPr>
            <w:r w:rsidRPr="00BD136D">
              <w:rPr>
                <w:sz w:val="16"/>
                <w:szCs w:val="16"/>
              </w:rPr>
              <w:t xml:space="preserve">V Sloveniji za zatiranje tega škodljivca ni registriran noben pripravek, zato neposredno kemično zatiranje ni možno. Če v času po  cvetenju zatiramo druge škodljivcev (npr. proti bolšice)  dosežemo stranski učinek na tega škodljivca. </w:t>
            </w:r>
          </w:p>
        </w:tc>
      </w:tr>
      <w:tr w:rsidR="00903781" w:rsidRPr="00BD136D">
        <w:trPr>
          <w:cantSplit/>
          <w:trHeight w:val="645"/>
        </w:trPr>
        <w:tc>
          <w:tcPr>
            <w:tcW w:w="1701" w:type="dxa"/>
            <w:vMerge w:val="restart"/>
          </w:tcPr>
          <w:p w:rsidR="00903781" w:rsidRPr="00BD136D" w:rsidRDefault="00903781" w:rsidP="003D06AC">
            <w:pPr>
              <w:jc w:val="left"/>
              <w:rPr>
                <w:b/>
                <w:bCs/>
                <w:sz w:val="16"/>
                <w:szCs w:val="16"/>
              </w:rPr>
            </w:pPr>
            <w:r w:rsidRPr="00BD136D">
              <w:rPr>
                <w:b/>
                <w:bCs/>
                <w:sz w:val="16"/>
                <w:szCs w:val="16"/>
                <w:shd w:val="clear" w:color="auto" w:fill="FFFFFF"/>
              </w:rPr>
              <w:t>Rdeča sadna pršica</w:t>
            </w:r>
          </w:p>
          <w:p w:rsidR="00903781" w:rsidRPr="00BD136D" w:rsidRDefault="00903781" w:rsidP="003D06AC">
            <w:pPr>
              <w:jc w:val="left"/>
              <w:rPr>
                <w:i/>
                <w:iCs/>
                <w:sz w:val="16"/>
                <w:szCs w:val="16"/>
                <w:lang w:eastAsia="sl-SI"/>
              </w:rPr>
            </w:pPr>
            <w:r w:rsidRPr="00BD136D">
              <w:rPr>
                <w:i/>
                <w:iCs/>
                <w:sz w:val="16"/>
                <w:szCs w:val="16"/>
                <w:lang w:eastAsia="sl-SI"/>
              </w:rPr>
              <w:t>Panonychus  ulmi</w:t>
            </w:r>
          </w:p>
        </w:tc>
        <w:tc>
          <w:tcPr>
            <w:tcW w:w="1701" w:type="dxa"/>
            <w:vMerge w:val="restart"/>
          </w:tcPr>
          <w:p w:rsidR="00903781" w:rsidRPr="00BD136D" w:rsidRDefault="00903781" w:rsidP="003D06AC">
            <w:pPr>
              <w:jc w:val="left"/>
              <w:rPr>
                <w:sz w:val="16"/>
                <w:szCs w:val="16"/>
              </w:rPr>
            </w:pPr>
            <w:r w:rsidRPr="00BD136D">
              <w:rPr>
                <w:sz w:val="16"/>
                <w:szCs w:val="16"/>
              </w:rPr>
              <w:t xml:space="preserve">Pršice izsesavajo listje in plodove in povzročijo zastoj rasti in mrežavost plodov. </w:t>
            </w:r>
          </w:p>
        </w:tc>
        <w:tc>
          <w:tcPr>
            <w:tcW w:w="2410" w:type="dxa"/>
            <w:gridSpan w:val="2"/>
          </w:tcPr>
          <w:p w:rsidR="00903781" w:rsidRPr="00BD136D" w:rsidRDefault="00903781" w:rsidP="003D06AC">
            <w:pPr>
              <w:jc w:val="left"/>
              <w:rPr>
                <w:sz w:val="16"/>
                <w:szCs w:val="16"/>
              </w:rPr>
            </w:pPr>
            <w:r w:rsidRPr="00BD136D">
              <w:rPr>
                <w:sz w:val="16"/>
                <w:szCs w:val="16"/>
              </w:rPr>
              <w:t xml:space="preserve">Agrotehnični ukrepi: </w:t>
            </w:r>
          </w:p>
          <w:p w:rsidR="00903781" w:rsidRPr="00BD136D" w:rsidRDefault="00903781" w:rsidP="003D06AC">
            <w:pPr>
              <w:jc w:val="left"/>
              <w:rPr>
                <w:sz w:val="16"/>
                <w:szCs w:val="16"/>
              </w:rPr>
            </w:pPr>
            <w:r w:rsidRPr="00BD136D">
              <w:rPr>
                <w:sz w:val="16"/>
                <w:szCs w:val="16"/>
              </w:rPr>
              <w:t xml:space="preserve">Enaki ukrepi, kot pri jablani. </w:t>
            </w:r>
          </w:p>
        </w:tc>
        <w:tc>
          <w:tcPr>
            <w:tcW w:w="1786" w:type="dxa"/>
          </w:tcPr>
          <w:p w:rsidR="00903781" w:rsidRPr="00BD136D" w:rsidRDefault="00903781" w:rsidP="002C5FBE">
            <w:pPr>
              <w:jc w:val="left"/>
              <w:rPr>
                <w:sz w:val="16"/>
                <w:szCs w:val="16"/>
              </w:rPr>
            </w:pPr>
            <w:r w:rsidRPr="00BD136D">
              <w:rPr>
                <w:sz w:val="16"/>
                <w:szCs w:val="16"/>
              </w:rPr>
              <w:t xml:space="preserve">- klofentezin </w:t>
            </w:r>
          </w:p>
          <w:p w:rsidR="00903781" w:rsidRDefault="00903781" w:rsidP="002C5FBE">
            <w:pPr>
              <w:jc w:val="left"/>
              <w:rPr>
                <w:sz w:val="16"/>
                <w:szCs w:val="16"/>
              </w:rPr>
            </w:pPr>
            <w:r>
              <w:rPr>
                <w:sz w:val="16"/>
                <w:szCs w:val="16"/>
              </w:rPr>
              <w:t>- acekvinocil</w:t>
            </w:r>
          </w:p>
          <w:p w:rsidR="00903781" w:rsidRPr="00BD136D" w:rsidRDefault="00903781" w:rsidP="002C5FBE">
            <w:pPr>
              <w:jc w:val="left"/>
              <w:rPr>
                <w:sz w:val="16"/>
                <w:szCs w:val="16"/>
              </w:rPr>
            </w:pPr>
            <w:r w:rsidRPr="00BD136D">
              <w:rPr>
                <w:sz w:val="16"/>
                <w:szCs w:val="16"/>
              </w:rPr>
              <w:t>- etoksazol</w:t>
            </w:r>
          </w:p>
          <w:p w:rsidR="00903781" w:rsidRPr="00BD136D" w:rsidRDefault="00903781" w:rsidP="002C5FBE">
            <w:pPr>
              <w:jc w:val="left"/>
              <w:rPr>
                <w:sz w:val="16"/>
                <w:szCs w:val="16"/>
              </w:rPr>
            </w:pPr>
            <w:r w:rsidRPr="00BD136D">
              <w:rPr>
                <w:sz w:val="16"/>
                <w:szCs w:val="16"/>
              </w:rPr>
              <w:t>- milbemektin</w:t>
            </w:r>
          </w:p>
          <w:p w:rsidR="00903781" w:rsidRPr="00BD136D" w:rsidRDefault="00903781" w:rsidP="002C5FBE">
            <w:pPr>
              <w:jc w:val="left"/>
              <w:rPr>
                <w:sz w:val="16"/>
                <w:szCs w:val="16"/>
              </w:rPr>
            </w:pPr>
            <w:r w:rsidRPr="00BD136D">
              <w:rPr>
                <w:sz w:val="16"/>
                <w:szCs w:val="16"/>
              </w:rPr>
              <w:t>- milbemektin</w:t>
            </w:r>
          </w:p>
          <w:p w:rsidR="00903781" w:rsidRPr="00BD136D" w:rsidRDefault="00903781" w:rsidP="002C5FBE">
            <w:pPr>
              <w:jc w:val="left"/>
              <w:rPr>
                <w:sz w:val="16"/>
                <w:szCs w:val="16"/>
              </w:rPr>
            </w:pPr>
            <w:r w:rsidRPr="00BD136D">
              <w:rPr>
                <w:sz w:val="16"/>
                <w:szCs w:val="16"/>
              </w:rPr>
              <w:t>- parafinsko olje</w:t>
            </w:r>
          </w:p>
          <w:p w:rsidR="00903781" w:rsidRPr="00BD136D" w:rsidRDefault="00903781" w:rsidP="002C5FBE">
            <w:pPr>
              <w:jc w:val="left"/>
              <w:rPr>
                <w:sz w:val="16"/>
                <w:szCs w:val="16"/>
              </w:rPr>
            </w:pPr>
            <w:r w:rsidRPr="00BD136D">
              <w:rPr>
                <w:sz w:val="16"/>
                <w:szCs w:val="16"/>
              </w:rPr>
              <w:t>- spirodiklofen</w:t>
            </w:r>
          </w:p>
          <w:p w:rsidR="00903781" w:rsidRPr="00BD136D" w:rsidRDefault="00903781" w:rsidP="002C5FBE">
            <w:pPr>
              <w:jc w:val="left"/>
              <w:rPr>
                <w:sz w:val="16"/>
                <w:szCs w:val="16"/>
              </w:rPr>
            </w:pPr>
            <w:r w:rsidRPr="00BD136D">
              <w:rPr>
                <w:sz w:val="16"/>
                <w:szCs w:val="16"/>
              </w:rPr>
              <w:t>- tebufenpirad</w:t>
            </w:r>
          </w:p>
          <w:p w:rsidR="00903781" w:rsidRPr="00BD136D" w:rsidRDefault="00903781" w:rsidP="002C5FBE">
            <w:pPr>
              <w:jc w:val="left"/>
              <w:rPr>
                <w:sz w:val="16"/>
                <w:szCs w:val="16"/>
              </w:rPr>
            </w:pPr>
            <w:r w:rsidRPr="00BD136D">
              <w:rPr>
                <w:sz w:val="16"/>
                <w:szCs w:val="16"/>
              </w:rPr>
              <w:t>- heksatiazoks</w:t>
            </w:r>
          </w:p>
          <w:p w:rsidR="00903781" w:rsidRPr="00BD136D" w:rsidRDefault="00903781" w:rsidP="002C5FBE">
            <w:pPr>
              <w:jc w:val="left"/>
              <w:rPr>
                <w:sz w:val="16"/>
                <w:szCs w:val="16"/>
              </w:rPr>
            </w:pPr>
          </w:p>
          <w:p w:rsidR="00903781" w:rsidRPr="00BD136D" w:rsidRDefault="00903781" w:rsidP="002C5FBE">
            <w:pPr>
              <w:jc w:val="left"/>
              <w:rPr>
                <w:i/>
                <w:sz w:val="16"/>
                <w:szCs w:val="16"/>
              </w:rPr>
            </w:pPr>
            <w:r w:rsidRPr="00BD136D">
              <w:rPr>
                <w:i/>
                <w:sz w:val="16"/>
                <w:szCs w:val="16"/>
              </w:rPr>
              <w:t>-Beauveria bassiana</w:t>
            </w:r>
          </w:p>
          <w:p w:rsidR="00903781" w:rsidRPr="00BD136D" w:rsidRDefault="00903781" w:rsidP="002C5FBE">
            <w:pPr>
              <w:jc w:val="left"/>
              <w:rPr>
                <w:sz w:val="16"/>
                <w:szCs w:val="16"/>
              </w:rPr>
            </w:pPr>
            <w:r w:rsidRPr="00BD136D">
              <w:rPr>
                <w:sz w:val="16"/>
                <w:szCs w:val="16"/>
              </w:rPr>
              <w:t>- abamektin</w:t>
            </w:r>
          </w:p>
          <w:p w:rsidR="00903781" w:rsidRPr="00BD136D" w:rsidRDefault="00903781" w:rsidP="002C5FBE">
            <w:pPr>
              <w:jc w:val="left"/>
              <w:rPr>
                <w:b/>
                <w:bCs/>
                <w:sz w:val="16"/>
                <w:szCs w:val="16"/>
              </w:rPr>
            </w:pPr>
            <w:r w:rsidRPr="00BD136D">
              <w:rPr>
                <w:sz w:val="16"/>
                <w:szCs w:val="16"/>
              </w:rPr>
              <w:t>- olje navadne ogrščice</w:t>
            </w:r>
          </w:p>
        </w:tc>
        <w:tc>
          <w:tcPr>
            <w:tcW w:w="1899" w:type="dxa"/>
          </w:tcPr>
          <w:p w:rsidR="00903781" w:rsidRPr="00BD136D" w:rsidRDefault="00903781" w:rsidP="002C5FBE">
            <w:pPr>
              <w:jc w:val="left"/>
              <w:rPr>
                <w:sz w:val="16"/>
                <w:szCs w:val="16"/>
              </w:rPr>
            </w:pPr>
            <w:r w:rsidRPr="00BD136D">
              <w:rPr>
                <w:sz w:val="16"/>
                <w:szCs w:val="16"/>
              </w:rPr>
              <w:t>Apollo 50 SC</w:t>
            </w:r>
            <w:r w:rsidRPr="00BD136D">
              <w:rPr>
                <w:sz w:val="16"/>
                <w:szCs w:val="16"/>
                <w:vertAlign w:val="superscript"/>
              </w:rPr>
              <w:t>d</w:t>
            </w:r>
          </w:p>
          <w:p w:rsidR="00903781" w:rsidRDefault="00903781" w:rsidP="002C5FBE">
            <w:pPr>
              <w:jc w:val="left"/>
              <w:rPr>
                <w:sz w:val="16"/>
                <w:szCs w:val="16"/>
              </w:rPr>
            </w:pPr>
            <w:r>
              <w:rPr>
                <w:sz w:val="16"/>
                <w:szCs w:val="16"/>
              </w:rPr>
              <w:t>Kanemite SC</w:t>
            </w:r>
          </w:p>
          <w:p w:rsidR="00903781" w:rsidRPr="00BD136D" w:rsidRDefault="00903781" w:rsidP="002C5FBE">
            <w:pPr>
              <w:jc w:val="left"/>
              <w:rPr>
                <w:sz w:val="16"/>
                <w:szCs w:val="16"/>
              </w:rPr>
            </w:pPr>
            <w:r w:rsidRPr="00BD136D">
              <w:rPr>
                <w:sz w:val="16"/>
                <w:szCs w:val="16"/>
              </w:rPr>
              <w:t>Zoom 11 SC</w:t>
            </w:r>
            <w:r w:rsidRPr="00BD136D">
              <w:rPr>
                <w:sz w:val="16"/>
                <w:szCs w:val="16"/>
                <w:vertAlign w:val="superscript"/>
              </w:rPr>
              <w:t>a</w:t>
            </w:r>
          </w:p>
          <w:p w:rsidR="00903781" w:rsidRPr="00BD136D" w:rsidRDefault="00903781" w:rsidP="002C5FBE">
            <w:pPr>
              <w:rPr>
                <w:sz w:val="16"/>
                <w:szCs w:val="16"/>
              </w:rPr>
            </w:pPr>
            <w:r w:rsidRPr="00BD136D">
              <w:rPr>
                <w:sz w:val="16"/>
                <w:szCs w:val="16"/>
              </w:rPr>
              <w:t>Milbeknock</w:t>
            </w:r>
            <w:r w:rsidRPr="00BD136D">
              <w:rPr>
                <w:sz w:val="16"/>
                <w:szCs w:val="16"/>
                <w:vertAlign w:val="superscript"/>
              </w:rPr>
              <w:t>b</w:t>
            </w:r>
            <w:r w:rsidRPr="00BD136D">
              <w:rPr>
                <w:sz w:val="16"/>
                <w:szCs w:val="16"/>
              </w:rPr>
              <w:t>****</w:t>
            </w:r>
          </w:p>
          <w:p w:rsidR="00903781" w:rsidRPr="00BD136D" w:rsidRDefault="00903781" w:rsidP="002C5FBE">
            <w:pPr>
              <w:jc w:val="left"/>
              <w:rPr>
                <w:sz w:val="16"/>
                <w:szCs w:val="16"/>
              </w:rPr>
            </w:pPr>
            <w:r w:rsidRPr="00BD136D">
              <w:rPr>
                <w:sz w:val="16"/>
                <w:szCs w:val="16"/>
              </w:rPr>
              <w:t>Koromite</w:t>
            </w:r>
            <w:r w:rsidRPr="00BD136D">
              <w:rPr>
                <w:sz w:val="16"/>
                <w:szCs w:val="16"/>
                <w:vertAlign w:val="superscript"/>
              </w:rPr>
              <w:t>b</w:t>
            </w:r>
          </w:p>
          <w:p w:rsidR="00903781" w:rsidRPr="00BD136D" w:rsidRDefault="00903781" w:rsidP="002C5FBE">
            <w:pPr>
              <w:jc w:val="left"/>
              <w:rPr>
                <w:sz w:val="16"/>
                <w:szCs w:val="16"/>
              </w:rPr>
            </w:pPr>
            <w:r w:rsidRPr="00BD136D">
              <w:rPr>
                <w:sz w:val="16"/>
                <w:szCs w:val="16"/>
              </w:rPr>
              <w:t>Frutapon (Belo olje)</w:t>
            </w:r>
            <w:r w:rsidRPr="00BD136D">
              <w:rPr>
                <w:sz w:val="16"/>
                <w:szCs w:val="16"/>
                <w:vertAlign w:val="superscript"/>
              </w:rPr>
              <w:t>a</w:t>
            </w:r>
          </w:p>
          <w:p w:rsidR="00903781" w:rsidRPr="00BD136D" w:rsidRDefault="00903781" w:rsidP="002C5FBE">
            <w:pPr>
              <w:jc w:val="left"/>
              <w:rPr>
                <w:sz w:val="16"/>
                <w:szCs w:val="16"/>
              </w:rPr>
            </w:pPr>
            <w:r w:rsidRPr="00BD136D">
              <w:rPr>
                <w:sz w:val="16"/>
                <w:szCs w:val="16"/>
              </w:rPr>
              <w:t>Envidor SC 240</w:t>
            </w:r>
            <w:r w:rsidRPr="00BD136D">
              <w:rPr>
                <w:sz w:val="16"/>
                <w:szCs w:val="16"/>
                <w:vertAlign w:val="superscript"/>
              </w:rPr>
              <w:t>b</w:t>
            </w:r>
          </w:p>
          <w:p w:rsidR="00903781" w:rsidRPr="00BD136D" w:rsidRDefault="00903781" w:rsidP="002C5FBE">
            <w:pPr>
              <w:jc w:val="left"/>
              <w:rPr>
                <w:sz w:val="16"/>
                <w:szCs w:val="16"/>
              </w:rPr>
            </w:pPr>
            <w:r w:rsidRPr="00BD136D">
              <w:rPr>
                <w:sz w:val="16"/>
                <w:szCs w:val="16"/>
              </w:rPr>
              <w:t xml:space="preserve">Masai </w:t>
            </w:r>
            <w:r w:rsidRPr="00BD136D">
              <w:rPr>
                <w:sz w:val="16"/>
                <w:szCs w:val="16"/>
                <w:vertAlign w:val="superscript"/>
              </w:rPr>
              <w:t>f</w:t>
            </w:r>
            <w:r w:rsidRPr="00BD136D">
              <w:rPr>
                <w:sz w:val="16"/>
                <w:szCs w:val="16"/>
              </w:rPr>
              <w:t>*****</w:t>
            </w:r>
          </w:p>
          <w:p w:rsidR="00903781" w:rsidRPr="00BD136D" w:rsidRDefault="00903781" w:rsidP="002C5FBE">
            <w:pPr>
              <w:jc w:val="left"/>
              <w:rPr>
                <w:sz w:val="16"/>
                <w:szCs w:val="16"/>
              </w:rPr>
            </w:pPr>
            <w:r w:rsidRPr="00BD136D">
              <w:rPr>
                <w:sz w:val="16"/>
                <w:szCs w:val="16"/>
              </w:rPr>
              <w:t>Nissorun 10 WP</w:t>
            </w:r>
            <w:r w:rsidRPr="00BD136D">
              <w:rPr>
                <w:sz w:val="16"/>
                <w:szCs w:val="16"/>
                <w:vertAlign w:val="superscript"/>
              </w:rPr>
              <w:t xml:space="preserve"> b</w:t>
            </w:r>
          </w:p>
          <w:p w:rsidR="00903781" w:rsidRPr="00BD136D" w:rsidRDefault="00903781" w:rsidP="002C5FBE">
            <w:pPr>
              <w:jc w:val="left"/>
              <w:rPr>
                <w:sz w:val="16"/>
                <w:szCs w:val="16"/>
              </w:rPr>
            </w:pPr>
          </w:p>
          <w:p w:rsidR="00903781" w:rsidRPr="00BD136D" w:rsidRDefault="00903781" w:rsidP="002C5FBE">
            <w:pPr>
              <w:jc w:val="left"/>
              <w:rPr>
                <w:sz w:val="16"/>
                <w:szCs w:val="16"/>
              </w:rPr>
            </w:pPr>
            <w:r w:rsidRPr="00BD136D">
              <w:rPr>
                <w:sz w:val="16"/>
                <w:szCs w:val="16"/>
              </w:rPr>
              <w:t>Naturalis</w:t>
            </w:r>
            <w:r w:rsidRPr="00BD136D">
              <w:rPr>
                <w:sz w:val="16"/>
                <w:szCs w:val="16"/>
                <w:vertAlign w:val="superscript"/>
              </w:rPr>
              <w:t>c</w:t>
            </w:r>
          </w:p>
          <w:p w:rsidR="00903781" w:rsidRPr="00BD136D" w:rsidRDefault="00903781" w:rsidP="002C5FBE">
            <w:pPr>
              <w:jc w:val="left"/>
              <w:rPr>
                <w:sz w:val="16"/>
                <w:szCs w:val="16"/>
                <w:vertAlign w:val="superscript"/>
              </w:rPr>
            </w:pPr>
            <w:r w:rsidRPr="00BD136D">
              <w:rPr>
                <w:sz w:val="16"/>
                <w:szCs w:val="16"/>
              </w:rPr>
              <w:t>Vertimec pro</w:t>
            </w:r>
            <w:r w:rsidRPr="00BD136D">
              <w:rPr>
                <w:sz w:val="16"/>
                <w:szCs w:val="16"/>
                <w:vertAlign w:val="superscript"/>
              </w:rPr>
              <w:t>f</w:t>
            </w:r>
          </w:p>
          <w:p w:rsidR="00903781" w:rsidRPr="00BD136D" w:rsidRDefault="00903781" w:rsidP="002C5FBE">
            <w:pPr>
              <w:jc w:val="left"/>
              <w:rPr>
                <w:sz w:val="16"/>
                <w:szCs w:val="16"/>
              </w:rPr>
            </w:pPr>
            <w:r w:rsidRPr="00BD136D">
              <w:rPr>
                <w:sz w:val="16"/>
                <w:szCs w:val="16"/>
              </w:rPr>
              <w:t>Celaflor Naturen naravni insekticid za sadje, vrtnine in okrasne rastline-koncentrat</w:t>
            </w:r>
            <w:r w:rsidRPr="00BD136D">
              <w:rPr>
                <w:sz w:val="16"/>
                <w:szCs w:val="16"/>
                <w:vertAlign w:val="superscript"/>
              </w:rPr>
              <w:t>c</w:t>
            </w:r>
          </w:p>
        </w:tc>
        <w:tc>
          <w:tcPr>
            <w:tcW w:w="1418" w:type="dxa"/>
          </w:tcPr>
          <w:p w:rsidR="00903781" w:rsidRPr="00075228" w:rsidRDefault="00903781" w:rsidP="002C5FBE">
            <w:pPr>
              <w:jc w:val="left"/>
              <w:rPr>
                <w:sz w:val="16"/>
                <w:szCs w:val="16"/>
              </w:rPr>
            </w:pPr>
            <w:r w:rsidRPr="00075228">
              <w:rPr>
                <w:sz w:val="16"/>
                <w:szCs w:val="16"/>
              </w:rPr>
              <w:t>0,4 L/ha</w:t>
            </w:r>
          </w:p>
          <w:p w:rsidR="00903781" w:rsidRPr="00075228" w:rsidRDefault="00903781" w:rsidP="002C5FBE">
            <w:pPr>
              <w:jc w:val="left"/>
              <w:rPr>
                <w:sz w:val="16"/>
                <w:szCs w:val="16"/>
              </w:rPr>
            </w:pPr>
            <w:r w:rsidRPr="00075228">
              <w:rPr>
                <w:sz w:val="16"/>
                <w:szCs w:val="16"/>
              </w:rPr>
              <w:t>0,625 L/1 m</w:t>
            </w:r>
          </w:p>
          <w:p w:rsidR="00903781" w:rsidRPr="00075228" w:rsidRDefault="00903781" w:rsidP="002C5FBE">
            <w:pPr>
              <w:jc w:val="left"/>
              <w:rPr>
                <w:sz w:val="16"/>
                <w:szCs w:val="16"/>
              </w:rPr>
            </w:pPr>
            <w:r w:rsidRPr="00075228">
              <w:rPr>
                <w:sz w:val="16"/>
                <w:szCs w:val="16"/>
              </w:rPr>
              <w:t>0,05%,0,5 l/ha</w:t>
            </w:r>
          </w:p>
          <w:p w:rsidR="00903781" w:rsidRPr="00075228" w:rsidRDefault="00903781" w:rsidP="002C5FBE">
            <w:pPr>
              <w:jc w:val="left"/>
              <w:rPr>
                <w:sz w:val="16"/>
                <w:szCs w:val="16"/>
              </w:rPr>
            </w:pPr>
            <w:r w:rsidRPr="00075228">
              <w:rPr>
                <w:sz w:val="16"/>
                <w:szCs w:val="16"/>
              </w:rPr>
              <w:t>0,625 l/ha/m</w:t>
            </w:r>
          </w:p>
          <w:p w:rsidR="00903781" w:rsidRPr="00075228" w:rsidRDefault="00903781" w:rsidP="002C5FBE">
            <w:pPr>
              <w:jc w:val="left"/>
              <w:rPr>
                <w:sz w:val="16"/>
                <w:szCs w:val="16"/>
              </w:rPr>
            </w:pPr>
            <w:r w:rsidRPr="00075228">
              <w:rPr>
                <w:sz w:val="16"/>
                <w:szCs w:val="16"/>
              </w:rPr>
              <w:t>0,625 l/ha/m</w:t>
            </w:r>
          </w:p>
          <w:p w:rsidR="00903781" w:rsidRPr="00075228" w:rsidRDefault="00903781" w:rsidP="002C5FBE">
            <w:pPr>
              <w:jc w:val="left"/>
              <w:rPr>
                <w:sz w:val="16"/>
                <w:szCs w:val="16"/>
              </w:rPr>
            </w:pPr>
            <w:r w:rsidRPr="00075228">
              <w:rPr>
                <w:sz w:val="16"/>
                <w:szCs w:val="16"/>
              </w:rPr>
              <w:t>4 %</w:t>
            </w:r>
          </w:p>
          <w:p w:rsidR="00903781" w:rsidRPr="00075228" w:rsidRDefault="00903781" w:rsidP="002C5FBE">
            <w:pPr>
              <w:jc w:val="left"/>
              <w:rPr>
                <w:sz w:val="16"/>
                <w:szCs w:val="16"/>
              </w:rPr>
            </w:pPr>
            <w:r w:rsidRPr="00075228">
              <w:rPr>
                <w:sz w:val="16"/>
                <w:szCs w:val="16"/>
              </w:rPr>
              <w:t>0,6 l/ha</w:t>
            </w:r>
          </w:p>
          <w:p w:rsidR="00903781" w:rsidRPr="00075228" w:rsidRDefault="00903781" w:rsidP="002C5FBE">
            <w:pPr>
              <w:jc w:val="left"/>
              <w:rPr>
                <w:sz w:val="16"/>
                <w:szCs w:val="16"/>
              </w:rPr>
            </w:pPr>
            <w:r w:rsidRPr="00075228">
              <w:rPr>
                <w:sz w:val="16"/>
                <w:szCs w:val="16"/>
              </w:rPr>
              <w:t>0,5 kg/ha</w:t>
            </w:r>
          </w:p>
          <w:p w:rsidR="00903781" w:rsidRPr="00075228" w:rsidRDefault="00903781" w:rsidP="002C5FBE">
            <w:pPr>
              <w:jc w:val="left"/>
              <w:rPr>
                <w:sz w:val="16"/>
                <w:szCs w:val="16"/>
              </w:rPr>
            </w:pPr>
            <w:r w:rsidRPr="00075228">
              <w:rPr>
                <w:sz w:val="16"/>
                <w:szCs w:val="16"/>
              </w:rPr>
              <w:t xml:space="preserve">0,33 kg/ha/m </w:t>
            </w:r>
          </w:p>
          <w:p w:rsidR="00903781" w:rsidRPr="00075228" w:rsidRDefault="00903781" w:rsidP="002C5FBE">
            <w:pPr>
              <w:jc w:val="left"/>
              <w:rPr>
                <w:sz w:val="16"/>
                <w:szCs w:val="16"/>
              </w:rPr>
            </w:pPr>
            <w:r w:rsidRPr="00075228">
              <w:rPr>
                <w:sz w:val="16"/>
                <w:szCs w:val="16"/>
              </w:rPr>
              <w:t>Max. 1,0 kg/ha</w:t>
            </w:r>
          </w:p>
          <w:p w:rsidR="00903781" w:rsidRPr="00075228" w:rsidRDefault="00903781" w:rsidP="002C5FBE">
            <w:pPr>
              <w:jc w:val="left"/>
              <w:rPr>
                <w:sz w:val="16"/>
                <w:szCs w:val="16"/>
              </w:rPr>
            </w:pPr>
            <w:r w:rsidRPr="00075228">
              <w:rPr>
                <w:sz w:val="16"/>
                <w:szCs w:val="16"/>
              </w:rPr>
              <w:t>1,5 L/ha</w:t>
            </w:r>
          </w:p>
          <w:p w:rsidR="00903781" w:rsidRPr="00075228" w:rsidRDefault="00903781" w:rsidP="002C5FBE">
            <w:pPr>
              <w:jc w:val="left"/>
              <w:rPr>
                <w:sz w:val="16"/>
                <w:szCs w:val="16"/>
              </w:rPr>
            </w:pPr>
            <w:r w:rsidRPr="00075228">
              <w:rPr>
                <w:sz w:val="16"/>
                <w:szCs w:val="16"/>
              </w:rPr>
              <w:t>1,125 l/ha</w:t>
            </w:r>
          </w:p>
          <w:p w:rsidR="00903781" w:rsidRPr="00075228" w:rsidRDefault="00903781" w:rsidP="002C5FBE">
            <w:pPr>
              <w:jc w:val="left"/>
              <w:rPr>
                <w:b/>
                <w:bCs/>
                <w:sz w:val="16"/>
                <w:szCs w:val="16"/>
                <w:lang w:val="pl-PL"/>
              </w:rPr>
            </w:pPr>
            <w:r w:rsidRPr="00075228">
              <w:rPr>
                <w:sz w:val="16"/>
                <w:szCs w:val="16"/>
              </w:rPr>
              <w:t>2-3%</w:t>
            </w:r>
          </w:p>
        </w:tc>
        <w:tc>
          <w:tcPr>
            <w:tcW w:w="1417" w:type="dxa"/>
          </w:tcPr>
          <w:p w:rsidR="00903781" w:rsidRPr="00BD136D" w:rsidRDefault="00903781" w:rsidP="002C5FBE">
            <w:pPr>
              <w:jc w:val="left"/>
              <w:rPr>
                <w:sz w:val="16"/>
                <w:szCs w:val="16"/>
              </w:rPr>
            </w:pPr>
            <w:r w:rsidRPr="00BD136D">
              <w:rPr>
                <w:sz w:val="16"/>
                <w:szCs w:val="16"/>
              </w:rPr>
              <w:t>35 dni   1xL</w:t>
            </w:r>
          </w:p>
          <w:p w:rsidR="00903781" w:rsidRDefault="00903781" w:rsidP="002C5FBE">
            <w:pPr>
              <w:jc w:val="left"/>
              <w:rPr>
                <w:sz w:val="16"/>
                <w:szCs w:val="16"/>
              </w:rPr>
            </w:pPr>
            <w:r>
              <w:rPr>
                <w:sz w:val="16"/>
                <w:szCs w:val="16"/>
              </w:rPr>
              <w:t>14. dni  1xL</w:t>
            </w:r>
          </w:p>
          <w:p w:rsidR="00903781" w:rsidRPr="00BD136D" w:rsidRDefault="00903781" w:rsidP="002C5FBE">
            <w:pPr>
              <w:jc w:val="left"/>
              <w:rPr>
                <w:sz w:val="16"/>
                <w:szCs w:val="16"/>
              </w:rPr>
            </w:pPr>
            <w:r w:rsidRPr="00BD136D">
              <w:rPr>
                <w:sz w:val="16"/>
                <w:szCs w:val="16"/>
              </w:rPr>
              <w:t>28 dni   1xL</w:t>
            </w:r>
          </w:p>
          <w:p w:rsidR="00903781" w:rsidRPr="00BD136D" w:rsidRDefault="00903781" w:rsidP="002C5FBE">
            <w:pPr>
              <w:jc w:val="left"/>
              <w:rPr>
                <w:sz w:val="16"/>
                <w:szCs w:val="16"/>
              </w:rPr>
            </w:pPr>
            <w:r w:rsidRPr="00BD136D">
              <w:rPr>
                <w:sz w:val="16"/>
                <w:szCs w:val="16"/>
              </w:rPr>
              <w:t>14 dni   2xL</w:t>
            </w:r>
          </w:p>
          <w:p w:rsidR="00903781" w:rsidRPr="00BD136D" w:rsidRDefault="00903781" w:rsidP="002C5FBE">
            <w:pPr>
              <w:jc w:val="left"/>
              <w:rPr>
                <w:sz w:val="16"/>
                <w:szCs w:val="16"/>
              </w:rPr>
            </w:pPr>
            <w:r w:rsidRPr="00BD136D">
              <w:rPr>
                <w:sz w:val="16"/>
                <w:szCs w:val="16"/>
              </w:rPr>
              <w:t>14 dni   2xL</w:t>
            </w:r>
          </w:p>
          <w:p w:rsidR="00903781" w:rsidRPr="00BD136D" w:rsidRDefault="00903781" w:rsidP="002C5FBE">
            <w:pPr>
              <w:jc w:val="left"/>
              <w:rPr>
                <w:sz w:val="16"/>
                <w:szCs w:val="16"/>
              </w:rPr>
            </w:pPr>
            <w:r w:rsidRPr="00BD136D">
              <w:rPr>
                <w:sz w:val="16"/>
                <w:szCs w:val="16"/>
              </w:rPr>
              <w:t>ČU        1xL</w:t>
            </w:r>
          </w:p>
          <w:p w:rsidR="00903781" w:rsidRPr="00BD136D" w:rsidRDefault="00903781" w:rsidP="002C5FBE">
            <w:pPr>
              <w:jc w:val="left"/>
              <w:rPr>
                <w:sz w:val="16"/>
                <w:szCs w:val="16"/>
              </w:rPr>
            </w:pPr>
            <w:r w:rsidRPr="00BD136D">
              <w:rPr>
                <w:sz w:val="16"/>
                <w:szCs w:val="16"/>
              </w:rPr>
              <w:t>14 dni   1xL</w:t>
            </w:r>
          </w:p>
          <w:p w:rsidR="00903781" w:rsidRPr="00BD136D" w:rsidRDefault="00903781" w:rsidP="002C5FBE">
            <w:pPr>
              <w:jc w:val="left"/>
              <w:rPr>
                <w:sz w:val="16"/>
                <w:szCs w:val="16"/>
              </w:rPr>
            </w:pPr>
            <w:r w:rsidRPr="00BD136D">
              <w:rPr>
                <w:sz w:val="16"/>
                <w:szCs w:val="16"/>
              </w:rPr>
              <w:t xml:space="preserve">7dni  </w:t>
            </w:r>
            <w:r w:rsidR="00091431">
              <w:rPr>
                <w:sz w:val="16"/>
                <w:szCs w:val="16"/>
              </w:rPr>
              <w:t xml:space="preserve">  </w:t>
            </w:r>
            <w:r w:rsidRPr="00BD136D">
              <w:rPr>
                <w:sz w:val="16"/>
                <w:szCs w:val="16"/>
              </w:rPr>
              <w:t xml:space="preserve">  1 x L</w:t>
            </w:r>
          </w:p>
          <w:p w:rsidR="00903781" w:rsidRPr="00BD136D" w:rsidRDefault="00903781" w:rsidP="002C5FBE">
            <w:pPr>
              <w:jc w:val="left"/>
              <w:rPr>
                <w:sz w:val="16"/>
                <w:szCs w:val="16"/>
              </w:rPr>
            </w:pPr>
            <w:r w:rsidRPr="00BD136D">
              <w:rPr>
                <w:sz w:val="16"/>
                <w:szCs w:val="16"/>
              </w:rPr>
              <w:t xml:space="preserve">28 dni </w:t>
            </w:r>
            <w:r w:rsidR="00091431">
              <w:rPr>
                <w:sz w:val="16"/>
                <w:szCs w:val="16"/>
              </w:rPr>
              <w:t xml:space="preserve"> </w:t>
            </w:r>
            <w:r w:rsidRPr="00BD136D">
              <w:rPr>
                <w:sz w:val="16"/>
                <w:szCs w:val="16"/>
              </w:rPr>
              <w:t xml:space="preserve"> 1 x L</w:t>
            </w:r>
          </w:p>
          <w:p w:rsidR="00903781" w:rsidRPr="00BD136D" w:rsidRDefault="00903781" w:rsidP="002C5FBE">
            <w:pPr>
              <w:jc w:val="left"/>
              <w:rPr>
                <w:sz w:val="16"/>
                <w:szCs w:val="16"/>
              </w:rPr>
            </w:pPr>
          </w:p>
          <w:p w:rsidR="00903781" w:rsidRPr="00BD136D" w:rsidRDefault="00903781" w:rsidP="002C5FBE">
            <w:pPr>
              <w:jc w:val="left"/>
              <w:rPr>
                <w:sz w:val="16"/>
                <w:szCs w:val="16"/>
              </w:rPr>
            </w:pPr>
            <w:r w:rsidRPr="00BD136D">
              <w:rPr>
                <w:sz w:val="16"/>
                <w:szCs w:val="16"/>
              </w:rPr>
              <w:t>ČU        5xL</w:t>
            </w:r>
          </w:p>
          <w:p w:rsidR="00903781" w:rsidRPr="00BD136D" w:rsidRDefault="00903781" w:rsidP="002C5FBE">
            <w:pPr>
              <w:jc w:val="left"/>
              <w:rPr>
                <w:sz w:val="16"/>
                <w:szCs w:val="16"/>
              </w:rPr>
            </w:pPr>
            <w:r w:rsidRPr="00BD136D">
              <w:rPr>
                <w:sz w:val="16"/>
                <w:szCs w:val="16"/>
              </w:rPr>
              <w:t>7 dni</w:t>
            </w:r>
            <w:r w:rsidR="00091431">
              <w:rPr>
                <w:sz w:val="16"/>
                <w:szCs w:val="16"/>
              </w:rPr>
              <w:t xml:space="preserve">      </w:t>
            </w:r>
            <w:r w:rsidRPr="00BD136D">
              <w:rPr>
                <w:sz w:val="16"/>
                <w:szCs w:val="16"/>
              </w:rPr>
              <w:t>2xL</w:t>
            </w:r>
          </w:p>
          <w:p w:rsidR="00903781" w:rsidRPr="00BD136D" w:rsidRDefault="00903781" w:rsidP="002C5FBE">
            <w:pPr>
              <w:jc w:val="left"/>
              <w:rPr>
                <w:sz w:val="16"/>
                <w:szCs w:val="16"/>
              </w:rPr>
            </w:pPr>
            <w:r w:rsidRPr="00BD136D">
              <w:rPr>
                <w:sz w:val="16"/>
                <w:szCs w:val="16"/>
              </w:rPr>
              <w:t>Ni potrebna 3xl</w:t>
            </w:r>
          </w:p>
        </w:tc>
        <w:tc>
          <w:tcPr>
            <w:tcW w:w="2596" w:type="dxa"/>
            <w:vMerge w:val="restart"/>
          </w:tcPr>
          <w:p w:rsidR="00903781" w:rsidRPr="00BD136D" w:rsidRDefault="00903781" w:rsidP="00F24EFF">
            <w:pPr>
              <w:pStyle w:val="NavadenNormal-Pr1"/>
              <w:spacing w:before="0"/>
              <w:rPr>
                <w:b/>
                <w:bCs/>
                <w:sz w:val="16"/>
                <w:szCs w:val="16"/>
              </w:rPr>
            </w:pPr>
            <w:r w:rsidRPr="00BD136D">
              <w:rPr>
                <w:b/>
                <w:bCs/>
                <w:sz w:val="16"/>
                <w:szCs w:val="16"/>
                <w:vertAlign w:val="superscript"/>
              </w:rPr>
              <w:t>a,b,c,f</w:t>
            </w:r>
            <w:r w:rsidRPr="00BD136D">
              <w:rPr>
                <w:b/>
                <w:bCs/>
                <w:sz w:val="16"/>
                <w:szCs w:val="16"/>
              </w:rPr>
              <w:t xml:space="preserve"> Vodni in drugi varnostni pasovi, glej list 1!</w:t>
            </w:r>
          </w:p>
          <w:p w:rsidR="00903781" w:rsidRPr="00BD136D" w:rsidRDefault="00903781" w:rsidP="003D06AC">
            <w:pPr>
              <w:autoSpaceDE w:val="0"/>
              <w:autoSpaceDN w:val="0"/>
              <w:adjustRightInd w:val="0"/>
              <w:jc w:val="left"/>
              <w:rPr>
                <w:b/>
                <w:bCs/>
                <w:sz w:val="16"/>
                <w:szCs w:val="16"/>
                <w:lang w:eastAsia="sl-SI"/>
              </w:rPr>
            </w:pPr>
          </w:p>
          <w:p w:rsidR="00903781" w:rsidRPr="00BD136D" w:rsidRDefault="00903781" w:rsidP="00534F47">
            <w:pPr>
              <w:jc w:val="left"/>
              <w:rPr>
                <w:b/>
                <w:bCs/>
                <w:sz w:val="16"/>
                <w:szCs w:val="16"/>
              </w:rPr>
            </w:pPr>
          </w:p>
        </w:tc>
      </w:tr>
      <w:tr w:rsidR="00BD136D" w:rsidRPr="00BD136D">
        <w:trPr>
          <w:cantSplit/>
          <w:trHeight w:val="810"/>
        </w:trPr>
        <w:tc>
          <w:tcPr>
            <w:tcW w:w="1701" w:type="dxa"/>
            <w:vMerge/>
          </w:tcPr>
          <w:p w:rsidR="00EA55AD" w:rsidRPr="00BD136D" w:rsidRDefault="00EA55AD" w:rsidP="003D06AC">
            <w:pPr>
              <w:jc w:val="left"/>
              <w:rPr>
                <w:sz w:val="18"/>
                <w:szCs w:val="18"/>
              </w:rPr>
            </w:pPr>
          </w:p>
        </w:tc>
        <w:tc>
          <w:tcPr>
            <w:tcW w:w="1701" w:type="dxa"/>
            <w:vMerge/>
          </w:tcPr>
          <w:p w:rsidR="00EA55AD" w:rsidRPr="00BD136D" w:rsidRDefault="00EA55AD" w:rsidP="003D06AC">
            <w:pPr>
              <w:jc w:val="left"/>
              <w:rPr>
                <w:sz w:val="16"/>
                <w:szCs w:val="16"/>
              </w:rPr>
            </w:pPr>
          </w:p>
        </w:tc>
        <w:tc>
          <w:tcPr>
            <w:tcW w:w="8930" w:type="dxa"/>
            <w:gridSpan w:val="6"/>
          </w:tcPr>
          <w:p w:rsidR="00EA55AD" w:rsidRPr="00BD136D" w:rsidRDefault="00EA55AD" w:rsidP="003D06AC">
            <w:pPr>
              <w:jc w:val="left"/>
              <w:rPr>
                <w:sz w:val="16"/>
                <w:szCs w:val="16"/>
              </w:rPr>
            </w:pPr>
            <w:r w:rsidRPr="00BD136D">
              <w:rPr>
                <w:sz w:val="16"/>
                <w:szCs w:val="16"/>
              </w:rPr>
              <w:t xml:space="preserve">Tehnika zatiranja: </w:t>
            </w:r>
          </w:p>
          <w:p w:rsidR="00EA55AD" w:rsidRPr="00BD136D" w:rsidRDefault="00EA55AD" w:rsidP="003D06AC">
            <w:pPr>
              <w:jc w:val="left"/>
              <w:rPr>
                <w:sz w:val="16"/>
                <w:szCs w:val="16"/>
              </w:rPr>
            </w:pPr>
            <w:r w:rsidRPr="00BD136D">
              <w:rPr>
                <w:sz w:val="16"/>
                <w:szCs w:val="16"/>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Pr>
          <w:p w:rsidR="00EA55AD" w:rsidRPr="00BD136D" w:rsidRDefault="00EA55AD" w:rsidP="003D06AC">
            <w:pPr>
              <w:jc w:val="left"/>
              <w:rPr>
                <w:sz w:val="18"/>
                <w:szCs w:val="18"/>
              </w:rPr>
            </w:pPr>
          </w:p>
        </w:tc>
      </w:tr>
      <w:tr w:rsidR="00BD136D" w:rsidRPr="00BD136D">
        <w:trPr>
          <w:cantSplit/>
        </w:trPr>
        <w:tc>
          <w:tcPr>
            <w:tcW w:w="1701" w:type="dxa"/>
          </w:tcPr>
          <w:p w:rsidR="00EA55AD" w:rsidRPr="00BD136D" w:rsidRDefault="00EA55AD" w:rsidP="003D06AC">
            <w:pPr>
              <w:jc w:val="left"/>
              <w:rPr>
                <w:b/>
                <w:bCs/>
                <w:sz w:val="16"/>
                <w:szCs w:val="16"/>
              </w:rPr>
            </w:pPr>
            <w:r w:rsidRPr="00BD136D">
              <w:rPr>
                <w:b/>
                <w:bCs/>
                <w:sz w:val="16"/>
                <w:szCs w:val="16"/>
                <w:shd w:val="clear" w:color="auto" w:fill="FFFFFF"/>
              </w:rPr>
              <w:t>Hruševa  rjasta pršica</w:t>
            </w:r>
          </w:p>
          <w:p w:rsidR="00EA55AD" w:rsidRPr="00BD136D" w:rsidRDefault="00EA55AD" w:rsidP="003D06AC">
            <w:pPr>
              <w:jc w:val="left"/>
              <w:rPr>
                <w:i/>
                <w:iCs/>
                <w:sz w:val="16"/>
                <w:szCs w:val="16"/>
                <w:lang w:eastAsia="sl-SI"/>
              </w:rPr>
            </w:pPr>
            <w:r w:rsidRPr="00BD136D">
              <w:rPr>
                <w:i/>
                <w:iCs/>
                <w:sz w:val="16"/>
                <w:szCs w:val="16"/>
                <w:lang w:eastAsia="sl-SI"/>
              </w:rPr>
              <w:t>Epitrimerus pyri</w:t>
            </w:r>
          </w:p>
          <w:p w:rsidR="00EA55AD" w:rsidRPr="00BD136D" w:rsidRDefault="00EA55AD" w:rsidP="003D06AC">
            <w:pPr>
              <w:jc w:val="left"/>
              <w:rPr>
                <w:sz w:val="16"/>
                <w:szCs w:val="16"/>
              </w:rPr>
            </w:pPr>
          </w:p>
          <w:p w:rsidR="00EA55AD" w:rsidRPr="00BD136D" w:rsidRDefault="00EA55AD" w:rsidP="003D06AC">
            <w:pPr>
              <w:jc w:val="left"/>
              <w:rPr>
                <w:b/>
                <w:bCs/>
                <w:sz w:val="16"/>
                <w:szCs w:val="16"/>
              </w:rPr>
            </w:pPr>
            <w:r w:rsidRPr="00BD136D">
              <w:rPr>
                <w:b/>
                <w:bCs/>
                <w:sz w:val="16"/>
                <w:szCs w:val="16"/>
              </w:rPr>
              <w:t>Hruševa pršica šiškarica</w:t>
            </w:r>
          </w:p>
          <w:p w:rsidR="00EA55AD" w:rsidRPr="00BD136D" w:rsidRDefault="00EA55AD" w:rsidP="003D06AC">
            <w:pPr>
              <w:jc w:val="left"/>
              <w:rPr>
                <w:i/>
                <w:iCs/>
                <w:sz w:val="16"/>
                <w:szCs w:val="16"/>
                <w:lang w:eastAsia="sl-SI"/>
              </w:rPr>
            </w:pPr>
            <w:r w:rsidRPr="00BD136D">
              <w:rPr>
                <w:i/>
                <w:iCs/>
                <w:sz w:val="16"/>
                <w:szCs w:val="16"/>
                <w:lang w:eastAsia="sl-SI"/>
              </w:rPr>
              <w:t>Eriophyes pyri</w:t>
            </w:r>
          </w:p>
        </w:tc>
        <w:tc>
          <w:tcPr>
            <w:tcW w:w="4111" w:type="dxa"/>
            <w:gridSpan w:val="3"/>
          </w:tcPr>
          <w:p w:rsidR="00EA55AD" w:rsidRPr="00BD136D" w:rsidRDefault="00EA55AD" w:rsidP="003D06AC">
            <w:pPr>
              <w:jc w:val="left"/>
              <w:rPr>
                <w:sz w:val="16"/>
                <w:szCs w:val="16"/>
              </w:rPr>
            </w:pPr>
            <w:r w:rsidRPr="00BD136D">
              <w:rPr>
                <w:sz w:val="16"/>
                <w:szCs w:val="16"/>
              </w:rPr>
              <w:t xml:space="preserve">Rjasta pršica povzroča rjavenje listov in mrežavost plodov. Pri hujšem napadu poganjki zakrnijo, plodovi pa postanejo krastavi in pričnejo pokati. Škode od te pršice so vse bolj pogoste.  </w:t>
            </w:r>
          </w:p>
          <w:p w:rsidR="00EA55AD" w:rsidRPr="00BD136D" w:rsidRDefault="00EA55AD" w:rsidP="003D06AC">
            <w:pPr>
              <w:jc w:val="left"/>
              <w:rPr>
                <w:sz w:val="16"/>
                <w:szCs w:val="16"/>
              </w:rPr>
            </w:pPr>
            <w:r w:rsidRPr="00BD136D">
              <w:rPr>
                <w:sz w:val="16"/>
                <w:szCs w:val="16"/>
              </w:rPr>
              <w:t>Pršica šiškarica povzroči nastanek ploščatih mehurjastih šišk zaradi katerih listje predčasno odpade. Plodov navadno ne napada.</w:t>
            </w:r>
          </w:p>
        </w:tc>
        <w:tc>
          <w:tcPr>
            <w:tcW w:w="9116" w:type="dxa"/>
            <w:gridSpan w:val="5"/>
          </w:tcPr>
          <w:p w:rsidR="00EA55AD" w:rsidRPr="00BD136D" w:rsidRDefault="00EA55AD" w:rsidP="003D06AC">
            <w:pPr>
              <w:jc w:val="left"/>
              <w:rPr>
                <w:sz w:val="16"/>
                <w:szCs w:val="16"/>
              </w:rPr>
            </w:pPr>
            <w:r w:rsidRPr="00BD136D">
              <w:rPr>
                <w:sz w:val="16"/>
                <w:szCs w:val="16"/>
              </w:rPr>
              <w:t xml:space="preserve">Agrotehnični  ukrepi: </w:t>
            </w:r>
          </w:p>
          <w:p w:rsidR="00EA55AD" w:rsidRPr="00BD136D" w:rsidRDefault="00EA55AD" w:rsidP="003D06AC">
            <w:pPr>
              <w:jc w:val="left"/>
              <w:rPr>
                <w:b/>
                <w:bCs/>
                <w:sz w:val="16"/>
                <w:szCs w:val="16"/>
              </w:rPr>
            </w:pPr>
          </w:p>
          <w:p w:rsidR="00EA55AD" w:rsidRPr="00BD136D" w:rsidRDefault="00EA55AD" w:rsidP="003D06AC">
            <w:pPr>
              <w:jc w:val="left"/>
              <w:rPr>
                <w:sz w:val="16"/>
                <w:szCs w:val="16"/>
              </w:rPr>
            </w:pPr>
            <w:r w:rsidRPr="00BD136D">
              <w:rPr>
                <w:sz w:val="16"/>
                <w:szCs w:val="16"/>
              </w:rPr>
              <w:t xml:space="preserve">Tehnika zatiranja: </w:t>
            </w:r>
          </w:p>
          <w:p w:rsidR="00EA55AD" w:rsidRPr="00BD136D" w:rsidRDefault="00EA55AD" w:rsidP="003D06AC">
            <w:pPr>
              <w:jc w:val="left"/>
              <w:rPr>
                <w:sz w:val="16"/>
                <w:szCs w:val="16"/>
                <w:lang w:eastAsia="sl-SI"/>
              </w:rPr>
            </w:pPr>
            <w:r w:rsidRPr="00BD136D">
              <w:rPr>
                <w:sz w:val="16"/>
                <w:szCs w:val="16"/>
                <w:lang w:eastAsia="sl-SI"/>
              </w:rPr>
              <w:t xml:space="preserve">Teh dveh pršic posebej ne zatiramo, posredno nanje vplivamo ob zatiranju drugih vrst. </w:t>
            </w:r>
          </w:p>
        </w:tc>
      </w:tr>
      <w:tr w:rsidR="00BD136D" w:rsidRPr="00BD136D">
        <w:trPr>
          <w:cantSplit/>
        </w:trPr>
        <w:tc>
          <w:tcPr>
            <w:tcW w:w="1701" w:type="dxa"/>
          </w:tcPr>
          <w:p w:rsidR="00EA55AD" w:rsidRPr="00BD136D" w:rsidRDefault="00EA55AD" w:rsidP="003D06AC">
            <w:pPr>
              <w:jc w:val="left"/>
              <w:rPr>
                <w:b/>
                <w:bCs/>
                <w:sz w:val="16"/>
                <w:szCs w:val="16"/>
              </w:rPr>
            </w:pPr>
            <w:r w:rsidRPr="00BD136D">
              <w:rPr>
                <w:b/>
                <w:bCs/>
                <w:sz w:val="16"/>
                <w:szCs w:val="16"/>
                <w:shd w:val="clear" w:color="auto" w:fill="FFFFFF"/>
              </w:rPr>
              <w:t>Ameriški kapar</w:t>
            </w:r>
          </w:p>
          <w:p w:rsidR="00EA55AD" w:rsidRPr="00BD136D" w:rsidRDefault="00EA55AD" w:rsidP="003D06AC">
            <w:pPr>
              <w:jc w:val="left"/>
              <w:rPr>
                <w:b/>
                <w:bCs/>
                <w:sz w:val="16"/>
                <w:szCs w:val="16"/>
              </w:rPr>
            </w:pPr>
            <w:r w:rsidRPr="00BD136D">
              <w:rPr>
                <w:b/>
                <w:bCs/>
                <w:sz w:val="16"/>
                <w:szCs w:val="16"/>
                <w:shd w:val="clear" w:color="auto" w:fill="FFFFFF"/>
              </w:rPr>
              <w:t>Vejičasti kapar</w:t>
            </w:r>
          </w:p>
          <w:p w:rsidR="00EA55AD" w:rsidRPr="00BD136D" w:rsidRDefault="00EA55AD" w:rsidP="003D06AC">
            <w:pPr>
              <w:jc w:val="left"/>
              <w:rPr>
                <w:b/>
                <w:bCs/>
                <w:sz w:val="16"/>
                <w:szCs w:val="16"/>
              </w:rPr>
            </w:pPr>
            <w:r w:rsidRPr="00BD136D">
              <w:rPr>
                <w:b/>
                <w:bCs/>
                <w:sz w:val="16"/>
                <w:szCs w:val="16"/>
                <w:shd w:val="clear" w:color="auto" w:fill="FFFFFF"/>
              </w:rPr>
              <w:t>Hrušev kapar</w:t>
            </w:r>
          </w:p>
          <w:p w:rsidR="00EA55AD" w:rsidRPr="00BD136D" w:rsidRDefault="00EA55AD" w:rsidP="003D06AC">
            <w:pPr>
              <w:jc w:val="left"/>
              <w:rPr>
                <w:sz w:val="16"/>
                <w:szCs w:val="16"/>
              </w:rPr>
            </w:pPr>
            <w:r w:rsidRPr="00BD136D">
              <w:rPr>
                <w:b/>
                <w:bCs/>
                <w:sz w:val="16"/>
                <w:szCs w:val="16"/>
                <w:shd w:val="clear" w:color="auto" w:fill="FFFFFF"/>
              </w:rPr>
              <w:t>Ostrigasti kapar</w:t>
            </w:r>
          </w:p>
        </w:tc>
        <w:tc>
          <w:tcPr>
            <w:tcW w:w="1787" w:type="dxa"/>
            <w:gridSpan w:val="2"/>
          </w:tcPr>
          <w:p w:rsidR="00EA55AD" w:rsidRPr="00BD136D" w:rsidRDefault="00EA55AD" w:rsidP="003D06AC">
            <w:pPr>
              <w:jc w:val="left"/>
              <w:rPr>
                <w:sz w:val="16"/>
                <w:szCs w:val="16"/>
              </w:rPr>
            </w:pPr>
            <w:r w:rsidRPr="00BD136D">
              <w:rPr>
                <w:sz w:val="16"/>
                <w:szCs w:val="16"/>
              </w:rPr>
              <w:t xml:space="preserve">Nastane enaka škoda, kot pri jablani. </w:t>
            </w:r>
          </w:p>
        </w:tc>
        <w:tc>
          <w:tcPr>
            <w:tcW w:w="11440" w:type="dxa"/>
            <w:gridSpan w:val="6"/>
          </w:tcPr>
          <w:p w:rsidR="00EA55AD" w:rsidRPr="00BD136D" w:rsidRDefault="00EA55AD" w:rsidP="003D06AC">
            <w:pPr>
              <w:jc w:val="left"/>
              <w:rPr>
                <w:sz w:val="16"/>
                <w:szCs w:val="16"/>
              </w:rPr>
            </w:pPr>
            <w:r w:rsidRPr="00BD136D">
              <w:rPr>
                <w:sz w:val="16"/>
                <w:szCs w:val="16"/>
              </w:rPr>
              <w:t xml:space="preserve">Tehnika zatiranja: </w:t>
            </w:r>
          </w:p>
          <w:p w:rsidR="00EA55AD" w:rsidRPr="00BD136D" w:rsidRDefault="00EA55AD" w:rsidP="00C30ADD">
            <w:pPr>
              <w:jc w:val="left"/>
              <w:rPr>
                <w:sz w:val="16"/>
                <w:szCs w:val="16"/>
              </w:rPr>
            </w:pPr>
            <w:r w:rsidRPr="00BD136D">
              <w:rPr>
                <w:sz w:val="16"/>
                <w:szCs w:val="16"/>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rsidR="00EA55AD" w:rsidRPr="00BD136D" w:rsidRDefault="00EA55AD" w:rsidP="0063554E">
      <w:pPr>
        <w:pStyle w:val="Naslov2"/>
        <w:tabs>
          <w:tab w:val="clear" w:pos="926"/>
          <w:tab w:val="num" w:pos="360"/>
        </w:tabs>
        <w:ind w:left="0" w:firstLine="0"/>
        <w:rPr>
          <w:sz w:val="18"/>
          <w:szCs w:val="18"/>
        </w:rPr>
        <w:sectPr w:rsidR="00EA55AD" w:rsidRPr="00BD136D" w:rsidSect="00235EAD">
          <w:pgSz w:w="16840" w:h="11907" w:orient="landscape" w:code="9"/>
          <w:pgMar w:top="1418" w:right="851" w:bottom="567" w:left="851" w:header="708" w:footer="708" w:gutter="0"/>
          <w:cols w:space="708"/>
        </w:sectPr>
      </w:pPr>
    </w:p>
    <w:p w:rsidR="007A692B" w:rsidRPr="00BD136D" w:rsidRDefault="007A692B" w:rsidP="007A692B">
      <w:pPr>
        <w:pStyle w:val="Naslov2"/>
        <w:ind w:hanging="926"/>
      </w:pPr>
      <w:bookmarkStart w:id="81" w:name="_Toc447544573"/>
      <w:r w:rsidRPr="00BD136D">
        <w:lastRenderedPageBreak/>
        <w:t>INTEGRIRANO VARSTVO BRESKEV IN NEKTARIN</w:t>
      </w:r>
      <w:bookmarkEnd w:id="81"/>
    </w:p>
    <w:p w:rsidR="007A692B" w:rsidRPr="00BD136D" w:rsidRDefault="007A692B" w:rsidP="007A692B">
      <w:pPr>
        <w:ind w:right="398"/>
        <w:jc w:val="right"/>
      </w:pPr>
      <w:r w:rsidRPr="00BD136D">
        <w:t>list 1</w:t>
      </w:r>
    </w:p>
    <w:tbl>
      <w:tblPr>
        <w:tblW w:w="0" w:type="auto"/>
        <w:tblInd w:w="183" w:type="dxa"/>
        <w:tblLayout w:type="fixed"/>
        <w:tblLook w:val="0000" w:firstRow="0" w:lastRow="0" w:firstColumn="0" w:lastColumn="0" w:noHBand="0" w:noVBand="0"/>
      </w:tblPr>
      <w:tblGrid>
        <w:gridCol w:w="1871"/>
        <w:gridCol w:w="3522"/>
        <w:gridCol w:w="1624"/>
        <w:gridCol w:w="2519"/>
        <w:gridCol w:w="1239"/>
        <w:gridCol w:w="22"/>
        <w:gridCol w:w="1599"/>
        <w:gridCol w:w="2649"/>
      </w:tblGrid>
      <w:tr w:rsidR="00BD136D" w:rsidRPr="00BD136D" w:rsidTr="006E62BA">
        <w:trPr>
          <w:trHeight w:val="207"/>
        </w:trPr>
        <w:tc>
          <w:tcPr>
            <w:tcW w:w="187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2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51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261"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tc>
        <w:tc>
          <w:tcPr>
            <w:tcW w:w="159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871"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Breskova kodravost</w:t>
            </w:r>
            <w:r w:rsidRPr="00BD136D">
              <w:rPr>
                <w:sz w:val="18"/>
                <w:szCs w:val="18"/>
              </w:rPr>
              <w:t xml:space="preserve"> </w:t>
            </w:r>
            <w:r w:rsidRPr="00BD136D">
              <w:rPr>
                <w:i/>
                <w:iCs/>
                <w:sz w:val="18"/>
                <w:szCs w:val="18"/>
              </w:rPr>
              <w:t>Taphrina deformans</w:t>
            </w:r>
          </w:p>
        </w:tc>
        <w:tc>
          <w:tcPr>
            <w:tcW w:w="3522" w:type="dxa"/>
            <w:tcBorders>
              <w:left w:val="single" w:sz="4" w:space="0" w:color="000000"/>
              <w:bottom w:val="single" w:sz="4" w:space="0" w:color="000000"/>
            </w:tcBorders>
          </w:tcPr>
          <w:p w:rsidR="007A692B" w:rsidRPr="00BD136D" w:rsidRDefault="007A692B" w:rsidP="006E62BA">
            <w:pPr>
              <w:snapToGrid w:val="0"/>
              <w:jc w:val="left"/>
            </w:pPr>
            <w:r w:rsidRPr="00BD136D">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rsidR="007A692B" w:rsidRPr="00BD136D" w:rsidRDefault="007A692B" w:rsidP="006E62BA">
            <w:pPr>
              <w:jc w:val="left"/>
              <w:rPr>
                <w:sz w:val="18"/>
                <w:szCs w:val="18"/>
              </w:rPr>
            </w:pPr>
            <w:r w:rsidRPr="00BD136D">
              <w:rPr>
                <w:sz w:val="18"/>
                <w:szCs w:val="18"/>
              </w:rPr>
              <w:t>Če je v času brstenja vreme deževno, je priporočljivo škropiti še tretjič v fazi tik pred cvetenjem. V tej fazi lahko uporabljamo samo še organske fungicide.</w:t>
            </w:r>
          </w:p>
        </w:tc>
        <w:tc>
          <w:tcPr>
            <w:tcW w:w="1624"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 bakrov hidroksid </w:t>
            </w:r>
          </w:p>
          <w:p w:rsidR="007A692B" w:rsidRPr="00BD136D" w:rsidRDefault="007A692B" w:rsidP="006E62BA">
            <w:pPr>
              <w:jc w:val="left"/>
              <w:rPr>
                <w:sz w:val="18"/>
                <w:szCs w:val="18"/>
              </w:rPr>
            </w:pPr>
            <w:r w:rsidRPr="00BD136D">
              <w:rPr>
                <w:sz w:val="18"/>
                <w:szCs w:val="18"/>
              </w:rPr>
              <w:t>- bakrov oksiklorid</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baker v obliki tribazičnega bakrovega sulfata</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bakrov oksid</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ciram***</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dodin*****</w:t>
            </w:r>
          </w:p>
        </w:tc>
        <w:tc>
          <w:tcPr>
            <w:tcW w:w="2519" w:type="dxa"/>
            <w:tcBorders>
              <w:top w:val="single" w:sz="8"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Champion 50 WG*****</w:t>
            </w:r>
          </w:p>
          <w:p w:rsidR="007A692B" w:rsidRPr="00BD136D" w:rsidRDefault="007A692B" w:rsidP="006E62BA">
            <w:pPr>
              <w:jc w:val="left"/>
              <w:rPr>
                <w:sz w:val="18"/>
                <w:szCs w:val="18"/>
              </w:rPr>
            </w:pPr>
            <w:r w:rsidRPr="00BD136D">
              <w:rPr>
                <w:sz w:val="18"/>
                <w:szCs w:val="18"/>
              </w:rPr>
              <w:t xml:space="preserve">Cuprablau Z 35 WP****      </w:t>
            </w:r>
          </w:p>
          <w:p w:rsidR="007A692B" w:rsidRPr="00BD136D" w:rsidRDefault="007A692B" w:rsidP="006E62BA">
            <w:pPr>
              <w:jc w:val="left"/>
            </w:pPr>
            <w:r w:rsidRPr="00BD136D">
              <w:rPr>
                <w:sz w:val="18"/>
                <w:szCs w:val="18"/>
              </w:rPr>
              <w:t>Cuprablau Z ultra WP</w:t>
            </w:r>
          </w:p>
          <w:p w:rsidR="007A692B" w:rsidRPr="00BD136D" w:rsidRDefault="007A692B" w:rsidP="006E62BA">
            <w:pPr>
              <w:jc w:val="left"/>
              <w:rPr>
                <w:sz w:val="18"/>
                <w:szCs w:val="18"/>
              </w:rPr>
            </w:pPr>
          </w:p>
          <w:p w:rsidR="007A692B" w:rsidRPr="00BD136D" w:rsidRDefault="007A692B" w:rsidP="006E62BA">
            <w:pPr>
              <w:jc w:val="left"/>
            </w:pPr>
            <w:r w:rsidRPr="00BD136D">
              <w:rPr>
                <w:sz w:val="18"/>
                <w:szCs w:val="18"/>
              </w:rPr>
              <w:t>Biotip bakrov fungicid plus*****</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Nordox 75 WG******</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Ziram 76 WG****   </w:t>
            </w:r>
            <w:r w:rsidRPr="00BD136D">
              <w:rPr>
                <w:b/>
                <w:sz w:val="18"/>
                <w:szCs w:val="18"/>
              </w:rPr>
              <w:t>**2</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Syllit 400 SC </w:t>
            </w:r>
            <w:r w:rsidRPr="00BD136D">
              <w:rPr>
                <w:b/>
                <w:sz w:val="18"/>
                <w:szCs w:val="18"/>
              </w:rPr>
              <w:t>*1</w:t>
            </w:r>
          </w:p>
        </w:tc>
        <w:tc>
          <w:tcPr>
            <w:tcW w:w="1261" w:type="dxa"/>
            <w:gridSpan w:val="2"/>
            <w:tcBorders>
              <w:left w:val="single" w:sz="4" w:space="0" w:color="000000"/>
              <w:bottom w:val="single" w:sz="4" w:space="0" w:color="000000"/>
            </w:tcBorders>
          </w:tcPr>
          <w:p w:rsidR="007A692B" w:rsidRPr="00BD136D" w:rsidRDefault="007A692B" w:rsidP="006E62BA">
            <w:pPr>
              <w:snapToGrid w:val="0"/>
              <w:jc w:val="left"/>
            </w:pPr>
            <w:r w:rsidRPr="00BD136D">
              <w:rPr>
                <w:sz w:val="18"/>
                <w:szCs w:val="18"/>
              </w:rPr>
              <w:t>0,5%</w:t>
            </w:r>
          </w:p>
          <w:p w:rsidR="007A692B" w:rsidRPr="00BD136D" w:rsidRDefault="007A692B" w:rsidP="006E62BA">
            <w:pPr>
              <w:jc w:val="left"/>
              <w:rPr>
                <w:sz w:val="18"/>
                <w:szCs w:val="18"/>
              </w:rPr>
            </w:pPr>
            <w:r w:rsidRPr="00BD136D">
              <w:rPr>
                <w:sz w:val="18"/>
                <w:szCs w:val="18"/>
              </w:rPr>
              <w:t>3,0 kg/ha</w:t>
            </w:r>
          </w:p>
          <w:p w:rsidR="007A692B" w:rsidRPr="00BD136D" w:rsidRDefault="007A692B" w:rsidP="006E62BA">
            <w:pPr>
              <w:jc w:val="left"/>
              <w:rPr>
                <w:sz w:val="18"/>
                <w:szCs w:val="18"/>
              </w:rPr>
            </w:pPr>
            <w:r w:rsidRPr="00BD136D">
              <w:rPr>
                <w:sz w:val="18"/>
                <w:szCs w:val="18"/>
              </w:rPr>
              <w:t>1,8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1,0%</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2,0 kg/ha</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3 kg/ha</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1,7-2,25 l/ha</w:t>
            </w:r>
          </w:p>
        </w:tc>
        <w:tc>
          <w:tcPr>
            <w:tcW w:w="1599" w:type="dxa"/>
            <w:tcBorders>
              <w:left w:val="single" w:sz="4" w:space="0" w:color="000000"/>
              <w:bottom w:val="single" w:sz="4" w:space="0" w:color="000000"/>
            </w:tcBorders>
          </w:tcPr>
          <w:p w:rsidR="007A692B" w:rsidRPr="00BD136D" w:rsidRDefault="007A692B" w:rsidP="006E62BA">
            <w:pPr>
              <w:snapToGrid w:val="0"/>
              <w:jc w:val="left"/>
            </w:pPr>
            <w:r w:rsidRPr="00BD136D">
              <w:rPr>
                <w:sz w:val="18"/>
                <w:szCs w:val="18"/>
              </w:rPr>
              <w:t>ČU</w:t>
            </w: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75</w:t>
            </w:r>
          </w:p>
        </w:tc>
        <w:tc>
          <w:tcPr>
            <w:tcW w:w="2649" w:type="dxa"/>
            <w:tcBorders>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rPr>
            </w:pPr>
            <w:r w:rsidRPr="00BD136D">
              <w:rPr>
                <w:bCs/>
                <w:sz w:val="18"/>
                <w:szCs w:val="18"/>
                <w:lang w:eastAsia="sl-SI"/>
              </w:rPr>
              <w:t xml:space="preserve">Uporaba zalog </w:t>
            </w:r>
            <w:r w:rsidRPr="00BD136D">
              <w:rPr>
                <w:iCs/>
                <w:sz w:val="18"/>
                <w:szCs w:val="18"/>
                <w:lang w:eastAsia="sl-SI"/>
              </w:rPr>
              <w:t>itofarmacevtskega sredstva CHAMPION 50 WG, ki je opremljeno s staro etiketo se dovoli najdlje do 30.09.2018</w:t>
            </w:r>
          </w:p>
          <w:p w:rsidR="007A692B" w:rsidRPr="00BD136D" w:rsidRDefault="007A692B" w:rsidP="006E62BA">
            <w:pPr>
              <w:snapToGrid w:val="0"/>
              <w:jc w:val="left"/>
              <w:rPr>
                <w:sz w:val="18"/>
                <w:szCs w:val="18"/>
              </w:rPr>
            </w:pPr>
            <w:r w:rsidRPr="00BD136D">
              <w:rPr>
                <w:sz w:val="18"/>
                <w:szCs w:val="18"/>
              </w:rPr>
              <w:t>**** Upoštevati 30 m netretiran varnostni pas do vodne površine od meje brega voda 1. in 2. reda.</w:t>
            </w:r>
          </w:p>
          <w:p w:rsidR="007A692B" w:rsidRPr="00BD136D" w:rsidRDefault="007A692B" w:rsidP="006E62BA">
            <w:pPr>
              <w:jc w:val="left"/>
              <w:rPr>
                <w:b/>
                <w:sz w:val="18"/>
                <w:szCs w:val="18"/>
              </w:rPr>
            </w:pPr>
            <w:r w:rsidRPr="00BD136D">
              <w:rPr>
                <w:b/>
                <w:sz w:val="18"/>
                <w:szCs w:val="18"/>
              </w:rPr>
              <w:t>***** Upoštevati 20 m netretiran varnostni pas do vodne površine od meje brega voda 1. in 2. reda.</w:t>
            </w:r>
          </w:p>
          <w:p w:rsidR="007A692B" w:rsidRPr="00BD136D" w:rsidRDefault="007A692B" w:rsidP="006E62BA">
            <w:pPr>
              <w:jc w:val="left"/>
              <w:rPr>
                <w:b/>
                <w:sz w:val="18"/>
                <w:szCs w:val="18"/>
              </w:rPr>
            </w:pPr>
            <w:r w:rsidRPr="00BD136D">
              <w:rPr>
                <w:b/>
                <w:sz w:val="18"/>
                <w:szCs w:val="18"/>
              </w:rPr>
              <w:t>******Upoštevati 50 m netretiran varnostni pas do vodne površine od meje brega voda 1. in 2. reda.</w:t>
            </w:r>
          </w:p>
          <w:p w:rsidR="007A692B" w:rsidRPr="00BD136D" w:rsidRDefault="007A692B" w:rsidP="006E62BA">
            <w:pPr>
              <w:jc w:val="left"/>
              <w:rPr>
                <w:sz w:val="18"/>
                <w:szCs w:val="18"/>
              </w:rPr>
            </w:pPr>
            <w:r w:rsidRPr="00BD136D">
              <w:rPr>
                <w:b/>
                <w:sz w:val="18"/>
                <w:szCs w:val="18"/>
              </w:rPr>
              <w:t>***</w:t>
            </w:r>
            <w:r w:rsidRPr="00BD136D">
              <w:rPr>
                <w:sz w:val="18"/>
                <w:szCs w:val="18"/>
              </w:rPr>
              <w:t xml:space="preserve"> ditiokarbamat (največ dvakratna uporaba letno)</w:t>
            </w:r>
          </w:p>
          <w:p w:rsidR="007A692B" w:rsidRPr="00BD136D" w:rsidRDefault="007A692B" w:rsidP="006E62BA">
            <w:pPr>
              <w:jc w:val="left"/>
              <w:rPr>
                <w:b/>
                <w:sz w:val="18"/>
                <w:szCs w:val="18"/>
              </w:rPr>
            </w:pPr>
            <w:r w:rsidRPr="00BD136D">
              <w:rPr>
                <w:b/>
                <w:sz w:val="18"/>
                <w:szCs w:val="18"/>
              </w:rPr>
              <w:t>**2   30.04.2017</w:t>
            </w:r>
          </w:p>
          <w:p w:rsidR="007A692B" w:rsidRPr="00BD136D" w:rsidRDefault="007A692B" w:rsidP="006E62BA">
            <w:pPr>
              <w:jc w:val="left"/>
              <w:rPr>
                <w:b/>
                <w:sz w:val="18"/>
                <w:szCs w:val="18"/>
              </w:rPr>
            </w:pPr>
            <w:r w:rsidRPr="00BD136D">
              <w:rPr>
                <w:b/>
                <w:sz w:val="18"/>
                <w:szCs w:val="18"/>
              </w:rPr>
              <w:t>*1  30.09.2017</w:t>
            </w:r>
          </w:p>
        </w:tc>
      </w:tr>
      <w:tr w:rsidR="00BD136D" w:rsidRPr="00BD136D" w:rsidTr="006E62BA">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 da je prisotna gliva povzročiteljica; da so listi (deloma tudi plodovi) v občutljivi razvojni fazi, ko so še čisto mladi in še brez klorofila; da je temperatura zraka višja od 6</w:t>
            </w:r>
            <w:r w:rsidRPr="00BD136D">
              <w:rPr>
                <w:sz w:val="18"/>
                <w:szCs w:val="18"/>
                <w:vertAlign w:val="superscript"/>
              </w:rPr>
              <w:t>o</w:t>
            </w:r>
            <w:r w:rsidRPr="00BD136D">
              <w:rPr>
                <w:sz w:val="18"/>
                <w:szCs w:val="18"/>
              </w:rPr>
              <w:t>C in nižja kot 28</w:t>
            </w:r>
            <w:r w:rsidRPr="00BD136D">
              <w:rPr>
                <w:sz w:val="18"/>
                <w:szCs w:val="18"/>
                <w:vertAlign w:val="superscript"/>
              </w:rPr>
              <w:t>o</w:t>
            </w:r>
            <w:r w:rsidRPr="00BD136D">
              <w:rPr>
                <w:sz w:val="18"/>
                <w:szCs w:val="18"/>
              </w:rPr>
              <w:t>C; da je v občutljivi fazi breskev (od brstenja do cvetenja) dovolj padavin.</w:t>
            </w:r>
          </w:p>
          <w:p w:rsidR="007A692B" w:rsidRPr="00BD136D" w:rsidRDefault="007A692B" w:rsidP="006E62BA">
            <w:pPr>
              <w:jc w:val="left"/>
              <w:rPr>
                <w:b/>
                <w:bCs/>
                <w:sz w:val="18"/>
                <w:szCs w:val="18"/>
              </w:rPr>
            </w:pPr>
            <w:r w:rsidRPr="00BD136D">
              <w:rPr>
                <w:sz w:val="18"/>
                <w:szCs w:val="18"/>
              </w:rPr>
              <w:t>Optimalna temperatura za razvoj breskove kodravosti je okoli 15</w:t>
            </w:r>
            <w:r w:rsidRPr="00BD136D">
              <w:rPr>
                <w:sz w:val="18"/>
                <w:szCs w:val="18"/>
                <w:vertAlign w:val="superscript"/>
              </w:rPr>
              <w:t>o</w:t>
            </w:r>
            <w:r w:rsidRPr="00BD136D">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r w:rsidR="00BD136D" w:rsidRPr="00BD136D" w:rsidTr="006E62BA">
        <w:trPr>
          <w:trHeight w:val="1639"/>
        </w:trPr>
        <w:tc>
          <w:tcPr>
            <w:tcW w:w="1871"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Listna luknjičavost</w:t>
            </w:r>
          </w:p>
          <w:p w:rsidR="007A692B" w:rsidRPr="00BD136D" w:rsidRDefault="007A692B" w:rsidP="006E62BA">
            <w:pPr>
              <w:jc w:val="left"/>
              <w:rPr>
                <w:b/>
                <w:bCs/>
                <w:i/>
                <w:iCs/>
                <w:sz w:val="18"/>
                <w:szCs w:val="18"/>
              </w:rPr>
            </w:pPr>
            <w:r w:rsidRPr="00BD136D">
              <w:rPr>
                <w:b/>
                <w:bCs/>
                <w:sz w:val="18"/>
                <w:szCs w:val="18"/>
              </w:rPr>
              <w:t xml:space="preserve">koščičarjev </w:t>
            </w:r>
          </w:p>
          <w:p w:rsidR="007A692B" w:rsidRPr="00BD136D" w:rsidRDefault="007A692B" w:rsidP="006E62BA">
            <w:pPr>
              <w:jc w:val="left"/>
              <w:rPr>
                <w:sz w:val="18"/>
                <w:szCs w:val="18"/>
              </w:rPr>
            </w:pPr>
            <w:r w:rsidRPr="00BD136D">
              <w:rPr>
                <w:bCs/>
                <w:i/>
                <w:iCs/>
                <w:sz w:val="18"/>
                <w:szCs w:val="18"/>
              </w:rPr>
              <w:t>Stigmina carpophila</w:t>
            </w:r>
          </w:p>
        </w:tc>
        <w:tc>
          <w:tcPr>
            <w:tcW w:w="3522" w:type="dxa"/>
            <w:tcBorders>
              <w:top w:val="single" w:sz="4" w:space="0" w:color="000000"/>
              <w:left w:val="single" w:sz="4" w:space="0" w:color="000000"/>
              <w:bottom w:val="single" w:sz="4" w:space="0" w:color="000000"/>
            </w:tcBorders>
          </w:tcPr>
          <w:p w:rsidR="007A692B" w:rsidRPr="00BD136D" w:rsidRDefault="007A692B" w:rsidP="006E62BA">
            <w:pPr>
              <w:snapToGrid w:val="0"/>
              <w:rPr>
                <w:sz w:val="18"/>
                <w:szCs w:val="18"/>
              </w:rPr>
            </w:pPr>
            <w:r w:rsidRPr="00BD136D">
              <w:rPr>
                <w:sz w:val="18"/>
                <w:szCs w:val="18"/>
              </w:rPr>
              <w:t>Z jesenskimi oziroma predspomladanskimi škropljenji proti breskovi kodravosti običajno zatiramo tudi listno luknjičavost koščičarjev.</w:t>
            </w:r>
          </w:p>
          <w:p w:rsidR="007A692B" w:rsidRPr="00BD136D" w:rsidRDefault="007A692B" w:rsidP="006E62BA">
            <w:pPr>
              <w:autoSpaceDE w:val="0"/>
              <w:autoSpaceDN w:val="0"/>
              <w:adjustRightInd w:val="0"/>
              <w:jc w:val="left"/>
              <w:rPr>
                <w:sz w:val="18"/>
                <w:szCs w:val="18"/>
              </w:rPr>
            </w:pPr>
          </w:p>
          <w:p w:rsidR="007A692B" w:rsidRPr="00BD136D" w:rsidRDefault="007A692B" w:rsidP="006E62BA">
            <w:pPr>
              <w:autoSpaceDE w:val="0"/>
              <w:autoSpaceDN w:val="0"/>
              <w:adjustRightInd w:val="0"/>
              <w:jc w:val="left"/>
              <w:rPr>
                <w:sz w:val="18"/>
                <w:szCs w:val="18"/>
              </w:rPr>
            </w:pPr>
            <w:r w:rsidRPr="00BD136D">
              <w:rPr>
                <w:sz w:val="18"/>
                <w:szCs w:val="18"/>
                <w:lang w:eastAsia="sl-SI"/>
              </w:rPr>
              <w:t xml:space="preserve">Sredstvo na osnovi aktivne snovi ditianon lahko uporabljamo samo v času od končanega obiranja do konca mirovanja. Sredstvo na osnovi aktivne snovi </w:t>
            </w:r>
            <w:r w:rsidRPr="00BD136D">
              <w:rPr>
                <w:sz w:val="18"/>
                <w:szCs w:val="18"/>
              </w:rPr>
              <w:t>fluopiram + tebukonazol</w:t>
            </w:r>
            <w:r w:rsidRPr="00BD136D">
              <w:rPr>
                <w:sz w:val="18"/>
                <w:szCs w:val="18"/>
                <w:lang w:eastAsia="sl-SI"/>
              </w:rPr>
              <w:t xml:space="preserve"> lahko uporabimo 2x letno</w:t>
            </w:r>
          </w:p>
        </w:tc>
        <w:tc>
          <w:tcPr>
            <w:tcW w:w="162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 bakrov hidroksid </w:t>
            </w:r>
          </w:p>
          <w:p w:rsidR="007A692B" w:rsidRPr="00BD136D" w:rsidRDefault="007A692B" w:rsidP="006E62BA">
            <w:pPr>
              <w:jc w:val="left"/>
              <w:rPr>
                <w:sz w:val="18"/>
                <w:szCs w:val="18"/>
              </w:rPr>
            </w:pPr>
            <w:r w:rsidRPr="00BD136D">
              <w:rPr>
                <w:sz w:val="18"/>
                <w:szCs w:val="18"/>
              </w:rPr>
              <w:t>- baker v obliki tribazičnega bakrovega sulfata</w:t>
            </w:r>
          </w:p>
          <w:p w:rsidR="007A692B" w:rsidRPr="00BD136D" w:rsidRDefault="007A692B" w:rsidP="006E62BA">
            <w:pPr>
              <w:jc w:val="left"/>
              <w:rPr>
                <w:sz w:val="18"/>
                <w:szCs w:val="18"/>
              </w:rPr>
            </w:pPr>
            <w:r w:rsidRPr="00BD136D">
              <w:rPr>
                <w:sz w:val="18"/>
                <w:szCs w:val="18"/>
              </w:rPr>
              <w:t>- ditianon</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fluopiram + tebukonazol</w:t>
            </w:r>
          </w:p>
        </w:tc>
        <w:tc>
          <w:tcPr>
            <w:tcW w:w="2519"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Champion 50 WG*****</w:t>
            </w:r>
          </w:p>
          <w:p w:rsidR="007A692B" w:rsidRPr="00BD136D" w:rsidRDefault="007A692B" w:rsidP="006E62BA">
            <w:pPr>
              <w:jc w:val="left"/>
            </w:pPr>
            <w:r w:rsidRPr="00BD136D">
              <w:rPr>
                <w:sz w:val="18"/>
                <w:szCs w:val="18"/>
              </w:rPr>
              <w:t>Biotip bakrov fungicid plus*****</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Delan 700 WG******</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tc>
        <w:tc>
          <w:tcPr>
            <w:tcW w:w="1239"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0,5-1,0%</w:t>
            </w:r>
          </w:p>
          <w:p w:rsidR="007A692B" w:rsidRPr="00BD136D" w:rsidRDefault="007A692B" w:rsidP="006E62BA">
            <w:pPr>
              <w:jc w:val="left"/>
              <w:rPr>
                <w:sz w:val="18"/>
                <w:szCs w:val="18"/>
              </w:rPr>
            </w:pPr>
            <w:r w:rsidRPr="00BD136D">
              <w:rPr>
                <w:sz w:val="18"/>
                <w:szCs w:val="18"/>
              </w:rPr>
              <w:t>1,0%</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0,75 kg/ha</w:t>
            </w:r>
          </w:p>
          <w:p w:rsidR="007A692B" w:rsidRPr="00BD136D" w:rsidRDefault="007A692B" w:rsidP="006E62BA">
            <w:pPr>
              <w:jc w:val="left"/>
              <w:rPr>
                <w:sz w:val="18"/>
                <w:szCs w:val="18"/>
                <w:lang w:eastAsia="sl-SI"/>
              </w:rPr>
            </w:pPr>
          </w:p>
          <w:p w:rsidR="007A692B" w:rsidRPr="00BD136D" w:rsidRDefault="007A692B" w:rsidP="006E62BA">
            <w:pPr>
              <w:jc w:val="left"/>
              <w:rPr>
                <w:sz w:val="18"/>
                <w:szCs w:val="18"/>
                <w:lang w:eastAsia="sl-SI"/>
              </w:rPr>
            </w:pPr>
          </w:p>
          <w:p w:rsidR="007A692B" w:rsidRPr="00BD136D" w:rsidRDefault="007A692B" w:rsidP="006E62BA">
            <w:pPr>
              <w:jc w:val="left"/>
              <w:rPr>
                <w:sz w:val="18"/>
                <w:szCs w:val="18"/>
                <w:lang w:eastAsia="sl-SI"/>
              </w:rPr>
            </w:pPr>
            <w:r w:rsidRPr="00BD136D">
              <w:rPr>
                <w:sz w:val="18"/>
                <w:szCs w:val="18"/>
                <w:lang w:eastAsia="sl-SI"/>
              </w:rPr>
              <w:t xml:space="preserve">0,6 l/ha </w:t>
            </w:r>
          </w:p>
          <w:p w:rsidR="007A692B" w:rsidRPr="00BD136D" w:rsidRDefault="007A692B" w:rsidP="006E62BA">
            <w:pPr>
              <w:jc w:val="left"/>
              <w:rPr>
                <w:sz w:val="18"/>
                <w:szCs w:val="18"/>
              </w:rPr>
            </w:pPr>
            <w:r w:rsidRPr="00BD136D">
              <w:rPr>
                <w:sz w:val="18"/>
                <w:szCs w:val="18"/>
                <w:lang w:eastAsia="sl-SI"/>
              </w:rPr>
              <w:t>(0,2 L na 1m višine krošnje na ha)</w:t>
            </w:r>
          </w:p>
        </w:tc>
        <w:tc>
          <w:tcPr>
            <w:tcW w:w="1621"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w:t>
            </w:r>
          </w:p>
        </w:tc>
        <w:tc>
          <w:tcPr>
            <w:tcW w:w="2649"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rPr>
            </w:pPr>
            <w:r w:rsidRPr="00BD136D">
              <w:rPr>
                <w:bCs/>
                <w:sz w:val="18"/>
                <w:szCs w:val="18"/>
                <w:lang w:eastAsia="sl-SI"/>
              </w:rPr>
              <w:t xml:space="preserve">Uporaba zalog </w:t>
            </w:r>
            <w:r w:rsidRPr="00BD136D">
              <w:rPr>
                <w:iCs/>
                <w:sz w:val="18"/>
                <w:szCs w:val="18"/>
                <w:lang w:eastAsia="sl-SI"/>
              </w:rPr>
              <w:t>itofarmacevtskega sredstva CHAMPION 50 WG, ki je opremljeno s staro etiketo se dovoli najdlje do 30.09.2018</w:t>
            </w:r>
          </w:p>
          <w:p w:rsidR="007A692B" w:rsidRPr="00BD136D" w:rsidRDefault="007A692B" w:rsidP="006E62BA">
            <w:pPr>
              <w:jc w:val="left"/>
              <w:rPr>
                <w:sz w:val="18"/>
                <w:szCs w:val="18"/>
              </w:rPr>
            </w:pPr>
            <w:r w:rsidRPr="00BD136D">
              <w:rPr>
                <w:sz w:val="18"/>
                <w:szCs w:val="18"/>
              </w:rPr>
              <w:t>***** Upoštevati 20 m netretiran varnostni pas do vodne površine od meje brega voda 1. in 2. reda.</w:t>
            </w:r>
          </w:p>
          <w:p w:rsidR="007A692B" w:rsidRPr="00BD136D" w:rsidRDefault="007A692B" w:rsidP="006E62BA">
            <w:pPr>
              <w:jc w:val="left"/>
              <w:rPr>
                <w:sz w:val="18"/>
                <w:szCs w:val="18"/>
              </w:rPr>
            </w:pPr>
            <w:r w:rsidRPr="00BD136D">
              <w:rPr>
                <w:sz w:val="18"/>
                <w:szCs w:val="18"/>
              </w:rPr>
              <w:t>****** Upoštevati 30 m netretiran varnostni pas do vodne površine od meje brega voda 1. in 2. reda.</w:t>
            </w:r>
          </w:p>
        </w:tc>
      </w:tr>
    </w:tbl>
    <w:p w:rsidR="007A692B" w:rsidRPr="00BD136D" w:rsidRDefault="007A692B" w:rsidP="007A692B">
      <w:pPr>
        <w:rPr>
          <w:sz w:val="20"/>
          <w:szCs w:val="20"/>
        </w:rPr>
      </w:pPr>
      <w:r w:rsidRPr="00BD136D">
        <w:rPr>
          <w:sz w:val="20"/>
          <w:szCs w:val="20"/>
        </w:rPr>
        <w:t>ČU - zagotovljena s časom uporabe</w:t>
      </w:r>
    </w:p>
    <w:p w:rsidR="007A692B" w:rsidRPr="00BD136D" w:rsidRDefault="007A692B" w:rsidP="007A692B">
      <w:pPr>
        <w:rPr>
          <w:sz w:val="20"/>
          <w:szCs w:val="20"/>
        </w:rPr>
      </w:pPr>
      <w:r w:rsidRPr="00BD136D">
        <w:rPr>
          <w:sz w:val="20"/>
          <w:szCs w:val="20"/>
        </w:rPr>
        <w:t>* - datum poteka registracije             **  - datum  odprodaje  zalog  pripravkov, ki jim je potekla registracija</w:t>
      </w:r>
    </w:p>
    <w:p w:rsidR="007A692B" w:rsidRPr="00BD136D" w:rsidRDefault="007A692B" w:rsidP="007A692B">
      <w:pPr>
        <w:rPr>
          <w:sz w:val="20"/>
          <w:szCs w:val="20"/>
        </w:rPr>
      </w:pPr>
    </w:p>
    <w:p w:rsidR="007A692B" w:rsidRPr="00BD136D" w:rsidRDefault="007A692B" w:rsidP="007A692B">
      <w:pPr>
        <w:tabs>
          <w:tab w:val="left" w:pos="9135"/>
        </w:tabs>
        <w:rPr>
          <w:sz w:val="20"/>
          <w:szCs w:val="20"/>
        </w:rPr>
      </w:pPr>
      <w:r w:rsidRPr="00BD136D">
        <w:rPr>
          <w:sz w:val="20"/>
          <w:szCs w:val="20"/>
        </w:rPr>
        <w:tab/>
      </w:r>
    </w:p>
    <w:p w:rsidR="007A692B" w:rsidRPr="00BD136D" w:rsidRDefault="007A692B" w:rsidP="007A692B">
      <w:pPr>
        <w:pageBreakBefore/>
        <w:jc w:val="center"/>
      </w:pPr>
      <w:r w:rsidRPr="00BD136D">
        <w:lastRenderedPageBreak/>
        <w:t>INTEGRIRANO VARSTVO BRESKEV IN NEKTARIN – list 2</w:t>
      </w:r>
    </w:p>
    <w:p w:rsidR="007A692B" w:rsidRPr="00BD136D" w:rsidRDefault="007A692B" w:rsidP="007A692B">
      <w:pPr>
        <w:rPr>
          <w:sz w:val="18"/>
          <w:szCs w:val="18"/>
        </w:rPr>
      </w:pPr>
    </w:p>
    <w:tbl>
      <w:tblPr>
        <w:tblW w:w="0" w:type="auto"/>
        <w:tblInd w:w="183" w:type="dxa"/>
        <w:tblLayout w:type="fixed"/>
        <w:tblLook w:val="0000" w:firstRow="0" w:lastRow="0" w:firstColumn="0" w:lastColumn="0" w:noHBand="0" w:noVBand="0"/>
      </w:tblPr>
      <w:tblGrid>
        <w:gridCol w:w="1614"/>
        <w:gridCol w:w="3777"/>
        <w:gridCol w:w="1624"/>
        <w:gridCol w:w="2520"/>
        <w:gridCol w:w="1210"/>
        <w:gridCol w:w="1651"/>
        <w:gridCol w:w="2649"/>
      </w:tblGrid>
      <w:tr w:rsidR="00BD136D" w:rsidRPr="00BD136D" w:rsidTr="006E62BA">
        <w:trPr>
          <w:trHeight w:val="207"/>
        </w:trPr>
        <w:tc>
          <w:tcPr>
            <w:tcW w:w="161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777"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5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21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61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Breskov škrlup</w:t>
            </w:r>
            <w:r w:rsidRPr="00BD136D">
              <w:rPr>
                <w:sz w:val="18"/>
                <w:szCs w:val="18"/>
              </w:rPr>
              <w:t xml:space="preserve"> </w:t>
            </w:r>
          </w:p>
          <w:p w:rsidR="007A692B" w:rsidRPr="00BD136D" w:rsidRDefault="007A692B" w:rsidP="006E62BA">
            <w:pPr>
              <w:jc w:val="left"/>
              <w:rPr>
                <w:sz w:val="18"/>
                <w:szCs w:val="18"/>
              </w:rPr>
            </w:pPr>
            <w:r w:rsidRPr="00BD136D">
              <w:rPr>
                <w:i/>
                <w:iCs/>
                <w:sz w:val="18"/>
                <w:szCs w:val="18"/>
              </w:rPr>
              <w:t>Venturia carpophila</w:t>
            </w:r>
          </w:p>
        </w:tc>
        <w:tc>
          <w:tcPr>
            <w:tcW w:w="3777"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rsidR="007A692B" w:rsidRPr="00BD136D" w:rsidRDefault="007A692B" w:rsidP="006E62BA">
            <w:pPr>
              <w:jc w:val="left"/>
              <w:rPr>
                <w:sz w:val="18"/>
                <w:szCs w:val="18"/>
              </w:rPr>
            </w:pPr>
            <w:r w:rsidRPr="00BD136D">
              <w:rPr>
                <w:sz w:val="18"/>
                <w:szCs w:val="18"/>
                <w:u w:val="single"/>
              </w:rPr>
              <w:t>Tehnološki ukrepi:</w:t>
            </w:r>
            <w:r w:rsidRPr="00BD136D">
              <w:rPr>
                <w:sz w:val="18"/>
                <w:szCs w:val="18"/>
              </w:rPr>
              <w:t xml:space="preserve">  Poskrbeti je treba za zračnost krošnje, zato je odstranjevanje odvečnih bohotivk bistvenega pomena za manjši pojav bolezni. </w:t>
            </w:r>
          </w:p>
        </w:tc>
        <w:tc>
          <w:tcPr>
            <w:tcW w:w="162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dodin*****</w:t>
            </w:r>
          </w:p>
          <w:p w:rsidR="007A692B" w:rsidRPr="00BD136D" w:rsidRDefault="007A692B" w:rsidP="006E62BA">
            <w:pPr>
              <w:snapToGrid w:val="0"/>
              <w:jc w:val="left"/>
              <w:rPr>
                <w:sz w:val="18"/>
                <w:szCs w:val="18"/>
              </w:rPr>
            </w:pPr>
          </w:p>
          <w:p w:rsidR="007A692B" w:rsidRPr="00BD136D" w:rsidRDefault="007A692B" w:rsidP="006E62BA">
            <w:pPr>
              <w:jc w:val="left"/>
              <w:rPr>
                <w:sz w:val="18"/>
                <w:szCs w:val="18"/>
              </w:rPr>
            </w:pPr>
          </w:p>
        </w:tc>
        <w:tc>
          <w:tcPr>
            <w:tcW w:w="252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Syllit 400 SC </w:t>
            </w:r>
            <w:r w:rsidRPr="00BD136D">
              <w:rPr>
                <w:b/>
                <w:sz w:val="18"/>
                <w:szCs w:val="18"/>
              </w:rPr>
              <w:t>*1</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21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1,7-2,25 l/ha</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651"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75</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649"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jc w:val="left"/>
              <w:rPr>
                <w:sz w:val="18"/>
                <w:szCs w:val="18"/>
              </w:rPr>
            </w:pPr>
            <w:r w:rsidRPr="00BD136D">
              <w:rPr>
                <w:sz w:val="18"/>
                <w:szCs w:val="18"/>
                <w:vertAlign w:val="superscript"/>
              </w:rPr>
              <w:t xml:space="preserve"> </w:t>
            </w:r>
            <w:r w:rsidRPr="00BD136D">
              <w:rPr>
                <w:sz w:val="18"/>
                <w:szCs w:val="18"/>
              </w:rPr>
              <w:t>največ 2x v rastni dobi jeseni po odpadanju polovice listje, spomladi do konca cvetenja</w:t>
            </w:r>
          </w:p>
          <w:p w:rsidR="007A692B" w:rsidRPr="00BD136D" w:rsidRDefault="007A692B" w:rsidP="006E62BA">
            <w:pPr>
              <w:jc w:val="left"/>
              <w:rPr>
                <w:sz w:val="18"/>
                <w:szCs w:val="18"/>
              </w:rPr>
            </w:pPr>
            <w:r w:rsidRPr="00BD136D">
              <w:rPr>
                <w:b/>
                <w:sz w:val="18"/>
                <w:szCs w:val="18"/>
              </w:rPr>
              <w:t>***** Upoštevati 20 m netretiran varnostni pas do vodne površine od meje brega voda 1. in 2. reda</w:t>
            </w:r>
          </w:p>
          <w:p w:rsidR="007A692B" w:rsidRPr="00BD136D" w:rsidRDefault="007A692B" w:rsidP="006E62BA">
            <w:pPr>
              <w:jc w:val="left"/>
              <w:rPr>
                <w:sz w:val="18"/>
                <w:szCs w:val="18"/>
              </w:rPr>
            </w:pPr>
          </w:p>
          <w:p w:rsidR="007A692B" w:rsidRPr="00BD136D" w:rsidRDefault="007A692B" w:rsidP="006E62BA">
            <w:pPr>
              <w:jc w:val="left"/>
              <w:rPr>
                <w:b/>
                <w:sz w:val="18"/>
                <w:szCs w:val="18"/>
              </w:rPr>
            </w:pPr>
            <w:r w:rsidRPr="00BD136D">
              <w:rPr>
                <w:b/>
                <w:sz w:val="18"/>
                <w:szCs w:val="18"/>
              </w:rPr>
              <w:t>*1 30.09.2017</w:t>
            </w:r>
          </w:p>
        </w:tc>
      </w:tr>
      <w:tr w:rsidR="00BD136D" w:rsidRPr="00BD136D" w:rsidTr="006E62BA">
        <w:trPr>
          <w:trHeight w:val="207"/>
        </w:trPr>
        <w:tc>
          <w:tcPr>
            <w:tcW w:w="1614"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Breskova pepelovka</w:t>
            </w:r>
            <w:r w:rsidRPr="00BD136D">
              <w:rPr>
                <w:sz w:val="18"/>
                <w:szCs w:val="18"/>
              </w:rPr>
              <w:t xml:space="preserve"> </w:t>
            </w:r>
            <w:r w:rsidRPr="00BD136D">
              <w:rPr>
                <w:i/>
                <w:iCs/>
                <w:sz w:val="18"/>
                <w:szCs w:val="18"/>
              </w:rPr>
              <w:t xml:space="preserve">Sphaerotheca pannosa </w:t>
            </w:r>
            <w:r w:rsidRPr="00BD136D">
              <w:rPr>
                <w:sz w:val="18"/>
                <w:szCs w:val="18"/>
              </w:rPr>
              <w:t>var.</w:t>
            </w:r>
            <w:r w:rsidRPr="00BD136D">
              <w:rPr>
                <w:i/>
                <w:iCs/>
                <w:sz w:val="18"/>
                <w:szCs w:val="18"/>
              </w:rPr>
              <w:t xml:space="preserve"> persicae</w:t>
            </w:r>
          </w:p>
          <w:p w:rsidR="007A692B" w:rsidRPr="00BD136D" w:rsidRDefault="007A692B" w:rsidP="006E62BA">
            <w:pPr>
              <w:jc w:val="left"/>
              <w:rPr>
                <w:sz w:val="18"/>
                <w:szCs w:val="18"/>
              </w:rPr>
            </w:pPr>
          </w:p>
        </w:tc>
        <w:tc>
          <w:tcPr>
            <w:tcW w:w="3777"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u w:val="single"/>
              </w:rPr>
              <w:t>Tehnološki ukrepi</w:t>
            </w:r>
            <w:r w:rsidRPr="00BD136D">
              <w:rPr>
                <w:sz w:val="18"/>
                <w:szCs w:val="18"/>
              </w:rPr>
              <w:t xml:space="preserve">: </w:t>
            </w:r>
          </w:p>
          <w:p w:rsidR="007A692B" w:rsidRPr="00BD136D" w:rsidRDefault="007A692B" w:rsidP="006E62BA">
            <w:pPr>
              <w:jc w:val="left"/>
              <w:rPr>
                <w:sz w:val="18"/>
                <w:szCs w:val="18"/>
              </w:rPr>
            </w:pPr>
            <w:r w:rsidRPr="00BD136D">
              <w:rPr>
                <w:sz w:val="18"/>
                <w:szCs w:val="18"/>
              </w:rPr>
              <w:t>Poskrbeti je treba za zračnost krošnje, zato je odstranjevanje odvečnih bohotivk bistvenega pomena za manjši pojav bolezni in tudi za kakovost varstva s fungicidi. Poskrbeti je treba za uravnoteženo gnojenje z dušikom.</w:t>
            </w:r>
          </w:p>
          <w:p w:rsidR="007A692B" w:rsidRPr="00BD136D" w:rsidRDefault="007A692B" w:rsidP="006E62BA">
            <w:pPr>
              <w:jc w:val="left"/>
              <w:rPr>
                <w:sz w:val="18"/>
                <w:szCs w:val="18"/>
              </w:rPr>
            </w:pPr>
            <w:r w:rsidRPr="00BD136D">
              <w:rPr>
                <w:sz w:val="18"/>
                <w:szCs w:val="18"/>
                <w:u w:val="single"/>
              </w:rPr>
              <w:t xml:space="preserve">Kemično zatiranje: </w:t>
            </w:r>
            <w:r w:rsidRPr="00BD136D">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4"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močljivo žveplo</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difenokonazol</w:t>
            </w:r>
          </w:p>
          <w:p w:rsidR="007A692B" w:rsidRPr="00BD136D" w:rsidRDefault="007A692B" w:rsidP="006E62BA">
            <w:pPr>
              <w:jc w:val="left"/>
              <w:rPr>
                <w:sz w:val="18"/>
                <w:szCs w:val="18"/>
              </w:rPr>
            </w:pPr>
          </w:p>
        </w:tc>
        <w:tc>
          <w:tcPr>
            <w:tcW w:w="2520"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Cosan   </w:t>
            </w:r>
          </w:p>
          <w:p w:rsidR="007A692B" w:rsidRPr="00BD136D" w:rsidRDefault="007A692B" w:rsidP="006E62BA">
            <w:pPr>
              <w:jc w:val="left"/>
              <w:rPr>
                <w:sz w:val="18"/>
                <w:szCs w:val="18"/>
              </w:rPr>
            </w:pPr>
            <w:r w:rsidRPr="00BD136D">
              <w:rPr>
                <w:sz w:val="18"/>
                <w:szCs w:val="18"/>
              </w:rPr>
              <w:t xml:space="preserve">Kumulus DF     </w:t>
            </w:r>
          </w:p>
          <w:p w:rsidR="007A692B" w:rsidRPr="00BD136D" w:rsidRDefault="007A692B" w:rsidP="006E62BA">
            <w:pPr>
              <w:jc w:val="left"/>
              <w:rPr>
                <w:sz w:val="18"/>
                <w:szCs w:val="18"/>
              </w:rPr>
            </w:pPr>
            <w:r w:rsidRPr="00BD136D">
              <w:rPr>
                <w:sz w:val="18"/>
                <w:szCs w:val="18"/>
              </w:rPr>
              <w:t>Microthiol special</w:t>
            </w:r>
          </w:p>
          <w:p w:rsidR="007A692B" w:rsidRPr="00BD136D" w:rsidRDefault="007A692B" w:rsidP="006E62BA">
            <w:pPr>
              <w:jc w:val="left"/>
              <w:rPr>
                <w:sz w:val="18"/>
                <w:szCs w:val="18"/>
              </w:rPr>
            </w:pPr>
            <w:r w:rsidRPr="00BD136D">
              <w:rPr>
                <w:sz w:val="18"/>
                <w:szCs w:val="18"/>
              </w:rPr>
              <w:t xml:space="preserve">Pepelin  </w:t>
            </w:r>
          </w:p>
          <w:p w:rsidR="007A692B" w:rsidRPr="00BD136D" w:rsidRDefault="007A692B" w:rsidP="006E62BA">
            <w:pPr>
              <w:jc w:val="left"/>
            </w:pPr>
            <w:r w:rsidRPr="00BD136D">
              <w:rPr>
                <w:sz w:val="18"/>
                <w:szCs w:val="18"/>
              </w:rPr>
              <w:t>Thiovit jet</w:t>
            </w:r>
          </w:p>
          <w:p w:rsidR="007A692B" w:rsidRPr="00BD136D" w:rsidRDefault="007A692B" w:rsidP="006E62BA">
            <w:pPr>
              <w:jc w:val="left"/>
              <w:rPr>
                <w:sz w:val="18"/>
                <w:szCs w:val="18"/>
              </w:rPr>
            </w:pPr>
            <w:r w:rsidRPr="00BD136D">
              <w:rPr>
                <w:sz w:val="18"/>
                <w:szCs w:val="18"/>
              </w:rPr>
              <w:t xml:space="preserve">Vindex </w:t>
            </w:r>
            <w:r w:rsidRPr="00BD136D">
              <w:rPr>
                <w:bCs/>
                <w:sz w:val="18"/>
                <w:szCs w:val="18"/>
              </w:rPr>
              <w:t>80 WG</w:t>
            </w:r>
          </w:p>
          <w:p w:rsidR="007A692B" w:rsidRPr="00BD136D" w:rsidRDefault="007A692B" w:rsidP="006E62BA">
            <w:pPr>
              <w:jc w:val="left"/>
              <w:rPr>
                <w:sz w:val="18"/>
                <w:szCs w:val="18"/>
              </w:rPr>
            </w:pPr>
            <w:r w:rsidRPr="00BD136D">
              <w:rPr>
                <w:sz w:val="18"/>
                <w:szCs w:val="18"/>
              </w:rPr>
              <w:t>Pol-sulphur 800 SC</w:t>
            </w:r>
          </w:p>
          <w:p w:rsidR="007A692B" w:rsidRPr="00BD136D" w:rsidRDefault="007A692B" w:rsidP="006E62BA">
            <w:pPr>
              <w:jc w:val="left"/>
              <w:rPr>
                <w:sz w:val="18"/>
                <w:szCs w:val="18"/>
              </w:rPr>
            </w:pPr>
            <w:r w:rsidRPr="00BD136D">
              <w:rPr>
                <w:sz w:val="18"/>
                <w:szCs w:val="18"/>
              </w:rPr>
              <w:t>Symbiotica fito – tekoče žveplo</w:t>
            </w:r>
          </w:p>
          <w:p w:rsidR="007A692B" w:rsidRPr="00BD136D" w:rsidRDefault="007A692B" w:rsidP="00406FC1">
            <w:pPr>
              <w:jc w:val="left"/>
              <w:rPr>
                <w:sz w:val="18"/>
                <w:szCs w:val="18"/>
              </w:rPr>
            </w:pPr>
            <w:r w:rsidRPr="00BD136D">
              <w:rPr>
                <w:sz w:val="18"/>
                <w:szCs w:val="18"/>
              </w:rPr>
              <w:t>Score 250 EC ***</w:t>
            </w:r>
            <w:r w:rsidR="00406FC1">
              <w:rPr>
                <w:sz w:val="18"/>
                <w:szCs w:val="18"/>
              </w:rPr>
              <w:t xml:space="preserve"> </w:t>
            </w:r>
          </w:p>
        </w:tc>
        <w:tc>
          <w:tcPr>
            <w:tcW w:w="1210" w:type="dxa"/>
            <w:tcBorders>
              <w:left w:val="single" w:sz="4" w:space="0" w:color="000000"/>
              <w:bottom w:val="single" w:sz="4" w:space="0" w:color="000000"/>
            </w:tcBorders>
          </w:tcPr>
          <w:p w:rsidR="007A692B" w:rsidRPr="00BD136D" w:rsidRDefault="007A692B" w:rsidP="006E62BA">
            <w:pPr>
              <w:snapToGrid w:val="0"/>
              <w:jc w:val="left"/>
            </w:pPr>
            <w:r w:rsidRPr="00BD136D">
              <w:rPr>
                <w:sz w:val="18"/>
                <w:szCs w:val="18"/>
              </w:rPr>
              <w:t>5,0-7,5 kg/ha</w:t>
            </w:r>
          </w:p>
          <w:p w:rsidR="007A692B" w:rsidRPr="00BD136D" w:rsidRDefault="007A692B" w:rsidP="006E62BA">
            <w:pPr>
              <w:snapToGrid w:val="0"/>
              <w:jc w:val="left"/>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6,0 l/ha</w:t>
            </w:r>
          </w:p>
          <w:p w:rsidR="007A692B" w:rsidRPr="00BD136D" w:rsidRDefault="007A692B" w:rsidP="006E62BA">
            <w:pPr>
              <w:jc w:val="left"/>
              <w:rPr>
                <w:sz w:val="18"/>
                <w:szCs w:val="18"/>
              </w:rPr>
            </w:pPr>
            <w:r w:rsidRPr="00BD136D">
              <w:rPr>
                <w:sz w:val="18"/>
                <w:szCs w:val="18"/>
              </w:rPr>
              <w:t>6,0 l/ha</w:t>
            </w:r>
          </w:p>
          <w:p w:rsidR="007A692B" w:rsidRPr="00BD136D" w:rsidRDefault="007A692B" w:rsidP="006E62BA">
            <w:pPr>
              <w:jc w:val="left"/>
              <w:rPr>
                <w:sz w:val="18"/>
                <w:szCs w:val="18"/>
              </w:rPr>
            </w:pPr>
            <w:r w:rsidRPr="00BD136D">
              <w:rPr>
                <w:sz w:val="18"/>
                <w:szCs w:val="18"/>
              </w:rPr>
              <w:t>0,03%</w:t>
            </w:r>
            <w:r w:rsidR="00406FC1">
              <w:rPr>
                <w:sz w:val="18"/>
                <w:szCs w:val="18"/>
              </w:rPr>
              <w:t xml:space="preserve">  </w:t>
            </w:r>
            <w:r w:rsidR="00406FC1">
              <w:rPr>
                <w:sz w:val="18"/>
                <w:szCs w:val="18"/>
              </w:rPr>
              <w:t>max 0,45 l/ha</w:t>
            </w:r>
          </w:p>
        </w:tc>
        <w:tc>
          <w:tcPr>
            <w:tcW w:w="1651"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21</w:t>
            </w:r>
          </w:p>
          <w:p w:rsidR="007A692B" w:rsidRPr="00BD136D" w:rsidRDefault="007A692B" w:rsidP="006E62BA">
            <w:pPr>
              <w:jc w:val="left"/>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tc>
        <w:tc>
          <w:tcPr>
            <w:tcW w:w="2649" w:type="dxa"/>
            <w:tcBorders>
              <w:left w:val="single" w:sz="4" w:space="0" w:color="000000"/>
              <w:bottom w:val="single" w:sz="4" w:space="0" w:color="000000"/>
              <w:right w:val="single" w:sz="4" w:space="0" w:color="000000"/>
            </w:tcBorders>
          </w:tcPr>
          <w:p w:rsidR="007A692B" w:rsidRPr="00BD136D" w:rsidRDefault="007A692B" w:rsidP="006E62BA">
            <w:pPr>
              <w:snapToGrid w:val="0"/>
              <w:jc w:val="left"/>
              <w:rPr>
                <w:b/>
                <w:bCs/>
                <w:sz w:val="18"/>
                <w:szCs w:val="18"/>
              </w:rPr>
            </w:pPr>
          </w:p>
          <w:p w:rsidR="007A692B" w:rsidRPr="00BD136D" w:rsidRDefault="007A692B" w:rsidP="006E62BA">
            <w:pPr>
              <w:snapToGrid w:val="0"/>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p>
          <w:p w:rsidR="007A692B" w:rsidRPr="00BD136D" w:rsidRDefault="007A692B" w:rsidP="006E62BA">
            <w:pPr>
              <w:snapToGrid w:val="0"/>
              <w:jc w:val="left"/>
              <w:rPr>
                <w:b/>
                <w:bCs/>
                <w:sz w:val="18"/>
                <w:szCs w:val="18"/>
              </w:rPr>
            </w:pPr>
            <w:r w:rsidRPr="00BD136D">
              <w:rPr>
                <w:sz w:val="18"/>
                <w:szCs w:val="18"/>
              </w:rPr>
              <w:t xml:space="preserve">*** </w:t>
            </w:r>
            <w:r w:rsidRPr="00BD136D">
              <w:rPr>
                <w:b/>
                <w:sz w:val="18"/>
                <w:szCs w:val="18"/>
              </w:rPr>
              <w:t>Upoštevati 30 m netretiran varnostni pas do vodne površine od meje brega voda 1. in 2. reda.</w:t>
            </w:r>
          </w:p>
        </w:tc>
      </w:tr>
      <w:tr w:rsidR="00BD136D" w:rsidRPr="00BD136D" w:rsidTr="006E62BA">
        <w:trPr>
          <w:trHeight w:val="207"/>
        </w:trPr>
        <w:tc>
          <w:tcPr>
            <w:tcW w:w="161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u w:val="single"/>
              </w:rPr>
            </w:pPr>
            <w:r w:rsidRPr="00BD136D">
              <w:rPr>
                <w:b/>
                <w:bCs/>
                <w:sz w:val="18"/>
                <w:szCs w:val="18"/>
              </w:rPr>
              <w:t>Cvetna monilija</w:t>
            </w:r>
            <w:r w:rsidRPr="00BD136D">
              <w:rPr>
                <w:sz w:val="18"/>
                <w:szCs w:val="18"/>
              </w:rPr>
              <w:t xml:space="preserve"> </w:t>
            </w:r>
            <w:r w:rsidRPr="00BD136D">
              <w:rPr>
                <w:i/>
                <w:iCs/>
                <w:sz w:val="18"/>
                <w:szCs w:val="18"/>
              </w:rPr>
              <w:t>Monilinia laxa</w:t>
            </w:r>
          </w:p>
        </w:tc>
        <w:tc>
          <w:tcPr>
            <w:tcW w:w="3777"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u w:val="single"/>
              </w:rPr>
              <w:t xml:space="preserve">Agrotehnični ukrepi: </w:t>
            </w:r>
          </w:p>
          <w:p w:rsidR="007A692B" w:rsidRPr="00BD136D" w:rsidRDefault="007A692B" w:rsidP="006E62BA">
            <w:pPr>
              <w:jc w:val="left"/>
              <w:rPr>
                <w:sz w:val="18"/>
                <w:szCs w:val="18"/>
              </w:rPr>
            </w:pPr>
            <w:r w:rsidRPr="00BD136D">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rsidR="007A692B" w:rsidRPr="00BD136D" w:rsidRDefault="007A692B" w:rsidP="006E62BA">
            <w:pPr>
              <w:jc w:val="left"/>
              <w:rPr>
                <w:sz w:val="18"/>
                <w:szCs w:val="18"/>
              </w:rPr>
            </w:pPr>
            <w:r w:rsidRPr="00BD136D">
              <w:rPr>
                <w:sz w:val="18"/>
                <w:szCs w:val="18"/>
                <w:u w:val="single"/>
              </w:rPr>
              <w:t>Kemično zatiranje</w:t>
            </w:r>
            <w:r w:rsidRPr="00BD136D">
              <w:rPr>
                <w:sz w:val="18"/>
                <w:szCs w:val="18"/>
              </w:rPr>
              <w:t>: Breskve in nektarine (samo občutljive sorte) v cvet  tretiramo največ enkrat z enim od navedenih pripravkov proti koncu cvetenja, ko začnejo odpadati prvi venčni listi.</w:t>
            </w:r>
          </w:p>
        </w:tc>
        <w:tc>
          <w:tcPr>
            <w:tcW w:w="1624"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 ciprodinil</w:t>
            </w:r>
          </w:p>
          <w:p w:rsidR="007A692B" w:rsidRPr="00BD136D" w:rsidRDefault="007A692B" w:rsidP="006E62BA">
            <w:pPr>
              <w:jc w:val="left"/>
              <w:rPr>
                <w:sz w:val="18"/>
                <w:szCs w:val="18"/>
              </w:rPr>
            </w:pPr>
            <w:r w:rsidRPr="00BD136D">
              <w:rPr>
                <w:sz w:val="18"/>
                <w:szCs w:val="18"/>
              </w:rPr>
              <w:t xml:space="preserve">- iprodion </w:t>
            </w:r>
          </w:p>
          <w:p w:rsidR="007A692B" w:rsidRPr="00BD136D" w:rsidRDefault="007A692B" w:rsidP="006E62BA">
            <w:pPr>
              <w:jc w:val="left"/>
              <w:rPr>
                <w:sz w:val="18"/>
                <w:szCs w:val="18"/>
              </w:rPr>
            </w:pPr>
            <w:r w:rsidRPr="00BD136D">
              <w:rPr>
                <w:sz w:val="18"/>
                <w:szCs w:val="18"/>
              </w:rPr>
              <w:t>- tiofanat-metil</w:t>
            </w:r>
          </w:p>
          <w:p w:rsidR="007A692B" w:rsidRPr="00BD136D" w:rsidRDefault="007A692B" w:rsidP="006E62BA">
            <w:pPr>
              <w:jc w:val="left"/>
              <w:rPr>
                <w:sz w:val="18"/>
                <w:szCs w:val="18"/>
              </w:rPr>
            </w:pPr>
            <w:r w:rsidRPr="00BD136D">
              <w:rPr>
                <w:sz w:val="18"/>
                <w:szCs w:val="18"/>
              </w:rPr>
              <w:t>- ciprodinil + fludioksonil</w:t>
            </w:r>
          </w:p>
          <w:p w:rsidR="007A692B" w:rsidRPr="00BD136D" w:rsidRDefault="007A692B" w:rsidP="006E62BA">
            <w:pPr>
              <w:jc w:val="left"/>
              <w:rPr>
                <w:sz w:val="18"/>
                <w:szCs w:val="18"/>
              </w:rPr>
            </w:pPr>
            <w:r w:rsidRPr="00BD136D">
              <w:rPr>
                <w:sz w:val="18"/>
                <w:szCs w:val="18"/>
              </w:rPr>
              <w:t>- fenpirazamin</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difenokonazol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fluopiram + tebukonazol</w:t>
            </w:r>
          </w:p>
        </w:tc>
        <w:tc>
          <w:tcPr>
            <w:tcW w:w="2520"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Chorus 50 WG</w:t>
            </w:r>
          </w:p>
          <w:p w:rsidR="007A692B" w:rsidRPr="00BD136D" w:rsidRDefault="007A692B" w:rsidP="006E62BA">
            <w:pPr>
              <w:jc w:val="left"/>
              <w:rPr>
                <w:b/>
                <w:sz w:val="18"/>
                <w:szCs w:val="18"/>
              </w:rPr>
            </w:pPr>
            <w:r w:rsidRPr="00BD136D">
              <w:rPr>
                <w:sz w:val="18"/>
                <w:szCs w:val="18"/>
              </w:rPr>
              <w:t xml:space="preserve">Rovral aquaflo </w:t>
            </w:r>
            <w:r w:rsidRPr="00BD136D">
              <w:rPr>
                <w:b/>
                <w:sz w:val="18"/>
                <w:szCs w:val="18"/>
              </w:rPr>
              <w:t>***</w:t>
            </w:r>
          </w:p>
          <w:p w:rsidR="007A692B" w:rsidRPr="00BD136D" w:rsidRDefault="007A692B" w:rsidP="006E62BA">
            <w:pPr>
              <w:jc w:val="left"/>
              <w:rPr>
                <w:sz w:val="18"/>
                <w:szCs w:val="18"/>
              </w:rPr>
            </w:pPr>
            <w:r w:rsidRPr="00BD136D">
              <w:rPr>
                <w:sz w:val="18"/>
                <w:szCs w:val="18"/>
              </w:rPr>
              <w:t>Topsin-M ****</w:t>
            </w: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Prolectus</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Score 250 EC***</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tc>
        <w:tc>
          <w:tcPr>
            <w:tcW w:w="1210"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0,5 kg/ha</w:t>
            </w:r>
          </w:p>
          <w:p w:rsidR="007A692B" w:rsidRPr="00BD136D" w:rsidRDefault="007A692B" w:rsidP="006E62BA">
            <w:pPr>
              <w:jc w:val="left"/>
              <w:rPr>
                <w:sz w:val="18"/>
                <w:szCs w:val="18"/>
              </w:rPr>
            </w:pPr>
            <w:r w:rsidRPr="00BD136D">
              <w:rPr>
                <w:sz w:val="18"/>
                <w:szCs w:val="18"/>
              </w:rPr>
              <w:t>1,5-2,25 l/ha</w:t>
            </w: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jc w:val="left"/>
              <w:rPr>
                <w:sz w:val="18"/>
                <w:szCs w:val="18"/>
              </w:rPr>
            </w:pPr>
            <w:r w:rsidRPr="00BD136D">
              <w:rPr>
                <w:sz w:val="18"/>
                <w:szCs w:val="18"/>
              </w:rPr>
              <w:t xml:space="preserve">0,08 %, </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0,03%, </w:t>
            </w:r>
          </w:p>
          <w:p w:rsidR="007A692B" w:rsidRPr="00BD136D" w:rsidRDefault="007A692B" w:rsidP="006E62BA">
            <w:pPr>
              <w:jc w:val="left"/>
              <w:rPr>
                <w:sz w:val="18"/>
                <w:szCs w:val="18"/>
              </w:rPr>
            </w:pPr>
            <w:r w:rsidRPr="00BD136D">
              <w:rPr>
                <w:sz w:val="18"/>
                <w:szCs w:val="18"/>
              </w:rPr>
              <w:t>max 0,45 l/ha</w:t>
            </w:r>
          </w:p>
          <w:p w:rsidR="007A692B" w:rsidRPr="00BD136D" w:rsidRDefault="007A692B" w:rsidP="006E62BA">
            <w:pPr>
              <w:jc w:val="left"/>
              <w:rPr>
                <w:sz w:val="18"/>
                <w:szCs w:val="18"/>
                <w:lang w:eastAsia="sl-SI"/>
              </w:rPr>
            </w:pPr>
            <w:r w:rsidRPr="00BD136D">
              <w:rPr>
                <w:sz w:val="18"/>
                <w:szCs w:val="18"/>
                <w:lang w:eastAsia="sl-SI"/>
              </w:rPr>
              <w:t xml:space="preserve">max 0,6 l/ha </w:t>
            </w:r>
          </w:p>
          <w:p w:rsidR="007A692B" w:rsidRPr="00BD136D" w:rsidRDefault="007A692B" w:rsidP="006E62BA">
            <w:pPr>
              <w:jc w:val="left"/>
              <w:rPr>
                <w:sz w:val="18"/>
                <w:szCs w:val="18"/>
              </w:rPr>
            </w:pPr>
          </w:p>
        </w:tc>
        <w:tc>
          <w:tcPr>
            <w:tcW w:w="1651"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7</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bCs/>
                <w:sz w:val="18"/>
                <w:szCs w:val="18"/>
              </w:rPr>
            </w:pPr>
            <w:r w:rsidRPr="00BD136D">
              <w:rPr>
                <w:bCs/>
                <w:sz w:val="18"/>
                <w:szCs w:val="18"/>
              </w:rPr>
              <w:t>14</w:t>
            </w:r>
          </w:p>
          <w:p w:rsidR="007A692B" w:rsidRPr="00BD136D" w:rsidRDefault="007A692B" w:rsidP="006E62BA">
            <w:pPr>
              <w:jc w:val="left"/>
              <w:rPr>
                <w:bCs/>
                <w:sz w:val="18"/>
                <w:szCs w:val="18"/>
              </w:rPr>
            </w:pPr>
            <w:r w:rsidRPr="00BD136D">
              <w:rPr>
                <w:bCs/>
                <w:sz w:val="18"/>
                <w:szCs w:val="18"/>
              </w:rPr>
              <w:t>14</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 xml:space="preserve">1   </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7   2xL</w:t>
            </w:r>
          </w:p>
          <w:p w:rsidR="007A692B" w:rsidRPr="00BD136D" w:rsidRDefault="007A692B" w:rsidP="006E62BA">
            <w:pPr>
              <w:jc w:val="left"/>
              <w:rPr>
                <w:bCs/>
                <w:sz w:val="18"/>
                <w:szCs w:val="18"/>
              </w:rPr>
            </w:pPr>
            <w:r w:rsidRPr="00BD136D">
              <w:rPr>
                <w:bCs/>
                <w:sz w:val="18"/>
                <w:szCs w:val="18"/>
              </w:rPr>
              <w:t>7   2xL</w:t>
            </w:r>
          </w:p>
        </w:tc>
        <w:tc>
          <w:tcPr>
            <w:tcW w:w="2649"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
                <w:sz w:val="18"/>
                <w:szCs w:val="18"/>
              </w:rPr>
            </w:pPr>
            <w:r w:rsidRPr="00BD136D">
              <w:rPr>
                <w:sz w:val="18"/>
                <w:szCs w:val="18"/>
              </w:rPr>
              <w:t xml:space="preserve">*** </w:t>
            </w:r>
            <w:r w:rsidRPr="00BD136D">
              <w:rPr>
                <w:b/>
                <w:sz w:val="18"/>
                <w:szCs w:val="18"/>
              </w:rPr>
              <w:t>Upoštevati 30 m netretiran varnostni pas do vodne površine od meje brega voda 1. in 2. reda.</w:t>
            </w:r>
          </w:p>
          <w:p w:rsidR="007A692B" w:rsidRPr="00BD136D" w:rsidRDefault="007A692B" w:rsidP="006E62BA">
            <w:pPr>
              <w:snapToGrid w:val="0"/>
              <w:jc w:val="left"/>
              <w:rPr>
                <w:sz w:val="18"/>
                <w:szCs w:val="18"/>
              </w:rPr>
            </w:pPr>
          </w:p>
          <w:p w:rsidR="007A692B" w:rsidRPr="00BD136D" w:rsidRDefault="007A692B" w:rsidP="006E62BA">
            <w:pPr>
              <w:snapToGrid w:val="0"/>
              <w:jc w:val="left"/>
              <w:rPr>
                <w:b/>
                <w:bCs/>
                <w:sz w:val="18"/>
                <w:szCs w:val="18"/>
              </w:rPr>
            </w:pPr>
            <w:r w:rsidRPr="00BD136D">
              <w:rPr>
                <w:b/>
                <w:bCs/>
                <w:sz w:val="18"/>
                <w:szCs w:val="18"/>
              </w:rPr>
              <w:t>****</w:t>
            </w:r>
            <w:r w:rsidRPr="00BD136D">
              <w:rPr>
                <w:b/>
                <w:sz w:val="18"/>
                <w:szCs w:val="18"/>
              </w:rPr>
              <w:t xml:space="preserve"> Upoštevati 40 m netretiran varnostni pas do vodne površine od meje brega voda 1. in 2. reda.</w:t>
            </w:r>
          </w:p>
          <w:p w:rsidR="007A692B" w:rsidRPr="00BD136D" w:rsidRDefault="007A692B" w:rsidP="006E62BA">
            <w:pPr>
              <w:jc w:val="left"/>
              <w:rPr>
                <w:b/>
                <w:bCs/>
                <w:sz w:val="18"/>
                <w:szCs w:val="18"/>
              </w:rPr>
            </w:pPr>
          </w:p>
        </w:tc>
      </w:tr>
    </w:tbl>
    <w:p w:rsidR="007A692B" w:rsidRPr="00BD136D" w:rsidRDefault="007A692B" w:rsidP="007A692B">
      <w:pPr>
        <w:rPr>
          <w:sz w:val="18"/>
          <w:szCs w:val="18"/>
        </w:rPr>
      </w:pPr>
      <w:r w:rsidRPr="00BD136D">
        <w:rPr>
          <w:sz w:val="18"/>
          <w:szCs w:val="18"/>
        </w:rPr>
        <w:t>ČU - zagotovljena s časom uporabe</w:t>
      </w:r>
    </w:p>
    <w:p w:rsidR="007A692B" w:rsidRPr="00BD136D" w:rsidRDefault="007A692B" w:rsidP="007A692B">
      <w:pPr>
        <w:rPr>
          <w:sz w:val="18"/>
          <w:szCs w:val="18"/>
        </w:rPr>
      </w:pPr>
      <w:r w:rsidRPr="00BD136D">
        <w:rPr>
          <w:sz w:val="18"/>
          <w:szCs w:val="18"/>
        </w:rPr>
        <w:t>* - datum poteka registracije             **  - datum  odprodaje  zalog  pripravkov, ki jim je potekla registracija</w:t>
      </w:r>
    </w:p>
    <w:p w:rsidR="007A692B" w:rsidRPr="00BD136D" w:rsidRDefault="007A692B" w:rsidP="007A692B">
      <w:pPr>
        <w:pageBreakBefore/>
        <w:jc w:val="center"/>
      </w:pPr>
      <w:r w:rsidRPr="00BD136D">
        <w:lastRenderedPageBreak/>
        <w:t>INTEGRIRANO VARSTVO BRESKEV IN NEKTARIN – list 3</w:t>
      </w:r>
    </w:p>
    <w:p w:rsidR="007A692B" w:rsidRPr="00BD136D" w:rsidRDefault="007A692B" w:rsidP="007A692B">
      <w:pPr>
        <w:rPr>
          <w:sz w:val="18"/>
          <w:szCs w:val="18"/>
        </w:rPr>
      </w:pPr>
    </w:p>
    <w:tbl>
      <w:tblPr>
        <w:tblW w:w="0" w:type="auto"/>
        <w:tblInd w:w="183" w:type="dxa"/>
        <w:tblLayout w:type="fixed"/>
        <w:tblLook w:val="0000" w:firstRow="0" w:lastRow="0" w:firstColumn="0" w:lastColumn="0" w:noHBand="0" w:noVBand="0"/>
      </w:tblPr>
      <w:tblGrid>
        <w:gridCol w:w="1834"/>
        <w:gridCol w:w="3559"/>
        <w:gridCol w:w="1732"/>
        <w:gridCol w:w="1980"/>
        <w:gridCol w:w="1640"/>
        <w:gridCol w:w="1651"/>
        <w:gridCol w:w="2649"/>
      </w:tblGrid>
      <w:tr w:rsidR="00BD136D" w:rsidRPr="00BD136D" w:rsidTr="006E62BA">
        <w:trPr>
          <w:trHeight w:val="207"/>
        </w:trPr>
        <w:tc>
          <w:tcPr>
            <w:tcW w:w="183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5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73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834" w:type="dxa"/>
            <w:tcBorders>
              <w:top w:val="single" w:sz="8" w:space="0" w:color="000000"/>
              <w:left w:val="single" w:sz="4" w:space="0" w:color="000000"/>
              <w:bottom w:val="single" w:sz="4" w:space="0" w:color="000000"/>
            </w:tcBorders>
          </w:tcPr>
          <w:p w:rsidR="007A692B" w:rsidRPr="00BD136D" w:rsidRDefault="007A692B" w:rsidP="006E62BA">
            <w:pPr>
              <w:snapToGrid w:val="0"/>
              <w:jc w:val="left"/>
            </w:pPr>
            <w:r w:rsidRPr="00BD136D">
              <w:rPr>
                <w:b/>
                <w:bCs/>
                <w:sz w:val="18"/>
                <w:szCs w:val="18"/>
              </w:rPr>
              <w:t xml:space="preserve">Sadna gniloba </w:t>
            </w:r>
          </w:p>
          <w:p w:rsidR="007A692B" w:rsidRPr="00BD136D" w:rsidRDefault="007A692B" w:rsidP="006E62BA">
            <w:pPr>
              <w:jc w:val="left"/>
              <w:rPr>
                <w:sz w:val="18"/>
                <w:szCs w:val="18"/>
              </w:rPr>
            </w:pPr>
            <w:r w:rsidRPr="00BD136D">
              <w:rPr>
                <w:i/>
                <w:iCs/>
                <w:sz w:val="18"/>
                <w:szCs w:val="18"/>
              </w:rPr>
              <w:t xml:space="preserve">Monilinia fructigena </w:t>
            </w:r>
          </w:p>
        </w:tc>
        <w:tc>
          <w:tcPr>
            <w:tcW w:w="3559"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 xml:space="preserve">Agrotehnični ukrepi: </w:t>
            </w:r>
          </w:p>
          <w:p w:rsidR="007A692B" w:rsidRPr="00BD136D" w:rsidRDefault="007A692B" w:rsidP="006E62BA">
            <w:pPr>
              <w:jc w:val="left"/>
            </w:pPr>
            <w:r w:rsidRPr="00BD136D">
              <w:rPr>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7A692B" w:rsidRPr="00BD136D" w:rsidRDefault="007A692B" w:rsidP="006E62BA">
            <w:pPr>
              <w:jc w:val="left"/>
            </w:pPr>
            <w:r w:rsidRPr="00BD136D">
              <w:rPr>
                <w:sz w:val="18"/>
                <w:szCs w:val="18"/>
              </w:rPr>
              <w:t xml:space="preserve">Kemično zatiranje: </w:t>
            </w:r>
          </w:p>
          <w:p w:rsidR="007A692B" w:rsidRPr="00BD136D" w:rsidRDefault="007A692B" w:rsidP="006E62BA">
            <w:pPr>
              <w:jc w:val="left"/>
              <w:rPr>
                <w:sz w:val="18"/>
                <w:szCs w:val="18"/>
              </w:rPr>
            </w:pPr>
            <w:r w:rsidRPr="00BD136D">
              <w:rPr>
                <w:sz w:val="18"/>
                <w:szCs w:val="18"/>
              </w:rPr>
              <w:t xml:space="preserve">Sorte breskev in nektarin lahko škropimo od 3 do 4 tedne pred obiranjem in 1 teden oz. 3 dni pred obiranjem z enim izmed navedenih pripravkov glede na predpisano karenčno dobo. </w:t>
            </w:r>
          </w:p>
        </w:tc>
        <w:tc>
          <w:tcPr>
            <w:tcW w:w="1732"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 ciprodinil</w:t>
            </w:r>
          </w:p>
          <w:p w:rsidR="007A692B" w:rsidRPr="00BD136D" w:rsidRDefault="007A692B" w:rsidP="006E62BA">
            <w:pPr>
              <w:jc w:val="left"/>
              <w:rPr>
                <w:sz w:val="18"/>
                <w:szCs w:val="18"/>
              </w:rPr>
            </w:pPr>
            <w:r w:rsidRPr="00BD136D">
              <w:rPr>
                <w:sz w:val="18"/>
                <w:szCs w:val="18"/>
              </w:rPr>
              <w:t>- fenheksamid</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pPr>
            <w:r w:rsidRPr="00BD136D">
              <w:rPr>
                <w:sz w:val="18"/>
                <w:szCs w:val="18"/>
              </w:rPr>
              <w:t xml:space="preserve">- iprodion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tiofanat-metil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ciprodinil + fludioksonil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fenpirazamin</w:t>
            </w:r>
          </w:p>
          <w:p w:rsidR="007A692B" w:rsidRPr="00BD136D" w:rsidRDefault="007A692B" w:rsidP="006E62BA">
            <w:pPr>
              <w:jc w:val="left"/>
              <w:rPr>
                <w:sz w:val="18"/>
                <w:szCs w:val="18"/>
              </w:rPr>
            </w:pPr>
          </w:p>
          <w:p w:rsidR="007A692B" w:rsidRPr="00BD136D" w:rsidRDefault="007A692B" w:rsidP="006E62BA">
            <w:pPr>
              <w:jc w:val="left"/>
              <w:rPr>
                <w:dstrike/>
                <w:sz w:val="18"/>
                <w:szCs w:val="18"/>
              </w:rPr>
            </w:pPr>
            <w:r w:rsidRPr="00BD136D">
              <w:rPr>
                <w:sz w:val="18"/>
                <w:szCs w:val="18"/>
              </w:rPr>
              <w:t>- difenokonazol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fluopiram + tebukonazol</w:t>
            </w:r>
          </w:p>
        </w:tc>
        <w:tc>
          <w:tcPr>
            <w:tcW w:w="198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Chorus 50 WG</w:t>
            </w:r>
          </w:p>
          <w:p w:rsidR="007A692B" w:rsidRPr="00BD136D" w:rsidRDefault="007A692B" w:rsidP="006E62BA">
            <w:pPr>
              <w:jc w:val="left"/>
              <w:rPr>
                <w:sz w:val="18"/>
                <w:szCs w:val="18"/>
              </w:rPr>
            </w:pPr>
            <w:r w:rsidRPr="00BD136D">
              <w:rPr>
                <w:sz w:val="18"/>
                <w:szCs w:val="18"/>
              </w:rPr>
              <w:t>Teldor SC 500 **</w:t>
            </w:r>
          </w:p>
          <w:p w:rsidR="007A692B" w:rsidRPr="00BD136D" w:rsidRDefault="007A692B" w:rsidP="006E62BA">
            <w:pPr>
              <w:jc w:val="left"/>
              <w:rPr>
                <w:sz w:val="18"/>
                <w:szCs w:val="18"/>
              </w:rPr>
            </w:pPr>
            <w:r w:rsidRPr="00BD136D">
              <w:rPr>
                <w:sz w:val="18"/>
                <w:szCs w:val="18"/>
              </w:rPr>
              <w:t xml:space="preserve">Teldor Plus **  </w:t>
            </w:r>
            <w:r w:rsidRPr="00BD136D">
              <w:rPr>
                <w:b/>
                <w:sz w:val="18"/>
                <w:szCs w:val="18"/>
              </w:rPr>
              <w:t>**1</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Rovral aquaflo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Topsin-M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Prolectus</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Score 250 EC***</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tc>
        <w:tc>
          <w:tcPr>
            <w:tcW w:w="164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0,6 kg/ha</w:t>
            </w:r>
          </w:p>
          <w:p w:rsidR="007A692B" w:rsidRPr="00BD136D" w:rsidRDefault="007A692B" w:rsidP="006E62BA">
            <w:pPr>
              <w:jc w:val="left"/>
              <w:rPr>
                <w:sz w:val="18"/>
                <w:szCs w:val="18"/>
              </w:rPr>
            </w:pPr>
            <w:r w:rsidRPr="00BD136D">
              <w:rPr>
                <w:sz w:val="18"/>
                <w:szCs w:val="18"/>
              </w:rPr>
              <w:t>1,0 l/ha</w:t>
            </w:r>
          </w:p>
          <w:p w:rsidR="007A692B" w:rsidRPr="00BD136D" w:rsidRDefault="007A692B" w:rsidP="006E62BA">
            <w:pPr>
              <w:jc w:val="left"/>
              <w:rPr>
                <w:sz w:val="18"/>
                <w:szCs w:val="18"/>
              </w:rPr>
            </w:pPr>
            <w:r w:rsidRPr="00BD136D">
              <w:rPr>
                <w:sz w:val="18"/>
                <w:szCs w:val="18"/>
              </w:rPr>
              <w:t>1,5 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1,5-2,25 l/ha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0,08 %, </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max 1,2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0,03%, </w:t>
            </w:r>
          </w:p>
          <w:p w:rsidR="007A692B" w:rsidRPr="00BD136D" w:rsidRDefault="007A692B" w:rsidP="006E62BA">
            <w:pPr>
              <w:jc w:val="left"/>
              <w:rPr>
                <w:sz w:val="18"/>
                <w:szCs w:val="18"/>
              </w:rPr>
            </w:pPr>
            <w:r w:rsidRPr="00BD136D">
              <w:rPr>
                <w:sz w:val="18"/>
                <w:szCs w:val="18"/>
              </w:rPr>
              <w:t>max 0,45 l/ha</w:t>
            </w:r>
          </w:p>
          <w:p w:rsidR="007A692B" w:rsidRPr="00BD136D" w:rsidRDefault="007A692B" w:rsidP="006E62BA">
            <w:pPr>
              <w:jc w:val="left"/>
              <w:rPr>
                <w:sz w:val="18"/>
                <w:szCs w:val="18"/>
                <w:lang w:eastAsia="sl-SI"/>
              </w:rPr>
            </w:pPr>
            <w:r w:rsidRPr="00BD136D">
              <w:rPr>
                <w:sz w:val="18"/>
                <w:szCs w:val="18"/>
                <w:lang w:eastAsia="sl-SI"/>
              </w:rPr>
              <w:t xml:space="preserve">max 0,6 l/ha </w:t>
            </w:r>
          </w:p>
          <w:p w:rsidR="007A692B" w:rsidRPr="00BD136D" w:rsidRDefault="007A692B" w:rsidP="006E62BA">
            <w:pPr>
              <w:jc w:val="left"/>
              <w:rPr>
                <w:sz w:val="18"/>
                <w:szCs w:val="18"/>
              </w:rPr>
            </w:pPr>
          </w:p>
        </w:tc>
        <w:tc>
          <w:tcPr>
            <w:tcW w:w="1651"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7</w:t>
            </w:r>
          </w:p>
          <w:p w:rsidR="007A692B" w:rsidRPr="00BD136D" w:rsidRDefault="007A692B" w:rsidP="006E62BA">
            <w:pPr>
              <w:jc w:val="left"/>
              <w:rPr>
                <w:bCs/>
                <w:sz w:val="18"/>
                <w:szCs w:val="18"/>
              </w:rPr>
            </w:pPr>
            <w:r w:rsidRPr="00BD136D">
              <w:rPr>
                <w:sz w:val="18"/>
                <w:szCs w:val="18"/>
              </w:rPr>
              <w:t xml:space="preserve">3     </w:t>
            </w:r>
            <w:r w:rsidRPr="00BD136D">
              <w:rPr>
                <w:bCs/>
                <w:sz w:val="18"/>
                <w:szCs w:val="18"/>
              </w:rPr>
              <w:t>2xL</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3</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14</w:t>
            </w:r>
          </w:p>
          <w:p w:rsidR="007A692B" w:rsidRPr="00BD136D" w:rsidRDefault="007A692B" w:rsidP="006E62BA">
            <w:pPr>
              <w:jc w:val="left"/>
              <w:rPr>
                <w:sz w:val="18"/>
                <w:szCs w:val="18"/>
              </w:rPr>
            </w:pPr>
          </w:p>
          <w:p w:rsidR="007A692B" w:rsidRPr="00BD136D" w:rsidRDefault="007A692B" w:rsidP="006E62BA">
            <w:pPr>
              <w:jc w:val="left"/>
              <w:rPr>
                <w:bCs/>
                <w:sz w:val="18"/>
                <w:szCs w:val="18"/>
              </w:rPr>
            </w:pPr>
            <w:r w:rsidRPr="00BD136D">
              <w:rPr>
                <w:bCs/>
                <w:sz w:val="18"/>
                <w:szCs w:val="18"/>
              </w:rPr>
              <w:t>14     2xL</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1</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7    2xL</w:t>
            </w:r>
          </w:p>
          <w:p w:rsidR="007A692B" w:rsidRPr="00BD136D" w:rsidRDefault="007A692B" w:rsidP="006E62BA">
            <w:pPr>
              <w:jc w:val="left"/>
              <w:rPr>
                <w:bCs/>
                <w:sz w:val="18"/>
                <w:szCs w:val="18"/>
              </w:rPr>
            </w:pPr>
          </w:p>
          <w:p w:rsidR="007A692B" w:rsidRPr="00BD136D" w:rsidRDefault="007A692B" w:rsidP="006E62BA">
            <w:pPr>
              <w:jc w:val="left"/>
              <w:rPr>
                <w:sz w:val="18"/>
                <w:szCs w:val="18"/>
              </w:rPr>
            </w:pPr>
            <w:r w:rsidRPr="00BD136D">
              <w:rPr>
                <w:bCs/>
                <w:sz w:val="18"/>
                <w:szCs w:val="18"/>
              </w:rPr>
              <w:t>7    2xL</w:t>
            </w:r>
          </w:p>
        </w:tc>
        <w:tc>
          <w:tcPr>
            <w:tcW w:w="2649"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p>
          <w:p w:rsidR="007A692B" w:rsidRPr="00BD136D" w:rsidRDefault="007A692B" w:rsidP="006E62BA">
            <w:pPr>
              <w:snapToGrid w:val="0"/>
              <w:jc w:val="left"/>
              <w:rPr>
                <w:b/>
                <w:sz w:val="18"/>
                <w:szCs w:val="18"/>
              </w:rPr>
            </w:pPr>
            <w:r w:rsidRPr="00BD136D">
              <w:rPr>
                <w:sz w:val="18"/>
                <w:szCs w:val="18"/>
              </w:rPr>
              <w:t xml:space="preserve">** </w:t>
            </w:r>
            <w:r w:rsidRPr="00BD136D">
              <w:rPr>
                <w:b/>
                <w:sz w:val="18"/>
                <w:szCs w:val="18"/>
              </w:rPr>
              <w:t>Upoštevati 20 m netretiran varnostni pas do vodne površine od meje brega voda 1. in 2. reda.</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 xml:space="preserve">*** </w:t>
            </w:r>
            <w:r w:rsidRPr="00BD136D">
              <w:rPr>
                <w:b/>
                <w:sz w:val="18"/>
                <w:szCs w:val="18"/>
              </w:rPr>
              <w:t>Upoštevati 30 m netretiran varnostni pas do vodne površine od meje brega voda 1. in 2. reda.</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40 m netretiran varnostni pas do vodne površine od meje brega voda 1. in 2. reda.</w:t>
            </w:r>
          </w:p>
          <w:p w:rsidR="007A692B" w:rsidRPr="00BD136D" w:rsidRDefault="007A692B" w:rsidP="007A692B">
            <w:pPr>
              <w:jc w:val="left"/>
              <w:rPr>
                <w:sz w:val="18"/>
                <w:szCs w:val="18"/>
              </w:rPr>
            </w:pPr>
            <w:r w:rsidRPr="00BD136D">
              <w:rPr>
                <w:b/>
                <w:sz w:val="18"/>
                <w:szCs w:val="18"/>
              </w:rPr>
              <w:t xml:space="preserve">**1 </w:t>
            </w:r>
            <w:r w:rsidRPr="00BD136D">
              <w:rPr>
                <w:sz w:val="18"/>
                <w:szCs w:val="18"/>
              </w:rPr>
              <w:t xml:space="preserve"> </w:t>
            </w:r>
            <w:r w:rsidRPr="00BD136D">
              <w:rPr>
                <w:b/>
                <w:sz w:val="18"/>
                <w:szCs w:val="18"/>
              </w:rPr>
              <w:t>02.07.2017</w:t>
            </w:r>
          </w:p>
        </w:tc>
      </w:tr>
      <w:tr w:rsidR="00BD136D" w:rsidRPr="00BD136D" w:rsidTr="006E62BA">
        <w:trPr>
          <w:trHeight w:val="207"/>
        </w:trPr>
        <w:tc>
          <w:tcPr>
            <w:tcW w:w="1834" w:type="dxa"/>
            <w:tcBorders>
              <w:top w:val="single" w:sz="8" w:space="0" w:color="000000"/>
              <w:left w:val="single" w:sz="4" w:space="0" w:color="000000"/>
              <w:bottom w:val="single" w:sz="4" w:space="0" w:color="000000"/>
            </w:tcBorders>
          </w:tcPr>
          <w:p w:rsidR="007A692B" w:rsidRPr="00BD136D" w:rsidRDefault="007A692B" w:rsidP="006E62BA">
            <w:pPr>
              <w:snapToGrid w:val="0"/>
              <w:jc w:val="left"/>
            </w:pPr>
            <w:r w:rsidRPr="00BD136D">
              <w:rPr>
                <w:b/>
                <w:bCs/>
                <w:sz w:val="18"/>
                <w:szCs w:val="18"/>
              </w:rPr>
              <w:t>Plodova monilija</w:t>
            </w:r>
          </w:p>
          <w:p w:rsidR="007A692B" w:rsidRPr="00BD136D" w:rsidRDefault="007A692B" w:rsidP="006E62BA">
            <w:pPr>
              <w:snapToGrid w:val="0"/>
              <w:jc w:val="left"/>
            </w:pPr>
            <w:r w:rsidRPr="00BD136D">
              <w:rPr>
                <w:bCs/>
                <w:i/>
                <w:sz w:val="18"/>
                <w:szCs w:val="18"/>
              </w:rPr>
              <w:t>Monilinia fructicola</w:t>
            </w:r>
          </w:p>
          <w:p w:rsidR="007A692B" w:rsidRPr="00BD136D" w:rsidRDefault="007A692B" w:rsidP="006E62BA">
            <w:pPr>
              <w:snapToGrid w:val="0"/>
              <w:jc w:val="left"/>
              <w:rPr>
                <w:sz w:val="18"/>
                <w:szCs w:val="18"/>
              </w:rPr>
            </w:pPr>
            <w:r w:rsidRPr="00BD136D">
              <w:rPr>
                <w:bCs/>
                <w:sz w:val="18"/>
                <w:szCs w:val="18"/>
              </w:rPr>
              <w:t xml:space="preserve">Napada vse koščičarje, najpogostejša je na breskvah in nektarinah.  </w:t>
            </w:r>
          </w:p>
        </w:tc>
        <w:tc>
          <w:tcPr>
            <w:tcW w:w="13211" w:type="dxa"/>
            <w:gridSpan w:val="6"/>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v času trdenja koščice in v času pred obiranjem v skladu z registracijo uporabljenih sredstev. </w:t>
            </w:r>
          </w:p>
        </w:tc>
      </w:tr>
    </w:tbl>
    <w:p w:rsidR="007A692B" w:rsidRPr="00BD136D" w:rsidRDefault="007A692B" w:rsidP="007A692B"/>
    <w:p w:rsidR="007A692B" w:rsidRPr="00BD136D" w:rsidRDefault="007A692B" w:rsidP="007A692B">
      <w:pPr>
        <w:pageBreakBefore/>
        <w:jc w:val="center"/>
      </w:pPr>
      <w:r w:rsidRPr="00BD136D">
        <w:lastRenderedPageBreak/>
        <w:t>INTEGRIRANO VARSTVO BRESKEV IN NEKTARIN – list 4</w:t>
      </w:r>
    </w:p>
    <w:p w:rsidR="007A692B" w:rsidRPr="00BD136D" w:rsidRDefault="007A692B" w:rsidP="007A692B"/>
    <w:tbl>
      <w:tblPr>
        <w:tblW w:w="0" w:type="auto"/>
        <w:tblInd w:w="183" w:type="dxa"/>
        <w:tblLayout w:type="fixed"/>
        <w:tblLook w:val="0000" w:firstRow="0" w:lastRow="0" w:firstColumn="0" w:lastColumn="0" w:noHBand="0" w:noVBand="0"/>
      </w:tblPr>
      <w:tblGrid>
        <w:gridCol w:w="1834"/>
        <w:gridCol w:w="3540"/>
        <w:gridCol w:w="19"/>
        <w:gridCol w:w="1721"/>
        <w:gridCol w:w="15"/>
        <w:gridCol w:w="1980"/>
        <w:gridCol w:w="1640"/>
        <w:gridCol w:w="1635"/>
        <w:gridCol w:w="16"/>
        <w:gridCol w:w="2654"/>
      </w:tblGrid>
      <w:tr w:rsidR="00BD136D" w:rsidRPr="00BD136D" w:rsidTr="006E62BA">
        <w:trPr>
          <w:trHeight w:val="207"/>
        </w:trPr>
        <w:tc>
          <w:tcPr>
            <w:tcW w:w="183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59" w:type="dxa"/>
            <w:gridSpan w:val="2"/>
            <w:tcBorders>
              <w:top w:val="single" w:sz="12" w:space="0" w:color="000000"/>
              <w:left w:val="single" w:sz="12" w:space="0" w:color="000000"/>
              <w:bottom w:val="single" w:sz="12" w:space="0" w:color="000000"/>
              <w:right w:val="single" w:sz="4" w:space="0" w:color="auto"/>
            </w:tcBorders>
          </w:tcPr>
          <w:p w:rsidR="007A692B" w:rsidRPr="00BD136D" w:rsidRDefault="007A692B" w:rsidP="006E62BA">
            <w:pPr>
              <w:snapToGrid w:val="0"/>
              <w:rPr>
                <w:sz w:val="18"/>
                <w:szCs w:val="18"/>
              </w:rPr>
            </w:pPr>
            <w:r w:rsidRPr="00BD136D">
              <w:rPr>
                <w:sz w:val="18"/>
                <w:szCs w:val="18"/>
              </w:rPr>
              <w:t>UKREPI</w:t>
            </w:r>
          </w:p>
        </w:tc>
        <w:tc>
          <w:tcPr>
            <w:tcW w:w="1736" w:type="dxa"/>
            <w:gridSpan w:val="2"/>
            <w:tcBorders>
              <w:top w:val="single" w:sz="12" w:space="0" w:color="000000"/>
              <w:left w:val="single" w:sz="4" w:space="0" w:color="auto"/>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tc>
        <w:tc>
          <w:tcPr>
            <w:tcW w:w="1651"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5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834" w:type="dxa"/>
            <w:tcBorders>
              <w:top w:val="single" w:sz="8" w:space="0" w:color="000000"/>
              <w:left w:val="single" w:sz="4" w:space="0" w:color="000000"/>
              <w:bottom w:val="single" w:sz="4" w:space="0" w:color="000000"/>
            </w:tcBorders>
          </w:tcPr>
          <w:p w:rsidR="007A692B" w:rsidRPr="00BD136D" w:rsidRDefault="007A692B" w:rsidP="006E62BA">
            <w:pPr>
              <w:snapToGrid w:val="0"/>
              <w:jc w:val="left"/>
            </w:pPr>
            <w:r w:rsidRPr="00BD136D">
              <w:rPr>
                <w:b/>
                <w:bCs/>
                <w:sz w:val="18"/>
                <w:szCs w:val="18"/>
              </w:rPr>
              <w:t>Plodova monilija</w:t>
            </w:r>
          </w:p>
          <w:p w:rsidR="007A692B" w:rsidRPr="00BD136D" w:rsidRDefault="007A692B" w:rsidP="006E62BA">
            <w:pPr>
              <w:snapToGrid w:val="0"/>
              <w:jc w:val="left"/>
              <w:rPr>
                <w:bCs/>
                <w:i/>
                <w:sz w:val="18"/>
                <w:szCs w:val="18"/>
              </w:rPr>
            </w:pPr>
            <w:r w:rsidRPr="00BD136D">
              <w:rPr>
                <w:bCs/>
                <w:i/>
                <w:sz w:val="18"/>
                <w:szCs w:val="18"/>
              </w:rPr>
              <w:t>Monilinia fructicola</w:t>
            </w:r>
          </w:p>
          <w:p w:rsidR="007A692B" w:rsidRPr="00BD136D" w:rsidRDefault="007A692B" w:rsidP="006E62BA">
            <w:pPr>
              <w:snapToGrid w:val="0"/>
              <w:jc w:val="left"/>
              <w:rPr>
                <w:sz w:val="18"/>
                <w:szCs w:val="18"/>
              </w:rPr>
            </w:pPr>
            <w:r w:rsidRPr="00BD136D">
              <w:rPr>
                <w:bCs/>
                <w:sz w:val="18"/>
                <w:szCs w:val="18"/>
              </w:rPr>
              <w:t xml:space="preserve">Napada vse koščičarje, najpogostejša je na breskvah in nektarinah.  </w:t>
            </w:r>
          </w:p>
        </w:tc>
        <w:tc>
          <w:tcPr>
            <w:tcW w:w="3559" w:type="dxa"/>
            <w:gridSpan w:val="2"/>
            <w:tcBorders>
              <w:top w:val="single" w:sz="4" w:space="0" w:color="000000"/>
              <w:left w:val="single" w:sz="4" w:space="0" w:color="000000"/>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Ključna škropljenja za preprečevanje okužb so v času brstenja, trdenja koščice, v času rasti plodičev in v jesenskem času. Pomembno je preprečevati poškodbe plodov zaradi žuželk ali mehanskih dejavnikov in ukrepati v roku 12 ur po eventualnem viharju ali toči.</w:t>
            </w:r>
          </w:p>
          <w:p w:rsidR="007A692B" w:rsidRPr="00BD136D" w:rsidRDefault="007A692B" w:rsidP="006E62BA">
            <w:pPr>
              <w:snapToGrid w:val="0"/>
              <w:jc w:val="left"/>
            </w:pPr>
            <w:r w:rsidRPr="00BD136D">
              <w:rPr>
                <w:sz w:val="18"/>
                <w:szCs w:val="18"/>
              </w:rPr>
              <w:t>Pripravka je treba menjavati zaradi nevarnosti nastanka odpornosti.</w:t>
            </w:r>
          </w:p>
          <w:p w:rsidR="007A692B" w:rsidRPr="00BD136D" w:rsidRDefault="007A692B" w:rsidP="006E62BA">
            <w:pPr>
              <w:pStyle w:val="Oznaenseznam32"/>
              <w:tabs>
                <w:tab w:val="clear" w:pos="700"/>
              </w:tabs>
              <w:ind w:left="0" w:firstLine="0"/>
              <w:rPr>
                <w:color w:val="auto"/>
              </w:rPr>
            </w:pPr>
          </w:p>
        </w:tc>
        <w:tc>
          <w:tcPr>
            <w:tcW w:w="1736" w:type="dxa"/>
            <w:gridSpan w:val="2"/>
            <w:tcBorders>
              <w:top w:val="single" w:sz="4" w:space="0" w:color="000000"/>
              <w:left w:val="single" w:sz="4" w:space="0" w:color="auto"/>
              <w:bottom w:val="single" w:sz="4" w:space="0" w:color="000000"/>
            </w:tcBorders>
          </w:tcPr>
          <w:p w:rsidR="007A692B" w:rsidRPr="00BD136D" w:rsidRDefault="007A692B" w:rsidP="006E62BA">
            <w:pPr>
              <w:snapToGrid w:val="0"/>
              <w:jc w:val="left"/>
              <w:rPr>
                <w:sz w:val="18"/>
                <w:szCs w:val="18"/>
              </w:rPr>
            </w:pPr>
            <w:r w:rsidRPr="00BD136D">
              <w:rPr>
                <w:sz w:val="18"/>
                <w:szCs w:val="18"/>
              </w:rPr>
              <w:t>- ciprodinil</w:t>
            </w:r>
          </w:p>
          <w:p w:rsidR="007A692B" w:rsidRPr="00BD136D" w:rsidRDefault="007A692B" w:rsidP="006E62BA">
            <w:pPr>
              <w:pStyle w:val="Oznaenseznam32"/>
              <w:tabs>
                <w:tab w:val="clear" w:pos="700"/>
              </w:tabs>
              <w:ind w:left="0" w:firstLine="0"/>
              <w:rPr>
                <w:color w:val="auto"/>
              </w:rPr>
            </w:pPr>
            <w:r w:rsidRPr="00BD136D">
              <w:rPr>
                <w:color w:val="auto"/>
              </w:rPr>
              <w:t>- iprodion</w:t>
            </w:r>
          </w:p>
          <w:p w:rsidR="007A692B" w:rsidRPr="00BD136D" w:rsidRDefault="007A692B" w:rsidP="006E62BA">
            <w:pPr>
              <w:jc w:val="left"/>
              <w:rPr>
                <w:sz w:val="18"/>
                <w:szCs w:val="18"/>
              </w:rPr>
            </w:pPr>
            <w:r w:rsidRPr="00BD136D">
              <w:rPr>
                <w:sz w:val="18"/>
                <w:szCs w:val="18"/>
              </w:rPr>
              <w:t>- ciprodinil + fludioksonil</w:t>
            </w:r>
          </w:p>
          <w:p w:rsidR="007A692B" w:rsidRPr="00BD136D" w:rsidRDefault="007A692B" w:rsidP="006E62BA">
            <w:pPr>
              <w:pStyle w:val="Oznaenseznam32"/>
              <w:tabs>
                <w:tab w:val="clear" w:pos="700"/>
              </w:tabs>
              <w:ind w:left="0" w:firstLine="0"/>
              <w:rPr>
                <w:color w:val="auto"/>
              </w:rPr>
            </w:pPr>
          </w:p>
        </w:tc>
        <w:tc>
          <w:tcPr>
            <w:tcW w:w="198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sz w:val="18"/>
                <w:szCs w:val="18"/>
              </w:rPr>
              <w:t>Chorus 50 WG</w:t>
            </w:r>
          </w:p>
          <w:p w:rsidR="007A692B" w:rsidRPr="00BD136D" w:rsidRDefault="007A692B" w:rsidP="006E62BA">
            <w:pPr>
              <w:snapToGrid w:val="0"/>
              <w:jc w:val="left"/>
              <w:rPr>
                <w:sz w:val="18"/>
                <w:szCs w:val="18"/>
              </w:rPr>
            </w:pPr>
            <w:r w:rsidRPr="00BD136D">
              <w:rPr>
                <w:sz w:val="18"/>
                <w:szCs w:val="18"/>
              </w:rPr>
              <w:t>Rovral aquaflo***</w:t>
            </w: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snapToGrid w:val="0"/>
              <w:jc w:val="left"/>
              <w:rPr>
                <w:sz w:val="18"/>
                <w:szCs w:val="18"/>
              </w:rPr>
            </w:pPr>
          </w:p>
        </w:tc>
        <w:tc>
          <w:tcPr>
            <w:tcW w:w="164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0,6 kg/ha</w:t>
            </w:r>
          </w:p>
          <w:p w:rsidR="007A692B" w:rsidRPr="00BD136D" w:rsidRDefault="007A692B" w:rsidP="006E62BA">
            <w:pPr>
              <w:jc w:val="left"/>
              <w:rPr>
                <w:sz w:val="18"/>
                <w:szCs w:val="18"/>
              </w:rPr>
            </w:pPr>
            <w:r w:rsidRPr="00BD136D">
              <w:rPr>
                <w:sz w:val="18"/>
                <w:szCs w:val="18"/>
              </w:rPr>
              <w:t xml:space="preserve">1,5-2,25 l/ha </w:t>
            </w:r>
          </w:p>
          <w:p w:rsidR="007A692B" w:rsidRPr="00BD136D" w:rsidRDefault="007A692B" w:rsidP="006E62BA">
            <w:pPr>
              <w:jc w:val="left"/>
              <w:rPr>
                <w:sz w:val="18"/>
                <w:szCs w:val="18"/>
              </w:rPr>
            </w:pPr>
            <w:r w:rsidRPr="00BD136D">
              <w:rPr>
                <w:sz w:val="18"/>
                <w:szCs w:val="18"/>
              </w:rPr>
              <w:t xml:space="preserve">0,08 %, </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snapToGrid w:val="0"/>
              <w:jc w:val="left"/>
              <w:rPr>
                <w:sz w:val="18"/>
                <w:szCs w:val="18"/>
              </w:rPr>
            </w:pPr>
          </w:p>
        </w:tc>
        <w:tc>
          <w:tcPr>
            <w:tcW w:w="1651" w:type="dxa"/>
            <w:gridSpan w:val="2"/>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r w:rsidRPr="00BD136D">
              <w:rPr>
                <w:bCs/>
                <w:sz w:val="18"/>
                <w:szCs w:val="18"/>
              </w:rPr>
              <w:t>14     2xL</w:t>
            </w:r>
          </w:p>
        </w:tc>
        <w:tc>
          <w:tcPr>
            <w:tcW w:w="2654"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30 m netretiran varnostni pas do vodne površine od meje brega voda 1. in 2. reda.</w:t>
            </w:r>
          </w:p>
          <w:p w:rsidR="007A692B" w:rsidRPr="00BD136D" w:rsidRDefault="007A692B" w:rsidP="006E62BA">
            <w:pPr>
              <w:jc w:val="left"/>
              <w:rPr>
                <w:sz w:val="18"/>
                <w:szCs w:val="18"/>
              </w:rPr>
            </w:pPr>
          </w:p>
        </w:tc>
      </w:tr>
      <w:tr w:rsidR="00BD136D" w:rsidRPr="00BD136D" w:rsidTr="006E62BA">
        <w:trPr>
          <w:cantSplit/>
          <w:trHeight w:val="1080"/>
        </w:trPr>
        <w:tc>
          <w:tcPr>
            <w:tcW w:w="1834" w:type="dxa"/>
            <w:vMerge w:val="restart"/>
            <w:tcBorders>
              <w:top w:val="single" w:sz="4" w:space="0" w:color="000000"/>
              <w:left w:val="single" w:sz="4" w:space="0" w:color="000000"/>
            </w:tcBorders>
          </w:tcPr>
          <w:p w:rsidR="007A692B" w:rsidRPr="00BD136D" w:rsidRDefault="007A692B" w:rsidP="006E62BA">
            <w:pPr>
              <w:snapToGrid w:val="0"/>
              <w:jc w:val="left"/>
            </w:pPr>
            <w:r w:rsidRPr="00BD136D">
              <w:rPr>
                <w:b/>
                <w:bCs/>
                <w:sz w:val="18"/>
                <w:szCs w:val="18"/>
              </w:rPr>
              <w:t>Bolezni lesa</w:t>
            </w:r>
          </w:p>
          <w:p w:rsidR="007A692B" w:rsidRPr="00BD136D" w:rsidRDefault="007A692B" w:rsidP="006E62BA">
            <w:pPr>
              <w:jc w:val="left"/>
              <w:rPr>
                <w:b/>
                <w:bCs/>
                <w:sz w:val="18"/>
                <w:szCs w:val="18"/>
              </w:rPr>
            </w:pPr>
            <w:r w:rsidRPr="00BD136D">
              <w:rPr>
                <w:b/>
                <w:bCs/>
                <w:sz w:val="18"/>
                <w:szCs w:val="18"/>
              </w:rPr>
              <w:t xml:space="preserve">Ožig breskove skorje </w:t>
            </w:r>
          </w:p>
          <w:p w:rsidR="007A692B" w:rsidRPr="00BD136D" w:rsidRDefault="007A692B" w:rsidP="006E62BA">
            <w:pPr>
              <w:jc w:val="left"/>
              <w:rPr>
                <w:sz w:val="18"/>
                <w:szCs w:val="18"/>
              </w:rPr>
            </w:pPr>
            <w:r w:rsidRPr="00BD136D">
              <w:rPr>
                <w:i/>
                <w:iCs/>
                <w:sz w:val="18"/>
                <w:szCs w:val="18"/>
              </w:rPr>
              <w:t>Fusicoccum amygdali</w:t>
            </w:r>
            <w:r w:rsidRPr="00BD136D">
              <w:rPr>
                <w:sz w:val="18"/>
                <w:szCs w:val="18"/>
              </w:rPr>
              <w:t xml:space="preserve">, </w:t>
            </w:r>
          </w:p>
          <w:p w:rsidR="007A692B" w:rsidRPr="00BD136D" w:rsidRDefault="007A692B" w:rsidP="006E62BA">
            <w:pPr>
              <w:jc w:val="left"/>
              <w:rPr>
                <w:sz w:val="18"/>
                <w:szCs w:val="18"/>
              </w:rPr>
            </w:pPr>
            <w:r w:rsidRPr="00BD136D">
              <w:rPr>
                <w:b/>
                <w:bCs/>
                <w:sz w:val="18"/>
                <w:szCs w:val="18"/>
              </w:rPr>
              <w:t xml:space="preserve">Breskov rak  </w:t>
            </w:r>
            <w:r w:rsidRPr="00BD136D">
              <w:rPr>
                <w:i/>
                <w:iCs/>
                <w:sz w:val="18"/>
                <w:szCs w:val="18"/>
              </w:rPr>
              <w:t>Cytospora sp.</w:t>
            </w:r>
          </w:p>
        </w:tc>
        <w:tc>
          <w:tcPr>
            <w:tcW w:w="13220" w:type="dxa"/>
            <w:gridSpan w:val="9"/>
            <w:tcBorders>
              <w:top w:val="single" w:sz="4" w:space="0" w:color="000000"/>
              <w:left w:val="single" w:sz="4" w:space="0" w:color="000000"/>
              <w:bottom w:val="single" w:sz="4" w:space="0" w:color="auto"/>
              <w:right w:val="single" w:sz="4" w:space="0" w:color="000000"/>
            </w:tcBorders>
          </w:tcPr>
          <w:p w:rsidR="007A692B" w:rsidRPr="00BD136D" w:rsidRDefault="007A692B" w:rsidP="006E62BA">
            <w:pPr>
              <w:snapToGrid w:val="0"/>
              <w:jc w:val="left"/>
            </w:pPr>
            <w:r w:rsidRPr="00BD136D">
              <w:rPr>
                <w:sz w:val="18"/>
                <w:szCs w:val="18"/>
              </w:rPr>
              <w:t xml:space="preserve">Agrotehnični ukrepi: </w:t>
            </w:r>
          </w:p>
          <w:p w:rsidR="007A692B" w:rsidRPr="00BD136D" w:rsidRDefault="007A692B" w:rsidP="006E62BA">
            <w:pPr>
              <w:jc w:val="left"/>
              <w:rPr>
                <w:sz w:val="18"/>
                <w:szCs w:val="18"/>
              </w:rPr>
            </w:pPr>
            <w:r w:rsidRPr="00BD136D">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rsidR="007A692B" w:rsidRPr="00BD136D" w:rsidRDefault="007A692B" w:rsidP="006E62BA">
            <w:pPr>
              <w:jc w:val="left"/>
              <w:rPr>
                <w:b/>
                <w:bCs/>
                <w:sz w:val="18"/>
                <w:szCs w:val="18"/>
              </w:rPr>
            </w:pPr>
            <w:r w:rsidRPr="00BD136D">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BD136D" w:rsidRPr="00BD136D" w:rsidTr="006E62BA">
        <w:trPr>
          <w:cantSplit/>
          <w:trHeight w:val="561"/>
        </w:trPr>
        <w:tc>
          <w:tcPr>
            <w:tcW w:w="1834" w:type="dxa"/>
            <w:vMerge/>
            <w:tcBorders>
              <w:left w:val="single" w:sz="4" w:space="0" w:color="000000"/>
              <w:bottom w:val="single" w:sz="4" w:space="0" w:color="000000"/>
            </w:tcBorders>
          </w:tcPr>
          <w:p w:rsidR="007A692B" w:rsidRPr="00BD136D" w:rsidRDefault="007A692B" w:rsidP="006E62BA">
            <w:pPr>
              <w:snapToGrid w:val="0"/>
              <w:jc w:val="left"/>
              <w:rPr>
                <w:b/>
                <w:bCs/>
                <w:sz w:val="18"/>
                <w:szCs w:val="18"/>
              </w:rPr>
            </w:pPr>
          </w:p>
        </w:tc>
        <w:tc>
          <w:tcPr>
            <w:tcW w:w="3540" w:type="dxa"/>
            <w:tcBorders>
              <w:top w:val="single" w:sz="4" w:space="0" w:color="auto"/>
              <w:left w:val="single" w:sz="4" w:space="0" w:color="000000"/>
              <w:bottom w:val="single" w:sz="4" w:space="0" w:color="000000"/>
              <w:right w:val="single" w:sz="4" w:space="0" w:color="auto"/>
            </w:tcBorders>
          </w:tcPr>
          <w:p w:rsidR="007A692B" w:rsidRPr="00BD136D" w:rsidRDefault="007A692B" w:rsidP="006E62BA">
            <w:pPr>
              <w:jc w:val="left"/>
              <w:rPr>
                <w:sz w:val="18"/>
                <w:szCs w:val="18"/>
              </w:rPr>
            </w:pPr>
            <w:r w:rsidRPr="00BD136D">
              <w:rPr>
                <w:sz w:val="18"/>
                <w:szCs w:val="18"/>
              </w:rPr>
              <w:t xml:space="preserve"> Kemično zatiranje: </w:t>
            </w:r>
          </w:p>
          <w:p w:rsidR="007A692B" w:rsidRPr="00BD136D" w:rsidRDefault="007A692B" w:rsidP="006E62BA">
            <w:pPr>
              <w:jc w:val="left"/>
              <w:rPr>
                <w:sz w:val="18"/>
                <w:szCs w:val="18"/>
              </w:rPr>
            </w:pPr>
            <w:r w:rsidRPr="00BD136D">
              <w:rPr>
                <w:sz w:val="18"/>
                <w:szCs w:val="18"/>
              </w:rPr>
              <w:t xml:space="preserve">Tretiramo jeseni v času odpadanja listja. </w:t>
            </w:r>
          </w:p>
          <w:p w:rsidR="007A692B" w:rsidRPr="00BD136D" w:rsidRDefault="007A692B" w:rsidP="006E62BA">
            <w:pPr>
              <w:jc w:val="left"/>
              <w:rPr>
                <w:sz w:val="18"/>
                <w:szCs w:val="18"/>
              </w:rPr>
            </w:pPr>
          </w:p>
        </w:tc>
        <w:tc>
          <w:tcPr>
            <w:tcW w:w="1740" w:type="dxa"/>
            <w:gridSpan w:val="2"/>
            <w:tcBorders>
              <w:top w:val="single" w:sz="4" w:space="0" w:color="auto"/>
              <w:left w:val="single" w:sz="4" w:space="0" w:color="auto"/>
              <w:bottom w:val="single" w:sz="4" w:space="0" w:color="000000"/>
              <w:right w:val="single" w:sz="4" w:space="0" w:color="auto"/>
            </w:tcBorders>
          </w:tcPr>
          <w:p w:rsidR="007A692B" w:rsidRPr="00BD136D" w:rsidRDefault="007A692B" w:rsidP="006E62BA">
            <w:pPr>
              <w:jc w:val="left"/>
              <w:rPr>
                <w:sz w:val="18"/>
                <w:szCs w:val="18"/>
              </w:rPr>
            </w:pPr>
            <w:r w:rsidRPr="00BD136D">
              <w:rPr>
                <w:sz w:val="18"/>
                <w:szCs w:val="18"/>
              </w:rPr>
              <w:t>- tiofanat-metil</w:t>
            </w:r>
          </w:p>
          <w:p w:rsidR="007A692B" w:rsidRPr="00BD136D" w:rsidRDefault="007A692B" w:rsidP="006E62BA">
            <w:pPr>
              <w:jc w:val="left"/>
              <w:rPr>
                <w:sz w:val="18"/>
                <w:szCs w:val="18"/>
              </w:rPr>
            </w:pPr>
            <w:r w:rsidRPr="00BD136D">
              <w:rPr>
                <w:sz w:val="18"/>
                <w:szCs w:val="18"/>
              </w:rPr>
              <w:t>- ditianon</w:t>
            </w:r>
          </w:p>
        </w:tc>
        <w:tc>
          <w:tcPr>
            <w:tcW w:w="1995" w:type="dxa"/>
            <w:gridSpan w:val="2"/>
            <w:tcBorders>
              <w:top w:val="single" w:sz="4" w:space="0" w:color="auto"/>
              <w:left w:val="single" w:sz="4" w:space="0" w:color="auto"/>
              <w:bottom w:val="single" w:sz="4" w:space="0" w:color="000000"/>
              <w:right w:val="single" w:sz="4" w:space="0" w:color="auto"/>
            </w:tcBorders>
          </w:tcPr>
          <w:p w:rsidR="007A692B" w:rsidRPr="00BD136D" w:rsidRDefault="007A692B" w:rsidP="006E62BA">
            <w:pPr>
              <w:jc w:val="left"/>
              <w:rPr>
                <w:sz w:val="18"/>
                <w:szCs w:val="18"/>
              </w:rPr>
            </w:pPr>
            <w:r w:rsidRPr="00BD136D">
              <w:rPr>
                <w:sz w:val="18"/>
                <w:szCs w:val="18"/>
              </w:rPr>
              <w:t>Topsin – M****</w:t>
            </w:r>
          </w:p>
          <w:p w:rsidR="007A692B" w:rsidRPr="00BD136D" w:rsidRDefault="007A692B" w:rsidP="006E62BA">
            <w:pPr>
              <w:jc w:val="left"/>
              <w:rPr>
                <w:sz w:val="18"/>
                <w:szCs w:val="18"/>
              </w:rPr>
            </w:pPr>
            <w:r w:rsidRPr="00BD136D">
              <w:rPr>
                <w:sz w:val="18"/>
                <w:szCs w:val="18"/>
              </w:rPr>
              <w:t>Delan 700 WG</w:t>
            </w:r>
          </w:p>
        </w:tc>
        <w:tc>
          <w:tcPr>
            <w:tcW w:w="1640" w:type="dxa"/>
            <w:tcBorders>
              <w:top w:val="single" w:sz="4" w:space="0" w:color="auto"/>
              <w:left w:val="single" w:sz="4" w:space="0" w:color="auto"/>
              <w:bottom w:val="single" w:sz="4" w:space="0" w:color="000000"/>
              <w:right w:val="single" w:sz="4" w:space="0" w:color="auto"/>
            </w:tcBorders>
          </w:tcPr>
          <w:p w:rsidR="007A692B" w:rsidRPr="00BD136D" w:rsidRDefault="007A692B" w:rsidP="006E62BA">
            <w:pPr>
              <w:jc w:val="left"/>
              <w:rPr>
                <w:sz w:val="18"/>
                <w:szCs w:val="18"/>
              </w:rPr>
            </w:pPr>
            <w:r w:rsidRPr="00BD136D">
              <w:rPr>
                <w:sz w:val="18"/>
                <w:szCs w:val="18"/>
              </w:rPr>
              <w:t>1,7 kg/ha</w:t>
            </w:r>
          </w:p>
          <w:p w:rsidR="007A692B" w:rsidRPr="00BD136D" w:rsidRDefault="007A692B" w:rsidP="006E62BA">
            <w:pPr>
              <w:jc w:val="left"/>
              <w:rPr>
                <w:sz w:val="18"/>
                <w:szCs w:val="18"/>
              </w:rPr>
            </w:pPr>
            <w:r w:rsidRPr="00BD136D">
              <w:rPr>
                <w:sz w:val="18"/>
                <w:szCs w:val="18"/>
              </w:rPr>
              <w:t>0,75 kg/ha</w:t>
            </w:r>
          </w:p>
        </w:tc>
        <w:tc>
          <w:tcPr>
            <w:tcW w:w="1635" w:type="dxa"/>
            <w:tcBorders>
              <w:top w:val="single" w:sz="4" w:space="0" w:color="auto"/>
              <w:left w:val="single" w:sz="4" w:space="0" w:color="auto"/>
              <w:bottom w:val="single" w:sz="4" w:space="0" w:color="000000"/>
              <w:right w:val="single" w:sz="4" w:space="0" w:color="auto"/>
            </w:tcBorders>
          </w:tcPr>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r w:rsidRPr="00BD136D">
              <w:rPr>
                <w:sz w:val="18"/>
                <w:szCs w:val="18"/>
              </w:rPr>
              <w:t>ČU</w:t>
            </w:r>
          </w:p>
        </w:tc>
        <w:tc>
          <w:tcPr>
            <w:tcW w:w="2670" w:type="dxa"/>
            <w:gridSpan w:val="2"/>
            <w:tcBorders>
              <w:top w:val="single" w:sz="4" w:space="0" w:color="auto"/>
              <w:left w:val="single" w:sz="4" w:space="0" w:color="auto"/>
              <w:bottom w:val="single" w:sz="4" w:space="0" w:color="000000"/>
              <w:right w:val="single" w:sz="4" w:space="0" w:color="000000"/>
            </w:tcBorders>
          </w:tcPr>
          <w:p w:rsidR="007A692B" w:rsidRPr="00BD136D" w:rsidRDefault="007A692B" w:rsidP="006E62BA">
            <w:pPr>
              <w:snapToGrid w:val="0"/>
              <w:jc w:val="left"/>
              <w:rPr>
                <w:b/>
                <w:sz w:val="18"/>
                <w:szCs w:val="18"/>
              </w:rPr>
            </w:pPr>
            <w:r w:rsidRPr="00BD136D">
              <w:rPr>
                <w:sz w:val="18"/>
                <w:szCs w:val="18"/>
              </w:rPr>
              <w:t>****</w:t>
            </w:r>
            <w:r w:rsidRPr="00BD136D">
              <w:rPr>
                <w:b/>
                <w:sz w:val="18"/>
                <w:szCs w:val="18"/>
              </w:rPr>
              <w:t xml:space="preserve"> Upoštevati 40 m netretiran varnostni pas do vodne površine od meje brega voda 1. in 2. reda.</w:t>
            </w:r>
          </w:p>
          <w:p w:rsidR="007A692B" w:rsidRPr="00BD136D" w:rsidRDefault="007A692B" w:rsidP="006E62BA">
            <w:pPr>
              <w:jc w:val="left"/>
              <w:rPr>
                <w:sz w:val="18"/>
                <w:szCs w:val="18"/>
              </w:rPr>
            </w:pPr>
            <w:r w:rsidRPr="00BD136D">
              <w:rPr>
                <w:sz w:val="18"/>
                <w:szCs w:val="18"/>
              </w:rPr>
              <w:t>Uporaba 1x letno</w:t>
            </w:r>
          </w:p>
        </w:tc>
      </w:tr>
      <w:tr w:rsidR="00BD136D" w:rsidRPr="00BD136D" w:rsidTr="006E62BA">
        <w:trPr>
          <w:cantSplit/>
          <w:trHeight w:val="207"/>
        </w:trPr>
        <w:tc>
          <w:tcPr>
            <w:tcW w:w="183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BAKTERIOZE</w:t>
            </w:r>
          </w:p>
          <w:p w:rsidR="007A692B" w:rsidRPr="00BD136D" w:rsidRDefault="007A692B" w:rsidP="006E62BA">
            <w:pPr>
              <w:jc w:val="left"/>
              <w:rPr>
                <w:b/>
                <w:bCs/>
                <w:sz w:val="18"/>
                <w:szCs w:val="18"/>
              </w:rPr>
            </w:pPr>
            <w:r w:rsidRPr="00BD136D">
              <w:rPr>
                <w:b/>
                <w:bCs/>
                <w:sz w:val="18"/>
                <w:szCs w:val="18"/>
              </w:rPr>
              <w:t xml:space="preserve">Breskova bakterijska pegavost </w:t>
            </w:r>
          </w:p>
          <w:p w:rsidR="007A692B" w:rsidRPr="00BD136D" w:rsidRDefault="007A692B" w:rsidP="006E62BA">
            <w:pPr>
              <w:jc w:val="left"/>
              <w:rPr>
                <w:sz w:val="18"/>
                <w:szCs w:val="18"/>
              </w:rPr>
            </w:pPr>
            <w:r w:rsidRPr="00BD136D">
              <w:rPr>
                <w:i/>
                <w:iCs/>
                <w:sz w:val="18"/>
                <w:szCs w:val="18"/>
              </w:rPr>
              <w:t xml:space="preserve">Xanthomonas arboricola </w:t>
            </w:r>
            <w:r w:rsidRPr="00BD136D">
              <w:rPr>
                <w:sz w:val="18"/>
                <w:szCs w:val="18"/>
              </w:rPr>
              <w:t xml:space="preserve">pv. </w:t>
            </w:r>
            <w:r w:rsidRPr="00BD136D">
              <w:rPr>
                <w:i/>
                <w:iCs/>
                <w:sz w:val="18"/>
                <w:szCs w:val="18"/>
              </w:rPr>
              <w:t>pruni</w:t>
            </w:r>
          </w:p>
        </w:tc>
        <w:tc>
          <w:tcPr>
            <w:tcW w:w="13220" w:type="dxa"/>
            <w:gridSpan w:val="9"/>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xml:space="preserve">Agrotehnični ukrepi: </w:t>
            </w:r>
          </w:p>
          <w:p w:rsidR="007A692B" w:rsidRPr="00BD136D" w:rsidRDefault="007A692B" w:rsidP="006E62BA">
            <w:pPr>
              <w:jc w:val="left"/>
              <w:rPr>
                <w:sz w:val="18"/>
                <w:szCs w:val="18"/>
              </w:rPr>
            </w:pPr>
            <w:r w:rsidRPr="00BD136D">
              <w:rPr>
                <w:sz w:val="18"/>
                <w:szCs w:val="18"/>
              </w:rPr>
              <w:t>Na območjih, kjer je bolezen ugotovljena je priporočljivo saditi le sorte, ki so na bolezen odporne ali malo občutljive. V novih nasadih sadimo le sadilni material, ki je preverjeno zdrav.</w:t>
            </w:r>
          </w:p>
          <w:p w:rsidR="007A692B" w:rsidRPr="00BD136D" w:rsidRDefault="007A692B" w:rsidP="006E62BA">
            <w:pPr>
              <w:jc w:val="left"/>
              <w:rPr>
                <w:sz w:val="18"/>
                <w:szCs w:val="18"/>
              </w:rPr>
            </w:pPr>
            <w:r w:rsidRPr="00BD136D">
              <w:rPr>
                <w:sz w:val="18"/>
                <w:szCs w:val="18"/>
              </w:rPr>
              <w:t>Iz okuženih nasadov odstranimo ves les in ga zažgemo.</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Kemično zatiranje: </w:t>
            </w:r>
          </w:p>
          <w:p w:rsidR="007A692B" w:rsidRPr="00BD136D" w:rsidRDefault="007A692B" w:rsidP="006E62BA">
            <w:pPr>
              <w:jc w:val="left"/>
            </w:pPr>
            <w:r w:rsidRPr="00BD136D">
              <w:rPr>
                <w:sz w:val="18"/>
                <w:szCs w:val="18"/>
              </w:rPr>
              <w:t>V Republiki Sloveniji NI registriranega sredstva za zatiranje omenjene bakterioze. Stransko delovanje na bakterijske bolezni pa imajo bakrovi pripravki, s katerimi zatiramo druge glivične bolezni na breskvah in nektarinah.</w:t>
            </w:r>
          </w:p>
        </w:tc>
      </w:tr>
    </w:tbl>
    <w:p w:rsidR="007A692B" w:rsidRPr="00BD136D" w:rsidRDefault="007A692B" w:rsidP="007A692B">
      <w:pPr>
        <w:jc w:val="center"/>
      </w:pPr>
    </w:p>
    <w:p w:rsidR="007A692B" w:rsidRPr="00BD136D" w:rsidRDefault="007A692B" w:rsidP="007A692B">
      <w:pPr>
        <w:pageBreakBefore/>
        <w:jc w:val="center"/>
      </w:pPr>
      <w:r w:rsidRPr="00BD136D">
        <w:lastRenderedPageBreak/>
        <w:t>INTEGRIRANO VARSTVO BRESKEV IN NEKTARIN – list 5</w:t>
      </w:r>
    </w:p>
    <w:p w:rsidR="007A692B" w:rsidRPr="00BD136D" w:rsidRDefault="007A692B" w:rsidP="007A692B">
      <w:pPr>
        <w:rPr>
          <w:sz w:val="18"/>
          <w:szCs w:val="18"/>
        </w:rPr>
      </w:pPr>
    </w:p>
    <w:tbl>
      <w:tblPr>
        <w:tblW w:w="0" w:type="auto"/>
        <w:tblInd w:w="183" w:type="dxa"/>
        <w:tblLayout w:type="fixed"/>
        <w:tblLook w:val="0000" w:firstRow="0" w:lastRow="0" w:firstColumn="0" w:lastColumn="0" w:noHBand="0" w:noVBand="0"/>
      </w:tblPr>
      <w:tblGrid>
        <w:gridCol w:w="1768"/>
        <w:gridCol w:w="3625"/>
        <w:gridCol w:w="1623"/>
        <w:gridCol w:w="2269"/>
        <w:gridCol w:w="140"/>
        <w:gridCol w:w="1440"/>
        <w:gridCol w:w="1550"/>
        <w:gridCol w:w="2630"/>
      </w:tblGrid>
      <w:tr w:rsidR="00BD136D" w:rsidRPr="00BD136D" w:rsidTr="006E62BA">
        <w:trPr>
          <w:trHeight w:val="207"/>
        </w:trPr>
        <w:tc>
          <w:tcPr>
            <w:tcW w:w="176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62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23"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409"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44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tc>
        <w:tc>
          <w:tcPr>
            <w:tcW w:w="155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3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1558"/>
        </w:trPr>
        <w:tc>
          <w:tcPr>
            <w:tcW w:w="1768" w:type="dxa"/>
            <w:vMerge w:val="restart"/>
            <w:tcBorders>
              <w:top w:val="single" w:sz="12" w:space="0" w:color="000000"/>
              <w:left w:val="single" w:sz="4" w:space="0" w:color="000000"/>
            </w:tcBorders>
          </w:tcPr>
          <w:p w:rsidR="007A692B" w:rsidRPr="00BD136D" w:rsidRDefault="007A692B" w:rsidP="006E62BA">
            <w:pPr>
              <w:snapToGrid w:val="0"/>
              <w:jc w:val="left"/>
              <w:rPr>
                <w:sz w:val="18"/>
                <w:szCs w:val="18"/>
              </w:rPr>
            </w:pPr>
            <w:r w:rsidRPr="00BD136D">
              <w:rPr>
                <w:b/>
                <w:bCs/>
                <w:sz w:val="18"/>
                <w:szCs w:val="18"/>
              </w:rPr>
              <w:t xml:space="preserve">Siva breskova uš </w:t>
            </w:r>
          </w:p>
          <w:p w:rsidR="007A692B" w:rsidRPr="00BD136D" w:rsidRDefault="007A692B" w:rsidP="006E62BA">
            <w:pPr>
              <w:jc w:val="left"/>
              <w:rPr>
                <w:sz w:val="18"/>
                <w:szCs w:val="18"/>
              </w:rPr>
            </w:pPr>
            <w:r w:rsidRPr="00BD136D">
              <w:rPr>
                <w:i/>
                <w:iCs/>
                <w:sz w:val="18"/>
                <w:szCs w:val="18"/>
              </w:rPr>
              <w:t>Myzus persicae</w:t>
            </w:r>
          </w:p>
          <w:p w:rsidR="007A692B" w:rsidRPr="00BD136D" w:rsidRDefault="007A692B" w:rsidP="006E62BA">
            <w:pPr>
              <w:jc w:val="left"/>
              <w:rPr>
                <w:sz w:val="18"/>
                <w:szCs w:val="18"/>
              </w:rPr>
            </w:pPr>
            <w:r w:rsidRPr="00BD136D">
              <w:rPr>
                <w:b/>
                <w:bCs/>
                <w:sz w:val="18"/>
                <w:szCs w:val="18"/>
              </w:rPr>
              <w:t>Zelena breskova uš</w:t>
            </w:r>
            <w:r w:rsidRPr="00BD136D">
              <w:rPr>
                <w:sz w:val="18"/>
                <w:szCs w:val="18"/>
              </w:rPr>
              <w:t xml:space="preserve"> </w:t>
            </w:r>
            <w:r w:rsidRPr="00BD136D">
              <w:rPr>
                <w:i/>
                <w:iCs/>
                <w:sz w:val="18"/>
                <w:szCs w:val="18"/>
              </w:rPr>
              <w:t>Myzus varians</w:t>
            </w:r>
            <w:r w:rsidRPr="00BD136D">
              <w:rPr>
                <w:sz w:val="18"/>
                <w:szCs w:val="18"/>
              </w:rPr>
              <w:t xml:space="preserve"> </w:t>
            </w:r>
          </w:p>
          <w:p w:rsidR="007A692B" w:rsidRPr="00BD136D" w:rsidRDefault="007A692B" w:rsidP="006E62BA">
            <w:pPr>
              <w:jc w:val="left"/>
              <w:rPr>
                <w:i/>
                <w:iCs/>
                <w:sz w:val="18"/>
                <w:szCs w:val="18"/>
              </w:rPr>
            </w:pPr>
            <w:r w:rsidRPr="00BD136D">
              <w:rPr>
                <w:b/>
                <w:bCs/>
                <w:sz w:val="18"/>
                <w:szCs w:val="18"/>
              </w:rPr>
              <w:t xml:space="preserve">Črna breskova uš </w:t>
            </w:r>
            <w:r w:rsidRPr="00BD136D">
              <w:rPr>
                <w:i/>
                <w:iCs/>
                <w:sz w:val="18"/>
                <w:szCs w:val="18"/>
              </w:rPr>
              <w:t>Brachycaudus persicae</w:t>
            </w:r>
          </w:p>
          <w:p w:rsidR="007A692B" w:rsidRPr="00BD136D" w:rsidRDefault="007A692B" w:rsidP="006E62BA">
            <w:pPr>
              <w:jc w:val="left"/>
              <w:rPr>
                <w:i/>
                <w:iCs/>
                <w:sz w:val="18"/>
                <w:szCs w:val="18"/>
              </w:rPr>
            </w:pPr>
            <w:r w:rsidRPr="00BD136D">
              <w:rPr>
                <w:b/>
                <w:bCs/>
                <w:sz w:val="18"/>
                <w:szCs w:val="18"/>
              </w:rPr>
              <w:t>Rjava breskova uš</w:t>
            </w:r>
            <w:r w:rsidRPr="00BD136D">
              <w:rPr>
                <w:sz w:val="18"/>
                <w:szCs w:val="18"/>
              </w:rPr>
              <w:t xml:space="preserve"> </w:t>
            </w:r>
            <w:r w:rsidRPr="00BD136D">
              <w:rPr>
                <w:i/>
                <w:iCs/>
                <w:sz w:val="18"/>
                <w:szCs w:val="18"/>
              </w:rPr>
              <w:t>Brachycaudus schwartzi</w:t>
            </w:r>
          </w:p>
          <w:p w:rsidR="007A692B" w:rsidRPr="00BD136D" w:rsidRDefault="007A692B" w:rsidP="006E62BA">
            <w:pPr>
              <w:jc w:val="left"/>
              <w:rPr>
                <w:sz w:val="18"/>
                <w:szCs w:val="18"/>
              </w:rPr>
            </w:pPr>
            <w:r w:rsidRPr="00BD136D">
              <w:rPr>
                <w:b/>
                <w:bCs/>
                <w:sz w:val="18"/>
                <w:szCs w:val="18"/>
              </w:rPr>
              <w:t xml:space="preserve">Medena breskova uš </w:t>
            </w:r>
            <w:r w:rsidRPr="00BD136D">
              <w:rPr>
                <w:i/>
                <w:iCs/>
                <w:sz w:val="18"/>
                <w:szCs w:val="18"/>
              </w:rPr>
              <w:t>Hyalopterus amygdali</w:t>
            </w:r>
          </w:p>
        </w:tc>
        <w:tc>
          <w:tcPr>
            <w:tcW w:w="3625" w:type="dxa"/>
            <w:vMerge w:val="restart"/>
            <w:tcBorders>
              <w:top w:val="single" w:sz="12" w:space="0" w:color="000000"/>
              <w:left w:val="single" w:sz="4" w:space="0" w:color="000000"/>
            </w:tcBorders>
          </w:tcPr>
          <w:p w:rsidR="007A692B" w:rsidRPr="00BD136D" w:rsidRDefault="007A692B" w:rsidP="006E62BA">
            <w:pPr>
              <w:snapToGrid w:val="0"/>
              <w:jc w:val="left"/>
              <w:rPr>
                <w:sz w:val="18"/>
                <w:szCs w:val="18"/>
              </w:rPr>
            </w:pPr>
            <w:r w:rsidRPr="00BD136D">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pimetrozin</w:t>
            </w:r>
          </w:p>
          <w:p w:rsidR="007A692B" w:rsidRPr="00BD136D" w:rsidRDefault="007A692B" w:rsidP="006E62BA">
            <w:pPr>
              <w:jc w:val="left"/>
              <w:rPr>
                <w:sz w:val="18"/>
                <w:szCs w:val="18"/>
              </w:rPr>
            </w:pPr>
            <w:r w:rsidRPr="00BD136D">
              <w:rPr>
                <w:sz w:val="18"/>
                <w:szCs w:val="18"/>
              </w:rPr>
              <w:t>- imidakloprid***</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 flonikamid </w:t>
            </w:r>
          </w:p>
          <w:p w:rsidR="007A692B" w:rsidRPr="00BD136D" w:rsidRDefault="007A692B" w:rsidP="006E62BA">
            <w:pPr>
              <w:jc w:val="left"/>
              <w:rPr>
                <w:sz w:val="18"/>
                <w:szCs w:val="18"/>
              </w:rPr>
            </w:pPr>
            <w:r w:rsidRPr="00BD136D">
              <w:rPr>
                <w:sz w:val="18"/>
                <w:szCs w:val="18"/>
              </w:rPr>
              <w:t>- acetamiprid</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tiakloprid</w:t>
            </w:r>
          </w:p>
          <w:p w:rsidR="007A692B" w:rsidRPr="00BD136D" w:rsidRDefault="007A692B" w:rsidP="006E62BA">
            <w:pPr>
              <w:jc w:val="left"/>
              <w:rPr>
                <w:sz w:val="18"/>
                <w:szCs w:val="18"/>
              </w:rPr>
            </w:pPr>
            <w:r w:rsidRPr="00BD136D">
              <w:rPr>
                <w:sz w:val="18"/>
                <w:szCs w:val="18"/>
              </w:rPr>
              <w:t>- tiametoksam****</w:t>
            </w:r>
          </w:p>
          <w:p w:rsidR="007A692B" w:rsidRPr="00BD136D" w:rsidRDefault="007A692B" w:rsidP="006E62BA">
            <w:pPr>
              <w:jc w:val="left"/>
              <w:rPr>
                <w:sz w:val="18"/>
                <w:szCs w:val="18"/>
              </w:rPr>
            </w:pPr>
            <w:r w:rsidRPr="00BD136D">
              <w:rPr>
                <w:sz w:val="18"/>
                <w:szCs w:val="18"/>
              </w:rPr>
              <w:t>- pirimikarb</w:t>
            </w:r>
          </w:p>
        </w:tc>
        <w:tc>
          <w:tcPr>
            <w:tcW w:w="2409" w:type="dxa"/>
            <w:gridSpan w:val="2"/>
            <w:tcBorders>
              <w:top w:val="single" w:sz="12"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xml:space="preserve">Chess 50 WG*****  </w:t>
            </w:r>
            <w:r w:rsidRPr="00BD136D">
              <w:rPr>
                <w:b/>
                <w:sz w:val="18"/>
                <w:szCs w:val="18"/>
              </w:rPr>
              <w:t>*2</w:t>
            </w:r>
          </w:p>
          <w:p w:rsidR="007A692B" w:rsidRPr="00BD136D" w:rsidRDefault="007A692B" w:rsidP="006E62BA">
            <w:pPr>
              <w:jc w:val="left"/>
              <w:rPr>
                <w:sz w:val="18"/>
                <w:szCs w:val="18"/>
              </w:rPr>
            </w:pPr>
            <w:r w:rsidRPr="00BD136D">
              <w:rPr>
                <w:sz w:val="18"/>
                <w:szCs w:val="18"/>
              </w:rPr>
              <w:t xml:space="preserve">Kohinor 200 SL***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Teppeki </w:t>
            </w:r>
          </w:p>
          <w:p w:rsidR="007A692B" w:rsidRPr="00BD136D" w:rsidRDefault="007A692B" w:rsidP="006E62BA">
            <w:pPr>
              <w:jc w:val="left"/>
              <w:rPr>
                <w:sz w:val="18"/>
                <w:szCs w:val="18"/>
              </w:rPr>
            </w:pPr>
            <w:r w:rsidRPr="00BD136D">
              <w:rPr>
                <w:sz w:val="18"/>
                <w:szCs w:val="18"/>
              </w:rPr>
              <w:t xml:space="preserve">Mospilan 20 SG****  </w:t>
            </w:r>
          </w:p>
          <w:p w:rsidR="007A692B" w:rsidRPr="00BD136D" w:rsidRDefault="007A692B" w:rsidP="006E62BA">
            <w:pPr>
              <w:jc w:val="left"/>
              <w:rPr>
                <w:sz w:val="18"/>
                <w:szCs w:val="18"/>
              </w:rPr>
            </w:pPr>
            <w:r w:rsidRPr="00BD136D">
              <w:rPr>
                <w:sz w:val="18"/>
                <w:szCs w:val="18"/>
              </w:rPr>
              <w:t xml:space="preserve">Mospilan  SG****  </w:t>
            </w:r>
            <w:r w:rsidRPr="00BD136D">
              <w:rPr>
                <w:b/>
                <w:sz w:val="18"/>
                <w:szCs w:val="18"/>
              </w:rPr>
              <w:t>**3</w:t>
            </w:r>
          </w:p>
          <w:p w:rsidR="007A692B" w:rsidRPr="00BD136D" w:rsidRDefault="007A692B" w:rsidP="006E62BA">
            <w:pPr>
              <w:jc w:val="left"/>
              <w:rPr>
                <w:sz w:val="18"/>
                <w:szCs w:val="18"/>
              </w:rPr>
            </w:pPr>
            <w:r w:rsidRPr="00BD136D">
              <w:rPr>
                <w:sz w:val="18"/>
                <w:szCs w:val="18"/>
              </w:rPr>
              <w:t xml:space="preserve">Moksycan 20 SG****  </w:t>
            </w:r>
            <w:r w:rsidRPr="00BD136D">
              <w:rPr>
                <w:b/>
                <w:sz w:val="18"/>
                <w:szCs w:val="18"/>
              </w:rPr>
              <w:t>**2</w:t>
            </w:r>
          </w:p>
          <w:p w:rsidR="007A692B" w:rsidRPr="00BD136D" w:rsidRDefault="007A692B" w:rsidP="006E62BA">
            <w:pPr>
              <w:jc w:val="left"/>
              <w:rPr>
                <w:sz w:val="18"/>
                <w:szCs w:val="18"/>
              </w:rPr>
            </w:pPr>
            <w:r w:rsidRPr="00BD136D">
              <w:rPr>
                <w:sz w:val="18"/>
                <w:szCs w:val="18"/>
              </w:rPr>
              <w:t xml:space="preserve">Calypso SC 480****** </w:t>
            </w:r>
          </w:p>
          <w:p w:rsidR="007A692B" w:rsidRPr="00BD136D" w:rsidRDefault="007A692B" w:rsidP="006E62BA">
            <w:pPr>
              <w:jc w:val="left"/>
              <w:rPr>
                <w:sz w:val="18"/>
                <w:szCs w:val="18"/>
              </w:rPr>
            </w:pPr>
            <w:r w:rsidRPr="00BD136D">
              <w:rPr>
                <w:sz w:val="18"/>
                <w:szCs w:val="18"/>
              </w:rPr>
              <w:t xml:space="preserve">Actara 25 WG***  </w:t>
            </w:r>
            <w:r w:rsidRPr="00BD136D">
              <w:rPr>
                <w:b/>
                <w:sz w:val="18"/>
                <w:szCs w:val="18"/>
              </w:rPr>
              <w:t>*1</w:t>
            </w:r>
          </w:p>
          <w:p w:rsidR="007A692B" w:rsidRPr="00BD136D" w:rsidRDefault="007A692B" w:rsidP="006E62BA">
            <w:pPr>
              <w:jc w:val="left"/>
              <w:rPr>
                <w:sz w:val="18"/>
                <w:szCs w:val="18"/>
              </w:rPr>
            </w:pPr>
            <w:r w:rsidRPr="00BD136D">
              <w:rPr>
                <w:sz w:val="18"/>
                <w:szCs w:val="18"/>
              </w:rPr>
              <w:t>Pirimor 50 WG*******</w:t>
            </w:r>
          </w:p>
        </w:tc>
        <w:tc>
          <w:tcPr>
            <w:tcW w:w="1440" w:type="dxa"/>
            <w:tcBorders>
              <w:top w:val="single" w:sz="12"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0,02%</w:t>
            </w:r>
          </w:p>
          <w:p w:rsidR="007A692B" w:rsidRPr="00BD136D" w:rsidRDefault="007A692B" w:rsidP="006E62BA">
            <w:pPr>
              <w:jc w:val="left"/>
              <w:rPr>
                <w:sz w:val="18"/>
                <w:szCs w:val="18"/>
              </w:rPr>
            </w:pPr>
            <w:r w:rsidRPr="00BD136D">
              <w:rPr>
                <w:sz w:val="18"/>
                <w:szCs w:val="18"/>
              </w:rPr>
              <w:t xml:space="preserve">0,025%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0,14 kg/ha 0,025-0,04 %</w:t>
            </w:r>
          </w:p>
          <w:p w:rsidR="007A692B" w:rsidRPr="00BD136D" w:rsidRDefault="007A692B" w:rsidP="006E62BA">
            <w:pPr>
              <w:jc w:val="left"/>
              <w:rPr>
                <w:sz w:val="18"/>
                <w:szCs w:val="18"/>
              </w:rPr>
            </w:pPr>
            <w:r w:rsidRPr="00BD136D">
              <w:rPr>
                <w:sz w:val="18"/>
                <w:szCs w:val="18"/>
              </w:rPr>
              <w:t>0,025-0,04 %</w:t>
            </w:r>
          </w:p>
          <w:p w:rsidR="007A692B" w:rsidRPr="00BD136D" w:rsidRDefault="007A692B" w:rsidP="006E62BA">
            <w:pPr>
              <w:jc w:val="left"/>
              <w:rPr>
                <w:sz w:val="18"/>
                <w:szCs w:val="18"/>
              </w:rPr>
            </w:pPr>
            <w:r w:rsidRPr="00BD136D">
              <w:rPr>
                <w:sz w:val="18"/>
                <w:szCs w:val="18"/>
              </w:rPr>
              <w:t>0,025-0,04 %</w:t>
            </w:r>
          </w:p>
          <w:p w:rsidR="007A692B" w:rsidRPr="00BD136D" w:rsidRDefault="007A692B" w:rsidP="006E62BA">
            <w:pPr>
              <w:snapToGrid w:val="0"/>
              <w:jc w:val="left"/>
              <w:rPr>
                <w:sz w:val="18"/>
                <w:szCs w:val="18"/>
              </w:rPr>
            </w:pPr>
            <w:r w:rsidRPr="00BD136D">
              <w:rPr>
                <w:sz w:val="18"/>
                <w:szCs w:val="18"/>
              </w:rPr>
              <w:t>0,02%</w:t>
            </w:r>
          </w:p>
          <w:p w:rsidR="007A692B" w:rsidRPr="00BD136D" w:rsidRDefault="007A692B" w:rsidP="006E62BA">
            <w:pPr>
              <w:jc w:val="left"/>
              <w:rPr>
                <w:sz w:val="18"/>
                <w:szCs w:val="18"/>
              </w:rPr>
            </w:pPr>
            <w:r w:rsidRPr="00BD136D">
              <w:rPr>
                <w:sz w:val="18"/>
                <w:szCs w:val="18"/>
              </w:rPr>
              <w:t>0,1-0,125 kg/ha</w:t>
            </w:r>
          </w:p>
          <w:p w:rsidR="007A692B" w:rsidRPr="00BD136D" w:rsidRDefault="007A692B" w:rsidP="006E62BA">
            <w:pPr>
              <w:jc w:val="left"/>
              <w:rPr>
                <w:sz w:val="18"/>
                <w:szCs w:val="18"/>
              </w:rPr>
            </w:pPr>
            <w:r w:rsidRPr="00BD136D">
              <w:rPr>
                <w:sz w:val="18"/>
                <w:szCs w:val="18"/>
              </w:rPr>
              <w:t xml:space="preserve">max.0,75 kg/ha </w:t>
            </w:r>
          </w:p>
        </w:tc>
        <w:tc>
          <w:tcPr>
            <w:tcW w:w="1550" w:type="dxa"/>
            <w:tcBorders>
              <w:top w:val="single" w:sz="12"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28</w:t>
            </w:r>
          </w:p>
          <w:p w:rsidR="007A692B" w:rsidRPr="00BD136D" w:rsidRDefault="007A692B" w:rsidP="006E62BA">
            <w:pPr>
              <w:jc w:val="left"/>
              <w:rPr>
                <w:sz w:val="18"/>
                <w:szCs w:val="18"/>
              </w:rPr>
            </w:pPr>
            <w:r w:rsidRPr="00BD136D">
              <w:rPr>
                <w:sz w:val="18"/>
                <w:szCs w:val="18"/>
              </w:rPr>
              <w:t xml:space="preserve">ČU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21</w:t>
            </w:r>
          </w:p>
          <w:p w:rsidR="007A692B" w:rsidRPr="00BD136D" w:rsidRDefault="007A692B" w:rsidP="006E62BA">
            <w:pPr>
              <w:jc w:val="left"/>
              <w:rPr>
                <w:sz w:val="18"/>
                <w:szCs w:val="18"/>
              </w:rPr>
            </w:pPr>
            <w:r w:rsidRPr="00BD136D">
              <w:rPr>
                <w:sz w:val="18"/>
                <w:szCs w:val="18"/>
              </w:rPr>
              <w:t>14</w:t>
            </w:r>
          </w:p>
        </w:tc>
        <w:tc>
          <w:tcPr>
            <w:tcW w:w="2630" w:type="dxa"/>
            <w:tcBorders>
              <w:top w:val="single" w:sz="12" w:space="0" w:color="000000"/>
              <w:left w:val="single" w:sz="4" w:space="0" w:color="000000"/>
              <w:bottom w:val="single" w:sz="4" w:space="0" w:color="auto"/>
              <w:right w:val="single" w:sz="4" w:space="0" w:color="000000"/>
            </w:tcBorders>
          </w:tcPr>
          <w:p w:rsidR="007A692B" w:rsidRPr="00BD136D" w:rsidRDefault="007A692B" w:rsidP="006E62BA">
            <w:pPr>
              <w:pStyle w:val="NavadenNormal-Pr1"/>
              <w:spacing w:before="0"/>
              <w:jc w:val="both"/>
              <w:rPr>
                <w:bCs/>
                <w:sz w:val="18"/>
                <w:szCs w:val="18"/>
              </w:rPr>
            </w:pPr>
            <w:r w:rsidRPr="00BD136D">
              <w:rPr>
                <w:bCs/>
                <w:sz w:val="18"/>
                <w:szCs w:val="18"/>
              </w:rPr>
              <w:t>*2  30.06.2017</w:t>
            </w:r>
          </w:p>
          <w:p w:rsidR="007A692B" w:rsidRPr="00BD136D" w:rsidRDefault="007A692B" w:rsidP="006E62BA">
            <w:pPr>
              <w:pStyle w:val="NavadenNormal-Pr1"/>
              <w:spacing w:before="0"/>
              <w:jc w:val="both"/>
              <w:rPr>
                <w:bCs/>
                <w:sz w:val="18"/>
                <w:szCs w:val="18"/>
              </w:rPr>
            </w:pPr>
            <w:r w:rsidRPr="00BD136D">
              <w:rPr>
                <w:bCs/>
                <w:sz w:val="18"/>
                <w:szCs w:val="18"/>
              </w:rPr>
              <w:t>*** Samo po cvetenju! Vodni in drugi varnostni pasovi!</w:t>
            </w:r>
          </w:p>
          <w:p w:rsidR="007A692B" w:rsidRPr="00BD136D" w:rsidRDefault="007A692B" w:rsidP="006E62BA">
            <w:pPr>
              <w:snapToGrid w:val="0"/>
              <w:jc w:val="left"/>
              <w:rPr>
                <w:sz w:val="18"/>
                <w:szCs w:val="18"/>
              </w:rPr>
            </w:pPr>
            <w:r w:rsidRPr="00BD136D">
              <w:rPr>
                <w:sz w:val="18"/>
                <w:szCs w:val="18"/>
              </w:rPr>
              <w:t xml:space="preserve">Pripravek na osnovi imidakloprida lahko uporabljamo le do </w:t>
            </w:r>
            <w:r w:rsidRPr="00BD136D">
              <w:rPr>
                <w:sz w:val="18"/>
                <w:szCs w:val="18"/>
                <w:lang w:eastAsia="sl-SI"/>
              </w:rPr>
              <w:t>debeline plodičev največ 20 mm.</w:t>
            </w:r>
          </w:p>
          <w:p w:rsidR="007A692B" w:rsidRPr="00BD136D" w:rsidRDefault="007A692B" w:rsidP="006E62BA">
            <w:pPr>
              <w:autoSpaceDE w:val="0"/>
              <w:autoSpaceDN w:val="0"/>
              <w:adjustRightInd w:val="0"/>
              <w:jc w:val="left"/>
              <w:rPr>
                <w:b/>
                <w:sz w:val="18"/>
                <w:szCs w:val="18"/>
              </w:rPr>
            </w:pPr>
            <w:r w:rsidRPr="00BD136D">
              <w:rPr>
                <w:b/>
                <w:sz w:val="18"/>
                <w:szCs w:val="18"/>
              </w:rPr>
              <w:t>**2  21.06.2017</w:t>
            </w:r>
          </w:p>
          <w:p w:rsidR="007A692B" w:rsidRPr="00BD136D" w:rsidRDefault="007A692B" w:rsidP="006E62BA">
            <w:pPr>
              <w:autoSpaceDE w:val="0"/>
              <w:autoSpaceDN w:val="0"/>
              <w:adjustRightInd w:val="0"/>
              <w:jc w:val="left"/>
              <w:rPr>
                <w:b/>
                <w:bCs/>
                <w:sz w:val="18"/>
                <w:szCs w:val="18"/>
                <w:lang w:eastAsia="sl-SI"/>
              </w:rPr>
            </w:pPr>
            <w:r w:rsidRPr="00BD136D">
              <w:rPr>
                <w:b/>
                <w:bCs/>
                <w:sz w:val="18"/>
                <w:szCs w:val="18"/>
                <w:lang w:eastAsia="sl-SI"/>
              </w:rPr>
              <w:t>**3  01.07.2017</w:t>
            </w:r>
          </w:p>
          <w:p w:rsidR="007A692B" w:rsidRPr="00BD136D" w:rsidRDefault="007A692B" w:rsidP="006E62BA">
            <w:pPr>
              <w:autoSpaceDE w:val="0"/>
              <w:autoSpaceDN w:val="0"/>
              <w:adjustRightInd w:val="0"/>
              <w:jc w:val="left"/>
              <w:rPr>
                <w:bCs/>
                <w:sz w:val="18"/>
                <w:szCs w:val="18"/>
                <w:lang w:eastAsia="sl-SI"/>
              </w:rPr>
            </w:pPr>
            <w:r w:rsidRPr="00BD136D">
              <w:rPr>
                <w:b/>
                <w:bCs/>
                <w:sz w:val="18"/>
                <w:szCs w:val="18"/>
                <w:lang w:eastAsia="sl-SI"/>
              </w:rPr>
              <w:t>*1  17.09.2017</w:t>
            </w:r>
          </w:p>
        </w:tc>
      </w:tr>
      <w:tr w:rsidR="00BD136D" w:rsidRPr="00BD136D" w:rsidTr="006E62BA">
        <w:trPr>
          <w:trHeight w:val="488"/>
        </w:trPr>
        <w:tc>
          <w:tcPr>
            <w:tcW w:w="1768" w:type="dxa"/>
            <w:vMerge/>
            <w:tcBorders>
              <w:top w:val="single" w:sz="12" w:space="0" w:color="000000"/>
              <w:left w:val="single" w:sz="4" w:space="0" w:color="000000"/>
            </w:tcBorders>
          </w:tcPr>
          <w:p w:rsidR="007A692B" w:rsidRPr="00BD136D" w:rsidRDefault="007A692B" w:rsidP="006E62BA">
            <w:pPr>
              <w:snapToGrid w:val="0"/>
              <w:jc w:val="left"/>
              <w:rPr>
                <w:b/>
                <w:bCs/>
                <w:sz w:val="18"/>
                <w:szCs w:val="18"/>
              </w:rPr>
            </w:pPr>
          </w:p>
        </w:tc>
        <w:tc>
          <w:tcPr>
            <w:tcW w:w="3625" w:type="dxa"/>
            <w:vMerge/>
            <w:tcBorders>
              <w:top w:val="single" w:sz="12" w:space="0" w:color="000000"/>
              <w:left w:val="single" w:sz="4" w:space="0" w:color="000000"/>
              <w:right w:val="single" w:sz="4" w:space="0" w:color="auto"/>
            </w:tcBorders>
          </w:tcPr>
          <w:p w:rsidR="007A692B" w:rsidRPr="00BD136D" w:rsidRDefault="007A692B" w:rsidP="006E62BA">
            <w:pPr>
              <w:snapToGrid w:val="0"/>
              <w:jc w:val="left"/>
              <w:rPr>
                <w:sz w:val="18"/>
                <w:szCs w:val="18"/>
              </w:rPr>
            </w:pPr>
          </w:p>
        </w:tc>
        <w:tc>
          <w:tcPr>
            <w:tcW w:w="9652" w:type="dxa"/>
            <w:gridSpan w:val="6"/>
            <w:tcBorders>
              <w:top w:val="single" w:sz="4" w:space="0" w:color="auto"/>
              <w:left w:val="single" w:sz="4" w:space="0" w:color="auto"/>
              <w:bottom w:val="single" w:sz="4" w:space="0" w:color="auto"/>
              <w:right w:val="single" w:sz="4" w:space="0" w:color="auto"/>
            </w:tcBorders>
          </w:tcPr>
          <w:p w:rsidR="007A692B" w:rsidRPr="00BD136D" w:rsidRDefault="007A692B" w:rsidP="006E62BA">
            <w:pPr>
              <w:pStyle w:val="NavadenNormal-Pr1"/>
              <w:spacing w:before="0"/>
              <w:jc w:val="both"/>
              <w:rPr>
                <w:b/>
                <w:bCs/>
                <w:sz w:val="18"/>
                <w:szCs w:val="18"/>
              </w:rPr>
            </w:pPr>
            <w:r w:rsidRPr="00BD136D">
              <w:rPr>
                <w:b/>
                <w:bCs/>
                <w:sz w:val="18"/>
                <w:szCs w:val="18"/>
              </w:rPr>
              <w:t>****Upoštevati 20 m netretiran varnostni pas do vodne površine od meje brega voda 1. in 2. reda.</w:t>
            </w:r>
          </w:p>
          <w:p w:rsidR="007A692B" w:rsidRPr="00BD136D" w:rsidRDefault="007A692B" w:rsidP="006E62BA">
            <w:pPr>
              <w:rPr>
                <w:sz w:val="18"/>
                <w:szCs w:val="18"/>
                <w:lang w:eastAsia="sl-SI"/>
              </w:rPr>
            </w:pPr>
            <w:r w:rsidRPr="00BD136D">
              <w:rPr>
                <w:sz w:val="18"/>
                <w:szCs w:val="18"/>
                <w:lang w:eastAsia="sl-SI"/>
              </w:rPr>
              <w:t>*****</w:t>
            </w:r>
            <w:r w:rsidRPr="00BD136D">
              <w:rPr>
                <w:b/>
                <w:bCs/>
                <w:sz w:val="18"/>
                <w:szCs w:val="18"/>
              </w:rPr>
              <w:t xml:space="preserve"> Upoštevati 40 m netretiran varnostni pas do vodne površine od meje brega voda 1. in 2. reda.</w:t>
            </w:r>
          </w:p>
          <w:p w:rsidR="007A692B" w:rsidRPr="00BD136D" w:rsidRDefault="007A692B" w:rsidP="006E62BA">
            <w:pPr>
              <w:autoSpaceDE w:val="0"/>
              <w:autoSpaceDN w:val="0"/>
              <w:adjustRightInd w:val="0"/>
              <w:jc w:val="left"/>
              <w:rPr>
                <w:sz w:val="18"/>
                <w:szCs w:val="18"/>
                <w:vertAlign w:val="superscript"/>
              </w:rPr>
            </w:pPr>
            <w:r w:rsidRPr="00BD136D">
              <w:rPr>
                <w:sz w:val="18"/>
                <w:szCs w:val="18"/>
                <w:lang w:eastAsia="sl-SI"/>
              </w:rPr>
              <w:t>******</w:t>
            </w:r>
            <w:r w:rsidRPr="00BD136D">
              <w:rPr>
                <w:b/>
                <w:bCs/>
                <w:sz w:val="18"/>
                <w:szCs w:val="18"/>
              </w:rPr>
              <w:t>Upoštevati 50 m netretiran varnostni pas do vodne površine od meje brega voda 1. in 2. reda.</w:t>
            </w:r>
            <w:r w:rsidRPr="00BD136D">
              <w:rPr>
                <w:sz w:val="18"/>
                <w:szCs w:val="18"/>
                <w:vertAlign w:val="superscript"/>
              </w:rPr>
              <w:t xml:space="preserve"> </w:t>
            </w:r>
          </w:p>
          <w:p w:rsidR="007A692B" w:rsidRPr="00BD136D" w:rsidRDefault="007A692B" w:rsidP="006E62BA">
            <w:pPr>
              <w:autoSpaceDE w:val="0"/>
              <w:autoSpaceDN w:val="0"/>
              <w:adjustRightInd w:val="0"/>
              <w:jc w:val="left"/>
              <w:rPr>
                <w:lang w:eastAsia="sl-SI"/>
              </w:rPr>
            </w:pPr>
            <w:r w:rsidRPr="00BD136D">
              <w:rPr>
                <w:sz w:val="18"/>
                <w:szCs w:val="18"/>
              </w:rPr>
              <w:t>*******</w:t>
            </w:r>
            <w:r w:rsidRPr="00BD136D">
              <w:rPr>
                <w:b/>
                <w:sz w:val="18"/>
                <w:szCs w:val="18"/>
              </w:rPr>
              <w:t>Upoštevati 60 m netretiran varnostni pas do vodne površine od meje brega voda 1. in 2. reda.</w:t>
            </w:r>
            <w:r w:rsidRPr="00BD136D">
              <w:rPr>
                <w:b/>
                <w:bCs/>
                <w:sz w:val="18"/>
                <w:szCs w:val="18"/>
              </w:rPr>
              <w:t xml:space="preserve"> </w:t>
            </w:r>
          </w:p>
        </w:tc>
      </w:tr>
      <w:tr w:rsidR="00BD136D" w:rsidRPr="00BD136D" w:rsidTr="006E62BA">
        <w:trPr>
          <w:trHeight w:val="650"/>
        </w:trPr>
        <w:tc>
          <w:tcPr>
            <w:tcW w:w="1768" w:type="dxa"/>
            <w:vMerge/>
            <w:tcBorders>
              <w:left w:val="single" w:sz="4" w:space="0" w:color="000000"/>
              <w:bottom w:val="single" w:sz="4" w:space="0" w:color="000000"/>
            </w:tcBorders>
          </w:tcPr>
          <w:p w:rsidR="007A692B" w:rsidRPr="00BD136D" w:rsidRDefault="007A692B" w:rsidP="006E62BA">
            <w:pPr>
              <w:snapToGrid w:val="0"/>
              <w:jc w:val="left"/>
              <w:rPr>
                <w:b/>
                <w:bCs/>
                <w:sz w:val="18"/>
                <w:szCs w:val="18"/>
              </w:rPr>
            </w:pPr>
          </w:p>
        </w:tc>
        <w:tc>
          <w:tcPr>
            <w:tcW w:w="3625" w:type="dxa"/>
            <w:vMerge/>
            <w:tcBorders>
              <w:left w:val="single" w:sz="4" w:space="0" w:color="000000"/>
              <w:bottom w:val="single" w:sz="4" w:space="0" w:color="000000"/>
            </w:tcBorders>
          </w:tcPr>
          <w:p w:rsidR="007A692B" w:rsidRPr="00BD136D" w:rsidRDefault="007A692B" w:rsidP="006E62BA">
            <w:pPr>
              <w:snapToGrid w:val="0"/>
              <w:jc w:val="left"/>
              <w:rPr>
                <w:sz w:val="18"/>
                <w:szCs w:val="18"/>
              </w:rPr>
            </w:pPr>
          </w:p>
        </w:tc>
        <w:tc>
          <w:tcPr>
            <w:tcW w:w="9652" w:type="dxa"/>
            <w:gridSpan w:val="6"/>
            <w:tcBorders>
              <w:top w:val="single" w:sz="4" w:space="0" w:color="auto"/>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BD136D" w:rsidRPr="00BD136D" w:rsidTr="006E62BA">
        <w:trPr>
          <w:trHeight w:val="2686"/>
        </w:trPr>
        <w:tc>
          <w:tcPr>
            <w:tcW w:w="1768" w:type="dxa"/>
            <w:vMerge w:val="restart"/>
            <w:tcBorders>
              <w:top w:val="single" w:sz="4" w:space="0" w:color="000000"/>
              <w:left w:val="single" w:sz="4" w:space="0" w:color="000000"/>
            </w:tcBorders>
          </w:tcPr>
          <w:p w:rsidR="007A692B" w:rsidRPr="00BD136D" w:rsidRDefault="007A692B" w:rsidP="006E62BA">
            <w:pPr>
              <w:snapToGrid w:val="0"/>
              <w:jc w:val="left"/>
              <w:rPr>
                <w:sz w:val="18"/>
                <w:szCs w:val="18"/>
              </w:rPr>
            </w:pPr>
            <w:r w:rsidRPr="00BD136D">
              <w:rPr>
                <w:b/>
                <w:bCs/>
                <w:sz w:val="18"/>
                <w:szCs w:val="18"/>
              </w:rPr>
              <w:t>Breskov zavijač</w:t>
            </w:r>
            <w:r w:rsidRPr="00BD136D">
              <w:rPr>
                <w:sz w:val="18"/>
                <w:szCs w:val="18"/>
              </w:rPr>
              <w:t xml:space="preserve"> </w:t>
            </w:r>
          </w:p>
          <w:p w:rsidR="007A692B" w:rsidRPr="00BD136D" w:rsidRDefault="007A692B" w:rsidP="006E62BA">
            <w:pPr>
              <w:jc w:val="left"/>
              <w:rPr>
                <w:i/>
                <w:iCs/>
                <w:sz w:val="18"/>
                <w:szCs w:val="18"/>
              </w:rPr>
            </w:pPr>
            <w:r w:rsidRPr="00BD136D">
              <w:rPr>
                <w:i/>
                <w:iCs/>
                <w:sz w:val="18"/>
                <w:szCs w:val="18"/>
              </w:rPr>
              <w:t>Cydia molesta</w:t>
            </w: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p>
          <w:p w:rsidR="007A692B" w:rsidRPr="00BD136D" w:rsidRDefault="007A692B" w:rsidP="006E62BA">
            <w:pPr>
              <w:jc w:val="left"/>
              <w:rPr>
                <w:b/>
                <w:bCs/>
                <w:sz w:val="18"/>
                <w:szCs w:val="18"/>
              </w:rPr>
            </w:pPr>
            <w:r w:rsidRPr="00BD136D">
              <w:rPr>
                <w:b/>
                <w:bCs/>
                <w:sz w:val="18"/>
                <w:szCs w:val="18"/>
              </w:rPr>
              <w:t xml:space="preserve">Breskov molj </w:t>
            </w:r>
          </w:p>
          <w:p w:rsidR="007A692B" w:rsidRPr="00BD136D" w:rsidRDefault="007A692B" w:rsidP="006E62BA">
            <w:pPr>
              <w:jc w:val="left"/>
              <w:rPr>
                <w:i/>
                <w:iCs/>
                <w:sz w:val="18"/>
                <w:szCs w:val="18"/>
              </w:rPr>
            </w:pPr>
            <w:r w:rsidRPr="00BD136D">
              <w:rPr>
                <w:i/>
                <w:iCs/>
                <w:sz w:val="18"/>
                <w:szCs w:val="18"/>
              </w:rPr>
              <w:t>Anarsia lineatella</w:t>
            </w:r>
          </w:p>
        </w:tc>
        <w:tc>
          <w:tcPr>
            <w:tcW w:w="3625" w:type="dxa"/>
            <w:vMerge w:val="restart"/>
            <w:tcBorders>
              <w:top w:val="single" w:sz="4" w:space="0" w:color="000000"/>
              <w:left w:val="single" w:sz="4" w:space="0" w:color="000000"/>
            </w:tcBorders>
          </w:tcPr>
          <w:p w:rsidR="007A692B" w:rsidRPr="00BD136D" w:rsidRDefault="007A692B" w:rsidP="006E62BA">
            <w:pPr>
              <w:snapToGrid w:val="0"/>
              <w:jc w:val="left"/>
              <w:rPr>
                <w:sz w:val="18"/>
                <w:szCs w:val="18"/>
              </w:rPr>
            </w:pPr>
            <w:r w:rsidRPr="00BD136D">
              <w:rPr>
                <w:sz w:val="18"/>
                <w:szCs w:val="18"/>
              </w:rPr>
              <w:t xml:space="preserve">Prag škodljivosti: </w:t>
            </w:r>
          </w:p>
          <w:p w:rsidR="007A692B" w:rsidRPr="00BD136D" w:rsidRDefault="007A692B" w:rsidP="006E62BA">
            <w:pPr>
              <w:jc w:val="left"/>
              <w:rPr>
                <w:sz w:val="18"/>
                <w:szCs w:val="18"/>
              </w:rPr>
            </w:pPr>
            <w:r w:rsidRPr="00BD136D">
              <w:rPr>
                <w:b/>
                <w:bCs/>
                <w:sz w:val="18"/>
                <w:szCs w:val="18"/>
              </w:rPr>
              <w:t>Breskov zavijač</w:t>
            </w:r>
            <w:r w:rsidRPr="00BD136D">
              <w:rPr>
                <w:sz w:val="18"/>
                <w:szCs w:val="18"/>
              </w:rPr>
              <w:t xml:space="preserve"> -  od 2. generacije naprej več kot 10 ulovljenih metuljčkov  na feromonsko vabo na teden.</w:t>
            </w:r>
          </w:p>
          <w:p w:rsidR="007A692B" w:rsidRPr="00BD136D" w:rsidRDefault="007A692B" w:rsidP="006E62BA">
            <w:pPr>
              <w:jc w:val="left"/>
              <w:rPr>
                <w:sz w:val="18"/>
                <w:szCs w:val="18"/>
              </w:rPr>
            </w:pPr>
            <w:r w:rsidRPr="00BD136D">
              <w:rPr>
                <w:b/>
                <w:bCs/>
                <w:sz w:val="18"/>
                <w:szCs w:val="18"/>
              </w:rPr>
              <w:t>Breskov molj</w:t>
            </w:r>
            <w:r w:rsidRPr="00BD136D">
              <w:rPr>
                <w:sz w:val="18"/>
                <w:szCs w:val="18"/>
              </w:rPr>
              <w:t xml:space="preserve"> -  od  2. generacije naprej  več kot 7 ulovljenih metuljčkov na feromonsko vabo na teden.</w:t>
            </w:r>
          </w:p>
        </w:tc>
        <w:tc>
          <w:tcPr>
            <w:tcW w:w="1623" w:type="dxa"/>
            <w:tcBorders>
              <w:top w:val="single" w:sz="4" w:space="0" w:color="000000"/>
              <w:left w:val="single" w:sz="4" w:space="0" w:color="000000"/>
            </w:tcBorders>
          </w:tcPr>
          <w:p w:rsidR="007A692B" w:rsidRPr="00BD136D" w:rsidRDefault="007A692B" w:rsidP="006E62BA">
            <w:pPr>
              <w:jc w:val="left"/>
              <w:rPr>
                <w:sz w:val="18"/>
                <w:szCs w:val="18"/>
              </w:rPr>
            </w:pPr>
            <w:r w:rsidRPr="00BD136D">
              <w:rPr>
                <w:sz w:val="18"/>
                <w:szCs w:val="18"/>
              </w:rPr>
              <w:t>- emamektin</w:t>
            </w:r>
          </w:p>
          <w:p w:rsidR="007A692B" w:rsidRPr="00BD136D" w:rsidRDefault="007A692B" w:rsidP="006E62BA">
            <w:pPr>
              <w:jc w:val="left"/>
              <w:rPr>
                <w:sz w:val="18"/>
                <w:szCs w:val="18"/>
              </w:rPr>
            </w:pPr>
            <w:r w:rsidRPr="00BD136D">
              <w:rPr>
                <w:sz w:val="18"/>
                <w:szCs w:val="18"/>
              </w:rPr>
              <w:t>- klorantraniliprol</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 indoksakarb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fosmet</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 </w:t>
            </w:r>
            <w:r w:rsidRPr="00BD136D">
              <w:rPr>
                <w:i/>
                <w:sz w:val="18"/>
                <w:szCs w:val="18"/>
                <w:shd w:val="clear" w:color="auto" w:fill="FFFFFF"/>
              </w:rPr>
              <w:t>Bacillus Thuringhiensis var. Kurstaki</w:t>
            </w:r>
          </w:p>
        </w:tc>
        <w:tc>
          <w:tcPr>
            <w:tcW w:w="2269" w:type="dxa"/>
            <w:tcBorders>
              <w:top w:val="single" w:sz="4" w:space="0" w:color="000000"/>
              <w:left w:val="single" w:sz="4" w:space="0" w:color="000000"/>
            </w:tcBorders>
          </w:tcPr>
          <w:p w:rsidR="007A692B" w:rsidRPr="00BD136D" w:rsidRDefault="007A692B" w:rsidP="006E62BA">
            <w:pPr>
              <w:jc w:val="left"/>
              <w:rPr>
                <w:dstrike/>
                <w:sz w:val="18"/>
                <w:szCs w:val="18"/>
              </w:rPr>
            </w:pPr>
            <w:r w:rsidRPr="00BD136D">
              <w:rPr>
                <w:sz w:val="18"/>
                <w:szCs w:val="18"/>
              </w:rPr>
              <w:t xml:space="preserve">Affirm**** </w:t>
            </w:r>
          </w:p>
          <w:p w:rsidR="007A692B" w:rsidRPr="00BD136D" w:rsidRDefault="007A692B" w:rsidP="006E62BA">
            <w:pPr>
              <w:jc w:val="left"/>
              <w:rPr>
                <w:sz w:val="18"/>
                <w:szCs w:val="18"/>
              </w:rPr>
            </w:pPr>
            <w:r w:rsidRPr="00BD136D">
              <w:rPr>
                <w:sz w:val="18"/>
                <w:szCs w:val="18"/>
              </w:rPr>
              <w:t xml:space="preserve">Coragen*****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Steward  </w:t>
            </w:r>
            <w:r w:rsidRPr="00BD136D">
              <w:rPr>
                <w:b/>
                <w:sz w:val="18"/>
                <w:szCs w:val="18"/>
              </w:rPr>
              <w:t>*1</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Imidan 50 WG</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Lepinox Plus</w:t>
            </w:r>
          </w:p>
          <w:p w:rsidR="007A692B" w:rsidRPr="00BD136D" w:rsidRDefault="007A692B" w:rsidP="006E62BA">
            <w:pPr>
              <w:jc w:val="left"/>
              <w:rPr>
                <w:sz w:val="18"/>
                <w:szCs w:val="18"/>
              </w:rPr>
            </w:pPr>
          </w:p>
        </w:tc>
        <w:tc>
          <w:tcPr>
            <w:tcW w:w="1580" w:type="dxa"/>
            <w:gridSpan w:val="2"/>
            <w:tcBorders>
              <w:top w:val="single" w:sz="4" w:space="0" w:color="000000"/>
              <w:left w:val="single" w:sz="4" w:space="0" w:color="000000"/>
            </w:tcBorders>
          </w:tcPr>
          <w:p w:rsidR="007A692B" w:rsidRPr="00BD136D" w:rsidRDefault="007A692B" w:rsidP="006E62BA">
            <w:pPr>
              <w:jc w:val="left"/>
              <w:rPr>
                <w:sz w:val="18"/>
                <w:szCs w:val="18"/>
              </w:rPr>
            </w:pPr>
            <w:r w:rsidRPr="00BD136D">
              <w:rPr>
                <w:sz w:val="18"/>
                <w:szCs w:val="18"/>
              </w:rPr>
              <w:t>3-4 kg/ha</w:t>
            </w:r>
          </w:p>
          <w:p w:rsidR="007A692B" w:rsidRPr="00BD136D" w:rsidRDefault="007A692B" w:rsidP="006E62BA">
            <w:pPr>
              <w:jc w:val="left"/>
              <w:rPr>
                <w:sz w:val="18"/>
                <w:szCs w:val="18"/>
              </w:rPr>
            </w:pPr>
            <w:r w:rsidRPr="00BD136D">
              <w:rPr>
                <w:sz w:val="18"/>
                <w:szCs w:val="18"/>
              </w:rPr>
              <w:t>18-20 ml/hl (breskov zavijač)</w:t>
            </w:r>
          </w:p>
          <w:p w:rsidR="007A692B" w:rsidRPr="00BD136D" w:rsidRDefault="007A692B" w:rsidP="006E62BA">
            <w:pPr>
              <w:jc w:val="left"/>
              <w:rPr>
                <w:sz w:val="18"/>
                <w:szCs w:val="18"/>
              </w:rPr>
            </w:pPr>
            <w:r w:rsidRPr="00BD136D">
              <w:rPr>
                <w:sz w:val="18"/>
                <w:szCs w:val="18"/>
              </w:rPr>
              <w:t>16 ml/hl (breskov molj) max 0.3L/ha</w:t>
            </w:r>
          </w:p>
          <w:p w:rsidR="007A692B" w:rsidRPr="00BD136D" w:rsidRDefault="007A692B" w:rsidP="006E62BA">
            <w:pPr>
              <w:jc w:val="left"/>
              <w:rPr>
                <w:sz w:val="18"/>
                <w:szCs w:val="18"/>
              </w:rPr>
            </w:pPr>
            <w:r w:rsidRPr="00BD136D">
              <w:rPr>
                <w:sz w:val="18"/>
                <w:szCs w:val="18"/>
              </w:rPr>
              <w:t>0,017%</w:t>
            </w:r>
          </w:p>
          <w:p w:rsidR="007A692B" w:rsidRPr="00BD136D" w:rsidRDefault="007A692B" w:rsidP="006E62BA">
            <w:pPr>
              <w:jc w:val="left"/>
              <w:rPr>
                <w:sz w:val="18"/>
                <w:szCs w:val="18"/>
              </w:rPr>
            </w:pPr>
            <w:r w:rsidRPr="00BD136D">
              <w:rPr>
                <w:sz w:val="18"/>
                <w:szCs w:val="18"/>
              </w:rPr>
              <w:t>(max.0,34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1,5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jc w:val="left"/>
              <w:rPr>
                <w:sz w:val="18"/>
                <w:szCs w:val="18"/>
              </w:rPr>
            </w:pPr>
          </w:p>
        </w:tc>
        <w:tc>
          <w:tcPr>
            <w:tcW w:w="1550" w:type="dxa"/>
            <w:tcBorders>
              <w:top w:val="single" w:sz="4" w:space="0" w:color="000000"/>
              <w:left w:val="single" w:sz="4" w:space="0" w:color="000000"/>
            </w:tcBorders>
          </w:tcPr>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ni potrebna</w:t>
            </w:r>
          </w:p>
        </w:tc>
        <w:tc>
          <w:tcPr>
            <w:tcW w:w="2630" w:type="dxa"/>
            <w:tcBorders>
              <w:top w:val="single" w:sz="4" w:space="0" w:color="000000"/>
              <w:left w:val="single" w:sz="4" w:space="0" w:color="000000"/>
              <w:right w:val="single" w:sz="4" w:space="0" w:color="000000"/>
            </w:tcBorders>
          </w:tcPr>
          <w:p w:rsidR="007A692B" w:rsidRPr="00BD136D" w:rsidRDefault="007A692B" w:rsidP="006E62BA">
            <w:pPr>
              <w:jc w:val="left"/>
              <w:rPr>
                <w:b/>
                <w:sz w:val="18"/>
                <w:szCs w:val="18"/>
              </w:rPr>
            </w:pPr>
            <w:r w:rsidRPr="00BD136D">
              <w:rPr>
                <w:b/>
                <w:sz w:val="18"/>
                <w:szCs w:val="18"/>
              </w:rPr>
              <w:t>*1  14.05.2017</w:t>
            </w: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sz w:val="18"/>
                <w:szCs w:val="18"/>
              </w:rPr>
            </w:pPr>
            <w:r w:rsidRPr="00BD136D">
              <w:rPr>
                <w:sz w:val="18"/>
                <w:szCs w:val="18"/>
              </w:rPr>
              <w:t>Uporaba 2x letno</w:t>
            </w:r>
          </w:p>
        </w:tc>
      </w:tr>
      <w:tr w:rsidR="00BD136D" w:rsidRPr="00BD136D" w:rsidTr="006E62BA">
        <w:trPr>
          <w:trHeight w:val="207"/>
        </w:trPr>
        <w:tc>
          <w:tcPr>
            <w:tcW w:w="1768" w:type="dxa"/>
            <w:vMerge/>
            <w:tcBorders>
              <w:left w:val="single" w:sz="4" w:space="0" w:color="000000"/>
            </w:tcBorders>
          </w:tcPr>
          <w:p w:rsidR="007A692B" w:rsidRPr="00BD136D" w:rsidRDefault="007A692B" w:rsidP="006E62BA">
            <w:pPr>
              <w:snapToGrid w:val="0"/>
              <w:jc w:val="left"/>
              <w:rPr>
                <w:b/>
                <w:bCs/>
                <w:sz w:val="18"/>
                <w:szCs w:val="18"/>
              </w:rPr>
            </w:pPr>
          </w:p>
        </w:tc>
        <w:tc>
          <w:tcPr>
            <w:tcW w:w="3625" w:type="dxa"/>
            <w:vMerge/>
            <w:tcBorders>
              <w:left w:val="single" w:sz="4" w:space="0" w:color="000000"/>
            </w:tcBorders>
          </w:tcPr>
          <w:p w:rsidR="007A692B" w:rsidRPr="00BD136D" w:rsidRDefault="007A692B" w:rsidP="006E62BA">
            <w:pPr>
              <w:snapToGrid w:val="0"/>
              <w:jc w:val="left"/>
              <w:rPr>
                <w:sz w:val="18"/>
                <w:szCs w:val="18"/>
              </w:rPr>
            </w:pPr>
          </w:p>
        </w:tc>
        <w:tc>
          <w:tcPr>
            <w:tcW w:w="9652" w:type="dxa"/>
            <w:gridSpan w:val="6"/>
            <w:tcBorders>
              <w:top w:val="single" w:sz="4" w:space="0" w:color="000000"/>
              <w:left w:val="single" w:sz="4" w:space="0" w:color="000000"/>
              <w:right w:val="single" w:sz="4" w:space="0" w:color="000000"/>
            </w:tcBorders>
          </w:tcPr>
          <w:p w:rsidR="007A692B" w:rsidRPr="00BD136D" w:rsidRDefault="007A692B" w:rsidP="006E62BA">
            <w:pPr>
              <w:snapToGrid w:val="0"/>
              <w:jc w:val="left"/>
              <w:rPr>
                <w:b/>
                <w:sz w:val="18"/>
                <w:szCs w:val="18"/>
              </w:rPr>
            </w:pPr>
            <w:r w:rsidRPr="00BD136D">
              <w:rPr>
                <w:b/>
                <w:sz w:val="18"/>
                <w:szCs w:val="18"/>
              </w:rPr>
              <w:t xml:space="preserve">**** največ dvakratna uporaba letno; Upoštevati 50 m netretiran varnostni pas do vodne površine od meje brega voda 1.   </w:t>
            </w:r>
          </w:p>
          <w:p w:rsidR="007A692B" w:rsidRPr="00BD136D" w:rsidRDefault="007A692B" w:rsidP="006E62BA">
            <w:pPr>
              <w:snapToGrid w:val="0"/>
              <w:jc w:val="left"/>
              <w:rPr>
                <w:b/>
                <w:sz w:val="18"/>
                <w:szCs w:val="18"/>
              </w:rPr>
            </w:pPr>
            <w:r w:rsidRPr="00BD136D">
              <w:rPr>
                <w:b/>
                <w:sz w:val="18"/>
                <w:szCs w:val="18"/>
              </w:rPr>
              <w:t xml:space="preserve">         in 2. reda.</w:t>
            </w:r>
          </w:p>
          <w:p w:rsidR="007A692B" w:rsidRPr="00BD136D" w:rsidRDefault="007A692B" w:rsidP="006E62BA">
            <w:pPr>
              <w:snapToGrid w:val="0"/>
              <w:jc w:val="left"/>
              <w:rPr>
                <w:sz w:val="18"/>
                <w:szCs w:val="18"/>
              </w:rPr>
            </w:pPr>
            <w:r w:rsidRPr="00BD136D">
              <w:rPr>
                <w:b/>
                <w:sz w:val="18"/>
                <w:szCs w:val="18"/>
              </w:rPr>
              <w:t>***** Upoštevati 40 m netretiran varnostni pas do vodne površine od meje brega voda 1. in 2. reda.</w:t>
            </w:r>
          </w:p>
        </w:tc>
      </w:tr>
      <w:tr w:rsidR="00BD136D" w:rsidRPr="00BD136D" w:rsidTr="006E62BA">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BD136D">
              <w:rPr>
                <w:sz w:val="18"/>
                <w:szCs w:val="18"/>
                <w:vertAlign w:val="superscript"/>
              </w:rPr>
              <w:t>0</w:t>
            </w:r>
            <w:r w:rsidRPr="00BD136D">
              <w:rPr>
                <w:sz w:val="18"/>
                <w:szCs w:val="18"/>
              </w:rPr>
              <w:t xml:space="preserve">C števši od začetka leta ulova metuljčkov na feromonske vabe, oziroma 75 </w:t>
            </w:r>
            <w:r w:rsidRPr="00BD136D">
              <w:rPr>
                <w:sz w:val="18"/>
                <w:szCs w:val="18"/>
                <w:vertAlign w:val="superscript"/>
              </w:rPr>
              <w:t>0</w:t>
            </w:r>
            <w:r w:rsidRPr="00BD136D">
              <w:rPr>
                <w:sz w:val="18"/>
                <w:szCs w:val="18"/>
              </w:rPr>
              <w:t xml:space="preserve">C števši od dneva, ko je bil presežen prag škodljivosti. </w:t>
            </w:r>
          </w:p>
          <w:p w:rsidR="007A692B" w:rsidRPr="00BD136D" w:rsidRDefault="007A692B" w:rsidP="006E62BA">
            <w:pPr>
              <w:jc w:val="left"/>
              <w:rPr>
                <w:sz w:val="18"/>
                <w:szCs w:val="18"/>
              </w:rPr>
            </w:pPr>
            <w:r w:rsidRPr="00BD136D">
              <w:rPr>
                <w:sz w:val="18"/>
                <w:szCs w:val="18"/>
              </w:rPr>
              <w:t xml:space="preserve">Efektivna dnevna temperatura je v prvem primeru  </w:t>
            </w:r>
            <w:r w:rsidRPr="00BD136D">
              <w:rPr>
                <w:position w:val="-18"/>
              </w:rPr>
              <w:object w:dxaOrig="16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29.9pt" o:ole="" filled="t">
                  <v:fill color2="black"/>
                  <v:imagedata r:id="rId12" o:title=""/>
                </v:shape>
                <o:OLEObject Type="Embed" ProgID="Equation.3" ShapeID="_x0000_i1025" DrawAspect="Content" ObjectID="_1551156034" r:id="rId13"/>
              </w:object>
            </w:r>
            <w:r w:rsidRPr="00BD136D">
              <w:rPr>
                <w:sz w:val="18"/>
                <w:szCs w:val="18"/>
              </w:rPr>
              <w:t xml:space="preserve">;  v drugem pa </w:t>
            </w:r>
            <w:r w:rsidRPr="00BD136D">
              <w:rPr>
                <w:position w:val="-18"/>
              </w:rPr>
              <w:object w:dxaOrig="1520" w:dyaOrig="600">
                <v:shape id="_x0000_i1026" type="#_x0000_t75" style="width:77.45pt;height:29.9pt" o:ole="" filled="t">
                  <v:fill color2="black"/>
                  <v:imagedata r:id="rId14" o:title=""/>
                </v:shape>
                <o:OLEObject Type="Embed" ProgID="Equation.3" ShapeID="_x0000_i1026" DrawAspect="Content" ObjectID="_1551156035" r:id="rId15"/>
              </w:object>
            </w:r>
          </w:p>
        </w:tc>
      </w:tr>
    </w:tbl>
    <w:p w:rsidR="007A692B" w:rsidRPr="00BD136D" w:rsidRDefault="007A692B" w:rsidP="007A692B">
      <w:pPr>
        <w:rPr>
          <w:sz w:val="18"/>
          <w:szCs w:val="18"/>
        </w:rPr>
      </w:pPr>
      <w:r w:rsidRPr="00BD136D">
        <w:rPr>
          <w:sz w:val="18"/>
          <w:szCs w:val="18"/>
        </w:rPr>
        <w:t>* - datum poteka registracije             **  - datum  odprodaje  zalog  pripravkov, ki jim je potekla registracija</w:t>
      </w:r>
    </w:p>
    <w:p w:rsidR="007A692B" w:rsidRPr="00BD136D" w:rsidRDefault="007A692B" w:rsidP="007A692B">
      <w:pPr>
        <w:jc w:val="center"/>
      </w:pPr>
      <w:r w:rsidRPr="00BD136D">
        <w:lastRenderedPageBreak/>
        <w:t>INTEGRIRANO VARSTVO BRESKEV IN NEKTARIN – list 6</w:t>
      </w:r>
    </w:p>
    <w:p w:rsidR="007A692B" w:rsidRPr="00BD136D" w:rsidRDefault="007A692B" w:rsidP="007A692B">
      <w:pPr>
        <w:rPr>
          <w:sz w:val="18"/>
          <w:szCs w:val="18"/>
        </w:rPr>
      </w:pPr>
    </w:p>
    <w:tbl>
      <w:tblPr>
        <w:tblW w:w="15045" w:type="dxa"/>
        <w:tblInd w:w="183" w:type="dxa"/>
        <w:tblLayout w:type="fixed"/>
        <w:tblLook w:val="0000" w:firstRow="0" w:lastRow="0" w:firstColumn="0" w:lastColumn="0" w:noHBand="0" w:noVBand="0"/>
      </w:tblPr>
      <w:tblGrid>
        <w:gridCol w:w="1835"/>
        <w:gridCol w:w="3540"/>
        <w:gridCol w:w="20"/>
        <w:gridCol w:w="1600"/>
        <w:gridCol w:w="20"/>
        <w:gridCol w:w="2266"/>
        <w:gridCol w:w="234"/>
        <w:gridCol w:w="1259"/>
        <w:gridCol w:w="21"/>
        <w:gridCol w:w="55"/>
        <w:gridCol w:w="1545"/>
        <w:gridCol w:w="2650"/>
      </w:tblGrid>
      <w:tr w:rsidR="00BD136D" w:rsidRPr="00BD136D" w:rsidTr="006E62BA">
        <w:trPr>
          <w:trHeight w:val="207"/>
        </w:trPr>
        <w:tc>
          <w:tcPr>
            <w:tcW w:w="183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60"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20"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26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493"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621" w:type="dxa"/>
            <w:gridSpan w:val="3"/>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835"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 xml:space="preserve">Resarji </w:t>
            </w:r>
          </w:p>
          <w:p w:rsidR="007A692B" w:rsidRPr="00BD136D" w:rsidRDefault="007A692B" w:rsidP="006E62BA">
            <w:pPr>
              <w:jc w:val="left"/>
              <w:rPr>
                <w:i/>
                <w:iCs/>
                <w:sz w:val="18"/>
                <w:szCs w:val="18"/>
              </w:rPr>
            </w:pPr>
            <w:r w:rsidRPr="00BD136D">
              <w:rPr>
                <w:i/>
                <w:iCs/>
                <w:sz w:val="18"/>
                <w:szCs w:val="18"/>
              </w:rPr>
              <w:t>Thrips spp.</w:t>
            </w:r>
          </w:p>
        </w:tc>
        <w:tc>
          <w:tcPr>
            <w:tcW w:w="3560" w:type="dxa"/>
            <w:gridSpan w:val="2"/>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imidakloprid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i/>
                <w:sz w:val="18"/>
                <w:szCs w:val="18"/>
              </w:rPr>
              <w:t>-</w:t>
            </w:r>
            <w:r w:rsidRPr="00BD136D">
              <w:rPr>
                <w:i/>
                <w:sz w:val="18"/>
                <w:szCs w:val="18"/>
                <w:shd w:val="clear" w:color="auto" w:fill="FFFFFF"/>
              </w:rPr>
              <w:t>Beauveria bassiana</w:t>
            </w:r>
          </w:p>
        </w:tc>
        <w:tc>
          <w:tcPr>
            <w:tcW w:w="2266" w:type="dxa"/>
            <w:tcBorders>
              <w:top w:val="single" w:sz="12"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xml:space="preserve">Kohinor  200 SL***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Naturalis  </w:t>
            </w:r>
          </w:p>
        </w:tc>
        <w:tc>
          <w:tcPr>
            <w:tcW w:w="1514" w:type="dxa"/>
            <w:gridSpan w:val="3"/>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0,025% </w:t>
            </w:r>
          </w:p>
          <w:p w:rsidR="007A692B" w:rsidRPr="00BD136D" w:rsidRDefault="007A692B" w:rsidP="006E62BA">
            <w:pPr>
              <w:snapToGrid w:val="0"/>
              <w:jc w:val="left"/>
              <w:rPr>
                <w:sz w:val="18"/>
                <w:szCs w:val="18"/>
              </w:rPr>
            </w:pPr>
            <w:r w:rsidRPr="00BD136D">
              <w:rPr>
                <w:sz w:val="18"/>
                <w:szCs w:val="18"/>
              </w:rPr>
              <w:t>max 0,75L/ha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1,5 L/ha</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600" w:type="dxa"/>
            <w:gridSpan w:val="2"/>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650" w:type="dxa"/>
            <w:tcBorders>
              <w:top w:val="single" w:sz="12"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***uporaba dovoljena SAMO PO CVETENJU in do debeline plodičev največ 20 mm oz. fenofaze 73 po BBCH</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r>
      <w:tr w:rsidR="00BD136D" w:rsidRPr="00BD136D" w:rsidTr="006E62BA">
        <w:trPr>
          <w:trHeight w:val="558"/>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Murvov kapar</w:t>
            </w:r>
            <w:r w:rsidRPr="00BD136D">
              <w:rPr>
                <w:sz w:val="18"/>
                <w:szCs w:val="18"/>
              </w:rPr>
              <w:t xml:space="preserve"> </w:t>
            </w:r>
            <w:r w:rsidRPr="00BD136D">
              <w:rPr>
                <w:i/>
                <w:iCs/>
                <w:sz w:val="18"/>
                <w:szCs w:val="18"/>
              </w:rPr>
              <w:t>Pseudaulacaspis pentagona</w:t>
            </w:r>
          </w:p>
        </w:tc>
        <w:tc>
          <w:tcPr>
            <w:tcW w:w="356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V primeru močnejšega napada kaparjev škropimo v času brstenja z oljnim pripravkom v 3,0% koncentraciji.</w:t>
            </w:r>
          </w:p>
          <w:p w:rsidR="007A692B" w:rsidRPr="00BD136D" w:rsidRDefault="007A692B" w:rsidP="006E62BA">
            <w:pPr>
              <w:snapToGrid w:val="0"/>
              <w:jc w:val="left"/>
              <w:rPr>
                <w:b/>
                <w:bCs/>
                <w:sz w:val="18"/>
                <w:szCs w:val="18"/>
              </w:rPr>
            </w:pPr>
          </w:p>
        </w:tc>
        <w:tc>
          <w:tcPr>
            <w:tcW w:w="162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 parafinsko olje</w:t>
            </w:r>
          </w:p>
        </w:tc>
        <w:tc>
          <w:tcPr>
            <w:tcW w:w="226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sz w:val="18"/>
                <w:szCs w:val="18"/>
              </w:rPr>
            </w:pPr>
            <w:r w:rsidRPr="00BD136D">
              <w:rPr>
                <w:bCs/>
                <w:sz w:val="18"/>
                <w:szCs w:val="18"/>
              </w:rPr>
              <w:t xml:space="preserve">Frutapon </w:t>
            </w:r>
          </w:p>
        </w:tc>
        <w:tc>
          <w:tcPr>
            <w:tcW w:w="1514" w:type="dxa"/>
            <w:gridSpan w:val="3"/>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3,0%</w:t>
            </w:r>
          </w:p>
        </w:tc>
        <w:tc>
          <w:tcPr>
            <w:tcW w:w="160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ČU</w:t>
            </w:r>
          </w:p>
        </w:tc>
        <w:tc>
          <w:tcPr>
            <w:tcW w:w="2650"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
                <w:bCs/>
                <w:sz w:val="18"/>
                <w:szCs w:val="18"/>
              </w:rPr>
            </w:pPr>
          </w:p>
        </w:tc>
      </w:tr>
      <w:tr w:rsidR="00BD136D" w:rsidRPr="00BD136D" w:rsidTr="006E62BA">
        <w:trPr>
          <w:trHeight w:val="962"/>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Rdeča sadna pršica</w:t>
            </w:r>
            <w:r w:rsidRPr="00BD136D">
              <w:rPr>
                <w:sz w:val="18"/>
                <w:szCs w:val="18"/>
              </w:rPr>
              <w:t xml:space="preserve"> </w:t>
            </w:r>
            <w:r w:rsidRPr="00BD136D">
              <w:rPr>
                <w:i/>
                <w:iCs/>
                <w:sz w:val="18"/>
                <w:szCs w:val="18"/>
              </w:rPr>
              <w:t>Panonychus ulmi</w:t>
            </w:r>
          </w:p>
        </w:tc>
        <w:tc>
          <w:tcPr>
            <w:tcW w:w="356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etoksazol</w:t>
            </w:r>
          </w:p>
          <w:p w:rsidR="007A692B" w:rsidRPr="00BD136D" w:rsidRDefault="007A692B" w:rsidP="006E62BA">
            <w:pPr>
              <w:jc w:val="left"/>
              <w:rPr>
                <w:sz w:val="18"/>
                <w:szCs w:val="18"/>
              </w:rPr>
            </w:pPr>
            <w:r w:rsidRPr="00BD136D">
              <w:rPr>
                <w:sz w:val="18"/>
                <w:szCs w:val="18"/>
              </w:rPr>
              <w:t>- abamektin</w:t>
            </w:r>
          </w:p>
        </w:tc>
        <w:tc>
          <w:tcPr>
            <w:tcW w:w="2266"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Zoom 11 SC****</w:t>
            </w:r>
          </w:p>
          <w:p w:rsidR="007A692B" w:rsidRPr="00BD136D" w:rsidRDefault="007A692B" w:rsidP="006E62BA">
            <w:pPr>
              <w:jc w:val="left"/>
              <w:rPr>
                <w:sz w:val="18"/>
                <w:szCs w:val="18"/>
              </w:rPr>
            </w:pPr>
            <w:r w:rsidRPr="00BD136D">
              <w:rPr>
                <w:sz w:val="18"/>
                <w:szCs w:val="18"/>
              </w:rPr>
              <w:t>Vertimec PRO*****</w:t>
            </w:r>
          </w:p>
        </w:tc>
        <w:tc>
          <w:tcPr>
            <w:tcW w:w="1514" w:type="dxa"/>
            <w:gridSpan w:val="3"/>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0,05%</w:t>
            </w:r>
          </w:p>
          <w:p w:rsidR="007A692B" w:rsidRPr="00BD136D" w:rsidRDefault="007A692B" w:rsidP="006E62BA">
            <w:pPr>
              <w:jc w:val="left"/>
              <w:rPr>
                <w:sz w:val="18"/>
                <w:szCs w:val="18"/>
              </w:rPr>
            </w:pPr>
            <w:r w:rsidRPr="00BD136D">
              <w:rPr>
                <w:sz w:val="18"/>
                <w:szCs w:val="18"/>
              </w:rPr>
              <w:t>0,075%</w:t>
            </w:r>
          </w:p>
        </w:tc>
        <w:tc>
          <w:tcPr>
            <w:tcW w:w="160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tc>
        <w:tc>
          <w:tcPr>
            <w:tcW w:w="2650"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Uporaba 1x letno</w:t>
            </w:r>
          </w:p>
        </w:tc>
      </w:tr>
      <w:tr w:rsidR="00BD136D" w:rsidRPr="00BD136D" w:rsidTr="006E62BA">
        <w:trPr>
          <w:trHeight w:val="390"/>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p>
        </w:tc>
        <w:tc>
          <w:tcPr>
            <w:tcW w:w="3560" w:type="dxa"/>
            <w:gridSpan w:val="2"/>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p>
        </w:tc>
        <w:tc>
          <w:tcPr>
            <w:tcW w:w="9650" w:type="dxa"/>
            <w:gridSpan w:val="9"/>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
                <w:sz w:val="18"/>
                <w:szCs w:val="18"/>
              </w:rPr>
            </w:pPr>
            <w:r w:rsidRPr="00BD136D">
              <w:rPr>
                <w:sz w:val="18"/>
                <w:szCs w:val="18"/>
              </w:rPr>
              <w:t xml:space="preserve">**** </w:t>
            </w:r>
            <w:r w:rsidRPr="00BD136D">
              <w:rPr>
                <w:b/>
                <w:sz w:val="18"/>
                <w:szCs w:val="18"/>
              </w:rPr>
              <w:t>Upoštevati 20 m netretiran varnostni pas do vodne površine od meje brega voda 1. in 2. reda.</w:t>
            </w:r>
          </w:p>
          <w:p w:rsidR="007A692B" w:rsidRPr="00BD136D" w:rsidRDefault="007A692B" w:rsidP="006E62BA">
            <w:pPr>
              <w:snapToGrid w:val="0"/>
              <w:jc w:val="left"/>
              <w:rPr>
                <w:sz w:val="18"/>
                <w:szCs w:val="18"/>
              </w:rPr>
            </w:pPr>
            <w:r w:rsidRPr="00BD136D">
              <w:rPr>
                <w:b/>
                <w:sz w:val="18"/>
                <w:szCs w:val="18"/>
              </w:rPr>
              <w:t>***** Upoštevati 40 m netretiran varnostni pas do vodne površine od meje brega voda 1. in 2. reda.</w:t>
            </w:r>
          </w:p>
        </w:tc>
      </w:tr>
      <w:tr w:rsidR="00BD136D" w:rsidRPr="00BD136D" w:rsidTr="006E62BA">
        <w:trPr>
          <w:cantSplit/>
          <w:trHeight w:val="1535"/>
        </w:trPr>
        <w:tc>
          <w:tcPr>
            <w:tcW w:w="1835" w:type="dxa"/>
            <w:tcBorders>
              <w:top w:val="single" w:sz="8" w:space="0" w:color="000000"/>
              <w:left w:val="single" w:sz="8" w:space="0" w:color="000000"/>
              <w:bottom w:val="single" w:sz="8" w:space="0" w:color="000000"/>
            </w:tcBorders>
          </w:tcPr>
          <w:p w:rsidR="007A692B" w:rsidRPr="00BD136D" w:rsidRDefault="007A692B" w:rsidP="006E62BA">
            <w:pPr>
              <w:snapToGrid w:val="0"/>
              <w:jc w:val="left"/>
              <w:rPr>
                <w:sz w:val="18"/>
                <w:szCs w:val="18"/>
              </w:rPr>
            </w:pPr>
            <w:r w:rsidRPr="00BD136D">
              <w:rPr>
                <w:b/>
                <w:bCs/>
                <w:sz w:val="18"/>
                <w:szCs w:val="18"/>
              </w:rPr>
              <w:t>Breskov škržat</w:t>
            </w:r>
            <w:r w:rsidRPr="00BD136D">
              <w:rPr>
                <w:sz w:val="18"/>
                <w:szCs w:val="18"/>
              </w:rPr>
              <w:t xml:space="preserve"> </w:t>
            </w:r>
            <w:r w:rsidRPr="00BD136D">
              <w:rPr>
                <w:i/>
                <w:iCs/>
                <w:sz w:val="18"/>
                <w:szCs w:val="18"/>
              </w:rPr>
              <w:t>Asymmetrasca decedens</w:t>
            </w:r>
            <w:r w:rsidRPr="00BD136D">
              <w:rPr>
                <w:sz w:val="18"/>
                <w:szCs w:val="18"/>
              </w:rPr>
              <w:t xml:space="preserve"> in</w:t>
            </w:r>
          </w:p>
          <w:p w:rsidR="007A692B" w:rsidRPr="00BD136D" w:rsidRDefault="007A692B" w:rsidP="006E62BA">
            <w:pPr>
              <w:jc w:val="left"/>
              <w:rPr>
                <w:b/>
                <w:bCs/>
                <w:sz w:val="18"/>
                <w:szCs w:val="18"/>
              </w:rPr>
            </w:pPr>
            <w:r w:rsidRPr="00BD136D">
              <w:rPr>
                <w:b/>
                <w:bCs/>
                <w:sz w:val="18"/>
                <w:szCs w:val="18"/>
              </w:rPr>
              <w:t>drugi občasni škodljivci</w:t>
            </w:r>
          </w:p>
        </w:tc>
        <w:tc>
          <w:tcPr>
            <w:tcW w:w="10560" w:type="dxa"/>
            <w:gridSpan w:val="10"/>
            <w:tcBorders>
              <w:top w:val="single" w:sz="8" w:space="0" w:color="000000"/>
              <w:left w:val="single" w:sz="8" w:space="0" w:color="000000"/>
              <w:bottom w:val="single" w:sz="8" w:space="0" w:color="000000"/>
            </w:tcBorders>
          </w:tcPr>
          <w:p w:rsidR="007A692B" w:rsidRPr="00BD136D" w:rsidRDefault="007A692B" w:rsidP="006E62BA">
            <w:pPr>
              <w:snapToGrid w:val="0"/>
              <w:jc w:val="left"/>
              <w:rPr>
                <w:sz w:val="18"/>
                <w:szCs w:val="18"/>
              </w:rPr>
            </w:pPr>
            <w:r w:rsidRPr="00BD136D">
              <w:rPr>
                <w:sz w:val="18"/>
                <w:szCs w:val="18"/>
              </w:rPr>
              <w:t xml:space="preserve">V primeru močnejšega pojava breskovega škržata se posvetujemo s strokovno službo za varstvo rastlin.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Kemično zatiranje: </w:t>
            </w:r>
          </w:p>
          <w:p w:rsidR="007A692B" w:rsidRPr="00BD136D" w:rsidRDefault="007A692B" w:rsidP="006E62BA">
            <w:pPr>
              <w:jc w:val="left"/>
              <w:rPr>
                <w:sz w:val="18"/>
                <w:szCs w:val="18"/>
              </w:rPr>
            </w:pPr>
            <w:r w:rsidRPr="00BD136D">
              <w:rPr>
                <w:sz w:val="18"/>
                <w:szCs w:val="18"/>
              </w:rPr>
              <w:t xml:space="preserve">V Republiki Sloveniji NI registriranih sredstev za zatiranje omenjenih škodljivcev. </w:t>
            </w:r>
          </w:p>
          <w:p w:rsidR="007A692B" w:rsidRPr="00BD136D" w:rsidRDefault="007A692B" w:rsidP="006E62BA">
            <w:pPr>
              <w:jc w:val="left"/>
              <w:rPr>
                <w:sz w:val="18"/>
                <w:szCs w:val="18"/>
              </w:rPr>
            </w:pPr>
            <w:r w:rsidRPr="00BD136D">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50" w:type="dxa"/>
            <w:tcBorders>
              <w:top w:val="single" w:sz="8" w:space="0" w:color="000000"/>
              <w:left w:val="single" w:sz="8" w:space="0" w:color="000000"/>
              <w:bottom w:val="single" w:sz="8" w:space="0" w:color="000000"/>
              <w:right w:val="single" w:sz="8" w:space="0" w:color="000000"/>
            </w:tcBorders>
          </w:tcPr>
          <w:p w:rsidR="007A692B" w:rsidRPr="00BD136D" w:rsidRDefault="007A692B" w:rsidP="006E62BA">
            <w:pPr>
              <w:snapToGrid w:val="0"/>
              <w:jc w:val="left"/>
              <w:rPr>
                <w:sz w:val="18"/>
                <w:szCs w:val="18"/>
              </w:rPr>
            </w:pPr>
          </w:p>
        </w:tc>
      </w:tr>
      <w:tr w:rsidR="00BD136D" w:rsidRPr="00BD136D" w:rsidTr="006E62BA">
        <w:trPr>
          <w:cantSplit/>
          <w:trHeight w:val="1535"/>
        </w:trPr>
        <w:tc>
          <w:tcPr>
            <w:tcW w:w="1835" w:type="dxa"/>
            <w:tcBorders>
              <w:top w:val="single" w:sz="8" w:space="0" w:color="000000"/>
              <w:left w:val="single" w:sz="8"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 xml:space="preserve">Plodova vinska mušica </w:t>
            </w:r>
          </w:p>
          <w:p w:rsidR="007A692B" w:rsidRPr="00BD136D" w:rsidRDefault="007A692B" w:rsidP="006E62BA">
            <w:pPr>
              <w:snapToGrid w:val="0"/>
              <w:jc w:val="left"/>
              <w:rPr>
                <w:bCs/>
                <w:i/>
                <w:sz w:val="18"/>
                <w:szCs w:val="18"/>
              </w:rPr>
            </w:pPr>
            <w:r w:rsidRPr="00BD136D">
              <w:rPr>
                <w:bCs/>
                <w:i/>
                <w:sz w:val="18"/>
                <w:szCs w:val="18"/>
              </w:rPr>
              <w:t>Drosophila suzukii</w:t>
            </w:r>
          </w:p>
        </w:tc>
        <w:tc>
          <w:tcPr>
            <w:tcW w:w="3540" w:type="dxa"/>
            <w:tcBorders>
              <w:top w:val="single" w:sz="8" w:space="0" w:color="000000"/>
              <w:left w:val="single" w:sz="8" w:space="0" w:color="000000"/>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Storiti vse potrebno, da ne pride do gnitja plodov. Vonj gnijočega sadja privablja odrasle osebke plodove vinske mušice, katerih samice v plodove izlegajo jajčeca. Ličinke lahko povzročijo občutno gospodarsko škodo na plodovih.</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p>
        </w:tc>
        <w:tc>
          <w:tcPr>
            <w:tcW w:w="1620" w:type="dxa"/>
            <w:gridSpan w:val="2"/>
            <w:tcBorders>
              <w:top w:val="single" w:sz="8"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 fosmet</w:t>
            </w:r>
          </w:p>
        </w:tc>
        <w:tc>
          <w:tcPr>
            <w:tcW w:w="2520" w:type="dxa"/>
            <w:gridSpan w:val="3"/>
            <w:tcBorders>
              <w:top w:val="single" w:sz="8"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Spada 200 EC *****</w:t>
            </w:r>
          </w:p>
          <w:p w:rsidR="007A692B" w:rsidRPr="00BD136D" w:rsidRDefault="007A692B" w:rsidP="006E62BA">
            <w:pPr>
              <w:snapToGrid w:val="0"/>
              <w:jc w:val="left"/>
              <w:rPr>
                <w:sz w:val="18"/>
                <w:szCs w:val="18"/>
              </w:rPr>
            </w:pPr>
            <w:r w:rsidRPr="00BD136D">
              <w:rPr>
                <w:sz w:val="18"/>
                <w:szCs w:val="18"/>
              </w:rPr>
              <w:t>Imidan 50 WG******</w:t>
            </w:r>
          </w:p>
        </w:tc>
        <w:tc>
          <w:tcPr>
            <w:tcW w:w="1335" w:type="dxa"/>
            <w:gridSpan w:val="3"/>
            <w:tcBorders>
              <w:top w:val="single" w:sz="8"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2,5 l/ha</w:t>
            </w:r>
          </w:p>
          <w:p w:rsidR="007A692B" w:rsidRPr="00BD136D" w:rsidRDefault="007A692B" w:rsidP="006E62BA">
            <w:pPr>
              <w:snapToGrid w:val="0"/>
              <w:jc w:val="left"/>
              <w:rPr>
                <w:sz w:val="18"/>
                <w:szCs w:val="18"/>
              </w:rPr>
            </w:pPr>
            <w:r w:rsidRPr="00BD136D">
              <w:rPr>
                <w:sz w:val="18"/>
                <w:szCs w:val="18"/>
              </w:rPr>
              <w:t>1,5 kg/ha</w:t>
            </w:r>
          </w:p>
        </w:tc>
        <w:tc>
          <w:tcPr>
            <w:tcW w:w="1545" w:type="dxa"/>
            <w:tcBorders>
              <w:top w:val="single" w:sz="8" w:space="0" w:color="000000"/>
              <w:left w:val="single" w:sz="4" w:space="0" w:color="auto"/>
              <w:bottom w:val="single" w:sz="4" w:space="0" w:color="000000"/>
            </w:tcBorders>
          </w:tcPr>
          <w:p w:rsidR="007A692B" w:rsidRPr="00BD136D" w:rsidRDefault="007A692B" w:rsidP="006E62BA">
            <w:pPr>
              <w:snapToGrid w:val="0"/>
              <w:jc w:val="left"/>
              <w:rPr>
                <w:sz w:val="18"/>
                <w:szCs w:val="18"/>
              </w:rPr>
            </w:pPr>
            <w:r w:rsidRPr="00BD136D">
              <w:rPr>
                <w:sz w:val="18"/>
                <w:szCs w:val="18"/>
              </w:rPr>
              <w:t>14</w:t>
            </w:r>
          </w:p>
          <w:p w:rsidR="007A692B" w:rsidRPr="00BD136D" w:rsidRDefault="007A692B" w:rsidP="006E62BA">
            <w:pPr>
              <w:snapToGrid w:val="0"/>
              <w:jc w:val="left"/>
              <w:rPr>
                <w:sz w:val="18"/>
                <w:szCs w:val="18"/>
              </w:rPr>
            </w:pPr>
            <w:r w:rsidRPr="00BD136D">
              <w:rPr>
                <w:sz w:val="18"/>
                <w:szCs w:val="18"/>
              </w:rPr>
              <w:t>14</w:t>
            </w:r>
          </w:p>
        </w:tc>
        <w:tc>
          <w:tcPr>
            <w:tcW w:w="2650" w:type="dxa"/>
            <w:tcBorders>
              <w:top w:val="single" w:sz="8" w:space="0" w:color="000000"/>
              <w:left w:val="single" w:sz="8" w:space="0" w:color="000000"/>
              <w:bottom w:val="single" w:sz="4" w:space="0" w:color="000000"/>
              <w:right w:val="single" w:sz="8" w:space="0" w:color="000000"/>
            </w:tcBorders>
          </w:tcPr>
          <w:p w:rsidR="007A692B" w:rsidRPr="00BD136D" w:rsidRDefault="007A692B" w:rsidP="006E62BA">
            <w:pPr>
              <w:snapToGrid w:val="0"/>
              <w:jc w:val="left"/>
              <w:rPr>
                <w:sz w:val="18"/>
                <w:szCs w:val="18"/>
              </w:rPr>
            </w:pPr>
            <w:r w:rsidRPr="00BD136D">
              <w:rPr>
                <w:sz w:val="18"/>
                <w:szCs w:val="18"/>
              </w:rPr>
              <w:t>Uporaba 1x letno</w:t>
            </w:r>
          </w:p>
          <w:p w:rsidR="007A692B" w:rsidRPr="00BD136D" w:rsidRDefault="007A692B" w:rsidP="006E62BA">
            <w:pPr>
              <w:snapToGrid w:val="0"/>
              <w:jc w:val="left"/>
              <w:rPr>
                <w:sz w:val="18"/>
                <w:szCs w:val="18"/>
              </w:rPr>
            </w:pPr>
            <w:r w:rsidRPr="00BD136D">
              <w:rPr>
                <w:sz w:val="18"/>
                <w:szCs w:val="18"/>
              </w:rPr>
              <w:t>Uporaba 1x letno</w:t>
            </w:r>
          </w:p>
          <w:p w:rsidR="007A692B" w:rsidRPr="00BD136D" w:rsidRDefault="007A692B" w:rsidP="006E62BA">
            <w:pPr>
              <w:snapToGrid w:val="0"/>
              <w:jc w:val="left"/>
              <w:rPr>
                <w:sz w:val="18"/>
                <w:szCs w:val="18"/>
              </w:rPr>
            </w:pPr>
            <w:r w:rsidRPr="00BD136D">
              <w:rPr>
                <w:sz w:val="18"/>
                <w:szCs w:val="18"/>
              </w:rPr>
              <w:t>***** Upoštevati 50 m netretiran varnostni pas do vodne površine od meje brega voda 1. in 2. reda.</w:t>
            </w:r>
          </w:p>
          <w:p w:rsidR="007A692B" w:rsidRPr="00BD136D" w:rsidRDefault="007A692B" w:rsidP="006E62BA">
            <w:pPr>
              <w:snapToGrid w:val="0"/>
              <w:jc w:val="left"/>
              <w:rPr>
                <w:sz w:val="18"/>
                <w:szCs w:val="18"/>
              </w:rPr>
            </w:pPr>
            <w:r w:rsidRPr="00BD136D">
              <w:rPr>
                <w:sz w:val="18"/>
                <w:szCs w:val="18"/>
              </w:rPr>
              <w:t>****** Upoštevati 40 m netretiran varnostni pas do vodne površine od meje brega voda 1. in 2. reda.</w:t>
            </w:r>
          </w:p>
        </w:tc>
      </w:tr>
    </w:tbl>
    <w:p w:rsidR="007A692B" w:rsidRPr="00BD136D" w:rsidRDefault="001636CA" w:rsidP="007A692B">
      <w:pPr>
        <w:pStyle w:val="Naslov2"/>
        <w:ind w:hanging="926"/>
      </w:pPr>
      <w:r w:rsidRPr="00BD136D">
        <w:br w:type="page"/>
      </w:r>
      <w:bookmarkStart w:id="82" w:name="_Toc447544574"/>
      <w:r w:rsidR="007A692B" w:rsidRPr="00BD136D">
        <w:lastRenderedPageBreak/>
        <w:t>INTEGRIRANO VARSTVO MARELIC</w:t>
      </w:r>
      <w:bookmarkEnd w:id="82"/>
    </w:p>
    <w:p w:rsidR="007A692B" w:rsidRPr="00BD136D" w:rsidRDefault="007A692B" w:rsidP="007A692B">
      <w:pPr>
        <w:ind w:left="14200" w:right="68" w:firstLine="284"/>
        <w:jc w:val="center"/>
        <w:rPr>
          <w:sz w:val="20"/>
          <w:szCs w:val="20"/>
        </w:rPr>
      </w:pPr>
      <w:r w:rsidRPr="00BD136D">
        <w:rPr>
          <w:sz w:val="20"/>
          <w:szCs w:val="20"/>
        </w:rPr>
        <w:t>list 1</w:t>
      </w:r>
    </w:p>
    <w:tbl>
      <w:tblPr>
        <w:tblW w:w="0" w:type="auto"/>
        <w:tblInd w:w="183" w:type="dxa"/>
        <w:tblLayout w:type="fixed"/>
        <w:tblLook w:val="0000" w:firstRow="0" w:lastRow="0" w:firstColumn="0" w:lastColumn="0" w:noHBand="0" w:noVBand="0"/>
      </w:tblPr>
      <w:tblGrid>
        <w:gridCol w:w="1725"/>
        <w:gridCol w:w="3670"/>
        <w:gridCol w:w="1618"/>
        <w:gridCol w:w="2410"/>
        <w:gridCol w:w="1351"/>
        <w:gridCol w:w="1621"/>
        <w:gridCol w:w="2650"/>
      </w:tblGrid>
      <w:tr w:rsidR="00BD136D" w:rsidRPr="00BD136D" w:rsidTr="006E62BA">
        <w:trPr>
          <w:trHeight w:val="207"/>
        </w:trPr>
        <w:tc>
          <w:tcPr>
            <w:tcW w:w="172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67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1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41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35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62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207"/>
        </w:trPr>
        <w:tc>
          <w:tcPr>
            <w:tcW w:w="1725"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 xml:space="preserve">Listna luknjčavost koščičarjev </w:t>
            </w:r>
          </w:p>
          <w:p w:rsidR="007A692B" w:rsidRPr="00BD136D" w:rsidRDefault="007A692B" w:rsidP="006E62BA">
            <w:pPr>
              <w:jc w:val="left"/>
              <w:rPr>
                <w:i/>
                <w:iCs/>
                <w:sz w:val="18"/>
                <w:szCs w:val="18"/>
              </w:rPr>
            </w:pPr>
            <w:r w:rsidRPr="00BD136D">
              <w:rPr>
                <w:i/>
                <w:iCs/>
                <w:sz w:val="18"/>
                <w:szCs w:val="18"/>
              </w:rPr>
              <w:t>Stigmina carpophila</w:t>
            </w:r>
          </w:p>
        </w:tc>
        <w:tc>
          <w:tcPr>
            <w:tcW w:w="3670"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u w:val="single"/>
              </w:rPr>
            </w:pPr>
            <w:r w:rsidRPr="00BD136D">
              <w:rPr>
                <w:sz w:val="18"/>
                <w:szCs w:val="18"/>
                <w:u w:val="single"/>
              </w:rPr>
              <w:t xml:space="preserve">Agrotehnični ukrepi: </w:t>
            </w:r>
          </w:p>
          <w:p w:rsidR="007A692B" w:rsidRPr="00BD136D" w:rsidRDefault="007A692B" w:rsidP="006E62BA">
            <w:pPr>
              <w:jc w:val="left"/>
              <w:rPr>
                <w:sz w:val="18"/>
                <w:szCs w:val="18"/>
              </w:rPr>
            </w:pPr>
            <w:r w:rsidRPr="00BD136D">
              <w:rPr>
                <w:sz w:val="18"/>
                <w:szCs w:val="18"/>
              </w:rPr>
              <w:t>Poskrbeti za usklajeno gnojenje, zlasti z dušikom. S poletno rezjo povečujemo zračnost drevesnih krošenj in omejujemo bujnost rasti.</w:t>
            </w:r>
          </w:p>
          <w:p w:rsidR="007A692B" w:rsidRPr="00BD136D" w:rsidRDefault="007A692B" w:rsidP="006E62BA">
            <w:pPr>
              <w:jc w:val="left"/>
              <w:rPr>
                <w:sz w:val="18"/>
                <w:szCs w:val="18"/>
              </w:rPr>
            </w:pPr>
            <w:r w:rsidRPr="00BD136D">
              <w:rPr>
                <w:sz w:val="18"/>
                <w:szCs w:val="18"/>
              </w:rPr>
              <w:t xml:space="preserve">Okužene veje izrežemo in odstranimo iz nasada. </w:t>
            </w:r>
          </w:p>
          <w:p w:rsidR="007A692B" w:rsidRPr="00BD136D" w:rsidRDefault="007A692B" w:rsidP="006E62BA">
            <w:pPr>
              <w:jc w:val="left"/>
              <w:rPr>
                <w:sz w:val="18"/>
                <w:szCs w:val="18"/>
                <w:u w:val="single"/>
              </w:rPr>
            </w:pPr>
            <w:r w:rsidRPr="00BD136D">
              <w:rPr>
                <w:sz w:val="18"/>
                <w:szCs w:val="18"/>
                <w:u w:val="single"/>
              </w:rPr>
              <w:t xml:space="preserve">Kemično zatiranje: </w:t>
            </w:r>
          </w:p>
          <w:p w:rsidR="007A692B" w:rsidRPr="00BD136D" w:rsidRDefault="007A692B" w:rsidP="006E62BA">
            <w:pPr>
              <w:jc w:val="left"/>
              <w:rPr>
                <w:sz w:val="18"/>
                <w:szCs w:val="18"/>
              </w:rPr>
            </w:pPr>
            <w:r w:rsidRPr="00BD136D">
              <w:rPr>
                <w:sz w:val="18"/>
                <w:szCs w:val="18"/>
              </w:rPr>
              <w:t xml:space="preserve">Proti luknjčavosti koščičarjev lahko z bakrenimi sredstvi škropimo že jeseni takoj po odpadanju listja ali pa pozimi v fenološki fazi B. </w:t>
            </w:r>
            <w:r w:rsidRPr="00BD136D">
              <w:rPr>
                <w:sz w:val="18"/>
                <w:szCs w:val="18"/>
                <w:lang w:eastAsia="sl-SI"/>
              </w:rPr>
              <w:t>Sredstvo na osnovi aktivne snovi ditianon lahko uporabljamo samo v času od končanega obiranja do konca mirovanja.</w:t>
            </w:r>
          </w:p>
        </w:tc>
        <w:tc>
          <w:tcPr>
            <w:tcW w:w="1618"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bakrov hidroksid  - ditianon</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410"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Champion 50 WG ****</w:t>
            </w:r>
          </w:p>
          <w:p w:rsidR="007A692B" w:rsidRPr="00BD136D" w:rsidRDefault="007A692B" w:rsidP="006E62BA">
            <w:pPr>
              <w:jc w:val="left"/>
              <w:rPr>
                <w:sz w:val="18"/>
                <w:szCs w:val="18"/>
              </w:rPr>
            </w:pPr>
            <w:r w:rsidRPr="00BD136D">
              <w:rPr>
                <w:sz w:val="18"/>
                <w:szCs w:val="18"/>
              </w:rPr>
              <w:t>Delan 700 WG ***</w:t>
            </w:r>
          </w:p>
        </w:tc>
        <w:tc>
          <w:tcPr>
            <w:tcW w:w="1351"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0,5-1,0%</w:t>
            </w:r>
          </w:p>
          <w:p w:rsidR="007A692B" w:rsidRPr="00BD136D" w:rsidRDefault="007A692B" w:rsidP="006E62BA">
            <w:pPr>
              <w:jc w:val="left"/>
              <w:rPr>
                <w:sz w:val="18"/>
                <w:szCs w:val="18"/>
              </w:rPr>
            </w:pPr>
            <w:r w:rsidRPr="00BD136D">
              <w:rPr>
                <w:sz w:val="18"/>
                <w:szCs w:val="18"/>
              </w:rPr>
              <w:t>0,75 kg/ha</w:t>
            </w:r>
          </w:p>
          <w:p w:rsidR="007A692B" w:rsidRPr="00BD136D" w:rsidRDefault="007A692B" w:rsidP="006E62BA">
            <w:pPr>
              <w:jc w:val="left"/>
              <w:rPr>
                <w:sz w:val="18"/>
                <w:szCs w:val="18"/>
              </w:rPr>
            </w:pPr>
          </w:p>
        </w:tc>
        <w:tc>
          <w:tcPr>
            <w:tcW w:w="1621"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r w:rsidRPr="00BD136D">
              <w:rPr>
                <w:sz w:val="18"/>
                <w:szCs w:val="18"/>
              </w:rPr>
              <w:t>ČU</w:t>
            </w:r>
          </w:p>
        </w:tc>
        <w:tc>
          <w:tcPr>
            <w:tcW w:w="2650" w:type="dxa"/>
            <w:tcBorders>
              <w:top w:val="single" w:sz="12" w:space="0" w:color="000000"/>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rPr>
            </w:pPr>
            <w:r w:rsidRPr="00BD136D">
              <w:rPr>
                <w:bCs/>
                <w:sz w:val="18"/>
                <w:szCs w:val="18"/>
                <w:lang w:eastAsia="sl-SI"/>
              </w:rPr>
              <w:t xml:space="preserve">Uporaba zalog </w:t>
            </w:r>
            <w:r w:rsidRPr="00BD136D">
              <w:rPr>
                <w:iCs/>
                <w:sz w:val="18"/>
                <w:szCs w:val="18"/>
                <w:lang w:eastAsia="sl-SI"/>
              </w:rPr>
              <w:t>itofarmacevtskega sredstva CHAMPION 50 WG, ki je opremljeno s staro etiketo se dovoli najdlje do 30.09.2018</w:t>
            </w:r>
          </w:p>
          <w:p w:rsidR="007A692B" w:rsidRPr="00BD136D" w:rsidRDefault="007A692B" w:rsidP="006E62BA">
            <w:pPr>
              <w:jc w:val="left"/>
              <w:rPr>
                <w:sz w:val="18"/>
                <w:szCs w:val="18"/>
              </w:rPr>
            </w:pPr>
            <w:r w:rsidRPr="00BD136D">
              <w:rPr>
                <w:sz w:val="18"/>
                <w:szCs w:val="18"/>
              </w:rPr>
              <w:t>*** Upoštevati 30 m netretiran varnostni pas do vodne površine od meje brega voda 1. in 2. reda.</w:t>
            </w:r>
          </w:p>
          <w:p w:rsidR="007A692B" w:rsidRPr="00BD136D" w:rsidRDefault="007A692B" w:rsidP="006E62BA">
            <w:pPr>
              <w:snapToGrid w:val="0"/>
              <w:jc w:val="left"/>
              <w:rPr>
                <w:sz w:val="18"/>
                <w:szCs w:val="18"/>
              </w:rPr>
            </w:pPr>
            <w:r w:rsidRPr="00BD136D">
              <w:rPr>
                <w:sz w:val="18"/>
                <w:szCs w:val="18"/>
              </w:rPr>
              <w:t>**** Upoštevati 20 m netretiran varnostni pas do vodne površine od meje brega voda 1. in 2. reda.</w:t>
            </w:r>
          </w:p>
        </w:tc>
      </w:tr>
      <w:tr w:rsidR="00BD136D" w:rsidRPr="00BD136D" w:rsidTr="006E62BA">
        <w:trPr>
          <w:trHeight w:val="207"/>
        </w:trPr>
        <w:tc>
          <w:tcPr>
            <w:tcW w:w="172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Sadna monilija</w:t>
            </w:r>
          </w:p>
          <w:p w:rsidR="007A692B" w:rsidRPr="00BD136D" w:rsidRDefault="007A692B" w:rsidP="006E62BA">
            <w:pPr>
              <w:snapToGrid w:val="0"/>
              <w:jc w:val="left"/>
              <w:rPr>
                <w:b/>
                <w:bCs/>
                <w:sz w:val="18"/>
                <w:szCs w:val="18"/>
              </w:rPr>
            </w:pPr>
            <w:r w:rsidRPr="00BD136D">
              <w:rPr>
                <w:bCs/>
                <w:i/>
                <w:sz w:val="18"/>
                <w:szCs w:val="18"/>
              </w:rPr>
              <w:t>Monilinia fructigena</w:t>
            </w:r>
          </w:p>
          <w:p w:rsidR="007A692B" w:rsidRPr="00BD136D" w:rsidRDefault="007A692B" w:rsidP="006E62BA">
            <w:pPr>
              <w:snapToGrid w:val="0"/>
              <w:jc w:val="left"/>
              <w:rPr>
                <w:b/>
                <w:bCs/>
                <w:sz w:val="18"/>
                <w:szCs w:val="18"/>
              </w:rPr>
            </w:pPr>
            <w:r w:rsidRPr="00BD136D">
              <w:rPr>
                <w:b/>
                <w:bCs/>
                <w:sz w:val="18"/>
                <w:szCs w:val="18"/>
              </w:rPr>
              <w:t>Plodova monilija</w:t>
            </w:r>
          </w:p>
          <w:p w:rsidR="007A692B" w:rsidRPr="00BD136D" w:rsidRDefault="007A692B" w:rsidP="006E62BA">
            <w:pPr>
              <w:snapToGrid w:val="0"/>
              <w:jc w:val="left"/>
              <w:rPr>
                <w:bCs/>
                <w:i/>
                <w:sz w:val="18"/>
                <w:szCs w:val="18"/>
              </w:rPr>
            </w:pPr>
            <w:r w:rsidRPr="00BD136D">
              <w:rPr>
                <w:bCs/>
                <w:i/>
                <w:sz w:val="18"/>
                <w:szCs w:val="18"/>
              </w:rPr>
              <w:t>Monilinia fructicola</w:t>
            </w:r>
          </w:p>
          <w:p w:rsidR="007A692B" w:rsidRPr="00BD136D" w:rsidRDefault="007A692B" w:rsidP="006E62BA">
            <w:pPr>
              <w:snapToGrid w:val="0"/>
              <w:jc w:val="left"/>
              <w:rPr>
                <w:b/>
                <w:bCs/>
                <w:sz w:val="18"/>
                <w:szCs w:val="18"/>
              </w:rPr>
            </w:pPr>
          </w:p>
        </w:tc>
        <w:tc>
          <w:tcPr>
            <w:tcW w:w="367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 xml:space="preserve">Čeprav je najpogostejša na breskvah in nektarinah, napada vse koščičarje. </w:t>
            </w:r>
          </w:p>
          <w:p w:rsidR="007A692B" w:rsidRPr="00BD136D" w:rsidRDefault="007A692B" w:rsidP="006E62BA">
            <w:pPr>
              <w:snapToGrid w:val="0"/>
              <w:jc w:val="left"/>
              <w:rPr>
                <w:b/>
                <w:bCs/>
                <w:sz w:val="18"/>
                <w:szCs w:val="18"/>
              </w:rPr>
            </w:pPr>
            <w:r w:rsidRPr="00BD136D">
              <w:rPr>
                <w:b/>
                <w:bCs/>
                <w:sz w:val="18"/>
                <w:szCs w:val="18"/>
              </w:rPr>
              <w:t xml:space="preserve">Zatiranje je opisano pri breskvah in nektarinah. </w:t>
            </w:r>
          </w:p>
        </w:tc>
        <w:tc>
          <w:tcPr>
            <w:tcW w:w="1618"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ciprodinil</w:t>
            </w:r>
          </w:p>
          <w:p w:rsidR="007A692B" w:rsidRPr="00BD136D" w:rsidRDefault="007A692B" w:rsidP="006E62BA">
            <w:pPr>
              <w:snapToGrid w:val="0"/>
              <w:jc w:val="left"/>
              <w:rPr>
                <w:sz w:val="18"/>
                <w:szCs w:val="18"/>
              </w:rPr>
            </w:pPr>
            <w:r w:rsidRPr="00BD136D">
              <w:rPr>
                <w:sz w:val="18"/>
                <w:szCs w:val="18"/>
              </w:rPr>
              <w:t>- iprodion</w:t>
            </w:r>
          </w:p>
          <w:p w:rsidR="007A692B" w:rsidRPr="00BD136D" w:rsidRDefault="007A692B" w:rsidP="006E62BA">
            <w:pPr>
              <w:jc w:val="left"/>
              <w:rPr>
                <w:sz w:val="18"/>
                <w:szCs w:val="18"/>
              </w:rPr>
            </w:pPr>
            <w:r w:rsidRPr="00BD136D">
              <w:rPr>
                <w:sz w:val="18"/>
                <w:szCs w:val="18"/>
              </w:rPr>
              <w:t>- ciprodinil + fludioksonil</w:t>
            </w:r>
          </w:p>
          <w:p w:rsidR="007A692B" w:rsidRPr="00BD136D" w:rsidRDefault="007A692B" w:rsidP="006E62BA">
            <w:pPr>
              <w:jc w:val="left"/>
              <w:rPr>
                <w:sz w:val="18"/>
                <w:szCs w:val="18"/>
              </w:rPr>
            </w:pPr>
            <w:r w:rsidRPr="00BD136D">
              <w:rPr>
                <w:sz w:val="18"/>
                <w:szCs w:val="18"/>
              </w:rPr>
              <w:t>- difenokonazol</w:t>
            </w:r>
          </w:p>
        </w:tc>
        <w:tc>
          <w:tcPr>
            <w:tcW w:w="241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sz w:val="18"/>
                <w:szCs w:val="18"/>
              </w:rPr>
              <w:t>Chorus 50 WG</w:t>
            </w:r>
          </w:p>
          <w:p w:rsidR="007A692B" w:rsidRPr="00BD136D" w:rsidRDefault="007A692B" w:rsidP="006E62BA">
            <w:pPr>
              <w:snapToGrid w:val="0"/>
              <w:jc w:val="left"/>
              <w:rPr>
                <w:sz w:val="18"/>
                <w:szCs w:val="18"/>
              </w:rPr>
            </w:pPr>
            <w:r w:rsidRPr="00BD136D">
              <w:rPr>
                <w:sz w:val="18"/>
                <w:szCs w:val="18"/>
              </w:rPr>
              <w:t>Rovral aquaflo***</w:t>
            </w: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Score 250 EC</w:t>
            </w:r>
          </w:p>
        </w:tc>
        <w:tc>
          <w:tcPr>
            <w:tcW w:w="1351"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0,6 kg/ha</w:t>
            </w:r>
          </w:p>
          <w:p w:rsidR="007A692B" w:rsidRPr="00BD136D" w:rsidRDefault="007A692B" w:rsidP="006E62BA">
            <w:pPr>
              <w:jc w:val="left"/>
              <w:rPr>
                <w:sz w:val="18"/>
                <w:szCs w:val="18"/>
              </w:rPr>
            </w:pPr>
            <w:r w:rsidRPr="00BD136D">
              <w:rPr>
                <w:sz w:val="18"/>
                <w:szCs w:val="18"/>
              </w:rPr>
              <w:t xml:space="preserve">1,5-2,25 l/ha </w:t>
            </w:r>
          </w:p>
          <w:p w:rsidR="007A692B" w:rsidRPr="00BD136D" w:rsidRDefault="007A692B" w:rsidP="006E62BA">
            <w:pPr>
              <w:jc w:val="left"/>
              <w:rPr>
                <w:sz w:val="18"/>
                <w:szCs w:val="18"/>
              </w:rPr>
            </w:pPr>
            <w:r w:rsidRPr="00BD136D">
              <w:rPr>
                <w:sz w:val="18"/>
                <w:szCs w:val="18"/>
              </w:rPr>
              <w:t>0,8 %,</w:t>
            </w:r>
          </w:p>
          <w:p w:rsidR="007A692B" w:rsidRPr="00BD136D" w:rsidRDefault="007A692B" w:rsidP="006E62BA">
            <w:pPr>
              <w:jc w:val="left"/>
              <w:rPr>
                <w:sz w:val="18"/>
                <w:szCs w:val="18"/>
              </w:rPr>
            </w:pPr>
            <w:r w:rsidRPr="00BD136D">
              <w:rPr>
                <w:sz w:val="18"/>
                <w:szCs w:val="18"/>
              </w:rPr>
              <w:t xml:space="preserve"> max 1kg/ha</w:t>
            </w:r>
          </w:p>
          <w:p w:rsidR="007A692B" w:rsidRPr="00BD136D" w:rsidRDefault="007A692B" w:rsidP="006E62BA">
            <w:pPr>
              <w:jc w:val="left"/>
              <w:rPr>
                <w:sz w:val="18"/>
                <w:szCs w:val="18"/>
              </w:rPr>
            </w:pPr>
            <w:r w:rsidRPr="00BD136D">
              <w:rPr>
                <w:sz w:val="18"/>
                <w:szCs w:val="18"/>
              </w:rPr>
              <w:t>0,03%</w:t>
            </w:r>
            <w:r w:rsidR="004E0E1F">
              <w:rPr>
                <w:sz w:val="18"/>
                <w:szCs w:val="18"/>
              </w:rPr>
              <w:t xml:space="preserve"> </w:t>
            </w:r>
            <w:r w:rsidR="004E0E1F">
              <w:rPr>
                <w:sz w:val="18"/>
                <w:szCs w:val="18"/>
              </w:rPr>
              <w:t>max 0,45 l/ha</w:t>
            </w:r>
          </w:p>
        </w:tc>
        <w:tc>
          <w:tcPr>
            <w:tcW w:w="1621"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7</w:t>
            </w:r>
          </w:p>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snapToGrid w:val="0"/>
              <w:jc w:val="left"/>
              <w:rPr>
                <w:sz w:val="18"/>
                <w:szCs w:val="18"/>
              </w:rPr>
            </w:pPr>
            <w:r w:rsidRPr="00BD136D">
              <w:rPr>
                <w:sz w:val="18"/>
                <w:szCs w:val="18"/>
              </w:rPr>
              <w:t>14    2xL</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7</w:t>
            </w:r>
          </w:p>
        </w:tc>
        <w:tc>
          <w:tcPr>
            <w:tcW w:w="2650"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Cs/>
                <w:sz w:val="18"/>
                <w:szCs w:val="18"/>
              </w:rPr>
            </w:pPr>
            <w:r w:rsidRPr="00BD136D">
              <w:rPr>
                <w:sz w:val="18"/>
                <w:szCs w:val="18"/>
              </w:rPr>
              <w:t>***</w:t>
            </w:r>
            <w:r w:rsidRPr="00BD136D">
              <w:rPr>
                <w:b/>
                <w:sz w:val="18"/>
                <w:szCs w:val="18"/>
              </w:rPr>
              <w:t xml:space="preserve"> Upoštevati 30 m netretiran varnostni pas do vodne površine od meje brega voda 1. in 2. reda.</w:t>
            </w:r>
          </w:p>
        </w:tc>
      </w:tr>
      <w:tr w:rsidR="00BD136D" w:rsidRPr="00BD136D" w:rsidTr="006E62BA">
        <w:trPr>
          <w:trHeight w:val="207"/>
        </w:trPr>
        <w:tc>
          <w:tcPr>
            <w:tcW w:w="172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 xml:space="preserve">Cvetna monilija </w:t>
            </w:r>
            <w:r w:rsidRPr="00BD136D">
              <w:rPr>
                <w:i/>
                <w:iCs/>
                <w:sz w:val="18"/>
                <w:szCs w:val="18"/>
              </w:rPr>
              <w:t>Monilinia laxa</w:t>
            </w:r>
          </w:p>
        </w:tc>
        <w:tc>
          <w:tcPr>
            <w:tcW w:w="367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u w:val="single"/>
              </w:rPr>
              <w:t>Agrotehnični ukrepi</w:t>
            </w:r>
            <w:r w:rsidRPr="00BD136D">
              <w:rPr>
                <w:sz w:val="18"/>
                <w:szCs w:val="18"/>
              </w:rPr>
              <w:t xml:space="preserve">: </w:t>
            </w:r>
          </w:p>
          <w:p w:rsidR="007A692B" w:rsidRPr="00BD136D" w:rsidRDefault="007A692B" w:rsidP="006E62BA">
            <w:pPr>
              <w:jc w:val="left"/>
              <w:rPr>
                <w:sz w:val="18"/>
                <w:szCs w:val="18"/>
              </w:rPr>
            </w:pPr>
            <w:r w:rsidRPr="00BD136D">
              <w:rPr>
                <w:sz w:val="18"/>
                <w:szCs w:val="18"/>
              </w:rPr>
              <w:t>Marelice sadimo na zračne lege. Poskrbeti je treba za usklajeno gnojenje z dušikom. Okužene poganjke porežemo in jih odstranimo iz nasada. Marelice temeljito oberemo, da se glivica ne ohranja v obliki mumij na drevesih.</w:t>
            </w:r>
          </w:p>
          <w:p w:rsidR="007A692B" w:rsidRPr="00BD136D" w:rsidRDefault="007A692B" w:rsidP="006E62BA">
            <w:pPr>
              <w:jc w:val="left"/>
              <w:rPr>
                <w:sz w:val="18"/>
                <w:szCs w:val="18"/>
                <w:u w:val="single"/>
              </w:rPr>
            </w:pPr>
            <w:r w:rsidRPr="00BD136D">
              <w:rPr>
                <w:sz w:val="18"/>
                <w:szCs w:val="18"/>
                <w:u w:val="single"/>
              </w:rPr>
              <w:t xml:space="preserve">Kemično zatiranje: </w:t>
            </w:r>
          </w:p>
          <w:p w:rsidR="007A692B" w:rsidRPr="00BD136D" w:rsidRDefault="007A692B" w:rsidP="006E62BA">
            <w:pPr>
              <w:jc w:val="left"/>
              <w:rPr>
                <w:sz w:val="18"/>
                <w:szCs w:val="18"/>
              </w:rPr>
            </w:pPr>
            <w:r w:rsidRPr="00BD136D">
              <w:rPr>
                <w:sz w:val="18"/>
                <w:szCs w:val="18"/>
              </w:rPr>
              <w:t xml:space="preserve">Marelice tretiramo z enim od navedenih pripravkov v začetku cvetenja, ko je odprtih približno 10 % cvetov. </w:t>
            </w:r>
          </w:p>
          <w:p w:rsidR="007A692B" w:rsidRPr="00BD136D" w:rsidRDefault="007A692B" w:rsidP="006E62BA">
            <w:pPr>
              <w:jc w:val="left"/>
              <w:rPr>
                <w:sz w:val="18"/>
                <w:szCs w:val="18"/>
              </w:rPr>
            </w:pPr>
            <w:r w:rsidRPr="00BD136D">
              <w:rPr>
                <w:sz w:val="18"/>
                <w:szCs w:val="18"/>
              </w:rPr>
              <w:t xml:space="preserve">Škropimo še enkrat, ko začnejo odpadati prvi venčni listi oziroma pred napovedanim dežjem. </w:t>
            </w:r>
          </w:p>
          <w:p w:rsidR="007A692B" w:rsidRPr="00BD136D" w:rsidRDefault="007A692B" w:rsidP="006E62BA">
            <w:pPr>
              <w:jc w:val="left"/>
              <w:rPr>
                <w:sz w:val="18"/>
                <w:szCs w:val="18"/>
              </w:rPr>
            </w:pPr>
            <w:r w:rsidRPr="00BD136D">
              <w:rPr>
                <w:sz w:val="18"/>
                <w:szCs w:val="18"/>
              </w:rPr>
              <w:t>Če je med cvetenjem vreme deževno, je tretiranje nujno potrebno, sicer je izpad pridelka zelo velik.</w:t>
            </w:r>
          </w:p>
        </w:tc>
        <w:tc>
          <w:tcPr>
            <w:tcW w:w="1618"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 ciprodinil</w:t>
            </w:r>
          </w:p>
          <w:p w:rsidR="007A692B" w:rsidRPr="00BD136D" w:rsidRDefault="007A692B" w:rsidP="006E62BA">
            <w:pPr>
              <w:jc w:val="left"/>
              <w:rPr>
                <w:sz w:val="18"/>
                <w:szCs w:val="18"/>
              </w:rPr>
            </w:pPr>
            <w:r w:rsidRPr="00BD136D">
              <w:rPr>
                <w:sz w:val="18"/>
                <w:szCs w:val="18"/>
              </w:rPr>
              <w:t xml:space="preserve">- iprodion </w:t>
            </w:r>
          </w:p>
          <w:p w:rsidR="007A692B" w:rsidRPr="00BD136D" w:rsidRDefault="007A692B" w:rsidP="006E62BA">
            <w:pPr>
              <w:jc w:val="left"/>
              <w:rPr>
                <w:sz w:val="18"/>
                <w:szCs w:val="18"/>
              </w:rPr>
            </w:pPr>
            <w:r w:rsidRPr="00BD136D">
              <w:rPr>
                <w:sz w:val="18"/>
                <w:szCs w:val="18"/>
              </w:rPr>
              <w:t>- tiofanat-metil</w:t>
            </w:r>
          </w:p>
          <w:p w:rsidR="007A692B" w:rsidRPr="00BD136D" w:rsidRDefault="007A692B" w:rsidP="006E62BA">
            <w:pPr>
              <w:jc w:val="left"/>
              <w:rPr>
                <w:sz w:val="18"/>
                <w:szCs w:val="18"/>
              </w:rPr>
            </w:pPr>
            <w:r w:rsidRPr="00BD136D">
              <w:rPr>
                <w:sz w:val="18"/>
                <w:szCs w:val="18"/>
              </w:rPr>
              <w:t>- difenokonazol</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 ciprodinil + </w:t>
            </w:r>
          </w:p>
          <w:p w:rsidR="007A692B" w:rsidRPr="00BD136D" w:rsidRDefault="007A692B" w:rsidP="006E62BA">
            <w:pPr>
              <w:jc w:val="left"/>
              <w:rPr>
                <w:sz w:val="18"/>
                <w:szCs w:val="18"/>
              </w:rPr>
            </w:pPr>
            <w:r w:rsidRPr="00BD136D">
              <w:rPr>
                <w:sz w:val="18"/>
                <w:szCs w:val="18"/>
              </w:rPr>
              <w:t>fludioksonil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i/>
                <w:sz w:val="18"/>
                <w:szCs w:val="18"/>
              </w:rPr>
              <w:t>- Bacillus subtilis</w:t>
            </w:r>
          </w:p>
          <w:p w:rsidR="007A692B" w:rsidRPr="00BD136D" w:rsidRDefault="007A692B" w:rsidP="006E62BA">
            <w:pPr>
              <w:jc w:val="left"/>
              <w:rPr>
                <w:sz w:val="18"/>
                <w:szCs w:val="18"/>
              </w:rPr>
            </w:pPr>
          </w:p>
        </w:tc>
        <w:tc>
          <w:tcPr>
            <w:tcW w:w="2410"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Chorus 50 WG</w:t>
            </w:r>
          </w:p>
          <w:p w:rsidR="007A692B" w:rsidRPr="00BD136D" w:rsidRDefault="007A692B" w:rsidP="006E62BA">
            <w:pPr>
              <w:jc w:val="left"/>
              <w:rPr>
                <w:b/>
                <w:sz w:val="18"/>
                <w:szCs w:val="18"/>
              </w:rPr>
            </w:pPr>
            <w:r w:rsidRPr="00BD136D">
              <w:rPr>
                <w:sz w:val="18"/>
                <w:szCs w:val="18"/>
              </w:rPr>
              <w:t xml:space="preserve">Rovral aquaflo </w:t>
            </w:r>
            <w:r w:rsidRPr="00BD136D">
              <w:rPr>
                <w:b/>
                <w:sz w:val="18"/>
                <w:szCs w:val="18"/>
              </w:rPr>
              <w:t>***</w:t>
            </w:r>
          </w:p>
          <w:p w:rsidR="007A692B" w:rsidRPr="00BD136D" w:rsidRDefault="007A692B" w:rsidP="006E62BA">
            <w:pPr>
              <w:jc w:val="left"/>
              <w:rPr>
                <w:sz w:val="18"/>
                <w:szCs w:val="18"/>
              </w:rPr>
            </w:pPr>
            <w:r w:rsidRPr="00BD136D">
              <w:rPr>
                <w:sz w:val="18"/>
                <w:szCs w:val="18"/>
              </w:rPr>
              <w:t>Topsin-M ****</w:t>
            </w:r>
          </w:p>
          <w:p w:rsidR="007A692B" w:rsidRPr="00BD136D" w:rsidRDefault="007A692B" w:rsidP="006E62BA">
            <w:pPr>
              <w:jc w:val="left"/>
              <w:rPr>
                <w:sz w:val="18"/>
                <w:szCs w:val="18"/>
              </w:rPr>
            </w:pPr>
            <w:r w:rsidRPr="00BD136D">
              <w:rPr>
                <w:sz w:val="18"/>
                <w:szCs w:val="18"/>
              </w:rPr>
              <w:t>Duaxo koncentrat *****</w:t>
            </w:r>
          </w:p>
          <w:p w:rsidR="007A692B" w:rsidRPr="00BD136D" w:rsidRDefault="007A692B" w:rsidP="006E62BA">
            <w:pPr>
              <w:jc w:val="left"/>
              <w:rPr>
                <w:sz w:val="18"/>
                <w:szCs w:val="18"/>
              </w:rPr>
            </w:pPr>
            <w:r w:rsidRPr="00BD136D">
              <w:rPr>
                <w:sz w:val="18"/>
                <w:szCs w:val="18"/>
              </w:rPr>
              <w:t>Score 250 EC***</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Serenade aso</w:t>
            </w:r>
          </w:p>
        </w:tc>
        <w:tc>
          <w:tcPr>
            <w:tcW w:w="1351"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0,5 kg/ha</w:t>
            </w:r>
          </w:p>
          <w:p w:rsidR="007A692B" w:rsidRPr="00BD136D" w:rsidRDefault="007A692B" w:rsidP="006E62BA">
            <w:pPr>
              <w:jc w:val="left"/>
              <w:rPr>
                <w:sz w:val="18"/>
                <w:szCs w:val="18"/>
              </w:rPr>
            </w:pPr>
            <w:r w:rsidRPr="00BD136D">
              <w:rPr>
                <w:sz w:val="18"/>
                <w:szCs w:val="18"/>
              </w:rPr>
              <w:t>1,5-2,25 l/ha</w:t>
            </w: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jc w:val="left"/>
              <w:rPr>
                <w:sz w:val="18"/>
                <w:szCs w:val="18"/>
              </w:rPr>
            </w:pPr>
            <w:r w:rsidRPr="00BD136D">
              <w:rPr>
                <w:sz w:val="18"/>
                <w:szCs w:val="18"/>
              </w:rPr>
              <w:t>1,1-3,3l/ha</w:t>
            </w:r>
          </w:p>
          <w:p w:rsidR="007A692B" w:rsidRPr="00BD136D" w:rsidRDefault="007A692B" w:rsidP="006E62BA">
            <w:pPr>
              <w:jc w:val="left"/>
              <w:rPr>
                <w:sz w:val="18"/>
                <w:szCs w:val="18"/>
              </w:rPr>
            </w:pPr>
            <w:r w:rsidRPr="00BD136D">
              <w:rPr>
                <w:sz w:val="18"/>
                <w:szCs w:val="18"/>
              </w:rPr>
              <w:t xml:space="preserve">0,03%, </w:t>
            </w:r>
          </w:p>
          <w:p w:rsidR="007A692B" w:rsidRPr="00BD136D" w:rsidRDefault="007A692B" w:rsidP="006E62BA">
            <w:pPr>
              <w:jc w:val="left"/>
              <w:rPr>
                <w:sz w:val="18"/>
                <w:szCs w:val="18"/>
              </w:rPr>
            </w:pPr>
            <w:r w:rsidRPr="00BD136D">
              <w:rPr>
                <w:sz w:val="18"/>
                <w:szCs w:val="18"/>
              </w:rPr>
              <w:t>max 0,45 l/ha</w:t>
            </w:r>
          </w:p>
          <w:p w:rsidR="007A692B" w:rsidRPr="00BD136D" w:rsidRDefault="007A692B" w:rsidP="006E62BA">
            <w:pPr>
              <w:jc w:val="left"/>
              <w:rPr>
                <w:sz w:val="18"/>
                <w:szCs w:val="18"/>
              </w:rPr>
            </w:pPr>
            <w:r w:rsidRPr="00BD136D">
              <w:rPr>
                <w:sz w:val="18"/>
                <w:szCs w:val="18"/>
              </w:rPr>
              <w:t>0,8 %, max 1kg/ha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8 L/ha</w:t>
            </w:r>
          </w:p>
        </w:tc>
        <w:tc>
          <w:tcPr>
            <w:tcW w:w="1621" w:type="dxa"/>
            <w:tcBorders>
              <w:top w:val="single" w:sz="4" w:space="0" w:color="000000"/>
              <w:left w:val="single" w:sz="4" w:space="0" w:color="000000"/>
              <w:bottom w:val="single" w:sz="4" w:space="0" w:color="000000"/>
            </w:tcBorders>
          </w:tcPr>
          <w:p w:rsidR="007A692B" w:rsidRPr="00BD136D" w:rsidRDefault="007A692B" w:rsidP="006E62BA">
            <w:pPr>
              <w:snapToGrid w:val="0"/>
              <w:jc w:val="left"/>
            </w:pPr>
            <w:r w:rsidRPr="00BD136D">
              <w:rPr>
                <w:sz w:val="18"/>
                <w:szCs w:val="18"/>
              </w:rPr>
              <w:t>7</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bCs/>
                <w:sz w:val="18"/>
                <w:szCs w:val="18"/>
              </w:rPr>
            </w:pPr>
            <w:r w:rsidRPr="00BD136D">
              <w:rPr>
                <w:bCs/>
                <w:sz w:val="18"/>
                <w:szCs w:val="18"/>
              </w:rPr>
              <w:t>14</w:t>
            </w:r>
          </w:p>
          <w:p w:rsidR="007A692B" w:rsidRPr="00BD136D" w:rsidRDefault="007A692B" w:rsidP="006E62BA">
            <w:pPr>
              <w:jc w:val="left"/>
              <w:rPr>
                <w:bCs/>
                <w:sz w:val="18"/>
                <w:szCs w:val="18"/>
              </w:rPr>
            </w:pPr>
            <w:r w:rsidRPr="00BD136D">
              <w:rPr>
                <w:bCs/>
                <w:sz w:val="18"/>
                <w:szCs w:val="18"/>
              </w:rPr>
              <w:t>ČU</w:t>
            </w:r>
          </w:p>
          <w:p w:rsidR="007A692B" w:rsidRPr="00BD136D" w:rsidRDefault="007A692B" w:rsidP="006E62BA">
            <w:pPr>
              <w:jc w:val="left"/>
              <w:rPr>
                <w:bCs/>
                <w:sz w:val="18"/>
                <w:szCs w:val="18"/>
              </w:rPr>
            </w:pPr>
            <w:r w:rsidRPr="00BD136D">
              <w:rPr>
                <w:bCs/>
                <w:sz w:val="18"/>
                <w:szCs w:val="18"/>
              </w:rPr>
              <w:t>7    2xL</w:t>
            </w:r>
          </w:p>
          <w:p w:rsidR="007A692B" w:rsidRPr="00BD136D" w:rsidRDefault="007A692B" w:rsidP="006E62BA">
            <w:pPr>
              <w:jc w:val="left"/>
              <w:rPr>
                <w:bCs/>
                <w:sz w:val="18"/>
                <w:szCs w:val="18"/>
              </w:rPr>
            </w:pPr>
          </w:p>
          <w:p w:rsidR="007A692B" w:rsidRPr="00BD136D" w:rsidRDefault="007A692B" w:rsidP="006E62BA">
            <w:pPr>
              <w:jc w:val="left"/>
              <w:rPr>
                <w:sz w:val="18"/>
                <w:szCs w:val="18"/>
              </w:rPr>
            </w:pPr>
            <w:r w:rsidRPr="00BD136D">
              <w:rPr>
                <w:sz w:val="18"/>
                <w:szCs w:val="18"/>
              </w:rPr>
              <w:t>14    2xL</w:t>
            </w:r>
          </w:p>
          <w:p w:rsidR="007A692B" w:rsidRPr="00BD136D" w:rsidRDefault="007A692B" w:rsidP="006E62BA">
            <w:pPr>
              <w:jc w:val="left"/>
              <w:rPr>
                <w:sz w:val="18"/>
                <w:szCs w:val="18"/>
              </w:rPr>
            </w:pPr>
          </w:p>
          <w:p w:rsidR="007A692B" w:rsidRPr="00BD136D" w:rsidRDefault="007A692B" w:rsidP="006E62BA">
            <w:pPr>
              <w:jc w:val="left"/>
              <w:rPr>
                <w:b/>
                <w:bCs/>
                <w:sz w:val="18"/>
                <w:szCs w:val="18"/>
              </w:rPr>
            </w:pPr>
          </w:p>
        </w:tc>
        <w:tc>
          <w:tcPr>
            <w:tcW w:w="2650"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Cs/>
                <w:sz w:val="18"/>
                <w:szCs w:val="18"/>
              </w:rPr>
            </w:pPr>
            <w:r w:rsidRPr="00BD136D">
              <w:rPr>
                <w:sz w:val="18"/>
                <w:szCs w:val="18"/>
              </w:rPr>
              <w:t>*** Upoštevati 30 m netretiran varnostni pas do vodne površine od meje brega voda 1. in 2. reda.</w:t>
            </w:r>
          </w:p>
          <w:p w:rsidR="007A692B" w:rsidRPr="00BD136D" w:rsidRDefault="007A692B" w:rsidP="006E62BA">
            <w:pPr>
              <w:snapToGrid w:val="0"/>
              <w:jc w:val="left"/>
              <w:rPr>
                <w:bCs/>
                <w:sz w:val="18"/>
                <w:szCs w:val="18"/>
              </w:rPr>
            </w:pPr>
            <w:r w:rsidRPr="00BD136D">
              <w:rPr>
                <w:bCs/>
                <w:sz w:val="18"/>
                <w:szCs w:val="18"/>
              </w:rPr>
              <w:t>****</w:t>
            </w:r>
            <w:r w:rsidRPr="00BD136D">
              <w:rPr>
                <w:sz w:val="18"/>
                <w:szCs w:val="18"/>
              </w:rPr>
              <w:t xml:space="preserve"> Upoštevati 40 m netretiran varnostni pas do vodne površine od meje brega voda 1. in 2. reda.</w:t>
            </w:r>
          </w:p>
          <w:p w:rsidR="007A692B" w:rsidRPr="00BD136D" w:rsidRDefault="007A692B" w:rsidP="006E62BA">
            <w:pPr>
              <w:autoSpaceDE w:val="0"/>
              <w:autoSpaceDN w:val="0"/>
              <w:adjustRightInd w:val="0"/>
              <w:jc w:val="left"/>
              <w:rPr>
                <w:sz w:val="18"/>
                <w:szCs w:val="18"/>
                <w:lang w:eastAsia="sl-SI"/>
              </w:rPr>
            </w:pPr>
            <w:r w:rsidRPr="00BD136D">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rsidR="007A692B" w:rsidRPr="00BD136D" w:rsidRDefault="007A692B" w:rsidP="006E62BA">
            <w:pPr>
              <w:jc w:val="left"/>
              <w:rPr>
                <w:b/>
                <w:bCs/>
                <w:sz w:val="18"/>
                <w:szCs w:val="18"/>
              </w:rPr>
            </w:pPr>
            <w:r w:rsidRPr="00BD136D">
              <w:rPr>
                <w:sz w:val="18"/>
                <w:szCs w:val="18"/>
                <w:lang w:eastAsia="sl-SI"/>
              </w:rPr>
              <w:t>pred napovedanim dežjem.</w:t>
            </w:r>
          </w:p>
        </w:tc>
      </w:tr>
      <w:tr w:rsidR="00BD136D" w:rsidRPr="00BD136D" w:rsidTr="006E62BA">
        <w:trPr>
          <w:trHeight w:val="207"/>
        </w:trPr>
        <w:tc>
          <w:tcPr>
            <w:tcW w:w="1725" w:type="dxa"/>
            <w:tcBorders>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 xml:space="preserve">Breskov škrlup </w:t>
            </w:r>
            <w:r w:rsidRPr="00BD136D">
              <w:rPr>
                <w:i/>
                <w:iCs/>
                <w:sz w:val="18"/>
                <w:szCs w:val="18"/>
              </w:rPr>
              <w:t>Venturia carpophila</w:t>
            </w:r>
          </w:p>
        </w:tc>
        <w:tc>
          <w:tcPr>
            <w:tcW w:w="10670" w:type="dxa"/>
            <w:gridSpan w:val="5"/>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V mokrih letih se lahko breskov škrlup močneje pojavi tudi na marelicah. Povzroča površinsko žametno krastavost in pozneje plutavost plodov. </w:t>
            </w:r>
          </w:p>
          <w:p w:rsidR="007A692B" w:rsidRPr="00BD136D" w:rsidRDefault="007A692B" w:rsidP="006E62BA">
            <w:pPr>
              <w:jc w:val="left"/>
              <w:rPr>
                <w:sz w:val="18"/>
                <w:szCs w:val="18"/>
              </w:rPr>
            </w:pPr>
            <w:r w:rsidRPr="00BD136D">
              <w:rPr>
                <w:sz w:val="18"/>
                <w:szCs w:val="18"/>
              </w:rPr>
              <w:t>Poskrbeti je treba za zračnost krošnje, zato je odstranjevanje odvečnih bohotivk bistvenega pomena za manjši pojav bolezni.</w:t>
            </w:r>
          </w:p>
        </w:tc>
        <w:tc>
          <w:tcPr>
            <w:tcW w:w="2650" w:type="dxa"/>
            <w:tcBorders>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p>
          <w:p w:rsidR="007A692B" w:rsidRPr="00BD136D" w:rsidRDefault="007A692B" w:rsidP="006E62BA">
            <w:pPr>
              <w:jc w:val="left"/>
              <w:rPr>
                <w:sz w:val="18"/>
                <w:szCs w:val="18"/>
              </w:rPr>
            </w:pPr>
          </w:p>
        </w:tc>
      </w:tr>
    </w:tbl>
    <w:p w:rsidR="007A692B" w:rsidRPr="00BD136D" w:rsidRDefault="007A692B" w:rsidP="007A692B">
      <w:pPr>
        <w:rPr>
          <w:sz w:val="18"/>
          <w:szCs w:val="18"/>
        </w:rPr>
      </w:pPr>
      <w:r w:rsidRPr="00BD136D">
        <w:rPr>
          <w:sz w:val="18"/>
          <w:szCs w:val="18"/>
        </w:rPr>
        <w:t xml:space="preserve"> ČU - zagotovljena s časom uporabe</w:t>
      </w:r>
    </w:p>
    <w:p w:rsidR="007A692B" w:rsidRPr="00BD136D" w:rsidRDefault="007A692B" w:rsidP="007A692B">
      <w:pPr>
        <w:rPr>
          <w:sz w:val="18"/>
          <w:szCs w:val="18"/>
        </w:rPr>
      </w:pPr>
      <w:r w:rsidRPr="00BD136D">
        <w:rPr>
          <w:sz w:val="18"/>
          <w:szCs w:val="18"/>
        </w:rPr>
        <w:t>* - datum poteka registracije             **  - datum  odprodaje  zalog  pripravkov, ki jim je potekla registracija</w:t>
      </w:r>
    </w:p>
    <w:p w:rsidR="007A692B" w:rsidRPr="00BD136D" w:rsidRDefault="007A692B" w:rsidP="007A692B">
      <w:pPr>
        <w:pageBreakBefore/>
        <w:jc w:val="center"/>
      </w:pPr>
      <w:r w:rsidRPr="00BD136D">
        <w:lastRenderedPageBreak/>
        <w:t>INTEGRIRANO VARSTVO MARELIC – list 2</w:t>
      </w:r>
    </w:p>
    <w:tbl>
      <w:tblPr>
        <w:tblW w:w="0" w:type="auto"/>
        <w:tblInd w:w="183" w:type="dxa"/>
        <w:tblLayout w:type="fixed"/>
        <w:tblLook w:val="0000" w:firstRow="0" w:lastRow="0" w:firstColumn="0" w:lastColumn="0" w:noHBand="0" w:noVBand="0"/>
      </w:tblPr>
      <w:tblGrid>
        <w:gridCol w:w="1835"/>
        <w:gridCol w:w="3560"/>
        <w:gridCol w:w="7"/>
        <w:gridCol w:w="1607"/>
        <w:gridCol w:w="6"/>
        <w:gridCol w:w="180"/>
        <w:gridCol w:w="2228"/>
        <w:gridCol w:w="1306"/>
        <w:gridCol w:w="1624"/>
        <w:gridCol w:w="2703"/>
      </w:tblGrid>
      <w:tr w:rsidR="00BD136D" w:rsidRPr="00BD136D" w:rsidTr="006E62BA">
        <w:trPr>
          <w:trHeight w:val="207"/>
        </w:trPr>
        <w:tc>
          <w:tcPr>
            <w:tcW w:w="183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60" w:type="dxa"/>
            <w:tcBorders>
              <w:top w:val="single" w:sz="12" w:space="0" w:color="000000"/>
              <w:left w:val="single" w:sz="12" w:space="0" w:color="000000"/>
              <w:bottom w:val="single" w:sz="12" w:space="0" w:color="000000"/>
              <w:right w:val="single" w:sz="4" w:space="0" w:color="auto"/>
            </w:tcBorders>
          </w:tcPr>
          <w:p w:rsidR="007A692B" w:rsidRPr="00BD136D" w:rsidRDefault="007A692B" w:rsidP="006E62BA">
            <w:pPr>
              <w:snapToGrid w:val="0"/>
              <w:rPr>
                <w:sz w:val="18"/>
                <w:szCs w:val="18"/>
              </w:rPr>
            </w:pPr>
            <w:r w:rsidRPr="00BD136D">
              <w:rPr>
                <w:sz w:val="18"/>
                <w:szCs w:val="18"/>
              </w:rPr>
              <w:t>UKREPI</w:t>
            </w:r>
          </w:p>
        </w:tc>
        <w:tc>
          <w:tcPr>
            <w:tcW w:w="1620" w:type="dxa"/>
            <w:gridSpan w:val="3"/>
            <w:tcBorders>
              <w:top w:val="single" w:sz="12" w:space="0" w:color="000000"/>
              <w:left w:val="single" w:sz="4" w:space="0" w:color="auto"/>
              <w:bottom w:val="single" w:sz="12"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AKTIVNA SNOV</w:t>
            </w:r>
          </w:p>
        </w:tc>
        <w:tc>
          <w:tcPr>
            <w:tcW w:w="2408" w:type="dxa"/>
            <w:gridSpan w:val="2"/>
            <w:tcBorders>
              <w:top w:val="single" w:sz="12" w:space="0" w:color="000000"/>
              <w:left w:val="single" w:sz="4" w:space="0" w:color="auto"/>
              <w:bottom w:val="single" w:sz="12"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FITOFARM. SREDSTVO</w:t>
            </w:r>
          </w:p>
        </w:tc>
        <w:tc>
          <w:tcPr>
            <w:tcW w:w="1306" w:type="dxa"/>
            <w:tcBorders>
              <w:top w:val="single" w:sz="12" w:space="0" w:color="000000"/>
              <w:left w:val="single" w:sz="4" w:space="0" w:color="auto"/>
              <w:bottom w:val="single" w:sz="12"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624" w:type="dxa"/>
            <w:tcBorders>
              <w:top w:val="single" w:sz="12" w:space="0" w:color="000000"/>
              <w:left w:val="single" w:sz="4" w:space="0" w:color="auto"/>
              <w:bottom w:val="single" w:sz="12"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703" w:type="dxa"/>
            <w:tcBorders>
              <w:top w:val="single" w:sz="12" w:space="0" w:color="000000"/>
              <w:left w:val="single" w:sz="4" w:space="0" w:color="auto"/>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655"/>
        </w:trPr>
        <w:tc>
          <w:tcPr>
            <w:tcW w:w="1835"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Marelična pepelovka</w:t>
            </w:r>
            <w:r w:rsidRPr="00BD136D">
              <w:rPr>
                <w:sz w:val="18"/>
                <w:szCs w:val="18"/>
              </w:rPr>
              <w:t xml:space="preserve"> </w:t>
            </w:r>
            <w:r w:rsidRPr="00BD136D">
              <w:rPr>
                <w:i/>
                <w:iCs/>
                <w:sz w:val="18"/>
                <w:szCs w:val="18"/>
              </w:rPr>
              <w:t>Podosphaera tridactyla</w:t>
            </w:r>
          </w:p>
        </w:tc>
        <w:tc>
          <w:tcPr>
            <w:tcW w:w="3567" w:type="dxa"/>
            <w:gridSpan w:val="2"/>
            <w:tcBorders>
              <w:top w:val="single" w:sz="12" w:space="0" w:color="000000"/>
              <w:left w:val="single" w:sz="4" w:space="0" w:color="000000"/>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 xml:space="preserve">Tehnološki ukrepi: </w:t>
            </w:r>
          </w:p>
          <w:p w:rsidR="007A692B" w:rsidRPr="00BD136D" w:rsidRDefault="007A692B" w:rsidP="006E62BA">
            <w:pPr>
              <w:jc w:val="left"/>
              <w:rPr>
                <w:sz w:val="18"/>
                <w:szCs w:val="18"/>
              </w:rPr>
            </w:pPr>
            <w:r w:rsidRPr="00BD136D">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 močljivo žveplo</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difenokonazol</w:t>
            </w:r>
          </w:p>
        </w:tc>
        <w:tc>
          <w:tcPr>
            <w:tcW w:w="2414" w:type="dxa"/>
            <w:gridSpan w:val="3"/>
            <w:tcBorders>
              <w:top w:val="single" w:sz="12"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 xml:space="preserve">Cosan   </w:t>
            </w:r>
          </w:p>
          <w:p w:rsidR="007A692B" w:rsidRPr="00BD136D" w:rsidRDefault="007A692B" w:rsidP="006E62BA">
            <w:pPr>
              <w:jc w:val="left"/>
              <w:rPr>
                <w:sz w:val="18"/>
                <w:szCs w:val="18"/>
              </w:rPr>
            </w:pPr>
            <w:r w:rsidRPr="00BD136D">
              <w:rPr>
                <w:sz w:val="18"/>
                <w:szCs w:val="18"/>
              </w:rPr>
              <w:t xml:space="preserve">Kumulus DF     </w:t>
            </w:r>
          </w:p>
          <w:p w:rsidR="007A692B" w:rsidRPr="00BD136D" w:rsidRDefault="007A692B" w:rsidP="006E62BA">
            <w:pPr>
              <w:jc w:val="left"/>
              <w:rPr>
                <w:sz w:val="18"/>
                <w:szCs w:val="18"/>
              </w:rPr>
            </w:pPr>
            <w:r w:rsidRPr="00BD136D">
              <w:rPr>
                <w:sz w:val="18"/>
                <w:szCs w:val="18"/>
              </w:rPr>
              <w:t>Microthiol special</w:t>
            </w:r>
          </w:p>
          <w:p w:rsidR="007A692B" w:rsidRPr="00BD136D" w:rsidRDefault="007A692B" w:rsidP="006E62BA">
            <w:pPr>
              <w:jc w:val="left"/>
              <w:rPr>
                <w:sz w:val="18"/>
                <w:szCs w:val="18"/>
              </w:rPr>
            </w:pPr>
            <w:r w:rsidRPr="00BD136D">
              <w:rPr>
                <w:sz w:val="18"/>
                <w:szCs w:val="18"/>
              </w:rPr>
              <w:t xml:space="preserve">Pepelin  </w:t>
            </w:r>
          </w:p>
          <w:p w:rsidR="007A692B" w:rsidRPr="00BD136D" w:rsidRDefault="007A692B" w:rsidP="006E62BA">
            <w:pPr>
              <w:jc w:val="left"/>
            </w:pPr>
            <w:r w:rsidRPr="00BD136D">
              <w:rPr>
                <w:sz w:val="18"/>
                <w:szCs w:val="18"/>
              </w:rPr>
              <w:t>Thiovit jet</w:t>
            </w:r>
          </w:p>
          <w:p w:rsidR="007A692B" w:rsidRPr="00BD136D" w:rsidRDefault="007A692B" w:rsidP="006E62BA">
            <w:pPr>
              <w:jc w:val="left"/>
              <w:rPr>
                <w:bCs/>
                <w:sz w:val="18"/>
                <w:szCs w:val="18"/>
              </w:rPr>
            </w:pPr>
            <w:r w:rsidRPr="00BD136D">
              <w:rPr>
                <w:sz w:val="18"/>
                <w:szCs w:val="18"/>
              </w:rPr>
              <w:t xml:space="preserve">Vindex  </w:t>
            </w:r>
            <w:r w:rsidRPr="00BD136D">
              <w:rPr>
                <w:bCs/>
                <w:sz w:val="18"/>
                <w:szCs w:val="18"/>
              </w:rPr>
              <w:t>80 WG</w:t>
            </w:r>
          </w:p>
          <w:p w:rsidR="007A692B" w:rsidRPr="00BD136D" w:rsidRDefault="007A692B" w:rsidP="006E62BA">
            <w:pPr>
              <w:jc w:val="left"/>
              <w:rPr>
                <w:sz w:val="18"/>
                <w:szCs w:val="18"/>
              </w:rPr>
            </w:pPr>
            <w:r w:rsidRPr="00BD136D">
              <w:rPr>
                <w:sz w:val="18"/>
                <w:szCs w:val="18"/>
              </w:rPr>
              <w:t>Score 250 EC***</w:t>
            </w:r>
          </w:p>
        </w:tc>
        <w:tc>
          <w:tcPr>
            <w:tcW w:w="1306" w:type="dxa"/>
            <w:tcBorders>
              <w:top w:val="single" w:sz="12" w:space="0" w:color="000000"/>
              <w:left w:val="single" w:sz="4" w:space="0" w:color="auto"/>
              <w:bottom w:val="single" w:sz="4" w:space="0" w:color="000000"/>
              <w:right w:val="single" w:sz="4" w:space="0" w:color="auto"/>
            </w:tcBorders>
          </w:tcPr>
          <w:p w:rsidR="007A692B" w:rsidRPr="00BD136D" w:rsidRDefault="007A692B" w:rsidP="006E62BA">
            <w:pPr>
              <w:snapToGrid w:val="0"/>
              <w:jc w:val="left"/>
            </w:pPr>
            <w:r w:rsidRPr="00BD136D">
              <w:rPr>
                <w:sz w:val="18"/>
                <w:szCs w:val="18"/>
              </w:rPr>
              <w:t>5,0-7,5 kg/ha</w:t>
            </w:r>
          </w:p>
          <w:p w:rsidR="007A692B" w:rsidRPr="00BD136D" w:rsidRDefault="007A692B" w:rsidP="006E62BA">
            <w:pPr>
              <w:snapToGrid w:val="0"/>
              <w:jc w:val="left"/>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5,0-7,5 kg/ha</w:t>
            </w:r>
          </w:p>
          <w:p w:rsidR="007A692B" w:rsidRPr="00BD136D" w:rsidRDefault="007A692B" w:rsidP="006E62BA">
            <w:pPr>
              <w:jc w:val="left"/>
              <w:rPr>
                <w:sz w:val="18"/>
                <w:szCs w:val="18"/>
              </w:rPr>
            </w:pPr>
            <w:r w:rsidRPr="00BD136D">
              <w:rPr>
                <w:sz w:val="18"/>
                <w:szCs w:val="18"/>
              </w:rPr>
              <w:t>0,03%</w:t>
            </w:r>
            <w:r w:rsidR="004E0E1F">
              <w:rPr>
                <w:sz w:val="18"/>
                <w:szCs w:val="18"/>
              </w:rPr>
              <w:t xml:space="preserve"> </w:t>
            </w:r>
            <w:r w:rsidR="004E0E1F">
              <w:rPr>
                <w:sz w:val="18"/>
                <w:szCs w:val="18"/>
              </w:rPr>
              <w:t>max 0,45 l/ha</w:t>
            </w:r>
          </w:p>
        </w:tc>
        <w:tc>
          <w:tcPr>
            <w:tcW w:w="1624" w:type="dxa"/>
            <w:tcBorders>
              <w:top w:val="single" w:sz="12" w:space="0" w:color="000000"/>
              <w:left w:val="single" w:sz="4" w:space="0" w:color="auto"/>
              <w:bottom w:val="single" w:sz="4" w:space="0" w:color="000000"/>
              <w:right w:val="single" w:sz="4" w:space="0" w:color="auto"/>
            </w:tcBorders>
          </w:tcPr>
          <w:p w:rsidR="007A692B" w:rsidRPr="00BD136D" w:rsidRDefault="007A692B" w:rsidP="006E62BA">
            <w:pPr>
              <w:snapToGrid w:val="0"/>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21</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pPr>
            <w:r w:rsidRPr="00BD136D">
              <w:rPr>
                <w:sz w:val="18"/>
                <w:szCs w:val="18"/>
              </w:rPr>
              <w:t>7</w:t>
            </w:r>
          </w:p>
        </w:tc>
        <w:tc>
          <w:tcPr>
            <w:tcW w:w="2703" w:type="dxa"/>
            <w:tcBorders>
              <w:top w:val="single" w:sz="12" w:space="0" w:color="000000"/>
              <w:left w:val="single" w:sz="4" w:space="0" w:color="auto"/>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Upoštevati 30 m netretiran varnostni pas do vodne površine od meje brega voda 1. in 2. reda.</w:t>
            </w:r>
          </w:p>
          <w:p w:rsidR="007A692B" w:rsidRPr="00BD136D" w:rsidRDefault="007A692B" w:rsidP="006E62BA">
            <w:pPr>
              <w:jc w:val="left"/>
              <w:rPr>
                <w:sz w:val="18"/>
                <w:szCs w:val="18"/>
              </w:rPr>
            </w:pPr>
          </w:p>
        </w:tc>
      </w:tr>
      <w:tr w:rsidR="00BD136D" w:rsidRPr="00BD136D" w:rsidTr="006E62BA">
        <w:trPr>
          <w:trHeight w:val="531"/>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 xml:space="preserve">Češpljeva rja </w:t>
            </w:r>
            <w:r w:rsidRPr="00BD136D">
              <w:rPr>
                <w:i/>
                <w:iCs/>
                <w:sz w:val="18"/>
                <w:szCs w:val="18"/>
              </w:rPr>
              <w:t>Tranzchelia pruni-spinosae</w:t>
            </w:r>
          </w:p>
        </w:tc>
        <w:tc>
          <w:tcPr>
            <w:tcW w:w="13221" w:type="dxa"/>
            <w:gridSpan w:val="9"/>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xml:space="preserve">Češpljeva rja se pri marelicah  običajno pojavi šele poleti po obiranju marelic in povzroča prezgodnje odpadanje listja. </w:t>
            </w:r>
          </w:p>
          <w:p w:rsidR="007A692B" w:rsidRPr="00BD136D" w:rsidRDefault="007A692B" w:rsidP="006E62BA">
            <w:pPr>
              <w:jc w:val="left"/>
              <w:rPr>
                <w:sz w:val="18"/>
                <w:szCs w:val="18"/>
              </w:rPr>
            </w:pPr>
            <w:r w:rsidRPr="00BD136D">
              <w:rPr>
                <w:sz w:val="18"/>
                <w:szCs w:val="18"/>
              </w:rPr>
              <w:t>Kemično zatiranje: Za to bolezen v Sloveniji NI registriranega nobenega sredstva.</w:t>
            </w:r>
          </w:p>
        </w:tc>
      </w:tr>
      <w:tr w:rsidR="00BD136D" w:rsidRPr="00BD136D" w:rsidTr="006E62BA">
        <w:trPr>
          <w:trHeight w:val="207"/>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 xml:space="preserve">Češpljeva mokasta uš </w:t>
            </w:r>
          </w:p>
          <w:p w:rsidR="007A692B" w:rsidRPr="00BD136D" w:rsidRDefault="007A692B" w:rsidP="006E62BA">
            <w:pPr>
              <w:jc w:val="left"/>
              <w:rPr>
                <w:sz w:val="18"/>
                <w:szCs w:val="18"/>
              </w:rPr>
            </w:pPr>
            <w:r w:rsidRPr="00BD136D">
              <w:rPr>
                <w:i/>
                <w:iCs/>
                <w:sz w:val="18"/>
                <w:szCs w:val="18"/>
              </w:rPr>
              <w:t>Hyalopterus pruni</w:t>
            </w:r>
          </w:p>
        </w:tc>
        <w:tc>
          <w:tcPr>
            <w:tcW w:w="356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u w:val="single"/>
              </w:rPr>
            </w:pPr>
            <w:r w:rsidRPr="00BD136D">
              <w:rPr>
                <w:sz w:val="18"/>
                <w:szCs w:val="18"/>
              </w:rPr>
              <w:t>Češpljeva mokasta uš se običajno pojavlja v otokih, a se lahko zelo namnoži. Zato škropimo samo napadena drevesa.</w:t>
            </w:r>
            <w:r w:rsidRPr="00BD136D">
              <w:rPr>
                <w:sz w:val="18"/>
                <w:szCs w:val="18"/>
                <w:u w:val="single"/>
              </w:rPr>
              <w:t xml:space="preserve"> </w:t>
            </w:r>
          </w:p>
          <w:p w:rsidR="007A692B" w:rsidRPr="00BD136D" w:rsidRDefault="007A692B" w:rsidP="006E62BA">
            <w:pPr>
              <w:jc w:val="left"/>
              <w:rPr>
                <w:sz w:val="18"/>
                <w:szCs w:val="18"/>
                <w:u w:val="single"/>
              </w:rPr>
            </w:pPr>
            <w:r w:rsidRPr="00BD136D">
              <w:rPr>
                <w:sz w:val="18"/>
                <w:szCs w:val="18"/>
                <w:u w:val="single"/>
              </w:rPr>
              <w:t>Prag škodljivosti:</w:t>
            </w:r>
          </w:p>
          <w:p w:rsidR="007A692B" w:rsidRPr="00BD136D" w:rsidRDefault="007A692B" w:rsidP="006E62BA">
            <w:pPr>
              <w:snapToGrid w:val="0"/>
              <w:jc w:val="left"/>
              <w:rPr>
                <w:sz w:val="18"/>
                <w:szCs w:val="18"/>
              </w:rPr>
            </w:pPr>
            <w:r w:rsidRPr="00BD136D">
              <w:rPr>
                <w:sz w:val="18"/>
                <w:szCs w:val="18"/>
              </w:rPr>
              <w:t>Češpljeva mokasta uš -  5% napadenih poganjkov.  Češpljeva mokasta uš se običajno pojavlja v otokih, a se lahko zelo namnoži. Zato škropimo samo napadena drevesa.</w:t>
            </w:r>
            <w:r w:rsidRPr="00BD136D">
              <w:rPr>
                <w:sz w:val="18"/>
                <w:szCs w:val="18"/>
                <w:u w:val="single"/>
              </w:rPr>
              <w:t xml:space="preserve"> </w:t>
            </w:r>
          </w:p>
        </w:tc>
        <w:tc>
          <w:tcPr>
            <w:tcW w:w="1800" w:type="dxa"/>
            <w:gridSpan w:val="4"/>
            <w:tcBorders>
              <w:top w:val="single" w:sz="4" w:space="0" w:color="000000"/>
              <w:left w:val="single" w:sz="4" w:space="0" w:color="000000"/>
              <w:bottom w:val="single" w:sz="4" w:space="0" w:color="000000"/>
            </w:tcBorders>
          </w:tcPr>
          <w:p w:rsidR="007A692B" w:rsidRPr="00BD136D" w:rsidRDefault="007A692B" w:rsidP="006E62BA">
            <w:pPr>
              <w:snapToGrid w:val="0"/>
              <w:ind w:left="2"/>
              <w:jc w:val="left"/>
              <w:rPr>
                <w:sz w:val="18"/>
                <w:szCs w:val="18"/>
              </w:rPr>
            </w:pPr>
            <w:r w:rsidRPr="00BD136D">
              <w:rPr>
                <w:sz w:val="18"/>
                <w:szCs w:val="18"/>
              </w:rPr>
              <w:t>- acetamiprid</w:t>
            </w:r>
          </w:p>
          <w:p w:rsidR="007A692B" w:rsidRPr="00BD136D" w:rsidRDefault="007A692B" w:rsidP="006E62BA">
            <w:pPr>
              <w:snapToGrid w:val="0"/>
              <w:ind w:left="2"/>
              <w:jc w:val="left"/>
              <w:rPr>
                <w:sz w:val="18"/>
                <w:szCs w:val="18"/>
              </w:rPr>
            </w:pPr>
          </w:p>
          <w:p w:rsidR="007A692B" w:rsidRPr="00BD136D" w:rsidRDefault="007A692B" w:rsidP="006E62BA">
            <w:pPr>
              <w:snapToGrid w:val="0"/>
              <w:ind w:left="2"/>
              <w:jc w:val="left"/>
              <w:rPr>
                <w:sz w:val="18"/>
                <w:szCs w:val="18"/>
              </w:rPr>
            </w:pPr>
          </w:p>
          <w:p w:rsidR="007A692B" w:rsidRPr="00BD136D" w:rsidRDefault="007A692B" w:rsidP="006E62BA">
            <w:pPr>
              <w:snapToGrid w:val="0"/>
              <w:ind w:left="2"/>
              <w:jc w:val="left"/>
              <w:rPr>
                <w:sz w:val="18"/>
                <w:szCs w:val="18"/>
              </w:rPr>
            </w:pPr>
            <w:r w:rsidRPr="00BD136D">
              <w:rPr>
                <w:sz w:val="18"/>
                <w:szCs w:val="18"/>
              </w:rPr>
              <w:t>- tiakloprid</w:t>
            </w:r>
          </w:p>
          <w:p w:rsidR="007A692B" w:rsidRPr="00BD136D" w:rsidRDefault="007A692B" w:rsidP="006E62BA">
            <w:pPr>
              <w:tabs>
                <w:tab w:val="left" w:pos="-20680"/>
              </w:tabs>
              <w:ind w:left="-1106"/>
              <w:jc w:val="left"/>
              <w:rPr>
                <w:sz w:val="18"/>
                <w:szCs w:val="18"/>
              </w:rPr>
            </w:pPr>
            <w:r w:rsidRPr="00BD136D">
              <w:rPr>
                <w:sz w:val="18"/>
                <w:szCs w:val="18"/>
              </w:rPr>
              <w:t>acetamiprid</w:t>
            </w:r>
          </w:p>
          <w:p w:rsidR="007A692B" w:rsidRPr="00BD136D" w:rsidRDefault="007A692B" w:rsidP="006E62BA">
            <w:pPr>
              <w:jc w:val="left"/>
              <w:rPr>
                <w:sz w:val="18"/>
                <w:szCs w:val="18"/>
              </w:rPr>
            </w:pPr>
          </w:p>
        </w:tc>
        <w:tc>
          <w:tcPr>
            <w:tcW w:w="2228"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xml:space="preserve">Mospilan 20 SG***  </w:t>
            </w:r>
          </w:p>
          <w:p w:rsidR="007A692B" w:rsidRPr="00BD136D" w:rsidRDefault="007A692B" w:rsidP="006E62BA">
            <w:pPr>
              <w:jc w:val="left"/>
              <w:rPr>
                <w:sz w:val="18"/>
                <w:szCs w:val="18"/>
              </w:rPr>
            </w:pPr>
            <w:r w:rsidRPr="00BD136D">
              <w:rPr>
                <w:sz w:val="18"/>
                <w:szCs w:val="18"/>
              </w:rPr>
              <w:t xml:space="preserve">Mospilan  SG***  </w:t>
            </w:r>
            <w:r w:rsidRPr="00BD136D">
              <w:rPr>
                <w:b/>
                <w:sz w:val="18"/>
                <w:szCs w:val="18"/>
              </w:rPr>
              <w:t>**2</w:t>
            </w:r>
          </w:p>
          <w:p w:rsidR="007A692B" w:rsidRPr="00BD136D" w:rsidRDefault="007A692B" w:rsidP="006E62BA">
            <w:pPr>
              <w:jc w:val="left"/>
              <w:rPr>
                <w:sz w:val="18"/>
                <w:szCs w:val="18"/>
              </w:rPr>
            </w:pPr>
            <w:r w:rsidRPr="00BD136D">
              <w:rPr>
                <w:sz w:val="18"/>
                <w:szCs w:val="18"/>
              </w:rPr>
              <w:t xml:space="preserve">Moksycan 20 SG***  </w:t>
            </w:r>
            <w:r w:rsidRPr="00BD136D">
              <w:rPr>
                <w:b/>
                <w:sz w:val="18"/>
                <w:szCs w:val="18"/>
              </w:rPr>
              <w:t>**1</w:t>
            </w:r>
          </w:p>
          <w:p w:rsidR="007A692B" w:rsidRPr="00BD136D" w:rsidRDefault="007A692B" w:rsidP="006E62BA">
            <w:pPr>
              <w:snapToGrid w:val="0"/>
              <w:jc w:val="left"/>
              <w:rPr>
                <w:sz w:val="18"/>
                <w:szCs w:val="18"/>
              </w:rPr>
            </w:pPr>
            <w:r w:rsidRPr="00BD136D">
              <w:rPr>
                <w:sz w:val="18"/>
                <w:szCs w:val="18"/>
              </w:rPr>
              <w:t>Calypso SC 480****</w:t>
            </w:r>
          </w:p>
        </w:tc>
        <w:tc>
          <w:tcPr>
            <w:tcW w:w="130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0,025-0,04%</w:t>
            </w:r>
          </w:p>
          <w:p w:rsidR="007A692B" w:rsidRPr="00BD136D" w:rsidRDefault="007A692B" w:rsidP="006E62BA">
            <w:pPr>
              <w:snapToGrid w:val="0"/>
              <w:jc w:val="left"/>
              <w:rPr>
                <w:sz w:val="18"/>
                <w:szCs w:val="18"/>
              </w:rPr>
            </w:pPr>
            <w:r w:rsidRPr="00BD136D">
              <w:rPr>
                <w:sz w:val="18"/>
                <w:szCs w:val="18"/>
              </w:rPr>
              <w:t>0,025-0,04%</w:t>
            </w:r>
          </w:p>
          <w:p w:rsidR="007A692B" w:rsidRPr="00BD136D" w:rsidRDefault="007A692B" w:rsidP="006E62BA">
            <w:pPr>
              <w:snapToGrid w:val="0"/>
              <w:jc w:val="left"/>
              <w:rPr>
                <w:sz w:val="18"/>
                <w:szCs w:val="18"/>
              </w:rPr>
            </w:pPr>
            <w:r w:rsidRPr="00BD136D">
              <w:rPr>
                <w:sz w:val="18"/>
                <w:szCs w:val="18"/>
              </w:rPr>
              <w:t>0,025-0,04%</w:t>
            </w:r>
          </w:p>
          <w:p w:rsidR="007A692B" w:rsidRPr="00BD136D" w:rsidRDefault="007A692B" w:rsidP="006E62BA">
            <w:pPr>
              <w:jc w:val="left"/>
              <w:rPr>
                <w:sz w:val="18"/>
                <w:szCs w:val="18"/>
              </w:rPr>
            </w:pPr>
            <w:r w:rsidRPr="00BD136D">
              <w:rPr>
                <w:sz w:val="18"/>
                <w:szCs w:val="18"/>
              </w:rPr>
              <w:t xml:space="preserve">0,02%, </w:t>
            </w:r>
          </w:p>
          <w:p w:rsidR="007A692B" w:rsidRPr="00BD136D" w:rsidRDefault="007A692B" w:rsidP="006E62BA">
            <w:pPr>
              <w:jc w:val="left"/>
              <w:rPr>
                <w:sz w:val="18"/>
                <w:szCs w:val="18"/>
              </w:rPr>
            </w:pPr>
            <w:r w:rsidRPr="00BD136D">
              <w:rPr>
                <w:sz w:val="18"/>
                <w:szCs w:val="18"/>
              </w:rPr>
              <w:t>max (0,3 l/ha)</w:t>
            </w:r>
          </w:p>
        </w:tc>
        <w:tc>
          <w:tcPr>
            <w:tcW w:w="1624"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r w:rsidRPr="00BD136D">
              <w:rPr>
                <w:sz w:val="18"/>
                <w:szCs w:val="18"/>
              </w:rPr>
              <w:t>14</w:t>
            </w:r>
          </w:p>
        </w:tc>
        <w:tc>
          <w:tcPr>
            <w:tcW w:w="2703"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lang w:eastAsia="sl-SI"/>
              </w:rPr>
            </w:pPr>
            <w:r w:rsidRPr="00BD136D">
              <w:rPr>
                <w:b/>
                <w:sz w:val="18"/>
                <w:szCs w:val="18"/>
              </w:rPr>
              <w:t xml:space="preserve">*** </w:t>
            </w:r>
            <w:r w:rsidRPr="00BD136D">
              <w:rPr>
                <w:sz w:val="18"/>
                <w:szCs w:val="18"/>
              </w:rPr>
              <w:t xml:space="preserve">Upoštevati 20 m netretiran varnostni pas do vodne površine od </w:t>
            </w:r>
            <w:r w:rsidRPr="00BD136D">
              <w:rPr>
                <w:sz w:val="18"/>
                <w:szCs w:val="18"/>
                <w:lang w:eastAsia="sl-SI"/>
              </w:rPr>
              <w:t>meje brega voda 1. in 2. reda</w:t>
            </w:r>
            <w:r w:rsidRPr="00BD136D">
              <w:rPr>
                <w:sz w:val="18"/>
                <w:szCs w:val="18"/>
              </w:rPr>
              <w:t xml:space="preserve"> ****</w:t>
            </w:r>
            <w:r w:rsidRPr="00BD136D">
              <w:rPr>
                <w:b/>
              </w:rPr>
              <w:t xml:space="preserve"> </w:t>
            </w:r>
            <w:r w:rsidRPr="00BD136D">
              <w:rPr>
                <w:sz w:val="18"/>
                <w:szCs w:val="18"/>
              </w:rPr>
              <w:t xml:space="preserve">Upoštevati 50 m netretiran varnostni pas do vodne površine od </w:t>
            </w:r>
            <w:r w:rsidRPr="00BD136D">
              <w:rPr>
                <w:sz w:val="18"/>
                <w:szCs w:val="18"/>
                <w:lang w:eastAsia="sl-SI"/>
              </w:rPr>
              <w:t>meje brega voda 1. in 2. reda.</w:t>
            </w:r>
          </w:p>
          <w:p w:rsidR="007A692B" w:rsidRPr="00BD136D" w:rsidRDefault="007A692B" w:rsidP="006E62BA">
            <w:pPr>
              <w:autoSpaceDE w:val="0"/>
              <w:autoSpaceDN w:val="0"/>
              <w:adjustRightInd w:val="0"/>
              <w:jc w:val="left"/>
              <w:rPr>
                <w:b/>
                <w:sz w:val="18"/>
                <w:szCs w:val="18"/>
              </w:rPr>
            </w:pPr>
            <w:r w:rsidRPr="00BD136D">
              <w:rPr>
                <w:b/>
                <w:sz w:val="18"/>
                <w:szCs w:val="18"/>
              </w:rPr>
              <w:t>**1  21.06.2017</w:t>
            </w:r>
          </w:p>
          <w:p w:rsidR="007A692B" w:rsidRPr="00BD136D" w:rsidRDefault="007A692B" w:rsidP="006E62BA">
            <w:pPr>
              <w:autoSpaceDE w:val="0"/>
              <w:autoSpaceDN w:val="0"/>
              <w:adjustRightInd w:val="0"/>
              <w:jc w:val="left"/>
              <w:rPr>
                <w:sz w:val="18"/>
                <w:szCs w:val="18"/>
              </w:rPr>
            </w:pPr>
            <w:r w:rsidRPr="00BD136D">
              <w:rPr>
                <w:b/>
                <w:bCs/>
                <w:sz w:val="18"/>
                <w:szCs w:val="18"/>
                <w:lang w:eastAsia="sl-SI"/>
              </w:rPr>
              <w:t>**2  01.07.2017</w:t>
            </w:r>
          </w:p>
        </w:tc>
      </w:tr>
      <w:tr w:rsidR="00BD136D" w:rsidRPr="00BD136D" w:rsidTr="006E62BA">
        <w:trPr>
          <w:trHeight w:val="207"/>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Breskov zavijač</w:t>
            </w:r>
            <w:r w:rsidRPr="00BD136D">
              <w:rPr>
                <w:sz w:val="18"/>
                <w:szCs w:val="18"/>
              </w:rPr>
              <w:t xml:space="preserve"> </w:t>
            </w:r>
          </w:p>
          <w:p w:rsidR="007A692B" w:rsidRPr="00BD136D" w:rsidRDefault="007A692B" w:rsidP="006E62BA">
            <w:pPr>
              <w:jc w:val="left"/>
              <w:rPr>
                <w:i/>
                <w:iCs/>
                <w:sz w:val="18"/>
                <w:szCs w:val="18"/>
              </w:rPr>
            </w:pPr>
            <w:r w:rsidRPr="00BD136D">
              <w:rPr>
                <w:i/>
                <w:iCs/>
                <w:sz w:val="18"/>
                <w:szCs w:val="18"/>
              </w:rPr>
              <w:t>Cydia molesta</w:t>
            </w:r>
          </w:p>
          <w:p w:rsidR="007A692B" w:rsidRPr="00BD136D" w:rsidRDefault="007A692B" w:rsidP="006E62BA">
            <w:pPr>
              <w:jc w:val="left"/>
              <w:rPr>
                <w:b/>
                <w:bCs/>
                <w:sz w:val="18"/>
                <w:szCs w:val="18"/>
              </w:rPr>
            </w:pPr>
            <w:r w:rsidRPr="00BD136D">
              <w:rPr>
                <w:b/>
                <w:bCs/>
                <w:sz w:val="18"/>
                <w:szCs w:val="18"/>
              </w:rPr>
              <w:t xml:space="preserve">Breskov molj </w:t>
            </w:r>
          </w:p>
          <w:p w:rsidR="007A692B" w:rsidRPr="00BD136D" w:rsidRDefault="007A692B" w:rsidP="006E62BA">
            <w:pPr>
              <w:jc w:val="left"/>
              <w:rPr>
                <w:i/>
                <w:iCs/>
                <w:sz w:val="18"/>
                <w:szCs w:val="18"/>
              </w:rPr>
            </w:pPr>
            <w:r w:rsidRPr="00BD136D">
              <w:rPr>
                <w:i/>
                <w:iCs/>
                <w:sz w:val="18"/>
                <w:szCs w:val="18"/>
              </w:rPr>
              <w:t>Anarsia lineatella</w:t>
            </w:r>
          </w:p>
        </w:tc>
        <w:tc>
          <w:tcPr>
            <w:tcW w:w="356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Prag škodljivosti: </w:t>
            </w:r>
          </w:p>
          <w:p w:rsidR="007A692B" w:rsidRPr="00BD136D" w:rsidRDefault="007A692B" w:rsidP="006E62BA">
            <w:pPr>
              <w:jc w:val="left"/>
              <w:rPr>
                <w:sz w:val="18"/>
                <w:szCs w:val="18"/>
              </w:rPr>
            </w:pPr>
            <w:r w:rsidRPr="00BD136D">
              <w:rPr>
                <w:b/>
                <w:bCs/>
                <w:sz w:val="18"/>
                <w:szCs w:val="18"/>
              </w:rPr>
              <w:t>Breskov zavijač</w:t>
            </w:r>
            <w:r w:rsidRPr="00BD136D">
              <w:rPr>
                <w:sz w:val="18"/>
                <w:szCs w:val="18"/>
              </w:rPr>
              <w:t xml:space="preserve"> -  od 2. generacije naprej več kot 10 ulovljenih metuljčkov  na feromonsko vabo na teden.</w:t>
            </w:r>
          </w:p>
          <w:p w:rsidR="007A692B" w:rsidRPr="00BD136D" w:rsidRDefault="007A692B" w:rsidP="006E62BA">
            <w:pPr>
              <w:jc w:val="left"/>
              <w:rPr>
                <w:sz w:val="18"/>
                <w:szCs w:val="18"/>
              </w:rPr>
            </w:pPr>
            <w:r w:rsidRPr="00BD136D">
              <w:rPr>
                <w:b/>
                <w:bCs/>
                <w:sz w:val="18"/>
                <w:szCs w:val="18"/>
              </w:rPr>
              <w:t>Breskov molj</w:t>
            </w:r>
            <w:r w:rsidRPr="00BD136D">
              <w:rPr>
                <w:sz w:val="18"/>
                <w:szCs w:val="18"/>
              </w:rPr>
              <w:t xml:space="preserve"> -  od  2. generacije naprej  več kot 7 ulovljenih metuljčkov na feromonsko vabo na teden.</w:t>
            </w:r>
          </w:p>
        </w:tc>
        <w:tc>
          <w:tcPr>
            <w:tcW w:w="1800" w:type="dxa"/>
            <w:gridSpan w:val="4"/>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indoksakarb</w:t>
            </w:r>
          </w:p>
        </w:tc>
        <w:tc>
          <w:tcPr>
            <w:tcW w:w="2228"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Steward </w:t>
            </w:r>
            <w:r w:rsidRPr="00BD136D">
              <w:rPr>
                <w:b/>
                <w:sz w:val="18"/>
                <w:szCs w:val="18"/>
              </w:rPr>
              <w:t>*1</w:t>
            </w:r>
          </w:p>
        </w:tc>
        <w:tc>
          <w:tcPr>
            <w:tcW w:w="130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0,17 kg/ha***</w:t>
            </w:r>
          </w:p>
          <w:p w:rsidR="007A692B" w:rsidRPr="00BD136D" w:rsidRDefault="007A692B" w:rsidP="006E62BA">
            <w:pPr>
              <w:jc w:val="left"/>
              <w:rPr>
                <w:sz w:val="18"/>
                <w:szCs w:val="18"/>
              </w:rPr>
            </w:pPr>
          </w:p>
        </w:tc>
        <w:tc>
          <w:tcPr>
            <w:tcW w:w="1624" w:type="dxa"/>
            <w:tcBorders>
              <w:top w:val="single" w:sz="4" w:space="0" w:color="000000"/>
              <w:left w:val="single" w:sz="4" w:space="0" w:color="000000"/>
              <w:bottom w:val="single" w:sz="4" w:space="0" w:color="000000"/>
            </w:tcBorders>
          </w:tcPr>
          <w:p w:rsidR="007A692B" w:rsidRPr="00BD136D" w:rsidRDefault="007A692B" w:rsidP="006E62BA">
            <w:pPr>
              <w:jc w:val="left"/>
              <w:rPr>
                <w:iCs/>
                <w:sz w:val="18"/>
                <w:szCs w:val="18"/>
              </w:rPr>
            </w:pPr>
            <w:r w:rsidRPr="00BD136D">
              <w:rPr>
                <w:iCs/>
                <w:sz w:val="18"/>
                <w:szCs w:val="18"/>
              </w:rPr>
              <w:t>7</w:t>
            </w:r>
          </w:p>
        </w:tc>
        <w:tc>
          <w:tcPr>
            <w:tcW w:w="2703"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lang w:eastAsia="sl-SI"/>
              </w:rPr>
            </w:pPr>
            <w:r w:rsidRPr="00BD136D">
              <w:rPr>
                <w:sz w:val="18"/>
                <w:szCs w:val="18"/>
                <w:lang w:eastAsia="sl-SI"/>
              </w:rPr>
              <w:t>*** Pri izhodišcni porabi 500 l vode na višinski meter krošnje. Tretira se v casu odlaganja jajcec oziroma ob višku leta metuljckov. Tretira se najvec dvakrat v eni rastni sezoni.</w:t>
            </w:r>
          </w:p>
          <w:p w:rsidR="007A692B" w:rsidRPr="00BD136D" w:rsidRDefault="007A692B" w:rsidP="006E62BA">
            <w:pPr>
              <w:jc w:val="left"/>
              <w:rPr>
                <w:b/>
                <w:sz w:val="18"/>
                <w:szCs w:val="18"/>
              </w:rPr>
            </w:pPr>
            <w:r w:rsidRPr="00BD136D">
              <w:rPr>
                <w:b/>
                <w:sz w:val="18"/>
                <w:szCs w:val="18"/>
              </w:rPr>
              <w:t>*1  14.05.2017</w:t>
            </w:r>
          </w:p>
        </w:tc>
      </w:tr>
      <w:tr w:rsidR="00BD136D" w:rsidRPr="00BD136D" w:rsidTr="006E62BA">
        <w:trPr>
          <w:trHeight w:val="207"/>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Mali zimski pedic</w:t>
            </w:r>
            <w:r w:rsidRPr="00BD136D">
              <w:rPr>
                <w:sz w:val="18"/>
                <w:szCs w:val="18"/>
              </w:rPr>
              <w:t xml:space="preserve"> </w:t>
            </w:r>
            <w:r w:rsidRPr="00BD136D">
              <w:rPr>
                <w:i/>
                <w:iCs/>
                <w:sz w:val="18"/>
                <w:szCs w:val="18"/>
              </w:rPr>
              <w:t>Operophtera brumata</w:t>
            </w:r>
            <w:r w:rsidRPr="00BD136D">
              <w:rPr>
                <w:sz w:val="18"/>
                <w:szCs w:val="18"/>
              </w:rPr>
              <w:t xml:space="preserve"> </w:t>
            </w:r>
            <w:r w:rsidRPr="00BD136D">
              <w:rPr>
                <w:b/>
                <w:bCs/>
                <w:sz w:val="18"/>
                <w:szCs w:val="18"/>
              </w:rPr>
              <w:t>in drugi brstni sukači</w:t>
            </w:r>
          </w:p>
        </w:tc>
        <w:tc>
          <w:tcPr>
            <w:tcW w:w="356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u w:val="single"/>
              </w:rPr>
            </w:pPr>
            <w:r w:rsidRPr="00BD136D">
              <w:rPr>
                <w:sz w:val="18"/>
                <w:szCs w:val="18"/>
                <w:u w:val="single"/>
              </w:rPr>
              <w:t xml:space="preserve">Mehanično zatiranje: </w:t>
            </w:r>
          </w:p>
          <w:p w:rsidR="007A692B" w:rsidRPr="00BD136D" w:rsidRDefault="007A692B" w:rsidP="006E62BA">
            <w:pPr>
              <w:jc w:val="left"/>
              <w:rPr>
                <w:sz w:val="18"/>
                <w:szCs w:val="18"/>
              </w:rPr>
            </w:pPr>
            <w:r w:rsidRPr="00BD136D">
              <w:rPr>
                <w:sz w:val="18"/>
                <w:szCs w:val="18"/>
              </w:rPr>
              <w:t xml:space="preserve">Preden nastopi jeseni prvi mraz ovijemo debla češenj z nekaj centimetrov širokimi lepljivimi trakovi, ki prepreči samicam malega zimskega pedica, da bi splezale na drevo in odložile jajčeca. </w:t>
            </w:r>
          </w:p>
          <w:p w:rsidR="007A692B" w:rsidRPr="00BD136D" w:rsidRDefault="007A692B" w:rsidP="006E62BA">
            <w:pPr>
              <w:jc w:val="left"/>
              <w:rPr>
                <w:sz w:val="18"/>
                <w:szCs w:val="18"/>
                <w:u w:val="single"/>
              </w:rPr>
            </w:pPr>
            <w:r w:rsidRPr="00BD136D">
              <w:rPr>
                <w:sz w:val="18"/>
                <w:szCs w:val="18"/>
                <w:u w:val="single"/>
              </w:rPr>
              <w:t xml:space="preserve">Kemično zatiranje: </w:t>
            </w:r>
          </w:p>
          <w:p w:rsidR="007A692B" w:rsidRPr="00BD136D" w:rsidRDefault="007A692B" w:rsidP="006E62BA">
            <w:pPr>
              <w:autoSpaceDE w:val="0"/>
              <w:autoSpaceDN w:val="0"/>
              <w:adjustRightInd w:val="0"/>
              <w:jc w:val="left"/>
              <w:rPr>
                <w:sz w:val="18"/>
                <w:szCs w:val="18"/>
              </w:rPr>
            </w:pPr>
            <w:r w:rsidRPr="00BD136D">
              <w:rPr>
                <w:sz w:val="18"/>
                <w:szCs w:val="18"/>
              </w:rPr>
              <w:t>S parafinskim oljem t</w:t>
            </w:r>
            <w:r w:rsidRPr="00BD136D">
              <w:rPr>
                <w:sz w:val="18"/>
                <w:szCs w:val="18"/>
                <w:lang w:eastAsia="sl-SI"/>
              </w:rPr>
              <w:t>retiramo v razvojni fazi C-D; uporabljamo ga največ 1 krat v eni rastni dobi.</w:t>
            </w:r>
          </w:p>
        </w:tc>
        <w:tc>
          <w:tcPr>
            <w:tcW w:w="1800" w:type="dxa"/>
            <w:gridSpan w:val="4"/>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parafinsko olje</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228"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xml:space="preserve"> Frutapon </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30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62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ČU</w:t>
            </w:r>
          </w:p>
          <w:p w:rsidR="007A692B" w:rsidRPr="00BD136D" w:rsidRDefault="007A692B" w:rsidP="006E62BA">
            <w:pPr>
              <w:snapToGrid w:val="0"/>
              <w:jc w:val="left"/>
              <w:rPr>
                <w:bCs/>
                <w:sz w:val="18"/>
                <w:szCs w:val="18"/>
              </w:rPr>
            </w:pPr>
          </w:p>
          <w:p w:rsidR="007A692B" w:rsidRPr="00BD136D" w:rsidRDefault="007A692B" w:rsidP="006E62BA">
            <w:pPr>
              <w:snapToGrid w:val="0"/>
              <w:jc w:val="left"/>
              <w:rPr>
                <w:bCs/>
                <w:sz w:val="18"/>
                <w:szCs w:val="18"/>
              </w:rPr>
            </w:pPr>
          </w:p>
        </w:tc>
        <w:tc>
          <w:tcPr>
            <w:tcW w:w="2703"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jc w:val="left"/>
              <w:rPr>
                <w:sz w:val="18"/>
                <w:szCs w:val="18"/>
              </w:rPr>
            </w:pPr>
          </w:p>
          <w:p w:rsidR="007A692B" w:rsidRPr="00BD136D" w:rsidRDefault="007A692B" w:rsidP="006E62BA">
            <w:pPr>
              <w:jc w:val="left"/>
              <w:rPr>
                <w:b/>
                <w:sz w:val="18"/>
                <w:szCs w:val="18"/>
              </w:rPr>
            </w:pPr>
            <w:r w:rsidRPr="00BD136D">
              <w:rPr>
                <w:b/>
                <w:sz w:val="18"/>
                <w:szCs w:val="18"/>
              </w:rPr>
              <w:t xml:space="preserve"> </w:t>
            </w:r>
          </w:p>
        </w:tc>
      </w:tr>
    </w:tbl>
    <w:p w:rsidR="007A692B" w:rsidRPr="00BD136D" w:rsidRDefault="007A692B" w:rsidP="007A692B">
      <w:r w:rsidRPr="00BD136D">
        <w:br w:type="page"/>
      </w:r>
    </w:p>
    <w:p w:rsidR="007A692B" w:rsidRPr="00BD136D" w:rsidRDefault="007A692B" w:rsidP="007A692B">
      <w:pPr>
        <w:pageBreakBefore/>
        <w:jc w:val="center"/>
      </w:pPr>
      <w:r w:rsidRPr="00BD136D">
        <w:lastRenderedPageBreak/>
        <w:t>INTEGRIRANO VARSTVO MARELIC – list 3</w:t>
      </w:r>
    </w:p>
    <w:p w:rsidR="007A692B" w:rsidRPr="00BD136D" w:rsidRDefault="007A692B" w:rsidP="007A692B"/>
    <w:tbl>
      <w:tblPr>
        <w:tblW w:w="0" w:type="auto"/>
        <w:tblInd w:w="183" w:type="dxa"/>
        <w:tblLayout w:type="fixed"/>
        <w:tblLook w:val="0000" w:firstRow="0" w:lastRow="0" w:firstColumn="0" w:lastColumn="0" w:noHBand="0" w:noVBand="0"/>
      </w:tblPr>
      <w:tblGrid>
        <w:gridCol w:w="1835"/>
        <w:gridCol w:w="3560"/>
        <w:gridCol w:w="1620"/>
        <w:gridCol w:w="2410"/>
        <w:gridCol w:w="1302"/>
        <w:gridCol w:w="1620"/>
        <w:gridCol w:w="2700"/>
      </w:tblGrid>
      <w:tr w:rsidR="00BD136D" w:rsidRPr="00BD136D" w:rsidTr="006E62BA">
        <w:trPr>
          <w:trHeight w:val="207"/>
        </w:trPr>
        <w:tc>
          <w:tcPr>
            <w:tcW w:w="183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56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40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30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6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70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835"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 xml:space="preserve">Rdeča sadna pršica </w:t>
            </w:r>
            <w:r w:rsidRPr="00BD136D">
              <w:rPr>
                <w:bCs/>
                <w:i/>
                <w:sz w:val="18"/>
                <w:szCs w:val="18"/>
              </w:rPr>
              <w:t>Panonychus ulmi</w:t>
            </w:r>
          </w:p>
        </w:tc>
        <w:tc>
          <w:tcPr>
            <w:tcW w:w="356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Če dosledno upoštevamo načela integriranega varstva se rdeča sadna pršica redkeje prerazmnoži. V maju in v juniju moramo vsakih 14 dni pregledati stanje škodljivca, da nas ta ne preseneti. </w:t>
            </w:r>
          </w:p>
        </w:tc>
        <w:tc>
          <w:tcPr>
            <w:tcW w:w="1618"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 etoksazol</w:t>
            </w:r>
          </w:p>
          <w:p w:rsidR="007A692B" w:rsidRPr="00BD136D" w:rsidRDefault="007A692B" w:rsidP="006E62BA">
            <w:pPr>
              <w:snapToGrid w:val="0"/>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abamektin</w:t>
            </w:r>
          </w:p>
          <w:p w:rsidR="007A692B" w:rsidRPr="00BD136D" w:rsidRDefault="007A692B" w:rsidP="006E62BA">
            <w:pPr>
              <w:snapToGrid w:val="0"/>
              <w:jc w:val="left"/>
              <w:rPr>
                <w:sz w:val="18"/>
                <w:szCs w:val="18"/>
              </w:rPr>
            </w:pPr>
          </w:p>
        </w:tc>
        <w:tc>
          <w:tcPr>
            <w:tcW w:w="241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Zoom 11 SC****</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Vertimec PRO*****</w:t>
            </w:r>
          </w:p>
        </w:tc>
        <w:tc>
          <w:tcPr>
            <w:tcW w:w="1302"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0,05%</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0,075%</w:t>
            </w:r>
          </w:p>
        </w:tc>
        <w:tc>
          <w:tcPr>
            <w:tcW w:w="162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p>
          <w:p w:rsidR="007A692B" w:rsidRPr="00BD136D" w:rsidRDefault="007A692B" w:rsidP="006E62BA">
            <w:pPr>
              <w:snapToGrid w:val="0"/>
              <w:jc w:val="left"/>
              <w:rPr>
                <w:bCs/>
                <w:sz w:val="18"/>
                <w:szCs w:val="18"/>
              </w:rPr>
            </w:pPr>
            <w:r w:rsidRPr="00BD136D">
              <w:rPr>
                <w:bCs/>
                <w:sz w:val="18"/>
                <w:szCs w:val="18"/>
              </w:rPr>
              <w:t>14</w:t>
            </w:r>
          </w:p>
          <w:p w:rsidR="007A692B" w:rsidRPr="00BD136D" w:rsidRDefault="007A692B" w:rsidP="006E62BA">
            <w:pPr>
              <w:snapToGrid w:val="0"/>
              <w:jc w:val="left"/>
              <w:rPr>
                <w:bCs/>
                <w:sz w:val="18"/>
                <w:szCs w:val="18"/>
              </w:rPr>
            </w:pPr>
          </w:p>
          <w:p w:rsidR="007A692B" w:rsidRPr="00BD136D" w:rsidRDefault="007A692B" w:rsidP="006E62BA">
            <w:pPr>
              <w:snapToGrid w:val="0"/>
              <w:jc w:val="left"/>
              <w:rPr>
                <w:bCs/>
                <w:sz w:val="18"/>
                <w:szCs w:val="18"/>
              </w:rPr>
            </w:pPr>
          </w:p>
          <w:p w:rsidR="007A692B" w:rsidRPr="00BD136D" w:rsidRDefault="007A692B" w:rsidP="006E62BA">
            <w:pPr>
              <w:snapToGrid w:val="0"/>
              <w:jc w:val="left"/>
              <w:rPr>
                <w:bCs/>
                <w:sz w:val="18"/>
                <w:szCs w:val="18"/>
              </w:rPr>
            </w:pPr>
            <w:r w:rsidRPr="00BD136D">
              <w:rPr>
                <w:bCs/>
                <w:sz w:val="18"/>
                <w:szCs w:val="18"/>
              </w:rPr>
              <w:t>14</w:t>
            </w:r>
          </w:p>
        </w:tc>
        <w:tc>
          <w:tcPr>
            <w:tcW w:w="2700"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jc w:val="left"/>
              <w:rPr>
                <w:sz w:val="18"/>
                <w:szCs w:val="18"/>
              </w:rPr>
            </w:pPr>
            <w:r w:rsidRPr="00BD136D">
              <w:rPr>
                <w:sz w:val="18"/>
                <w:szCs w:val="18"/>
              </w:rPr>
              <w:t>**** Upoštevati 20 m netretiran varnostni pas do vodne površine od meje brega voda 1. in 2. reda.</w:t>
            </w:r>
          </w:p>
          <w:p w:rsidR="007A692B" w:rsidRPr="00BD136D" w:rsidRDefault="007A692B" w:rsidP="006E62BA">
            <w:pPr>
              <w:snapToGrid w:val="0"/>
              <w:jc w:val="left"/>
              <w:rPr>
                <w:sz w:val="18"/>
                <w:szCs w:val="18"/>
              </w:rPr>
            </w:pPr>
            <w:r w:rsidRPr="00BD136D">
              <w:rPr>
                <w:b/>
                <w:sz w:val="18"/>
                <w:szCs w:val="18"/>
              </w:rPr>
              <w:t>***** Upoštevati 40 m netretiran varnostni pas do vodne površine od meje brega voda 1. in 2. reda.</w:t>
            </w:r>
          </w:p>
        </w:tc>
      </w:tr>
    </w:tbl>
    <w:p w:rsidR="007A692B" w:rsidRPr="00BD136D" w:rsidRDefault="007A692B" w:rsidP="007A692B">
      <w:r w:rsidRPr="00BD136D">
        <w:rPr>
          <w:sz w:val="18"/>
          <w:szCs w:val="18"/>
        </w:rPr>
        <w:t>ČU - zagotovljena s časom uporabe     * - datum poteka registracije             **  - datum  odprodaje  zalog  pripravkov, ki jim je potekla registracija</w:t>
      </w:r>
    </w:p>
    <w:p w:rsidR="00EA55AD" w:rsidRPr="00BD136D" w:rsidRDefault="00EA55AD" w:rsidP="007A692B">
      <w:pPr>
        <w:pStyle w:val="Naslov2"/>
        <w:ind w:hanging="926"/>
        <w:sectPr w:rsidR="00EA55AD" w:rsidRPr="00BD136D" w:rsidSect="00235EAD">
          <w:footerReference w:type="default" r:id="rId16"/>
          <w:pgSz w:w="16840" w:h="11907" w:orient="landscape" w:code="9"/>
          <w:pgMar w:top="1418" w:right="851" w:bottom="567" w:left="851" w:header="708" w:footer="708" w:gutter="0"/>
          <w:cols w:space="708"/>
        </w:sectPr>
      </w:pPr>
    </w:p>
    <w:p w:rsidR="007A692B" w:rsidRPr="00BD136D" w:rsidRDefault="007A692B" w:rsidP="007A692B">
      <w:pPr>
        <w:pStyle w:val="Naslov2"/>
        <w:ind w:hanging="926"/>
      </w:pPr>
      <w:bookmarkStart w:id="83" w:name="_Toc447544575"/>
      <w:bookmarkStart w:id="84" w:name="_Toc122492142"/>
      <w:r w:rsidRPr="00BD136D">
        <w:lastRenderedPageBreak/>
        <w:t>INTEGRIRANO VARSTVO ČEŠENJ IN VIŠENJ</w:t>
      </w:r>
      <w:bookmarkEnd w:id="83"/>
    </w:p>
    <w:p w:rsidR="007A692B" w:rsidRPr="00BD136D" w:rsidRDefault="007A692B" w:rsidP="007A692B">
      <w:pPr>
        <w:ind w:right="-938"/>
        <w:jc w:val="right"/>
        <w:rPr>
          <w:sz w:val="20"/>
          <w:szCs w:val="20"/>
        </w:rPr>
      </w:pPr>
      <w:r w:rsidRPr="00BD136D">
        <w:rPr>
          <w:sz w:val="20"/>
          <w:szCs w:val="20"/>
        </w:rPr>
        <w:t>list 1</w:t>
      </w:r>
    </w:p>
    <w:tbl>
      <w:tblPr>
        <w:tblW w:w="14696" w:type="dxa"/>
        <w:tblInd w:w="154" w:type="dxa"/>
        <w:tblLayout w:type="fixed"/>
        <w:tblLook w:val="0000" w:firstRow="0" w:lastRow="0" w:firstColumn="0" w:lastColumn="0" w:noHBand="0" w:noVBand="0"/>
      </w:tblPr>
      <w:tblGrid>
        <w:gridCol w:w="1452"/>
        <w:gridCol w:w="3464"/>
        <w:gridCol w:w="1842"/>
        <w:gridCol w:w="2410"/>
        <w:gridCol w:w="1134"/>
        <w:gridCol w:w="1559"/>
        <w:gridCol w:w="2835"/>
      </w:tblGrid>
      <w:tr w:rsidR="00BD136D" w:rsidRPr="00BD136D" w:rsidTr="006E62BA">
        <w:trPr>
          <w:trHeight w:val="207"/>
        </w:trPr>
        <w:tc>
          <w:tcPr>
            <w:tcW w:w="145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346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84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41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134"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83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452"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b/>
                <w:bCs/>
                <w:sz w:val="18"/>
                <w:szCs w:val="18"/>
              </w:rPr>
              <w:t>Listna luknjčavost koščičarjev</w:t>
            </w:r>
            <w:r w:rsidRPr="00BD136D">
              <w:rPr>
                <w:sz w:val="18"/>
                <w:szCs w:val="18"/>
              </w:rPr>
              <w:t xml:space="preserve"> </w:t>
            </w:r>
          </w:p>
          <w:p w:rsidR="007A692B" w:rsidRPr="00BD136D" w:rsidRDefault="007A692B" w:rsidP="006E62BA">
            <w:pPr>
              <w:jc w:val="left"/>
              <w:rPr>
                <w:i/>
                <w:iCs/>
                <w:sz w:val="18"/>
                <w:szCs w:val="18"/>
              </w:rPr>
            </w:pPr>
            <w:r w:rsidRPr="00BD136D">
              <w:rPr>
                <w:i/>
                <w:iCs/>
                <w:sz w:val="18"/>
                <w:szCs w:val="18"/>
              </w:rPr>
              <w:t>Stigmina carpophila</w:t>
            </w:r>
          </w:p>
        </w:tc>
        <w:tc>
          <w:tcPr>
            <w:tcW w:w="3464"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u w:val="single"/>
              </w:rPr>
            </w:pPr>
            <w:r w:rsidRPr="00BD136D">
              <w:rPr>
                <w:sz w:val="18"/>
                <w:szCs w:val="18"/>
                <w:u w:val="single"/>
              </w:rPr>
              <w:t xml:space="preserve">Agrotehnični ukrepi: </w:t>
            </w:r>
          </w:p>
          <w:p w:rsidR="007A692B" w:rsidRPr="00BD136D" w:rsidRDefault="007A692B" w:rsidP="006E62BA">
            <w:pPr>
              <w:jc w:val="left"/>
              <w:rPr>
                <w:sz w:val="18"/>
                <w:szCs w:val="18"/>
              </w:rPr>
            </w:pPr>
            <w:r w:rsidRPr="00BD136D">
              <w:rPr>
                <w:sz w:val="18"/>
                <w:szCs w:val="18"/>
              </w:rPr>
              <w:t xml:space="preserve">Poskrbeti za usklajeno gnojenje, zlasti z dušikom. S poletno rezjo povečujemo zračnost drevesnih krošenj in omejujemo bujnost rasti. </w:t>
            </w:r>
          </w:p>
          <w:p w:rsidR="007A692B" w:rsidRPr="00BD136D" w:rsidRDefault="007A692B" w:rsidP="006E62BA">
            <w:pPr>
              <w:jc w:val="left"/>
              <w:rPr>
                <w:sz w:val="18"/>
                <w:szCs w:val="18"/>
                <w:u w:val="single"/>
              </w:rPr>
            </w:pPr>
            <w:r w:rsidRPr="00BD136D">
              <w:rPr>
                <w:sz w:val="18"/>
                <w:szCs w:val="18"/>
                <w:u w:val="single"/>
              </w:rPr>
              <w:t xml:space="preserve">Kemično zatiranje: </w:t>
            </w:r>
          </w:p>
          <w:p w:rsidR="007A692B" w:rsidRPr="00BD136D" w:rsidRDefault="007A692B" w:rsidP="006E62BA">
            <w:pPr>
              <w:jc w:val="left"/>
              <w:rPr>
                <w:sz w:val="18"/>
                <w:szCs w:val="18"/>
              </w:rPr>
            </w:pPr>
            <w:r w:rsidRPr="00BD136D">
              <w:rPr>
                <w:sz w:val="18"/>
                <w:szCs w:val="18"/>
              </w:rPr>
              <w:t xml:space="preserve">Proti luknjčavost koščičarjev lahko škropimo že jeseni takoj po odpadanju listja ali pa pozimi (spomladi) v fenološki fazi B-C s  pripravki na osnovi bakra. </w:t>
            </w:r>
            <w:r w:rsidRPr="00BD136D">
              <w:rPr>
                <w:sz w:val="18"/>
                <w:szCs w:val="18"/>
                <w:lang w:eastAsia="sl-SI"/>
              </w:rPr>
              <w:t>Sredstvo na osnovi aktivne snovi ditianon lahko uporabljamo samo v času od končanega obiranja do konca mirovanja.</w:t>
            </w:r>
          </w:p>
        </w:tc>
        <w:tc>
          <w:tcPr>
            <w:tcW w:w="1842"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 bakrov hidroksid </w:t>
            </w:r>
          </w:p>
          <w:p w:rsidR="007A692B" w:rsidRPr="00BD136D" w:rsidRDefault="007A692B" w:rsidP="006E62BA">
            <w:pPr>
              <w:jc w:val="left"/>
              <w:rPr>
                <w:sz w:val="18"/>
                <w:szCs w:val="18"/>
              </w:rPr>
            </w:pPr>
            <w:r w:rsidRPr="00BD136D">
              <w:rPr>
                <w:sz w:val="18"/>
                <w:szCs w:val="18"/>
              </w:rPr>
              <w:t>- ditianon</w:t>
            </w:r>
          </w:p>
          <w:p w:rsidR="007A692B" w:rsidRPr="00BD136D" w:rsidRDefault="007A692B" w:rsidP="006E62BA">
            <w:pPr>
              <w:jc w:val="left"/>
              <w:rPr>
                <w:sz w:val="18"/>
                <w:szCs w:val="18"/>
              </w:rPr>
            </w:pPr>
            <w:r w:rsidRPr="00BD136D">
              <w:rPr>
                <w:sz w:val="18"/>
                <w:szCs w:val="18"/>
              </w:rPr>
              <w:t xml:space="preserve">   </w:t>
            </w:r>
          </w:p>
          <w:p w:rsidR="007A692B" w:rsidRPr="00BD136D" w:rsidRDefault="007A692B" w:rsidP="006E62BA">
            <w:pPr>
              <w:jc w:val="left"/>
              <w:rPr>
                <w:sz w:val="18"/>
                <w:szCs w:val="18"/>
              </w:rPr>
            </w:pPr>
          </w:p>
        </w:tc>
        <w:tc>
          <w:tcPr>
            <w:tcW w:w="2410"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Champion 50 WG ***</w:t>
            </w:r>
          </w:p>
          <w:p w:rsidR="007A692B" w:rsidRPr="00BD136D" w:rsidRDefault="007A692B" w:rsidP="006E62BA">
            <w:pPr>
              <w:jc w:val="left"/>
              <w:rPr>
                <w:sz w:val="18"/>
                <w:szCs w:val="18"/>
              </w:rPr>
            </w:pPr>
            <w:r w:rsidRPr="00BD136D">
              <w:rPr>
                <w:sz w:val="18"/>
                <w:szCs w:val="18"/>
              </w:rPr>
              <w:t>Delan 700 WG ****</w:t>
            </w:r>
          </w:p>
        </w:tc>
        <w:tc>
          <w:tcPr>
            <w:tcW w:w="1134"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0,5-1,0%</w:t>
            </w:r>
          </w:p>
          <w:p w:rsidR="007A692B" w:rsidRPr="00BD136D" w:rsidRDefault="007A692B" w:rsidP="006E62BA">
            <w:pPr>
              <w:jc w:val="left"/>
              <w:rPr>
                <w:sz w:val="18"/>
                <w:szCs w:val="18"/>
              </w:rPr>
            </w:pPr>
            <w:r w:rsidRPr="00BD136D">
              <w:rPr>
                <w:sz w:val="18"/>
                <w:szCs w:val="18"/>
              </w:rPr>
              <w:t>0,75 kg/ha</w:t>
            </w:r>
          </w:p>
        </w:tc>
        <w:tc>
          <w:tcPr>
            <w:tcW w:w="1559" w:type="dxa"/>
            <w:tcBorders>
              <w:top w:val="single" w:sz="12"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835" w:type="dxa"/>
            <w:tcBorders>
              <w:top w:val="single" w:sz="12" w:space="0" w:color="000000"/>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rPr>
            </w:pPr>
            <w:r w:rsidRPr="00BD136D">
              <w:rPr>
                <w:bCs/>
                <w:sz w:val="18"/>
                <w:szCs w:val="18"/>
                <w:lang w:eastAsia="sl-SI"/>
              </w:rPr>
              <w:t xml:space="preserve">Uporaba zalog </w:t>
            </w:r>
            <w:r w:rsidRPr="00BD136D">
              <w:rPr>
                <w:iCs/>
                <w:sz w:val="18"/>
                <w:szCs w:val="18"/>
                <w:lang w:eastAsia="sl-SI"/>
              </w:rPr>
              <w:t>itofarmacevtskega sredstva CHAMPION 50 WG, ki je opremljeno s staro etiketo se dovoli najdlje do 30.09.2018</w:t>
            </w:r>
          </w:p>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20 m netretiran varnostni pas do vodne površine od meje brega voda 1. in 2. reda.</w:t>
            </w:r>
          </w:p>
          <w:p w:rsidR="007A692B" w:rsidRPr="00BD136D" w:rsidRDefault="007A692B" w:rsidP="006E62BA">
            <w:pPr>
              <w:jc w:val="left"/>
              <w:rPr>
                <w:b/>
              </w:rPr>
            </w:pPr>
            <w:r w:rsidRPr="00BD136D">
              <w:rPr>
                <w:sz w:val="18"/>
                <w:szCs w:val="18"/>
              </w:rPr>
              <w:t>**** Upoštevati 30 m netretiran varnostni pas do vodne površine od meje brega voda 1. in 2. reda.</w:t>
            </w:r>
          </w:p>
        </w:tc>
      </w:tr>
      <w:tr w:rsidR="00BD136D" w:rsidRPr="00BD136D" w:rsidTr="006E62BA">
        <w:trPr>
          <w:trHeight w:val="207"/>
        </w:trPr>
        <w:tc>
          <w:tcPr>
            <w:tcW w:w="1452"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i/>
                <w:iCs/>
                <w:sz w:val="18"/>
                <w:szCs w:val="18"/>
              </w:rPr>
            </w:pPr>
            <w:r w:rsidRPr="00BD136D">
              <w:rPr>
                <w:b/>
                <w:bCs/>
                <w:sz w:val="18"/>
                <w:szCs w:val="18"/>
              </w:rPr>
              <w:t>Cvetna monilija</w:t>
            </w:r>
            <w:r w:rsidRPr="00BD136D">
              <w:rPr>
                <w:sz w:val="18"/>
                <w:szCs w:val="18"/>
              </w:rPr>
              <w:t xml:space="preserve"> </w:t>
            </w:r>
            <w:r w:rsidRPr="00BD136D">
              <w:rPr>
                <w:i/>
                <w:iCs/>
                <w:sz w:val="18"/>
                <w:szCs w:val="18"/>
              </w:rPr>
              <w:t>Monilinia laxa</w:t>
            </w:r>
          </w:p>
        </w:tc>
        <w:tc>
          <w:tcPr>
            <w:tcW w:w="346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u w:val="single"/>
              </w:rPr>
              <w:t xml:space="preserve">Agrotehnični ukrepi: </w:t>
            </w:r>
            <w:r w:rsidRPr="00BD136D">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rsidR="007A692B" w:rsidRPr="00BD136D" w:rsidRDefault="007A692B" w:rsidP="006E62BA">
            <w:pPr>
              <w:jc w:val="left"/>
              <w:rPr>
                <w:sz w:val="18"/>
                <w:szCs w:val="18"/>
              </w:rPr>
            </w:pPr>
            <w:r w:rsidRPr="00BD136D">
              <w:rPr>
                <w:sz w:val="18"/>
                <w:szCs w:val="18"/>
                <w:u w:val="single"/>
              </w:rPr>
              <w:t xml:space="preserve">Kemično zatiranje: </w:t>
            </w:r>
            <w:r w:rsidRPr="00BD136D">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iprodion</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tiofanat-metil</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fenheksamid</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difenokonazol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ciprodinil + fludioksonil</w:t>
            </w:r>
          </w:p>
          <w:p w:rsidR="007A692B" w:rsidRPr="00BD136D" w:rsidRDefault="007A692B" w:rsidP="006E62BA">
            <w:pPr>
              <w:jc w:val="left"/>
              <w:rPr>
                <w:sz w:val="18"/>
                <w:szCs w:val="18"/>
              </w:rPr>
            </w:pPr>
          </w:p>
          <w:p w:rsidR="007A692B" w:rsidRPr="00BD136D" w:rsidRDefault="007A692B" w:rsidP="006E62BA">
            <w:pPr>
              <w:snapToGrid w:val="0"/>
              <w:ind w:left="2"/>
              <w:jc w:val="left"/>
              <w:rPr>
                <w:sz w:val="18"/>
                <w:szCs w:val="18"/>
              </w:rPr>
            </w:pPr>
            <w:r w:rsidRPr="00BD136D">
              <w:rPr>
                <w:sz w:val="18"/>
                <w:szCs w:val="18"/>
              </w:rPr>
              <w:t>- fluopiram +</w:t>
            </w:r>
          </w:p>
          <w:p w:rsidR="007A692B" w:rsidRPr="00BD136D" w:rsidRDefault="007A692B" w:rsidP="006E62BA">
            <w:pPr>
              <w:jc w:val="left"/>
              <w:rPr>
                <w:sz w:val="18"/>
                <w:szCs w:val="18"/>
              </w:rPr>
            </w:pPr>
            <w:r w:rsidRPr="00BD136D">
              <w:rPr>
                <w:sz w:val="18"/>
                <w:szCs w:val="18"/>
              </w:rPr>
              <w:t>tebukonazol</w:t>
            </w:r>
          </w:p>
          <w:p w:rsidR="007A692B" w:rsidRPr="00BD136D" w:rsidRDefault="007A692B" w:rsidP="006E62BA">
            <w:pPr>
              <w:jc w:val="left"/>
              <w:rPr>
                <w:sz w:val="18"/>
                <w:szCs w:val="18"/>
              </w:rPr>
            </w:pPr>
            <w:r w:rsidRPr="00BD136D">
              <w:rPr>
                <w:i/>
                <w:sz w:val="18"/>
                <w:szCs w:val="18"/>
              </w:rPr>
              <w:t>- Bacillus subtilis</w:t>
            </w:r>
          </w:p>
        </w:tc>
        <w:tc>
          <w:tcPr>
            <w:tcW w:w="2410"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Rovral aquaflo***</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Topsin-M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Teldor SC 500*****</w:t>
            </w:r>
          </w:p>
          <w:p w:rsidR="007A692B" w:rsidRPr="00BD136D" w:rsidRDefault="007A692B" w:rsidP="006E62BA">
            <w:pPr>
              <w:jc w:val="left"/>
              <w:rPr>
                <w:sz w:val="18"/>
                <w:szCs w:val="18"/>
              </w:rPr>
            </w:pPr>
            <w:r w:rsidRPr="00BD136D">
              <w:rPr>
                <w:sz w:val="18"/>
                <w:szCs w:val="18"/>
              </w:rPr>
              <w:t xml:space="preserve">Teldor Plus*****  </w:t>
            </w:r>
            <w:r w:rsidRPr="00BD136D">
              <w:rPr>
                <w:b/>
                <w:sz w:val="18"/>
                <w:szCs w:val="18"/>
              </w:rPr>
              <w:t>**1</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Duaxo koncentrat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Serenade aso</w:t>
            </w:r>
          </w:p>
        </w:tc>
        <w:tc>
          <w:tcPr>
            <w:tcW w:w="1134"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xml:space="preserve">1,5 l/ha </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0,5 l/ha</w:t>
            </w:r>
          </w:p>
          <w:p w:rsidR="007A692B" w:rsidRPr="00BD136D" w:rsidRDefault="007A692B" w:rsidP="006E62BA">
            <w:pPr>
              <w:jc w:val="left"/>
              <w:rPr>
                <w:sz w:val="18"/>
                <w:szCs w:val="18"/>
              </w:rPr>
            </w:pPr>
            <w:r w:rsidRPr="00BD136D">
              <w:rPr>
                <w:sz w:val="18"/>
                <w:szCs w:val="18"/>
              </w:rPr>
              <w:t>0,5 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1,1-3,3l/ha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0,8 %, </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max. 0,6 l/ha</w:t>
            </w:r>
          </w:p>
          <w:p w:rsidR="007A692B" w:rsidRPr="00BD136D" w:rsidRDefault="007A692B" w:rsidP="006E62BA">
            <w:pPr>
              <w:jc w:val="left"/>
              <w:rPr>
                <w:sz w:val="18"/>
                <w:szCs w:val="18"/>
              </w:rPr>
            </w:pPr>
            <w:r w:rsidRPr="00BD136D">
              <w:rPr>
                <w:sz w:val="18"/>
                <w:szCs w:val="18"/>
              </w:rPr>
              <w:t>8 L/ha</w:t>
            </w:r>
          </w:p>
        </w:tc>
        <w:tc>
          <w:tcPr>
            <w:tcW w:w="1559"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     2xL</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jc w:val="left"/>
              <w:rPr>
                <w:b/>
                <w:sz w:val="18"/>
                <w:szCs w:val="18"/>
              </w:rPr>
            </w:pPr>
            <w:r w:rsidRPr="00BD136D">
              <w:rPr>
                <w:sz w:val="18"/>
                <w:szCs w:val="18"/>
              </w:rPr>
              <w:t>***</w:t>
            </w:r>
            <w:r w:rsidRPr="00BD136D">
              <w:rPr>
                <w:b/>
                <w:sz w:val="18"/>
                <w:szCs w:val="18"/>
              </w:rPr>
              <w:t xml:space="preserve"> Upoštevati 30 m netretiran varnostni pas do vodne površine od meje brega voda 1. in 2. reda.</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40 m netretiran varnostni pas do vodne površine od meje brega voda 1. in 2. reda.</w:t>
            </w:r>
          </w:p>
          <w:p w:rsidR="007A692B" w:rsidRPr="00BD136D" w:rsidRDefault="007A692B" w:rsidP="006E62BA">
            <w:pPr>
              <w:jc w:val="left"/>
              <w:rPr>
                <w:bCs/>
                <w:sz w:val="18"/>
                <w:szCs w:val="18"/>
              </w:rPr>
            </w:pPr>
          </w:p>
          <w:p w:rsidR="007A692B" w:rsidRPr="00BD136D" w:rsidRDefault="007A692B" w:rsidP="006E62BA">
            <w:pPr>
              <w:jc w:val="left"/>
              <w:rPr>
                <w:bCs/>
                <w:sz w:val="18"/>
                <w:szCs w:val="18"/>
              </w:rPr>
            </w:pPr>
          </w:p>
          <w:p w:rsidR="007A692B" w:rsidRPr="00BD136D" w:rsidRDefault="007A692B" w:rsidP="006E62BA">
            <w:pPr>
              <w:jc w:val="left"/>
              <w:rPr>
                <w:bCs/>
                <w:sz w:val="18"/>
                <w:szCs w:val="18"/>
              </w:rPr>
            </w:pPr>
            <w:r w:rsidRPr="00BD136D">
              <w:rPr>
                <w:bCs/>
                <w:sz w:val="18"/>
                <w:szCs w:val="18"/>
              </w:rPr>
              <w:t>***** odmerek 0,5 l/ha in na 1 m višine krošnje</w:t>
            </w:r>
          </w:p>
          <w:p w:rsidR="007A692B" w:rsidRPr="00BD136D" w:rsidRDefault="007A692B" w:rsidP="006E62BA">
            <w:pPr>
              <w:autoSpaceDE w:val="0"/>
              <w:autoSpaceDN w:val="0"/>
              <w:adjustRightInd w:val="0"/>
              <w:jc w:val="left"/>
              <w:rPr>
                <w:b/>
                <w:sz w:val="18"/>
                <w:szCs w:val="18"/>
                <w:lang w:eastAsia="sl-SI"/>
              </w:rPr>
            </w:pPr>
            <w:r w:rsidRPr="00BD136D">
              <w:rPr>
                <w:b/>
                <w:sz w:val="18"/>
                <w:szCs w:val="18"/>
              </w:rPr>
              <w:t>**1   02.07.2017</w:t>
            </w:r>
          </w:p>
          <w:p w:rsidR="007A692B" w:rsidRPr="00BD136D" w:rsidRDefault="007A692B" w:rsidP="006E62BA">
            <w:pPr>
              <w:autoSpaceDE w:val="0"/>
              <w:autoSpaceDN w:val="0"/>
              <w:adjustRightInd w:val="0"/>
              <w:jc w:val="left"/>
              <w:rPr>
                <w:b/>
                <w:sz w:val="18"/>
                <w:szCs w:val="18"/>
                <w:lang w:eastAsia="sl-SI"/>
              </w:rPr>
            </w:pPr>
            <w:r w:rsidRPr="00BD136D">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BD136D">
              <w:rPr>
                <w:b/>
                <w:sz w:val="18"/>
                <w:szCs w:val="18"/>
                <w:lang w:eastAsia="sl-SI"/>
              </w:rPr>
              <w:t xml:space="preserve"> </w:t>
            </w:r>
          </w:p>
        </w:tc>
      </w:tr>
      <w:tr w:rsidR="00BD136D" w:rsidRPr="00BD136D" w:rsidTr="006E62BA">
        <w:trPr>
          <w:trHeight w:val="207"/>
        </w:trPr>
        <w:tc>
          <w:tcPr>
            <w:tcW w:w="1452"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Plodova monilija</w:t>
            </w:r>
          </w:p>
          <w:p w:rsidR="007A692B" w:rsidRPr="00BD136D" w:rsidRDefault="007A692B" w:rsidP="006E62BA">
            <w:pPr>
              <w:snapToGrid w:val="0"/>
              <w:jc w:val="left"/>
              <w:rPr>
                <w:bCs/>
                <w:i/>
                <w:sz w:val="18"/>
                <w:szCs w:val="18"/>
              </w:rPr>
            </w:pPr>
            <w:r w:rsidRPr="00BD136D">
              <w:rPr>
                <w:bCs/>
                <w:i/>
                <w:sz w:val="18"/>
                <w:szCs w:val="18"/>
              </w:rPr>
              <w:t>Monilinia fructicola</w:t>
            </w:r>
          </w:p>
        </w:tc>
        <w:tc>
          <w:tcPr>
            <w:tcW w:w="3464"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 xml:space="preserve">Najpogostejša je na breskvah in nektarinah, napada pa vse koščičarje. Zatiranje je opisano pri breskvah in nektarinah. </w:t>
            </w:r>
          </w:p>
        </w:tc>
        <w:tc>
          <w:tcPr>
            <w:tcW w:w="1842"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iprodion</w:t>
            </w:r>
          </w:p>
          <w:p w:rsidR="007A692B" w:rsidRPr="00BD136D" w:rsidRDefault="007A692B" w:rsidP="006E62BA">
            <w:pPr>
              <w:snapToGrid w:val="0"/>
              <w:jc w:val="left"/>
              <w:rPr>
                <w:sz w:val="18"/>
                <w:szCs w:val="18"/>
              </w:rPr>
            </w:pPr>
            <w:r w:rsidRPr="00BD136D">
              <w:rPr>
                <w:sz w:val="18"/>
                <w:szCs w:val="18"/>
              </w:rPr>
              <w:t>- ciprodinil + fludioksonil</w:t>
            </w:r>
          </w:p>
        </w:tc>
        <w:tc>
          <w:tcPr>
            <w:tcW w:w="2410"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Rovral aquaflo***</w:t>
            </w:r>
          </w:p>
          <w:p w:rsidR="007A692B" w:rsidRPr="00BD136D" w:rsidRDefault="007A692B" w:rsidP="006E62BA">
            <w:pPr>
              <w:snapToGrid w:val="0"/>
              <w:jc w:val="left"/>
              <w:rPr>
                <w:sz w:val="18"/>
                <w:szCs w:val="18"/>
              </w:rPr>
            </w:pPr>
            <w:r w:rsidRPr="00BD136D">
              <w:rPr>
                <w:sz w:val="18"/>
                <w:szCs w:val="18"/>
              </w:rPr>
              <w:t>Switch 62,5 WG***</w:t>
            </w:r>
          </w:p>
          <w:p w:rsidR="007A692B" w:rsidRPr="00BD136D" w:rsidRDefault="007A692B" w:rsidP="006E62BA">
            <w:pPr>
              <w:snapToGrid w:val="0"/>
              <w:jc w:val="left"/>
              <w:rPr>
                <w:sz w:val="18"/>
                <w:szCs w:val="18"/>
              </w:rPr>
            </w:pPr>
          </w:p>
        </w:tc>
        <w:tc>
          <w:tcPr>
            <w:tcW w:w="1134"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 xml:space="preserve">1,5 l/ha </w:t>
            </w:r>
          </w:p>
          <w:p w:rsidR="007A692B" w:rsidRPr="00BD136D" w:rsidRDefault="007A692B" w:rsidP="006E62BA">
            <w:pPr>
              <w:snapToGrid w:val="0"/>
              <w:jc w:val="left"/>
              <w:rPr>
                <w:sz w:val="18"/>
                <w:szCs w:val="18"/>
              </w:rPr>
            </w:pPr>
            <w:r w:rsidRPr="00BD136D">
              <w:rPr>
                <w:sz w:val="18"/>
                <w:szCs w:val="18"/>
              </w:rPr>
              <w:t xml:space="preserve">0,8 %, </w:t>
            </w:r>
          </w:p>
          <w:p w:rsidR="007A692B" w:rsidRPr="00BD136D" w:rsidRDefault="007A692B" w:rsidP="006E62BA">
            <w:pPr>
              <w:snapToGrid w:val="0"/>
              <w:jc w:val="left"/>
              <w:rPr>
                <w:sz w:val="18"/>
                <w:szCs w:val="18"/>
              </w:rPr>
            </w:pPr>
            <w:r w:rsidRPr="00BD136D">
              <w:rPr>
                <w:sz w:val="18"/>
                <w:szCs w:val="18"/>
              </w:rPr>
              <w:t>max 1 kg/ha</w:t>
            </w:r>
          </w:p>
        </w:tc>
        <w:tc>
          <w:tcPr>
            <w:tcW w:w="1559"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snapToGrid w:val="0"/>
              <w:jc w:val="left"/>
              <w:rPr>
                <w:sz w:val="18"/>
                <w:szCs w:val="18"/>
              </w:rPr>
            </w:pPr>
            <w:r w:rsidRPr="00BD136D">
              <w:rPr>
                <w:sz w:val="18"/>
                <w:szCs w:val="18"/>
              </w:rPr>
              <w:t>7     2xL</w:t>
            </w:r>
          </w:p>
          <w:p w:rsidR="007A692B" w:rsidRPr="00BD136D" w:rsidRDefault="007A692B" w:rsidP="006E62BA">
            <w:pPr>
              <w:snapToGrid w:val="0"/>
              <w:jc w:val="left"/>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Cs/>
                <w:sz w:val="18"/>
                <w:szCs w:val="18"/>
              </w:rPr>
            </w:pPr>
            <w:r w:rsidRPr="00BD136D">
              <w:rPr>
                <w:sz w:val="18"/>
                <w:szCs w:val="18"/>
              </w:rPr>
              <w:t>***</w:t>
            </w:r>
            <w:r w:rsidRPr="00BD136D">
              <w:rPr>
                <w:b/>
                <w:sz w:val="18"/>
                <w:szCs w:val="18"/>
              </w:rPr>
              <w:t xml:space="preserve"> Upoštevati 30 m netretiran varnostni pas do vodne površine od meje brega voda 1. in 2. reda.</w:t>
            </w:r>
          </w:p>
        </w:tc>
      </w:tr>
    </w:tbl>
    <w:p w:rsidR="007A692B" w:rsidRPr="00BD136D" w:rsidRDefault="007A692B" w:rsidP="007A692B">
      <w:pPr>
        <w:tabs>
          <w:tab w:val="left" w:pos="1560"/>
        </w:tabs>
        <w:jc w:val="left"/>
        <w:rPr>
          <w:sz w:val="18"/>
          <w:szCs w:val="18"/>
        </w:rPr>
      </w:pPr>
      <w:r w:rsidRPr="00BD136D">
        <w:rPr>
          <w:sz w:val="18"/>
          <w:szCs w:val="18"/>
        </w:rPr>
        <w:t>ČU - zagotovljena s časom uporabe</w:t>
      </w:r>
      <w:r w:rsidRPr="00BD136D">
        <w:rPr>
          <w:sz w:val="18"/>
          <w:szCs w:val="18"/>
        </w:rPr>
        <w:tab/>
        <w:t>* - datum poteka registracije             **  - datum  odprodaje  zalog  pripravkov, ki jim je potekla registracija</w:t>
      </w:r>
    </w:p>
    <w:p w:rsidR="007A692B" w:rsidRPr="00BD136D" w:rsidRDefault="007A692B" w:rsidP="007A692B">
      <w:pPr>
        <w:jc w:val="center"/>
      </w:pPr>
      <w:r w:rsidRPr="00BD136D">
        <w:lastRenderedPageBreak/>
        <w:t>INTEGRIRANO VARSTVO ČEŠENJ IN VIŠENJ – list 2</w:t>
      </w:r>
    </w:p>
    <w:tbl>
      <w:tblPr>
        <w:tblW w:w="14884" w:type="dxa"/>
        <w:tblInd w:w="108" w:type="dxa"/>
        <w:tblLayout w:type="fixed"/>
        <w:tblLook w:val="0000" w:firstRow="0" w:lastRow="0" w:firstColumn="0" w:lastColumn="0" w:noHBand="0" w:noVBand="0"/>
      </w:tblPr>
      <w:tblGrid>
        <w:gridCol w:w="1560"/>
        <w:gridCol w:w="4129"/>
        <w:gridCol w:w="1559"/>
        <w:gridCol w:w="690"/>
        <w:gridCol w:w="1578"/>
        <w:gridCol w:w="1418"/>
        <w:gridCol w:w="1559"/>
        <w:gridCol w:w="2391"/>
      </w:tblGrid>
      <w:tr w:rsidR="00BD136D" w:rsidRPr="00BD136D" w:rsidTr="006E62BA">
        <w:trPr>
          <w:trHeight w:val="207"/>
        </w:trPr>
        <w:tc>
          <w:tcPr>
            <w:tcW w:w="156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ŠKODLJIVI ORGANIZEM</w:t>
            </w:r>
          </w:p>
        </w:tc>
        <w:tc>
          <w:tcPr>
            <w:tcW w:w="412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8"/>
                <w:szCs w:val="18"/>
              </w:rPr>
            </w:pPr>
            <w:r w:rsidRPr="00BD136D">
              <w:rPr>
                <w:sz w:val="18"/>
                <w:szCs w:val="18"/>
              </w:rPr>
              <w:t>UKREPI</w:t>
            </w:r>
          </w:p>
        </w:tc>
        <w:tc>
          <w:tcPr>
            <w:tcW w:w="155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AKTIVNA SNOV</w:t>
            </w:r>
          </w:p>
        </w:tc>
        <w:tc>
          <w:tcPr>
            <w:tcW w:w="2268" w:type="dxa"/>
            <w:gridSpan w:val="2"/>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FITOFARM. SREDSTVO</w:t>
            </w:r>
          </w:p>
        </w:tc>
        <w:tc>
          <w:tcPr>
            <w:tcW w:w="141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jc w:val="left"/>
              <w:rPr>
                <w:sz w:val="18"/>
                <w:szCs w:val="18"/>
              </w:rPr>
            </w:pPr>
            <w:r w:rsidRPr="00BD136D">
              <w:rPr>
                <w:sz w:val="18"/>
                <w:szCs w:val="18"/>
              </w:rPr>
              <w:t>Št. uporab letno</w:t>
            </w:r>
          </w:p>
        </w:tc>
        <w:tc>
          <w:tcPr>
            <w:tcW w:w="2391"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OPOMBE</w:t>
            </w:r>
          </w:p>
        </w:tc>
      </w:tr>
      <w:tr w:rsidR="00BD136D" w:rsidRPr="00BD136D" w:rsidTr="006E62BA">
        <w:trPr>
          <w:trHeight w:val="207"/>
        </w:trPr>
        <w:tc>
          <w:tcPr>
            <w:tcW w:w="1560" w:type="dxa"/>
            <w:tcBorders>
              <w:top w:val="single" w:sz="4"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br w:type="page"/>
            </w:r>
            <w:r w:rsidRPr="00BD136D">
              <w:rPr>
                <w:b/>
                <w:bCs/>
                <w:sz w:val="18"/>
                <w:szCs w:val="18"/>
              </w:rPr>
              <w:t>Sadna gniloba</w:t>
            </w:r>
            <w:r w:rsidRPr="00BD136D">
              <w:rPr>
                <w:sz w:val="18"/>
                <w:szCs w:val="18"/>
              </w:rPr>
              <w:t xml:space="preserve"> </w:t>
            </w:r>
          </w:p>
          <w:p w:rsidR="007A692B" w:rsidRPr="00BD136D" w:rsidRDefault="007A692B" w:rsidP="006E62BA">
            <w:pPr>
              <w:jc w:val="left"/>
              <w:rPr>
                <w:i/>
                <w:iCs/>
                <w:sz w:val="18"/>
                <w:szCs w:val="18"/>
              </w:rPr>
            </w:pPr>
            <w:r w:rsidRPr="00BD136D">
              <w:rPr>
                <w:i/>
                <w:iCs/>
                <w:sz w:val="18"/>
                <w:szCs w:val="18"/>
              </w:rPr>
              <w:t>Monilinia fructigena, M. laxa</w:t>
            </w:r>
          </w:p>
        </w:tc>
        <w:tc>
          <w:tcPr>
            <w:tcW w:w="4129" w:type="dxa"/>
            <w:tcBorders>
              <w:top w:val="single" w:sz="4"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u w:val="single"/>
              </w:rPr>
              <w:t>Agrotehnični ukrepi</w:t>
            </w:r>
            <w:r w:rsidRPr="00BD136D">
              <w:rPr>
                <w:sz w:val="18"/>
                <w:szCs w:val="18"/>
              </w:rPr>
              <w:t xml:space="preserve">: </w:t>
            </w:r>
          </w:p>
          <w:p w:rsidR="007A692B" w:rsidRPr="00BD136D" w:rsidRDefault="007A692B" w:rsidP="006E62BA">
            <w:pPr>
              <w:jc w:val="left"/>
              <w:rPr>
                <w:sz w:val="18"/>
                <w:szCs w:val="18"/>
              </w:rPr>
            </w:pPr>
            <w:r w:rsidRPr="00BD136D">
              <w:rPr>
                <w:sz w:val="18"/>
                <w:szCs w:val="18"/>
              </w:rPr>
              <w:t xml:space="preserve">Češnje in posebno višnje sadimo na zračne lege. Poskrbeti je treba za usklajeno gnojenje z dušikom. Češnje in višnje temeljito oberemo, da se glivica ne ohranja v obliki mumij na drevesih. </w:t>
            </w:r>
          </w:p>
        </w:tc>
        <w:tc>
          <w:tcPr>
            <w:tcW w:w="1559" w:type="dxa"/>
            <w:tcBorders>
              <w:top w:val="single" w:sz="4" w:space="0" w:color="000000"/>
              <w:left w:val="single" w:sz="4" w:space="0" w:color="000000"/>
              <w:bottom w:val="single" w:sz="4" w:space="0" w:color="auto"/>
            </w:tcBorders>
          </w:tcPr>
          <w:p w:rsidR="007A692B" w:rsidRPr="00BD136D" w:rsidRDefault="007A692B" w:rsidP="006E62BA">
            <w:pPr>
              <w:jc w:val="left"/>
              <w:rPr>
                <w:sz w:val="18"/>
                <w:szCs w:val="18"/>
              </w:rPr>
            </w:pPr>
            <w:r w:rsidRPr="00BD136D">
              <w:rPr>
                <w:sz w:val="18"/>
                <w:szCs w:val="18"/>
              </w:rPr>
              <w:t>- iprodion</w:t>
            </w:r>
          </w:p>
          <w:p w:rsidR="007A692B" w:rsidRPr="00BD136D" w:rsidRDefault="007A692B" w:rsidP="006E62BA">
            <w:pPr>
              <w:snapToGrid w:val="0"/>
              <w:ind w:left="2"/>
              <w:jc w:val="left"/>
              <w:rPr>
                <w:sz w:val="18"/>
                <w:szCs w:val="18"/>
              </w:rPr>
            </w:pPr>
            <w:r w:rsidRPr="00BD136D">
              <w:rPr>
                <w:sz w:val="18"/>
                <w:szCs w:val="18"/>
              </w:rPr>
              <w:t>- tiofanat-metil</w:t>
            </w:r>
          </w:p>
          <w:p w:rsidR="007A692B" w:rsidRPr="00BD136D" w:rsidRDefault="007A692B" w:rsidP="006E62BA">
            <w:pPr>
              <w:snapToGrid w:val="0"/>
              <w:ind w:left="2"/>
              <w:jc w:val="left"/>
              <w:rPr>
                <w:sz w:val="18"/>
                <w:szCs w:val="18"/>
              </w:rPr>
            </w:pPr>
          </w:p>
          <w:p w:rsidR="007A692B" w:rsidRPr="00BD136D" w:rsidRDefault="007A692B" w:rsidP="006E62BA">
            <w:pPr>
              <w:snapToGrid w:val="0"/>
              <w:ind w:left="2"/>
              <w:jc w:val="left"/>
              <w:rPr>
                <w:sz w:val="18"/>
                <w:szCs w:val="18"/>
              </w:rPr>
            </w:pPr>
            <w:r w:rsidRPr="00BD136D">
              <w:rPr>
                <w:sz w:val="18"/>
                <w:szCs w:val="18"/>
              </w:rPr>
              <w:t>- fenheksamid</w:t>
            </w:r>
          </w:p>
          <w:p w:rsidR="007A692B" w:rsidRPr="00BD136D" w:rsidRDefault="007A692B" w:rsidP="006E62BA">
            <w:pPr>
              <w:snapToGrid w:val="0"/>
              <w:ind w:left="2"/>
              <w:jc w:val="left"/>
              <w:rPr>
                <w:sz w:val="18"/>
                <w:szCs w:val="18"/>
              </w:rPr>
            </w:pPr>
          </w:p>
          <w:p w:rsidR="007A692B" w:rsidRPr="00BD136D" w:rsidRDefault="007A692B" w:rsidP="006E62BA">
            <w:pPr>
              <w:snapToGrid w:val="0"/>
              <w:ind w:left="2"/>
              <w:jc w:val="left"/>
              <w:rPr>
                <w:sz w:val="18"/>
                <w:szCs w:val="18"/>
              </w:rPr>
            </w:pPr>
            <w:r w:rsidRPr="00BD136D">
              <w:rPr>
                <w:sz w:val="18"/>
                <w:szCs w:val="18"/>
              </w:rPr>
              <w:t>- ciprodinil + fludioksonil</w:t>
            </w:r>
          </w:p>
          <w:p w:rsidR="007A692B" w:rsidRPr="00BD136D" w:rsidRDefault="007A692B" w:rsidP="006E62BA">
            <w:pPr>
              <w:snapToGrid w:val="0"/>
              <w:ind w:left="2"/>
              <w:jc w:val="left"/>
              <w:rPr>
                <w:sz w:val="18"/>
                <w:szCs w:val="18"/>
              </w:rPr>
            </w:pPr>
            <w:r w:rsidRPr="00BD136D">
              <w:rPr>
                <w:sz w:val="18"/>
                <w:szCs w:val="18"/>
              </w:rPr>
              <w:t>- fluopiram +</w:t>
            </w:r>
          </w:p>
          <w:p w:rsidR="007A692B" w:rsidRPr="00BD136D" w:rsidRDefault="007A692B" w:rsidP="006E62BA">
            <w:pPr>
              <w:snapToGrid w:val="0"/>
              <w:ind w:left="2"/>
              <w:jc w:val="left"/>
              <w:rPr>
                <w:sz w:val="18"/>
                <w:szCs w:val="18"/>
              </w:rPr>
            </w:pPr>
            <w:r w:rsidRPr="00BD136D">
              <w:rPr>
                <w:sz w:val="18"/>
                <w:szCs w:val="18"/>
              </w:rPr>
              <w:t>tebukonazol</w:t>
            </w:r>
          </w:p>
          <w:p w:rsidR="007A692B" w:rsidRPr="00BD136D" w:rsidRDefault="007A692B" w:rsidP="006E62BA">
            <w:pPr>
              <w:jc w:val="left"/>
              <w:rPr>
                <w:sz w:val="18"/>
                <w:szCs w:val="18"/>
              </w:rPr>
            </w:pPr>
            <w:r w:rsidRPr="00BD136D">
              <w:rPr>
                <w:i/>
                <w:sz w:val="18"/>
                <w:szCs w:val="18"/>
              </w:rPr>
              <w:t>- Bacillus subtilis</w:t>
            </w:r>
          </w:p>
        </w:tc>
        <w:tc>
          <w:tcPr>
            <w:tcW w:w="2268" w:type="dxa"/>
            <w:gridSpan w:val="2"/>
            <w:tcBorders>
              <w:top w:val="single" w:sz="4" w:space="0" w:color="000000"/>
              <w:left w:val="single" w:sz="4" w:space="0" w:color="000000"/>
              <w:bottom w:val="single" w:sz="4" w:space="0" w:color="auto"/>
            </w:tcBorders>
          </w:tcPr>
          <w:p w:rsidR="007A692B" w:rsidRPr="00BD136D" w:rsidRDefault="007A692B" w:rsidP="006E62BA">
            <w:pPr>
              <w:jc w:val="left"/>
              <w:rPr>
                <w:sz w:val="18"/>
                <w:szCs w:val="18"/>
              </w:rPr>
            </w:pPr>
            <w:r w:rsidRPr="00BD136D">
              <w:rPr>
                <w:sz w:val="18"/>
                <w:szCs w:val="18"/>
              </w:rPr>
              <w:t>Rovral aquaflo ***</w:t>
            </w:r>
          </w:p>
          <w:p w:rsidR="007A692B" w:rsidRPr="00BD136D" w:rsidRDefault="007A692B" w:rsidP="006E62BA">
            <w:pPr>
              <w:snapToGrid w:val="0"/>
              <w:jc w:val="left"/>
              <w:rPr>
                <w:sz w:val="18"/>
                <w:szCs w:val="18"/>
              </w:rPr>
            </w:pPr>
            <w:r w:rsidRPr="00BD136D">
              <w:rPr>
                <w:sz w:val="18"/>
                <w:szCs w:val="18"/>
              </w:rPr>
              <w:t>Topsin-M ****</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Teldor SC 500*****</w:t>
            </w:r>
          </w:p>
          <w:p w:rsidR="007A692B" w:rsidRPr="00BD136D" w:rsidRDefault="007A692B" w:rsidP="006E62BA">
            <w:pPr>
              <w:jc w:val="left"/>
              <w:rPr>
                <w:sz w:val="18"/>
                <w:szCs w:val="18"/>
              </w:rPr>
            </w:pPr>
            <w:r w:rsidRPr="00BD136D">
              <w:rPr>
                <w:sz w:val="18"/>
                <w:szCs w:val="18"/>
              </w:rPr>
              <w:t xml:space="preserve">Teldor Plus*****  </w:t>
            </w:r>
            <w:r w:rsidRPr="00BD136D">
              <w:rPr>
                <w:b/>
                <w:sz w:val="18"/>
                <w:szCs w:val="18"/>
              </w:rPr>
              <w:t>*1</w:t>
            </w:r>
          </w:p>
          <w:p w:rsidR="007A692B" w:rsidRPr="00BD136D" w:rsidRDefault="007A692B" w:rsidP="006E62BA">
            <w:pPr>
              <w:jc w:val="left"/>
              <w:rPr>
                <w:sz w:val="18"/>
                <w:szCs w:val="18"/>
              </w:rPr>
            </w:pPr>
            <w:r w:rsidRPr="00BD136D">
              <w:rPr>
                <w:sz w:val="18"/>
                <w:szCs w:val="18"/>
              </w:rPr>
              <w:t>Switch 62,5 WG***</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Serenade aso</w:t>
            </w:r>
          </w:p>
        </w:tc>
        <w:tc>
          <w:tcPr>
            <w:tcW w:w="1418" w:type="dxa"/>
            <w:tcBorders>
              <w:top w:val="single" w:sz="4" w:space="0" w:color="000000"/>
              <w:left w:val="single" w:sz="4" w:space="0" w:color="000000"/>
              <w:bottom w:val="single" w:sz="4" w:space="0" w:color="auto"/>
            </w:tcBorders>
          </w:tcPr>
          <w:p w:rsidR="007A692B" w:rsidRPr="00BD136D" w:rsidRDefault="007A692B" w:rsidP="006E62BA">
            <w:pPr>
              <w:jc w:val="left"/>
              <w:rPr>
                <w:sz w:val="18"/>
                <w:szCs w:val="18"/>
              </w:rPr>
            </w:pPr>
            <w:r w:rsidRPr="00BD136D">
              <w:rPr>
                <w:sz w:val="18"/>
                <w:szCs w:val="18"/>
              </w:rPr>
              <w:t>1,5 l/ha</w:t>
            </w:r>
          </w:p>
          <w:p w:rsidR="007A692B" w:rsidRPr="00BD136D" w:rsidRDefault="007A692B" w:rsidP="006E62BA">
            <w:pPr>
              <w:jc w:val="left"/>
              <w:rPr>
                <w:sz w:val="18"/>
                <w:szCs w:val="18"/>
              </w:rPr>
            </w:pPr>
            <w:r w:rsidRPr="00BD136D">
              <w:rPr>
                <w:sz w:val="18"/>
                <w:szCs w:val="18"/>
              </w:rPr>
              <w:t>1 kg/ha</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0,5 l/ha</w:t>
            </w:r>
          </w:p>
          <w:p w:rsidR="007A692B" w:rsidRPr="00BD136D" w:rsidRDefault="007A692B" w:rsidP="006E62BA">
            <w:pPr>
              <w:jc w:val="left"/>
              <w:rPr>
                <w:sz w:val="18"/>
                <w:szCs w:val="18"/>
              </w:rPr>
            </w:pPr>
            <w:r w:rsidRPr="00BD136D">
              <w:rPr>
                <w:sz w:val="18"/>
                <w:szCs w:val="18"/>
              </w:rPr>
              <w:t>0,5 l/ha</w:t>
            </w:r>
          </w:p>
          <w:p w:rsidR="007A692B" w:rsidRPr="00BD136D" w:rsidRDefault="007A692B" w:rsidP="006E62BA">
            <w:pPr>
              <w:jc w:val="left"/>
              <w:rPr>
                <w:sz w:val="18"/>
                <w:szCs w:val="18"/>
              </w:rPr>
            </w:pPr>
            <w:r w:rsidRPr="00BD136D">
              <w:rPr>
                <w:sz w:val="18"/>
                <w:szCs w:val="18"/>
              </w:rPr>
              <w:t xml:space="preserve">0,8 %, </w:t>
            </w:r>
          </w:p>
          <w:p w:rsidR="007A692B" w:rsidRPr="00BD136D" w:rsidRDefault="007A692B" w:rsidP="006E62BA">
            <w:pPr>
              <w:jc w:val="left"/>
              <w:rPr>
                <w:sz w:val="18"/>
                <w:szCs w:val="18"/>
              </w:rPr>
            </w:pPr>
            <w:r w:rsidRPr="00BD136D">
              <w:rPr>
                <w:sz w:val="18"/>
                <w:szCs w:val="18"/>
              </w:rPr>
              <w:t>max 1 kg/ha</w:t>
            </w:r>
          </w:p>
          <w:p w:rsidR="007A692B" w:rsidRPr="00BD136D" w:rsidRDefault="007A692B" w:rsidP="006E62BA">
            <w:pPr>
              <w:jc w:val="left"/>
              <w:rPr>
                <w:sz w:val="18"/>
                <w:szCs w:val="18"/>
              </w:rPr>
            </w:pPr>
            <w:r w:rsidRPr="00BD136D">
              <w:rPr>
                <w:sz w:val="18"/>
                <w:szCs w:val="18"/>
              </w:rPr>
              <w:t>max. 0,6 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8 L/ha</w:t>
            </w:r>
          </w:p>
        </w:tc>
        <w:tc>
          <w:tcPr>
            <w:tcW w:w="1559" w:type="dxa"/>
            <w:tcBorders>
              <w:top w:val="single" w:sz="4" w:space="0" w:color="000000"/>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r w:rsidRPr="00BD136D">
              <w:rPr>
                <w:sz w:val="18"/>
                <w:szCs w:val="18"/>
              </w:rPr>
              <w:t>3</w:t>
            </w:r>
          </w:p>
          <w:p w:rsidR="007A692B" w:rsidRPr="00BD136D" w:rsidRDefault="007A692B" w:rsidP="006E62BA">
            <w:pPr>
              <w:jc w:val="left"/>
              <w:rPr>
                <w:sz w:val="18"/>
                <w:szCs w:val="18"/>
              </w:rPr>
            </w:pPr>
            <w:r w:rsidRPr="00BD136D">
              <w:rPr>
                <w:sz w:val="18"/>
                <w:szCs w:val="18"/>
              </w:rPr>
              <w:t>7     3xL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w:t>
            </w:r>
          </w:p>
        </w:tc>
        <w:tc>
          <w:tcPr>
            <w:tcW w:w="2391" w:type="dxa"/>
            <w:tcBorders>
              <w:top w:val="single" w:sz="4" w:space="0" w:color="000000"/>
              <w:left w:val="single" w:sz="4" w:space="0" w:color="000000"/>
              <w:bottom w:val="single" w:sz="4" w:space="0" w:color="auto"/>
              <w:right w:val="single" w:sz="4" w:space="0" w:color="000000"/>
            </w:tcBorders>
          </w:tcPr>
          <w:p w:rsidR="007A692B" w:rsidRPr="00BD136D" w:rsidRDefault="007A692B" w:rsidP="006E62BA">
            <w:pPr>
              <w:snapToGrid w:val="0"/>
              <w:jc w:val="left"/>
              <w:rPr>
                <w:sz w:val="18"/>
                <w:szCs w:val="18"/>
              </w:rPr>
            </w:pPr>
            <w:r w:rsidRPr="00BD136D">
              <w:rPr>
                <w:sz w:val="18"/>
                <w:szCs w:val="18"/>
              </w:rPr>
              <w:t xml:space="preserve">*** Upoštevati 30 m netretiran varnostni pas do vodne površine od meje brega voda 1. in 2. reda. </w:t>
            </w:r>
          </w:p>
          <w:p w:rsidR="007A692B" w:rsidRPr="00BD136D" w:rsidRDefault="007A692B" w:rsidP="006E62BA">
            <w:pPr>
              <w:snapToGrid w:val="0"/>
              <w:jc w:val="left"/>
              <w:rPr>
                <w:sz w:val="18"/>
                <w:szCs w:val="18"/>
              </w:rPr>
            </w:pPr>
            <w:r w:rsidRPr="00BD136D">
              <w:rPr>
                <w:sz w:val="18"/>
                <w:szCs w:val="18"/>
              </w:rPr>
              <w:t>**** Upoštevati 40 m netretiran varnostni pas do vodne površine od meje brega voda 1. in 2. reda.</w:t>
            </w:r>
          </w:p>
          <w:p w:rsidR="007A692B" w:rsidRPr="00BD136D" w:rsidRDefault="007A692B" w:rsidP="006E62BA">
            <w:pPr>
              <w:jc w:val="left"/>
              <w:rPr>
                <w:bCs/>
                <w:sz w:val="18"/>
                <w:szCs w:val="18"/>
              </w:rPr>
            </w:pPr>
            <w:r w:rsidRPr="00BD136D">
              <w:rPr>
                <w:bCs/>
                <w:sz w:val="18"/>
                <w:szCs w:val="18"/>
              </w:rPr>
              <w:t>***** odmerek 0,5 l/ha in na 1 m višine krošnje</w:t>
            </w:r>
          </w:p>
          <w:p w:rsidR="007A692B" w:rsidRPr="00BD136D" w:rsidRDefault="007A692B" w:rsidP="007A692B">
            <w:pPr>
              <w:autoSpaceDE w:val="0"/>
              <w:autoSpaceDN w:val="0"/>
              <w:adjustRightInd w:val="0"/>
              <w:jc w:val="left"/>
              <w:rPr>
                <w:b/>
                <w:sz w:val="18"/>
                <w:szCs w:val="18"/>
              </w:rPr>
            </w:pPr>
            <w:r w:rsidRPr="00BD136D">
              <w:rPr>
                <w:b/>
                <w:sz w:val="18"/>
                <w:szCs w:val="18"/>
              </w:rPr>
              <w:t>**1   02.07.2017</w:t>
            </w:r>
          </w:p>
        </w:tc>
      </w:tr>
      <w:tr w:rsidR="00BD136D" w:rsidRPr="00BD136D" w:rsidTr="006E62BA">
        <w:trPr>
          <w:trHeight w:val="207"/>
        </w:trPr>
        <w:tc>
          <w:tcPr>
            <w:tcW w:w="156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b/>
                <w:bCs/>
                <w:sz w:val="18"/>
                <w:szCs w:val="18"/>
              </w:rPr>
              <w:t>Češnjeva listna pegavost</w:t>
            </w:r>
            <w:r w:rsidRPr="00BD136D">
              <w:rPr>
                <w:sz w:val="18"/>
                <w:szCs w:val="18"/>
              </w:rPr>
              <w:t xml:space="preserve"> </w:t>
            </w:r>
            <w:r w:rsidRPr="00BD136D">
              <w:rPr>
                <w:i/>
                <w:iCs/>
                <w:sz w:val="18"/>
                <w:szCs w:val="18"/>
              </w:rPr>
              <w:t>Blumeriella jaapii</w:t>
            </w:r>
            <w:r w:rsidRPr="00BD136D">
              <w:rPr>
                <w:sz w:val="18"/>
                <w:szCs w:val="18"/>
              </w:rPr>
              <w:t xml:space="preserve">, </w:t>
            </w:r>
          </w:p>
          <w:p w:rsidR="007A692B" w:rsidRPr="00BD136D" w:rsidRDefault="007A692B" w:rsidP="006E62BA">
            <w:pPr>
              <w:snapToGrid w:val="0"/>
              <w:jc w:val="left"/>
              <w:rPr>
                <w:sz w:val="18"/>
                <w:szCs w:val="18"/>
              </w:rPr>
            </w:pPr>
            <w:r w:rsidRPr="00BD136D">
              <w:rPr>
                <w:b/>
                <w:bCs/>
                <w:sz w:val="18"/>
                <w:szCs w:val="18"/>
              </w:rPr>
              <w:t>Češnjeva listna sušica</w:t>
            </w:r>
            <w:r w:rsidRPr="00BD136D">
              <w:rPr>
                <w:bCs/>
                <w:sz w:val="18"/>
                <w:szCs w:val="18"/>
              </w:rPr>
              <w:t xml:space="preserve"> </w:t>
            </w:r>
            <w:r w:rsidRPr="00BD136D">
              <w:rPr>
                <w:i/>
                <w:iCs/>
                <w:sz w:val="18"/>
                <w:szCs w:val="18"/>
              </w:rPr>
              <w:t>Apiognomonia erythrostoma</w:t>
            </w:r>
          </w:p>
        </w:tc>
        <w:tc>
          <w:tcPr>
            <w:tcW w:w="4129"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Jesensko ali predspomladansko škropljenji proti listni luknjičavosti zmanjša pojavljanje češnjeve listne pegavosti in češnjeve listne sušice.  S pripravkom na osnovi aktivne snovi prokloraz se tretira od razvoja rožnatega popka pa do polnega cvetenja. S sredstvi na osnovi aktivne snovi mankozeb se č</w:t>
            </w:r>
            <w:r w:rsidRPr="00BD136D">
              <w:rPr>
                <w:sz w:val="18"/>
                <w:szCs w:val="18"/>
                <w:lang w:eastAsia="sl-SI"/>
              </w:rPr>
              <w:t>ešnje tretira v fenološki fazi od prvih popolnoma razprtih listov do 70 % koncne velikosti plodov (BBCH 19-77). Sredstvo na osnovi aktivne snovi ditianon lahko uporabljamo samo v času od končanega obiranja do konca mirovanja.</w:t>
            </w:r>
          </w:p>
        </w:tc>
        <w:tc>
          <w:tcPr>
            <w:tcW w:w="1559"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prokloraz</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mankozeb</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snapToGrid w:val="0"/>
              <w:ind w:left="2"/>
              <w:jc w:val="left"/>
              <w:rPr>
                <w:sz w:val="18"/>
                <w:szCs w:val="18"/>
              </w:rPr>
            </w:pPr>
            <w:r w:rsidRPr="00BD136D">
              <w:rPr>
                <w:sz w:val="18"/>
                <w:szCs w:val="18"/>
              </w:rPr>
              <w:t>- fluopiram +</w:t>
            </w:r>
          </w:p>
          <w:p w:rsidR="007A692B" w:rsidRPr="00BD136D" w:rsidRDefault="007A692B" w:rsidP="006E62BA">
            <w:pPr>
              <w:jc w:val="left"/>
              <w:rPr>
                <w:sz w:val="18"/>
                <w:szCs w:val="18"/>
              </w:rPr>
            </w:pPr>
            <w:r w:rsidRPr="00BD136D">
              <w:rPr>
                <w:sz w:val="18"/>
                <w:szCs w:val="18"/>
              </w:rPr>
              <w:t>tebukonazol</w:t>
            </w:r>
          </w:p>
          <w:p w:rsidR="007A692B" w:rsidRPr="00BD136D" w:rsidRDefault="007A692B" w:rsidP="006E62BA">
            <w:pPr>
              <w:jc w:val="left"/>
              <w:rPr>
                <w:sz w:val="18"/>
                <w:szCs w:val="18"/>
              </w:rPr>
            </w:pPr>
            <w:r w:rsidRPr="00BD136D">
              <w:rPr>
                <w:sz w:val="18"/>
                <w:szCs w:val="18"/>
              </w:rPr>
              <w:t>- kaptan</w:t>
            </w:r>
          </w:p>
          <w:p w:rsidR="007A692B" w:rsidRPr="00BD136D" w:rsidRDefault="007A692B" w:rsidP="006E62BA">
            <w:pPr>
              <w:jc w:val="left"/>
              <w:rPr>
                <w:sz w:val="18"/>
                <w:szCs w:val="18"/>
              </w:rPr>
            </w:pPr>
            <w:r w:rsidRPr="00BD136D">
              <w:rPr>
                <w:sz w:val="18"/>
                <w:szCs w:val="18"/>
              </w:rPr>
              <w:t>- ditianon</w:t>
            </w:r>
          </w:p>
        </w:tc>
        <w:tc>
          <w:tcPr>
            <w:tcW w:w="2268" w:type="dxa"/>
            <w:gridSpan w:val="2"/>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xml:space="preserve">Octave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Dithane DG neotec****</w:t>
            </w:r>
          </w:p>
          <w:p w:rsidR="007A692B" w:rsidRPr="00BD136D" w:rsidRDefault="007A692B" w:rsidP="006E62BA">
            <w:pPr>
              <w:jc w:val="left"/>
              <w:rPr>
                <w:sz w:val="18"/>
                <w:szCs w:val="18"/>
              </w:rPr>
            </w:pPr>
            <w:r w:rsidRPr="00BD136D">
              <w:rPr>
                <w:sz w:val="18"/>
                <w:szCs w:val="18"/>
              </w:rPr>
              <w:t>Dithane M-45</w:t>
            </w:r>
            <w:r w:rsidRPr="00BD136D">
              <w:rPr>
                <w:sz w:val="18"/>
                <w:szCs w:val="18"/>
                <w:vertAlign w:val="superscript"/>
              </w:rPr>
              <w:t xml:space="preserve"> </w:t>
            </w:r>
            <w:r w:rsidRPr="00BD136D">
              <w:rPr>
                <w:sz w:val="18"/>
                <w:szCs w:val="18"/>
              </w:rPr>
              <w:t>****</w:t>
            </w:r>
          </w:p>
          <w:p w:rsidR="007A692B" w:rsidRPr="00BD136D" w:rsidRDefault="007A692B" w:rsidP="006E62BA">
            <w:pPr>
              <w:jc w:val="left"/>
              <w:rPr>
                <w:sz w:val="18"/>
                <w:szCs w:val="18"/>
              </w:rPr>
            </w:pPr>
            <w:r w:rsidRPr="00BD136D">
              <w:rPr>
                <w:sz w:val="18"/>
                <w:szCs w:val="18"/>
              </w:rPr>
              <w:t>Mankoz 75 WG****</w:t>
            </w:r>
          </w:p>
          <w:p w:rsidR="007A692B" w:rsidRPr="00BD136D" w:rsidRDefault="007A692B" w:rsidP="006E62BA">
            <w:pPr>
              <w:jc w:val="left"/>
              <w:rPr>
                <w:sz w:val="18"/>
                <w:szCs w:val="18"/>
              </w:rPr>
            </w:pPr>
            <w:r w:rsidRPr="00BD136D">
              <w:rPr>
                <w:sz w:val="18"/>
                <w:szCs w:val="18"/>
              </w:rPr>
              <w:t>Luna experience***</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Merpan 80 WDG****</w:t>
            </w:r>
          </w:p>
          <w:p w:rsidR="007A692B" w:rsidRPr="00BD136D" w:rsidRDefault="007A692B" w:rsidP="006E62BA">
            <w:pPr>
              <w:jc w:val="left"/>
              <w:rPr>
                <w:sz w:val="18"/>
                <w:szCs w:val="18"/>
              </w:rPr>
            </w:pPr>
            <w:r w:rsidRPr="00BD136D">
              <w:rPr>
                <w:sz w:val="18"/>
                <w:szCs w:val="18"/>
              </w:rPr>
              <w:t>Delan 700 WG</w:t>
            </w:r>
          </w:p>
        </w:tc>
        <w:tc>
          <w:tcPr>
            <w:tcW w:w="141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0,04%</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2,0 kg/ha</w:t>
            </w:r>
          </w:p>
          <w:p w:rsidR="007A692B" w:rsidRPr="00BD136D" w:rsidRDefault="007A692B" w:rsidP="006E62BA">
            <w:pPr>
              <w:jc w:val="left"/>
              <w:rPr>
                <w:sz w:val="18"/>
                <w:szCs w:val="18"/>
              </w:rPr>
            </w:pPr>
            <w:r w:rsidRPr="00BD136D">
              <w:rPr>
                <w:sz w:val="18"/>
                <w:szCs w:val="18"/>
              </w:rPr>
              <w:t>2,0 kg/ha</w:t>
            </w:r>
          </w:p>
          <w:p w:rsidR="007A692B" w:rsidRPr="00BD136D" w:rsidRDefault="007A692B" w:rsidP="006E62BA">
            <w:pPr>
              <w:jc w:val="left"/>
              <w:rPr>
                <w:sz w:val="18"/>
                <w:szCs w:val="18"/>
              </w:rPr>
            </w:pPr>
            <w:r w:rsidRPr="00BD136D">
              <w:rPr>
                <w:sz w:val="18"/>
                <w:szCs w:val="18"/>
              </w:rPr>
              <w:t>2,0 kg/ha</w:t>
            </w:r>
          </w:p>
          <w:p w:rsidR="007A692B" w:rsidRPr="00BD136D" w:rsidRDefault="007A692B" w:rsidP="006E62BA">
            <w:pPr>
              <w:jc w:val="left"/>
              <w:rPr>
                <w:sz w:val="18"/>
                <w:szCs w:val="18"/>
              </w:rPr>
            </w:pPr>
            <w:r w:rsidRPr="00BD136D">
              <w:rPr>
                <w:sz w:val="18"/>
                <w:szCs w:val="18"/>
              </w:rPr>
              <w:t>max. 0,6 l/ha</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max. 2,25 kg/ha</w:t>
            </w:r>
          </w:p>
          <w:p w:rsidR="007A692B" w:rsidRPr="00BD136D" w:rsidRDefault="007A692B" w:rsidP="006E62BA">
            <w:pPr>
              <w:jc w:val="left"/>
              <w:rPr>
                <w:sz w:val="18"/>
                <w:szCs w:val="18"/>
              </w:rPr>
            </w:pPr>
            <w:r w:rsidRPr="00BD136D">
              <w:rPr>
                <w:sz w:val="18"/>
                <w:szCs w:val="18"/>
              </w:rPr>
              <w:t>0,75 kg/ha</w:t>
            </w:r>
          </w:p>
        </w:tc>
        <w:tc>
          <w:tcPr>
            <w:tcW w:w="1559"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30</w:t>
            </w:r>
          </w:p>
          <w:p w:rsidR="007A692B" w:rsidRPr="00BD136D" w:rsidRDefault="007A692B" w:rsidP="006E62BA">
            <w:pPr>
              <w:jc w:val="left"/>
              <w:rPr>
                <w:sz w:val="18"/>
                <w:szCs w:val="18"/>
              </w:rPr>
            </w:pPr>
            <w:r w:rsidRPr="00BD136D">
              <w:rPr>
                <w:sz w:val="18"/>
                <w:szCs w:val="18"/>
              </w:rPr>
              <w:t>30</w:t>
            </w:r>
          </w:p>
          <w:p w:rsidR="007A692B" w:rsidRPr="00BD136D" w:rsidRDefault="007A692B" w:rsidP="006E62BA">
            <w:pPr>
              <w:jc w:val="left"/>
              <w:rPr>
                <w:sz w:val="18"/>
                <w:szCs w:val="18"/>
              </w:rPr>
            </w:pPr>
            <w:r w:rsidRPr="00BD136D">
              <w:rPr>
                <w:sz w:val="18"/>
                <w:szCs w:val="18"/>
              </w:rPr>
              <w:t>30</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21</w:t>
            </w:r>
          </w:p>
          <w:p w:rsidR="007A692B" w:rsidRPr="00BD136D" w:rsidRDefault="007A692B" w:rsidP="006E62BA">
            <w:pPr>
              <w:jc w:val="left"/>
              <w:rPr>
                <w:sz w:val="18"/>
                <w:szCs w:val="18"/>
              </w:rPr>
            </w:pPr>
            <w:r w:rsidRPr="00BD136D">
              <w:rPr>
                <w:sz w:val="18"/>
                <w:szCs w:val="18"/>
              </w:rPr>
              <w:t>ČU</w:t>
            </w:r>
          </w:p>
        </w:tc>
        <w:tc>
          <w:tcPr>
            <w:tcW w:w="2391"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30 m netretiran varnostni pas do vodne površine od meje brega voda 1. in 2. reda.</w:t>
            </w:r>
            <w:r w:rsidRPr="00BD136D">
              <w:rPr>
                <w:sz w:val="18"/>
                <w:szCs w:val="18"/>
              </w:rPr>
              <w:t xml:space="preserve"> </w:t>
            </w:r>
          </w:p>
          <w:p w:rsidR="007A692B" w:rsidRPr="00BD136D" w:rsidRDefault="007A692B" w:rsidP="006E62BA">
            <w:pPr>
              <w:autoSpaceDE w:val="0"/>
              <w:autoSpaceDN w:val="0"/>
              <w:adjustRightInd w:val="0"/>
              <w:jc w:val="left"/>
              <w:rPr>
                <w:sz w:val="18"/>
                <w:szCs w:val="18"/>
              </w:rPr>
            </w:pPr>
            <w:r w:rsidRPr="00BD136D">
              <w:rPr>
                <w:sz w:val="18"/>
                <w:szCs w:val="18"/>
              </w:rPr>
              <w:t xml:space="preserve">****Upoštevati 20 m netretiran varnostni pas do vodne površine od </w:t>
            </w:r>
            <w:r w:rsidRPr="00BD136D">
              <w:rPr>
                <w:sz w:val="18"/>
                <w:szCs w:val="18"/>
                <w:lang w:eastAsia="sl-SI"/>
              </w:rPr>
              <w:t>meje brega voda 1. in 2. reda.</w:t>
            </w:r>
          </w:p>
        </w:tc>
      </w:tr>
      <w:tr w:rsidR="00BD136D" w:rsidRPr="00BD136D" w:rsidTr="006E62BA">
        <w:trPr>
          <w:trHeight w:val="694"/>
        </w:trPr>
        <w:tc>
          <w:tcPr>
            <w:tcW w:w="1560" w:type="dxa"/>
            <w:vMerge w:val="restart"/>
            <w:tcBorders>
              <w:top w:val="single" w:sz="4" w:space="0" w:color="auto"/>
              <w:left w:val="single" w:sz="4" w:space="0" w:color="000000"/>
            </w:tcBorders>
          </w:tcPr>
          <w:p w:rsidR="007A692B" w:rsidRPr="00BD136D" w:rsidRDefault="007A692B" w:rsidP="006E62BA">
            <w:pPr>
              <w:snapToGrid w:val="0"/>
              <w:jc w:val="left"/>
              <w:rPr>
                <w:sz w:val="18"/>
                <w:szCs w:val="18"/>
              </w:rPr>
            </w:pPr>
            <w:r w:rsidRPr="00BD136D">
              <w:rPr>
                <w:b/>
                <w:bCs/>
                <w:sz w:val="18"/>
                <w:szCs w:val="18"/>
              </w:rPr>
              <w:t>Črna češnjeva uš</w:t>
            </w:r>
            <w:r w:rsidRPr="00BD136D">
              <w:rPr>
                <w:sz w:val="18"/>
                <w:szCs w:val="18"/>
              </w:rPr>
              <w:t xml:space="preserve"> </w:t>
            </w:r>
          </w:p>
          <w:p w:rsidR="007A692B" w:rsidRPr="00BD136D" w:rsidRDefault="007A692B" w:rsidP="006E62BA">
            <w:pPr>
              <w:jc w:val="left"/>
              <w:rPr>
                <w:i/>
                <w:iCs/>
                <w:sz w:val="18"/>
                <w:szCs w:val="18"/>
              </w:rPr>
            </w:pPr>
            <w:r w:rsidRPr="00BD136D">
              <w:rPr>
                <w:i/>
                <w:iCs/>
                <w:sz w:val="18"/>
                <w:szCs w:val="18"/>
              </w:rPr>
              <w:t>Myzus cerasi</w:t>
            </w:r>
          </w:p>
          <w:p w:rsidR="007A692B" w:rsidRPr="00BD136D" w:rsidRDefault="007A692B" w:rsidP="006E62BA">
            <w:pPr>
              <w:jc w:val="left"/>
              <w:rPr>
                <w:sz w:val="18"/>
                <w:szCs w:val="18"/>
              </w:rPr>
            </w:pPr>
          </w:p>
        </w:tc>
        <w:tc>
          <w:tcPr>
            <w:tcW w:w="4129" w:type="dxa"/>
            <w:vMerge w:val="restart"/>
            <w:tcBorders>
              <w:top w:val="single" w:sz="4" w:space="0" w:color="auto"/>
              <w:left w:val="single" w:sz="4" w:space="0" w:color="000000"/>
            </w:tcBorders>
          </w:tcPr>
          <w:p w:rsidR="007A692B" w:rsidRPr="00BD136D" w:rsidRDefault="007A692B" w:rsidP="006E62BA">
            <w:pPr>
              <w:snapToGrid w:val="0"/>
              <w:jc w:val="left"/>
              <w:rPr>
                <w:sz w:val="18"/>
                <w:szCs w:val="18"/>
              </w:rPr>
            </w:pPr>
            <w:r w:rsidRPr="00BD136D">
              <w:rPr>
                <w:sz w:val="18"/>
                <w:szCs w:val="18"/>
              </w:rPr>
              <w:t>Zatiranje je upravičeno samo, če je presežen prag škodljivosti. Najprimernejši čas za pregled in zatiranje je takoj po cvetenju.</w:t>
            </w:r>
          </w:p>
          <w:p w:rsidR="007A692B" w:rsidRPr="00BD136D" w:rsidRDefault="007A692B" w:rsidP="006E62BA">
            <w:pPr>
              <w:jc w:val="left"/>
              <w:rPr>
                <w:sz w:val="18"/>
                <w:szCs w:val="18"/>
              </w:rPr>
            </w:pPr>
            <w:r w:rsidRPr="00BD136D">
              <w:rPr>
                <w:sz w:val="18"/>
                <w:szCs w:val="18"/>
                <w:u w:val="single"/>
              </w:rPr>
              <w:t>Prag škodljivosti</w:t>
            </w:r>
            <w:r w:rsidRPr="00BD136D">
              <w:rPr>
                <w:sz w:val="18"/>
                <w:szCs w:val="18"/>
              </w:rPr>
              <w:t xml:space="preserve"> znaša 3 % napadenih poganjkov po cvetenju. </w:t>
            </w:r>
          </w:p>
        </w:tc>
        <w:tc>
          <w:tcPr>
            <w:tcW w:w="1559"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imidakloprid</w:t>
            </w:r>
          </w:p>
          <w:p w:rsidR="007A692B" w:rsidRPr="00BD136D" w:rsidRDefault="007A692B" w:rsidP="006E62BA">
            <w:pPr>
              <w:snapToGrid w:val="0"/>
              <w:ind w:left="2"/>
              <w:jc w:val="left"/>
              <w:rPr>
                <w:sz w:val="18"/>
                <w:szCs w:val="18"/>
              </w:rPr>
            </w:pPr>
          </w:p>
          <w:p w:rsidR="007A692B" w:rsidRPr="00BD136D" w:rsidRDefault="007A692B" w:rsidP="006E62BA">
            <w:pPr>
              <w:snapToGrid w:val="0"/>
              <w:ind w:left="2"/>
              <w:jc w:val="left"/>
              <w:rPr>
                <w:sz w:val="18"/>
                <w:szCs w:val="18"/>
              </w:rPr>
            </w:pPr>
            <w:r w:rsidRPr="00BD136D">
              <w:rPr>
                <w:sz w:val="18"/>
                <w:szCs w:val="18"/>
              </w:rPr>
              <w:t>- tiakloprid</w:t>
            </w:r>
          </w:p>
        </w:tc>
        <w:tc>
          <w:tcPr>
            <w:tcW w:w="2268" w:type="dxa"/>
            <w:gridSpan w:val="2"/>
            <w:tcBorders>
              <w:top w:val="single" w:sz="4" w:space="0" w:color="auto"/>
              <w:left w:val="single" w:sz="4" w:space="0" w:color="000000"/>
              <w:bottom w:val="single" w:sz="4" w:space="0" w:color="auto"/>
            </w:tcBorders>
          </w:tcPr>
          <w:p w:rsidR="007A692B" w:rsidRPr="00BD136D" w:rsidRDefault="007A692B" w:rsidP="006E62BA">
            <w:pPr>
              <w:jc w:val="left"/>
              <w:rPr>
                <w:sz w:val="18"/>
                <w:szCs w:val="18"/>
              </w:rPr>
            </w:pPr>
            <w:r w:rsidRPr="00BD136D">
              <w:rPr>
                <w:sz w:val="18"/>
                <w:szCs w:val="18"/>
              </w:rPr>
              <w:t xml:space="preserve">Kohinor  200 SL *****  </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Calypso SC 480****</w:t>
            </w:r>
          </w:p>
        </w:tc>
        <w:tc>
          <w:tcPr>
            <w:tcW w:w="1418"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0,025%  max 0,5L/ha</w:t>
            </w:r>
          </w:p>
          <w:p w:rsidR="007A692B" w:rsidRPr="00BD136D" w:rsidRDefault="007A692B" w:rsidP="006E62BA">
            <w:pPr>
              <w:jc w:val="left"/>
              <w:rPr>
                <w:sz w:val="18"/>
                <w:szCs w:val="18"/>
              </w:rPr>
            </w:pPr>
            <w:r w:rsidRPr="00BD136D">
              <w:rPr>
                <w:sz w:val="18"/>
                <w:szCs w:val="18"/>
              </w:rPr>
              <w:t>0,025%</w:t>
            </w:r>
          </w:p>
        </w:tc>
        <w:tc>
          <w:tcPr>
            <w:tcW w:w="1559"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xml:space="preserve">14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14</w:t>
            </w:r>
          </w:p>
        </w:tc>
        <w:tc>
          <w:tcPr>
            <w:tcW w:w="2391" w:type="dxa"/>
            <w:tcBorders>
              <w:top w:val="single" w:sz="4" w:space="0" w:color="auto"/>
              <w:left w:val="single" w:sz="4" w:space="0" w:color="000000"/>
              <w:bottom w:val="single" w:sz="4" w:space="0" w:color="auto"/>
              <w:right w:val="single" w:sz="4" w:space="0" w:color="000000"/>
            </w:tcBorders>
          </w:tcPr>
          <w:p w:rsidR="007A692B" w:rsidRPr="00BD136D" w:rsidRDefault="007A692B" w:rsidP="006E62BA">
            <w:pPr>
              <w:autoSpaceDE w:val="0"/>
              <w:autoSpaceDN w:val="0"/>
              <w:adjustRightInd w:val="0"/>
              <w:jc w:val="left"/>
              <w:rPr>
                <w:sz w:val="18"/>
                <w:szCs w:val="18"/>
              </w:rPr>
            </w:pPr>
          </w:p>
        </w:tc>
      </w:tr>
      <w:tr w:rsidR="00BD136D" w:rsidRPr="00BD136D" w:rsidTr="006E62BA">
        <w:trPr>
          <w:trHeight w:val="207"/>
        </w:trPr>
        <w:tc>
          <w:tcPr>
            <w:tcW w:w="1560" w:type="dxa"/>
            <w:vMerge/>
            <w:tcBorders>
              <w:left w:val="single" w:sz="4" w:space="0" w:color="000000"/>
              <w:bottom w:val="single" w:sz="4" w:space="0" w:color="auto"/>
            </w:tcBorders>
          </w:tcPr>
          <w:p w:rsidR="007A692B" w:rsidRPr="00BD136D" w:rsidRDefault="007A692B" w:rsidP="006E62BA">
            <w:pPr>
              <w:snapToGrid w:val="0"/>
              <w:jc w:val="left"/>
              <w:rPr>
                <w:b/>
                <w:bCs/>
                <w:sz w:val="17"/>
                <w:szCs w:val="17"/>
              </w:rPr>
            </w:pPr>
          </w:p>
        </w:tc>
        <w:tc>
          <w:tcPr>
            <w:tcW w:w="4129" w:type="dxa"/>
            <w:vMerge/>
            <w:tcBorders>
              <w:left w:val="single" w:sz="4" w:space="0" w:color="000000"/>
              <w:bottom w:val="single" w:sz="4" w:space="0" w:color="auto"/>
            </w:tcBorders>
          </w:tcPr>
          <w:p w:rsidR="007A692B" w:rsidRPr="00BD136D" w:rsidRDefault="007A692B" w:rsidP="006E62BA">
            <w:pPr>
              <w:snapToGrid w:val="0"/>
              <w:jc w:val="left"/>
              <w:rPr>
                <w:sz w:val="17"/>
                <w:szCs w:val="17"/>
              </w:rPr>
            </w:pPr>
          </w:p>
        </w:tc>
        <w:tc>
          <w:tcPr>
            <w:tcW w:w="9195" w:type="dxa"/>
            <w:gridSpan w:val="6"/>
            <w:tcBorders>
              <w:top w:val="single" w:sz="4" w:space="0" w:color="auto"/>
              <w:left w:val="single" w:sz="4" w:space="0" w:color="000000"/>
              <w:bottom w:val="single" w:sz="4" w:space="0" w:color="auto"/>
              <w:right w:val="single" w:sz="4" w:space="0" w:color="000000"/>
            </w:tcBorders>
          </w:tcPr>
          <w:p w:rsidR="007A692B" w:rsidRPr="00BD136D" w:rsidRDefault="007A692B" w:rsidP="006E62BA">
            <w:pPr>
              <w:autoSpaceDE w:val="0"/>
              <w:autoSpaceDN w:val="0"/>
              <w:adjustRightInd w:val="0"/>
              <w:jc w:val="left"/>
              <w:rPr>
                <w:b/>
                <w:sz w:val="18"/>
                <w:szCs w:val="18"/>
                <w:lang w:eastAsia="sl-SI"/>
              </w:rPr>
            </w:pPr>
            <w:r w:rsidRPr="00BD136D">
              <w:rPr>
                <w:sz w:val="18"/>
                <w:szCs w:val="18"/>
              </w:rPr>
              <w:t>****</w:t>
            </w:r>
            <w:r w:rsidRPr="00BD136D">
              <w:rPr>
                <w:b/>
                <w:sz w:val="18"/>
                <w:szCs w:val="18"/>
              </w:rPr>
              <w:t xml:space="preserve"> Upoštevati 50 m netretiran varnostni pas do vodne površine od </w:t>
            </w:r>
            <w:r w:rsidRPr="00BD136D">
              <w:rPr>
                <w:b/>
                <w:sz w:val="18"/>
                <w:szCs w:val="18"/>
                <w:lang w:eastAsia="sl-SI"/>
              </w:rPr>
              <w:t>meje brega voda 1. in 2. reda.</w:t>
            </w:r>
          </w:p>
          <w:p w:rsidR="007A692B" w:rsidRPr="00BD136D" w:rsidRDefault="007A692B" w:rsidP="006E62BA">
            <w:pPr>
              <w:jc w:val="left"/>
              <w:rPr>
                <w:sz w:val="18"/>
                <w:szCs w:val="18"/>
              </w:rPr>
            </w:pPr>
            <w:r w:rsidRPr="00BD136D">
              <w:rPr>
                <w:sz w:val="18"/>
                <w:szCs w:val="18"/>
                <w:lang w:eastAsia="sl-SI"/>
              </w:rPr>
              <w:t>*****</w:t>
            </w:r>
            <w:r w:rsidRPr="00BD136D">
              <w:rPr>
                <w:b/>
                <w:sz w:val="18"/>
                <w:szCs w:val="18"/>
                <w:lang w:eastAsia="sl-SI"/>
              </w:rPr>
              <w:t xml:space="preserve"> Uporaba dovoljena samo po cvetenju !</w:t>
            </w:r>
          </w:p>
        </w:tc>
      </w:tr>
      <w:tr w:rsidR="00BD136D" w:rsidRPr="00BD136D" w:rsidTr="006E62BA">
        <w:trPr>
          <w:trHeight w:val="207"/>
        </w:trPr>
        <w:tc>
          <w:tcPr>
            <w:tcW w:w="1560" w:type="dxa"/>
            <w:vMerge w:val="restart"/>
            <w:tcBorders>
              <w:top w:val="single" w:sz="4" w:space="0" w:color="auto"/>
              <w:left w:val="single" w:sz="4" w:space="0" w:color="auto"/>
              <w:right w:val="single" w:sz="4" w:space="0" w:color="auto"/>
            </w:tcBorders>
          </w:tcPr>
          <w:p w:rsidR="007A692B" w:rsidRPr="00BD136D" w:rsidRDefault="007A692B" w:rsidP="006E62BA">
            <w:pPr>
              <w:snapToGrid w:val="0"/>
              <w:jc w:val="left"/>
              <w:rPr>
                <w:i/>
                <w:iCs/>
                <w:sz w:val="18"/>
                <w:szCs w:val="18"/>
              </w:rPr>
            </w:pPr>
            <w:r w:rsidRPr="00BD136D">
              <w:rPr>
                <w:b/>
                <w:bCs/>
                <w:sz w:val="18"/>
                <w:szCs w:val="18"/>
              </w:rPr>
              <w:t xml:space="preserve">Češnjeva muha </w:t>
            </w:r>
            <w:r w:rsidRPr="00BD136D">
              <w:rPr>
                <w:i/>
                <w:iCs/>
                <w:sz w:val="18"/>
                <w:szCs w:val="18"/>
              </w:rPr>
              <w:t>Rhagoletis cerasi</w:t>
            </w:r>
          </w:p>
          <w:p w:rsidR="007A692B" w:rsidRPr="00BD136D" w:rsidRDefault="007A692B" w:rsidP="006E62BA">
            <w:pPr>
              <w:jc w:val="left"/>
              <w:rPr>
                <w:sz w:val="18"/>
                <w:szCs w:val="18"/>
              </w:rPr>
            </w:pPr>
          </w:p>
        </w:tc>
        <w:tc>
          <w:tcPr>
            <w:tcW w:w="4129" w:type="dxa"/>
            <w:vMerge w:val="restart"/>
            <w:tcBorders>
              <w:top w:val="single" w:sz="4" w:space="0" w:color="auto"/>
              <w:left w:val="single" w:sz="4" w:space="0" w:color="auto"/>
              <w:right w:val="single" w:sz="4" w:space="0" w:color="auto"/>
            </w:tcBorders>
          </w:tcPr>
          <w:p w:rsidR="007A692B" w:rsidRPr="00BD136D" w:rsidRDefault="007A692B" w:rsidP="006E62BA">
            <w:pPr>
              <w:snapToGrid w:val="0"/>
              <w:jc w:val="left"/>
              <w:rPr>
                <w:sz w:val="18"/>
                <w:szCs w:val="18"/>
                <w:u w:val="single"/>
              </w:rPr>
            </w:pPr>
            <w:r w:rsidRPr="00BD136D">
              <w:rPr>
                <w:sz w:val="18"/>
                <w:szCs w:val="18"/>
              </w:rPr>
              <w:t>Pri integriranem pridelovanju je obvezno spremljanje leta češnjeve muhe na rumene lepljive vabe. Vabe nastavimo, ko zorijo zgodnje sorte češenj. Škodljivca zatiramo le, če je presežen prag škodljivosti.</w:t>
            </w:r>
            <w:r w:rsidRPr="00BD136D">
              <w:rPr>
                <w:sz w:val="18"/>
                <w:szCs w:val="18"/>
                <w:u w:val="single"/>
              </w:rPr>
              <w:t xml:space="preserve"> </w:t>
            </w:r>
          </w:p>
          <w:p w:rsidR="007A692B" w:rsidRPr="00BD136D" w:rsidRDefault="007A692B" w:rsidP="006E62BA">
            <w:pPr>
              <w:jc w:val="left"/>
              <w:rPr>
                <w:sz w:val="18"/>
                <w:szCs w:val="18"/>
              </w:rPr>
            </w:pPr>
            <w:r w:rsidRPr="00BD136D">
              <w:rPr>
                <w:sz w:val="18"/>
                <w:szCs w:val="18"/>
                <w:u w:val="single"/>
              </w:rPr>
              <w:t>Prag škodljivosti</w:t>
            </w:r>
            <w:r w:rsidRPr="00BD136D">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2249" w:type="dxa"/>
            <w:gridSpan w:val="2"/>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hidrolizirane beljakovine + reg. insekticid</w:t>
            </w:r>
          </w:p>
          <w:p w:rsidR="007A692B" w:rsidRPr="00BD136D" w:rsidRDefault="007A692B" w:rsidP="006E62BA">
            <w:pPr>
              <w:jc w:val="left"/>
              <w:rPr>
                <w:sz w:val="18"/>
                <w:szCs w:val="18"/>
              </w:rPr>
            </w:pPr>
            <w:r w:rsidRPr="00BD136D">
              <w:rPr>
                <w:sz w:val="18"/>
                <w:szCs w:val="18"/>
              </w:rPr>
              <w:t xml:space="preserve">- acetamiprid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fosmet</w:t>
            </w:r>
          </w:p>
          <w:p w:rsidR="007A692B" w:rsidRDefault="007A692B" w:rsidP="006E62BA">
            <w:pPr>
              <w:jc w:val="left"/>
              <w:rPr>
                <w:sz w:val="18"/>
                <w:szCs w:val="18"/>
              </w:rPr>
            </w:pPr>
          </w:p>
          <w:p w:rsidR="00AA7D8E" w:rsidRPr="00BD136D" w:rsidRDefault="00AA7D8E" w:rsidP="006E62BA">
            <w:pPr>
              <w:jc w:val="left"/>
              <w:rPr>
                <w:sz w:val="18"/>
                <w:szCs w:val="18"/>
              </w:rPr>
            </w:pPr>
          </w:p>
          <w:p w:rsidR="007A692B" w:rsidRPr="00BD136D" w:rsidRDefault="007A692B" w:rsidP="006E62BA">
            <w:pPr>
              <w:jc w:val="left"/>
              <w:rPr>
                <w:sz w:val="18"/>
                <w:szCs w:val="18"/>
              </w:rPr>
            </w:pPr>
            <w:r w:rsidRPr="00BD136D">
              <w:rPr>
                <w:sz w:val="18"/>
                <w:szCs w:val="18"/>
              </w:rPr>
              <w:t xml:space="preserve">- </w:t>
            </w:r>
            <w:r w:rsidRPr="00BD136D">
              <w:rPr>
                <w:i/>
                <w:sz w:val="18"/>
                <w:szCs w:val="18"/>
              </w:rPr>
              <w:t>Beauveria bassiana</w:t>
            </w:r>
          </w:p>
        </w:tc>
        <w:tc>
          <w:tcPr>
            <w:tcW w:w="157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xml:space="preserve">Nutrel  +  reg. Insekticid </w:t>
            </w:r>
          </w:p>
          <w:p w:rsidR="007A692B" w:rsidRPr="00BD136D" w:rsidRDefault="007A692B" w:rsidP="006E62BA">
            <w:pPr>
              <w:jc w:val="left"/>
              <w:rPr>
                <w:sz w:val="18"/>
                <w:szCs w:val="18"/>
              </w:rPr>
            </w:pPr>
            <w:r w:rsidRPr="00BD136D">
              <w:rPr>
                <w:sz w:val="18"/>
                <w:szCs w:val="18"/>
              </w:rPr>
              <w:t>Mospilan 20 SG***</w:t>
            </w:r>
          </w:p>
          <w:p w:rsidR="007A692B" w:rsidRDefault="007A692B" w:rsidP="006E62BA">
            <w:pPr>
              <w:jc w:val="left"/>
              <w:rPr>
                <w:sz w:val="18"/>
                <w:szCs w:val="18"/>
              </w:rPr>
            </w:pPr>
            <w:r w:rsidRPr="00BD136D">
              <w:rPr>
                <w:sz w:val="18"/>
                <w:szCs w:val="18"/>
              </w:rPr>
              <w:t>Spada 200 EC****</w:t>
            </w:r>
          </w:p>
          <w:p w:rsidR="00AA7D8E" w:rsidRPr="00BD136D" w:rsidRDefault="00AA7D8E" w:rsidP="006E62BA">
            <w:pPr>
              <w:jc w:val="left"/>
              <w:rPr>
                <w:sz w:val="18"/>
                <w:szCs w:val="18"/>
              </w:rPr>
            </w:pPr>
            <w:r>
              <w:rPr>
                <w:sz w:val="18"/>
                <w:szCs w:val="18"/>
              </w:rPr>
              <w:t>Imidan 50 WG</w:t>
            </w:r>
          </w:p>
          <w:p w:rsidR="007A692B" w:rsidRPr="00BD136D" w:rsidRDefault="007A692B" w:rsidP="006E62BA">
            <w:pPr>
              <w:jc w:val="left"/>
              <w:rPr>
                <w:sz w:val="18"/>
                <w:szCs w:val="18"/>
              </w:rPr>
            </w:pPr>
            <w:r w:rsidRPr="00BD136D">
              <w:rPr>
                <w:sz w:val="18"/>
                <w:szCs w:val="18"/>
              </w:rPr>
              <w:t xml:space="preserve">Naturalis </w:t>
            </w:r>
          </w:p>
          <w:p w:rsidR="007A692B" w:rsidRPr="00BD136D" w:rsidRDefault="007A692B" w:rsidP="006E62BA">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xml:space="preserve">1,5%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xml:space="preserve">0,375 kg/ha </w:t>
            </w:r>
          </w:p>
          <w:p w:rsidR="007A692B" w:rsidRPr="00BD136D" w:rsidRDefault="007A692B" w:rsidP="006E62BA">
            <w:pPr>
              <w:jc w:val="left"/>
              <w:rPr>
                <w:sz w:val="18"/>
                <w:szCs w:val="18"/>
              </w:rPr>
            </w:pPr>
          </w:p>
          <w:p w:rsidR="007A692B" w:rsidRDefault="007A692B" w:rsidP="006E62BA">
            <w:pPr>
              <w:jc w:val="left"/>
              <w:rPr>
                <w:sz w:val="18"/>
                <w:szCs w:val="18"/>
              </w:rPr>
            </w:pPr>
            <w:r w:rsidRPr="00BD136D">
              <w:rPr>
                <w:sz w:val="18"/>
                <w:szCs w:val="18"/>
              </w:rPr>
              <w:t>2,5 l/ha</w:t>
            </w:r>
          </w:p>
          <w:p w:rsidR="00AA7D8E" w:rsidRPr="00BD136D" w:rsidRDefault="00AA7D8E" w:rsidP="006E62BA">
            <w:pPr>
              <w:jc w:val="left"/>
              <w:rPr>
                <w:sz w:val="18"/>
                <w:szCs w:val="18"/>
              </w:rPr>
            </w:pPr>
          </w:p>
          <w:p w:rsidR="007A692B" w:rsidRPr="00BD136D" w:rsidRDefault="00AA7D8E" w:rsidP="006E62BA">
            <w:pPr>
              <w:jc w:val="left"/>
              <w:rPr>
                <w:sz w:val="18"/>
                <w:szCs w:val="18"/>
              </w:rPr>
            </w:pPr>
            <w:r>
              <w:rPr>
                <w:sz w:val="18"/>
                <w:szCs w:val="18"/>
              </w:rPr>
              <w:t>1,5 kg/ha</w:t>
            </w:r>
          </w:p>
          <w:p w:rsidR="007A692B" w:rsidRPr="00BD136D" w:rsidRDefault="007A692B" w:rsidP="006E62BA">
            <w:pPr>
              <w:jc w:val="left"/>
              <w:rPr>
                <w:sz w:val="18"/>
                <w:szCs w:val="18"/>
              </w:rPr>
            </w:pPr>
            <w:r w:rsidRPr="00BD136D">
              <w:rPr>
                <w:sz w:val="18"/>
                <w:szCs w:val="18"/>
              </w:rPr>
              <w:t>2,0 l/ha</w:t>
            </w:r>
          </w:p>
          <w:p w:rsidR="007A692B" w:rsidRPr="00BD136D" w:rsidRDefault="007A692B" w:rsidP="006E62BA">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14     1xL</w:t>
            </w:r>
          </w:p>
          <w:p w:rsidR="007A692B" w:rsidRPr="00BD136D" w:rsidRDefault="007A692B" w:rsidP="006E62BA">
            <w:pPr>
              <w:jc w:val="left"/>
              <w:rPr>
                <w:sz w:val="18"/>
                <w:szCs w:val="18"/>
              </w:rPr>
            </w:pPr>
          </w:p>
          <w:p w:rsidR="007A692B" w:rsidRDefault="007A692B" w:rsidP="006E62BA">
            <w:pPr>
              <w:jc w:val="left"/>
              <w:rPr>
                <w:sz w:val="18"/>
                <w:szCs w:val="18"/>
              </w:rPr>
            </w:pPr>
            <w:r w:rsidRPr="00BD136D">
              <w:rPr>
                <w:sz w:val="18"/>
                <w:szCs w:val="18"/>
              </w:rPr>
              <w:t>14     1xL</w:t>
            </w:r>
          </w:p>
          <w:p w:rsidR="00AA7D8E" w:rsidRPr="00BD136D" w:rsidRDefault="00AA7D8E" w:rsidP="006E62BA">
            <w:pPr>
              <w:jc w:val="left"/>
              <w:rPr>
                <w:sz w:val="18"/>
                <w:szCs w:val="18"/>
              </w:rPr>
            </w:pPr>
          </w:p>
          <w:p w:rsidR="007A692B" w:rsidRPr="00BD136D" w:rsidRDefault="00AA7D8E" w:rsidP="006E62BA">
            <w:pPr>
              <w:jc w:val="left"/>
              <w:rPr>
                <w:sz w:val="18"/>
                <w:szCs w:val="18"/>
              </w:rPr>
            </w:pPr>
            <w:r>
              <w:rPr>
                <w:sz w:val="18"/>
                <w:szCs w:val="18"/>
              </w:rPr>
              <w:t>14     1xL</w:t>
            </w:r>
          </w:p>
          <w:p w:rsidR="007A692B" w:rsidRPr="00BD136D" w:rsidRDefault="007A692B" w:rsidP="006E62BA">
            <w:pPr>
              <w:jc w:val="left"/>
              <w:rPr>
                <w:sz w:val="18"/>
                <w:szCs w:val="18"/>
              </w:rPr>
            </w:pPr>
            <w:r w:rsidRPr="00BD136D">
              <w:rPr>
                <w:sz w:val="18"/>
                <w:szCs w:val="18"/>
              </w:rPr>
              <w:t>Karence ni</w:t>
            </w:r>
          </w:p>
          <w:p w:rsidR="007A692B" w:rsidRPr="00BD136D" w:rsidRDefault="007A692B" w:rsidP="006E62BA">
            <w:pPr>
              <w:jc w:val="left"/>
              <w:rPr>
                <w:sz w:val="18"/>
                <w:szCs w:val="18"/>
              </w:rPr>
            </w:pPr>
          </w:p>
        </w:tc>
        <w:tc>
          <w:tcPr>
            <w:tcW w:w="2391"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b/>
                <w:sz w:val="18"/>
                <w:szCs w:val="18"/>
              </w:rPr>
            </w:pPr>
          </w:p>
          <w:p w:rsidR="007A692B" w:rsidRPr="00BD136D" w:rsidRDefault="007A692B" w:rsidP="006E62BA">
            <w:pPr>
              <w:jc w:val="left"/>
              <w:rPr>
                <w:sz w:val="18"/>
                <w:szCs w:val="18"/>
              </w:rPr>
            </w:pPr>
          </w:p>
        </w:tc>
      </w:tr>
      <w:tr w:rsidR="00BD136D" w:rsidRPr="00BD136D" w:rsidTr="006E62BA">
        <w:trPr>
          <w:trHeight w:val="207"/>
        </w:trPr>
        <w:tc>
          <w:tcPr>
            <w:tcW w:w="1560" w:type="dxa"/>
            <w:vMerge/>
            <w:tcBorders>
              <w:left w:val="single" w:sz="4" w:space="0" w:color="auto"/>
              <w:bottom w:val="single" w:sz="4" w:space="0" w:color="auto"/>
              <w:right w:val="single" w:sz="4" w:space="0" w:color="auto"/>
            </w:tcBorders>
          </w:tcPr>
          <w:p w:rsidR="007A692B" w:rsidRPr="00BD136D" w:rsidRDefault="007A692B" w:rsidP="006E62BA">
            <w:pPr>
              <w:snapToGrid w:val="0"/>
              <w:jc w:val="left"/>
              <w:rPr>
                <w:b/>
                <w:bCs/>
                <w:sz w:val="17"/>
                <w:szCs w:val="17"/>
              </w:rPr>
            </w:pPr>
          </w:p>
        </w:tc>
        <w:tc>
          <w:tcPr>
            <w:tcW w:w="4129" w:type="dxa"/>
            <w:vMerge/>
            <w:tcBorders>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p>
        </w:tc>
        <w:tc>
          <w:tcPr>
            <w:tcW w:w="9195" w:type="dxa"/>
            <w:gridSpan w:val="6"/>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b/>
                <w:sz w:val="18"/>
                <w:szCs w:val="18"/>
              </w:rPr>
            </w:pPr>
            <w:r w:rsidRPr="00BD136D">
              <w:rPr>
                <w:sz w:val="18"/>
                <w:szCs w:val="18"/>
              </w:rPr>
              <w:t>***</w:t>
            </w:r>
            <w:r w:rsidRPr="00BD136D">
              <w:rPr>
                <w:b/>
                <w:sz w:val="18"/>
                <w:szCs w:val="18"/>
              </w:rPr>
              <w:t xml:space="preserve"> Upoštevati 20 m netretiran varnostni pas do vodne površine od meje brega voda 1. in 2. reda.</w:t>
            </w:r>
          </w:p>
          <w:p w:rsidR="007A692B" w:rsidRPr="00BD136D" w:rsidRDefault="007A692B" w:rsidP="006E62BA">
            <w:pPr>
              <w:autoSpaceDE w:val="0"/>
              <w:autoSpaceDN w:val="0"/>
              <w:adjustRightInd w:val="0"/>
              <w:jc w:val="left"/>
              <w:rPr>
                <w:b/>
                <w:sz w:val="18"/>
                <w:szCs w:val="18"/>
                <w:lang w:eastAsia="sl-SI"/>
              </w:rPr>
            </w:pPr>
            <w:r w:rsidRPr="00BD136D">
              <w:rPr>
                <w:sz w:val="18"/>
                <w:szCs w:val="18"/>
              </w:rPr>
              <w:t>****</w:t>
            </w:r>
            <w:r w:rsidRPr="00BD136D">
              <w:rPr>
                <w:b/>
                <w:sz w:val="18"/>
                <w:szCs w:val="18"/>
              </w:rPr>
              <w:t xml:space="preserve"> Upoštevati 50 m netretiran varnostni pas do vodne površine od </w:t>
            </w:r>
            <w:r w:rsidRPr="00BD136D">
              <w:rPr>
                <w:b/>
                <w:sz w:val="18"/>
                <w:szCs w:val="18"/>
                <w:lang w:eastAsia="sl-SI"/>
              </w:rPr>
              <w:t xml:space="preserve">meje brega voda 1. in 2. reda. </w:t>
            </w:r>
          </w:p>
        </w:tc>
      </w:tr>
    </w:tbl>
    <w:p w:rsidR="007A692B" w:rsidRPr="00BD136D" w:rsidRDefault="007A692B" w:rsidP="007A692B">
      <w:pPr>
        <w:jc w:val="left"/>
        <w:rPr>
          <w:sz w:val="18"/>
          <w:szCs w:val="18"/>
        </w:rPr>
      </w:pPr>
      <w:r w:rsidRPr="00BD136D">
        <w:rPr>
          <w:sz w:val="18"/>
          <w:szCs w:val="18"/>
        </w:rPr>
        <w:t>ČU - zagotovljena s časom uporabe</w:t>
      </w:r>
      <w:r w:rsidRPr="00BD136D">
        <w:rPr>
          <w:sz w:val="18"/>
          <w:szCs w:val="18"/>
        </w:rPr>
        <w:tab/>
        <w:t>* - datum poteka registracije             **  - datum  odprodaje  zalog  pripravkov, ki jim je potekla registracija</w:t>
      </w:r>
    </w:p>
    <w:p w:rsidR="007A692B" w:rsidRPr="00BD136D" w:rsidRDefault="007A692B" w:rsidP="007A692B">
      <w:pPr>
        <w:jc w:val="center"/>
      </w:pPr>
      <w:r w:rsidRPr="00BD136D">
        <w:rPr>
          <w:sz w:val="18"/>
          <w:szCs w:val="18"/>
        </w:rPr>
        <w:br w:type="page"/>
      </w:r>
      <w:r w:rsidRPr="00BD136D">
        <w:lastRenderedPageBreak/>
        <w:t>INTEGRIRANO VARSTVO ČEŠENJ IN VIŠENJ – list 3</w:t>
      </w:r>
    </w:p>
    <w:p w:rsidR="007A692B" w:rsidRPr="00BD136D" w:rsidRDefault="007A692B" w:rsidP="007A692B">
      <w:pPr>
        <w:jc w:val="center"/>
        <w:rPr>
          <w:b/>
        </w:rPr>
      </w:pPr>
    </w:p>
    <w:tbl>
      <w:tblPr>
        <w:tblW w:w="14809" w:type="dxa"/>
        <w:tblInd w:w="183" w:type="dxa"/>
        <w:tblLayout w:type="fixed"/>
        <w:tblLook w:val="0000" w:firstRow="0" w:lastRow="0" w:firstColumn="0" w:lastColumn="0" w:noHBand="0" w:noVBand="0"/>
      </w:tblPr>
      <w:tblGrid>
        <w:gridCol w:w="1545"/>
        <w:gridCol w:w="4860"/>
        <w:gridCol w:w="1620"/>
        <w:gridCol w:w="1800"/>
        <w:gridCol w:w="1260"/>
        <w:gridCol w:w="1456"/>
        <w:gridCol w:w="2268"/>
      </w:tblGrid>
      <w:tr w:rsidR="00BD136D" w:rsidRPr="00BD136D" w:rsidTr="006E62BA">
        <w:trPr>
          <w:trHeight w:val="207"/>
        </w:trPr>
        <w:tc>
          <w:tcPr>
            <w:tcW w:w="1545"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ŠKODLJIVI ORGANIZEM</w:t>
            </w:r>
          </w:p>
        </w:tc>
        <w:tc>
          <w:tcPr>
            <w:tcW w:w="486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rPr>
                <w:sz w:val="17"/>
                <w:szCs w:val="17"/>
              </w:rPr>
            </w:pPr>
            <w:r w:rsidRPr="00BD136D">
              <w:rPr>
                <w:sz w:val="17"/>
                <w:szCs w:val="17"/>
              </w:rPr>
              <w:t>UKREPI</w:t>
            </w:r>
          </w:p>
        </w:tc>
        <w:tc>
          <w:tcPr>
            <w:tcW w:w="16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AKTIVNA SNOV</w:t>
            </w:r>
          </w:p>
        </w:tc>
        <w:tc>
          <w:tcPr>
            <w:tcW w:w="180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FITOFARM. SREDSTVO</w:t>
            </w:r>
          </w:p>
        </w:tc>
        <w:tc>
          <w:tcPr>
            <w:tcW w:w="126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ODMEREK</w:t>
            </w:r>
          </w:p>
          <w:p w:rsidR="007A692B" w:rsidRPr="00BD136D" w:rsidRDefault="007A692B" w:rsidP="006E62BA">
            <w:pPr>
              <w:jc w:val="left"/>
              <w:rPr>
                <w:sz w:val="17"/>
                <w:szCs w:val="17"/>
              </w:rPr>
            </w:pPr>
          </w:p>
        </w:tc>
        <w:tc>
          <w:tcPr>
            <w:tcW w:w="145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KARENCA (dni)</w:t>
            </w:r>
          </w:p>
          <w:p w:rsidR="007A692B" w:rsidRPr="00BD136D" w:rsidRDefault="007A692B" w:rsidP="006E62BA">
            <w:pPr>
              <w:jc w:val="left"/>
              <w:rPr>
                <w:sz w:val="17"/>
                <w:szCs w:val="17"/>
              </w:rPr>
            </w:pPr>
            <w:r w:rsidRPr="00BD136D">
              <w:rPr>
                <w:sz w:val="17"/>
                <w:szCs w:val="17"/>
              </w:rPr>
              <w:t>Št. uporab letno</w:t>
            </w:r>
          </w:p>
        </w:tc>
        <w:tc>
          <w:tcPr>
            <w:tcW w:w="226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7"/>
                <w:szCs w:val="17"/>
              </w:rPr>
            </w:pPr>
            <w:r w:rsidRPr="00BD136D">
              <w:rPr>
                <w:sz w:val="17"/>
                <w:szCs w:val="17"/>
              </w:rPr>
              <w:t>OPOMBE</w:t>
            </w:r>
          </w:p>
        </w:tc>
      </w:tr>
      <w:tr w:rsidR="00BD136D" w:rsidRPr="00BD136D" w:rsidTr="006E62BA">
        <w:trPr>
          <w:trHeight w:val="207"/>
        </w:trPr>
        <w:tc>
          <w:tcPr>
            <w:tcW w:w="1545" w:type="dxa"/>
            <w:tcBorders>
              <w:top w:val="single" w:sz="4" w:space="0" w:color="auto"/>
              <w:left w:val="single" w:sz="4" w:space="0" w:color="auto"/>
              <w:bottom w:val="single" w:sz="4" w:space="0" w:color="auto"/>
              <w:right w:val="single" w:sz="4" w:space="0" w:color="auto"/>
            </w:tcBorders>
          </w:tcPr>
          <w:p w:rsidR="00070143" w:rsidRDefault="007A692B" w:rsidP="006E62BA">
            <w:pPr>
              <w:snapToGrid w:val="0"/>
              <w:jc w:val="left"/>
              <w:rPr>
                <w:i/>
                <w:iCs/>
                <w:sz w:val="18"/>
                <w:szCs w:val="18"/>
              </w:rPr>
            </w:pPr>
            <w:r w:rsidRPr="00BD136D">
              <w:rPr>
                <w:b/>
                <w:bCs/>
                <w:sz w:val="18"/>
                <w:szCs w:val="18"/>
              </w:rPr>
              <w:t xml:space="preserve">Mali zimski pedic </w:t>
            </w:r>
            <w:r w:rsidRPr="00BD136D">
              <w:rPr>
                <w:i/>
                <w:iCs/>
                <w:sz w:val="18"/>
                <w:szCs w:val="18"/>
              </w:rPr>
              <w:t>Operophtera brumata</w:t>
            </w:r>
          </w:p>
          <w:p w:rsidR="007A692B" w:rsidRPr="00BD136D" w:rsidRDefault="007A692B" w:rsidP="006E62BA">
            <w:pPr>
              <w:snapToGrid w:val="0"/>
              <w:jc w:val="left"/>
              <w:rPr>
                <w:b/>
                <w:bCs/>
                <w:sz w:val="18"/>
                <w:szCs w:val="18"/>
              </w:rPr>
            </w:pPr>
            <w:r w:rsidRPr="00BD136D">
              <w:rPr>
                <w:sz w:val="18"/>
                <w:szCs w:val="18"/>
              </w:rPr>
              <w:t xml:space="preserve"> </w:t>
            </w:r>
            <w:r w:rsidRPr="00BD136D">
              <w:rPr>
                <w:b/>
                <w:bCs/>
                <w:sz w:val="18"/>
                <w:szCs w:val="18"/>
              </w:rPr>
              <w:t>in drugi brstni sukači</w:t>
            </w:r>
          </w:p>
        </w:tc>
        <w:tc>
          <w:tcPr>
            <w:tcW w:w="486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u w:val="single"/>
              </w:rPr>
            </w:pPr>
            <w:r w:rsidRPr="00BD136D">
              <w:rPr>
                <w:sz w:val="18"/>
                <w:szCs w:val="18"/>
                <w:u w:val="single"/>
              </w:rPr>
              <w:t xml:space="preserve">Mehanično zatiranje: </w:t>
            </w:r>
          </w:p>
          <w:p w:rsidR="007A692B" w:rsidRPr="00BD136D" w:rsidRDefault="007A692B" w:rsidP="006E62BA">
            <w:pPr>
              <w:jc w:val="left"/>
              <w:rPr>
                <w:sz w:val="18"/>
                <w:szCs w:val="18"/>
              </w:rPr>
            </w:pPr>
            <w:r w:rsidRPr="00BD136D">
              <w:rPr>
                <w:sz w:val="18"/>
                <w:szCs w:val="18"/>
              </w:rPr>
              <w:t xml:space="preserve">Preden nastopi jeseni prvi mraz ovijemo debla češenj z nekaj centimetrov širokimi lepljivimi trakovi, ki prepreči samicam malega zimskega pedica, da bi splezale na drevo in odložile jajčeca. </w:t>
            </w:r>
          </w:p>
          <w:p w:rsidR="007A692B" w:rsidRPr="00BD136D" w:rsidRDefault="007A692B" w:rsidP="006E62BA">
            <w:pPr>
              <w:jc w:val="left"/>
              <w:rPr>
                <w:sz w:val="18"/>
                <w:szCs w:val="18"/>
                <w:u w:val="single"/>
              </w:rPr>
            </w:pPr>
            <w:r w:rsidRPr="00BD136D">
              <w:rPr>
                <w:sz w:val="18"/>
                <w:szCs w:val="18"/>
                <w:u w:val="single"/>
              </w:rPr>
              <w:t xml:space="preserve">Kemično zatiranje: </w:t>
            </w:r>
          </w:p>
          <w:p w:rsidR="007A692B" w:rsidRPr="00BD136D" w:rsidRDefault="007A692B" w:rsidP="006E62BA">
            <w:pPr>
              <w:jc w:val="left"/>
              <w:rPr>
                <w:sz w:val="18"/>
                <w:szCs w:val="18"/>
              </w:rPr>
            </w:pPr>
            <w:r w:rsidRPr="00BD136D">
              <w:rPr>
                <w:sz w:val="18"/>
                <w:szCs w:val="18"/>
              </w:rPr>
              <w:t>S parafinskim oljem t</w:t>
            </w:r>
            <w:r w:rsidRPr="00BD136D">
              <w:rPr>
                <w:sz w:val="18"/>
                <w:szCs w:val="18"/>
                <w:lang w:eastAsia="sl-SI"/>
              </w:rPr>
              <w:t>retiramo v razvojni fazi C-D; uporabljamo ga največ 1 krat v eni rastni dobi.</w:t>
            </w:r>
          </w:p>
        </w:tc>
        <w:tc>
          <w:tcPr>
            <w:tcW w:w="162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  parafinsko olje</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jc w:val="left"/>
              <w:rPr>
                <w:sz w:val="18"/>
                <w:szCs w:val="18"/>
              </w:rPr>
            </w:pPr>
            <w:r w:rsidRPr="00BD136D">
              <w:rPr>
                <w:sz w:val="18"/>
                <w:szCs w:val="18"/>
              </w:rPr>
              <w:t>Frutapon</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456"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bCs/>
                <w:sz w:val="18"/>
                <w:szCs w:val="18"/>
              </w:rPr>
            </w:pPr>
            <w:r w:rsidRPr="00BD136D">
              <w:rPr>
                <w:bCs/>
                <w:sz w:val="18"/>
                <w:szCs w:val="18"/>
              </w:rPr>
              <w:t>ČU</w:t>
            </w:r>
          </w:p>
          <w:p w:rsidR="007A692B" w:rsidRPr="00BD136D" w:rsidRDefault="007A692B" w:rsidP="006E62BA">
            <w:pPr>
              <w:snapToGrid w:val="0"/>
              <w:jc w:val="left"/>
              <w:rPr>
                <w:bCs/>
                <w:sz w:val="18"/>
                <w:szCs w:val="18"/>
              </w:rPr>
            </w:pPr>
          </w:p>
          <w:p w:rsidR="007A692B" w:rsidRPr="00BD136D" w:rsidRDefault="007A692B" w:rsidP="006E62BA">
            <w:pPr>
              <w:snapToGrid w:val="0"/>
              <w:jc w:val="left"/>
              <w:rPr>
                <w:bCs/>
                <w:sz w:val="18"/>
                <w:szCs w:val="18"/>
              </w:rPr>
            </w:pPr>
            <w:r w:rsidRPr="00BD136D">
              <w:rPr>
                <w:bCs/>
                <w:sz w:val="18"/>
                <w:szCs w:val="18"/>
              </w:rPr>
              <w:t>/</w:t>
            </w:r>
          </w:p>
        </w:tc>
        <w:tc>
          <w:tcPr>
            <w:tcW w:w="226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jc w:val="left"/>
              <w:rPr>
                <w:sz w:val="18"/>
                <w:szCs w:val="18"/>
              </w:rPr>
            </w:pPr>
          </w:p>
          <w:p w:rsidR="007A692B" w:rsidRPr="00BD136D" w:rsidRDefault="007A692B" w:rsidP="006E62BA">
            <w:pPr>
              <w:jc w:val="left"/>
              <w:rPr>
                <w:sz w:val="18"/>
                <w:szCs w:val="18"/>
              </w:rPr>
            </w:pPr>
          </w:p>
          <w:p w:rsidR="007A692B" w:rsidRPr="00BD136D" w:rsidRDefault="007A692B" w:rsidP="006E62BA">
            <w:pPr>
              <w:jc w:val="left"/>
              <w:rPr>
                <w:sz w:val="18"/>
                <w:szCs w:val="18"/>
              </w:rPr>
            </w:pPr>
          </w:p>
        </w:tc>
      </w:tr>
      <w:tr w:rsidR="00BD136D" w:rsidRPr="00BD136D" w:rsidTr="006E62BA">
        <w:trPr>
          <w:trHeight w:val="70"/>
        </w:trPr>
        <w:tc>
          <w:tcPr>
            <w:tcW w:w="1545" w:type="dxa"/>
            <w:tcBorders>
              <w:top w:val="single" w:sz="4" w:space="0" w:color="auto"/>
              <w:left w:val="single" w:sz="4" w:space="0" w:color="000000"/>
              <w:bottom w:val="single" w:sz="4" w:space="0" w:color="auto"/>
            </w:tcBorders>
          </w:tcPr>
          <w:p w:rsidR="007A692B" w:rsidRPr="00BD136D" w:rsidRDefault="007A692B" w:rsidP="006E62BA">
            <w:pPr>
              <w:snapToGrid w:val="0"/>
              <w:jc w:val="left"/>
              <w:rPr>
                <w:b/>
                <w:bCs/>
                <w:sz w:val="18"/>
                <w:szCs w:val="18"/>
              </w:rPr>
            </w:pPr>
            <w:r w:rsidRPr="00BD136D">
              <w:rPr>
                <w:b/>
                <w:bCs/>
                <w:sz w:val="18"/>
                <w:szCs w:val="18"/>
              </w:rPr>
              <w:t>Kaparji</w:t>
            </w:r>
          </w:p>
        </w:tc>
        <w:tc>
          <w:tcPr>
            <w:tcW w:w="486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Zatiranje kaparjev je pri češnjah in višnjah redkokdaj potrebno. Omenjena sredstva uporabimo le, če smo pri zimskem pregledu vejic ugotovili močnejši napad.</w:t>
            </w:r>
          </w:p>
        </w:tc>
        <w:tc>
          <w:tcPr>
            <w:tcW w:w="162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parafinsko olje</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80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xml:space="preserve">Frutapon </w:t>
            </w:r>
          </w:p>
        </w:tc>
        <w:tc>
          <w:tcPr>
            <w:tcW w:w="126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3%</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1456"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p>
        </w:tc>
        <w:tc>
          <w:tcPr>
            <w:tcW w:w="2268" w:type="dxa"/>
            <w:tcBorders>
              <w:top w:val="single" w:sz="4" w:space="0" w:color="auto"/>
              <w:left w:val="single" w:sz="4" w:space="0" w:color="000000"/>
              <w:bottom w:val="single" w:sz="4" w:space="0" w:color="auto"/>
              <w:right w:val="single" w:sz="4" w:space="0" w:color="000000"/>
            </w:tcBorders>
          </w:tcPr>
          <w:p w:rsidR="007A692B" w:rsidRPr="00BD136D" w:rsidRDefault="007A692B" w:rsidP="006E62BA">
            <w:pPr>
              <w:jc w:val="left"/>
              <w:rPr>
                <w:sz w:val="18"/>
                <w:szCs w:val="18"/>
              </w:rPr>
            </w:pPr>
          </w:p>
          <w:p w:rsidR="007A692B" w:rsidRPr="00BD136D" w:rsidRDefault="007A692B" w:rsidP="006E62BA">
            <w:pPr>
              <w:jc w:val="left"/>
              <w:rPr>
                <w:sz w:val="18"/>
                <w:szCs w:val="18"/>
              </w:rPr>
            </w:pPr>
          </w:p>
        </w:tc>
      </w:tr>
      <w:tr w:rsidR="00BD136D" w:rsidRPr="00BD136D" w:rsidTr="006E62BA">
        <w:trPr>
          <w:trHeight w:val="70"/>
        </w:trPr>
        <w:tc>
          <w:tcPr>
            <w:tcW w:w="1545" w:type="dxa"/>
            <w:tcBorders>
              <w:top w:val="single" w:sz="4" w:space="0" w:color="auto"/>
              <w:left w:val="single" w:sz="4" w:space="0" w:color="000000"/>
              <w:bottom w:val="single" w:sz="4" w:space="0" w:color="auto"/>
            </w:tcBorders>
          </w:tcPr>
          <w:p w:rsidR="007A692B" w:rsidRPr="00BD136D" w:rsidRDefault="007A692B" w:rsidP="006E62BA">
            <w:pPr>
              <w:autoSpaceDE w:val="0"/>
              <w:autoSpaceDN w:val="0"/>
              <w:adjustRightInd w:val="0"/>
              <w:jc w:val="left"/>
              <w:rPr>
                <w:b/>
                <w:bCs/>
                <w:sz w:val="18"/>
                <w:szCs w:val="18"/>
                <w:lang w:eastAsia="sl-SI"/>
              </w:rPr>
            </w:pPr>
            <w:r w:rsidRPr="00BD136D">
              <w:rPr>
                <w:b/>
                <w:bCs/>
                <w:sz w:val="18"/>
                <w:szCs w:val="18"/>
                <w:lang w:eastAsia="sl-SI"/>
              </w:rPr>
              <w:t>Slivova listna pršica</w:t>
            </w:r>
          </w:p>
          <w:p w:rsidR="007A692B" w:rsidRPr="00BD136D" w:rsidRDefault="007A692B" w:rsidP="006E62BA">
            <w:pPr>
              <w:snapToGrid w:val="0"/>
              <w:jc w:val="left"/>
              <w:rPr>
                <w:b/>
                <w:bCs/>
                <w:sz w:val="18"/>
                <w:szCs w:val="18"/>
              </w:rPr>
            </w:pPr>
            <w:r w:rsidRPr="00BD136D">
              <w:rPr>
                <w:b/>
                <w:bCs/>
                <w:sz w:val="18"/>
                <w:szCs w:val="18"/>
                <w:lang w:eastAsia="sl-SI"/>
              </w:rPr>
              <w:t>(</w:t>
            </w:r>
            <w:r w:rsidRPr="00BD136D">
              <w:rPr>
                <w:b/>
                <w:bCs/>
                <w:i/>
                <w:iCs/>
                <w:sz w:val="18"/>
                <w:szCs w:val="18"/>
                <w:lang w:eastAsia="sl-SI"/>
              </w:rPr>
              <w:t>Aculus fockeui</w:t>
            </w:r>
            <w:r w:rsidRPr="00BD136D">
              <w:rPr>
                <w:b/>
                <w:bCs/>
                <w:sz w:val="18"/>
                <w:szCs w:val="18"/>
                <w:lang w:eastAsia="sl-SI"/>
              </w:rPr>
              <w:t>)</w:t>
            </w:r>
            <w:r w:rsidRPr="00BD136D">
              <w:rPr>
                <w:rFonts w:ascii="Arial" w:hAnsi="Arial" w:cs="Arial"/>
                <w:b/>
                <w:bCs/>
                <w:sz w:val="22"/>
                <w:szCs w:val="22"/>
                <w:lang w:eastAsia="sl-SI"/>
              </w:rPr>
              <w:t xml:space="preserve"> </w:t>
            </w:r>
          </w:p>
        </w:tc>
        <w:tc>
          <w:tcPr>
            <w:tcW w:w="4860" w:type="dxa"/>
            <w:tcBorders>
              <w:top w:val="single" w:sz="4" w:space="0" w:color="auto"/>
              <w:left w:val="single" w:sz="4" w:space="0" w:color="000000"/>
              <w:bottom w:val="single" w:sz="4" w:space="0" w:color="auto"/>
            </w:tcBorders>
          </w:tcPr>
          <w:p w:rsidR="007A692B" w:rsidRPr="00BD136D" w:rsidRDefault="007A692B" w:rsidP="006E62BA">
            <w:pPr>
              <w:autoSpaceDE w:val="0"/>
              <w:autoSpaceDN w:val="0"/>
              <w:adjustRightInd w:val="0"/>
              <w:jc w:val="left"/>
              <w:rPr>
                <w:sz w:val="18"/>
                <w:szCs w:val="18"/>
              </w:rPr>
            </w:pPr>
            <w:r w:rsidRPr="00BD136D">
              <w:rPr>
                <w:sz w:val="18"/>
                <w:szCs w:val="18"/>
                <w:lang w:eastAsia="sl-SI"/>
              </w:rPr>
              <w:t>Proti slivovi listni pršici se sredstvo uporabi v primeru močnejšega napada v pretekli rastni sezoni v razvojni fazi brstenja (BBCH 03-09).</w:t>
            </w:r>
          </w:p>
        </w:tc>
        <w:tc>
          <w:tcPr>
            <w:tcW w:w="162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močljivo žveplo</w:t>
            </w:r>
          </w:p>
          <w:p w:rsidR="007A692B" w:rsidRPr="00BD136D" w:rsidRDefault="007A692B" w:rsidP="006E62BA">
            <w:pPr>
              <w:snapToGrid w:val="0"/>
              <w:jc w:val="left"/>
              <w:rPr>
                <w:sz w:val="18"/>
                <w:szCs w:val="18"/>
              </w:rPr>
            </w:pPr>
          </w:p>
        </w:tc>
        <w:tc>
          <w:tcPr>
            <w:tcW w:w="180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Microthiol special</w:t>
            </w:r>
          </w:p>
        </w:tc>
        <w:tc>
          <w:tcPr>
            <w:tcW w:w="126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6 kg/ha</w:t>
            </w:r>
          </w:p>
        </w:tc>
        <w:tc>
          <w:tcPr>
            <w:tcW w:w="1456"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7</w:t>
            </w:r>
          </w:p>
        </w:tc>
        <w:tc>
          <w:tcPr>
            <w:tcW w:w="2268" w:type="dxa"/>
            <w:tcBorders>
              <w:top w:val="single" w:sz="4" w:space="0" w:color="auto"/>
              <w:left w:val="single" w:sz="4" w:space="0" w:color="000000"/>
              <w:bottom w:val="single" w:sz="4" w:space="0" w:color="auto"/>
              <w:right w:val="single" w:sz="4" w:space="0" w:color="000000"/>
            </w:tcBorders>
          </w:tcPr>
          <w:p w:rsidR="007A692B" w:rsidRPr="00BD136D" w:rsidRDefault="007A692B" w:rsidP="006E62BA">
            <w:pPr>
              <w:jc w:val="left"/>
              <w:rPr>
                <w:b/>
                <w:sz w:val="18"/>
                <w:szCs w:val="18"/>
              </w:rPr>
            </w:pPr>
          </w:p>
        </w:tc>
      </w:tr>
      <w:tr w:rsidR="00BD136D" w:rsidRPr="00BD136D" w:rsidTr="006E62BA">
        <w:trPr>
          <w:trHeight w:val="70"/>
        </w:trPr>
        <w:tc>
          <w:tcPr>
            <w:tcW w:w="1545" w:type="dxa"/>
            <w:tcBorders>
              <w:top w:val="single" w:sz="4" w:space="0" w:color="auto"/>
              <w:left w:val="single" w:sz="4" w:space="0" w:color="000000"/>
              <w:bottom w:val="single" w:sz="4" w:space="0" w:color="auto"/>
            </w:tcBorders>
          </w:tcPr>
          <w:p w:rsidR="007A692B" w:rsidRPr="00BD136D" w:rsidRDefault="007A692B" w:rsidP="006E62BA">
            <w:pPr>
              <w:autoSpaceDE w:val="0"/>
              <w:autoSpaceDN w:val="0"/>
              <w:adjustRightInd w:val="0"/>
              <w:jc w:val="left"/>
              <w:rPr>
                <w:b/>
                <w:bCs/>
                <w:sz w:val="18"/>
                <w:szCs w:val="18"/>
                <w:lang w:eastAsia="sl-SI"/>
              </w:rPr>
            </w:pPr>
            <w:r w:rsidRPr="00BD136D">
              <w:rPr>
                <w:b/>
                <w:bCs/>
                <w:sz w:val="18"/>
                <w:szCs w:val="18"/>
                <w:lang w:eastAsia="sl-SI"/>
              </w:rPr>
              <w:t>Plodova vinska mušica Drosophila suzukii</w:t>
            </w:r>
          </w:p>
        </w:tc>
        <w:tc>
          <w:tcPr>
            <w:tcW w:w="4860" w:type="dxa"/>
            <w:tcBorders>
              <w:top w:val="single" w:sz="4" w:space="0" w:color="auto"/>
              <w:left w:val="single" w:sz="4" w:space="0" w:color="000000"/>
              <w:bottom w:val="single" w:sz="4" w:space="0" w:color="auto"/>
            </w:tcBorders>
          </w:tcPr>
          <w:p w:rsidR="007A692B" w:rsidRPr="00BD136D" w:rsidRDefault="007A692B" w:rsidP="006E62BA">
            <w:pPr>
              <w:autoSpaceDE w:val="0"/>
              <w:autoSpaceDN w:val="0"/>
              <w:adjustRightInd w:val="0"/>
              <w:jc w:val="left"/>
              <w:rPr>
                <w:sz w:val="18"/>
                <w:szCs w:val="18"/>
                <w:lang w:eastAsia="sl-SI"/>
              </w:rPr>
            </w:pPr>
            <w:r w:rsidRPr="00BD136D">
              <w:rPr>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p w:rsidR="007A692B" w:rsidRPr="00BD136D" w:rsidRDefault="007A692B" w:rsidP="006E62BA">
            <w:pPr>
              <w:autoSpaceDE w:val="0"/>
              <w:autoSpaceDN w:val="0"/>
              <w:adjustRightInd w:val="0"/>
              <w:jc w:val="left"/>
              <w:rPr>
                <w:sz w:val="18"/>
                <w:szCs w:val="18"/>
                <w:lang w:eastAsia="sl-SI"/>
              </w:rPr>
            </w:pPr>
          </w:p>
          <w:p w:rsidR="007A692B" w:rsidRPr="00BD136D" w:rsidRDefault="007A692B" w:rsidP="006E62BA">
            <w:pPr>
              <w:autoSpaceDE w:val="0"/>
              <w:autoSpaceDN w:val="0"/>
              <w:adjustRightInd w:val="0"/>
              <w:jc w:val="left"/>
              <w:rPr>
                <w:sz w:val="18"/>
                <w:szCs w:val="18"/>
                <w:lang w:eastAsia="sl-SI"/>
              </w:rPr>
            </w:pPr>
          </w:p>
        </w:tc>
        <w:tc>
          <w:tcPr>
            <w:tcW w:w="162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 fosmet</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 fosmet</w:t>
            </w:r>
          </w:p>
          <w:p w:rsidR="007A692B" w:rsidRPr="00BD136D" w:rsidRDefault="007A692B" w:rsidP="006E62BA">
            <w:pPr>
              <w:snapToGrid w:val="0"/>
              <w:jc w:val="left"/>
              <w:rPr>
                <w:sz w:val="18"/>
                <w:szCs w:val="18"/>
              </w:rPr>
            </w:pPr>
          </w:p>
        </w:tc>
        <w:tc>
          <w:tcPr>
            <w:tcW w:w="180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Spada 200 EC ****</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Imidan 50 WG ***</w:t>
            </w:r>
          </w:p>
        </w:tc>
        <w:tc>
          <w:tcPr>
            <w:tcW w:w="1260"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2,5 l/ha</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1,5 kg/ha</w:t>
            </w:r>
          </w:p>
        </w:tc>
        <w:tc>
          <w:tcPr>
            <w:tcW w:w="1456" w:type="dxa"/>
            <w:tcBorders>
              <w:top w:val="single" w:sz="4" w:space="0" w:color="auto"/>
              <w:left w:val="single" w:sz="4" w:space="0" w:color="000000"/>
              <w:bottom w:val="single" w:sz="4" w:space="0" w:color="auto"/>
            </w:tcBorders>
          </w:tcPr>
          <w:p w:rsidR="007A692B" w:rsidRPr="00BD136D" w:rsidRDefault="007A692B" w:rsidP="006E62BA">
            <w:pPr>
              <w:snapToGrid w:val="0"/>
              <w:jc w:val="left"/>
              <w:rPr>
                <w:sz w:val="18"/>
                <w:szCs w:val="18"/>
              </w:rPr>
            </w:pPr>
            <w:r w:rsidRPr="00BD136D">
              <w:rPr>
                <w:sz w:val="18"/>
                <w:szCs w:val="18"/>
              </w:rPr>
              <w:t>14</w:t>
            </w:r>
          </w:p>
          <w:p w:rsidR="007A692B" w:rsidRPr="00BD136D" w:rsidRDefault="007A692B" w:rsidP="006E62BA">
            <w:pPr>
              <w:snapToGrid w:val="0"/>
              <w:jc w:val="left"/>
              <w:rPr>
                <w:sz w:val="18"/>
                <w:szCs w:val="18"/>
              </w:rPr>
            </w:pPr>
          </w:p>
          <w:p w:rsidR="007A692B" w:rsidRPr="00BD136D" w:rsidRDefault="007A692B" w:rsidP="006E62BA">
            <w:pPr>
              <w:snapToGrid w:val="0"/>
              <w:jc w:val="left"/>
              <w:rPr>
                <w:sz w:val="18"/>
                <w:szCs w:val="18"/>
              </w:rPr>
            </w:pPr>
            <w:r w:rsidRPr="00BD136D">
              <w:rPr>
                <w:sz w:val="18"/>
                <w:szCs w:val="18"/>
              </w:rPr>
              <w:t>14</w:t>
            </w:r>
          </w:p>
        </w:tc>
        <w:tc>
          <w:tcPr>
            <w:tcW w:w="2268" w:type="dxa"/>
            <w:tcBorders>
              <w:top w:val="single" w:sz="4" w:space="0" w:color="auto"/>
              <w:left w:val="single" w:sz="4" w:space="0" w:color="000000"/>
              <w:bottom w:val="single" w:sz="4" w:space="0" w:color="auto"/>
              <w:right w:val="single" w:sz="4" w:space="0" w:color="000000"/>
            </w:tcBorders>
          </w:tcPr>
          <w:p w:rsidR="007A692B" w:rsidRPr="00BD136D" w:rsidRDefault="007A692B" w:rsidP="006E62BA">
            <w:pPr>
              <w:jc w:val="left"/>
              <w:rPr>
                <w:sz w:val="18"/>
                <w:szCs w:val="18"/>
              </w:rPr>
            </w:pPr>
            <w:r w:rsidRPr="00BD136D">
              <w:rPr>
                <w:sz w:val="18"/>
                <w:szCs w:val="18"/>
              </w:rPr>
              <w:t>Uporaba 1x letno</w:t>
            </w:r>
          </w:p>
          <w:p w:rsidR="007A692B" w:rsidRPr="00BD136D" w:rsidRDefault="007A692B" w:rsidP="006E62BA">
            <w:pPr>
              <w:jc w:val="left"/>
              <w:rPr>
                <w:sz w:val="18"/>
                <w:szCs w:val="18"/>
              </w:rPr>
            </w:pPr>
            <w:r w:rsidRPr="00BD136D">
              <w:rPr>
                <w:sz w:val="18"/>
                <w:szCs w:val="18"/>
              </w:rPr>
              <w:t>**** Upoštevati 50 m netretiran varnostni pas do vodne površine od meje brega voda 1. in 2. reda.</w:t>
            </w:r>
          </w:p>
          <w:p w:rsidR="007A692B" w:rsidRPr="00BD136D" w:rsidRDefault="007A692B" w:rsidP="006E62BA">
            <w:pPr>
              <w:jc w:val="left"/>
              <w:rPr>
                <w:b/>
                <w:sz w:val="18"/>
                <w:szCs w:val="18"/>
              </w:rPr>
            </w:pPr>
            <w:r w:rsidRPr="00BD136D">
              <w:rPr>
                <w:b/>
                <w:sz w:val="18"/>
                <w:szCs w:val="18"/>
              </w:rPr>
              <w:t xml:space="preserve">*** </w:t>
            </w:r>
            <w:r w:rsidRPr="00BD136D">
              <w:rPr>
                <w:sz w:val="18"/>
                <w:szCs w:val="18"/>
              </w:rPr>
              <w:t>Upoštevati 40 m netretiran varnostni pas do vodne površine od meje brega voda 1. in 2. reda.</w:t>
            </w:r>
          </w:p>
        </w:tc>
      </w:tr>
      <w:tr w:rsidR="00BD136D" w:rsidRPr="00BD136D" w:rsidTr="006E62BA">
        <w:trPr>
          <w:trHeight w:val="70"/>
        </w:trPr>
        <w:tc>
          <w:tcPr>
            <w:tcW w:w="14809" w:type="dxa"/>
            <w:gridSpan w:val="7"/>
            <w:tcBorders>
              <w:top w:val="single" w:sz="4" w:space="0" w:color="auto"/>
              <w:left w:val="single" w:sz="4" w:space="0" w:color="000000"/>
              <w:bottom w:val="single" w:sz="4" w:space="0" w:color="000000"/>
              <w:right w:val="single" w:sz="4" w:space="0" w:color="000000"/>
            </w:tcBorders>
          </w:tcPr>
          <w:p w:rsidR="007A692B" w:rsidRPr="00BD136D" w:rsidRDefault="007A692B" w:rsidP="006E62BA">
            <w:pPr>
              <w:autoSpaceDE w:val="0"/>
              <w:autoSpaceDN w:val="0"/>
              <w:adjustRightInd w:val="0"/>
              <w:jc w:val="left"/>
              <w:rPr>
                <w:sz w:val="18"/>
                <w:szCs w:val="18"/>
              </w:rPr>
            </w:pPr>
            <w:r w:rsidRPr="00BD136D">
              <w:rPr>
                <w:bCs/>
                <w:sz w:val="18"/>
                <w:szCs w:val="18"/>
                <w:lang w:eastAsia="sl-SI"/>
              </w:rPr>
              <w:t>Opozorilo: Sredstvi Imidan 50 WG in Spada 200 EC se za zatiranje plodove vinske mušice lahko uporabljata samo na podlagi obvestil javne službe za zdravstveno varstvo rastlin o pojavu plodove vinske mušice in potrebe po tretiranju na posameznem območju. Sredstvo se lahko uporabi za zatiranje plodove vinske mušice, če se sredstvo na češnjah in višnjah ni uporabilo za zatiranje češnjeve muhe.</w:t>
            </w:r>
          </w:p>
        </w:tc>
      </w:tr>
    </w:tbl>
    <w:p w:rsidR="007A692B" w:rsidRPr="00BD136D" w:rsidRDefault="007A692B" w:rsidP="007A692B">
      <w:pPr>
        <w:jc w:val="left"/>
        <w:rPr>
          <w:sz w:val="18"/>
          <w:szCs w:val="18"/>
        </w:rPr>
      </w:pPr>
      <w:r w:rsidRPr="00BD136D">
        <w:rPr>
          <w:sz w:val="17"/>
          <w:szCs w:val="17"/>
        </w:rPr>
        <w:t>ČU - zagotovljena s časom uporabe</w:t>
      </w:r>
      <w:r w:rsidRPr="00BD136D">
        <w:rPr>
          <w:sz w:val="17"/>
          <w:szCs w:val="17"/>
        </w:rPr>
        <w:tab/>
        <w:t>* - datum poteka registracije             **  - datum  odprodaje  zalog  pripravkov, ki jim je potekla registracija</w:t>
      </w:r>
    </w:p>
    <w:p w:rsidR="007A692B" w:rsidRPr="00BD136D" w:rsidRDefault="00EA55AD" w:rsidP="007A692B">
      <w:pPr>
        <w:pStyle w:val="Naslov2"/>
        <w:ind w:hanging="926"/>
      </w:pPr>
      <w:r w:rsidRPr="00BD136D">
        <w:rPr>
          <w:sz w:val="18"/>
          <w:szCs w:val="18"/>
        </w:rPr>
        <w:br w:type="page"/>
      </w:r>
      <w:bookmarkStart w:id="85" w:name="_Toc447544576"/>
      <w:bookmarkStart w:id="86" w:name="_Toc57532772"/>
      <w:bookmarkEnd w:id="84"/>
      <w:r w:rsidR="007A692B" w:rsidRPr="00BD136D">
        <w:lastRenderedPageBreak/>
        <w:t>INTEGRIRANO VARSTVO ČEŠPELJ IN SLIV</w:t>
      </w:r>
      <w:bookmarkEnd w:id="85"/>
      <w:r w:rsidR="007A692B" w:rsidRPr="00BD136D">
        <w:tab/>
      </w:r>
    </w:p>
    <w:p w:rsidR="007A692B" w:rsidRPr="00BD136D" w:rsidRDefault="007A692B" w:rsidP="007A692B">
      <w:pPr>
        <w:ind w:left="218" w:firstLine="708"/>
        <w:jc w:val="right"/>
        <w:rPr>
          <w:sz w:val="20"/>
        </w:rPr>
      </w:pPr>
      <w:r w:rsidRPr="00BD136D">
        <w:t>list 1</w:t>
      </w:r>
    </w:p>
    <w:tbl>
      <w:tblPr>
        <w:tblW w:w="14838" w:type="dxa"/>
        <w:tblInd w:w="154" w:type="dxa"/>
        <w:tblLayout w:type="fixed"/>
        <w:tblLook w:val="0000" w:firstRow="0" w:lastRow="0" w:firstColumn="0" w:lastColumn="0" w:noHBand="0" w:noVBand="0"/>
      </w:tblPr>
      <w:tblGrid>
        <w:gridCol w:w="1452"/>
        <w:gridCol w:w="4049"/>
        <w:gridCol w:w="1843"/>
        <w:gridCol w:w="2126"/>
        <w:gridCol w:w="1276"/>
        <w:gridCol w:w="1559"/>
        <w:gridCol w:w="2533"/>
      </w:tblGrid>
      <w:tr w:rsidR="00BD136D" w:rsidRPr="00BD136D" w:rsidTr="006E62BA">
        <w:trPr>
          <w:trHeight w:val="207"/>
        </w:trPr>
        <w:tc>
          <w:tcPr>
            <w:tcW w:w="1452"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ŠKODLJIVI ORGANIZEM</w:t>
            </w:r>
          </w:p>
        </w:tc>
        <w:tc>
          <w:tcPr>
            <w:tcW w:w="40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pStyle w:val="Besedilooblaka"/>
              <w:keepNext/>
              <w:keepLines/>
              <w:widowControl w:val="0"/>
              <w:snapToGrid w:val="0"/>
              <w:rPr>
                <w:sz w:val="18"/>
                <w:szCs w:val="18"/>
              </w:rPr>
            </w:pPr>
            <w:r w:rsidRPr="00BD136D">
              <w:rPr>
                <w:sz w:val="18"/>
                <w:szCs w:val="18"/>
              </w:rPr>
              <w:t>UKREPI</w:t>
            </w:r>
          </w:p>
        </w:tc>
        <w:tc>
          <w:tcPr>
            <w:tcW w:w="1843"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AKTIVNA SNOV</w:t>
            </w:r>
          </w:p>
        </w:tc>
        <w:tc>
          <w:tcPr>
            <w:tcW w:w="212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keepNext/>
              <w:keepLines/>
              <w:widowControl w:val="0"/>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keepNext/>
              <w:keepLines/>
              <w:widowControl w:val="0"/>
              <w:jc w:val="left"/>
              <w:rPr>
                <w:sz w:val="18"/>
                <w:szCs w:val="18"/>
              </w:rPr>
            </w:pPr>
            <w:r w:rsidRPr="00BD136D">
              <w:rPr>
                <w:sz w:val="18"/>
                <w:szCs w:val="18"/>
              </w:rPr>
              <w:t>Št. uporab letno</w:t>
            </w:r>
          </w:p>
        </w:tc>
        <w:tc>
          <w:tcPr>
            <w:tcW w:w="2533"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OPOMBE</w:t>
            </w:r>
          </w:p>
        </w:tc>
      </w:tr>
      <w:tr w:rsidR="00BD136D" w:rsidRPr="00BD136D" w:rsidTr="006E62BA">
        <w:trPr>
          <w:trHeight w:val="240"/>
        </w:trPr>
        <w:tc>
          <w:tcPr>
            <w:tcW w:w="1452" w:type="dxa"/>
            <w:tcBorders>
              <w:top w:val="single" w:sz="4" w:space="0" w:color="000000"/>
              <w:left w:val="single" w:sz="4" w:space="0" w:color="000000"/>
              <w:bottom w:val="single" w:sz="4" w:space="0" w:color="000000"/>
            </w:tcBorders>
          </w:tcPr>
          <w:p w:rsidR="007A692B" w:rsidRPr="00BD136D" w:rsidRDefault="007A692B" w:rsidP="006E62BA">
            <w:pPr>
              <w:pStyle w:val="Telobesedila-zamik21"/>
              <w:widowControl w:val="0"/>
              <w:snapToGrid w:val="0"/>
              <w:rPr>
                <w:color w:val="auto"/>
              </w:rPr>
            </w:pPr>
            <w:r w:rsidRPr="00BD136D">
              <w:rPr>
                <w:color w:val="auto"/>
              </w:rPr>
              <w:t>Listna luknjčavost koščičarjev</w:t>
            </w:r>
          </w:p>
          <w:p w:rsidR="007A692B" w:rsidRPr="00BD136D" w:rsidRDefault="007A692B" w:rsidP="006E62BA">
            <w:pPr>
              <w:keepNext/>
              <w:keepLines/>
              <w:widowControl w:val="0"/>
              <w:autoSpaceDE w:val="0"/>
              <w:spacing w:line="240" w:lineRule="atLeast"/>
              <w:ind w:left="30"/>
              <w:jc w:val="left"/>
              <w:rPr>
                <w:i/>
                <w:iCs/>
                <w:sz w:val="18"/>
                <w:szCs w:val="16"/>
              </w:rPr>
            </w:pPr>
            <w:r w:rsidRPr="00BD136D">
              <w:rPr>
                <w:i/>
                <w:iCs/>
                <w:sz w:val="18"/>
                <w:szCs w:val="16"/>
              </w:rPr>
              <w:t>Stigmina carpophila</w:t>
            </w:r>
          </w:p>
        </w:tc>
        <w:tc>
          <w:tcPr>
            <w:tcW w:w="4049" w:type="dxa"/>
            <w:tcBorders>
              <w:top w:val="single" w:sz="4" w:space="0" w:color="000000"/>
              <w:left w:val="single" w:sz="4" w:space="0" w:color="000000"/>
              <w:bottom w:val="single" w:sz="4" w:space="0" w:color="000000"/>
            </w:tcBorders>
          </w:tcPr>
          <w:p w:rsidR="007A692B" w:rsidRPr="00BD136D" w:rsidRDefault="007A692B" w:rsidP="006E62BA">
            <w:pPr>
              <w:keepNext/>
              <w:keepLines/>
              <w:widowControl w:val="0"/>
              <w:autoSpaceDE w:val="0"/>
              <w:snapToGrid w:val="0"/>
              <w:spacing w:line="240" w:lineRule="atLeast"/>
              <w:ind w:left="30"/>
              <w:jc w:val="left"/>
              <w:rPr>
                <w:sz w:val="18"/>
                <w:szCs w:val="16"/>
              </w:rPr>
            </w:pPr>
            <w:r w:rsidRPr="00BD136D">
              <w:rPr>
                <w:sz w:val="18"/>
                <w:szCs w:val="16"/>
                <w:u w:val="single"/>
              </w:rPr>
              <w:t>Agrotehnični ukrepi</w:t>
            </w:r>
            <w:r w:rsidRPr="00BD136D">
              <w:rPr>
                <w:sz w:val="18"/>
                <w:szCs w:val="16"/>
              </w:rPr>
              <w:t>: Poskrbeti za usklajeno gnojenje, zlasti z dušikom. S poletno rezjo povečujemo zračnost drevesnih krošenj in omejujemo bujnost rasti.</w:t>
            </w:r>
          </w:p>
          <w:p w:rsidR="007A692B" w:rsidRPr="00BD136D" w:rsidRDefault="007A692B" w:rsidP="006E62BA">
            <w:pPr>
              <w:keepNext/>
              <w:keepLines/>
              <w:widowControl w:val="0"/>
              <w:autoSpaceDE w:val="0"/>
              <w:spacing w:line="240" w:lineRule="atLeast"/>
              <w:ind w:left="30"/>
              <w:jc w:val="left"/>
              <w:rPr>
                <w:sz w:val="18"/>
                <w:szCs w:val="16"/>
              </w:rPr>
            </w:pPr>
            <w:r w:rsidRPr="00BD136D">
              <w:rPr>
                <w:sz w:val="18"/>
                <w:szCs w:val="16"/>
                <w:u w:val="single"/>
              </w:rPr>
              <w:t>Kemično zatiranje</w:t>
            </w:r>
            <w:r w:rsidRPr="00BD136D">
              <w:rPr>
                <w:sz w:val="18"/>
                <w:szCs w:val="16"/>
              </w:rPr>
              <w:t xml:space="preserve">: Proti luknjčavost koščičarjev lahko škropimo že jeseni po odpadanju listja ali pozimi v fenološki fazi B s pripravkom na osnovi bakra. </w:t>
            </w:r>
            <w:r w:rsidRPr="00BD136D">
              <w:rPr>
                <w:sz w:val="18"/>
                <w:szCs w:val="18"/>
                <w:lang w:eastAsia="sl-SI"/>
              </w:rPr>
              <w:t>Sredstvo na osnovi aktivne snovi ditianon lahko uporabljamo samo v času od končanega obiranja do konca mirovanja.</w:t>
            </w:r>
          </w:p>
        </w:tc>
        <w:tc>
          <w:tcPr>
            <w:tcW w:w="1843"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 bakrov hidriksid </w:t>
            </w:r>
          </w:p>
          <w:p w:rsidR="007A692B" w:rsidRPr="00BD136D" w:rsidRDefault="007A692B" w:rsidP="006E62BA">
            <w:pPr>
              <w:jc w:val="left"/>
              <w:rPr>
                <w:sz w:val="18"/>
                <w:szCs w:val="18"/>
              </w:rPr>
            </w:pPr>
            <w:r w:rsidRPr="00BD136D">
              <w:rPr>
                <w:sz w:val="18"/>
                <w:szCs w:val="18"/>
              </w:rPr>
              <w:t xml:space="preserve">   </w:t>
            </w:r>
          </w:p>
          <w:p w:rsidR="007A692B" w:rsidRPr="00BD136D" w:rsidRDefault="007A692B" w:rsidP="006E62BA">
            <w:pPr>
              <w:jc w:val="left"/>
              <w:rPr>
                <w:sz w:val="18"/>
                <w:szCs w:val="18"/>
              </w:rPr>
            </w:pPr>
            <w:r w:rsidRPr="00BD136D">
              <w:rPr>
                <w:sz w:val="18"/>
                <w:szCs w:val="18"/>
              </w:rPr>
              <w:t>- ditianon</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fluopiram + tebukonazol</w:t>
            </w:r>
          </w:p>
        </w:tc>
        <w:tc>
          <w:tcPr>
            <w:tcW w:w="212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Champion 50 WG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Delan 700 WG ****</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Luna experience****</w:t>
            </w:r>
          </w:p>
        </w:tc>
        <w:tc>
          <w:tcPr>
            <w:tcW w:w="127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0,5-1,0%</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0,75 kg/ha</w:t>
            </w:r>
          </w:p>
          <w:p w:rsidR="007A692B" w:rsidRPr="00BD136D" w:rsidRDefault="007A692B" w:rsidP="006E62BA">
            <w:pPr>
              <w:jc w:val="left"/>
              <w:rPr>
                <w:sz w:val="18"/>
                <w:szCs w:val="18"/>
              </w:rPr>
            </w:pPr>
          </w:p>
          <w:p w:rsidR="007A692B" w:rsidRPr="00BD136D" w:rsidRDefault="007A692B" w:rsidP="006E62BA">
            <w:pPr>
              <w:jc w:val="left"/>
              <w:rPr>
                <w:sz w:val="18"/>
                <w:szCs w:val="18"/>
                <w:lang w:eastAsia="sl-SI"/>
              </w:rPr>
            </w:pPr>
            <w:r w:rsidRPr="00BD136D">
              <w:rPr>
                <w:sz w:val="18"/>
                <w:szCs w:val="18"/>
                <w:lang w:eastAsia="sl-SI"/>
              </w:rPr>
              <w:t xml:space="preserve">0,6 l/ha </w:t>
            </w:r>
          </w:p>
          <w:p w:rsidR="007A692B" w:rsidRPr="00BD136D" w:rsidRDefault="007A692B" w:rsidP="006E62BA">
            <w:pPr>
              <w:jc w:val="left"/>
              <w:rPr>
                <w:sz w:val="18"/>
                <w:szCs w:val="18"/>
              </w:rPr>
            </w:pPr>
            <w:r w:rsidRPr="00BD136D">
              <w:rPr>
                <w:sz w:val="18"/>
                <w:szCs w:val="18"/>
                <w:lang w:eastAsia="sl-SI"/>
              </w:rPr>
              <w:t>(0,2 L na 1m višine krošnje na ha)</w:t>
            </w:r>
          </w:p>
        </w:tc>
        <w:tc>
          <w:tcPr>
            <w:tcW w:w="1559"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ČU</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7</w:t>
            </w:r>
          </w:p>
        </w:tc>
        <w:tc>
          <w:tcPr>
            <w:tcW w:w="2533"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8"/>
                <w:szCs w:val="18"/>
              </w:rPr>
            </w:pPr>
            <w:r w:rsidRPr="00BD136D">
              <w:rPr>
                <w:sz w:val="18"/>
                <w:szCs w:val="18"/>
              </w:rPr>
              <w:t>*** Upoštevati 20 m netretiran varnostni pas do vodne površine od meje brega voda 1. in 2. reda.</w:t>
            </w:r>
          </w:p>
          <w:p w:rsidR="007A692B" w:rsidRPr="00BD136D" w:rsidRDefault="007A692B" w:rsidP="006E62BA">
            <w:pPr>
              <w:snapToGrid w:val="0"/>
              <w:jc w:val="left"/>
              <w:rPr>
                <w:sz w:val="18"/>
                <w:szCs w:val="18"/>
              </w:rPr>
            </w:pPr>
            <w:r w:rsidRPr="00BD136D">
              <w:rPr>
                <w:sz w:val="18"/>
                <w:szCs w:val="18"/>
              </w:rPr>
              <w:t>**** Upoštevati 30 m netretiran varnostni pas do vodne površine od meje brega voda 1. in 2. reda.</w:t>
            </w:r>
          </w:p>
          <w:p w:rsidR="007A692B" w:rsidRPr="00BD136D" w:rsidRDefault="007A692B" w:rsidP="006E62BA">
            <w:pPr>
              <w:autoSpaceDE w:val="0"/>
              <w:autoSpaceDN w:val="0"/>
              <w:adjustRightInd w:val="0"/>
              <w:jc w:val="left"/>
              <w:rPr>
                <w:b/>
              </w:rPr>
            </w:pPr>
            <w:r w:rsidRPr="00BD136D">
              <w:rPr>
                <w:bCs/>
                <w:sz w:val="18"/>
                <w:szCs w:val="18"/>
                <w:lang w:eastAsia="sl-SI"/>
              </w:rPr>
              <w:t xml:space="preserve">Uporaba zalog </w:t>
            </w:r>
            <w:r w:rsidRPr="00BD136D">
              <w:rPr>
                <w:iCs/>
                <w:sz w:val="18"/>
                <w:szCs w:val="18"/>
                <w:lang w:eastAsia="sl-SI"/>
              </w:rPr>
              <w:t>FFS CHAMPION 50 WG, ki je opremljeno s staro etiketo se dovoli najdlje do 30.09.2018</w:t>
            </w:r>
          </w:p>
        </w:tc>
      </w:tr>
      <w:tr w:rsidR="00BD136D" w:rsidRPr="00BD136D" w:rsidTr="006E62BA">
        <w:trPr>
          <w:trHeight w:val="240"/>
        </w:trPr>
        <w:tc>
          <w:tcPr>
            <w:tcW w:w="1452" w:type="dxa"/>
            <w:tcBorders>
              <w:left w:val="single" w:sz="4" w:space="0" w:color="000000"/>
              <w:bottom w:val="single" w:sz="4" w:space="0" w:color="000000"/>
            </w:tcBorders>
          </w:tcPr>
          <w:p w:rsidR="007A692B" w:rsidRPr="00BD136D" w:rsidRDefault="007A692B" w:rsidP="006E62BA">
            <w:pPr>
              <w:keepNext/>
              <w:keepLines/>
              <w:widowControl w:val="0"/>
              <w:autoSpaceDE w:val="0"/>
              <w:snapToGrid w:val="0"/>
              <w:spacing w:line="240" w:lineRule="atLeast"/>
              <w:ind w:left="30"/>
              <w:jc w:val="left"/>
              <w:rPr>
                <w:sz w:val="18"/>
                <w:szCs w:val="16"/>
              </w:rPr>
            </w:pPr>
            <w:r w:rsidRPr="00BD136D">
              <w:rPr>
                <w:b/>
                <w:bCs/>
                <w:sz w:val="18"/>
                <w:szCs w:val="16"/>
              </w:rPr>
              <w:t>Rožičavost češpelj</w:t>
            </w:r>
            <w:r w:rsidRPr="00BD136D">
              <w:rPr>
                <w:sz w:val="18"/>
                <w:szCs w:val="16"/>
              </w:rPr>
              <w:t xml:space="preserve">  </w:t>
            </w:r>
          </w:p>
          <w:p w:rsidR="007A692B" w:rsidRPr="00BD136D" w:rsidRDefault="007A692B" w:rsidP="006E62BA">
            <w:pPr>
              <w:keepNext/>
              <w:keepLines/>
              <w:widowControl w:val="0"/>
              <w:autoSpaceDE w:val="0"/>
              <w:spacing w:line="240" w:lineRule="atLeast"/>
              <w:ind w:left="30"/>
              <w:jc w:val="left"/>
              <w:rPr>
                <w:i/>
                <w:iCs/>
                <w:sz w:val="18"/>
                <w:szCs w:val="16"/>
              </w:rPr>
            </w:pPr>
            <w:r w:rsidRPr="00BD136D">
              <w:rPr>
                <w:i/>
                <w:iCs/>
                <w:sz w:val="18"/>
                <w:szCs w:val="16"/>
              </w:rPr>
              <w:t>Taphrina pruni</w:t>
            </w:r>
          </w:p>
        </w:tc>
        <w:tc>
          <w:tcPr>
            <w:tcW w:w="13386" w:type="dxa"/>
            <w:gridSpan w:val="6"/>
            <w:tcBorders>
              <w:left w:val="single" w:sz="4" w:space="0" w:color="000000"/>
              <w:bottom w:val="single" w:sz="4" w:space="0" w:color="000000"/>
              <w:right w:val="single" w:sz="4" w:space="0" w:color="000000"/>
            </w:tcBorders>
          </w:tcPr>
          <w:p w:rsidR="007A692B" w:rsidRPr="00BD136D" w:rsidRDefault="007A692B" w:rsidP="006E62BA">
            <w:pPr>
              <w:keepNext/>
              <w:keepLines/>
              <w:widowControl w:val="0"/>
              <w:autoSpaceDE w:val="0"/>
              <w:snapToGrid w:val="0"/>
              <w:spacing w:line="240" w:lineRule="atLeast"/>
              <w:ind w:left="30"/>
              <w:jc w:val="left"/>
              <w:rPr>
                <w:sz w:val="18"/>
                <w:szCs w:val="16"/>
              </w:rPr>
            </w:pPr>
            <w:r w:rsidRPr="00BD136D">
              <w:rPr>
                <w:sz w:val="18"/>
                <w:szCs w:val="16"/>
              </w:rPr>
              <w:t xml:space="preserve">Proti rožičavosti češpelj v Republiki Sloveniji NI neposredno registriranih sredstev  za omenjeno glivično obolenje. 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 </w:t>
            </w:r>
          </w:p>
        </w:tc>
      </w:tr>
      <w:tr w:rsidR="00BD136D" w:rsidRPr="00BD136D" w:rsidTr="006E62BA">
        <w:trPr>
          <w:trHeight w:val="207"/>
        </w:trPr>
        <w:tc>
          <w:tcPr>
            <w:tcW w:w="1452"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b/>
                <w:bCs/>
                <w:sz w:val="18"/>
                <w:szCs w:val="18"/>
              </w:rPr>
              <w:t>Plodova monilija</w:t>
            </w:r>
          </w:p>
          <w:p w:rsidR="007A692B" w:rsidRPr="00BD136D" w:rsidRDefault="007A692B" w:rsidP="006E62BA">
            <w:pPr>
              <w:snapToGrid w:val="0"/>
              <w:jc w:val="left"/>
              <w:rPr>
                <w:b/>
                <w:bCs/>
                <w:sz w:val="18"/>
                <w:szCs w:val="18"/>
              </w:rPr>
            </w:pPr>
            <w:r w:rsidRPr="00BD136D">
              <w:rPr>
                <w:bCs/>
                <w:i/>
                <w:sz w:val="18"/>
                <w:szCs w:val="18"/>
              </w:rPr>
              <w:t>Monilinia fructicola</w:t>
            </w:r>
          </w:p>
        </w:tc>
        <w:tc>
          <w:tcPr>
            <w:tcW w:w="4049"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Cs/>
                <w:sz w:val="18"/>
                <w:szCs w:val="18"/>
              </w:rPr>
            </w:pPr>
            <w:r w:rsidRPr="00BD136D">
              <w:rPr>
                <w:bCs/>
                <w:sz w:val="18"/>
                <w:szCs w:val="18"/>
              </w:rPr>
              <w:t xml:space="preserve">Čeprav je najpogostejša na breskvah in nektarinah, napada vse koščičarje. </w:t>
            </w:r>
          </w:p>
          <w:p w:rsidR="007A692B" w:rsidRPr="00BD136D" w:rsidRDefault="007A692B" w:rsidP="006E62BA">
            <w:pPr>
              <w:snapToGrid w:val="0"/>
              <w:jc w:val="left"/>
              <w:rPr>
                <w:b/>
                <w:bCs/>
                <w:sz w:val="18"/>
                <w:szCs w:val="18"/>
              </w:rPr>
            </w:pPr>
            <w:r w:rsidRPr="00BD136D">
              <w:rPr>
                <w:b/>
                <w:bCs/>
                <w:sz w:val="18"/>
                <w:szCs w:val="18"/>
              </w:rPr>
              <w:t xml:space="preserve">Zatiranje je opisano pri breskvah in nektarinah. </w:t>
            </w:r>
          </w:p>
        </w:tc>
        <w:tc>
          <w:tcPr>
            <w:tcW w:w="1843"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ciprodinil</w:t>
            </w:r>
          </w:p>
          <w:p w:rsidR="007A692B" w:rsidRPr="00BD136D" w:rsidRDefault="007A692B" w:rsidP="006E62BA">
            <w:pPr>
              <w:snapToGrid w:val="0"/>
              <w:jc w:val="left"/>
              <w:rPr>
                <w:sz w:val="18"/>
                <w:szCs w:val="18"/>
              </w:rPr>
            </w:pPr>
            <w:r w:rsidRPr="00BD136D">
              <w:rPr>
                <w:sz w:val="18"/>
                <w:szCs w:val="18"/>
              </w:rPr>
              <w:t>- iprodion</w:t>
            </w:r>
          </w:p>
          <w:p w:rsidR="007A692B" w:rsidRPr="00BD136D" w:rsidRDefault="007A692B" w:rsidP="006E62BA">
            <w:pPr>
              <w:jc w:val="left"/>
              <w:rPr>
                <w:sz w:val="18"/>
                <w:szCs w:val="18"/>
              </w:rPr>
            </w:pPr>
            <w:r w:rsidRPr="00BD136D">
              <w:rPr>
                <w:sz w:val="18"/>
                <w:szCs w:val="18"/>
              </w:rPr>
              <w:t>- cipridinil + fludioksonil</w:t>
            </w:r>
          </w:p>
        </w:tc>
        <w:tc>
          <w:tcPr>
            <w:tcW w:w="212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b/>
                <w:bCs/>
                <w:sz w:val="18"/>
                <w:szCs w:val="18"/>
              </w:rPr>
            </w:pPr>
            <w:r w:rsidRPr="00BD136D">
              <w:rPr>
                <w:sz w:val="18"/>
                <w:szCs w:val="18"/>
              </w:rPr>
              <w:t>Chorus 50 WG</w:t>
            </w:r>
          </w:p>
          <w:p w:rsidR="007A692B" w:rsidRPr="00BD136D" w:rsidRDefault="007A692B" w:rsidP="006E62BA">
            <w:pPr>
              <w:snapToGrid w:val="0"/>
              <w:jc w:val="left"/>
              <w:rPr>
                <w:sz w:val="18"/>
                <w:szCs w:val="18"/>
              </w:rPr>
            </w:pPr>
            <w:r w:rsidRPr="00BD136D">
              <w:rPr>
                <w:sz w:val="18"/>
                <w:szCs w:val="18"/>
              </w:rPr>
              <w:t>Rovral aquaflo***</w:t>
            </w:r>
          </w:p>
          <w:p w:rsidR="007A692B" w:rsidRPr="00BD136D" w:rsidRDefault="007A692B" w:rsidP="006E62BA">
            <w:pPr>
              <w:jc w:val="left"/>
              <w:rPr>
                <w:sz w:val="18"/>
                <w:szCs w:val="18"/>
              </w:rPr>
            </w:pPr>
            <w:r w:rsidRPr="00BD136D">
              <w:rPr>
                <w:sz w:val="18"/>
                <w:szCs w:val="18"/>
              </w:rPr>
              <w:t>Switch 62,5 WG***</w:t>
            </w:r>
          </w:p>
        </w:tc>
        <w:tc>
          <w:tcPr>
            <w:tcW w:w="127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0,6 kg/ha</w:t>
            </w:r>
          </w:p>
          <w:p w:rsidR="007A692B" w:rsidRPr="00BD136D" w:rsidRDefault="007A692B" w:rsidP="006E62BA">
            <w:pPr>
              <w:jc w:val="left"/>
              <w:rPr>
                <w:sz w:val="18"/>
                <w:szCs w:val="18"/>
              </w:rPr>
            </w:pPr>
            <w:r w:rsidRPr="00BD136D">
              <w:rPr>
                <w:sz w:val="18"/>
                <w:szCs w:val="18"/>
              </w:rPr>
              <w:t xml:space="preserve">1,5 l/ha </w:t>
            </w:r>
          </w:p>
          <w:p w:rsidR="007A692B" w:rsidRPr="00BD136D" w:rsidRDefault="007A692B" w:rsidP="006E62BA">
            <w:pPr>
              <w:jc w:val="left"/>
              <w:rPr>
                <w:sz w:val="18"/>
                <w:szCs w:val="18"/>
              </w:rPr>
            </w:pPr>
            <w:r w:rsidRPr="00BD136D">
              <w:rPr>
                <w:sz w:val="18"/>
                <w:szCs w:val="18"/>
              </w:rPr>
              <w:t>0,08 %, max 1 kg/ha</w:t>
            </w:r>
          </w:p>
        </w:tc>
        <w:tc>
          <w:tcPr>
            <w:tcW w:w="1559" w:type="dxa"/>
            <w:tcBorders>
              <w:top w:val="single" w:sz="4" w:space="0" w:color="000000"/>
              <w:left w:val="single" w:sz="4" w:space="0" w:color="000000"/>
              <w:bottom w:val="single" w:sz="4" w:space="0" w:color="000000"/>
            </w:tcBorders>
          </w:tcPr>
          <w:p w:rsidR="007A692B" w:rsidRPr="00BD136D" w:rsidRDefault="007A692B" w:rsidP="006E62BA">
            <w:pPr>
              <w:jc w:val="left"/>
              <w:rPr>
                <w:sz w:val="18"/>
                <w:szCs w:val="18"/>
              </w:rPr>
            </w:pPr>
            <w:r w:rsidRPr="00BD136D">
              <w:rPr>
                <w:sz w:val="18"/>
                <w:szCs w:val="18"/>
              </w:rPr>
              <w:t>7</w:t>
            </w:r>
          </w:p>
          <w:p w:rsidR="007A692B" w:rsidRPr="00BD136D" w:rsidRDefault="007A692B" w:rsidP="006E62BA">
            <w:pPr>
              <w:snapToGrid w:val="0"/>
              <w:jc w:val="left"/>
              <w:rPr>
                <w:sz w:val="18"/>
                <w:szCs w:val="18"/>
              </w:rPr>
            </w:pPr>
            <w:r w:rsidRPr="00BD136D">
              <w:rPr>
                <w:sz w:val="18"/>
                <w:szCs w:val="18"/>
              </w:rPr>
              <w:t>14</w:t>
            </w:r>
          </w:p>
          <w:p w:rsidR="007A692B" w:rsidRPr="00BD136D" w:rsidRDefault="007A692B" w:rsidP="006E62BA">
            <w:pPr>
              <w:snapToGrid w:val="0"/>
              <w:jc w:val="left"/>
              <w:rPr>
                <w:sz w:val="18"/>
                <w:szCs w:val="18"/>
              </w:rPr>
            </w:pPr>
            <w:r w:rsidRPr="00BD136D">
              <w:rPr>
                <w:sz w:val="18"/>
                <w:szCs w:val="18"/>
              </w:rPr>
              <w:t>7     3xL</w:t>
            </w:r>
          </w:p>
        </w:tc>
        <w:tc>
          <w:tcPr>
            <w:tcW w:w="2533" w:type="dxa"/>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Cs/>
                <w:sz w:val="18"/>
                <w:szCs w:val="18"/>
              </w:rPr>
            </w:pPr>
            <w:r w:rsidRPr="00BD136D">
              <w:rPr>
                <w:sz w:val="18"/>
                <w:szCs w:val="18"/>
              </w:rPr>
              <w:t>***</w:t>
            </w:r>
            <w:r w:rsidRPr="00BD136D">
              <w:rPr>
                <w:b/>
                <w:sz w:val="18"/>
                <w:szCs w:val="18"/>
              </w:rPr>
              <w:t xml:space="preserve"> Upoštevati 30 m netretiran varnostni pas do vodne površine od meje brega voda 1. in 2. reda.</w:t>
            </w:r>
          </w:p>
        </w:tc>
      </w:tr>
      <w:tr w:rsidR="00BD136D" w:rsidRPr="00BD136D" w:rsidTr="006E62BA">
        <w:trPr>
          <w:trHeight w:val="1607"/>
        </w:trPr>
        <w:tc>
          <w:tcPr>
            <w:tcW w:w="1452" w:type="dxa"/>
            <w:vMerge w:val="restart"/>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i/>
                <w:iCs/>
                <w:sz w:val="18"/>
                <w:szCs w:val="16"/>
              </w:rPr>
            </w:pPr>
            <w:r w:rsidRPr="00BD136D">
              <w:rPr>
                <w:b/>
                <w:bCs/>
                <w:sz w:val="18"/>
                <w:szCs w:val="16"/>
              </w:rPr>
              <w:t xml:space="preserve">Cvetna monilija </w:t>
            </w:r>
            <w:r w:rsidRPr="00BD136D">
              <w:rPr>
                <w:i/>
                <w:iCs/>
                <w:sz w:val="18"/>
                <w:szCs w:val="16"/>
              </w:rPr>
              <w:t>Monilinia laxa</w:t>
            </w:r>
          </w:p>
        </w:tc>
        <w:tc>
          <w:tcPr>
            <w:tcW w:w="4049" w:type="dxa"/>
            <w:vMerge w:val="restart"/>
            <w:tcBorders>
              <w:top w:val="single" w:sz="4" w:space="0" w:color="000000"/>
              <w:left w:val="single" w:sz="4" w:space="0" w:color="000000"/>
            </w:tcBorders>
          </w:tcPr>
          <w:p w:rsidR="007A692B" w:rsidRPr="00BD136D" w:rsidRDefault="007A692B" w:rsidP="006E62BA">
            <w:pPr>
              <w:keepNext/>
              <w:keepLines/>
              <w:autoSpaceDE w:val="0"/>
              <w:snapToGrid w:val="0"/>
              <w:spacing w:line="240" w:lineRule="atLeast"/>
              <w:ind w:left="30"/>
              <w:jc w:val="left"/>
              <w:rPr>
                <w:sz w:val="18"/>
                <w:szCs w:val="16"/>
              </w:rPr>
            </w:pPr>
            <w:r w:rsidRPr="00BD136D">
              <w:rPr>
                <w:sz w:val="18"/>
                <w:szCs w:val="16"/>
              </w:rPr>
              <w:t>Agrotehnični ukrepi: Poskrbeti je treba za usklajeno gnojenje z dušikom. Češplje in slive temeljito oberemo, da se glivica ne ohranja v obliki mumij na drevesih.</w:t>
            </w:r>
          </w:p>
        </w:tc>
        <w:tc>
          <w:tcPr>
            <w:tcW w:w="1843" w:type="dxa"/>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jc w:val="left"/>
              <w:rPr>
                <w:sz w:val="18"/>
                <w:szCs w:val="18"/>
              </w:rPr>
            </w:pPr>
            <w:r w:rsidRPr="00BD136D">
              <w:rPr>
                <w:sz w:val="18"/>
                <w:szCs w:val="18"/>
              </w:rPr>
              <w:t>- prokloraz</w:t>
            </w:r>
          </w:p>
          <w:p w:rsidR="007A692B" w:rsidRPr="00BD136D" w:rsidRDefault="007A692B" w:rsidP="006E62BA">
            <w:pPr>
              <w:snapToGrid w:val="0"/>
              <w:jc w:val="left"/>
              <w:rPr>
                <w:sz w:val="18"/>
                <w:szCs w:val="18"/>
              </w:rPr>
            </w:pPr>
            <w:r w:rsidRPr="00BD136D">
              <w:rPr>
                <w:sz w:val="18"/>
                <w:szCs w:val="18"/>
              </w:rPr>
              <w:t>- ciprodinil</w:t>
            </w:r>
          </w:p>
          <w:p w:rsidR="007A692B" w:rsidRPr="00BD136D" w:rsidRDefault="007A692B" w:rsidP="006E62BA">
            <w:pPr>
              <w:jc w:val="left"/>
              <w:rPr>
                <w:sz w:val="18"/>
                <w:szCs w:val="18"/>
              </w:rPr>
            </w:pPr>
            <w:r w:rsidRPr="00BD136D">
              <w:rPr>
                <w:sz w:val="18"/>
                <w:szCs w:val="18"/>
              </w:rPr>
              <w:t xml:space="preserve">- iprodion </w:t>
            </w:r>
          </w:p>
          <w:p w:rsidR="007A692B" w:rsidRPr="00BD136D" w:rsidRDefault="007A692B" w:rsidP="006E62BA">
            <w:pPr>
              <w:jc w:val="left"/>
              <w:rPr>
                <w:sz w:val="18"/>
                <w:szCs w:val="18"/>
              </w:rPr>
            </w:pPr>
            <w:r w:rsidRPr="00BD136D">
              <w:rPr>
                <w:sz w:val="18"/>
                <w:szCs w:val="18"/>
              </w:rPr>
              <w:t>- fenheksamid*****</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cipridinil + fludioksonil</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-tiofanat-metil</w:t>
            </w:r>
          </w:p>
          <w:p w:rsidR="007A692B" w:rsidRPr="00BD136D" w:rsidRDefault="007A692B" w:rsidP="006E62BA">
            <w:pPr>
              <w:jc w:val="left"/>
              <w:rPr>
                <w:sz w:val="18"/>
                <w:szCs w:val="18"/>
              </w:rPr>
            </w:pPr>
            <w:r w:rsidRPr="00BD136D">
              <w:rPr>
                <w:i/>
                <w:sz w:val="18"/>
                <w:szCs w:val="18"/>
              </w:rPr>
              <w:t>- Bacillus subtilis</w:t>
            </w:r>
          </w:p>
        </w:tc>
        <w:tc>
          <w:tcPr>
            <w:tcW w:w="2126" w:type="dxa"/>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jc w:val="left"/>
              <w:rPr>
                <w:sz w:val="18"/>
                <w:szCs w:val="18"/>
              </w:rPr>
            </w:pPr>
            <w:r w:rsidRPr="00BD136D">
              <w:rPr>
                <w:sz w:val="18"/>
                <w:szCs w:val="18"/>
              </w:rPr>
              <w:t>Octave</w:t>
            </w:r>
          </w:p>
          <w:p w:rsidR="007A692B" w:rsidRPr="00BD136D" w:rsidRDefault="007A692B" w:rsidP="006E62BA">
            <w:pPr>
              <w:snapToGrid w:val="0"/>
              <w:jc w:val="left"/>
              <w:rPr>
                <w:sz w:val="18"/>
                <w:szCs w:val="18"/>
              </w:rPr>
            </w:pPr>
            <w:r w:rsidRPr="00BD136D">
              <w:rPr>
                <w:sz w:val="18"/>
                <w:szCs w:val="18"/>
              </w:rPr>
              <w:t>Chorus 50 WG</w:t>
            </w:r>
          </w:p>
          <w:p w:rsidR="007A692B" w:rsidRPr="00BD136D" w:rsidRDefault="007A692B" w:rsidP="006E62BA">
            <w:pPr>
              <w:jc w:val="left"/>
              <w:rPr>
                <w:b/>
                <w:sz w:val="18"/>
                <w:szCs w:val="18"/>
              </w:rPr>
            </w:pPr>
            <w:r w:rsidRPr="00BD136D">
              <w:rPr>
                <w:sz w:val="18"/>
                <w:szCs w:val="18"/>
              </w:rPr>
              <w:t xml:space="preserve">Rovral aquaflo </w:t>
            </w:r>
            <w:r w:rsidRPr="00BD136D">
              <w:rPr>
                <w:b/>
                <w:sz w:val="18"/>
                <w:szCs w:val="18"/>
              </w:rPr>
              <w:t>***</w:t>
            </w:r>
          </w:p>
          <w:p w:rsidR="007A692B" w:rsidRPr="00BD136D" w:rsidRDefault="007A692B" w:rsidP="006E62BA">
            <w:pPr>
              <w:snapToGrid w:val="0"/>
              <w:jc w:val="left"/>
              <w:rPr>
                <w:sz w:val="18"/>
                <w:szCs w:val="18"/>
              </w:rPr>
            </w:pPr>
            <w:r w:rsidRPr="00BD136D">
              <w:rPr>
                <w:sz w:val="18"/>
                <w:szCs w:val="18"/>
              </w:rPr>
              <w:t>Teldor SC 500****</w:t>
            </w:r>
          </w:p>
          <w:p w:rsidR="007A692B" w:rsidRPr="00BD136D" w:rsidRDefault="007A692B" w:rsidP="006E62BA">
            <w:pPr>
              <w:snapToGrid w:val="0"/>
              <w:jc w:val="left"/>
              <w:rPr>
                <w:sz w:val="18"/>
                <w:szCs w:val="18"/>
              </w:rPr>
            </w:pPr>
            <w:r w:rsidRPr="00BD136D">
              <w:rPr>
                <w:sz w:val="18"/>
                <w:szCs w:val="18"/>
              </w:rPr>
              <w:t xml:space="preserve">Teldor plus****  </w:t>
            </w:r>
            <w:r w:rsidRPr="00BD136D">
              <w:rPr>
                <w:b/>
                <w:sz w:val="18"/>
                <w:szCs w:val="18"/>
              </w:rPr>
              <w:t>*</w:t>
            </w:r>
            <w:r w:rsidR="00BD136D" w:rsidRPr="00BD136D">
              <w:rPr>
                <w:b/>
                <w:sz w:val="18"/>
                <w:szCs w:val="18"/>
              </w:rPr>
              <w:t>*</w:t>
            </w:r>
            <w:r w:rsidRPr="00BD136D">
              <w:rPr>
                <w:b/>
                <w:sz w:val="18"/>
                <w:szCs w:val="18"/>
              </w:rPr>
              <w:t>1</w:t>
            </w:r>
          </w:p>
          <w:p w:rsidR="007A692B" w:rsidRPr="00BD136D" w:rsidRDefault="007A692B" w:rsidP="006E62BA">
            <w:pPr>
              <w:snapToGrid w:val="0"/>
              <w:jc w:val="left"/>
              <w:rPr>
                <w:sz w:val="18"/>
                <w:szCs w:val="18"/>
              </w:rPr>
            </w:pPr>
            <w:r w:rsidRPr="00BD136D">
              <w:rPr>
                <w:sz w:val="18"/>
                <w:szCs w:val="18"/>
              </w:rPr>
              <w:t>Switch 62,5 WG***</w:t>
            </w:r>
          </w:p>
          <w:p w:rsidR="007A692B" w:rsidRPr="00BD136D" w:rsidRDefault="007A692B" w:rsidP="006E62BA">
            <w:pPr>
              <w:snapToGrid w:val="0"/>
              <w:jc w:val="left"/>
              <w:rPr>
                <w:sz w:val="18"/>
                <w:szCs w:val="18"/>
              </w:rPr>
            </w:pPr>
            <w:r w:rsidRPr="00BD136D">
              <w:rPr>
                <w:sz w:val="18"/>
                <w:szCs w:val="18"/>
              </w:rPr>
              <w:t xml:space="preserve"> </w:t>
            </w:r>
          </w:p>
          <w:p w:rsidR="007A692B" w:rsidRPr="00BD136D" w:rsidRDefault="007A692B" w:rsidP="006E62BA">
            <w:pPr>
              <w:snapToGrid w:val="0"/>
              <w:jc w:val="left"/>
              <w:rPr>
                <w:sz w:val="18"/>
                <w:szCs w:val="18"/>
              </w:rPr>
            </w:pPr>
            <w:r w:rsidRPr="00BD136D">
              <w:rPr>
                <w:sz w:val="18"/>
                <w:szCs w:val="18"/>
              </w:rPr>
              <w:t xml:space="preserve"> </w:t>
            </w:r>
          </w:p>
          <w:p w:rsidR="007A692B" w:rsidRPr="00BD136D" w:rsidRDefault="007A692B" w:rsidP="006E62BA">
            <w:pPr>
              <w:snapToGrid w:val="0"/>
              <w:jc w:val="left"/>
              <w:rPr>
                <w:sz w:val="18"/>
                <w:szCs w:val="18"/>
              </w:rPr>
            </w:pPr>
            <w:r w:rsidRPr="00BD136D">
              <w:rPr>
                <w:sz w:val="18"/>
                <w:szCs w:val="18"/>
              </w:rPr>
              <w:t>Topsin-M</w:t>
            </w:r>
          </w:p>
          <w:p w:rsidR="007A692B" w:rsidRPr="00BD136D" w:rsidRDefault="007A692B" w:rsidP="006E62BA">
            <w:pPr>
              <w:snapToGrid w:val="0"/>
              <w:jc w:val="left"/>
              <w:rPr>
                <w:sz w:val="18"/>
                <w:szCs w:val="18"/>
              </w:rPr>
            </w:pPr>
            <w:r w:rsidRPr="00BD136D">
              <w:rPr>
                <w:sz w:val="18"/>
                <w:szCs w:val="18"/>
              </w:rPr>
              <w:t>Serenade aso</w:t>
            </w:r>
          </w:p>
        </w:tc>
        <w:tc>
          <w:tcPr>
            <w:tcW w:w="1276"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0,04 %</w:t>
            </w:r>
          </w:p>
          <w:p w:rsidR="007A692B" w:rsidRPr="00BD136D" w:rsidRDefault="007A692B" w:rsidP="006E62BA">
            <w:pPr>
              <w:snapToGrid w:val="0"/>
              <w:jc w:val="left"/>
              <w:rPr>
                <w:sz w:val="18"/>
                <w:szCs w:val="18"/>
              </w:rPr>
            </w:pPr>
            <w:r w:rsidRPr="00BD136D">
              <w:rPr>
                <w:sz w:val="18"/>
                <w:szCs w:val="18"/>
              </w:rPr>
              <w:t>0,5 kg/ha</w:t>
            </w:r>
          </w:p>
          <w:p w:rsidR="007A692B" w:rsidRPr="00BD136D" w:rsidRDefault="007A692B" w:rsidP="006E62BA">
            <w:pPr>
              <w:autoSpaceDE w:val="0"/>
              <w:spacing w:line="240" w:lineRule="atLeast"/>
              <w:jc w:val="left"/>
              <w:rPr>
                <w:sz w:val="18"/>
                <w:szCs w:val="18"/>
              </w:rPr>
            </w:pPr>
            <w:r w:rsidRPr="00BD136D">
              <w:rPr>
                <w:sz w:val="18"/>
                <w:szCs w:val="18"/>
              </w:rPr>
              <w:t>1,5 l/ha</w:t>
            </w:r>
          </w:p>
          <w:p w:rsidR="007A692B" w:rsidRPr="00BD136D" w:rsidRDefault="007A692B" w:rsidP="006E62BA">
            <w:pPr>
              <w:keepNext/>
              <w:keepLines/>
              <w:autoSpaceDE w:val="0"/>
              <w:spacing w:line="240" w:lineRule="atLeast"/>
              <w:jc w:val="left"/>
              <w:rPr>
                <w:sz w:val="18"/>
                <w:szCs w:val="18"/>
              </w:rPr>
            </w:pPr>
            <w:r w:rsidRPr="00BD136D">
              <w:rPr>
                <w:sz w:val="18"/>
                <w:szCs w:val="18"/>
              </w:rPr>
              <w:t>0,5 l/ha</w:t>
            </w:r>
          </w:p>
          <w:p w:rsidR="007A692B" w:rsidRPr="00BD136D" w:rsidRDefault="007A692B" w:rsidP="006E62BA">
            <w:pPr>
              <w:keepNext/>
              <w:keepLines/>
              <w:autoSpaceDE w:val="0"/>
              <w:spacing w:line="240" w:lineRule="atLeast"/>
              <w:jc w:val="left"/>
              <w:rPr>
                <w:sz w:val="18"/>
                <w:szCs w:val="18"/>
              </w:rPr>
            </w:pPr>
            <w:r w:rsidRPr="00BD136D">
              <w:rPr>
                <w:sz w:val="18"/>
                <w:szCs w:val="18"/>
              </w:rPr>
              <w:t>0,5 l/ha</w:t>
            </w:r>
          </w:p>
          <w:p w:rsidR="007A692B" w:rsidRPr="00BD136D" w:rsidRDefault="007A692B" w:rsidP="006E62BA">
            <w:pPr>
              <w:keepNext/>
              <w:keepLines/>
              <w:autoSpaceDE w:val="0"/>
              <w:spacing w:line="240" w:lineRule="atLeast"/>
              <w:jc w:val="left"/>
              <w:rPr>
                <w:sz w:val="18"/>
                <w:szCs w:val="18"/>
              </w:rPr>
            </w:pPr>
            <w:r w:rsidRPr="00BD136D">
              <w:rPr>
                <w:sz w:val="18"/>
                <w:szCs w:val="18"/>
              </w:rPr>
              <w:t xml:space="preserve">0,08 %, </w:t>
            </w:r>
          </w:p>
          <w:p w:rsidR="007A692B" w:rsidRPr="00BD136D" w:rsidRDefault="007A692B" w:rsidP="006E62BA">
            <w:pPr>
              <w:keepNext/>
              <w:keepLines/>
              <w:autoSpaceDE w:val="0"/>
              <w:spacing w:line="240" w:lineRule="atLeast"/>
              <w:jc w:val="left"/>
              <w:rPr>
                <w:sz w:val="18"/>
                <w:szCs w:val="18"/>
              </w:rPr>
            </w:pPr>
            <w:r w:rsidRPr="00BD136D">
              <w:rPr>
                <w:sz w:val="18"/>
                <w:szCs w:val="18"/>
              </w:rPr>
              <w:t>max 1 kg/ha</w:t>
            </w:r>
          </w:p>
          <w:p w:rsidR="007A692B" w:rsidRPr="00BD136D" w:rsidRDefault="007A692B" w:rsidP="006E62BA">
            <w:pPr>
              <w:keepNext/>
              <w:keepLines/>
              <w:autoSpaceDE w:val="0"/>
              <w:spacing w:line="240" w:lineRule="atLeast"/>
              <w:jc w:val="left"/>
              <w:rPr>
                <w:sz w:val="18"/>
                <w:szCs w:val="18"/>
              </w:rPr>
            </w:pPr>
            <w:r w:rsidRPr="00BD136D">
              <w:rPr>
                <w:sz w:val="18"/>
                <w:szCs w:val="18"/>
              </w:rPr>
              <w:t>1 kg/ha</w:t>
            </w:r>
          </w:p>
          <w:p w:rsidR="007A692B" w:rsidRPr="00BD136D" w:rsidRDefault="007A692B" w:rsidP="006E62BA">
            <w:pPr>
              <w:keepNext/>
              <w:keepLines/>
              <w:autoSpaceDE w:val="0"/>
              <w:spacing w:line="240" w:lineRule="atLeast"/>
              <w:jc w:val="left"/>
              <w:rPr>
                <w:sz w:val="18"/>
                <w:szCs w:val="18"/>
              </w:rPr>
            </w:pPr>
            <w:r w:rsidRPr="00BD136D">
              <w:rPr>
                <w:sz w:val="18"/>
                <w:szCs w:val="18"/>
              </w:rPr>
              <w:t>8 L/ha</w:t>
            </w:r>
          </w:p>
        </w:tc>
        <w:tc>
          <w:tcPr>
            <w:tcW w:w="1559" w:type="dxa"/>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jc w:val="left"/>
              <w:rPr>
                <w:sz w:val="18"/>
                <w:szCs w:val="18"/>
              </w:rPr>
            </w:pPr>
            <w:r w:rsidRPr="00BD136D">
              <w:rPr>
                <w:sz w:val="18"/>
                <w:szCs w:val="18"/>
              </w:rPr>
              <w:t>ČU</w:t>
            </w:r>
          </w:p>
          <w:p w:rsidR="007A692B" w:rsidRPr="00BD136D" w:rsidRDefault="007A692B" w:rsidP="006E62BA">
            <w:pPr>
              <w:snapToGrid w:val="0"/>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14</w:t>
            </w:r>
          </w:p>
          <w:p w:rsidR="007A692B" w:rsidRPr="00BD136D" w:rsidRDefault="007A692B" w:rsidP="006E62BA">
            <w:pPr>
              <w:autoSpaceDE w:val="0"/>
              <w:spacing w:line="240" w:lineRule="atLeast"/>
              <w:jc w:val="left"/>
              <w:rPr>
                <w:sz w:val="18"/>
                <w:szCs w:val="18"/>
              </w:rPr>
            </w:pPr>
            <w:r w:rsidRPr="00BD136D">
              <w:rPr>
                <w:sz w:val="18"/>
                <w:szCs w:val="18"/>
              </w:rPr>
              <w:t>3</w:t>
            </w:r>
          </w:p>
          <w:p w:rsidR="007A692B" w:rsidRPr="00BD136D" w:rsidRDefault="007A692B" w:rsidP="006E62BA">
            <w:pPr>
              <w:autoSpaceDE w:val="0"/>
              <w:spacing w:line="240" w:lineRule="atLeast"/>
              <w:jc w:val="left"/>
              <w:rPr>
                <w:sz w:val="18"/>
                <w:szCs w:val="18"/>
              </w:rPr>
            </w:pPr>
            <w:r w:rsidRPr="00BD136D">
              <w:rPr>
                <w:sz w:val="18"/>
                <w:szCs w:val="18"/>
              </w:rPr>
              <w:t>3</w:t>
            </w:r>
          </w:p>
          <w:p w:rsidR="007A692B" w:rsidRPr="00BD136D" w:rsidRDefault="007A692B" w:rsidP="006E62BA">
            <w:pPr>
              <w:autoSpaceDE w:val="0"/>
              <w:spacing w:line="240" w:lineRule="atLeast"/>
              <w:jc w:val="left"/>
              <w:rPr>
                <w:sz w:val="18"/>
                <w:szCs w:val="18"/>
              </w:rPr>
            </w:pPr>
            <w:r w:rsidRPr="00BD136D">
              <w:rPr>
                <w:sz w:val="18"/>
                <w:szCs w:val="18"/>
              </w:rPr>
              <w:t>7     3xL</w:t>
            </w:r>
          </w:p>
          <w:p w:rsidR="007A692B" w:rsidRPr="00BD136D" w:rsidRDefault="007A692B" w:rsidP="006E62BA">
            <w:pPr>
              <w:autoSpaceDE w:val="0"/>
              <w:spacing w:line="240" w:lineRule="atLeast"/>
              <w:jc w:val="left"/>
              <w:rPr>
                <w:sz w:val="18"/>
                <w:szCs w:val="18"/>
              </w:rPr>
            </w:pPr>
          </w:p>
          <w:p w:rsidR="007A692B" w:rsidRPr="00BD136D" w:rsidRDefault="007A692B" w:rsidP="006E62BA">
            <w:pPr>
              <w:autoSpaceDE w:val="0"/>
              <w:spacing w:line="240" w:lineRule="atLeast"/>
              <w:jc w:val="left"/>
              <w:rPr>
                <w:sz w:val="18"/>
                <w:szCs w:val="18"/>
              </w:rPr>
            </w:pPr>
            <w:r w:rsidRPr="00BD136D">
              <w:rPr>
                <w:sz w:val="18"/>
                <w:szCs w:val="18"/>
              </w:rPr>
              <w:t>14</w:t>
            </w:r>
          </w:p>
        </w:tc>
        <w:tc>
          <w:tcPr>
            <w:tcW w:w="2533" w:type="dxa"/>
            <w:tcBorders>
              <w:left w:val="single" w:sz="4" w:space="0" w:color="000000"/>
              <w:bottom w:val="single" w:sz="4" w:space="0" w:color="000000"/>
              <w:right w:val="single" w:sz="4" w:space="0" w:color="000000"/>
            </w:tcBorders>
          </w:tcPr>
          <w:p w:rsidR="007A692B" w:rsidRPr="00BD136D" w:rsidRDefault="007A692B" w:rsidP="006E62BA">
            <w:pPr>
              <w:jc w:val="left"/>
              <w:rPr>
                <w:b/>
                <w:bCs/>
                <w:sz w:val="18"/>
                <w:szCs w:val="18"/>
              </w:rPr>
            </w:pPr>
            <w:r w:rsidRPr="00BD136D">
              <w:rPr>
                <w:b/>
                <w:bCs/>
                <w:sz w:val="18"/>
                <w:szCs w:val="18"/>
              </w:rPr>
              <w:t>*****  Odmerek 0,5 l/ha in na 1 m višine krošnje.</w:t>
            </w:r>
          </w:p>
          <w:p w:rsidR="007A692B" w:rsidRPr="00BD136D" w:rsidRDefault="007A692B" w:rsidP="006E62BA">
            <w:pPr>
              <w:jc w:val="left"/>
              <w:rPr>
                <w:b/>
                <w:bCs/>
                <w:sz w:val="18"/>
                <w:szCs w:val="18"/>
              </w:rPr>
            </w:pPr>
          </w:p>
          <w:p w:rsidR="007A692B" w:rsidRPr="00BD136D" w:rsidRDefault="007A692B" w:rsidP="007A692B">
            <w:pPr>
              <w:jc w:val="left"/>
              <w:rPr>
                <w:b/>
                <w:bCs/>
                <w:sz w:val="18"/>
                <w:szCs w:val="18"/>
              </w:rPr>
            </w:pPr>
            <w:r w:rsidRPr="00BD136D">
              <w:rPr>
                <w:b/>
                <w:sz w:val="18"/>
                <w:szCs w:val="18"/>
              </w:rPr>
              <w:t>*</w:t>
            </w:r>
            <w:r w:rsidR="00BD136D" w:rsidRPr="00BD136D">
              <w:rPr>
                <w:b/>
                <w:sz w:val="18"/>
                <w:szCs w:val="18"/>
              </w:rPr>
              <w:t>*</w:t>
            </w:r>
            <w:r w:rsidRPr="00BD136D">
              <w:rPr>
                <w:b/>
                <w:sz w:val="18"/>
                <w:szCs w:val="18"/>
              </w:rPr>
              <w:t>1</w:t>
            </w:r>
            <w:r w:rsidR="00BD136D" w:rsidRPr="00BD136D">
              <w:rPr>
                <w:b/>
                <w:sz w:val="18"/>
                <w:szCs w:val="18"/>
              </w:rPr>
              <w:t xml:space="preserve"> </w:t>
            </w:r>
            <w:r w:rsidRPr="00BD136D">
              <w:rPr>
                <w:sz w:val="18"/>
                <w:szCs w:val="18"/>
              </w:rPr>
              <w:t xml:space="preserve"> </w:t>
            </w:r>
            <w:r w:rsidR="00BD136D" w:rsidRPr="00BD136D">
              <w:rPr>
                <w:b/>
                <w:sz w:val="18"/>
                <w:szCs w:val="18"/>
              </w:rPr>
              <w:t>02.07.2017</w:t>
            </w:r>
          </w:p>
        </w:tc>
      </w:tr>
      <w:tr w:rsidR="00BD136D" w:rsidRPr="00BD136D" w:rsidTr="006E62BA">
        <w:trPr>
          <w:trHeight w:val="517"/>
        </w:trPr>
        <w:tc>
          <w:tcPr>
            <w:tcW w:w="1452" w:type="dxa"/>
            <w:vMerge/>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8"/>
                <w:szCs w:val="16"/>
              </w:rPr>
            </w:pPr>
          </w:p>
        </w:tc>
        <w:tc>
          <w:tcPr>
            <w:tcW w:w="4049" w:type="dxa"/>
            <w:vMerge/>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sz w:val="18"/>
                <w:szCs w:val="16"/>
              </w:rPr>
            </w:pPr>
          </w:p>
        </w:tc>
        <w:tc>
          <w:tcPr>
            <w:tcW w:w="9337" w:type="dxa"/>
            <w:gridSpan w:val="5"/>
            <w:tcBorders>
              <w:left w:val="single" w:sz="4" w:space="0" w:color="000000"/>
              <w:bottom w:val="single" w:sz="4" w:space="0" w:color="000000"/>
              <w:right w:val="single" w:sz="4" w:space="0" w:color="000000"/>
            </w:tcBorders>
          </w:tcPr>
          <w:p w:rsidR="007A692B" w:rsidRPr="00BD136D" w:rsidRDefault="007A692B" w:rsidP="006E62BA">
            <w:pPr>
              <w:snapToGrid w:val="0"/>
              <w:jc w:val="left"/>
              <w:rPr>
                <w:b/>
                <w:sz w:val="18"/>
                <w:szCs w:val="18"/>
              </w:rPr>
            </w:pPr>
            <w:r w:rsidRPr="00BD136D">
              <w:rPr>
                <w:b/>
                <w:bCs/>
                <w:sz w:val="18"/>
                <w:szCs w:val="18"/>
              </w:rPr>
              <w:t>***</w:t>
            </w:r>
            <w:r w:rsidRPr="00BD136D">
              <w:rPr>
                <w:b/>
                <w:sz w:val="18"/>
                <w:szCs w:val="18"/>
              </w:rPr>
              <w:t xml:space="preserve">  Upoštevati 30 m netretiran varnostni pas do vodne površine od meje brega voda 1. in 2. reda.</w:t>
            </w:r>
          </w:p>
          <w:p w:rsidR="007A692B" w:rsidRPr="00BD136D" w:rsidRDefault="007A692B" w:rsidP="006E62BA">
            <w:pPr>
              <w:snapToGrid w:val="0"/>
              <w:jc w:val="left"/>
              <w:rPr>
                <w:b/>
                <w:bCs/>
                <w:sz w:val="18"/>
                <w:szCs w:val="18"/>
              </w:rPr>
            </w:pPr>
            <w:r w:rsidRPr="00BD136D">
              <w:rPr>
                <w:sz w:val="18"/>
                <w:szCs w:val="18"/>
              </w:rPr>
              <w:t>****</w:t>
            </w:r>
            <w:r w:rsidRPr="00BD136D">
              <w:rPr>
                <w:b/>
                <w:sz w:val="18"/>
                <w:szCs w:val="18"/>
              </w:rPr>
              <w:t xml:space="preserve">  Upoštevati 20 m netretiran varnostni pas do vodne površine od meje brega voda 1. in 2. reda.</w:t>
            </w:r>
          </w:p>
        </w:tc>
      </w:tr>
      <w:tr w:rsidR="00BD136D" w:rsidRPr="00BD136D" w:rsidTr="006E62BA">
        <w:trPr>
          <w:trHeight w:val="423"/>
        </w:trPr>
        <w:tc>
          <w:tcPr>
            <w:tcW w:w="1452" w:type="dxa"/>
            <w:vMerge/>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8"/>
                <w:szCs w:val="16"/>
              </w:rPr>
            </w:pPr>
          </w:p>
        </w:tc>
        <w:tc>
          <w:tcPr>
            <w:tcW w:w="13386" w:type="dxa"/>
            <w:gridSpan w:val="6"/>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keepNext/>
              <w:keepLines/>
              <w:autoSpaceDE w:val="0"/>
              <w:snapToGrid w:val="0"/>
              <w:spacing w:line="240" w:lineRule="atLeast"/>
              <w:ind w:left="30"/>
              <w:jc w:val="left"/>
              <w:rPr>
                <w:sz w:val="18"/>
                <w:szCs w:val="16"/>
              </w:rPr>
            </w:pPr>
            <w:r w:rsidRPr="00BD136D">
              <w:rPr>
                <w:sz w:val="18"/>
                <w:szCs w:val="16"/>
              </w:rPr>
              <w:t xml:space="preserve">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rsidR="007A692B" w:rsidRPr="00BD136D" w:rsidRDefault="007A692B" w:rsidP="007A692B">
      <w:pPr>
        <w:suppressAutoHyphens/>
      </w:pPr>
      <w:r w:rsidRPr="00BD136D">
        <w:rPr>
          <w:sz w:val="18"/>
          <w:szCs w:val="18"/>
        </w:rPr>
        <w:t xml:space="preserve"> * - datum poteka registracije             **  - datum  odprodaje  zalog  pripravkov, ki jim je potekla registracija</w:t>
      </w:r>
      <w:r w:rsidRPr="00BD136D">
        <w:t xml:space="preserve"> </w:t>
      </w:r>
    </w:p>
    <w:p w:rsidR="007A692B" w:rsidRPr="00BD136D" w:rsidRDefault="007A692B" w:rsidP="007A692B">
      <w:pPr>
        <w:jc w:val="center"/>
      </w:pPr>
    </w:p>
    <w:p w:rsidR="007A692B" w:rsidRPr="00BD136D" w:rsidRDefault="007A692B" w:rsidP="007A692B">
      <w:pPr>
        <w:jc w:val="center"/>
      </w:pPr>
    </w:p>
    <w:p w:rsidR="007A692B" w:rsidRPr="00BD136D" w:rsidRDefault="007A692B" w:rsidP="007A692B">
      <w:pPr>
        <w:jc w:val="center"/>
      </w:pPr>
      <w:r w:rsidRPr="00BD136D">
        <w:br w:type="page"/>
      </w:r>
      <w:r w:rsidRPr="00BD136D">
        <w:lastRenderedPageBreak/>
        <w:t>INTEGRIRANO VARSTVO ČEŠPELJ IN SLIV – list 2</w:t>
      </w:r>
    </w:p>
    <w:p w:rsidR="007A692B" w:rsidRPr="00BD136D" w:rsidRDefault="007A692B" w:rsidP="007A692B">
      <w:pPr>
        <w:jc w:val="center"/>
      </w:pPr>
    </w:p>
    <w:tbl>
      <w:tblPr>
        <w:tblW w:w="14884" w:type="dxa"/>
        <w:tblInd w:w="108" w:type="dxa"/>
        <w:tblLayout w:type="fixed"/>
        <w:tblLook w:val="0000" w:firstRow="0" w:lastRow="0" w:firstColumn="0" w:lastColumn="0" w:noHBand="0" w:noVBand="0"/>
      </w:tblPr>
      <w:tblGrid>
        <w:gridCol w:w="1719"/>
        <w:gridCol w:w="3828"/>
        <w:gridCol w:w="1701"/>
        <w:gridCol w:w="2268"/>
        <w:gridCol w:w="1399"/>
        <w:gridCol w:w="1720"/>
        <w:gridCol w:w="2249"/>
      </w:tblGrid>
      <w:tr w:rsidR="00BD136D" w:rsidRPr="00BD136D" w:rsidTr="006E62BA">
        <w:trPr>
          <w:trHeight w:val="207"/>
        </w:trPr>
        <w:tc>
          <w:tcPr>
            <w:tcW w:w="171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ŠKODLJIVI ORGANIZEM</w:t>
            </w:r>
          </w:p>
        </w:tc>
        <w:tc>
          <w:tcPr>
            <w:tcW w:w="3828" w:type="dxa"/>
            <w:tcBorders>
              <w:top w:val="single" w:sz="12" w:space="0" w:color="000000"/>
              <w:left w:val="single" w:sz="12" w:space="0" w:color="000000"/>
              <w:bottom w:val="single" w:sz="12" w:space="0" w:color="000000"/>
              <w:right w:val="single" w:sz="4" w:space="0" w:color="auto"/>
            </w:tcBorders>
          </w:tcPr>
          <w:p w:rsidR="007A692B" w:rsidRPr="00BD136D" w:rsidRDefault="007A692B" w:rsidP="006E62BA">
            <w:pPr>
              <w:pStyle w:val="Besedilooblaka"/>
              <w:keepNext/>
              <w:keepLines/>
              <w:widowControl w:val="0"/>
              <w:snapToGrid w:val="0"/>
              <w:rPr>
                <w:sz w:val="18"/>
                <w:szCs w:val="18"/>
              </w:rPr>
            </w:pPr>
            <w:r w:rsidRPr="00BD136D">
              <w:rPr>
                <w:sz w:val="18"/>
                <w:szCs w:val="18"/>
              </w:rPr>
              <w:t>UKREPI</w:t>
            </w:r>
          </w:p>
        </w:tc>
        <w:tc>
          <w:tcPr>
            <w:tcW w:w="1701" w:type="dxa"/>
            <w:tcBorders>
              <w:top w:val="single" w:sz="12" w:space="0" w:color="000000"/>
              <w:left w:val="single" w:sz="4" w:space="0" w:color="auto"/>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FITOFARM. SREDSTVO</w:t>
            </w:r>
          </w:p>
        </w:tc>
        <w:tc>
          <w:tcPr>
            <w:tcW w:w="139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keepNext/>
              <w:keepLines/>
              <w:widowControl w:val="0"/>
              <w:jc w:val="left"/>
              <w:rPr>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keepNext/>
              <w:keepLines/>
              <w:widowControl w:val="0"/>
              <w:jc w:val="left"/>
              <w:rPr>
                <w:sz w:val="18"/>
                <w:szCs w:val="18"/>
              </w:rPr>
            </w:pPr>
            <w:r w:rsidRPr="00BD136D">
              <w:rPr>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OPOMBE</w:t>
            </w:r>
          </w:p>
        </w:tc>
      </w:tr>
      <w:tr w:rsidR="00BD136D" w:rsidRPr="00BD136D" w:rsidTr="006E62BA">
        <w:trPr>
          <w:trHeight w:val="240"/>
        </w:trPr>
        <w:tc>
          <w:tcPr>
            <w:tcW w:w="1719" w:type="dxa"/>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8"/>
                <w:szCs w:val="18"/>
              </w:rPr>
            </w:pPr>
            <w:r w:rsidRPr="00BD136D">
              <w:rPr>
                <w:b/>
                <w:bCs/>
                <w:sz w:val="18"/>
                <w:szCs w:val="18"/>
              </w:rPr>
              <w:t>Sadna gniloba</w:t>
            </w:r>
          </w:p>
          <w:p w:rsidR="007A692B" w:rsidRPr="00BD136D" w:rsidRDefault="007A692B" w:rsidP="006E62BA">
            <w:pPr>
              <w:keepNext/>
              <w:keepLines/>
              <w:autoSpaceDE w:val="0"/>
              <w:spacing w:line="240" w:lineRule="atLeast"/>
              <w:ind w:left="30"/>
              <w:jc w:val="left"/>
              <w:rPr>
                <w:bCs/>
                <w:i/>
                <w:sz w:val="18"/>
                <w:szCs w:val="18"/>
              </w:rPr>
            </w:pPr>
            <w:r w:rsidRPr="00BD136D">
              <w:rPr>
                <w:bCs/>
                <w:i/>
                <w:sz w:val="18"/>
                <w:szCs w:val="18"/>
              </w:rPr>
              <w:t>Monilinia fructigena</w:t>
            </w:r>
          </w:p>
        </w:tc>
        <w:tc>
          <w:tcPr>
            <w:tcW w:w="3828" w:type="dxa"/>
            <w:tcBorders>
              <w:left w:val="single" w:sz="4" w:space="0" w:color="000000"/>
              <w:bottom w:val="single" w:sz="4" w:space="0" w:color="000000"/>
              <w:right w:val="single" w:sz="4" w:space="0" w:color="auto"/>
            </w:tcBorders>
          </w:tcPr>
          <w:p w:rsidR="007A692B" w:rsidRPr="00BD136D" w:rsidRDefault="007A692B" w:rsidP="006E62BA">
            <w:pPr>
              <w:snapToGrid w:val="0"/>
              <w:jc w:val="left"/>
              <w:rPr>
                <w:sz w:val="17"/>
                <w:szCs w:val="17"/>
              </w:rPr>
            </w:pPr>
            <w:r w:rsidRPr="00BD136D">
              <w:rPr>
                <w:sz w:val="17"/>
                <w:szCs w:val="17"/>
              </w:rPr>
              <w:t xml:space="preserve">Agrotehnični ukrepi: </w:t>
            </w:r>
          </w:p>
          <w:p w:rsidR="007A692B" w:rsidRPr="00BD136D" w:rsidRDefault="007A692B" w:rsidP="006E62BA">
            <w:pPr>
              <w:jc w:val="left"/>
              <w:rPr>
                <w:sz w:val="17"/>
                <w:szCs w:val="17"/>
              </w:rPr>
            </w:pPr>
            <w:r w:rsidRPr="00BD136D">
              <w:rPr>
                <w:sz w:val="17"/>
                <w:szCs w:val="17"/>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rsidR="007A692B" w:rsidRPr="00BD136D" w:rsidRDefault="007A692B" w:rsidP="006E62BA">
            <w:pPr>
              <w:jc w:val="left"/>
              <w:rPr>
                <w:sz w:val="17"/>
                <w:szCs w:val="17"/>
              </w:rPr>
            </w:pPr>
            <w:r w:rsidRPr="00BD136D">
              <w:rPr>
                <w:sz w:val="17"/>
                <w:szCs w:val="17"/>
              </w:rPr>
              <w:t xml:space="preserve">Kemično zatiranje: </w:t>
            </w:r>
          </w:p>
          <w:p w:rsidR="007A692B" w:rsidRPr="00BD136D" w:rsidRDefault="007A692B" w:rsidP="006E62BA">
            <w:pPr>
              <w:keepNext/>
              <w:keepLines/>
              <w:widowControl w:val="0"/>
              <w:autoSpaceDE w:val="0"/>
              <w:spacing w:line="240" w:lineRule="atLeast"/>
              <w:ind w:left="30"/>
              <w:jc w:val="left"/>
              <w:rPr>
                <w:sz w:val="17"/>
                <w:szCs w:val="17"/>
              </w:rPr>
            </w:pPr>
            <w:r w:rsidRPr="00BD136D">
              <w:rPr>
                <w:sz w:val="17"/>
                <w:szCs w:val="17"/>
              </w:rPr>
              <w:t>Sorte sliv in češpelj lahko škropimo od 3 do 4 tedne pred obiranjem in 1 teden oz. 3 dni pred obiranjem z enim izmed navedenih pripravkov glede na predpisano karenčno dobo.</w:t>
            </w:r>
          </w:p>
        </w:tc>
        <w:tc>
          <w:tcPr>
            <w:tcW w:w="1701" w:type="dxa"/>
            <w:tcBorders>
              <w:left w:val="single" w:sz="4" w:space="0" w:color="auto"/>
              <w:bottom w:val="single" w:sz="4" w:space="0" w:color="auto"/>
            </w:tcBorders>
          </w:tcPr>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 ciprodinil</w:t>
            </w:r>
          </w:p>
          <w:p w:rsidR="007A692B" w:rsidRPr="00BD136D" w:rsidRDefault="007A692B" w:rsidP="006E62BA">
            <w:pPr>
              <w:widowControl w:val="0"/>
              <w:autoSpaceDE w:val="0"/>
              <w:spacing w:line="240" w:lineRule="atLeast"/>
              <w:ind w:left="30"/>
              <w:jc w:val="left"/>
              <w:rPr>
                <w:sz w:val="18"/>
                <w:szCs w:val="18"/>
              </w:rPr>
            </w:pPr>
            <w:r w:rsidRPr="00BD136D">
              <w:rPr>
                <w:sz w:val="18"/>
                <w:szCs w:val="18"/>
              </w:rPr>
              <w:t>- iprodion</w:t>
            </w:r>
          </w:p>
          <w:p w:rsidR="007A692B" w:rsidRPr="00BD136D" w:rsidRDefault="007A692B" w:rsidP="006E62BA">
            <w:pPr>
              <w:keepNext/>
              <w:keepLines/>
              <w:widowControl w:val="0"/>
              <w:autoSpaceDE w:val="0"/>
              <w:snapToGrid w:val="0"/>
              <w:spacing w:line="240" w:lineRule="atLeast"/>
              <w:ind w:left="30"/>
              <w:jc w:val="left"/>
              <w:rPr>
                <w:sz w:val="18"/>
                <w:szCs w:val="18"/>
              </w:rPr>
            </w:pPr>
            <w:r w:rsidRPr="00BD136D">
              <w:rPr>
                <w:sz w:val="18"/>
                <w:szCs w:val="18"/>
              </w:rPr>
              <w:t>- fenheksamid</w:t>
            </w:r>
          </w:p>
          <w:p w:rsidR="007A692B" w:rsidRPr="00BD136D" w:rsidRDefault="007A692B" w:rsidP="006E62BA">
            <w:pPr>
              <w:jc w:val="left"/>
              <w:rPr>
                <w:sz w:val="18"/>
                <w:szCs w:val="18"/>
              </w:rPr>
            </w:pPr>
          </w:p>
          <w:p w:rsidR="007A692B" w:rsidRPr="00BD136D" w:rsidRDefault="007A692B" w:rsidP="006E62BA">
            <w:pPr>
              <w:jc w:val="left"/>
              <w:rPr>
                <w:sz w:val="18"/>
                <w:szCs w:val="18"/>
              </w:rPr>
            </w:pPr>
            <w:r w:rsidRPr="00BD136D">
              <w:rPr>
                <w:sz w:val="18"/>
                <w:szCs w:val="18"/>
              </w:rPr>
              <w:t>- cipridinil + fludioksonil</w:t>
            </w:r>
          </w:p>
          <w:p w:rsidR="007A692B" w:rsidRPr="00BD136D" w:rsidRDefault="007A692B" w:rsidP="006E62BA">
            <w:pPr>
              <w:widowControl w:val="0"/>
              <w:autoSpaceDE w:val="0"/>
              <w:spacing w:line="240" w:lineRule="atLeast"/>
              <w:ind w:left="30"/>
              <w:jc w:val="left"/>
              <w:rPr>
                <w:sz w:val="18"/>
                <w:szCs w:val="18"/>
              </w:rPr>
            </w:pPr>
            <w:r w:rsidRPr="00BD136D">
              <w:rPr>
                <w:sz w:val="18"/>
                <w:szCs w:val="18"/>
              </w:rPr>
              <w:t>-tiofanat-metil</w:t>
            </w:r>
          </w:p>
          <w:p w:rsidR="007A692B" w:rsidRPr="00BD136D" w:rsidRDefault="007A692B" w:rsidP="006E62BA">
            <w:pPr>
              <w:jc w:val="left"/>
              <w:rPr>
                <w:i/>
                <w:sz w:val="18"/>
                <w:szCs w:val="18"/>
              </w:rPr>
            </w:pPr>
          </w:p>
          <w:p w:rsidR="007A692B" w:rsidRPr="00BD136D" w:rsidRDefault="007A692B" w:rsidP="006E62BA">
            <w:pPr>
              <w:jc w:val="left"/>
              <w:rPr>
                <w:sz w:val="18"/>
                <w:szCs w:val="18"/>
              </w:rPr>
            </w:pPr>
            <w:r w:rsidRPr="00BD136D">
              <w:rPr>
                <w:i/>
                <w:sz w:val="18"/>
                <w:szCs w:val="18"/>
              </w:rPr>
              <w:t>- Bacillus subtilis</w:t>
            </w: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r w:rsidRPr="00BD136D">
              <w:rPr>
                <w:sz w:val="18"/>
                <w:szCs w:val="18"/>
              </w:rPr>
              <w:t>- fluopiram + tebukonazol</w:t>
            </w:r>
          </w:p>
        </w:tc>
        <w:tc>
          <w:tcPr>
            <w:tcW w:w="2268"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Chorus 50 WG</w:t>
            </w:r>
          </w:p>
          <w:p w:rsidR="007A692B" w:rsidRPr="00BD136D" w:rsidRDefault="007A692B" w:rsidP="006E62BA">
            <w:pPr>
              <w:keepNext/>
              <w:keepLines/>
              <w:widowControl w:val="0"/>
              <w:autoSpaceDE w:val="0"/>
              <w:spacing w:line="240" w:lineRule="atLeast"/>
              <w:jc w:val="left"/>
              <w:rPr>
                <w:b/>
                <w:sz w:val="18"/>
                <w:szCs w:val="18"/>
              </w:rPr>
            </w:pPr>
            <w:r w:rsidRPr="00BD136D">
              <w:rPr>
                <w:sz w:val="18"/>
                <w:szCs w:val="18"/>
              </w:rPr>
              <w:t xml:space="preserve">Rovral aquaflo </w:t>
            </w:r>
            <w:r w:rsidRPr="00BD136D">
              <w:rPr>
                <w:b/>
                <w:sz w:val="18"/>
                <w:szCs w:val="18"/>
              </w:rPr>
              <w:t>***</w:t>
            </w:r>
          </w:p>
          <w:p w:rsidR="007A692B" w:rsidRPr="00BD136D" w:rsidRDefault="007A692B" w:rsidP="006E62BA">
            <w:pPr>
              <w:keepNext/>
              <w:keepLines/>
              <w:widowControl w:val="0"/>
              <w:autoSpaceDE w:val="0"/>
              <w:snapToGrid w:val="0"/>
              <w:spacing w:line="240" w:lineRule="atLeast"/>
              <w:jc w:val="left"/>
              <w:rPr>
                <w:sz w:val="18"/>
                <w:szCs w:val="18"/>
              </w:rPr>
            </w:pPr>
            <w:r w:rsidRPr="00BD136D">
              <w:rPr>
                <w:sz w:val="18"/>
                <w:szCs w:val="18"/>
              </w:rPr>
              <w:t>Teldor SC 500*****</w:t>
            </w:r>
          </w:p>
          <w:p w:rsidR="007A692B" w:rsidRPr="00BD136D" w:rsidRDefault="007A692B" w:rsidP="006E62BA">
            <w:pPr>
              <w:keepNext/>
              <w:keepLines/>
              <w:widowControl w:val="0"/>
              <w:autoSpaceDE w:val="0"/>
              <w:spacing w:line="240" w:lineRule="atLeast"/>
              <w:jc w:val="left"/>
              <w:rPr>
                <w:sz w:val="18"/>
                <w:szCs w:val="18"/>
              </w:rPr>
            </w:pPr>
          </w:p>
          <w:p w:rsidR="007A692B" w:rsidRPr="00BD136D" w:rsidRDefault="007A692B" w:rsidP="006E62BA">
            <w:pPr>
              <w:keepNext/>
              <w:keepLines/>
              <w:widowControl w:val="0"/>
              <w:autoSpaceDE w:val="0"/>
              <w:spacing w:line="240" w:lineRule="atLeast"/>
              <w:jc w:val="left"/>
              <w:rPr>
                <w:sz w:val="18"/>
                <w:szCs w:val="18"/>
              </w:rPr>
            </w:pPr>
            <w:r w:rsidRPr="00BD136D">
              <w:rPr>
                <w:sz w:val="18"/>
                <w:szCs w:val="18"/>
              </w:rPr>
              <w:t>Switch 62,5 WG***</w:t>
            </w:r>
          </w:p>
          <w:p w:rsidR="007A692B" w:rsidRPr="00BD136D" w:rsidRDefault="007A692B" w:rsidP="006E62BA">
            <w:pPr>
              <w:keepNext/>
              <w:keepLines/>
              <w:widowControl w:val="0"/>
              <w:autoSpaceDE w:val="0"/>
              <w:spacing w:line="240" w:lineRule="atLeast"/>
              <w:jc w:val="left"/>
              <w:rPr>
                <w:sz w:val="18"/>
                <w:szCs w:val="18"/>
              </w:rPr>
            </w:pPr>
            <w:r w:rsidRPr="00BD136D">
              <w:rPr>
                <w:sz w:val="18"/>
                <w:szCs w:val="18"/>
              </w:rPr>
              <w:t xml:space="preserve">   </w:t>
            </w:r>
          </w:p>
          <w:p w:rsidR="007A692B" w:rsidRPr="00BD136D" w:rsidRDefault="007A692B" w:rsidP="006E62BA">
            <w:pPr>
              <w:keepNext/>
              <w:keepLines/>
              <w:widowControl w:val="0"/>
              <w:autoSpaceDE w:val="0"/>
              <w:spacing w:line="240" w:lineRule="atLeast"/>
              <w:jc w:val="left"/>
              <w:rPr>
                <w:sz w:val="18"/>
                <w:szCs w:val="18"/>
              </w:rPr>
            </w:pPr>
            <w:r w:rsidRPr="00BD136D">
              <w:rPr>
                <w:sz w:val="18"/>
                <w:szCs w:val="18"/>
              </w:rPr>
              <w:t>Topsin-M</w:t>
            </w:r>
          </w:p>
          <w:p w:rsidR="007A692B" w:rsidRPr="00BD136D" w:rsidRDefault="007A692B" w:rsidP="006E62BA">
            <w:pPr>
              <w:keepNext/>
              <w:keepLines/>
              <w:widowControl w:val="0"/>
              <w:autoSpaceDE w:val="0"/>
              <w:spacing w:line="240" w:lineRule="atLeast"/>
              <w:jc w:val="left"/>
              <w:rPr>
                <w:sz w:val="18"/>
                <w:szCs w:val="18"/>
              </w:rPr>
            </w:pPr>
          </w:p>
          <w:p w:rsidR="007A692B" w:rsidRPr="00BD136D" w:rsidRDefault="007A692B" w:rsidP="006E62BA">
            <w:pPr>
              <w:keepNext/>
              <w:keepLines/>
              <w:widowControl w:val="0"/>
              <w:autoSpaceDE w:val="0"/>
              <w:spacing w:line="240" w:lineRule="atLeast"/>
              <w:jc w:val="left"/>
              <w:rPr>
                <w:sz w:val="18"/>
                <w:szCs w:val="18"/>
              </w:rPr>
            </w:pPr>
            <w:r w:rsidRPr="00BD136D">
              <w:rPr>
                <w:sz w:val="18"/>
                <w:szCs w:val="18"/>
              </w:rPr>
              <w:t>Serenade aso</w:t>
            </w:r>
          </w:p>
          <w:p w:rsidR="007A692B" w:rsidRPr="00BD136D" w:rsidRDefault="007A692B" w:rsidP="006E62BA">
            <w:pPr>
              <w:keepNext/>
              <w:keepLines/>
              <w:widowControl w:val="0"/>
              <w:autoSpaceDE w:val="0"/>
              <w:spacing w:line="240" w:lineRule="atLeast"/>
              <w:jc w:val="left"/>
              <w:rPr>
                <w:sz w:val="18"/>
                <w:szCs w:val="18"/>
              </w:rPr>
            </w:pPr>
          </w:p>
          <w:p w:rsidR="007A692B" w:rsidRPr="00BD136D" w:rsidRDefault="007A692B" w:rsidP="006E62BA">
            <w:pPr>
              <w:keepNext/>
              <w:keepLines/>
              <w:widowControl w:val="0"/>
              <w:autoSpaceDE w:val="0"/>
              <w:spacing w:line="240" w:lineRule="atLeast"/>
              <w:jc w:val="left"/>
              <w:rPr>
                <w:b/>
                <w:sz w:val="18"/>
                <w:szCs w:val="18"/>
              </w:rPr>
            </w:pPr>
            <w:r w:rsidRPr="00BD136D">
              <w:rPr>
                <w:sz w:val="18"/>
                <w:szCs w:val="18"/>
              </w:rPr>
              <w:t>Luna experience***</w:t>
            </w:r>
          </w:p>
        </w:tc>
        <w:tc>
          <w:tcPr>
            <w:tcW w:w="1399"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0,6 kg/ha</w:t>
            </w: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1,5 l/ha</w:t>
            </w:r>
          </w:p>
          <w:p w:rsidR="007A692B" w:rsidRPr="00BD136D" w:rsidRDefault="007A692B" w:rsidP="006E62BA">
            <w:pPr>
              <w:keepNext/>
              <w:keepLines/>
              <w:widowControl w:val="0"/>
              <w:autoSpaceDE w:val="0"/>
              <w:snapToGrid w:val="0"/>
              <w:spacing w:line="240" w:lineRule="atLeast"/>
              <w:ind w:left="30"/>
              <w:jc w:val="left"/>
              <w:rPr>
                <w:sz w:val="18"/>
                <w:szCs w:val="18"/>
              </w:rPr>
            </w:pPr>
            <w:r w:rsidRPr="00BD136D">
              <w:rPr>
                <w:sz w:val="18"/>
                <w:szCs w:val="18"/>
              </w:rPr>
              <w:t>0,5 l/ha</w:t>
            </w: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 xml:space="preserve">0,08 %, </w:t>
            </w: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max 1 kg/ha</w:t>
            </w: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1 kg/ha</w:t>
            </w: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8 L/ha</w:t>
            </w: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jc w:val="left"/>
              <w:rPr>
                <w:sz w:val="18"/>
                <w:szCs w:val="18"/>
                <w:lang w:eastAsia="sl-SI"/>
              </w:rPr>
            </w:pPr>
            <w:r w:rsidRPr="00BD136D">
              <w:rPr>
                <w:sz w:val="18"/>
                <w:szCs w:val="18"/>
                <w:lang w:eastAsia="sl-SI"/>
              </w:rPr>
              <w:t xml:space="preserve">0,6 l/ha </w:t>
            </w:r>
          </w:p>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lang w:eastAsia="sl-SI"/>
              </w:rPr>
              <w:t>(0,2 L na 1m višine krošnje na ha)</w:t>
            </w:r>
          </w:p>
        </w:tc>
        <w:tc>
          <w:tcPr>
            <w:tcW w:w="1720" w:type="dxa"/>
            <w:tcBorders>
              <w:left w:val="single" w:sz="4" w:space="0" w:color="000000"/>
              <w:bottom w:val="single" w:sz="4" w:space="0" w:color="000000"/>
            </w:tcBorders>
          </w:tcPr>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7</w:t>
            </w:r>
          </w:p>
          <w:p w:rsidR="007A692B" w:rsidRPr="00BD136D" w:rsidRDefault="007A692B" w:rsidP="006E62BA">
            <w:pPr>
              <w:widowControl w:val="0"/>
              <w:autoSpaceDE w:val="0"/>
              <w:spacing w:line="240" w:lineRule="atLeast"/>
              <w:ind w:left="30"/>
              <w:jc w:val="left"/>
              <w:rPr>
                <w:sz w:val="18"/>
                <w:szCs w:val="18"/>
              </w:rPr>
            </w:pPr>
            <w:r w:rsidRPr="00BD136D">
              <w:rPr>
                <w:sz w:val="18"/>
                <w:szCs w:val="18"/>
              </w:rPr>
              <w:t>14</w:t>
            </w:r>
          </w:p>
          <w:p w:rsidR="007A692B" w:rsidRPr="00BD136D" w:rsidRDefault="007A692B" w:rsidP="006E62BA">
            <w:pPr>
              <w:keepNext/>
              <w:keepLines/>
              <w:widowControl w:val="0"/>
              <w:autoSpaceDE w:val="0"/>
              <w:snapToGrid w:val="0"/>
              <w:spacing w:line="240" w:lineRule="atLeast"/>
              <w:ind w:left="30"/>
              <w:jc w:val="left"/>
              <w:rPr>
                <w:sz w:val="18"/>
                <w:szCs w:val="18"/>
              </w:rPr>
            </w:pPr>
            <w:r w:rsidRPr="00BD136D">
              <w:rPr>
                <w:sz w:val="18"/>
                <w:szCs w:val="18"/>
              </w:rPr>
              <w:t>3</w:t>
            </w: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r w:rsidRPr="00BD136D">
              <w:rPr>
                <w:sz w:val="18"/>
                <w:szCs w:val="18"/>
              </w:rPr>
              <w:t>7     3xL</w:t>
            </w: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r w:rsidRPr="00BD136D">
              <w:rPr>
                <w:sz w:val="18"/>
                <w:szCs w:val="18"/>
              </w:rPr>
              <w:t>14</w:t>
            </w: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p>
          <w:p w:rsidR="007A692B" w:rsidRPr="00BD136D" w:rsidRDefault="007A692B" w:rsidP="006E62BA">
            <w:pPr>
              <w:widowControl w:val="0"/>
              <w:autoSpaceDE w:val="0"/>
              <w:spacing w:line="240" w:lineRule="atLeast"/>
              <w:ind w:left="30"/>
              <w:jc w:val="left"/>
              <w:rPr>
                <w:sz w:val="18"/>
                <w:szCs w:val="18"/>
              </w:rPr>
            </w:pPr>
            <w:r w:rsidRPr="00BD136D">
              <w:rPr>
                <w:sz w:val="18"/>
                <w:szCs w:val="18"/>
              </w:rPr>
              <w:t>7</w:t>
            </w:r>
          </w:p>
        </w:tc>
        <w:tc>
          <w:tcPr>
            <w:tcW w:w="2249" w:type="dxa"/>
            <w:tcBorders>
              <w:left w:val="single" w:sz="4" w:space="0" w:color="000000"/>
              <w:bottom w:val="single" w:sz="4" w:space="0" w:color="000000"/>
              <w:right w:val="single" w:sz="4" w:space="0" w:color="000000"/>
            </w:tcBorders>
          </w:tcPr>
          <w:p w:rsidR="007A692B" w:rsidRPr="00BD136D" w:rsidRDefault="007A692B" w:rsidP="006E62BA">
            <w:pPr>
              <w:jc w:val="left"/>
              <w:rPr>
                <w:bCs/>
                <w:sz w:val="18"/>
                <w:szCs w:val="18"/>
              </w:rPr>
            </w:pPr>
            <w:r w:rsidRPr="00BD136D">
              <w:rPr>
                <w:sz w:val="18"/>
                <w:szCs w:val="18"/>
              </w:rPr>
              <w:t>*** Upoštevati 30 m netretiran varnostni pas do vodne površine od meje brega voda 1. in 2. reda.</w:t>
            </w:r>
            <w:r w:rsidRPr="00BD136D">
              <w:rPr>
                <w:bCs/>
                <w:sz w:val="18"/>
                <w:szCs w:val="18"/>
              </w:rPr>
              <w:t xml:space="preserve"> </w:t>
            </w:r>
          </w:p>
          <w:p w:rsidR="007A692B" w:rsidRPr="00BD136D" w:rsidRDefault="007A692B" w:rsidP="006E62BA">
            <w:pPr>
              <w:jc w:val="left"/>
              <w:rPr>
                <w:bCs/>
                <w:sz w:val="18"/>
                <w:szCs w:val="18"/>
              </w:rPr>
            </w:pPr>
            <w:r w:rsidRPr="00BD136D">
              <w:rPr>
                <w:bCs/>
                <w:sz w:val="18"/>
                <w:szCs w:val="18"/>
              </w:rPr>
              <w:t>***** odmerek 0,5 l/ha in na 1 m višine krošnje.</w:t>
            </w:r>
          </w:p>
          <w:p w:rsidR="007A692B" w:rsidRPr="00BD136D" w:rsidRDefault="007A692B" w:rsidP="006E62BA">
            <w:pPr>
              <w:snapToGrid w:val="0"/>
              <w:jc w:val="left"/>
              <w:rPr>
                <w:b/>
                <w:sz w:val="18"/>
                <w:szCs w:val="18"/>
              </w:rPr>
            </w:pPr>
          </w:p>
        </w:tc>
      </w:tr>
      <w:tr w:rsidR="00BD136D" w:rsidRPr="00BD136D" w:rsidTr="006E62BA">
        <w:trPr>
          <w:trHeight w:val="240"/>
        </w:trPr>
        <w:tc>
          <w:tcPr>
            <w:tcW w:w="1719" w:type="dxa"/>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8"/>
                <w:szCs w:val="18"/>
              </w:rPr>
            </w:pPr>
            <w:r w:rsidRPr="00BD136D">
              <w:rPr>
                <w:b/>
                <w:bCs/>
                <w:sz w:val="18"/>
                <w:szCs w:val="18"/>
              </w:rPr>
              <w:t>Breskova pepelovka Sphaerotheca pannosa var. persicae</w:t>
            </w:r>
          </w:p>
          <w:p w:rsidR="007A692B" w:rsidRPr="00BD136D" w:rsidRDefault="007A692B" w:rsidP="006E62BA">
            <w:pPr>
              <w:keepNext/>
              <w:keepLines/>
              <w:autoSpaceDE w:val="0"/>
              <w:snapToGrid w:val="0"/>
              <w:spacing w:line="240" w:lineRule="atLeast"/>
              <w:ind w:left="30"/>
              <w:jc w:val="left"/>
              <w:rPr>
                <w:b/>
                <w:bCs/>
                <w:sz w:val="18"/>
                <w:szCs w:val="18"/>
              </w:rPr>
            </w:pPr>
          </w:p>
        </w:tc>
        <w:tc>
          <w:tcPr>
            <w:tcW w:w="3828" w:type="dxa"/>
            <w:tcBorders>
              <w:left w:val="single" w:sz="4" w:space="0" w:color="000000"/>
              <w:bottom w:val="single" w:sz="4" w:space="0" w:color="000000"/>
              <w:right w:val="single" w:sz="4" w:space="0" w:color="auto"/>
            </w:tcBorders>
          </w:tcPr>
          <w:p w:rsidR="007A692B" w:rsidRPr="00BD136D" w:rsidRDefault="007A692B" w:rsidP="006E62BA">
            <w:pPr>
              <w:snapToGrid w:val="0"/>
              <w:jc w:val="left"/>
              <w:rPr>
                <w:sz w:val="17"/>
                <w:szCs w:val="17"/>
              </w:rPr>
            </w:pPr>
            <w:r w:rsidRPr="00BD136D">
              <w:rPr>
                <w:sz w:val="17"/>
                <w:szCs w:val="17"/>
              </w:rPr>
              <w:t xml:space="preserve">Tehnološki ukrepi: </w:t>
            </w:r>
          </w:p>
          <w:p w:rsidR="007A692B" w:rsidRPr="00BD136D" w:rsidRDefault="007A692B" w:rsidP="006E62BA">
            <w:pPr>
              <w:snapToGrid w:val="0"/>
              <w:jc w:val="left"/>
              <w:rPr>
                <w:sz w:val="17"/>
                <w:szCs w:val="17"/>
              </w:rPr>
            </w:pPr>
            <w:r w:rsidRPr="00BD136D">
              <w:rPr>
                <w:sz w:val="17"/>
                <w:szCs w:val="17"/>
              </w:rPr>
              <w:t>Poskrbeti je treba za zračnost krošnje, zato je odstranjevanje odvečnih bohotivk bistvenega pomena za manjši pojav bolezni in tudi za kakovost varstva s fungicidi. Poskrbeti je treba za uravnoteženo gnojenje z dušikom.</w:t>
            </w:r>
          </w:p>
          <w:p w:rsidR="007A692B" w:rsidRPr="00BD136D" w:rsidRDefault="007A692B" w:rsidP="006E62BA">
            <w:pPr>
              <w:snapToGrid w:val="0"/>
              <w:jc w:val="left"/>
              <w:rPr>
                <w:sz w:val="17"/>
                <w:szCs w:val="17"/>
              </w:rPr>
            </w:pPr>
            <w:r w:rsidRPr="00BD136D">
              <w:rPr>
                <w:sz w:val="17"/>
                <w:szCs w:val="17"/>
              </w:rPr>
              <w:t xml:space="preserve">Kemično zatiranje: </w:t>
            </w:r>
          </w:p>
          <w:p w:rsidR="007A692B" w:rsidRPr="00BD136D" w:rsidRDefault="007A692B" w:rsidP="006E62BA">
            <w:pPr>
              <w:snapToGrid w:val="0"/>
              <w:jc w:val="left"/>
              <w:rPr>
                <w:sz w:val="17"/>
                <w:szCs w:val="17"/>
              </w:rPr>
            </w:pPr>
            <w:r w:rsidRPr="00BD136D">
              <w:rPr>
                <w:sz w:val="17"/>
                <w:szCs w:val="17"/>
              </w:rPr>
              <w:t>H kemičnemu zatiranju se zatečemo šele, ko se pojavijo prvi simptomi bolezni. Preventivno škropimo, ko se slive in češplje slačijo in škropljenje ponavljamo v 12-14 dnevnih presledkih.</w:t>
            </w:r>
          </w:p>
        </w:tc>
        <w:tc>
          <w:tcPr>
            <w:tcW w:w="1701" w:type="dxa"/>
            <w:tcBorders>
              <w:left w:val="single" w:sz="4" w:space="0" w:color="auto"/>
              <w:bottom w:val="single" w:sz="4" w:space="0" w:color="auto"/>
            </w:tcBorders>
          </w:tcPr>
          <w:p w:rsidR="007A692B" w:rsidRPr="00BD136D" w:rsidRDefault="007A692B" w:rsidP="006E62BA">
            <w:pPr>
              <w:keepNext/>
              <w:keepLines/>
              <w:widowControl w:val="0"/>
              <w:autoSpaceDE w:val="0"/>
              <w:spacing w:line="240" w:lineRule="atLeast"/>
              <w:ind w:left="30"/>
              <w:jc w:val="left"/>
              <w:rPr>
                <w:sz w:val="18"/>
                <w:szCs w:val="18"/>
              </w:rPr>
            </w:pPr>
            <w:r w:rsidRPr="00BD136D">
              <w:rPr>
                <w:sz w:val="18"/>
                <w:szCs w:val="18"/>
              </w:rPr>
              <w:t>- močljivo žveplo</w:t>
            </w: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p>
          <w:p w:rsidR="007A692B" w:rsidRPr="00BD136D" w:rsidRDefault="007A692B" w:rsidP="006E62BA">
            <w:pPr>
              <w:keepNext/>
              <w:keepLines/>
              <w:widowControl w:val="0"/>
              <w:autoSpaceDE w:val="0"/>
              <w:spacing w:line="240" w:lineRule="atLeast"/>
              <w:ind w:left="30"/>
              <w:jc w:val="left"/>
              <w:rPr>
                <w:sz w:val="18"/>
                <w:szCs w:val="18"/>
              </w:rPr>
            </w:pPr>
          </w:p>
        </w:tc>
        <w:tc>
          <w:tcPr>
            <w:tcW w:w="2268"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 xml:space="preserve">Cosan   </w:t>
            </w:r>
          </w:p>
          <w:p w:rsidR="007A692B" w:rsidRPr="00BD136D" w:rsidRDefault="007A692B" w:rsidP="006E62BA">
            <w:pPr>
              <w:snapToGrid w:val="0"/>
              <w:jc w:val="left"/>
              <w:rPr>
                <w:sz w:val="18"/>
                <w:szCs w:val="18"/>
              </w:rPr>
            </w:pPr>
            <w:r w:rsidRPr="00BD136D">
              <w:rPr>
                <w:sz w:val="18"/>
                <w:szCs w:val="18"/>
              </w:rPr>
              <w:t xml:space="preserve">Kumulus DF     </w:t>
            </w:r>
          </w:p>
          <w:p w:rsidR="007A692B" w:rsidRPr="00BD136D" w:rsidRDefault="007A692B" w:rsidP="006E62BA">
            <w:pPr>
              <w:snapToGrid w:val="0"/>
              <w:jc w:val="left"/>
              <w:rPr>
                <w:sz w:val="18"/>
                <w:szCs w:val="18"/>
              </w:rPr>
            </w:pPr>
            <w:r w:rsidRPr="00BD136D">
              <w:rPr>
                <w:sz w:val="18"/>
                <w:szCs w:val="18"/>
              </w:rPr>
              <w:t>Microthiol special</w:t>
            </w:r>
          </w:p>
          <w:p w:rsidR="007A692B" w:rsidRPr="00BD136D" w:rsidRDefault="007A692B" w:rsidP="006E62BA">
            <w:pPr>
              <w:snapToGrid w:val="0"/>
              <w:jc w:val="left"/>
              <w:rPr>
                <w:sz w:val="18"/>
                <w:szCs w:val="18"/>
              </w:rPr>
            </w:pPr>
            <w:r w:rsidRPr="00BD136D">
              <w:rPr>
                <w:sz w:val="18"/>
                <w:szCs w:val="18"/>
              </w:rPr>
              <w:t xml:space="preserve">Pepelin  </w:t>
            </w:r>
          </w:p>
          <w:p w:rsidR="007A692B" w:rsidRPr="00BD136D" w:rsidRDefault="007A692B" w:rsidP="006E62BA">
            <w:pPr>
              <w:snapToGrid w:val="0"/>
              <w:jc w:val="left"/>
              <w:rPr>
                <w:sz w:val="18"/>
                <w:szCs w:val="18"/>
              </w:rPr>
            </w:pPr>
            <w:r w:rsidRPr="00BD136D">
              <w:rPr>
                <w:sz w:val="18"/>
                <w:szCs w:val="18"/>
              </w:rPr>
              <w:t>Thiovit jet</w:t>
            </w:r>
          </w:p>
          <w:p w:rsidR="007A692B" w:rsidRPr="00BD136D" w:rsidRDefault="007A692B" w:rsidP="006E62BA">
            <w:pPr>
              <w:snapToGrid w:val="0"/>
              <w:jc w:val="left"/>
              <w:rPr>
                <w:sz w:val="18"/>
                <w:szCs w:val="18"/>
              </w:rPr>
            </w:pPr>
            <w:r w:rsidRPr="00BD136D">
              <w:rPr>
                <w:sz w:val="18"/>
                <w:szCs w:val="18"/>
              </w:rPr>
              <w:t>Vindex 80 WG</w:t>
            </w:r>
          </w:p>
          <w:p w:rsidR="007A692B" w:rsidRPr="00BD136D" w:rsidRDefault="007A692B" w:rsidP="006E62BA">
            <w:pPr>
              <w:snapToGrid w:val="0"/>
              <w:jc w:val="left"/>
              <w:rPr>
                <w:sz w:val="18"/>
                <w:szCs w:val="18"/>
              </w:rPr>
            </w:pPr>
          </w:p>
        </w:tc>
        <w:tc>
          <w:tcPr>
            <w:tcW w:w="1399"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r w:rsidRPr="00BD136D">
              <w:rPr>
                <w:sz w:val="18"/>
                <w:szCs w:val="18"/>
              </w:rPr>
              <w:t>5,0-7,5 kg/ha</w:t>
            </w:r>
          </w:p>
          <w:p w:rsidR="007A692B" w:rsidRPr="00BD136D" w:rsidRDefault="007A692B" w:rsidP="006E62BA">
            <w:pPr>
              <w:snapToGrid w:val="0"/>
              <w:jc w:val="left"/>
              <w:rPr>
                <w:sz w:val="18"/>
                <w:szCs w:val="18"/>
              </w:rPr>
            </w:pPr>
          </w:p>
        </w:tc>
        <w:tc>
          <w:tcPr>
            <w:tcW w:w="1720" w:type="dxa"/>
            <w:tcBorders>
              <w:left w:val="single" w:sz="4" w:space="0" w:color="000000"/>
              <w:bottom w:val="single" w:sz="4" w:space="0" w:color="000000"/>
            </w:tcBorders>
          </w:tcPr>
          <w:p w:rsidR="007A692B" w:rsidRPr="00BD136D" w:rsidRDefault="007A692B" w:rsidP="006E62BA">
            <w:pPr>
              <w:snapToGrid w:val="0"/>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7</w:t>
            </w:r>
          </w:p>
          <w:p w:rsidR="007A692B" w:rsidRPr="00BD136D" w:rsidRDefault="007A692B" w:rsidP="006E62BA">
            <w:pPr>
              <w:jc w:val="left"/>
              <w:rPr>
                <w:sz w:val="18"/>
                <w:szCs w:val="18"/>
              </w:rPr>
            </w:pPr>
            <w:r w:rsidRPr="00BD136D">
              <w:rPr>
                <w:sz w:val="18"/>
                <w:szCs w:val="18"/>
              </w:rPr>
              <w:t>21</w:t>
            </w:r>
          </w:p>
          <w:p w:rsidR="007A692B" w:rsidRPr="00BD136D" w:rsidRDefault="007A692B" w:rsidP="006E62BA">
            <w:pPr>
              <w:jc w:val="left"/>
            </w:pPr>
            <w:r w:rsidRPr="00BD136D">
              <w:rPr>
                <w:sz w:val="18"/>
                <w:szCs w:val="18"/>
              </w:rPr>
              <w:t>7</w:t>
            </w:r>
          </w:p>
          <w:p w:rsidR="007A692B" w:rsidRPr="00BD136D" w:rsidRDefault="007A692B" w:rsidP="006E62BA">
            <w:pPr>
              <w:keepNext/>
              <w:keepLines/>
              <w:widowControl w:val="0"/>
              <w:autoSpaceDE w:val="0"/>
              <w:spacing w:line="240" w:lineRule="atLeast"/>
              <w:ind w:left="30"/>
              <w:jc w:val="left"/>
              <w:rPr>
                <w:sz w:val="18"/>
                <w:szCs w:val="18"/>
              </w:rPr>
            </w:pPr>
          </w:p>
        </w:tc>
        <w:tc>
          <w:tcPr>
            <w:tcW w:w="2249" w:type="dxa"/>
            <w:tcBorders>
              <w:left w:val="single" w:sz="4" w:space="0" w:color="000000"/>
              <w:bottom w:val="single" w:sz="4" w:space="0" w:color="000000"/>
              <w:right w:val="single" w:sz="4" w:space="0" w:color="000000"/>
            </w:tcBorders>
          </w:tcPr>
          <w:p w:rsidR="007A692B" w:rsidRPr="00BD136D" w:rsidRDefault="007A692B" w:rsidP="006E62BA">
            <w:pPr>
              <w:rPr>
                <w:sz w:val="18"/>
                <w:szCs w:val="18"/>
              </w:rPr>
            </w:pPr>
          </w:p>
        </w:tc>
      </w:tr>
      <w:tr w:rsidR="00BD136D" w:rsidRPr="00BD136D" w:rsidTr="006E62BA">
        <w:trPr>
          <w:cantSplit/>
          <w:trHeight w:val="1080"/>
        </w:trPr>
        <w:tc>
          <w:tcPr>
            <w:tcW w:w="1719" w:type="dxa"/>
            <w:vMerge w:val="restart"/>
            <w:tcBorders>
              <w:top w:val="single" w:sz="4" w:space="0" w:color="000000"/>
              <w:left w:val="single" w:sz="4" w:space="0" w:color="000000"/>
            </w:tcBorders>
          </w:tcPr>
          <w:p w:rsidR="007A692B" w:rsidRPr="00BD136D" w:rsidRDefault="007A692B" w:rsidP="006E62BA">
            <w:pPr>
              <w:snapToGrid w:val="0"/>
              <w:jc w:val="left"/>
            </w:pPr>
            <w:r w:rsidRPr="00BD136D">
              <w:rPr>
                <w:b/>
                <w:bCs/>
                <w:sz w:val="18"/>
                <w:szCs w:val="18"/>
              </w:rPr>
              <w:t>Bolezni lesa, rakasta</w:t>
            </w:r>
          </w:p>
          <w:p w:rsidR="007A692B" w:rsidRPr="00BD136D" w:rsidRDefault="007A692B" w:rsidP="006E62BA">
            <w:pPr>
              <w:jc w:val="left"/>
              <w:rPr>
                <w:sz w:val="18"/>
                <w:szCs w:val="18"/>
              </w:rPr>
            </w:pPr>
            <w:r w:rsidRPr="00BD136D">
              <w:rPr>
                <w:b/>
                <w:bCs/>
                <w:sz w:val="18"/>
                <w:szCs w:val="18"/>
              </w:rPr>
              <w:t>obolenja  (</w:t>
            </w:r>
            <w:r w:rsidRPr="00BD136D">
              <w:rPr>
                <w:i/>
                <w:iCs/>
                <w:sz w:val="18"/>
                <w:szCs w:val="18"/>
              </w:rPr>
              <w:t>Cytospora sp.)</w:t>
            </w:r>
          </w:p>
        </w:tc>
        <w:tc>
          <w:tcPr>
            <w:tcW w:w="3828" w:type="dxa"/>
            <w:tcBorders>
              <w:top w:val="single" w:sz="4" w:space="0" w:color="000000"/>
              <w:left w:val="single" w:sz="4" w:space="0" w:color="000000"/>
              <w:right w:val="single" w:sz="4" w:space="0" w:color="auto"/>
            </w:tcBorders>
          </w:tcPr>
          <w:p w:rsidR="007A692B" w:rsidRPr="00BD136D" w:rsidRDefault="007A692B" w:rsidP="006E62BA">
            <w:pPr>
              <w:snapToGrid w:val="0"/>
              <w:jc w:val="left"/>
              <w:rPr>
                <w:b/>
                <w:bCs/>
                <w:sz w:val="17"/>
                <w:szCs w:val="17"/>
              </w:rPr>
            </w:pPr>
            <w:r w:rsidRPr="00BD136D">
              <w:rPr>
                <w:sz w:val="17"/>
                <w:szCs w:val="17"/>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tc>
        <w:tc>
          <w:tcPr>
            <w:tcW w:w="1701" w:type="dxa"/>
            <w:vMerge w:val="restart"/>
            <w:tcBorders>
              <w:top w:val="single" w:sz="4" w:space="0" w:color="000000"/>
              <w:left w:val="single" w:sz="4" w:space="0" w:color="000000"/>
              <w:right w:val="single" w:sz="4" w:space="0" w:color="auto"/>
            </w:tcBorders>
          </w:tcPr>
          <w:p w:rsidR="007A692B" w:rsidRPr="00BD136D" w:rsidRDefault="007A692B" w:rsidP="006E62BA">
            <w:pPr>
              <w:jc w:val="left"/>
              <w:rPr>
                <w:b/>
                <w:bCs/>
                <w:sz w:val="18"/>
                <w:szCs w:val="18"/>
              </w:rPr>
            </w:pPr>
            <w:r w:rsidRPr="00BD136D">
              <w:rPr>
                <w:sz w:val="18"/>
                <w:szCs w:val="18"/>
              </w:rPr>
              <w:t>- tiofanat-metil</w:t>
            </w:r>
          </w:p>
        </w:tc>
        <w:tc>
          <w:tcPr>
            <w:tcW w:w="2268" w:type="dxa"/>
            <w:vMerge w:val="restart"/>
            <w:tcBorders>
              <w:top w:val="single" w:sz="4" w:space="0" w:color="000000"/>
              <w:left w:val="single" w:sz="4" w:space="0" w:color="auto"/>
              <w:right w:val="single" w:sz="4" w:space="0" w:color="auto"/>
            </w:tcBorders>
          </w:tcPr>
          <w:p w:rsidR="007A692B" w:rsidRPr="00BD136D" w:rsidRDefault="007A692B" w:rsidP="006E62BA">
            <w:pPr>
              <w:jc w:val="left"/>
              <w:rPr>
                <w:b/>
                <w:bCs/>
                <w:sz w:val="18"/>
                <w:szCs w:val="18"/>
              </w:rPr>
            </w:pPr>
            <w:r w:rsidRPr="00BD136D">
              <w:rPr>
                <w:sz w:val="18"/>
                <w:szCs w:val="18"/>
              </w:rPr>
              <w:t>Topsin – M****</w:t>
            </w:r>
          </w:p>
        </w:tc>
        <w:tc>
          <w:tcPr>
            <w:tcW w:w="1399" w:type="dxa"/>
            <w:vMerge w:val="restart"/>
            <w:tcBorders>
              <w:top w:val="single" w:sz="4" w:space="0" w:color="000000"/>
              <w:left w:val="single" w:sz="4" w:space="0" w:color="auto"/>
              <w:right w:val="single" w:sz="4" w:space="0" w:color="auto"/>
            </w:tcBorders>
          </w:tcPr>
          <w:p w:rsidR="007A692B" w:rsidRPr="00BD136D" w:rsidRDefault="007A692B" w:rsidP="006E62BA">
            <w:pPr>
              <w:jc w:val="left"/>
              <w:rPr>
                <w:b/>
                <w:bCs/>
                <w:sz w:val="18"/>
                <w:szCs w:val="18"/>
              </w:rPr>
            </w:pPr>
            <w:r w:rsidRPr="00BD136D">
              <w:rPr>
                <w:sz w:val="18"/>
                <w:szCs w:val="18"/>
              </w:rPr>
              <w:t>1,7 kg/ha</w:t>
            </w:r>
          </w:p>
        </w:tc>
        <w:tc>
          <w:tcPr>
            <w:tcW w:w="1720" w:type="dxa"/>
            <w:vMerge w:val="restart"/>
            <w:tcBorders>
              <w:top w:val="single" w:sz="4" w:space="0" w:color="000000"/>
              <w:left w:val="single" w:sz="4" w:space="0" w:color="auto"/>
              <w:right w:val="single" w:sz="4" w:space="0" w:color="auto"/>
            </w:tcBorders>
          </w:tcPr>
          <w:p w:rsidR="007A692B" w:rsidRPr="00BD136D" w:rsidRDefault="007A692B" w:rsidP="006E62BA">
            <w:pPr>
              <w:jc w:val="left"/>
              <w:rPr>
                <w:b/>
                <w:bCs/>
                <w:sz w:val="18"/>
                <w:szCs w:val="18"/>
              </w:rPr>
            </w:pPr>
            <w:r w:rsidRPr="00BD136D">
              <w:rPr>
                <w:sz w:val="18"/>
                <w:szCs w:val="18"/>
              </w:rPr>
              <w:t>ČU</w:t>
            </w:r>
          </w:p>
        </w:tc>
        <w:tc>
          <w:tcPr>
            <w:tcW w:w="2249" w:type="dxa"/>
            <w:vMerge w:val="restart"/>
            <w:tcBorders>
              <w:top w:val="single" w:sz="4" w:space="0" w:color="000000"/>
              <w:left w:val="single" w:sz="4" w:space="0" w:color="auto"/>
              <w:right w:val="single" w:sz="4" w:space="0" w:color="000000"/>
            </w:tcBorders>
          </w:tcPr>
          <w:p w:rsidR="007A692B" w:rsidRPr="00BD136D" w:rsidRDefault="007A692B" w:rsidP="006E62BA">
            <w:pPr>
              <w:snapToGrid w:val="0"/>
              <w:jc w:val="left"/>
              <w:rPr>
                <w:sz w:val="18"/>
                <w:szCs w:val="18"/>
              </w:rPr>
            </w:pPr>
            <w:r w:rsidRPr="00BD136D">
              <w:rPr>
                <w:sz w:val="18"/>
                <w:szCs w:val="18"/>
              </w:rPr>
              <w:t>****</w:t>
            </w:r>
            <w:r w:rsidRPr="00BD136D">
              <w:rPr>
                <w:b/>
                <w:sz w:val="18"/>
                <w:szCs w:val="18"/>
              </w:rPr>
              <w:t xml:space="preserve"> Upoštevati 40 m netretiran varnostni pas do vodne površine od meje brega voda 1. in 2. reda.</w:t>
            </w:r>
          </w:p>
          <w:p w:rsidR="007A692B" w:rsidRPr="00BD136D" w:rsidRDefault="007A692B" w:rsidP="006E62BA">
            <w:pPr>
              <w:jc w:val="left"/>
              <w:rPr>
                <w:b/>
                <w:bCs/>
                <w:sz w:val="18"/>
                <w:szCs w:val="18"/>
              </w:rPr>
            </w:pPr>
            <w:r w:rsidRPr="00BD136D">
              <w:rPr>
                <w:sz w:val="18"/>
                <w:szCs w:val="18"/>
              </w:rPr>
              <w:t>Uporaba 1x letno</w:t>
            </w:r>
          </w:p>
        </w:tc>
      </w:tr>
      <w:tr w:rsidR="00BD136D" w:rsidRPr="00BD136D" w:rsidTr="006E62BA">
        <w:trPr>
          <w:cantSplit/>
          <w:trHeight w:val="279"/>
        </w:trPr>
        <w:tc>
          <w:tcPr>
            <w:tcW w:w="1719" w:type="dxa"/>
            <w:vMerge/>
            <w:tcBorders>
              <w:left w:val="single" w:sz="4" w:space="0" w:color="000000"/>
              <w:bottom w:val="single" w:sz="4" w:space="0" w:color="000000"/>
            </w:tcBorders>
          </w:tcPr>
          <w:p w:rsidR="007A692B" w:rsidRPr="00BD136D" w:rsidRDefault="007A692B" w:rsidP="006E62BA">
            <w:pPr>
              <w:snapToGrid w:val="0"/>
              <w:jc w:val="left"/>
              <w:rPr>
                <w:b/>
                <w:bCs/>
                <w:sz w:val="18"/>
                <w:szCs w:val="18"/>
              </w:rPr>
            </w:pPr>
          </w:p>
        </w:tc>
        <w:tc>
          <w:tcPr>
            <w:tcW w:w="3828" w:type="dxa"/>
            <w:tcBorders>
              <w:left w:val="single" w:sz="4" w:space="0" w:color="000000"/>
              <w:bottom w:val="single" w:sz="4" w:space="0" w:color="auto"/>
              <w:right w:val="single" w:sz="4" w:space="0" w:color="auto"/>
            </w:tcBorders>
          </w:tcPr>
          <w:p w:rsidR="007A692B" w:rsidRPr="00BD136D" w:rsidRDefault="007A692B" w:rsidP="006E62BA">
            <w:pPr>
              <w:ind w:right="-170"/>
              <w:jc w:val="left"/>
              <w:rPr>
                <w:sz w:val="17"/>
                <w:szCs w:val="17"/>
              </w:rPr>
            </w:pPr>
            <w:r w:rsidRPr="00BD136D">
              <w:rPr>
                <w:sz w:val="17"/>
                <w:szCs w:val="17"/>
              </w:rPr>
              <w:t xml:space="preserve"> Kemično zatiranje: Jeseni v času odpadanja listja. </w:t>
            </w:r>
          </w:p>
        </w:tc>
        <w:tc>
          <w:tcPr>
            <w:tcW w:w="1701" w:type="dxa"/>
            <w:vMerge/>
            <w:tcBorders>
              <w:left w:val="single" w:sz="4" w:space="0" w:color="000000"/>
              <w:bottom w:val="single" w:sz="4" w:space="0" w:color="000000"/>
              <w:right w:val="single" w:sz="4" w:space="0" w:color="auto"/>
            </w:tcBorders>
          </w:tcPr>
          <w:p w:rsidR="007A692B" w:rsidRPr="00BD136D" w:rsidRDefault="007A692B" w:rsidP="006E62BA">
            <w:pPr>
              <w:jc w:val="left"/>
              <w:rPr>
                <w:sz w:val="18"/>
                <w:szCs w:val="18"/>
              </w:rPr>
            </w:pPr>
          </w:p>
        </w:tc>
        <w:tc>
          <w:tcPr>
            <w:tcW w:w="2268" w:type="dxa"/>
            <w:vMerge/>
            <w:tcBorders>
              <w:left w:val="single" w:sz="4" w:space="0" w:color="auto"/>
              <w:bottom w:val="single" w:sz="4" w:space="0" w:color="000000"/>
              <w:right w:val="single" w:sz="4" w:space="0" w:color="auto"/>
            </w:tcBorders>
          </w:tcPr>
          <w:p w:rsidR="007A692B" w:rsidRPr="00BD136D" w:rsidRDefault="007A692B" w:rsidP="006E62BA">
            <w:pPr>
              <w:jc w:val="left"/>
              <w:rPr>
                <w:sz w:val="18"/>
                <w:szCs w:val="18"/>
              </w:rPr>
            </w:pPr>
          </w:p>
        </w:tc>
        <w:tc>
          <w:tcPr>
            <w:tcW w:w="1399" w:type="dxa"/>
            <w:vMerge/>
            <w:tcBorders>
              <w:left w:val="single" w:sz="4" w:space="0" w:color="auto"/>
              <w:bottom w:val="single" w:sz="4" w:space="0" w:color="000000"/>
              <w:right w:val="single" w:sz="4" w:space="0" w:color="auto"/>
            </w:tcBorders>
          </w:tcPr>
          <w:p w:rsidR="007A692B" w:rsidRPr="00BD136D" w:rsidRDefault="007A692B" w:rsidP="006E62BA">
            <w:pPr>
              <w:jc w:val="left"/>
              <w:rPr>
                <w:sz w:val="18"/>
                <w:szCs w:val="18"/>
              </w:rPr>
            </w:pPr>
          </w:p>
        </w:tc>
        <w:tc>
          <w:tcPr>
            <w:tcW w:w="1720" w:type="dxa"/>
            <w:vMerge/>
            <w:tcBorders>
              <w:left w:val="single" w:sz="4" w:space="0" w:color="auto"/>
              <w:bottom w:val="single" w:sz="4" w:space="0" w:color="000000"/>
              <w:right w:val="single" w:sz="4" w:space="0" w:color="auto"/>
            </w:tcBorders>
          </w:tcPr>
          <w:p w:rsidR="007A692B" w:rsidRPr="00BD136D" w:rsidRDefault="007A692B" w:rsidP="006E62BA">
            <w:pPr>
              <w:jc w:val="left"/>
              <w:rPr>
                <w:sz w:val="18"/>
                <w:szCs w:val="18"/>
              </w:rPr>
            </w:pPr>
          </w:p>
        </w:tc>
        <w:tc>
          <w:tcPr>
            <w:tcW w:w="2249" w:type="dxa"/>
            <w:vMerge/>
            <w:tcBorders>
              <w:left w:val="single" w:sz="4" w:space="0" w:color="auto"/>
              <w:bottom w:val="single" w:sz="4" w:space="0" w:color="000000"/>
              <w:right w:val="single" w:sz="4" w:space="0" w:color="000000"/>
            </w:tcBorders>
          </w:tcPr>
          <w:p w:rsidR="007A692B" w:rsidRPr="00BD136D" w:rsidRDefault="007A692B" w:rsidP="006E62BA">
            <w:pPr>
              <w:jc w:val="left"/>
              <w:rPr>
                <w:sz w:val="18"/>
                <w:szCs w:val="18"/>
              </w:rPr>
            </w:pPr>
          </w:p>
        </w:tc>
      </w:tr>
    </w:tbl>
    <w:p w:rsidR="007A692B" w:rsidRPr="00BD136D" w:rsidRDefault="007A692B" w:rsidP="007A692B">
      <w:r w:rsidRPr="00BD136D">
        <w:br w:type="page"/>
      </w:r>
    </w:p>
    <w:p w:rsidR="007A692B" w:rsidRPr="00BD136D" w:rsidRDefault="007A692B" w:rsidP="007A692B">
      <w:pPr>
        <w:jc w:val="center"/>
      </w:pPr>
      <w:r w:rsidRPr="00BD136D">
        <w:lastRenderedPageBreak/>
        <w:t>INTEGRIRANO VARSTVO ČEŠPELJ IN SLIV – list 3</w:t>
      </w:r>
    </w:p>
    <w:p w:rsidR="007A692B" w:rsidRPr="00BD136D" w:rsidRDefault="007A692B" w:rsidP="007A692B"/>
    <w:tbl>
      <w:tblPr>
        <w:tblW w:w="14903" w:type="dxa"/>
        <w:tblInd w:w="108" w:type="dxa"/>
        <w:tblLayout w:type="fixed"/>
        <w:tblLook w:val="0000" w:firstRow="0" w:lastRow="0" w:firstColumn="0" w:lastColumn="0" w:noHBand="0" w:noVBand="0"/>
      </w:tblPr>
      <w:tblGrid>
        <w:gridCol w:w="1719"/>
        <w:gridCol w:w="3970"/>
        <w:gridCol w:w="1682"/>
        <w:gridCol w:w="2268"/>
        <w:gridCol w:w="1276"/>
        <w:gridCol w:w="1720"/>
        <w:gridCol w:w="2249"/>
        <w:gridCol w:w="19"/>
      </w:tblGrid>
      <w:tr w:rsidR="00BD136D" w:rsidRPr="00BD136D" w:rsidTr="006E62BA">
        <w:trPr>
          <w:gridAfter w:val="1"/>
          <w:wAfter w:w="19" w:type="dxa"/>
          <w:trHeight w:val="207"/>
        </w:trPr>
        <w:tc>
          <w:tcPr>
            <w:tcW w:w="171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ŠKODLJIVI ORGANIZEM</w:t>
            </w:r>
          </w:p>
        </w:tc>
        <w:tc>
          <w:tcPr>
            <w:tcW w:w="3970" w:type="dxa"/>
            <w:tcBorders>
              <w:top w:val="single" w:sz="12" w:space="0" w:color="000000"/>
              <w:left w:val="single" w:sz="12" w:space="0" w:color="000000"/>
              <w:bottom w:val="single" w:sz="12" w:space="0" w:color="000000"/>
              <w:right w:val="single" w:sz="4" w:space="0" w:color="auto"/>
            </w:tcBorders>
          </w:tcPr>
          <w:p w:rsidR="007A692B" w:rsidRPr="00BD136D" w:rsidRDefault="007A692B" w:rsidP="006E62BA">
            <w:pPr>
              <w:pStyle w:val="Besedilooblaka"/>
              <w:keepNext/>
              <w:keepLines/>
              <w:widowControl w:val="0"/>
              <w:snapToGrid w:val="0"/>
              <w:rPr>
                <w:sz w:val="18"/>
                <w:szCs w:val="18"/>
              </w:rPr>
            </w:pPr>
            <w:r w:rsidRPr="00BD136D">
              <w:rPr>
                <w:sz w:val="18"/>
                <w:szCs w:val="18"/>
              </w:rPr>
              <w:t>UKREPI</w:t>
            </w:r>
          </w:p>
        </w:tc>
        <w:tc>
          <w:tcPr>
            <w:tcW w:w="1682" w:type="dxa"/>
            <w:tcBorders>
              <w:top w:val="single" w:sz="12" w:space="0" w:color="000000"/>
              <w:left w:val="single" w:sz="4" w:space="0" w:color="auto"/>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keepNext/>
              <w:keepLines/>
              <w:widowControl w:val="0"/>
              <w:jc w:val="left"/>
              <w:rPr>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keepNext/>
              <w:keepLines/>
              <w:widowControl w:val="0"/>
              <w:jc w:val="left"/>
              <w:rPr>
                <w:sz w:val="18"/>
                <w:szCs w:val="18"/>
              </w:rPr>
            </w:pPr>
            <w:r w:rsidRPr="00BD136D">
              <w:rPr>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OPOMBE</w:t>
            </w:r>
          </w:p>
        </w:tc>
      </w:tr>
      <w:tr w:rsidR="00BD136D" w:rsidRPr="00BD136D" w:rsidTr="006E62BA">
        <w:trPr>
          <w:gridAfter w:val="1"/>
          <w:wAfter w:w="19" w:type="dxa"/>
          <w:trHeight w:val="240"/>
        </w:trPr>
        <w:tc>
          <w:tcPr>
            <w:tcW w:w="1719" w:type="dxa"/>
            <w:tcBorders>
              <w:left w:val="single" w:sz="4" w:space="0" w:color="000000"/>
              <w:bottom w:val="single" w:sz="4" w:space="0" w:color="000000"/>
            </w:tcBorders>
          </w:tcPr>
          <w:p w:rsidR="007A692B" w:rsidRPr="00BD136D" w:rsidRDefault="007A692B" w:rsidP="006E62BA">
            <w:pPr>
              <w:keepNext/>
              <w:keepLines/>
              <w:widowControl w:val="0"/>
              <w:autoSpaceDE w:val="0"/>
              <w:snapToGrid w:val="0"/>
              <w:spacing w:line="240" w:lineRule="atLeast"/>
              <w:ind w:left="30"/>
              <w:jc w:val="left"/>
              <w:rPr>
                <w:i/>
                <w:iCs/>
                <w:sz w:val="18"/>
                <w:szCs w:val="18"/>
              </w:rPr>
            </w:pPr>
            <w:r w:rsidRPr="00BD136D">
              <w:rPr>
                <w:b/>
                <w:bCs/>
                <w:sz w:val="18"/>
                <w:szCs w:val="18"/>
              </w:rPr>
              <w:t>Češpljev kapar</w:t>
            </w:r>
            <w:r w:rsidRPr="00BD136D">
              <w:rPr>
                <w:b/>
                <w:bCs/>
                <w:i/>
                <w:sz w:val="18"/>
                <w:szCs w:val="18"/>
              </w:rPr>
              <w:t xml:space="preserve"> </w:t>
            </w:r>
            <w:r w:rsidRPr="00BD136D">
              <w:rPr>
                <w:i/>
                <w:iCs/>
                <w:sz w:val="18"/>
                <w:szCs w:val="18"/>
              </w:rPr>
              <w:t>Eulecanium corni</w:t>
            </w:r>
          </w:p>
        </w:tc>
        <w:tc>
          <w:tcPr>
            <w:tcW w:w="3970" w:type="dxa"/>
            <w:tcBorders>
              <w:top w:val="single" w:sz="4" w:space="0" w:color="auto"/>
              <w:left w:val="single" w:sz="4" w:space="0" w:color="000000"/>
              <w:bottom w:val="single" w:sz="4" w:space="0" w:color="000000"/>
              <w:right w:val="single" w:sz="4" w:space="0" w:color="auto"/>
            </w:tcBorders>
          </w:tcPr>
          <w:p w:rsidR="007A692B" w:rsidRPr="00BD136D" w:rsidRDefault="007A692B" w:rsidP="006E62BA">
            <w:pPr>
              <w:keepNext/>
              <w:keepLines/>
              <w:widowControl w:val="0"/>
              <w:autoSpaceDE w:val="0"/>
              <w:spacing w:line="240" w:lineRule="atLeast"/>
              <w:ind w:left="30"/>
              <w:jc w:val="left"/>
              <w:rPr>
                <w:sz w:val="17"/>
                <w:szCs w:val="17"/>
              </w:rPr>
            </w:pPr>
            <w:r w:rsidRPr="00BD136D">
              <w:rPr>
                <w:sz w:val="17"/>
                <w:szCs w:val="17"/>
              </w:rPr>
              <w:t>Kemično zatiranje je upravičeno le, če pride do prerazmnožitve škodljivca. Kapar sesa rastlinske sokove in tako drevesa izčrpava. Neprijetno je tudi obilno izločanje medene rose. Optimalen čas za njegovo zatiranje je v fazi brstenja (B-C).</w:t>
            </w:r>
          </w:p>
        </w:tc>
        <w:tc>
          <w:tcPr>
            <w:tcW w:w="1682" w:type="dxa"/>
            <w:tcBorders>
              <w:top w:val="single" w:sz="4" w:space="0" w:color="auto"/>
              <w:left w:val="single" w:sz="4" w:space="0" w:color="auto"/>
              <w:bottom w:val="single" w:sz="4" w:space="0" w:color="auto"/>
            </w:tcBorders>
          </w:tcPr>
          <w:p w:rsidR="007A692B" w:rsidRPr="00BD136D" w:rsidRDefault="007A692B" w:rsidP="006E62BA">
            <w:pPr>
              <w:keepNext/>
              <w:keepLines/>
              <w:widowControl w:val="0"/>
              <w:autoSpaceDE w:val="0"/>
              <w:snapToGrid w:val="0"/>
              <w:spacing w:line="240" w:lineRule="atLeast"/>
              <w:ind w:left="30"/>
              <w:jc w:val="left"/>
              <w:rPr>
                <w:sz w:val="17"/>
                <w:szCs w:val="17"/>
              </w:rPr>
            </w:pPr>
            <w:r w:rsidRPr="00BD136D">
              <w:rPr>
                <w:sz w:val="17"/>
                <w:szCs w:val="17"/>
              </w:rPr>
              <w:t>- parafinsko olje</w:t>
            </w:r>
          </w:p>
          <w:p w:rsidR="007A692B" w:rsidRPr="00BD136D" w:rsidRDefault="007A692B" w:rsidP="006E62BA">
            <w:pPr>
              <w:keepNext/>
              <w:keepLines/>
              <w:widowControl w:val="0"/>
              <w:autoSpaceDE w:val="0"/>
              <w:spacing w:line="240" w:lineRule="atLeast"/>
              <w:ind w:left="30"/>
              <w:jc w:val="left"/>
              <w:rPr>
                <w:sz w:val="17"/>
                <w:szCs w:val="17"/>
              </w:rPr>
            </w:pPr>
            <w:r w:rsidRPr="00BD136D">
              <w:rPr>
                <w:sz w:val="17"/>
                <w:szCs w:val="17"/>
              </w:rPr>
              <w:t xml:space="preserve"> </w:t>
            </w:r>
          </w:p>
          <w:p w:rsidR="007A692B" w:rsidRPr="00BD136D" w:rsidRDefault="007A692B" w:rsidP="006E62BA">
            <w:pPr>
              <w:keepNext/>
              <w:keepLines/>
              <w:widowControl w:val="0"/>
              <w:autoSpaceDE w:val="0"/>
              <w:spacing w:line="240" w:lineRule="atLeast"/>
              <w:ind w:left="30"/>
              <w:jc w:val="left"/>
              <w:rPr>
                <w:sz w:val="17"/>
                <w:szCs w:val="17"/>
              </w:rPr>
            </w:pPr>
          </w:p>
          <w:p w:rsidR="007A692B" w:rsidRPr="00BD136D" w:rsidRDefault="007A692B" w:rsidP="006E62BA">
            <w:pPr>
              <w:keepNext/>
              <w:keepLines/>
              <w:widowControl w:val="0"/>
              <w:autoSpaceDE w:val="0"/>
              <w:spacing w:line="240" w:lineRule="atLeast"/>
              <w:ind w:left="30"/>
              <w:jc w:val="left"/>
              <w:rPr>
                <w:sz w:val="17"/>
                <w:szCs w:val="17"/>
              </w:rPr>
            </w:pPr>
          </w:p>
        </w:tc>
        <w:tc>
          <w:tcPr>
            <w:tcW w:w="2268" w:type="dxa"/>
            <w:tcBorders>
              <w:left w:val="single" w:sz="4" w:space="0" w:color="000000"/>
              <w:bottom w:val="single" w:sz="4" w:space="0" w:color="auto"/>
            </w:tcBorders>
          </w:tcPr>
          <w:p w:rsidR="007A692B" w:rsidRPr="00BD136D" w:rsidRDefault="007A692B" w:rsidP="006E62BA">
            <w:pPr>
              <w:snapToGrid w:val="0"/>
              <w:jc w:val="left"/>
              <w:rPr>
                <w:sz w:val="17"/>
                <w:szCs w:val="17"/>
              </w:rPr>
            </w:pPr>
            <w:r w:rsidRPr="00BD136D">
              <w:rPr>
                <w:sz w:val="17"/>
                <w:szCs w:val="17"/>
              </w:rPr>
              <w:t xml:space="preserve">Frutapon   </w:t>
            </w:r>
          </w:p>
          <w:p w:rsidR="007A692B" w:rsidRPr="00BD136D" w:rsidRDefault="007A692B" w:rsidP="006E62BA">
            <w:pPr>
              <w:keepNext/>
              <w:keepLines/>
              <w:widowControl w:val="0"/>
              <w:autoSpaceDE w:val="0"/>
              <w:spacing w:line="240" w:lineRule="atLeast"/>
              <w:ind w:left="30"/>
              <w:jc w:val="left"/>
              <w:rPr>
                <w:sz w:val="17"/>
                <w:szCs w:val="17"/>
              </w:rPr>
            </w:pPr>
          </w:p>
          <w:p w:rsidR="007A692B" w:rsidRPr="00BD136D" w:rsidRDefault="007A692B" w:rsidP="006E62BA">
            <w:pPr>
              <w:keepNext/>
              <w:keepLines/>
              <w:widowControl w:val="0"/>
              <w:autoSpaceDE w:val="0"/>
              <w:spacing w:line="240" w:lineRule="atLeast"/>
              <w:ind w:left="30"/>
              <w:jc w:val="left"/>
              <w:rPr>
                <w:sz w:val="17"/>
                <w:szCs w:val="17"/>
              </w:rPr>
            </w:pPr>
          </w:p>
          <w:p w:rsidR="007A692B" w:rsidRPr="00BD136D" w:rsidRDefault="007A692B" w:rsidP="006E62BA">
            <w:pPr>
              <w:keepNext/>
              <w:keepLines/>
              <w:widowControl w:val="0"/>
              <w:autoSpaceDE w:val="0"/>
              <w:spacing w:line="240" w:lineRule="atLeast"/>
              <w:ind w:left="30"/>
              <w:jc w:val="left"/>
              <w:rPr>
                <w:sz w:val="17"/>
                <w:szCs w:val="17"/>
              </w:rPr>
            </w:pPr>
          </w:p>
        </w:tc>
        <w:tc>
          <w:tcPr>
            <w:tcW w:w="1276" w:type="dxa"/>
            <w:tcBorders>
              <w:left w:val="single" w:sz="4" w:space="0" w:color="000000"/>
              <w:bottom w:val="single" w:sz="4" w:space="0" w:color="auto"/>
            </w:tcBorders>
          </w:tcPr>
          <w:p w:rsidR="007A692B" w:rsidRPr="00BD136D" w:rsidRDefault="007A692B" w:rsidP="006E62BA">
            <w:pPr>
              <w:snapToGrid w:val="0"/>
              <w:jc w:val="left"/>
              <w:rPr>
                <w:sz w:val="17"/>
                <w:szCs w:val="17"/>
              </w:rPr>
            </w:pPr>
            <w:r w:rsidRPr="00BD136D">
              <w:rPr>
                <w:sz w:val="17"/>
                <w:szCs w:val="17"/>
              </w:rPr>
              <w:t>3%</w:t>
            </w:r>
          </w:p>
          <w:p w:rsidR="007A692B" w:rsidRPr="00BD136D" w:rsidRDefault="007A692B" w:rsidP="006E62BA">
            <w:pPr>
              <w:keepNext/>
              <w:keepLines/>
              <w:widowControl w:val="0"/>
              <w:autoSpaceDE w:val="0"/>
              <w:spacing w:line="240" w:lineRule="atLeast"/>
              <w:ind w:left="30"/>
              <w:jc w:val="left"/>
              <w:rPr>
                <w:sz w:val="17"/>
                <w:szCs w:val="17"/>
              </w:rPr>
            </w:pPr>
          </w:p>
          <w:p w:rsidR="007A692B" w:rsidRPr="00BD136D" w:rsidRDefault="007A692B" w:rsidP="006E62BA">
            <w:pPr>
              <w:keepNext/>
              <w:keepLines/>
              <w:widowControl w:val="0"/>
              <w:autoSpaceDE w:val="0"/>
              <w:spacing w:line="240" w:lineRule="atLeast"/>
              <w:ind w:left="30"/>
              <w:jc w:val="left"/>
              <w:rPr>
                <w:sz w:val="17"/>
                <w:szCs w:val="17"/>
              </w:rPr>
            </w:pPr>
          </w:p>
          <w:p w:rsidR="007A692B" w:rsidRPr="00BD136D" w:rsidRDefault="007A692B" w:rsidP="006E62BA">
            <w:pPr>
              <w:keepNext/>
              <w:keepLines/>
              <w:widowControl w:val="0"/>
              <w:autoSpaceDE w:val="0"/>
              <w:spacing w:line="240" w:lineRule="atLeast"/>
              <w:jc w:val="left"/>
              <w:rPr>
                <w:sz w:val="17"/>
                <w:szCs w:val="17"/>
              </w:rPr>
            </w:pPr>
          </w:p>
        </w:tc>
        <w:tc>
          <w:tcPr>
            <w:tcW w:w="1720" w:type="dxa"/>
            <w:tcBorders>
              <w:left w:val="single" w:sz="4" w:space="0" w:color="000000"/>
              <w:bottom w:val="single" w:sz="4" w:space="0" w:color="auto"/>
            </w:tcBorders>
          </w:tcPr>
          <w:p w:rsidR="007A692B" w:rsidRPr="00BD136D" w:rsidRDefault="007A692B" w:rsidP="006E62BA">
            <w:pPr>
              <w:keepNext/>
              <w:keepLines/>
              <w:widowControl w:val="0"/>
              <w:autoSpaceDE w:val="0"/>
              <w:snapToGrid w:val="0"/>
              <w:spacing w:line="240" w:lineRule="atLeast"/>
              <w:ind w:left="30"/>
              <w:jc w:val="left"/>
              <w:rPr>
                <w:sz w:val="17"/>
                <w:szCs w:val="17"/>
              </w:rPr>
            </w:pPr>
            <w:r w:rsidRPr="00BD136D">
              <w:rPr>
                <w:sz w:val="17"/>
                <w:szCs w:val="17"/>
              </w:rPr>
              <w:t>ČU</w:t>
            </w:r>
          </w:p>
          <w:p w:rsidR="007A692B" w:rsidRPr="00BD136D" w:rsidRDefault="007A692B" w:rsidP="006E62BA">
            <w:pPr>
              <w:keepNext/>
              <w:keepLines/>
              <w:widowControl w:val="0"/>
              <w:autoSpaceDE w:val="0"/>
              <w:spacing w:line="240" w:lineRule="atLeast"/>
              <w:ind w:left="30"/>
              <w:jc w:val="left"/>
              <w:rPr>
                <w:sz w:val="17"/>
                <w:szCs w:val="17"/>
              </w:rPr>
            </w:pPr>
          </w:p>
        </w:tc>
        <w:tc>
          <w:tcPr>
            <w:tcW w:w="2249" w:type="dxa"/>
            <w:tcBorders>
              <w:left w:val="single" w:sz="4" w:space="0" w:color="000000"/>
              <w:bottom w:val="single" w:sz="4" w:space="0" w:color="auto"/>
              <w:right w:val="single" w:sz="4" w:space="0" w:color="000000"/>
            </w:tcBorders>
          </w:tcPr>
          <w:p w:rsidR="007A692B" w:rsidRPr="00BD136D" w:rsidRDefault="007A692B" w:rsidP="006E62BA">
            <w:pPr>
              <w:jc w:val="left"/>
              <w:rPr>
                <w:b/>
                <w:sz w:val="17"/>
                <w:szCs w:val="17"/>
              </w:rPr>
            </w:pPr>
          </w:p>
          <w:p w:rsidR="007A692B" w:rsidRPr="00BD136D" w:rsidRDefault="007A692B" w:rsidP="006E62BA">
            <w:pPr>
              <w:jc w:val="left"/>
              <w:rPr>
                <w:sz w:val="17"/>
                <w:szCs w:val="17"/>
              </w:rPr>
            </w:pPr>
          </w:p>
          <w:p w:rsidR="007A692B" w:rsidRPr="00BD136D" w:rsidRDefault="007A692B" w:rsidP="006E62BA">
            <w:pPr>
              <w:jc w:val="left"/>
              <w:rPr>
                <w:sz w:val="17"/>
                <w:szCs w:val="17"/>
              </w:rPr>
            </w:pPr>
          </w:p>
        </w:tc>
      </w:tr>
      <w:tr w:rsidR="00BD136D" w:rsidRPr="00BD136D" w:rsidTr="006E62BA">
        <w:trPr>
          <w:gridAfter w:val="1"/>
          <w:wAfter w:w="19" w:type="dxa"/>
          <w:trHeight w:val="240"/>
        </w:trPr>
        <w:tc>
          <w:tcPr>
            <w:tcW w:w="1719" w:type="dxa"/>
            <w:tcBorders>
              <w:top w:val="single" w:sz="4" w:space="0" w:color="000000"/>
              <w:left w:val="single" w:sz="4" w:space="0" w:color="000000"/>
              <w:bottom w:val="single" w:sz="4" w:space="0" w:color="000000"/>
            </w:tcBorders>
          </w:tcPr>
          <w:p w:rsidR="007A692B" w:rsidRPr="00BD136D" w:rsidRDefault="007A692B" w:rsidP="006E62BA">
            <w:pPr>
              <w:keepNext/>
              <w:keepLines/>
              <w:widowControl w:val="0"/>
              <w:autoSpaceDE w:val="0"/>
              <w:snapToGrid w:val="0"/>
              <w:spacing w:line="240" w:lineRule="atLeast"/>
              <w:ind w:left="30"/>
              <w:jc w:val="left"/>
              <w:rPr>
                <w:b/>
                <w:bCs/>
                <w:sz w:val="18"/>
                <w:szCs w:val="18"/>
              </w:rPr>
            </w:pPr>
            <w:r w:rsidRPr="00BD136D">
              <w:rPr>
                <w:b/>
                <w:bCs/>
                <w:sz w:val="18"/>
                <w:szCs w:val="18"/>
              </w:rPr>
              <w:t>Rumena češpljeva grizlica</w:t>
            </w:r>
          </w:p>
          <w:p w:rsidR="007A692B" w:rsidRPr="00BD136D" w:rsidRDefault="007A692B" w:rsidP="006E62BA">
            <w:pPr>
              <w:keepNext/>
              <w:keepLines/>
              <w:widowControl w:val="0"/>
              <w:autoSpaceDE w:val="0"/>
              <w:spacing w:line="240" w:lineRule="atLeast"/>
              <w:ind w:left="30"/>
              <w:jc w:val="left"/>
              <w:rPr>
                <w:bCs/>
                <w:i/>
                <w:sz w:val="18"/>
                <w:szCs w:val="18"/>
              </w:rPr>
            </w:pPr>
            <w:r w:rsidRPr="00BD136D">
              <w:rPr>
                <w:bCs/>
                <w:i/>
                <w:sz w:val="18"/>
                <w:szCs w:val="18"/>
              </w:rPr>
              <w:t>Hoplocampa flava</w:t>
            </w:r>
          </w:p>
          <w:p w:rsidR="007A692B" w:rsidRPr="00BD136D" w:rsidRDefault="007A692B" w:rsidP="006E62BA">
            <w:pPr>
              <w:keepNext/>
              <w:keepLines/>
              <w:widowControl w:val="0"/>
              <w:autoSpaceDE w:val="0"/>
              <w:spacing w:line="240" w:lineRule="atLeast"/>
              <w:ind w:left="30"/>
              <w:jc w:val="left"/>
              <w:rPr>
                <w:b/>
                <w:bCs/>
                <w:sz w:val="18"/>
                <w:szCs w:val="18"/>
              </w:rPr>
            </w:pPr>
            <w:r w:rsidRPr="00BD136D">
              <w:rPr>
                <w:b/>
                <w:bCs/>
                <w:sz w:val="18"/>
                <w:szCs w:val="18"/>
              </w:rPr>
              <w:t xml:space="preserve">Črna češpljeva grizlica </w:t>
            </w:r>
            <w:r w:rsidRPr="00BD136D">
              <w:rPr>
                <w:bCs/>
                <w:i/>
                <w:sz w:val="18"/>
                <w:szCs w:val="18"/>
              </w:rPr>
              <w:t>Hoplocampa minuta</w:t>
            </w:r>
            <w:r w:rsidRPr="00BD136D">
              <w:rPr>
                <w:b/>
                <w:bCs/>
                <w:sz w:val="18"/>
                <w:szCs w:val="18"/>
              </w:rPr>
              <w:t xml:space="preserve"> </w:t>
            </w:r>
          </w:p>
        </w:tc>
        <w:tc>
          <w:tcPr>
            <w:tcW w:w="3970" w:type="dxa"/>
            <w:tcBorders>
              <w:top w:val="single" w:sz="4" w:space="0" w:color="000000"/>
              <w:left w:val="single" w:sz="4" w:space="0" w:color="000000"/>
              <w:bottom w:val="single" w:sz="4" w:space="0" w:color="000000"/>
              <w:right w:val="single" w:sz="4" w:space="0" w:color="auto"/>
            </w:tcBorders>
          </w:tcPr>
          <w:p w:rsidR="007A692B" w:rsidRPr="00BD136D" w:rsidRDefault="007A692B" w:rsidP="006E62BA">
            <w:pPr>
              <w:keepNext/>
              <w:keepLines/>
              <w:widowControl w:val="0"/>
              <w:autoSpaceDE w:val="0"/>
              <w:spacing w:line="240" w:lineRule="atLeast"/>
              <w:ind w:left="30"/>
              <w:jc w:val="left"/>
              <w:rPr>
                <w:sz w:val="17"/>
                <w:szCs w:val="17"/>
              </w:rPr>
            </w:pPr>
            <w:r w:rsidRPr="00BD136D">
              <w:rPr>
                <w:sz w:val="17"/>
                <w:szCs w:val="17"/>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82"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spacing w:line="240" w:lineRule="atLeast"/>
              <w:ind w:left="30"/>
              <w:jc w:val="left"/>
              <w:rPr>
                <w:sz w:val="17"/>
                <w:szCs w:val="17"/>
              </w:rPr>
            </w:pPr>
            <w:r w:rsidRPr="00BD136D">
              <w:rPr>
                <w:sz w:val="17"/>
                <w:szCs w:val="17"/>
              </w:rPr>
              <w:t>- acetamiprid</w:t>
            </w:r>
          </w:p>
        </w:tc>
        <w:tc>
          <w:tcPr>
            <w:tcW w:w="226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Mospilan 20 SG***</w:t>
            </w:r>
          </w:p>
          <w:p w:rsidR="007A692B" w:rsidRPr="00BD136D" w:rsidRDefault="007A692B" w:rsidP="006E62BA">
            <w:pPr>
              <w:jc w:val="left"/>
              <w:rPr>
                <w:sz w:val="18"/>
                <w:szCs w:val="18"/>
              </w:rPr>
            </w:pPr>
            <w:r w:rsidRPr="00BD136D">
              <w:rPr>
                <w:sz w:val="18"/>
                <w:szCs w:val="18"/>
              </w:rPr>
              <w:t xml:space="preserve">Mospilan  SG***  </w:t>
            </w:r>
            <w:r w:rsidRPr="00BD136D">
              <w:rPr>
                <w:b/>
                <w:sz w:val="18"/>
                <w:szCs w:val="18"/>
              </w:rPr>
              <w:t>**2</w:t>
            </w:r>
          </w:p>
          <w:p w:rsidR="007A692B" w:rsidRPr="00BD136D" w:rsidRDefault="007A692B" w:rsidP="006E62BA">
            <w:pPr>
              <w:jc w:val="left"/>
              <w:rPr>
                <w:sz w:val="18"/>
                <w:szCs w:val="18"/>
              </w:rPr>
            </w:pPr>
            <w:r w:rsidRPr="00BD136D">
              <w:rPr>
                <w:sz w:val="18"/>
                <w:szCs w:val="18"/>
              </w:rPr>
              <w:t xml:space="preserve">Moksycan 20 SG***  </w:t>
            </w:r>
            <w:r w:rsidRPr="00BD136D">
              <w:rPr>
                <w:b/>
                <w:sz w:val="18"/>
                <w:szCs w:val="18"/>
              </w:rPr>
              <w:t>**1</w:t>
            </w:r>
          </w:p>
          <w:p w:rsidR="007A692B" w:rsidRPr="00BD136D" w:rsidRDefault="007A692B" w:rsidP="006E62BA">
            <w:pPr>
              <w:snapToGrid w:val="0"/>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0,04%</w:t>
            </w:r>
          </w:p>
          <w:p w:rsidR="007A692B" w:rsidRPr="00BD136D" w:rsidRDefault="007A692B" w:rsidP="006E62BA">
            <w:pPr>
              <w:snapToGrid w:val="0"/>
              <w:jc w:val="left"/>
              <w:rPr>
                <w:sz w:val="17"/>
                <w:szCs w:val="17"/>
              </w:rPr>
            </w:pPr>
            <w:r w:rsidRPr="00BD136D">
              <w:rPr>
                <w:sz w:val="17"/>
                <w:szCs w:val="17"/>
              </w:rPr>
              <w:t>0,04%</w:t>
            </w:r>
          </w:p>
          <w:p w:rsidR="007A692B" w:rsidRPr="00BD136D" w:rsidRDefault="007A692B" w:rsidP="006E62BA">
            <w:pPr>
              <w:snapToGrid w:val="0"/>
              <w:jc w:val="left"/>
              <w:rPr>
                <w:sz w:val="17"/>
                <w:szCs w:val="17"/>
              </w:rPr>
            </w:pPr>
            <w:r w:rsidRPr="00BD136D">
              <w:rPr>
                <w:sz w:val="17"/>
                <w:szCs w:val="17"/>
              </w:rPr>
              <w:t>0,04%</w:t>
            </w:r>
          </w:p>
          <w:p w:rsidR="007A692B" w:rsidRPr="00BD136D" w:rsidRDefault="007A692B" w:rsidP="006E62BA">
            <w:pPr>
              <w:jc w:val="left"/>
              <w:rPr>
                <w:sz w:val="17"/>
                <w:szCs w:val="17"/>
              </w:rPr>
            </w:pPr>
          </w:p>
        </w:tc>
        <w:tc>
          <w:tcPr>
            <w:tcW w:w="172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14</w:t>
            </w:r>
          </w:p>
          <w:p w:rsidR="007A692B" w:rsidRPr="00BD136D" w:rsidRDefault="007A692B" w:rsidP="006E62BA">
            <w:pPr>
              <w:snapToGrid w:val="0"/>
              <w:jc w:val="left"/>
              <w:rPr>
                <w:sz w:val="17"/>
                <w:szCs w:val="17"/>
              </w:rPr>
            </w:pPr>
            <w:r w:rsidRPr="00BD136D">
              <w:rPr>
                <w:sz w:val="17"/>
                <w:szCs w:val="17"/>
              </w:rPr>
              <w:t>14</w:t>
            </w:r>
          </w:p>
          <w:p w:rsidR="007A692B" w:rsidRPr="00BD136D" w:rsidRDefault="007A692B" w:rsidP="006E62BA">
            <w:pPr>
              <w:snapToGrid w:val="0"/>
              <w:jc w:val="left"/>
              <w:rPr>
                <w:sz w:val="17"/>
                <w:szCs w:val="17"/>
              </w:rPr>
            </w:pPr>
            <w:r w:rsidRPr="00BD136D">
              <w:rPr>
                <w:sz w:val="17"/>
                <w:szCs w:val="17"/>
              </w:rPr>
              <w:t>14</w:t>
            </w:r>
          </w:p>
        </w:tc>
        <w:tc>
          <w:tcPr>
            <w:tcW w:w="2249"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b/>
                <w:sz w:val="17"/>
                <w:szCs w:val="17"/>
              </w:rPr>
            </w:pPr>
            <w:r w:rsidRPr="00BD136D">
              <w:rPr>
                <w:sz w:val="17"/>
                <w:szCs w:val="17"/>
              </w:rPr>
              <w:t>***</w:t>
            </w:r>
            <w:r w:rsidRPr="00BD136D">
              <w:rPr>
                <w:b/>
                <w:sz w:val="17"/>
                <w:szCs w:val="17"/>
              </w:rPr>
              <w:t xml:space="preserve"> Upoštevati 20 m netretiran varnostni pas do vodne površine od meje brega voda 1. in 2. reda.</w:t>
            </w:r>
          </w:p>
          <w:p w:rsidR="007A692B" w:rsidRPr="00BD136D" w:rsidRDefault="007A692B" w:rsidP="006E62BA">
            <w:pPr>
              <w:jc w:val="left"/>
              <w:rPr>
                <w:sz w:val="17"/>
                <w:szCs w:val="17"/>
              </w:rPr>
            </w:pPr>
            <w:r w:rsidRPr="00BD136D">
              <w:rPr>
                <w:sz w:val="17"/>
                <w:szCs w:val="17"/>
              </w:rPr>
              <w:t xml:space="preserve"> Prag škodljivosti:</w:t>
            </w:r>
          </w:p>
          <w:p w:rsidR="007A692B" w:rsidRPr="00BD136D" w:rsidRDefault="007A692B" w:rsidP="006E62BA">
            <w:pPr>
              <w:jc w:val="left"/>
              <w:rPr>
                <w:sz w:val="17"/>
                <w:szCs w:val="17"/>
              </w:rPr>
            </w:pPr>
            <w:r w:rsidRPr="00BD136D">
              <w:rPr>
                <w:sz w:val="17"/>
                <w:szCs w:val="17"/>
              </w:rPr>
              <w:t>Več kot 30 ulovljenih osic na bele lepljive plošče.</w:t>
            </w:r>
          </w:p>
          <w:p w:rsidR="007A692B" w:rsidRPr="00BD136D" w:rsidRDefault="007A692B" w:rsidP="006E62BA">
            <w:pPr>
              <w:autoSpaceDE w:val="0"/>
              <w:autoSpaceDN w:val="0"/>
              <w:adjustRightInd w:val="0"/>
              <w:jc w:val="left"/>
              <w:rPr>
                <w:b/>
                <w:sz w:val="18"/>
                <w:szCs w:val="18"/>
              </w:rPr>
            </w:pPr>
            <w:r w:rsidRPr="00BD136D">
              <w:rPr>
                <w:b/>
                <w:sz w:val="18"/>
                <w:szCs w:val="18"/>
              </w:rPr>
              <w:t>**1  21.06.2017</w:t>
            </w:r>
          </w:p>
          <w:p w:rsidR="007A692B" w:rsidRPr="00BD136D" w:rsidRDefault="007A692B" w:rsidP="006E62BA">
            <w:pPr>
              <w:autoSpaceDE w:val="0"/>
              <w:autoSpaceDN w:val="0"/>
              <w:adjustRightInd w:val="0"/>
              <w:jc w:val="left"/>
              <w:rPr>
                <w:b/>
                <w:bCs/>
                <w:sz w:val="18"/>
                <w:szCs w:val="18"/>
                <w:lang w:eastAsia="sl-SI"/>
              </w:rPr>
            </w:pPr>
            <w:r w:rsidRPr="00BD136D">
              <w:rPr>
                <w:b/>
                <w:bCs/>
                <w:sz w:val="18"/>
                <w:szCs w:val="18"/>
                <w:lang w:eastAsia="sl-SI"/>
              </w:rPr>
              <w:t>**2  01.07.2017</w:t>
            </w:r>
          </w:p>
          <w:p w:rsidR="007A692B" w:rsidRPr="00BD136D" w:rsidRDefault="007A692B" w:rsidP="006E62BA">
            <w:pPr>
              <w:jc w:val="left"/>
              <w:rPr>
                <w:sz w:val="17"/>
                <w:szCs w:val="17"/>
              </w:rPr>
            </w:pPr>
          </w:p>
        </w:tc>
      </w:tr>
      <w:tr w:rsidR="00BD136D" w:rsidRPr="00BD136D" w:rsidTr="006E62BA">
        <w:trPr>
          <w:trHeight w:val="240"/>
        </w:trPr>
        <w:tc>
          <w:tcPr>
            <w:tcW w:w="1719" w:type="dxa"/>
            <w:vMerge w:val="restart"/>
            <w:tcBorders>
              <w:top w:val="single" w:sz="4" w:space="0" w:color="auto"/>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spacing w:line="240" w:lineRule="atLeast"/>
              <w:ind w:left="30"/>
              <w:jc w:val="left"/>
              <w:rPr>
                <w:b/>
                <w:bCs/>
                <w:sz w:val="17"/>
                <w:szCs w:val="17"/>
              </w:rPr>
            </w:pPr>
            <w:r w:rsidRPr="00BD136D">
              <w:rPr>
                <w:b/>
                <w:bCs/>
                <w:sz w:val="17"/>
                <w:szCs w:val="17"/>
              </w:rPr>
              <w:t xml:space="preserve">Mali zimski pedic </w:t>
            </w:r>
            <w:r w:rsidRPr="00BD136D">
              <w:rPr>
                <w:bCs/>
                <w:i/>
                <w:sz w:val="17"/>
                <w:szCs w:val="17"/>
              </w:rPr>
              <w:t>Operophtera brumata</w:t>
            </w:r>
            <w:r w:rsidRPr="00BD136D">
              <w:rPr>
                <w:b/>
                <w:bCs/>
                <w:sz w:val="17"/>
                <w:szCs w:val="17"/>
              </w:rPr>
              <w:t xml:space="preserve"> </w:t>
            </w:r>
          </w:p>
          <w:p w:rsidR="007A692B" w:rsidRPr="00BD136D" w:rsidRDefault="007A692B" w:rsidP="006E62BA">
            <w:pPr>
              <w:keepNext/>
              <w:keepLines/>
              <w:widowControl w:val="0"/>
              <w:autoSpaceDE w:val="0"/>
              <w:snapToGrid w:val="0"/>
              <w:spacing w:line="240" w:lineRule="atLeast"/>
              <w:ind w:left="30"/>
              <w:jc w:val="left"/>
              <w:rPr>
                <w:b/>
                <w:bCs/>
                <w:sz w:val="17"/>
                <w:szCs w:val="17"/>
              </w:rPr>
            </w:pPr>
            <w:r w:rsidRPr="00BD136D">
              <w:rPr>
                <w:b/>
                <w:bCs/>
                <w:sz w:val="17"/>
                <w:szCs w:val="17"/>
              </w:rPr>
              <w:t>in drugi brstni sukači</w:t>
            </w:r>
          </w:p>
        </w:tc>
        <w:tc>
          <w:tcPr>
            <w:tcW w:w="3970" w:type="dxa"/>
            <w:vMerge w:val="restart"/>
            <w:tcBorders>
              <w:top w:val="single" w:sz="4" w:space="0" w:color="auto"/>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spacing w:line="240" w:lineRule="atLeast"/>
              <w:ind w:left="30"/>
              <w:jc w:val="left"/>
              <w:rPr>
                <w:sz w:val="17"/>
                <w:szCs w:val="17"/>
              </w:rPr>
            </w:pPr>
            <w:r w:rsidRPr="00BD136D">
              <w:rPr>
                <w:sz w:val="17"/>
                <w:szCs w:val="17"/>
              </w:rPr>
              <w:t>Mehanično zatiranje: Preden nastopi jeseni prvi mraz ovijemo debla z nekaj centimetrov širokimi lepljivimi trakovi, ki prepreči samicam malega zimskega pedica, da bi splezale na drevo in odložile jajčeca.</w:t>
            </w:r>
          </w:p>
          <w:p w:rsidR="007A692B" w:rsidRPr="00BD136D" w:rsidRDefault="007A692B" w:rsidP="006E62BA">
            <w:pPr>
              <w:keepNext/>
              <w:keepLines/>
              <w:widowControl w:val="0"/>
              <w:autoSpaceDE w:val="0"/>
              <w:spacing w:line="240" w:lineRule="atLeast"/>
              <w:ind w:left="30"/>
              <w:jc w:val="left"/>
              <w:rPr>
                <w:sz w:val="17"/>
                <w:szCs w:val="17"/>
              </w:rPr>
            </w:pPr>
            <w:r w:rsidRPr="00BD136D">
              <w:rPr>
                <w:sz w:val="17"/>
                <w:szCs w:val="17"/>
              </w:rPr>
              <w:t xml:space="preserve">Kemično zatiranje: Prvo kontrolo brstov opravimo že pred cvetenjem. Če je napadenih več kot 5 % poganjkov, ne glede na vrsto škodljivca, nasad tretiramo s pripravkom na osnovi klorantraniliprola. </w:t>
            </w:r>
          </w:p>
        </w:tc>
        <w:tc>
          <w:tcPr>
            <w:tcW w:w="1682"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ind w:left="28"/>
              <w:jc w:val="left"/>
              <w:rPr>
                <w:sz w:val="17"/>
                <w:szCs w:val="17"/>
              </w:rPr>
            </w:pPr>
            <w:r w:rsidRPr="00BD136D">
              <w:rPr>
                <w:sz w:val="17"/>
                <w:szCs w:val="17"/>
              </w:rPr>
              <w:t>- parafinsko olje</w:t>
            </w:r>
          </w:p>
          <w:p w:rsidR="007A692B" w:rsidRPr="00BD136D" w:rsidRDefault="007A692B" w:rsidP="006E62BA">
            <w:pPr>
              <w:keepNext/>
              <w:keepLines/>
              <w:widowControl w:val="0"/>
              <w:autoSpaceDE w:val="0"/>
              <w:ind w:left="28"/>
              <w:jc w:val="left"/>
              <w:rPr>
                <w:sz w:val="17"/>
                <w:szCs w:val="17"/>
              </w:rPr>
            </w:pPr>
          </w:p>
          <w:p w:rsidR="007A692B" w:rsidRPr="00BD136D" w:rsidRDefault="007A692B" w:rsidP="006E62BA">
            <w:pPr>
              <w:keepNext/>
              <w:keepLines/>
              <w:widowControl w:val="0"/>
              <w:autoSpaceDE w:val="0"/>
              <w:ind w:left="28"/>
              <w:jc w:val="left"/>
              <w:rPr>
                <w:sz w:val="17"/>
                <w:szCs w:val="17"/>
              </w:rPr>
            </w:pPr>
          </w:p>
          <w:p w:rsidR="007A692B" w:rsidRPr="00BD136D" w:rsidRDefault="007A692B" w:rsidP="006E62BA">
            <w:pPr>
              <w:pStyle w:val="Navadensplet"/>
              <w:spacing w:before="0" w:beforeAutospacing="0" w:after="0" w:afterAutospacing="0"/>
              <w:rPr>
                <w:sz w:val="17"/>
                <w:szCs w:val="17"/>
              </w:rPr>
            </w:pPr>
            <w:r w:rsidRPr="00BD136D">
              <w:rPr>
                <w:sz w:val="17"/>
                <w:szCs w:val="17"/>
              </w:rPr>
              <w:t>- klorantraniliprol</w:t>
            </w:r>
          </w:p>
          <w:p w:rsidR="007A692B" w:rsidRPr="00BD136D" w:rsidRDefault="007A692B" w:rsidP="006E62BA">
            <w:pPr>
              <w:keepNext/>
              <w:keepLines/>
              <w:widowControl w:val="0"/>
              <w:autoSpaceDE w:val="0"/>
              <w:ind w:left="28"/>
              <w:jc w:val="left"/>
              <w:rPr>
                <w:sz w:val="17"/>
                <w:szCs w:val="17"/>
              </w:rPr>
            </w:pPr>
          </w:p>
        </w:tc>
        <w:tc>
          <w:tcPr>
            <w:tcW w:w="226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 xml:space="preserve"> Frutapon  </w:t>
            </w:r>
          </w:p>
          <w:p w:rsidR="007A692B" w:rsidRPr="00BD136D" w:rsidRDefault="007A692B" w:rsidP="006E62BA">
            <w:pPr>
              <w:jc w:val="left"/>
              <w:rPr>
                <w:sz w:val="17"/>
                <w:szCs w:val="17"/>
              </w:rPr>
            </w:pPr>
          </w:p>
          <w:p w:rsidR="007A692B" w:rsidRPr="00BD136D" w:rsidRDefault="007A692B" w:rsidP="006E62BA">
            <w:pPr>
              <w:jc w:val="left"/>
              <w:rPr>
                <w:sz w:val="17"/>
                <w:szCs w:val="17"/>
              </w:rPr>
            </w:pPr>
          </w:p>
          <w:p w:rsidR="007A692B" w:rsidRPr="00BD136D" w:rsidRDefault="007A692B" w:rsidP="006E62BA">
            <w:pPr>
              <w:snapToGrid w:val="0"/>
              <w:jc w:val="left"/>
              <w:rPr>
                <w:sz w:val="17"/>
                <w:szCs w:val="17"/>
              </w:rPr>
            </w:pPr>
            <w:r w:rsidRPr="00BD136D">
              <w:rPr>
                <w:sz w:val="17"/>
                <w:szCs w:val="17"/>
              </w:rPr>
              <w:t>Coragen</w:t>
            </w:r>
            <w:r w:rsidRPr="00BD136D">
              <w:rPr>
                <w:sz w:val="17"/>
                <w:szCs w:val="17"/>
                <w:vertAlign w:val="superscript"/>
              </w:rPr>
              <w:t xml:space="preserve"> </w:t>
            </w:r>
            <w:r w:rsidRPr="00BD136D">
              <w:rPr>
                <w:sz w:val="17"/>
                <w:szCs w:val="17"/>
              </w:rPr>
              <w:t>****</w:t>
            </w:r>
            <w:r w:rsidRPr="00BD136D">
              <w:rPr>
                <w:sz w:val="17"/>
                <w:szCs w:val="17"/>
                <w:vertAlign w:val="superscript"/>
              </w:rPr>
              <w:t xml:space="preserve"> </w:t>
            </w:r>
          </w:p>
          <w:p w:rsidR="007A692B" w:rsidRPr="00BD136D" w:rsidRDefault="007A692B" w:rsidP="006E62BA">
            <w:pPr>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3%</w:t>
            </w:r>
          </w:p>
          <w:p w:rsidR="007A692B" w:rsidRPr="00BD136D" w:rsidRDefault="007A692B" w:rsidP="006E62BA">
            <w:pPr>
              <w:jc w:val="left"/>
              <w:rPr>
                <w:sz w:val="17"/>
                <w:szCs w:val="17"/>
              </w:rPr>
            </w:pPr>
          </w:p>
          <w:p w:rsidR="007A692B" w:rsidRPr="00BD136D" w:rsidRDefault="007A692B" w:rsidP="006E62BA">
            <w:pPr>
              <w:jc w:val="left"/>
              <w:rPr>
                <w:sz w:val="17"/>
                <w:szCs w:val="17"/>
              </w:rPr>
            </w:pPr>
          </w:p>
          <w:p w:rsidR="007A692B" w:rsidRPr="00BD136D" w:rsidRDefault="007A692B" w:rsidP="006E62BA">
            <w:pPr>
              <w:jc w:val="left"/>
              <w:rPr>
                <w:sz w:val="17"/>
                <w:szCs w:val="17"/>
              </w:rPr>
            </w:pPr>
            <w:r w:rsidRPr="00BD136D">
              <w:rPr>
                <w:sz w:val="17"/>
                <w:szCs w:val="17"/>
              </w:rPr>
              <w:t xml:space="preserve">18-20 ml/hl, </w:t>
            </w:r>
          </w:p>
          <w:p w:rsidR="007A692B" w:rsidRPr="00BD136D" w:rsidRDefault="007A692B" w:rsidP="006E62BA">
            <w:pPr>
              <w:jc w:val="left"/>
              <w:rPr>
                <w:sz w:val="17"/>
                <w:szCs w:val="17"/>
              </w:rPr>
            </w:pPr>
            <w:r w:rsidRPr="00BD136D">
              <w:rPr>
                <w:sz w:val="17"/>
                <w:szCs w:val="17"/>
              </w:rPr>
              <w:t>max. 03 L/ha</w:t>
            </w:r>
          </w:p>
        </w:tc>
        <w:tc>
          <w:tcPr>
            <w:tcW w:w="172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ČU</w:t>
            </w:r>
          </w:p>
          <w:p w:rsidR="007A692B" w:rsidRPr="00BD136D" w:rsidRDefault="007A692B" w:rsidP="006E62BA">
            <w:pPr>
              <w:jc w:val="left"/>
              <w:rPr>
                <w:sz w:val="17"/>
                <w:szCs w:val="17"/>
              </w:rPr>
            </w:pPr>
          </w:p>
          <w:p w:rsidR="007A692B" w:rsidRPr="00BD136D" w:rsidRDefault="007A692B" w:rsidP="006E62BA">
            <w:pPr>
              <w:jc w:val="left"/>
              <w:rPr>
                <w:sz w:val="17"/>
                <w:szCs w:val="17"/>
              </w:rPr>
            </w:pPr>
          </w:p>
          <w:p w:rsidR="007A692B" w:rsidRPr="00BD136D" w:rsidRDefault="007A692B" w:rsidP="006E62BA">
            <w:pPr>
              <w:jc w:val="left"/>
              <w:rPr>
                <w:sz w:val="17"/>
                <w:szCs w:val="17"/>
              </w:rPr>
            </w:pPr>
            <w:r w:rsidRPr="00BD136D">
              <w:rPr>
                <w:sz w:val="17"/>
                <w:szCs w:val="17"/>
              </w:rPr>
              <w:t>14</w:t>
            </w:r>
          </w:p>
        </w:tc>
        <w:tc>
          <w:tcPr>
            <w:tcW w:w="2268" w:type="dxa"/>
            <w:gridSpan w:val="2"/>
            <w:tcBorders>
              <w:top w:val="single" w:sz="4" w:space="0" w:color="auto"/>
              <w:left w:val="single" w:sz="4" w:space="0" w:color="auto"/>
              <w:bottom w:val="single" w:sz="4" w:space="0" w:color="auto"/>
              <w:right w:val="single" w:sz="4" w:space="0" w:color="auto"/>
            </w:tcBorders>
          </w:tcPr>
          <w:p w:rsidR="007A692B" w:rsidRPr="00BD136D" w:rsidRDefault="007A692B" w:rsidP="006E62BA">
            <w:pPr>
              <w:jc w:val="left"/>
              <w:rPr>
                <w:b/>
                <w:sz w:val="17"/>
                <w:szCs w:val="17"/>
              </w:rPr>
            </w:pPr>
          </w:p>
          <w:p w:rsidR="007A692B" w:rsidRPr="00BD136D" w:rsidRDefault="007A692B" w:rsidP="006E62BA">
            <w:pPr>
              <w:jc w:val="left"/>
              <w:rPr>
                <w:sz w:val="17"/>
                <w:szCs w:val="17"/>
              </w:rPr>
            </w:pPr>
          </w:p>
          <w:p w:rsidR="007A692B" w:rsidRPr="00BD136D" w:rsidRDefault="007A692B" w:rsidP="006E62BA">
            <w:pPr>
              <w:autoSpaceDE w:val="0"/>
              <w:snapToGrid w:val="0"/>
              <w:spacing w:line="240" w:lineRule="atLeast"/>
              <w:ind w:left="30"/>
              <w:jc w:val="left"/>
              <w:rPr>
                <w:sz w:val="17"/>
                <w:szCs w:val="17"/>
              </w:rPr>
            </w:pPr>
          </w:p>
          <w:p w:rsidR="007A692B" w:rsidRPr="00BD136D" w:rsidRDefault="007A692B" w:rsidP="006E62BA">
            <w:pPr>
              <w:autoSpaceDE w:val="0"/>
              <w:snapToGrid w:val="0"/>
              <w:spacing w:line="240" w:lineRule="atLeast"/>
              <w:ind w:left="30"/>
              <w:jc w:val="left"/>
              <w:rPr>
                <w:sz w:val="17"/>
                <w:szCs w:val="17"/>
              </w:rPr>
            </w:pPr>
            <w:r w:rsidRPr="00BD136D">
              <w:rPr>
                <w:sz w:val="17"/>
                <w:szCs w:val="17"/>
              </w:rPr>
              <w:t>Uporaba 2x letno</w:t>
            </w:r>
          </w:p>
          <w:p w:rsidR="007A692B" w:rsidRPr="00BD136D" w:rsidRDefault="007A692B" w:rsidP="006E62BA">
            <w:pPr>
              <w:jc w:val="left"/>
              <w:rPr>
                <w:sz w:val="17"/>
                <w:szCs w:val="17"/>
              </w:rPr>
            </w:pPr>
          </w:p>
        </w:tc>
      </w:tr>
      <w:tr w:rsidR="00BD136D" w:rsidRPr="00BD136D" w:rsidTr="006E62BA">
        <w:trPr>
          <w:trHeight w:val="240"/>
        </w:trPr>
        <w:tc>
          <w:tcPr>
            <w:tcW w:w="1719" w:type="dxa"/>
            <w:vMerge/>
            <w:tcBorders>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spacing w:line="240" w:lineRule="atLeast"/>
              <w:ind w:left="30"/>
              <w:jc w:val="left"/>
              <w:rPr>
                <w:b/>
                <w:bCs/>
                <w:sz w:val="17"/>
                <w:szCs w:val="17"/>
              </w:rPr>
            </w:pPr>
          </w:p>
        </w:tc>
        <w:tc>
          <w:tcPr>
            <w:tcW w:w="3970" w:type="dxa"/>
            <w:vMerge/>
            <w:tcBorders>
              <w:left w:val="single" w:sz="4" w:space="0" w:color="auto"/>
              <w:bottom w:val="single" w:sz="4" w:space="0" w:color="auto"/>
              <w:right w:val="single" w:sz="4" w:space="0" w:color="auto"/>
            </w:tcBorders>
          </w:tcPr>
          <w:p w:rsidR="007A692B" w:rsidRPr="00BD136D" w:rsidRDefault="007A692B" w:rsidP="006E62BA">
            <w:pPr>
              <w:keepNext/>
              <w:keepLines/>
              <w:widowControl w:val="0"/>
              <w:autoSpaceDE w:val="0"/>
              <w:snapToGrid w:val="0"/>
              <w:spacing w:line="240" w:lineRule="atLeast"/>
              <w:ind w:left="30"/>
              <w:jc w:val="left"/>
              <w:rPr>
                <w:sz w:val="17"/>
                <w:szCs w:val="17"/>
              </w:rPr>
            </w:pPr>
          </w:p>
        </w:tc>
        <w:tc>
          <w:tcPr>
            <w:tcW w:w="9214" w:type="dxa"/>
            <w:gridSpan w:val="6"/>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b/>
                <w:sz w:val="17"/>
                <w:szCs w:val="17"/>
              </w:rPr>
              <w:t>****Upoštevati 40 m netretiran varnostni pas do vodne površine od meje brega voda 1. in 2. reda.</w:t>
            </w:r>
          </w:p>
        </w:tc>
      </w:tr>
      <w:tr w:rsidR="00BD136D" w:rsidRPr="00BD136D" w:rsidTr="006E62BA">
        <w:trPr>
          <w:trHeight w:val="240"/>
        </w:trPr>
        <w:tc>
          <w:tcPr>
            <w:tcW w:w="1719" w:type="dxa"/>
            <w:vMerge w:val="restart"/>
            <w:tcBorders>
              <w:top w:val="single" w:sz="4" w:space="0" w:color="auto"/>
              <w:left w:val="single" w:sz="4" w:space="0" w:color="auto"/>
              <w:right w:val="single" w:sz="4" w:space="0" w:color="auto"/>
            </w:tcBorders>
          </w:tcPr>
          <w:p w:rsidR="007A692B" w:rsidRPr="00BD136D" w:rsidRDefault="007A692B" w:rsidP="006E62BA">
            <w:pPr>
              <w:keepNext/>
              <w:keepLines/>
              <w:autoSpaceDE w:val="0"/>
              <w:snapToGrid w:val="0"/>
              <w:spacing w:line="240" w:lineRule="atLeast"/>
              <w:ind w:left="30"/>
              <w:jc w:val="left"/>
              <w:rPr>
                <w:b/>
                <w:bCs/>
                <w:sz w:val="17"/>
                <w:szCs w:val="17"/>
              </w:rPr>
            </w:pPr>
            <w:r w:rsidRPr="00BD136D">
              <w:rPr>
                <w:b/>
                <w:bCs/>
                <w:sz w:val="17"/>
                <w:szCs w:val="17"/>
              </w:rPr>
              <w:t>Češpljev zavijač</w:t>
            </w:r>
          </w:p>
          <w:p w:rsidR="007A692B" w:rsidRPr="00BD136D" w:rsidRDefault="007A692B" w:rsidP="006E62BA">
            <w:pPr>
              <w:keepNext/>
              <w:keepLines/>
              <w:autoSpaceDE w:val="0"/>
              <w:spacing w:line="240" w:lineRule="atLeast"/>
              <w:ind w:left="30"/>
              <w:jc w:val="left"/>
              <w:rPr>
                <w:bCs/>
                <w:i/>
                <w:sz w:val="17"/>
                <w:szCs w:val="17"/>
              </w:rPr>
            </w:pPr>
            <w:r w:rsidRPr="00BD136D">
              <w:rPr>
                <w:bCs/>
                <w:i/>
                <w:sz w:val="17"/>
                <w:szCs w:val="17"/>
              </w:rPr>
              <w:t>Cydia funebrana</w:t>
            </w:r>
          </w:p>
        </w:tc>
        <w:tc>
          <w:tcPr>
            <w:tcW w:w="3970" w:type="dxa"/>
            <w:vMerge w:val="restart"/>
            <w:tcBorders>
              <w:top w:val="single" w:sz="4" w:space="0" w:color="auto"/>
              <w:left w:val="single" w:sz="4" w:space="0" w:color="auto"/>
              <w:right w:val="single" w:sz="4" w:space="0" w:color="auto"/>
            </w:tcBorders>
          </w:tcPr>
          <w:p w:rsidR="007A692B" w:rsidRPr="00BD136D" w:rsidRDefault="007A692B" w:rsidP="006E62BA">
            <w:pPr>
              <w:keepNext/>
              <w:keepLines/>
              <w:autoSpaceDE w:val="0"/>
              <w:snapToGrid w:val="0"/>
              <w:spacing w:line="240" w:lineRule="atLeast"/>
              <w:ind w:left="30"/>
              <w:jc w:val="left"/>
              <w:rPr>
                <w:sz w:val="17"/>
                <w:szCs w:val="17"/>
              </w:rPr>
            </w:pPr>
            <w:r w:rsidRPr="00BD136D">
              <w:rPr>
                <w:sz w:val="17"/>
                <w:szCs w:val="17"/>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rsidR="007A692B" w:rsidRPr="00BD136D" w:rsidRDefault="007A692B" w:rsidP="006E62BA">
            <w:pPr>
              <w:keepNext/>
              <w:keepLines/>
              <w:autoSpaceDE w:val="0"/>
              <w:spacing w:line="240" w:lineRule="atLeast"/>
              <w:ind w:left="30"/>
              <w:jc w:val="left"/>
              <w:rPr>
                <w:sz w:val="17"/>
                <w:szCs w:val="17"/>
              </w:rPr>
            </w:pPr>
            <w:r w:rsidRPr="00BD136D">
              <w:rPr>
                <w:sz w:val="17"/>
                <w:szCs w:val="17"/>
              </w:rPr>
              <w:t>Pomembnejši je drugi rod. Metuljčki letajo od sredine julija do konca avgusta in začrvivijo že debele plodove.</w:t>
            </w:r>
          </w:p>
        </w:tc>
        <w:tc>
          <w:tcPr>
            <w:tcW w:w="1682"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pStyle w:val="Navadensplet"/>
              <w:spacing w:before="0" w:beforeAutospacing="0" w:after="0" w:afterAutospacing="0"/>
              <w:rPr>
                <w:sz w:val="17"/>
                <w:szCs w:val="17"/>
              </w:rPr>
            </w:pPr>
            <w:r w:rsidRPr="00BD136D">
              <w:rPr>
                <w:sz w:val="17"/>
                <w:szCs w:val="17"/>
              </w:rPr>
              <w:t>- klorantraniliprol</w:t>
            </w:r>
          </w:p>
          <w:p w:rsidR="007A692B" w:rsidRPr="00BD136D" w:rsidRDefault="007A692B" w:rsidP="006E62BA">
            <w:pPr>
              <w:keepNext/>
              <w:keepLines/>
              <w:autoSpaceDE w:val="0"/>
              <w:snapToGrid w:val="0"/>
              <w:spacing w:line="240" w:lineRule="atLeast"/>
              <w:ind w:left="30"/>
              <w:jc w:val="left"/>
              <w:rPr>
                <w:sz w:val="17"/>
                <w:szCs w:val="17"/>
              </w:rPr>
            </w:pPr>
          </w:p>
        </w:tc>
        <w:tc>
          <w:tcPr>
            <w:tcW w:w="2268"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Coragen</w:t>
            </w:r>
            <w:r w:rsidRPr="00BD136D">
              <w:rPr>
                <w:sz w:val="17"/>
                <w:szCs w:val="17"/>
                <w:vertAlign w:val="superscript"/>
              </w:rPr>
              <w:t xml:space="preserve"> </w:t>
            </w:r>
            <w:r w:rsidRPr="00BD136D">
              <w:rPr>
                <w:sz w:val="17"/>
                <w:szCs w:val="17"/>
              </w:rPr>
              <w:t>****</w:t>
            </w:r>
            <w:r w:rsidRPr="00BD136D">
              <w:rPr>
                <w:sz w:val="17"/>
                <w:szCs w:val="17"/>
                <w:vertAlign w:val="superscript"/>
              </w:rPr>
              <w:t xml:space="preserve">  </w:t>
            </w:r>
          </w:p>
          <w:p w:rsidR="007A692B" w:rsidRPr="00BD136D" w:rsidRDefault="007A692B" w:rsidP="006E62BA">
            <w:pPr>
              <w:keepNext/>
              <w:keepLines/>
              <w:autoSpaceDE w:val="0"/>
              <w:snapToGrid w:val="0"/>
              <w:spacing w:line="240" w:lineRule="atLeast"/>
              <w:ind w:left="30"/>
              <w:jc w:val="left"/>
              <w:rPr>
                <w:b/>
                <w:sz w:val="17"/>
                <w:szCs w:val="17"/>
              </w:rPr>
            </w:pPr>
          </w:p>
        </w:tc>
        <w:tc>
          <w:tcPr>
            <w:tcW w:w="1276"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sz w:val="17"/>
                <w:szCs w:val="17"/>
              </w:rPr>
              <w:t>18-20 ml/hl, max. 03 l/ha</w:t>
            </w:r>
          </w:p>
        </w:tc>
        <w:tc>
          <w:tcPr>
            <w:tcW w:w="1720" w:type="dxa"/>
            <w:tcBorders>
              <w:top w:val="single" w:sz="4" w:space="0" w:color="auto"/>
              <w:left w:val="single" w:sz="4" w:space="0" w:color="auto"/>
              <w:bottom w:val="single" w:sz="4" w:space="0" w:color="auto"/>
              <w:right w:val="single" w:sz="4" w:space="0" w:color="auto"/>
            </w:tcBorders>
          </w:tcPr>
          <w:p w:rsidR="007A692B" w:rsidRPr="00BD136D" w:rsidRDefault="007A692B" w:rsidP="006E62BA">
            <w:pPr>
              <w:keepNext/>
              <w:keepLines/>
              <w:autoSpaceDE w:val="0"/>
              <w:snapToGrid w:val="0"/>
              <w:spacing w:line="240" w:lineRule="atLeast"/>
              <w:ind w:left="30"/>
              <w:jc w:val="left"/>
              <w:rPr>
                <w:sz w:val="17"/>
                <w:szCs w:val="17"/>
              </w:rPr>
            </w:pPr>
            <w:r w:rsidRPr="00BD136D">
              <w:rPr>
                <w:sz w:val="17"/>
                <w:szCs w:val="17"/>
              </w:rPr>
              <w:t>14</w:t>
            </w:r>
          </w:p>
        </w:tc>
        <w:tc>
          <w:tcPr>
            <w:tcW w:w="2268" w:type="dxa"/>
            <w:gridSpan w:val="2"/>
            <w:tcBorders>
              <w:top w:val="single" w:sz="4" w:space="0" w:color="auto"/>
              <w:left w:val="single" w:sz="4" w:space="0" w:color="auto"/>
              <w:bottom w:val="single" w:sz="4" w:space="0" w:color="auto"/>
              <w:right w:val="single" w:sz="4" w:space="0" w:color="auto"/>
            </w:tcBorders>
          </w:tcPr>
          <w:p w:rsidR="007A692B" w:rsidRPr="00BD136D" w:rsidRDefault="007A692B" w:rsidP="006E62BA">
            <w:pPr>
              <w:autoSpaceDE w:val="0"/>
              <w:snapToGrid w:val="0"/>
              <w:spacing w:line="240" w:lineRule="atLeast"/>
              <w:ind w:left="30"/>
              <w:jc w:val="left"/>
              <w:rPr>
                <w:sz w:val="17"/>
                <w:szCs w:val="17"/>
              </w:rPr>
            </w:pPr>
            <w:r w:rsidRPr="00BD136D">
              <w:rPr>
                <w:sz w:val="17"/>
                <w:szCs w:val="17"/>
              </w:rPr>
              <w:t>Uporaba 2x letno</w:t>
            </w:r>
          </w:p>
          <w:p w:rsidR="007A692B" w:rsidRPr="00BD136D" w:rsidRDefault="007A692B" w:rsidP="006E62BA">
            <w:pPr>
              <w:autoSpaceDE w:val="0"/>
              <w:snapToGrid w:val="0"/>
              <w:spacing w:line="240" w:lineRule="atLeast"/>
              <w:ind w:left="30"/>
              <w:jc w:val="left"/>
              <w:rPr>
                <w:b/>
                <w:bCs/>
                <w:sz w:val="17"/>
                <w:szCs w:val="17"/>
              </w:rPr>
            </w:pPr>
          </w:p>
        </w:tc>
      </w:tr>
      <w:tr w:rsidR="00BD136D" w:rsidRPr="00BD136D" w:rsidTr="006E62BA">
        <w:trPr>
          <w:trHeight w:val="240"/>
        </w:trPr>
        <w:tc>
          <w:tcPr>
            <w:tcW w:w="1719" w:type="dxa"/>
            <w:vMerge/>
            <w:tcBorders>
              <w:left w:val="single" w:sz="4" w:space="0" w:color="auto"/>
              <w:bottom w:val="single" w:sz="4" w:space="0" w:color="auto"/>
              <w:right w:val="single" w:sz="4" w:space="0" w:color="auto"/>
            </w:tcBorders>
          </w:tcPr>
          <w:p w:rsidR="007A692B" w:rsidRPr="00BD136D" w:rsidRDefault="007A692B" w:rsidP="006E62BA">
            <w:pPr>
              <w:keepNext/>
              <w:keepLines/>
              <w:autoSpaceDE w:val="0"/>
              <w:snapToGrid w:val="0"/>
              <w:spacing w:line="240" w:lineRule="atLeast"/>
              <w:ind w:left="30"/>
              <w:jc w:val="left"/>
              <w:rPr>
                <w:b/>
                <w:bCs/>
                <w:sz w:val="17"/>
                <w:szCs w:val="17"/>
              </w:rPr>
            </w:pPr>
          </w:p>
        </w:tc>
        <w:tc>
          <w:tcPr>
            <w:tcW w:w="3970" w:type="dxa"/>
            <w:vMerge/>
            <w:tcBorders>
              <w:left w:val="single" w:sz="4" w:space="0" w:color="auto"/>
              <w:bottom w:val="single" w:sz="4" w:space="0" w:color="auto"/>
              <w:right w:val="single" w:sz="4" w:space="0" w:color="auto"/>
            </w:tcBorders>
          </w:tcPr>
          <w:p w:rsidR="007A692B" w:rsidRPr="00BD136D" w:rsidRDefault="007A692B" w:rsidP="006E62BA">
            <w:pPr>
              <w:keepNext/>
              <w:keepLines/>
              <w:autoSpaceDE w:val="0"/>
              <w:snapToGrid w:val="0"/>
              <w:spacing w:line="240" w:lineRule="atLeast"/>
              <w:ind w:left="30"/>
              <w:jc w:val="left"/>
              <w:rPr>
                <w:sz w:val="17"/>
                <w:szCs w:val="17"/>
              </w:rPr>
            </w:pPr>
          </w:p>
        </w:tc>
        <w:tc>
          <w:tcPr>
            <w:tcW w:w="9214" w:type="dxa"/>
            <w:gridSpan w:val="6"/>
            <w:tcBorders>
              <w:top w:val="single" w:sz="4" w:space="0" w:color="auto"/>
              <w:left w:val="single" w:sz="4" w:space="0" w:color="auto"/>
              <w:bottom w:val="single" w:sz="4" w:space="0" w:color="auto"/>
              <w:right w:val="single" w:sz="4" w:space="0" w:color="auto"/>
            </w:tcBorders>
          </w:tcPr>
          <w:p w:rsidR="007A692B" w:rsidRPr="00BD136D" w:rsidRDefault="007A692B" w:rsidP="006E62BA">
            <w:pPr>
              <w:snapToGrid w:val="0"/>
              <w:jc w:val="left"/>
              <w:rPr>
                <w:sz w:val="17"/>
                <w:szCs w:val="17"/>
              </w:rPr>
            </w:pPr>
            <w:r w:rsidRPr="00BD136D">
              <w:rPr>
                <w:b/>
                <w:sz w:val="17"/>
                <w:szCs w:val="17"/>
              </w:rPr>
              <w:t>****Upoštevati 40 m netretiran varnostni pas do vodne površine od meje brega voda 1. in 2. reda.</w:t>
            </w:r>
          </w:p>
          <w:p w:rsidR="007A692B" w:rsidRPr="00BD136D" w:rsidRDefault="007A692B" w:rsidP="006E62BA">
            <w:pPr>
              <w:keepNext/>
              <w:keepLines/>
              <w:autoSpaceDE w:val="0"/>
              <w:snapToGrid w:val="0"/>
              <w:spacing w:line="240" w:lineRule="atLeast"/>
              <w:ind w:left="30"/>
              <w:jc w:val="left"/>
              <w:rPr>
                <w:b/>
                <w:bCs/>
                <w:sz w:val="17"/>
                <w:szCs w:val="17"/>
              </w:rPr>
            </w:pPr>
          </w:p>
        </w:tc>
      </w:tr>
    </w:tbl>
    <w:p w:rsidR="007A692B" w:rsidRPr="00BD136D" w:rsidRDefault="007A692B" w:rsidP="007A692B">
      <w:pPr>
        <w:suppressAutoHyphens/>
      </w:pPr>
      <w:r w:rsidRPr="00BD136D">
        <w:rPr>
          <w:sz w:val="18"/>
          <w:szCs w:val="18"/>
        </w:rPr>
        <w:t>* - datum poteka registracije             **  - datum  odprodaje  zalog  pripravkov, ki jim je potekla registracija</w:t>
      </w:r>
      <w:r w:rsidRPr="00BD136D">
        <w:t xml:space="preserve"> </w:t>
      </w:r>
    </w:p>
    <w:p w:rsidR="007A692B" w:rsidRPr="00BD136D" w:rsidRDefault="007A692B" w:rsidP="007A692B">
      <w:r w:rsidRPr="00BD136D">
        <w:br w:type="page"/>
      </w:r>
    </w:p>
    <w:p w:rsidR="007A692B" w:rsidRPr="00BD136D" w:rsidRDefault="007A692B" w:rsidP="007A692B">
      <w:pPr>
        <w:jc w:val="center"/>
      </w:pPr>
      <w:r w:rsidRPr="00BD136D">
        <w:lastRenderedPageBreak/>
        <w:t>INTEGRIRANO VARSTVO ČEŠPELJ IN SLIV – list 4</w:t>
      </w:r>
    </w:p>
    <w:p w:rsidR="007A692B" w:rsidRPr="00BD136D" w:rsidRDefault="007A692B" w:rsidP="007A692B"/>
    <w:tbl>
      <w:tblPr>
        <w:tblW w:w="14903" w:type="dxa"/>
        <w:tblInd w:w="108" w:type="dxa"/>
        <w:tblLayout w:type="fixed"/>
        <w:tblLook w:val="0000" w:firstRow="0" w:lastRow="0" w:firstColumn="0" w:lastColumn="0" w:noHBand="0" w:noVBand="0"/>
      </w:tblPr>
      <w:tblGrid>
        <w:gridCol w:w="1719"/>
        <w:gridCol w:w="3970"/>
        <w:gridCol w:w="1682"/>
        <w:gridCol w:w="2268"/>
        <w:gridCol w:w="1276"/>
        <w:gridCol w:w="1720"/>
        <w:gridCol w:w="2249"/>
        <w:gridCol w:w="19"/>
      </w:tblGrid>
      <w:tr w:rsidR="00BD136D" w:rsidRPr="00BD136D" w:rsidTr="006E62BA">
        <w:trPr>
          <w:gridAfter w:val="1"/>
          <w:wAfter w:w="19" w:type="dxa"/>
          <w:trHeight w:val="207"/>
        </w:trPr>
        <w:tc>
          <w:tcPr>
            <w:tcW w:w="171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ŠKODLJIVI ORGANIZEM</w:t>
            </w:r>
          </w:p>
        </w:tc>
        <w:tc>
          <w:tcPr>
            <w:tcW w:w="3970" w:type="dxa"/>
            <w:tcBorders>
              <w:top w:val="single" w:sz="12" w:space="0" w:color="000000"/>
              <w:left w:val="single" w:sz="12" w:space="0" w:color="000000"/>
              <w:bottom w:val="single" w:sz="12" w:space="0" w:color="000000"/>
              <w:right w:val="single" w:sz="4" w:space="0" w:color="auto"/>
            </w:tcBorders>
          </w:tcPr>
          <w:p w:rsidR="007A692B" w:rsidRPr="00BD136D" w:rsidRDefault="007A692B" w:rsidP="006E62BA">
            <w:pPr>
              <w:pStyle w:val="Besedilooblaka"/>
              <w:keepNext/>
              <w:keepLines/>
              <w:widowControl w:val="0"/>
              <w:snapToGrid w:val="0"/>
              <w:rPr>
                <w:sz w:val="18"/>
                <w:szCs w:val="18"/>
              </w:rPr>
            </w:pPr>
            <w:r w:rsidRPr="00BD136D">
              <w:rPr>
                <w:sz w:val="18"/>
                <w:szCs w:val="18"/>
              </w:rPr>
              <w:t>UKREPI</w:t>
            </w:r>
          </w:p>
        </w:tc>
        <w:tc>
          <w:tcPr>
            <w:tcW w:w="1682" w:type="dxa"/>
            <w:tcBorders>
              <w:top w:val="single" w:sz="12" w:space="0" w:color="000000"/>
              <w:left w:val="single" w:sz="4" w:space="0" w:color="auto"/>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ODMEREK</w:t>
            </w:r>
          </w:p>
          <w:p w:rsidR="007A692B" w:rsidRPr="00BD136D" w:rsidRDefault="007A692B" w:rsidP="006E62BA">
            <w:pPr>
              <w:keepNext/>
              <w:keepLines/>
              <w:widowControl w:val="0"/>
              <w:jc w:val="left"/>
              <w:rPr>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snapToGrid w:val="0"/>
              <w:jc w:val="left"/>
              <w:rPr>
                <w:sz w:val="18"/>
                <w:szCs w:val="18"/>
              </w:rPr>
            </w:pPr>
            <w:r w:rsidRPr="00BD136D">
              <w:rPr>
                <w:sz w:val="18"/>
                <w:szCs w:val="18"/>
              </w:rPr>
              <w:t>KARENCA (dni)</w:t>
            </w:r>
          </w:p>
          <w:p w:rsidR="007A692B" w:rsidRPr="00BD136D" w:rsidRDefault="007A692B" w:rsidP="006E62BA">
            <w:pPr>
              <w:keepNext/>
              <w:keepLines/>
              <w:widowControl w:val="0"/>
              <w:jc w:val="left"/>
              <w:rPr>
                <w:sz w:val="18"/>
                <w:szCs w:val="18"/>
              </w:rPr>
            </w:pPr>
            <w:r w:rsidRPr="00BD136D">
              <w:rPr>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rsidR="007A692B" w:rsidRPr="00BD136D" w:rsidRDefault="007A692B" w:rsidP="006E62BA">
            <w:pPr>
              <w:keepNext/>
              <w:keepLines/>
              <w:widowControl w:val="0"/>
              <w:snapToGrid w:val="0"/>
              <w:jc w:val="left"/>
              <w:rPr>
                <w:sz w:val="18"/>
                <w:szCs w:val="18"/>
              </w:rPr>
            </w:pPr>
            <w:r w:rsidRPr="00BD136D">
              <w:rPr>
                <w:sz w:val="18"/>
                <w:szCs w:val="18"/>
              </w:rPr>
              <w:t>OPOMBE</w:t>
            </w:r>
          </w:p>
        </w:tc>
      </w:tr>
      <w:tr w:rsidR="00BD136D" w:rsidRPr="00BD136D" w:rsidTr="006E62BA">
        <w:trPr>
          <w:trHeight w:val="240"/>
        </w:trPr>
        <w:tc>
          <w:tcPr>
            <w:tcW w:w="1719" w:type="dxa"/>
            <w:vMerge w:val="restart"/>
            <w:tcBorders>
              <w:top w:val="single" w:sz="4" w:space="0" w:color="000000"/>
              <w:left w:val="single" w:sz="4" w:space="0" w:color="000000"/>
            </w:tcBorders>
          </w:tcPr>
          <w:p w:rsidR="00BD136D" w:rsidRDefault="007A692B" w:rsidP="006E62BA">
            <w:pPr>
              <w:keepNext/>
              <w:keepLines/>
              <w:autoSpaceDE w:val="0"/>
              <w:snapToGrid w:val="0"/>
              <w:spacing w:line="240" w:lineRule="atLeast"/>
              <w:ind w:left="30"/>
              <w:jc w:val="left"/>
              <w:rPr>
                <w:b/>
                <w:bCs/>
                <w:sz w:val="18"/>
                <w:szCs w:val="18"/>
              </w:rPr>
            </w:pPr>
            <w:r w:rsidRPr="00BD136D">
              <w:rPr>
                <w:b/>
                <w:bCs/>
                <w:sz w:val="18"/>
                <w:szCs w:val="18"/>
              </w:rPr>
              <w:t xml:space="preserve">Zelena češpljeva uš </w:t>
            </w:r>
          </w:p>
          <w:p w:rsidR="007A692B" w:rsidRPr="00BD136D" w:rsidRDefault="007A692B" w:rsidP="006E62BA">
            <w:pPr>
              <w:keepNext/>
              <w:keepLines/>
              <w:autoSpaceDE w:val="0"/>
              <w:snapToGrid w:val="0"/>
              <w:spacing w:line="240" w:lineRule="atLeast"/>
              <w:ind w:left="30"/>
              <w:jc w:val="left"/>
              <w:rPr>
                <w:i/>
                <w:iCs/>
                <w:sz w:val="18"/>
                <w:szCs w:val="18"/>
              </w:rPr>
            </w:pPr>
            <w:r w:rsidRPr="00BD136D">
              <w:rPr>
                <w:i/>
                <w:iCs/>
                <w:sz w:val="18"/>
                <w:szCs w:val="18"/>
              </w:rPr>
              <w:t>Brachycaudus helichrysi</w:t>
            </w:r>
          </w:p>
          <w:p w:rsidR="007A692B" w:rsidRPr="00BD136D" w:rsidRDefault="007A692B" w:rsidP="006E62BA">
            <w:pPr>
              <w:keepNext/>
              <w:keepLines/>
              <w:autoSpaceDE w:val="0"/>
              <w:spacing w:line="240" w:lineRule="atLeast"/>
              <w:ind w:left="30"/>
              <w:jc w:val="left"/>
              <w:rPr>
                <w:i/>
                <w:iCs/>
                <w:sz w:val="18"/>
                <w:szCs w:val="18"/>
              </w:rPr>
            </w:pPr>
            <w:r w:rsidRPr="00BD136D">
              <w:rPr>
                <w:b/>
                <w:bCs/>
                <w:sz w:val="18"/>
                <w:szCs w:val="18"/>
              </w:rPr>
              <w:t xml:space="preserve">in mokasta češpljeva uš </w:t>
            </w:r>
            <w:r w:rsidRPr="00BD136D">
              <w:rPr>
                <w:i/>
                <w:iCs/>
                <w:sz w:val="18"/>
                <w:szCs w:val="18"/>
              </w:rPr>
              <w:t>Hyalopterus pruni</w:t>
            </w:r>
          </w:p>
        </w:tc>
        <w:tc>
          <w:tcPr>
            <w:tcW w:w="3970" w:type="dxa"/>
            <w:vMerge w:val="restart"/>
            <w:tcBorders>
              <w:top w:val="single" w:sz="4" w:space="0" w:color="000000"/>
              <w:left w:val="single" w:sz="4" w:space="0" w:color="000000"/>
            </w:tcBorders>
          </w:tcPr>
          <w:p w:rsidR="007A692B" w:rsidRPr="00BD136D" w:rsidRDefault="007A692B" w:rsidP="006E62BA">
            <w:pPr>
              <w:keepNext/>
              <w:keepLines/>
              <w:autoSpaceDE w:val="0"/>
              <w:snapToGrid w:val="0"/>
              <w:spacing w:line="240" w:lineRule="atLeast"/>
              <w:ind w:left="30"/>
              <w:jc w:val="left"/>
              <w:rPr>
                <w:sz w:val="17"/>
                <w:szCs w:val="17"/>
              </w:rPr>
            </w:pPr>
            <w:r w:rsidRPr="00BD136D">
              <w:rPr>
                <w:sz w:val="17"/>
                <w:szCs w:val="17"/>
              </w:rPr>
              <w:t>Zelena češpljeva uš povzroča močno zvijanje listov in zavira rast poganjkov, mokasta češpljeva uš pa oblikuje obsežne kolonije na spodnji strani listov in izloča obilno medeno roso.</w:t>
            </w:r>
          </w:p>
        </w:tc>
        <w:tc>
          <w:tcPr>
            <w:tcW w:w="1682"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jc w:val="left"/>
              <w:rPr>
                <w:sz w:val="17"/>
                <w:szCs w:val="17"/>
              </w:rPr>
            </w:pPr>
            <w:r w:rsidRPr="00BD136D">
              <w:rPr>
                <w:sz w:val="17"/>
                <w:szCs w:val="17"/>
              </w:rPr>
              <w:t xml:space="preserve">- imidakloprid </w:t>
            </w:r>
          </w:p>
          <w:p w:rsidR="007A692B" w:rsidRPr="00BD136D" w:rsidRDefault="007A692B" w:rsidP="006E62BA">
            <w:pPr>
              <w:keepNext/>
              <w:keepLines/>
              <w:autoSpaceDE w:val="0"/>
              <w:jc w:val="left"/>
              <w:rPr>
                <w:sz w:val="17"/>
                <w:szCs w:val="17"/>
              </w:rPr>
            </w:pPr>
          </w:p>
          <w:p w:rsidR="007A692B" w:rsidRPr="00BD136D" w:rsidRDefault="007A692B" w:rsidP="006E62BA">
            <w:pPr>
              <w:keepNext/>
              <w:keepLines/>
              <w:autoSpaceDE w:val="0"/>
              <w:jc w:val="left"/>
              <w:rPr>
                <w:sz w:val="17"/>
                <w:szCs w:val="17"/>
              </w:rPr>
            </w:pPr>
            <w:r w:rsidRPr="00BD136D">
              <w:rPr>
                <w:sz w:val="17"/>
                <w:szCs w:val="17"/>
              </w:rPr>
              <w:t>- acetamiprid</w:t>
            </w:r>
          </w:p>
          <w:p w:rsidR="007A692B" w:rsidRPr="00BD136D" w:rsidRDefault="007A692B" w:rsidP="006E62BA">
            <w:pPr>
              <w:keepNext/>
              <w:keepLines/>
              <w:autoSpaceDE w:val="0"/>
              <w:jc w:val="left"/>
              <w:rPr>
                <w:sz w:val="17"/>
                <w:szCs w:val="17"/>
              </w:rPr>
            </w:pPr>
          </w:p>
          <w:p w:rsidR="007A692B" w:rsidRPr="00BD136D" w:rsidRDefault="007A692B" w:rsidP="006E62BA">
            <w:pPr>
              <w:keepNext/>
              <w:keepLines/>
              <w:autoSpaceDE w:val="0"/>
              <w:jc w:val="left"/>
              <w:rPr>
                <w:sz w:val="17"/>
                <w:szCs w:val="17"/>
              </w:rPr>
            </w:pPr>
          </w:p>
          <w:p w:rsidR="007A692B" w:rsidRPr="00BD136D" w:rsidRDefault="007A692B" w:rsidP="006E62BA">
            <w:pPr>
              <w:keepNext/>
              <w:keepLines/>
              <w:autoSpaceDE w:val="0"/>
              <w:jc w:val="left"/>
              <w:rPr>
                <w:sz w:val="17"/>
                <w:szCs w:val="17"/>
              </w:rPr>
            </w:pPr>
          </w:p>
        </w:tc>
        <w:tc>
          <w:tcPr>
            <w:tcW w:w="2268"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jc w:val="left"/>
              <w:rPr>
                <w:bCs/>
                <w:sz w:val="17"/>
                <w:szCs w:val="17"/>
              </w:rPr>
            </w:pPr>
            <w:r w:rsidRPr="00BD136D">
              <w:rPr>
                <w:bCs/>
                <w:sz w:val="17"/>
                <w:szCs w:val="17"/>
              </w:rPr>
              <w:t xml:space="preserve">Kohinor 200 SL****  </w:t>
            </w:r>
          </w:p>
          <w:p w:rsidR="007A692B" w:rsidRPr="00BD136D" w:rsidRDefault="007A692B" w:rsidP="006E62BA">
            <w:pPr>
              <w:keepNext/>
              <w:keepLines/>
              <w:autoSpaceDE w:val="0"/>
              <w:jc w:val="left"/>
              <w:rPr>
                <w:sz w:val="17"/>
                <w:szCs w:val="17"/>
              </w:rPr>
            </w:pPr>
          </w:p>
          <w:p w:rsidR="007A692B" w:rsidRPr="00BD136D" w:rsidRDefault="007A692B" w:rsidP="006E62BA">
            <w:pPr>
              <w:snapToGrid w:val="0"/>
              <w:jc w:val="left"/>
              <w:rPr>
                <w:sz w:val="17"/>
                <w:szCs w:val="17"/>
              </w:rPr>
            </w:pPr>
            <w:r w:rsidRPr="00BD136D">
              <w:rPr>
                <w:sz w:val="17"/>
                <w:szCs w:val="17"/>
              </w:rPr>
              <w:t>Mospilan 20 SG***</w:t>
            </w:r>
          </w:p>
          <w:p w:rsidR="007A692B" w:rsidRPr="00BD136D" w:rsidRDefault="007A692B" w:rsidP="006E62BA">
            <w:pPr>
              <w:jc w:val="left"/>
              <w:rPr>
                <w:sz w:val="18"/>
                <w:szCs w:val="18"/>
              </w:rPr>
            </w:pPr>
            <w:r w:rsidRPr="00BD136D">
              <w:rPr>
                <w:sz w:val="18"/>
                <w:szCs w:val="18"/>
              </w:rPr>
              <w:t xml:space="preserve">Mospilan  SG***  </w:t>
            </w:r>
            <w:r w:rsidRPr="00BD136D">
              <w:rPr>
                <w:b/>
                <w:sz w:val="18"/>
                <w:szCs w:val="18"/>
              </w:rPr>
              <w:t>**2</w:t>
            </w:r>
          </w:p>
          <w:p w:rsidR="007A692B" w:rsidRPr="00BD136D" w:rsidRDefault="007A692B" w:rsidP="006E62BA">
            <w:pPr>
              <w:jc w:val="left"/>
              <w:rPr>
                <w:sz w:val="17"/>
                <w:szCs w:val="17"/>
              </w:rPr>
            </w:pPr>
            <w:r w:rsidRPr="00BD136D">
              <w:rPr>
                <w:sz w:val="18"/>
                <w:szCs w:val="18"/>
              </w:rPr>
              <w:t xml:space="preserve">Moksycan 20 SG***  </w:t>
            </w:r>
            <w:r w:rsidRPr="00BD136D">
              <w:rPr>
                <w:b/>
                <w:sz w:val="18"/>
                <w:szCs w:val="18"/>
              </w:rPr>
              <w:t>**1</w:t>
            </w:r>
          </w:p>
        </w:tc>
        <w:tc>
          <w:tcPr>
            <w:tcW w:w="127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7"/>
                <w:szCs w:val="17"/>
              </w:rPr>
            </w:pPr>
            <w:r w:rsidRPr="00BD136D">
              <w:rPr>
                <w:sz w:val="17"/>
                <w:szCs w:val="17"/>
              </w:rPr>
              <w:t xml:space="preserve">0,025% </w:t>
            </w:r>
          </w:p>
          <w:p w:rsidR="007A692B" w:rsidRPr="00BD136D" w:rsidRDefault="007A692B" w:rsidP="006E62BA">
            <w:pPr>
              <w:snapToGrid w:val="0"/>
              <w:jc w:val="left"/>
              <w:rPr>
                <w:sz w:val="17"/>
                <w:szCs w:val="17"/>
              </w:rPr>
            </w:pPr>
            <w:r w:rsidRPr="00BD136D">
              <w:rPr>
                <w:sz w:val="17"/>
                <w:szCs w:val="17"/>
              </w:rPr>
              <w:t>max. 0,75l/ha</w:t>
            </w:r>
          </w:p>
          <w:p w:rsidR="007A692B" w:rsidRPr="00BD136D" w:rsidRDefault="007A692B" w:rsidP="006E62BA">
            <w:pPr>
              <w:keepNext/>
              <w:keepLines/>
              <w:autoSpaceDE w:val="0"/>
              <w:jc w:val="left"/>
              <w:rPr>
                <w:sz w:val="17"/>
                <w:szCs w:val="17"/>
              </w:rPr>
            </w:pPr>
            <w:r w:rsidRPr="00BD136D">
              <w:rPr>
                <w:sz w:val="17"/>
                <w:szCs w:val="17"/>
              </w:rPr>
              <w:t>0,025-0,04%</w:t>
            </w:r>
          </w:p>
          <w:p w:rsidR="007A692B" w:rsidRPr="00BD136D" w:rsidRDefault="007A692B" w:rsidP="006E62BA">
            <w:pPr>
              <w:keepNext/>
              <w:keepLines/>
              <w:autoSpaceDE w:val="0"/>
              <w:jc w:val="left"/>
              <w:rPr>
                <w:sz w:val="17"/>
                <w:szCs w:val="17"/>
              </w:rPr>
            </w:pPr>
            <w:r w:rsidRPr="00BD136D">
              <w:rPr>
                <w:sz w:val="17"/>
                <w:szCs w:val="17"/>
              </w:rPr>
              <w:t>0,025-0,04%</w:t>
            </w:r>
          </w:p>
          <w:p w:rsidR="007A692B" w:rsidRPr="00BD136D" w:rsidRDefault="007A692B" w:rsidP="006E62BA">
            <w:pPr>
              <w:keepNext/>
              <w:keepLines/>
              <w:autoSpaceDE w:val="0"/>
              <w:jc w:val="left"/>
              <w:rPr>
                <w:sz w:val="17"/>
                <w:szCs w:val="17"/>
              </w:rPr>
            </w:pPr>
            <w:r w:rsidRPr="00BD136D">
              <w:rPr>
                <w:sz w:val="17"/>
                <w:szCs w:val="17"/>
              </w:rPr>
              <w:t>0,025-0,04%</w:t>
            </w:r>
          </w:p>
          <w:p w:rsidR="007A692B" w:rsidRPr="00BD136D" w:rsidRDefault="007A692B" w:rsidP="006E62BA">
            <w:pPr>
              <w:keepNext/>
              <w:keepLines/>
              <w:autoSpaceDE w:val="0"/>
              <w:jc w:val="left"/>
              <w:rPr>
                <w:sz w:val="17"/>
                <w:szCs w:val="17"/>
              </w:rPr>
            </w:pPr>
          </w:p>
        </w:tc>
        <w:tc>
          <w:tcPr>
            <w:tcW w:w="1720"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jc w:val="left"/>
              <w:rPr>
                <w:sz w:val="17"/>
                <w:szCs w:val="17"/>
              </w:rPr>
            </w:pPr>
            <w:r w:rsidRPr="00BD136D">
              <w:rPr>
                <w:sz w:val="17"/>
                <w:szCs w:val="17"/>
              </w:rPr>
              <w:t>14</w:t>
            </w:r>
          </w:p>
          <w:p w:rsidR="007A692B" w:rsidRPr="00BD136D" w:rsidRDefault="007A692B" w:rsidP="006E62BA">
            <w:pPr>
              <w:keepNext/>
              <w:keepLines/>
              <w:autoSpaceDE w:val="0"/>
              <w:jc w:val="left"/>
              <w:rPr>
                <w:sz w:val="17"/>
                <w:szCs w:val="17"/>
              </w:rPr>
            </w:pPr>
          </w:p>
          <w:p w:rsidR="007A692B" w:rsidRPr="00BD136D" w:rsidRDefault="007A692B" w:rsidP="006E62BA">
            <w:pPr>
              <w:keepNext/>
              <w:keepLines/>
              <w:autoSpaceDE w:val="0"/>
              <w:jc w:val="left"/>
              <w:rPr>
                <w:sz w:val="17"/>
                <w:szCs w:val="17"/>
              </w:rPr>
            </w:pPr>
            <w:r w:rsidRPr="00BD136D">
              <w:rPr>
                <w:sz w:val="17"/>
                <w:szCs w:val="17"/>
              </w:rPr>
              <w:t>14</w:t>
            </w:r>
          </w:p>
          <w:p w:rsidR="007A692B" w:rsidRPr="00BD136D" w:rsidRDefault="007A692B" w:rsidP="006E62BA">
            <w:pPr>
              <w:keepNext/>
              <w:keepLines/>
              <w:autoSpaceDE w:val="0"/>
              <w:jc w:val="left"/>
              <w:rPr>
                <w:sz w:val="17"/>
                <w:szCs w:val="17"/>
              </w:rPr>
            </w:pPr>
            <w:r w:rsidRPr="00BD136D">
              <w:rPr>
                <w:sz w:val="17"/>
                <w:szCs w:val="17"/>
              </w:rPr>
              <w:t>14</w:t>
            </w:r>
          </w:p>
          <w:p w:rsidR="007A692B" w:rsidRPr="00BD136D" w:rsidRDefault="007A692B" w:rsidP="006E62BA">
            <w:pPr>
              <w:keepNext/>
              <w:keepLines/>
              <w:autoSpaceDE w:val="0"/>
              <w:jc w:val="left"/>
              <w:rPr>
                <w:sz w:val="17"/>
                <w:szCs w:val="17"/>
              </w:rPr>
            </w:pPr>
            <w:r w:rsidRPr="00BD136D">
              <w:rPr>
                <w:sz w:val="17"/>
                <w:szCs w:val="17"/>
              </w:rPr>
              <w:t>14</w:t>
            </w:r>
          </w:p>
          <w:p w:rsidR="007A692B" w:rsidRPr="00BD136D" w:rsidRDefault="007A692B" w:rsidP="006E62BA">
            <w:pPr>
              <w:keepNext/>
              <w:keepLines/>
              <w:autoSpaceDE w:val="0"/>
              <w:jc w:val="left"/>
              <w:rPr>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keepNext/>
              <w:keepLines/>
              <w:autoSpaceDE w:val="0"/>
              <w:snapToGrid w:val="0"/>
              <w:spacing w:line="240" w:lineRule="atLeast"/>
              <w:ind w:left="30"/>
              <w:jc w:val="left"/>
              <w:rPr>
                <w:sz w:val="17"/>
                <w:szCs w:val="17"/>
                <w:u w:val="single"/>
              </w:rPr>
            </w:pPr>
            <w:r w:rsidRPr="00BD136D">
              <w:rPr>
                <w:sz w:val="17"/>
                <w:szCs w:val="17"/>
                <w:u w:val="single"/>
              </w:rPr>
              <w:t>Prag škodljivosti:</w:t>
            </w:r>
          </w:p>
          <w:p w:rsidR="007A692B" w:rsidRPr="00BD136D" w:rsidRDefault="007A692B" w:rsidP="006E62BA">
            <w:pPr>
              <w:keepNext/>
              <w:keepLines/>
              <w:autoSpaceDE w:val="0"/>
              <w:spacing w:line="240" w:lineRule="atLeast"/>
              <w:ind w:left="30"/>
              <w:jc w:val="left"/>
              <w:rPr>
                <w:sz w:val="17"/>
                <w:szCs w:val="17"/>
              </w:rPr>
            </w:pPr>
            <w:r w:rsidRPr="00BD136D">
              <w:rPr>
                <w:sz w:val="17"/>
                <w:szCs w:val="17"/>
              </w:rPr>
              <w:t>Več kot 5 % poganjkov napadenih z ušmi.</w:t>
            </w:r>
          </w:p>
          <w:p w:rsidR="007A692B" w:rsidRPr="00BD136D" w:rsidRDefault="007A692B" w:rsidP="006E62BA">
            <w:pPr>
              <w:autoSpaceDE w:val="0"/>
              <w:autoSpaceDN w:val="0"/>
              <w:adjustRightInd w:val="0"/>
              <w:jc w:val="left"/>
              <w:rPr>
                <w:b/>
                <w:sz w:val="18"/>
                <w:szCs w:val="18"/>
              </w:rPr>
            </w:pPr>
            <w:r w:rsidRPr="00BD136D">
              <w:rPr>
                <w:b/>
                <w:sz w:val="18"/>
                <w:szCs w:val="18"/>
              </w:rPr>
              <w:t>**1  21.06.2017</w:t>
            </w:r>
          </w:p>
          <w:p w:rsidR="007A692B" w:rsidRPr="00BD136D" w:rsidRDefault="007A692B" w:rsidP="006E62BA">
            <w:pPr>
              <w:autoSpaceDE w:val="0"/>
              <w:autoSpaceDN w:val="0"/>
              <w:adjustRightInd w:val="0"/>
              <w:jc w:val="left"/>
              <w:rPr>
                <w:sz w:val="17"/>
                <w:szCs w:val="17"/>
              </w:rPr>
            </w:pPr>
            <w:r w:rsidRPr="00BD136D">
              <w:rPr>
                <w:b/>
                <w:bCs/>
                <w:sz w:val="18"/>
                <w:szCs w:val="18"/>
                <w:lang w:eastAsia="sl-SI"/>
              </w:rPr>
              <w:t>**2  01.07.2017</w:t>
            </w:r>
          </w:p>
        </w:tc>
      </w:tr>
      <w:tr w:rsidR="00BD136D" w:rsidRPr="00BD136D" w:rsidTr="006E62BA">
        <w:trPr>
          <w:trHeight w:val="240"/>
        </w:trPr>
        <w:tc>
          <w:tcPr>
            <w:tcW w:w="1719" w:type="dxa"/>
            <w:vMerge/>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7"/>
                <w:szCs w:val="17"/>
              </w:rPr>
            </w:pPr>
          </w:p>
        </w:tc>
        <w:tc>
          <w:tcPr>
            <w:tcW w:w="3970" w:type="dxa"/>
            <w:vMerge/>
            <w:tcBorders>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sz w:val="17"/>
                <w:szCs w:val="17"/>
              </w:rPr>
            </w:pPr>
          </w:p>
        </w:tc>
        <w:tc>
          <w:tcPr>
            <w:tcW w:w="9214" w:type="dxa"/>
            <w:gridSpan w:val="6"/>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b/>
                <w:sz w:val="17"/>
                <w:szCs w:val="17"/>
              </w:rPr>
            </w:pPr>
            <w:r w:rsidRPr="00BD136D">
              <w:rPr>
                <w:sz w:val="17"/>
                <w:szCs w:val="17"/>
              </w:rPr>
              <w:t>***</w:t>
            </w:r>
            <w:r w:rsidRPr="00BD136D">
              <w:rPr>
                <w:b/>
                <w:sz w:val="17"/>
                <w:szCs w:val="17"/>
              </w:rPr>
              <w:t xml:space="preserve"> Upoštevati 20 m netretiran varnostni pas do vodne površine od meje brega voda 1. in 2. reda.</w:t>
            </w:r>
          </w:p>
          <w:p w:rsidR="007A692B" w:rsidRPr="00BD136D" w:rsidRDefault="007A692B" w:rsidP="006E62BA">
            <w:pPr>
              <w:snapToGrid w:val="0"/>
              <w:jc w:val="left"/>
              <w:rPr>
                <w:b/>
                <w:sz w:val="17"/>
                <w:szCs w:val="17"/>
              </w:rPr>
            </w:pPr>
            <w:r w:rsidRPr="00BD136D">
              <w:rPr>
                <w:b/>
                <w:sz w:val="17"/>
                <w:szCs w:val="17"/>
              </w:rPr>
              <w:t>**** Uporaba dovoljena samo po cvetenju!</w:t>
            </w:r>
          </w:p>
        </w:tc>
      </w:tr>
      <w:tr w:rsidR="00BD136D" w:rsidRPr="00BD136D" w:rsidTr="006E62BA">
        <w:trPr>
          <w:trHeight w:val="240"/>
        </w:trPr>
        <w:tc>
          <w:tcPr>
            <w:tcW w:w="1719"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b/>
                <w:bCs/>
                <w:sz w:val="17"/>
                <w:szCs w:val="17"/>
              </w:rPr>
            </w:pPr>
            <w:r w:rsidRPr="00BD136D">
              <w:rPr>
                <w:b/>
                <w:bCs/>
                <w:sz w:val="17"/>
                <w:szCs w:val="17"/>
              </w:rPr>
              <w:t xml:space="preserve">Rdeča sadna pršica </w:t>
            </w:r>
            <w:r w:rsidRPr="00BD136D">
              <w:rPr>
                <w:bCs/>
                <w:i/>
                <w:sz w:val="17"/>
                <w:szCs w:val="17"/>
              </w:rPr>
              <w:t>Panonychus ulmi</w:t>
            </w:r>
          </w:p>
        </w:tc>
        <w:tc>
          <w:tcPr>
            <w:tcW w:w="3970"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spacing w:line="240" w:lineRule="atLeast"/>
              <w:ind w:left="30"/>
              <w:jc w:val="left"/>
              <w:rPr>
                <w:sz w:val="17"/>
                <w:szCs w:val="17"/>
              </w:rPr>
            </w:pPr>
            <w:r w:rsidRPr="00BD136D">
              <w:rPr>
                <w:sz w:val="17"/>
                <w:szCs w:val="17"/>
              </w:rPr>
              <w:t xml:space="preserve">Če dosledno upoštevamo načela integriranega varstva se rdeča sadna pršica redkeje prerazmnoži. </w:t>
            </w:r>
          </w:p>
        </w:tc>
        <w:tc>
          <w:tcPr>
            <w:tcW w:w="1682"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jc w:val="left"/>
              <w:rPr>
                <w:sz w:val="17"/>
                <w:szCs w:val="17"/>
              </w:rPr>
            </w:pPr>
            <w:r w:rsidRPr="00BD136D">
              <w:rPr>
                <w:sz w:val="17"/>
                <w:szCs w:val="17"/>
              </w:rPr>
              <w:t>- abamektin</w:t>
            </w:r>
          </w:p>
          <w:p w:rsidR="007A692B" w:rsidRPr="00BD136D" w:rsidRDefault="007A692B" w:rsidP="006E62BA">
            <w:pPr>
              <w:keepNext/>
              <w:keepLines/>
              <w:autoSpaceDE w:val="0"/>
              <w:snapToGrid w:val="0"/>
              <w:jc w:val="left"/>
              <w:rPr>
                <w:sz w:val="17"/>
                <w:szCs w:val="17"/>
              </w:rPr>
            </w:pPr>
          </w:p>
        </w:tc>
        <w:tc>
          <w:tcPr>
            <w:tcW w:w="2268"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jc w:val="left"/>
              <w:rPr>
                <w:sz w:val="17"/>
                <w:szCs w:val="17"/>
              </w:rPr>
            </w:pPr>
            <w:r w:rsidRPr="00BD136D">
              <w:rPr>
                <w:sz w:val="17"/>
                <w:szCs w:val="17"/>
              </w:rPr>
              <w:t>Vertimec PRO*****</w:t>
            </w:r>
          </w:p>
        </w:tc>
        <w:tc>
          <w:tcPr>
            <w:tcW w:w="1276" w:type="dxa"/>
            <w:tcBorders>
              <w:top w:val="single" w:sz="4" w:space="0" w:color="000000"/>
              <w:left w:val="single" w:sz="4" w:space="0" w:color="000000"/>
              <w:bottom w:val="single" w:sz="4" w:space="0" w:color="000000"/>
            </w:tcBorders>
          </w:tcPr>
          <w:p w:rsidR="007A692B" w:rsidRPr="00BD136D" w:rsidRDefault="007A692B" w:rsidP="006E62BA">
            <w:pPr>
              <w:snapToGrid w:val="0"/>
              <w:jc w:val="left"/>
              <w:rPr>
                <w:sz w:val="17"/>
                <w:szCs w:val="17"/>
              </w:rPr>
            </w:pPr>
            <w:r w:rsidRPr="00BD136D">
              <w:rPr>
                <w:sz w:val="17"/>
                <w:szCs w:val="17"/>
              </w:rPr>
              <w:t>0,075%</w:t>
            </w:r>
          </w:p>
        </w:tc>
        <w:tc>
          <w:tcPr>
            <w:tcW w:w="1720" w:type="dxa"/>
            <w:tcBorders>
              <w:top w:val="single" w:sz="4" w:space="0" w:color="000000"/>
              <w:left w:val="single" w:sz="4" w:space="0" w:color="000000"/>
              <w:bottom w:val="single" w:sz="4" w:space="0" w:color="000000"/>
            </w:tcBorders>
          </w:tcPr>
          <w:p w:rsidR="007A692B" w:rsidRPr="00BD136D" w:rsidRDefault="007A692B" w:rsidP="006E62BA">
            <w:pPr>
              <w:keepNext/>
              <w:keepLines/>
              <w:autoSpaceDE w:val="0"/>
              <w:snapToGrid w:val="0"/>
              <w:jc w:val="left"/>
              <w:rPr>
                <w:sz w:val="17"/>
                <w:szCs w:val="17"/>
              </w:rPr>
            </w:pPr>
            <w:r w:rsidRPr="00BD136D">
              <w:rPr>
                <w:sz w:val="17"/>
                <w:szCs w:val="17"/>
              </w:rPr>
              <w:t xml:space="preserve">   28</w:t>
            </w:r>
          </w:p>
        </w:tc>
        <w:tc>
          <w:tcPr>
            <w:tcW w:w="2268" w:type="dxa"/>
            <w:gridSpan w:val="2"/>
            <w:tcBorders>
              <w:top w:val="single" w:sz="4" w:space="0" w:color="000000"/>
              <w:left w:val="single" w:sz="4" w:space="0" w:color="000000"/>
              <w:bottom w:val="single" w:sz="4" w:space="0" w:color="000000"/>
              <w:right w:val="single" w:sz="4" w:space="0" w:color="000000"/>
            </w:tcBorders>
          </w:tcPr>
          <w:p w:rsidR="007A692B" w:rsidRPr="00BD136D" w:rsidRDefault="007A692B" w:rsidP="006E62BA">
            <w:pPr>
              <w:snapToGrid w:val="0"/>
              <w:jc w:val="left"/>
              <w:rPr>
                <w:sz w:val="17"/>
                <w:szCs w:val="17"/>
              </w:rPr>
            </w:pPr>
            <w:r w:rsidRPr="00BD136D">
              <w:rPr>
                <w:sz w:val="17"/>
                <w:szCs w:val="17"/>
              </w:rPr>
              <w:t>***** Upoštevati 40 m netretiran varnostni pas do vodne površine od meje brega voda 1. in 2. reda.</w:t>
            </w:r>
          </w:p>
        </w:tc>
      </w:tr>
    </w:tbl>
    <w:p w:rsidR="007A692B" w:rsidRPr="00BD136D" w:rsidRDefault="007A692B" w:rsidP="007A692B">
      <w:pPr>
        <w:pStyle w:val="Naslov2"/>
        <w:numPr>
          <w:ilvl w:val="0"/>
          <w:numId w:val="0"/>
        </w:numPr>
        <w:rPr>
          <w:sz w:val="18"/>
          <w:szCs w:val="18"/>
        </w:rPr>
      </w:pPr>
    </w:p>
    <w:p w:rsidR="00F359D4" w:rsidRPr="00BD136D" w:rsidRDefault="00064424" w:rsidP="007A692B">
      <w:pPr>
        <w:pStyle w:val="Naslov2"/>
        <w:ind w:hanging="926"/>
      </w:pPr>
      <w:r w:rsidRPr="00BD136D">
        <w:br w:type="page"/>
      </w:r>
      <w:bookmarkStart w:id="87" w:name="_Toc447544577"/>
      <w:bookmarkStart w:id="88" w:name="_Toc122492145"/>
      <w:bookmarkStart w:id="89" w:name="_Toc447544578"/>
      <w:bookmarkStart w:id="90" w:name="_Toc346785589"/>
      <w:bookmarkStart w:id="91" w:name="_Toc346785590"/>
      <w:bookmarkEnd w:id="86"/>
      <w:r w:rsidR="00F359D4" w:rsidRPr="00BD136D">
        <w:lastRenderedPageBreak/>
        <w:t>INTEGRIRANO VARSTVO JAGOD</w:t>
      </w:r>
      <w:bookmarkEnd w:id="87"/>
    </w:p>
    <w:p w:rsidR="00F359D4" w:rsidRPr="00BD136D" w:rsidRDefault="00F359D4" w:rsidP="00F359D4">
      <w:pPr>
        <w:ind w:left="14200" w:firstLine="284"/>
        <w:rPr>
          <w:sz w:val="18"/>
        </w:rPr>
      </w:pPr>
      <w:r w:rsidRPr="00BD136D">
        <w:rPr>
          <w:sz w:val="18"/>
        </w:rPr>
        <w:t xml:space="preserve"> </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48"/>
        <w:gridCol w:w="2716"/>
        <w:gridCol w:w="2146"/>
        <w:gridCol w:w="1539"/>
        <w:gridCol w:w="1418"/>
        <w:gridCol w:w="1417"/>
        <w:gridCol w:w="2596"/>
      </w:tblGrid>
      <w:tr w:rsidR="00BD136D" w:rsidRPr="00BD136D" w:rsidTr="00F359D4">
        <w:tc>
          <w:tcPr>
            <w:tcW w:w="144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ŠKODLJIVI ORGANIZEM</w:t>
            </w:r>
          </w:p>
        </w:tc>
        <w:tc>
          <w:tcPr>
            <w:tcW w:w="1548"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OPIS</w:t>
            </w:r>
          </w:p>
        </w:tc>
        <w:tc>
          <w:tcPr>
            <w:tcW w:w="2716"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UKREPI</w:t>
            </w:r>
          </w:p>
        </w:tc>
        <w:tc>
          <w:tcPr>
            <w:tcW w:w="2146"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AKTIVNA SNOV</w:t>
            </w:r>
          </w:p>
        </w:tc>
        <w:tc>
          <w:tcPr>
            <w:tcW w:w="1539"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FITOFARM.</w:t>
            </w:r>
          </w:p>
          <w:p w:rsidR="00F359D4" w:rsidRPr="00BD136D" w:rsidRDefault="00F359D4" w:rsidP="00F359D4">
            <w:pPr>
              <w:rPr>
                <w:sz w:val="18"/>
              </w:rPr>
            </w:pPr>
            <w:r w:rsidRPr="00BD136D">
              <w:rPr>
                <w:sz w:val="18"/>
              </w:rPr>
              <w:t>SREDSTVO</w:t>
            </w:r>
          </w:p>
        </w:tc>
        <w:tc>
          <w:tcPr>
            <w:tcW w:w="1418"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ODMEREK</w:t>
            </w:r>
          </w:p>
        </w:tc>
        <w:tc>
          <w:tcPr>
            <w:tcW w:w="1417"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KARENCA</w:t>
            </w:r>
          </w:p>
        </w:tc>
        <w:tc>
          <w:tcPr>
            <w:tcW w:w="2596" w:type="dxa"/>
            <w:tcBorders>
              <w:top w:val="single" w:sz="12" w:space="0" w:color="auto"/>
              <w:left w:val="single" w:sz="12" w:space="0" w:color="auto"/>
              <w:bottom w:val="single" w:sz="12" w:space="0" w:color="auto"/>
              <w:right w:val="single" w:sz="12" w:space="0" w:color="auto"/>
            </w:tcBorders>
          </w:tcPr>
          <w:p w:rsidR="00F359D4" w:rsidRPr="00BD136D" w:rsidRDefault="00F359D4" w:rsidP="00673FDE">
            <w:pPr>
              <w:jc w:val="left"/>
              <w:rPr>
                <w:sz w:val="18"/>
              </w:rPr>
            </w:pPr>
            <w:r w:rsidRPr="00BD136D">
              <w:rPr>
                <w:sz w:val="18"/>
              </w:rPr>
              <w:t>OPOMBE</w:t>
            </w:r>
          </w:p>
        </w:tc>
      </w:tr>
      <w:tr w:rsidR="00BD136D" w:rsidRPr="00BD136D" w:rsidTr="00F359D4">
        <w:tc>
          <w:tcPr>
            <w:tcW w:w="144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Siva plesen ali gniloba</w:t>
            </w:r>
          </w:p>
          <w:p w:rsidR="00F359D4" w:rsidRPr="00BD136D" w:rsidRDefault="00F359D4" w:rsidP="00673FDE">
            <w:pPr>
              <w:jc w:val="left"/>
              <w:rPr>
                <w:i/>
                <w:sz w:val="18"/>
              </w:rPr>
            </w:pPr>
            <w:r w:rsidRPr="00BD136D">
              <w:rPr>
                <w:i/>
                <w:sz w:val="18"/>
              </w:rPr>
              <w:t>Botriotinia fuckeliana</w:t>
            </w:r>
          </w:p>
        </w:tc>
        <w:tc>
          <w:tcPr>
            <w:tcW w:w="154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Gliva napada cvetove, cvetna stebla, zelene in dozorevajoče plodove ter liste. Na zelenih delih rastline nastanejo rjave pege, ki jih  pozneje prekrije siva prevleka. Na zorečih plodovih se pojavijo vodene pege,  prekrite s sivo plesnivo prevleko.</w:t>
            </w:r>
          </w:p>
        </w:tc>
        <w:tc>
          <w:tcPr>
            <w:tcW w:w="271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szCs w:val="18"/>
              </w:rPr>
            </w:pPr>
            <w:r w:rsidRPr="00BD136D">
              <w:rPr>
                <w:sz w:val="18"/>
                <w:szCs w:val="18"/>
              </w:rPr>
              <w:t>Agrotehnični ukrepi:</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sajenje odpornih sort</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večje sadilne razdalje</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enovrstni sistemi</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zmerno gnojenje z dušikom</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zračne lege</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pPrekrivanje nasadov s</w:t>
            </w:r>
          </w:p>
          <w:p w:rsidR="00F359D4" w:rsidRPr="00BD136D" w:rsidRDefault="00F359D4" w:rsidP="00673FDE">
            <w:pPr>
              <w:jc w:val="left"/>
              <w:rPr>
                <w:sz w:val="18"/>
                <w:szCs w:val="18"/>
              </w:rPr>
            </w:pPr>
            <w:r w:rsidRPr="00BD136D">
              <w:rPr>
                <w:sz w:val="18"/>
                <w:szCs w:val="18"/>
              </w:rPr>
              <w:t>tuneli</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Ob spomladanskem</w:t>
            </w:r>
          </w:p>
          <w:p w:rsidR="00F359D4" w:rsidRPr="00BD136D" w:rsidRDefault="00F359D4" w:rsidP="00673FDE">
            <w:pPr>
              <w:jc w:val="left"/>
              <w:rPr>
                <w:sz w:val="18"/>
                <w:szCs w:val="18"/>
              </w:rPr>
            </w:pPr>
            <w:r w:rsidRPr="00BD136D">
              <w:rPr>
                <w:sz w:val="18"/>
                <w:szCs w:val="18"/>
              </w:rPr>
              <w:t>čiščenju nasada, odstranimo vse odmrle in  od bolezni poškodovane dele rastlin.</w:t>
            </w:r>
          </w:p>
          <w:p w:rsidR="00F359D4" w:rsidRPr="00BD136D" w:rsidRDefault="00F359D4" w:rsidP="00673FDE">
            <w:pPr>
              <w:tabs>
                <w:tab w:val="num" w:pos="180"/>
              </w:tabs>
              <w:ind w:hanging="720"/>
              <w:jc w:val="left"/>
              <w:rPr>
                <w:sz w:val="18"/>
                <w:szCs w:val="18"/>
              </w:rPr>
            </w:pPr>
          </w:p>
          <w:p w:rsidR="00F359D4" w:rsidRPr="00BD136D" w:rsidRDefault="00F359D4" w:rsidP="00673FDE">
            <w:pPr>
              <w:jc w:val="left"/>
              <w:rPr>
                <w:sz w:val="18"/>
                <w:szCs w:val="18"/>
              </w:rPr>
            </w:pPr>
            <w:r w:rsidRPr="00BD136D">
              <w:rPr>
                <w:sz w:val="18"/>
                <w:szCs w:val="18"/>
              </w:rPr>
              <w:t>Kemijsko varstvo:</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Škropimo v cvet, prvič ko</w:t>
            </w:r>
          </w:p>
          <w:p w:rsidR="00F359D4" w:rsidRPr="00BD136D" w:rsidRDefault="00F359D4" w:rsidP="00673FDE">
            <w:pPr>
              <w:jc w:val="left"/>
              <w:rPr>
                <w:sz w:val="18"/>
                <w:szCs w:val="18"/>
              </w:rPr>
            </w:pPr>
            <w:r w:rsidRPr="00BD136D">
              <w:rPr>
                <w:sz w:val="18"/>
                <w:szCs w:val="18"/>
              </w:rPr>
              <w:t>je odprtih od 5 do 10% cvetov.</w:t>
            </w:r>
          </w:p>
          <w:p w:rsidR="00F359D4" w:rsidRPr="00BD136D" w:rsidRDefault="00F359D4" w:rsidP="00673FDE">
            <w:pPr>
              <w:numPr>
                <w:ilvl w:val="0"/>
                <w:numId w:val="39"/>
              </w:numPr>
              <w:tabs>
                <w:tab w:val="num" w:pos="180"/>
              </w:tabs>
              <w:ind w:hanging="720"/>
              <w:jc w:val="left"/>
              <w:rPr>
                <w:sz w:val="18"/>
                <w:szCs w:val="18"/>
              </w:rPr>
            </w:pPr>
            <w:r w:rsidRPr="00BD136D">
              <w:rPr>
                <w:sz w:val="18"/>
                <w:szCs w:val="18"/>
              </w:rPr>
              <w:t>Škropljenje ponovimo še 2</w:t>
            </w:r>
          </w:p>
          <w:p w:rsidR="00F359D4" w:rsidRPr="00BD136D" w:rsidRDefault="00F359D4" w:rsidP="00673FDE">
            <w:pPr>
              <w:jc w:val="left"/>
              <w:rPr>
                <w:sz w:val="18"/>
                <w:szCs w:val="18"/>
              </w:rPr>
            </w:pPr>
            <w:r w:rsidRPr="00BD136D">
              <w:rPr>
                <w:sz w:val="18"/>
                <w:szCs w:val="18"/>
              </w:rPr>
              <w:t>do 3 krat, odvisno od vremenskih razmer in sredstva.</w:t>
            </w:r>
          </w:p>
        </w:tc>
        <w:tc>
          <w:tcPr>
            <w:tcW w:w="214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szCs w:val="18"/>
              </w:rPr>
            </w:pPr>
            <w:r w:rsidRPr="00BD136D">
              <w:rPr>
                <w:sz w:val="18"/>
                <w:szCs w:val="18"/>
              </w:rPr>
              <w:t>- ciprodinil + fludioksonil</w:t>
            </w:r>
          </w:p>
          <w:p w:rsidR="00F359D4" w:rsidRPr="00BD136D" w:rsidRDefault="00F359D4" w:rsidP="00673FDE">
            <w:pPr>
              <w:jc w:val="left"/>
              <w:rPr>
                <w:sz w:val="18"/>
                <w:szCs w:val="18"/>
              </w:rPr>
            </w:pPr>
            <w:r w:rsidRPr="00BD136D">
              <w:rPr>
                <w:sz w:val="18"/>
                <w:szCs w:val="18"/>
              </w:rPr>
              <w:t>- fenheksamid</w:t>
            </w:r>
          </w:p>
          <w:p w:rsidR="00F359D4" w:rsidRPr="00BD136D" w:rsidRDefault="00F359D4" w:rsidP="00673FDE">
            <w:pPr>
              <w:jc w:val="left"/>
              <w:rPr>
                <w:sz w:val="18"/>
                <w:szCs w:val="18"/>
              </w:rPr>
            </w:pPr>
            <w:r w:rsidRPr="00BD136D">
              <w:rPr>
                <w:sz w:val="18"/>
                <w:szCs w:val="18"/>
              </w:rPr>
              <w:t>- fenheksamid</w:t>
            </w:r>
          </w:p>
          <w:p w:rsidR="00F359D4" w:rsidRPr="00BD136D" w:rsidRDefault="00F359D4" w:rsidP="00673FDE">
            <w:pPr>
              <w:jc w:val="left"/>
              <w:rPr>
                <w:sz w:val="18"/>
                <w:szCs w:val="18"/>
              </w:rPr>
            </w:pPr>
            <w:r w:rsidRPr="00BD136D">
              <w:rPr>
                <w:sz w:val="18"/>
                <w:szCs w:val="18"/>
              </w:rPr>
              <w:t>- pirimetanil</w:t>
            </w:r>
          </w:p>
          <w:p w:rsidR="00F359D4" w:rsidRPr="00BD136D" w:rsidRDefault="00F359D4" w:rsidP="00673FDE">
            <w:pPr>
              <w:jc w:val="left"/>
              <w:rPr>
                <w:sz w:val="18"/>
                <w:szCs w:val="18"/>
              </w:rPr>
            </w:pPr>
            <w:r w:rsidRPr="00BD136D">
              <w:rPr>
                <w:sz w:val="18"/>
                <w:szCs w:val="18"/>
              </w:rPr>
              <w:t>- pirimetanil</w:t>
            </w:r>
          </w:p>
          <w:p w:rsidR="00F359D4" w:rsidRPr="00BD136D" w:rsidRDefault="00F359D4" w:rsidP="00673FDE">
            <w:pPr>
              <w:jc w:val="left"/>
              <w:rPr>
                <w:sz w:val="18"/>
                <w:szCs w:val="18"/>
              </w:rPr>
            </w:pPr>
            <w:r w:rsidRPr="00BD136D">
              <w:rPr>
                <w:sz w:val="18"/>
                <w:szCs w:val="18"/>
              </w:rPr>
              <w:t>- iprodion</w:t>
            </w:r>
          </w:p>
          <w:p w:rsidR="00F359D4" w:rsidRPr="00BD136D" w:rsidRDefault="00F359D4" w:rsidP="00673FDE">
            <w:pPr>
              <w:jc w:val="left"/>
              <w:rPr>
                <w:sz w:val="18"/>
                <w:szCs w:val="18"/>
              </w:rPr>
            </w:pPr>
          </w:p>
          <w:p w:rsidR="00F359D4" w:rsidRPr="00BD136D" w:rsidRDefault="00F359D4" w:rsidP="00673FDE">
            <w:pPr>
              <w:jc w:val="left"/>
              <w:rPr>
                <w:sz w:val="18"/>
                <w:szCs w:val="18"/>
              </w:rPr>
            </w:pPr>
            <w:r w:rsidRPr="00BD136D">
              <w:rPr>
                <w:sz w:val="18"/>
                <w:szCs w:val="18"/>
              </w:rPr>
              <w:t>- boskalid + piraklostrobin</w:t>
            </w:r>
          </w:p>
          <w:p w:rsidR="00F359D4" w:rsidRPr="00BD136D" w:rsidRDefault="00F359D4" w:rsidP="00673FDE">
            <w:pPr>
              <w:jc w:val="left"/>
              <w:rPr>
                <w:i/>
                <w:sz w:val="18"/>
                <w:szCs w:val="18"/>
              </w:rPr>
            </w:pPr>
          </w:p>
          <w:p w:rsidR="00F359D4" w:rsidRPr="00BD136D" w:rsidRDefault="00F359D4" w:rsidP="00673FDE">
            <w:pPr>
              <w:jc w:val="left"/>
              <w:rPr>
                <w:sz w:val="18"/>
                <w:szCs w:val="18"/>
              </w:rPr>
            </w:pPr>
            <w:r w:rsidRPr="00BD136D">
              <w:rPr>
                <w:i/>
                <w:sz w:val="18"/>
                <w:szCs w:val="18"/>
              </w:rPr>
              <w:t>- Bacillus subtilis QST</w:t>
            </w:r>
            <w:r w:rsidRPr="00BD136D">
              <w:rPr>
                <w:sz w:val="18"/>
                <w:szCs w:val="18"/>
              </w:rPr>
              <w:t xml:space="preserve"> 713</w:t>
            </w:r>
          </w:p>
          <w:p w:rsidR="00F359D4" w:rsidRPr="00BD136D" w:rsidRDefault="00F359D4" w:rsidP="00673FDE">
            <w:pPr>
              <w:jc w:val="left"/>
              <w:rPr>
                <w:sz w:val="18"/>
                <w:szCs w:val="18"/>
              </w:rPr>
            </w:pPr>
          </w:p>
          <w:p w:rsidR="00F359D4" w:rsidRPr="00BD136D" w:rsidRDefault="00F359D4" w:rsidP="00673FDE">
            <w:pPr>
              <w:numPr>
                <w:ilvl w:val="0"/>
                <w:numId w:val="39"/>
              </w:numPr>
              <w:tabs>
                <w:tab w:val="num" w:pos="108"/>
              </w:tabs>
              <w:ind w:hanging="720"/>
              <w:contextualSpacing/>
              <w:jc w:val="left"/>
              <w:rPr>
                <w:sz w:val="18"/>
                <w:szCs w:val="18"/>
              </w:rPr>
            </w:pPr>
            <w:r w:rsidRPr="00BD136D">
              <w:rPr>
                <w:sz w:val="18"/>
                <w:szCs w:val="18"/>
                <w:shd w:val="clear" w:color="auto" w:fill="FFFFFF"/>
              </w:rPr>
              <w:t>fenpirazamin</w:t>
            </w:r>
          </w:p>
        </w:tc>
        <w:tc>
          <w:tcPr>
            <w:tcW w:w="1539"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Switch 62,5 WG</w:t>
            </w:r>
          </w:p>
          <w:p w:rsidR="00F359D4" w:rsidRPr="00BD136D" w:rsidRDefault="00F359D4" w:rsidP="00673FDE">
            <w:pPr>
              <w:jc w:val="left"/>
              <w:rPr>
                <w:sz w:val="18"/>
              </w:rPr>
            </w:pPr>
            <w:r w:rsidRPr="00BD136D">
              <w:rPr>
                <w:sz w:val="18"/>
              </w:rPr>
              <w:t>Teldor SC 500</w:t>
            </w:r>
          </w:p>
          <w:p w:rsidR="00F359D4" w:rsidRPr="00BD136D" w:rsidRDefault="00F359D4" w:rsidP="00673FDE">
            <w:pPr>
              <w:jc w:val="left"/>
              <w:rPr>
                <w:sz w:val="18"/>
              </w:rPr>
            </w:pPr>
            <w:r w:rsidRPr="00BD136D">
              <w:rPr>
                <w:sz w:val="18"/>
              </w:rPr>
              <w:t>Teldor plis</w:t>
            </w:r>
          </w:p>
          <w:p w:rsidR="00F359D4" w:rsidRPr="00BD136D" w:rsidRDefault="00F359D4" w:rsidP="00673FDE">
            <w:pPr>
              <w:jc w:val="left"/>
              <w:rPr>
                <w:sz w:val="18"/>
              </w:rPr>
            </w:pPr>
            <w:r w:rsidRPr="00BD136D">
              <w:rPr>
                <w:sz w:val="18"/>
              </w:rPr>
              <w:t>Pyrus 400 SC</w:t>
            </w:r>
          </w:p>
          <w:p w:rsidR="00F359D4" w:rsidRPr="00BD136D" w:rsidRDefault="00F359D4" w:rsidP="00673FDE">
            <w:pPr>
              <w:jc w:val="left"/>
              <w:rPr>
                <w:sz w:val="18"/>
              </w:rPr>
            </w:pPr>
            <w:r w:rsidRPr="00BD136D">
              <w:rPr>
                <w:sz w:val="18"/>
              </w:rPr>
              <w:t>Scala</w:t>
            </w:r>
          </w:p>
          <w:p w:rsidR="00F359D4" w:rsidRPr="00BD136D" w:rsidRDefault="00F359D4" w:rsidP="00673FDE">
            <w:pPr>
              <w:jc w:val="left"/>
              <w:rPr>
                <w:sz w:val="18"/>
              </w:rPr>
            </w:pPr>
            <w:r w:rsidRPr="00BD136D">
              <w:rPr>
                <w:sz w:val="18"/>
              </w:rPr>
              <w:t>Rovral aquaflo</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Signum</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Serenade ASO**</w:t>
            </w: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 xml:space="preserve">Prolectus </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1 kg /ha</w:t>
            </w:r>
          </w:p>
          <w:p w:rsidR="00F359D4" w:rsidRPr="00BD136D" w:rsidRDefault="00F359D4" w:rsidP="00673FDE">
            <w:pPr>
              <w:jc w:val="left"/>
              <w:rPr>
                <w:sz w:val="18"/>
              </w:rPr>
            </w:pPr>
            <w:r w:rsidRPr="00BD136D">
              <w:rPr>
                <w:sz w:val="18"/>
              </w:rPr>
              <w:t>1,5 l/ha</w:t>
            </w:r>
          </w:p>
          <w:p w:rsidR="00F359D4" w:rsidRPr="00BD136D" w:rsidRDefault="00F359D4" w:rsidP="00673FDE">
            <w:pPr>
              <w:jc w:val="left"/>
              <w:rPr>
                <w:sz w:val="18"/>
              </w:rPr>
            </w:pPr>
            <w:r w:rsidRPr="00BD136D">
              <w:rPr>
                <w:sz w:val="18"/>
              </w:rPr>
              <w:t>1,5 l/ha</w:t>
            </w:r>
          </w:p>
          <w:p w:rsidR="00F359D4" w:rsidRPr="00BD136D" w:rsidRDefault="00F359D4" w:rsidP="00673FDE">
            <w:pPr>
              <w:jc w:val="left"/>
              <w:rPr>
                <w:sz w:val="18"/>
              </w:rPr>
            </w:pPr>
            <w:r w:rsidRPr="00BD136D">
              <w:rPr>
                <w:sz w:val="18"/>
              </w:rPr>
              <w:t>2 l/ha</w:t>
            </w:r>
          </w:p>
          <w:p w:rsidR="00F359D4" w:rsidRPr="00BD136D" w:rsidRDefault="00F359D4" w:rsidP="00673FDE">
            <w:pPr>
              <w:jc w:val="left"/>
              <w:rPr>
                <w:sz w:val="18"/>
              </w:rPr>
            </w:pPr>
            <w:r w:rsidRPr="00BD136D">
              <w:rPr>
                <w:sz w:val="18"/>
              </w:rPr>
              <w:t>2 l/ha</w:t>
            </w:r>
          </w:p>
          <w:p w:rsidR="00F359D4" w:rsidRPr="00BD136D" w:rsidRDefault="00F359D4" w:rsidP="00673FDE">
            <w:pPr>
              <w:jc w:val="left"/>
              <w:rPr>
                <w:sz w:val="18"/>
              </w:rPr>
            </w:pPr>
            <w:r w:rsidRPr="00BD136D">
              <w:rPr>
                <w:sz w:val="18"/>
              </w:rPr>
              <w:t>1,5-2 l/ha</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1,8 kg/ha (1000 l vode)</w:t>
            </w:r>
          </w:p>
          <w:p w:rsidR="00F359D4" w:rsidRPr="00BD136D" w:rsidRDefault="00F359D4" w:rsidP="00673FDE">
            <w:pPr>
              <w:jc w:val="left"/>
              <w:rPr>
                <w:sz w:val="18"/>
              </w:rPr>
            </w:pPr>
            <w:r w:rsidRPr="00BD136D">
              <w:rPr>
                <w:sz w:val="18"/>
              </w:rPr>
              <w:t>8 l/ha</w:t>
            </w: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1,2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3 dni   3x</w:t>
            </w:r>
          </w:p>
          <w:p w:rsidR="00F359D4" w:rsidRPr="00BD136D" w:rsidRDefault="00F359D4" w:rsidP="00673FDE">
            <w:pPr>
              <w:jc w:val="left"/>
              <w:rPr>
                <w:sz w:val="18"/>
              </w:rPr>
            </w:pPr>
            <w:r w:rsidRPr="00BD136D">
              <w:rPr>
                <w:sz w:val="18"/>
              </w:rPr>
              <w:t>3 dni  2x</w:t>
            </w:r>
          </w:p>
          <w:p w:rsidR="00F359D4" w:rsidRPr="00BD136D" w:rsidRDefault="00F359D4" w:rsidP="00673FDE">
            <w:pPr>
              <w:jc w:val="left"/>
              <w:rPr>
                <w:sz w:val="18"/>
              </w:rPr>
            </w:pPr>
            <w:r w:rsidRPr="00BD136D">
              <w:rPr>
                <w:sz w:val="18"/>
              </w:rPr>
              <w:t>3 dni 2x</w:t>
            </w:r>
          </w:p>
          <w:p w:rsidR="00F359D4" w:rsidRPr="00BD136D" w:rsidRDefault="00F359D4" w:rsidP="00673FDE">
            <w:pPr>
              <w:jc w:val="left"/>
              <w:rPr>
                <w:sz w:val="18"/>
              </w:rPr>
            </w:pPr>
            <w:r w:rsidRPr="00BD136D">
              <w:rPr>
                <w:sz w:val="18"/>
              </w:rPr>
              <w:t xml:space="preserve">3 dni  1x </w:t>
            </w:r>
          </w:p>
          <w:p w:rsidR="00F359D4" w:rsidRPr="00BD136D" w:rsidRDefault="00F359D4" w:rsidP="00673FDE">
            <w:pPr>
              <w:jc w:val="left"/>
              <w:rPr>
                <w:sz w:val="18"/>
              </w:rPr>
            </w:pPr>
            <w:r w:rsidRPr="00BD136D">
              <w:rPr>
                <w:sz w:val="18"/>
              </w:rPr>
              <w:t>3 dni 2 x</w:t>
            </w:r>
          </w:p>
          <w:p w:rsidR="00F359D4" w:rsidRPr="00BD136D" w:rsidRDefault="00F359D4" w:rsidP="00673FDE">
            <w:pPr>
              <w:jc w:val="left"/>
              <w:rPr>
                <w:sz w:val="18"/>
              </w:rPr>
            </w:pPr>
            <w:r w:rsidRPr="00BD136D">
              <w:rPr>
                <w:sz w:val="18"/>
              </w:rPr>
              <w:t>2 dni  4x pred cvetenjem</w:t>
            </w:r>
          </w:p>
          <w:p w:rsidR="00F359D4" w:rsidRPr="00BD136D" w:rsidRDefault="00F359D4" w:rsidP="00673FDE">
            <w:pPr>
              <w:jc w:val="left"/>
              <w:rPr>
                <w:sz w:val="18"/>
              </w:rPr>
            </w:pPr>
            <w:r w:rsidRPr="00BD136D">
              <w:rPr>
                <w:sz w:val="18"/>
              </w:rPr>
              <w:t>3 dni  2x</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Zagotovljena s časom uporabe 6x</w:t>
            </w:r>
          </w:p>
          <w:p w:rsidR="00F359D4" w:rsidRPr="00BD136D" w:rsidRDefault="00F359D4" w:rsidP="00673FDE">
            <w:pPr>
              <w:jc w:val="left"/>
              <w:rPr>
                <w:sz w:val="18"/>
              </w:rPr>
            </w:pPr>
            <w:r w:rsidRPr="00BD136D">
              <w:rPr>
                <w:sz w:val="18"/>
              </w:rPr>
              <w:t>1 dan  3x</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szCs w:val="18"/>
              </w:rPr>
            </w:pPr>
            <w:r w:rsidRPr="00BD136D">
              <w:rPr>
                <w:sz w:val="18"/>
                <w:szCs w:val="18"/>
              </w:rPr>
              <w:t xml:space="preserve">Tretiranje s </w:t>
            </w:r>
            <w:r w:rsidRPr="00BD136D">
              <w:rPr>
                <w:b/>
                <w:sz w:val="18"/>
                <w:szCs w:val="18"/>
              </w:rPr>
              <w:t>Signumom</w:t>
            </w:r>
            <w:r w:rsidRPr="00BD136D">
              <w:rPr>
                <w:sz w:val="18"/>
                <w:szCs w:val="18"/>
              </w:rPr>
              <w:t xml:space="preserve"> je dovoljeno največ dvakrat v eni rastni dobi, izmenično z drugimi sredstvi, kot del fungicidnega programa, v časovnih intervalih 7 - 14 dni.</w:t>
            </w:r>
          </w:p>
          <w:p w:rsidR="00F359D4" w:rsidRPr="00BD136D" w:rsidRDefault="00F359D4" w:rsidP="00673FDE">
            <w:pPr>
              <w:jc w:val="left"/>
              <w:rPr>
                <w:sz w:val="18"/>
                <w:szCs w:val="18"/>
              </w:rPr>
            </w:pPr>
          </w:p>
          <w:p w:rsidR="00F359D4" w:rsidRPr="00BD136D" w:rsidRDefault="00F359D4" w:rsidP="00673FDE">
            <w:pPr>
              <w:jc w:val="left"/>
              <w:rPr>
                <w:b/>
                <w:sz w:val="18"/>
                <w:szCs w:val="18"/>
              </w:rPr>
            </w:pPr>
            <w:r w:rsidRPr="00BD136D">
              <w:rPr>
                <w:b/>
                <w:sz w:val="18"/>
                <w:szCs w:val="18"/>
              </w:rPr>
              <w:t>**v zaščitenih prostorih</w:t>
            </w:r>
          </w:p>
          <w:p w:rsidR="00F359D4" w:rsidRPr="00BD136D" w:rsidRDefault="00F359D4" w:rsidP="00673FDE">
            <w:pPr>
              <w:jc w:val="left"/>
              <w:rPr>
                <w:b/>
                <w:sz w:val="18"/>
                <w:szCs w:val="18"/>
              </w:rPr>
            </w:pPr>
          </w:p>
          <w:p w:rsidR="00F359D4" w:rsidRPr="00BD136D" w:rsidRDefault="00F359D4" w:rsidP="00673FDE">
            <w:pPr>
              <w:jc w:val="left"/>
              <w:rPr>
                <w:b/>
                <w:sz w:val="18"/>
                <w:szCs w:val="18"/>
              </w:rPr>
            </w:pPr>
          </w:p>
          <w:p w:rsidR="00F359D4" w:rsidRPr="00BD136D" w:rsidRDefault="00F359D4" w:rsidP="00673FDE">
            <w:pPr>
              <w:jc w:val="left"/>
              <w:rPr>
                <w:b/>
                <w:sz w:val="18"/>
              </w:rPr>
            </w:pPr>
          </w:p>
        </w:tc>
      </w:tr>
      <w:tr w:rsidR="00BD136D" w:rsidRPr="00BD136D" w:rsidTr="00F359D4">
        <w:tc>
          <w:tcPr>
            <w:tcW w:w="144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Jagodna pepelasta plesen</w:t>
            </w:r>
          </w:p>
          <w:p w:rsidR="00F359D4" w:rsidRPr="00BD136D" w:rsidRDefault="00F359D4" w:rsidP="00673FDE">
            <w:pPr>
              <w:jc w:val="left"/>
              <w:rPr>
                <w:i/>
                <w:sz w:val="18"/>
              </w:rPr>
            </w:pPr>
            <w:r w:rsidRPr="00BD136D">
              <w:rPr>
                <w:i/>
                <w:sz w:val="18"/>
              </w:rPr>
              <w:t>Sphaerotheca macularis</w:t>
            </w:r>
          </w:p>
        </w:tc>
        <w:tc>
          <w:tcPr>
            <w:tcW w:w="154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 xml:space="preserve">Bolezen napade liste  pred obiranjem in je prisotna do jeseni. Listi se začnejo zvijati. Na spodnji strani nastane pepelasta prevleka. V zaključni fazi listi pordečijo in propadejo. </w:t>
            </w:r>
          </w:p>
        </w:tc>
        <w:tc>
          <w:tcPr>
            <w:tcW w:w="271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Agrotehnični ukrepi:</w:t>
            </w:r>
          </w:p>
          <w:p w:rsidR="00F359D4" w:rsidRPr="00BD136D" w:rsidRDefault="00F359D4" w:rsidP="00673FDE">
            <w:pPr>
              <w:numPr>
                <w:ilvl w:val="0"/>
                <w:numId w:val="41"/>
              </w:numPr>
              <w:tabs>
                <w:tab w:val="clear" w:pos="720"/>
                <w:tab w:val="num" w:pos="131"/>
              </w:tabs>
              <w:ind w:left="131" w:hanging="131"/>
              <w:jc w:val="left"/>
              <w:rPr>
                <w:sz w:val="18"/>
              </w:rPr>
            </w:pPr>
            <w:r w:rsidRPr="00BD136D">
              <w:rPr>
                <w:sz w:val="18"/>
              </w:rPr>
              <w:t>sajenje odpornejših sort</w:t>
            </w:r>
          </w:p>
          <w:p w:rsidR="00F359D4" w:rsidRPr="00BD136D" w:rsidRDefault="00F359D4" w:rsidP="00673FDE">
            <w:pPr>
              <w:numPr>
                <w:ilvl w:val="0"/>
                <w:numId w:val="41"/>
              </w:numPr>
              <w:tabs>
                <w:tab w:val="clear" w:pos="720"/>
                <w:tab w:val="num" w:pos="131"/>
              </w:tabs>
              <w:ind w:left="131" w:hanging="131"/>
              <w:jc w:val="left"/>
              <w:rPr>
                <w:sz w:val="18"/>
              </w:rPr>
            </w:pPr>
            <w:r w:rsidRPr="00BD136D">
              <w:rPr>
                <w:sz w:val="18"/>
              </w:rPr>
              <w:t>zračenje tunelov</w:t>
            </w:r>
          </w:p>
          <w:p w:rsidR="00F359D4" w:rsidRPr="00BD136D" w:rsidRDefault="00F359D4" w:rsidP="00673FDE">
            <w:pPr>
              <w:numPr>
                <w:ilvl w:val="0"/>
                <w:numId w:val="41"/>
              </w:numPr>
              <w:tabs>
                <w:tab w:val="clear" w:pos="720"/>
                <w:tab w:val="num" w:pos="131"/>
              </w:tabs>
              <w:ind w:left="131" w:hanging="131"/>
              <w:jc w:val="left"/>
              <w:rPr>
                <w:sz w:val="18"/>
              </w:rPr>
            </w:pPr>
            <w:r w:rsidRPr="00BD136D">
              <w:rPr>
                <w:sz w:val="18"/>
              </w:rPr>
              <w:t>tuneli do 40 m dolžine</w:t>
            </w:r>
          </w:p>
          <w:p w:rsidR="00F359D4" w:rsidRPr="00BD136D" w:rsidRDefault="00F359D4" w:rsidP="00673FDE">
            <w:pPr>
              <w:numPr>
                <w:ilvl w:val="0"/>
                <w:numId w:val="41"/>
              </w:numPr>
              <w:tabs>
                <w:tab w:val="clear" w:pos="720"/>
                <w:tab w:val="num" w:pos="131"/>
              </w:tabs>
              <w:ind w:left="131" w:hanging="131"/>
              <w:jc w:val="left"/>
              <w:rPr>
                <w:sz w:val="18"/>
              </w:rPr>
            </w:pPr>
            <w:r w:rsidRPr="00BD136D">
              <w:rPr>
                <w:sz w:val="18"/>
              </w:rPr>
              <w:t>zmerno gnojenje z</w:t>
            </w:r>
            <w:r w:rsidR="00673FDE" w:rsidRPr="00BD136D">
              <w:rPr>
                <w:sz w:val="18"/>
              </w:rPr>
              <w:t xml:space="preserve"> </w:t>
            </w:r>
            <w:r w:rsidRPr="00BD136D">
              <w:rPr>
                <w:sz w:val="18"/>
              </w:rPr>
              <w:t xml:space="preserve"> dušikom</w:t>
            </w:r>
          </w:p>
          <w:p w:rsidR="00F359D4" w:rsidRPr="00BD136D" w:rsidRDefault="00F359D4" w:rsidP="00673FDE">
            <w:pPr>
              <w:numPr>
                <w:ilvl w:val="0"/>
                <w:numId w:val="41"/>
              </w:numPr>
              <w:tabs>
                <w:tab w:val="clear" w:pos="720"/>
                <w:tab w:val="num" w:pos="131"/>
              </w:tabs>
              <w:ind w:left="131" w:hanging="131"/>
              <w:jc w:val="left"/>
              <w:rPr>
                <w:sz w:val="18"/>
              </w:rPr>
            </w:pPr>
            <w:r w:rsidRPr="00BD136D">
              <w:rPr>
                <w:sz w:val="18"/>
              </w:rPr>
              <w:t>Ob spomladanskem čiščenju</w:t>
            </w:r>
          </w:p>
          <w:p w:rsidR="00F359D4" w:rsidRPr="00BD136D" w:rsidRDefault="00F359D4" w:rsidP="00673FDE">
            <w:pPr>
              <w:jc w:val="left"/>
              <w:rPr>
                <w:sz w:val="18"/>
              </w:rPr>
            </w:pPr>
            <w:r w:rsidRPr="00BD136D">
              <w:rPr>
                <w:sz w:val="18"/>
              </w:rPr>
              <w:t>nasada, odstranimo vse odmrle in  od bolezni poškodovane dele rastlin.</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Kemijsko varstvo:</w:t>
            </w:r>
          </w:p>
          <w:p w:rsidR="00F359D4" w:rsidRPr="00BD136D" w:rsidRDefault="00F359D4" w:rsidP="00673FDE">
            <w:pPr>
              <w:jc w:val="left"/>
              <w:rPr>
                <w:sz w:val="18"/>
              </w:rPr>
            </w:pPr>
            <w:r w:rsidRPr="00BD136D">
              <w:rPr>
                <w:sz w:val="18"/>
              </w:rPr>
              <w:t xml:space="preserve">Škropimo takrat, ko opazimo prve znake bolezni. Okužbe se pojavijo tudi  po sajenju,  v poletno jesenskem času. </w:t>
            </w:r>
          </w:p>
        </w:tc>
        <w:tc>
          <w:tcPr>
            <w:tcW w:w="2146" w:type="dxa"/>
            <w:tcBorders>
              <w:top w:val="single" w:sz="4" w:space="0" w:color="auto"/>
              <w:left w:val="single" w:sz="4" w:space="0" w:color="auto"/>
              <w:bottom w:val="single" w:sz="4" w:space="0" w:color="auto"/>
              <w:right w:val="single" w:sz="4" w:space="0" w:color="auto"/>
            </w:tcBorders>
          </w:tcPr>
          <w:p w:rsidR="00F359D4" w:rsidRPr="00BD136D" w:rsidRDefault="00070143" w:rsidP="00673FDE">
            <w:pPr>
              <w:jc w:val="left"/>
              <w:rPr>
                <w:sz w:val="18"/>
              </w:rPr>
            </w:pPr>
            <w:r>
              <w:rPr>
                <w:sz w:val="18"/>
              </w:rPr>
              <w:t>- meptildinoka</w:t>
            </w:r>
            <w:r w:rsidR="00F359D4" w:rsidRPr="00BD136D">
              <w:rPr>
                <w:sz w:val="18"/>
              </w:rPr>
              <w:t>p</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 žveplo</w:t>
            </w:r>
          </w:p>
          <w:p w:rsidR="00F359D4" w:rsidRPr="00BD136D" w:rsidRDefault="00F359D4" w:rsidP="00673FDE">
            <w:pPr>
              <w:jc w:val="left"/>
              <w:rPr>
                <w:sz w:val="18"/>
              </w:rPr>
            </w:pPr>
            <w:r w:rsidRPr="00BD136D">
              <w:rPr>
                <w:sz w:val="18"/>
              </w:rPr>
              <w:t>- boskalid + piraklostrobin</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 penkonazol</w:t>
            </w:r>
          </w:p>
          <w:p w:rsidR="00F359D4" w:rsidRPr="00BD136D" w:rsidRDefault="00F359D4" w:rsidP="00673FDE">
            <w:pPr>
              <w:jc w:val="left"/>
              <w:rPr>
                <w:sz w:val="18"/>
              </w:rPr>
            </w:pPr>
          </w:p>
          <w:p w:rsidR="00F359D4" w:rsidRPr="00BD136D" w:rsidRDefault="00F359D4" w:rsidP="00673FDE">
            <w:pPr>
              <w:jc w:val="left"/>
              <w:rPr>
                <w:i/>
                <w:sz w:val="18"/>
                <w:szCs w:val="18"/>
              </w:rPr>
            </w:pPr>
          </w:p>
          <w:p w:rsidR="00F359D4" w:rsidRPr="00BD136D" w:rsidRDefault="00F359D4" w:rsidP="00673FDE">
            <w:pPr>
              <w:jc w:val="left"/>
              <w:rPr>
                <w:i/>
                <w:sz w:val="18"/>
                <w:szCs w:val="18"/>
                <w:shd w:val="clear" w:color="auto" w:fill="FFFFFF"/>
              </w:rPr>
            </w:pPr>
            <w:r w:rsidRPr="00BD136D">
              <w:rPr>
                <w:i/>
                <w:sz w:val="18"/>
                <w:szCs w:val="18"/>
                <w:shd w:val="clear" w:color="auto" w:fill="FFFFFF"/>
              </w:rPr>
              <w:t>-Ampelomyces quisqualis</w:t>
            </w:r>
          </w:p>
          <w:p w:rsidR="00F359D4" w:rsidRDefault="00F359D4" w:rsidP="00673FDE">
            <w:pPr>
              <w:jc w:val="left"/>
              <w:rPr>
                <w:sz w:val="18"/>
                <w:szCs w:val="18"/>
                <w:shd w:val="clear" w:color="auto" w:fill="FFFFFF"/>
              </w:rPr>
            </w:pPr>
            <w:r w:rsidRPr="00BD136D">
              <w:rPr>
                <w:sz w:val="18"/>
                <w:szCs w:val="18"/>
                <w:shd w:val="clear" w:color="auto" w:fill="FFFFFF"/>
              </w:rPr>
              <w:t>- kalijev hidrogen karbonat</w:t>
            </w:r>
          </w:p>
          <w:p w:rsidR="00070143" w:rsidRPr="00BD136D" w:rsidRDefault="00070143" w:rsidP="00673FDE">
            <w:pPr>
              <w:jc w:val="left"/>
              <w:rPr>
                <w:sz w:val="18"/>
              </w:rPr>
            </w:pPr>
            <w:r>
              <w:rPr>
                <w:sz w:val="18"/>
              </w:rPr>
              <w:t>- miklobutanil</w:t>
            </w:r>
          </w:p>
        </w:tc>
        <w:tc>
          <w:tcPr>
            <w:tcW w:w="1539"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Karathane gold 350 EC**</w:t>
            </w:r>
          </w:p>
          <w:p w:rsidR="00F359D4" w:rsidRPr="00BD136D" w:rsidRDefault="00F359D4" w:rsidP="00673FDE">
            <w:pPr>
              <w:jc w:val="left"/>
              <w:rPr>
                <w:sz w:val="18"/>
              </w:rPr>
            </w:pPr>
            <w:r w:rsidRPr="00BD136D">
              <w:rPr>
                <w:sz w:val="18"/>
              </w:rPr>
              <w:t>Thiovit Jet</w:t>
            </w:r>
            <w:r w:rsidR="004E0E1F">
              <w:rPr>
                <w:sz w:val="18"/>
              </w:rPr>
              <w:t xml:space="preserve"> </w:t>
            </w:r>
            <w:r w:rsidR="004E0E1F" w:rsidRPr="004E0E1F">
              <w:rPr>
                <w:b/>
                <w:sz w:val="18"/>
              </w:rPr>
              <w:t>A</w:t>
            </w:r>
          </w:p>
          <w:p w:rsidR="00F359D4" w:rsidRPr="00BD136D" w:rsidRDefault="00F359D4" w:rsidP="00673FDE">
            <w:pPr>
              <w:jc w:val="left"/>
              <w:rPr>
                <w:sz w:val="18"/>
              </w:rPr>
            </w:pPr>
            <w:r w:rsidRPr="00BD136D">
              <w:rPr>
                <w:sz w:val="18"/>
              </w:rPr>
              <w:t>Signum</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Topas 100 EC</w:t>
            </w:r>
          </w:p>
          <w:p w:rsidR="00F359D4" w:rsidRPr="00BD136D" w:rsidRDefault="00F359D4" w:rsidP="00673FDE">
            <w:pPr>
              <w:jc w:val="left"/>
              <w:rPr>
                <w:sz w:val="18"/>
              </w:rPr>
            </w:pPr>
            <w:r w:rsidRPr="00BD136D">
              <w:rPr>
                <w:sz w:val="18"/>
              </w:rPr>
              <w:t>Topaze</w:t>
            </w:r>
          </w:p>
          <w:p w:rsidR="00F359D4" w:rsidRPr="00BD136D" w:rsidRDefault="00F359D4" w:rsidP="00673FDE">
            <w:pPr>
              <w:jc w:val="left"/>
              <w:rPr>
                <w:sz w:val="18"/>
              </w:rPr>
            </w:pPr>
            <w:r w:rsidRPr="00BD136D">
              <w:rPr>
                <w:sz w:val="18"/>
              </w:rPr>
              <w:t xml:space="preserve">Stroby WG </w:t>
            </w:r>
          </w:p>
          <w:p w:rsidR="00F359D4" w:rsidRPr="00BD136D" w:rsidRDefault="00F359D4" w:rsidP="00673FDE">
            <w:pPr>
              <w:jc w:val="left"/>
              <w:rPr>
                <w:sz w:val="18"/>
              </w:rPr>
            </w:pPr>
            <w:r w:rsidRPr="00BD136D">
              <w:rPr>
                <w:sz w:val="18"/>
              </w:rPr>
              <w:t>AQ-10</w:t>
            </w:r>
          </w:p>
          <w:p w:rsidR="00F359D4" w:rsidRDefault="00F359D4" w:rsidP="00673FDE">
            <w:pPr>
              <w:jc w:val="left"/>
              <w:rPr>
                <w:sz w:val="18"/>
              </w:rPr>
            </w:pPr>
            <w:r w:rsidRPr="00BD136D">
              <w:rPr>
                <w:sz w:val="18"/>
              </w:rPr>
              <w:t>Vitisan</w:t>
            </w:r>
          </w:p>
          <w:p w:rsidR="00070143" w:rsidRDefault="00070143" w:rsidP="00673FDE">
            <w:pPr>
              <w:jc w:val="left"/>
              <w:rPr>
                <w:sz w:val="18"/>
              </w:rPr>
            </w:pPr>
          </w:p>
          <w:p w:rsidR="00070143" w:rsidRPr="00BD136D" w:rsidRDefault="00070143" w:rsidP="00673FDE">
            <w:pPr>
              <w:jc w:val="left"/>
              <w:rPr>
                <w:sz w:val="18"/>
              </w:rPr>
            </w:pPr>
            <w:r>
              <w:rPr>
                <w:sz w:val="18"/>
              </w:rPr>
              <w:t>Systhane 20 EW</w:t>
            </w:r>
          </w:p>
        </w:tc>
        <w:tc>
          <w:tcPr>
            <w:tcW w:w="1418" w:type="dxa"/>
            <w:tcBorders>
              <w:top w:val="single" w:sz="4" w:space="0" w:color="auto"/>
              <w:left w:val="single" w:sz="4" w:space="0" w:color="auto"/>
              <w:bottom w:val="single" w:sz="4" w:space="0" w:color="auto"/>
              <w:right w:val="single" w:sz="4" w:space="0" w:color="auto"/>
            </w:tcBorders>
          </w:tcPr>
          <w:p w:rsidR="00F359D4" w:rsidRPr="00070143" w:rsidRDefault="00F359D4" w:rsidP="00673FDE">
            <w:pPr>
              <w:jc w:val="left"/>
              <w:rPr>
                <w:sz w:val="18"/>
                <w:szCs w:val="18"/>
              </w:rPr>
            </w:pPr>
            <w:r w:rsidRPr="00070143">
              <w:rPr>
                <w:sz w:val="18"/>
                <w:szCs w:val="18"/>
              </w:rPr>
              <w:t>40-60 ml/100 l</w:t>
            </w:r>
          </w:p>
          <w:p w:rsidR="00F359D4" w:rsidRPr="00070143" w:rsidRDefault="00F359D4" w:rsidP="00673FDE">
            <w:pPr>
              <w:jc w:val="left"/>
              <w:rPr>
                <w:sz w:val="18"/>
                <w:szCs w:val="18"/>
              </w:rPr>
            </w:pPr>
          </w:p>
          <w:p w:rsidR="00F359D4" w:rsidRPr="00070143" w:rsidRDefault="00F359D4" w:rsidP="00673FDE">
            <w:pPr>
              <w:jc w:val="left"/>
              <w:rPr>
                <w:sz w:val="18"/>
                <w:szCs w:val="18"/>
              </w:rPr>
            </w:pPr>
            <w:r w:rsidRPr="00070143">
              <w:rPr>
                <w:sz w:val="18"/>
                <w:szCs w:val="18"/>
              </w:rPr>
              <w:t>2-4 kg/ha</w:t>
            </w:r>
          </w:p>
          <w:p w:rsidR="00070143" w:rsidRDefault="00F359D4" w:rsidP="00673FDE">
            <w:pPr>
              <w:jc w:val="left"/>
              <w:rPr>
                <w:sz w:val="18"/>
                <w:szCs w:val="18"/>
              </w:rPr>
            </w:pPr>
            <w:r w:rsidRPr="00070143">
              <w:rPr>
                <w:sz w:val="18"/>
                <w:szCs w:val="18"/>
              </w:rPr>
              <w:t xml:space="preserve">1,8 kg/ha </w:t>
            </w:r>
          </w:p>
          <w:p w:rsidR="00070143" w:rsidRDefault="00070143" w:rsidP="00673FDE">
            <w:pPr>
              <w:jc w:val="left"/>
              <w:rPr>
                <w:sz w:val="18"/>
                <w:szCs w:val="18"/>
              </w:rPr>
            </w:pPr>
          </w:p>
          <w:p w:rsidR="00F359D4" w:rsidRPr="00070143" w:rsidRDefault="00F359D4" w:rsidP="00673FDE">
            <w:pPr>
              <w:jc w:val="left"/>
              <w:rPr>
                <w:sz w:val="18"/>
                <w:szCs w:val="18"/>
              </w:rPr>
            </w:pPr>
            <w:r w:rsidRPr="00070143">
              <w:rPr>
                <w:sz w:val="18"/>
                <w:szCs w:val="18"/>
              </w:rPr>
              <w:t xml:space="preserve">0,5 l/ha </w:t>
            </w:r>
          </w:p>
          <w:p w:rsidR="00F359D4" w:rsidRPr="00070143" w:rsidRDefault="00F359D4" w:rsidP="00673FDE">
            <w:pPr>
              <w:jc w:val="left"/>
              <w:rPr>
                <w:sz w:val="18"/>
                <w:szCs w:val="18"/>
              </w:rPr>
            </w:pPr>
            <w:r w:rsidRPr="00070143">
              <w:rPr>
                <w:sz w:val="18"/>
                <w:szCs w:val="18"/>
              </w:rPr>
              <w:t>0,5 l/ha</w:t>
            </w:r>
          </w:p>
          <w:p w:rsidR="00F359D4" w:rsidRPr="00070143" w:rsidRDefault="00F359D4" w:rsidP="00673FDE">
            <w:pPr>
              <w:jc w:val="left"/>
              <w:rPr>
                <w:sz w:val="18"/>
                <w:szCs w:val="18"/>
              </w:rPr>
            </w:pPr>
            <w:r w:rsidRPr="00070143">
              <w:rPr>
                <w:sz w:val="18"/>
                <w:szCs w:val="18"/>
              </w:rPr>
              <w:t>0,3 l/ha</w:t>
            </w:r>
          </w:p>
          <w:p w:rsidR="00F359D4" w:rsidRPr="00070143" w:rsidRDefault="00F359D4" w:rsidP="00673FDE">
            <w:pPr>
              <w:jc w:val="left"/>
              <w:rPr>
                <w:sz w:val="18"/>
                <w:szCs w:val="18"/>
              </w:rPr>
            </w:pPr>
            <w:r w:rsidRPr="00070143">
              <w:rPr>
                <w:sz w:val="18"/>
                <w:szCs w:val="18"/>
              </w:rPr>
              <w:t>70 g/ha</w:t>
            </w:r>
          </w:p>
          <w:p w:rsidR="00F359D4" w:rsidRPr="00070143" w:rsidRDefault="00F359D4" w:rsidP="00673FDE">
            <w:pPr>
              <w:jc w:val="left"/>
              <w:rPr>
                <w:sz w:val="18"/>
                <w:szCs w:val="18"/>
              </w:rPr>
            </w:pPr>
            <w:r w:rsidRPr="00070143">
              <w:rPr>
                <w:sz w:val="18"/>
                <w:szCs w:val="18"/>
              </w:rPr>
              <w:t>3 kg/ha</w:t>
            </w:r>
          </w:p>
          <w:p w:rsidR="00070143" w:rsidRPr="00070143" w:rsidRDefault="00070143" w:rsidP="00673FDE">
            <w:pPr>
              <w:jc w:val="left"/>
              <w:rPr>
                <w:sz w:val="18"/>
                <w:szCs w:val="18"/>
              </w:rPr>
            </w:pPr>
          </w:p>
          <w:p w:rsidR="00070143" w:rsidRPr="00070143" w:rsidRDefault="00070143" w:rsidP="00673FDE">
            <w:pPr>
              <w:jc w:val="left"/>
              <w:rPr>
                <w:sz w:val="18"/>
                <w:szCs w:val="18"/>
              </w:rPr>
            </w:pPr>
            <w:r>
              <w:rPr>
                <w:sz w:val="18"/>
                <w:szCs w:val="18"/>
              </w:rPr>
              <w:t>0,3 l</w:t>
            </w:r>
            <w:r w:rsidRPr="00070143">
              <w:rPr>
                <w:sz w:val="18"/>
                <w:szCs w:val="18"/>
              </w:rPr>
              <w:t>/ha v zaščitenih prostorih, 0,5 l/ha na prostem</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3 dni</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5 dni 3x</w:t>
            </w:r>
          </w:p>
          <w:p w:rsidR="00F359D4" w:rsidRPr="00BD136D" w:rsidRDefault="00F359D4" w:rsidP="00673FDE">
            <w:pPr>
              <w:jc w:val="left"/>
              <w:rPr>
                <w:sz w:val="18"/>
              </w:rPr>
            </w:pPr>
            <w:r w:rsidRPr="00BD136D">
              <w:rPr>
                <w:sz w:val="18"/>
              </w:rPr>
              <w:t>3 dni x 2</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3 dni</w:t>
            </w:r>
          </w:p>
          <w:p w:rsidR="00F359D4" w:rsidRPr="00BD136D" w:rsidRDefault="00F359D4" w:rsidP="00673FDE">
            <w:pPr>
              <w:jc w:val="left"/>
              <w:rPr>
                <w:sz w:val="18"/>
              </w:rPr>
            </w:pPr>
            <w:r w:rsidRPr="00BD136D">
              <w:rPr>
                <w:sz w:val="18"/>
              </w:rPr>
              <w:t>3 dni</w:t>
            </w:r>
          </w:p>
          <w:p w:rsidR="00F359D4" w:rsidRPr="00BD136D" w:rsidRDefault="00F359D4" w:rsidP="00673FDE">
            <w:pPr>
              <w:jc w:val="left"/>
              <w:rPr>
                <w:sz w:val="18"/>
              </w:rPr>
            </w:pPr>
            <w:r w:rsidRPr="00BD136D">
              <w:rPr>
                <w:sz w:val="18"/>
              </w:rPr>
              <w:t>7 dni</w:t>
            </w:r>
          </w:p>
          <w:p w:rsidR="00F359D4" w:rsidRPr="00BD136D" w:rsidRDefault="00F359D4" w:rsidP="00673FDE">
            <w:pPr>
              <w:jc w:val="left"/>
              <w:rPr>
                <w:sz w:val="18"/>
              </w:rPr>
            </w:pPr>
            <w:r w:rsidRPr="00BD136D">
              <w:rPr>
                <w:sz w:val="18"/>
              </w:rPr>
              <w:t>1 dan</w:t>
            </w:r>
          </w:p>
          <w:p w:rsidR="00F359D4" w:rsidRDefault="00F359D4" w:rsidP="00673FDE">
            <w:pPr>
              <w:jc w:val="left"/>
              <w:rPr>
                <w:sz w:val="18"/>
              </w:rPr>
            </w:pPr>
            <w:r w:rsidRPr="00BD136D">
              <w:rPr>
                <w:sz w:val="18"/>
              </w:rPr>
              <w:t>1 dan 8x</w:t>
            </w:r>
          </w:p>
          <w:p w:rsidR="00070143" w:rsidRPr="00BD136D" w:rsidRDefault="00070143" w:rsidP="00673FDE">
            <w:pPr>
              <w:jc w:val="left"/>
              <w:rPr>
                <w:sz w:val="18"/>
              </w:rPr>
            </w:pPr>
          </w:p>
          <w:p w:rsidR="00F359D4" w:rsidRPr="00BD136D" w:rsidRDefault="00070143" w:rsidP="00673FDE">
            <w:pPr>
              <w:jc w:val="left"/>
              <w:rPr>
                <w:sz w:val="18"/>
              </w:rPr>
            </w:pPr>
            <w:r>
              <w:rPr>
                <w:sz w:val="18"/>
              </w:rPr>
              <w:t>14 dni</w:t>
            </w:r>
          </w:p>
          <w:p w:rsidR="00F359D4" w:rsidRPr="00BD136D" w:rsidRDefault="00F359D4" w:rsidP="00673FDE">
            <w:pPr>
              <w:jc w:val="left"/>
              <w:rPr>
                <w:sz w:val="18"/>
              </w:rPr>
            </w:pP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szCs w:val="18"/>
              </w:rPr>
            </w:pPr>
            <w:r w:rsidRPr="00BD136D">
              <w:rPr>
                <w:sz w:val="18"/>
                <w:szCs w:val="18"/>
              </w:rPr>
              <w:t>Sredstvo na osnovi žvepla se lahko uporablja samo pred cvetenjem in po obiranju, največ 6 krat v eni rastni sezoni.</w:t>
            </w:r>
          </w:p>
          <w:p w:rsidR="00F359D4" w:rsidRDefault="00F359D4" w:rsidP="00673FDE">
            <w:pPr>
              <w:jc w:val="left"/>
              <w:rPr>
                <w:sz w:val="18"/>
                <w:szCs w:val="18"/>
              </w:rPr>
            </w:pPr>
            <w:r w:rsidRPr="00BD136D">
              <w:rPr>
                <w:sz w:val="18"/>
                <w:szCs w:val="18"/>
              </w:rPr>
              <w:t xml:space="preserve"> </w:t>
            </w:r>
          </w:p>
          <w:p w:rsidR="004E0E1F" w:rsidRDefault="004E0E1F" w:rsidP="00673FDE">
            <w:pPr>
              <w:jc w:val="left"/>
              <w:rPr>
                <w:sz w:val="18"/>
                <w:szCs w:val="18"/>
              </w:rPr>
            </w:pPr>
            <w:r w:rsidRPr="004E0E1F">
              <w:rPr>
                <w:b/>
                <w:sz w:val="18"/>
                <w:szCs w:val="18"/>
              </w:rPr>
              <w:t>A</w:t>
            </w:r>
            <w:r>
              <w:rPr>
                <w:sz w:val="18"/>
                <w:szCs w:val="18"/>
              </w:rPr>
              <w:t xml:space="preserve"> - manjša uporaba</w:t>
            </w:r>
          </w:p>
          <w:p w:rsidR="004E0E1F" w:rsidRPr="00BD136D" w:rsidRDefault="004E0E1F" w:rsidP="00673FDE">
            <w:pPr>
              <w:jc w:val="left"/>
              <w:rPr>
                <w:b/>
                <w:sz w:val="18"/>
                <w:szCs w:val="18"/>
              </w:rPr>
            </w:pPr>
          </w:p>
          <w:p w:rsidR="00F359D4" w:rsidRPr="00BD136D" w:rsidRDefault="00F359D4" w:rsidP="00673FDE">
            <w:pPr>
              <w:snapToGrid w:val="0"/>
              <w:jc w:val="left"/>
              <w:rPr>
                <w:b/>
                <w:sz w:val="18"/>
                <w:szCs w:val="18"/>
              </w:rPr>
            </w:pPr>
            <w:r w:rsidRPr="00BD136D">
              <w:rPr>
                <w:sz w:val="18"/>
                <w:szCs w:val="18"/>
              </w:rPr>
              <w:t>**</w:t>
            </w:r>
            <w:r w:rsidRPr="00BD136D">
              <w:rPr>
                <w:b/>
                <w:sz w:val="18"/>
                <w:szCs w:val="18"/>
              </w:rPr>
              <w:t xml:space="preserve"> Upoštevati 30 m netretiran varnostni pas do vodne površine od meje brega voda 1. in 2. reda.</w:t>
            </w:r>
          </w:p>
          <w:p w:rsidR="00F359D4" w:rsidRPr="00BD136D" w:rsidRDefault="00F359D4" w:rsidP="00673FDE">
            <w:pPr>
              <w:jc w:val="left"/>
              <w:rPr>
                <w:b/>
                <w:sz w:val="18"/>
                <w:szCs w:val="18"/>
              </w:rPr>
            </w:pPr>
          </w:p>
          <w:p w:rsidR="00F359D4" w:rsidRPr="00BD136D" w:rsidRDefault="00F359D4" w:rsidP="00673FDE">
            <w:pPr>
              <w:jc w:val="left"/>
              <w:rPr>
                <w:sz w:val="18"/>
                <w:szCs w:val="18"/>
              </w:rPr>
            </w:pPr>
            <w:r w:rsidRPr="00BD136D">
              <w:rPr>
                <w:sz w:val="18"/>
                <w:szCs w:val="18"/>
              </w:rPr>
              <w:t xml:space="preserve">Tretiranje s </w:t>
            </w:r>
            <w:r w:rsidRPr="00BD136D">
              <w:rPr>
                <w:b/>
                <w:sz w:val="18"/>
                <w:szCs w:val="18"/>
              </w:rPr>
              <w:t>Signumom</w:t>
            </w:r>
            <w:r w:rsidRPr="00BD136D">
              <w:rPr>
                <w:sz w:val="18"/>
                <w:szCs w:val="18"/>
              </w:rPr>
              <w:t xml:space="preserve"> je dovoljeno največ 2x v eni rastni dobi, izmenično z drugimi sredstvi, kot del fungicidnega programa, v </w:t>
            </w:r>
            <w:r w:rsidR="004E0E1F">
              <w:rPr>
                <w:sz w:val="18"/>
                <w:szCs w:val="18"/>
              </w:rPr>
              <w:t>časovnih intervalih 7 - 14 dni.</w:t>
            </w:r>
          </w:p>
          <w:p w:rsidR="00F359D4" w:rsidRPr="00BD136D" w:rsidRDefault="00F359D4" w:rsidP="00673FDE">
            <w:pPr>
              <w:jc w:val="left"/>
              <w:rPr>
                <w:sz w:val="18"/>
                <w:szCs w:val="18"/>
              </w:rPr>
            </w:pPr>
            <w:r w:rsidRPr="00BD136D">
              <w:rPr>
                <w:sz w:val="18"/>
                <w:szCs w:val="18"/>
              </w:rPr>
              <w:t xml:space="preserve">Tretiranje z </w:t>
            </w:r>
            <w:r w:rsidRPr="00BD136D">
              <w:rPr>
                <w:b/>
                <w:sz w:val="18"/>
                <w:szCs w:val="18"/>
              </w:rPr>
              <w:t>Vitisanom</w:t>
            </w:r>
            <w:r w:rsidRPr="00BD136D">
              <w:rPr>
                <w:sz w:val="18"/>
                <w:szCs w:val="18"/>
              </w:rPr>
              <w:t xml:space="preserve"> v časovnih intervalih 7 -10 dni</w:t>
            </w:r>
          </w:p>
        </w:tc>
      </w:tr>
    </w:tbl>
    <w:p w:rsidR="00F359D4" w:rsidRPr="00BD136D" w:rsidRDefault="00F359D4" w:rsidP="00F359D4">
      <w:pPr>
        <w:jc w:val="center"/>
      </w:pPr>
      <w:r w:rsidRPr="00BD136D">
        <w:br w:type="page"/>
      </w:r>
      <w:r w:rsidRPr="00BD136D">
        <w:lastRenderedPageBreak/>
        <w:t>INTEGRIRANO VARSTVO JAGOD – list 2</w:t>
      </w:r>
    </w:p>
    <w:p w:rsidR="00F359D4" w:rsidRPr="00BD136D" w:rsidRDefault="00F359D4" w:rsidP="00F359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D136D" w:rsidRPr="00BD136D" w:rsidTr="00F359D4">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OPIS</w:t>
            </w:r>
          </w:p>
        </w:tc>
        <w:tc>
          <w:tcPr>
            <w:tcW w:w="241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UKREPI</w:t>
            </w:r>
          </w:p>
        </w:tc>
        <w:tc>
          <w:tcPr>
            <w:tcW w:w="1984"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FITOFARM.</w:t>
            </w:r>
          </w:p>
          <w:p w:rsidR="00F359D4" w:rsidRPr="00BD136D" w:rsidRDefault="00F359D4" w:rsidP="00F359D4">
            <w:pPr>
              <w:rPr>
                <w:sz w:val="18"/>
              </w:rPr>
            </w:pPr>
            <w:r w:rsidRPr="00BD136D">
              <w:rPr>
                <w:sz w:val="18"/>
              </w:rPr>
              <w:t>SREDSTVO</w:t>
            </w:r>
          </w:p>
        </w:tc>
        <w:tc>
          <w:tcPr>
            <w:tcW w:w="1418"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ODMEREK</w:t>
            </w:r>
          </w:p>
        </w:tc>
        <w:tc>
          <w:tcPr>
            <w:tcW w:w="1417"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KARENCA</w:t>
            </w:r>
          </w:p>
        </w:tc>
        <w:tc>
          <w:tcPr>
            <w:tcW w:w="2596"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OPOMBE</w:t>
            </w: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Rdeča listna pegavost jagod</w:t>
            </w:r>
          </w:p>
          <w:p w:rsidR="00F359D4" w:rsidRPr="00BD136D" w:rsidRDefault="00F359D4" w:rsidP="00673FDE">
            <w:pPr>
              <w:jc w:val="left"/>
              <w:rPr>
                <w:i/>
                <w:sz w:val="18"/>
              </w:rPr>
            </w:pPr>
            <w:r w:rsidRPr="00BD136D">
              <w:rPr>
                <w:i/>
                <w:sz w:val="18"/>
              </w:rPr>
              <w:t>Diplocarpon earliana</w:t>
            </w:r>
          </w:p>
          <w:p w:rsidR="00F359D4" w:rsidRPr="00BD136D" w:rsidRDefault="00F359D4" w:rsidP="00673FDE">
            <w:pPr>
              <w:jc w:val="left"/>
              <w:rPr>
                <w:sz w:val="18"/>
              </w:rPr>
            </w:pPr>
            <w:r w:rsidRPr="00BD136D">
              <w:rPr>
                <w:sz w:val="18"/>
              </w:rPr>
              <w:t xml:space="preserve">in </w:t>
            </w:r>
          </w:p>
          <w:p w:rsidR="00F359D4" w:rsidRPr="00BD136D" w:rsidRDefault="00F359D4" w:rsidP="00673FDE">
            <w:pPr>
              <w:jc w:val="left"/>
              <w:rPr>
                <w:b/>
                <w:sz w:val="18"/>
              </w:rPr>
            </w:pPr>
            <w:r w:rsidRPr="00BD136D">
              <w:rPr>
                <w:b/>
                <w:sz w:val="18"/>
              </w:rPr>
              <w:t>Bela listna pegavost jagod</w:t>
            </w:r>
          </w:p>
          <w:p w:rsidR="00F359D4" w:rsidRPr="00BD136D" w:rsidRDefault="00F359D4" w:rsidP="00673FDE">
            <w:pPr>
              <w:jc w:val="left"/>
              <w:rPr>
                <w:i/>
                <w:sz w:val="18"/>
              </w:rPr>
            </w:pPr>
            <w:r w:rsidRPr="00BD136D">
              <w:rPr>
                <w:i/>
                <w:sz w:val="18"/>
              </w:rPr>
              <w:t>Mycosphaerella fragariae</w:t>
            </w:r>
          </w:p>
          <w:p w:rsidR="00F359D4" w:rsidRPr="00BD136D" w:rsidRDefault="00F359D4" w:rsidP="00673FDE">
            <w:pPr>
              <w:jc w:val="left"/>
              <w:rPr>
                <w:i/>
                <w:sz w:val="18"/>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Na okuženih listih so temno rdeče pege, ki se med seboj združujejo in sušijo. Bolezen prizadene tudi listne in cvetne peclje ter čašne liste.</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 xml:space="preserve">Na listih nastanejo vijolično rdeče pege, z manjšo belo pego v sredini. Pege se širijo in prizadenejo cel list. </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Agrotehnični ukrepi:</w:t>
            </w:r>
          </w:p>
          <w:p w:rsidR="00F359D4" w:rsidRPr="00BD136D" w:rsidRDefault="00F359D4" w:rsidP="00673FDE">
            <w:pPr>
              <w:numPr>
                <w:ilvl w:val="0"/>
                <w:numId w:val="18"/>
              </w:numPr>
              <w:tabs>
                <w:tab w:val="num" w:pos="198"/>
              </w:tabs>
              <w:ind w:hanging="702"/>
              <w:jc w:val="left"/>
              <w:rPr>
                <w:sz w:val="18"/>
              </w:rPr>
            </w:pPr>
            <w:r w:rsidRPr="00BD136D">
              <w:rPr>
                <w:sz w:val="18"/>
              </w:rPr>
              <w:t>sajenje odpornejših sort</w:t>
            </w:r>
          </w:p>
          <w:p w:rsidR="00F359D4" w:rsidRPr="00BD136D" w:rsidRDefault="00F359D4" w:rsidP="00673FDE">
            <w:pPr>
              <w:numPr>
                <w:ilvl w:val="0"/>
                <w:numId w:val="18"/>
              </w:numPr>
              <w:tabs>
                <w:tab w:val="num" w:pos="198"/>
              </w:tabs>
              <w:ind w:hanging="702"/>
              <w:jc w:val="left"/>
              <w:rPr>
                <w:sz w:val="18"/>
              </w:rPr>
            </w:pPr>
            <w:r w:rsidRPr="00BD136D">
              <w:rPr>
                <w:sz w:val="18"/>
              </w:rPr>
              <w:t>Ob spomladanskem</w:t>
            </w:r>
          </w:p>
          <w:p w:rsidR="00F359D4" w:rsidRPr="00BD136D" w:rsidRDefault="00F359D4" w:rsidP="00673FDE">
            <w:pPr>
              <w:ind w:left="18"/>
              <w:jc w:val="left"/>
              <w:rPr>
                <w:sz w:val="18"/>
              </w:rPr>
            </w:pPr>
            <w:r w:rsidRPr="00BD136D">
              <w:rPr>
                <w:sz w:val="18"/>
              </w:rPr>
              <w:t>čiščenju nasada, odstranimo vse odmrle in  od bolezni poškodovane dele rastlin</w:t>
            </w:r>
          </w:p>
          <w:p w:rsidR="00F359D4" w:rsidRPr="00BD136D" w:rsidRDefault="00F359D4" w:rsidP="00673FDE">
            <w:pPr>
              <w:numPr>
                <w:ilvl w:val="0"/>
                <w:numId w:val="18"/>
              </w:numPr>
              <w:tabs>
                <w:tab w:val="num" w:pos="198"/>
              </w:tabs>
              <w:ind w:hanging="702"/>
              <w:jc w:val="left"/>
              <w:rPr>
                <w:sz w:val="18"/>
              </w:rPr>
            </w:pPr>
            <w:r w:rsidRPr="00BD136D">
              <w:rPr>
                <w:sz w:val="18"/>
              </w:rPr>
              <w:t>manjša gostota sajenja</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Kemijsko varstvo:</w:t>
            </w:r>
          </w:p>
          <w:p w:rsidR="00F359D4" w:rsidRPr="00BD136D" w:rsidRDefault="00F359D4" w:rsidP="00673FDE">
            <w:pPr>
              <w:jc w:val="left"/>
              <w:rPr>
                <w:sz w:val="18"/>
              </w:rPr>
            </w:pPr>
            <w:r w:rsidRPr="00BD136D">
              <w:rPr>
                <w:sz w:val="18"/>
              </w:rPr>
              <w:t>Rastline zavarujemo  ob pojavu peg.</w:t>
            </w:r>
          </w:p>
          <w:p w:rsidR="00F359D4" w:rsidRPr="00BD136D" w:rsidRDefault="00F359D4" w:rsidP="00673FDE">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 iprodion</w:t>
            </w:r>
          </w:p>
          <w:p w:rsidR="00F359D4" w:rsidRPr="00BD136D" w:rsidRDefault="00F359D4" w:rsidP="00673FDE">
            <w:pPr>
              <w:jc w:val="left"/>
              <w:rPr>
                <w:sz w:val="18"/>
              </w:rPr>
            </w:pPr>
            <w:r w:rsidRPr="00BD136D">
              <w:rPr>
                <w:sz w:val="18"/>
              </w:rPr>
              <w:t>- baker v obliki bakrovega oksiklorida</w:t>
            </w:r>
          </w:p>
          <w:p w:rsidR="00F359D4" w:rsidRPr="00BD136D" w:rsidRDefault="00F359D4" w:rsidP="00673FDE">
            <w:pPr>
              <w:jc w:val="left"/>
              <w:rPr>
                <w:sz w:val="18"/>
              </w:rPr>
            </w:pPr>
            <w:r w:rsidRPr="00BD136D">
              <w:rPr>
                <w:sz w:val="18"/>
              </w:rPr>
              <w:t>- baker v obliki bakrovega oksiklorida</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Rovral aquaflo</w:t>
            </w:r>
          </w:p>
          <w:p w:rsidR="00F359D4" w:rsidRPr="00BD136D" w:rsidRDefault="00F359D4" w:rsidP="00673FDE">
            <w:pPr>
              <w:jc w:val="left"/>
              <w:rPr>
                <w:sz w:val="18"/>
              </w:rPr>
            </w:pPr>
            <w:r w:rsidRPr="00BD136D">
              <w:rPr>
                <w:sz w:val="18"/>
              </w:rPr>
              <w:t>Cuprablau Z35 WP</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Nordox 75 WG</w:t>
            </w:r>
            <w:r w:rsidR="004E0E1F">
              <w:rPr>
                <w:sz w:val="18"/>
              </w:rPr>
              <w:t xml:space="preserve">  </w:t>
            </w:r>
            <w:r w:rsidR="004E0E1F" w:rsidRPr="004E0E1F">
              <w:rPr>
                <w:b/>
                <w:sz w:val="18"/>
              </w:rPr>
              <w:t>A</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1,5-2 l/ha</w:t>
            </w:r>
          </w:p>
          <w:p w:rsidR="00F359D4" w:rsidRPr="00BD136D" w:rsidRDefault="00F359D4" w:rsidP="00673FDE">
            <w:pPr>
              <w:jc w:val="left"/>
              <w:rPr>
                <w:sz w:val="18"/>
              </w:rPr>
            </w:pPr>
            <w:r w:rsidRPr="00BD136D">
              <w:rPr>
                <w:sz w:val="18"/>
              </w:rPr>
              <w:t>1,5 kg/ha</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3,3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2 dni   4x</w:t>
            </w:r>
          </w:p>
          <w:p w:rsidR="00F359D4" w:rsidRPr="00BD136D" w:rsidRDefault="00F359D4" w:rsidP="00673FDE">
            <w:pPr>
              <w:jc w:val="left"/>
              <w:rPr>
                <w:sz w:val="18"/>
              </w:rPr>
            </w:pPr>
            <w:r w:rsidRPr="00BD136D">
              <w:rPr>
                <w:sz w:val="18"/>
              </w:rPr>
              <w:t>3 dni 4x</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ČU</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Tretira se do začetka cvetenja in po obiranju</w:t>
            </w:r>
          </w:p>
          <w:p w:rsidR="00F359D4" w:rsidRPr="00BD136D" w:rsidRDefault="00F359D4" w:rsidP="00673FDE">
            <w:pPr>
              <w:jc w:val="left"/>
              <w:rPr>
                <w:sz w:val="18"/>
              </w:rPr>
            </w:pPr>
            <w:r w:rsidRPr="00BD136D">
              <w:rPr>
                <w:sz w:val="18"/>
              </w:rPr>
              <w:t>Bakrena sredstva delujejo  na bakteriozo jagodna oglata listna pegavost (</w:t>
            </w:r>
            <w:r w:rsidRPr="00BD136D">
              <w:rPr>
                <w:i/>
                <w:sz w:val="18"/>
              </w:rPr>
              <w:t>Xanthomonas fragariae</w:t>
            </w:r>
            <w:r w:rsidRPr="00BD136D">
              <w:rPr>
                <w:sz w:val="18"/>
              </w:rPr>
              <w:t xml:space="preserve">) </w:t>
            </w:r>
          </w:p>
          <w:p w:rsidR="00F359D4" w:rsidRDefault="00F359D4" w:rsidP="00673FDE">
            <w:pPr>
              <w:jc w:val="left"/>
              <w:rPr>
                <w:sz w:val="18"/>
              </w:rPr>
            </w:pPr>
          </w:p>
          <w:p w:rsidR="004E0E1F" w:rsidRDefault="004E0E1F" w:rsidP="00673FDE">
            <w:pPr>
              <w:jc w:val="left"/>
              <w:rPr>
                <w:sz w:val="18"/>
              </w:rPr>
            </w:pPr>
            <w:r w:rsidRPr="004E0E1F">
              <w:rPr>
                <w:b/>
                <w:sz w:val="18"/>
              </w:rPr>
              <w:t>A</w:t>
            </w:r>
            <w:r>
              <w:rPr>
                <w:sz w:val="18"/>
              </w:rPr>
              <w:t xml:space="preserve"> – manjša uporaba</w:t>
            </w:r>
          </w:p>
          <w:p w:rsidR="004E0E1F" w:rsidRPr="00BD136D" w:rsidRDefault="004E0E1F" w:rsidP="00673FDE">
            <w:pPr>
              <w:jc w:val="left"/>
              <w:rPr>
                <w:sz w:val="18"/>
              </w:rPr>
            </w:pPr>
          </w:p>
          <w:p w:rsidR="00F359D4" w:rsidRPr="00BD136D" w:rsidRDefault="00F359D4" w:rsidP="00673FDE">
            <w:pPr>
              <w:jc w:val="left"/>
              <w:rPr>
                <w:sz w:val="18"/>
              </w:rPr>
            </w:pPr>
            <w:r w:rsidRPr="00BD136D">
              <w:rPr>
                <w:sz w:val="18"/>
              </w:rPr>
              <w:t>Nordox</w:t>
            </w:r>
            <w:r w:rsidR="004E0E1F">
              <w:rPr>
                <w:sz w:val="18"/>
              </w:rPr>
              <w:t xml:space="preserve"> 75 WG</w:t>
            </w:r>
            <w:r w:rsidRPr="00BD136D">
              <w:rPr>
                <w:sz w:val="18"/>
              </w:rPr>
              <w:t xml:space="preserve"> tretiramo ob koncu rastne dobe ali tekom zime.</w:t>
            </w:r>
          </w:p>
        </w:tc>
      </w:tr>
      <w:tr w:rsidR="00F359D4"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Jagodna koreninska gniloba</w:t>
            </w:r>
          </w:p>
          <w:p w:rsidR="00F359D4" w:rsidRPr="00BD136D" w:rsidRDefault="00F359D4" w:rsidP="00673FDE">
            <w:pPr>
              <w:jc w:val="left"/>
              <w:rPr>
                <w:i/>
                <w:sz w:val="18"/>
              </w:rPr>
            </w:pPr>
            <w:r w:rsidRPr="00BD136D">
              <w:rPr>
                <w:i/>
                <w:sz w:val="18"/>
              </w:rPr>
              <w:t>Phytophthora cactorum</w:t>
            </w: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Agrotehnični ukrepi:</w:t>
            </w:r>
          </w:p>
          <w:p w:rsidR="00F359D4" w:rsidRPr="00BD136D" w:rsidRDefault="00F359D4" w:rsidP="00673FDE">
            <w:pPr>
              <w:numPr>
                <w:ilvl w:val="0"/>
                <w:numId w:val="18"/>
              </w:numPr>
              <w:tabs>
                <w:tab w:val="num" w:pos="198"/>
              </w:tabs>
              <w:ind w:hanging="720"/>
              <w:jc w:val="left"/>
              <w:rPr>
                <w:sz w:val="18"/>
              </w:rPr>
            </w:pPr>
            <w:r w:rsidRPr="00BD136D">
              <w:rPr>
                <w:sz w:val="18"/>
              </w:rPr>
              <w:t>sajenje odpornejših sort</w:t>
            </w:r>
          </w:p>
          <w:p w:rsidR="00F359D4" w:rsidRPr="00BD136D" w:rsidRDefault="00F359D4" w:rsidP="00673FDE">
            <w:pPr>
              <w:numPr>
                <w:ilvl w:val="0"/>
                <w:numId w:val="18"/>
              </w:numPr>
              <w:tabs>
                <w:tab w:val="num" w:pos="198"/>
              </w:tabs>
              <w:ind w:hanging="720"/>
              <w:jc w:val="left"/>
              <w:rPr>
                <w:sz w:val="18"/>
              </w:rPr>
            </w:pPr>
            <w:r w:rsidRPr="00BD136D">
              <w:rPr>
                <w:sz w:val="18"/>
              </w:rPr>
              <w:t>sajenje zdravega sadilnega</w:t>
            </w:r>
          </w:p>
          <w:p w:rsidR="00F359D4" w:rsidRPr="00BD136D" w:rsidRDefault="00F359D4" w:rsidP="00673FDE">
            <w:pPr>
              <w:jc w:val="left"/>
              <w:rPr>
                <w:sz w:val="18"/>
              </w:rPr>
            </w:pPr>
            <w:r w:rsidRPr="00BD136D">
              <w:rPr>
                <w:sz w:val="18"/>
              </w:rPr>
              <w:t>materiala</w:t>
            </w:r>
          </w:p>
          <w:p w:rsidR="00F359D4" w:rsidRPr="00BD136D" w:rsidRDefault="00F359D4" w:rsidP="00673FDE">
            <w:pPr>
              <w:numPr>
                <w:ilvl w:val="0"/>
                <w:numId w:val="18"/>
              </w:numPr>
              <w:tabs>
                <w:tab w:val="num" w:pos="198"/>
              </w:tabs>
              <w:ind w:hanging="720"/>
              <w:jc w:val="left"/>
              <w:rPr>
                <w:sz w:val="18"/>
              </w:rPr>
            </w:pPr>
            <w:r w:rsidRPr="00BD136D">
              <w:rPr>
                <w:sz w:val="18"/>
              </w:rPr>
              <w:t>kolobarjenje</w:t>
            </w:r>
          </w:p>
          <w:p w:rsidR="00F359D4" w:rsidRPr="00BD136D" w:rsidRDefault="00F359D4" w:rsidP="00673FDE">
            <w:pPr>
              <w:numPr>
                <w:ilvl w:val="0"/>
                <w:numId w:val="18"/>
              </w:numPr>
              <w:tabs>
                <w:tab w:val="num" w:pos="198"/>
              </w:tabs>
              <w:ind w:hanging="720"/>
              <w:jc w:val="left"/>
              <w:rPr>
                <w:sz w:val="18"/>
              </w:rPr>
            </w:pPr>
            <w:r w:rsidRPr="00BD136D">
              <w:rPr>
                <w:sz w:val="18"/>
              </w:rPr>
              <w:t>naprava višjih grebenov</w:t>
            </w:r>
          </w:p>
          <w:p w:rsidR="00F359D4" w:rsidRPr="00BD136D" w:rsidRDefault="00F359D4" w:rsidP="00673FDE">
            <w:pPr>
              <w:numPr>
                <w:ilvl w:val="0"/>
                <w:numId w:val="18"/>
              </w:numPr>
              <w:tabs>
                <w:tab w:val="num" w:pos="198"/>
              </w:tabs>
              <w:ind w:hanging="720"/>
              <w:jc w:val="left"/>
              <w:rPr>
                <w:sz w:val="18"/>
              </w:rPr>
            </w:pPr>
            <w:r w:rsidRPr="00BD136D">
              <w:rPr>
                <w:sz w:val="18"/>
              </w:rPr>
              <w:t>zmerno namakanje</w:t>
            </w:r>
          </w:p>
          <w:p w:rsidR="00F359D4" w:rsidRPr="00BD136D" w:rsidRDefault="00F359D4" w:rsidP="00673FDE">
            <w:pPr>
              <w:numPr>
                <w:ilvl w:val="0"/>
                <w:numId w:val="18"/>
              </w:numPr>
              <w:tabs>
                <w:tab w:val="num" w:pos="198"/>
              </w:tabs>
              <w:ind w:hanging="720"/>
              <w:jc w:val="left"/>
              <w:rPr>
                <w:sz w:val="18"/>
              </w:rPr>
            </w:pPr>
            <w:r w:rsidRPr="00BD136D">
              <w:rPr>
                <w:sz w:val="18"/>
              </w:rPr>
              <w:t xml:space="preserve"> </w:t>
            </w:r>
          </w:p>
          <w:p w:rsidR="00F359D4" w:rsidRPr="00BD136D" w:rsidRDefault="00F359D4" w:rsidP="00673FDE">
            <w:pPr>
              <w:ind w:left="720"/>
              <w:jc w:val="left"/>
              <w:rPr>
                <w:sz w:val="18"/>
              </w:rPr>
            </w:pPr>
          </w:p>
          <w:p w:rsidR="00F359D4" w:rsidRPr="00BD136D" w:rsidRDefault="00F359D4" w:rsidP="00673FDE">
            <w:pPr>
              <w:jc w:val="left"/>
              <w:rPr>
                <w:sz w:val="18"/>
              </w:rPr>
            </w:pPr>
            <w:r w:rsidRPr="00BD136D">
              <w:rPr>
                <w:sz w:val="18"/>
              </w:rPr>
              <w:t>Kemijsko varstvo:</w:t>
            </w:r>
          </w:p>
          <w:p w:rsidR="00F359D4" w:rsidRPr="00BD136D" w:rsidRDefault="00F359D4" w:rsidP="00673FDE">
            <w:pPr>
              <w:jc w:val="left"/>
              <w:rPr>
                <w:sz w:val="18"/>
              </w:rPr>
            </w:pPr>
            <w:r w:rsidRPr="00BD136D">
              <w:rPr>
                <w:sz w:val="18"/>
              </w:rPr>
              <w:t>- Rastline tretiramo ob pojavu bolezni.</w:t>
            </w: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 fosetil – Al</w:t>
            </w:r>
          </w:p>
          <w:p w:rsidR="00F359D4" w:rsidRPr="00BD136D" w:rsidRDefault="00F359D4" w:rsidP="00673FDE">
            <w:pPr>
              <w:jc w:val="left"/>
              <w:rPr>
                <w:sz w:val="18"/>
              </w:rPr>
            </w:pPr>
            <w:r w:rsidRPr="00BD136D">
              <w:rPr>
                <w:sz w:val="18"/>
              </w:rPr>
              <w:t>- fosetil -Al</w:t>
            </w:r>
          </w:p>
          <w:p w:rsidR="00F359D4" w:rsidRPr="00BD136D" w:rsidRDefault="00F359D4" w:rsidP="00673FDE">
            <w:pPr>
              <w:jc w:val="left"/>
              <w:rPr>
                <w:sz w:val="18"/>
              </w:rPr>
            </w:pPr>
            <w:r w:rsidRPr="00BD136D">
              <w:rPr>
                <w:sz w:val="18"/>
              </w:rPr>
              <w:t>- fosetil -Al</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Aliette flash</w:t>
            </w:r>
          </w:p>
          <w:p w:rsidR="00F359D4" w:rsidRPr="00BD136D" w:rsidRDefault="00F359D4" w:rsidP="00673FDE">
            <w:pPr>
              <w:jc w:val="left"/>
              <w:rPr>
                <w:sz w:val="18"/>
              </w:rPr>
            </w:pPr>
            <w:r w:rsidRPr="00BD136D">
              <w:rPr>
                <w:sz w:val="18"/>
              </w:rPr>
              <w:t>Aliette</w:t>
            </w:r>
          </w:p>
          <w:p w:rsidR="00F359D4" w:rsidRPr="00BD136D" w:rsidRDefault="00F359D4" w:rsidP="00673FDE">
            <w:pPr>
              <w:jc w:val="left"/>
              <w:rPr>
                <w:sz w:val="18"/>
              </w:rPr>
            </w:pPr>
            <w:r w:rsidRPr="00BD136D">
              <w:rPr>
                <w:sz w:val="18"/>
              </w:rPr>
              <w:t xml:space="preserve">Aliette WG </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5 kg/ha</w:t>
            </w:r>
          </w:p>
          <w:p w:rsidR="00F359D4" w:rsidRPr="00BD136D" w:rsidRDefault="00F359D4" w:rsidP="00673FDE">
            <w:pPr>
              <w:jc w:val="left"/>
              <w:rPr>
                <w:sz w:val="18"/>
              </w:rPr>
            </w:pPr>
            <w:r w:rsidRPr="00BD136D">
              <w:rPr>
                <w:sz w:val="18"/>
              </w:rPr>
              <w:t>5 kg/ha</w:t>
            </w:r>
          </w:p>
          <w:p w:rsidR="00F359D4" w:rsidRPr="00BD136D" w:rsidRDefault="00F359D4" w:rsidP="00673FDE">
            <w:pPr>
              <w:jc w:val="left"/>
              <w:rPr>
                <w:sz w:val="18"/>
              </w:rPr>
            </w:pPr>
            <w:r w:rsidRPr="00BD136D">
              <w:rPr>
                <w:sz w:val="18"/>
              </w:rPr>
              <w:t>5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14 dni   3x</w:t>
            </w:r>
          </w:p>
          <w:p w:rsidR="00F359D4" w:rsidRPr="00BD136D" w:rsidRDefault="00F359D4" w:rsidP="00673FDE">
            <w:pPr>
              <w:jc w:val="left"/>
              <w:rPr>
                <w:sz w:val="18"/>
              </w:rPr>
            </w:pPr>
            <w:r w:rsidRPr="00BD136D">
              <w:rPr>
                <w:sz w:val="18"/>
              </w:rPr>
              <w:t>14 dni   3x</w:t>
            </w:r>
          </w:p>
          <w:p w:rsidR="00F359D4" w:rsidRPr="00BD136D" w:rsidRDefault="00F359D4" w:rsidP="00673FDE">
            <w:pPr>
              <w:jc w:val="left"/>
              <w:rPr>
                <w:sz w:val="18"/>
              </w:rPr>
            </w:pPr>
            <w:r w:rsidRPr="00BD136D">
              <w:rPr>
                <w:sz w:val="18"/>
              </w:rPr>
              <w:t>14 dni   3x</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p>
        </w:tc>
      </w:tr>
    </w:tbl>
    <w:p w:rsidR="00F359D4" w:rsidRPr="00BD136D" w:rsidRDefault="00F359D4" w:rsidP="00F359D4"/>
    <w:p w:rsidR="00F359D4" w:rsidRPr="00BD136D" w:rsidRDefault="00F359D4" w:rsidP="00F359D4"/>
    <w:p w:rsidR="00F359D4" w:rsidRPr="00BD136D" w:rsidRDefault="00F359D4" w:rsidP="00F359D4"/>
    <w:p w:rsidR="00F359D4" w:rsidRPr="00BD136D" w:rsidRDefault="00F359D4" w:rsidP="00F359D4">
      <w:pPr>
        <w:jc w:val="center"/>
      </w:pPr>
      <w:r w:rsidRPr="00BD136D">
        <w:br w:type="page"/>
      </w:r>
      <w:r w:rsidRPr="00BD136D">
        <w:lastRenderedPageBreak/>
        <w:t>INTEGRIRANO VARSTVO JAGOD – list 3</w:t>
      </w:r>
    </w:p>
    <w:p w:rsidR="00F359D4" w:rsidRPr="00BD136D" w:rsidRDefault="00F359D4" w:rsidP="00F359D4"/>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D136D" w:rsidRPr="00BD136D" w:rsidTr="00F359D4">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OPIS</w:t>
            </w:r>
          </w:p>
        </w:tc>
        <w:tc>
          <w:tcPr>
            <w:tcW w:w="241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UKREPI</w:t>
            </w:r>
          </w:p>
        </w:tc>
        <w:tc>
          <w:tcPr>
            <w:tcW w:w="1984"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AKTIVNA SNOV</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FITOFARM.</w:t>
            </w:r>
          </w:p>
          <w:p w:rsidR="00F359D4" w:rsidRPr="00BD136D" w:rsidRDefault="00F359D4" w:rsidP="00F359D4">
            <w:pPr>
              <w:rPr>
                <w:sz w:val="18"/>
              </w:rPr>
            </w:pPr>
            <w:r w:rsidRPr="00BD136D">
              <w:rPr>
                <w:sz w:val="18"/>
              </w:rPr>
              <w:t>SREDSTVO</w:t>
            </w:r>
          </w:p>
        </w:tc>
        <w:tc>
          <w:tcPr>
            <w:tcW w:w="1418"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ODMEREK</w:t>
            </w:r>
          </w:p>
        </w:tc>
        <w:tc>
          <w:tcPr>
            <w:tcW w:w="1417"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KARENCA</w:t>
            </w:r>
          </w:p>
        </w:tc>
        <w:tc>
          <w:tcPr>
            <w:tcW w:w="2596"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8"/>
              </w:rPr>
            </w:pPr>
            <w:r w:rsidRPr="00BD136D">
              <w:rPr>
                <w:sz w:val="18"/>
              </w:rPr>
              <w:t>OPOMBE</w:t>
            </w: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Črna pegavost jagod</w:t>
            </w:r>
          </w:p>
          <w:p w:rsidR="00F359D4" w:rsidRPr="00BD136D" w:rsidRDefault="00F359D4" w:rsidP="00673FDE">
            <w:pPr>
              <w:jc w:val="left"/>
              <w:rPr>
                <w:sz w:val="18"/>
              </w:rPr>
            </w:pPr>
            <w:r w:rsidRPr="00BD136D">
              <w:rPr>
                <w:sz w:val="18"/>
              </w:rPr>
              <w:t>(Antraknoza)</w:t>
            </w:r>
          </w:p>
          <w:p w:rsidR="00F359D4" w:rsidRPr="00BD136D" w:rsidRDefault="00F359D4" w:rsidP="00673FDE">
            <w:pPr>
              <w:jc w:val="left"/>
              <w:rPr>
                <w:i/>
                <w:sz w:val="18"/>
              </w:rPr>
            </w:pPr>
            <w:r w:rsidRPr="00BD136D">
              <w:rPr>
                <w:i/>
                <w:sz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Bolezen se izraža kot  vdrte okrogle, temno rjave do črne  pege, premera okrog 1 cm na  listnih  pecljih, steblih, živicah, in plodovih.  Gliva povzroča tudi listno pegavost.</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Agrotehnični ukrepi:</w:t>
            </w:r>
          </w:p>
          <w:p w:rsidR="00F359D4" w:rsidRPr="00BD136D" w:rsidRDefault="00F359D4" w:rsidP="00673FDE">
            <w:pPr>
              <w:numPr>
                <w:ilvl w:val="0"/>
                <w:numId w:val="19"/>
              </w:numPr>
              <w:tabs>
                <w:tab w:val="num" w:pos="198"/>
              </w:tabs>
              <w:ind w:hanging="702"/>
              <w:jc w:val="left"/>
              <w:rPr>
                <w:sz w:val="18"/>
              </w:rPr>
            </w:pPr>
            <w:r w:rsidRPr="00BD136D">
              <w:rPr>
                <w:sz w:val="18"/>
              </w:rPr>
              <w:t>uporaba zdravega</w:t>
            </w:r>
          </w:p>
          <w:p w:rsidR="00F359D4" w:rsidRPr="00BD136D" w:rsidRDefault="00F359D4" w:rsidP="00673FDE">
            <w:pPr>
              <w:ind w:left="18"/>
              <w:jc w:val="left"/>
              <w:rPr>
                <w:sz w:val="18"/>
              </w:rPr>
            </w:pPr>
            <w:r w:rsidRPr="00BD136D">
              <w:rPr>
                <w:sz w:val="18"/>
              </w:rPr>
              <w:t>sadilnega materiala</w:t>
            </w:r>
          </w:p>
          <w:p w:rsidR="00F359D4" w:rsidRPr="00BD136D" w:rsidRDefault="00F359D4" w:rsidP="00673FDE">
            <w:pPr>
              <w:numPr>
                <w:ilvl w:val="0"/>
                <w:numId w:val="19"/>
              </w:numPr>
              <w:tabs>
                <w:tab w:val="num" w:pos="198"/>
              </w:tabs>
              <w:ind w:hanging="702"/>
              <w:jc w:val="left"/>
              <w:rPr>
                <w:sz w:val="18"/>
              </w:rPr>
            </w:pPr>
            <w:r w:rsidRPr="00BD136D">
              <w:rPr>
                <w:sz w:val="18"/>
              </w:rPr>
              <w:t>sajenje odpornejših sort</w:t>
            </w:r>
          </w:p>
          <w:p w:rsidR="00F359D4" w:rsidRPr="00BD136D" w:rsidRDefault="00F359D4" w:rsidP="00673FDE">
            <w:pPr>
              <w:numPr>
                <w:ilvl w:val="0"/>
                <w:numId w:val="19"/>
              </w:numPr>
              <w:tabs>
                <w:tab w:val="num" w:pos="198"/>
              </w:tabs>
              <w:ind w:hanging="702"/>
              <w:jc w:val="left"/>
              <w:rPr>
                <w:sz w:val="18"/>
              </w:rPr>
            </w:pPr>
            <w:r w:rsidRPr="00BD136D">
              <w:rPr>
                <w:sz w:val="18"/>
              </w:rPr>
              <w:t>Ob spomladanskem</w:t>
            </w:r>
          </w:p>
          <w:p w:rsidR="00F359D4" w:rsidRPr="00BD136D" w:rsidRDefault="00F359D4" w:rsidP="00673FDE">
            <w:pPr>
              <w:ind w:left="18"/>
              <w:jc w:val="left"/>
              <w:rPr>
                <w:sz w:val="18"/>
              </w:rPr>
            </w:pPr>
            <w:r w:rsidRPr="00BD136D">
              <w:rPr>
                <w:sz w:val="18"/>
              </w:rPr>
              <w:t xml:space="preserve">čiščenju nasada, odstranimo vse odmrle in  od bolezni poškodovane dele rastlin. </w:t>
            </w:r>
          </w:p>
          <w:p w:rsidR="00F359D4" w:rsidRPr="00BD136D" w:rsidRDefault="00F359D4" w:rsidP="00673FDE">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 boskalid + piraklostrobin</w:t>
            </w:r>
          </w:p>
          <w:p w:rsidR="00F359D4" w:rsidRPr="00BD136D" w:rsidRDefault="00F359D4" w:rsidP="00673FDE">
            <w:pPr>
              <w:jc w:val="left"/>
              <w:rPr>
                <w:sz w:val="18"/>
              </w:rPr>
            </w:pPr>
            <w:r w:rsidRPr="00BD136D">
              <w:rPr>
                <w:sz w:val="18"/>
              </w:rPr>
              <w:t>- azoksistrobin</w:t>
            </w:r>
          </w:p>
          <w:p w:rsidR="00F359D4" w:rsidRPr="00BD136D" w:rsidRDefault="00F359D4" w:rsidP="00673FDE">
            <w:pPr>
              <w:jc w:val="left"/>
              <w:rPr>
                <w:sz w:val="18"/>
              </w:rPr>
            </w:pPr>
            <w:r w:rsidRPr="00BD136D">
              <w:rPr>
                <w:sz w:val="18"/>
              </w:rPr>
              <w:t>- ciprodinil+</w:t>
            </w:r>
          </w:p>
          <w:p w:rsidR="00F359D4" w:rsidRPr="00BD136D" w:rsidRDefault="00F359D4" w:rsidP="00673FDE">
            <w:pPr>
              <w:jc w:val="left"/>
              <w:rPr>
                <w:sz w:val="18"/>
              </w:rPr>
            </w:pPr>
            <w:r w:rsidRPr="00BD136D">
              <w:rPr>
                <w:sz w:val="18"/>
              </w:rPr>
              <w:t>fludioksonil</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Signum</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Ortiva</w:t>
            </w:r>
          </w:p>
          <w:p w:rsidR="00F359D4" w:rsidRPr="00BD136D" w:rsidRDefault="00F359D4" w:rsidP="00673FDE">
            <w:pPr>
              <w:jc w:val="left"/>
              <w:rPr>
                <w:sz w:val="18"/>
              </w:rPr>
            </w:pPr>
            <w:r w:rsidRPr="00BD136D">
              <w:rPr>
                <w:sz w:val="18"/>
              </w:rPr>
              <w:t>Switch 62,5 WG</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1,8 kg/ha (1000 l vode)</w:t>
            </w:r>
          </w:p>
          <w:p w:rsidR="00F359D4" w:rsidRPr="00BD136D" w:rsidRDefault="00F359D4" w:rsidP="00673FDE">
            <w:pPr>
              <w:jc w:val="left"/>
              <w:rPr>
                <w:sz w:val="18"/>
              </w:rPr>
            </w:pPr>
            <w:r w:rsidRPr="00BD136D">
              <w:rPr>
                <w:sz w:val="18"/>
              </w:rPr>
              <w:t>1l/ha</w:t>
            </w:r>
          </w:p>
          <w:p w:rsidR="00F359D4" w:rsidRPr="00BD136D" w:rsidRDefault="00F359D4" w:rsidP="00673FDE">
            <w:pPr>
              <w:jc w:val="left"/>
              <w:rPr>
                <w:sz w:val="18"/>
              </w:rPr>
            </w:pPr>
            <w:r w:rsidRPr="00BD136D">
              <w:rPr>
                <w:sz w:val="18"/>
              </w:rPr>
              <w:t>1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3 dni</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3 dni</w:t>
            </w:r>
          </w:p>
          <w:p w:rsidR="00F359D4" w:rsidRPr="00BD136D" w:rsidRDefault="00F359D4" w:rsidP="00673FDE">
            <w:pPr>
              <w:jc w:val="left"/>
              <w:rPr>
                <w:sz w:val="18"/>
              </w:rPr>
            </w:pPr>
            <w:r w:rsidRPr="00BD136D">
              <w:rPr>
                <w:sz w:val="18"/>
              </w:rPr>
              <w:t>3  dni   3x</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autoSpaceDE w:val="0"/>
              <w:autoSpaceDN w:val="0"/>
              <w:adjustRightInd w:val="0"/>
              <w:jc w:val="left"/>
              <w:rPr>
                <w:sz w:val="18"/>
                <w:szCs w:val="18"/>
              </w:rPr>
            </w:pPr>
            <w:r w:rsidRPr="00BD136D">
              <w:rPr>
                <w:sz w:val="18"/>
                <w:szCs w:val="18"/>
              </w:rPr>
              <w:t>Tretirati je dovoljeno</w:t>
            </w:r>
          </w:p>
          <w:p w:rsidR="00F359D4" w:rsidRPr="00BD136D" w:rsidRDefault="00F359D4" w:rsidP="00673FDE">
            <w:pPr>
              <w:jc w:val="left"/>
              <w:rPr>
                <w:sz w:val="18"/>
              </w:rPr>
            </w:pPr>
            <w:r w:rsidRPr="00BD136D">
              <w:rPr>
                <w:sz w:val="18"/>
                <w:szCs w:val="18"/>
              </w:rPr>
              <w:t>največ dvakrat v eni rastni dobi, v časovnem intervalu. 7 - 14 dni.</w:t>
            </w: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8"/>
              </w:rPr>
            </w:pPr>
            <w:r w:rsidRPr="00BD136D">
              <w:rPr>
                <w:b/>
                <w:sz w:val="18"/>
              </w:rPr>
              <w:t>Jagodna oglata listna pegavost</w:t>
            </w:r>
          </w:p>
          <w:p w:rsidR="00F359D4" w:rsidRPr="00BD136D" w:rsidRDefault="00F359D4" w:rsidP="00673FDE">
            <w:pPr>
              <w:jc w:val="left"/>
              <w:rPr>
                <w:i/>
                <w:sz w:val="18"/>
              </w:rPr>
            </w:pPr>
            <w:r w:rsidRPr="00BD136D">
              <w:rPr>
                <w:i/>
                <w:sz w:val="18"/>
              </w:rPr>
              <w:t>Xanthomonas fragariae</w:t>
            </w:r>
          </w:p>
          <w:p w:rsidR="00F359D4" w:rsidRPr="00BD136D" w:rsidRDefault="00F359D4" w:rsidP="00673FDE">
            <w:pPr>
              <w:jc w:val="left"/>
              <w:rPr>
                <w:sz w:val="18"/>
              </w:rPr>
            </w:pPr>
            <w:r w:rsidRPr="00BD136D">
              <w:rPr>
                <w:sz w:val="18"/>
              </w:rPr>
              <w:t>spada med karantenske bolezni za sadike jagod</w:t>
            </w:r>
          </w:p>
          <w:p w:rsidR="00F359D4" w:rsidRPr="00BD136D" w:rsidRDefault="00F359D4" w:rsidP="00673FDE">
            <w:pPr>
              <w:jc w:val="left"/>
              <w:rPr>
                <w:i/>
                <w:sz w:val="18"/>
              </w:rPr>
            </w:pPr>
          </w:p>
          <w:p w:rsidR="00F359D4" w:rsidRPr="00BD136D" w:rsidRDefault="00F359D4" w:rsidP="00673FDE">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Agrotehnični ukrepi:</w:t>
            </w:r>
          </w:p>
          <w:p w:rsidR="00F359D4" w:rsidRPr="00BD136D" w:rsidRDefault="00F359D4" w:rsidP="00673FDE">
            <w:pPr>
              <w:numPr>
                <w:ilvl w:val="0"/>
                <w:numId w:val="20"/>
              </w:numPr>
              <w:tabs>
                <w:tab w:val="num" w:pos="198"/>
              </w:tabs>
              <w:ind w:hanging="702"/>
              <w:jc w:val="left"/>
              <w:rPr>
                <w:sz w:val="18"/>
              </w:rPr>
            </w:pPr>
            <w:r w:rsidRPr="00BD136D">
              <w:rPr>
                <w:sz w:val="18"/>
              </w:rPr>
              <w:t xml:space="preserve">uporaba neokuženega </w:t>
            </w:r>
          </w:p>
          <w:p w:rsidR="00F359D4" w:rsidRPr="00BD136D" w:rsidRDefault="00F359D4" w:rsidP="00673FDE">
            <w:pPr>
              <w:ind w:left="18"/>
              <w:jc w:val="left"/>
              <w:rPr>
                <w:sz w:val="18"/>
              </w:rPr>
            </w:pPr>
            <w:r w:rsidRPr="00BD136D">
              <w:rPr>
                <w:sz w:val="18"/>
              </w:rPr>
              <w:t>sadilnega materiala</w:t>
            </w:r>
          </w:p>
          <w:p w:rsidR="00F359D4" w:rsidRPr="00BD136D" w:rsidRDefault="00F359D4" w:rsidP="00673FDE">
            <w:pPr>
              <w:numPr>
                <w:ilvl w:val="0"/>
                <w:numId w:val="20"/>
              </w:numPr>
              <w:tabs>
                <w:tab w:val="num" w:pos="198"/>
              </w:tabs>
              <w:ind w:hanging="702"/>
              <w:jc w:val="left"/>
              <w:rPr>
                <w:sz w:val="18"/>
              </w:rPr>
            </w:pPr>
            <w:r w:rsidRPr="00BD136D">
              <w:rPr>
                <w:sz w:val="18"/>
              </w:rPr>
              <w:t>sajenje odpornejših sort</w:t>
            </w:r>
          </w:p>
          <w:p w:rsidR="00F359D4" w:rsidRPr="00BD136D" w:rsidRDefault="00F359D4" w:rsidP="00673FDE">
            <w:pPr>
              <w:numPr>
                <w:ilvl w:val="0"/>
                <w:numId w:val="20"/>
              </w:numPr>
              <w:tabs>
                <w:tab w:val="num" w:pos="198"/>
              </w:tabs>
              <w:ind w:hanging="702"/>
              <w:jc w:val="left"/>
              <w:rPr>
                <w:sz w:val="18"/>
              </w:rPr>
            </w:pPr>
            <w:r w:rsidRPr="00BD136D">
              <w:rPr>
                <w:sz w:val="18"/>
              </w:rPr>
              <w:t>odstranjevanje okuženih</w:t>
            </w:r>
          </w:p>
          <w:p w:rsidR="00F359D4" w:rsidRPr="00BD136D" w:rsidRDefault="00F359D4" w:rsidP="00673FDE">
            <w:pPr>
              <w:ind w:left="18"/>
              <w:jc w:val="left"/>
              <w:rPr>
                <w:sz w:val="18"/>
              </w:rPr>
            </w:pPr>
            <w:r w:rsidRPr="00BD136D">
              <w:rPr>
                <w:sz w:val="18"/>
              </w:rPr>
              <w:t>delov rastlin iz nasada</w:t>
            </w:r>
          </w:p>
          <w:p w:rsidR="00F359D4" w:rsidRPr="00BD136D" w:rsidRDefault="00F359D4" w:rsidP="00673FDE">
            <w:pPr>
              <w:jc w:val="left"/>
              <w:rPr>
                <w:sz w:val="18"/>
              </w:rPr>
            </w:pPr>
          </w:p>
          <w:p w:rsidR="00F359D4" w:rsidRPr="00BD136D" w:rsidRDefault="00F359D4" w:rsidP="00673FDE">
            <w:pPr>
              <w:jc w:val="left"/>
              <w:rPr>
                <w:sz w:val="18"/>
              </w:rPr>
            </w:pPr>
            <w:r w:rsidRPr="00BD136D">
              <w:rPr>
                <w:sz w:val="18"/>
              </w:rPr>
              <w:t>Kemijsko varstvo:</w:t>
            </w:r>
          </w:p>
          <w:p w:rsidR="00F359D4" w:rsidRPr="00BD136D" w:rsidRDefault="00F359D4" w:rsidP="00673FDE">
            <w:pPr>
              <w:jc w:val="left"/>
              <w:rPr>
                <w:sz w:val="18"/>
              </w:rPr>
            </w:pPr>
            <w:r w:rsidRPr="00BD136D">
              <w:rPr>
                <w:sz w:val="18"/>
              </w:rPr>
              <w:t>Rastline tretiramo ob pojavu bolezni.</w:t>
            </w: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 baker v obliki bakrovega oksiklorida</w:t>
            </w: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Nordox 75 WG</w:t>
            </w: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p w:rsidR="00F359D4" w:rsidRPr="00BD136D" w:rsidRDefault="00F359D4" w:rsidP="00673FDE">
            <w:pPr>
              <w:jc w:val="left"/>
              <w:rPr>
                <w:sz w:val="18"/>
              </w:rPr>
            </w:pP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3,3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ČU</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8"/>
              </w:rPr>
            </w:pPr>
            <w:r w:rsidRPr="00BD136D">
              <w:rPr>
                <w:sz w:val="18"/>
              </w:rPr>
              <w:t>Nordox tretiramo ob koncu rastne dobe ali tekom zime.</w:t>
            </w:r>
          </w:p>
        </w:tc>
      </w:tr>
    </w:tbl>
    <w:p w:rsidR="00F359D4" w:rsidRPr="00BD136D" w:rsidRDefault="00F359D4" w:rsidP="00F359D4">
      <w:pPr>
        <w:jc w:val="center"/>
      </w:pPr>
      <w:r w:rsidRPr="00BD136D">
        <w:br w:type="page"/>
      </w:r>
      <w:r w:rsidRPr="00BD136D">
        <w:lastRenderedPageBreak/>
        <w:t>INTEGRIRANO VARSTVO JAGOD – list 4</w:t>
      </w:r>
    </w:p>
    <w:p w:rsidR="00F359D4" w:rsidRPr="00BD136D" w:rsidRDefault="00F359D4" w:rsidP="00F359D4"/>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D136D" w:rsidRPr="00BD136D" w:rsidTr="00F359D4">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FITOFARM.</w:t>
            </w:r>
          </w:p>
          <w:p w:rsidR="00F359D4" w:rsidRPr="00BD136D" w:rsidRDefault="00F359D4" w:rsidP="00F359D4">
            <w:pPr>
              <w:rPr>
                <w:sz w:val="16"/>
                <w:szCs w:val="16"/>
              </w:rPr>
            </w:pPr>
            <w:r w:rsidRPr="00BD136D">
              <w:rPr>
                <w:sz w:val="16"/>
                <w:szCs w:val="16"/>
              </w:rPr>
              <w:t>SREDSTVO</w:t>
            </w:r>
          </w:p>
        </w:tc>
        <w:tc>
          <w:tcPr>
            <w:tcW w:w="1418"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ODMEREK</w:t>
            </w:r>
          </w:p>
        </w:tc>
        <w:tc>
          <w:tcPr>
            <w:tcW w:w="1417"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KARENCA</w:t>
            </w:r>
          </w:p>
        </w:tc>
        <w:tc>
          <w:tcPr>
            <w:tcW w:w="2596"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OPOMBE</w:t>
            </w: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Jagodov cvetožer</w:t>
            </w:r>
          </w:p>
          <w:p w:rsidR="00F359D4" w:rsidRPr="00BD136D" w:rsidRDefault="00F359D4" w:rsidP="00673FDE">
            <w:pPr>
              <w:jc w:val="left"/>
              <w:rPr>
                <w:i/>
                <w:sz w:val="16"/>
                <w:szCs w:val="16"/>
              </w:rPr>
            </w:pPr>
            <w:r w:rsidRPr="00BD136D">
              <w:rPr>
                <w:i/>
                <w:sz w:val="16"/>
                <w:szCs w:val="16"/>
              </w:rPr>
              <w:t>Anthonomus rubi</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V maju samica hroščka z rilčkom nabode cvetni popek in vanj odloži jajčece. Ob tem nagrize cvetni pecelj,</w:t>
            </w:r>
            <w:r w:rsidR="00673FDE" w:rsidRPr="00BD136D">
              <w:rPr>
                <w:sz w:val="16"/>
                <w:szCs w:val="16"/>
              </w:rPr>
              <w:t xml:space="preserve"> ki se povesi, oveni in posuši.</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 izogibanje neposredni bližini gozda</w:t>
            </w:r>
          </w:p>
          <w:p w:rsidR="00F359D4" w:rsidRPr="00BD136D" w:rsidRDefault="00F359D4" w:rsidP="00673FDE">
            <w:pPr>
              <w:jc w:val="left"/>
              <w:rPr>
                <w:sz w:val="16"/>
                <w:szCs w:val="16"/>
              </w:rPr>
            </w:pPr>
            <w:r w:rsidRPr="00BD136D">
              <w:rPr>
                <w:sz w:val="16"/>
                <w:szCs w:val="16"/>
              </w:rPr>
              <w:t>-uporaba protiinsektnih mrež</w:t>
            </w:r>
          </w:p>
          <w:p w:rsidR="00F359D4" w:rsidRPr="00BD136D" w:rsidRDefault="00F359D4" w:rsidP="00673FDE">
            <w:pPr>
              <w:jc w:val="left"/>
              <w:rPr>
                <w:sz w:val="16"/>
                <w:szCs w:val="16"/>
              </w:rPr>
            </w:pPr>
            <w:r w:rsidRPr="00BD136D">
              <w:rPr>
                <w:sz w:val="16"/>
                <w:szCs w:val="16"/>
              </w:rPr>
              <w:t xml:space="preserve">Kemijsko varstvo: </w:t>
            </w:r>
          </w:p>
          <w:p w:rsidR="00F359D4" w:rsidRPr="00BD136D" w:rsidRDefault="00F359D4" w:rsidP="00673FDE">
            <w:pPr>
              <w:jc w:val="left"/>
              <w:rPr>
                <w:sz w:val="16"/>
                <w:szCs w:val="16"/>
              </w:rPr>
            </w:pPr>
            <w:r w:rsidRPr="00BD136D">
              <w:rPr>
                <w:sz w:val="16"/>
                <w:szCs w:val="16"/>
              </w:rPr>
              <w:t xml:space="preserve">Za zatiranje nimamo ustreznih sredstev. </w:t>
            </w:r>
          </w:p>
          <w:p w:rsidR="00F359D4" w:rsidRPr="00BD136D" w:rsidRDefault="00F359D4" w:rsidP="00673FDE">
            <w:pPr>
              <w:jc w:val="left"/>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tiakloprid</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Calypso SC 480*</w:t>
            </w:r>
          </w:p>
          <w:p w:rsidR="00F359D4" w:rsidRPr="00BD136D" w:rsidRDefault="00F359D4" w:rsidP="00673FDE">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0,25 l/ha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3 dni</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*Uporaba dovoljena samo v nasadih na prostem</w:t>
            </w:r>
          </w:p>
          <w:p w:rsidR="00F359D4" w:rsidRPr="00BD136D" w:rsidRDefault="00F359D4" w:rsidP="00673FDE">
            <w:pPr>
              <w:snapToGrid w:val="0"/>
              <w:jc w:val="left"/>
              <w:rPr>
                <w:sz w:val="16"/>
                <w:szCs w:val="16"/>
              </w:rPr>
            </w:pP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Jajčasti rilčkar</w:t>
            </w:r>
          </w:p>
          <w:p w:rsidR="00F359D4" w:rsidRPr="00BD136D" w:rsidRDefault="00F359D4" w:rsidP="00673FDE">
            <w:pPr>
              <w:jc w:val="left"/>
              <w:rPr>
                <w:i/>
                <w:sz w:val="16"/>
                <w:szCs w:val="16"/>
              </w:rPr>
            </w:pPr>
            <w:r w:rsidRPr="00BD136D">
              <w:rPr>
                <w:i/>
                <w:sz w:val="16"/>
                <w:szCs w:val="16"/>
              </w:rPr>
              <w:t>Otiorrynchus sp.</w:t>
            </w:r>
          </w:p>
          <w:p w:rsidR="00F359D4" w:rsidRPr="00BD136D" w:rsidRDefault="00F359D4" w:rsidP="00673FD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Ličinke hrošča najprej objedajo korenine, nato pa se zavrtajo v koreninski vrat, kjer izjedajo notranjost. Poškodovane rastline venijo, se sušijo in končno propadejo.</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 uporaba nematod</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 xml:space="preserve">Kemijsko varstvo: </w:t>
            </w:r>
          </w:p>
          <w:p w:rsidR="00F359D4" w:rsidRPr="00BD136D" w:rsidRDefault="00F359D4" w:rsidP="00673FDE">
            <w:pPr>
              <w:jc w:val="left"/>
              <w:rPr>
                <w:sz w:val="16"/>
                <w:szCs w:val="16"/>
              </w:rPr>
            </w:pPr>
            <w:r w:rsidRPr="00BD136D">
              <w:rPr>
                <w:sz w:val="16"/>
                <w:szCs w:val="16"/>
              </w:rPr>
              <w:t xml:space="preserve">Za zatiranje nimamo ustreznih sredstev. </w:t>
            </w:r>
          </w:p>
          <w:p w:rsidR="00F359D4" w:rsidRPr="00BD136D" w:rsidRDefault="00F359D4" w:rsidP="00673FDE">
            <w:pPr>
              <w:jc w:val="left"/>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r>
      <w:tr w:rsidR="00BD136D" w:rsidRPr="00BD136D" w:rsidTr="00F359D4">
        <w:trPr>
          <w:trHeight w:val="952"/>
        </w:trPr>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Gosenice in sovke</w:t>
            </w:r>
          </w:p>
          <w:p w:rsidR="00F359D4" w:rsidRPr="00BD136D" w:rsidRDefault="00F359D4" w:rsidP="00673FDE">
            <w:pPr>
              <w:jc w:val="left"/>
              <w:rPr>
                <w:sz w:val="16"/>
                <w:szCs w:val="16"/>
                <w:highlight w:val="red"/>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Gosenice in sovke škodo povzročajo z objedanjem listov. </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Kemijsko varstvo: </w:t>
            </w:r>
          </w:p>
          <w:p w:rsidR="00F359D4" w:rsidRPr="00BD136D" w:rsidRDefault="00F359D4" w:rsidP="00673FDE">
            <w:pPr>
              <w:jc w:val="left"/>
              <w:rPr>
                <w:sz w:val="16"/>
                <w:szCs w:val="16"/>
              </w:rPr>
            </w:pPr>
            <w:r w:rsidRPr="00BD136D">
              <w:rPr>
                <w:sz w:val="16"/>
                <w:szCs w:val="16"/>
              </w:rPr>
              <w:t>S kemičnimi sredstvi posežemo le v primeru velikih napadov</w:t>
            </w: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emamektin</w:t>
            </w:r>
          </w:p>
          <w:p w:rsidR="00F359D4" w:rsidRPr="00BD136D" w:rsidRDefault="00F359D4" w:rsidP="00673FDE">
            <w:pPr>
              <w:jc w:val="left"/>
              <w:rPr>
                <w:i/>
                <w:sz w:val="16"/>
                <w:szCs w:val="16"/>
                <w:shd w:val="clear" w:color="auto" w:fill="FFFFFF"/>
              </w:rPr>
            </w:pPr>
            <w:r w:rsidRPr="00BD136D">
              <w:rPr>
                <w:sz w:val="16"/>
                <w:szCs w:val="16"/>
              </w:rPr>
              <w:t>-</w:t>
            </w:r>
            <w:r w:rsidRPr="00BD136D">
              <w:rPr>
                <w:i/>
                <w:sz w:val="16"/>
                <w:szCs w:val="16"/>
              </w:rPr>
              <w:t xml:space="preserve"> </w:t>
            </w:r>
            <w:r w:rsidRPr="00BD136D">
              <w:rPr>
                <w:i/>
                <w:sz w:val="16"/>
                <w:szCs w:val="16"/>
                <w:shd w:val="clear" w:color="auto" w:fill="FFFFFF"/>
              </w:rPr>
              <w:t xml:space="preserve">Bacillus </w:t>
            </w:r>
          </w:p>
          <w:p w:rsidR="00F359D4" w:rsidRPr="00BD136D" w:rsidRDefault="00F359D4" w:rsidP="00673FDE">
            <w:pPr>
              <w:jc w:val="left"/>
              <w:rPr>
                <w:sz w:val="16"/>
                <w:szCs w:val="16"/>
              </w:rPr>
            </w:pPr>
            <w:r w:rsidRPr="00BD136D">
              <w:rPr>
                <w:i/>
                <w:sz w:val="16"/>
                <w:szCs w:val="16"/>
                <w:shd w:val="clear" w:color="auto" w:fill="FFFFFF"/>
              </w:rPr>
              <w:t>-Thuringhiensis var. Kurstaki</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Affirm</w:t>
            </w:r>
          </w:p>
          <w:p w:rsidR="00F359D4" w:rsidRPr="00BD136D" w:rsidRDefault="00F359D4" w:rsidP="00673FDE">
            <w:pPr>
              <w:jc w:val="left"/>
              <w:rPr>
                <w:sz w:val="16"/>
                <w:szCs w:val="16"/>
              </w:rPr>
            </w:pPr>
            <w:r w:rsidRPr="00BD136D">
              <w:rPr>
                <w:sz w:val="16"/>
                <w:szCs w:val="16"/>
              </w:rPr>
              <w:t>Lepinox Plus</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2 kg/ha</w:t>
            </w:r>
          </w:p>
          <w:p w:rsidR="00F359D4" w:rsidRPr="00BD136D" w:rsidRDefault="00F359D4" w:rsidP="00673FDE">
            <w:pPr>
              <w:jc w:val="left"/>
              <w:rPr>
                <w:sz w:val="16"/>
                <w:szCs w:val="16"/>
              </w:rPr>
            </w:pPr>
            <w:r w:rsidRPr="00BD136D">
              <w:rPr>
                <w:sz w:val="16"/>
                <w:szCs w:val="16"/>
              </w:rPr>
              <w:t>1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1 dan </w:t>
            </w:r>
          </w:p>
          <w:p w:rsidR="00F359D4" w:rsidRPr="00BD136D" w:rsidRDefault="00F359D4" w:rsidP="00673FDE">
            <w:pPr>
              <w:jc w:val="left"/>
              <w:rPr>
                <w:sz w:val="16"/>
                <w:szCs w:val="16"/>
              </w:rPr>
            </w:pPr>
            <w:r w:rsidRPr="00BD136D">
              <w:rPr>
                <w:sz w:val="16"/>
                <w:szCs w:val="16"/>
              </w:rPr>
              <w:t>ni potrebna</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autoSpaceDE w:val="0"/>
              <w:autoSpaceDN w:val="0"/>
              <w:adjustRightInd w:val="0"/>
              <w:jc w:val="left"/>
              <w:rPr>
                <w:sz w:val="16"/>
                <w:szCs w:val="16"/>
              </w:rPr>
            </w:pPr>
            <w:r w:rsidRPr="00BD136D">
              <w:rPr>
                <w:sz w:val="16"/>
                <w:szCs w:val="16"/>
              </w:rPr>
              <w:t>Uporaba dovoljena najvec tri krat v eni rastni dobi s 7 dnevnimi presledki, v fenološki fazi od pojava prvih pravih</w:t>
            </w:r>
          </w:p>
          <w:p w:rsidR="00F359D4" w:rsidRPr="00BD136D" w:rsidRDefault="00F359D4" w:rsidP="00673FDE">
            <w:pPr>
              <w:jc w:val="left"/>
              <w:rPr>
                <w:sz w:val="16"/>
                <w:szCs w:val="16"/>
              </w:rPr>
            </w:pPr>
            <w:r w:rsidRPr="00BD136D">
              <w:rPr>
                <w:sz w:val="16"/>
                <w:szCs w:val="16"/>
              </w:rPr>
              <w:t>listov do pred pobiranjem.</w:t>
            </w:r>
          </w:p>
        </w:tc>
      </w:tr>
      <w:tr w:rsidR="00BD136D" w:rsidRPr="00BD136D" w:rsidTr="00F359D4">
        <w:trPr>
          <w:trHeight w:val="952"/>
        </w:trPr>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Plodova vinska mušica</w:t>
            </w:r>
          </w:p>
          <w:p w:rsidR="00F359D4" w:rsidRPr="00BD136D" w:rsidRDefault="00F359D4" w:rsidP="00673FDE">
            <w:pPr>
              <w:jc w:val="left"/>
              <w:rPr>
                <w:i/>
                <w:sz w:val="16"/>
                <w:szCs w:val="16"/>
                <w:highlight w:val="red"/>
              </w:rPr>
            </w:pPr>
            <w:r w:rsidRPr="00BD136D">
              <w:rPr>
                <w:i/>
                <w:sz w:val="16"/>
                <w:szCs w:val="16"/>
              </w:rPr>
              <w:t>Drosophila suzukii</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Mušica v zoreče plodove zaleže jajčeca. Z vbodom naredi mesto za okužbe z boleznimi. Po izleganju se ličinke hranijo s plodovi. Ti postanjejo mehki in neprimerni za uživanje. </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 xml:space="preserve">Nastavljanje vab in </w:t>
            </w:r>
          </w:p>
          <w:p w:rsidR="00F359D4" w:rsidRPr="00BD136D" w:rsidRDefault="00F359D4" w:rsidP="00673FDE">
            <w:pPr>
              <w:jc w:val="left"/>
              <w:rPr>
                <w:sz w:val="16"/>
                <w:szCs w:val="16"/>
              </w:rPr>
            </w:pPr>
            <w:r w:rsidRPr="00BD136D">
              <w:rPr>
                <w:sz w:val="16"/>
                <w:szCs w:val="16"/>
              </w:rPr>
              <w:t>prekrivanje s protiinsektnimi mrežami.</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Kemijsko varstv:</w:t>
            </w:r>
          </w:p>
          <w:p w:rsidR="00F359D4" w:rsidRPr="00BD136D" w:rsidRDefault="00F359D4" w:rsidP="00673FDE">
            <w:pPr>
              <w:jc w:val="left"/>
              <w:rPr>
                <w:sz w:val="16"/>
                <w:szCs w:val="16"/>
              </w:rPr>
            </w:pPr>
            <w:r w:rsidRPr="00BD136D">
              <w:rPr>
                <w:sz w:val="16"/>
                <w:szCs w:val="16"/>
              </w:rPr>
              <w:t>Rastline tretiramo ob pojavi škode na plodovih.</w:t>
            </w: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spinosad</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Laser 240 SC</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0,45 l/ha*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1 dan</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autoSpaceDE w:val="0"/>
              <w:autoSpaceDN w:val="0"/>
              <w:adjustRightInd w:val="0"/>
              <w:jc w:val="left"/>
              <w:rPr>
                <w:sz w:val="16"/>
                <w:szCs w:val="16"/>
              </w:rPr>
            </w:pPr>
          </w:p>
        </w:tc>
      </w:tr>
      <w:tr w:rsidR="00BD136D" w:rsidRPr="00BD136D" w:rsidTr="00F359D4">
        <w:trPr>
          <w:trHeight w:val="1285"/>
        </w:trPr>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Uši</w:t>
            </w:r>
          </w:p>
          <w:p w:rsidR="00F359D4" w:rsidRPr="00BD136D" w:rsidRDefault="00F359D4" w:rsidP="00673FDE">
            <w:pPr>
              <w:jc w:val="left"/>
              <w:rPr>
                <w:i/>
                <w:sz w:val="16"/>
                <w:szCs w:val="16"/>
              </w:rPr>
            </w:pPr>
            <w:r w:rsidRPr="00BD136D">
              <w:rPr>
                <w:i/>
                <w:sz w:val="16"/>
                <w:szCs w:val="16"/>
              </w:rPr>
              <w:t>Sitobion fragariae</w:t>
            </w:r>
          </w:p>
          <w:p w:rsidR="00F359D4" w:rsidRPr="00BD136D" w:rsidRDefault="00F359D4" w:rsidP="00673FDE">
            <w:pPr>
              <w:jc w:val="left"/>
              <w:rPr>
                <w:sz w:val="16"/>
                <w:szCs w:val="16"/>
              </w:rPr>
            </w:pPr>
            <w:r w:rsidRPr="00BD136D">
              <w:rPr>
                <w:sz w:val="16"/>
                <w:szCs w:val="16"/>
              </w:rPr>
              <w:t>in</w:t>
            </w:r>
          </w:p>
          <w:p w:rsidR="00F359D4" w:rsidRPr="00BD136D" w:rsidRDefault="00F359D4" w:rsidP="00673FDE">
            <w:pPr>
              <w:jc w:val="left"/>
              <w:rPr>
                <w:i/>
                <w:sz w:val="16"/>
                <w:szCs w:val="16"/>
              </w:rPr>
            </w:pPr>
            <w:r w:rsidRPr="00BD136D">
              <w:rPr>
                <w:i/>
                <w:sz w:val="16"/>
                <w:szCs w:val="16"/>
              </w:rPr>
              <w:t>Myzus ascalonicus</w:t>
            </w:r>
          </w:p>
          <w:p w:rsidR="00F359D4" w:rsidRPr="00BD136D" w:rsidRDefault="00F359D4" w:rsidP="00673FD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Uši  z izsesavanjem rastlinskega soka povzročajo škodo  v začetnem razvoju listov. Uši so prenašalke virusov.</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Izogibamo se pretiranemu gnojenju z dušikom</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Kemijsko varstvo:</w:t>
            </w:r>
          </w:p>
          <w:p w:rsidR="00F359D4" w:rsidRPr="00BD136D" w:rsidRDefault="00F359D4" w:rsidP="00673FDE">
            <w:pPr>
              <w:jc w:val="left"/>
              <w:rPr>
                <w:sz w:val="16"/>
                <w:szCs w:val="16"/>
              </w:rPr>
            </w:pPr>
            <w:r w:rsidRPr="00BD136D">
              <w:rPr>
                <w:sz w:val="16"/>
                <w:szCs w:val="16"/>
              </w:rPr>
              <w:t>Škropimo takrat, ko opazimo večje populacije.</w:t>
            </w:r>
          </w:p>
        </w:tc>
        <w:tc>
          <w:tcPr>
            <w:tcW w:w="198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tiakloprid</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 pirimikarb</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Calypso SC 480 *</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Pirimor 50 WG</w:t>
            </w:r>
          </w:p>
        </w:tc>
        <w:tc>
          <w:tcPr>
            <w:tcW w:w="1418"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0,25 l/ha</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0,75 kg/ha</w:t>
            </w:r>
          </w:p>
        </w:tc>
        <w:tc>
          <w:tcPr>
            <w:tcW w:w="141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3 dni</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7 dni</w:t>
            </w:r>
          </w:p>
        </w:tc>
        <w:tc>
          <w:tcPr>
            <w:tcW w:w="2596"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*Uporaba dovoljena samo v nasadih na prostem</w:t>
            </w:r>
          </w:p>
          <w:p w:rsidR="00F359D4" w:rsidRPr="00BD136D" w:rsidRDefault="00F359D4" w:rsidP="00673FDE">
            <w:pPr>
              <w:jc w:val="left"/>
              <w:rPr>
                <w:sz w:val="16"/>
                <w:szCs w:val="16"/>
              </w:rPr>
            </w:pPr>
          </w:p>
          <w:p w:rsidR="00F359D4" w:rsidRPr="00BD136D" w:rsidRDefault="00F359D4" w:rsidP="00673FDE">
            <w:pPr>
              <w:jc w:val="left"/>
              <w:rPr>
                <w:b/>
                <w:sz w:val="16"/>
                <w:szCs w:val="16"/>
              </w:rPr>
            </w:pPr>
          </w:p>
          <w:p w:rsidR="00F359D4" w:rsidRPr="00BD136D" w:rsidRDefault="00F359D4" w:rsidP="00673FDE">
            <w:pPr>
              <w:jc w:val="left"/>
              <w:rPr>
                <w:b/>
                <w:sz w:val="16"/>
                <w:szCs w:val="16"/>
              </w:rPr>
            </w:pPr>
          </w:p>
          <w:p w:rsidR="00F359D4" w:rsidRPr="00BD136D" w:rsidRDefault="00F359D4" w:rsidP="00673FDE">
            <w:pPr>
              <w:autoSpaceDE w:val="0"/>
              <w:autoSpaceDN w:val="0"/>
              <w:adjustRightInd w:val="0"/>
              <w:jc w:val="left"/>
              <w:rPr>
                <w:sz w:val="16"/>
                <w:szCs w:val="16"/>
              </w:rPr>
            </w:pPr>
            <w:r w:rsidRPr="00BD136D">
              <w:rPr>
                <w:sz w:val="16"/>
                <w:szCs w:val="16"/>
              </w:rPr>
              <w:t>Pirimor tretiramo v 7 do</w:t>
            </w:r>
          </w:p>
          <w:p w:rsidR="00F359D4" w:rsidRPr="00BD136D" w:rsidRDefault="00F359D4" w:rsidP="00673FDE">
            <w:pPr>
              <w:jc w:val="left"/>
              <w:rPr>
                <w:sz w:val="16"/>
                <w:szCs w:val="16"/>
              </w:rPr>
            </w:pPr>
            <w:r w:rsidRPr="00BD136D">
              <w:rPr>
                <w:sz w:val="16"/>
                <w:szCs w:val="16"/>
              </w:rPr>
              <w:t>14 dnevnem casovnem razmiku med tretiranji, največ 2x letno</w:t>
            </w:r>
          </w:p>
        </w:tc>
      </w:tr>
    </w:tbl>
    <w:p w:rsidR="00F359D4" w:rsidRPr="00BD136D" w:rsidRDefault="00F359D4" w:rsidP="00F359D4">
      <w:r w:rsidRPr="00BD136D">
        <w:t xml:space="preserve">  </w:t>
      </w:r>
    </w:p>
    <w:p w:rsidR="00F359D4" w:rsidRPr="00BD136D" w:rsidRDefault="00F359D4" w:rsidP="00F359D4"/>
    <w:p w:rsidR="00F359D4" w:rsidRPr="00BD136D" w:rsidRDefault="00F359D4" w:rsidP="00F359D4"/>
    <w:p w:rsidR="00F359D4" w:rsidRPr="00BD136D" w:rsidRDefault="00F359D4" w:rsidP="00F359D4"/>
    <w:p w:rsidR="00F359D4" w:rsidRPr="00BD136D" w:rsidRDefault="00F359D4" w:rsidP="00F359D4">
      <w:pPr>
        <w:jc w:val="center"/>
      </w:pPr>
      <w:r w:rsidRPr="00BD136D">
        <w:t>INTEGRIRANO VARSTVO JAGOD – list 5</w:t>
      </w:r>
    </w:p>
    <w:p w:rsidR="00F359D4" w:rsidRPr="00BD136D" w:rsidRDefault="00F359D4" w:rsidP="00F359D4"/>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667"/>
        <w:gridCol w:w="1985"/>
        <w:gridCol w:w="1374"/>
        <w:gridCol w:w="1260"/>
        <w:gridCol w:w="2830"/>
      </w:tblGrid>
      <w:tr w:rsidR="00BD136D" w:rsidRPr="00BD136D" w:rsidTr="00F359D4">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UKREPI</w:t>
            </w:r>
          </w:p>
        </w:tc>
        <w:tc>
          <w:tcPr>
            <w:tcW w:w="1667"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FITOFARM.</w:t>
            </w:r>
          </w:p>
          <w:p w:rsidR="00F359D4" w:rsidRPr="00BD136D" w:rsidRDefault="00F359D4" w:rsidP="00F359D4">
            <w:pPr>
              <w:rPr>
                <w:sz w:val="16"/>
                <w:szCs w:val="16"/>
              </w:rPr>
            </w:pPr>
            <w:r w:rsidRPr="00BD136D">
              <w:rPr>
                <w:sz w:val="16"/>
                <w:szCs w:val="16"/>
              </w:rPr>
              <w:t>SREDSTVO</w:t>
            </w:r>
          </w:p>
        </w:tc>
        <w:tc>
          <w:tcPr>
            <w:tcW w:w="1374"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ODMEREK</w:t>
            </w:r>
          </w:p>
        </w:tc>
        <w:tc>
          <w:tcPr>
            <w:tcW w:w="126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KARENCA</w:t>
            </w:r>
          </w:p>
        </w:tc>
        <w:tc>
          <w:tcPr>
            <w:tcW w:w="2830" w:type="dxa"/>
            <w:tcBorders>
              <w:top w:val="single" w:sz="12" w:space="0" w:color="auto"/>
              <w:left w:val="single" w:sz="12" w:space="0" w:color="auto"/>
              <w:bottom w:val="single" w:sz="12" w:space="0" w:color="auto"/>
              <w:right w:val="single" w:sz="12" w:space="0" w:color="auto"/>
            </w:tcBorders>
          </w:tcPr>
          <w:p w:rsidR="00F359D4" w:rsidRPr="00BD136D" w:rsidRDefault="00F359D4" w:rsidP="00F359D4">
            <w:pPr>
              <w:rPr>
                <w:sz w:val="16"/>
                <w:szCs w:val="16"/>
              </w:rPr>
            </w:pPr>
            <w:r w:rsidRPr="00BD136D">
              <w:rPr>
                <w:sz w:val="16"/>
                <w:szCs w:val="16"/>
              </w:rPr>
              <w:t>OPOMBE</w:t>
            </w:r>
          </w:p>
        </w:tc>
      </w:tr>
      <w:tr w:rsidR="00BD136D" w:rsidRPr="00BD136D" w:rsidTr="00673FDE">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 xml:space="preserve">Navadna koprivova ali fižolova pršica </w:t>
            </w:r>
          </w:p>
          <w:p w:rsidR="00F359D4" w:rsidRPr="00BD136D" w:rsidRDefault="00F359D4" w:rsidP="00673FDE">
            <w:pPr>
              <w:jc w:val="left"/>
              <w:rPr>
                <w:i/>
                <w:sz w:val="16"/>
                <w:szCs w:val="16"/>
              </w:rPr>
            </w:pPr>
            <w:r w:rsidRPr="00BD136D">
              <w:rPr>
                <w:i/>
                <w:sz w:val="16"/>
                <w:szCs w:val="16"/>
              </w:rPr>
              <w:t xml:space="preserve">Tetranychus urticae </w:t>
            </w:r>
          </w:p>
          <w:p w:rsidR="00F359D4" w:rsidRPr="00BD136D" w:rsidRDefault="00F359D4" w:rsidP="00673FD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Pršica se na prostem pojavi ob prvih vročih dneh. V neprezračenih plastenjakih se pojavi zelo zgodaj. Škodo na rastlini povzroča z izsesavanjem rastlinskih sokov.</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-zračenje tunelov</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Kemijsko varstvo:</w:t>
            </w:r>
          </w:p>
          <w:p w:rsidR="00F359D4" w:rsidRPr="00BD136D" w:rsidRDefault="00F359D4" w:rsidP="00673FDE">
            <w:pPr>
              <w:jc w:val="left"/>
              <w:rPr>
                <w:sz w:val="16"/>
                <w:szCs w:val="16"/>
              </w:rPr>
            </w:pPr>
            <w:r w:rsidRPr="00BD136D">
              <w:rPr>
                <w:sz w:val="16"/>
                <w:szCs w:val="16"/>
              </w:rPr>
              <w:t>Škropimo takrat, ko opazimo prve pršice.</w:t>
            </w:r>
          </w:p>
          <w:p w:rsidR="00F359D4" w:rsidRPr="00BD136D" w:rsidRDefault="00F359D4" w:rsidP="00673FDE">
            <w:pPr>
              <w:jc w:val="left"/>
              <w:rPr>
                <w:sz w:val="16"/>
                <w:szCs w:val="16"/>
              </w:rPr>
            </w:pPr>
          </w:p>
        </w:tc>
        <w:tc>
          <w:tcPr>
            <w:tcW w:w="166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abamektin</w:t>
            </w:r>
          </w:p>
          <w:p w:rsidR="00F359D4" w:rsidRPr="00BD136D" w:rsidRDefault="00F359D4" w:rsidP="00673FDE">
            <w:pPr>
              <w:jc w:val="left"/>
              <w:rPr>
                <w:sz w:val="16"/>
                <w:szCs w:val="16"/>
              </w:rPr>
            </w:pPr>
            <w:r w:rsidRPr="00BD136D">
              <w:rPr>
                <w:sz w:val="16"/>
                <w:szCs w:val="16"/>
              </w:rPr>
              <w:t>- milbemektin</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 heksitiazoks</w:t>
            </w:r>
          </w:p>
          <w:p w:rsidR="00F359D4" w:rsidRPr="00BD136D" w:rsidRDefault="00F359D4" w:rsidP="00673FDE">
            <w:pPr>
              <w:jc w:val="left"/>
              <w:rPr>
                <w:sz w:val="16"/>
                <w:szCs w:val="16"/>
              </w:rPr>
            </w:pPr>
            <w:r w:rsidRPr="00BD136D">
              <w:rPr>
                <w:sz w:val="16"/>
                <w:szCs w:val="16"/>
              </w:rPr>
              <w:t>- fenpiroksimat</w:t>
            </w:r>
          </w:p>
          <w:p w:rsidR="00F359D4" w:rsidRPr="00BD136D" w:rsidRDefault="00F359D4" w:rsidP="00673FDE">
            <w:pPr>
              <w:jc w:val="left"/>
              <w:rPr>
                <w:sz w:val="16"/>
                <w:szCs w:val="16"/>
              </w:rPr>
            </w:pPr>
            <w:r w:rsidRPr="00BD136D">
              <w:rPr>
                <w:sz w:val="16"/>
                <w:szCs w:val="16"/>
              </w:rPr>
              <w:t>- spirodiklofen</w:t>
            </w:r>
          </w:p>
          <w:p w:rsidR="00F359D4" w:rsidRPr="00BD136D" w:rsidRDefault="00F359D4" w:rsidP="00673FDE">
            <w:pPr>
              <w:jc w:val="left"/>
              <w:rPr>
                <w:sz w:val="16"/>
                <w:szCs w:val="16"/>
              </w:rPr>
            </w:pPr>
            <w:r w:rsidRPr="00BD136D">
              <w:rPr>
                <w:sz w:val="16"/>
                <w:szCs w:val="16"/>
              </w:rPr>
              <w:t xml:space="preserve">- </w:t>
            </w:r>
            <w:r w:rsidRPr="00BD136D">
              <w:rPr>
                <w:i/>
                <w:sz w:val="16"/>
                <w:szCs w:val="16"/>
                <w:shd w:val="clear" w:color="auto" w:fill="FFFFFF"/>
              </w:rPr>
              <w:t>Beauveria bassiana</w:t>
            </w:r>
            <w:r w:rsidRPr="00BD136D">
              <w:rPr>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Vertimec Pro</w:t>
            </w:r>
          </w:p>
          <w:p w:rsidR="00F359D4" w:rsidRPr="00BD136D" w:rsidRDefault="00F359D4" w:rsidP="00673FDE">
            <w:pPr>
              <w:jc w:val="left"/>
              <w:rPr>
                <w:sz w:val="16"/>
                <w:szCs w:val="16"/>
              </w:rPr>
            </w:pPr>
            <w:r w:rsidRPr="00BD136D">
              <w:rPr>
                <w:sz w:val="16"/>
                <w:szCs w:val="16"/>
              </w:rPr>
              <w:t>Milbeknock</w:t>
            </w:r>
          </w:p>
          <w:p w:rsidR="00F359D4" w:rsidRPr="00BD136D" w:rsidRDefault="00F359D4" w:rsidP="00673FDE">
            <w:pPr>
              <w:jc w:val="left"/>
              <w:rPr>
                <w:sz w:val="16"/>
                <w:szCs w:val="16"/>
              </w:rPr>
            </w:pPr>
            <w:r w:rsidRPr="00BD136D">
              <w:rPr>
                <w:sz w:val="16"/>
                <w:szCs w:val="16"/>
              </w:rPr>
              <w:t>Koromite</w:t>
            </w:r>
          </w:p>
          <w:p w:rsidR="00F359D4" w:rsidRPr="00BD136D" w:rsidRDefault="00F359D4" w:rsidP="00673FDE">
            <w:pPr>
              <w:jc w:val="left"/>
              <w:rPr>
                <w:sz w:val="16"/>
                <w:szCs w:val="16"/>
              </w:rPr>
            </w:pPr>
            <w:r w:rsidRPr="00BD136D">
              <w:rPr>
                <w:sz w:val="16"/>
                <w:szCs w:val="16"/>
              </w:rPr>
              <w:t xml:space="preserve">Nissorun 10 WP </w:t>
            </w:r>
          </w:p>
          <w:p w:rsidR="00F359D4" w:rsidRPr="00BD136D" w:rsidRDefault="00F359D4" w:rsidP="00673FDE">
            <w:pPr>
              <w:jc w:val="left"/>
              <w:rPr>
                <w:sz w:val="16"/>
                <w:szCs w:val="16"/>
              </w:rPr>
            </w:pPr>
            <w:r w:rsidRPr="00BD136D">
              <w:rPr>
                <w:sz w:val="16"/>
                <w:szCs w:val="16"/>
              </w:rPr>
              <w:t>Ortus 5 SC</w:t>
            </w:r>
          </w:p>
          <w:p w:rsidR="00F359D4" w:rsidRPr="00BD136D" w:rsidRDefault="00F359D4" w:rsidP="00673FDE">
            <w:pPr>
              <w:jc w:val="left"/>
              <w:rPr>
                <w:sz w:val="16"/>
                <w:szCs w:val="16"/>
              </w:rPr>
            </w:pPr>
            <w:r w:rsidRPr="00BD136D">
              <w:rPr>
                <w:sz w:val="16"/>
                <w:szCs w:val="16"/>
              </w:rPr>
              <w:t xml:space="preserve">Envidor </w:t>
            </w:r>
          </w:p>
          <w:p w:rsidR="00F359D4" w:rsidRPr="00BD136D" w:rsidRDefault="00673FDE" w:rsidP="00673FDE">
            <w:pPr>
              <w:jc w:val="left"/>
              <w:rPr>
                <w:sz w:val="16"/>
                <w:szCs w:val="16"/>
              </w:rPr>
            </w:pPr>
            <w:r w:rsidRPr="00BD136D">
              <w:rPr>
                <w:sz w:val="16"/>
                <w:szCs w:val="16"/>
              </w:rPr>
              <w:t>Naturalis</w:t>
            </w:r>
          </w:p>
        </w:tc>
        <w:tc>
          <w:tcPr>
            <w:tcW w:w="137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0,75 l/ha</w:t>
            </w:r>
          </w:p>
          <w:p w:rsidR="00F359D4" w:rsidRPr="00BD136D" w:rsidRDefault="00F359D4" w:rsidP="00673FDE">
            <w:pPr>
              <w:jc w:val="left"/>
              <w:rPr>
                <w:sz w:val="16"/>
                <w:szCs w:val="16"/>
              </w:rPr>
            </w:pPr>
            <w:r w:rsidRPr="00BD136D">
              <w:rPr>
                <w:sz w:val="16"/>
                <w:szCs w:val="16"/>
              </w:rPr>
              <w:t>1,25 l/ha</w:t>
            </w:r>
          </w:p>
          <w:p w:rsidR="00F359D4" w:rsidRPr="00BD136D" w:rsidRDefault="00F359D4" w:rsidP="00673FDE">
            <w:pPr>
              <w:jc w:val="left"/>
              <w:rPr>
                <w:sz w:val="16"/>
                <w:szCs w:val="16"/>
              </w:rPr>
            </w:pPr>
            <w:r w:rsidRPr="00BD136D">
              <w:rPr>
                <w:sz w:val="16"/>
                <w:szCs w:val="16"/>
              </w:rPr>
              <w:t>1,25 l/ha</w:t>
            </w:r>
          </w:p>
          <w:p w:rsidR="00F359D4" w:rsidRPr="00BD136D" w:rsidRDefault="00F359D4" w:rsidP="00673FDE">
            <w:pPr>
              <w:jc w:val="left"/>
              <w:rPr>
                <w:sz w:val="16"/>
                <w:szCs w:val="16"/>
              </w:rPr>
            </w:pPr>
            <w:r w:rsidRPr="00BD136D">
              <w:rPr>
                <w:sz w:val="16"/>
                <w:szCs w:val="16"/>
              </w:rPr>
              <w:t>1 kg/ha</w:t>
            </w:r>
          </w:p>
          <w:p w:rsidR="00F359D4" w:rsidRPr="00BD136D" w:rsidRDefault="00F359D4" w:rsidP="00673FDE">
            <w:pPr>
              <w:jc w:val="left"/>
              <w:rPr>
                <w:sz w:val="16"/>
                <w:szCs w:val="16"/>
              </w:rPr>
            </w:pPr>
            <w:r w:rsidRPr="00BD136D">
              <w:rPr>
                <w:sz w:val="16"/>
                <w:szCs w:val="16"/>
              </w:rPr>
              <w:t>1,5 l/ha</w:t>
            </w:r>
          </w:p>
          <w:p w:rsidR="00F359D4" w:rsidRPr="00BD136D" w:rsidRDefault="00F359D4" w:rsidP="00673FDE">
            <w:pPr>
              <w:jc w:val="left"/>
              <w:rPr>
                <w:sz w:val="16"/>
                <w:szCs w:val="16"/>
              </w:rPr>
            </w:pPr>
            <w:r w:rsidRPr="00BD136D">
              <w:rPr>
                <w:sz w:val="16"/>
                <w:szCs w:val="16"/>
              </w:rPr>
              <w:t>0,4 l/ha</w:t>
            </w:r>
          </w:p>
          <w:p w:rsidR="00F359D4" w:rsidRPr="00BD136D" w:rsidRDefault="00F359D4" w:rsidP="00673FDE">
            <w:pPr>
              <w:jc w:val="left"/>
              <w:rPr>
                <w:sz w:val="16"/>
                <w:szCs w:val="16"/>
              </w:rPr>
            </w:pPr>
            <w:r w:rsidRPr="00BD136D">
              <w:rPr>
                <w:sz w:val="16"/>
                <w:szCs w:val="16"/>
              </w:rPr>
              <w:t>1,25 l</w:t>
            </w:r>
            <w:r w:rsidR="00673FDE" w:rsidRPr="00BD136D">
              <w:rPr>
                <w:sz w:val="16"/>
                <w:szCs w:val="16"/>
              </w:rPr>
              <w:t>/ha</w:t>
            </w:r>
          </w:p>
        </w:tc>
        <w:tc>
          <w:tcPr>
            <w:tcW w:w="126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3 dni</w:t>
            </w:r>
          </w:p>
          <w:p w:rsidR="00F359D4" w:rsidRPr="00BD136D" w:rsidRDefault="00F359D4" w:rsidP="00673FDE">
            <w:pPr>
              <w:jc w:val="left"/>
              <w:rPr>
                <w:sz w:val="16"/>
                <w:szCs w:val="16"/>
              </w:rPr>
            </w:pPr>
            <w:r w:rsidRPr="00BD136D">
              <w:rPr>
                <w:sz w:val="16"/>
                <w:szCs w:val="16"/>
              </w:rPr>
              <w:t>60 dni</w:t>
            </w:r>
          </w:p>
          <w:p w:rsidR="00F359D4" w:rsidRPr="00BD136D" w:rsidRDefault="00F359D4" w:rsidP="00673FDE">
            <w:pPr>
              <w:jc w:val="left"/>
              <w:rPr>
                <w:sz w:val="16"/>
                <w:szCs w:val="16"/>
              </w:rPr>
            </w:pPr>
            <w:r w:rsidRPr="00BD136D">
              <w:rPr>
                <w:sz w:val="16"/>
                <w:szCs w:val="16"/>
              </w:rPr>
              <w:t>60 dni</w:t>
            </w:r>
          </w:p>
          <w:p w:rsidR="00F359D4" w:rsidRPr="00BD136D" w:rsidRDefault="00F359D4" w:rsidP="00673FDE">
            <w:pPr>
              <w:jc w:val="left"/>
              <w:rPr>
                <w:sz w:val="16"/>
                <w:szCs w:val="16"/>
              </w:rPr>
            </w:pPr>
            <w:r w:rsidRPr="00BD136D">
              <w:rPr>
                <w:sz w:val="16"/>
                <w:szCs w:val="16"/>
              </w:rPr>
              <w:t>ČU</w:t>
            </w:r>
          </w:p>
          <w:p w:rsidR="00F359D4" w:rsidRPr="00BD136D" w:rsidRDefault="00F359D4" w:rsidP="00673FDE">
            <w:pPr>
              <w:jc w:val="left"/>
              <w:rPr>
                <w:sz w:val="16"/>
                <w:szCs w:val="16"/>
              </w:rPr>
            </w:pPr>
            <w:r w:rsidRPr="00BD136D">
              <w:rPr>
                <w:sz w:val="16"/>
                <w:szCs w:val="16"/>
              </w:rPr>
              <w:t>7 dni</w:t>
            </w:r>
          </w:p>
          <w:p w:rsidR="00F359D4" w:rsidRPr="00BD136D" w:rsidRDefault="00F359D4" w:rsidP="00673FDE">
            <w:pPr>
              <w:jc w:val="left"/>
              <w:rPr>
                <w:sz w:val="16"/>
                <w:szCs w:val="16"/>
              </w:rPr>
            </w:pPr>
            <w:r w:rsidRPr="00BD136D">
              <w:rPr>
                <w:sz w:val="16"/>
                <w:szCs w:val="16"/>
              </w:rPr>
              <w:t>ČU</w:t>
            </w:r>
          </w:p>
        </w:tc>
        <w:tc>
          <w:tcPr>
            <w:tcW w:w="283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 Vodni in drugi varnostni pasovi </w:t>
            </w:r>
          </w:p>
          <w:p w:rsidR="00F359D4" w:rsidRPr="00BD136D" w:rsidRDefault="00F359D4" w:rsidP="00673FDE">
            <w:pPr>
              <w:jc w:val="left"/>
              <w:rPr>
                <w:b/>
                <w:sz w:val="16"/>
                <w:szCs w:val="16"/>
              </w:rPr>
            </w:pPr>
            <w:r w:rsidRPr="00BD136D">
              <w:rPr>
                <w:sz w:val="16"/>
                <w:szCs w:val="16"/>
              </w:rPr>
              <w:t xml:space="preserve">Vsa sredstva na osnovi žvepla se lahko uporablja samo pred cvetenjem in po obiranju, največ 6 krat v eni rastni sezoni. </w:t>
            </w:r>
          </w:p>
        </w:tc>
      </w:tr>
      <w:tr w:rsidR="00BD136D" w:rsidRPr="00BD136D" w:rsidTr="00673FDE">
        <w:trPr>
          <w:trHeight w:val="1245"/>
        </w:trPr>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 xml:space="preserve">Resarji </w:t>
            </w:r>
          </w:p>
          <w:p w:rsidR="00F359D4" w:rsidRPr="00BD136D" w:rsidRDefault="00F359D4" w:rsidP="00673FDE">
            <w:pPr>
              <w:jc w:val="left"/>
              <w:rPr>
                <w:sz w:val="16"/>
                <w:szCs w:val="16"/>
              </w:rPr>
            </w:pPr>
            <w:r w:rsidRPr="00BD136D">
              <w:rPr>
                <w:i/>
                <w:sz w:val="16"/>
                <w:szCs w:val="16"/>
              </w:rPr>
              <w:t>Thrips</w:t>
            </w:r>
            <w:r w:rsidRPr="00BD136D">
              <w:rPr>
                <w:sz w:val="16"/>
                <w:szCs w:val="16"/>
              </w:rPr>
              <w:t xml:space="preserve"> sp.</w:t>
            </w: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xml:space="preserve">Resarji se pojavijo na cvetovih in pozneje plodovih. Z izsesavanjem sokov vplivajo na šibko rast in nepravilno dozorevanje plodov. </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-zračenje tunelov</w:t>
            </w:r>
          </w:p>
          <w:p w:rsidR="00673FDE" w:rsidRPr="00BD136D" w:rsidRDefault="00673FDE" w:rsidP="00673FDE">
            <w:pPr>
              <w:jc w:val="left"/>
              <w:rPr>
                <w:sz w:val="16"/>
                <w:szCs w:val="16"/>
              </w:rPr>
            </w:pPr>
          </w:p>
          <w:p w:rsidR="00F359D4" w:rsidRPr="00BD136D" w:rsidRDefault="00673FDE" w:rsidP="00673FDE">
            <w:pPr>
              <w:jc w:val="left"/>
              <w:rPr>
                <w:sz w:val="16"/>
                <w:szCs w:val="16"/>
              </w:rPr>
            </w:pPr>
            <w:r w:rsidRPr="00BD136D">
              <w:rPr>
                <w:sz w:val="16"/>
                <w:szCs w:val="16"/>
              </w:rPr>
              <w:t>Ke</w:t>
            </w:r>
            <w:r w:rsidR="00F359D4" w:rsidRPr="00BD136D">
              <w:rPr>
                <w:sz w:val="16"/>
                <w:szCs w:val="16"/>
              </w:rPr>
              <w:t>mijsko varstvo:</w:t>
            </w:r>
          </w:p>
          <w:p w:rsidR="00F359D4" w:rsidRPr="00BD136D" w:rsidRDefault="00F359D4" w:rsidP="00673FDE">
            <w:pPr>
              <w:jc w:val="left"/>
              <w:rPr>
                <w:sz w:val="16"/>
                <w:szCs w:val="16"/>
              </w:rPr>
            </w:pPr>
            <w:r w:rsidRPr="00BD136D">
              <w:rPr>
                <w:sz w:val="16"/>
                <w:szCs w:val="16"/>
              </w:rPr>
              <w:t xml:space="preserve">Rastline tretiramo takrat, ko se pojavi </w:t>
            </w:r>
            <w:r w:rsidR="00673FDE" w:rsidRPr="00BD136D">
              <w:rPr>
                <w:sz w:val="16"/>
                <w:szCs w:val="16"/>
              </w:rPr>
              <w:t>škoda</w:t>
            </w:r>
          </w:p>
        </w:tc>
        <w:tc>
          <w:tcPr>
            <w:tcW w:w="166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spinosad</w:t>
            </w:r>
          </w:p>
          <w:p w:rsidR="00F359D4" w:rsidRPr="00BD136D" w:rsidRDefault="00F359D4" w:rsidP="00673FDE">
            <w:pPr>
              <w:jc w:val="left"/>
              <w:rPr>
                <w:sz w:val="16"/>
                <w:szCs w:val="16"/>
              </w:rPr>
            </w:pPr>
            <w:r w:rsidRPr="00BD136D">
              <w:rPr>
                <w:sz w:val="16"/>
                <w:szCs w:val="16"/>
              </w:rPr>
              <w:t xml:space="preserve">- </w:t>
            </w:r>
            <w:r w:rsidRPr="00BD136D">
              <w:rPr>
                <w:i/>
                <w:sz w:val="16"/>
                <w:szCs w:val="16"/>
                <w:shd w:val="clear" w:color="auto" w:fill="FFFFFF"/>
              </w:rPr>
              <w:t>Beauveria bassiana</w:t>
            </w:r>
          </w:p>
        </w:tc>
        <w:tc>
          <w:tcPr>
            <w:tcW w:w="1985"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Laser 240 SC</w:t>
            </w:r>
          </w:p>
          <w:p w:rsidR="00F359D4" w:rsidRPr="00BD136D" w:rsidRDefault="00F359D4" w:rsidP="00673FDE">
            <w:pPr>
              <w:jc w:val="left"/>
              <w:rPr>
                <w:sz w:val="16"/>
                <w:szCs w:val="16"/>
              </w:rPr>
            </w:pPr>
            <w:r w:rsidRPr="00BD136D">
              <w:rPr>
                <w:sz w:val="16"/>
                <w:szCs w:val="16"/>
              </w:rPr>
              <w:t>Naturalis</w:t>
            </w:r>
          </w:p>
        </w:tc>
        <w:tc>
          <w:tcPr>
            <w:tcW w:w="137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0,45 l/ha*</w:t>
            </w:r>
          </w:p>
          <w:p w:rsidR="00F359D4" w:rsidRPr="00BD136D" w:rsidRDefault="00F359D4" w:rsidP="00673FDE">
            <w:pPr>
              <w:jc w:val="left"/>
              <w:rPr>
                <w:sz w:val="16"/>
                <w:szCs w:val="16"/>
              </w:rPr>
            </w:pPr>
            <w:r w:rsidRPr="00BD136D">
              <w:rPr>
                <w:sz w:val="16"/>
                <w:szCs w:val="16"/>
              </w:rPr>
              <w:t>1,5 l/ha</w:t>
            </w:r>
          </w:p>
        </w:tc>
        <w:tc>
          <w:tcPr>
            <w:tcW w:w="126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3 dan</w:t>
            </w:r>
          </w:p>
          <w:p w:rsidR="00F359D4" w:rsidRPr="00BD136D" w:rsidRDefault="00F359D4" w:rsidP="00673FDE">
            <w:pPr>
              <w:jc w:val="left"/>
              <w:rPr>
                <w:sz w:val="16"/>
                <w:szCs w:val="16"/>
              </w:rPr>
            </w:pPr>
          </w:p>
        </w:tc>
        <w:tc>
          <w:tcPr>
            <w:tcW w:w="283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*Uporaba dovoljena največ 3x v eni rastni dobi.</w:t>
            </w:r>
          </w:p>
          <w:p w:rsidR="00F359D4" w:rsidRPr="00BD136D" w:rsidRDefault="00F359D4" w:rsidP="00673FDE">
            <w:pPr>
              <w:jc w:val="left"/>
              <w:rPr>
                <w:sz w:val="16"/>
                <w:szCs w:val="16"/>
              </w:rPr>
            </w:pPr>
          </w:p>
          <w:p w:rsidR="00F359D4" w:rsidRPr="00BD136D" w:rsidRDefault="00F359D4" w:rsidP="00673FDE">
            <w:pPr>
              <w:jc w:val="left"/>
              <w:rPr>
                <w:b/>
                <w:sz w:val="16"/>
                <w:szCs w:val="16"/>
              </w:rPr>
            </w:pPr>
          </w:p>
          <w:p w:rsidR="00F359D4" w:rsidRPr="00BD136D" w:rsidRDefault="00F359D4" w:rsidP="00673FDE">
            <w:pPr>
              <w:jc w:val="left"/>
              <w:rPr>
                <w:sz w:val="16"/>
                <w:szCs w:val="16"/>
              </w:rPr>
            </w:pPr>
            <w:r w:rsidRPr="00BD136D">
              <w:rPr>
                <w:sz w:val="16"/>
                <w:szCs w:val="16"/>
              </w:rPr>
              <w:t>Laser deluje tudi na plodovo mušico.</w:t>
            </w:r>
          </w:p>
        </w:tc>
      </w:tr>
      <w:tr w:rsidR="00BD136D" w:rsidRPr="00BD136D" w:rsidTr="00673FDE">
        <w:trPr>
          <w:trHeight w:val="924"/>
        </w:trPr>
        <w:tc>
          <w:tcPr>
            <w:tcW w:w="1701" w:type="dxa"/>
            <w:tcBorders>
              <w:top w:val="single" w:sz="4" w:space="0" w:color="auto"/>
              <w:left w:val="single" w:sz="4" w:space="0" w:color="auto"/>
              <w:bottom w:val="single" w:sz="8" w:space="0" w:color="auto"/>
              <w:right w:val="single" w:sz="4" w:space="0" w:color="auto"/>
            </w:tcBorders>
          </w:tcPr>
          <w:p w:rsidR="00F359D4" w:rsidRPr="00BD136D" w:rsidRDefault="00673FDE" w:rsidP="00673FDE">
            <w:pPr>
              <w:jc w:val="left"/>
              <w:rPr>
                <w:b/>
                <w:sz w:val="16"/>
                <w:szCs w:val="16"/>
              </w:rPr>
            </w:pPr>
            <w:r w:rsidRPr="00BD136D">
              <w:rPr>
                <w:b/>
                <w:sz w:val="16"/>
                <w:szCs w:val="16"/>
              </w:rPr>
              <w:t>S</w:t>
            </w:r>
            <w:r w:rsidR="00F359D4" w:rsidRPr="00BD136D">
              <w:rPr>
                <w:b/>
                <w:sz w:val="16"/>
                <w:szCs w:val="16"/>
              </w:rPr>
              <w:t>tenice</w:t>
            </w:r>
            <w:r w:rsidR="00F359D4" w:rsidRPr="00BD136D">
              <w:rPr>
                <w:sz w:val="16"/>
                <w:szCs w:val="16"/>
              </w:rPr>
              <w:t xml:space="preserve"> iz rodu </w:t>
            </w:r>
            <w:r w:rsidR="00F359D4" w:rsidRPr="00BD136D">
              <w:rPr>
                <w:i/>
                <w:sz w:val="16"/>
                <w:szCs w:val="16"/>
              </w:rPr>
              <w:t>Lygus</w:t>
            </w:r>
          </w:p>
        </w:tc>
        <w:tc>
          <w:tcPr>
            <w:tcW w:w="1701"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r w:rsidRPr="00BD136D">
              <w:rPr>
                <w:sz w:val="16"/>
                <w:szCs w:val="16"/>
              </w:rPr>
              <w:t>Stenice se hranijo z listi. Na mestih vboda se pojavijo rumenkaste točke. Na plodovih puščajo smrdeč, neprijeten volj.</w:t>
            </w:r>
          </w:p>
        </w:tc>
        <w:tc>
          <w:tcPr>
            <w:tcW w:w="2410"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-zračenje tunelov</w:t>
            </w:r>
          </w:p>
          <w:p w:rsidR="00F359D4" w:rsidRPr="00BD136D" w:rsidRDefault="00F359D4" w:rsidP="00673FDE">
            <w:pPr>
              <w:jc w:val="left"/>
              <w:rPr>
                <w:sz w:val="16"/>
                <w:szCs w:val="16"/>
              </w:rPr>
            </w:pPr>
            <w:r w:rsidRPr="00BD136D">
              <w:rPr>
                <w:sz w:val="16"/>
                <w:szCs w:val="16"/>
              </w:rPr>
              <w:t xml:space="preserve">Kemijsko varstvo: </w:t>
            </w:r>
          </w:p>
          <w:p w:rsidR="00F359D4" w:rsidRPr="00BD136D" w:rsidRDefault="00F359D4" w:rsidP="00673FDE">
            <w:pPr>
              <w:jc w:val="left"/>
              <w:rPr>
                <w:sz w:val="16"/>
                <w:szCs w:val="16"/>
              </w:rPr>
            </w:pPr>
            <w:r w:rsidRPr="00BD136D">
              <w:rPr>
                <w:sz w:val="16"/>
                <w:szCs w:val="16"/>
              </w:rPr>
              <w:t>Proti škodljivcem nimamo registriranega nobenega sredstva.</w:t>
            </w:r>
          </w:p>
          <w:p w:rsidR="00F359D4" w:rsidRPr="00BD136D" w:rsidRDefault="00F359D4" w:rsidP="00673FDE">
            <w:pPr>
              <w:spacing w:line="276" w:lineRule="auto"/>
              <w:jc w:val="left"/>
              <w:rPr>
                <w:sz w:val="16"/>
                <w:szCs w:val="16"/>
              </w:rPr>
            </w:pPr>
          </w:p>
        </w:tc>
        <w:tc>
          <w:tcPr>
            <w:tcW w:w="1667"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p>
        </w:tc>
        <w:tc>
          <w:tcPr>
            <w:tcW w:w="1985"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p>
        </w:tc>
        <w:tc>
          <w:tcPr>
            <w:tcW w:w="1374"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p>
        </w:tc>
        <w:tc>
          <w:tcPr>
            <w:tcW w:w="1260"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p>
        </w:tc>
        <w:tc>
          <w:tcPr>
            <w:tcW w:w="2830" w:type="dxa"/>
            <w:tcBorders>
              <w:top w:val="single" w:sz="4" w:space="0" w:color="auto"/>
              <w:left w:val="single" w:sz="4" w:space="0" w:color="auto"/>
              <w:bottom w:val="single" w:sz="8" w:space="0" w:color="auto"/>
              <w:right w:val="single" w:sz="4" w:space="0" w:color="auto"/>
            </w:tcBorders>
          </w:tcPr>
          <w:p w:rsidR="00F359D4" w:rsidRPr="00BD136D" w:rsidRDefault="00F359D4" w:rsidP="00673FDE">
            <w:pPr>
              <w:jc w:val="left"/>
              <w:rPr>
                <w:sz w:val="16"/>
                <w:szCs w:val="16"/>
              </w:rPr>
            </w:pPr>
          </w:p>
        </w:tc>
      </w:tr>
      <w:tr w:rsidR="00BD136D" w:rsidRPr="00BD136D" w:rsidTr="00673FDE">
        <w:trPr>
          <w:trHeight w:val="1491"/>
        </w:trPr>
        <w:tc>
          <w:tcPr>
            <w:tcW w:w="1701"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b/>
                <w:sz w:val="16"/>
                <w:szCs w:val="16"/>
              </w:rPr>
            </w:pPr>
            <w:r w:rsidRPr="00BD136D">
              <w:rPr>
                <w:b/>
                <w:sz w:val="16"/>
                <w:szCs w:val="16"/>
              </w:rPr>
              <w:t>Polži</w:t>
            </w:r>
          </w:p>
          <w:p w:rsidR="00F359D4" w:rsidRPr="00BD136D" w:rsidRDefault="00F359D4" w:rsidP="00673FDE">
            <w:pPr>
              <w:jc w:val="left"/>
              <w:rPr>
                <w:i/>
                <w:sz w:val="16"/>
                <w:szCs w:val="16"/>
              </w:rPr>
            </w:pPr>
            <w:r w:rsidRPr="00BD136D">
              <w:rPr>
                <w:i/>
                <w:sz w:val="16"/>
                <w:szCs w:val="16"/>
              </w:rPr>
              <w:t>Limacidae</w:t>
            </w:r>
          </w:p>
        </w:tc>
        <w:tc>
          <w:tcPr>
            <w:tcW w:w="1701"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Škodo delajo z objedanjem plodov.</w:t>
            </w:r>
          </w:p>
        </w:tc>
        <w:tc>
          <w:tcPr>
            <w:tcW w:w="2410"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jc w:val="left"/>
              <w:rPr>
                <w:sz w:val="16"/>
                <w:szCs w:val="16"/>
              </w:rPr>
            </w:pPr>
            <w:r w:rsidRPr="00BD136D">
              <w:rPr>
                <w:sz w:val="16"/>
                <w:szCs w:val="16"/>
              </w:rPr>
              <w:t>Rastje v okolici nasadov pogosto kosimo, da se polži ne morejo razmnoževati v njem.</w:t>
            </w: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Kemijsko varstvo:</w:t>
            </w:r>
          </w:p>
          <w:p w:rsidR="00F359D4" w:rsidRPr="00BD136D" w:rsidRDefault="00F359D4" w:rsidP="00673FDE">
            <w:pPr>
              <w:jc w:val="left"/>
              <w:rPr>
                <w:sz w:val="16"/>
                <w:szCs w:val="16"/>
              </w:rPr>
            </w:pPr>
            <w:r w:rsidRPr="00BD136D">
              <w:rPr>
                <w:sz w:val="16"/>
                <w:szCs w:val="16"/>
              </w:rPr>
              <w:t>Sredstvo proti polžem (vabe) uporabimo takrat, ko nam povzročajo večjo škodo.</w:t>
            </w:r>
          </w:p>
        </w:tc>
        <w:tc>
          <w:tcPr>
            <w:tcW w:w="1667"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 metaldehid</w:t>
            </w:r>
          </w:p>
          <w:p w:rsidR="00F359D4" w:rsidRPr="00BD136D" w:rsidRDefault="00F359D4" w:rsidP="00673FDE">
            <w:pPr>
              <w:jc w:val="left"/>
              <w:rPr>
                <w:sz w:val="16"/>
                <w:szCs w:val="16"/>
              </w:rPr>
            </w:pPr>
          </w:p>
        </w:tc>
        <w:tc>
          <w:tcPr>
            <w:tcW w:w="1985"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 xml:space="preserve">Arion  </w:t>
            </w:r>
          </w:p>
          <w:p w:rsidR="00F359D4" w:rsidRPr="00BD136D" w:rsidRDefault="00F359D4" w:rsidP="00673FDE">
            <w:pPr>
              <w:jc w:val="left"/>
              <w:rPr>
                <w:sz w:val="16"/>
                <w:szCs w:val="16"/>
              </w:rPr>
            </w:pPr>
            <w:r w:rsidRPr="00BD136D">
              <w:rPr>
                <w:sz w:val="16"/>
                <w:szCs w:val="16"/>
              </w:rPr>
              <w:t xml:space="preserve">Carakol  </w:t>
            </w:r>
          </w:p>
          <w:p w:rsidR="00F359D4" w:rsidRPr="00BD136D" w:rsidRDefault="00F359D4" w:rsidP="00673FDE">
            <w:pPr>
              <w:jc w:val="left"/>
              <w:rPr>
                <w:b/>
                <w:sz w:val="16"/>
                <w:szCs w:val="16"/>
              </w:rPr>
            </w:pPr>
            <w:r w:rsidRPr="00BD136D">
              <w:rPr>
                <w:sz w:val="16"/>
                <w:szCs w:val="16"/>
              </w:rPr>
              <w:t xml:space="preserve">Agrosan B-Polžomor  </w:t>
            </w:r>
          </w:p>
          <w:p w:rsidR="00F359D4" w:rsidRPr="00BD136D" w:rsidRDefault="00F359D4" w:rsidP="00673FDE">
            <w:pPr>
              <w:jc w:val="left"/>
              <w:rPr>
                <w:sz w:val="16"/>
                <w:szCs w:val="16"/>
              </w:rPr>
            </w:pPr>
            <w:r w:rsidRPr="00BD136D">
              <w:rPr>
                <w:sz w:val="16"/>
                <w:szCs w:val="16"/>
              </w:rPr>
              <w:t>Kolflor</w:t>
            </w:r>
          </w:p>
          <w:p w:rsidR="00F359D4" w:rsidRPr="00BD136D" w:rsidRDefault="00F359D4" w:rsidP="00673FDE">
            <w:pPr>
              <w:jc w:val="left"/>
              <w:rPr>
                <w:sz w:val="16"/>
                <w:szCs w:val="16"/>
              </w:rPr>
            </w:pPr>
            <w:r w:rsidRPr="00BD136D">
              <w:rPr>
                <w:sz w:val="16"/>
                <w:szCs w:val="16"/>
              </w:rPr>
              <w:t>Terminator</w:t>
            </w:r>
          </w:p>
          <w:p w:rsidR="00F359D4" w:rsidRPr="00BD136D" w:rsidRDefault="00F359D4" w:rsidP="00673FDE">
            <w:pPr>
              <w:jc w:val="left"/>
              <w:rPr>
                <w:sz w:val="16"/>
                <w:szCs w:val="16"/>
              </w:rPr>
            </w:pPr>
            <w:r w:rsidRPr="00BD136D">
              <w:rPr>
                <w:sz w:val="16"/>
                <w:szCs w:val="16"/>
              </w:rPr>
              <w:t>Celaflor Limex</w:t>
            </w:r>
          </w:p>
          <w:p w:rsidR="00F359D4" w:rsidRPr="00BD136D" w:rsidRDefault="00F359D4" w:rsidP="00673FDE">
            <w:pPr>
              <w:jc w:val="left"/>
              <w:rPr>
                <w:sz w:val="16"/>
                <w:szCs w:val="16"/>
              </w:rPr>
            </w:pPr>
            <w:r w:rsidRPr="00BD136D">
              <w:rPr>
                <w:sz w:val="16"/>
                <w:szCs w:val="16"/>
              </w:rPr>
              <w:t>Limax</w:t>
            </w:r>
          </w:p>
          <w:p w:rsidR="00F359D4" w:rsidRPr="00BD136D" w:rsidRDefault="00F359D4" w:rsidP="00673FDE">
            <w:pPr>
              <w:jc w:val="left"/>
              <w:rPr>
                <w:sz w:val="16"/>
                <w:szCs w:val="16"/>
              </w:rPr>
            </w:pPr>
            <w:r w:rsidRPr="00BD136D">
              <w:rPr>
                <w:sz w:val="16"/>
                <w:szCs w:val="16"/>
              </w:rPr>
              <w:t>Metarex Inov</w:t>
            </w:r>
          </w:p>
          <w:p w:rsidR="00F359D4" w:rsidRPr="00BD136D" w:rsidRDefault="00F359D4" w:rsidP="00673FDE">
            <w:pPr>
              <w:jc w:val="left"/>
              <w:rPr>
                <w:sz w:val="16"/>
                <w:szCs w:val="16"/>
              </w:rPr>
            </w:pPr>
          </w:p>
        </w:tc>
        <w:tc>
          <w:tcPr>
            <w:tcW w:w="1374"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7-10 kg/ha</w:t>
            </w: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vertAlign w:val="superscript"/>
              </w:rPr>
            </w:pPr>
            <w:r w:rsidRPr="00BD136D">
              <w:rPr>
                <w:sz w:val="16"/>
                <w:szCs w:val="16"/>
              </w:rPr>
              <w:t>140g/100m</w:t>
            </w:r>
            <w:r w:rsidRPr="00BD136D">
              <w:rPr>
                <w:sz w:val="16"/>
                <w:szCs w:val="16"/>
                <w:vertAlign w:val="superscript"/>
              </w:rPr>
              <w:t>2</w:t>
            </w:r>
          </w:p>
          <w:p w:rsidR="00F359D4" w:rsidRPr="00BD136D" w:rsidRDefault="00F359D4" w:rsidP="00673FDE">
            <w:pPr>
              <w:jc w:val="left"/>
              <w:rPr>
                <w:sz w:val="16"/>
                <w:szCs w:val="16"/>
              </w:rPr>
            </w:pPr>
            <w:r w:rsidRPr="00BD136D">
              <w:rPr>
                <w:sz w:val="16"/>
                <w:szCs w:val="16"/>
              </w:rPr>
              <w:t>7-10 kg/ha</w:t>
            </w:r>
          </w:p>
          <w:p w:rsidR="00F359D4" w:rsidRPr="00BD136D" w:rsidRDefault="00F359D4" w:rsidP="00673FDE">
            <w:pPr>
              <w:jc w:val="left"/>
              <w:rPr>
                <w:sz w:val="16"/>
                <w:szCs w:val="16"/>
              </w:rPr>
            </w:pPr>
            <w:r w:rsidRPr="00BD136D">
              <w:rPr>
                <w:sz w:val="16"/>
                <w:szCs w:val="16"/>
              </w:rPr>
              <w:t>5 kg/ha</w:t>
            </w:r>
          </w:p>
          <w:p w:rsidR="00F359D4" w:rsidRPr="00BD136D" w:rsidRDefault="00F359D4" w:rsidP="00673FDE">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21 dni</w:t>
            </w: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ČU</w:t>
            </w:r>
          </w:p>
          <w:p w:rsidR="00F359D4" w:rsidRPr="00BD136D" w:rsidRDefault="00F359D4" w:rsidP="00673FDE">
            <w:pPr>
              <w:jc w:val="left"/>
              <w:rPr>
                <w:sz w:val="16"/>
                <w:szCs w:val="16"/>
              </w:rPr>
            </w:pPr>
            <w:r w:rsidRPr="00BD136D">
              <w:rPr>
                <w:sz w:val="16"/>
                <w:szCs w:val="16"/>
              </w:rPr>
              <w:t>21 dni</w:t>
            </w:r>
          </w:p>
          <w:p w:rsidR="00F359D4" w:rsidRPr="00BD136D" w:rsidRDefault="00F359D4" w:rsidP="00673FDE">
            <w:pPr>
              <w:jc w:val="left"/>
              <w:rPr>
                <w:sz w:val="16"/>
                <w:szCs w:val="16"/>
              </w:rPr>
            </w:pPr>
            <w:r w:rsidRPr="00BD136D">
              <w:rPr>
                <w:sz w:val="16"/>
                <w:szCs w:val="16"/>
              </w:rPr>
              <w:t>ČU</w:t>
            </w:r>
          </w:p>
        </w:tc>
        <w:tc>
          <w:tcPr>
            <w:tcW w:w="2830" w:type="dxa"/>
            <w:tcBorders>
              <w:top w:val="single" w:sz="8" w:space="0" w:color="auto"/>
              <w:left w:val="single" w:sz="8" w:space="0" w:color="auto"/>
              <w:bottom w:val="single" w:sz="8" w:space="0" w:color="auto"/>
              <w:right w:val="single" w:sz="8" w:space="0" w:color="auto"/>
            </w:tcBorders>
          </w:tcPr>
          <w:p w:rsidR="00F359D4" w:rsidRPr="00BD136D" w:rsidRDefault="00F359D4" w:rsidP="00673FDE">
            <w:pPr>
              <w:jc w:val="left"/>
              <w:rPr>
                <w:sz w:val="16"/>
                <w:szCs w:val="16"/>
              </w:rPr>
            </w:pPr>
            <w:r w:rsidRPr="00BD136D">
              <w:rPr>
                <w:sz w:val="16"/>
                <w:szCs w:val="16"/>
              </w:rPr>
              <w:t>V okolici (dalj od 2 m) je dovoljena uporaba vseh registriranih limacidov. Po grebenih med rastlinami sredstev ne smemo trositi, ampak jih potrosimo na kovinske pladnje ali PE  vreče, da niso v neposrednem stiku z zemljo ali rastlinami.</w:t>
            </w:r>
          </w:p>
          <w:p w:rsidR="00F359D4" w:rsidRPr="00BD136D" w:rsidRDefault="00F359D4" w:rsidP="00673FDE">
            <w:pPr>
              <w:jc w:val="left"/>
              <w:rPr>
                <w:b/>
                <w:sz w:val="16"/>
                <w:szCs w:val="16"/>
              </w:rPr>
            </w:pPr>
          </w:p>
          <w:p w:rsidR="00F359D4" w:rsidRPr="00BD136D" w:rsidRDefault="00F359D4" w:rsidP="00673FDE">
            <w:pPr>
              <w:jc w:val="left"/>
              <w:rPr>
                <w:sz w:val="16"/>
                <w:szCs w:val="16"/>
              </w:rPr>
            </w:pPr>
          </w:p>
        </w:tc>
      </w:tr>
      <w:tr w:rsidR="00BD136D" w:rsidRPr="00BD136D" w:rsidTr="00F359D4">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b/>
                <w:sz w:val="16"/>
                <w:szCs w:val="16"/>
              </w:rPr>
            </w:pPr>
            <w:r w:rsidRPr="00BD136D">
              <w:rPr>
                <w:b/>
                <w:sz w:val="16"/>
                <w:szCs w:val="16"/>
              </w:rPr>
              <w:t>Širokolistni in ozkolistni pleveli</w:t>
            </w: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p>
          <w:p w:rsidR="00F359D4" w:rsidRPr="00BD136D" w:rsidRDefault="00F359D4" w:rsidP="00673FDE">
            <w:pPr>
              <w:jc w:val="left"/>
              <w:rPr>
                <w:sz w:val="16"/>
                <w:szCs w:val="16"/>
              </w:rPr>
            </w:pPr>
            <w:r w:rsidRPr="00BD136D">
              <w:rPr>
                <w:sz w:val="16"/>
                <w:szCs w:val="16"/>
              </w:rPr>
              <w:t xml:space="preserve"> </w:t>
            </w:r>
          </w:p>
          <w:p w:rsidR="00F359D4" w:rsidRPr="00BD136D" w:rsidRDefault="00F359D4" w:rsidP="00673FDE">
            <w:pPr>
              <w:jc w:val="left"/>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Pleveli z odvzemanjem hranil, vode  in prostora, negativno vplivajo na rast jagod. Zaradi zadrževanja vlage so tudi okužbe z boleznimi večje.</w:t>
            </w:r>
          </w:p>
        </w:tc>
        <w:tc>
          <w:tcPr>
            <w:tcW w:w="241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Agrotehnični ukrepi:</w:t>
            </w:r>
          </w:p>
          <w:p w:rsidR="00F359D4" w:rsidRPr="00BD136D" w:rsidRDefault="00F359D4" w:rsidP="00673FDE">
            <w:pPr>
              <w:numPr>
                <w:ilvl w:val="0"/>
                <w:numId w:val="21"/>
              </w:numPr>
              <w:tabs>
                <w:tab w:val="num" w:pos="198"/>
              </w:tabs>
              <w:ind w:hanging="702"/>
              <w:jc w:val="left"/>
              <w:rPr>
                <w:sz w:val="16"/>
                <w:szCs w:val="16"/>
              </w:rPr>
            </w:pPr>
            <w:r w:rsidRPr="00BD136D">
              <w:rPr>
                <w:sz w:val="16"/>
                <w:szCs w:val="16"/>
              </w:rPr>
              <w:t>pletev</w:t>
            </w:r>
          </w:p>
          <w:p w:rsidR="00F359D4" w:rsidRPr="00BD136D" w:rsidRDefault="00F359D4" w:rsidP="00673FDE">
            <w:pPr>
              <w:numPr>
                <w:ilvl w:val="0"/>
                <w:numId w:val="21"/>
              </w:numPr>
              <w:tabs>
                <w:tab w:val="num" w:pos="198"/>
              </w:tabs>
              <w:ind w:hanging="702"/>
              <w:jc w:val="left"/>
              <w:rPr>
                <w:sz w:val="16"/>
                <w:szCs w:val="16"/>
              </w:rPr>
            </w:pPr>
            <w:r w:rsidRPr="00BD136D">
              <w:rPr>
                <w:sz w:val="16"/>
                <w:szCs w:val="16"/>
              </w:rPr>
              <w:t>zastiranje s folijami</w:t>
            </w:r>
          </w:p>
          <w:p w:rsidR="00F359D4" w:rsidRPr="00BD136D" w:rsidRDefault="00F359D4" w:rsidP="00673FDE">
            <w:pPr>
              <w:tabs>
                <w:tab w:val="num" w:pos="198"/>
              </w:tabs>
              <w:ind w:hanging="702"/>
              <w:jc w:val="left"/>
              <w:rPr>
                <w:sz w:val="16"/>
                <w:szCs w:val="16"/>
              </w:rPr>
            </w:pPr>
          </w:p>
          <w:p w:rsidR="00F359D4" w:rsidRPr="00BD136D" w:rsidRDefault="00F359D4" w:rsidP="00673FDE">
            <w:pPr>
              <w:jc w:val="left"/>
              <w:rPr>
                <w:sz w:val="16"/>
                <w:szCs w:val="16"/>
              </w:rPr>
            </w:pPr>
          </w:p>
        </w:tc>
        <w:tc>
          <w:tcPr>
            <w:tcW w:w="1667"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 napropamid</w:t>
            </w:r>
          </w:p>
          <w:p w:rsidR="00F359D4" w:rsidRPr="00BD136D" w:rsidRDefault="00F359D4" w:rsidP="00673FDE">
            <w:pPr>
              <w:jc w:val="left"/>
              <w:rPr>
                <w:sz w:val="16"/>
                <w:szCs w:val="16"/>
              </w:rPr>
            </w:pPr>
            <w:r w:rsidRPr="00BD136D">
              <w:rPr>
                <w:sz w:val="16"/>
                <w:szCs w:val="16"/>
              </w:rPr>
              <w:t>- fluazipop-p-butil</w:t>
            </w:r>
          </w:p>
          <w:p w:rsidR="00F359D4" w:rsidRPr="00BD136D" w:rsidRDefault="00F359D4" w:rsidP="00673FDE">
            <w:pPr>
              <w:jc w:val="left"/>
              <w:rPr>
                <w:sz w:val="16"/>
                <w:szCs w:val="16"/>
              </w:rPr>
            </w:pPr>
            <w:r w:rsidRPr="00BD136D">
              <w:rPr>
                <w:sz w:val="16"/>
                <w:szCs w:val="16"/>
              </w:rPr>
              <w:t>- pendimetalin</w:t>
            </w:r>
          </w:p>
        </w:tc>
        <w:tc>
          <w:tcPr>
            <w:tcW w:w="1985"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Devrinol 45 FL</w:t>
            </w:r>
          </w:p>
          <w:p w:rsidR="00F359D4" w:rsidRPr="00BD136D" w:rsidRDefault="00F359D4" w:rsidP="00673FDE">
            <w:pPr>
              <w:jc w:val="left"/>
              <w:rPr>
                <w:sz w:val="16"/>
                <w:szCs w:val="16"/>
              </w:rPr>
            </w:pPr>
            <w:r w:rsidRPr="00BD136D">
              <w:rPr>
                <w:sz w:val="16"/>
                <w:szCs w:val="16"/>
              </w:rPr>
              <w:t>Fusilade forte</w:t>
            </w:r>
          </w:p>
          <w:p w:rsidR="00F359D4" w:rsidRPr="00BD136D" w:rsidRDefault="00F359D4" w:rsidP="00673FDE">
            <w:pPr>
              <w:jc w:val="left"/>
              <w:rPr>
                <w:sz w:val="16"/>
                <w:szCs w:val="16"/>
              </w:rPr>
            </w:pPr>
            <w:r w:rsidRPr="00BD136D">
              <w:rPr>
                <w:sz w:val="16"/>
                <w:szCs w:val="16"/>
              </w:rPr>
              <w:t>Stomp Aqua</w:t>
            </w:r>
          </w:p>
        </w:tc>
        <w:tc>
          <w:tcPr>
            <w:tcW w:w="1374"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3 – 6 l/ha</w:t>
            </w:r>
          </w:p>
          <w:p w:rsidR="00F359D4" w:rsidRPr="00BD136D" w:rsidRDefault="00F359D4" w:rsidP="00673FDE">
            <w:pPr>
              <w:jc w:val="left"/>
              <w:rPr>
                <w:sz w:val="16"/>
                <w:szCs w:val="16"/>
              </w:rPr>
            </w:pPr>
            <w:r w:rsidRPr="00BD136D">
              <w:rPr>
                <w:sz w:val="16"/>
                <w:szCs w:val="16"/>
              </w:rPr>
              <w:t>0,8 – 1,3 l/ha</w:t>
            </w:r>
          </w:p>
          <w:p w:rsidR="00F359D4" w:rsidRPr="00BD136D" w:rsidRDefault="00F359D4" w:rsidP="00673FDE">
            <w:pPr>
              <w:jc w:val="left"/>
              <w:rPr>
                <w:sz w:val="16"/>
                <w:szCs w:val="16"/>
              </w:rPr>
            </w:pPr>
            <w:r w:rsidRPr="00BD136D">
              <w:rPr>
                <w:sz w:val="16"/>
                <w:szCs w:val="16"/>
              </w:rPr>
              <w:t>2,9 l/ha</w:t>
            </w:r>
          </w:p>
        </w:tc>
        <w:tc>
          <w:tcPr>
            <w:tcW w:w="126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r w:rsidRPr="00BD136D">
              <w:rPr>
                <w:sz w:val="16"/>
                <w:szCs w:val="16"/>
              </w:rPr>
              <w:t>58 dni</w:t>
            </w:r>
          </w:p>
          <w:p w:rsidR="00F359D4" w:rsidRPr="00BD136D" w:rsidRDefault="00F359D4" w:rsidP="00673FDE">
            <w:pPr>
              <w:jc w:val="left"/>
              <w:rPr>
                <w:sz w:val="16"/>
                <w:szCs w:val="16"/>
              </w:rPr>
            </w:pPr>
            <w:r w:rsidRPr="00BD136D">
              <w:rPr>
                <w:sz w:val="16"/>
                <w:szCs w:val="16"/>
              </w:rPr>
              <w:t>28 dni</w:t>
            </w:r>
          </w:p>
          <w:p w:rsidR="00F359D4" w:rsidRPr="00BD136D" w:rsidRDefault="00F359D4" w:rsidP="00673FDE">
            <w:pPr>
              <w:jc w:val="left"/>
              <w:rPr>
                <w:sz w:val="16"/>
                <w:szCs w:val="16"/>
              </w:rPr>
            </w:pPr>
            <w:r w:rsidRPr="00BD136D">
              <w:rPr>
                <w:sz w:val="16"/>
                <w:szCs w:val="16"/>
              </w:rPr>
              <w:t>ČU</w:t>
            </w:r>
          </w:p>
        </w:tc>
        <w:tc>
          <w:tcPr>
            <w:tcW w:w="2830" w:type="dxa"/>
            <w:tcBorders>
              <w:top w:val="single" w:sz="4" w:space="0" w:color="auto"/>
              <w:left w:val="single" w:sz="4" w:space="0" w:color="auto"/>
              <w:bottom w:val="single" w:sz="4" w:space="0" w:color="auto"/>
              <w:right w:val="single" w:sz="4" w:space="0" w:color="auto"/>
            </w:tcBorders>
          </w:tcPr>
          <w:p w:rsidR="00F359D4" w:rsidRPr="00BD136D" w:rsidRDefault="00F359D4" w:rsidP="00673FDE">
            <w:pPr>
              <w:jc w:val="left"/>
              <w:rPr>
                <w:sz w:val="16"/>
                <w:szCs w:val="16"/>
              </w:rPr>
            </w:pPr>
          </w:p>
        </w:tc>
      </w:tr>
    </w:tbl>
    <w:p w:rsidR="00DB4355" w:rsidRPr="00BD136D" w:rsidRDefault="00DB4355" w:rsidP="00DB4355">
      <w:pPr>
        <w:pStyle w:val="Naslov2"/>
        <w:tabs>
          <w:tab w:val="clear" w:pos="926"/>
          <w:tab w:val="num" w:pos="567"/>
        </w:tabs>
        <w:ind w:hanging="926"/>
      </w:pPr>
      <w:bookmarkStart w:id="92" w:name="_Toc447544579"/>
      <w:bookmarkStart w:id="93" w:name="_Toc346785591"/>
      <w:bookmarkEnd w:id="88"/>
      <w:bookmarkEnd w:id="89"/>
      <w:bookmarkEnd w:id="90"/>
      <w:bookmarkEnd w:id="91"/>
      <w:r w:rsidRPr="00BD136D">
        <w:lastRenderedPageBreak/>
        <w:t xml:space="preserve">INTEGRIRANO VARSTVO AMERIŠKIH BOROVNIC </w:t>
      </w:r>
    </w:p>
    <w:p w:rsidR="00DB4355" w:rsidRPr="00BD136D" w:rsidRDefault="00DB4355" w:rsidP="00DB4355"/>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82"/>
        <w:gridCol w:w="1337"/>
        <w:gridCol w:w="1417"/>
        <w:gridCol w:w="2646"/>
      </w:tblGrid>
      <w:tr w:rsidR="00BD136D" w:rsidRPr="00BD136D" w:rsidTr="00DB4355">
        <w:tc>
          <w:tcPr>
            <w:tcW w:w="1701"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UKREPI</w:t>
            </w:r>
          </w:p>
        </w:tc>
        <w:tc>
          <w:tcPr>
            <w:tcW w:w="1984"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AKTIVNA SNOV</w:t>
            </w:r>
          </w:p>
        </w:tc>
        <w:tc>
          <w:tcPr>
            <w:tcW w:w="1782"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FITOFARM.</w:t>
            </w:r>
          </w:p>
          <w:p w:rsidR="00DB4355" w:rsidRPr="00BD136D" w:rsidRDefault="00DB4355" w:rsidP="00651885">
            <w:pPr>
              <w:rPr>
                <w:sz w:val="18"/>
                <w:szCs w:val="18"/>
              </w:rPr>
            </w:pPr>
            <w:r w:rsidRPr="00BD136D">
              <w:rPr>
                <w:sz w:val="18"/>
                <w:szCs w:val="18"/>
              </w:rPr>
              <w:t>SREDSTVO</w:t>
            </w:r>
          </w:p>
        </w:tc>
        <w:tc>
          <w:tcPr>
            <w:tcW w:w="1337"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KARENCA</w:t>
            </w:r>
          </w:p>
        </w:tc>
        <w:tc>
          <w:tcPr>
            <w:tcW w:w="2646"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OPOMBE</w:t>
            </w:r>
          </w:p>
        </w:tc>
      </w:tr>
      <w:tr w:rsidR="00BD136D" w:rsidRPr="00BD136D" w:rsidTr="00DB4355">
        <w:tc>
          <w:tcPr>
            <w:tcW w:w="1701" w:type="dxa"/>
            <w:vMerge w:val="restart"/>
            <w:tcBorders>
              <w:top w:val="single" w:sz="12" w:space="0" w:color="auto"/>
              <w:left w:val="single" w:sz="4" w:space="0" w:color="auto"/>
              <w:right w:val="single" w:sz="4" w:space="0" w:color="auto"/>
            </w:tcBorders>
          </w:tcPr>
          <w:p w:rsidR="00DB4355" w:rsidRPr="00BD136D" w:rsidRDefault="00DB4355" w:rsidP="00DB4355">
            <w:pPr>
              <w:jc w:val="left"/>
              <w:rPr>
                <w:b/>
                <w:sz w:val="18"/>
                <w:szCs w:val="18"/>
              </w:rPr>
            </w:pPr>
            <w:r w:rsidRPr="00BD136D">
              <w:rPr>
                <w:b/>
                <w:sz w:val="18"/>
                <w:szCs w:val="18"/>
              </w:rPr>
              <w:t>Siva plesen ali gniloba</w:t>
            </w:r>
          </w:p>
          <w:p w:rsidR="00DB4355" w:rsidRPr="00BD136D" w:rsidRDefault="00DB4355" w:rsidP="00DB4355">
            <w:pPr>
              <w:jc w:val="left"/>
              <w:rPr>
                <w:i/>
              </w:rPr>
            </w:pPr>
            <w:r w:rsidRPr="00BD136D">
              <w:rPr>
                <w:i/>
                <w:sz w:val="18"/>
                <w:szCs w:val="18"/>
              </w:rPr>
              <w:t>Botryotinia fuckeliana</w:t>
            </w:r>
          </w:p>
        </w:tc>
        <w:tc>
          <w:tcPr>
            <w:tcW w:w="1701" w:type="dxa"/>
            <w:vMerge w:val="restart"/>
            <w:tcBorders>
              <w:top w:val="single" w:sz="12" w:space="0" w:color="auto"/>
              <w:left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Gliva napada cvetove in plodove, ki se obdajo s sivo prevleko. Pri nekaterih sortah gliva napade tudi mlade poganjke. Najpogostejša je okužba po pozebi.</w:t>
            </w:r>
          </w:p>
        </w:tc>
        <w:tc>
          <w:tcPr>
            <w:tcW w:w="2410" w:type="dxa"/>
            <w:vMerge w:val="restart"/>
            <w:tcBorders>
              <w:top w:val="single" w:sz="12" w:space="0" w:color="auto"/>
              <w:left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Agrotehnični ukrepi:</w:t>
            </w:r>
          </w:p>
          <w:p w:rsidR="00DB4355" w:rsidRPr="00BD136D" w:rsidRDefault="00DB4355" w:rsidP="00DB4355">
            <w:pPr>
              <w:numPr>
                <w:ilvl w:val="0"/>
                <w:numId w:val="22"/>
              </w:numPr>
              <w:tabs>
                <w:tab w:val="num" w:pos="198"/>
              </w:tabs>
              <w:ind w:hanging="702"/>
              <w:jc w:val="left"/>
              <w:rPr>
                <w:sz w:val="18"/>
                <w:szCs w:val="18"/>
              </w:rPr>
            </w:pPr>
            <w:r w:rsidRPr="00BD136D">
              <w:rPr>
                <w:sz w:val="18"/>
                <w:szCs w:val="18"/>
              </w:rPr>
              <w:t>sajenje odpornih sort</w:t>
            </w:r>
          </w:p>
          <w:p w:rsidR="00DB4355" w:rsidRPr="00BD136D" w:rsidRDefault="00DB4355" w:rsidP="00DB4355">
            <w:pPr>
              <w:numPr>
                <w:ilvl w:val="0"/>
                <w:numId w:val="22"/>
              </w:numPr>
              <w:tabs>
                <w:tab w:val="num" w:pos="198"/>
              </w:tabs>
              <w:ind w:hanging="702"/>
              <w:jc w:val="left"/>
              <w:rPr>
                <w:sz w:val="18"/>
                <w:szCs w:val="18"/>
              </w:rPr>
            </w:pPr>
            <w:r w:rsidRPr="00BD136D">
              <w:rPr>
                <w:sz w:val="18"/>
                <w:szCs w:val="18"/>
              </w:rPr>
              <w:t>zmerno gnojenje z</w:t>
            </w:r>
          </w:p>
          <w:p w:rsidR="00DB4355" w:rsidRPr="00BD136D" w:rsidRDefault="00DB4355" w:rsidP="00DB4355">
            <w:pPr>
              <w:ind w:left="18"/>
              <w:jc w:val="left"/>
              <w:rPr>
                <w:sz w:val="18"/>
                <w:szCs w:val="18"/>
              </w:rPr>
            </w:pPr>
            <w:r w:rsidRPr="00BD136D">
              <w:rPr>
                <w:sz w:val="18"/>
                <w:szCs w:val="18"/>
              </w:rPr>
              <w:t>dušikom</w:t>
            </w:r>
          </w:p>
          <w:p w:rsidR="00DB4355" w:rsidRPr="00BD136D" w:rsidRDefault="00DB4355" w:rsidP="00DB4355">
            <w:pPr>
              <w:numPr>
                <w:ilvl w:val="0"/>
                <w:numId w:val="22"/>
              </w:numPr>
              <w:tabs>
                <w:tab w:val="num" w:pos="198"/>
              </w:tabs>
              <w:ind w:hanging="702"/>
              <w:jc w:val="left"/>
              <w:rPr>
                <w:sz w:val="18"/>
                <w:szCs w:val="18"/>
              </w:rPr>
            </w:pPr>
            <w:r w:rsidRPr="00BD136D">
              <w:rPr>
                <w:sz w:val="18"/>
                <w:szCs w:val="18"/>
              </w:rPr>
              <w:t xml:space="preserve">vzdrževanje zračnega </w:t>
            </w:r>
          </w:p>
          <w:p w:rsidR="00DB4355" w:rsidRPr="00BD136D" w:rsidRDefault="00DB4355" w:rsidP="00DB4355">
            <w:pPr>
              <w:ind w:left="18"/>
              <w:jc w:val="left"/>
              <w:rPr>
                <w:sz w:val="18"/>
                <w:szCs w:val="18"/>
              </w:rPr>
            </w:pPr>
            <w:r w:rsidRPr="00BD136D">
              <w:rPr>
                <w:sz w:val="18"/>
                <w:szCs w:val="18"/>
              </w:rPr>
              <w:t>grma</w:t>
            </w:r>
          </w:p>
          <w:p w:rsidR="00DB4355" w:rsidRPr="00BD136D" w:rsidRDefault="00DB4355" w:rsidP="00DB4355">
            <w:pPr>
              <w:jc w:val="left"/>
              <w:rPr>
                <w:sz w:val="18"/>
                <w:szCs w:val="18"/>
              </w:rPr>
            </w:pPr>
          </w:p>
          <w:p w:rsidR="00DB4355" w:rsidRPr="00BD136D" w:rsidRDefault="00DB4355" w:rsidP="00DB4355">
            <w:pPr>
              <w:jc w:val="left"/>
              <w:rPr>
                <w:sz w:val="18"/>
                <w:szCs w:val="18"/>
              </w:rPr>
            </w:pPr>
            <w:r w:rsidRPr="00BD136D">
              <w:rPr>
                <w:sz w:val="18"/>
                <w:szCs w:val="18"/>
              </w:rPr>
              <w:t>Kemijsko varstvo:</w:t>
            </w:r>
          </w:p>
          <w:p w:rsidR="00DB4355" w:rsidRPr="00BD136D" w:rsidRDefault="00DB4355" w:rsidP="00DB4355">
            <w:pPr>
              <w:jc w:val="left"/>
              <w:rPr>
                <w:sz w:val="18"/>
                <w:szCs w:val="18"/>
              </w:rPr>
            </w:pPr>
            <w:r w:rsidRPr="00BD136D">
              <w:rPr>
                <w:sz w:val="18"/>
                <w:szCs w:val="18"/>
              </w:rPr>
              <w:t>Škropimo v cvet in plod pred dežjem.</w:t>
            </w:r>
          </w:p>
        </w:tc>
        <w:tc>
          <w:tcPr>
            <w:tcW w:w="1984" w:type="dxa"/>
            <w:tcBorders>
              <w:top w:val="single" w:sz="12"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 fenheksamid</w:t>
            </w:r>
          </w:p>
          <w:p w:rsidR="00DB4355" w:rsidRPr="00BD136D" w:rsidRDefault="00DB4355" w:rsidP="00DB4355">
            <w:pPr>
              <w:jc w:val="left"/>
              <w:rPr>
                <w:sz w:val="18"/>
                <w:szCs w:val="18"/>
              </w:rPr>
            </w:pPr>
            <w:r w:rsidRPr="00BD136D">
              <w:rPr>
                <w:sz w:val="18"/>
                <w:szCs w:val="18"/>
              </w:rPr>
              <w:t>- iprodion</w:t>
            </w:r>
          </w:p>
          <w:p w:rsidR="00DB4355" w:rsidRPr="00BD136D" w:rsidRDefault="00DB4355" w:rsidP="00DB4355">
            <w:pPr>
              <w:jc w:val="left"/>
              <w:rPr>
                <w:sz w:val="18"/>
                <w:szCs w:val="18"/>
              </w:rPr>
            </w:pPr>
            <w:r w:rsidRPr="00BD136D">
              <w:rPr>
                <w:sz w:val="18"/>
                <w:szCs w:val="18"/>
              </w:rPr>
              <w:t>-ciprodinil + fludioksonil</w:t>
            </w:r>
          </w:p>
        </w:tc>
        <w:tc>
          <w:tcPr>
            <w:tcW w:w="1782" w:type="dxa"/>
            <w:tcBorders>
              <w:top w:val="single" w:sz="12"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Teldor SC 500*</w:t>
            </w:r>
          </w:p>
          <w:p w:rsidR="00DB4355" w:rsidRPr="00BD136D" w:rsidRDefault="00DB4355" w:rsidP="00DB4355">
            <w:pPr>
              <w:jc w:val="left"/>
              <w:rPr>
                <w:sz w:val="18"/>
                <w:szCs w:val="18"/>
              </w:rPr>
            </w:pPr>
            <w:r w:rsidRPr="00BD136D">
              <w:rPr>
                <w:sz w:val="18"/>
                <w:szCs w:val="18"/>
              </w:rPr>
              <w:t>Rovral aquaflo**</w:t>
            </w:r>
          </w:p>
          <w:p w:rsidR="00DB4355" w:rsidRPr="00BD136D" w:rsidRDefault="00DB4355" w:rsidP="00DB4355">
            <w:pPr>
              <w:jc w:val="left"/>
              <w:rPr>
                <w:sz w:val="18"/>
                <w:szCs w:val="18"/>
              </w:rPr>
            </w:pPr>
            <w:r w:rsidRPr="00BD136D">
              <w:rPr>
                <w:sz w:val="18"/>
                <w:szCs w:val="18"/>
              </w:rPr>
              <w:t>Switch 62,5 WG</w:t>
            </w:r>
          </w:p>
          <w:p w:rsidR="00DB4355" w:rsidRPr="00BD136D" w:rsidRDefault="00DB4355" w:rsidP="00DB4355">
            <w:pPr>
              <w:jc w:val="left"/>
              <w:rPr>
                <w:sz w:val="18"/>
                <w:szCs w:val="18"/>
              </w:rPr>
            </w:pPr>
          </w:p>
          <w:p w:rsidR="00DB4355" w:rsidRPr="00BD136D" w:rsidRDefault="00DB4355" w:rsidP="00DB4355">
            <w:pPr>
              <w:jc w:val="left"/>
              <w:rPr>
                <w:sz w:val="18"/>
                <w:szCs w:val="18"/>
              </w:rPr>
            </w:pPr>
          </w:p>
          <w:p w:rsidR="00DB4355" w:rsidRPr="00BD136D" w:rsidRDefault="00DB4355" w:rsidP="00DB4355">
            <w:pPr>
              <w:jc w:val="left"/>
              <w:rPr>
                <w:sz w:val="18"/>
                <w:szCs w:val="18"/>
              </w:rPr>
            </w:pPr>
          </w:p>
        </w:tc>
        <w:tc>
          <w:tcPr>
            <w:tcW w:w="1337" w:type="dxa"/>
            <w:tcBorders>
              <w:top w:val="single" w:sz="12"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2 l/ha</w:t>
            </w:r>
          </w:p>
          <w:p w:rsidR="00DB4355" w:rsidRPr="00BD136D" w:rsidRDefault="00DB4355" w:rsidP="00DB4355">
            <w:pPr>
              <w:jc w:val="left"/>
              <w:rPr>
                <w:sz w:val="18"/>
                <w:szCs w:val="18"/>
              </w:rPr>
            </w:pPr>
            <w:r w:rsidRPr="00BD136D">
              <w:rPr>
                <w:sz w:val="18"/>
                <w:szCs w:val="18"/>
              </w:rPr>
              <w:t>1,5 l/ha</w:t>
            </w:r>
          </w:p>
          <w:p w:rsidR="00DB4355" w:rsidRPr="00BD136D" w:rsidRDefault="00DB4355" w:rsidP="00DB4355">
            <w:pPr>
              <w:jc w:val="left"/>
              <w:rPr>
                <w:sz w:val="18"/>
                <w:szCs w:val="18"/>
              </w:rPr>
            </w:pPr>
            <w:r w:rsidRPr="00BD136D">
              <w:rPr>
                <w:sz w:val="18"/>
                <w:szCs w:val="18"/>
              </w:rPr>
              <w:t>1 kg/ha</w:t>
            </w:r>
          </w:p>
        </w:tc>
        <w:tc>
          <w:tcPr>
            <w:tcW w:w="1417" w:type="dxa"/>
            <w:tcBorders>
              <w:top w:val="single" w:sz="12"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7 dni</w:t>
            </w:r>
          </w:p>
          <w:p w:rsidR="00DB4355" w:rsidRPr="00BD136D" w:rsidRDefault="00DB4355" w:rsidP="00DB4355">
            <w:pPr>
              <w:jc w:val="left"/>
              <w:rPr>
                <w:sz w:val="18"/>
                <w:szCs w:val="18"/>
              </w:rPr>
            </w:pPr>
            <w:r w:rsidRPr="00BD136D">
              <w:rPr>
                <w:sz w:val="18"/>
                <w:szCs w:val="18"/>
              </w:rPr>
              <w:t>3 dni</w:t>
            </w:r>
          </w:p>
          <w:p w:rsidR="00DB4355" w:rsidRPr="00BD136D" w:rsidRDefault="00DB4355" w:rsidP="00DB4355">
            <w:pPr>
              <w:jc w:val="left"/>
              <w:rPr>
                <w:sz w:val="18"/>
                <w:szCs w:val="18"/>
              </w:rPr>
            </w:pPr>
            <w:r w:rsidRPr="00BD136D">
              <w:rPr>
                <w:sz w:val="18"/>
                <w:szCs w:val="18"/>
              </w:rPr>
              <w:t>10 dni   3x</w:t>
            </w:r>
          </w:p>
        </w:tc>
        <w:tc>
          <w:tcPr>
            <w:tcW w:w="2646" w:type="dxa"/>
            <w:tcBorders>
              <w:top w:val="single" w:sz="12"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p>
          <w:p w:rsidR="00DB4355" w:rsidRPr="00BD136D" w:rsidRDefault="00DB4355" w:rsidP="00DB4355">
            <w:pPr>
              <w:snapToGrid w:val="0"/>
              <w:jc w:val="left"/>
              <w:rPr>
                <w:sz w:val="18"/>
                <w:szCs w:val="18"/>
              </w:rPr>
            </w:pPr>
            <w:r w:rsidRPr="00BD136D">
              <w:rPr>
                <w:sz w:val="18"/>
                <w:szCs w:val="18"/>
              </w:rPr>
              <w:t xml:space="preserve">**Tretira se v fazi cvetenja. Dovoljena so do 4 tretiranja v presledkih od 7 do 14 dni. </w:t>
            </w:r>
          </w:p>
        </w:tc>
      </w:tr>
      <w:tr w:rsidR="00BD136D" w:rsidRPr="00BD136D" w:rsidTr="00DB4355">
        <w:tc>
          <w:tcPr>
            <w:tcW w:w="1701" w:type="dxa"/>
            <w:vMerge/>
            <w:tcBorders>
              <w:left w:val="single" w:sz="4" w:space="0" w:color="auto"/>
              <w:bottom w:val="single" w:sz="4" w:space="0" w:color="auto"/>
              <w:right w:val="single" w:sz="4" w:space="0" w:color="auto"/>
            </w:tcBorders>
          </w:tcPr>
          <w:p w:rsidR="00DB4355" w:rsidRPr="00BD136D" w:rsidRDefault="00DB4355" w:rsidP="00DB4355">
            <w:pPr>
              <w:jc w:val="left"/>
              <w:rPr>
                <w:b/>
                <w:sz w:val="18"/>
                <w:szCs w:val="18"/>
              </w:rPr>
            </w:pPr>
          </w:p>
        </w:tc>
        <w:tc>
          <w:tcPr>
            <w:tcW w:w="1701" w:type="dxa"/>
            <w:vMerge/>
            <w:tcBorders>
              <w:left w:val="single" w:sz="4" w:space="0" w:color="auto"/>
              <w:bottom w:val="single" w:sz="4" w:space="0" w:color="auto"/>
              <w:right w:val="single" w:sz="4" w:space="0" w:color="auto"/>
            </w:tcBorders>
          </w:tcPr>
          <w:p w:rsidR="00DB4355" w:rsidRPr="00BD136D" w:rsidRDefault="00DB4355" w:rsidP="00DB4355">
            <w:pPr>
              <w:jc w:val="left"/>
              <w:rPr>
                <w:sz w:val="18"/>
                <w:szCs w:val="18"/>
              </w:rPr>
            </w:pPr>
          </w:p>
        </w:tc>
        <w:tc>
          <w:tcPr>
            <w:tcW w:w="2410" w:type="dxa"/>
            <w:vMerge/>
            <w:tcBorders>
              <w:left w:val="single" w:sz="4" w:space="0" w:color="auto"/>
              <w:bottom w:val="single" w:sz="4" w:space="0" w:color="auto"/>
              <w:right w:val="single" w:sz="4" w:space="0" w:color="auto"/>
            </w:tcBorders>
          </w:tcPr>
          <w:p w:rsidR="00DB4355" w:rsidRPr="00BD136D" w:rsidRDefault="00DB4355" w:rsidP="00DB4355">
            <w:pPr>
              <w:jc w:val="left"/>
              <w:rPr>
                <w:sz w:val="18"/>
                <w:szCs w:val="18"/>
              </w:rPr>
            </w:pPr>
          </w:p>
        </w:tc>
        <w:tc>
          <w:tcPr>
            <w:tcW w:w="9166" w:type="dxa"/>
            <w:gridSpan w:val="5"/>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b/>
                <w:sz w:val="18"/>
                <w:szCs w:val="18"/>
              </w:rPr>
            </w:pPr>
            <w:r w:rsidRPr="00BD136D">
              <w:rPr>
                <w:b/>
                <w:sz w:val="18"/>
                <w:szCs w:val="18"/>
              </w:rPr>
              <w:t>** Upoštevati 30 m netretiran varnostni pas do vodne površine od meje brega voda 1. in 2. reda.</w:t>
            </w:r>
          </w:p>
        </w:tc>
      </w:tr>
      <w:tr w:rsidR="00BD136D" w:rsidRPr="00BD136D" w:rsidTr="00DB4355">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b/>
                <w:sz w:val="18"/>
                <w:szCs w:val="18"/>
              </w:rPr>
            </w:pPr>
            <w:r w:rsidRPr="00BD136D">
              <w:rPr>
                <w:b/>
                <w:sz w:val="18"/>
                <w:szCs w:val="18"/>
              </w:rPr>
              <w:t xml:space="preserve">Monilija </w:t>
            </w:r>
          </w:p>
          <w:p w:rsidR="00DB4355" w:rsidRPr="00BD136D" w:rsidRDefault="00DB4355" w:rsidP="00DB4355">
            <w:pPr>
              <w:jc w:val="left"/>
              <w:rPr>
                <w:i/>
                <w:sz w:val="18"/>
                <w:szCs w:val="18"/>
              </w:rPr>
            </w:pPr>
            <w:r w:rsidRPr="00BD136D">
              <w:rPr>
                <w:i/>
                <w:sz w:val="18"/>
                <w:szCs w:val="18"/>
              </w:rPr>
              <w:t>Monilinia vaccinii-corymbosi</w:t>
            </w:r>
          </w:p>
        </w:tc>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410"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Agrotehnični ukrepi:</w:t>
            </w:r>
          </w:p>
          <w:p w:rsidR="00DB4355" w:rsidRPr="00BD136D" w:rsidRDefault="00DB4355" w:rsidP="00DB4355">
            <w:pPr>
              <w:numPr>
                <w:ilvl w:val="0"/>
                <w:numId w:val="22"/>
              </w:numPr>
              <w:tabs>
                <w:tab w:val="num" w:pos="198"/>
              </w:tabs>
              <w:ind w:left="198" w:hanging="180"/>
              <w:jc w:val="left"/>
              <w:rPr>
                <w:sz w:val="18"/>
                <w:szCs w:val="18"/>
              </w:rPr>
            </w:pPr>
            <w:r w:rsidRPr="00BD136D">
              <w:rPr>
                <w:sz w:val="18"/>
                <w:szCs w:val="18"/>
              </w:rPr>
              <w:t>sajenje odpornejših sort</w:t>
            </w:r>
          </w:p>
          <w:p w:rsidR="00DB4355" w:rsidRPr="00BD136D" w:rsidRDefault="00DB4355" w:rsidP="00DB4355">
            <w:pPr>
              <w:numPr>
                <w:ilvl w:val="0"/>
                <w:numId w:val="22"/>
              </w:numPr>
              <w:tabs>
                <w:tab w:val="num" w:pos="198"/>
              </w:tabs>
              <w:ind w:left="198" w:hanging="180"/>
              <w:jc w:val="left"/>
              <w:rPr>
                <w:sz w:val="18"/>
                <w:szCs w:val="18"/>
              </w:rPr>
            </w:pPr>
            <w:r w:rsidRPr="00BD136D">
              <w:rPr>
                <w:sz w:val="18"/>
                <w:szCs w:val="18"/>
              </w:rPr>
              <w:t>izrezovanje okuženih</w:t>
            </w:r>
          </w:p>
          <w:p w:rsidR="00DB4355" w:rsidRPr="00BD136D" w:rsidRDefault="00DB4355" w:rsidP="00DB4355">
            <w:pPr>
              <w:ind w:left="18"/>
              <w:jc w:val="left"/>
              <w:rPr>
                <w:sz w:val="18"/>
                <w:szCs w:val="18"/>
              </w:rPr>
            </w:pPr>
            <w:r w:rsidRPr="00BD136D">
              <w:rPr>
                <w:sz w:val="18"/>
                <w:szCs w:val="18"/>
              </w:rPr>
              <w:t>poganjkov</w:t>
            </w:r>
          </w:p>
          <w:p w:rsidR="00DB4355" w:rsidRPr="00BD136D" w:rsidRDefault="00DB4355" w:rsidP="00DB4355">
            <w:pPr>
              <w:numPr>
                <w:ilvl w:val="0"/>
                <w:numId w:val="22"/>
              </w:numPr>
              <w:tabs>
                <w:tab w:val="num" w:pos="198"/>
              </w:tabs>
              <w:ind w:left="198" w:hanging="180"/>
              <w:jc w:val="left"/>
              <w:rPr>
                <w:sz w:val="18"/>
                <w:szCs w:val="18"/>
              </w:rPr>
            </w:pPr>
            <w:r w:rsidRPr="00BD136D">
              <w:rPr>
                <w:sz w:val="18"/>
                <w:szCs w:val="18"/>
              </w:rPr>
              <w:t>Zatiranje apotecijev v tleh</w:t>
            </w:r>
          </w:p>
          <w:p w:rsidR="00DB4355" w:rsidRPr="00BD136D" w:rsidRDefault="00DB4355" w:rsidP="00DB4355">
            <w:pPr>
              <w:ind w:left="18"/>
              <w:jc w:val="left"/>
              <w:rPr>
                <w:sz w:val="18"/>
                <w:szCs w:val="18"/>
              </w:rPr>
            </w:pPr>
            <w:r w:rsidRPr="00BD136D">
              <w:rPr>
                <w:sz w:val="18"/>
                <w:szCs w:val="18"/>
              </w:rPr>
              <w:t xml:space="preserve">z mehanskimi in kemičnimi metodami (koncentrirana urea, zelena galica). </w:t>
            </w:r>
          </w:p>
          <w:p w:rsidR="00DB4355" w:rsidRPr="00BD136D" w:rsidRDefault="00DB4355" w:rsidP="00DB4355">
            <w:pPr>
              <w:jc w:val="left"/>
              <w:rPr>
                <w:sz w:val="18"/>
                <w:szCs w:val="18"/>
              </w:rPr>
            </w:pPr>
          </w:p>
          <w:p w:rsidR="00DB4355" w:rsidRPr="00BD136D" w:rsidRDefault="00DB4355" w:rsidP="00DB4355">
            <w:pPr>
              <w:jc w:val="left"/>
              <w:rPr>
                <w:sz w:val="18"/>
                <w:szCs w:val="18"/>
              </w:rPr>
            </w:pPr>
            <w:r w:rsidRPr="00BD136D">
              <w:rPr>
                <w:sz w:val="18"/>
                <w:szCs w:val="18"/>
              </w:rPr>
              <w:t xml:space="preserve">Kemijsko varstvo: </w:t>
            </w:r>
          </w:p>
          <w:p w:rsidR="00DB4355" w:rsidRPr="00BD136D" w:rsidRDefault="00DB4355" w:rsidP="00DB4355">
            <w:pPr>
              <w:jc w:val="left"/>
              <w:rPr>
                <w:sz w:val="18"/>
                <w:szCs w:val="18"/>
              </w:rPr>
            </w:pPr>
            <w:r w:rsidRPr="00BD136D">
              <w:rPr>
                <w:sz w:val="18"/>
                <w:szCs w:val="18"/>
              </w:rPr>
              <w:t>Poudarek je na preprečevanju prve okužbe poganjkov.</w:t>
            </w:r>
          </w:p>
          <w:p w:rsidR="00DB4355" w:rsidRPr="00BD136D" w:rsidRDefault="00DB4355" w:rsidP="00DB4355">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rPr>
            </w:pPr>
            <w:r w:rsidRPr="00BD136D">
              <w:rPr>
                <w:sz w:val="18"/>
              </w:rPr>
              <w:t>- ciprodinil-fludioksonil</w:t>
            </w:r>
          </w:p>
          <w:p w:rsidR="00DB4355" w:rsidRPr="00BD136D" w:rsidRDefault="00DB4355" w:rsidP="00DB4355">
            <w:pPr>
              <w:jc w:val="left"/>
              <w:rPr>
                <w:sz w:val="18"/>
              </w:rPr>
            </w:pPr>
            <w:r w:rsidRPr="00BD136D">
              <w:rPr>
                <w:sz w:val="18"/>
              </w:rPr>
              <w:t>- tebukonazol</w:t>
            </w:r>
          </w:p>
          <w:p w:rsidR="00DB4355" w:rsidRPr="00BD136D" w:rsidRDefault="00DB4355" w:rsidP="00DB4355">
            <w:pPr>
              <w:jc w:val="left"/>
              <w:rPr>
                <w:sz w:val="18"/>
              </w:rPr>
            </w:pPr>
            <w:r w:rsidRPr="00BD136D">
              <w:rPr>
                <w:sz w:val="18"/>
              </w:rPr>
              <w:t xml:space="preserve">- - </w:t>
            </w:r>
            <w:r w:rsidRPr="00BD136D">
              <w:rPr>
                <w:i/>
                <w:sz w:val="18"/>
              </w:rPr>
              <w:t>Bacillius subtulis</w:t>
            </w:r>
          </w:p>
          <w:p w:rsidR="00DB4355" w:rsidRPr="00BD136D" w:rsidRDefault="00DB4355" w:rsidP="00DB4355">
            <w:pPr>
              <w:jc w:val="left"/>
              <w:rPr>
                <w:i/>
                <w:sz w:val="18"/>
              </w:rPr>
            </w:pPr>
          </w:p>
        </w:tc>
        <w:tc>
          <w:tcPr>
            <w:tcW w:w="1782"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rPr>
            </w:pPr>
            <w:r w:rsidRPr="00BD136D">
              <w:rPr>
                <w:sz w:val="18"/>
              </w:rPr>
              <w:t xml:space="preserve">Switch 62,5 WG </w:t>
            </w:r>
          </w:p>
          <w:p w:rsidR="00DB4355" w:rsidRPr="00BD136D" w:rsidRDefault="00DB4355" w:rsidP="00DB4355">
            <w:pPr>
              <w:jc w:val="left"/>
              <w:rPr>
                <w:sz w:val="18"/>
              </w:rPr>
            </w:pPr>
            <w:r w:rsidRPr="00BD136D">
              <w:rPr>
                <w:sz w:val="18"/>
              </w:rPr>
              <w:t xml:space="preserve">Folicur 250 EW  </w:t>
            </w:r>
          </w:p>
          <w:p w:rsidR="00DB4355" w:rsidRPr="00BD136D" w:rsidRDefault="00DB4355" w:rsidP="00DB4355">
            <w:pPr>
              <w:jc w:val="left"/>
              <w:rPr>
                <w:sz w:val="18"/>
              </w:rPr>
            </w:pPr>
            <w:r w:rsidRPr="00BD136D">
              <w:rPr>
                <w:sz w:val="18"/>
              </w:rPr>
              <w:t>Serenade</w:t>
            </w:r>
          </w:p>
        </w:tc>
        <w:tc>
          <w:tcPr>
            <w:tcW w:w="1337"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rPr>
            </w:pPr>
            <w:r w:rsidRPr="00BD136D">
              <w:rPr>
                <w:sz w:val="18"/>
              </w:rPr>
              <w:t>1 kg/ha</w:t>
            </w:r>
          </w:p>
          <w:p w:rsidR="00DB4355" w:rsidRPr="00BD136D" w:rsidRDefault="00DB4355" w:rsidP="00DB4355">
            <w:pPr>
              <w:jc w:val="left"/>
              <w:rPr>
                <w:sz w:val="18"/>
              </w:rPr>
            </w:pPr>
            <w:r w:rsidRPr="00BD136D">
              <w:rPr>
                <w:sz w:val="18"/>
              </w:rPr>
              <w:t>0,8 l/ha</w:t>
            </w:r>
          </w:p>
          <w:p w:rsidR="00DB4355" w:rsidRPr="00BD136D" w:rsidRDefault="00DB4355" w:rsidP="00DB4355">
            <w:pPr>
              <w:jc w:val="left"/>
              <w:rPr>
                <w:sz w:val="18"/>
              </w:rPr>
            </w:pPr>
            <w:r w:rsidRPr="00BD136D">
              <w:rPr>
                <w:sz w:val="18"/>
              </w:rPr>
              <w:t>0,4 l/ha</w:t>
            </w:r>
          </w:p>
          <w:p w:rsidR="00DB4355" w:rsidRPr="00BD136D" w:rsidRDefault="00DB4355" w:rsidP="00DB4355">
            <w:pPr>
              <w:jc w:val="left"/>
              <w:rPr>
                <w:sz w:val="18"/>
              </w:rPr>
            </w:pPr>
            <w:r w:rsidRPr="00BD136D">
              <w:rPr>
                <w:sz w:val="18"/>
              </w:rPr>
              <w:t>8 l/ha</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rPr>
            </w:pPr>
            <w:r w:rsidRPr="00BD136D">
              <w:rPr>
                <w:sz w:val="18"/>
              </w:rPr>
              <w:t>10 dni</w:t>
            </w:r>
          </w:p>
          <w:p w:rsidR="00DB4355" w:rsidRPr="00BD136D" w:rsidRDefault="00DB4355" w:rsidP="00DB4355">
            <w:pPr>
              <w:jc w:val="left"/>
              <w:rPr>
                <w:sz w:val="18"/>
              </w:rPr>
            </w:pPr>
            <w:r w:rsidRPr="00BD136D">
              <w:rPr>
                <w:sz w:val="18"/>
              </w:rPr>
              <w:t xml:space="preserve">ČU 1x, delovna karenca 7 dni  </w:t>
            </w:r>
          </w:p>
          <w:p w:rsidR="00DB4355" w:rsidRPr="00BD136D" w:rsidRDefault="00DB4355" w:rsidP="00DB4355">
            <w:pPr>
              <w:jc w:val="left"/>
              <w:rPr>
                <w:sz w:val="18"/>
              </w:rPr>
            </w:pPr>
            <w:r w:rsidRPr="00BD136D">
              <w:rPr>
                <w:sz w:val="18"/>
              </w:rPr>
              <w:t>ČU</w:t>
            </w:r>
          </w:p>
        </w:tc>
        <w:tc>
          <w:tcPr>
            <w:tcW w:w="2646"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b/>
                <w:sz w:val="18"/>
              </w:rPr>
            </w:pPr>
          </w:p>
          <w:p w:rsidR="00DB4355" w:rsidRPr="00BD136D" w:rsidRDefault="00DB4355" w:rsidP="00DB4355">
            <w:pPr>
              <w:jc w:val="left"/>
              <w:rPr>
                <w:sz w:val="18"/>
              </w:rPr>
            </w:pPr>
            <w:r w:rsidRPr="00BD136D">
              <w:rPr>
                <w:b/>
                <w:sz w:val="18"/>
              </w:rPr>
              <w:t>B</w:t>
            </w:r>
          </w:p>
        </w:tc>
      </w:tr>
      <w:tr w:rsidR="00DB4355" w:rsidRPr="00BD136D" w:rsidTr="00DB4355">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b/>
                <w:sz w:val="18"/>
                <w:szCs w:val="18"/>
              </w:rPr>
            </w:pPr>
            <w:r w:rsidRPr="00BD136D">
              <w:rPr>
                <w:b/>
                <w:sz w:val="18"/>
                <w:szCs w:val="18"/>
              </w:rPr>
              <w:t>Antraknoza</w:t>
            </w:r>
          </w:p>
          <w:p w:rsidR="00DB4355" w:rsidRPr="00BD136D" w:rsidRDefault="00DB4355" w:rsidP="00DB4355">
            <w:pPr>
              <w:jc w:val="left"/>
              <w:rPr>
                <w:i/>
                <w:sz w:val="18"/>
                <w:szCs w:val="18"/>
              </w:rPr>
            </w:pPr>
            <w:r w:rsidRPr="00BD136D">
              <w:rPr>
                <w:i/>
                <w:sz w:val="18"/>
                <w:szCs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Bolezen se na plodovih pojavi v času zorenja ali skladiščenja. Na plodovih se razvijejo rožnato obarvane spore.  Plod je mehek.</w:t>
            </w:r>
          </w:p>
        </w:tc>
        <w:tc>
          <w:tcPr>
            <w:tcW w:w="2410"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szCs w:val="18"/>
              </w:rPr>
              <w:t>Agrotehnični ukrepi:</w:t>
            </w:r>
          </w:p>
          <w:p w:rsidR="00DB4355" w:rsidRPr="00BD136D" w:rsidRDefault="00DB4355" w:rsidP="00DB4355">
            <w:pPr>
              <w:numPr>
                <w:ilvl w:val="0"/>
                <w:numId w:val="22"/>
              </w:numPr>
              <w:tabs>
                <w:tab w:val="num" w:pos="198"/>
              </w:tabs>
              <w:ind w:left="198" w:hanging="180"/>
              <w:jc w:val="left"/>
              <w:rPr>
                <w:sz w:val="18"/>
                <w:szCs w:val="18"/>
              </w:rPr>
            </w:pPr>
            <w:r w:rsidRPr="00BD136D">
              <w:rPr>
                <w:sz w:val="18"/>
                <w:szCs w:val="18"/>
              </w:rPr>
              <w:t>optimalno namakanje</w:t>
            </w:r>
          </w:p>
          <w:p w:rsidR="00DB4355" w:rsidRPr="00BD136D" w:rsidRDefault="00DB4355" w:rsidP="00DB4355">
            <w:pPr>
              <w:numPr>
                <w:ilvl w:val="0"/>
                <w:numId w:val="22"/>
              </w:numPr>
              <w:tabs>
                <w:tab w:val="num" w:pos="198"/>
              </w:tabs>
              <w:ind w:left="198" w:hanging="180"/>
              <w:jc w:val="left"/>
              <w:rPr>
                <w:sz w:val="18"/>
                <w:szCs w:val="18"/>
              </w:rPr>
            </w:pPr>
            <w:r w:rsidRPr="00BD136D">
              <w:rPr>
                <w:sz w:val="18"/>
                <w:szCs w:val="18"/>
              </w:rPr>
              <w:t>hlajenje plodov po obiranju</w:t>
            </w:r>
          </w:p>
          <w:p w:rsidR="00DB4355" w:rsidRPr="00BD136D" w:rsidRDefault="00DB4355" w:rsidP="00DB4355">
            <w:pPr>
              <w:jc w:val="left"/>
              <w:rPr>
                <w:sz w:val="18"/>
                <w:szCs w:val="18"/>
              </w:rPr>
            </w:pPr>
          </w:p>
          <w:p w:rsidR="00DB4355" w:rsidRPr="00BD136D" w:rsidRDefault="00DB4355" w:rsidP="00DB4355">
            <w:pPr>
              <w:jc w:val="left"/>
              <w:rPr>
                <w:sz w:val="18"/>
                <w:szCs w:val="18"/>
              </w:rPr>
            </w:pPr>
            <w:r w:rsidRPr="00BD136D">
              <w:rPr>
                <w:sz w:val="18"/>
                <w:szCs w:val="18"/>
              </w:rPr>
              <w:t>Kemijsko varstvo:</w:t>
            </w:r>
          </w:p>
          <w:p w:rsidR="00DB4355" w:rsidRPr="00BD136D" w:rsidRDefault="00DB4355" w:rsidP="00DB4355">
            <w:pPr>
              <w:jc w:val="left"/>
              <w:rPr>
                <w:sz w:val="18"/>
                <w:szCs w:val="18"/>
              </w:rPr>
            </w:pPr>
            <w:r w:rsidRPr="00BD136D">
              <w:rPr>
                <w:sz w:val="18"/>
                <w:szCs w:val="18"/>
              </w:rPr>
              <w:t>Rastline tretiramo ob pojavu bolezni.</w:t>
            </w:r>
          </w:p>
          <w:p w:rsidR="00DB4355" w:rsidRPr="00BD136D" w:rsidRDefault="00DB4355" w:rsidP="00DB4355">
            <w:pPr>
              <w:jc w:val="left"/>
              <w:rPr>
                <w:sz w:val="18"/>
                <w:szCs w:val="18"/>
              </w:rPr>
            </w:pPr>
            <w:r w:rsidRPr="00BD136D">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tabs>
                <w:tab w:val="left" w:pos="128"/>
              </w:tabs>
              <w:jc w:val="left"/>
              <w:rPr>
                <w:sz w:val="18"/>
              </w:rPr>
            </w:pPr>
            <w:r w:rsidRPr="00BD136D">
              <w:rPr>
                <w:sz w:val="18"/>
              </w:rPr>
              <w:t>- boskalid+ piraklostrobin</w:t>
            </w:r>
          </w:p>
          <w:p w:rsidR="00DB4355" w:rsidRPr="00BD136D" w:rsidRDefault="00DB4355" w:rsidP="00DB4355">
            <w:pPr>
              <w:tabs>
                <w:tab w:val="left" w:pos="128"/>
              </w:tabs>
              <w:jc w:val="left"/>
              <w:rPr>
                <w:sz w:val="18"/>
                <w:szCs w:val="18"/>
              </w:rPr>
            </w:pPr>
          </w:p>
        </w:tc>
        <w:tc>
          <w:tcPr>
            <w:tcW w:w="1782"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highlight w:val="yellow"/>
              </w:rPr>
            </w:pPr>
            <w:r w:rsidRPr="00BD136D">
              <w:rPr>
                <w:sz w:val="18"/>
                <w:szCs w:val="18"/>
              </w:rPr>
              <w:t xml:space="preserve">Signum </w:t>
            </w:r>
          </w:p>
        </w:tc>
        <w:tc>
          <w:tcPr>
            <w:tcW w:w="1337"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rPr>
              <w:t xml:space="preserve">1,5 kg/ha </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szCs w:val="18"/>
              </w:rPr>
            </w:pPr>
            <w:r w:rsidRPr="00BD136D">
              <w:rPr>
                <w:sz w:val="18"/>
              </w:rPr>
              <w:t>3 dni  2x</w:t>
            </w:r>
          </w:p>
        </w:tc>
        <w:tc>
          <w:tcPr>
            <w:tcW w:w="2646" w:type="dxa"/>
            <w:tcBorders>
              <w:top w:val="single" w:sz="4" w:space="0" w:color="auto"/>
              <w:left w:val="single" w:sz="4" w:space="0" w:color="auto"/>
              <w:bottom w:val="single" w:sz="4" w:space="0" w:color="auto"/>
              <w:right w:val="single" w:sz="4" w:space="0" w:color="auto"/>
            </w:tcBorders>
          </w:tcPr>
          <w:p w:rsidR="00DB4355" w:rsidRPr="00BD136D" w:rsidRDefault="00DB4355" w:rsidP="00DB4355">
            <w:pPr>
              <w:jc w:val="left"/>
              <w:rPr>
                <w:sz w:val="18"/>
              </w:rPr>
            </w:pPr>
          </w:p>
          <w:p w:rsidR="00DB4355" w:rsidRPr="00BD136D" w:rsidRDefault="00DB4355" w:rsidP="00DB4355">
            <w:pPr>
              <w:jc w:val="left"/>
              <w:rPr>
                <w:sz w:val="18"/>
                <w:szCs w:val="18"/>
              </w:rPr>
            </w:pPr>
          </w:p>
        </w:tc>
      </w:tr>
    </w:tbl>
    <w:p w:rsidR="00DB4355" w:rsidRPr="00BD136D" w:rsidRDefault="00DB4355" w:rsidP="00DB4355"/>
    <w:p w:rsidR="00DB4355" w:rsidRPr="00BD136D" w:rsidRDefault="00DB4355" w:rsidP="00DB4355"/>
    <w:p w:rsidR="00DB4355" w:rsidRPr="00BD136D" w:rsidRDefault="00DB4355" w:rsidP="00DB4355"/>
    <w:p w:rsidR="00764EB0" w:rsidRPr="00BD136D" w:rsidRDefault="00764EB0" w:rsidP="00DB4355"/>
    <w:p w:rsidR="00DB4355" w:rsidRPr="00BD136D" w:rsidRDefault="00DB4355" w:rsidP="00DB4355"/>
    <w:p w:rsidR="00DB4355" w:rsidRPr="00BD136D" w:rsidRDefault="00DB4355" w:rsidP="00DB4355">
      <w:pPr>
        <w:jc w:val="center"/>
      </w:pPr>
      <w:r w:rsidRPr="00BD136D">
        <w:lastRenderedPageBreak/>
        <w:t>INTEGRIRANO VARSTVO AMERIŠKIH BOROVNIC – list 2</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02"/>
        <w:gridCol w:w="2268"/>
        <w:gridCol w:w="1417"/>
        <w:gridCol w:w="1559"/>
        <w:gridCol w:w="1276"/>
        <w:gridCol w:w="1276"/>
        <w:gridCol w:w="2929"/>
      </w:tblGrid>
      <w:tr w:rsidR="00BD136D" w:rsidRPr="00BD136D" w:rsidTr="00764EB0">
        <w:tc>
          <w:tcPr>
            <w:tcW w:w="1701"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ŠKODLJIVI ORGANIZEM</w:t>
            </w:r>
          </w:p>
        </w:tc>
        <w:tc>
          <w:tcPr>
            <w:tcW w:w="2802"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OPIS</w:t>
            </w:r>
          </w:p>
        </w:tc>
        <w:tc>
          <w:tcPr>
            <w:tcW w:w="2268"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FITOFARM.</w:t>
            </w:r>
          </w:p>
          <w:p w:rsidR="00DB4355" w:rsidRPr="00BD136D" w:rsidRDefault="00DB4355" w:rsidP="00651885">
            <w:pPr>
              <w:rPr>
                <w:sz w:val="18"/>
                <w:szCs w:val="18"/>
              </w:rPr>
            </w:pPr>
            <w:r w:rsidRPr="00BD136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KARENCA</w:t>
            </w:r>
          </w:p>
        </w:tc>
        <w:tc>
          <w:tcPr>
            <w:tcW w:w="2929" w:type="dxa"/>
            <w:tcBorders>
              <w:top w:val="single" w:sz="12" w:space="0" w:color="auto"/>
              <w:left w:val="single" w:sz="12" w:space="0" w:color="auto"/>
              <w:bottom w:val="single" w:sz="12" w:space="0" w:color="auto"/>
              <w:right w:val="single" w:sz="12" w:space="0" w:color="auto"/>
            </w:tcBorders>
          </w:tcPr>
          <w:p w:rsidR="00DB4355" w:rsidRPr="00BD136D" w:rsidRDefault="00DB4355" w:rsidP="00651885">
            <w:pPr>
              <w:rPr>
                <w:sz w:val="18"/>
                <w:szCs w:val="18"/>
              </w:rPr>
            </w:pPr>
            <w:r w:rsidRPr="00BD136D">
              <w:rPr>
                <w:sz w:val="18"/>
                <w:szCs w:val="18"/>
              </w:rPr>
              <w:t>OPOMBE</w:t>
            </w:r>
          </w:p>
        </w:tc>
      </w:tr>
      <w:tr w:rsidR="00BD136D" w:rsidRPr="00BD136D" w:rsidTr="00764EB0">
        <w:tc>
          <w:tcPr>
            <w:tcW w:w="1701"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b/>
                <w:sz w:val="16"/>
                <w:szCs w:val="16"/>
              </w:rPr>
            </w:pPr>
            <w:r w:rsidRPr="00BD136D">
              <w:rPr>
                <w:b/>
                <w:sz w:val="16"/>
                <w:szCs w:val="16"/>
              </w:rPr>
              <w:t>Rak stebla</w:t>
            </w:r>
          </w:p>
          <w:p w:rsidR="00DB4355" w:rsidRPr="00BD136D" w:rsidRDefault="00DB4355" w:rsidP="00764EB0">
            <w:pPr>
              <w:jc w:val="left"/>
              <w:rPr>
                <w:sz w:val="16"/>
                <w:szCs w:val="16"/>
              </w:rPr>
            </w:pPr>
            <w:r w:rsidRPr="00BD136D">
              <w:rPr>
                <w:b/>
                <w:i/>
                <w:sz w:val="16"/>
                <w:szCs w:val="16"/>
              </w:rPr>
              <w:t>Botryosphaeria corticis</w:t>
            </w:r>
          </w:p>
        </w:tc>
        <w:tc>
          <w:tcPr>
            <w:tcW w:w="2802"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Na steblih se pojavijo rdeče obarvana, rahlo privzdignjena mesta, ki pozneje posivijo in razpokajo. Rane se z leti širijo in poglabljajo.</w:t>
            </w:r>
          </w:p>
        </w:tc>
        <w:tc>
          <w:tcPr>
            <w:tcW w:w="2268"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43"/>
              </w:numPr>
              <w:tabs>
                <w:tab w:val="clear" w:pos="360"/>
                <w:tab w:val="num" w:pos="176"/>
              </w:tabs>
              <w:jc w:val="left"/>
              <w:rPr>
                <w:sz w:val="16"/>
                <w:szCs w:val="16"/>
              </w:rPr>
            </w:pPr>
            <w:r w:rsidRPr="00BD136D">
              <w:rPr>
                <w:sz w:val="16"/>
                <w:szCs w:val="16"/>
              </w:rPr>
              <w:t>sajenje odpornih sort</w:t>
            </w:r>
          </w:p>
          <w:p w:rsidR="00DB4355" w:rsidRPr="00BD136D" w:rsidRDefault="00DB4355" w:rsidP="00764EB0">
            <w:pPr>
              <w:numPr>
                <w:ilvl w:val="0"/>
                <w:numId w:val="43"/>
              </w:numPr>
              <w:tabs>
                <w:tab w:val="clear" w:pos="360"/>
                <w:tab w:val="num" w:pos="176"/>
              </w:tabs>
              <w:jc w:val="left"/>
              <w:rPr>
                <w:sz w:val="16"/>
                <w:szCs w:val="16"/>
              </w:rPr>
            </w:pPr>
            <w:r w:rsidRPr="00BD136D">
              <w:rPr>
                <w:sz w:val="16"/>
                <w:szCs w:val="16"/>
              </w:rPr>
              <w:t>izrezovanje okuženih</w:t>
            </w:r>
          </w:p>
          <w:p w:rsidR="00DB4355" w:rsidRPr="00BD136D" w:rsidRDefault="00764EB0" w:rsidP="00764EB0">
            <w:pPr>
              <w:jc w:val="left"/>
              <w:rPr>
                <w:sz w:val="16"/>
                <w:szCs w:val="16"/>
              </w:rPr>
            </w:pPr>
            <w:r w:rsidRPr="00BD136D">
              <w:rPr>
                <w:sz w:val="16"/>
                <w:szCs w:val="16"/>
              </w:rPr>
              <w:t>poganjkov</w:t>
            </w:r>
          </w:p>
        </w:tc>
        <w:tc>
          <w:tcPr>
            <w:tcW w:w="1417"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559"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2929" w:type="dxa"/>
            <w:tcBorders>
              <w:top w:val="single" w:sz="12"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r>
      <w:tr w:rsidR="00BD136D" w:rsidRPr="00BD136D" w:rsidTr="00764EB0">
        <w:tc>
          <w:tcPr>
            <w:tcW w:w="1701"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b/>
                <w:sz w:val="16"/>
                <w:szCs w:val="16"/>
              </w:rPr>
            </w:pPr>
            <w:r w:rsidRPr="00BD136D">
              <w:rPr>
                <w:b/>
                <w:sz w:val="16"/>
                <w:szCs w:val="16"/>
              </w:rPr>
              <w:t>Odmiranje stebel</w:t>
            </w:r>
          </w:p>
          <w:p w:rsidR="00DB4355" w:rsidRPr="00BD136D" w:rsidRDefault="00DB4355" w:rsidP="00764EB0">
            <w:pPr>
              <w:jc w:val="left"/>
              <w:rPr>
                <w:i/>
                <w:sz w:val="16"/>
                <w:szCs w:val="16"/>
              </w:rPr>
            </w:pPr>
            <w:r w:rsidRPr="00BD136D">
              <w:rPr>
                <w:i/>
                <w:sz w:val="16"/>
                <w:szCs w:val="16"/>
              </w:rPr>
              <w:t>Fusicoccum putrefaciens</w:t>
            </w:r>
          </w:p>
        </w:tc>
        <w:tc>
          <w:tcPr>
            <w:tcW w:w="2802"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Na eno- in dveletnih steblih, najpogosteje okrog brsta,  se pojavijo rdeče rjave eliptične pege v velikosti od 2 do 15 cm. Ko gliva prodre v globlje plasti, začnejo veje veneti in se sušiti.</w:t>
            </w:r>
          </w:p>
        </w:tc>
        <w:tc>
          <w:tcPr>
            <w:tcW w:w="2268"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44"/>
              </w:numPr>
              <w:tabs>
                <w:tab w:val="clear" w:pos="360"/>
                <w:tab w:val="num" w:pos="176"/>
              </w:tabs>
              <w:jc w:val="left"/>
              <w:rPr>
                <w:sz w:val="16"/>
                <w:szCs w:val="16"/>
              </w:rPr>
            </w:pPr>
            <w:r w:rsidRPr="00BD136D">
              <w:rPr>
                <w:sz w:val="16"/>
                <w:szCs w:val="16"/>
              </w:rPr>
              <w:t>sajenje odpornih sort</w:t>
            </w:r>
          </w:p>
          <w:p w:rsidR="00DB4355" w:rsidRPr="00BD136D" w:rsidRDefault="00DB4355" w:rsidP="00764EB0">
            <w:pPr>
              <w:numPr>
                <w:ilvl w:val="0"/>
                <w:numId w:val="44"/>
              </w:numPr>
              <w:tabs>
                <w:tab w:val="clear" w:pos="360"/>
                <w:tab w:val="num" w:pos="176"/>
              </w:tabs>
              <w:jc w:val="left"/>
              <w:rPr>
                <w:sz w:val="16"/>
                <w:szCs w:val="16"/>
              </w:rPr>
            </w:pPr>
            <w:r w:rsidRPr="00BD136D">
              <w:rPr>
                <w:sz w:val="16"/>
                <w:szCs w:val="16"/>
              </w:rPr>
              <w:t>izrezovanje okuženih</w:t>
            </w:r>
          </w:p>
          <w:p w:rsidR="00DB4355" w:rsidRPr="00BD136D" w:rsidRDefault="00DB4355" w:rsidP="00764EB0">
            <w:pPr>
              <w:ind w:left="-8"/>
              <w:jc w:val="left"/>
              <w:rPr>
                <w:sz w:val="16"/>
                <w:szCs w:val="16"/>
              </w:rPr>
            </w:pPr>
            <w:r w:rsidRPr="00BD136D">
              <w:rPr>
                <w:sz w:val="16"/>
                <w:szCs w:val="16"/>
              </w:rPr>
              <w:t>poganjkov</w:t>
            </w:r>
          </w:p>
          <w:p w:rsidR="00DB4355" w:rsidRPr="00BD136D" w:rsidRDefault="00DB4355" w:rsidP="00764EB0">
            <w:pPr>
              <w:jc w:val="left"/>
              <w:rPr>
                <w:sz w:val="16"/>
                <w:szCs w:val="16"/>
              </w:rPr>
            </w:pPr>
          </w:p>
        </w:tc>
        <w:tc>
          <w:tcPr>
            <w:tcW w:w="1417"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 Cu-hidroksid</w:t>
            </w:r>
          </w:p>
        </w:tc>
        <w:tc>
          <w:tcPr>
            <w:tcW w:w="155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Champion 50 WG</w:t>
            </w:r>
          </w:p>
          <w:p w:rsidR="00DB4355" w:rsidRPr="00BD136D" w:rsidRDefault="00DB4355" w:rsidP="00764EB0">
            <w:pPr>
              <w:jc w:val="left"/>
              <w:rPr>
                <w:sz w:val="16"/>
                <w:szCs w:val="16"/>
              </w:rPr>
            </w:pP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0,25%</w:t>
            </w: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ČU</w:t>
            </w:r>
          </w:p>
        </w:tc>
        <w:tc>
          <w:tcPr>
            <w:tcW w:w="292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r>
      <w:tr w:rsidR="00BD136D" w:rsidRPr="00BD136D" w:rsidTr="00764EB0">
        <w:tc>
          <w:tcPr>
            <w:tcW w:w="1701"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b/>
                <w:sz w:val="16"/>
                <w:szCs w:val="16"/>
              </w:rPr>
            </w:pPr>
            <w:r w:rsidRPr="00BD136D">
              <w:rPr>
                <w:b/>
                <w:sz w:val="16"/>
                <w:szCs w:val="16"/>
              </w:rPr>
              <w:t>Koreninska gniloba</w:t>
            </w:r>
          </w:p>
          <w:p w:rsidR="00DB4355" w:rsidRPr="00BD136D" w:rsidRDefault="00DB4355" w:rsidP="00764EB0">
            <w:pPr>
              <w:jc w:val="left"/>
              <w:rPr>
                <w:sz w:val="16"/>
                <w:szCs w:val="16"/>
              </w:rPr>
            </w:pPr>
            <w:r w:rsidRPr="00BD136D">
              <w:rPr>
                <w:i/>
                <w:sz w:val="16"/>
                <w:szCs w:val="16"/>
              </w:rPr>
              <w:t>Phytophthora</w:t>
            </w:r>
            <w:r w:rsidRPr="00BD136D">
              <w:rPr>
                <w:sz w:val="16"/>
                <w:szCs w:val="16"/>
              </w:rPr>
              <w:t xml:space="preserve"> sp.</w:t>
            </w:r>
          </w:p>
        </w:tc>
        <w:tc>
          <w:tcPr>
            <w:tcW w:w="2802"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Gliva povzroča počasno rumenenje in propadanje celotnega grma.</w:t>
            </w:r>
          </w:p>
        </w:tc>
        <w:tc>
          <w:tcPr>
            <w:tcW w:w="2268"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22"/>
              </w:numPr>
              <w:tabs>
                <w:tab w:val="num" w:pos="172"/>
              </w:tabs>
              <w:ind w:hanging="728"/>
              <w:jc w:val="left"/>
              <w:rPr>
                <w:sz w:val="16"/>
                <w:szCs w:val="16"/>
              </w:rPr>
            </w:pPr>
            <w:r w:rsidRPr="00BD136D">
              <w:rPr>
                <w:sz w:val="16"/>
                <w:szCs w:val="16"/>
              </w:rPr>
              <w:t>sajenje odpornih sort</w:t>
            </w:r>
          </w:p>
          <w:p w:rsidR="00DB4355" w:rsidRPr="00BD136D" w:rsidRDefault="00DB4355" w:rsidP="00764EB0">
            <w:pPr>
              <w:ind w:left="-8"/>
              <w:jc w:val="left"/>
              <w:rPr>
                <w:sz w:val="16"/>
                <w:szCs w:val="16"/>
              </w:rPr>
            </w:pPr>
            <w:r w:rsidRPr="00BD136D">
              <w:rPr>
                <w:sz w:val="16"/>
                <w:szCs w:val="16"/>
              </w:rPr>
              <w:t>-sajenje na odcedne lege ali na višje grebene</w:t>
            </w:r>
          </w:p>
        </w:tc>
        <w:tc>
          <w:tcPr>
            <w:tcW w:w="1417"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55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292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r>
      <w:tr w:rsidR="00BD136D" w:rsidRPr="00BD136D" w:rsidTr="00764EB0">
        <w:trPr>
          <w:trHeight w:val="850"/>
        </w:trPr>
        <w:tc>
          <w:tcPr>
            <w:tcW w:w="1701"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b/>
                <w:sz w:val="16"/>
                <w:szCs w:val="16"/>
              </w:rPr>
            </w:pPr>
            <w:r w:rsidRPr="00BD136D">
              <w:rPr>
                <w:b/>
                <w:sz w:val="16"/>
                <w:szCs w:val="16"/>
              </w:rPr>
              <w:t>Sušenje vej</w:t>
            </w:r>
          </w:p>
          <w:p w:rsidR="00DB4355" w:rsidRPr="00BD136D" w:rsidRDefault="00DB4355" w:rsidP="00764EB0">
            <w:pPr>
              <w:jc w:val="left"/>
              <w:rPr>
                <w:i/>
                <w:sz w:val="16"/>
                <w:szCs w:val="16"/>
              </w:rPr>
            </w:pPr>
            <w:r w:rsidRPr="00BD136D">
              <w:rPr>
                <w:i/>
                <w:sz w:val="16"/>
                <w:szCs w:val="16"/>
              </w:rPr>
              <w:t>Phomopsis vaccinii</w:t>
            </w:r>
          </w:p>
        </w:tc>
        <w:tc>
          <w:tcPr>
            <w:tcW w:w="2802"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Gliva povzroča hitro venenje in sušenje vejic. Navadno ne propade celotno rodno steblo. Najpogostejše so okužbe v času cvetenja.</w:t>
            </w:r>
          </w:p>
        </w:tc>
        <w:tc>
          <w:tcPr>
            <w:tcW w:w="2268"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22"/>
              </w:numPr>
              <w:tabs>
                <w:tab w:val="num" w:pos="172"/>
              </w:tabs>
              <w:ind w:hanging="720"/>
              <w:jc w:val="left"/>
              <w:rPr>
                <w:sz w:val="16"/>
                <w:szCs w:val="16"/>
              </w:rPr>
            </w:pPr>
            <w:r w:rsidRPr="00BD136D">
              <w:rPr>
                <w:sz w:val="16"/>
                <w:szCs w:val="16"/>
              </w:rPr>
              <w:t>sajenje odpornih sort</w:t>
            </w:r>
          </w:p>
          <w:p w:rsidR="00DB4355" w:rsidRPr="00BD136D" w:rsidRDefault="00DB4355" w:rsidP="00764EB0">
            <w:pPr>
              <w:numPr>
                <w:ilvl w:val="0"/>
                <w:numId w:val="22"/>
              </w:numPr>
              <w:tabs>
                <w:tab w:val="num" w:pos="172"/>
              </w:tabs>
              <w:ind w:hanging="720"/>
              <w:jc w:val="left"/>
              <w:rPr>
                <w:sz w:val="16"/>
                <w:szCs w:val="16"/>
              </w:rPr>
            </w:pPr>
            <w:r w:rsidRPr="00BD136D">
              <w:rPr>
                <w:sz w:val="16"/>
                <w:szCs w:val="16"/>
              </w:rPr>
              <w:t>izrezovanje okuženih</w:t>
            </w:r>
          </w:p>
          <w:p w:rsidR="00DB4355" w:rsidRPr="00BD136D" w:rsidRDefault="00DB4355" w:rsidP="00764EB0">
            <w:pPr>
              <w:jc w:val="left"/>
              <w:rPr>
                <w:sz w:val="16"/>
                <w:szCs w:val="16"/>
              </w:rPr>
            </w:pPr>
            <w:r w:rsidRPr="00BD136D">
              <w:rPr>
                <w:sz w:val="16"/>
                <w:szCs w:val="16"/>
              </w:rPr>
              <w:t>poganjkov</w:t>
            </w:r>
          </w:p>
        </w:tc>
        <w:tc>
          <w:tcPr>
            <w:tcW w:w="1417"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55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1276"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c>
          <w:tcPr>
            <w:tcW w:w="2929" w:type="dxa"/>
            <w:tcBorders>
              <w:top w:val="single" w:sz="4" w:space="0" w:color="auto"/>
              <w:left w:val="single" w:sz="8" w:space="0" w:color="auto"/>
              <w:bottom w:val="single" w:sz="4" w:space="0" w:color="auto"/>
              <w:right w:val="single" w:sz="8" w:space="0" w:color="auto"/>
            </w:tcBorders>
          </w:tcPr>
          <w:p w:rsidR="00DB4355" w:rsidRPr="00BD136D" w:rsidRDefault="00DB4355" w:rsidP="00764EB0">
            <w:pPr>
              <w:jc w:val="left"/>
              <w:rPr>
                <w:sz w:val="16"/>
                <w:szCs w:val="16"/>
              </w:rPr>
            </w:pPr>
          </w:p>
        </w:tc>
      </w:tr>
      <w:tr w:rsidR="00BD136D" w:rsidRPr="00BD136D" w:rsidTr="00651885">
        <w:trPr>
          <w:trHeight w:val="850"/>
        </w:trPr>
        <w:tc>
          <w:tcPr>
            <w:tcW w:w="1701" w:type="dxa"/>
            <w:vMerge w:val="restart"/>
            <w:tcBorders>
              <w:top w:val="single" w:sz="4" w:space="0" w:color="auto"/>
              <w:left w:val="single" w:sz="8" w:space="0" w:color="auto"/>
              <w:right w:val="single" w:sz="8" w:space="0" w:color="auto"/>
            </w:tcBorders>
          </w:tcPr>
          <w:p w:rsidR="00764EB0" w:rsidRPr="00BD136D" w:rsidRDefault="00764EB0" w:rsidP="00764EB0">
            <w:pPr>
              <w:jc w:val="left"/>
              <w:rPr>
                <w:b/>
                <w:sz w:val="16"/>
                <w:szCs w:val="16"/>
              </w:rPr>
            </w:pPr>
            <w:r w:rsidRPr="00BD136D">
              <w:rPr>
                <w:b/>
                <w:sz w:val="16"/>
                <w:szCs w:val="16"/>
              </w:rPr>
              <w:t>Plodova vinska mušica</w:t>
            </w:r>
          </w:p>
          <w:p w:rsidR="00764EB0" w:rsidRPr="00BD136D" w:rsidRDefault="00764EB0" w:rsidP="00764EB0">
            <w:pPr>
              <w:jc w:val="left"/>
              <w:rPr>
                <w:b/>
                <w:sz w:val="16"/>
                <w:szCs w:val="16"/>
                <w:highlight w:val="red"/>
              </w:rPr>
            </w:pPr>
            <w:r w:rsidRPr="00BD136D">
              <w:rPr>
                <w:i/>
                <w:sz w:val="16"/>
                <w:szCs w:val="16"/>
              </w:rPr>
              <w:t>Drosophila suzukii</w:t>
            </w:r>
          </w:p>
        </w:tc>
        <w:tc>
          <w:tcPr>
            <w:tcW w:w="2802" w:type="dxa"/>
            <w:vMerge w:val="restart"/>
            <w:tcBorders>
              <w:top w:val="single" w:sz="4" w:space="0" w:color="auto"/>
              <w:left w:val="single" w:sz="8" w:space="0" w:color="auto"/>
              <w:right w:val="single" w:sz="8" w:space="0" w:color="auto"/>
            </w:tcBorders>
          </w:tcPr>
          <w:p w:rsidR="00764EB0" w:rsidRPr="00BD136D" w:rsidRDefault="00764EB0" w:rsidP="00764EB0">
            <w:pPr>
              <w:jc w:val="left"/>
              <w:rPr>
                <w:sz w:val="16"/>
                <w:szCs w:val="16"/>
              </w:rPr>
            </w:pPr>
            <w:r w:rsidRPr="00BD136D">
              <w:rPr>
                <w:sz w:val="16"/>
                <w:szCs w:val="16"/>
              </w:rPr>
              <w:t xml:space="preserve">Mušica v zoreče plodove zaleže jajčeca. Z vbodom naredi mesto za okužbe z boleznimi. Po izleganju se ličinke hranijo s plodovi. Ti postanjejo mehki in neprimerni za uživanje. </w:t>
            </w:r>
          </w:p>
        </w:tc>
        <w:tc>
          <w:tcPr>
            <w:tcW w:w="2268"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 nastavljanje vab</w:t>
            </w:r>
          </w:p>
          <w:p w:rsidR="00764EB0" w:rsidRPr="00BD136D" w:rsidRDefault="00764EB0" w:rsidP="00764EB0">
            <w:pPr>
              <w:jc w:val="left"/>
              <w:rPr>
                <w:sz w:val="16"/>
                <w:szCs w:val="16"/>
              </w:rPr>
            </w:pPr>
            <w:r w:rsidRPr="00BD136D">
              <w:rPr>
                <w:sz w:val="16"/>
                <w:szCs w:val="16"/>
              </w:rPr>
              <w:t>- prekrivanje z mrežami.</w:t>
            </w:r>
          </w:p>
          <w:p w:rsidR="00764EB0" w:rsidRPr="00BD136D" w:rsidRDefault="00764EB0" w:rsidP="00764EB0">
            <w:pPr>
              <w:jc w:val="left"/>
              <w:rPr>
                <w:sz w:val="16"/>
                <w:szCs w:val="16"/>
              </w:rPr>
            </w:pPr>
            <w:r w:rsidRPr="00BD136D">
              <w:rPr>
                <w:sz w:val="16"/>
                <w:szCs w:val="16"/>
              </w:rPr>
              <w:t>- sajenje zgodnjih sort</w:t>
            </w:r>
          </w:p>
        </w:tc>
        <w:tc>
          <w:tcPr>
            <w:tcW w:w="1417"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 spinosad</w:t>
            </w:r>
          </w:p>
        </w:tc>
        <w:tc>
          <w:tcPr>
            <w:tcW w:w="1559"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Laser 240 SC</w:t>
            </w:r>
          </w:p>
        </w:tc>
        <w:tc>
          <w:tcPr>
            <w:tcW w:w="1276"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0,45 l/ha*</w:t>
            </w:r>
          </w:p>
        </w:tc>
        <w:tc>
          <w:tcPr>
            <w:tcW w:w="1276"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3 dan</w:t>
            </w:r>
          </w:p>
        </w:tc>
        <w:tc>
          <w:tcPr>
            <w:tcW w:w="2929" w:type="dxa"/>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p>
        </w:tc>
      </w:tr>
      <w:tr w:rsidR="00BD136D" w:rsidRPr="00BD136D" w:rsidTr="00764EB0">
        <w:trPr>
          <w:trHeight w:val="213"/>
        </w:trPr>
        <w:tc>
          <w:tcPr>
            <w:tcW w:w="1701" w:type="dxa"/>
            <w:vMerge/>
            <w:tcBorders>
              <w:left w:val="single" w:sz="8" w:space="0" w:color="auto"/>
              <w:bottom w:val="single" w:sz="8" w:space="0" w:color="auto"/>
              <w:right w:val="single" w:sz="8" w:space="0" w:color="auto"/>
            </w:tcBorders>
          </w:tcPr>
          <w:p w:rsidR="00764EB0" w:rsidRPr="00BD136D" w:rsidRDefault="00764EB0" w:rsidP="00764EB0">
            <w:pPr>
              <w:jc w:val="left"/>
              <w:rPr>
                <w:b/>
                <w:sz w:val="16"/>
                <w:szCs w:val="16"/>
              </w:rPr>
            </w:pPr>
          </w:p>
        </w:tc>
        <w:tc>
          <w:tcPr>
            <w:tcW w:w="2802" w:type="dxa"/>
            <w:vMerge/>
            <w:tcBorders>
              <w:left w:val="single" w:sz="8" w:space="0" w:color="auto"/>
              <w:bottom w:val="single" w:sz="4" w:space="0" w:color="auto"/>
              <w:right w:val="single" w:sz="8" w:space="0" w:color="auto"/>
            </w:tcBorders>
          </w:tcPr>
          <w:p w:rsidR="00764EB0" w:rsidRPr="00BD136D" w:rsidRDefault="00764EB0" w:rsidP="00764EB0">
            <w:pPr>
              <w:jc w:val="left"/>
              <w:rPr>
                <w:sz w:val="16"/>
                <w:szCs w:val="16"/>
              </w:rPr>
            </w:pPr>
          </w:p>
        </w:tc>
        <w:tc>
          <w:tcPr>
            <w:tcW w:w="10725" w:type="dxa"/>
            <w:gridSpan w:val="6"/>
            <w:tcBorders>
              <w:top w:val="single" w:sz="4" w:space="0" w:color="auto"/>
              <w:left w:val="single" w:sz="8" w:space="0" w:color="auto"/>
              <w:bottom w:val="single" w:sz="4" w:space="0" w:color="auto"/>
              <w:right w:val="single" w:sz="8" w:space="0" w:color="auto"/>
            </w:tcBorders>
          </w:tcPr>
          <w:p w:rsidR="00764EB0" w:rsidRPr="00BD136D" w:rsidRDefault="00764EB0" w:rsidP="00764EB0">
            <w:pPr>
              <w:jc w:val="left"/>
              <w:rPr>
                <w:sz w:val="16"/>
                <w:szCs w:val="16"/>
              </w:rPr>
            </w:pPr>
            <w:r w:rsidRPr="00BD136D">
              <w:rPr>
                <w:sz w:val="16"/>
                <w:szCs w:val="16"/>
              </w:rPr>
              <w:t>Kemijsko varstvo:  Rastline tretiramo takrat, ko se pojaivi škoda.</w:t>
            </w:r>
          </w:p>
        </w:tc>
      </w:tr>
      <w:tr w:rsidR="00BD136D" w:rsidRPr="00BD136D" w:rsidTr="00764EB0">
        <w:trPr>
          <w:trHeight w:val="806"/>
        </w:trPr>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b/>
                <w:sz w:val="16"/>
                <w:szCs w:val="16"/>
              </w:rPr>
            </w:pPr>
            <w:r w:rsidRPr="00BD136D">
              <w:rPr>
                <w:b/>
                <w:sz w:val="16"/>
                <w:szCs w:val="16"/>
              </w:rPr>
              <w:t>Hržica</w:t>
            </w:r>
          </w:p>
          <w:p w:rsidR="00DB4355" w:rsidRPr="00BD136D" w:rsidRDefault="00DB4355" w:rsidP="00764EB0">
            <w:pPr>
              <w:jc w:val="left"/>
              <w:rPr>
                <w:b/>
                <w:sz w:val="16"/>
                <w:szCs w:val="16"/>
              </w:rPr>
            </w:pPr>
            <w:r w:rsidRPr="00BD136D">
              <w:rPr>
                <w:i/>
                <w:sz w:val="16"/>
                <w:szCs w:val="16"/>
              </w:rPr>
              <w:t>Dasineura oxycoccana</w:t>
            </w:r>
          </w:p>
        </w:tc>
        <w:tc>
          <w:tcPr>
            <w:tcW w:w="2802"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Hržica v terminalne brst e poganjkov zaleže jajčeca. Izlegle ličinke uničijo rastni vršiček, kar ima za posledico večkratno razvejitev poganjkov. Hržica ima od 3 do 4 generacije,</w:t>
            </w:r>
          </w:p>
        </w:tc>
        <w:tc>
          <w:tcPr>
            <w:tcW w:w="2268"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42"/>
              </w:numPr>
              <w:ind w:left="176" w:hanging="176"/>
              <w:jc w:val="left"/>
              <w:rPr>
                <w:sz w:val="16"/>
                <w:szCs w:val="16"/>
              </w:rPr>
            </w:pPr>
            <w:r w:rsidRPr="00BD136D">
              <w:rPr>
                <w:sz w:val="16"/>
                <w:szCs w:val="16"/>
              </w:rPr>
              <w:t>nastavljanje rumenih</w:t>
            </w:r>
          </w:p>
          <w:p w:rsidR="00DB4355" w:rsidRPr="00BD136D" w:rsidRDefault="00DB4355" w:rsidP="00764EB0">
            <w:pPr>
              <w:pStyle w:val="Odstavekseznama"/>
              <w:numPr>
                <w:ilvl w:val="0"/>
                <w:numId w:val="42"/>
              </w:numPr>
              <w:ind w:left="176" w:hanging="176"/>
              <w:jc w:val="left"/>
              <w:rPr>
                <w:sz w:val="16"/>
                <w:szCs w:val="16"/>
              </w:rPr>
            </w:pPr>
            <w:r w:rsidRPr="00BD136D">
              <w:rPr>
                <w:sz w:val="16"/>
                <w:szCs w:val="16"/>
              </w:rPr>
              <w:t xml:space="preserve">lepljivih plošč </w:t>
            </w:r>
          </w:p>
          <w:p w:rsidR="00DB4355" w:rsidRPr="00BD136D" w:rsidRDefault="00DB4355" w:rsidP="00764EB0">
            <w:pPr>
              <w:numPr>
                <w:ilvl w:val="0"/>
                <w:numId w:val="42"/>
              </w:numPr>
              <w:ind w:left="176" w:hanging="176"/>
              <w:jc w:val="left"/>
              <w:rPr>
                <w:sz w:val="16"/>
                <w:szCs w:val="16"/>
              </w:rPr>
            </w:pPr>
            <w:r w:rsidRPr="00BD136D">
              <w:rPr>
                <w:sz w:val="16"/>
                <w:szCs w:val="16"/>
              </w:rPr>
              <w:t>večkratna plitva obdelava</w:t>
            </w:r>
          </w:p>
          <w:p w:rsidR="00DB4355" w:rsidRPr="00BD136D" w:rsidRDefault="00764EB0" w:rsidP="00764EB0">
            <w:pPr>
              <w:ind w:left="720" w:hanging="715"/>
              <w:jc w:val="left"/>
              <w:rPr>
                <w:sz w:val="16"/>
                <w:szCs w:val="16"/>
              </w:rPr>
            </w:pPr>
            <w:r w:rsidRPr="00BD136D">
              <w:rPr>
                <w:sz w:val="16"/>
                <w:szCs w:val="16"/>
              </w:rPr>
              <w:t>tal</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 žveplo</w:t>
            </w:r>
          </w:p>
          <w:p w:rsidR="00DB4355" w:rsidRPr="00BD136D" w:rsidRDefault="00DB4355" w:rsidP="00764EB0">
            <w:pPr>
              <w:jc w:val="left"/>
              <w:rPr>
                <w:sz w:val="16"/>
                <w:szCs w:val="16"/>
              </w:rPr>
            </w:pPr>
            <w:r w:rsidRPr="00BD136D">
              <w:rPr>
                <w:sz w:val="16"/>
                <w:szCs w:val="16"/>
              </w:rPr>
              <w:t>- žveplo</w:t>
            </w:r>
          </w:p>
        </w:tc>
        <w:tc>
          <w:tcPr>
            <w:tcW w:w="155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 xml:space="preserve">Microthiol special </w:t>
            </w:r>
          </w:p>
          <w:p w:rsidR="00DB4355" w:rsidRPr="00BD136D" w:rsidRDefault="00DB4355" w:rsidP="00764EB0">
            <w:pPr>
              <w:jc w:val="left"/>
              <w:rPr>
                <w:sz w:val="16"/>
                <w:szCs w:val="16"/>
              </w:rPr>
            </w:pPr>
            <w:r w:rsidRPr="00BD136D">
              <w:rPr>
                <w:sz w:val="16"/>
                <w:szCs w:val="16"/>
              </w:rPr>
              <w:t>Thiovit Jet</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7 kg/ha x 6</w:t>
            </w:r>
          </w:p>
          <w:p w:rsidR="00DB4355" w:rsidRPr="00BD136D" w:rsidRDefault="00DB4355" w:rsidP="00764EB0">
            <w:pPr>
              <w:jc w:val="left"/>
              <w:rPr>
                <w:sz w:val="16"/>
                <w:szCs w:val="16"/>
              </w:rPr>
            </w:pPr>
            <w:r w:rsidRPr="00BD136D">
              <w:rPr>
                <w:sz w:val="16"/>
                <w:szCs w:val="16"/>
              </w:rPr>
              <w:t>7 kg/ha x 6</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7 dni</w:t>
            </w:r>
          </w:p>
          <w:p w:rsidR="00DB4355" w:rsidRPr="00BD136D" w:rsidRDefault="00DB4355" w:rsidP="00764EB0">
            <w:pPr>
              <w:jc w:val="left"/>
              <w:rPr>
                <w:sz w:val="16"/>
                <w:szCs w:val="16"/>
              </w:rPr>
            </w:pPr>
            <w:r w:rsidRPr="00BD136D">
              <w:rPr>
                <w:sz w:val="16"/>
                <w:szCs w:val="16"/>
              </w:rPr>
              <w:t>7 dni</w:t>
            </w:r>
          </w:p>
        </w:tc>
        <w:tc>
          <w:tcPr>
            <w:tcW w:w="292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Ima stransko delovanje na pršice in sesajoče žuželke</w:t>
            </w:r>
          </w:p>
        </w:tc>
      </w:tr>
      <w:tr w:rsidR="00BD136D" w:rsidRPr="00BD136D" w:rsidTr="00764EB0">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b/>
                <w:sz w:val="16"/>
                <w:szCs w:val="16"/>
              </w:rPr>
            </w:pPr>
            <w:r w:rsidRPr="00BD136D">
              <w:rPr>
                <w:b/>
                <w:sz w:val="16"/>
                <w:szCs w:val="16"/>
              </w:rPr>
              <w:t>Listne uši</w:t>
            </w:r>
          </w:p>
          <w:p w:rsidR="00DB4355" w:rsidRPr="00BD136D" w:rsidRDefault="00DB4355" w:rsidP="00764EB0">
            <w:pPr>
              <w:jc w:val="left"/>
              <w:rPr>
                <w:i/>
                <w:sz w:val="16"/>
                <w:szCs w:val="16"/>
              </w:rPr>
            </w:pPr>
            <w:r w:rsidRPr="00BD136D">
              <w:rPr>
                <w:i/>
                <w:sz w:val="16"/>
                <w:szCs w:val="16"/>
              </w:rPr>
              <w:t>Aphididae</w:t>
            </w:r>
          </w:p>
        </w:tc>
        <w:tc>
          <w:tcPr>
            <w:tcW w:w="2802"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Uši  se pojavljajo v fazi najintenzivnejše rasti na poganjkih in  na spodnji strani listov.</w:t>
            </w:r>
          </w:p>
        </w:tc>
        <w:tc>
          <w:tcPr>
            <w:tcW w:w="2268"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jc w:val="left"/>
              <w:rPr>
                <w:sz w:val="16"/>
                <w:szCs w:val="16"/>
              </w:rPr>
            </w:pPr>
            <w:r w:rsidRPr="00BD136D">
              <w:rPr>
                <w:sz w:val="16"/>
                <w:szCs w:val="16"/>
              </w:rPr>
              <w:t>Izogibamo se pretiranemu gnojenju z dušikom</w:t>
            </w:r>
          </w:p>
          <w:p w:rsidR="00DB4355" w:rsidRPr="00BD136D" w:rsidRDefault="00DB4355" w:rsidP="00764EB0">
            <w:pPr>
              <w:jc w:val="left"/>
              <w:rPr>
                <w:sz w:val="16"/>
                <w:szCs w:val="16"/>
              </w:rPr>
            </w:pPr>
            <w:r w:rsidRPr="00BD136D">
              <w:rPr>
                <w:sz w:val="16"/>
                <w:szCs w:val="16"/>
              </w:rPr>
              <w:t>Rastline tretiramo takrat, ko se pojavi škoda.</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 tiakloprid</w:t>
            </w:r>
          </w:p>
          <w:p w:rsidR="00DB4355" w:rsidRPr="00BD136D" w:rsidRDefault="00DB4355" w:rsidP="00764EB0">
            <w:pPr>
              <w:jc w:val="left"/>
              <w:rPr>
                <w:sz w:val="16"/>
                <w:szCs w:val="16"/>
              </w:rPr>
            </w:pPr>
            <w:r w:rsidRPr="00BD136D">
              <w:rPr>
                <w:sz w:val="16"/>
                <w:szCs w:val="16"/>
              </w:rPr>
              <w:t>- pirimikarb</w:t>
            </w:r>
          </w:p>
        </w:tc>
        <w:tc>
          <w:tcPr>
            <w:tcW w:w="155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Calypso SC 480</w:t>
            </w:r>
          </w:p>
          <w:p w:rsidR="00DB4355" w:rsidRPr="00BD136D" w:rsidRDefault="00DB4355" w:rsidP="00764EB0">
            <w:pPr>
              <w:jc w:val="left"/>
              <w:rPr>
                <w:sz w:val="16"/>
                <w:szCs w:val="16"/>
              </w:rPr>
            </w:pPr>
            <w:r w:rsidRPr="00BD136D">
              <w:rPr>
                <w:sz w:val="16"/>
                <w:szCs w:val="16"/>
              </w:rPr>
              <w:t>Pirimor 50 WG</w:t>
            </w:r>
            <w:r w:rsidRPr="00BD136D">
              <w:rPr>
                <w:sz w:val="16"/>
                <w:szCs w:val="16"/>
                <w:vertAlign w:val="superscript"/>
              </w:rPr>
              <w:t>a</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0,375 l/ha</w:t>
            </w:r>
          </w:p>
          <w:p w:rsidR="00DB4355" w:rsidRPr="00BD136D" w:rsidRDefault="00DB4355" w:rsidP="00764EB0">
            <w:pPr>
              <w:jc w:val="left"/>
              <w:rPr>
                <w:sz w:val="16"/>
                <w:szCs w:val="16"/>
              </w:rPr>
            </w:pPr>
            <w:r w:rsidRPr="00BD136D">
              <w:rPr>
                <w:sz w:val="16"/>
                <w:szCs w:val="16"/>
              </w:rPr>
              <w:t>0,5 kg/ha</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14 dni</w:t>
            </w:r>
          </w:p>
          <w:p w:rsidR="00DB4355" w:rsidRPr="00BD136D" w:rsidRDefault="00DB4355" w:rsidP="00764EB0">
            <w:pPr>
              <w:jc w:val="left"/>
              <w:rPr>
                <w:sz w:val="16"/>
                <w:szCs w:val="16"/>
              </w:rPr>
            </w:pPr>
            <w:r w:rsidRPr="00BD136D">
              <w:rPr>
                <w:sz w:val="16"/>
                <w:szCs w:val="16"/>
              </w:rPr>
              <w:t>7 dni</w:t>
            </w:r>
          </w:p>
        </w:tc>
        <w:tc>
          <w:tcPr>
            <w:tcW w:w="292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snapToGrid w:val="0"/>
              <w:jc w:val="left"/>
              <w:rPr>
                <w:sz w:val="16"/>
                <w:szCs w:val="16"/>
              </w:rPr>
            </w:pPr>
            <w:r w:rsidRPr="00BD136D">
              <w:rPr>
                <w:sz w:val="16"/>
                <w:szCs w:val="16"/>
                <w:vertAlign w:val="superscript"/>
              </w:rPr>
              <w:t xml:space="preserve">a </w:t>
            </w:r>
            <w:r w:rsidRPr="00BD136D">
              <w:rPr>
                <w:b/>
                <w:sz w:val="16"/>
                <w:szCs w:val="16"/>
              </w:rPr>
              <w:t>Upoštevati 20 m netretiran varnostni pas do vodne površine od meje brega voda 1. in 2. reda.</w:t>
            </w:r>
          </w:p>
        </w:tc>
      </w:tr>
      <w:tr w:rsidR="00BD136D" w:rsidRPr="00BD136D" w:rsidTr="00764EB0">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b/>
                <w:sz w:val="16"/>
                <w:szCs w:val="16"/>
              </w:rPr>
            </w:pPr>
            <w:r w:rsidRPr="00BD136D">
              <w:rPr>
                <w:b/>
                <w:sz w:val="16"/>
                <w:szCs w:val="16"/>
              </w:rPr>
              <w:t>Kapar</w:t>
            </w:r>
          </w:p>
          <w:p w:rsidR="00DB4355" w:rsidRPr="00BD136D" w:rsidRDefault="00DB4355" w:rsidP="00764EB0">
            <w:pPr>
              <w:jc w:val="left"/>
              <w:rPr>
                <w:i/>
                <w:sz w:val="16"/>
                <w:szCs w:val="16"/>
              </w:rPr>
            </w:pPr>
            <w:r w:rsidRPr="00BD136D">
              <w:rPr>
                <w:bCs/>
                <w:i/>
                <w:sz w:val="16"/>
                <w:szCs w:val="16"/>
              </w:rPr>
              <w:t>Coccoidea</w:t>
            </w:r>
          </w:p>
          <w:p w:rsidR="00DB4355" w:rsidRPr="00BD136D" w:rsidRDefault="00DB4355" w:rsidP="00764EB0">
            <w:pPr>
              <w:jc w:val="left"/>
              <w:rPr>
                <w:b/>
                <w:sz w:val="16"/>
                <w:szCs w:val="16"/>
              </w:rPr>
            </w:pPr>
          </w:p>
        </w:tc>
        <w:tc>
          <w:tcPr>
            <w:tcW w:w="2802"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Ličinke in odrasle žuželke izsesavajo vejice in liste ter s tem izčrpavajo rastlino. Vejice se pričnejo sušiti. Kapar preživi kot ličinka.</w:t>
            </w:r>
          </w:p>
        </w:tc>
        <w:tc>
          <w:tcPr>
            <w:tcW w:w="2268"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jc w:val="left"/>
              <w:rPr>
                <w:sz w:val="16"/>
                <w:szCs w:val="16"/>
              </w:rPr>
            </w:pPr>
            <w:r w:rsidRPr="00BD136D">
              <w:rPr>
                <w:sz w:val="16"/>
                <w:szCs w:val="16"/>
              </w:rPr>
              <w:t>-izrezovanje starega lesa</w:t>
            </w:r>
          </w:p>
          <w:p w:rsidR="00DB4355" w:rsidRPr="00BD136D" w:rsidRDefault="00DB4355" w:rsidP="00764EB0">
            <w:pPr>
              <w:jc w:val="left"/>
              <w:rPr>
                <w:sz w:val="16"/>
                <w:szCs w:val="16"/>
              </w:rPr>
            </w:pPr>
          </w:p>
          <w:p w:rsidR="00DB4355" w:rsidRPr="00BD136D" w:rsidRDefault="00DB4355" w:rsidP="00764EB0">
            <w:pPr>
              <w:jc w:val="left"/>
              <w:rPr>
                <w:sz w:val="16"/>
                <w:szCs w:val="16"/>
              </w:rPr>
            </w:pPr>
            <w:r w:rsidRPr="00BD136D">
              <w:rPr>
                <w:sz w:val="16"/>
                <w:szCs w:val="16"/>
              </w:rPr>
              <w:t>Kemijsko varstvo:</w:t>
            </w:r>
          </w:p>
          <w:p w:rsidR="00DB4355" w:rsidRPr="00BD136D" w:rsidRDefault="00DB4355" w:rsidP="00764EB0">
            <w:pPr>
              <w:jc w:val="left"/>
              <w:rPr>
                <w:sz w:val="16"/>
                <w:szCs w:val="16"/>
              </w:rPr>
            </w:pPr>
            <w:r w:rsidRPr="00BD136D">
              <w:rPr>
                <w:sz w:val="16"/>
                <w:szCs w:val="16"/>
              </w:rPr>
              <w:t>Rastline tretiramo takrat, ko se pojavi škoda.</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 parafinsko olje</w:t>
            </w:r>
          </w:p>
        </w:tc>
        <w:tc>
          <w:tcPr>
            <w:tcW w:w="155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Belo olje - Frutapon</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3 %</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ČU</w:t>
            </w:r>
          </w:p>
        </w:tc>
        <w:tc>
          <w:tcPr>
            <w:tcW w:w="292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p>
        </w:tc>
      </w:tr>
      <w:tr w:rsidR="00BD136D" w:rsidRPr="00BD136D" w:rsidTr="00764EB0">
        <w:tc>
          <w:tcPr>
            <w:tcW w:w="1701"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b/>
                <w:sz w:val="16"/>
                <w:szCs w:val="16"/>
              </w:rPr>
              <w:t>Širokolistni in ozkolistni pleveli</w:t>
            </w:r>
          </w:p>
          <w:p w:rsidR="00DB4355" w:rsidRPr="00BD136D" w:rsidRDefault="00DB4355" w:rsidP="00764EB0">
            <w:pPr>
              <w:jc w:val="left"/>
              <w:rPr>
                <w:sz w:val="16"/>
                <w:szCs w:val="16"/>
              </w:rPr>
            </w:pPr>
          </w:p>
          <w:p w:rsidR="00DB4355" w:rsidRPr="00BD136D" w:rsidRDefault="00DB4355" w:rsidP="00764EB0">
            <w:pPr>
              <w:jc w:val="left"/>
              <w:rPr>
                <w:sz w:val="16"/>
                <w:szCs w:val="16"/>
              </w:rPr>
            </w:pPr>
            <w:r w:rsidRPr="00BD136D">
              <w:rPr>
                <w:sz w:val="16"/>
                <w:szCs w:val="16"/>
              </w:rPr>
              <w:t xml:space="preserve"> </w:t>
            </w:r>
          </w:p>
        </w:tc>
        <w:tc>
          <w:tcPr>
            <w:tcW w:w="2802"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Pleveli z odvzemanjem hranil, vode  in prostora, negativno vplivajo na rast jagod. Zaradi zadrževanja vlage so tudi okužbe z boleznimi večje.</w:t>
            </w:r>
          </w:p>
        </w:tc>
        <w:tc>
          <w:tcPr>
            <w:tcW w:w="2268"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Agrotehnični ukrepi:</w:t>
            </w:r>
          </w:p>
          <w:p w:rsidR="00DB4355" w:rsidRPr="00BD136D" w:rsidRDefault="00DB4355" w:rsidP="00764EB0">
            <w:pPr>
              <w:numPr>
                <w:ilvl w:val="0"/>
                <w:numId w:val="21"/>
              </w:numPr>
              <w:tabs>
                <w:tab w:val="num" w:pos="198"/>
              </w:tabs>
              <w:ind w:hanging="702"/>
              <w:jc w:val="left"/>
              <w:rPr>
                <w:sz w:val="16"/>
                <w:szCs w:val="16"/>
              </w:rPr>
            </w:pPr>
            <w:r w:rsidRPr="00BD136D">
              <w:rPr>
                <w:sz w:val="16"/>
                <w:szCs w:val="16"/>
              </w:rPr>
              <w:t>pletev</w:t>
            </w:r>
          </w:p>
          <w:p w:rsidR="00DB4355" w:rsidRPr="00BD136D" w:rsidRDefault="00DB4355" w:rsidP="00764EB0">
            <w:pPr>
              <w:numPr>
                <w:ilvl w:val="0"/>
                <w:numId w:val="21"/>
              </w:numPr>
              <w:tabs>
                <w:tab w:val="num" w:pos="198"/>
              </w:tabs>
              <w:ind w:hanging="702"/>
              <w:jc w:val="left"/>
              <w:rPr>
                <w:sz w:val="16"/>
                <w:szCs w:val="16"/>
              </w:rPr>
            </w:pPr>
            <w:r w:rsidRPr="00BD136D">
              <w:rPr>
                <w:sz w:val="16"/>
                <w:szCs w:val="16"/>
              </w:rPr>
              <w:t>zastiranje s folijami</w:t>
            </w:r>
          </w:p>
        </w:tc>
        <w:tc>
          <w:tcPr>
            <w:tcW w:w="1417"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 pendimetalin</w:t>
            </w:r>
          </w:p>
        </w:tc>
        <w:tc>
          <w:tcPr>
            <w:tcW w:w="155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Stomp Aqua</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2,9 l/ha</w:t>
            </w:r>
          </w:p>
        </w:tc>
        <w:tc>
          <w:tcPr>
            <w:tcW w:w="1276"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r w:rsidRPr="00BD136D">
              <w:rPr>
                <w:sz w:val="16"/>
                <w:szCs w:val="16"/>
              </w:rPr>
              <w:t>ČU</w:t>
            </w:r>
          </w:p>
        </w:tc>
        <w:tc>
          <w:tcPr>
            <w:tcW w:w="2929" w:type="dxa"/>
            <w:tcBorders>
              <w:top w:val="single" w:sz="4" w:space="0" w:color="auto"/>
              <w:left w:val="single" w:sz="4" w:space="0" w:color="auto"/>
              <w:bottom w:val="single" w:sz="4" w:space="0" w:color="auto"/>
              <w:right w:val="single" w:sz="4" w:space="0" w:color="auto"/>
            </w:tcBorders>
          </w:tcPr>
          <w:p w:rsidR="00DB4355" w:rsidRPr="00BD136D" w:rsidRDefault="00DB4355" w:rsidP="00764EB0">
            <w:pPr>
              <w:jc w:val="left"/>
              <w:rPr>
                <w:sz w:val="16"/>
                <w:szCs w:val="16"/>
              </w:rPr>
            </w:pPr>
          </w:p>
          <w:p w:rsidR="00DB4355" w:rsidRPr="00BD136D" w:rsidRDefault="00DB4355" w:rsidP="00764EB0">
            <w:pPr>
              <w:jc w:val="left"/>
              <w:rPr>
                <w:sz w:val="16"/>
                <w:szCs w:val="16"/>
              </w:rPr>
            </w:pPr>
            <w:r w:rsidRPr="00BD136D">
              <w:rPr>
                <w:sz w:val="16"/>
                <w:szCs w:val="16"/>
              </w:rPr>
              <w:t xml:space="preserve"> </w:t>
            </w:r>
          </w:p>
        </w:tc>
      </w:tr>
    </w:tbl>
    <w:p w:rsidR="00764EB0" w:rsidRPr="00BD136D" w:rsidRDefault="00764EB0" w:rsidP="00764EB0">
      <w:pPr>
        <w:pStyle w:val="Naslov2"/>
        <w:ind w:hanging="926"/>
      </w:pPr>
      <w:bookmarkStart w:id="94" w:name="_Toc447544580"/>
      <w:bookmarkEnd w:id="92"/>
      <w:bookmarkEnd w:id="93"/>
      <w:r w:rsidRPr="00BD136D">
        <w:lastRenderedPageBreak/>
        <w:t xml:space="preserve">INTEGRIRANO VARSTVO MALIN    </w:t>
      </w:r>
      <w:r w:rsidRPr="00BD136D">
        <w:tab/>
      </w:r>
      <w:r w:rsidRPr="00BD136D">
        <w:tab/>
      </w:r>
      <w:r w:rsidRPr="00BD136D">
        <w:tab/>
      </w:r>
      <w:r w:rsidRPr="00BD136D">
        <w:tab/>
      </w:r>
      <w:r w:rsidRPr="00BD136D">
        <w:tab/>
      </w:r>
      <w:r w:rsidRPr="00BD136D">
        <w:tab/>
      </w:r>
      <w:r w:rsidRPr="00BD136D">
        <w:tab/>
      </w:r>
      <w:r w:rsidRPr="00BD136D">
        <w:tab/>
      </w:r>
      <w:r w:rsidRPr="00BD136D">
        <w:tab/>
      </w:r>
      <w:r w:rsidRPr="00BD136D">
        <w:tab/>
      </w:r>
      <w:r w:rsidRPr="00BD136D">
        <w:tab/>
      </w:r>
    </w:p>
    <w:p w:rsidR="00764EB0" w:rsidRPr="00BD136D" w:rsidRDefault="00764EB0" w:rsidP="00764EB0">
      <w:pPr>
        <w:ind w:left="13452" w:firstLine="708"/>
        <w:rPr>
          <w:sz w:val="18"/>
          <w:szCs w:val="18"/>
        </w:rPr>
      </w:pPr>
      <w:r w:rsidRPr="00BD136D">
        <w:rPr>
          <w:sz w:val="18"/>
          <w:szCs w:val="18"/>
        </w:rPr>
        <w:tab/>
      </w: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3386"/>
        <w:gridCol w:w="2090"/>
        <w:gridCol w:w="1490"/>
        <w:gridCol w:w="1260"/>
        <w:gridCol w:w="1210"/>
        <w:gridCol w:w="2200"/>
      </w:tblGrid>
      <w:tr w:rsidR="00BD136D" w:rsidRPr="00BD136D" w:rsidTr="00651885">
        <w:tc>
          <w:tcPr>
            <w:tcW w:w="1701"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OPIS</w:t>
            </w:r>
          </w:p>
        </w:tc>
        <w:tc>
          <w:tcPr>
            <w:tcW w:w="3386"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UKREPI</w:t>
            </w:r>
          </w:p>
        </w:tc>
        <w:tc>
          <w:tcPr>
            <w:tcW w:w="209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AKTIVNA SNOV</w:t>
            </w:r>
          </w:p>
        </w:tc>
        <w:tc>
          <w:tcPr>
            <w:tcW w:w="149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FITOFARM.</w:t>
            </w:r>
          </w:p>
          <w:p w:rsidR="00764EB0" w:rsidRPr="00BD136D" w:rsidRDefault="00764EB0" w:rsidP="00651885">
            <w:pPr>
              <w:rPr>
                <w:sz w:val="18"/>
                <w:szCs w:val="18"/>
              </w:rPr>
            </w:pPr>
            <w:r w:rsidRPr="00BD136D">
              <w:rPr>
                <w:sz w:val="18"/>
                <w:szCs w:val="18"/>
              </w:rPr>
              <w:t>SREDSTVO</w:t>
            </w:r>
          </w:p>
        </w:tc>
        <w:tc>
          <w:tcPr>
            <w:tcW w:w="126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OPOMBE</w:t>
            </w:r>
          </w:p>
        </w:tc>
      </w:tr>
      <w:tr w:rsidR="00BD136D" w:rsidRPr="00BD136D" w:rsidTr="00651885">
        <w:tc>
          <w:tcPr>
            <w:tcW w:w="1701"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b/>
                <w:sz w:val="17"/>
                <w:szCs w:val="17"/>
              </w:rPr>
            </w:pPr>
            <w:r w:rsidRPr="00BD136D">
              <w:rPr>
                <w:b/>
                <w:sz w:val="17"/>
                <w:szCs w:val="17"/>
              </w:rPr>
              <w:t>Siva plesen ali gniloba</w:t>
            </w:r>
          </w:p>
          <w:p w:rsidR="00764EB0" w:rsidRPr="00BD136D" w:rsidRDefault="00764EB0" w:rsidP="00764EB0">
            <w:pPr>
              <w:jc w:val="left"/>
              <w:rPr>
                <w:i/>
                <w:sz w:val="17"/>
                <w:szCs w:val="17"/>
              </w:rPr>
            </w:pPr>
            <w:r w:rsidRPr="00BD136D">
              <w:rPr>
                <w:i/>
                <w:sz w:val="17"/>
                <w:szCs w:val="17"/>
              </w:rPr>
              <w:t>Botriotinia fuckeliana</w:t>
            </w:r>
          </w:p>
        </w:tc>
        <w:tc>
          <w:tcPr>
            <w:tcW w:w="1701"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xml:space="preserve">Gliva napada cvetove, plodove in poganjke. Plodovi se obdajo s sivo prevleko. Na poganjkih se plesen izrazi kot rjavenje  okrog brstov. </w:t>
            </w:r>
          </w:p>
        </w:tc>
        <w:tc>
          <w:tcPr>
            <w:tcW w:w="3386"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Agrotehnični ukrepi:</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sajenje odpornih sort</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zmerno gnojenje z dušikom</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vzdrževanje zračnega grma</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pridelovanje v zaščitenih prostorih</w:t>
            </w:r>
          </w:p>
          <w:p w:rsidR="00764EB0" w:rsidRPr="00BD136D" w:rsidRDefault="00764EB0" w:rsidP="00764EB0">
            <w:pPr>
              <w:jc w:val="left"/>
              <w:rPr>
                <w:sz w:val="17"/>
                <w:szCs w:val="17"/>
              </w:rPr>
            </w:pPr>
          </w:p>
          <w:p w:rsidR="00764EB0" w:rsidRPr="00BD136D" w:rsidRDefault="00764EB0" w:rsidP="00764EB0">
            <w:pPr>
              <w:jc w:val="left"/>
              <w:rPr>
                <w:sz w:val="17"/>
                <w:szCs w:val="17"/>
              </w:rPr>
            </w:pPr>
            <w:r w:rsidRPr="00BD136D">
              <w:rPr>
                <w:sz w:val="17"/>
                <w:szCs w:val="17"/>
              </w:rPr>
              <w:t>Kemijsko varstvo:</w:t>
            </w:r>
          </w:p>
          <w:p w:rsidR="00764EB0" w:rsidRPr="00BD136D" w:rsidRDefault="00764EB0" w:rsidP="00764EB0">
            <w:pPr>
              <w:jc w:val="left"/>
              <w:rPr>
                <w:sz w:val="17"/>
                <w:szCs w:val="17"/>
              </w:rPr>
            </w:pPr>
            <w:r w:rsidRPr="00BD136D">
              <w:rPr>
                <w:sz w:val="17"/>
                <w:szCs w:val="17"/>
              </w:rPr>
              <w:t>Rastline tretiramo v začetku cvetenja ter ob pojavu bolezni na plodovih.</w:t>
            </w:r>
          </w:p>
        </w:tc>
        <w:tc>
          <w:tcPr>
            <w:tcW w:w="2090"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fenheksamid</w:t>
            </w:r>
          </w:p>
          <w:p w:rsidR="00764EB0" w:rsidRPr="00BD136D" w:rsidRDefault="00764EB0" w:rsidP="00764EB0">
            <w:pPr>
              <w:jc w:val="left"/>
              <w:rPr>
                <w:sz w:val="17"/>
                <w:szCs w:val="17"/>
              </w:rPr>
            </w:pPr>
            <w:r w:rsidRPr="00BD136D">
              <w:rPr>
                <w:sz w:val="17"/>
                <w:szCs w:val="17"/>
              </w:rPr>
              <w:t>- fludioksonil+ciprodinil</w:t>
            </w:r>
          </w:p>
          <w:p w:rsidR="00764EB0" w:rsidRPr="00BD136D" w:rsidRDefault="00764EB0" w:rsidP="00764EB0">
            <w:pPr>
              <w:jc w:val="left"/>
              <w:rPr>
                <w:sz w:val="17"/>
                <w:szCs w:val="17"/>
              </w:rPr>
            </w:pPr>
            <w:r w:rsidRPr="00BD136D">
              <w:rPr>
                <w:sz w:val="17"/>
                <w:szCs w:val="17"/>
              </w:rPr>
              <w:t>- iprodion</w:t>
            </w:r>
          </w:p>
          <w:p w:rsidR="00764EB0" w:rsidRPr="00BD136D" w:rsidRDefault="00764EB0" w:rsidP="00764EB0">
            <w:pPr>
              <w:jc w:val="left"/>
              <w:rPr>
                <w:i/>
                <w:sz w:val="17"/>
                <w:szCs w:val="17"/>
              </w:rPr>
            </w:pPr>
            <w:r w:rsidRPr="00BD136D">
              <w:rPr>
                <w:i/>
                <w:sz w:val="17"/>
                <w:szCs w:val="17"/>
              </w:rPr>
              <w:t>- Bacillius subtulis</w:t>
            </w:r>
          </w:p>
          <w:p w:rsidR="00764EB0" w:rsidRPr="00BD136D" w:rsidRDefault="00764EB0" w:rsidP="00764EB0">
            <w:pPr>
              <w:jc w:val="left"/>
              <w:rPr>
                <w:sz w:val="17"/>
                <w:szCs w:val="17"/>
              </w:rPr>
            </w:pPr>
            <w:r w:rsidRPr="00BD136D">
              <w:rPr>
                <w:sz w:val="17"/>
                <w:szCs w:val="17"/>
              </w:rPr>
              <w:t>- pirimetanil</w:t>
            </w:r>
          </w:p>
          <w:p w:rsidR="00764EB0" w:rsidRPr="00BD136D" w:rsidRDefault="00764EB0" w:rsidP="00764EB0">
            <w:pPr>
              <w:jc w:val="left"/>
              <w:rPr>
                <w:sz w:val="17"/>
                <w:szCs w:val="17"/>
              </w:rPr>
            </w:pPr>
            <w:r w:rsidRPr="00BD136D">
              <w:rPr>
                <w:sz w:val="17"/>
                <w:szCs w:val="17"/>
              </w:rPr>
              <w:t>- pirimetanil</w:t>
            </w:r>
          </w:p>
          <w:p w:rsidR="00764EB0" w:rsidRPr="00BD136D" w:rsidRDefault="00764EB0" w:rsidP="00764EB0">
            <w:pPr>
              <w:jc w:val="left"/>
              <w:rPr>
                <w:sz w:val="17"/>
                <w:szCs w:val="17"/>
              </w:rPr>
            </w:pPr>
            <w:r w:rsidRPr="00BD136D">
              <w:rPr>
                <w:sz w:val="17"/>
                <w:szCs w:val="17"/>
              </w:rPr>
              <w:t>- boskalid + piraklostrobin</w:t>
            </w:r>
          </w:p>
          <w:p w:rsidR="00764EB0" w:rsidRPr="00BD136D" w:rsidRDefault="00764EB0" w:rsidP="00764EB0">
            <w:pPr>
              <w:jc w:val="left"/>
              <w:rPr>
                <w:sz w:val="17"/>
                <w:szCs w:val="17"/>
              </w:rPr>
            </w:pPr>
            <w:r w:rsidRPr="00BD136D">
              <w:rPr>
                <w:sz w:val="17"/>
                <w:szCs w:val="17"/>
              </w:rPr>
              <w:t>- fenheksamid</w:t>
            </w:r>
          </w:p>
        </w:tc>
        <w:tc>
          <w:tcPr>
            <w:tcW w:w="1490"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Teldor SC 500</w:t>
            </w:r>
          </w:p>
          <w:p w:rsidR="00764EB0" w:rsidRPr="00BD136D" w:rsidRDefault="00764EB0" w:rsidP="00764EB0">
            <w:pPr>
              <w:jc w:val="left"/>
              <w:rPr>
                <w:sz w:val="17"/>
                <w:szCs w:val="17"/>
              </w:rPr>
            </w:pPr>
            <w:r w:rsidRPr="00BD136D">
              <w:rPr>
                <w:sz w:val="17"/>
                <w:szCs w:val="17"/>
              </w:rPr>
              <w:t>Switch 62,</w:t>
            </w:r>
            <w:r w:rsidR="004E0E1F">
              <w:rPr>
                <w:sz w:val="17"/>
                <w:szCs w:val="17"/>
              </w:rPr>
              <w:t>5</w:t>
            </w:r>
            <w:r w:rsidRPr="00BD136D">
              <w:rPr>
                <w:sz w:val="17"/>
                <w:szCs w:val="17"/>
              </w:rPr>
              <w:t xml:space="preserve"> WG</w:t>
            </w:r>
          </w:p>
          <w:p w:rsidR="00764EB0" w:rsidRPr="00BD136D" w:rsidRDefault="00764EB0" w:rsidP="00764EB0">
            <w:pPr>
              <w:jc w:val="left"/>
              <w:rPr>
                <w:sz w:val="17"/>
                <w:szCs w:val="17"/>
              </w:rPr>
            </w:pPr>
            <w:r w:rsidRPr="00BD136D">
              <w:rPr>
                <w:sz w:val="17"/>
                <w:szCs w:val="17"/>
              </w:rPr>
              <w:t>Rovral aquaflo +</w:t>
            </w:r>
          </w:p>
          <w:p w:rsidR="00764EB0" w:rsidRPr="00BD136D" w:rsidRDefault="00764EB0" w:rsidP="00764EB0">
            <w:pPr>
              <w:jc w:val="left"/>
              <w:rPr>
                <w:sz w:val="17"/>
                <w:szCs w:val="17"/>
              </w:rPr>
            </w:pPr>
            <w:r w:rsidRPr="00BD136D">
              <w:rPr>
                <w:sz w:val="17"/>
                <w:szCs w:val="17"/>
              </w:rPr>
              <w:t>Serenade Aso</w:t>
            </w:r>
          </w:p>
          <w:p w:rsidR="00764EB0" w:rsidRPr="00BD136D" w:rsidRDefault="00764EB0" w:rsidP="00764EB0">
            <w:pPr>
              <w:jc w:val="left"/>
              <w:rPr>
                <w:sz w:val="17"/>
                <w:szCs w:val="17"/>
              </w:rPr>
            </w:pPr>
            <w:r w:rsidRPr="00BD136D">
              <w:rPr>
                <w:sz w:val="17"/>
                <w:szCs w:val="17"/>
              </w:rPr>
              <w:t>Pyrus</w:t>
            </w:r>
          </w:p>
          <w:p w:rsidR="00764EB0" w:rsidRPr="00BD136D" w:rsidRDefault="00764EB0" w:rsidP="00764EB0">
            <w:pPr>
              <w:jc w:val="left"/>
              <w:rPr>
                <w:sz w:val="17"/>
                <w:szCs w:val="17"/>
              </w:rPr>
            </w:pPr>
            <w:r w:rsidRPr="00BD136D">
              <w:rPr>
                <w:sz w:val="17"/>
                <w:szCs w:val="17"/>
              </w:rPr>
              <w:t>Scala</w:t>
            </w:r>
          </w:p>
          <w:p w:rsidR="00764EB0" w:rsidRPr="00BD136D" w:rsidRDefault="00764EB0" w:rsidP="00764EB0">
            <w:pPr>
              <w:jc w:val="left"/>
              <w:rPr>
                <w:sz w:val="17"/>
                <w:szCs w:val="17"/>
              </w:rPr>
            </w:pPr>
            <w:r w:rsidRPr="00BD136D">
              <w:rPr>
                <w:sz w:val="17"/>
                <w:szCs w:val="17"/>
              </w:rPr>
              <w:t>Signum</w:t>
            </w:r>
          </w:p>
          <w:p w:rsidR="00764EB0" w:rsidRPr="00BD136D" w:rsidRDefault="00764EB0" w:rsidP="00764EB0">
            <w:pPr>
              <w:jc w:val="left"/>
              <w:rPr>
                <w:sz w:val="17"/>
                <w:szCs w:val="17"/>
              </w:rPr>
            </w:pPr>
            <w:r w:rsidRPr="00BD136D">
              <w:rPr>
                <w:sz w:val="17"/>
                <w:szCs w:val="17"/>
              </w:rPr>
              <w:t>Teldor plus</w:t>
            </w:r>
          </w:p>
        </w:tc>
        <w:tc>
          <w:tcPr>
            <w:tcW w:w="1260"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2 l/ha</w:t>
            </w:r>
          </w:p>
          <w:p w:rsidR="00764EB0" w:rsidRPr="00BD136D" w:rsidRDefault="00764EB0" w:rsidP="00764EB0">
            <w:pPr>
              <w:jc w:val="left"/>
              <w:rPr>
                <w:sz w:val="17"/>
                <w:szCs w:val="17"/>
              </w:rPr>
            </w:pPr>
            <w:r w:rsidRPr="00BD136D">
              <w:rPr>
                <w:sz w:val="17"/>
                <w:szCs w:val="17"/>
              </w:rPr>
              <w:t>1 kg/ha</w:t>
            </w:r>
          </w:p>
          <w:p w:rsidR="00764EB0" w:rsidRPr="00BD136D" w:rsidRDefault="00764EB0" w:rsidP="00764EB0">
            <w:pPr>
              <w:jc w:val="left"/>
              <w:rPr>
                <w:sz w:val="17"/>
                <w:szCs w:val="17"/>
              </w:rPr>
            </w:pPr>
            <w:r w:rsidRPr="00BD136D">
              <w:rPr>
                <w:sz w:val="17"/>
                <w:szCs w:val="17"/>
              </w:rPr>
              <w:t>1,5 l/ha</w:t>
            </w:r>
          </w:p>
          <w:p w:rsidR="00764EB0" w:rsidRPr="00BD136D" w:rsidRDefault="00764EB0" w:rsidP="00764EB0">
            <w:pPr>
              <w:jc w:val="left"/>
              <w:rPr>
                <w:sz w:val="17"/>
                <w:szCs w:val="17"/>
              </w:rPr>
            </w:pPr>
            <w:r w:rsidRPr="00BD136D">
              <w:rPr>
                <w:sz w:val="17"/>
                <w:szCs w:val="17"/>
              </w:rPr>
              <w:t>8l/ha</w:t>
            </w:r>
          </w:p>
          <w:p w:rsidR="00764EB0" w:rsidRPr="00BD136D" w:rsidRDefault="00764EB0" w:rsidP="00764EB0">
            <w:pPr>
              <w:jc w:val="left"/>
              <w:rPr>
                <w:sz w:val="17"/>
                <w:szCs w:val="17"/>
              </w:rPr>
            </w:pPr>
            <w:r w:rsidRPr="00BD136D">
              <w:rPr>
                <w:sz w:val="17"/>
                <w:szCs w:val="17"/>
              </w:rPr>
              <w:t>2 l/ha</w:t>
            </w:r>
          </w:p>
          <w:p w:rsidR="00764EB0" w:rsidRPr="00BD136D" w:rsidRDefault="00764EB0" w:rsidP="00764EB0">
            <w:pPr>
              <w:jc w:val="left"/>
              <w:rPr>
                <w:sz w:val="17"/>
                <w:szCs w:val="17"/>
              </w:rPr>
            </w:pPr>
            <w:r w:rsidRPr="00BD136D">
              <w:rPr>
                <w:sz w:val="17"/>
                <w:szCs w:val="17"/>
              </w:rPr>
              <w:t>2 l/ha</w:t>
            </w:r>
          </w:p>
          <w:p w:rsidR="00764EB0" w:rsidRPr="00BD136D" w:rsidRDefault="00764EB0" w:rsidP="00764EB0">
            <w:pPr>
              <w:jc w:val="left"/>
              <w:rPr>
                <w:sz w:val="17"/>
                <w:szCs w:val="17"/>
              </w:rPr>
            </w:pPr>
            <w:r w:rsidRPr="00BD136D">
              <w:rPr>
                <w:sz w:val="17"/>
                <w:szCs w:val="17"/>
              </w:rPr>
              <w:t xml:space="preserve">1,8 kg/ha </w:t>
            </w:r>
          </w:p>
          <w:p w:rsidR="00764EB0" w:rsidRPr="00BD136D" w:rsidRDefault="00764EB0" w:rsidP="00764EB0">
            <w:pPr>
              <w:jc w:val="left"/>
              <w:rPr>
                <w:sz w:val="17"/>
                <w:szCs w:val="17"/>
              </w:rPr>
            </w:pPr>
            <w:r w:rsidRPr="00BD136D">
              <w:rPr>
                <w:sz w:val="17"/>
                <w:szCs w:val="17"/>
              </w:rPr>
              <w:t>1,5 l/ha</w:t>
            </w:r>
          </w:p>
        </w:tc>
        <w:tc>
          <w:tcPr>
            <w:tcW w:w="1210"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7 dni  2x</w:t>
            </w:r>
          </w:p>
          <w:p w:rsidR="00764EB0" w:rsidRPr="00BD136D" w:rsidRDefault="00764EB0" w:rsidP="00764EB0">
            <w:pPr>
              <w:jc w:val="left"/>
              <w:rPr>
                <w:sz w:val="17"/>
                <w:szCs w:val="17"/>
              </w:rPr>
            </w:pPr>
            <w:r w:rsidRPr="00BD136D">
              <w:rPr>
                <w:sz w:val="17"/>
                <w:szCs w:val="17"/>
              </w:rPr>
              <w:t>10 dni  1x</w:t>
            </w:r>
          </w:p>
          <w:p w:rsidR="00764EB0" w:rsidRPr="00BD136D" w:rsidRDefault="00764EB0" w:rsidP="00764EB0">
            <w:pPr>
              <w:jc w:val="left"/>
              <w:rPr>
                <w:sz w:val="17"/>
                <w:szCs w:val="17"/>
              </w:rPr>
            </w:pPr>
            <w:r w:rsidRPr="00BD136D">
              <w:rPr>
                <w:sz w:val="17"/>
                <w:szCs w:val="17"/>
              </w:rPr>
              <w:t>3 dni  4x</w:t>
            </w:r>
          </w:p>
          <w:p w:rsidR="00764EB0" w:rsidRPr="00BD136D" w:rsidRDefault="00764EB0" w:rsidP="00764EB0">
            <w:pPr>
              <w:jc w:val="left"/>
              <w:rPr>
                <w:sz w:val="17"/>
                <w:szCs w:val="17"/>
              </w:rPr>
            </w:pPr>
            <w:r w:rsidRPr="00BD136D">
              <w:rPr>
                <w:sz w:val="17"/>
                <w:szCs w:val="17"/>
              </w:rPr>
              <w:t>ČU</w:t>
            </w:r>
          </w:p>
          <w:p w:rsidR="00764EB0" w:rsidRPr="00BD136D" w:rsidRDefault="00764EB0" w:rsidP="00764EB0">
            <w:pPr>
              <w:jc w:val="left"/>
              <w:rPr>
                <w:sz w:val="17"/>
                <w:szCs w:val="17"/>
              </w:rPr>
            </w:pPr>
            <w:r w:rsidRPr="00BD136D">
              <w:rPr>
                <w:sz w:val="17"/>
                <w:szCs w:val="17"/>
              </w:rPr>
              <w:t>7 dni 2 x</w:t>
            </w:r>
          </w:p>
          <w:p w:rsidR="00764EB0" w:rsidRPr="00BD136D" w:rsidRDefault="00764EB0" w:rsidP="00764EB0">
            <w:pPr>
              <w:jc w:val="left"/>
              <w:rPr>
                <w:sz w:val="17"/>
                <w:szCs w:val="17"/>
              </w:rPr>
            </w:pPr>
            <w:r w:rsidRPr="00BD136D">
              <w:rPr>
                <w:sz w:val="17"/>
                <w:szCs w:val="17"/>
              </w:rPr>
              <w:t>3 dni</w:t>
            </w:r>
          </w:p>
          <w:p w:rsidR="00764EB0" w:rsidRPr="00BD136D" w:rsidRDefault="00764EB0" w:rsidP="00764EB0">
            <w:pPr>
              <w:jc w:val="left"/>
              <w:rPr>
                <w:sz w:val="17"/>
                <w:szCs w:val="17"/>
              </w:rPr>
            </w:pPr>
            <w:r w:rsidRPr="00BD136D">
              <w:rPr>
                <w:sz w:val="17"/>
                <w:szCs w:val="17"/>
              </w:rPr>
              <w:t>3 dni 2x</w:t>
            </w:r>
          </w:p>
          <w:p w:rsidR="00764EB0" w:rsidRPr="00BD136D" w:rsidRDefault="00764EB0" w:rsidP="00764EB0">
            <w:pPr>
              <w:jc w:val="left"/>
              <w:rPr>
                <w:sz w:val="17"/>
                <w:szCs w:val="17"/>
              </w:rPr>
            </w:pPr>
            <w:r w:rsidRPr="00BD136D">
              <w:rPr>
                <w:sz w:val="17"/>
                <w:szCs w:val="17"/>
              </w:rPr>
              <w:t>3 dni 2x</w:t>
            </w:r>
          </w:p>
        </w:tc>
        <w:tc>
          <w:tcPr>
            <w:tcW w:w="2200" w:type="dxa"/>
            <w:tcBorders>
              <w:top w:val="single" w:sz="12" w:space="0" w:color="auto"/>
              <w:left w:val="single" w:sz="4" w:space="0" w:color="auto"/>
              <w:bottom w:val="single" w:sz="4" w:space="0" w:color="auto"/>
              <w:right w:val="single" w:sz="4" w:space="0" w:color="auto"/>
            </w:tcBorders>
          </w:tcPr>
          <w:p w:rsidR="00764EB0" w:rsidRPr="00BD136D" w:rsidRDefault="00764EB0" w:rsidP="00764EB0">
            <w:pPr>
              <w:snapToGrid w:val="0"/>
              <w:jc w:val="left"/>
              <w:rPr>
                <w:sz w:val="17"/>
                <w:szCs w:val="17"/>
              </w:rPr>
            </w:pPr>
            <w:r w:rsidRPr="00BD136D">
              <w:rPr>
                <w:sz w:val="17"/>
                <w:szCs w:val="17"/>
              </w:rPr>
              <w:t xml:space="preserve">+Tretira se do začetka cvetenja. </w:t>
            </w:r>
          </w:p>
          <w:p w:rsidR="00764EB0" w:rsidRPr="00BD136D" w:rsidRDefault="00764EB0" w:rsidP="00764EB0">
            <w:pPr>
              <w:snapToGrid w:val="0"/>
              <w:jc w:val="left"/>
              <w:rPr>
                <w:b/>
                <w:sz w:val="17"/>
                <w:szCs w:val="17"/>
              </w:rPr>
            </w:pPr>
            <w:r w:rsidRPr="00BD136D">
              <w:rPr>
                <w:b/>
                <w:sz w:val="17"/>
                <w:szCs w:val="17"/>
              </w:rPr>
              <w:t>Upoštevati 30 m netretiran varnostni pas do vodne površine od meje brega voda 1. in 2. Reda</w:t>
            </w:r>
          </w:p>
          <w:p w:rsidR="00764EB0" w:rsidRPr="00BD136D" w:rsidRDefault="00764EB0" w:rsidP="00764EB0">
            <w:pPr>
              <w:snapToGrid w:val="0"/>
              <w:jc w:val="left"/>
              <w:rPr>
                <w:b/>
                <w:sz w:val="17"/>
                <w:szCs w:val="17"/>
              </w:rPr>
            </w:pPr>
          </w:p>
          <w:p w:rsidR="00764EB0" w:rsidRPr="00BD136D" w:rsidRDefault="00764EB0" w:rsidP="00764EB0">
            <w:pPr>
              <w:snapToGrid w:val="0"/>
              <w:jc w:val="left"/>
              <w:rPr>
                <w:sz w:val="17"/>
                <w:szCs w:val="17"/>
              </w:rPr>
            </w:pPr>
            <w:r w:rsidRPr="00BD136D">
              <w:rPr>
                <w:sz w:val="17"/>
                <w:szCs w:val="17"/>
              </w:rPr>
              <w:t>Scalo se uporablja do začetka cvetenja (10 % odprtih cvetov)</w:t>
            </w:r>
          </w:p>
          <w:p w:rsidR="00764EB0" w:rsidRPr="00BD136D" w:rsidRDefault="00764EB0" w:rsidP="00764EB0">
            <w:pPr>
              <w:snapToGrid w:val="0"/>
              <w:jc w:val="left"/>
              <w:rPr>
                <w:sz w:val="17"/>
                <w:szCs w:val="17"/>
              </w:rPr>
            </w:pPr>
          </w:p>
          <w:p w:rsidR="00764EB0" w:rsidRPr="00BD136D" w:rsidRDefault="00764EB0" w:rsidP="00764EB0">
            <w:pPr>
              <w:jc w:val="left"/>
              <w:rPr>
                <w:b/>
                <w:sz w:val="17"/>
                <w:szCs w:val="17"/>
              </w:rPr>
            </w:pPr>
            <w:r w:rsidRPr="00BD136D">
              <w:rPr>
                <w:sz w:val="17"/>
                <w:szCs w:val="17"/>
              </w:rPr>
              <w:t>Signum deluje tudi na malinovo sušico.</w:t>
            </w:r>
          </w:p>
        </w:tc>
      </w:tr>
      <w:tr w:rsidR="00BD136D" w:rsidRPr="00BD136D" w:rsidTr="00651885">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7"/>
                <w:szCs w:val="17"/>
              </w:rPr>
            </w:pPr>
            <w:r w:rsidRPr="00BD136D">
              <w:rPr>
                <w:b/>
                <w:sz w:val="17"/>
                <w:szCs w:val="17"/>
              </w:rPr>
              <w:t>Malinov ožig</w:t>
            </w:r>
          </w:p>
          <w:p w:rsidR="00764EB0" w:rsidRPr="00BD136D" w:rsidRDefault="00764EB0" w:rsidP="00764EB0">
            <w:pPr>
              <w:jc w:val="left"/>
              <w:rPr>
                <w:i/>
                <w:sz w:val="17"/>
                <w:szCs w:val="17"/>
              </w:rPr>
            </w:pPr>
            <w:r w:rsidRPr="00BD136D">
              <w:rPr>
                <w:i/>
                <w:sz w:val="17"/>
                <w:szCs w:val="17"/>
              </w:rPr>
              <w:t>Elsinoë veneta</w:t>
            </w:r>
          </w:p>
        </w:tc>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Gliva spomladi okuži poganjke in liste. Nastanejo podolgovate, v sredini sive, purpurno rdeče obrobljene pege.</w:t>
            </w:r>
          </w:p>
        </w:tc>
        <w:tc>
          <w:tcPr>
            <w:tcW w:w="3386"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Agrotehnični ukrepi:</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zmerno gnojenje z dušikom</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vzdrževanje zračnega grma (prava</w:t>
            </w:r>
          </w:p>
          <w:p w:rsidR="00764EB0" w:rsidRPr="00BD136D" w:rsidRDefault="00764EB0" w:rsidP="00764EB0">
            <w:pPr>
              <w:ind w:left="18"/>
              <w:jc w:val="left"/>
              <w:rPr>
                <w:sz w:val="17"/>
                <w:szCs w:val="17"/>
              </w:rPr>
            </w:pPr>
            <w:r w:rsidRPr="00BD136D">
              <w:rPr>
                <w:sz w:val="17"/>
                <w:szCs w:val="17"/>
              </w:rPr>
              <w:t>gostota poganjkov in odstranjevanje plevelov).</w:t>
            </w:r>
          </w:p>
          <w:p w:rsidR="00764EB0" w:rsidRPr="00BD136D" w:rsidRDefault="00764EB0" w:rsidP="00764EB0">
            <w:pPr>
              <w:numPr>
                <w:ilvl w:val="0"/>
                <w:numId w:val="22"/>
              </w:numPr>
              <w:tabs>
                <w:tab w:val="num" w:pos="198"/>
              </w:tabs>
              <w:ind w:left="198" w:hanging="180"/>
              <w:jc w:val="left"/>
              <w:rPr>
                <w:sz w:val="17"/>
                <w:szCs w:val="17"/>
              </w:rPr>
            </w:pPr>
            <w:r w:rsidRPr="00BD136D">
              <w:rPr>
                <w:sz w:val="17"/>
                <w:szCs w:val="17"/>
              </w:rPr>
              <w:t xml:space="preserve">rez starih rodnih poganjkov po obiranju </w:t>
            </w:r>
          </w:p>
          <w:p w:rsidR="00764EB0" w:rsidRPr="00BD136D" w:rsidRDefault="00764EB0" w:rsidP="00764EB0">
            <w:pPr>
              <w:ind w:left="18"/>
              <w:jc w:val="left"/>
              <w:rPr>
                <w:sz w:val="17"/>
                <w:szCs w:val="17"/>
              </w:rPr>
            </w:pPr>
            <w:r w:rsidRPr="00BD136D">
              <w:rPr>
                <w:sz w:val="17"/>
                <w:szCs w:val="17"/>
              </w:rPr>
              <w:t>in rez okuženih mladih poganjkov. -odrezane poganjke sežgemo.</w:t>
            </w:r>
          </w:p>
        </w:tc>
        <w:tc>
          <w:tcPr>
            <w:tcW w:w="20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4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22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r>
      <w:tr w:rsidR="00BD136D" w:rsidRPr="00BD136D" w:rsidTr="00651885">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7"/>
                <w:szCs w:val="17"/>
              </w:rPr>
            </w:pPr>
            <w:r w:rsidRPr="00BD136D">
              <w:rPr>
                <w:b/>
                <w:sz w:val="17"/>
                <w:szCs w:val="17"/>
              </w:rPr>
              <w:t>Malinova sušica</w:t>
            </w:r>
          </w:p>
          <w:p w:rsidR="00764EB0" w:rsidRPr="00BD136D" w:rsidRDefault="00764EB0" w:rsidP="00764EB0">
            <w:pPr>
              <w:jc w:val="left"/>
              <w:rPr>
                <w:i/>
                <w:sz w:val="17"/>
                <w:szCs w:val="17"/>
              </w:rPr>
            </w:pPr>
            <w:r w:rsidRPr="00BD136D">
              <w:rPr>
                <w:i/>
                <w:sz w:val="17"/>
                <w:szCs w:val="17"/>
              </w:rPr>
              <w:t xml:space="preserve">Didymella applanate </w:t>
            </w:r>
            <w:r w:rsidRPr="00BD136D">
              <w:rPr>
                <w:sz w:val="17"/>
                <w:szCs w:val="17"/>
              </w:rPr>
              <w:t>in</w:t>
            </w:r>
            <w:r w:rsidRPr="00BD136D">
              <w:rPr>
                <w:i/>
                <w:sz w:val="17"/>
                <w:szCs w:val="17"/>
              </w:rPr>
              <w:t xml:space="preserve"> Leptosphaeria coniothyrium</w:t>
            </w:r>
          </w:p>
        </w:tc>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xml:space="preserve">Glivi spomladi in v začetku poletja povzročata poškodbe na poganjkih. Okrog brstov se pojavijo modro vijolične pege ali tik nad tlemi rjave pege, ki povzročajo pokanje in potemnitev lubja. </w:t>
            </w:r>
          </w:p>
        </w:tc>
        <w:tc>
          <w:tcPr>
            <w:tcW w:w="3386"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Agrotehnični ukrepi:</w:t>
            </w:r>
          </w:p>
          <w:p w:rsidR="00764EB0" w:rsidRPr="00BD136D" w:rsidRDefault="00764EB0" w:rsidP="00764EB0">
            <w:pPr>
              <w:numPr>
                <w:ilvl w:val="0"/>
                <w:numId w:val="22"/>
              </w:numPr>
              <w:tabs>
                <w:tab w:val="num" w:pos="198"/>
              </w:tabs>
              <w:ind w:hanging="702"/>
              <w:jc w:val="left"/>
              <w:rPr>
                <w:sz w:val="17"/>
                <w:szCs w:val="17"/>
              </w:rPr>
            </w:pPr>
            <w:r w:rsidRPr="00BD136D">
              <w:rPr>
                <w:sz w:val="17"/>
                <w:szCs w:val="17"/>
              </w:rPr>
              <w:t>sajenje odpornih sort</w:t>
            </w:r>
          </w:p>
          <w:p w:rsidR="00764EB0" w:rsidRPr="00BD136D" w:rsidRDefault="00764EB0" w:rsidP="00764EB0">
            <w:pPr>
              <w:numPr>
                <w:ilvl w:val="0"/>
                <w:numId w:val="22"/>
              </w:numPr>
              <w:tabs>
                <w:tab w:val="num" w:pos="198"/>
              </w:tabs>
              <w:ind w:hanging="702"/>
              <w:jc w:val="left"/>
              <w:rPr>
                <w:sz w:val="17"/>
                <w:szCs w:val="17"/>
              </w:rPr>
            </w:pPr>
            <w:r w:rsidRPr="00BD136D">
              <w:rPr>
                <w:sz w:val="17"/>
                <w:szCs w:val="17"/>
              </w:rPr>
              <w:t>vzdrževanje zračnega grma (prava</w:t>
            </w:r>
          </w:p>
          <w:p w:rsidR="00764EB0" w:rsidRPr="00BD136D" w:rsidRDefault="00764EB0" w:rsidP="00764EB0">
            <w:pPr>
              <w:ind w:left="18"/>
              <w:jc w:val="left"/>
              <w:rPr>
                <w:sz w:val="17"/>
                <w:szCs w:val="17"/>
              </w:rPr>
            </w:pPr>
            <w:r w:rsidRPr="00BD136D">
              <w:rPr>
                <w:sz w:val="17"/>
                <w:szCs w:val="17"/>
              </w:rPr>
              <w:t>gostota poganjkov in odstranjevanje plevelov)</w:t>
            </w:r>
          </w:p>
          <w:p w:rsidR="00764EB0" w:rsidRPr="00BD136D" w:rsidRDefault="00764EB0" w:rsidP="00764EB0">
            <w:pPr>
              <w:numPr>
                <w:ilvl w:val="0"/>
                <w:numId w:val="22"/>
              </w:numPr>
              <w:tabs>
                <w:tab w:val="num" w:pos="198"/>
              </w:tabs>
              <w:ind w:hanging="702"/>
              <w:jc w:val="left"/>
              <w:rPr>
                <w:sz w:val="17"/>
                <w:szCs w:val="17"/>
              </w:rPr>
            </w:pPr>
            <w:r w:rsidRPr="00BD136D">
              <w:rPr>
                <w:sz w:val="17"/>
                <w:szCs w:val="17"/>
              </w:rPr>
              <w:t>rez starih rodnih poganjkov po obiranju.</w:t>
            </w:r>
          </w:p>
          <w:p w:rsidR="00764EB0" w:rsidRPr="00BD136D" w:rsidRDefault="00764EB0" w:rsidP="00764EB0">
            <w:pPr>
              <w:ind w:left="18"/>
              <w:jc w:val="left"/>
              <w:rPr>
                <w:sz w:val="17"/>
                <w:szCs w:val="17"/>
              </w:rPr>
            </w:pPr>
            <w:r w:rsidRPr="00BD136D">
              <w:rPr>
                <w:sz w:val="17"/>
                <w:szCs w:val="17"/>
              </w:rPr>
              <w:t>-odrezane poganjke sežgemo.</w:t>
            </w:r>
          </w:p>
          <w:p w:rsidR="00764EB0" w:rsidRPr="00BD136D" w:rsidRDefault="00764EB0" w:rsidP="00764EB0">
            <w:pPr>
              <w:numPr>
                <w:ilvl w:val="0"/>
                <w:numId w:val="22"/>
              </w:numPr>
              <w:tabs>
                <w:tab w:val="num" w:pos="198"/>
              </w:tabs>
              <w:ind w:hanging="702"/>
              <w:jc w:val="left"/>
              <w:rPr>
                <w:sz w:val="17"/>
                <w:szCs w:val="17"/>
              </w:rPr>
            </w:pPr>
            <w:r w:rsidRPr="00BD136D">
              <w:rPr>
                <w:sz w:val="17"/>
                <w:szCs w:val="17"/>
              </w:rPr>
              <w:t>uravnoteženo gnojenje</w:t>
            </w:r>
          </w:p>
          <w:p w:rsidR="00764EB0" w:rsidRPr="00BD136D" w:rsidRDefault="00764EB0" w:rsidP="00764EB0">
            <w:pPr>
              <w:jc w:val="left"/>
              <w:rPr>
                <w:sz w:val="17"/>
                <w:szCs w:val="17"/>
              </w:rPr>
            </w:pPr>
          </w:p>
          <w:p w:rsidR="00764EB0" w:rsidRPr="00BD136D" w:rsidRDefault="00764EB0" w:rsidP="00764EB0">
            <w:pPr>
              <w:jc w:val="left"/>
              <w:rPr>
                <w:sz w:val="17"/>
                <w:szCs w:val="17"/>
              </w:rPr>
            </w:pPr>
            <w:r w:rsidRPr="00BD136D">
              <w:rPr>
                <w:sz w:val="17"/>
                <w:szCs w:val="17"/>
              </w:rPr>
              <w:t xml:space="preserve"> </w:t>
            </w:r>
          </w:p>
        </w:tc>
        <w:tc>
          <w:tcPr>
            <w:tcW w:w="20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4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xml:space="preserve"> </w:t>
            </w:r>
          </w:p>
        </w:tc>
        <w:tc>
          <w:tcPr>
            <w:tcW w:w="22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xml:space="preserve">Na malinovo sušico deluje jo sredstva Signum, Score in listna gnojila z večjo količino bakra. </w:t>
            </w:r>
          </w:p>
        </w:tc>
      </w:tr>
      <w:tr w:rsidR="00BD136D" w:rsidRPr="00BD136D" w:rsidTr="00651885">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7"/>
                <w:szCs w:val="17"/>
              </w:rPr>
            </w:pPr>
            <w:r w:rsidRPr="00BD136D">
              <w:rPr>
                <w:b/>
                <w:sz w:val="17"/>
                <w:szCs w:val="17"/>
              </w:rPr>
              <w:t>Malinova rja</w:t>
            </w:r>
          </w:p>
          <w:p w:rsidR="00764EB0" w:rsidRPr="00BD136D" w:rsidRDefault="00764EB0" w:rsidP="00764EB0">
            <w:pPr>
              <w:jc w:val="left"/>
              <w:rPr>
                <w:i/>
                <w:sz w:val="17"/>
                <w:szCs w:val="17"/>
              </w:rPr>
            </w:pPr>
            <w:r w:rsidRPr="00BD136D">
              <w:rPr>
                <w:i/>
                <w:sz w:val="17"/>
                <w:szCs w:val="17"/>
              </w:rPr>
              <w:t>Phragmidium rubi-idea</w:t>
            </w:r>
          </w:p>
        </w:tc>
        <w:tc>
          <w:tcPr>
            <w:tcW w:w="1701"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xml:space="preserve">Bolezen se pojavi v juniju. Na spodnji strani listov opazimo oranžno rumene prašne kupčke. Zaradi močne infekcije listi predčasno odpadejo. </w:t>
            </w:r>
          </w:p>
        </w:tc>
        <w:tc>
          <w:tcPr>
            <w:tcW w:w="3386"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Agrotehnični ukrepi:</w:t>
            </w:r>
          </w:p>
          <w:p w:rsidR="00764EB0" w:rsidRPr="00BD136D" w:rsidRDefault="00764EB0" w:rsidP="00764EB0">
            <w:pPr>
              <w:jc w:val="left"/>
              <w:rPr>
                <w:sz w:val="17"/>
                <w:szCs w:val="17"/>
              </w:rPr>
            </w:pPr>
            <w:r w:rsidRPr="00BD136D">
              <w:rPr>
                <w:sz w:val="17"/>
                <w:szCs w:val="17"/>
              </w:rPr>
              <w:t>- zračen sklop rastlin</w:t>
            </w:r>
          </w:p>
          <w:p w:rsidR="00764EB0" w:rsidRPr="00BD136D" w:rsidRDefault="00764EB0" w:rsidP="00764EB0">
            <w:pPr>
              <w:jc w:val="left"/>
              <w:rPr>
                <w:sz w:val="17"/>
                <w:szCs w:val="17"/>
              </w:rPr>
            </w:pPr>
            <w:r w:rsidRPr="00BD136D">
              <w:rPr>
                <w:sz w:val="17"/>
                <w:szCs w:val="17"/>
              </w:rPr>
              <w:t>Kemijsko varstvo:</w:t>
            </w:r>
          </w:p>
          <w:p w:rsidR="00764EB0" w:rsidRPr="00BD136D" w:rsidRDefault="00764EB0" w:rsidP="00764EB0">
            <w:pPr>
              <w:jc w:val="left"/>
              <w:rPr>
                <w:sz w:val="17"/>
                <w:szCs w:val="17"/>
              </w:rPr>
            </w:pPr>
            <w:r w:rsidRPr="00BD136D">
              <w:rPr>
                <w:sz w:val="17"/>
                <w:szCs w:val="17"/>
              </w:rPr>
              <w:t>Tretira se pred cvetenjem ali po obiranju</w:t>
            </w:r>
          </w:p>
        </w:tc>
        <w:tc>
          <w:tcPr>
            <w:tcW w:w="20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 difenkonazol</w:t>
            </w:r>
          </w:p>
        </w:tc>
        <w:tc>
          <w:tcPr>
            <w:tcW w:w="149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Score 250 SC</w:t>
            </w: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0,4 l/ha</w:t>
            </w:r>
          </w:p>
        </w:tc>
        <w:tc>
          <w:tcPr>
            <w:tcW w:w="121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r w:rsidRPr="00BD136D">
              <w:rPr>
                <w:sz w:val="17"/>
                <w:szCs w:val="17"/>
              </w:rPr>
              <w:t>ČU</w:t>
            </w:r>
          </w:p>
        </w:tc>
        <w:tc>
          <w:tcPr>
            <w:tcW w:w="22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7"/>
                <w:szCs w:val="17"/>
              </w:rPr>
            </w:pPr>
          </w:p>
        </w:tc>
      </w:tr>
    </w:tbl>
    <w:p w:rsidR="00764EB0" w:rsidRPr="00BD136D" w:rsidRDefault="00764EB0" w:rsidP="00764EB0">
      <w:pPr>
        <w:jc w:val="center"/>
      </w:pPr>
      <w:r w:rsidRPr="00BD136D">
        <w:rPr>
          <w:sz w:val="18"/>
          <w:szCs w:val="18"/>
        </w:rPr>
        <w:br w:type="page"/>
      </w:r>
      <w:r w:rsidRPr="00BD136D">
        <w:lastRenderedPageBreak/>
        <w:t xml:space="preserve">INTEGRIRANO VARSTVO MALIN – list 2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40"/>
        <w:gridCol w:w="2520"/>
        <w:gridCol w:w="20"/>
        <w:gridCol w:w="1960"/>
        <w:gridCol w:w="1620"/>
        <w:gridCol w:w="1260"/>
        <w:gridCol w:w="1440"/>
        <w:gridCol w:w="2160"/>
      </w:tblGrid>
      <w:tr w:rsidR="00BD136D" w:rsidRPr="00BD136D" w:rsidTr="00651885">
        <w:tc>
          <w:tcPr>
            <w:tcW w:w="180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ŠKODLJIVI ORGANIZEM</w:t>
            </w:r>
          </w:p>
        </w:tc>
        <w:tc>
          <w:tcPr>
            <w:tcW w:w="234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OPIS</w:t>
            </w:r>
          </w:p>
        </w:tc>
        <w:tc>
          <w:tcPr>
            <w:tcW w:w="2540" w:type="dxa"/>
            <w:gridSpan w:val="2"/>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UKREPI</w:t>
            </w:r>
          </w:p>
        </w:tc>
        <w:tc>
          <w:tcPr>
            <w:tcW w:w="196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AKTIVNA SNOV</w:t>
            </w:r>
          </w:p>
        </w:tc>
        <w:tc>
          <w:tcPr>
            <w:tcW w:w="162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FITOFARM.</w:t>
            </w:r>
          </w:p>
          <w:p w:rsidR="00764EB0" w:rsidRPr="00BD136D" w:rsidRDefault="00764EB0" w:rsidP="00651885">
            <w:pPr>
              <w:rPr>
                <w:sz w:val="18"/>
                <w:szCs w:val="18"/>
              </w:rPr>
            </w:pPr>
            <w:r w:rsidRPr="00BD136D">
              <w:rPr>
                <w:sz w:val="18"/>
                <w:szCs w:val="18"/>
              </w:rPr>
              <w:t>SREDSTVO</w:t>
            </w:r>
          </w:p>
        </w:tc>
        <w:tc>
          <w:tcPr>
            <w:tcW w:w="126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ODMEREK</w:t>
            </w:r>
          </w:p>
        </w:tc>
        <w:tc>
          <w:tcPr>
            <w:tcW w:w="144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KARENCA</w:t>
            </w:r>
          </w:p>
        </w:tc>
        <w:tc>
          <w:tcPr>
            <w:tcW w:w="2160" w:type="dxa"/>
            <w:tcBorders>
              <w:top w:val="single" w:sz="12" w:space="0" w:color="auto"/>
              <w:left w:val="single" w:sz="12" w:space="0" w:color="auto"/>
              <w:bottom w:val="single" w:sz="12" w:space="0" w:color="auto"/>
              <w:right w:val="single" w:sz="12" w:space="0" w:color="auto"/>
            </w:tcBorders>
          </w:tcPr>
          <w:p w:rsidR="00764EB0" w:rsidRPr="00BD136D" w:rsidRDefault="00764EB0" w:rsidP="00651885">
            <w:pPr>
              <w:rPr>
                <w:sz w:val="18"/>
                <w:szCs w:val="18"/>
              </w:rPr>
            </w:pPr>
            <w:r w:rsidRPr="00BD136D">
              <w:rPr>
                <w:sz w:val="18"/>
                <w:szCs w:val="18"/>
              </w:rPr>
              <w:t>OPOMBE</w:t>
            </w: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Koreninska gniloba</w:t>
            </w:r>
          </w:p>
          <w:p w:rsidR="00764EB0" w:rsidRPr="00BD136D" w:rsidRDefault="00764EB0" w:rsidP="00764EB0">
            <w:pPr>
              <w:jc w:val="left"/>
              <w:rPr>
                <w:sz w:val="16"/>
                <w:szCs w:val="16"/>
              </w:rPr>
            </w:pPr>
            <w:r w:rsidRPr="00BD136D">
              <w:rPr>
                <w:i/>
                <w:sz w:val="16"/>
                <w:szCs w:val="16"/>
              </w:rPr>
              <w:t xml:space="preserve">Phytophthora fragariae </w:t>
            </w:r>
            <w:r w:rsidRPr="00BD136D">
              <w:rPr>
                <w:sz w:val="16"/>
                <w:szCs w:val="16"/>
              </w:rPr>
              <w:t>var.</w:t>
            </w:r>
            <w:r w:rsidRPr="00BD136D">
              <w:rPr>
                <w:i/>
                <w:sz w:val="16"/>
                <w:szCs w:val="16"/>
              </w:rPr>
              <w:t xml:space="preserve"> rubi</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Gliva povzroča  odmiranje korenin in počasno rumenenje ter propadanje celotnega grma. Poganjki se posušijo neposredno  pred obiranjem ali med njim.</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sajenje odpornih sort</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zdrav sadilni material</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sajenje na odcedne lege</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sajenje na grebene</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Jagodov cvetožer</w:t>
            </w:r>
          </w:p>
          <w:p w:rsidR="00764EB0" w:rsidRPr="00BD136D" w:rsidRDefault="00764EB0" w:rsidP="00764EB0">
            <w:pPr>
              <w:jc w:val="left"/>
              <w:rPr>
                <w:i/>
                <w:sz w:val="16"/>
                <w:szCs w:val="16"/>
              </w:rPr>
            </w:pPr>
            <w:r w:rsidRPr="00BD136D">
              <w:rPr>
                <w:i/>
                <w:sz w:val="16"/>
                <w:szCs w:val="16"/>
              </w:rPr>
              <w:t>Anthonomus rubi</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V maju samica hroščka z rilčkom nabode cvetni popek in vanj odloži jajčece. Ob tem nagrize cvetni pecelj, ki se povesi, oveni in posuši.</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Izogibanje neposredni bližini gozda</w:t>
            </w:r>
          </w:p>
          <w:p w:rsidR="00764EB0" w:rsidRPr="00BD136D" w:rsidRDefault="00764EB0" w:rsidP="00764EB0">
            <w:pPr>
              <w:jc w:val="left"/>
              <w:rPr>
                <w:sz w:val="16"/>
                <w:szCs w:val="16"/>
              </w:rPr>
            </w:pPr>
          </w:p>
          <w:p w:rsidR="00764EB0" w:rsidRPr="00BD136D" w:rsidRDefault="00764EB0" w:rsidP="00764EB0">
            <w:pPr>
              <w:jc w:val="left"/>
              <w:rPr>
                <w:sz w:val="16"/>
                <w:szCs w:val="16"/>
              </w:rPr>
            </w:pPr>
            <w:r w:rsidRPr="00BD136D">
              <w:rPr>
                <w:sz w:val="16"/>
                <w:szCs w:val="16"/>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Malinar ali malinov hrošč</w:t>
            </w:r>
          </w:p>
          <w:p w:rsidR="00764EB0" w:rsidRPr="00BD136D" w:rsidRDefault="00764EB0" w:rsidP="00764EB0">
            <w:pPr>
              <w:jc w:val="left"/>
              <w:rPr>
                <w:i/>
                <w:sz w:val="16"/>
                <w:szCs w:val="16"/>
              </w:rPr>
            </w:pPr>
            <w:r w:rsidRPr="00BD136D">
              <w:rPr>
                <w:i/>
                <w:sz w:val="16"/>
                <w:szCs w:val="16"/>
              </w:rPr>
              <w:t>Byturus tomentosus</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Hrošček povzroča škodo z izjedanjem brstov, cvetnih popkov in lističev. Ličinke povzročajo škodo v plodovih.</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-obešanje lepljivih plošč</w:t>
            </w:r>
          </w:p>
          <w:p w:rsidR="00764EB0" w:rsidRPr="00BD136D" w:rsidRDefault="00764EB0" w:rsidP="00764EB0">
            <w:pPr>
              <w:jc w:val="left"/>
              <w:rPr>
                <w:sz w:val="16"/>
                <w:szCs w:val="16"/>
              </w:rPr>
            </w:pPr>
          </w:p>
          <w:p w:rsidR="00764EB0" w:rsidRPr="00BD136D" w:rsidRDefault="00764EB0" w:rsidP="00764EB0">
            <w:pPr>
              <w:jc w:val="left"/>
              <w:rPr>
                <w:sz w:val="16"/>
                <w:szCs w:val="16"/>
              </w:rPr>
            </w:pPr>
            <w:r w:rsidRPr="00BD136D">
              <w:rPr>
                <w:sz w:val="16"/>
                <w:szCs w:val="16"/>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 xml:space="preserve">Malinova hržica </w:t>
            </w:r>
          </w:p>
          <w:p w:rsidR="00764EB0" w:rsidRPr="00BD136D" w:rsidRDefault="00764EB0" w:rsidP="00764EB0">
            <w:pPr>
              <w:jc w:val="left"/>
              <w:rPr>
                <w:i/>
                <w:sz w:val="16"/>
                <w:szCs w:val="16"/>
              </w:rPr>
            </w:pPr>
            <w:r w:rsidRPr="00BD136D">
              <w:rPr>
                <w:i/>
                <w:sz w:val="16"/>
                <w:szCs w:val="16"/>
              </w:rPr>
              <w:t>Rosseliella theobaldi</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Hržica povzroča rane in razbrazdanje lesa, ki so vhodna mesta za patogene glive stebla.</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numPr>
                <w:ilvl w:val="0"/>
                <w:numId w:val="22"/>
              </w:numPr>
              <w:tabs>
                <w:tab w:val="num" w:pos="-6"/>
              </w:tabs>
              <w:ind w:left="174" w:hanging="180"/>
              <w:jc w:val="left"/>
              <w:rPr>
                <w:sz w:val="16"/>
                <w:szCs w:val="16"/>
              </w:rPr>
            </w:pPr>
            <w:r w:rsidRPr="00BD136D">
              <w:rPr>
                <w:sz w:val="16"/>
                <w:szCs w:val="16"/>
              </w:rPr>
              <w:t>izrezovanje in zažiganje  napadenih poganjkov</w:t>
            </w:r>
          </w:p>
          <w:p w:rsidR="00764EB0" w:rsidRPr="00BD136D" w:rsidRDefault="00764EB0" w:rsidP="00764EB0">
            <w:pPr>
              <w:numPr>
                <w:ilvl w:val="0"/>
                <w:numId w:val="22"/>
              </w:numPr>
              <w:tabs>
                <w:tab w:val="num" w:pos="-6"/>
              </w:tabs>
              <w:ind w:left="174" w:hanging="180"/>
              <w:jc w:val="left"/>
              <w:rPr>
                <w:sz w:val="16"/>
                <w:szCs w:val="16"/>
              </w:rPr>
            </w:pPr>
            <w:r w:rsidRPr="00BD136D">
              <w:rPr>
                <w:sz w:val="16"/>
                <w:szCs w:val="16"/>
              </w:rPr>
              <w:t>obešanje lepljivih plošč</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Malinova hržica šiškarica</w:t>
            </w:r>
          </w:p>
          <w:p w:rsidR="00764EB0" w:rsidRPr="00BD136D" w:rsidRDefault="00764EB0" w:rsidP="00764EB0">
            <w:pPr>
              <w:jc w:val="left"/>
              <w:rPr>
                <w:i/>
                <w:sz w:val="16"/>
                <w:szCs w:val="16"/>
              </w:rPr>
            </w:pPr>
            <w:r w:rsidRPr="00BD136D">
              <w:rPr>
                <w:i/>
                <w:sz w:val="16"/>
                <w:szCs w:val="16"/>
              </w:rPr>
              <w:t>Lasioptera rubi</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Na poganjkih povzročajo velike okroglaste zadebelitve – šiške.</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izrezovanje in zažiganje</w:t>
            </w:r>
          </w:p>
          <w:p w:rsidR="00764EB0" w:rsidRPr="00BD136D" w:rsidRDefault="00764EB0" w:rsidP="00764EB0">
            <w:pPr>
              <w:ind w:left="-6"/>
              <w:jc w:val="left"/>
              <w:rPr>
                <w:sz w:val="16"/>
                <w:szCs w:val="16"/>
              </w:rPr>
            </w:pPr>
            <w:r w:rsidRPr="00BD136D">
              <w:rPr>
                <w:sz w:val="16"/>
                <w:szCs w:val="16"/>
              </w:rPr>
              <w:t>napadenih poganjkov</w:t>
            </w:r>
          </w:p>
          <w:p w:rsidR="00764EB0" w:rsidRPr="00BD136D" w:rsidRDefault="00764EB0" w:rsidP="00764EB0">
            <w:pPr>
              <w:numPr>
                <w:ilvl w:val="0"/>
                <w:numId w:val="22"/>
              </w:numPr>
              <w:tabs>
                <w:tab w:val="num" w:pos="174"/>
              </w:tabs>
              <w:ind w:hanging="726"/>
              <w:jc w:val="left"/>
              <w:rPr>
                <w:sz w:val="16"/>
                <w:szCs w:val="16"/>
              </w:rPr>
            </w:pPr>
            <w:r w:rsidRPr="00BD136D">
              <w:rPr>
                <w:sz w:val="16"/>
                <w:szCs w:val="16"/>
              </w:rPr>
              <w:t>obešanje lepljivih plošč</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Plodova vinska mušica</w:t>
            </w:r>
          </w:p>
          <w:p w:rsidR="00764EB0" w:rsidRPr="00BD136D" w:rsidRDefault="00764EB0" w:rsidP="00764EB0">
            <w:pPr>
              <w:jc w:val="left"/>
              <w:rPr>
                <w:b/>
                <w:sz w:val="16"/>
                <w:szCs w:val="16"/>
                <w:highlight w:val="red"/>
              </w:rPr>
            </w:pPr>
            <w:r w:rsidRPr="00BD136D">
              <w:rPr>
                <w:i/>
                <w:sz w:val="16"/>
                <w:szCs w:val="16"/>
              </w:rPr>
              <w:t>Drosophila suzukii</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xml:space="preserve">Mušica v zoreče plodove zaleže jajčeca. Z vbodom naredi mesto za okužbe z boleznimi. Po izleganju se ličinke hranijo s plodovi. Ti postanjejo mehki in neprimerni za uživanje. </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 xml:space="preserve">-nastavljanje vab in </w:t>
            </w:r>
          </w:p>
          <w:p w:rsidR="00764EB0" w:rsidRPr="00BD136D" w:rsidRDefault="00764EB0" w:rsidP="00764EB0">
            <w:pPr>
              <w:jc w:val="left"/>
              <w:rPr>
                <w:sz w:val="16"/>
                <w:szCs w:val="16"/>
              </w:rPr>
            </w:pPr>
            <w:r w:rsidRPr="00BD136D">
              <w:rPr>
                <w:sz w:val="16"/>
                <w:szCs w:val="16"/>
              </w:rPr>
              <w:t>- prekrivanje z mrežami.</w:t>
            </w:r>
          </w:p>
          <w:p w:rsidR="00764EB0" w:rsidRPr="00BD136D" w:rsidRDefault="00764EB0" w:rsidP="00764EB0">
            <w:pPr>
              <w:jc w:val="left"/>
              <w:rPr>
                <w:sz w:val="16"/>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spinosad</w:t>
            </w: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Laser 240 SC</w:t>
            </w: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0,45 l/ha*</w:t>
            </w: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3 dni</w:t>
            </w: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Navadna pršica</w:t>
            </w:r>
          </w:p>
          <w:p w:rsidR="00764EB0" w:rsidRPr="00BD136D" w:rsidRDefault="00764EB0" w:rsidP="00764EB0">
            <w:pPr>
              <w:jc w:val="left"/>
              <w:rPr>
                <w:i/>
                <w:sz w:val="16"/>
                <w:szCs w:val="16"/>
              </w:rPr>
            </w:pPr>
            <w:r w:rsidRPr="00BD136D">
              <w:rPr>
                <w:i/>
                <w:sz w:val="16"/>
                <w:szCs w:val="16"/>
              </w:rPr>
              <w:t>Tetranychus urticae</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Pršica se pojavi ob prvih vročih dneh. Škodo na rastlini povzroča z izsesavanjem rastlinskih sokov.</w:t>
            </w:r>
          </w:p>
          <w:p w:rsidR="00764EB0" w:rsidRPr="00BD136D" w:rsidRDefault="00764EB0" w:rsidP="00764EB0">
            <w:pPr>
              <w:jc w:val="left"/>
              <w:rPr>
                <w:sz w:val="16"/>
                <w:szCs w:val="16"/>
              </w:rPr>
            </w:pPr>
            <w:r w:rsidRPr="00BD136D">
              <w:rPr>
                <w:sz w:val="16"/>
                <w:szCs w:val="16"/>
              </w:rPr>
              <w:t>Največji škodo povzroča v zaščitenih prostorih.</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 ustrezna rez (redek sklop rastlin)</w:t>
            </w:r>
          </w:p>
          <w:p w:rsidR="00764EB0" w:rsidRPr="00BD136D" w:rsidRDefault="00764EB0" w:rsidP="00764EB0">
            <w:pPr>
              <w:jc w:val="left"/>
              <w:rPr>
                <w:sz w:val="16"/>
                <w:szCs w:val="16"/>
              </w:rPr>
            </w:pPr>
            <w:r w:rsidRPr="00BD136D">
              <w:rPr>
                <w:sz w:val="16"/>
                <w:szCs w:val="16"/>
              </w:rPr>
              <w:t>- zračenje tunelov</w:t>
            </w:r>
          </w:p>
          <w:p w:rsidR="00764EB0" w:rsidRPr="00BD136D" w:rsidRDefault="00764EB0" w:rsidP="00764EB0">
            <w:pPr>
              <w:jc w:val="left"/>
              <w:rPr>
                <w:sz w:val="16"/>
                <w:szCs w:val="16"/>
              </w:rPr>
            </w:pPr>
            <w:r w:rsidRPr="00BD136D">
              <w:rPr>
                <w:sz w:val="16"/>
                <w:szCs w:val="16"/>
              </w:rPr>
              <w:t xml:space="preserve"> </w:t>
            </w:r>
          </w:p>
          <w:p w:rsidR="00764EB0" w:rsidRPr="00BD136D" w:rsidRDefault="00764EB0" w:rsidP="00764EB0">
            <w:pPr>
              <w:jc w:val="left"/>
              <w:rPr>
                <w:sz w:val="16"/>
                <w:szCs w:val="16"/>
              </w:rPr>
            </w:pPr>
            <w:r w:rsidRPr="00BD136D">
              <w:rPr>
                <w:sz w:val="16"/>
                <w:szCs w:val="16"/>
              </w:rPr>
              <w:t xml:space="preserve">Kemijsko varstvo: </w:t>
            </w:r>
          </w:p>
          <w:p w:rsidR="00764EB0" w:rsidRPr="00BD136D" w:rsidRDefault="00764EB0" w:rsidP="00764EB0">
            <w:pPr>
              <w:jc w:val="left"/>
              <w:rPr>
                <w:sz w:val="16"/>
                <w:szCs w:val="16"/>
              </w:rPr>
            </w:pPr>
            <w:r w:rsidRPr="00BD136D">
              <w:rPr>
                <w:sz w:val="16"/>
                <w:szCs w:val="16"/>
              </w:rPr>
              <w:t>- Rastline tretiramo ob pojavu škodljivca.</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žveplo</w:t>
            </w:r>
          </w:p>
          <w:p w:rsidR="00764EB0" w:rsidRPr="00BD136D" w:rsidRDefault="00764EB0" w:rsidP="00764EB0">
            <w:pPr>
              <w:jc w:val="left"/>
              <w:rPr>
                <w:sz w:val="16"/>
                <w:szCs w:val="16"/>
              </w:rPr>
            </w:pPr>
            <w:r w:rsidRPr="00BD136D">
              <w:rPr>
                <w:sz w:val="16"/>
                <w:szCs w:val="16"/>
              </w:rPr>
              <w:t xml:space="preserve">- žveplo </w:t>
            </w:r>
          </w:p>
          <w:p w:rsidR="00764EB0" w:rsidRPr="00BD136D" w:rsidRDefault="00764EB0" w:rsidP="00764EB0">
            <w:pPr>
              <w:jc w:val="left"/>
              <w:rPr>
                <w:sz w:val="16"/>
                <w:szCs w:val="16"/>
              </w:rPr>
            </w:pPr>
            <w:r w:rsidRPr="00BD136D">
              <w:rPr>
                <w:sz w:val="16"/>
                <w:szCs w:val="16"/>
              </w:rPr>
              <w:t>-žveplo</w:t>
            </w:r>
          </w:p>
          <w:p w:rsidR="00764EB0" w:rsidRPr="00BD136D" w:rsidRDefault="00764EB0" w:rsidP="00764EB0">
            <w:pPr>
              <w:jc w:val="left"/>
              <w:rPr>
                <w:sz w:val="16"/>
                <w:szCs w:val="16"/>
              </w:rPr>
            </w:pPr>
            <w:r w:rsidRPr="00BD136D">
              <w:rPr>
                <w:sz w:val="16"/>
                <w:szCs w:val="16"/>
              </w:rPr>
              <w:t>-</w:t>
            </w:r>
            <w:r w:rsidRPr="00BD136D">
              <w:rPr>
                <w:sz w:val="16"/>
                <w:szCs w:val="16"/>
                <w:shd w:val="clear" w:color="auto" w:fill="FFFFFF"/>
              </w:rPr>
              <w:t xml:space="preserve"> </w:t>
            </w:r>
            <w:r w:rsidRPr="00BD136D">
              <w:rPr>
                <w:i/>
                <w:sz w:val="16"/>
                <w:szCs w:val="16"/>
                <w:shd w:val="clear" w:color="auto" w:fill="FFFFFF"/>
              </w:rPr>
              <w:t>Beauveria bassiana</w:t>
            </w:r>
          </w:p>
          <w:p w:rsidR="00764EB0" w:rsidRPr="00BD136D" w:rsidRDefault="00764EB0" w:rsidP="00764EB0">
            <w:pPr>
              <w:jc w:val="left"/>
              <w:rPr>
                <w:sz w:val="16"/>
                <w:szCs w:val="16"/>
              </w:rPr>
            </w:pPr>
            <w:r w:rsidRPr="00BD136D">
              <w:rPr>
                <w:sz w:val="16"/>
                <w:szCs w:val="16"/>
              </w:rPr>
              <w:t xml:space="preserve"> </w:t>
            </w: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xml:space="preserve">Microthiol special </w:t>
            </w:r>
          </w:p>
          <w:p w:rsidR="00764EB0" w:rsidRPr="00BD136D" w:rsidRDefault="00764EB0" w:rsidP="00764EB0">
            <w:pPr>
              <w:jc w:val="left"/>
              <w:rPr>
                <w:sz w:val="16"/>
                <w:szCs w:val="16"/>
              </w:rPr>
            </w:pPr>
            <w:r w:rsidRPr="00BD136D">
              <w:rPr>
                <w:sz w:val="16"/>
                <w:szCs w:val="16"/>
              </w:rPr>
              <w:t>Microthiol SC</w:t>
            </w:r>
          </w:p>
          <w:p w:rsidR="00764EB0" w:rsidRPr="00BD136D" w:rsidRDefault="00764EB0" w:rsidP="00764EB0">
            <w:pPr>
              <w:jc w:val="left"/>
              <w:rPr>
                <w:sz w:val="16"/>
                <w:szCs w:val="16"/>
              </w:rPr>
            </w:pPr>
            <w:r w:rsidRPr="00BD136D">
              <w:rPr>
                <w:sz w:val="16"/>
                <w:szCs w:val="16"/>
              </w:rPr>
              <w:t>Thiovit Jet</w:t>
            </w:r>
          </w:p>
          <w:p w:rsidR="00764EB0" w:rsidRPr="00BD136D" w:rsidRDefault="00764EB0" w:rsidP="00764EB0">
            <w:pPr>
              <w:jc w:val="left"/>
              <w:rPr>
                <w:sz w:val="16"/>
                <w:szCs w:val="16"/>
              </w:rPr>
            </w:pPr>
            <w:r w:rsidRPr="00BD136D">
              <w:rPr>
                <w:sz w:val="16"/>
                <w:szCs w:val="16"/>
              </w:rPr>
              <w:t>Naturalis</w:t>
            </w: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7 kg/ha x 6</w:t>
            </w:r>
          </w:p>
          <w:p w:rsidR="00764EB0" w:rsidRPr="00BD136D" w:rsidRDefault="00764EB0" w:rsidP="00764EB0">
            <w:pPr>
              <w:jc w:val="left"/>
              <w:rPr>
                <w:sz w:val="16"/>
                <w:szCs w:val="16"/>
              </w:rPr>
            </w:pPr>
            <w:r w:rsidRPr="00BD136D">
              <w:rPr>
                <w:sz w:val="16"/>
                <w:szCs w:val="16"/>
              </w:rPr>
              <w:t>7 kg/ha x 6</w:t>
            </w:r>
          </w:p>
          <w:p w:rsidR="00764EB0" w:rsidRPr="00BD136D" w:rsidRDefault="00764EB0" w:rsidP="00764EB0">
            <w:pPr>
              <w:jc w:val="left"/>
              <w:rPr>
                <w:sz w:val="16"/>
                <w:szCs w:val="16"/>
              </w:rPr>
            </w:pPr>
            <w:r w:rsidRPr="00BD136D">
              <w:rPr>
                <w:sz w:val="16"/>
                <w:szCs w:val="16"/>
              </w:rPr>
              <w:t>7 kg/ha x 6</w:t>
            </w:r>
          </w:p>
          <w:p w:rsidR="00764EB0" w:rsidRPr="00BD136D" w:rsidRDefault="00764EB0" w:rsidP="00764EB0">
            <w:pPr>
              <w:jc w:val="left"/>
              <w:rPr>
                <w:sz w:val="16"/>
                <w:szCs w:val="16"/>
              </w:rPr>
            </w:pPr>
            <w:r w:rsidRPr="00BD136D">
              <w:rPr>
                <w:sz w:val="16"/>
                <w:szCs w:val="16"/>
              </w:rPr>
              <w:t>2 l/ha</w:t>
            </w: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7 dni</w:t>
            </w:r>
          </w:p>
          <w:p w:rsidR="00764EB0" w:rsidRPr="00BD136D" w:rsidRDefault="00764EB0" w:rsidP="00764EB0">
            <w:pPr>
              <w:jc w:val="left"/>
              <w:rPr>
                <w:sz w:val="16"/>
                <w:szCs w:val="16"/>
              </w:rPr>
            </w:pPr>
            <w:r w:rsidRPr="00BD136D">
              <w:rPr>
                <w:sz w:val="16"/>
                <w:szCs w:val="16"/>
              </w:rPr>
              <w:t>7 dni</w:t>
            </w:r>
          </w:p>
          <w:p w:rsidR="00764EB0" w:rsidRPr="00BD136D" w:rsidRDefault="00764EB0" w:rsidP="00764EB0">
            <w:pPr>
              <w:jc w:val="left"/>
              <w:rPr>
                <w:sz w:val="16"/>
                <w:szCs w:val="16"/>
              </w:rPr>
            </w:pPr>
            <w:r w:rsidRPr="00BD136D">
              <w:rPr>
                <w:sz w:val="16"/>
                <w:szCs w:val="16"/>
              </w:rPr>
              <w:t>7 dni</w:t>
            </w: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Žveplo ima stransko delovanje na pršice in sesajoče žuželke..</w:t>
            </w: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Listne uši</w:t>
            </w:r>
          </w:p>
          <w:p w:rsidR="00764EB0" w:rsidRPr="00BD136D" w:rsidRDefault="00764EB0" w:rsidP="00764EB0">
            <w:pPr>
              <w:jc w:val="left"/>
              <w:rPr>
                <w:i/>
                <w:sz w:val="16"/>
                <w:szCs w:val="16"/>
              </w:rPr>
            </w:pPr>
            <w:r w:rsidRPr="00BD136D">
              <w:rPr>
                <w:i/>
                <w:sz w:val="16"/>
                <w:szCs w:val="16"/>
              </w:rPr>
              <w:t>Aphididae</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Uši  se pojavljajo v fazi najintenzivnejše rasti poganjkov, na  vršičkih poganjkov  in na spodnji strani listov.</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Agrotehnični ukrepi:</w:t>
            </w:r>
          </w:p>
          <w:p w:rsidR="00764EB0" w:rsidRPr="00BD136D" w:rsidRDefault="00764EB0" w:rsidP="00764EB0">
            <w:pPr>
              <w:jc w:val="left"/>
              <w:rPr>
                <w:sz w:val="16"/>
                <w:szCs w:val="16"/>
              </w:rPr>
            </w:pPr>
            <w:r w:rsidRPr="00BD136D">
              <w:rPr>
                <w:sz w:val="16"/>
                <w:szCs w:val="16"/>
              </w:rPr>
              <w:t>-zmerno gnojenje z dušikom</w:t>
            </w:r>
          </w:p>
          <w:p w:rsidR="00764EB0" w:rsidRPr="00BD136D" w:rsidRDefault="00764EB0" w:rsidP="00764EB0">
            <w:pPr>
              <w:jc w:val="left"/>
              <w:rPr>
                <w:sz w:val="16"/>
                <w:szCs w:val="16"/>
              </w:rPr>
            </w:pPr>
          </w:p>
          <w:p w:rsidR="00764EB0" w:rsidRPr="00BD136D" w:rsidRDefault="00764EB0" w:rsidP="00764EB0">
            <w:pPr>
              <w:jc w:val="left"/>
              <w:rPr>
                <w:sz w:val="16"/>
                <w:szCs w:val="16"/>
              </w:rPr>
            </w:pPr>
            <w:r w:rsidRPr="00BD136D">
              <w:rPr>
                <w:sz w:val="16"/>
                <w:szCs w:val="16"/>
              </w:rPr>
              <w:t>Kemijsko varstvo:</w:t>
            </w:r>
          </w:p>
          <w:p w:rsidR="00764EB0" w:rsidRPr="00BD136D" w:rsidRDefault="00764EB0" w:rsidP="00764EB0">
            <w:pPr>
              <w:jc w:val="left"/>
              <w:rPr>
                <w:sz w:val="16"/>
                <w:szCs w:val="16"/>
              </w:rPr>
            </w:pPr>
            <w:r w:rsidRPr="00BD136D">
              <w:rPr>
                <w:sz w:val="16"/>
                <w:szCs w:val="16"/>
              </w:rPr>
              <w:t>Škropimo takrat, ko opazimo večjo populacijo uši.</w:t>
            </w: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w:t>
            </w:r>
            <w:r w:rsidRPr="00BD136D">
              <w:rPr>
                <w:sz w:val="16"/>
                <w:szCs w:val="16"/>
                <w:shd w:val="clear" w:color="auto" w:fill="FFFFFF"/>
              </w:rPr>
              <w:t xml:space="preserve"> </w:t>
            </w:r>
            <w:r w:rsidRPr="00BD136D">
              <w:rPr>
                <w:i/>
                <w:sz w:val="16"/>
                <w:szCs w:val="16"/>
                <w:shd w:val="clear" w:color="auto" w:fill="FFFFFF"/>
              </w:rPr>
              <w:t>Beauveria bassiana</w:t>
            </w:r>
          </w:p>
          <w:p w:rsidR="00764EB0" w:rsidRPr="00BD136D" w:rsidRDefault="00764EB0" w:rsidP="00764EB0">
            <w:pPr>
              <w:jc w:val="left"/>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Naturalis</w:t>
            </w: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1 l/ha</w:t>
            </w: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p>
        </w:tc>
      </w:tr>
      <w:tr w:rsidR="00BD136D" w:rsidRPr="00BD136D" w:rsidTr="00651885">
        <w:tc>
          <w:tcPr>
            <w:tcW w:w="180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r w:rsidRPr="00BD136D">
              <w:rPr>
                <w:b/>
                <w:sz w:val="16"/>
                <w:szCs w:val="16"/>
              </w:rPr>
              <w:t>Zatiranje plevelov</w:t>
            </w:r>
          </w:p>
        </w:tc>
        <w:tc>
          <w:tcPr>
            <w:tcW w:w="23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Ozkolistni in širokolistni pleveli</w:t>
            </w:r>
          </w:p>
          <w:p w:rsidR="00764EB0" w:rsidRPr="00BD136D" w:rsidRDefault="00764EB0" w:rsidP="00764EB0">
            <w:pPr>
              <w:jc w:val="left"/>
              <w:rPr>
                <w:sz w:val="16"/>
                <w:szCs w:val="16"/>
              </w:rPr>
            </w:pPr>
            <w:r w:rsidRPr="00BD136D">
              <w:rPr>
                <w:sz w:val="16"/>
                <w:szCs w:val="16"/>
              </w:rPr>
              <w:t>Ozkolistni pleveli</w:t>
            </w:r>
          </w:p>
        </w:tc>
        <w:tc>
          <w:tcPr>
            <w:tcW w:w="25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p>
        </w:tc>
        <w:tc>
          <w:tcPr>
            <w:tcW w:w="1980" w:type="dxa"/>
            <w:gridSpan w:val="2"/>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pendimetalin</w:t>
            </w:r>
          </w:p>
          <w:p w:rsidR="00764EB0" w:rsidRPr="00BD136D" w:rsidRDefault="00764EB0" w:rsidP="00764EB0">
            <w:pPr>
              <w:jc w:val="left"/>
              <w:rPr>
                <w:sz w:val="16"/>
                <w:szCs w:val="16"/>
              </w:rPr>
            </w:pPr>
            <w:r w:rsidRPr="00BD136D">
              <w:rPr>
                <w:sz w:val="16"/>
                <w:szCs w:val="16"/>
              </w:rPr>
              <w:t>- fluazipop-p-butil</w:t>
            </w:r>
          </w:p>
        </w:tc>
        <w:tc>
          <w:tcPr>
            <w:tcW w:w="162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 xml:space="preserve">Stopm Aqua </w:t>
            </w:r>
          </w:p>
          <w:p w:rsidR="00764EB0" w:rsidRPr="00BD136D" w:rsidRDefault="00764EB0" w:rsidP="00764EB0">
            <w:pPr>
              <w:jc w:val="left"/>
              <w:rPr>
                <w:sz w:val="16"/>
                <w:szCs w:val="16"/>
              </w:rPr>
            </w:pPr>
            <w:r w:rsidRPr="00BD136D">
              <w:rPr>
                <w:sz w:val="16"/>
                <w:szCs w:val="16"/>
              </w:rPr>
              <w:t>Fusilade forte</w:t>
            </w:r>
          </w:p>
        </w:tc>
        <w:tc>
          <w:tcPr>
            <w:tcW w:w="12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2,9 l/ha</w:t>
            </w:r>
          </w:p>
          <w:p w:rsidR="00764EB0" w:rsidRPr="00BD136D" w:rsidRDefault="00764EB0" w:rsidP="00764EB0">
            <w:pPr>
              <w:jc w:val="left"/>
              <w:rPr>
                <w:sz w:val="16"/>
                <w:szCs w:val="16"/>
              </w:rPr>
            </w:pPr>
            <w:r w:rsidRPr="00BD136D">
              <w:rPr>
                <w:sz w:val="16"/>
                <w:szCs w:val="16"/>
              </w:rPr>
              <w:t>0,8 – 1,3 l/ha</w:t>
            </w:r>
          </w:p>
        </w:tc>
        <w:tc>
          <w:tcPr>
            <w:tcW w:w="144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sz w:val="16"/>
                <w:szCs w:val="16"/>
              </w:rPr>
            </w:pPr>
            <w:r w:rsidRPr="00BD136D">
              <w:rPr>
                <w:sz w:val="16"/>
                <w:szCs w:val="16"/>
              </w:rPr>
              <w:t>ČU</w:t>
            </w:r>
          </w:p>
          <w:p w:rsidR="00764EB0" w:rsidRPr="00BD136D" w:rsidRDefault="00764EB0" w:rsidP="00764EB0">
            <w:pPr>
              <w:jc w:val="left"/>
              <w:rPr>
                <w:sz w:val="16"/>
                <w:szCs w:val="16"/>
              </w:rPr>
            </w:pPr>
            <w:r w:rsidRPr="00BD136D">
              <w:rPr>
                <w:sz w:val="16"/>
                <w:szCs w:val="16"/>
              </w:rPr>
              <w:t>28 dni</w:t>
            </w:r>
          </w:p>
        </w:tc>
        <w:tc>
          <w:tcPr>
            <w:tcW w:w="2160" w:type="dxa"/>
            <w:tcBorders>
              <w:top w:val="single" w:sz="4" w:space="0" w:color="auto"/>
              <w:left w:val="single" w:sz="4" w:space="0" w:color="auto"/>
              <w:bottom w:val="single" w:sz="4" w:space="0" w:color="auto"/>
              <w:right w:val="single" w:sz="4" w:space="0" w:color="auto"/>
            </w:tcBorders>
          </w:tcPr>
          <w:p w:rsidR="00764EB0" w:rsidRPr="00BD136D" w:rsidRDefault="00764EB0" w:rsidP="00764EB0">
            <w:pPr>
              <w:jc w:val="left"/>
              <w:rPr>
                <w:b/>
                <w:sz w:val="16"/>
                <w:szCs w:val="16"/>
              </w:rPr>
            </w:pPr>
          </w:p>
        </w:tc>
      </w:tr>
    </w:tbl>
    <w:bookmarkEnd w:id="94"/>
    <w:p w:rsidR="00D724DA" w:rsidRPr="00BD136D" w:rsidRDefault="00D724DA" w:rsidP="00D724DA">
      <w:pPr>
        <w:pStyle w:val="Naslov2"/>
        <w:tabs>
          <w:tab w:val="num" w:pos="786"/>
        </w:tabs>
        <w:ind w:hanging="926"/>
      </w:pPr>
      <w:r w:rsidRPr="00BD136D">
        <w:lastRenderedPageBreak/>
        <w:t>INTEGRIRANO VARSTVO OLJK</w:t>
      </w:r>
    </w:p>
    <w:p w:rsidR="00D724DA" w:rsidRPr="00BD136D" w:rsidRDefault="00D724DA" w:rsidP="00D724DA">
      <w:pPr>
        <w:ind w:left="218" w:firstLine="708"/>
        <w:jc w:val="right"/>
      </w:pPr>
      <w:r w:rsidRPr="00BD136D">
        <w:t xml:space="preserve">   list 1</w:t>
      </w:r>
    </w:p>
    <w:tbl>
      <w:tblPr>
        <w:tblW w:w="14953" w:type="dxa"/>
        <w:tblInd w:w="225" w:type="dxa"/>
        <w:tblLayout w:type="fixed"/>
        <w:tblLook w:val="0000" w:firstRow="0" w:lastRow="0" w:firstColumn="0" w:lastColumn="0" w:noHBand="0" w:noVBand="0"/>
      </w:tblPr>
      <w:tblGrid>
        <w:gridCol w:w="1618"/>
        <w:gridCol w:w="2310"/>
        <w:gridCol w:w="2640"/>
        <w:gridCol w:w="1650"/>
        <w:gridCol w:w="1650"/>
        <w:gridCol w:w="1540"/>
        <w:gridCol w:w="1320"/>
        <w:gridCol w:w="2225"/>
      </w:tblGrid>
      <w:tr w:rsidR="00BD136D" w:rsidRPr="00BD136D" w:rsidTr="00651885">
        <w:tc>
          <w:tcPr>
            <w:tcW w:w="1618"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ŠKODLJIVI ORGANIZEM</w:t>
            </w:r>
          </w:p>
        </w:tc>
        <w:tc>
          <w:tcPr>
            <w:tcW w:w="231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rPr>
                <w:sz w:val="18"/>
                <w:szCs w:val="18"/>
              </w:rPr>
            </w:pPr>
            <w:r w:rsidRPr="00BD136D">
              <w:rPr>
                <w:sz w:val="18"/>
                <w:szCs w:val="18"/>
              </w:rPr>
              <w:t>OPIS</w:t>
            </w:r>
          </w:p>
        </w:tc>
        <w:tc>
          <w:tcPr>
            <w:tcW w:w="264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UKREPI</w:t>
            </w:r>
          </w:p>
        </w:tc>
        <w:tc>
          <w:tcPr>
            <w:tcW w:w="165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AKTIVNA SNOV</w:t>
            </w:r>
          </w:p>
        </w:tc>
        <w:tc>
          <w:tcPr>
            <w:tcW w:w="165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FITOFARM.</w:t>
            </w:r>
          </w:p>
          <w:p w:rsidR="00D724DA" w:rsidRPr="00BD136D" w:rsidRDefault="00D724DA" w:rsidP="00651885">
            <w:pPr>
              <w:jc w:val="left"/>
              <w:rPr>
                <w:sz w:val="18"/>
                <w:szCs w:val="18"/>
              </w:rPr>
            </w:pPr>
            <w:r w:rsidRPr="00BD136D">
              <w:rPr>
                <w:sz w:val="18"/>
                <w:szCs w:val="18"/>
              </w:rPr>
              <w:t>SREDSTVO</w:t>
            </w:r>
          </w:p>
        </w:tc>
        <w:tc>
          <w:tcPr>
            <w:tcW w:w="154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ODMEREK</w:t>
            </w:r>
          </w:p>
        </w:tc>
        <w:tc>
          <w:tcPr>
            <w:tcW w:w="132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KARENCA</w:t>
            </w:r>
          </w:p>
          <w:p w:rsidR="00D724DA" w:rsidRPr="00BD136D" w:rsidRDefault="00D724DA" w:rsidP="00651885">
            <w:pPr>
              <w:jc w:val="left"/>
              <w:rPr>
                <w:sz w:val="18"/>
                <w:szCs w:val="18"/>
              </w:rPr>
            </w:pPr>
            <w:r w:rsidRPr="00BD136D">
              <w:rPr>
                <w:sz w:val="18"/>
                <w:szCs w:val="18"/>
              </w:rPr>
              <w:t>DNI</w:t>
            </w:r>
          </w:p>
        </w:tc>
        <w:tc>
          <w:tcPr>
            <w:tcW w:w="2225"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OPOMBE</w:t>
            </w:r>
          </w:p>
        </w:tc>
      </w:tr>
      <w:tr w:rsidR="00BD136D" w:rsidRPr="00BD136D" w:rsidTr="00D724DA">
        <w:trPr>
          <w:trHeight w:val="4075"/>
        </w:trPr>
        <w:tc>
          <w:tcPr>
            <w:tcW w:w="1618"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8"/>
                <w:szCs w:val="18"/>
              </w:rPr>
            </w:pPr>
            <w:r w:rsidRPr="00BD136D">
              <w:rPr>
                <w:b/>
                <w:bCs/>
                <w:sz w:val="18"/>
                <w:szCs w:val="18"/>
              </w:rPr>
              <w:t>Pavje oko</w:t>
            </w:r>
          </w:p>
          <w:p w:rsidR="00D724DA" w:rsidRPr="00BD136D" w:rsidRDefault="00D724DA" w:rsidP="00651885">
            <w:pPr>
              <w:jc w:val="left"/>
              <w:rPr>
                <w:i/>
                <w:iCs/>
                <w:sz w:val="18"/>
                <w:szCs w:val="18"/>
              </w:rPr>
            </w:pPr>
            <w:r w:rsidRPr="00BD136D">
              <w:rPr>
                <w:i/>
                <w:iCs/>
                <w:sz w:val="18"/>
                <w:szCs w:val="18"/>
              </w:rPr>
              <w:t>Spilocaea oleagina</w:t>
            </w:r>
          </w:p>
        </w:tc>
        <w:tc>
          <w:tcPr>
            <w:tcW w:w="231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Agrotehnični ukrepi:</w:t>
            </w:r>
          </w:p>
          <w:p w:rsidR="00D724DA" w:rsidRPr="00BD136D" w:rsidRDefault="00D724DA" w:rsidP="00651885">
            <w:pPr>
              <w:pStyle w:val="Oznaenseznam31"/>
              <w:numPr>
                <w:ilvl w:val="0"/>
                <w:numId w:val="15"/>
              </w:numPr>
              <w:tabs>
                <w:tab w:val="clear" w:pos="681"/>
                <w:tab w:val="clear" w:pos="926"/>
                <w:tab w:val="num" w:pos="167"/>
                <w:tab w:val="left" w:pos="1380"/>
                <w:tab w:val="left" w:pos="2079"/>
              </w:tabs>
              <w:ind w:left="167" w:hanging="180"/>
              <w:rPr>
                <w:color w:val="auto"/>
              </w:rPr>
            </w:pPr>
            <w:r w:rsidRPr="00BD136D">
              <w:rPr>
                <w:color w:val="auto"/>
              </w:rPr>
              <w:t>sadnja oljk na višje ležeče, zračne lege</w:t>
            </w:r>
          </w:p>
          <w:p w:rsidR="00D724DA" w:rsidRPr="00BD136D" w:rsidRDefault="00D724DA" w:rsidP="00651885">
            <w:pPr>
              <w:pStyle w:val="Oznaenseznam31"/>
              <w:numPr>
                <w:ilvl w:val="0"/>
                <w:numId w:val="15"/>
              </w:numPr>
              <w:tabs>
                <w:tab w:val="clear" w:pos="681"/>
                <w:tab w:val="clear" w:pos="926"/>
                <w:tab w:val="num" w:pos="167"/>
                <w:tab w:val="left" w:pos="1380"/>
                <w:tab w:val="left" w:pos="2079"/>
              </w:tabs>
              <w:ind w:left="167" w:hanging="180"/>
              <w:rPr>
                <w:color w:val="auto"/>
              </w:rPr>
            </w:pPr>
            <w:r w:rsidRPr="00BD136D">
              <w:rPr>
                <w:color w:val="auto"/>
              </w:rPr>
              <w:t>z rezjo vzpostaviti zračnost in osvetlitev tudi v notranjosti krošnje</w:t>
            </w:r>
          </w:p>
          <w:p w:rsidR="00D724DA" w:rsidRPr="00BD136D" w:rsidRDefault="00D724DA" w:rsidP="00651885">
            <w:pPr>
              <w:pStyle w:val="Oznaenseznam31"/>
              <w:numPr>
                <w:ilvl w:val="0"/>
                <w:numId w:val="15"/>
              </w:numPr>
              <w:tabs>
                <w:tab w:val="clear" w:pos="681"/>
                <w:tab w:val="clear" w:pos="926"/>
                <w:tab w:val="num" w:pos="167"/>
                <w:tab w:val="left" w:pos="1380"/>
                <w:tab w:val="left" w:pos="2079"/>
              </w:tabs>
              <w:ind w:left="167" w:hanging="180"/>
              <w:rPr>
                <w:color w:val="auto"/>
              </w:rPr>
            </w:pPr>
            <w:r w:rsidRPr="00BD136D">
              <w:rPr>
                <w:color w:val="auto"/>
              </w:rPr>
              <w:t>sadnja na bolezen odpornejših kultivarjev (na bolezen je zelo občutljiva Istrska belica)</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Kemijsko varstvo:</w:t>
            </w:r>
          </w:p>
          <w:p w:rsidR="00D724DA" w:rsidRPr="00BD136D" w:rsidRDefault="00D724DA" w:rsidP="00651885">
            <w:pPr>
              <w:pStyle w:val="Oznaenseznam31"/>
              <w:numPr>
                <w:ilvl w:val="0"/>
                <w:numId w:val="15"/>
              </w:numPr>
              <w:tabs>
                <w:tab w:val="clear" w:pos="926"/>
                <w:tab w:val="num" w:pos="167"/>
                <w:tab w:val="left" w:pos="1380"/>
                <w:tab w:val="left" w:pos="2079"/>
              </w:tabs>
              <w:ind w:left="167" w:hanging="167"/>
              <w:rPr>
                <w:color w:val="auto"/>
              </w:rPr>
            </w:pPr>
            <w:r w:rsidRPr="00BD136D">
              <w:rPr>
                <w:color w:val="auto"/>
              </w:rPr>
              <w:t xml:space="preserve">ukrepi potrebni v primeru ugodnega vremena  za pojav bolezni, (daljše deževno obdobje) predvsem zgodaj spomladi in jeseni. </w:t>
            </w:r>
          </w:p>
        </w:tc>
        <w:tc>
          <w:tcPr>
            <w:tcW w:w="165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 bakrov oksiklorid</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 bakrov oksiklorid</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 bakrov oksiklorid</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-bakrov oksid</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 folpet</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 dodin</w:t>
            </w:r>
          </w:p>
          <w:p w:rsidR="00D724DA" w:rsidRPr="00BD136D" w:rsidRDefault="00D724DA" w:rsidP="00651885">
            <w:pPr>
              <w:snapToGrid w:val="0"/>
              <w:jc w:val="left"/>
              <w:rPr>
                <w:sz w:val="18"/>
                <w:szCs w:val="18"/>
              </w:rPr>
            </w:pPr>
          </w:p>
          <w:p w:rsidR="00D724DA" w:rsidRPr="00BD136D" w:rsidRDefault="00D724DA" w:rsidP="00651885">
            <w:pPr>
              <w:snapToGrid w:val="0"/>
              <w:rPr>
                <w:sz w:val="18"/>
                <w:szCs w:val="18"/>
              </w:rPr>
            </w:pPr>
          </w:p>
          <w:p w:rsidR="00D724DA" w:rsidRPr="00BD136D" w:rsidRDefault="00D724DA" w:rsidP="00651885">
            <w:pPr>
              <w:snapToGrid w:val="0"/>
              <w:rPr>
                <w:sz w:val="18"/>
                <w:szCs w:val="18"/>
              </w:rPr>
            </w:pPr>
            <w:r w:rsidRPr="00BD136D">
              <w:rPr>
                <w:sz w:val="18"/>
                <w:szCs w:val="18"/>
              </w:rPr>
              <w:t>- tebukonazol + trifloksistrobin</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-difenkonazol</w:t>
            </w:r>
          </w:p>
          <w:p w:rsidR="00D724DA" w:rsidRPr="00BD136D" w:rsidRDefault="00D724DA" w:rsidP="00651885">
            <w:pPr>
              <w:jc w:val="left"/>
              <w:rPr>
                <w:sz w:val="18"/>
                <w:szCs w:val="18"/>
              </w:rPr>
            </w:pPr>
          </w:p>
        </w:tc>
        <w:tc>
          <w:tcPr>
            <w:tcW w:w="165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Cuprablau-Z 35 WP</w:t>
            </w:r>
          </w:p>
          <w:p w:rsidR="00D724DA" w:rsidRPr="00BD136D" w:rsidRDefault="00D724DA" w:rsidP="00651885">
            <w:pPr>
              <w:snapToGrid w:val="0"/>
              <w:jc w:val="left"/>
              <w:rPr>
                <w:sz w:val="18"/>
                <w:szCs w:val="18"/>
              </w:rPr>
            </w:pPr>
            <w:r w:rsidRPr="00BD136D">
              <w:rPr>
                <w:sz w:val="18"/>
                <w:szCs w:val="18"/>
              </w:rPr>
              <w:t>Cuprablau Z 50 WP</w:t>
            </w:r>
          </w:p>
          <w:p w:rsidR="00D724DA" w:rsidRPr="00BD136D" w:rsidRDefault="00D724DA" w:rsidP="00651885">
            <w:pPr>
              <w:snapToGrid w:val="0"/>
              <w:jc w:val="left"/>
              <w:rPr>
                <w:sz w:val="18"/>
                <w:szCs w:val="18"/>
              </w:rPr>
            </w:pPr>
            <w:r w:rsidRPr="00BD136D">
              <w:rPr>
                <w:sz w:val="18"/>
                <w:szCs w:val="18"/>
              </w:rPr>
              <w:t>Cuprablau Z ultra WP</w:t>
            </w:r>
          </w:p>
          <w:p w:rsidR="00D724DA" w:rsidRPr="00BD136D" w:rsidRDefault="00D724DA" w:rsidP="00651885">
            <w:pPr>
              <w:snapToGrid w:val="0"/>
              <w:jc w:val="left"/>
              <w:rPr>
                <w:sz w:val="18"/>
                <w:szCs w:val="18"/>
              </w:rPr>
            </w:pPr>
            <w:r w:rsidRPr="00BD136D">
              <w:rPr>
                <w:sz w:val="18"/>
                <w:szCs w:val="18"/>
              </w:rPr>
              <w:t>Nordox 75 WG</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Folpan 50 SC</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Syllit 400 SC</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Nativo 75 WG</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Score 250 EC</w:t>
            </w:r>
          </w:p>
          <w:p w:rsidR="00D724DA" w:rsidRPr="00BD136D" w:rsidRDefault="00D724DA" w:rsidP="00651885">
            <w:pPr>
              <w:jc w:val="left"/>
              <w:rPr>
                <w:sz w:val="18"/>
                <w:szCs w:val="18"/>
              </w:rPr>
            </w:pPr>
          </w:p>
        </w:tc>
        <w:tc>
          <w:tcPr>
            <w:tcW w:w="154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2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1,4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1,8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1,25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3,2 l/ha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2,25L/ha</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0,25 kg/ha</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0,5 l/ha</w:t>
            </w:r>
          </w:p>
          <w:p w:rsidR="00D724DA" w:rsidRPr="00BD136D" w:rsidRDefault="00D724DA" w:rsidP="00651885">
            <w:pPr>
              <w:jc w:val="left"/>
              <w:rPr>
                <w:sz w:val="18"/>
                <w:szCs w:val="18"/>
              </w:rPr>
            </w:pPr>
          </w:p>
        </w:tc>
        <w:tc>
          <w:tcPr>
            <w:tcW w:w="132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14</w:t>
            </w:r>
          </w:p>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r w:rsidRPr="00BD136D">
              <w:rPr>
                <w:sz w:val="18"/>
                <w:szCs w:val="18"/>
              </w:rPr>
              <w:t>14</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14</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14</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120</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7 dni</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Ču</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30</w:t>
            </w:r>
          </w:p>
        </w:tc>
        <w:tc>
          <w:tcPr>
            <w:tcW w:w="2225"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jc w:val="left"/>
              <w:rPr>
                <w:sz w:val="18"/>
                <w:szCs w:val="18"/>
              </w:rPr>
            </w:pPr>
            <w:r w:rsidRPr="00BD136D">
              <w:rPr>
                <w:sz w:val="18"/>
                <w:szCs w:val="18"/>
              </w:rPr>
              <w:t>Po rezi, po cvetenju in po obiranju – največ 3 x v sezoni</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 xml:space="preserve">Po rezi, po cvetenju  in po obiranju – največ 4 x </w:t>
            </w:r>
          </w:p>
          <w:p w:rsidR="00D724DA" w:rsidRPr="00BD136D" w:rsidRDefault="00D724DA" w:rsidP="00651885">
            <w:pPr>
              <w:jc w:val="left"/>
              <w:rPr>
                <w:sz w:val="18"/>
                <w:szCs w:val="18"/>
              </w:rPr>
            </w:pPr>
            <w:r w:rsidRPr="00BD136D">
              <w:rPr>
                <w:sz w:val="18"/>
                <w:szCs w:val="18"/>
              </w:rPr>
              <w:t>pred cvetenjem in po obiranju – največ 2x</w:t>
            </w:r>
          </w:p>
          <w:p w:rsidR="00D724DA" w:rsidRPr="00BD136D" w:rsidRDefault="00D724DA" w:rsidP="00651885">
            <w:pPr>
              <w:jc w:val="left"/>
              <w:rPr>
                <w:sz w:val="18"/>
                <w:szCs w:val="18"/>
              </w:rPr>
            </w:pPr>
            <w:r w:rsidRPr="00BD136D">
              <w:rPr>
                <w:sz w:val="18"/>
                <w:szCs w:val="18"/>
              </w:rPr>
              <w:t>Za jesensko-zimska tretiranja  - naveč 2 škropljenji</w:t>
            </w:r>
          </w:p>
          <w:p w:rsidR="00D724DA" w:rsidRPr="00BD136D" w:rsidRDefault="00D724DA" w:rsidP="00651885">
            <w:pPr>
              <w:jc w:val="left"/>
              <w:rPr>
                <w:sz w:val="18"/>
                <w:szCs w:val="18"/>
              </w:rPr>
            </w:pPr>
            <w:r w:rsidRPr="00BD136D">
              <w:rPr>
                <w:sz w:val="18"/>
                <w:szCs w:val="18"/>
              </w:rPr>
              <w:t>pred cvetenjem – največ 1x</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največ 2x</w:t>
            </w:r>
          </w:p>
        </w:tc>
      </w:tr>
      <w:tr w:rsidR="00BD136D" w:rsidRPr="00BD136D" w:rsidTr="00651885">
        <w:tc>
          <w:tcPr>
            <w:tcW w:w="1618" w:type="dxa"/>
            <w:tcBorders>
              <w:top w:val="single" w:sz="4" w:space="0" w:color="000000"/>
              <w:left w:val="single" w:sz="4" w:space="0" w:color="000000"/>
              <w:bottom w:val="single" w:sz="4" w:space="0" w:color="auto"/>
            </w:tcBorders>
          </w:tcPr>
          <w:p w:rsidR="00D724DA" w:rsidRPr="00BD136D" w:rsidRDefault="00D724DA" w:rsidP="00651885">
            <w:pPr>
              <w:snapToGrid w:val="0"/>
              <w:jc w:val="left"/>
              <w:rPr>
                <w:b/>
                <w:bCs/>
                <w:sz w:val="18"/>
                <w:szCs w:val="18"/>
              </w:rPr>
            </w:pPr>
            <w:r w:rsidRPr="00BD136D">
              <w:rPr>
                <w:b/>
                <w:bCs/>
                <w:sz w:val="18"/>
                <w:szCs w:val="18"/>
              </w:rPr>
              <w:t>Oljčna sajavost</w:t>
            </w:r>
          </w:p>
          <w:p w:rsidR="00D724DA" w:rsidRPr="00BD136D" w:rsidRDefault="00D724DA" w:rsidP="00651885">
            <w:pPr>
              <w:jc w:val="left"/>
              <w:rPr>
                <w:i/>
                <w:iCs/>
                <w:sz w:val="18"/>
                <w:szCs w:val="18"/>
              </w:rPr>
            </w:pPr>
            <w:r w:rsidRPr="00BD136D">
              <w:rPr>
                <w:i/>
                <w:iCs/>
                <w:sz w:val="18"/>
                <w:szCs w:val="18"/>
              </w:rPr>
              <w:t>Capnodium elaeophilum,</w:t>
            </w:r>
          </w:p>
          <w:p w:rsidR="00D724DA" w:rsidRPr="00BD136D" w:rsidRDefault="00D724DA" w:rsidP="00651885">
            <w:pPr>
              <w:jc w:val="left"/>
              <w:rPr>
                <w:sz w:val="18"/>
                <w:szCs w:val="18"/>
              </w:rPr>
            </w:pPr>
            <w:r w:rsidRPr="00BD136D">
              <w:rPr>
                <w:i/>
                <w:iCs/>
                <w:sz w:val="18"/>
                <w:szCs w:val="18"/>
              </w:rPr>
              <w:t>Peyronellae fumaginoides</w:t>
            </w:r>
            <w:r w:rsidRPr="00BD136D">
              <w:rPr>
                <w:sz w:val="18"/>
                <w:szCs w:val="18"/>
              </w:rPr>
              <w:t xml:space="preserve"> </w:t>
            </w:r>
          </w:p>
        </w:tc>
        <w:tc>
          <w:tcPr>
            <w:tcW w:w="2310" w:type="dxa"/>
            <w:tcBorders>
              <w:top w:val="single" w:sz="4" w:space="0" w:color="000000"/>
              <w:left w:val="single" w:sz="4" w:space="0" w:color="000000"/>
              <w:bottom w:val="single" w:sz="4" w:space="0" w:color="auto"/>
            </w:tcBorders>
          </w:tcPr>
          <w:p w:rsidR="00D724DA" w:rsidRPr="00BD136D" w:rsidRDefault="00D724DA" w:rsidP="00651885">
            <w:pPr>
              <w:snapToGrid w:val="0"/>
              <w:jc w:val="left"/>
              <w:rPr>
                <w:sz w:val="18"/>
                <w:szCs w:val="18"/>
              </w:rPr>
            </w:pPr>
            <w:r w:rsidRPr="00BD136D">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4" w:space="0" w:color="000000"/>
              <w:left w:val="single" w:sz="4" w:space="0" w:color="000000"/>
              <w:bottom w:val="single" w:sz="4" w:space="0" w:color="auto"/>
            </w:tcBorders>
          </w:tcPr>
          <w:p w:rsidR="00D724DA" w:rsidRPr="00BD136D" w:rsidRDefault="00D724DA" w:rsidP="00651885">
            <w:pPr>
              <w:snapToGrid w:val="0"/>
              <w:jc w:val="left"/>
              <w:rPr>
                <w:sz w:val="18"/>
                <w:szCs w:val="18"/>
              </w:rPr>
            </w:pPr>
            <w:r w:rsidRPr="00BD136D">
              <w:rPr>
                <w:sz w:val="18"/>
                <w:szCs w:val="18"/>
              </w:rPr>
              <w:t>Kemijsko varstvo:</w:t>
            </w:r>
          </w:p>
          <w:p w:rsidR="00D724DA" w:rsidRPr="00BD136D" w:rsidRDefault="00D724DA" w:rsidP="00651885">
            <w:pPr>
              <w:pStyle w:val="Oznaenseznam31"/>
              <w:numPr>
                <w:ilvl w:val="0"/>
                <w:numId w:val="15"/>
              </w:numPr>
              <w:tabs>
                <w:tab w:val="clear" w:pos="926"/>
                <w:tab w:val="num" w:pos="167"/>
                <w:tab w:val="left" w:pos="1380"/>
                <w:tab w:val="left" w:pos="2079"/>
              </w:tabs>
              <w:ind w:left="167" w:hanging="167"/>
              <w:rPr>
                <w:color w:val="auto"/>
              </w:rPr>
            </w:pPr>
            <w:r w:rsidRPr="00BD136D">
              <w:rPr>
                <w:color w:val="auto"/>
              </w:rPr>
              <w:t>pomembno je odpraviti vzrok sajavosti – glej varstvo pred kaparji</w:t>
            </w:r>
          </w:p>
          <w:p w:rsidR="00D724DA" w:rsidRPr="00BD136D" w:rsidRDefault="00D724DA" w:rsidP="00651885">
            <w:pPr>
              <w:pStyle w:val="Oznaenseznam31"/>
              <w:ind w:left="0" w:firstLine="0"/>
              <w:rPr>
                <w:color w:val="auto"/>
              </w:rPr>
            </w:pPr>
          </w:p>
        </w:tc>
        <w:tc>
          <w:tcPr>
            <w:tcW w:w="1650" w:type="dxa"/>
            <w:tcBorders>
              <w:top w:val="single" w:sz="4" w:space="0" w:color="000000"/>
              <w:left w:val="single" w:sz="4" w:space="0" w:color="000000"/>
              <w:bottom w:val="single" w:sz="4" w:space="0" w:color="auto"/>
            </w:tcBorders>
          </w:tcPr>
          <w:p w:rsidR="00D724DA" w:rsidRPr="00BD136D" w:rsidRDefault="00D724DA" w:rsidP="00651885">
            <w:pPr>
              <w:snapToGrid w:val="0"/>
              <w:rPr>
                <w:sz w:val="18"/>
                <w:szCs w:val="18"/>
              </w:rPr>
            </w:pPr>
          </w:p>
        </w:tc>
        <w:tc>
          <w:tcPr>
            <w:tcW w:w="1650" w:type="dxa"/>
            <w:tcBorders>
              <w:top w:val="single" w:sz="4" w:space="0" w:color="000000"/>
              <w:left w:val="single" w:sz="4" w:space="0" w:color="000000"/>
              <w:bottom w:val="single" w:sz="4" w:space="0" w:color="auto"/>
            </w:tcBorders>
          </w:tcPr>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1540" w:type="dxa"/>
            <w:tcBorders>
              <w:top w:val="single" w:sz="4" w:space="0" w:color="000000"/>
              <w:left w:val="single" w:sz="4" w:space="0" w:color="000000"/>
              <w:bottom w:val="single" w:sz="4" w:space="0" w:color="auto"/>
            </w:tcBorders>
          </w:tcPr>
          <w:p w:rsidR="00D724DA" w:rsidRPr="00BD136D" w:rsidRDefault="00D724DA" w:rsidP="00651885">
            <w:pPr>
              <w:snapToGrid w:val="0"/>
              <w:rPr>
                <w:sz w:val="18"/>
                <w:szCs w:val="18"/>
              </w:rPr>
            </w:pPr>
          </w:p>
        </w:tc>
        <w:tc>
          <w:tcPr>
            <w:tcW w:w="1320" w:type="dxa"/>
            <w:tcBorders>
              <w:top w:val="single" w:sz="4" w:space="0" w:color="000000"/>
              <w:left w:val="single" w:sz="4" w:space="0" w:color="000000"/>
              <w:bottom w:val="single" w:sz="4" w:space="0" w:color="auto"/>
            </w:tcBorders>
          </w:tcPr>
          <w:p w:rsidR="00D724DA" w:rsidRPr="00BD136D" w:rsidRDefault="00D724DA" w:rsidP="00651885">
            <w:pPr>
              <w:snapToGrid w:val="0"/>
              <w:rPr>
                <w:sz w:val="18"/>
                <w:szCs w:val="18"/>
              </w:rPr>
            </w:pPr>
          </w:p>
        </w:tc>
        <w:tc>
          <w:tcPr>
            <w:tcW w:w="2225" w:type="dxa"/>
            <w:tcBorders>
              <w:top w:val="single" w:sz="4" w:space="0" w:color="000000"/>
              <w:left w:val="single" w:sz="4" w:space="0" w:color="000000"/>
              <w:bottom w:val="single" w:sz="4" w:space="0" w:color="auto"/>
              <w:right w:val="single" w:sz="4" w:space="0" w:color="000000"/>
            </w:tcBorders>
          </w:tcPr>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p>
        </w:tc>
      </w:tr>
      <w:tr w:rsidR="00BD136D" w:rsidRPr="00BD136D" w:rsidTr="00651885">
        <w:tc>
          <w:tcPr>
            <w:tcW w:w="1618"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b/>
                <w:bCs/>
                <w:sz w:val="18"/>
                <w:szCs w:val="18"/>
              </w:rPr>
            </w:pPr>
            <w:r w:rsidRPr="00BD136D">
              <w:rPr>
                <w:b/>
                <w:bCs/>
                <w:sz w:val="18"/>
                <w:szCs w:val="18"/>
              </w:rPr>
              <w:t>Oljkova siva pegavost</w:t>
            </w:r>
          </w:p>
          <w:p w:rsidR="00D724DA" w:rsidRPr="00BD136D" w:rsidRDefault="00D724DA" w:rsidP="00651885">
            <w:pPr>
              <w:jc w:val="left"/>
              <w:rPr>
                <w:i/>
                <w:iCs/>
                <w:sz w:val="18"/>
                <w:szCs w:val="18"/>
              </w:rPr>
            </w:pPr>
            <w:r w:rsidRPr="00BD136D">
              <w:rPr>
                <w:i/>
                <w:iCs/>
                <w:sz w:val="18"/>
                <w:szCs w:val="18"/>
              </w:rPr>
              <w:t>Mycocentrospora cladosporioides</w:t>
            </w:r>
          </w:p>
        </w:tc>
        <w:tc>
          <w:tcPr>
            <w:tcW w:w="231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Blaga okužba se kaže kot rahla sajavost na spodnji strani listov. Sivkasti  madeži na spodnji strani listov.  Kasneje listi porumenijo in odpadejo</w:t>
            </w:r>
          </w:p>
        </w:tc>
        <w:tc>
          <w:tcPr>
            <w:tcW w:w="264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Agrotehnični ukrepi:</w:t>
            </w:r>
          </w:p>
          <w:p w:rsidR="00D724DA" w:rsidRPr="00BD136D" w:rsidRDefault="00D724DA" w:rsidP="00651885">
            <w:pPr>
              <w:pStyle w:val="Oznaenseznam31"/>
              <w:numPr>
                <w:ilvl w:val="0"/>
                <w:numId w:val="15"/>
              </w:numPr>
              <w:tabs>
                <w:tab w:val="clear" w:pos="926"/>
                <w:tab w:val="num" w:pos="167"/>
                <w:tab w:val="left" w:pos="1380"/>
                <w:tab w:val="left" w:pos="2079"/>
              </w:tabs>
              <w:ind w:left="167" w:hanging="180"/>
              <w:rPr>
                <w:color w:val="auto"/>
              </w:rPr>
            </w:pPr>
            <w:r w:rsidRPr="00BD136D">
              <w:rPr>
                <w:color w:val="auto"/>
              </w:rPr>
              <w:t>sadnja oljk na višje ležeče, zračne lege</w:t>
            </w:r>
          </w:p>
          <w:p w:rsidR="00D724DA" w:rsidRPr="00BD136D" w:rsidRDefault="00D724DA" w:rsidP="00651885">
            <w:pPr>
              <w:pStyle w:val="Oznaenseznam31"/>
              <w:numPr>
                <w:ilvl w:val="0"/>
                <w:numId w:val="15"/>
              </w:numPr>
              <w:tabs>
                <w:tab w:val="clear" w:pos="926"/>
                <w:tab w:val="num" w:pos="167"/>
                <w:tab w:val="left" w:pos="1380"/>
                <w:tab w:val="left" w:pos="2079"/>
              </w:tabs>
              <w:ind w:left="167" w:hanging="180"/>
              <w:rPr>
                <w:color w:val="auto"/>
              </w:rPr>
            </w:pPr>
            <w:r w:rsidRPr="00BD136D">
              <w:rPr>
                <w:color w:val="auto"/>
              </w:rPr>
              <w:t>z rezjo vzpostaviti zračnost in osvetlitev tudi v notranjosti krošnje</w:t>
            </w:r>
          </w:p>
        </w:tc>
        <w:tc>
          <w:tcPr>
            <w:tcW w:w="165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 bakrov oksiklorid</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 bakrov oksiklorid</w:t>
            </w:r>
          </w:p>
          <w:p w:rsidR="00D724DA" w:rsidRPr="00BD136D" w:rsidRDefault="00D724DA" w:rsidP="00651885">
            <w:pPr>
              <w:snapToGrid w:val="0"/>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Cuprablau-Z 35 WP</w:t>
            </w:r>
          </w:p>
          <w:p w:rsidR="00D724DA" w:rsidRPr="00BD136D" w:rsidRDefault="00D724DA" w:rsidP="00651885">
            <w:pPr>
              <w:snapToGrid w:val="0"/>
              <w:jc w:val="left"/>
              <w:rPr>
                <w:sz w:val="18"/>
                <w:szCs w:val="18"/>
              </w:rPr>
            </w:pPr>
            <w:r w:rsidRPr="00BD136D">
              <w:rPr>
                <w:sz w:val="18"/>
                <w:szCs w:val="18"/>
              </w:rPr>
              <w:t>Cuprablau Z ultra WP</w:t>
            </w:r>
          </w:p>
        </w:tc>
        <w:tc>
          <w:tcPr>
            <w:tcW w:w="154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2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1,8 kg/ha</w:t>
            </w:r>
          </w:p>
          <w:p w:rsidR="00D724DA" w:rsidRPr="00BD136D" w:rsidRDefault="00D724DA" w:rsidP="00651885">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r w:rsidRPr="00BD136D">
              <w:rPr>
                <w:sz w:val="18"/>
                <w:szCs w:val="18"/>
              </w:rPr>
              <w:t>14</w:t>
            </w:r>
          </w:p>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r w:rsidRPr="00BD136D">
              <w:rPr>
                <w:sz w:val="18"/>
                <w:szCs w:val="18"/>
              </w:rPr>
              <w:t>14</w:t>
            </w:r>
          </w:p>
          <w:p w:rsidR="00D724DA" w:rsidRPr="00BD136D" w:rsidRDefault="00D724DA" w:rsidP="00651885">
            <w:pPr>
              <w:jc w:val="left"/>
              <w:rPr>
                <w:sz w:val="18"/>
                <w:szCs w:val="18"/>
              </w:rPr>
            </w:pPr>
          </w:p>
        </w:tc>
        <w:tc>
          <w:tcPr>
            <w:tcW w:w="2225" w:type="dxa"/>
            <w:tcBorders>
              <w:top w:val="single" w:sz="4" w:space="0" w:color="auto"/>
              <w:left w:val="single" w:sz="4" w:space="0" w:color="auto"/>
              <w:bottom w:val="single" w:sz="4" w:space="0" w:color="auto"/>
              <w:right w:val="single" w:sz="4" w:space="0" w:color="auto"/>
            </w:tcBorders>
          </w:tcPr>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p>
        </w:tc>
      </w:tr>
    </w:tbl>
    <w:p w:rsidR="00D724DA" w:rsidRPr="00BD136D" w:rsidRDefault="00D724DA" w:rsidP="00D724DA">
      <w:pPr>
        <w:pageBreakBefore/>
        <w:jc w:val="center"/>
      </w:pPr>
      <w:r w:rsidRPr="00BD136D">
        <w:lastRenderedPageBreak/>
        <w:t>INTEGRIRANO VARSTVO OLJK – list 2</w:t>
      </w:r>
    </w:p>
    <w:tbl>
      <w:tblPr>
        <w:tblW w:w="14953" w:type="dxa"/>
        <w:tblInd w:w="225" w:type="dxa"/>
        <w:tblLayout w:type="fixed"/>
        <w:tblLook w:val="0000" w:firstRow="0" w:lastRow="0" w:firstColumn="0" w:lastColumn="0" w:noHBand="0" w:noVBand="0"/>
      </w:tblPr>
      <w:tblGrid>
        <w:gridCol w:w="1725"/>
        <w:gridCol w:w="2265"/>
        <w:gridCol w:w="2693"/>
        <w:gridCol w:w="1560"/>
        <w:gridCol w:w="1559"/>
        <w:gridCol w:w="1276"/>
        <w:gridCol w:w="1419"/>
        <w:gridCol w:w="2456"/>
      </w:tblGrid>
      <w:tr w:rsidR="00BD136D" w:rsidRPr="00BD136D" w:rsidTr="00651885">
        <w:tc>
          <w:tcPr>
            <w:tcW w:w="1725"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ŠKODLJIVI ORGANIZEM</w:t>
            </w:r>
          </w:p>
        </w:tc>
        <w:tc>
          <w:tcPr>
            <w:tcW w:w="2265"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rPr>
                <w:sz w:val="18"/>
                <w:szCs w:val="18"/>
              </w:rPr>
            </w:pPr>
            <w:r w:rsidRPr="00BD136D">
              <w:rPr>
                <w:sz w:val="18"/>
                <w:szCs w:val="18"/>
              </w:rPr>
              <w:t>OPIS</w:t>
            </w:r>
          </w:p>
        </w:tc>
        <w:tc>
          <w:tcPr>
            <w:tcW w:w="2693"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UKREPI</w:t>
            </w:r>
          </w:p>
        </w:tc>
        <w:tc>
          <w:tcPr>
            <w:tcW w:w="156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AKTIVNA SNOV</w:t>
            </w:r>
          </w:p>
        </w:tc>
        <w:tc>
          <w:tcPr>
            <w:tcW w:w="1559"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FITOFARM.</w:t>
            </w:r>
          </w:p>
          <w:p w:rsidR="00D724DA" w:rsidRPr="00BD136D" w:rsidRDefault="00D724DA" w:rsidP="00651885">
            <w:pPr>
              <w:jc w:val="left"/>
              <w:rPr>
                <w:sz w:val="18"/>
                <w:szCs w:val="18"/>
              </w:rPr>
            </w:pPr>
            <w:r w:rsidRPr="00BD136D">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ODMEREK</w:t>
            </w:r>
          </w:p>
        </w:tc>
        <w:tc>
          <w:tcPr>
            <w:tcW w:w="1419"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KARENCA</w:t>
            </w:r>
          </w:p>
          <w:p w:rsidR="00D724DA" w:rsidRPr="00BD136D" w:rsidRDefault="00D724DA" w:rsidP="00651885">
            <w:pPr>
              <w:jc w:val="left"/>
              <w:rPr>
                <w:sz w:val="18"/>
                <w:szCs w:val="18"/>
              </w:rPr>
            </w:pPr>
            <w:r w:rsidRPr="00BD136D">
              <w:rPr>
                <w:sz w:val="18"/>
                <w:szCs w:val="18"/>
              </w:rPr>
              <w:t>DNI</w:t>
            </w:r>
          </w:p>
        </w:tc>
        <w:tc>
          <w:tcPr>
            <w:tcW w:w="2456"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OPOMBE</w:t>
            </w:r>
          </w:p>
        </w:tc>
      </w:tr>
      <w:tr w:rsidR="00BD136D" w:rsidRPr="00BD136D" w:rsidTr="00651885">
        <w:tc>
          <w:tcPr>
            <w:tcW w:w="1725" w:type="dxa"/>
            <w:vMerge w:val="restart"/>
            <w:tcBorders>
              <w:top w:val="single" w:sz="4" w:space="0" w:color="000000"/>
              <w:left w:val="single" w:sz="4" w:space="0" w:color="000000"/>
            </w:tcBorders>
          </w:tcPr>
          <w:p w:rsidR="00D724DA" w:rsidRPr="00BD136D" w:rsidRDefault="00D724DA" w:rsidP="00651885">
            <w:pPr>
              <w:snapToGrid w:val="0"/>
              <w:jc w:val="left"/>
              <w:rPr>
                <w:b/>
                <w:bCs/>
                <w:sz w:val="17"/>
                <w:szCs w:val="17"/>
              </w:rPr>
            </w:pPr>
            <w:r w:rsidRPr="00BD136D">
              <w:rPr>
                <w:b/>
                <w:bCs/>
                <w:sz w:val="17"/>
                <w:szCs w:val="17"/>
              </w:rPr>
              <w:t>BAKTERIJSKE</w:t>
            </w:r>
          </w:p>
          <w:p w:rsidR="00D724DA" w:rsidRPr="00BD136D" w:rsidRDefault="00D724DA" w:rsidP="00651885">
            <w:pPr>
              <w:jc w:val="left"/>
              <w:rPr>
                <w:b/>
                <w:bCs/>
                <w:sz w:val="17"/>
                <w:szCs w:val="17"/>
              </w:rPr>
            </w:pPr>
            <w:r w:rsidRPr="00BD136D">
              <w:rPr>
                <w:b/>
                <w:bCs/>
                <w:sz w:val="17"/>
                <w:szCs w:val="17"/>
              </w:rPr>
              <w:t>BOLEZNI</w:t>
            </w:r>
          </w:p>
          <w:p w:rsidR="00D724DA" w:rsidRPr="00BD136D" w:rsidRDefault="00D724DA" w:rsidP="00651885">
            <w:pPr>
              <w:jc w:val="left"/>
              <w:rPr>
                <w:b/>
                <w:bCs/>
                <w:sz w:val="17"/>
                <w:szCs w:val="17"/>
              </w:rPr>
            </w:pPr>
            <w:r w:rsidRPr="00BD136D">
              <w:rPr>
                <w:b/>
                <w:bCs/>
                <w:sz w:val="17"/>
                <w:szCs w:val="17"/>
              </w:rPr>
              <w:t>Oljčni rak</w:t>
            </w:r>
          </w:p>
          <w:p w:rsidR="00D724DA" w:rsidRPr="00BD136D" w:rsidRDefault="00D724DA" w:rsidP="00651885">
            <w:pPr>
              <w:jc w:val="left"/>
              <w:rPr>
                <w:i/>
                <w:iCs/>
                <w:sz w:val="17"/>
                <w:szCs w:val="17"/>
              </w:rPr>
            </w:pPr>
            <w:r w:rsidRPr="00BD136D">
              <w:rPr>
                <w:i/>
                <w:iCs/>
                <w:sz w:val="17"/>
                <w:szCs w:val="17"/>
              </w:rPr>
              <w:t>Pseudomonas savastanoi</w:t>
            </w:r>
          </w:p>
          <w:p w:rsidR="00D724DA" w:rsidRPr="00BD136D" w:rsidRDefault="00D724DA" w:rsidP="00651885">
            <w:pPr>
              <w:jc w:val="left"/>
              <w:rPr>
                <w:sz w:val="17"/>
                <w:szCs w:val="17"/>
              </w:rPr>
            </w:pPr>
          </w:p>
        </w:tc>
        <w:tc>
          <w:tcPr>
            <w:tcW w:w="2265" w:type="dxa"/>
            <w:vMerge w:val="restart"/>
            <w:tcBorders>
              <w:top w:val="single" w:sz="4" w:space="0" w:color="000000"/>
              <w:left w:val="single" w:sz="4" w:space="0" w:color="000000"/>
            </w:tcBorders>
          </w:tcPr>
          <w:p w:rsidR="00D724DA" w:rsidRPr="00BD136D" w:rsidRDefault="00D724DA" w:rsidP="00651885">
            <w:pPr>
              <w:snapToGrid w:val="0"/>
              <w:jc w:val="left"/>
              <w:rPr>
                <w:sz w:val="17"/>
                <w:szCs w:val="17"/>
              </w:rPr>
            </w:pPr>
            <w:r w:rsidRPr="00BD136D">
              <w:rPr>
                <w:sz w:val="17"/>
                <w:szCs w:val="17"/>
              </w:rPr>
              <w:t>Rakaste tvorbe na vejah, vejicah in listih oljke. Okužbe se razvijejo predvsem na ranah različnih izvorov. Ugodne vremenske razmere za razvoj bolezni so temperature okoli 25º  C in visoka relativna zračna vlažnost.</w:t>
            </w:r>
          </w:p>
        </w:tc>
        <w:tc>
          <w:tcPr>
            <w:tcW w:w="2693" w:type="dxa"/>
            <w:vMerge w:val="restart"/>
            <w:tcBorders>
              <w:top w:val="single" w:sz="4" w:space="0" w:color="000000"/>
              <w:left w:val="single" w:sz="4" w:space="0" w:color="000000"/>
            </w:tcBorders>
          </w:tcPr>
          <w:p w:rsidR="00D724DA" w:rsidRPr="00BD136D" w:rsidRDefault="00D724DA" w:rsidP="00651885">
            <w:pPr>
              <w:tabs>
                <w:tab w:val="left" w:pos="950"/>
              </w:tabs>
              <w:snapToGrid w:val="0"/>
              <w:jc w:val="left"/>
              <w:rPr>
                <w:sz w:val="17"/>
                <w:szCs w:val="17"/>
              </w:rPr>
            </w:pPr>
            <w:r w:rsidRPr="00BD136D">
              <w:rPr>
                <w:sz w:val="17"/>
                <w:szCs w:val="17"/>
              </w:rPr>
              <w:t>Agrotehnični ukrepi:</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sz w:val="17"/>
                <w:szCs w:val="17"/>
              </w:rPr>
            </w:pPr>
            <w:r w:rsidRPr="00BD136D">
              <w:rPr>
                <w:color w:val="auto"/>
                <w:sz w:val="17"/>
                <w:szCs w:val="17"/>
              </w:rPr>
              <w:t>sadnja odpornih kultivarjev (leccino, istrska belica), zelo občutljiv je frantoio</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sz w:val="17"/>
                <w:szCs w:val="17"/>
              </w:rPr>
            </w:pPr>
            <w:r w:rsidRPr="00BD136D">
              <w:rPr>
                <w:color w:val="auto"/>
                <w:sz w:val="17"/>
                <w:szCs w:val="17"/>
              </w:rPr>
              <w:t>rez izvajamo v suhih vremenskih razmerah</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sz w:val="17"/>
                <w:szCs w:val="17"/>
              </w:rPr>
            </w:pPr>
            <w:r w:rsidRPr="00BD136D">
              <w:rPr>
                <w:color w:val="auto"/>
                <w:sz w:val="17"/>
                <w:szCs w:val="17"/>
              </w:rPr>
              <w:t>izrezovanje in sežiganje okuženih vej</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sz w:val="17"/>
                <w:szCs w:val="17"/>
              </w:rPr>
            </w:pPr>
            <w:r w:rsidRPr="00BD136D">
              <w:rPr>
                <w:color w:val="auto"/>
                <w:sz w:val="17"/>
                <w:szCs w:val="17"/>
              </w:rPr>
              <w:t>razkuževanje orodja za obrezovanje</w:t>
            </w:r>
          </w:p>
        </w:tc>
        <w:tc>
          <w:tcPr>
            <w:tcW w:w="1560" w:type="dxa"/>
            <w:vMerge w:val="restart"/>
            <w:tcBorders>
              <w:top w:val="single" w:sz="4" w:space="0" w:color="000000"/>
              <w:left w:val="single" w:sz="4" w:space="0" w:color="000000"/>
            </w:tcBorders>
          </w:tcPr>
          <w:p w:rsidR="00D724DA" w:rsidRPr="00BD136D" w:rsidRDefault="00D724DA" w:rsidP="00651885">
            <w:pPr>
              <w:snapToGrid w:val="0"/>
              <w:jc w:val="left"/>
              <w:rPr>
                <w:sz w:val="17"/>
                <w:szCs w:val="17"/>
              </w:rPr>
            </w:pPr>
            <w:r w:rsidRPr="00BD136D">
              <w:rPr>
                <w:sz w:val="17"/>
                <w:szCs w:val="17"/>
              </w:rPr>
              <w:t>-bakrov oksid</w:t>
            </w:r>
          </w:p>
        </w:tc>
        <w:tc>
          <w:tcPr>
            <w:tcW w:w="1559" w:type="dxa"/>
            <w:vMerge w:val="restart"/>
            <w:tcBorders>
              <w:top w:val="single" w:sz="4" w:space="0" w:color="000000"/>
              <w:left w:val="single" w:sz="4" w:space="0" w:color="000000"/>
            </w:tcBorders>
          </w:tcPr>
          <w:p w:rsidR="00D724DA" w:rsidRPr="00BD136D" w:rsidRDefault="00D724DA" w:rsidP="00651885">
            <w:pPr>
              <w:snapToGrid w:val="0"/>
              <w:jc w:val="left"/>
              <w:rPr>
                <w:sz w:val="17"/>
                <w:szCs w:val="17"/>
              </w:rPr>
            </w:pPr>
            <w:r w:rsidRPr="00BD136D">
              <w:rPr>
                <w:sz w:val="17"/>
                <w:szCs w:val="17"/>
              </w:rPr>
              <w:t>Nordox 75 WG*</w:t>
            </w:r>
          </w:p>
          <w:p w:rsidR="00D724DA" w:rsidRPr="00BD136D" w:rsidRDefault="00D724DA" w:rsidP="00651885">
            <w:pPr>
              <w:jc w:val="left"/>
              <w:rPr>
                <w:sz w:val="17"/>
                <w:szCs w:val="17"/>
              </w:rPr>
            </w:pPr>
          </w:p>
        </w:tc>
        <w:tc>
          <w:tcPr>
            <w:tcW w:w="1276"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7"/>
                <w:szCs w:val="17"/>
              </w:rPr>
            </w:pPr>
            <w:r w:rsidRPr="00BD136D">
              <w:rPr>
                <w:sz w:val="17"/>
                <w:szCs w:val="17"/>
              </w:rPr>
              <w:t>1,25 kg/ha</w:t>
            </w:r>
          </w:p>
        </w:tc>
        <w:tc>
          <w:tcPr>
            <w:tcW w:w="141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7"/>
                <w:szCs w:val="17"/>
              </w:rPr>
            </w:pPr>
            <w:r w:rsidRPr="00BD136D">
              <w:rPr>
                <w:sz w:val="17"/>
                <w:szCs w:val="17"/>
              </w:rPr>
              <w:t>14</w:t>
            </w:r>
          </w:p>
        </w:tc>
        <w:tc>
          <w:tcPr>
            <w:tcW w:w="2456"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sz w:val="17"/>
                <w:szCs w:val="17"/>
              </w:rPr>
            </w:pPr>
          </w:p>
        </w:tc>
      </w:tr>
      <w:tr w:rsidR="00BD136D" w:rsidRPr="00BD136D" w:rsidTr="00651885">
        <w:tc>
          <w:tcPr>
            <w:tcW w:w="1725" w:type="dxa"/>
            <w:vMerge/>
            <w:tcBorders>
              <w:left w:val="single" w:sz="4" w:space="0" w:color="000000"/>
              <w:bottom w:val="single" w:sz="4" w:space="0" w:color="000000"/>
            </w:tcBorders>
          </w:tcPr>
          <w:p w:rsidR="00D724DA" w:rsidRPr="00BD136D" w:rsidRDefault="00D724DA" w:rsidP="00651885">
            <w:pPr>
              <w:snapToGrid w:val="0"/>
              <w:jc w:val="left"/>
              <w:rPr>
                <w:b/>
                <w:bCs/>
                <w:sz w:val="18"/>
                <w:szCs w:val="18"/>
              </w:rPr>
            </w:pPr>
          </w:p>
        </w:tc>
        <w:tc>
          <w:tcPr>
            <w:tcW w:w="2265" w:type="dxa"/>
            <w:vMerge/>
            <w:tcBorders>
              <w:left w:val="single" w:sz="4" w:space="0" w:color="000000"/>
              <w:bottom w:val="single" w:sz="4" w:space="0" w:color="000000"/>
            </w:tcBorders>
          </w:tcPr>
          <w:p w:rsidR="00D724DA" w:rsidRPr="00BD136D" w:rsidRDefault="00D724DA" w:rsidP="00651885">
            <w:pPr>
              <w:snapToGrid w:val="0"/>
              <w:jc w:val="left"/>
              <w:rPr>
                <w:sz w:val="18"/>
                <w:szCs w:val="18"/>
              </w:rPr>
            </w:pPr>
          </w:p>
        </w:tc>
        <w:tc>
          <w:tcPr>
            <w:tcW w:w="2693" w:type="dxa"/>
            <w:vMerge/>
            <w:tcBorders>
              <w:left w:val="single" w:sz="4" w:space="0" w:color="000000"/>
              <w:bottom w:val="single" w:sz="4" w:space="0" w:color="000000"/>
            </w:tcBorders>
          </w:tcPr>
          <w:p w:rsidR="00D724DA" w:rsidRPr="00BD136D" w:rsidRDefault="00D724DA" w:rsidP="00651885">
            <w:pPr>
              <w:tabs>
                <w:tab w:val="left" w:pos="950"/>
              </w:tabs>
              <w:snapToGrid w:val="0"/>
              <w:jc w:val="left"/>
              <w:rPr>
                <w:sz w:val="18"/>
                <w:szCs w:val="18"/>
              </w:rPr>
            </w:pPr>
          </w:p>
        </w:tc>
        <w:tc>
          <w:tcPr>
            <w:tcW w:w="1560" w:type="dxa"/>
            <w:vMerge/>
            <w:tcBorders>
              <w:left w:val="single" w:sz="4" w:space="0" w:color="000000"/>
              <w:bottom w:val="single" w:sz="4" w:space="0" w:color="000000"/>
            </w:tcBorders>
          </w:tcPr>
          <w:p w:rsidR="00D724DA" w:rsidRPr="00BD136D" w:rsidRDefault="00D724DA" w:rsidP="00651885">
            <w:pPr>
              <w:snapToGrid w:val="0"/>
              <w:jc w:val="left"/>
              <w:rPr>
                <w:sz w:val="18"/>
                <w:szCs w:val="18"/>
              </w:rPr>
            </w:pPr>
          </w:p>
        </w:tc>
        <w:tc>
          <w:tcPr>
            <w:tcW w:w="1559" w:type="dxa"/>
            <w:vMerge/>
            <w:tcBorders>
              <w:left w:val="single" w:sz="4" w:space="0" w:color="000000"/>
              <w:bottom w:val="single" w:sz="4" w:space="0" w:color="000000"/>
            </w:tcBorders>
          </w:tcPr>
          <w:p w:rsidR="00D724DA" w:rsidRPr="00BD136D" w:rsidRDefault="00D724DA" w:rsidP="00651885">
            <w:pPr>
              <w:snapToGrid w:val="0"/>
              <w:jc w:val="left"/>
              <w:rPr>
                <w:sz w:val="18"/>
                <w:szCs w:val="18"/>
              </w:rPr>
            </w:pPr>
          </w:p>
        </w:tc>
        <w:tc>
          <w:tcPr>
            <w:tcW w:w="5151" w:type="dxa"/>
            <w:gridSpan w:val="3"/>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sz w:val="18"/>
                <w:szCs w:val="18"/>
              </w:rPr>
            </w:pPr>
            <w:r w:rsidRPr="00BD136D">
              <w:rPr>
                <w:sz w:val="18"/>
                <w:szCs w:val="18"/>
              </w:rPr>
              <w:t>Ob porabi vode 800-1000 L/ha, največ štirikrat v eni rastni dobi, z 21 dnevnim razmikom med tretiranji; tretiranje se opravi po opravljeni zimski rezi, vendar pred začetkom cvetenja oljk ali v fenološki fazi, ko je velikost plodu približno 50% končne velikosti, do fenološke faze povečevanje značilnega obarjanja. Dovoljeno je tudi tretiranje po obiranju v času zimskega mirovanja.</w:t>
            </w:r>
          </w:p>
          <w:p w:rsidR="00D724DA" w:rsidRPr="00BD136D" w:rsidRDefault="00D724DA" w:rsidP="00651885">
            <w:pPr>
              <w:snapToGrid w:val="0"/>
              <w:jc w:val="left"/>
              <w:rPr>
                <w:sz w:val="18"/>
                <w:szCs w:val="18"/>
              </w:rPr>
            </w:pPr>
          </w:p>
          <w:p w:rsidR="00D724DA" w:rsidRPr="00BD136D" w:rsidRDefault="00D724DA" w:rsidP="00D724DA">
            <w:pPr>
              <w:jc w:val="left"/>
              <w:rPr>
                <w:b/>
              </w:rPr>
            </w:pPr>
            <w:r w:rsidRPr="00BD136D">
              <w:rPr>
                <w:b/>
                <w:sz w:val="18"/>
                <w:szCs w:val="18"/>
              </w:rPr>
              <w:t xml:space="preserve">* </w:t>
            </w:r>
            <w:r w:rsidR="00651885" w:rsidRPr="00BD136D">
              <w:rPr>
                <w:b/>
                <w:sz w:val="16"/>
                <w:szCs w:val="16"/>
              </w:rPr>
              <w:t>MANJŠA UPORABA</w:t>
            </w:r>
            <w:r w:rsidR="00651885" w:rsidRPr="00BD136D">
              <w:rPr>
                <w:b/>
              </w:rPr>
              <w:t xml:space="preserve"> </w:t>
            </w:r>
          </w:p>
          <w:p w:rsidR="00D724DA" w:rsidRPr="00BD136D" w:rsidRDefault="00D724DA" w:rsidP="00651885">
            <w:pPr>
              <w:snapToGrid w:val="0"/>
              <w:jc w:val="left"/>
              <w:rPr>
                <w:sz w:val="18"/>
                <w:szCs w:val="18"/>
              </w:rPr>
            </w:pPr>
          </w:p>
        </w:tc>
      </w:tr>
      <w:tr w:rsidR="00BD136D" w:rsidRPr="00BD136D" w:rsidTr="00651885">
        <w:tc>
          <w:tcPr>
            <w:tcW w:w="1725"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7"/>
                <w:szCs w:val="17"/>
              </w:rPr>
            </w:pPr>
            <w:r w:rsidRPr="00BD136D">
              <w:rPr>
                <w:b/>
                <w:bCs/>
                <w:sz w:val="17"/>
                <w:szCs w:val="17"/>
              </w:rPr>
              <w:t>Bakterijski ožig oljk</w:t>
            </w:r>
          </w:p>
          <w:p w:rsidR="00D724DA" w:rsidRPr="00BD136D" w:rsidRDefault="00D724DA" w:rsidP="00651885">
            <w:pPr>
              <w:snapToGrid w:val="0"/>
              <w:jc w:val="left"/>
              <w:rPr>
                <w:bCs/>
                <w:i/>
                <w:sz w:val="17"/>
                <w:szCs w:val="17"/>
              </w:rPr>
            </w:pPr>
            <w:r w:rsidRPr="00BD136D">
              <w:rPr>
                <w:bCs/>
                <w:i/>
                <w:sz w:val="17"/>
                <w:szCs w:val="17"/>
              </w:rPr>
              <w:t>Xylella fastidiosa</w:t>
            </w:r>
          </w:p>
          <w:p w:rsidR="00D724DA" w:rsidRPr="00BD136D" w:rsidRDefault="00D724DA" w:rsidP="00651885">
            <w:pPr>
              <w:snapToGrid w:val="0"/>
              <w:jc w:val="left"/>
              <w:rPr>
                <w:bCs/>
                <w:sz w:val="17"/>
                <w:szCs w:val="17"/>
              </w:rPr>
            </w:pPr>
            <w:r w:rsidRPr="00BD136D">
              <w:rPr>
                <w:bCs/>
                <w:sz w:val="17"/>
                <w:szCs w:val="17"/>
              </w:rPr>
              <w:t>spada med karantenske bolezni</w:t>
            </w:r>
          </w:p>
        </w:tc>
        <w:tc>
          <w:tcPr>
            <w:tcW w:w="13228" w:type="dxa"/>
            <w:gridSpan w:val="7"/>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sz w:val="17"/>
                <w:szCs w:val="17"/>
              </w:rPr>
            </w:pPr>
            <w:r w:rsidRPr="00BD136D">
              <w:rPr>
                <w:sz w:val="17"/>
                <w:szCs w:val="17"/>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rsidR="00D724DA" w:rsidRPr="00BD136D" w:rsidRDefault="00D724DA" w:rsidP="00651885">
            <w:pPr>
              <w:tabs>
                <w:tab w:val="left" w:pos="950"/>
              </w:tabs>
              <w:snapToGrid w:val="0"/>
              <w:jc w:val="left"/>
              <w:rPr>
                <w:sz w:val="17"/>
                <w:szCs w:val="17"/>
              </w:rPr>
            </w:pPr>
            <w:r w:rsidRPr="00BD136D">
              <w:rPr>
                <w:sz w:val="17"/>
                <w:szCs w:val="17"/>
              </w:rPr>
              <w:t xml:space="preserve">Bolezen je bila v letu 2013 ugotovljena na jugu Italije, poleg oljk je bila okužba ugotovljena tudi na, oleandrih, češnjah, breskvah , mandljevcih, rožmarinu  ter nekaterih plevelih. </w:t>
            </w:r>
            <w:r w:rsidRPr="00BD136D">
              <w:rPr>
                <w:b/>
                <w:sz w:val="17"/>
                <w:szCs w:val="17"/>
              </w:rPr>
              <w:t>V primeru pojava sumljivih znakov je treba takoj poklicati fitosanitarnega inšpektorja, službo za varstvo rastlin ali UVHVVR</w:t>
            </w:r>
            <w:r w:rsidRPr="00BD136D">
              <w:rPr>
                <w:sz w:val="17"/>
                <w:szCs w:val="17"/>
              </w:rPr>
              <w:t xml:space="preserve">. </w:t>
            </w:r>
          </w:p>
          <w:p w:rsidR="00D724DA" w:rsidRPr="00BD136D" w:rsidRDefault="00D724DA" w:rsidP="00651885">
            <w:pPr>
              <w:snapToGrid w:val="0"/>
              <w:jc w:val="left"/>
              <w:rPr>
                <w:sz w:val="17"/>
                <w:szCs w:val="17"/>
              </w:rPr>
            </w:pPr>
            <w:r w:rsidRPr="00BD136D">
              <w:rPr>
                <w:sz w:val="17"/>
                <w:szCs w:val="17"/>
              </w:rPr>
              <w:t xml:space="preserve">V decembru 2013 so bili na ravni EU sprejeti nujni ukrepi za preprečevanje širjenja te nevarne bolezni oljk. </w:t>
            </w:r>
          </w:p>
        </w:tc>
      </w:tr>
      <w:tr w:rsidR="00BD136D" w:rsidRPr="00BD136D" w:rsidTr="00651885">
        <w:tc>
          <w:tcPr>
            <w:tcW w:w="1725" w:type="dxa"/>
            <w:vMerge w:val="restart"/>
            <w:tcBorders>
              <w:top w:val="single" w:sz="4" w:space="0" w:color="000000"/>
              <w:left w:val="single" w:sz="4" w:space="0" w:color="000000"/>
            </w:tcBorders>
          </w:tcPr>
          <w:p w:rsidR="00D724DA" w:rsidRPr="00BD136D" w:rsidRDefault="00D724DA" w:rsidP="00651885">
            <w:pPr>
              <w:snapToGrid w:val="0"/>
              <w:jc w:val="left"/>
              <w:rPr>
                <w:b/>
                <w:bCs/>
                <w:sz w:val="18"/>
                <w:szCs w:val="18"/>
              </w:rPr>
            </w:pPr>
            <w:r w:rsidRPr="00BD136D">
              <w:rPr>
                <w:b/>
                <w:bCs/>
                <w:sz w:val="18"/>
                <w:szCs w:val="18"/>
              </w:rPr>
              <w:t>ŠKODLJIVCI</w:t>
            </w:r>
          </w:p>
          <w:p w:rsidR="00D724DA" w:rsidRPr="00BD136D" w:rsidRDefault="00D724DA" w:rsidP="00651885">
            <w:pPr>
              <w:jc w:val="left"/>
              <w:rPr>
                <w:b/>
                <w:bCs/>
                <w:sz w:val="18"/>
                <w:szCs w:val="18"/>
              </w:rPr>
            </w:pPr>
            <w:r w:rsidRPr="00BD136D">
              <w:rPr>
                <w:b/>
                <w:bCs/>
                <w:sz w:val="18"/>
                <w:szCs w:val="18"/>
              </w:rPr>
              <w:t>Oljčna muha</w:t>
            </w:r>
          </w:p>
          <w:p w:rsidR="00D724DA" w:rsidRPr="00BD136D" w:rsidRDefault="00D724DA" w:rsidP="00651885">
            <w:pPr>
              <w:jc w:val="left"/>
              <w:rPr>
                <w:bCs/>
                <w:i/>
                <w:iCs/>
                <w:sz w:val="18"/>
                <w:szCs w:val="18"/>
              </w:rPr>
            </w:pPr>
            <w:r w:rsidRPr="00BD136D">
              <w:rPr>
                <w:bCs/>
                <w:i/>
                <w:iCs/>
                <w:sz w:val="18"/>
                <w:szCs w:val="18"/>
              </w:rPr>
              <w:t>Bactrocera oleae</w:t>
            </w:r>
          </w:p>
          <w:p w:rsidR="00D724DA" w:rsidRPr="00BD136D" w:rsidRDefault="00D724DA" w:rsidP="00651885">
            <w:pPr>
              <w:jc w:val="left"/>
              <w:rPr>
                <w:sz w:val="18"/>
                <w:szCs w:val="18"/>
              </w:rPr>
            </w:pPr>
          </w:p>
        </w:tc>
        <w:tc>
          <w:tcPr>
            <w:tcW w:w="2265" w:type="dxa"/>
            <w:vMerge w:val="restart"/>
            <w:tcBorders>
              <w:top w:val="single" w:sz="4" w:space="0" w:color="000000"/>
              <w:left w:val="single" w:sz="4" w:space="0" w:color="000000"/>
            </w:tcBorders>
          </w:tcPr>
          <w:p w:rsidR="00D724DA" w:rsidRPr="00BD136D" w:rsidRDefault="00D724DA" w:rsidP="00651885">
            <w:pPr>
              <w:snapToGrid w:val="0"/>
              <w:jc w:val="left"/>
              <w:rPr>
                <w:sz w:val="18"/>
                <w:szCs w:val="18"/>
              </w:rPr>
            </w:pPr>
            <w:r w:rsidRPr="00BD136D">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4" w:space="0" w:color="000000"/>
              <w:left w:val="single" w:sz="4" w:space="0" w:color="000000"/>
            </w:tcBorders>
          </w:tcPr>
          <w:p w:rsidR="00D724DA" w:rsidRPr="00BD136D" w:rsidRDefault="00D724DA" w:rsidP="00651885">
            <w:pPr>
              <w:tabs>
                <w:tab w:val="left" w:pos="950"/>
              </w:tabs>
              <w:snapToGrid w:val="0"/>
              <w:jc w:val="left"/>
              <w:rPr>
                <w:sz w:val="18"/>
                <w:szCs w:val="18"/>
              </w:rPr>
            </w:pPr>
            <w:r w:rsidRPr="00BD136D">
              <w:rPr>
                <w:sz w:val="18"/>
                <w:szCs w:val="18"/>
              </w:rPr>
              <w:t>Kemijsko varstvo:</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rPr>
            </w:pPr>
            <w:r w:rsidRPr="00BD136D">
              <w:rPr>
                <w:color w:val="auto"/>
              </w:rPr>
              <w:t>preventivna metoda z zastrupljenimi vabami prag škodljivosti: ulov treh muh /vabo /teden ali 5% plodov s  fertilnimi vbodi oljčne muhe. Pojav muhe spremljamo z rumenimi lepljivimi ploščami ali feromonskimi vabami</w:t>
            </w:r>
          </w:p>
          <w:p w:rsidR="00D724DA" w:rsidRPr="00BD136D" w:rsidRDefault="00D724DA" w:rsidP="00651885">
            <w:pPr>
              <w:pStyle w:val="Oznaenseznam31"/>
              <w:numPr>
                <w:ilvl w:val="0"/>
                <w:numId w:val="15"/>
              </w:numPr>
              <w:tabs>
                <w:tab w:val="clear" w:pos="926"/>
                <w:tab w:val="left" w:pos="242"/>
                <w:tab w:val="left" w:pos="1380"/>
                <w:tab w:val="left" w:pos="2079"/>
              </w:tabs>
              <w:ind w:left="242" w:hanging="242"/>
              <w:rPr>
                <w:color w:val="auto"/>
              </w:rPr>
            </w:pPr>
            <w:r w:rsidRPr="00BD136D">
              <w:rPr>
                <w:color w:val="auto"/>
              </w:rPr>
              <w:t>kurativna metoda proti žerkam oljčne muhe  prag škodljivosti: 10% plodov s fertilnimi vbodi muhe (prisotna jajčeca ali žerke).</w:t>
            </w:r>
          </w:p>
        </w:tc>
        <w:tc>
          <w:tcPr>
            <w:tcW w:w="1560"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-dimetoat</w:t>
            </w:r>
          </w:p>
          <w:p w:rsidR="00D724DA" w:rsidRPr="00BD136D" w:rsidRDefault="00D724DA" w:rsidP="00651885">
            <w:pPr>
              <w:jc w:val="left"/>
              <w:rPr>
                <w:sz w:val="18"/>
                <w:szCs w:val="18"/>
              </w:rPr>
            </w:pPr>
            <w:r w:rsidRPr="00BD136D">
              <w:rPr>
                <w:sz w:val="18"/>
                <w:szCs w:val="18"/>
              </w:rPr>
              <w:t>-hidrolizirana b.</w:t>
            </w:r>
          </w:p>
          <w:p w:rsidR="00D724DA" w:rsidRPr="00BD136D" w:rsidRDefault="00D724DA" w:rsidP="00651885">
            <w:pPr>
              <w:jc w:val="left"/>
              <w:rPr>
                <w:sz w:val="18"/>
                <w:szCs w:val="18"/>
              </w:rPr>
            </w:pPr>
            <w:r w:rsidRPr="00BD136D">
              <w:rPr>
                <w:sz w:val="18"/>
                <w:szCs w:val="18"/>
              </w:rPr>
              <w:t>-deltametrin</w:t>
            </w:r>
          </w:p>
          <w:p w:rsidR="00D724DA" w:rsidRPr="00BD136D" w:rsidRDefault="00D724DA" w:rsidP="00651885">
            <w:pPr>
              <w:jc w:val="left"/>
              <w:rPr>
                <w:sz w:val="18"/>
                <w:szCs w:val="18"/>
              </w:rPr>
            </w:pPr>
            <w:r w:rsidRPr="00BD136D">
              <w:rPr>
                <w:sz w:val="18"/>
                <w:szCs w:val="18"/>
              </w:rPr>
              <w:t>- deltametrin</w:t>
            </w:r>
          </w:p>
          <w:p w:rsidR="00D724DA" w:rsidRPr="00BD136D" w:rsidRDefault="00D724DA" w:rsidP="00651885">
            <w:pPr>
              <w:jc w:val="left"/>
              <w:rPr>
                <w:sz w:val="18"/>
                <w:szCs w:val="18"/>
              </w:rPr>
            </w:pPr>
            <w:r w:rsidRPr="00BD136D">
              <w:rPr>
                <w:sz w:val="18"/>
                <w:szCs w:val="18"/>
              </w:rPr>
              <w:t>- deltametrin</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-spinosad</w:t>
            </w:r>
          </w:p>
          <w:p w:rsidR="00D724DA" w:rsidRPr="00BD136D" w:rsidRDefault="00D724DA" w:rsidP="00651885">
            <w:pPr>
              <w:jc w:val="left"/>
              <w:rPr>
                <w:sz w:val="18"/>
                <w:szCs w:val="18"/>
              </w:rPr>
            </w:pPr>
            <w:r w:rsidRPr="00BD136D">
              <w:rPr>
                <w:sz w:val="18"/>
                <w:szCs w:val="18"/>
              </w:rPr>
              <w:t>-fosmet</w:t>
            </w:r>
          </w:p>
          <w:p w:rsidR="00D724DA" w:rsidRPr="00BD136D" w:rsidRDefault="00D724DA" w:rsidP="00651885">
            <w:pPr>
              <w:jc w:val="left"/>
              <w:rPr>
                <w:sz w:val="18"/>
                <w:szCs w:val="18"/>
              </w:rPr>
            </w:pPr>
            <w:r w:rsidRPr="00BD136D">
              <w:rPr>
                <w:sz w:val="18"/>
                <w:szCs w:val="18"/>
              </w:rPr>
              <w:t>-fosmet</w:t>
            </w:r>
          </w:p>
          <w:p w:rsidR="00D724DA" w:rsidRPr="00BD136D" w:rsidRDefault="00D724DA" w:rsidP="00651885">
            <w:pPr>
              <w:jc w:val="left"/>
              <w:rPr>
                <w:sz w:val="18"/>
                <w:szCs w:val="18"/>
              </w:rPr>
            </w:pPr>
            <w:r w:rsidRPr="00BD136D">
              <w:rPr>
                <w:sz w:val="18"/>
                <w:szCs w:val="18"/>
              </w:rPr>
              <w:t>-dimetoat</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-Beauveria bassiana</w:t>
            </w:r>
          </w:p>
        </w:tc>
        <w:tc>
          <w:tcPr>
            <w:tcW w:w="1559"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Perfekthion ***+</w:t>
            </w:r>
          </w:p>
          <w:p w:rsidR="00D724DA" w:rsidRPr="00BD136D" w:rsidRDefault="00D724DA" w:rsidP="00651885">
            <w:pPr>
              <w:jc w:val="left"/>
              <w:rPr>
                <w:sz w:val="18"/>
                <w:szCs w:val="18"/>
              </w:rPr>
            </w:pPr>
            <w:r w:rsidRPr="00BD136D">
              <w:rPr>
                <w:sz w:val="18"/>
                <w:szCs w:val="18"/>
              </w:rPr>
              <w:t>Nutrel</w:t>
            </w:r>
          </w:p>
          <w:p w:rsidR="00D724DA" w:rsidRPr="00BD136D" w:rsidRDefault="00D724DA" w:rsidP="00651885">
            <w:pPr>
              <w:jc w:val="left"/>
              <w:rPr>
                <w:sz w:val="18"/>
                <w:szCs w:val="18"/>
              </w:rPr>
            </w:pPr>
            <w:r w:rsidRPr="00BD136D">
              <w:rPr>
                <w:sz w:val="18"/>
                <w:szCs w:val="18"/>
              </w:rPr>
              <w:t>Decis ****</w:t>
            </w:r>
          </w:p>
          <w:p w:rsidR="00D724DA" w:rsidRPr="00BD136D" w:rsidRDefault="00D724DA" w:rsidP="00651885">
            <w:pPr>
              <w:jc w:val="left"/>
              <w:rPr>
                <w:sz w:val="18"/>
                <w:szCs w:val="18"/>
                <w:vertAlign w:val="superscript"/>
              </w:rPr>
            </w:pPr>
            <w:r w:rsidRPr="00BD136D">
              <w:rPr>
                <w:sz w:val="18"/>
                <w:szCs w:val="18"/>
              </w:rPr>
              <w:t>Decis 2,5 EC</w:t>
            </w:r>
            <w:r w:rsidRPr="00BD136D">
              <w:rPr>
                <w:b/>
                <w:sz w:val="18"/>
                <w:szCs w:val="18"/>
              </w:rPr>
              <w:t>****</w:t>
            </w:r>
          </w:p>
          <w:p w:rsidR="00D724DA" w:rsidRPr="00BD136D" w:rsidRDefault="00D724DA" w:rsidP="00651885">
            <w:pPr>
              <w:jc w:val="left"/>
              <w:rPr>
                <w:b/>
                <w:sz w:val="18"/>
                <w:szCs w:val="18"/>
              </w:rPr>
            </w:pPr>
            <w:r w:rsidRPr="00BD136D">
              <w:rPr>
                <w:sz w:val="18"/>
                <w:szCs w:val="18"/>
              </w:rPr>
              <w:t>Gat decline 2,5 EC</w:t>
            </w:r>
            <w:r w:rsidRPr="00BD136D">
              <w:rPr>
                <w:b/>
                <w:sz w:val="18"/>
                <w:szCs w:val="18"/>
              </w:rPr>
              <w:t>****</w:t>
            </w:r>
          </w:p>
          <w:p w:rsidR="00D724DA" w:rsidRPr="00BD136D" w:rsidRDefault="00D724DA" w:rsidP="00651885">
            <w:pPr>
              <w:jc w:val="left"/>
              <w:rPr>
                <w:sz w:val="18"/>
                <w:szCs w:val="18"/>
              </w:rPr>
            </w:pPr>
            <w:r w:rsidRPr="00BD136D">
              <w:rPr>
                <w:sz w:val="18"/>
                <w:szCs w:val="18"/>
              </w:rPr>
              <w:t>GF 120</w:t>
            </w:r>
          </w:p>
          <w:p w:rsidR="00D724DA" w:rsidRPr="00BD136D" w:rsidRDefault="00D724DA" w:rsidP="00651885">
            <w:pPr>
              <w:jc w:val="left"/>
              <w:rPr>
                <w:sz w:val="18"/>
                <w:szCs w:val="18"/>
              </w:rPr>
            </w:pPr>
            <w:r w:rsidRPr="00BD136D">
              <w:rPr>
                <w:sz w:val="18"/>
                <w:szCs w:val="18"/>
              </w:rPr>
              <w:t>Spada 200 EC</w:t>
            </w:r>
          </w:p>
          <w:p w:rsidR="00D724DA" w:rsidRPr="00BD136D" w:rsidRDefault="00D724DA" w:rsidP="00651885">
            <w:pPr>
              <w:jc w:val="left"/>
              <w:rPr>
                <w:sz w:val="18"/>
                <w:szCs w:val="18"/>
              </w:rPr>
            </w:pPr>
            <w:r w:rsidRPr="00BD136D">
              <w:rPr>
                <w:sz w:val="18"/>
                <w:szCs w:val="18"/>
              </w:rPr>
              <w:t>Imidan 50 WG</w:t>
            </w:r>
          </w:p>
          <w:p w:rsidR="00D724DA" w:rsidRPr="00BD136D" w:rsidRDefault="00D724DA" w:rsidP="00651885">
            <w:pPr>
              <w:jc w:val="left"/>
              <w:rPr>
                <w:sz w:val="18"/>
                <w:szCs w:val="18"/>
              </w:rPr>
            </w:pPr>
            <w:r w:rsidRPr="00BD136D">
              <w:rPr>
                <w:sz w:val="18"/>
                <w:szCs w:val="18"/>
              </w:rPr>
              <w:t>Perfekthion***</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Naturalis</w:t>
            </w:r>
          </w:p>
        </w:tc>
        <w:tc>
          <w:tcPr>
            <w:tcW w:w="1276"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0,125 l/ha</w:t>
            </w:r>
          </w:p>
          <w:p w:rsidR="00D724DA" w:rsidRPr="00BD136D" w:rsidRDefault="00D724DA" w:rsidP="00651885">
            <w:pPr>
              <w:jc w:val="left"/>
              <w:rPr>
                <w:sz w:val="18"/>
                <w:szCs w:val="18"/>
              </w:rPr>
            </w:pPr>
            <w:r w:rsidRPr="00BD136D">
              <w:rPr>
                <w:sz w:val="18"/>
                <w:szCs w:val="18"/>
              </w:rPr>
              <w:t>1,5%</w:t>
            </w:r>
          </w:p>
          <w:p w:rsidR="00D724DA" w:rsidRPr="00BD136D" w:rsidRDefault="00D724DA" w:rsidP="00651885">
            <w:pPr>
              <w:jc w:val="left"/>
              <w:rPr>
                <w:sz w:val="18"/>
                <w:szCs w:val="18"/>
              </w:rPr>
            </w:pPr>
            <w:r w:rsidRPr="00BD136D">
              <w:rPr>
                <w:sz w:val="18"/>
                <w:szCs w:val="18"/>
              </w:rPr>
              <w:t>0,5 l/ha</w:t>
            </w:r>
          </w:p>
          <w:p w:rsidR="00D724DA" w:rsidRPr="00BD136D" w:rsidRDefault="00D724DA" w:rsidP="00651885">
            <w:pPr>
              <w:jc w:val="left"/>
              <w:rPr>
                <w:sz w:val="18"/>
                <w:szCs w:val="18"/>
              </w:rPr>
            </w:pPr>
            <w:r w:rsidRPr="00BD136D">
              <w:rPr>
                <w:sz w:val="18"/>
                <w:szCs w:val="18"/>
              </w:rPr>
              <w:t>0,5 l/ha</w:t>
            </w:r>
          </w:p>
          <w:p w:rsidR="00D724DA" w:rsidRPr="00BD136D" w:rsidRDefault="00D724DA" w:rsidP="00651885">
            <w:pPr>
              <w:jc w:val="left"/>
              <w:rPr>
                <w:sz w:val="18"/>
                <w:szCs w:val="18"/>
              </w:rPr>
            </w:pPr>
            <w:r w:rsidRPr="00BD136D">
              <w:rPr>
                <w:sz w:val="18"/>
                <w:szCs w:val="18"/>
              </w:rPr>
              <w:t>0,5 l/ha</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1-1,2 l/ha</w:t>
            </w:r>
          </w:p>
          <w:p w:rsidR="00D724DA" w:rsidRPr="00BD136D" w:rsidRDefault="00D724DA" w:rsidP="00651885">
            <w:pPr>
              <w:jc w:val="left"/>
              <w:rPr>
                <w:sz w:val="18"/>
                <w:szCs w:val="18"/>
              </w:rPr>
            </w:pPr>
            <w:r w:rsidRPr="00BD136D">
              <w:rPr>
                <w:sz w:val="18"/>
                <w:szCs w:val="18"/>
              </w:rPr>
              <w:t>2,5 l/ha</w:t>
            </w:r>
          </w:p>
          <w:p w:rsidR="00D724DA" w:rsidRPr="00BD136D" w:rsidRDefault="00D724DA" w:rsidP="00651885">
            <w:pPr>
              <w:jc w:val="left"/>
              <w:rPr>
                <w:sz w:val="18"/>
                <w:szCs w:val="18"/>
              </w:rPr>
            </w:pPr>
            <w:r w:rsidRPr="00BD136D">
              <w:rPr>
                <w:sz w:val="18"/>
                <w:szCs w:val="18"/>
              </w:rPr>
              <w:t>1,5 kg/ha</w:t>
            </w:r>
          </w:p>
          <w:p w:rsidR="00D724DA" w:rsidRPr="00BD136D" w:rsidRDefault="00D724DA" w:rsidP="00651885">
            <w:pPr>
              <w:jc w:val="left"/>
              <w:rPr>
                <w:sz w:val="18"/>
                <w:szCs w:val="18"/>
              </w:rPr>
            </w:pPr>
            <w:r w:rsidRPr="00BD136D">
              <w:rPr>
                <w:sz w:val="18"/>
                <w:szCs w:val="18"/>
              </w:rPr>
              <w:t>1,2 l/ha</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2 l/ha</w:t>
            </w:r>
          </w:p>
        </w:tc>
        <w:tc>
          <w:tcPr>
            <w:tcW w:w="1419"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35</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7</w:t>
            </w:r>
          </w:p>
          <w:p w:rsidR="00D724DA" w:rsidRPr="00BD136D" w:rsidRDefault="00D724DA" w:rsidP="00651885">
            <w:pPr>
              <w:jc w:val="left"/>
              <w:rPr>
                <w:sz w:val="18"/>
                <w:szCs w:val="18"/>
              </w:rPr>
            </w:pPr>
            <w:r w:rsidRPr="00BD136D">
              <w:rPr>
                <w:sz w:val="18"/>
                <w:szCs w:val="18"/>
              </w:rPr>
              <w:t>7</w:t>
            </w:r>
          </w:p>
          <w:p w:rsidR="00D724DA" w:rsidRPr="00BD136D" w:rsidRDefault="00D724DA" w:rsidP="00651885">
            <w:pPr>
              <w:jc w:val="left"/>
              <w:rPr>
                <w:sz w:val="18"/>
                <w:szCs w:val="18"/>
              </w:rPr>
            </w:pPr>
            <w:r w:rsidRPr="00BD136D">
              <w:rPr>
                <w:sz w:val="18"/>
                <w:szCs w:val="18"/>
              </w:rPr>
              <w:t>7</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7</w:t>
            </w:r>
          </w:p>
          <w:p w:rsidR="00D724DA" w:rsidRPr="00BD136D" w:rsidRDefault="00D724DA" w:rsidP="00651885">
            <w:pPr>
              <w:jc w:val="left"/>
              <w:rPr>
                <w:sz w:val="18"/>
                <w:szCs w:val="18"/>
              </w:rPr>
            </w:pPr>
            <w:r w:rsidRPr="00BD136D">
              <w:rPr>
                <w:sz w:val="18"/>
                <w:szCs w:val="18"/>
              </w:rPr>
              <w:t>28</w:t>
            </w:r>
          </w:p>
          <w:p w:rsidR="00D724DA" w:rsidRPr="00BD136D" w:rsidRDefault="00D724DA" w:rsidP="00651885">
            <w:pPr>
              <w:jc w:val="left"/>
              <w:rPr>
                <w:sz w:val="18"/>
                <w:szCs w:val="18"/>
              </w:rPr>
            </w:pPr>
            <w:r w:rsidRPr="00BD136D">
              <w:rPr>
                <w:sz w:val="18"/>
                <w:szCs w:val="18"/>
              </w:rPr>
              <w:t>28</w:t>
            </w:r>
          </w:p>
          <w:p w:rsidR="00D724DA" w:rsidRPr="00BD136D" w:rsidRDefault="00D724DA" w:rsidP="00651885">
            <w:pPr>
              <w:jc w:val="left"/>
              <w:rPr>
                <w:sz w:val="18"/>
                <w:szCs w:val="18"/>
              </w:rPr>
            </w:pPr>
            <w:r w:rsidRPr="00BD136D">
              <w:rPr>
                <w:sz w:val="18"/>
                <w:szCs w:val="18"/>
              </w:rPr>
              <w:t>35</w:t>
            </w: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Ni potrebna</w:t>
            </w:r>
          </w:p>
        </w:tc>
        <w:tc>
          <w:tcPr>
            <w:tcW w:w="2456"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jc w:val="left"/>
              <w:rPr>
                <w:sz w:val="18"/>
                <w:szCs w:val="18"/>
              </w:rPr>
            </w:pPr>
            <w:r w:rsidRPr="00BD136D">
              <w:rPr>
                <w:sz w:val="18"/>
                <w:szCs w:val="18"/>
              </w:rPr>
              <w:t>Poškropimo le majhen del drevesa (do 0,3 l/drevo) na J strani krošnje. Dovoljeno eno škropljenje</w:t>
            </w:r>
          </w:p>
          <w:p w:rsidR="00D724DA" w:rsidRPr="00BD136D" w:rsidRDefault="00D724DA" w:rsidP="00651885">
            <w:pPr>
              <w:jc w:val="left"/>
              <w:rPr>
                <w:b/>
                <w:sz w:val="18"/>
                <w:szCs w:val="18"/>
              </w:rPr>
            </w:pPr>
            <w:r w:rsidRPr="00BD136D">
              <w:rPr>
                <w:b/>
                <w:sz w:val="18"/>
                <w:szCs w:val="18"/>
              </w:rPr>
              <w:t>Največ 2x</w:t>
            </w:r>
          </w:p>
          <w:p w:rsidR="00D724DA" w:rsidRPr="00BD136D" w:rsidRDefault="00D724DA" w:rsidP="00651885">
            <w:pPr>
              <w:jc w:val="left"/>
              <w:rPr>
                <w:b/>
                <w:sz w:val="18"/>
                <w:szCs w:val="18"/>
              </w:rPr>
            </w:pPr>
          </w:p>
          <w:p w:rsidR="00D724DA" w:rsidRPr="00BD136D" w:rsidRDefault="00D724DA" w:rsidP="00651885">
            <w:pPr>
              <w:jc w:val="left"/>
              <w:rPr>
                <w:b/>
                <w:sz w:val="18"/>
                <w:szCs w:val="18"/>
              </w:rPr>
            </w:pPr>
            <w:r w:rsidRPr="00BD136D">
              <w:rPr>
                <w:b/>
                <w:sz w:val="18"/>
                <w:szCs w:val="18"/>
              </w:rPr>
              <w:t>Največ 4 x</w:t>
            </w:r>
          </w:p>
          <w:p w:rsidR="00D724DA" w:rsidRPr="00BD136D" w:rsidRDefault="00D724DA" w:rsidP="00651885">
            <w:pPr>
              <w:jc w:val="left"/>
              <w:rPr>
                <w:sz w:val="18"/>
                <w:szCs w:val="18"/>
              </w:rPr>
            </w:pPr>
            <w:r w:rsidRPr="00BD136D">
              <w:rPr>
                <w:sz w:val="18"/>
                <w:szCs w:val="18"/>
              </w:rPr>
              <w:t>Dovoljeno eno tretiranje</w:t>
            </w:r>
          </w:p>
          <w:p w:rsidR="00D724DA" w:rsidRPr="00BD136D" w:rsidRDefault="00D724DA" w:rsidP="00651885">
            <w:pPr>
              <w:jc w:val="left"/>
              <w:rPr>
                <w:sz w:val="18"/>
                <w:szCs w:val="18"/>
              </w:rPr>
            </w:pPr>
            <w:r w:rsidRPr="00BD136D">
              <w:rPr>
                <w:sz w:val="18"/>
                <w:szCs w:val="18"/>
              </w:rPr>
              <w:t>Največ 2 x</w:t>
            </w:r>
          </w:p>
          <w:p w:rsidR="00D724DA" w:rsidRPr="00BD136D" w:rsidRDefault="00D724DA" w:rsidP="00651885">
            <w:pPr>
              <w:jc w:val="left"/>
              <w:rPr>
                <w:sz w:val="18"/>
                <w:szCs w:val="18"/>
              </w:rPr>
            </w:pPr>
            <w:r w:rsidRPr="00BD136D">
              <w:rPr>
                <w:sz w:val="18"/>
                <w:szCs w:val="18"/>
              </w:rPr>
              <w:t>Dovoljeno eno tretiranje za kurativno škropljenje</w:t>
            </w:r>
          </w:p>
          <w:p w:rsidR="00D724DA" w:rsidRPr="00BD136D" w:rsidRDefault="00D724DA" w:rsidP="00651885">
            <w:pPr>
              <w:jc w:val="left"/>
              <w:rPr>
                <w:sz w:val="18"/>
                <w:szCs w:val="18"/>
              </w:rPr>
            </w:pPr>
            <w:r w:rsidRPr="00BD136D">
              <w:rPr>
                <w:sz w:val="18"/>
                <w:szCs w:val="18"/>
              </w:rPr>
              <w:t>Največ 5 x</w:t>
            </w:r>
          </w:p>
        </w:tc>
      </w:tr>
      <w:tr w:rsidR="00BD136D" w:rsidRPr="00BD136D" w:rsidTr="00651885">
        <w:tc>
          <w:tcPr>
            <w:tcW w:w="1725" w:type="dxa"/>
            <w:vMerge/>
            <w:tcBorders>
              <w:left w:val="single" w:sz="4" w:space="0" w:color="000000"/>
              <w:bottom w:val="single" w:sz="4" w:space="0" w:color="000000"/>
            </w:tcBorders>
          </w:tcPr>
          <w:p w:rsidR="00D724DA" w:rsidRPr="00BD136D" w:rsidRDefault="00D724DA" w:rsidP="00651885">
            <w:pPr>
              <w:snapToGrid w:val="0"/>
              <w:jc w:val="left"/>
              <w:rPr>
                <w:b/>
                <w:bCs/>
                <w:sz w:val="18"/>
                <w:szCs w:val="18"/>
              </w:rPr>
            </w:pPr>
          </w:p>
        </w:tc>
        <w:tc>
          <w:tcPr>
            <w:tcW w:w="2265" w:type="dxa"/>
            <w:vMerge/>
            <w:tcBorders>
              <w:left w:val="single" w:sz="4" w:space="0" w:color="000000"/>
              <w:bottom w:val="single" w:sz="4" w:space="0" w:color="000000"/>
            </w:tcBorders>
          </w:tcPr>
          <w:p w:rsidR="00D724DA" w:rsidRPr="00BD136D" w:rsidRDefault="00D724DA" w:rsidP="00651885">
            <w:pPr>
              <w:snapToGrid w:val="0"/>
              <w:jc w:val="left"/>
              <w:rPr>
                <w:sz w:val="18"/>
                <w:szCs w:val="18"/>
              </w:rPr>
            </w:pPr>
          </w:p>
        </w:tc>
        <w:tc>
          <w:tcPr>
            <w:tcW w:w="2693" w:type="dxa"/>
            <w:vMerge/>
            <w:tcBorders>
              <w:left w:val="single" w:sz="4" w:space="0" w:color="000000"/>
              <w:bottom w:val="single" w:sz="4" w:space="0" w:color="000000"/>
            </w:tcBorders>
          </w:tcPr>
          <w:p w:rsidR="00D724DA" w:rsidRPr="00BD136D" w:rsidRDefault="00D724DA" w:rsidP="00651885">
            <w:pPr>
              <w:tabs>
                <w:tab w:val="left" w:pos="950"/>
              </w:tabs>
              <w:snapToGrid w:val="0"/>
              <w:jc w:val="left"/>
              <w:rPr>
                <w:sz w:val="18"/>
                <w:szCs w:val="18"/>
              </w:rPr>
            </w:pPr>
          </w:p>
        </w:tc>
        <w:tc>
          <w:tcPr>
            <w:tcW w:w="8270" w:type="dxa"/>
            <w:gridSpan w:val="5"/>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b/>
                <w:sz w:val="18"/>
                <w:szCs w:val="18"/>
              </w:rPr>
            </w:pPr>
            <w:r w:rsidRPr="00BD136D">
              <w:rPr>
                <w:sz w:val="18"/>
                <w:szCs w:val="18"/>
              </w:rPr>
              <w:t>***</w:t>
            </w:r>
            <w:r w:rsidRPr="00BD136D">
              <w:rPr>
                <w:sz w:val="18"/>
                <w:szCs w:val="18"/>
                <w:vertAlign w:val="superscript"/>
              </w:rPr>
              <w:t xml:space="preserve">  </w:t>
            </w:r>
            <w:r w:rsidRPr="00BD136D">
              <w:rPr>
                <w:b/>
                <w:sz w:val="18"/>
                <w:szCs w:val="18"/>
              </w:rPr>
              <w:t>Upoštevati 30 m netretiran varnostni pas do vodne površine od meje brega voda 1. in 2. reda.</w:t>
            </w:r>
          </w:p>
          <w:p w:rsidR="00D724DA" w:rsidRPr="00BD136D" w:rsidRDefault="00D724DA" w:rsidP="00651885">
            <w:pPr>
              <w:snapToGrid w:val="0"/>
              <w:jc w:val="left"/>
              <w:rPr>
                <w:sz w:val="18"/>
                <w:szCs w:val="18"/>
              </w:rPr>
            </w:pPr>
            <w:r w:rsidRPr="00BD136D">
              <w:rPr>
                <w:sz w:val="18"/>
                <w:szCs w:val="18"/>
              </w:rPr>
              <w:t xml:space="preserve">****  </w:t>
            </w:r>
            <w:r w:rsidRPr="00BD136D">
              <w:rPr>
                <w:b/>
                <w:sz w:val="18"/>
                <w:szCs w:val="18"/>
              </w:rPr>
              <w:t>Upoštevati 50 m netretiran varnostni pas do vodne površine od meje brega voda 1. in 2. reda.</w:t>
            </w:r>
          </w:p>
        </w:tc>
      </w:tr>
      <w:tr w:rsidR="00BD136D" w:rsidRPr="00BD136D" w:rsidTr="00651885">
        <w:tc>
          <w:tcPr>
            <w:tcW w:w="1725"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8"/>
                <w:szCs w:val="18"/>
              </w:rPr>
            </w:pPr>
            <w:r w:rsidRPr="00BD136D">
              <w:rPr>
                <w:b/>
                <w:bCs/>
                <w:sz w:val="18"/>
                <w:szCs w:val="18"/>
              </w:rPr>
              <w:t>Oljčni molj</w:t>
            </w:r>
          </w:p>
          <w:p w:rsidR="00D724DA" w:rsidRPr="00BD136D" w:rsidRDefault="00D724DA" w:rsidP="00651885">
            <w:pPr>
              <w:jc w:val="left"/>
              <w:rPr>
                <w:i/>
                <w:iCs/>
                <w:sz w:val="18"/>
                <w:szCs w:val="18"/>
              </w:rPr>
            </w:pPr>
            <w:r w:rsidRPr="00BD136D">
              <w:rPr>
                <w:i/>
                <w:iCs/>
                <w:sz w:val="18"/>
                <w:szCs w:val="18"/>
              </w:rPr>
              <w:t>Prays oleae</w:t>
            </w:r>
          </w:p>
        </w:tc>
        <w:tc>
          <w:tcPr>
            <w:tcW w:w="2265"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693" w:type="dxa"/>
            <w:tcBorders>
              <w:top w:val="single" w:sz="4" w:space="0" w:color="000000"/>
              <w:left w:val="single" w:sz="4" w:space="0" w:color="000000"/>
              <w:bottom w:val="single" w:sz="4" w:space="0" w:color="000000"/>
            </w:tcBorders>
          </w:tcPr>
          <w:p w:rsidR="00D724DA" w:rsidRPr="00BD136D" w:rsidRDefault="00D724DA" w:rsidP="00651885">
            <w:pPr>
              <w:pStyle w:val="Oznaenseznam31"/>
              <w:numPr>
                <w:ilvl w:val="0"/>
                <w:numId w:val="15"/>
              </w:numPr>
              <w:tabs>
                <w:tab w:val="clear" w:pos="926"/>
                <w:tab w:val="left" w:pos="242"/>
                <w:tab w:val="left" w:pos="1380"/>
                <w:tab w:val="left" w:pos="2079"/>
              </w:tabs>
              <w:snapToGrid w:val="0"/>
              <w:ind w:left="242" w:hanging="242"/>
              <w:rPr>
                <w:color w:val="auto"/>
              </w:rPr>
            </w:pPr>
            <w:r w:rsidRPr="00BD136D">
              <w:rPr>
                <w:color w:val="auto"/>
              </w:rPr>
              <w:t>let škodljivca spremljamo s pomočjo feromonskih vab</w:t>
            </w:r>
          </w:p>
        </w:tc>
        <w:tc>
          <w:tcPr>
            <w:tcW w:w="1560"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-B.thuringhiensis var. Kurstaki</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r w:rsidRPr="00BD136D">
              <w:rPr>
                <w:sz w:val="18"/>
                <w:szCs w:val="18"/>
              </w:rPr>
              <w:t>-fosmet</w:t>
            </w:r>
          </w:p>
        </w:tc>
        <w:tc>
          <w:tcPr>
            <w:tcW w:w="155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Lepinox Plus</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jc w:val="left"/>
              <w:rPr>
                <w:sz w:val="18"/>
                <w:szCs w:val="18"/>
              </w:rPr>
            </w:pPr>
            <w:r w:rsidRPr="00BD136D">
              <w:rPr>
                <w:sz w:val="18"/>
                <w:szCs w:val="18"/>
              </w:rPr>
              <w:t>Imidan 50 WG</w:t>
            </w:r>
          </w:p>
        </w:tc>
        <w:tc>
          <w:tcPr>
            <w:tcW w:w="1276"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1 kg/ha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1,5 kg/ha</w:t>
            </w:r>
          </w:p>
        </w:tc>
        <w:tc>
          <w:tcPr>
            <w:tcW w:w="141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Ni potrebna</w:t>
            </w: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p>
          <w:p w:rsidR="00D724DA" w:rsidRPr="00BD136D" w:rsidRDefault="00D724DA" w:rsidP="00651885">
            <w:pPr>
              <w:snapToGrid w:val="0"/>
              <w:jc w:val="left"/>
              <w:rPr>
                <w:sz w:val="18"/>
                <w:szCs w:val="18"/>
              </w:rPr>
            </w:pPr>
            <w:r w:rsidRPr="00BD136D">
              <w:rPr>
                <w:sz w:val="18"/>
                <w:szCs w:val="18"/>
              </w:rPr>
              <w:t>28</w:t>
            </w:r>
          </w:p>
        </w:tc>
        <w:tc>
          <w:tcPr>
            <w:tcW w:w="2456"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sz w:val="18"/>
                <w:szCs w:val="18"/>
              </w:rPr>
            </w:pPr>
            <w:r w:rsidRPr="00BD136D">
              <w:rPr>
                <w:sz w:val="18"/>
                <w:szCs w:val="18"/>
              </w:rPr>
              <w:t>Največ 2. Škropljenji</w:t>
            </w:r>
          </w:p>
          <w:p w:rsidR="00D724DA" w:rsidRPr="00BD136D" w:rsidRDefault="00D724DA" w:rsidP="00651885">
            <w:pPr>
              <w:snapToGrid w:val="0"/>
              <w:jc w:val="left"/>
              <w:rPr>
                <w:sz w:val="18"/>
                <w:szCs w:val="18"/>
              </w:rPr>
            </w:pPr>
            <w:r w:rsidRPr="00BD136D">
              <w:rPr>
                <w:sz w:val="18"/>
                <w:szCs w:val="18"/>
              </w:rPr>
              <w:t>Tretira se v casu izleganja jajcec oziroma v fazi mladih licink –začetek cvetenja oljk (prva in</w:t>
            </w:r>
          </w:p>
          <w:p w:rsidR="00D724DA" w:rsidRPr="00BD136D" w:rsidRDefault="00D724DA" w:rsidP="00651885">
            <w:pPr>
              <w:snapToGrid w:val="0"/>
              <w:jc w:val="left"/>
              <w:rPr>
                <w:sz w:val="18"/>
                <w:szCs w:val="18"/>
              </w:rPr>
            </w:pPr>
            <w:r w:rsidRPr="00BD136D">
              <w:rPr>
                <w:sz w:val="18"/>
                <w:szCs w:val="18"/>
              </w:rPr>
              <w:t>druga stopnja razvoja). Po potrebi se tretiranje ponovi cez 7 – 10 dn</w:t>
            </w:r>
          </w:p>
          <w:p w:rsidR="00D724DA" w:rsidRPr="00BD136D" w:rsidRDefault="00D724DA" w:rsidP="00651885">
            <w:pPr>
              <w:snapToGrid w:val="0"/>
              <w:jc w:val="left"/>
              <w:rPr>
                <w:sz w:val="18"/>
                <w:szCs w:val="18"/>
              </w:rPr>
            </w:pPr>
            <w:r w:rsidRPr="00BD136D">
              <w:rPr>
                <w:sz w:val="18"/>
                <w:szCs w:val="18"/>
              </w:rPr>
              <w:t>največ 2 x</w:t>
            </w:r>
          </w:p>
        </w:tc>
      </w:tr>
    </w:tbl>
    <w:p w:rsidR="00D724DA" w:rsidRPr="00BD136D" w:rsidRDefault="00D724DA" w:rsidP="00D724DA">
      <w:pPr>
        <w:jc w:val="center"/>
      </w:pPr>
      <w:r w:rsidRPr="00BD136D">
        <w:br w:type="page"/>
      </w:r>
      <w:r w:rsidRPr="00BD136D">
        <w:lastRenderedPageBreak/>
        <w:t>INTEGRIRANO VARSTVO OLJK – list 3</w:t>
      </w:r>
    </w:p>
    <w:p w:rsidR="00D724DA" w:rsidRPr="00BD136D" w:rsidRDefault="00D724DA" w:rsidP="00D724DA"/>
    <w:tbl>
      <w:tblPr>
        <w:tblW w:w="14953" w:type="dxa"/>
        <w:tblInd w:w="225" w:type="dxa"/>
        <w:tblLayout w:type="fixed"/>
        <w:tblLook w:val="0000" w:firstRow="0" w:lastRow="0" w:firstColumn="0" w:lastColumn="0" w:noHBand="0" w:noVBand="0"/>
      </w:tblPr>
      <w:tblGrid>
        <w:gridCol w:w="1583"/>
        <w:gridCol w:w="2409"/>
        <w:gridCol w:w="2695"/>
        <w:gridCol w:w="1701"/>
        <w:gridCol w:w="1832"/>
        <w:gridCol w:w="11"/>
        <w:gridCol w:w="1276"/>
        <w:gridCol w:w="1276"/>
        <w:gridCol w:w="2170"/>
      </w:tblGrid>
      <w:tr w:rsidR="00BD136D" w:rsidRPr="00BD136D" w:rsidTr="00651885">
        <w:tc>
          <w:tcPr>
            <w:tcW w:w="1583"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ŠKODLJIVI ORGANIZEM</w:t>
            </w:r>
          </w:p>
        </w:tc>
        <w:tc>
          <w:tcPr>
            <w:tcW w:w="2409"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rPr>
                <w:sz w:val="18"/>
                <w:szCs w:val="18"/>
              </w:rPr>
            </w:pPr>
            <w:r w:rsidRPr="00BD136D">
              <w:rPr>
                <w:sz w:val="18"/>
                <w:szCs w:val="18"/>
              </w:rPr>
              <w:t>OPIS</w:t>
            </w:r>
          </w:p>
        </w:tc>
        <w:tc>
          <w:tcPr>
            <w:tcW w:w="2695"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UKREPI</w:t>
            </w:r>
          </w:p>
        </w:tc>
        <w:tc>
          <w:tcPr>
            <w:tcW w:w="1701"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AKTIVNA SNOV</w:t>
            </w:r>
          </w:p>
        </w:tc>
        <w:tc>
          <w:tcPr>
            <w:tcW w:w="1832"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FITOFARM.</w:t>
            </w:r>
          </w:p>
          <w:p w:rsidR="00D724DA" w:rsidRPr="00BD136D" w:rsidRDefault="00D724DA" w:rsidP="00651885">
            <w:pPr>
              <w:jc w:val="left"/>
              <w:rPr>
                <w:sz w:val="18"/>
                <w:szCs w:val="18"/>
              </w:rPr>
            </w:pPr>
            <w:r w:rsidRPr="00BD136D">
              <w:rPr>
                <w:sz w:val="18"/>
                <w:szCs w:val="18"/>
              </w:rPr>
              <w:t>SREDSTVO</w:t>
            </w:r>
          </w:p>
        </w:tc>
        <w:tc>
          <w:tcPr>
            <w:tcW w:w="1287" w:type="dxa"/>
            <w:gridSpan w:val="2"/>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ODMEREK</w:t>
            </w:r>
          </w:p>
        </w:tc>
        <w:tc>
          <w:tcPr>
            <w:tcW w:w="1276"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KARENCA</w:t>
            </w:r>
          </w:p>
          <w:p w:rsidR="00D724DA" w:rsidRPr="00BD136D" w:rsidRDefault="00D724DA" w:rsidP="00651885">
            <w:pPr>
              <w:jc w:val="left"/>
              <w:rPr>
                <w:sz w:val="18"/>
                <w:szCs w:val="18"/>
              </w:rPr>
            </w:pPr>
            <w:r w:rsidRPr="00BD136D">
              <w:rPr>
                <w:sz w:val="18"/>
                <w:szCs w:val="18"/>
              </w:rPr>
              <w:t>DNI</w:t>
            </w:r>
          </w:p>
        </w:tc>
        <w:tc>
          <w:tcPr>
            <w:tcW w:w="2170" w:type="dxa"/>
            <w:tcBorders>
              <w:top w:val="single" w:sz="12" w:space="0" w:color="000000"/>
              <w:left w:val="single" w:sz="12" w:space="0" w:color="000000"/>
              <w:bottom w:val="single" w:sz="12" w:space="0" w:color="000000"/>
              <w:right w:val="single" w:sz="12" w:space="0" w:color="000000"/>
            </w:tcBorders>
          </w:tcPr>
          <w:p w:rsidR="00D724DA" w:rsidRPr="00BD136D" w:rsidRDefault="00D724DA" w:rsidP="00651885">
            <w:pPr>
              <w:snapToGrid w:val="0"/>
              <w:jc w:val="left"/>
              <w:rPr>
                <w:sz w:val="18"/>
                <w:szCs w:val="18"/>
              </w:rPr>
            </w:pPr>
            <w:r w:rsidRPr="00BD136D">
              <w:rPr>
                <w:sz w:val="18"/>
                <w:szCs w:val="18"/>
              </w:rPr>
              <w:t>OPOMBE</w:t>
            </w:r>
          </w:p>
        </w:tc>
      </w:tr>
      <w:tr w:rsidR="00BD136D" w:rsidRPr="00BD136D" w:rsidTr="00651885">
        <w:tc>
          <w:tcPr>
            <w:tcW w:w="1583"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8"/>
                <w:szCs w:val="18"/>
              </w:rPr>
            </w:pPr>
            <w:r w:rsidRPr="00BD136D">
              <w:rPr>
                <w:b/>
                <w:bCs/>
                <w:sz w:val="18"/>
                <w:szCs w:val="18"/>
              </w:rPr>
              <w:t>Oljkova vešča – molj mladih poganjkov</w:t>
            </w:r>
          </w:p>
          <w:p w:rsidR="00D724DA" w:rsidRPr="00BD136D" w:rsidRDefault="00D724DA" w:rsidP="00651885">
            <w:pPr>
              <w:jc w:val="left"/>
              <w:rPr>
                <w:i/>
                <w:iCs/>
                <w:sz w:val="18"/>
                <w:szCs w:val="18"/>
              </w:rPr>
            </w:pPr>
            <w:r w:rsidRPr="00BD136D">
              <w:rPr>
                <w:i/>
                <w:iCs/>
                <w:sz w:val="18"/>
                <w:szCs w:val="18"/>
              </w:rPr>
              <w:t>Palpita unionalis</w:t>
            </w:r>
          </w:p>
        </w:tc>
        <w:tc>
          <w:tcPr>
            <w:tcW w:w="240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Zelene, do 20 mm dolge gosenice objedajo in zapredajo vršičke oljk. Izjemoma objedajo tudi plodove.</w:t>
            </w:r>
          </w:p>
        </w:tc>
        <w:tc>
          <w:tcPr>
            <w:tcW w:w="2695"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p>
        </w:tc>
        <w:tc>
          <w:tcPr>
            <w:tcW w:w="1701"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-B.thuringhiensis var. Kurstaki</w:t>
            </w:r>
          </w:p>
          <w:p w:rsidR="00D724DA" w:rsidRPr="00BD136D" w:rsidRDefault="00D724DA" w:rsidP="00651885">
            <w:pPr>
              <w:snapToGrid w:val="0"/>
              <w:jc w:val="left"/>
              <w:rPr>
                <w:sz w:val="18"/>
                <w:szCs w:val="18"/>
              </w:rPr>
            </w:pPr>
          </w:p>
        </w:tc>
        <w:tc>
          <w:tcPr>
            <w:tcW w:w="1843" w:type="dxa"/>
            <w:gridSpan w:val="2"/>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Lepinox Plus</w:t>
            </w:r>
          </w:p>
        </w:tc>
        <w:tc>
          <w:tcPr>
            <w:tcW w:w="1276"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1 kg/ha</w:t>
            </w:r>
          </w:p>
        </w:tc>
        <w:tc>
          <w:tcPr>
            <w:tcW w:w="1276"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Ni potrebna</w:t>
            </w:r>
          </w:p>
        </w:tc>
        <w:tc>
          <w:tcPr>
            <w:tcW w:w="2170"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sz w:val="18"/>
                <w:szCs w:val="18"/>
              </w:rPr>
            </w:pPr>
            <w:r w:rsidRPr="00BD136D">
              <w:rPr>
                <w:sz w:val="18"/>
                <w:szCs w:val="18"/>
              </w:rPr>
              <w:t>Največ 2. Škropljenji</w:t>
            </w:r>
          </w:p>
          <w:p w:rsidR="00D724DA" w:rsidRPr="00BD136D" w:rsidRDefault="00D724DA" w:rsidP="00651885">
            <w:pPr>
              <w:snapToGrid w:val="0"/>
              <w:jc w:val="left"/>
              <w:rPr>
                <w:sz w:val="18"/>
                <w:szCs w:val="18"/>
              </w:rPr>
            </w:pPr>
            <w:r w:rsidRPr="00BD136D">
              <w:rPr>
                <w:sz w:val="18"/>
                <w:szCs w:val="18"/>
              </w:rPr>
              <w:t>Tretira se v casu izleganja jajcec oziroma v fazi mladih licink  (prva in</w:t>
            </w:r>
          </w:p>
          <w:p w:rsidR="00D724DA" w:rsidRPr="00BD136D" w:rsidRDefault="00D724DA" w:rsidP="00651885">
            <w:pPr>
              <w:snapToGrid w:val="0"/>
              <w:jc w:val="left"/>
              <w:rPr>
                <w:sz w:val="18"/>
                <w:szCs w:val="18"/>
              </w:rPr>
            </w:pPr>
            <w:r w:rsidRPr="00BD136D">
              <w:rPr>
                <w:sz w:val="18"/>
                <w:szCs w:val="18"/>
              </w:rPr>
              <w:t>druga stopnja razvoja). Po potrebi se tretiranje ponovi cez 7 – 10 dn</w:t>
            </w:r>
          </w:p>
        </w:tc>
      </w:tr>
      <w:tr w:rsidR="00BD136D" w:rsidRPr="00BD136D" w:rsidTr="00651885">
        <w:trPr>
          <w:trHeight w:val="2089"/>
        </w:trPr>
        <w:tc>
          <w:tcPr>
            <w:tcW w:w="1583"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8"/>
                <w:szCs w:val="18"/>
              </w:rPr>
            </w:pPr>
            <w:r w:rsidRPr="00BD136D">
              <w:rPr>
                <w:b/>
                <w:bCs/>
                <w:sz w:val="18"/>
                <w:szCs w:val="18"/>
              </w:rPr>
              <w:t>Oljkov kapar</w:t>
            </w:r>
          </w:p>
          <w:p w:rsidR="00D724DA" w:rsidRPr="00BD136D" w:rsidRDefault="00D724DA" w:rsidP="00651885">
            <w:pPr>
              <w:jc w:val="left"/>
              <w:rPr>
                <w:i/>
                <w:iCs/>
                <w:sz w:val="18"/>
                <w:szCs w:val="18"/>
              </w:rPr>
            </w:pPr>
            <w:r w:rsidRPr="00BD136D">
              <w:rPr>
                <w:i/>
                <w:iCs/>
                <w:sz w:val="18"/>
                <w:szCs w:val="18"/>
              </w:rPr>
              <w:t>Saissetia oleae</w:t>
            </w:r>
          </w:p>
        </w:tc>
        <w:tc>
          <w:tcPr>
            <w:tcW w:w="240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Na oljki prisotni kaparji v obliki polovice poprovega zrna. Istočasna prisotnost medene rose in sajavosti. Ustrezne pogoje za škodljivca predstavljajo goste, neprezračene krošnje.</w:t>
            </w:r>
          </w:p>
        </w:tc>
        <w:tc>
          <w:tcPr>
            <w:tcW w:w="2695"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Agrotehnični ukrepi:</w:t>
            </w:r>
          </w:p>
          <w:p w:rsidR="00D724DA" w:rsidRPr="00BD136D" w:rsidRDefault="00D724DA" w:rsidP="00651885">
            <w:pPr>
              <w:pStyle w:val="Oznaenseznam31"/>
              <w:numPr>
                <w:ilvl w:val="0"/>
                <w:numId w:val="15"/>
              </w:numPr>
              <w:tabs>
                <w:tab w:val="clear" w:pos="926"/>
                <w:tab w:val="num" w:pos="242"/>
                <w:tab w:val="left" w:pos="1380"/>
                <w:tab w:val="left" w:pos="2079"/>
              </w:tabs>
              <w:ind w:left="242" w:hanging="242"/>
              <w:rPr>
                <w:color w:val="auto"/>
              </w:rPr>
            </w:pPr>
            <w:r w:rsidRPr="00BD136D">
              <w:rPr>
                <w:color w:val="auto"/>
              </w:rPr>
              <w:t>sadnja oljk na višje ležeče, zračne lege</w:t>
            </w:r>
          </w:p>
          <w:p w:rsidR="00D724DA" w:rsidRPr="00BD136D" w:rsidRDefault="00D724DA" w:rsidP="00651885">
            <w:pPr>
              <w:pStyle w:val="Oznaenseznam31"/>
              <w:numPr>
                <w:ilvl w:val="0"/>
                <w:numId w:val="15"/>
              </w:numPr>
              <w:tabs>
                <w:tab w:val="clear" w:pos="926"/>
                <w:tab w:val="num" w:pos="242"/>
                <w:tab w:val="left" w:pos="1380"/>
                <w:tab w:val="left" w:pos="2079"/>
              </w:tabs>
              <w:ind w:left="242" w:hanging="242"/>
              <w:rPr>
                <w:color w:val="auto"/>
              </w:rPr>
            </w:pPr>
            <w:r w:rsidRPr="00BD136D">
              <w:rPr>
                <w:color w:val="auto"/>
              </w:rPr>
              <w:t>z rezjo skrbimo za dobro prezračenost in osvetljenost krošenj</w:t>
            </w:r>
          </w:p>
          <w:p w:rsidR="00D724DA" w:rsidRPr="00BD136D" w:rsidRDefault="00D724DA" w:rsidP="00651885">
            <w:pPr>
              <w:pStyle w:val="Oznaenseznam31"/>
              <w:numPr>
                <w:ilvl w:val="0"/>
                <w:numId w:val="15"/>
              </w:numPr>
              <w:tabs>
                <w:tab w:val="clear" w:pos="926"/>
                <w:tab w:val="num" w:pos="242"/>
                <w:tab w:val="left" w:pos="1380"/>
                <w:tab w:val="left" w:pos="2079"/>
              </w:tabs>
              <w:ind w:left="242" w:hanging="242"/>
              <w:rPr>
                <w:color w:val="auto"/>
              </w:rPr>
            </w:pPr>
            <w:r w:rsidRPr="00BD136D">
              <w:rPr>
                <w:color w:val="auto"/>
              </w:rPr>
              <w:t>uravnoteženo gnojenje oljk z dušičnimi gnojili</w:t>
            </w:r>
          </w:p>
          <w:p w:rsidR="00D724DA" w:rsidRPr="00BD136D" w:rsidRDefault="00D724DA" w:rsidP="00651885">
            <w:pPr>
              <w:tabs>
                <w:tab w:val="num" w:pos="242"/>
              </w:tabs>
              <w:ind w:left="242" w:hanging="242"/>
              <w:jc w:val="left"/>
              <w:rPr>
                <w:sz w:val="18"/>
                <w:szCs w:val="18"/>
              </w:rPr>
            </w:pPr>
          </w:p>
          <w:p w:rsidR="00D724DA" w:rsidRPr="00BD136D" w:rsidRDefault="00D724DA" w:rsidP="00651885">
            <w:pPr>
              <w:pStyle w:val="Oznaenseznam31"/>
              <w:tabs>
                <w:tab w:val="left" w:pos="1380"/>
                <w:tab w:val="left" w:pos="2079"/>
              </w:tabs>
              <w:ind w:left="0" w:firstLine="0"/>
              <w:rPr>
                <w:color w:val="auto"/>
              </w:rPr>
            </w:pPr>
          </w:p>
        </w:tc>
        <w:tc>
          <w:tcPr>
            <w:tcW w:w="1701"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1832"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p>
        </w:tc>
        <w:tc>
          <w:tcPr>
            <w:tcW w:w="1287" w:type="dxa"/>
            <w:gridSpan w:val="2"/>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1276"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2170"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b/>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r>
      <w:tr w:rsidR="00D724DA" w:rsidRPr="00BD136D" w:rsidTr="00651885">
        <w:trPr>
          <w:trHeight w:val="2089"/>
        </w:trPr>
        <w:tc>
          <w:tcPr>
            <w:tcW w:w="1583"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b/>
                <w:bCs/>
                <w:sz w:val="18"/>
                <w:szCs w:val="18"/>
              </w:rPr>
            </w:pPr>
            <w:r w:rsidRPr="00BD136D">
              <w:rPr>
                <w:b/>
                <w:bCs/>
                <w:sz w:val="18"/>
                <w:szCs w:val="18"/>
              </w:rPr>
              <w:t>Kljunati oljkov rilčkar</w:t>
            </w:r>
          </w:p>
          <w:p w:rsidR="00D724DA" w:rsidRPr="00BD136D" w:rsidRDefault="00D724DA" w:rsidP="00651885">
            <w:pPr>
              <w:jc w:val="left"/>
              <w:rPr>
                <w:i/>
                <w:iCs/>
                <w:sz w:val="18"/>
                <w:szCs w:val="18"/>
              </w:rPr>
            </w:pPr>
            <w:r w:rsidRPr="00BD136D">
              <w:rPr>
                <w:i/>
                <w:iCs/>
                <w:sz w:val="18"/>
                <w:szCs w:val="18"/>
              </w:rPr>
              <w:t>Rhynchites cribripennis</w:t>
            </w:r>
          </w:p>
        </w:tc>
        <w:tc>
          <w:tcPr>
            <w:tcW w:w="2409" w:type="dxa"/>
            <w:tcBorders>
              <w:top w:val="single" w:sz="4" w:space="0" w:color="000000"/>
              <w:left w:val="single" w:sz="4" w:space="0" w:color="000000"/>
              <w:bottom w:val="single" w:sz="4" w:space="0" w:color="000000"/>
            </w:tcBorders>
          </w:tcPr>
          <w:p w:rsidR="00D724DA" w:rsidRPr="00BD136D" w:rsidRDefault="00D724DA" w:rsidP="00651885">
            <w:pPr>
              <w:snapToGrid w:val="0"/>
              <w:jc w:val="left"/>
              <w:rPr>
                <w:sz w:val="18"/>
                <w:szCs w:val="18"/>
              </w:rPr>
            </w:pPr>
            <w:r w:rsidRPr="00BD136D">
              <w:rPr>
                <w:sz w:val="18"/>
                <w:szCs w:val="18"/>
              </w:rPr>
              <w:t>Hrošček rilčkar, rdeče barve, velikosti približno 0,5 cm. Na plodičih povzroča vbode zaradi katerih se ti sušijo in odpadajo. Na večjih plodovih lahko opazimo večje število vbodov, plodovi ne odpadajo.</w:t>
            </w:r>
          </w:p>
        </w:tc>
        <w:tc>
          <w:tcPr>
            <w:tcW w:w="2695" w:type="dxa"/>
            <w:tcBorders>
              <w:top w:val="single" w:sz="4" w:space="0" w:color="000000"/>
              <w:left w:val="single" w:sz="4" w:space="0" w:color="000000"/>
              <w:bottom w:val="single" w:sz="4" w:space="0" w:color="000000"/>
            </w:tcBorders>
          </w:tcPr>
          <w:p w:rsidR="00D724DA" w:rsidRPr="00BD136D" w:rsidRDefault="00D724DA" w:rsidP="00651885">
            <w:pPr>
              <w:tabs>
                <w:tab w:val="num" w:pos="242"/>
              </w:tabs>
              <w:ind w:left="242" w:hanging="242"/>
              <w:jc w:val="left"/>
              <w:rPr>
                <w:sz w:val="18"/>
                <w:szCs w:val="18"/>
              </w:rPr>
            </w:pPr>
            <w:r w:rsidRPr="00BD136D">
              <w:rPr>
                <w:sz w:val="18"/>
                <w:szCs w:val="18"/>
              </w:rPr>
              <w:t>Pregled oljčnikov z metodo otresanja vej na ponjavo v zgodnjih jutranjih urah, s čimer preverjamo prisotnost škodljivca od začetka junija do konca julija.</w:t>
            </w:r>
          </w:p>
          <w:p w:rsidR="00D724DA" w:rsidRPr="00BD136D" w:rsidRDefault="00D724DA" w:rsidP="00651885">
            <w:pPr>
              <w:pStyle w:val="Oznaenseznam31"/>
              <w:tabs>
                <w:tab w:val="left" w:pos="1380"/>
                <w:tab w:val="left" w:pos="2079"/>
              </w:tabs>
              <w:ind w:left="0" w:firstLine="0"/>
              <w:rPr>
                <w:color w:val="auto"/>
              </w:rPr>
            </w:pPr>
          </w:p>
        </w:tc>
        <w:tc>
          <w:tcPr>
            <w:tcW w:w="1701"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-deltametrin</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1832"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Decis 2,5 EC</w:t>
            </w:r>
          </w:p>
        </w:tc>
        <w:tc>
          <w:tcPr>
            <w:tcW w:w="1287" w:type="dxa"/>
            <w:gridSpan w:val="2"/>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0,5 l/ha</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c>
          <w:tcPr>
            <w:tcW w:w="1276" w:type="dxa"/>
            <w:tcBorders>
              <w:top w:val="single" w:sz="4" w:space="0" w:color="000000"/>
              <w:left w:val="single" w:sz="4" w:space="0" w:color="000000"/>
              <w:bottom w:val="single" w:sz="4" w:space="0" w:color="000000"/>
            </w:tcBorders>
          </w:tcPr>
          <w:p w:rsidR="00D724DA" w:rsidRPr="00BD136D" w:rsidRDefault="00D724DA" w:rsidP="00651885">
            <w:pPr>
              <w:jc w:val="left"/>
              <w:rPr>
                <w:sz w:val="18"/>
                <w:szCs w:val="18"/>
              </w:rPr>
            </w:pPr>
            <w:r w:rsidRPr="00BD136D">
              <w:rPr>
                <w:sz w:val="18"/>
                <w:szCs w:val="18"/>
              </w:rPr>
              <w:t>7</w:t>
            </w:r>
          </w:p>
          <w:p w:rsidR="00D724DA" w:rsidRPr="00BD136D" w:rsidRDefault="00D724DA" w:rsidP="00651885">
            <w:pPr>
              <w:jc w:val="left"/>
              <w:rPr>
                <w:sz w:val="18"/>
                <w:szCs w:val="18"/>
              </w:rPr>
            </w:pPr>
          </w:p>
        </w:tc>
        <w:tc>
          <w:tcPr>
            <w:tcW w:w="2170" w:type="dxa"/>
            <w:tcBorders>
              <w:top w:val="single" w:sz="4" w:space="0" w:color="000000"/>
              <w:left w:val="single" w:sz="4" w:space="0" w:color="000000"/>
              <w:bottom w:val="single" w:sz="4" w:space="0" w:color="000000"/>
              <w:right w:val="single" w:sz="4" w:space="0" w:color="000000"/>
            </w:tcBorders>
          </w:tcPr>
          <w:p w:rsidR="00D724DA" w:rsidRPr="00BD136D" w:rsidRDefault="00D724DA" w:rsidP="00651885">
            <w:pPr>
              <w:snapToGrid w:val="0"/>
              <w:jc w:val="left"/>
              <w:rPr>
                <w:b/>
                <w:sz w:val="18"/>
                <w:szCs w:val="18"/>
              </w:rPr>
            </w:pPr>
            <w:r w:rsidRPr="00BD136D">
              <w:rPr>
                <w:b/>
                <w:sz w:val="18"/>
                <w:szCs w:val="18"/>
              </w:rPr>
              <w:t>Največ 2. Škropljenji</w:t>
            </w:r>
          </w:p>
          <w:p w:rsidR="00D724DA" w:rsidRPr="00BD136D" w:rsidRDefault="00D724DA" w:rsidP="00651885">
            <w:pPr>
              <w:snapToGrid w:val="0"/>
              <w:jc w:val="left"/>
              <w:rPr>
                <w:b/>
                <w:sz w:val="18"/>
                <w:szCs w:val="18"/>
              </w:rPr>
            </w:pPr>
            <w:r w:rsidRPr="00BD136D">
              <w:rPr>
                <w:b/>
                <w:sz w:val="18"/>
                <w:szCs w:val="18"/>
              </w:rPr>
              <w:t>V letu 2014 potrjena prisotnost škodljivca v Sloveniji</w:t>
            </w: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p w:rsidR="00D724DA" w:rsidRPr="00BD136D" w:rsidRDefault="00D724DA" w:rsidP="00651885">
            <w:pPr>
              <w:jc w:val="left"/>
              <w:rPr>
                <w:sz w:val="18"/>
                <w:szCs w:val="18"/>
              </w:rPr>
            </w:pPr>
          </w:p>
        </w:tc>
      </w:tr>
    </w:tbl>
    <w:p w:rsidR="00B66104" w:rsidRPr="00BD136D" w:rsidRDefault="00B66104" w:rsidP="00B66104">
      <w:pPr>
        <w:pStyle w:val="Naslov2"/>
        <w:numPr>
          <w:ilvl w:val="0"/>
          <w:numId w:val="0"/>
        </w:numPr>
        <w:ind w:left="926"/>
        <w:rPr>
          <w:sz w:val="20"/>
          <w:szCs w:val="20"/>
        </w:rPr>
      </w:pPr>
    </w:p>
    <w:p w:rsidR="00B66104" w:rsidRPr="00BD136D" w:rsidRDefault="00B66104" w:rsidP="00B66104">
      <w:pPr>
        <w:jc w:val="left"/>
        <w:rPr>
          <w:sz w:val="20"/>
          <w:szCs w:val="20"/>
        </w:rPr>
      </w:pPr>
    </w:p>
    <w:p w:rsidR="00C7284F" w:rsidRPr="00BD136D" w:rsidRDefault="00EA55AD" w:rsidP="00C7284F">
      <w:pPr>
        <w:pStyle w:val="Naslov2"/>
        <w:tabs>
          <w:tab w:val="num" w:pos="786"/>
        </w:tabs>
        <w:ind w:hanging="746"/>
      </w:pPr>
      <w:r w:rsidRPr="00BD136D">
        <w:br w:type="page"/>
      </w:r>
      <w:bookmarkStart w:id="95" w:name="_Toc447544581"/>
      <w:bookmarkStart w:id="96" w:name="_Toc447544582"/>
      <w:r w:rsidR="00C7284F" w:rsidRPr="00BD136D">
        <w:lastRenderedPageBreak/>
        <w:t>INTEGRIRANO VARSTVO AKTINIDIJE</w:t>
      </w:r>
      <w:bookmarkEnd w:id="95"/>
    </w:p>
    <w:p w:rsidR="00C7284F" w:rsidRPr="00BD136D" w:rsidRDefault="00C7284F" w:rsidP="00C7284F"/>
    <w:tbl>
      <w:tblPr>
        <w:tblW w:w="14591" w:type="dxa"/>
        <w:tblInd w:w="259" w:type="dxa"/>
        <w:tblLayout w:type="fixed"/>
        <w:tblLook w:val="0000" w:firstRow="0" w:lastRow="0" w:firstColumn="0" w:lastColumn="0" w:noHBand="0" w:noVBand="0"/>
      </w:tblPr>
      <w:tblGrid>
        <w:gridCol w:w="1703"/>
        <w:gridCol w:w="2232"/>
        <w:gridCol w:w="3866"/>
        <w:gridCol w:w="1136"/>
        <w:gridCol w:w="1279"/>
        <w:gridCol w:w="1214"/>
        <w:gridCol w:w="1319"/>
        <w:gridCol w:w="1842"/>
      </w:tblGrid>
      <w:tr w:rsidR="00BD136D" w:rsidRPr="00BD136D" w:rsidTr="00C7284F">
        <w:trPr>
          <w:trHeight w:val="270"/>
        </w:trPr>
        <w:tc>
          <w:tcPr>
            <w:tcW w:w="1703"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ŠKODLJIVI ORGANIZEM</w:t>
            </w:r>
          </w:p>
        </w:tc>
        <w:tc>
          <w:tcPr>
            <w:tcW w:w="2232"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rPr>
                <w:sz w:val="20"/>
                <w:szCs w:val="20"/>
              </w:rPr>
            </w:pPr>
            <w:r w:rsidRPr="00BD136D">
              <w:rPr>
                <w:sz w:val="20"/>
                <w:szCs w:val="20"/>
              </w:rPr>
              <w:t>OPIS</w:t>
            </w:r>
          </w:p>
        </w:tc>
        <w:tc>
          <w:tcPr>
            <w:tcW w:w="3866"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UKREPI</w:t>
            </w:r>
          </w:p>
        </w:tc>
        <w:tc>
          <w:tcPr>
            <w:tcW w:w="1136"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AKTIVNA SNOV</w:t>
            </w:r>
          </w:p>
        </w:tc>
        <w:tc>
          <w:tcPr>
            <w:tcW w:w="1279"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FITOFARM.</w:t>
            </w:r>
          </w:p>
          <w:p w:rsidR="00C7284F" w:rsidRPr="00BD136D" w:rsidRDefault="00C7284F" w:rsidP="00651885">
            <w:pPr>
              <w:jc w:val="left"/>
              <w:rPr>
                <w:sz w:val="20"/>
                <w:szCs w:val="20"/>
              </w:rPr>
            </w:pPr>
            <w:r w:rsidRPr="00BD136D">
              <w:rPr>
                <w:sz w:val="20"/>
                <w:szCs w:val="20"/>
              </w:rPr>
              <w:t>SREDSTVO</w:t>
            </w:r>
          </w:p>
        </w:tc>
        <w:tc>
          <w:tcPr>
            <w:tcW w:w="1214"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ODMEREK</w:t>
            </w:r>
          </w:p>
        </w:tc>
        <w:tc>
          <w:tcPr>
            <w:tcW w:w="1319"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KARENCA</w:t>
            </w:r>
          </w:p>
        </w:tc>
        <w:tc>
          <w:tcPr>
            <w:tcW w:w="1842" w:type="dxa"/>
            <w:tcBorders>
              <w:top w:val="single" w:sz="12" w:space="0" w:color="000000"/>
              <w:left w:val="single" w:sz="12" w:space="0" w:color="000000"/>
              <w:bottom w:val="single" w:sz="12" w:space="0" w:color="000000"/>
              <w:right w:val="single" w:sz="12" w:space="0" w:color="000000"/>
            </w:tcBorders>
          </w:tcPr>
          <w:p w:rsidR="00C7284F" w:rsidRPr="00BD136D" w:rsidRDefault="00C7284F" w:rsidP="00651885">
            <w:pPr>
              <w:snapToGrid w:val="0"/>
              <w:jc w:val="left"/>
              <w:rPr>
                <w:sz w:val="20"/>
                <w:szCs w:val="20"/>
              </w:rPr>
            </w:pPr>
            <w:r w:rsidRPr="00BD136D">
              <w:rPr>
                <w:sz w:val="20"/>
                <w:szCs w:val="20"/>
              </w:rPr>
              <w:t>OPOMBE</w:t>
            </w:r>
          </w:p>
        </w:tc>
      </w:tr>
      <w:tr w:rsidR="00BD136D" w:rsidRPr="00BD136D" w:rsidTr="00C7284F">
        <w:trPr>
          <w:trHeight w:val="1708"/>
        </w:trPr>
        <w:tc>
          <w:tcPr>
            <w:tcW w:w="1703"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b/>
                <w:bCs/>
                <w:sz w:val="18"/>
                <w:szCs w:val="18"/>
              </w:rPr>
            </w:pPr>
            <w:r w:rsidRPr="00BD136D">
              <w:rPr>
                <w:b/>
                <w:bCs/>
                <w:sz w:val="18"/>
                <w:szCs w:val="18"/>
              </w:rPr>
              <w:t>Gniloba koreninskega vratu</w:t>
            </w:r>
          </w:p>
          <w:p w:rsidR="00C7284F" w:rsidRPr="00BD136D" w:rsidRDefault="00C7284F" w:rsidP="00651885">
            <w:pPr>
              <w:jc w:val="left"/>
              <w:rPr>
                <w:sz w:val="18"/>
                <w:szCs w:val="18"/>
              </w:rPr>
            </w:pPr>
            <w:r w:rsidRPr="00BD136D">
              <w:rPr>
                <w:i/>
                <w:iCs/>
                <w:sz w:val="18"/>
                <w:szCs w:val="18"/>
              </w:rPr>
              <w:t>Phytophthora spp</w:t>
            </w:r>
            <w:r w:rsidRPr="00BD136D">
              <w:rPr>
                <w:sz w:val="18"/>
                <w:szCs w:val="18"/>
              </w:rPr>
              <w:t>.</w:t>
            </w:r>
          </w:p>
          <w:p w:rsidR="00C7284F" w:rsidRPr="00BD136D" w:rsidRDefault="00C7284F" w:rsidP="00651885">
            <w:pPr>
              <w:jc w:val="left"/>
              <w:rPr>
                <w:sz w:val="18"/>
                <w:szCs w:val="18"/>
              </w:rPr>
            </w:pPr>
          </w:p>
          <w:p w:rsidR="00C7284F" w:rsidRPr="00BD136D" w:rsidRDefault="00C7284F" w:rsidP="00651885">
            <w:pPr>
              <w:jc w:val="left"/>
              <w:rPr>
                <w:sz w:val="18"/>
                <w:szCs w:val="18"/>
              </w:rPr>
            </w:pPr>
          </w:p>
        </w:tc>
        <w:tc>
          <w:tcPr>
            <w:tcW w:w="2232"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Porjavitev in gnitje prizemnega dela debla in  korenin.</w:t>
            </w:r>
          </w:p>
        </w:tc>
        <w:tc>
          <w:tcPr>
            <w:tcW w:w="3866"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Agrotehnični ukrepi:</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uporaba zdravega in certificiranega sadilnega materiala</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ukrepi za preprečitev zastajanja vode v tleh</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pazimo, da pri obdelavi ne poškodujemo koreninskega vratu</w:t>
            </w:r>
          </w:p>
          <w:p w:rsidR="00C7284F" w:rsidRPr="00BD136D" w:rsidRDefault="00C7284F" w:rsidP="00651885">
            <w:pPr>
              <w:tabs>
                <w:tab w:val="num" w:pos="208"/>
              </w:tabs>
              <w:ind w:left="208" w:hanging="208"/>
              <w:jc w:val="left"/>
              <w:rPr>
                <w:sz w:val="18"/>
                <w:szCs w:val="18"/>
              </w:rPr>
            </w:pPr>
            <w:r w:rsidRPr="00BD136D">
              <w:rPr>
                <w:sz w:val="18"/>
                <w:szCs w:val="18"/>
              </w:rPr>
              <w:t>Kemijsko varstvo:</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ukrepe lokalizirati samo na prizadete rastline v začetku vegetacij</w:t>
            </w:r>
          </w:p>
        </w:tc>
        <w:tc>
          <w:tcPr>
            <w:tcW w:w="1136"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-bakrov oksiklorid</w:t>
            </w: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tc>
        <w:tc>
          <w:tcPr>
            <w:tcW w:w="1279"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Cuprablau-Z 35 WP *</w:t>
            </w: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tc>
        <w:tc>
          <w:tcPr>
            <w:tcW w:w="1214"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2 kg/ha</w:t>
            </w: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tc>
        <w:tc>
          <w:tcPr>
            <w:tcW w:w="1319" w:type="dxa"/>
            <w:tcBorders>
              <w:top w:val="single" w:sz="12" w:space="0" w:color="000000"/>
              <w:left w:val="single" w:sz="4" w:space="0" w:color="000000"/>
              <w:bottom w:val="single" w:sz="4" w:space="0" w:color="auto"/>
            </w:tcBorders>
          </w:tcPr>
          <w:p w:rsidR="00C7284F" w:rsidRPr="00BD136D" w:rsidRDefault="00C7284F" w:rsidP="00651885">
            <w:pPr>
              <w:snapToGrid w:val="0"/>
              <w:jc w:val="left"/>
              <w:rPr>
                <w:sz w:val="18"/>
                <w:szCs w:val="18"/>
              </w:rPr>
            </w:pPr>
            <w:r w:rsidRPr="00BD136D">
              <w:rPr>
                <w:sz w:val="18"/>
                <w:szCs w:val="18"/>
              </w:rPr>
              <w:t>ČU</w:t>
            </w: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p w:rsidR="00C7284F" w:rsidRPr="00BD136D" w:rsidRDefault="00C7284F" w:rsidP="00651885">
            <w:pPr>
              <w:jc w:val="left"/>
              <w:rPr>
                <w:sz w:val="18"/>
                <w:szCs w:val="18"/>
              </w:rPr>
            </w:pPr>
          </w:p>
        </w:tc>
        <w:tc>
          <w:tcPr>
            <w:tcW w:w="1842" w:type="dxa"/>
            <w:tcBorders>
              <w:top w:val="single" w:sz="12" w:space="0" w:color="000000"/>
              <w:left w:val="single" w:sz="4" w:space="0" w:color="000000"/>
              <w:bottom w:val="single" w:sz="4" w:space="0" w:color="auto"/>
              <w:right w:val="single" w:sz="4" w:space="0" w:color="000000"/>
            </w:tcBorders>
          </w:tcPr>
          <w:p w:rsidR="00C7284F" w:rsidRPr="00BD136D" w:rsidRDefault="00C7284F" w:rsidP="00651885">
            <w:pPr>
              <w:snapToGrid w:val="0"/>
              <w:jc w:val="left"/>
              <w:rPr>
                <w:sz w:val="18"/>
                <w:szCs w:val="18"/>
              </w:rPr>
            </w:pPr>
            <w:r w:rsidRPr="00BD136D">
              <w:rPr>
                <w:sz w:val="18"/>
                <w:szCs w:val="18"/>
              </w:rPr>
              <w:t>Tretiranje spomladi po zimski rezi, v času brstenja (pred cvetenjem) ter v jeseni po spravilu pridelka in odpadanju listja. največ 4 x v eni rastni sezoni.</w:t>
            </w:r>
          </w:p>
          <w:p w:rsidR="00C7284F" w:rsidRPr="00BD136D" w:rsidRDefault="00C7284F" w:rsidP="00651885">
            <w:pPr>
              <w:snapToGrid w:val="0"/>
              <w:jc w:val="left"/>
              <w:rPr>
                <w:sz w:val="18"/>
                <w:szCs w:val="18"/>
              </w:rPr>
            </w:pPr>
          </w:p>
          <w:p w:rsidR="00C7284F" w:rsidRPr="00BD136D" w:rsidRDefault="00C7284F" w:rsidP="00C7284F">
            <w:pPr>
              <w:pStyle w:val="Naslov2"/>
              <w:numPr>
                <w:ilvl w:val="0"/>
                <w:numId w:val="0"/>
              </w:numPr>
              <w:rPr>
                <w:sz w:val="18"/>
                <w:szCs w:val="18"/>
                <w:vertAlign w:val="superscript"/>
              </w:rPr>
            </w:pPr>
            <w:r w:rsidRPr="00BD136D">
              <w:rPr>
                <w:sz w:val="18"/>
                <w:szCs w:val="18"/>
                <w:vertAlign w:val="superscript"/>
              </w:rPr>
              <w:t>*-manjša uporaba</w:t>
            </w:r>
          </w:p>
        </w:tc>
      </w:tr>
      <w:tr w:rsidR="00BD136D" w:rsidRPr="00BD136D" w:rsidTr="00C7284F">
        <w:trPr>
          <w:trHeight w:val="1708"/>
        </w:trPr>
        <w:tc>
          <w:tcPr>
            <w:tcW w:w="1703" w:type="dxa"/>
            <w:tcBorders>
              <w:top w:val="single" w:sz="4" w:space="0" w:color="auto"/>
              <w:left w:val="single" w:sz="4" w:space="0" w:color="000000"/>
              <w:bottom w:val="single" w:sz="4" w:space="0" w:color="000000"/>
            </w:tcBorders>
          </w:tcPr>
          <w:p w:rsidR="00C7284F" w:rsidRPr="00BD136D" w:rsidRDefault="00C7284F" w:rsidP="00651885">
            <w:pPr>
              <w:snapToGrid w:val="0"/>
              <w:jc w:val="left"/>
              <w:rPr>
                <w:b/>
                <w:bCs/>
                <w:sz w:val="18"/>
                <w:szCs w:val="18"/>
              </w:rPr>
            </w:pPr>
            <w:r w:rsidRPr="00BD136D">
              <w:rPr>
                <w:b/>
                <w:bCs/>
                <w:sz w:val="18"/>
                <w:szCs w:val="18"/>
              </w:rPr>
              <w:t>BAKTERIJSKE BOLEZNI</w:t>
            </w:r>
          </w:p>
          <w:p w:rsidR="00C7284F" w:rsidRPr="00BD136D" w:rsidRDefault="00C7284F" w:rsidP="00651885">
            <w:pPr>
              <w:jc w:val="left"/>
              <w:rPr>
                <w:b/>
                <w:bCs/>
                <w:sz w:val="18"/>
                <w:szCs w:val="18"/>
              </w:rPr>
            </w:pPr>
            <w:r w:rsidRPr="00BD136D">
              <w:rPr>
                <w:b/>
                <w:bCs/>
                <w:sz w:val="18"/>
                <w:szCs w:val="18"/>
              </w:rPr>
              <w:t>Bakterijski ožig aktinidije</w:t>
            </w:r>
          </w:p>
          <w:p w:rsidR="00C7284F" w:rsidRPr="00BD136D" w:rsidRDefault="00C7284F" w:rsidP="00651885">
            <w:pPr>
              <w:jc w:val="left"/>
              <w:rPr>
                <w:iCs/>
                <w:sz w:val="18"/>
                <w:szCs w:val="18"/>
              </w:rPr>
            </w:pPr>
            <w:r w:rsidRPr="00BD136D">
              <w:rPr>
                <w:i/>
                <w:iCs/>
                <w:sz w:val="18"/>
                <w:szCs w:val="18"/>
              </w:rPr>
              <w:t>Pseudomonas syringae pv. actinidiae.</w:t>
            </w:r>
          </w:p>
          <w:p w:rsidR="00C7284F" w:rsidRPr="00BD136D" w:rsidRDefault="00C7284F" w:rsidP="00651885">
            <w:pPr>
              <w:snapToGrid w:val="0"/>
              <w:jc w:val="left"/>
              <w:rPr>
                <w:b/>
                <w:bCs/>
                <w:sz w:val="18"/>
                <w:szCs w:val="18"/>
              </w:rPr>
            </w:pPr>
          </w:p>
          <w:p w:rsidR="00C7284F" w:rsidRPr="00BD136D" w:rsidRDefault="00C7284F" w:rsidP="00651885">
            <w:pPr>
              <w:snapToGrid w:val="0"/>
              <w:jc w:val="left"/>
              <w:rPr>
                <w:b/>
                <w:bCs/>
                <w:sz w:val="18"/>
                <w:szCs w:val="18"/>
              </w:rPr>
            </w:pPr>
          </w:p>
        </w:tc>
        <w:tc>
          <w:tcPr>
            <w:tcW w:w="2232" w:type="dxa"/>
            <w:tcBorders>
              <w:top w:val="single" w:sz="4" w:space="0" w:color="auto"/>
              <w:left w:val="single" w:sz="4" w:space="0" w:color="000000"/>
              <w:bottom w:val="single" w:sz="4" w:space="0" w:color="000000"/>
            </w:tcBorders>
          </w:tcPr>
          <w:p w:rsidR="00C7284F" w:rsidRPr="00BD136D" w:rsidRDefault="00C7284F" w:rsidP="00651885">
            <w:pPr>
              <w:jc w:val="left"/>
              <w:rPr>
                <w:sz w:val="18"/>
                <w:szCs w:val="18"/>
              </w:rPr>
            </w:pPr>
            <w:r w:rsidRPr="00BD136D">
              <w:rPr>
                <w:sz w:val="18"/>
                <w:szCs w:val="18"/>
              </w:rPr>
              <w:t>Črne pege  na listih, ki nekrotizirajo in privedejo do sušenja večjega dela listne površine, rumenenje in gnitje cvetnih nastavkov,</w:t>
            </w:r>
          </w:p>
          <w:p w:rsidR="00C7284F" w:rsidRPr="00BD136D" w:rsidRDefault="00C7284F" w:rsidP="00651885">
            <w:pPr>
              <w:jc w:val="left"/>
              <w:rPr>
                <w:sz w:val="18"/>
                <w:szCs w:val="18"/>
              </w:rPr>
            </w:pPr>
            <w:r w:rsidRPr="00BD136D">
              <w:rPr>
                <w:sz w:val="18"/>
                <w:szCs w:val="18"/>
              </w:rPr>
              <w:t>sušenje dela debla.</w:t>
            </w:r>
          </w:p>
          <w:p w:rsidR="00C7284F" w:rsidRPr="00BD136D" w:rsidRDefault="00C7284F" w:rsidP="00651885">
            <w:pPr>
              <w:snapToGrid w:val="0"/>
              <w:jc w:val="left"/>
              <w:rPr>
                <w:sz w:val="18"/>
                <w:szCs w:val="18"/>
              </w:rPr>
            </w:pPr>
            <w:r w:rsidRPr="00BD136D">
              <w:rPr>
                <w:sz w:val="18"/>
                <w:szCs w:val="18"/>
              </w:rPr>
              <w:t>Bolezen je bila v letu 2013 prvič ugotovljena na Primorskem</w:t>
            </w:r>
          </w:p>
        </w:tc>
        <w:tc>
          <w:tcPr>
            <w:tcW w:w="3866" w:type="dxa"/>
            <w:tcBorders>
              <w:top w:val="single" w:sz="4" w:space="0" w:color="auto"/>
              <w:left w:val="single" w:sz="4" w:space="0" w:color="000000"/>
              <w:bottom w:val="single" w:sz="4" w:space="0" w:color="000000"/>
            </w:tcBorders>
          </w:tcPr>
          <w:p w:rsidR="00C7284F" w:rsidRPr="00BD136D" w:rsidRDefault="00C7284F" w:rsidP="00651885">
            <w:pPr>
              <w:jc w:val="left"/>
              <w:rPr>
                <w:sz w:val="18"/>
                <w:szCs w:val="18"/>
              </w:rPr>
            </w:pPr>
            <w:r w:rsidRPr="00BD136D">
              <w:rPr>
                <w:iCs/>
                <w:sz w:val="18"/>
                <w:szCs w:val="18"/>
              </w:rPr>
              <w:t>Decembra 2012 je bil sprejet sklep Evropske komisije št. 2012/756/EU o nujnih ukrepih za preprečevanje vnosa in širjenja te bolezni.</w:t>
            </w:r>
          </w:p>
          <w:p w:rsidR="00C7284F" w:rsidRPr="00BD136D" w:rsidRDefault="00C7284F" w:rsidP="00651885">
            <w:pPr>
              <w:jc w:val="left"/>
              <w:rPr>
                <w:sz w:val="18"/>
                <w:szCs w:val="18"/>
              </w:rPr>
            </w:pPr>
            <w:r w:rsidRPr="00BD136D">
              <w:rPr>
                <w:sz w:val="18"/>
                <w:szCs w:val="18"/>
              </w:rPr>
              <w:t xml:space="preserve">V skladu s sklepom Evropske komisije morajo imeti sadike aktinidije rastlinski potni list. </w:t>
            </w:r>
          </w:p>
          <w:p w:rsidR="00C7284F" w:rsidRPr="00BD136D" w:rsidRDefault="00C7284F" w:rsidP="00651885">
            <w:pPr>
              <w:jc w:val="left"/>
              <w:rPr>
                <w:sz w:val="18"/>
                <w:szCs w:val="18"/>
              </w:rPr>
            </w:pPr>
            <w:r w:rsidRPr="00BD136D">
              <w:rPr>
                <w:sz w:val="18"/>
                <w:szCs w:val="18"/>
              </w:rPr>
              <w:t xml:space="preserve">Za preprečevanje širjenja bolezni je pomembno, da sadimo neokužene sadike. </w:t>
            </w:r>
          </w:p>
          <w:p w:rsidR="00C7284F" w:rsidRPr="00BD136D" w:rsidRDefault="00C7284F" w:rsidP="00651885">
            <w:pPr>
              <w:jc w:val="left"/>
              <w:rPr>
                <w:sz w:val="18"/>
                <w:szCs w:val="18"/>
              </w:rPr>
            </w:pPr>
            <w:r w:rsidRPr="00BD136D">
              <w:rPr>
                <w:sz w:val="18"/>
                <w:szCs w:val="18"/>
              </w:rPr>
              <w:t>V primeru najdbe sumljivih bolezenskih znamenj je treba obvestiti fitosanitarnega inšpektorja ali službo za varstvo rastlin.</w:t>
            </w:r>
          </w:p>
          <w:p w:rsidR="00C7284F" w:rsidRPr="00BD136D" w:rsidRDefault="00C7284F" w:rsidP="00651885">
            <w:pPr>
              <w:jc w:val="left"/>
              <w:rPr>
                <w:sz w:val="18"/>
                <w:szCs w:val="18"/>
              </w:rPr>
            </w:pPr>
            <w:r w:rsidRPr="00BD136D">
              <w:rPr>
                <w:sz w:val="18"/>
                <w:szCs w:val="18"/>
              </w:rPr>
              <w:t>Agrotehnični ukrepi za preprečevanje širjenja okužb:</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Rez izvajamo v suhem vremenu</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Razkuževanje orodja za rez</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Razkuževanje večjih ran nastalih ob rezi</w:t>
            </w:r>
          </w:p>
          <w:p w:rsidR="00C7284F" w:rsidRPr="00BD136D" w:rsidRDefault="00C7284F" w:rsidP="00651885">
            <w:pPr>
              <w:pStyle w:val="Oznaenseznam31"/>
              <w:numPr>
                <w:ilvl w:val="0"/>
                <w:numId w:val="15"/>
              </w:numPr>
              <w:tabs>
                <w:tab w:val="clear" w:pos="926"/>
                <w:tab w:val="num" w:pos="208"/>
                <w:tab w:val="left" w:pos="1380"/>
                <w:tab w:val="left" w:pos="2079"/>
              </w:tabs>
              <w:ind w:left="208" w:hanging="208"/>
              <w:rPr>
                <w:color w:val="auto"/>
              </w:rPr>
            </w:pPr>
            <w:r w:rsidRPr="00BD136D">
              <w:rPr>
                <w:color w:val="auto"/>
              </w:rPr>
              <w:t>Odnašanje in uničevanje obolelih delov debla</w:t>
            </w:r>
          </w:p>
        </w:tc>
        <w:tc>
          <w:tcPr>
            <w:tcW w:w="1136" w:type="dxa"/>
            <w:tcBorders>
              <w:top w:val="single" w:sz="4" w:space="0" w:color="auto"/>
              <w:left w:val="single" w:sz="4" w:space="0" w:color="000000"/>
              <w:bottom w:val="single" w:sz="4" w:space="0" w:color="000000"/>
            </w:tcBorders>
          </w:tcPr>
          <w:p w:rsidR="00C7284F" w:rsidRPr="00BD136D" w:rsidRDefault="00C7284F" w:rsidP="00651885">
            <w:pPr>
              <w:snapToGrid w:val="0"/>
              <w:jc w:val="left"/>
              <w:rPr>
                <w:sz w:val="18"/>
                <w:szCs w:val="18"/>
              </w:rPr>
            </w:pPr>
            <w:r w:rsidRPr="00BD136D">
              <w:rPr>
                <w:sz w:val="18"/>
                <w:szCs w:val="18"/>
              </w:rPr>
              <w:t>-bakrov oksid</w:t>
            </w: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r w:rsidRPr="00BD136D">
              <w:rPr>
                <w:sz w:val="18"/>
                <w:szCs w:val="18"/>
              </w:rPr>
              <w:t>- bakrov oksiklorid</w:t>
            </w:r>
          </w:p>
          <w:p w:rsidR="00C7284F" w:rsidRPr="00BD136D" w:rsidRDefault="00C7284F" w:rsidP="00651885">
            <w:pPr>
              <w:snapToGrid w:val="0"/>
              <w:jc w:val="left"/>
              <w:rPr>
                <w:sz w:val="18"/>
                <w:szCs w:val="18"/>
              </w:rPr>
            </w:pPr>
          </w:p>
        </w:tc>
        <w:tc>
          <w:tcPr>
            <w:tcW w:w="1279" w:type="dxa"/>
            <w:tcBorders>
              <w:top w:val="single" w:sz="4" w:space="0" w:color="auto"/>
              <w:left w:val="single" w:sz="4" w:space="0" w:color="000000"/>
              <w:bottom w:val="single" w:sz="4" w:space="0" w:color="000000"/>
            </w:tcBorders>
          </w:tcPr>
          <w:p w:rsidR="00C7284F" w:rsidRPr="00BD136D" w:rsidRDefault="00C7284F" w:rsidP="00651885">
            <w:pPr>
              <w:snapToGrid w:val="0"/>
              <w:jc w:val="left"/>
              <w:rPr>
                <w:sz w:val="18"/>
                <w:szCs w:val="18"/>
              </w:rPr>
            </w:pPr>
            <w:r w:rsidRPr="00BD136D">
              <w:rPr>
                <w:sz w:val="18"/>
                <w:szCs w:val="18"/>
              </w:rPr>
              <w:t>Nordox 75 WG*</w:t>
            </w: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r w:rsidRPr="00BD136D">
              <w:rPr>
                <w:sz w:val="18"/>
                <w:szCs w:val="18"/>
              </w:rPr>
              <w:t>Cuprablau-Z 35 WP *</w:t>
            </w: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tc>
        <w:tc>
          <w:tcPr>
            <w:tcW w:w="1214" w:type="dxa"/>
            <w:tcBorders>
              <w:top w:val="single" w:sz="4" w:space="0" w:color="auto"/>
              <w:left w:val="single" w:sz="4" w:space="0" w:color="000000"/>
              <w:bottom w:val="single" w:sz="4" w:space="0" w:color="000000"/>
            </w:tcBorders>
          </w:tcPr>
          <w:p w:rsidR="00C7284F" w:rsidRPr="00BD136D" w:rsidRDefault="00C7284F" w:rsidP="00651885">
            <w:pPr>
              <w:snapToGrid w:val="0"/>
              <w:jc w:val="left"/>
              <w:rPr>
                <w:sz w:val="18"/>
                <w:szCs w:val="18"/>
              </w:rPr>
            </w:pPr>
            <w:r w:rsidRPr="00BD136D">
              <w:rPr>
                <w:sz w:val="18"/>
                <w:szCs w:val="18"/>
              </w:rPr>
              <w:t>0,9-1,6 kg/ha</w:t>
            </w: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r w:rsidRPr="00BD136D">
              <w:rPr>
                <w:sz w:val="18"/>
                <w:szCs w:val="18"/>
              </w:rPr>
              <w:t>2 kg/ha</w:t>
            </w:r>
          </w:p>
          <w:p w:rsidR="00C7284F" w:rsidRPr="00BD136D" w:rsidRDefault="00C7284F" w:rsidP="00651885">
            <w:pPr>
              <w:snapToGrid w:val="0"/>
              <w:jc w:val="left"/>
              <w:rPr>
                <w:sz w:val="18"/>
                <w:szCs w:val="18"/>
              </w:rPr>
            </w:pPr>
          </w:p>
        </w:tc>
        <w:tc>
          <w:tcPr>
            <w:tcW w:w="1319" w:type="dxa"/>
            <w:tcBorders>
              <w:top w:val="single" w:sz="4" w:space="0" w:color="auto"/>
              <w:left w:val="single" w:sz="4" w:space="0" w:color="000000"/>
              <w:bottom w:val="single" w:sz="4" w:space="0" w:color="000000"/>
            </w:tcBorders>
          </w:tcPr>
          <w:p w:rsidR="00C7284F" w:rsidRPr="00BD136D" w:rsidRDefault="00C7284F" w:rsidP="00651885">
            <w:pPr>
              <w:snapToGrid w:val="0"/>
              <w:jc w:val="left"/>
              <w:rPr>
                <w:sz w:val="18"/>
                <w:szCs w:val="18"/>
              </w:rPr>
            </w:pPr>
            <w:r w:rsidRPr="00BD136D">
              <w:rPr>
                <w:sz w:val="18"/>
                <w:szCs w:val="18"/>
              </w:rPr>
              <w:t>ČU</w:t>
            </w: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p>
          <w:p w:rsidR="00C7284F" w:rsidRPr="00BD136D" w:rsidRDefault="00C7284F" w:rsidP="00651885">
            <w:pPr>
              <w:snapToGrid w:val="0"/>
              <w:jc w:val="left"/>
              <w:rPr>
                <w:sz w:val="18"/>
                <w:szCs w:val="18"/>
              </w:rPr>
            </w:pPr>
            <w:r w:rsidRPr="00BD136D">
              <w:rPr>
                <w:sz w:val="18"/>
                <w:szCs w:val="18"/>
              </w:rPr>
              <w:t>ČU</w:t>
            </w:r>
          </w:p>
        </w:tc>
        <w:tc>
          <w:tcPr>
            <w:tcW w:w="1842" w:type="dxa"/>
            <w:tcBorders>
              <w:top w:val="single" w:sz="4" w:space="0" w:color="auto"/>
              <w:left w:val="single" w:sz="4" w:space="0" w:color="000000"/>
              <w:bottom w:val="single" w:sz="4" w:space="0" w:color="000000"/>
              <w:right w:val="single" w:sz="4" w:space="0" w:color="000000"/>
            </w:tcBorders>
          </w:tcPr>
          <w:p w:rsidR="00C7284F" w:rsidRPr="00BD136D" w:rsidRDefault="00C7284F" w:rsidP="00651885">
            <w:pPr>
              <w:snapToGrid w:val="0"/>
              <w:jc w:val="left"/>
              <w:rPr>
                <w:sz w:val="18"/>
                <w:szCs w:val="18"/>
              </w:rPr>
            </w:pPr>
            <w:r w:rsidRPr="00BD136D">
              <w:rPr>
                <w:sz w:val="18"/>
                <w:szCs w:val="18"/>
              </w:rPr>
              <w:t>največ 3 x v eni rastni dobi, tretira se do razvojne faze, ko cvetni brsti rastejo,</w:t>
            </w:r>
          </w:p>
          <w:p w:rsidR="00C7284F" w:rsidRPr="00BD136D" w:rsidRDefault="00C7284F" w:rsidP="00651885">
            <w:pPr>
              <w:snapToGrid w:val="0"/>
              <w:jc w:val="left"/>
              <w:rPr>
                <w:sz w:val="18"/>
                <w:szCs w:val="18"/>
              </w:rPr>
            </w:pPr>
            <w:r w:rsidRPr="00BD136D">
              <w:rPr>
                <w:sz w:val="18"/>
                <w:szCs w:val="18"/>
              </w:rPr>
              <w:t>vendar so še vedno zaprti in od začetka odpadanja listov</w:t>
            </w:r>
          </w:p>
          <w:p w:rsidR="00C7284F" w:rsidRPr="00BD136D" w:rsidRDefault="00C7284F" w:rsidP="00651885">
            <w:pPr>
              <w:snapToGrid w:val="0"/>
              <w:jc w:val="left"/>
              <w:rPr>
                <w:sz w:val="18"/>
                <w:szCs w:val="18"/>
              </w:rPr>
            </w:pPr>
            <w:r w:rsidRPr="00BD136D">
              <w:rPr>
                <w:sz w:val="18"/>
                <w:szCs w:val="18"/>
              </w:rPr>
              <w:t>Tretiranje spomladi po zimski rezi, v času brstenja (pred cvetenjem) ter v jeseni po spravilu pridelka in odpadanju listja. največ 4 x v eni rastni sezoni.</w:t>
            </w:r>
          </w:p>
          <w:p w:rsidR="00C7284F" w:rsidRPr="00BD136D" w:rsidRDefault="00C7284F" w:rsidP="00651885">
            <w:pPr>
              <w:snapToGrid w:val="0"/>
              <w:jc w:val="left"/>
              <w:rPr>
                <w:sz w:val="18"/>
                <w:szCs w:val="18"/>
              </w:rPr>
            </w:pPr>
          </w:p>
          <w:p w:rsidR="00C7284F" w:rsidRPr="00BD136D" w:rsidRDefault="00C7284F" w:rsidP="00C7284F">
            <w:pPr>
              <w:pStyle w:val="Naslov2"/>
              <w:numPr>
                <w:ilvl w:val="0"/>
                <w:numId w:val="0"/>
              </w:numPr>
              <w:rPr>
                <w:sz w:val="18"/>
                <w:szCs w:val="18"/>
                <w:vertAlign w:val="superscript"/>
              </w:rPr>
            </w:pPr>
            <w:r w:rsidRPr="00BD136D">
              <w:rPr>
                <w:sz w:val="18"/>
                <w:szCs w:val="18"/>
                <w:vertAlign w:val="superscript"/>
              </w:rPr>
              <w:t>*-manjša uporaba</w:t>
            </w:r>
          </w:p>
        </w:tc>
      </w:tr>
      <w:tr w:rsidR="00C7284F" w:rsidRPr="00BD136D" w:rsidTr="00651885">
        <w:trPr>
          <w:trHeight w:val="820"/>
        </w:trPr>
        <w:tc>
          <w:tcPr>
            <w:tcW w:w="1703"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b/>
                <w:bCs/>
                <w:sz w:val="18"/>
                <w:szCs w:val="18"/>
              </w:rPr>
            </w:pPr>
            <w:r w:rsidRPr="00BD136D">
              <w:rPr>
                <w:b/>
                <w:bCs/>
                <w:sz w:val="18"/>
                <w:szCs w:val="18"/>
              </w:rPr>
              <w:t>ŠKODLJIVCI</w:t>
            </w:r>
          </w:p>
          <w:p w:rsidR="00C7284F" w:rsidRPr="00BD136D" w:rsidRDefault="00C7284F" w:rsidP="00651885">
            <w:pPr>
              <w:jc w:val="left"/>
              <w:rPr>
                <w:b/>
                <w:bCs/>
                <w:sz w:val="18"/>
                <w:szCs w:val="18"/>
              </w:rPr>
            </w:pPr>
            <w:r w:rsidRPr="00BD136D">
              <w:rPr>
                <w:b/>
                <w:bCs/>
                <w:sz w:val="18"/>
                <w:szCs w:val="18"/>
              </w:rPr>
              <w:t>Murvov kapar</w:t>
            </w:r>
          </w:p>
          <w:p w:rsidR="00C7284F" w:rsidRPr="00BD136D" w:rsidRDefault="00C7284F" w:rsidP="00651885">
            <w:pPr>
              <w:jc w:val="left"/>
              <w:rPr>
                <w:i/>
                <w:iCs/>
                <w:sz w:val="18"/>
                <w:szCs w:val="18"/>
              </w:rPr>
            </w:pPr>
            <w:r w:rsidRPr="00BD136D">
              <w:rPr>
                <w:i/>
                <w:iCs/>
                <w:sz w:val="18"/>
                <w:szCs w:val="18"/>
              </w:rPr>
              <w:t>Pseudaulacaspis pentagona</w:t>
            </w:r>
          </w:p>
        </w:tc>
        <w:tc>
          <w:tcPr>
            <w:tcW w:w="2232" w:type="dxa"/>
            <w:tcBorders>
              <w:top w:val="single" w:sz="4" w:space="0" w:color="000000"/>
              <w:left w:val="single" w:sz="4" w:space="0" w:color="000000"/>
              <w:bottom w:val="single" w:sz="4" w:space="0" w:color="000000"/>
            </w:tcBorders>
          </w:tcPr>
          <w:p w:rsidR="00C7284F" w:rsidRPr="00BD136D" w:rsidRDefault="00C7284F" w:rsidP="00651885">
            <w:pPr>
              <w:jc w:val="left"/>
              <w:rPr>
                <w:sz w:val="18"/>
                <w:szCs w:val="18"/>
              </w:rPr>
            </w:pPr>
            <w:r w:rsidRPr="00BD136D">
              <w:rPr>
                <w:sz w:val="18"/>
                <w:szCs w:val="18"/>
              </w:rPr>
              <w:t>Prisotnost kaparjev z okroglastim ščitkom belkaste barve na deblu in plodovih aktinidije.</w:t>
            </w:r>
          </w:p>
        </w:tc>
        <w:tc>
          <w:tcPr>
            <w:tcW w:w="3866"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sz w:val="18"/>
                <w:szCs w:val="18"/>
              </w:rPr>
            </w:pPr>
          </w:p>
          <w:p w:rsidR="00C7284F" w:rsidRPr="00BD136D" w:rsidRDefault="00C7284F" w:rsidP="00651885">
            <w:pPr>
              <w:pStyle w:val="Oznaenseznam31"/>
              <w:ind w:left="0" w:firstLine="0"/>
              <w:rPr>
                <w:color w:val="auto"/>
              </w:rPr>
            </w:pPr>
          </w:p>
        </w:tc>
        <w:tc>
          <w:tcPr>
            <w:tcW w:w="1136"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sz w:val="18"/>
                <w:szCs w:val="18"/>
              </w:rPr>
            </w:pPr>
          </w:p>
        </w:tc>
        <w:tc>
          <w:tcPr>
            <w:tcW w:w="1279"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sz w:val="18"/>
                <w:szCs w:val="18"/>
              </w:rPr>
            </w:pPr>
          </w:p>
        </w:tc>
        <w:tc>
          <w:tcPr>
            <w:tcW w:w="1214"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sz w:val="18"/>
                <w:szCs w:val="18"/>
              </w:rPr>
            </w:pPr>
          </w:p>
        </w:tc>
        <w:tc>
          <w:tcPr>
            <w:tcW w:w="1319" w:type="dxa"/>
            <w:tcBorders>
              <w:top w:val="single" w:sz="4" w:space="0" w:color="000000"/>
              <w:left w:val="single" w:sz="4" w:space="0" w:color="000000"/>
              <w:bottom w:val="single" w:sz="4" w:space="0" w:color="000000"/>
            </w:tcBorders>
          </w:tcPr>
          <w:p w:rsidR="00C7284F" w:rsidRPr="00BD136D" w:rsidRDefault="00C7284F" w:rsidP="00651885">
            <w:pPr>
              <w:snapToGrid w:val="0"/>
              <w:jc w:val="left"/>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C7284F" w:rsidRPr="00BD136D" w:rsidRDefault="00C7284F" w:rsidP="00651885">
            <w:pPr>
              <w:snapToGrid w:val="0"/>
              <w:jc w:val="left"/>
              <w:rPr>
                <w:sz w:val="18"/>
                <w:szCs w:val="18"/>
              </w:rPr>
            </w:pPr>
          </w:p>
        </w:tc>
      </w:tr>
    </w:tbl>
    <w:p w:rsidR="00C7284F" w:rsidRPr="00BD136D" w:rsidRDefault="00C7284F" w:rsidP="00C7284F">
      <w:pPr>
        <w:pStyle w:val="Naslov2"/>
        <w:numPr>
          <w:ilvl w:val="0"/>
          <w:numId w:val="0"/>
        </w:numPr>
      </w:pPr>
    </w:p>
    <w:p w:rsidR="00C7284F" w:rsidRPr="00BD136D" w:rsidRDefault="00C7284F">
      <w:pPr>
        <w:jc w:val="left"/>
        <w:rPr>
          <w:b/>
          <w:bCs/>
          <w:caps/>
        </w:rPr>
      </w:pPr>
      <w:r w:rsidRPr="00BD136D">
        <w:br w:type="page"/>
      </w:r>
    </w:p>
    <w:p w:rsidR="00363F1D" w:rsidRPr="00BD136D" w:rsidRDefault="00363F1D" w:rsidP="00363F1D">
      <w:pPr>
        <w:pStyle w:val="Naslov2"/>
        <w:tabs>
          <w:tab w:val="num" w:pos="786"/>
        </w:tabs>
      </w:pPr>
      <w:bookmarkStart w:id="97" w:name="_Toc447544584"/>
      <w:bookmarkEnd w:id="96"/>
      <w:r w:rsidRPr="00BD136D">
        <w:lastRenderedPageBreak/>
        <w:t xml:space="preserve">INTEGRIRANO VARSTVO KAKIJA  </w:t>
      </w:r>
    </w:p>
    <w:tbl>
      <w:tblPr>
        <w:tblW w:w="14562" w:type="dxa"/>
        <w:tblInd w:w="288" w:type="dxa"/>
        <w:tblLayout w:type="fixed"/>
        <w:tblLook w:val="0000" w:firstRow="0" w:lastRow="0" w:firstColumn="0" w:lastColumn="0" w:noHBand="0" w:noVBand="0"/>
      </w:tblPr>
      <w:tblGrid>
        <w:gridCol w:w="1620"/>
        <w:gridCol w:w="3960"/>
        <w:gridCol w:w="2700"/>
        <w:gridCol w:w="1260"/>
        <w:gridCol w:w="1337"/>
        <w:gridCol w:w="1183"/>
        <w:gridCol w:w="1260"/>
        <w:gridCol w:w="1242"/>
      </w:tblGrid>
      <w:tr w:rsidR="00BD136D" w:rsidRPr="00BD136D" w:rsidTr="00651885">
        <w:tc>
          <w:tcPr>
            <w:tcW w:w="162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ŠKODLJIVI ORGANIZEM</w:t>
            </w:r>
          </w:p>
        </w:tc>
        <w:tc>
          <w:tcPr>
            <w:tcW w:w="396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rPr>
                <w:sz w:val="18"/>
                <w:szCs w:val="18"/>
              </w:rPr>
            </w:pPr>
            <w:r w:rsidRPr="00BD136D">
              <w:rPr>
                <w:sz w:val="18"/>
                <w:szCs w:val="18"/>
              </w:rPr>
              <w:t>OPIS</w:t>
            </w:r>
          </w:p>
        </w:tc>
        <w:tc>
          <w:tcPr>
            <w:tcW w:w="270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UKREPI</w:t>
            </w:r>
          </w:p>
        </w:tc>
        <w:tc>
          <w:tcPr>
            <w:tcW w:w="126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AKTIVNA SNOV</w:t>
            </w:r>
          </w:p>
        </w:tc>
        <w:tc>
          <w:tcPr>
            <w:tcW w:w="1337"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FITOFARM.</w:t>
            </w:r>
          </w:p>
          <w:p w:rsidR="00363F1D" w:rsidRPr="00BD136D" w:rsidRDefault="00363F1D" w:rsidP="00651885">
            <w:pPr>
              <w:jc w:val="left"/>
              <w:rPr>
                <w:sz w:val="18"/>
                <w:szCs w:val="18"/>
              </w:rPr>
            </w:pPr>
            <w:r w:rsidRPr="00BD136D">
              <w:rPr>
                <w:sz w:val="18"/>
                <w:szCs w:val="18"/>
              </w:rPr>
              <w:t>SREDSTVO</w:t>
            </w:r>
          </w:p>
        </w:tc>
        <w:tc>
          <w:tcPr>
            <w:tcW w:w="1183"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ODMEREK</w:t>
            </w:r>
          </w:p>
        </w:tc>
        <w:tc>
          <w:tcPr>
            <w:tcW w:w="126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KARENCA</w:t>
            </w:r>
          </w:p>
        </w:tc>
        <w:tc>
          <w:tcPr>
            <w:tcW w:w="1242"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OPOMBE</w:t>
            </w:r>
          </w:p>
        </w:tc>
      </w:tr>
      <w:tr w:rsidR="00BD136D" w:rsidRPr="00BD136D" w:rsidTr="00651885">
        <w:tc>
          <w:tcPr>
            <w:tcW w:w="162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 xml:space="preserve">Jablanova steklokrilka </w:t>
            </w:r>
          </w:p>
          <w:p w:rsidR="00363F1D" w:rsidRPr="00BD136D" w:rsidRDefault="00363F1D" w:rsidP="00651885">
            <w:pPr>
              <w:jc w:val="left"/>
              <w:rPr>
                <w:i/>
                <w:iCs/>
                <w:sz w:val="18"/>
                <w:szCs w:val="18"/>
              </w:rPr>
            </w:pPr>
            <w:r w:rsidRPr="00BD136D">
              <w:rPr>
                <w:i/>
                <w:iCs/>
                <w:sz w:val="18"/>
                <w:szCs w:val="18"/>
              </w:rPr>
              <w:t>Synanthenon myopaeformis</w:t>
            </w:r>
          </w:p>
          <w:p w:rsidR="00363F1D" w:rsidRPr="00BD136D" w:rsidRDefault="00363F1D" w:rsidP="00651885">
            <w:pPr>
              <w:jc w:val="left"/>
              <w:rPr>
                <w:sz w:val="18"/>
                <w:szCs w:val="18"/>
              </w:rPr>
            </w:pPr>
          </w:p>
        </w:tc>
        <w:tc>
          <w:tcPr>
            <w:tcW w:w="396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Rovi v v lubju kakija, katero odstopa. V  njem se nahajajo ličinke rumene barve, dolge od 20 do 25 mm.</w:t>
            </w:r>
          </w:p>
        </w:tc>
        <w:tc>
          <w:tcPr>
            <w:tcW w:w="270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Agrotehnični ukrepi:</w:t>
            </w:r>
          </w:p>
          <w:p w:rsidR="00363F1D" w:rsidRPr="00BD136D" w:rsidRDefault="00363F1D" w:rsidP="00651885">
            <w:pPr>
              <w:pStyle w:val="Oznaenseznam31"/>
              <w:numPr>
                <w:ilvl w:val="0"/>
                <w:numId w:val="15"/>
              </w:numPr>
              <w:tabs>
                <w:tab w:val="clear" w:pos="926"/>
                <w:tab w:val="num" w:pos="307"/>
                <w:tab w:val="left" w:pos="1380"/>
                <w:tab w:val="left" w:pos="2079"/>
              </w:tabs>
              <w:ind w:left="166" w:hanging="142"/>
              <w:rPr>
                <w:color w:val="auto"/>
              </w:rPr>
            </w:pPr>
            <w:r w:rsidRPr="00BD136D">
              <w:rPr>
                <w:color w:val="auto"/>
              </w:rPr>
              <w:t xml:space="preserve">odstranjevanje dela lubja pod  katerim so ličinke steklokrilke </w:t>
            </w:r>
          </w:p>
          <w:p w:rsidR="00363F1D" w:rsidRPr="00BD136D" w:rsidRDefault="00363F1D" w:rsidP="00651885">
            <w:pPr>
              <w:pStyle w:val="Oznaenseznam31"/>
              <w:numPr>
                <w:ilvl w:val="0"/>
                <w:numId w:val="15"/>
              </w:numPr>
              <w:tabs>
                <w:tab w:val="clear" w:pos="926"/>
                <w:tab w:val="num" w:pos="307"/>
                <w:tab w:val="left" w:pos="1380"/>
                <w:tab w:val="left" w:pos="2079"/>
              </w:tabs>
              <w:ind w:left="166" w:hanging="142"/>
              <w:rPr>
                <w:color w:val="auto"/>
              </w:rPr>
            </w:pPr>
            <w:r w:rsidRPr="00BD136D">
              <w:rPr>
                <w:color w:val="auto"/>
              </w:rPr>
              <w:t>zadelava ran s cepilno smolo ali fungicidno pasto</w:t>
            </w:r>
          </w:p>
        </w:tc>
        <w:tc>
          <w:tcPr>
            <w:tcW w:w="126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37"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183"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6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42" w:type="dxa"/>
            <w:tcBorders>
              <w:top w:val="single" w:sz="12"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tc>
      </w:tr>
      <w:tr w:rsidR="00BD136D" w:rsidRPr="00BD136D" w:rsidTr="00651885">
        <w:trPr>
          <w:trHeight w:val="696"/>
        </w:trPr>
        <w:tc>
          <w:tcPr>
            <w:tcW w:w="162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Breskova muha</w:t>
            </w:r>
          </w:p>
          <w:p w:rsidR="00363F1D" w:rsidRPr="00BD136D" w:rsidRDefault="00363F1D" w:rsidP="00651885">
            <w:pPr>
              <w:jc w:val="left"/>
              <w:rPr>
                <w:i/>
                <w:iCs/>
                <w:sz w:val="18"/>
                <w:szCs w:val="18"/>
              </w:rPr>
            </w:pPr>
            <w:r w:rsidRPr="00BD136D">
              <w:rPr>
                <w:i/>
                <w:iCs/>
                <w:sz w:val="18"/>
                <w:szCs w:val="18"/>
              </w:rPr>
              <w:t>Ceratitis capitata</w:t>
            </w:r>
          </w:p>
        </w:tc>
        <w:tc>
          <w:tcPr>
            <w:tcW w:w="396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Muha se pojavlja jeseni in odlaga jajčeca v plodove kakija. Bele breznoge  ličinke - žerke začrvičijo plodove.</w:t>
            </w:r>
          </w:p>
        </w:tc>
        <w:tc>
          <w:tcPr>
            <w:tcW w:w="2700" w:type="dxa"/>
            <w:tcBorders>
              <w:top w:val="single" w:sz="4" w:space="0" w:color="000000"/>
              <w:left w:val="single" w:sz="4" w:space="0" w:color="000000"/>
              <w:bottom w:val="single" w:sz="4" w:space="0" w:color="000000"/>
            </w:tcBorders>
          </w:tcPr>
          <w:p w:rsidR="00363F1D" w:rsidRPr="00BD136D" w:rsidRDefault="00363F1D" w:rsidP="00651885">
            <w:pPr>
              <w:pStyle w:val="Oznaenseznam31"/>
              <w:snapToGrid w:val="0"/>
              <w:ind w:left="0" w:firstLine="0"/>
              <w:rPr>
                <w:color w:val="auto"/>
              </w:rPr>
            </w:pPr>
          </w:p>
        </w:tc>
        <w:tc>
          <w:tcPr>
            <w:tcW w:w="1260" w:type="dxa"/>
            <w:tcBorders>
              <w:top w:val="single" w:sz="4" w:space="0" w:color="000000"/>
              <w:left w:val="single" w:sz="4" w:space="0" w:color="000000"/>
              <w:bottom w:val="single" w:sz="4" w:space="0" w:color="000000"/>
            </w:tcBorders>
          </w:tcPr>
          <w:p w:rsidR="00363F1D" w:rsidRPr="00BD136D" w:rsidRDefault="00363F1D" w:rsidP="00651885">
            <w:pPr>
              <w:rPr>
                <w:sz w:val="18"/>
                <w:szCs w:val="18"/>
              </w:rPr>
            </w:pPr>
            <w:r w:rsidRPr="00BD136D">
              <w:rPr>
                <w:sz w:val="18"/>
                <w:szCs w:val="18"/>
              </w:rPr>
              <w:t xml:space="preserve"> Beauveria bassiana, soj ATCC 74040</w:t>
            </w:r>
          </w:p>
          <w:p w:rsidR="00363F1D" w:rsidRPr="00BD136D" w:rsidRDefault="00363F1D" w:rsidP="00651885">
            <w:pPr>
              <w:jc w:val="left"/>
              <w:rPr>
                <w:sz w:val="18"/>
                <w:szCs w:val="18"/>
              </w:rPr>
            </w:pPr>
          </w:p>
        </w:tc>
        <w:tc>
          <w:tcPr>
            <w:tcW w:w="1337"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r w:rsidRPr="00BD136D">
              <w:rPr>
                <w:sz w:val="18"/>
                <w:szCs w:val="18"/>
              </w:rPr>
              <w:t>Naturalis</w:t>
            </w:r>
          </w:p>
        </w:tc>
        <w:tc>
          <w:tcPr>
            <w:tcW w:w="1183"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r w:rsidRPr="00BD136D">
              <w:rPr>
                <w:sz w:val="18"/>
                <w:szCs w:val="18"/>
              </w:rPr>
              <w:t>2 l/ha</w:t>
            </w:r>
          </w:p>
        </w:tc>
        <w:tc>
          <w:tcPr>
            <w:tcW w:w="1260"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r w:rsidRPr="00BD136D">
              <w:rPr>
                <w:sz w:val="18"/>
                <w:szCs w:val="18"/>
              </w:rPr>
              <w:t>ni potrebna</w:t>
            </w:r>
          </w:p>
        </w:tc>
        <w:tc>
          <w:tcPr>
            <w:tcW w:w="1242"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r w:rsidRPr="00BD136D">
              <w:rPr>
                <w:sz w:val="18"/>
                <w:szCs w:val="18"/>
              </w:rPr>
              <w:t>naječ 5 tretiranj</w:t>
            </w:r>
          </w:p>
          <w:p w:rsidR="00363F1D" w:rsidRPr="00BD136D" w:rsidRDefault="00363F1D" w:rsidP="00651885">
            <w:pPr>
              <w:jc w:val="left"/>
              <w:rPr>
                <w:sz w:val="18"/>
                <w:szCs w:val="18"/>
              </w:rPr>
            </w:pPr>
          </w:p>
          <w:p w:rsidR="00363F1D" w:rsidRPr="00BD136D" w:rsidRDefault="00363F1D" w:rsidP="00651885">
            <w:pPr>
              <w:jc w:val="left"/>
              <w:rPr>
                <w:sz w:val="18"/>
                <w:szCs w:val="18"/>
              </w:rPr>
            </w:pPr>
          </w:p>
        </w:tc>
      </w:tr>
      <w:tr w:rsidR="00363F1D" w:rsidRPr="00BD136D" w:rsidTr="00651885">
        <w:tc>
          <w:tcPr>
            <w:tcW w:w="162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Japonski kapar</w:t>
            </w:r>
          </w:p>
          <w:p w:rsidR="00363F1D" w:rsidRPr="00BD136D" w:rsidRDefault="00363F1D" w:rsidP="00651885">
            <w:pPr>
              <w:jc w:val="left"/>
              <w:rPr>
                <w:i/>
                <w:iCs/>
                <w:sz w:val="18"/>
                <w:szCs w:val="18"/>
              </w:rPr>
            </w:pPr>
            <w:r w:rsidRPr="00BD136D">
              <w:rPr>
                <w:i/>
                <w:iCs/>
                <w:sz w:val="18"/>
                <w:szCs w:val="18"/>
              </w:rPr>
              <w:t>Ceroplastes japonicus</w:t>
            </w:r>
          </w:p>
        </w:tc>
        <w:tc>
          <w:tcPr>
            <w:tcW w:w="396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V juliju prisotnost ličink v obliki zvezdic na listih. Jeseni se selijo na vejice, kjer prezimijo. Kaparji so prekriti z značilno voščeno prevleko. Istočasna prisotnost medene rose in sajavosti.</w:t>
            </w:r>
          </w:p>
        </w:tc>
        <w:tc>
          <w:tcPr>
            <w:tcW w:w="2700" w:type="dxa"/>
            <w:tcBorders>
              <w:top w:val="single" w:sz="4" w:space="0" w:color="000000"/>
              <w:left w:val="single" w:sz="4" w:space="0" w:color="000000"/>
              <w:bottom w:val="single" w:sz="4" w:space="0" w:color="000000"/>
            </w:tcBorders>
          </w:tcPr>
          <w:p w:rsidR="00363F1D" w:rsidRPr="00BD136D" w:rsidRDefault="00363F1D" w:rsidP="00651885">
            <w:pPr>
              <w:pStyle w:val="Oznaenseznam31"/>
              <w:snapToGrid w:val="0"/>
              <w:ind w:left="0" w:firstLine="0"/>
              <w:rPr>
                <w:color w:val="auto"/>
              </w:rPr>
            </w:pPr>
          </w:p>
        </w:tc>
        <w:tc>
          <w:tcPr>
            <w:tcW w:w="126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37"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183"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6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tc>
      </w:tr>
    </w:tbl>
    <w:p w:rsidR="00363F1D" w:rsidRPr="00BD136D" w:rsidRDefault="00363F1D" w:rsidP="00363F1D">
      <w:pPr>
        <w:pStyle w:val="Naslov2"/>
        <w:numPr>
          <w:ilvl w:val="0"/>
          <w:numId w:val="0"/>
        </w:numPr>
      </w:pPr>
    </w:p>
    <w:p w:rsidR="00363F1D" w:rsidRPr="00BD136D" w:rsidRDefault="00363F1D" w:rsidP="00363F1D">
      <w:pPr>
        <w:pStyle w:val="Naslov2"/>
        <w:tabs>
          <w:tab w:val="num" w:pos="786"/>
        </w:tabs>
        <w:ind w:hanging="746"/>
      </w:pPr>
      <w:bookmarkStart w:id="98" w:name="_Toc447544583"/>
      <w:r w:rsidRPr="00BD136D">
        <w:t>INTEGRIRANO VARSTVO SMOKVE</w:t>
      </w:r>
      <w:bookmarkEnd w:id="98"/>
      <w:r w:rsidRPr="00BD136D">
        <w:t xml:space="preserve">  </w:t>
      </w:r>
    </w:p>
    <w:tbl>
      <w:tblPr>
        <w:tblW w:w="14562" w:type="dxa"/>
        <w:tblInd w:w="288" w:type="dxa"/>
        <w:tblLayout w:type="fixed"/>
        <w:tblLook w:val="0000" w:firstRow="0" w:lastRow="0" w:firstColumn="0" w:lastColumn="0" w:noHBand="0" w:noVBand="0"/>
      </w:tblPr>
      <w:tblGrid>
        <w:gridCol w:w="1521"/>
        <w:gridCol w:w="3538"/>
        <w:gridCol w:w="2530"/>
        <w:gridCol w:w="1080"/>
        <w:gridCol w:w="1755"/>
        <w:gridCol w:w="1320"/>
        <w:gridCol w:w="1235"/>
        <w:gridCol w:w="1583"/>
      </w:tblGrid>
      <w:tr w:rsidR="00BD136D" w:rsidRPr="00BD136D" w:rsidTr="00651885">
        <w:tc>
          <w:tcPr>
            <w:tcW w:w="1521"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ŠKODLJIVI ORGANIZEM</w:t>
            </w:r>
          </w:p>
        </w:tc>
        <w:tc>
          <w:tcPr>
            <w:tcW w:w="3538"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rPr>
                <w:sz w:val="18"/>
                <w:szCs w:val="18"/>
              </w:rPr>
            </w:pPr>
            <w:r w:rsidRPr="00BD136D">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UKREPI</w:t>
            </w:r>
          </w:p>
        </w:tc>
        <w:tc>
          <w:tcPr>
            <w:tcW w:w="108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AKTIVNA SNOV</w:t>
            </w:r>
          </w:p>
        </w:tc>
        <w:tc>
          <w:tcPr>
            <w:tcW w:w="1755"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FITOFARM.</w:t>
            </w:r>
          </w:p>
          <w:p w:rsidR="00363F1D" w:rsidRPr="00BD136D" w:rsidRDefault="00363F1D" w:rsidP="00651885">
            <w:pPr>
              <w:jc w:val="left"/>
              <w:rPr>
                <w:sz w:val="18"/>
                <w:szCs w:val="18"/>
              </w:rPr>
            </w:pPr>
            <w:r w:rsidRPr="00BD136D">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ODMEREK</w:t>
            </w:r>
          </w:p>
        </w:tc>
        <w:tc>
          <w:tcPr>
            <w:tcW w:w="1235"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KARENCA</w:t>
            </w:r>
          </w:p>
        </w:tc>
        <w:tc>
          <w:tcPr>
            <w:tcW w:w="1583" w:type="dxa"/>
            <w:tcBorders>
              <w:top w:val="single" w:sz="12" w:space="0" w:color="000000"/>
              <w:left w:val="single" w:sz="12" w:space="0" w:color="000000"/>
              <w:bottom w:val="single" w:sz="12" w:space="0" w:color="000000"/>
              <w:right w:val="single" w:sz="12" w:space="0" w:color="000000"/>
            </w:tcBorders>
          </w:tcPr>
          <w:p w:rsidR="00363F1D" w:rsidRPr="00BD136D" w:rsidRDefault="00363F1D" w:rsidP="00651885">
            <w:pPr>
              <w:snapToGrid w:val="0"/>
              <w:jc w:val="left"/>
              <w:rPr>
                <w:sz w:val="18"/>
                <w:szCs w:val="18"/>
              </w:rPr>
            </w:pPr>
            <w:r w:rsidRPr="00BD136D">
              <w:rPr>
                <w:sz w:val="18"/>
                <w:szCs w:val="18"/>
              </w:rPr>
              <w:t>OPOMBE</w:t>
            </w:r>
          </w:p>
        </w:tc>
      </w:tr>
      <w:tr w:rsidR="00BD136D" w:rsidRPr="00BD136D" w:rsidTr="00651885">
        <w:tc>
          <w:tcPr>
            <w:tcW w:w="1521"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bCs/>
                <w:sz w:val="18"/>
                <w:szCs w:val="18"/>
              </w:rPr>
            </w:pPr>
            <w:r w:rsidRPr="00BD136D">
              <w:rPr>
                <w:b/>
                <w:bCs/>
                <w:sz w:val="18"/>
                <w:szCs w:val="18"/>
              </w:rPr>
              <w:t xml:space="preserve">FMV – </w:t>
            </w:r>
            <w:r w:rsidRPr="00BD136D">
              <w:rPr>
                <w:bCs/>
                <w:sz w:val="18"/>
                <w:szCs w:val="18"/>
              </w:rPr>
              <w:t>smokvin mozaik</w:t>
            </w:r>
          </w:p>
          <w:p w:rsidR="00363F1D" w:rsidRPr="00BD136D" w:rsidRDefault="00363F1D" w:rsidP="00651885">
            <w:pPr>
              <w:jc w:val="left"/>
              <w:rPr>
                <w:sz w:val="18"/>
                <w:szCs w:val="18"/>
              </w:rPr>
            </w:pPr>
          </w:p>
        </w:tc>
        <w:tc>
          <w:tcPr>
            <w:tcW w:w="3538"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53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Agrotehnični ukrepi:</w:t>
            </w:r>
          </w:p>
          <w:p w:rsidR="00363F1D" w:rsidRPr="00BD136D" w:rsidRDefault="00363F1D" w:rsidP="00651885">
            <w:pPr>
              <w:pStyle w:val="Oznaenseznam31"/>
              <w:numPr>
                <w:ilvl w:val="0"/>
                <w:numId w:val="15"/>
              </w:numPr>
              <w:tabs>
                <w:tab w:val="clear" w:pos="926"/>
                <w:tab w:val="num" w:pos="307"/>
                <w:tab w:val="left" w:pos="1380"/>
                <w:tab w:val="left" w:pos="2079"/>
              </w:tabs>
              <w:ind w:left="307" w:hanging="283"/>
              <w:rPr>
                <w:color w:val="auto"/>
              </w:rPr>
            </w:pPr>
            <w:r w:rsidRPr="00BD136D">
              <w:rPr>
                <w:color w:val="auto"/>
              </w:rPr>
              <w:t>Uporaba certificiranega sadilnega materiala</w:t>
            </w:r>
          </w:p>
        </w:tc>
        <w:tc>
          <w:tcPr>
            <w:tcW w:w="108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755"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20"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35" w:type="dxa"/>
            <w:tcBorders>
              <w:top w:val="single" w:sz="12"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583" w:type="dxa"/>
            <w:tcBorders>
              <w:top w:val="single" w:sz="12"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tc>
      </w:tr>
      <w:tr w:rsidR="00BD136D" w:rsidRPr="00BD136D" w:rsidTr="00651885">
        <w:tc>
          <w:tcPr>
            <w:tcW w:w="1521"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smokvin rak</w:t>
            </w:r>
          </w:p>
          <w:p w:rsidR="00363F1D" w:rsidRPr="00BD136D" w:rsidRDefault="00363F1D" w:rsidP="00651885">
            <w:pPr>
              <w:jc w:val="left"/>
              <w:rPr>
                <w:i/>
                <w:iCs/>
                <w:sz w:val="18"/>
                <w:szCs w:val="18"/>
              </w:rPr>
            </w:pPr>
            <w:r w:rsidRPr="00BD136D">
              <w:rPr>
                <w:i/>
                <w:iCs/>
                <w:sz w:val="18"/>
                <w:szCs w:val="18"/>
              </w:rPr>
              <w:t>Phomopsis cinerascens</w:t>
            </w:r>
          </w:p>
        </w:tc>
        <w:tc>
          <w:tcPr>
            <w:tcW w:w="3538"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 xml:space="preserve">Gliva je predvsem parazit ran. Pojavlja se na vejah najprej v obliki razpok na lubju. Kasneje se pojavijo udrta mesta, ki se širijo in privedejo do izsušitve in odstopanja lubja. </w:t>
            </w:r>
          </w:p>
        </w:tc>
        <w:tc>
          <w:tcPr>
            <w:tcW w:w="253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Agrotehnični ukrepi:</w:t>
            </w:r>
          </w:p>
          <w:p w:rsidR="00363F1D" w:rsidRPr="00BD136D" w:rsidRDefault="00363F1D" w:rsidP="00651885">
            <w:pPr>
              <w:pStyle w:val="Oznaenseznam31"/>
              <w:numPr>
                <w:ilvl w:val="0"/>
                <w:numId w:val="15"/>
              </w:numPr>
              <w:tabs>
                <w:tab w:val="clear" w:pos="926"/>
                <w:tab w:val="num" w:pos="307"/>
                <w:tab w:val="left" w:pos="1380"/>
                <w:tab w:val="left" w:pos="2079"/>
              </w:tabs>
              <w:ind w:left="307" w:hanging="283"/>
              <w:rPr>
                <w:color w:val="auto"/>
              </w:rPr>
            </w:pPr>
            <w:r w:rsidRPr="00BD136D">
              <w:rPr>
                <w:color w:val="auto"/>
              </w:rPr>
              <w:t>Odstranjevanje obolelih vej</w:t>
            </w:r>
          </w:p>
          <w:p w:rsidR="00363F1D" w:rsidRPr="00BD136D" w:rsidRDefault="00363F1D" w:rsidP="00651885">
            <w:pPr>
              <w:pStyle w:val="Oznaenseznam31"/>
              <w:numPr>
                <w:ilvl w:val="0"/>
                <w:numId w:val="15"/>
              </w:numPr>
              <w:tabs>
                <w:tab w:val="clear" w:pos="926"/>
                <w:tab w:val="num" w:pos="307"/>
                <w:tab w:val="left" w:pos="1380"/>
                <w:tab w:val="left" w:pos="2079"/>
              </w:tabs>
              <w:ind w:left="307" w:hanging="283"/>
              <w:rPr>
                <w:color w:val="auto"/>
              </w:rPr>
            </w:pPr>
            <w:r w:rsidRPr="00BD136D">
              <w:rPr>
                <w:color w:val="auto"/>
              </w:rPr>
              <w:t>Razkuževanje orodja za rez</w:t>
            </w:r>
          </w:p>
          <w:p w:rsidR="00363F1D" w:rsidRPr="00BD136D" w:rsidRDefault="00363F1D" w:rsidP="00651885">
            <w:pPr>
              <w:pStyle w:val="Oznaenseznam31"/>
              <w:ind w:left="0" w:firstLine="0"/>
              <w:rPr>
                <w:color w:val="auto"/>
              </w:rPr>
            </w:pPr>
          </w:p>
        </w:tc>
        <w:tc>
          <w:tcPr>
            <w:tcW w:w="108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75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2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3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p w:rsidR="00363F1D" w:rsidRPr="00BD136D" w:rsidRDefault="00363F1D" w:rsidP="00651885">
            <w:pPr>
              <w:jc w:val="left"/>
              <w:rPr>
                <w:sz w:val="18"/>
                <w:szCs w:val="18"/>
              </w:rPr>
            </w:pPr>
          </w:p>
          <w:p w:rsidR="00363F1D" w:rsidRPr="00BD136D" w:rsidRDefault="00363F1D" w:rsidP="00651885">
            <w:pPr>
              <w:jc w:val="left"/>
              <w:rPr>
                <w:sz w:val="18"/>
                <w:szCs w:val="18"/>
              </w:rPr>
            </w:pPr>
          </w:p>
          <w:p w:rsidR="00363F1D" w:rsidRPr="00BD136D" w:rsidRDefault="00363F1D" w:rsidP="00651885">
            <w:pPr>
              <w:jc w:val="left"/>
              <w:rPr>
                <w:sz w:val="18"/>
                <w:szCs w:val="18"/>
              </w:rPr>
            </w:pPr>
          </w:p>
        </w:tc>
      </w:tr>
      <w:tr w:rsidR="00BD136D" w:rsidRPr="00BD136D" w:rsidTr="00651885">
        <w:tc>
          <w:tcPr>
            <w:tcW w:w="1521"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Smokvina bolšica</w:t>
            </w:r>
          </w:p>
          <w:p w:rsidR="00363F1D" w:rsidRPr="00BD136D" w:rsidRDefault="00363F1D" w:rsidP="00651885">
            <w:pPr>
              <w:jc w:val="left"/>
              <w:rPr>
                <w:i/>
                <w:iCs/>
                <w:sz w:val="18"/>
                <w:szCs w:val="18"/>
              </w:rPr>
            </w:pPr>
            <w:r w:rsidRPr="00BD136D">
              <w:rPr>
                <w:i/>
                <w:iCs/>
                <w:sz w:val="18"/>
                <w:szCs w:val="18"/>
              </w:rPr>
              <w:t>Homotoma ficus</w:t>
            </w:r>
          </w:p>
        </w:tc>
        <w:tc>
          <w:tcPr>
            <w:tcW w:w="3538" w:type="dxa"/>
            <w:tcBorders>
              <w:top w:val="single" w:sz="4" w:space="0" w:color="000000"/>
              <w:left w:val="single" w:sz="4" w:space="0" w:color="000000"/>
              <w:bottom w:val="single" w:sz="4" w:space="0" w:color="000000"/>
            </w:tcBorders>
          </w:tcPr>
          <w:p w:rsidR="00363F1D" w:rsidRPr="00BD136D" w:rsidRDefault="00363F1D" w:rsidP="00651885">
            <w:pPr>
              <w:pStyle w:val="Oznaenseznam31"/>
              <w:snapToGrid w:val="0"/>
              <w:ind w:left="0" w:firstLine="0"/>
              <w:rPr>
                <w:color w:val="auto"/>
              </w:rPr>
            </w:pPr>
            <w:r w:rsidRPr="00BD136D">
              <w:rPr>
                <w:color w:val="auto"/>
              </w:rPr>
              <w:t xml:space="preserve">Na spodnji strani listov prisotne bolšice zeleno-modre barve. Na listih prisotnost medene rose.  </w:t>
            </w:r>
          </w:p>
        </w:tc>
        <w:tc>
          <w:tcPr>
            <w:tcW w:w="253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Agrotehnični ukrepi:</w:t>
            </w:r>
          </w:p>
          <w:p w:rsidR="00363F1D" w:rsidRPr="00BD136D" w:rsidRDefault="00363F1D" w:rsidP="00651885">
            <w:pPr>
              <w:pStyle w:val="Oznaenseznam31"/>
              <w:numPr>
                <w:ilvl w:val="0"/>
                <w:numId w:val="15"/>
              </w:numPr>
              <w:tabs>
                <w:tab w:val="clear" w:pos="926"/>
                <w:tab w:val="num" w:pos="307"/>
                <w:tab w:val="left" w:pos="1380"/>
                <w:tab w:val="left" w:pos="2079"/>
              </w:tabs>
              <w:ind w:left="307" w:hanging="283"/>
              <w:rPr>
                <w:color w:val="auto"/>
              </w:rPr>
            </w:pPr>
            <w:r w:rsidRPr="00BD136D">
              <w:rPr>
                <w:color w:val="auto"/>
              </w:rPr>
              <w:t>Uravnoteženo gnojenje</w:t>
            </w:r>
          </w:p>
          <w:p w:rsidR="00363F1D" w:rsidRPr="00BD136D" w:rsidRDefault="00363F1D" w:rsidP="00651885">
            <w:pPr>
              <w:pStyle w:val="Oznaenseznam31"/>
              <w:numPr>
                <w:ilvl w:val="0"/>
                <w:numId w:val="15"/>
              </w:numPr>
              <w:tabs>
                <w:tab w:val="clear" w:pos="926"/>
                <w:tab w:val="num" w:pos="307"/>
              </w:tabs>
              <w:ind w:left="307" w:hanging="283"/>
              <w:rPr>
                <w:color w:val="auto"/>
              </w:rPr>
            </w:pPr>
            <w:r w:rsidRPr="00BD136D">
              <w:rPr>
                <w:color w:val="auto"/>
              </w:rPr>
              <w:t>Skrb za zračnost in osvetljenost krošnje</w:t>
            </w:r>
          </w:p>
        </w:tc>
        <w:tc>
          <w:tcPr>
            <w:tcW w:w="108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75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2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3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tc>
      </w:tr>
      <w:tr w:rsidR="00BD136D" w:rsidRPr="00BD136D" w:rsidTr="00651885">
        <w:tc>
          <w:tcPr>
            <w:tcW w:w="1521"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Smokvin molj</w:t>
            </w:r>
          </w:p>
          <w:p w:rsidR="00363F1D" w:rsidRPr="00BD136D" w:rsidRDefault="00363F1D" w:rsidP="00651885">
            <w:pPr>
              <w:jc w:val="left"/>
              <w:rPr>
                <w:i/>
                <w:iCs/>
                <w:sz w:val="18"/>
                <w:szCs w:val="18"/>
              </w:rPr>
            </w:pPr>
            <w:r w:rsidRPr="00BD136D">
              <w:rPr>
                <w:i/>
                <w:iCs/>
                <w:sz w:val="18"/>
                <w:szCs w:val="18"/>
              </w:rPr>
              <w:t>Simaethis nemorana</w:t>
            </w:r>
          </w:p>
        </w:tc>
        <w:tc>
          <w:tcPr>
            <w:tcW w:w="3538" w:type="dxa"/>
            <w:tcBorders>
              <w:top w:val="single" w:sz="4" w:space="0" w:color="000000"/>
              <w:left w:val="single" w:sz="4" w:space="0" w:color="000000"/>
              <w:bottom w:val="single" w:sz="4" w:space="0" w:color="000000"/>
            </w:tcBorders>
          </w:tcPr>
          <w:p w:rsidR="00363F1D" w:rsidRPr="00BD136D" w:rsidRDefault="00363F1D" w:rsidP="00651885">
            <w:pPr>
              <w:pStyle w:val="Oznaenseznam31"/>
              <w:snapToGrid w:val="0"/>
              <w:ind w:left="0" w:firstLine="0"/>
              <w:rPr>
                <w:color w:val="auto"/>
              </w:rPr>
            </w:pPr>
            <w:r w:rsidRPr="00BD136D">
              <w:rPr>
                <w:color w:val="auto"/>
              </w:rPr>
              <w:t>Rumeno-zelene 10 mm velike gosenice zapredajo in objedajo liste in plodiče.</w:t>
            </w:r>
          </w:p>
        </w:tc>
        <w:tc>
          <w:tcPr>
            <w:tcW w:w="2530" w:type="dxa"/>
            <w:tcBorders>
              <w:top w:val="single" w:sz="4" w:space="0" w:color="000000"/>
              <w:left w:val="single" w:sz="4" w:space="0" w:color="000000"/>
              <w:bottom w:val="single" w:sz="4" w:space="0" w:color="000000"/>
            </w:tcBorders>
          </w:tcPr>
          <w:p w:rsidR="00363F1D" w:rsidRPr="00BD136D" w:rsidRDefault="00363F1D" w:rsidP="00651885">
            <w:pPr>
              <w:pStyle w:val="Oznaenseznam31"/>
              <w:snapToGrid w:val="0"/>
              <w:ind w:left="0" w:firstLine="0"/>
              <w:rPr>
                <w:color w:val="auto"/>
              </w:rPr>
            </w:pPr>
          </w:p>
        </w:tc>
        <w:tc>
          <w:tcPr>
            <w:tcW w:w="108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75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320"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235"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snapToGrid w:val="0"/>
              <w:jc w:val="left"/>
              <w:rPr>
                <w:sz w:val="18"/>
                <w:szCs w:val="18"/>
              </w:rPr>
            </w:pPr>
          </w:p>
        </w:tc>
      </w:tr>
      <w:tr w:rsidR="00BD136D" w:rsidRPr="00BD136D" w:rsidTr="00651885">
        <w:tc>
          <w:tcPr>
            <w:tcW w:w="1521"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b/>
                <w:bCs/>
                <w:sz w:val="18"/>
                <w:szCs w:val="18"/>
              </w:rPr>
            </w:pPr>
            <w:r w:rsidRPr="00BD136D">
              <w:rPr>
                <w:b/>
                <w:bCs/>
                <w:sz w:val="18"/>
                <w:szCs w:val="18"/>
              </w:rPr>
              <w:t>Kaparji</w:t>
            </w:r>
          </w:p>
          <w:p w:rsidR="00363F1D" w:rsidRPr="00BD136D" w:rsidRDefault="00363F1D" w:rsidP="00651885">
            <w:pPr>
              <w:jc w:val="left"/>
              <w:rPr>
                <w:i/>
                <w:iCs/>
                <w:sz w:val="18"/>
                <w:szCs w:val="18"/>
              </w:rPr>
            </w:pPr>
            <w:r w:rsidRPr="00BD136D">
              <w:rPr>
                <w:i/>
                <w:iCs/>
                <w:sz w:val="18"/>
                <w:szCs w:val="18"/>
              </w:rPr>
              <w:t>Ceroplastes rusci, C. japonicus …</w:t>
            </w:r>
          </w:p>
        </w:tc>
        <w:tc>
          <w:tcPr>
            <w:tcW w:w="3538" w:type="dxa"/>
            <w:tcBorders>
              <w:top w:val="single" w:sz="4" w:space="0" w:color="000000"/>
              <w:left w:val="single" w:sz="4" w:space="0" w:color="000000"/>
              <w:bottom w:val="single" w:sz="4" w:space="0" w:color="000000"/>
            </w:tcBorders>
          </w:tcPr>
          <w:p w:rsidR="00363F1D" w:rsidRPr="00BD136D" w:rsidRDefault="00363F1D" w:rsidP="00651885">
            <w:pPr>
              <w:snapToGrid w:val="0"/>
              <w:jc w:val="left"/>
              <w:rPr>
                <w:sz w:val="18"/>
                <w:szCs w:val="18"/>
              </w:rPr>
            </w:pPr>
            <w:r w:rsidRPr="00BD136D">
              <w:rPr>
                <w:sz w:val="18"/>
                <w:szCs w:val="18"/>
              </w:rPr>
              <w:t xml:space="preserve">Prisotnost kaparjev na spodnji strani listov in plodovih. </w:t>
            </w:r>
          </w:p>
        </w:tc>
        <w:tc>
          <w:tcPr>
            <w:tcW w:w="2530" w:type="dxa"/>
            <w:tcBorders>
              <w:top w:val="single" w:sz="4" w:space="0" w:color="000000"/>
              <w:left w:val="single" w:sz="4" w:space="0" w:color="000000"/>
              <w:bottom w:val="single" w:sz="4" w:space="0" w:color="000000"/>
            </w:tcBorders>
          </w:tcPr>
          <w:p w:rsidR="00363F1D" w:rsidRPr="00BD136D" w:rsidRDefault="00363F1D" w:rsidP="00651885">
            <w:pPr>
              <w:pStyle w:val="Oznaenseznam31"/>
              <w:ind w:left="24" w:firstLine="0"/>
              <w:rPr>
                <w:color w:val="auto"/>
              </w:rPr>
            </w:pPr>
          </w:p>
        </w:tc>
        <w:tc>
          <w:tcPr>
            <w:tcW w:w="1080"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p>
        </w:tc>
        <w:tc>
          <w:tcPr>
            <w:tcW w:w="1755"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p>
        </w:tc>
        <w:tc>
          <w:tcPr>
            <w:tcW w:w="1320"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p>
        </w:tc>
        <w:tc>
          <w:tcPr>
            <w:tcW w:w="1235" w:type="dxa"/>
            <w:tcBorders>
              <w:top w:val="single" w:sz="4" w:space="0" w:color="000000"/>
              <w:left w:val="single" w:sz="4" w:space="0" w:color="000000"/>
              <w:bottom w:val="single" w:sz="4" w:space="0" w:color="000000"/>
            </w:tcBorders>
          </w:tcPr>
          <w:p w:rsidR="00363F1D" w:rsidRPr="00BD136D" w:rsidRDefault="00363F1D" w:rsidP="00651885">
            <w:pPr>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rsidR="00363F1D" w:rsidRPr="00BD136D" w:rsidRDefault="00363F1D" w:rsidP="00651885">
            <w:pPr>
              <w:jc w:val="left"/>
              <w:rPr>
                <w:sz w:val="18"/>
                <w:szCs w:val="18"/>
              </w:rPr>
            </w:pPr>
          </w:p>
        </w:tc>
      </w:tr>
    </w:tbl>
    <w:bookmarkEnd w:id="97"/>
    <w:p w:rsidR="002A04FC" w:rsidRPr="00BD136D" w:rsidRDefault="002A04FC" w:rsidP="002A04FC">
      <w:pPr>
        <w:pStyle w:val="Naslov2"/>
        <w:ind w:hanging="746"/>
      </w:pPr>
      <w:r w:rsidRPr="00BD136D">
        <w:lastRenderedPageBreak/>
        <w:t>INTEGRIRANO VARSTVO OREHA</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 xml:space="preserve">KARENCA </w:t>
            </w:r>
          </w:p>
          <w:p w:rsidR="002A04FC" w:rsidRPr="00BD136D" w:rsidRDefault="002A04FC" w:rsidP="006E62BA">
            <w:pPr>
              <w:jc w:val="left"/>
              <w:rPr>
                <w:sz w:val="18"/>
                <w:szCs w:val="18"/>
              </w:rPr>
            </w:pPr>
            <w:r w:rsidRPr="00BD136D">
              <w:rPr>
                <w:sz w:val="18"/>
                <w:szCs w:val="18"/>
              </w:rPr>
              <w:t>Št. uporab letno</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Črna pegavost orehov ali orehov ožig</w:t>
            </w:r>
          </w:p>
          <w:p w:rsidR="002A04FC" w:rsidRPr="00BD136D" w:rsidRDefault="002A04FC" w:rsidP="006E62BA">
            <w:pPr>
              <w:jc w:val="left"/>
              <w:rPr>
                <w:sz w:val="17"/>
                <w:szCs w:val="17"/>
              </w:rPr>
            </w:pPr>
            <w:r w:rsidRPr="00BD136D">
              <w:rPr>
                <w:i/>
                <w:iCs/>
                <w:sz w:val="17"/>
                <w:szCs w:val="17"/>
              </w:rPr>
              <w:t>Xanthomonas arboricola</w:t>
            </w:r>
            <w:r w:rsidRPr="00BD136D">
              <w:rPr>
                <w:sz w:val="17"/>
                <w:szCs w:val="17"/>
              </w:rPr>
              <w:t xml:space="preserve"> pv. </w:t>
            </w:r>
            <w:r w:rsidRPr="00BD136D">
              <w:rPr>
                <w:i/>
                <w:iCs/>
                <w:sz w:val="17"/>
                <w:szCs w:val="17"/>
              </w:rPr>
              <w:t>juglandis</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Agrotehnični ukrepi: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sadimo pozne sorte, ki so navadno manj občutljive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z rezjo skrbimo za odprto in zračno krošnjo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zimsko dognojevanje s P- in K-gnojili opravimo jeseni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zažgemo napadene dele drevesa.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Kemično varstvo izvajamo šele, ko se pojavijo prvi simptomi bolezni. </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bakrov hidroksid</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bakrov oksiklorid</w:t>
            </w:r>
          </w:p>
          <w:p w:rsidR="002A04FC" w:rsidRPr="00BD136D" w:rsidRDefault="002A04FC" w:rsidP="006E62BA">
            <w:pPr>
              <w:jc w:val="left"/>
              <w:rPr>
                <w:sz w:val="17"/>
                <w:szCs w:val="17"/>
              </w:rPr>
            </w:pPr>
          </w:p>
          <w:p w:rsidR="002A04FC" w:rsidRPr="00BD136D" w:rsidRDefault="002A04FC" w:rsidP="006E62BA">
            <w:pPr>
              <w:jc w:val="left"/>
              <w:rPr>
                <w:sz w:val="18"/>
                <w:szCs w:val="18"/>
              </w:rPr>
            </w:pPr>
            <w:r w:rsidRPr="00BD136D">
              <w:rPr>
                <w:sz w:val="17"/>
                <w:szCs w:val="17"/>
              </w:rPr>
              <w:t>- bakrov oksiklorid</w:t>
            </w:r>
          </w:p>
          <w:p w:rsidR="002A04FC" w:rsidRPr="00BD136D" w:rsidRDefault="002A04FC" w:rsidP="006E62BA">
            <w:pPr>
              <w:pStyle w:val="Odstavekseznama"/>
              <w:jc w:val="left"/>
              <w:rPr>
                <w:sz w:val="18"/>
                <w:szCs w:val="18"/>
              </w:rPr>
            </w:pPr>
          </w:p>
          <w:p w:rsidR="002A04FC" w:rsidRPr="00BD136D" w:rsidRDefault="002A04FC" w:rsidP="006E62BA">
            <w:pPr>
              <w:jc w:val="left"/>
              <w:rPr>
                <w:sz w:val="18"/>
                <w:szCs w:val="18"/>
              </w:rPr>
            </w:pPr>
            <w:r w:rsidRPr="00BD136D">
              <w:rPr>
                <w:sz w:val="17"/>
                <w:szCs w:val="17"/>
              </w:rPr>
              <w:t>- bakrov oksiklorid</w:t>
            </w:r>
          </w:p>
          <w:p w:rsidR="002A04FC" w:rsidRPr="00BD136D" w:rsidRDefault="002A04FC" w:rsidP="006E62BA">
            <w:pPr>
              <w:jc w:val="left"/>
              <w:rPr>
                <w:sz w:val="17"/>
                <w:szCs w:val="17"/>
              </w:rPr>
            </w:pPr>
          </w:p>
          <w:p w:rsidR="002A04FC" w:rsidRPr="00BD136D" w:rsidRDefault="002A04FC" w:rsidP="006E62BA">
            <w:pPr>
              <w:jc w:val="left"/>
              <w:rPr>
                <w:sz w:val="18"/>
                <w:szCs w:val="18"/>
              </w:rPr>
            </w:pPr>
            <w:r w:rsidRPr="00BD136D">
              <w:rPr>
                <w:sz w:val="17"/>
                <w:szCs w:val="17"/>
              </w:rPr>
              <w:t>- bakrov hidroksid</w:t>
            </w:r>
          </w:p>
          <w:p w:rsidR="002A04FC" w:rsidRPr="00BD136D" w:rsidRDefault="002A04FC" w:rsidP="006E62BA">
            <w:pPr>
              <w:jc w:val="left"/>
              <w:rPr>
                <w:sz w:val="17"/>
                <w:szCs w:val="17"/>
              </w:rPr>
            </w:pPr>
          </w:p>
          <w:p w:rsidR="002A04FC" w:rsidRPr="00BD136D" w:rsidRDefault="002A04FC" w:rsidP="006E62BA">
            <w:pPr>
              <w:jc w:val="left"/>
              <w:rPr>
                <w:sz w:val="18"/>
                <w:szCs w:val="18"/>
              </w:rPr>
            </w:pPr>
            <w:r w:rsidRPr="00BD136D">
              <w:rPr>
                <w:sz w:val="17"/>
                <w:szCs w:val="17"/>
              </w:rPr>
              <w:t>- trivalentni bakrov sulfat</w:t>
            </w:r>
          </w:p>
          <w:p w:rsidR="002A04FC" w:rsidRPr="00BD136D" w:rsidRDefault="002A04FC" w:rsidP="006E62BA">
            <w:pPr>
              <w:jc w:val="left"/>
              <w:rPr>
                <w:sz w:val="17"/>
                <w:szCs w:val="17"/>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b/>
                <w:sz w:val="17"/>
                <w:szCs w:val="17"/>
              </w:rPr>
            </w:pPr>
            <w:r w:rsidRPr="00BD136D">
              <w:rPr>
                <w:sz w:val="17"/>
                <w:szCs w:val="17"/>
              </w:rPr>
              <w:t xml:space="preserve">Champion WG 50 </w:t>
            </w:r>
            <w:r w:rsidRPr="00BD136D">
              <w:rPr>
                <w:b/>
                <w:sz w:val="17"/>
                <w:szCs w:val="17"/>
              </w:rPr>
              <w:t xml:space="preserve">*** </w:t>
            </w:r>
          </w:p>
          <w:p w:rsidR="002A04FC" w:rsidRPr="00BD136D" w:rsidRDefault="002A04FC" w:rsidP="006E62BA">
            <w:pPr>
              <w:jc w:val="left"/>
              <w:rPr>
                <w:sz w:val="17"/>
                <w:szCs w:val="17"/>
              </w:rPr>
            </w:pPr>
            <w:r w:rsidRPr="00BD136D">
              <w:rPr>
                <w:sz w:val="17"/>
                <w:szCs w:val="17"/>
              </w:rPr>
              <w:t>Cuprablau Z 35 WP</w:t>
            </w:r>
          </w:p>
          <w:p w:rsidR="002A04FC" w:rsidRPr="00BD136D" w:rsidRDefault="002A04FC" w:rsidP="006E62BA">
            <w:pPr>
              <w:jc w:val="left"/>
              <w:rPr>
                <w:sz w:val="18"/>
                <w:szCs w:val="18"/>
              </w:rPr>
            </w:pPr>
            <w:r w:rsidRPr="00BD136D">
              <w:rPr>
                <w:sz w:val="18"/>
                <w:szCs w:val="18"/>
              </w:rPr>
              <w:t>Cuprablau  Z 50 WP</w:t>
            </w:r>
          </w:p>
          <w:p w:rsidR="002A04FC" w:rsidRPr="00BD136D" w:rsidRDefault="002A04FC" w:rsidP="006E62BA">
            <w:pPr>
              <w:jc w:val="left"/>
              <w:rPr>
                <w:sz w:val="18"/>
                <w:szCs w:val="18"/>
              </w:rPr>
            </w:pPr>
            <w:r w:rsidRPr="00BD136D">
              <w:rPr>
                <w:sz w:val="18"/>
                <w:szCs w:val="18"/>
              </w:rPr>
              <w:t>Cuprablau  Z Ultra WP</w:t>
            </w:r>
          </w:p>
          <w:p w:rsidR="002A04FC" w:rsidRPr="00BD136D" w:rsidRDefault="002A04FC" w:rsidP="006E62BA">
            <w:pPr>
              <w:jc w:val="left"/>
              <w:rPr>
                <w:sz w:val="17"/>
                <w:szCs w:val="17"/>
              </w:rPr>
            </w:pPr>
            <w:r w:rsidRPr="00BD136D">
              <w:rPr>
                <w:sz w:val="17"/>
                <w:szCs w:val="17"/>
              </w:rPr>
              <w:t>Champ formula 2 FLO</w:t>
            </w:r>
          </w:p>
          <w:p w:rsidR="002A04FC" w:rsidRPr="00BD136D" w:rsidRDefault="002A04FC" w:rsidP="006E62BA">
            <w:pPr>
              <w:jc w:val="left"/>
              <w:rPr>
                <w:sz w:val="17"/>
                <w:szCs w:val="17"/>
              </w:rPr>
            </w:pPr>
            <w:r w:rsidRPr="00BD136D">
              <w:rPr>
                <w:sz w:val="17"/>
                <w:szCs w:val="17"/>
              </w:rPr>
              <w:t>Cuproxat</w:t>
            </w: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2 – 2,5 kg/ha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2 kg/ha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2,4 kg/ha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3,1 kg/ha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1,39-4,17 l/ha</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2,6-7,9 l/ha</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ČU *  </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ČU   2xL</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ČU   3xL</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ČU   3xL</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ČU   2xL</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14 dni   3xL</w:t>
            </w: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Champion WP 50 smemo uporabiti največ štirikrat v rastni dobi. Prvič škropimo med brstenjem (vidni prvi zeleni lističi, drugič pred cvetenjem ženskih cvetov; tretjič dva tedna kasneje in četrtič, ko plodovi dosežejo polovico končne velikosti. Mlade orehe poškropimo med brstenjem in ponovno čez 2 tedna. Pri bujni poletni rasti škropimo še v avgustu. Drevesa temeljito omočimo s škropilno brozgo.</w:t>
            </w: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Orehova rjava pegavost ali antraknoza</w:t>
            </w:r>
          </w:p>
          <w:p w:rsidR="002A04FC" w:rsidRPr="00BD136D" w:rsidRDefault="002A04FC" w:rsidP="006E62BA">
            <w:pPr>
              <w:jc w:val="left"/>
              <w:rPr>
                <w:i/>
                <w:iCs/>
                <w:sz w:val="17"/>
                <w:szCs w:val="17"/>
              </w:rPr>
            </w:pPr>
            <w:r w:rsidRPr="00BD136D">
              <w:rPr>
                <w:i/>
                <w:iCs/>
                <w:sz w:val="17"/>
                <w:szCs w:val="17"/>
              </w:rPr>
              <w:t>Gnomonia leptostyla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Gliva napada predvsem liste in plodove.  Na listih so okroglasto ovalne pege z rjavim robom in sivkastim micelijem v sredini. Nekroza lahko zajame večji del listne površine. Oboleli listi se zvijejo, sušijo in pogosto predčasno odpadejo.</w:t>
            </w:r>
          </w:p>
          <w:p w:rsidR="002A04FC" w:rsidRPr="00BD136D" w:rsidRDefault="002A04FC" w:rsidP="006E62BA">
            <w:pPr>
              <w:jc w:val="left"/>
              <w:rPr>
                <w:sz w:val="17"/>
                <w:szCs w:val="17"/>
              </w:rPr>
            </w:pPr>
            <w:r w:rsidRPr="00BD136D">
              <w:rPr>
                <w:sz w:val="17"/>
                <w:szCs w:val="17"/>
              </w:rPr>
              <w:t>Na plodovih so okroglaste, vdrte nekrotične pege, ki so sprva svetle, med letom pa počrnijo in prekrijejo velik del zelene lupine. Ob zgodnji okužbi predčasno odpadejo, pri poznem pojavu pa v obliki mumij ostanejo na drevesu še pozno v jesen.</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Agrotehnični ukrepi: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 sadimo manj občutljive sorte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izbiramo zračne lokacije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oblikujemo odprtih in zračne krošnje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skrbimo za dobro prehranjenost dreves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jeseni pograbimo in zažgemo okuženo listja in plodove.</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Kemično varstvo izvajamo šele, ko se pojavijo prvi simptomi bolezni. </w:t>
            </w:r>
          </w:p>
          <w:p w:rsidR="002A04FC" w:rsidRPr="00BD136D" w:rsidRDefault="002A04FC" w:rsidP="006E62BA">
            <w:pPr>
              <w:pStyle w:val="Oznaenseznam3"/>
              <w:numPr>
                <w:ilvl w:val="0"/>
                <w:numId w:val="0"/>
              </w:numPr>
              <w:rPr>
                <w:color w:val="auto"/>
                <w:sz w:val="17"/>
                <w:szCs w:val="17"/>
              </w:rPr>
            </w:pP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bakrov hidroksid</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Champion WG 50 </w:t>
            </w:r>
            <w:r w:rsidRPr="00BD136D">
              <w:rPr>
                <w:b/>
                <w:sz w:val="17"/>
                <w:szCs w:val="17"/>
              </w:rPr>
              <w:t>***</w:t>
            </w:r>
            <w:r w:rsidRPr="00BD136D">
              <w:rPr>
                <w:sz w:val="17"/>
                <w:szCs w:val="17"/>
              </w:rPr>
              <w:t xml:space="preserve"> </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0,2 – 0,25 %</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ČU</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Veljajo isti  termini  škropljenja kot pri bakterijski pegavosti:</w:t>
            </w:r>
          </w:p>
          <w:p w:rsidR="002A04FC" w:rsidRPr="00BD136D" w:rsidRDefault="002A04FC" w:rsidP="006E62BA">
            <w:pPr>
              <w:jc w:val="left"/>
              <w:rPr>
                <w:sz w:val="17"/>
                <w:szCs w:val="17"/>
              </w:rPr>
            </w:pPr>
            <w:r w:rsidRPr="00BD136D">
              <w:rPr>
                <w:sz w:val="17"/>
                <w:szCs w:val="17"/>
              </w:rPr>
              <w:t xml:space="preserve">Odrasla drevesa poškropimo štirikrat od brstenja do konca junija, mlada drevesa pa med brstenjem, ena do dvakrat do konca junija in  enkrat v avgustu. </w:t>
            </w:r>
          </w:p>
          <w:p w:rsidR="002A04FC" w:rsidRPr="00BD136D" w:rsidRDefault="002A04FC" w:rsidP="006E62BA">
            <w:pPr>
              <w:jc w:val="left"/>
              <w:rPr>
                <w:sz w:val="17"/>
                <w:szCs w:val="17"/>
              </w:rPr>
            </w:pPr>
            <w:r w:rsidRPr="00BD136D">
              <w:rPr>
                <w:sz w:val="17"/>
                <w:szCs w:val="17"/>
              </w:rPr>
              <w:t>Ker gliva prezimi v odpadlem listju, je jeseni priporočljivo pograbiti in zažgati močno okuženo odpadlo listje.</w:t>
            </w:r>
          </w:p>
        </w:tc>
      </w:tr>
      <w:tr w:rsidR="00BD136D" w:rsidRPr="00BD136D" w:rsidTr="006E62BA">
        <w:trPr>
          <w:trHeight w:val="2117"/>
        </w:trPr>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b/>
                <w:bCs/>
                <w:sz w:val="17"/>
                <w:szCs w:val="17"/>
              </w:rPr>
              <w:t>Gniloba in trohnoba korenin in krošnje</w:t>
            </w:r>
            <w:r w:rsidRPr="00BD136D">
              <w:rPr>
                <w:i/>
                <w:iCs/>
                <w:sz w:val="17"/>
                <w:szCs w:val="17"/>
              </w:rPr>
              <w:t xml:space="preserve">         </w:t>
            </w:r>
            <w:r w:rsidRPr="00BD136D">
              <w:rPr>
                <w:sz w:val="17"/>
                <w:szCs w:val="17"/>
              </w:rPr>
              <w:t xml:space="preserve">glive iz rodov </w:t>
            </w:r>
            <w:r w:rsidRPr="00BD136D">
              <w:rPr>
                <w:i/>
                <w:iCs/>
                <w:sz w:val="17"/>
                <w:szCs w:val="17"/>
              </w:rPr>
              <w:t>Armillaria</w:t>
            </w:r>
            <w:r w:rsidRPr="00BD136D">
              <w:rPr>
                <w:sz w:val="17"/>
                <w:szCs w:val="17"/>
              </w:rPr>
              <w:t xml:space="preserve"> in </w:t>
            </w:r>
            <w:r w:rsidRPr="00BD136D">
              <w:rPr>
                <w:i/>
                <w:iCs/>
                <w:sz w:val="17"/>
                <w:szCs w:val="17"/>
              </w:rPr>
              <w:t>Phytophthora</w:t>
            </w: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Zgodnji znaki: slaba terminalna rast, majhni, klorotični listi, ki predčasno odpadejo in propad vršnih delov poganjkov.</w:t>
            </w:r>
          </w:p>
          <w:p w:rsidR="002A04FC" w:rsidRPr="00BD136D" w:rsidRDefault="002A04FC" w:rsidP="006E62BA">
            <w:pPr>
              <w:jc w:val="left"/>
              <w:rPr>
                <w:sz w:val="17"/>
                <w:szCs w:val="17"/>
              </w:rPr>
            </w:pPr>
            <w:r w:rsidRPr="00BD136D">
              <w:rPr>
                <w:sz w:val="17"/>
                <w:szCs w:val="17"/>
              </w:rPr>
              <w:t xml:space="preserve">Drevo v končni fazi </w:t>
            </w:r>
          </w:p>
          <w:p w:rsidR="002A04FC" w:rsidRPr="00BD136D" w:rsidRDefault="002A04FC" w:rsidP="006E62BA">
            <w:pPr>
              <w:jc w:val="left"/>
              <w:rPr>
                <w:sz w:val="17"/>
                <w:szCs w:val="17"/>
              </w:rPr>
            </w:pPr>
            <w:r w:rsidRPr="00BD136D">
              <w:rPr>
                <w:sz w:val="17"/>
                <w:szCs w:val="17"/>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sajenje zdravih sadik</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naprava nasada na očiščenih zemljiščih brez ostankov korenin izkrčenih dreves</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izogibanje zemljiščem z visoko podtalnico</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r>
    </w:tbl>
    <w:p w:rsidR="002A04FC" w:rsidRPr="00BD136D" w:rsidRDefault="002A04FC" w:rsidP="002A04FC">
      <w:pPr>
        <w:jc w:val="left"/>
        <w:rPr>
          <w:b/>
        </w:rPr>
      </w:pPr>
      <w:r w:rsidRPr="00BD136D">
        <w:rPr>
          <w:b/>
          <w:sz w:val="18"/>
          <w:szCs w:val="18"/>
        </w:rPr>
        <w:t>*** Champion WP 50: po odločbi FURS št. 327-02-397/2005/7, z dne 30.1.2006,  velja dovoljenje za registrirane pridelovalce orehov v Sloveniji; * zagotovljena s časom uporabe.</w:t>
      </w:r>
    </w:p>
    <w:p w:rsidR="002A04FC" w:rsidRPr="00BD136D" w:rsidRDefault="002A04FC" w:rsidP="002A04FC">
      <w:pPr>
        <w:jc w:val="center"/>
      </w:pPr>
      <w:r w:rsidRPr="00BD136D">
        <w:br w:type="page"/>
      </w:r>
      <w:r w:rsidRPr="00BD136D">
        <w:lastRenderedPageBreak/>
        <w:t>INTEGRIRANO VARSTVO OREHA – list 2</w:t>
      </w:r>
    </w:p>
    <w:p w:rsidR="002A04FC" w:rsidRPr="00BD136D" w:rsidRDefault="002A04FC" w:rsidP="002A04FC">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rPr>
          <w:trHeight w:val="2303"/>
        </w:trPr>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Rak skorje</w:t>
            </w:r>
          </w:p>
          <w:p w:rsidR="002A04FC" w:rsidRPr="00BD136D" w:rsidRDefault="002A04FC" w:rsidP="006E62BA">
            <w:pPr>
              <w:jc w:val="left"/>
              <w:rPr>
                <w:sz w:val="18"/>
                <w:szCs w:val="18"/>
              </w:rPr>
            </w:pPr>
            <w:r w:rsidRPr="00BD136D">
              <w:rPr>
                <w:b/>
                <w:bCs/>
                <w:sz w:val="18"/>
                <w:szCs w:val="18"/>
              </w:rPr>
              <w:t>globinski</w:t>
            </w:r>
            <w:r w:rsidRPr="00BD136D">
              <w:rPr>
                <w:sz w:val="18"/>
                <w:szCs w:val="18"/>
              </w:rPr>
              <w:t xml:space="preserve"> – bakterija </w:t>
            </w:r>
            <w:r w:rsidRPr="00BD136D">
              <w:rPr>
                <w:i/>
                <w:iCs/>
                <w:sz w:val="18"/>
                <w:szCs w:val="18"/>
              </w:rPr>
              <w:t>Erwinia rubrifaciens</w:t>
            </w:r>
          </w:p>
          <w:p w:rsidR="002A04FC" w:rsidRPr="00BD136D" w:rsidRDefault="002A04FC" w:rsidP="006E62BA">
            <w:pPr>
              <w:jc w:val="left"/>
              <w:rPr>
                <w:sz w:val="18"/>
                <w:szCs w:val="18"/>
              </w:rPr>
            </w:pPr>
            <w:r w:rsidRPr="00BD136D">
              <w:rPr>
                <w:b/>
                <w:bCs/>
                <w:sz w:val="18"/>
                <w:szCs w:val="18"/>
              </w:rPr>
              <w:t>površinski</w:t>
            </w:r>
            <w:r w:rsidRPr="00BD136D">
              <w:rPr>
                <w:sz w:val="18"/>
                <w:szCs w:val="18"/>
              </w:rPr>
              <w:t xml:space="preserve"> – bakterija </w:t>
            </w:r>
            <w:r w:rsidRPr="00BD136D">
              <w:rPr>
                <w:i/>
                <w:iCs/>
                <w:sz w:val="18"/>
                <w:szCs w:val="18"/>
              </w:rPr>
              <w:t>Erwinia nigrifluens</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rPr>
            </w:pPr>
            <w:r w:rsidRPr="00BD136D">
              <w:rPr>
                <w:color w:val="auto"/>
              </w:rPr>
              <w:t>izbira rastišča z dobrim vodnim režimom</w:t>
            </w:r>
          </w:p>
          <w:p w:rsidR="002A04FC" w:rsidRPr="00BD136D" w:rsidRDefault="002A04FC" w:rsidP="006E62BA">
            <w:pPr>
              <w:pStyle w:val="Oznaenseznam3"/>
              <w:numPr>
                <w:ilvl w:val="0"/>
                <w:numId w:val="3"/>
              </w:numPr>
              <w:ind w:left="227" w:hanging="227"/>
              <w:rPr>
                <w:color w:val="auto"/>
              </w:rPr>
            </w:pPr>
            <w:r w:rsidRPr="00BD136D">
              <w:rPr>
                <w:color w:val="auto"/>
              </w:rPr>
              <w:t>skrb za dobro kondicijo in bujno rast dreves</w:t>
            </w:r>
          </w:p>
          <w:p w:rsidR="002A04FC" w:rsidRPr="00BD136D" w:rsidRDefault="002A04FC" w:rsidP="006E62BA">
            <w:pPr>
              <w:pStyle w:val="Oznaenseznam3"/>
              <w:numPr>
                <w:ilvl w:val="0"/>
                <w:numId w:val="3"/>
              </w:numPr>
              <w:ind w:left="227" w:hanging="227"/>
              <w:rPr>
                <w:color w:val="auto"/>
              </w:rPr>
            </w:pPr>
            <w:r w:rsidRPr="00BD136D">
              <w:rPr>
                <w:color w:val="auto"/>
              </w:rPr>
              <w:t>zadostna oskrba z vodo spomladi in poleti</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Kemično varstvo:</w:t>
            </w:r>
          </w:p>
          <w:p w:rsidR="002A04FC" w:rsidRPr="00BD136D" w:rsidRDefault="002A04FC" w:rsidP="006E62BA">
            <w:pPr>
              <w:pStyle w:val="Oznaenseznam3"/>
              <w:numPr>
                <w:ilvl w:val="0"/>
                <w:numId w:val="3"/>
              </w:numPr>
              <w:ind w:left="227" w:hanging="227"/>
              <w:rPr>
                <w:color w:val="auto"/>
              </w:rPr>
            </w:pPr>
            <w:r w:rsidRPr="00BD136D">
              <w:rPr>
                <w:color w:val="auto"/>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Orehov zavijač</w:t>
            </w:r>
          </w:p>
          <w:p w:rsidR="002A04FC" w:rsidRPr="00BD136D" w:rsidRDefault="002A04FC" w:rsidP="006E62BA">
            <w:pPr>
              <w:jc w:val="left"/>
              <w:rPr>
                <w:i/>
                <w:iCs/>
                <w:sz w:val="18"/>
                <w:szCs w:val="18"/>
              </w:rPr>
            </w:pPr>
            <w:r w:rsidRPr="00BD136D">
              <w:rPr>
                <w:i/>
                <w:iCs/>
                <w:sz w:val="18"/>
                <w:szCs w:val="18"/>
              </w:rPr>
              <w:t>Carpocapsa (Laspeyresia) amplana</w:t>
            </w:r>
          </w:p>
          <w:p w:rsidR="002A04FC" w:rsidRPr="00BD136D" w:rsidRDefault="002A04FC" w:rsidP="006E62BA">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rPr>
            </w:pPr>
            <w:r w:rsidRPr="00BD136D">
              <w:rPr>
                <w:color w:val="auto"/>
              </w:rPr>
              <w:t>odstranjevanje in požig napadenih listov pri prvi generaciji (mladi nasadi)</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Kemično varstvo:</w:t>
            </w:r>
          </w:p>
          <w:p w:rsidR="002A04FC" w:rsidRPr="00BD136D" w:rsidRDefault="002A04FC" w:rsidP="006E62BA">
            <w:pPr>
              <w:pStyle w:val="Oznaenseznam3"/>
              <w:numPr>
                <w:ilvl w:val="0"/>
                <w:numId w:val="0"/>
              </w:numPr>
              <w:ind w:left="227"/>
              <w:rPr>
                <w:color w:val="auto"/>
              </w:rPr>
            </w:pPr>
            <w:r w:rsidRPr="00BD136D">
              <w:rPr>
                <w:color w:val="auto"/>
              </w:rPr>
              <w:t xml:space="preserve">Namestitev dispenzorjev v drevesno krošnjo  </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kodlemon</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4F7AE2">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Exosex</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25 dis./ha</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4F7AE2">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Letni razvojni krog je podoben kot pri jabolčnem zavijaču. Zato lahko ob pojavu orehovega zavijača sledimo  napovedim prognostične službe za varstvo rastlin glede jabolčnega zavijača, ki tudi pogosto naredi veliko škode na orehu. Ob napadu jabolčnega zavijača je dovoljen pripravek </w:t>
            </w:r>
            <w:r w:rsidRPr="004F7AE2">
              <w:rPr>
                <w:b/>
                <w:sz w:val="18"/>
                <w:szCs w:val="18"/>
              </w:rPr>
              <w:t>Imidan</w:t>
            </w:r>
            <w:r w:rsidRPr="00BD136D">
              <w:rPr>
                <w:sz w:val="18"/>
                <w:szCs w:val="18"/>
              </w:rPr>
              <w:t xml:space="preserve"> </w:t>
            </w:r>
            <w:r w:rsidRPr="00445CF3">
              <w:rPr>
                <w:b/>
                <w:sz w:val="18"/>
                <w:szCs w:val="18"/>
              </w:rPr>
              <w:t>50 WG</w:t>
            </w:r>
            <w:r w:rsidRPr="00BD136D">
              <w:rPr>
                <w:sz w:val="18"/>
                <w:szCs w:val="18"/>
              </w:rPr>
              <w:t>, 1,5 kg/ha, 2xL</w:t>
            </w: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i/>
                <w:iCs/>
                <w:sz w:val="18"/>
                <w:szCs w:val="18"/>
              </w:rPr>
            </w:pPr>
            <w:r w:rsidRPr="00BD136D">
              <w:rPr>
                <w:b/>
                <w:bCs/>
                <w:sz w:val="18"/>
                <w:szCs w:val="18"/>
              </w:rPr>
              <w:t>Orehova listna uš</w:t>
            </w:r>
            <w:r w:rsidRPr="00BD136D">
              <w:rPr>
                <w:sz w:val="18"/>
                <w:szCs w:val="18"/>
              </w:rPr>
              <w:t xml:space="preserve"> </w:t>
            </w:r>
            <w:r w:rsidRPr="00BD136D">
              <w:rPr>
                <w:i/>
                <w:iCs/>
                <w:sz w:val="18"/>
                <w:szCs w:val="18"/>
              </w:rPr>
              <w:t>Chromaphis juglandicola</w:t>
            </w:r>
          </w:p>
          <w:p w:rsidR="002A04FC" w:rsidRPr="00BD136D" w:rsidRDefault="002A04FC" w:rsidP="006E62BA">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rPr>
            </w:pPr>
            <w:r w:rsidRPr="00BD136D">
              <w:rPr>
                <w:color w:val="auto"/>
              </w:rPr>
              <w:t>naseljevanje naravnih sovražnikov</w:t>
            </w:r>
          </w:p>
          <w:p w:rsidR="002A04FC" w:rsidRPr="00BD136D" w:rsidRDefault="002A04FC" w:rsidP="006E62BA">
            <w:pPr>
              <w:pStyle w:val="Oznaenseznam3"/>
              <w:numPr>
                <w:ilvl w:val="0"/>
                <w:numId w:val="3"/>
              </w:numPr>
              <w:ind w:left="227" w:hanging="227"/>
              <w:rPr>
                <w:color w:val="auto"/>
              </w:rPr>
            </w:pPr>
            <w:r w:rsidRPr="00BD136D">
              <w:rPr>
                <w:color w:val="auto"/>
              </w:rPr>
              <w:t>umirjena rast dreves</w:t>
            </w:r>
          </w:p>
          <w:p w:rsidR="002A04FC" w:rsidRPr="00BD136D" w:rsidRDefault="002A04FC" w:rsidP="006E62BA">
            <w:pPr>
              <w:pStyle w:val="Oznaenseznam3"/>
              <w:numPr>
                <w:ilvl w:val="0"/>
                <w:numId w:val="3"/>
              </w:numPr>
              <w:ind w:left="227" w:hanging="227"/>
              <w:rPr>
                <w:color w:val="auto"/>
              </w:rPr>
            </w:pPr>
            <w:r w:rsidRPr="00BD136D">
              <w:rPr>
                <w:color w:val="auto"/>
              </w:rPr>
              <w:t>pri manjšem napadu na mladih orehih potrgamo prizadete liste in jih zažgemo</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Kemično varstvo:</w:t>
            </w:r>
          </w:p>
          <w:p w:rsidR="002A04FC" w:rsidRPr="00BD136D" w:rsidRDefault="002A04FC" w:rsidP="006E62BA">
            <w:pPr>
              <w:pStyle w:val="Oznaenseznam3"/>
              <w:numPr>
                <w:ilvl w:val="0"/>
                <w:numId w:val="3"/>
              </w:numPr>
              <w:ind w:left="227" w:hanging="227"/>
              <w:rPr>
                <w:color w:val="auto"/>
              </w:rPr>
            </w:pPr>
            <w:r w:rsidRPr="00BD136D">
              <w:rPr>
                <w:color w:val="auto"/>
              </w:rPr>
              <w:t>po letu z močnim napadom -predpomladansko  škropljenje proti zimskim jajčecem.</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parafinsko olje</w:t>
            </w:r>
          </w:p>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Belo olje - Frutapon</w:t>
            </w: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3 %</w:t>
            </w: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ČU</w:t>
            </w:r>
          </w:p>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r>
    </w:tbl>
    <w:p w:rsidR="002A04FC" w:rsidRPr="00BD136D" w:rsidRDefault="002A04FC" w:rsidP="002A04FC">
      <w:pPr>
        <w:rPr>
          <w:sz w:val="18"/>
          <w:szCs w:val="18"/>
        </w:rPr>
      </w:pPr>
      <w:r w:rsidRPr="00BD136D">
        <w:rPr>
          <w:sz w:val="18"/>
          <w:szCs w:val="18"/>
        </w:rPr>
        <w:t>ČU - zagotovljena s časom uporabe</w:t>
      </w:r>
    </w:p>
    <w:p w:rsidR="002A04FC" w:rsidRPr="00BD136D" w:rsidRDefault="002A04FC" w:rsidP="002A04FC">
      <w:pPr>
        <w:jc w:val="center"/>
      </w:pPr>
      <w:r w:rsidRPr="00BD136D">
        <w:lastRenderedPageBreak/>
        <w:t>INTEGRIRANO VARSTVO OREHA – list 3</w:t>
      </w:r>
    </w:p>
    <w:p w:rsidR="002A04FC" w:rsidRPr="00BD136D" w:rsidRDefault="002A04FC" w:rsidP="002A04FC">
      <w:pPr>
        <w:rPr>
          <w:sz w:val="18"/>
          <w:szCs w:val="18"/>
        </w:rP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57"/>
        <w:gridCol w:w="298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ŠKODLJIVI ORGANIZEM</w:t>
            </w:r>
          </w:p>
        </w:tc>
        <w:tc>
          <w:tcPr>
            <w:tcW w:w="265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98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c>
          <w:tcPr>
            <w:tcW w:w="1701"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Orehova pršica</w:t>
            </w:r>
          </w:p>
          <w:p w:rsidR="002A04FC" w:rsidRPr="00BD136D" w:rsidRDefault="002A04FC" w:rsidP="006E62BA">
            <w:pPr>
              <w:jc w:val="left"/>
              <w:rPr>
                <w:i/>
                <w:iCs/>
                <w:sz w:val="17"/>
                <w:szCs w:val="17"/>
              </w:rPr>
            </w:pPr>
            <w:r w:rsidRPr="00BD136D">
              <w:rPr>
                <w:i/>
                <w:iCs/>
                <w:sz w:val="17"/>
                <w:szCs w:val="17"/>
              </w:rPr>
              <w:t>Eriophyes erinea</w:t>
            </w:r>
          </w:p>
        </w:tc>
        <w:tc>
          <w:tcPr>
            <w:tcW w:w="2657"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Mikroskopsko majhna pršica, cilindrične oblike. Naseli se na spodnjo stran listov, med listne žile. Z izsesavanjem sokov povzroča na površini listov mehurjaste izbokline, ki so na spodnji strani belo-rumenkaste. </w:t>
            </w:r>
          </w:p>
        </w:tc>
        <w:tc>
          <w:tcPr>
            <w:tcW w:w="298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odstranjevanje napadenih listov</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vzdrževanje umirjene rasti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vnašanje naravnih sovražnikov</w:t>
            </w:r>
          </w:p>
        </w:tc>
        <w:tc>
          <w:tcPr>
            <w:tcW w:w="165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43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1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2310" w:type="dxa"/>
            <w:tcBorders>
              <w:top w:val="single" w:sz="12"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u w:val="single"/>
              </w:rPr>
            </w:pPr>
          </w:p>
        </w:tc>
      </w:tr>
      <w:tr w:rsidR="00BD136D" w:rsidRPr="00BD136D" w:rsidTr="006E62BA">
        <w:trPr>
          <w:trHeight w:val="344"/>
        </w:trPr>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Orehova muha</w:t>
            </w:r>
          </w:p>
          <w:p w:rsidR="002A04FC" w:rsidRPr="00BD136D" w:rsidRDefault="002A04FC" w:rsidP="006E62BA">
            <w:pPr>
              <w:jc w:val="left"/>
              <w:rPr>
                <w:sz w:val="18"/>
                <w:szCs w:val="18"/>
              </w:rPr>
            </w:pPr>
            <w:r w:rsidRPr="00BD136D">
              <w:rPr>
                <w:i/>
                <w:iCs/>
                <w:sz w:val="18"/>
                <w:szCs w:val="18"/>
              </w:rPr>
              <w:t xml:space="preserve">Rhagoletis completa </w:t>
            </w:r>
            <w:r w:rsidRPr="00BD136D">
              <w:rPr>
                <w:sz w:val="18"/>
                <w:szCs w:val="18"/>
              </w:rPr>
              <w:t>- spada med karantenske škodljive organizme</w:t>
            </w:r>
          </w:p>
          <w:p w:rsidR="002A04FC" w:rsidRPr="00BD136D" w:rsidRDefault="002A04FC" w:rsidP="006E62BA">
            <w:pPr>
              <w:jc w:val="left"/>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xml:space="preserve">Orehova muha je doslej najnevarnejši škodljivec oreha v Sloveniji.  Škodo povzroča po vsej državi, napada različne gojene sorte in avtohtone sejance.  </w:t>
            </w:r>
          </w:p>
          <w:p w:rsidR="002A04FC" w:rsidRPr="00BD136D" w:rsidRDefault="002A04FC" w:rsidP="006E62BA">
            <w:pPr>
              <w:jc w:val="left"/>
              <w:rPr>
                <w:sz w:val="18"/>
                <w:szCs w:val="18"/>
              </w:rPr>
            </w:pPr>
          </w:p>
        </w:tc>
        <w:tc>
          <w:tcPr>
            <w:tcW w:w="298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redna rez dreves in skrb za dobro osvetlitev krošnje</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plitva jesenska ali spomladanska obdelava tal pod drevesi </w:t>
            </w:r>
          </w:p>
          <w:p w:rsidR="002A04FC" w:rsidRPr="00BD136D" w:rsidRDefault="002A04FC" w:rsidP="006E62BA">
            <w:pPr>
              <w:pStyle w:val="Oznaenseznam3"/>
              <w:numPr>
                <w:ilvl w:val="0"/>
                <w:numId w:val="3"/>
              </w:numPr>
              <w:ind w:left="227" w:hanging="227"/>
              <w:rPr>
                <w:b/>
                <w:color w:val="auto"/>
                <w:sz w:val="17"/>
                <w:szCs w:val="17"/>
              </w:rPr>
            </w:pPr>
            <w:r w:rsidRPr="00BD136D">
              <w:rPr>
                <w:b/>
                <w:color w:val="auto"/>
                <w:sz w:val="17"/>
                <w:szCs w:val="17"/>
              </w:rPr>
              <w:t>odstraniti in zažgati počrnele odpadle plodove, zlasti če so v lupini še žerke!</w:t>
            </w:r>
          </w:p>
          <w:p w:rsidR="002A04FC" w:rsidRPr="00BD136D" w:rsidRDefault="002A04FC" w:rsidP="006E62BA">
            <w:pPr>
              <w:pStyle w:val="Oznaenseznam3"/>
              <w:numPr>
                <w:ilvl w:val="0"/>
                <w:numId w:val="3"/>
              </w:numPr>
              <w:ind w:left="227" w:hanging="227"/>
              <w:rPr>
                <w:b/>
                <w:color w:val="auto"/>
                <w:sz w:val="17"/>
                <w:szCs w:val="17"/>
              </w:rPr>
            </w:pPr>
            <w:r w:rsidRPr="00BD136D">
              <w:rPr>
                <w:b/>
                <w:color w:val="auto"/>
                <w:sz w:val="17"/>
                <w:szCs w:val="17"/>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Kemično varstvo:</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spremljanje leta muhe  s pomočjo rumenih lepljivih plošč, poškropljenih z amonijevim karbonatom. Obesimo jih v začetku julija - v senčni del krošenj, na višino 4 m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ob prvem ulovu orehove muhe tretjino drevesne krošnje poškropimo s pripravkom Laser 240 SC + Nutrel ali Imidan + Nutrel ter ponovno čez 7-14 dni. Če se ulov muhe na plošče nadaljuje v drugi polovici avgusta, se uporabi kombinacija Calypso 480 SC + Nutrel.     </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tiakloprid</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spinosad</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fosmet</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čiste hidrolizirane beljakovine</w:t>
            </w: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Calypso SC 480</w:t>
            </w:r>
            <w:r w:rsidRPr="00BD136D">
              <w:rPr>
                <w:sz w:val="18"/>
                <w:vertAlign w:val="superscript"/>
              </w:rPr>
              <w:t>a</w:t>
            </w:r>
            <w:r w:rsidRPr="00BD136D">
              <w:rPr>
                <w:sz w:val="18"/>
                <w:szCs w:val="18"/>
              </w:rPr>
              <w:t xml:space="preserve">  </w:t>
            </w:r>
          </w:p>
          <w:p w:rsidR="002A04FC" w:rsidRPr="00BD136D" w:rsidRDefault="002A04FC" w:rsidP="006E62BA">
            <w:pPr>
              <w:jc w:val="left"/>
              <w:rPr>
                <w:b/>
                <w:sz w:val="18"/>
                <w:szCs w:val="18"/>
              </w:rPr>
            </w:pPr>
            <w:r w:rsidRPr="00BD136D">
              <w:rPr>
                <w:b/>
                <w:sz w:val="18"/>
                <w:szCs w:val="18"/>
              </w:rPr>
              <w:t>**</w:t>
            </w:r>
          </w:p>
          <w:p w:rsidR="002A04FC" w:rsidRPr="00BD136D" w:rsidRDefault="002A04FC" w:rsidP="006E62BA">
            <w:pPr>
              <w:jc w:val="left"/>
              <w:rPr>
                <w:b/>
                <w:sz w:val="18"/>
                <w:szCs w:val="18"/>
              </w:rPr>
            </w:pPr>
          </w:p>
          <w:p w:rsidR="002A04FC" w:rsidRPr="00BD136D" w:rsidRDefault="002A04FC" w:rsidP="006E62BA">
            <w:pPr>
              <w:jc w:val="left"/>
              <w:rPr>
                <w:sz w:val="18"/>
                <w:szCs w:val="18"/>
              </w:rPr>
            </w:pPr>
            <w:r w:rsidRPr="00BD136D">
              <w:rPr>
                <w:sz w:val="18"/>
                <w:szCs w:val="18"/>
              </w:rPr>
              <w:t>Laser 240 SC ***</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Imidan 50 WG</w:t>
            </w:r>
          </w:p>
          <w:p w:rsidR="002A04FC" w:rsidRPr="00BD136D" w:rsidRDefault="002A04FC" w:rsidP="006E62BA">
            <w:pPr>
              <w:jc w:val="left"/>
              <w:rPr>
                <w:sz w:val="18"/>
                <w:szCs w:val="18"/>
              </w:rPr>
            </w:pPr>
            <w:r w:rsidRPr="00BD136D">
              <w:rPr>
                <w:sz w:val="18"/>
                <w:szCs w:val="18"/>
              </w:rPr>
              <w:t>****</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Nutrel –</w:t>
            </w:r>
            <w:r w:rsidRPr="00BD136D">
              <w:rPr>
                <w:b/>
                <w:sz w:val="18"/>
                <w:szCs w:val="18"/>
              </w:rPr>
              <w:t xml:space="preserve"> </w:t>
            </w:r>
            <w:r w:rsidRPr="00BD136D">
              <w:rPr>
                <w:sz w:val="18"/>
                <w:szCs w:val="18"/>
              </w:rPr>
              <w:t>beljakovinska vaba za muhe (kot dodatek insekticidu Calypso SC 480 ali</w:t>
            </w:r>
          </w:p>
          <w:p w:rsidR="002A04FC" w:rsidRPr="00BD136D" w:rsidRDefault="002A04FC" w:rsidP="006E62BA">
            <w:pPr>
              <w:jc w:val="left"/>
              <w:rPr>
                <w:sz w:val="18"/>
                <w:szCs w:val="18"/>
              </w:rPr>
            </w:pPr>
            <w:r w:rsidRPr="00BD136D">
              <w:rPr>
                <w:sz w:val="18"/>
                <w:szCs w:val="18"/>
              </w:rPr>
              <w:t>Laser 240 SC ali Imidan 50 WG)</w:t>
            </w: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max. 0,25 l/ha</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max. 0,15 l/ha</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1,5 kg/ha</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1,5 l/100 l vode v mešanici z insekticidom Calypso SC 480 ali</w:t>
            </w:r>
          </w:p>
          <w:p w:rsidR="002A04FC" w:rsidRPr="00BD136D" w:rsidRDefault="002A04FC" w:rsidP="006E62BA">
            <w:pPr>
              <w:jc w:val="left"/>
              <w:rPr>
                <w:sz w:val="18"/>
                <w:szCs w:val="18"/>
              </w:rPr>
            </w:pPr>
            <w:r w:rsidRPr="00BD136D">
              <w:rPr>
                <w:sz w:val="18"/>
                <w:szCs w:val="18"/>
              </w:rPr>
              <w:t>Laser 240 SC ali Imidan 50 WG</w:t>
            </w: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14 dni, 2xL</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30 dni, 2xL</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7 dni,  2xL</w:t>
            </w:r>
          </w:p>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snapToGrid w:val="0"/>
              <w:jc w:val="left"/>
              <w:rPr>
                <w:sz w:val="17"/>
                <w:szCs w:val="17"/>
              </w:rPr>
            </w:pPr>
            <w:r w:rsidRPr="00BD136D">
              <w:rPr>
                <w:b/>
                <w:sz w:val="17"/>
                <w:szCs w:val="17"/>
              </w:rPr>
              <w:t>**Upoštevati 50 m netretiran varnostni pas do vodne površine od meje brega voda 1. in 2. reda.</w:t>
            </w:r>
          </w:p>
          <w:p w:rsidR="002A04FC" w:rsidRPr="00BD136D" w:rsidRDefault="002A04FC" w:rsidP="006E62BA">
            <w:pPr>
              <w:jc w:val="left"/>
              <w:rPr>
                <w:sz w:val="17"/>
                <w:szCs w:val="17"/>
              </w:rPr>
            </w:pPr>
            <w:r w:rsidRPr="00BD136D">
              <w:rPr>
                <w:sz w:val="17"/>
                <w:szCs w:val="17"/>
              </w:rPr>
              <w:t>** pri rabi nahrbtnega motornega pršilnika ali škropilnih palic se predvideva poraba vode 8 l na drevo. To znese pri 120 drevesih/ha 1.000 l vode. Pri tej količini vode mora biti odmerek 0,25 L/ha = 2,08 ml/drevo. Za manjša drevesa zadošča manj vode, pri čemer je še vedno potrebno uporabiti 2 ml pripravka/drevo! Škropimo zvečer ali ob mraku, v brezvetrju. Preprečiti je treba zanašanje škropilne brozge na sosednje parcele in pokositi cvetočo podrast pod drevesi.</w:t>
            </w:r>
          </w:p>
          <w:p w:rsidR="002A04FC" w:rsidRPr="00BD136D" w:rsidRDefault="002A04FC" w:rsidP="006E62BA">
            <w:pPr>
              <w:jc w:val="left"/>
              <w:rPr>
                <w:sz w:val="17"/>
                <w:szCs w:val="17"/>
              </w:rPr>
            </w:pPr>
            <w:r w:rsidRPr="00BD136D">
              <w:rPr>
                <w:sz w:val="17"/>
                <w:szCs w:val="17"/>
              </w:rPr>
              <w:t xml:space="preserve">*** predvideva se poraba škropilne brozge Laser + Nutrel 3 l/ drevo oz. 380 l/ha. Poškropi se 1/3 drevesne krošnje na S ali V strani. Uporabi se šobe, ki oblikujejo malo večje kapljice. Škropi se na osnovi ulova orehove muhe na lepljive plošče in napovedi FITO-INFO. </w:t>
            </w:r>
          </w:p>
          <w:p w:rsidR="002A04FC" w:rsidRPr="00BD136D" w:rsidRDefault="002A04FC" w:rsidP="006E62BA">
            <w:pPr>
              <w:jc w:val="left"/>
              <w:rPr>
                <w:sz w:val="17"/>
                <w:szCs w:val="17"/>
              </w:rPr>
            </w:pPr>
            <w:r w:rsidRPr="00BD136D">
              <w:rPr>
                <w:sz w:val="17"/>
                <w:szCs w:val="17"/>
              </w:rPr>
              <w:t>**** voda za pripravo škropilne brozge mora imeti kislo reakcijo!</w:t>
            </w:r>
          </w:p>
        </w:tc>
      </w:tr>
    </w:tbl>
    <w:p w:rsidR="002A04FC" w:rsidRPr="00BD136D" w:rsidRDefault="00B66104" w:rsidP="002A04FC">
      <w:pPr>
        <w:pStyle w:val="Naslov2"/>
        <w:tabs>
          <w:tab w:val="clear" w:pos="926"/>
          <w:tab w:val="num" w:pos="360"/>
        </w:tabs>
        <w:ind w:left="0" w:firstLine="0"/>
      </w:pPr>
      <w:r w:rsidRPr="00BD136D">
        <w:rPr>
          <w:b w:val="0"/>
          <w:bCs w:val="0"/>
          <w:caps w:val="0"/>
        </w:rPr>
        <w:br w:type="page"/>
      </w:r>
      <w:bookmarkStart w:id="99" w:name="_Toc447544585"/>
      <w:bookmarkStart w:id="100" w:name="_Toc447544586"/>
      <w:bookmarkStart w:id="101" w:name="_Toc96499988"/>
      <w:r w:rsidR="002A04FC" w:rsidRPr="00BD136D">
        <w:rPr>
          <w:bCs w:val="0"/>
          <w:caps w:val="0"/>
        </w:rPr>
        <w:lastRenderedPageBreak/>
        <w:t>INTEGRIRANO VARSTVO LESKE</w:t>
      </w:r>
      <w:bookmarkEnd w:id="99"/>
    </w:p>
    <w:p w:rsidR="002A04FC" w:rsidRPr="00BD136D" w:rsidRDefault="002A04FC" w:rsidP="002A04FC">
      <w:pPr>
        <w:jc w:val="right"/>
      </w:pPr>
      <w:r w:rsidRPr="00BD136D">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w:t>
            </w:r>
          </w:p>
          <w:p w:rsidR="002A04FC" w:rsidRPr="00BD136D" w:rsidRDefault="002A04FC" w:rsidP="006E62BA">
            <w:pPr>
              <w:jc w:val="left"/>
              <w:rPr>
                <w:sz w:val="18"/>
                <w:szCs w:val="18"/>
              </w:rPr>
            </w:pPr>
            <w:r w:rsidRPr="00BD136D">
              <w:rPr>
                <w:sz w:val="18"/>
                <w:szCs w:val="18"/>
              </w:rPr>
              <w:t>Št. uporab letno</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rPr>
          <w:trHeight w:hRule="exact" w:val="2126"/>
        </w:trPr>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Bakterijski ožig leske</w:t>
            </w:r>
          </w:p>
          <w:p w:rsidR="002A04FC" w:rsidRPr="00BD136D" w:rsidRDefault="002A04FC" w:rsidP="006E62BA">
            <w:pPr>
              <w:jc w:val="left"/>
              <w:rPr>
                <w:i/>
                <w:iCs/>
                <w:sz w:val="18"/>
                <w:szCs w:val="18"/>
              </w:rPr>
            </w:pPr>
            <w:r w:rsidRPr="00BD136D">
              <w:rPr>
                <w:i/>
                <w:iCs/>
                <w:sz w:val="18"/>
                <w:szCs w:val="18"/>
              </w:rPr>
              <w:t xml:space="preserve">Xanthomonas campestris </w:t>
            </w:r>
            <w:r w:rsidRPr="00BD136D">
              <w:rPr>
                <w:sz w:val="18"/>
                <w:szCs w:val="18"/>
              </w:rPr>
              <w:t>pv.</w:t>
            </w:r>
            <w:r w:rsidRPr="00BD136D">
              <w:rPr>
                <w:i/>
                <w:iCs/>
                <w:sz w:val="18"/>
                <w:szCs w:val="18"/>
              </w:rPr>
              <w:t xml:space="preserve"> corylina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p w:rsidR="002A04FC" w:rsidRPr="00BD136D" w:rsidRDefault="002A04FC" w:rsidP="006E62BA">
            <w:pPr>
              <w:jc w:val="left"/>
              <w:rPr>
                <w:sz w:val="18"/>
                <w:szCs w:val="18"/>
              </w:rPr>
            </w:pP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sajenje zdravega materiala,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izrezovanje obolelih poganjkov,</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razkuževanje škarij pred rezjo in po njej,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zgodnje uničevanje koreninskih izrastkov s herbicidi</w:t>
            </w: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bakrov hidroksid</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bakrov oksiklorid</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bakrov oksiklorid</w:t>
            </w:r>
          </w:p>
          <w:p w:rsidR="002A04FC" w:rsidRPr="00BD136D" w:rsidRDefault="002A04FC" w:rsidP="006E62BA">
            <w:pPr>
              <w:pStyle w:val="Odstavekseznama"/>
              <w:jc w:val="left"/>
              <w:rPr>
                <w:sz w:val="18"/>
                <w:szCs w:val="18"/>
              </w:rPr>
            </w:pPr>
          </w:p>
          <w:p w:rsidR="002A04FC" w:rsidRPr="00BD136D" w:rsidRDefault="002A04FC" w:rsidP="006E62BA">
            <w:pPr>
              <w:jc w:val="left"/>
              <w:rPr>
                <w:sz w:val="18"/>
                <w:szCs w:val="18"/>
              </w:rPr>
            </w:pPr>
            <w:r w:rsidRPr="00BD136D">
              <w:rPr>
                <w:sz w:val="18"/>
                <w:szCs w:val="18"/>
              </w:rPr>
              <w:t>- bakrov oksiklorid</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trivalentni bakrov sulfat</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Champion 50 WG  </w:t>
            </w:r>
            <w:r w:rsidRPr="00BD136D">
              <w:rPr>
                <w:b/>
                <w:sz w:val="18"/>
                <w:szCs w:val="18"/>
              </w:rPr>
              <w:t>***</w:t>
            </w:r>
          </w:p>
          <w:p w:rsidR="002A04FC" w:rsidRPr="00BD136D" w:rsidRDefault="002A04FC" w:rsidP="006E62BA">
            <w:pPr>
              <w:jc w:val="left"/>
              <w:rPr>
                <w:sz w:val="18"/>
                <w:szCs w:val="18"/>
              </w:rPr>
            </w:pPr>
            <w:r w:rsidRPr="00BD136D">
              <w:rPr>
                <w:sz w:val="18"/>
                <w:szCs w:val="18"/>
              </w:rPr>
              <w:t>Cuprablau Z 35 WP</w:t>
            </w:r>
          </w:p>
          <w:p w:rsidR="002A04FC" w:rsidRPr="00BD136D" w:rsidRDefault="002A04FC" w:rsidP="006E62BA">
            <w:pPr>
              <w:jc w:val="left"/>
              <w:rPr>
                <w:sz w:val="18"/>
                <w:szCs w:val="18"/>
              </w:rPr>
            </w:pPr>
            <w:r w:rsidRPr="00BD136D">
              <w:rPr>
                <w:sz w:val="18"/>
                <w:szCs w:val="18"/>
              </w:rPr>
              <w:t>Cuprablau  Z 50 WP</w:t>
            </w:r>
          </w:p>
          <w:p w:rsidR="002A04FC" w:rsidRPr="00BD136D" w:rsidRDefault="002A04FC" w:rsidP="006E62BA">
            <w:pPr>
              <w:jc w:val="left"/>
              <w:rPr>
                <w:sz w:val="18"/>
                <w:szCs w:val="18"/>
              </w:rPr>
            </w:pPr>
            <w:r w:rsidRPr="00BD136D">
              <w:rPr>
                <w:sz w:val="18"/>
                <w:szCs w:val="18"/>
              </w:rPr>
              <w:t>Cuprablau  Z Ultra WP</w:t>
            </w:r>
          </w:p>
          <w:p w:rsidR="002A04FC" w:rsidRPr="00BD136D" w:rsidRDefault="002A04FC" w:rsidP="006E62BA">
            <w:pPr>
              <w:jc w:val="left"/>
              <w:rPr>
                <w:sz w:val="18"/>
                <w:szCs w:val="18"/>
              </w:rPr>
            </w:pPr>
            <w:r w:rsidRPr="00BD136D">
              <w:rPr>
                <w:sz w:val="18"/>
                <w:szCs w:val="18"/>
              </w:rPr>
              <w:t>Cuproxat</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0,2 – 0,25 %</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2 kg/ha</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2,4 kg/ha</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3,1 kg/ha</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3,6-6,6 l/ha</w:t>
            </w: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ČU *   3xL</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ČU  2xL</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ČU  3xL</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ČU  3xL</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14 dni  3xL</w:t>
            </w: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Škropimo spomladi med brstenjem in jeseni, pred odpadom listja. Grme temeljito omočimo s škropilno brozgo. </w:t>
            </w:r>
          </w:p>
          <w:p w:rsidR="002A04FC" w:rsidRPr="00BD136D" w:rsidRDefault="002A04FC" w:rsidP="006E62BA">
            <w:pPr>
              <w:jc w:val="left"/>
              <w:rPr>
                <w:sz w:val="18"/>
                <w:szCs w:val="18"/>
              </w:rPr>
            </w:pPr>
            <w:r w:rsidRPr="00BD136D">
              <w:rPr>
                <w:sz w:val="18"/>
                <w:szCs w:val="18"/>
              </w:rPr>
              <w:t>Priporočamo premazovanje ran na prizadetih poganjkih. V drevesnicah je potrebno sistematično krčenje okuženih matičnih rastlin.</w:t>
            </w:r>
          </w:p>
          <w:p w:rsidR="002A04FC" w:rsidRPr="00BD136D" w:rsidRDefault="002A04FC" w:rsidP="006E62BA">
            <w:pPr>
              <w:jc w:val="left"/>
              <w:rPr>
                <w:sz w:val="18"/>
                <w:szCs w:val="18"/>
              </w:rPr>
            </w:pPr>
          </w:p>
        </w:tc>
      </w:tr>
      <w:tr w:rsidR="00BD136D" w:rsidRPr="00BD136D" w:rsidTr="006E62BA">
        <w:trPr>
          <w:trHeight w:val="1471"/>
        </w:trPr>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Bakterijski rak leske</w:t>
            </w:r>
          </w:p>
          <w:p w:rsidR="002A04FC" w:rsidRPr="00BD136D" w:rsidRDefault="002A04FC" w:rsidP="006E62BA">
            <w:pPr>
              <w:jc w:val="left"/>
              <w:rPr>
                <w:sz w:val="18"/>
                <w:szCs w:val="18"/>
              </w:rPr>
            </w:pPr>
            <w:r w:rsidRPr="00BD136D">
              <w:rPr>
                <w:i/>
                <w:iCs/>
                <w:sz w:val="18"/>
                <w:szCs w:val="18"/>
              </w:rPr>
              <w:t>Pseudomonas syringae</w:t>
            </w:r>
            <w:r w:rsidRPr="00BD136D">
              <w:rPr>
                <w:sz w:val="18"/>
                <w:szCs w:val="18"/>
              </w:rPr>
              <w:t xml:space="preserve"> </w:t>
            </w:r>
            <w:r w:rsidRPr="00BD136D">
              <w:rPr>
                <w:i/>
                <w:iCs/>
                <w:sz w:val="18"/>
                <w:szCs w:val="18"/>
              </w:rPr>
              <w:t>pv.</w:t>
            </w:r>
            <w:r w:rsidRPr="00BD136D">
              <w:rPr>
                <w:sz w:val="18"/>
                <w:szCs w:val="18"/>
              </w:rPr>
              <w:t xml:space="preserve"> </w:t>
            </w:r>
            <w:r w:rsidRPr="00BD136D">
              <w:rPr>
                <w:i/>
                <w:iCs/>
                <w:sz w:val="18"/>
                <w:szCs w:val="18"/>
              </w:rPr>
              <w:t>avellanae</w:t>
            </w: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sajenje zdavih sadik,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uporaba herbicidov za uničevanje koreninskih izrastkov,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čim manj rezi,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razkuževanje škarij</w:t>
            </w:r>
          </w:p>
          <w:p w:rsidR="002A04FC" w:rsidRPr="00BD136D" w:rsidRDefault="002A04FC" w:rsidP="006E62BA">
            <w:pPr>
              <w:jc w:val="left"/>
              <w:rPr>
                <w:sz w:val="18"/>
                <w:szCs w:val="18"/>
              </w:rPr>
            </w:pPr>
          </w:p>
          <w:p w:rsidR="002A04FC" w:rsidRPr="00BD136D" w:rsidRDefault="002A04FC" w:rsidP="006E62BA">
            <w:pPr>
              <w:jc w:val="left"/>
            </w:pP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bakrov hidroksid</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xml:space="preserve">Champion WG 50 </w:t>
            </w:r>
            <w:r w:rsidRPr="00BD136D">
              <w:rPr>
                <w:b/>
                <w:sz w:val="18"/>
                <w:szCs w:val="18"/>
              </w:rPr>
              <w:t>***</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0,2 – 0,25 %</w:t>
            </w: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xml:space="preserve">ČU   3xL </w:t>
            </w: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Veljajo isti termini  škropljenja kot pri bakterijskem ožigu leske. </w:t>
            </w:r>
          </w:p>
          <w:p w:rsidR="002A04FC" w:rsidRPr="00BD136D" w:rsidRDefault="002A04FC" w:rsidP="006E62BA">
            <w:pPr>
              <w:jc w:val="left"/>
              <w:rPr>
                <w:sz w:val="18"/>
                <w:szCs w:val="18"/>
              </w:rPr>
            </w:pPr>
            <w:r w:rsidRPr="00BD136D">
              <w:rPr>
                <w:sz w:val="18"/>
                <w:szCs w:val="18"/>
              </w:rPr>
              <w:t xml:space="preserve">Pomembno je natančno opazovanje rastlin in sprotno izrezovanje obolelih poganjkov. Važna je skrb za kondicijo grmov in ustrezna prehrana. </w:t>
            </w:r>
          </w:p>
          <w:p w:rsidR="002A04FC" w:rsidRPr="00BD136D" w:rsidRDefault="002A04FC" w:rsidP="006E62BA">
            <w:pPr>
              <w:jc w:val="left"/>
              <w:rPr>
                <w:sz w:val="18"/>
                <w:szCs w:val="18"/>
                <w:u w:val="single"/>
              </w:rPr>
            </w:pP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Leskova plesen</w:t>
            </w:r>
          </w:p>
          <w:p w:rsidR="002A04FC" w:rsidRPr="00BD136D" w:rsidRDefault="002A04FC" w:rsidP="006E62BA">
            <w:pPr>
              <w:jc w:val="left"/>
              <w:rPr>
                <w:sz w:val="18"/>
                <w:szCs w:val="18"/>
              </w:rPr>
            </w:pPr>
            <w:r w:rsidRPr="00BD136D">
              <w:rPr>
                <w:i/>
                <w:iCs/>
                <w:sz w:val="18"/>
                <w:szCs w:val="18"/>
              </w:rPr>
              <w:t>Phyllactinia suffulta</w:t>
            </w:r>
            <w:r w:rsidRPr="00BD136D">
              <w:rPr>
                <w:sz w:val="18"/>
                <w:szCs w:val="18"/>
              </w:rPr>
              <w:t xml:space="preserve"> = </w:t>
            </w:r>
            <w:r w:rsidRPr="00BD136D">
              <w:rPr>
                <w:i/>
                <w:iCs/>
                <w:sz w:val="18"/>
                <w:szCs w:val="18"/>
              </w:rPr>
              <w:t>P. corylea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sajenje manj občutljivih sort,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ustrezna prehrana in kondicija rastlin,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oblikovanje zračnih krošenj</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xml:space="preserve"> </w:t>
            </w: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Bolezen prizadene predvsem oslabele in neustrezno prehranjene rastline. V gospodarsko pomembnem obsegu se pojavi v zelo deževnih letih – običajno v juniju ali šele juliju.</w:t>
            </w:r>
          </w:p>
          <w:p w:rsidR="002A04FC" w:rsidRPr="00BD136D" w:rsidRDefault="002A04FC" w:rsidP="006E62BA">
            <w:pPr>
              <w:jc w:val="left"/>
              <w:rPr>
                <w:sz w:val="18"/>
                <w:szCs w:val="18"/>
                <w:u w:val="single"/>
              </w:rPr>
            </w:pP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b/>
                <w:bCs/>
                <w:sz w:val="18"/>
                <w:szCs w:val="18"/>
              </w:rPr>
              <w:t>Antraknoza ali pegavost</w:t>
            </w:r>
            <w:r w:rsidRPr="00BD136D">
              <w:rPr>
                <w:sz w:val="18"/>
                <w:szCs w:val="18"/>
              </w:rPr>
              <w:t xml:space="preserve"> </w:t>
            </w:r>
            <w:r w:rsidRPr="00BD136D">
              <w:rPr>
                <w:i/>
                <w:iCs/>
                <w:sz w:val="18"/>
                <w:szCs w:val="18"/>
              </w:rPr>
              <w:t>Gloeosporium coryli</w:t>
            </w:r>
            <w:r w:rsidRPr="00BD136D">
              <w:rPr>
                <w:sz w:val="18"/>
                <w:szCs w:val="18"/>
              </w:rPr>
              <w:t xml:space="preserve"> = </w:t>
            </w:r>
            <w:r w:rsidRPr="00BD136D">
              <w:rPr>
                <w:i/>
                <w:iCs/>
                <w:sz w:val="18"/>
                <w:szCs w:val="18"/>
              </w:rPr>
              <w:t>Monostichella coryli</w:t>
            </w: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Na moških socvetjih  že pred cvetenjem porjavi in propade del prašničnih cvetov. Prizadeti so lahko tudi mešani in vegetativni brsti, ki zamujajo z brstenjem ali se posušijo.</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ind w:left="14" w:hanging="14"/>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sajenje manj občutljivih sort,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vzdrževanje dobrega zračnega režima v nasadu</w:t>
            </w:r>
          </w:p>
          <w:p w:rsidR="002A04FC" w:rsidRPr="00BD136D" w:rsidRDefault="002A04FC" w:rsidP="006E62BA">
            <w:pPr>
              <w:ind w:left="14" w:hanging="14"/>
              <w:jc w:val="left"/>
              <w:rPr>
                <w:sz w:val="18"/>
                <w:szCs w:val="18"/>
              </w:rPr>
            </w:pPr>
          </w:p>
          <w:p w:rsidR="002A04FC" w:rsidRPr="00BD136D" w:rsidRDefault="002A04FC" w:rsidP="006E62BA">
            <w:pPr>
              <w:ind w:left="14" w:hanging="14"/>
              <w:jc w:val="left"/>
              <w:rPr>
                <w:sz w:val="18"/>
                <w:szCs w:val="18"/>
              </w:rPr>
            </w:pPr>
            <w:r w:rsidRPr="00BD136D">
              <w:rPr>
                <w:sz w:val="18"/>
                <w:szCs w:val="18"/>
                <w:u w:val="single"/>
              </w:rPr>
              <w:t xml:space="preserve"> </w:t>
            </w:r>
          </w:p>
          <w:p w:rsidR="002A04FC" w:rsidRPr="00BD136D" w:rsidRDefault="002A04FC" w:rsidP="006E62BA">
            <w:pPr>
              <w:ind w:left="14" w:hanging="14"/>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u w:val="single"/>
              </w:rPr>
            </w:pPr>
          </w:p>
        </w:tc>
      </w:tr>
    </w:tbl>
    <w:p w:rsidR="002A04FC" w:rsidRPr="00BD136D" w:rsidRDefault="002A04FC" w:rsidP="002A04FC">
      <w:pPr>
        <w:jc w:val="left"/>
        <w:rPr>
          <w:sz w:val="18"/>
          <w:szCs w:val="18"/>
        </w:rPr>
      </w:pPr>
      <w:r w:rsidRPr="00BD136D">
        <w:rPr>
          <w:b/>
          <w:sz w:val="18"/>
          <w:szCs w:val="18"/>
        </w:rPr>
        <w:t>*** Champion WP 50: po odločbi FURS št. 327-02-397/2005/7, z dne 30.1.2006,  velja dovoljenje za registrirane pridelovalce lešnikov v Sloveniji; * zagotovljena s časom uporabe.</w:t>
      </w:r>
    </w:p>
    <w:p w:rsidR="002A04FC" w:rsidRPr="00BD136D" w:rsidRDefault="002A04FC" w:rsidP="002A04FC">
      <w:pPr>
        <w:rPr>
          <w:sz w:val="18"/>
          <w:szCs w:val="18"/>
        </w:rPr>
      </w:pPr>
    </w:p>
    <w:p w:rsidR="002A04FC" w:rsidRPr="00BD136D" w:rsidRDefault="002A04FC" w:rsidP="002A04FC">
      <w:pPr>
        <w:rPr>
          <w:sz w:val="18"/>
          <w:szCs w:val="18"/>
        </w:rPr>
      </w:pPr>
    </w:p>
    <w:p w:rsidR="002A04FC" w:rsidRPr="00BD136D" w:rsidRDefault="002A04FC" w:rsidP="002A04FC">
      <w:pPr>
        <w:jc w:val="center"/>
      </w:pPr>
      <w:r w:rsidRPr="00BD136D">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00"/>
        <w:gridCol w:w="3060"/>
        <w:gridCol w:w="1260"/>
        <w:gridCol w:w="1200"/>
        <w:gridCol w:w="1210"/>
        <w:gridCol w:w="1100"/>
        <w:gridCol w:w="2310"/>
      </w:tblGrid>
      <w:tr w:rsidR="00BD136D" w:rsidRPr="00BD136D" w:rsidTr="006E62BA">
        <w:tc>
          <w:tcPr>
            <w:tcW w:w="1298"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ŠKODLJIVI ORGANIZEM</w:t>
            </w:r>
          </w:p>
        </w:tc>
        <w:tc>
          <w:tcPr>
            <w:tcW w:w="36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306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26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2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 Št. uporab letno</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rPr>
          <w:trHeight w:val="973"/>
        </w:trPr>
        <w:tc>
          <w:tcPr>
            <w:tcW w:w="1298"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Monilija</w:t>
            </w:r>
          </w:p>
          <w:p w:rsidR="002A04FC" w:rsidRPr="00BD136D" w:rsidRDefault="002A04FC" w:rsidP="006E62BA">
            <w:pPr>
              <w:jc w:val="left"/>
              <w:rPr>
                <w:sz w:val="17"/>
                <w:szCs w:val="17"/>
              </w:rPr>
            </w:pPr>
            <w:r w:rsidRPr="00BD136D">
              <w:rPr>
                <w:i/>
                <w:iCs/>
                <w:sz w:val="17"/>
                <w:szCs w:val="17"/>
              </w:rPr>
              <w:t>Monilinia fructigena</w:t>
            </w:r>
          </w:p>
        </w:tc>
        <w:tc>
          <w:tcPr>
            <w:tcW w:w="36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Prizadene plodove, ki dobijo rjave pege, gnijejo in odpadejo. Obolijo tudi peclji moških socvetij.</w:t>
            </w:r>
          </w:p>
        </w:tc>
        <w:tc>
          <w:tcPr>
            <w:tcW w:w="30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ustrezna prehrana rastlin</w:t>
            </w:r>
          </w:p>
          <w:p w:rsidR="002A04FC" w:rsidRPr="00BD136D" w:rsidRDefault="002A04FC" w:rsidP="006E62BA">
            <w:pPr>
              <w:jc w:val="left"/>
              <w:rPr>
                <w:sz w:val="17"/>
                <w:szCs w:val="17"/>
              </w:rPr>
            </w:pPr>
            <w:r w:rsidRPr="00BD136D">
              <w:rPr>
                <w:sz w:val="17"/>
                <w:szCs w:val="17"/>
              </w:rPr>
              <w:t>Kemično varstvo:</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preventivno 'modro' škropljenje med brstenjem.</w:t>
            </w:r>
          </w:p>
        </w:tc>
        <w:tc>
          <w:tcPr>
            <w:tcW w:w="12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b/>
                <w:sz w:val="17"/>
                <w:szCs w:val="17"/>
              </w:rPr>
            </w:pPr>
          </w:p>
        </w:tc>
      </w:tr>
      <w:tr w:rsidR="00BD136D" w:rsidRPr="00BD136D" w:rsidTr="006E62BA">
        <w:tc>
          <w:tcPr>
            <w:tcW w:w="1298" w:type="dxa"/>
            <w:vMerge w:val="restart"/>
            <w:tcBorders>
              <w:top w:val="single" w:sz="4" w:space="0" w:color="auto"/>
              <w:left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Lešnikar</w:t>
            </w:r>
          </w:p>
          <w:p w:rsidR="002A04FC" w:rsidRPr="00BD136D" w:rsidRDefault="002A04FC" w:rsidP="006E62BA">
            <w:pPr>
              <w:jc w:val="left"/>
              <w:rPr>
                <w:i/>
                <w:iCs/>
                <w:sz w:val="17"/>
                <w:szCs w:val="17"/>
              </w:rPr>
            </w:pPr>
            <w:r w:rsidRPr="00BD136D">
              <w:rPr>
                <w:i/>
                <w:iCs/>
                <w:sz w:val="17"/>
                <w:szCs w:val="17"/>
              </w:rPr>
              <w:t>Balaninus nucum</w:t>
            </w:r>
          </w:p>
        </w:tc>
        <w:tc>
          <w:tcPr>
            <w:tcW w:w="3600" w:type="dxa"/>
            <w:vMerge w:val="restart"/>
            <w:tcBorders>
              <w:top w:val="single" w:sz="4" w:space="0" w:color="auto"/>
              <w:left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3060" w:type="dxa"/>
            <w:vMerge w:val="restart"/>
            <w:tcBorders>
              <w:top w:val="single" w:sz="4" w:space="0" w:color="auto"/>
              <w:left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mehanska obdelava tal pod grmi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spomladi – prežene lešnikarja, ki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prezimlja v tleh.</w:t>
            </w:r>
          </w:p>
          <w:p w:rsidR="002A04FC" w:rsidRPr="00BD136D" w:rsidRDefault="002A04FC" w:rsidP="006E62BA">
            <w:pPr>
              <w:pStyle w:val="Oznaenseznam3"/>
              <w:numPr>
                <w:ilvl w:val="0"/>
                <w:numId w:val="0"/>
              </w:numPr>
              <w:rPr>
                <w:color w:val="auto"/>
                <w:sz w:val="17"/>
                <w:szCs w:val="17"/>
              </w:rPr>
            </w:pPr>
          </w:p>
          <w:p w:rsidR="002A04FC" w:rsidRPr="00BD136D" w:rsidRDefault="002A04FC" w:rsidP="006E62BA">
            <w:pPr>
              <w:jc w:val="left"/>
              <w:rPr>
                <w:sz w:val="17"/>
                <w:szCs w:val="17"/>
              </w:rPr>
            </w:pPr>
            <w:r w:rsidRPr="00BD136D">
              <w:rPr>
                <w:sz w:val="17"/>
                <w:szCs w:val="17"/>
              </w:rPr>
              <w:t>Kemično varstvo:</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dovoljeni sta dve škropljenji s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pripravkom Calypso SC 480 letno. Prvo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opravimo ob preseženem kritičnem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številu, drugo 10 do 14 dni kasneje.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S pripravkom Naturalis tretiramo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zemljišče pod grmi leske - v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septembru-oktobru.  S tem ukrepom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zatiramo ličinke, ki prilezejo iz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lešnikov in prehajajo v zemljo, kjer se </w:t>
            </w:r>
          </w:p>
          <w:p w:rsidR="002A04FC" w:rsidRPr="00BD136D" w:rsidRDefault="002A04FC" w:rsidP="006E62BA">
            <w:pPr>
              <w:pStyle w:val="Oznaenseznam3"/>
              <w:numPr>
                <w:ilvl w:val="0"/>
                <w:numId w:val="0"/>
              </w:numPr>
              <w:tabs>
                <w:tab w:val="num" w:pos="926"/>
              </w:tabs>
              <w:rPr>
                <w:color w:val="auto"/>
                <w:sz w:val="17"/>
                <w:szCs w:val="17"/>
              </w:rPr>
            </w:pPr>
            <w:r w:rsidRPr="00BD136D">
              <w:rPr>
                <w:color w:val="auto"/>
                <w:sz w:val="17"/>
                <w:szCs w:val="17"/>
              </w:rPr>
              <w:t xml:space="preserve">zabubijo ***. </w:t>
            </w:r>
          </w:p>
        </w:tc>
        <w:tc>
          <w:tcPr>
            <w:tcW w:w="126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tiakloprid</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 </w:t>
            </w:r>
            <w:r w:rsidRPr="00BD136D">
              <w:rPr>
                <w:i/>
                <w:sz w:val="17"/>
                <w:szCs w:val="17"/>
              </w:rPr>
              <w:t>Beauveria bassiana</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Calypso SC 480 ***</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Naturalis +</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0,2  l/ha</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3 L/ha</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70 dni   2XL</w:t>
            </w: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w:t>
            </w:r>
          </w:p>
          <w:p w:rsidR="002A04FC" w:rsidRPr="00BD136D" w:rsidRDefault="002A04FC" w:rsidP="006E62BA">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Lešnikar je največji škodljivec leske in ob neustreznem varstvu povzroči veliko gospodarsko škodo. Varstvo temelji na spremljanju pojava.  Od začetka maja dalje vsake tri dni stresamo grme. Kritično število so 3-4 hroščki, ki padejo na ponjavo pod grmom. </w:t>
            </w:r>
          </w:p>
          <w:p w:rsidR="002A04FC" w:rsidRPr="00BD136D" w:rsidRDefault="002A04FC" w:rsidP="006E62BA">
            <w:pPr>
              <w:jc w:val="left"/>
              <w:rPr>
                <w:sz w:val="17"/>
                <w:szCs w:val="17"/>
              </w:rPr>
            </w:pPr>
          </w:p>
          <w:p w:rsidR="002A04FC" w:rsidRPr="00BD136D" w:rsidRDefault="002A04FC" w:rsidP="006E62BA">
            <w:pPr>
              <w:jc w:val="left"/>
              <w:rPr>
                <w:sz w:val="17"/>
                <w:szCs w:val="17"/>
              </w:rPr>
            </w:pPr>
          </w:p>
        </w:tc>
      </w:tr>
      <w:tr w:rsidR="00BD136D" w:rsidRPr="00BD136D" w:rsidTr="006E62BA">
        <w:tc>
          <w:tcPr>
            <w:tcW w:w="1298" w:type="dxa"/>
            <w:vMerge/>
            <w:tcBorders>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p>
        </w:tc>
        <w:tc>
          <w:tcPr>
            <w:tcW w:w="3600" w:type="dxa"/>
            <w:vMerge/>
            <w:tcBorders>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3060" w:type="dxa"/>
            <w:vMerge/>
            <w:tcBorders>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7080" w:type="dxa"/>
            <w:gridSpan w:val="5"/>
            <w:tcBorders>
              <w:top w:val="nil"/>
              <w:left w:val="single" w:sz="4" w:space="0" w:color="auto"/>
              <w:bottom w:val="single" w:sz="4" w:space="0" w:color="auto"/>
              <w:right w:val="single" w:sz="4" w:space="0" w:color="auto"/>
            </w:tcBorders>
          </w:tcPr>
          <w:p w:rsidR="002A04FC" w:rsidRPr="00BD136D" w:rsidRDefault="002A04FC" w:rsidP="006E62BA">
            <w:pPr>
              <w:autoSpaceDE w:val="0"/>
              <w:autoSpaceDN w:val="0"/>
              <w:adjustRightInd w:val="0"/>
              <w:jc w:val="left"/>
              <w:rPr>
                <w:b/>
                <w:sz w:val="18"/>
                <w:szCs w:val="18"/>
                <w:lang w:eastAsia="sl-SI"/>
              </w:rPr>
            </w:pPr>
            <w:r w:rsidRPr="00BD136D">
              <w:rPr>
                <w:b/>
                <w:sz w:val="18"/>
                <w:szCs w:val="18"/>
              </w:rPr>
              <w:t xml:space="preserve">*** Upoštevati 50 m netretiran varnostni pas do vodne površine od </w:t>
            </w:r>
            <w:r w:rsidRPr="00BD136D">
              <w:rPr>
                <w:b/>
                <w:sz w:val="18"/>
                <w:szCs w:val="18"/>
                <w:lang w:eastAsia="sl-SI"/>
              </w:rPr>
              <w:t>meje brega voda 1. in 2. reda.</w:t>
            </w:r>
          </w:p>
          <w:p w:rsidR="002A04FC" w:rsidRPr="00BD136D" w:rsidRDefault="002A04FC" w:rsidP="006E62BA">
            <w:pPr>
              <w:jc w:val="left"/>
              <w:rPr>
                <w:sz w:val="17"/>
                <w:szCs w:val="17"/>
                <w:lang w:eastAsia="sl-SI"/>
              </w:rPr>
            </w:pPr>
            <w:r w:rsidRPr="00BD136D">
              <w:rPr>
                <w:b/>
                <w:sz w:val="18"/>
                <w:szCs w:val="18"/>
                <w:lang w:eastAsia="sl-SI"/>
              </w:rPr>
              <w:t>+  Naturalis je nestabilen na svetlobi, zato škropimo tik pred dežjem, ali ga takoj po tretiranju inkorporiramo plitvo v tla</w:t>
            </w:r>
            <w:r w:rsidRPr="00BD136D">
              <w:rPr>
                <w:sz w:val="17"/>
                <w:szCs w:val="17"/>
                <w:lang w:eastAsia="sl-SI"/>
              </w:rPr>
              <w:t xml:space="preserve">  </w:t>
            </w:r>
          </w:p>
        </w:tc>
      </w:tr>
      <w:tr w:rsidR="00BD136D" w:rsidRPr="00BD136D" w:rsidTr="006E62BA">
        <w:tc>
          <w:tcPr>
            <w:tcW w:w="1298"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Leskova brstna pršica</w:t>
            </w:r>
          </w:p>
          <w:p w:rsidR="002A04FC" w:rsidRPr="00BD136D" w:rsidRDefault="002A04FC" w:rsidP="006E62BA">
            <w:pPr>
              <w:jc w:val="left"/>
              <w:rPr>
                <w:i/>
                <w:iCs/>
                <w:sz w:val="17"/>
                <w:szCs w:val="17"/>
              </w:rPr>
            </w:pPr>
            <w:r w:rsidRPr="00BD136D">
              <w:rPr>
                <w:i/>
                <w:iCs/>
                <w:sz w:val="17"/>
                <w:szCs w:val="17"/>
              </w:rPr>
              <w:t>Phytoptus avellanae</w:t>
            </w:r>
          </w:p>
        </w:tc>
        <w:tc>
          <w:tcPr>
            <w:tcW w:w="36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30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pozimi in zgodaj spomladi porežemo in zažgemo vse poganjke z napadenimi brsti</w:t>
            </w:r>
          </w:p>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 </w:t>
            </w:r>
          </w:p>
        </w:tc>
        <w:tc>
          <w:tcPr>
            <w:tcW w:w="12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u w:val="single"/>
              </w:rPr>
            </w:pPr>
          </w:p>
        </w:tc>
      </w:tr>
      <w:tr w:rsidR="00BD136D" w:rsidRPr="00BD136D" w:rsidTr="006E62BA">
        <w:tc>
          <w:tcPr>
            <w:tcW w:w="1298"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Leskov rogin</w:t>
            </w:r>
          </w:p>
          <w:p w:rsidR="002A04FC" w:rsidRPr="00BD136D" w:rsidRDefault="002A04FC" w:rsidP="006E62BA">
            <w:pPr>
              <w:jc w:val="left"/>
              <w:rPr>
                <w:i/>
                <w:iCs/>
                <w:sz w:val="17"/>
                <w:szCs w:val="17"/>
              </w:rPr>
            </w:pPr>
            <w:r w:rsidRPr="00BD136D">
              <w:rPr>
                <w:i/>
                <w:iCs/>
                <w:sz w:val="17"/>
                <w:szCs w:val="17"/>
              </w:rPr>
              <w:t>Oberea linearis</w:t>
            </w:r>
          </w:p>
        </w:tc>
        <w:tc>
          <w:tcPr>
            <w:tcW w:w="36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Hrošček rogin je črne barve, dolg 11-16 mm, ima slamnato rumene tipalke, ki so daljše od telesa. Škodo povzroča ličinka, ki je brez nog. Julija se zavrta v stržen mladih, poganjkov, 10-15 cm pod vrhom.  Poganjek se na tem mestu zlomi in posuši.</w:t>
            </w:r>
          </w:p>
        </w:tc>
        <w:tc>
          <w:tcPr>
            <w:tcW w:w="306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napadene poganjke odrežemo nekaj cm pod zlomljenim delom in jih zažgemo,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plitva obdelava tal spomladi</w:t>
            </w:r>
          </w:p>
          <w:p w:rsidR="002A04FC" w:rsidRPr="00BD136D" w:rsidRDefault="002A04FC" w:rsidP="006E62BA">
            <w:pPr>
              <w:pStyle w:val="Oznaenseznam3"/>
              <w:numPr>
                <w:ilvl w:val="0"/>
                <w:numId w:val="0"/>
              </w:numPr>
              <w:tabs>
                <w:tab w:val="num" w:pos="926"/>
              </w:tabs>
              <w:rPr>
                <w:color w:val="auto"/>
                <w:sz w:val="17"/>
                <w:szCs w:val="17"/>
              </w:rPr>
            </w:pPr>
          </w:p>
        </w:tc>
        <w:tc>
          <w:tcPr>
            <w:tcW w:w="126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Navadno se pojavlja v mladih nasadih in le redko povzroča gospodarsko pomembno škodo.</w:t>
            </w:r>
          </w:p>
        </w:tc>
      </w:tr>
      <w:tr w:rsidR="00BD136D" w:rsidRPr="00BD136D" w:rsidTr="006E62BA">
        <w:tc>
          <w:tcPr>
            <w:tcW w:w="1298"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7"/>
                <w:szCs w:val="17"/>
              </w:rPr>
            </w:pPr>
            <w:r w:rsidRPr="00BD136D">
              <w:rPr>
                <w:b/>
                <w:bCs/>
                <w:sz w:val="17"/>
                <w:szCs w:val="17"/>
              </w:rPr>
              <w:t>Listna osa ali grizlica</w:t>
            </w:r>
          </w:p>
          <w:p w:rsidR="002A04FC" w:rsidRPr="00BD136D" w:rsidRDefault="002A04FC" w:rsidP="006E62BA">
            <w:pPr>
              <w:jc w:val="left"/>
              <w:rPr>
                <w:i/>
                <w:iCs/>
                <w:sz w:val="17"/>
                <w:szCs w:val="17"/>
              </w:rPr>
            </w:pPr>
            <w:r w:rsidRPr="00BD136D">
              <w:rPr>
                <w:i/>
                <w:iCs/>
                <w:sz w:val="17"/>
                <w:szCs w:val="17"/>
              </w:rPr>
              <w:t>Croesus septentrionalis</w:t>
            </w:r>
          </w:p>
        </w:tc>
        <w:tc>
          <w:tcPr>
            <w:tcW w:w="36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30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r w:rsidRPr="00BD136D">
              <w:rPr>
                <w:sz w:val="17"/>
                <w:szCs w:val="17"/>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 xml:space="preserve">uničenje  napadenih listov, </w:t>
            </w:r>
          </w:p>
          <w:p w:rsidR="002A04FC" w:rsidRPr="00BD136D" w:rsidRDefault="002A04FC" w:rsidP="006E62BA">
            <w:pPr>
              <w:pStyle w:val="Oznaenseznam3"/>
              <w:numPr>
                <w:ilvl w:val="0"/>
                <w:numId w:val="3"/>
              </w:numPr>
              <w:ind w:left="227" w:hanging="227"/>
              <w:rPr>
                <w:color w:val="auto"/>
                <w:sz w:val="17"/>
                <w:szCs w:val="17"/>
              </w:rPr>
            </w:pPr>
            <w:r w:rsidRPr="00BD136D">
              <w:rPr>
                <w:color w:val="auto"/>
                <w:sz w:val="17"/>
                <w:szCs w:val="17"/>
              </w:rPr>
              <w:t>nameščanje belih lepljivih plošč</w:t>
            </w:r>
          </w:p>
          <w:p w:rsidR="002A04FC" w:rsidRPr="00BD136D" w:rsidRDefault="002A04FC" w:rsidP="006E62BA">
            <w:pPr>
              <w:jc w:val="left"/>
              <w:rPr>
                <w:sz w:val="17"/>
                <w:szCs w:val="17"/>
              </w:rPr>
            </w:pPr>
          </w:p>
          <w:p w:rsidR="002A04FC" w:rsidRPr="00BD136D" w:rsidRDefault="002A04FC" w:rsidP="006E62BA">
            <w:pPr>
              <w:jc w:val="left"/>
              <w:rPr>
                <w:sz w:val="17"/>
                <w:szCs w:val="17"/>
              </w:rPr>
            </w:pPr>
          </w:p>
        </w:tc>
        <w:tc>
          <w:tcPr>
            <w:tcW w:w="126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2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7"/>
                <w:szCs w:val="17"/>
              </w:rPr>
            </w:pPr>
          </w:p>
          <w:p w:rsidR="002A04FC" w:rsidRPr="00BD136D" w:rsidRDefault="002A04FC" w:rsidP="006E62BA">
            <w:pPr>
              <w:jc w:val="left"/>
              <w:rPr>
                <w:sz w:val="17"/>
                <w:szCs w:val="17"/>
              </w:rPr>
            </w:pPr>
            <w:r w:rsidRPr="00BD136D">
              <w:rPr>
                <w:sz w:val="17"/>
                <w:szCs w:val="17"/>
              </w:rPr>
              <w:t xml:space="preserve">Napada predvsem mlade rastline. Škoda je vidna poleti in na začetku oktobra. Le redko se pojavi v obsegu, ki bi pomenil gospodarsko škodo. </w:t>
            </w:r>
          </w:p>
        </w:tc>
      </w:tr>
    </w:tbl>
    <w:bookmarkEnd w:id="100"/>
    <w:p w:rsidR="002A04FC" w:rsidRPr="00BD136D" w:rsidRDefault="002A04FC" w:rsidP="002A04FC">
      <w:pPr>
        <w:pStyle w:val="Naslov2"/>
        <w:ind w:hanging="746"/>
      </w:pPr>
      <w:r w:rsidRPr="00BD136D">
        <w:lastRenderedPageBreak/>
        <w:t>INTEGRIRANO VARSTVO KOSTANJA</w:t>
      </w:r>
    </w:p>
    <w:p w:rsidR="002A04FC" w:rsidRPr="00BD136D" w:rsidRDefault="002A04FC" w:rsidP="002A04FC"/>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Kostanjev rak</w:t>
            </w:r>
          </w:p>
          <w:p w:rsidR="002A04FC" w:rsidRPr="00BD136D" w:rsidRDefault="002A04FC" w:rsidP="006E62BA">
            <w:pPr>
              <w:jc w:val="left"/>
              <w:rPr>
                <w:i/>
                <w:iCs/>
                <w:sz w:val="18"/>
                <w:szCs w:val="18"/>
              </w:rPr>
            </w:pPr>
            <w:r w:rsidRPr="00BD136D">
              <w:rPr>
                <w:i/>
                <w:iCs/>
                <w:sz w:val="18"/>
                <w:szCs w:val="18"/>
              </w:rPr>
              <w:t>Cryphonectria parasitica</w:t>
            </w:r>
          </w:p>
          <w:p w:rsidR="002A04FC" w:rsidRPr="00BD136D" w:rsidRDefault="002A04FC" w:rsidP="006E62BA">
            <w:pPr>
              <w:jc w:val="left"/>
              <w:rPr>
                <w:iCs/>
                <w:sz w:val="18"/>
                <w:szCs w:val="18"/>
              </w:rPr>
            </w:pPr>
            <w:r w:rsidRPr="00BD136D">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zdrav sadilni material, čista površina v drevesnem kolobarju,</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premazovanje ran ,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izvajanje drevesne 'higiene' - izrezovanje obolelih vej na starejšem drevju</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Kemično varstvo:</w:t>
            </w:r>
          </w:p>
          <w:p w:rsidR="002A04FC" w:rsidRPr="00BD136D" w:rsidRDefault="002A04FC" w:rsidP="006E62BA">
            <w:pPr>
              <w:pStyle w:val="Oznaenseznam3"/>
              <w:numPr>
                <w:ilvl w:val="0"/>
                <w:numId w:val="0"/>
              </w:numPr>
              <w:tabs>
                <w:tab w:val="num" w:pos="926"/>
              </w:tabs>
              <w:rPr>
                <w:color w:val="auto"/>
              </w:rPr>
            </w:pPr>
            <w:r w:rsidRPr="00BD136D">
              <w:rPr>
                <w:color w:val="auto"/>
              </w:rPr>
              <w:t>samo za razkuževanje ran</w:t>
            </w: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b/>
                <w:bCs/>
                <w:sz w:val="18"/>
                <w:szCs w:val="18"/>
              </w:rPr>
              <w:t xml:space="preserve">Črnilavka </w:t>
            </w:r>
            <w:r w:rsidRPr="00BD136D">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Agrotehnični ukrepi: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sajenje odpornih sort,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cepljenje na evrojaponske križance,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izbira primernih rastišč,</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r>
      <w:tr w:rsidR="00BD136D" w:rsidRPr="00BD136D" w:rsidTr="006E62BA">
        <w:tc>
          <w:tcPr>
            <w:tcW w:w="1701" w:type="dxa"/>
            <w:tcBorders>
              <w:top w:val="nil"/>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Zavijači</w:t>
            </w:r>
          </w:p>
          <w:p w:rsidR="002A04FC" w:rsidRPr="00BD136D" w:rsidRDefault="002A04FC" w:rsidP="006E62BA">
            <w:pPr>
              <w:jc w:val="left"/>
              <w:rPr>
                <w:i/>
                <w:iCs/>
                <w:sz w:val="18"/>
                <w:szCs w:val="18"/>
              </w:rPr>
            </w:pPr>
            <w:r w:rsidRPr="00BD136D">
              <w:rPr>
                <w:i/>
                <w:iCs/>
                <w:sz w:val="18"/>
                <w:szCs w:val="18"/>
              </w:rPr>
              <w:t>Pammene   fasciana</w:t>
            </w:r>
          </w:p>
          <w:p w:rsidR="002A04FC" w:rsidRPr="00BD136D" w:rsidRDefault="002A04FC" w:rsidP="006E62BA">
            <w:pPr>
              <w:jc w:val="left"/>
              <w:rPr>
                <w:i/>
                <w:iCs/>
                <w:sz w:val="18"/>
                <w:szCs w:val="18"/>
              </w:rPr>
            </w:pPr>
            <w:r w:rsidRPr="00BD136D">
              <w:rPr>
                <w:i/>
                <w:iCs/>
                <w:sz w:val="18"/>
                <w:szCs w:val="18"/>
              </w:rPr>
              <w:t>Cydia fagiglandana</w:t>
            </w:r>
          </w:p>
          <w:p w:rsidR="002A04FC" w:rsidRPr="00BD136D" w:rsidRDefault="002A04FC" w:rsidP="006E62BA">
            <w:pPr>
              <w:jc w:val="left"/>
              <w:rPr>
                <w:sz w:val="18"/>
                <w:szCs w:val="18"/>
              </w:rPr>
            </w:pPr>
            <w:r w:rsidRPr="00BD136D">
              <w:rPr>
                <w:i/>
                <w:iCs/>
                <w:sz w:val="18"/>
                <w:szCs w:val="18"/>
              </w:rPr>
              <w:t>Cydia splendana</w:t>
            </w:r>
          </w:p>
        </w:tc>
        <w:tc>
          <w:tcPr>
            <w:tcW w:w="2997"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odstranjevanje črvivih plodov </w:t>
            </w:r>
          </w:p>
          <w:p w:rsidR="002A04FC" w:rsidRPr="00BD136D" w:rsidRDefault="002A04FC" w:rsidP="006E62BA">
            <w:pPr>
              <w:jc w:val="left"/>
              <w:rPr>
                <w:sz w:val="18"/>
                <w:szCs w:val="18"/>
              </w:rPr>
            </w:pPr>
          </w:p>
          <w:p w:rsidR="002A04FC" w:rsidRPr="00BD136D" w:rsidRDefault="002A04FC" w:rsidP="006E62BA">
            <w:pPr>
              <w:pStyle w:val="Oznaenseznam3"/>
              <w:numPr>
                <w:ilvl w:val="0"/>
                <w:numId w:val="0"/>
              </w:numPr>
              <w:tabs>
                <w:tab w:val="num" w:pos="926"/>
              </w:tabs>
              <w:rPr>
                <w:color w:val="auto"/>
              </w:rPr>
            </w:pPr>
          </w:p>
        </w:tc>
        <w:tc>
          <w:tcPr>
            <w:tcW w:w="165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 xml:space="preserve">Granulozni virus </w:t>
            </w:r>
            <w:r w:rsidRPr="00BD136D">
              <w:rPr>
                <w:i/>
                <w:sz w:val="18"/>
                <w:szCs w:val="18"/>
              </w:rPr>
              <w:t>Cydia pomonella</w:t>
            </w: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43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MADEX</w:t>
            </w:r>
          </w:p>
          <w:p w:rsidR="002A04FC" w:rsidRPr="00BD136D" w:rsidRDefault="002A04FC" w:rsidP="006E62BA">
            <w:pPr>
              <w:jc w:val="left"/>
              <w:rPr>
                <w:sz w:val="18"/>
                <w:szCs w:val="18"/>
              </w:rPr>
            </w:pPr>
          </w:p>
          <w:p w:rsidR="002A04FC" w:rsidRPr="00BD136D" w:rsidRDefault="002A04FC" w:rsidP="006E62BA">
            <w:pPr>
              <w:jc w:val="left"/>
              <w:rPr>
                <w:sz w:val="18"/>
                <w:szCs w:val="18"/>
              </w:rPr>
            </w:pPr>
          </w:p>
        </w:tc>
        <w:tc>
          <w:tcPr>
            <w:tcW w:w="12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0,05-0,1 ml/ha</w:t>
            </w:r>
          </w:p>
          <w:p w:rsidR="002A04FC" w:rsidRPr="00BD136D" w:rsidRDefault="002A04FC" w:rsidP="006E62BA">
            <w:pPr>
              <w:jc w:val="left"/>
              <w:rPr>
                <w:sz w:val="18"/>
                <w:szCs w:val="18"/>
              </w:rPr>
            </w:pPr>
          </w:p>
        </w:tc>
        <w:tc>
          <w:tcPr>
            <w:tcW w:w="110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Ni potrebna</w:t>
            </w:r>
          </w:p>
        </w:tc>
        <w:tc>
          <w:tcPr>
            <w:tcW w:w="2310" w:type="dxa"/>
            <w:tcBorders>
              <w:top w:val="nil"/>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i/>
                <w:iCs/>
                <w:sz w:val="18"/>
                <w:szCs w:val="18"/>
              </w:rPr>
            </w:pPr>
            <w:r w:rsidRPr="00BD136D">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Hrošček se zavrta v deblo ali veje. Prezimi v matičnih rovih na drevesu, imago se pojavlja aprila, maja.</w:t>
            </w:r>
          </w:p>
          <w:p w:rsidR="002A04FC" w:rsidRPr="00BD136D" w:rsidRDefault="002A04FC" w:rsidP="006E62BA">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Škodljivec je polifag;  napade predvsem iz različnih vzrokov oslabela drevesa</w:t>
            </w: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
                <w:bCs/>
                <w:sz w:val="18"/>
                <w:szCs w:val="18"/>
              </w:rPr>
            </w:pPr>
            <w:r w:rsidRPr="00BD136D">
              <w:rPr>
                <w:b/>
                <w:bCs/>
                <w:sz w:val="18"/>
                <w:szCs w:val="18"/>
              </w:rPr>
              <w:t>Kostanjar</w:t>
            </w:r>
          </w:p>
          <w:p w:rsidR="002A04FC" w:rsidRPr="00BD136D" w:rsidRDefault="002A04FC" w:rsidP="006E62BA">
            <w:pPr>
              <w:jc w:val="left"/>
              <w:rPr>
                <w:i/>
                <w:iCs/>
                <w:sz w:val="18"/>
                <w:szCs w:val="18"/>
              </w:rPr>
            </w:pPr>
            <w:r w:rsidRPr="00BD136D">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r w:rsidRPr="00BD136D">
              <w:rPr>
                <w:sz w:val="18"/>
                <w:szCs w:val="18"/>
              </w:rPr>
              <w:t>Agrotehnični ukrepi:</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 xml:space="preserve">spomladanska obdelava tal  pod  drevesi , </w:t>
            </w:r>
          </w:p>
          <w:p w:rsidR="002A04FC" w:rsidRPr="00BD136D" w:rsidRDefault="002A04FC" w:rsidP="006E62BA">
            <w:pPr>
              <w:pStyle w:val="Oznaenseznam3"/>
              <w:numPr>
                <w:ilvl w:val="0"/>
                <w:numId w:val="3"/>
              </w:numPr>
              <w:ind w:left="227" w:hanging="227"/>
              <w:rPr>
                <w:color w:val="auto"/>
                <w:sz w:val="17"/>
                <w:szCs w:val="17"/>
              </w:rPr>
            </w:pPr>
            <w:r w:rsidRPr="00BD136D">
              <w:rPr>
                <w:color w:val="auto"/>
              </w:rPr>
              <w:t>odstranjevanje naluknjanih plodov</w:t>
            </w:r>
          </w:p>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u w:val="single"/>
              </w:rPr>
              <w:t xml:space="preserve"> </w:t>
            </w:r>
          </w:p>
          <w:p w:rsidR="002A04FC" w:rsidRPr="00BD136D" w:rsidRDefault="002A04FC" w:rsidP="006E62BA">
            <w:pPr>
              <w:jc w:val="left"/>
              <w:rPr>
                <w:sz w:val="18"/>
                <w:szCs w:val="18"/>
                <w:u w:val="single"/>
              </w:rPr>
            </w:pPr>
            <w:r w:rsidRPr="00BD136D">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18"/>
                <w:szCs w:val="18"/>
              </w:rPr>
            </w:pPr>
          </w:p>
          <w:p w:rsidR="002A04FC" w:rsidRPr="00BD136D" w:rsidRDefault="002A04FC" w:rsidP="006E62BA">
            <w:pPr>
              <w:jc w:val="left"/>
              <w:rPr>
                <w:sz w:val="18"/>
                <w:szCs w:val="18"/>
              </w:rPr>
            </w:pPr>
            <w:r w:rsidRPr="00BD136D">
              <w:rPr>
                <w:sz w:val="18"/>
                <w:szCs w:val="18"/>
              </w:rPr>
              <w:t xml:space="preserve">Kostanjar lahko povzroči veliko gospodarsko škodo. </w:t>
            </w:r>
          </w:p>
          <w:p w:rsidR="002A04FC" w:rsidRPr="00BD136D" w:rsidRDefault="002A04FC" w:rsidP="006E62BA">
            <w:pPr>
              <w:jc w:val="left"/>
              <w:rPr>
                <w:sz w:val="18"/>
                <w:szCs w:val="18"/>
              </w:rPr>
            </w:pPr>
          </w:p>
          <w:p w:rsidR="002A04FC" w:rsidRPr="00BD136D" w:rsidRDefault="002A04FC" w:rsidP="006E62BA">
            <w:pPr>
              <w:jc w:val="left"/>
              <w:rPr>
                <w:sz w:val="18"/>
                <w:szCs w:val="18"/>
                <w:u w:val="single"/>
              </w:rPr>
            </w:pPr>
            <w:r w:rsidRPr="00BD136D">
              <w:rPr>
                <w:sz w:val="18"/>
                <w:szCs w:val="18"/>
                <w:u w:val="single"/>
              </w:rPr>
              <w:t xml:space="preserve"> </w:t>
            </w:r>
          </w:p>
        </w:tc>
      </w:tr>
    </w:tbl>
    <w:p w:rsidR="002A04FC" w:rsidRPr="00BD136D" w:rsidRDefault="002A04FC" w:rsidP="002A04FC">
      <w:pPr>
        <w:jc w:val="center"/>
      </w:pPr>
      <w:r w:rsidRPr="00BD136D">
        <w:br w:type="page"/>
      </w:r>
      <w:r w:rsidRPr="00BD136D">
        <w:lastRenderedPageBreak/>
        <w:t>INTEGRIRANO VARSTVO KOSTANJA – list 2</w:t>
      </w:r>
    </w:p>
    <w:p w:rsidR="002A04FC" w:rsidRPr="00BD136D" w:rsidRDefault="002A04FC" w:rsidP="002A04F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FITOFARM.</w:t>
            </w:r>
          </w:p>
          <w:p w:rsidR="002A04FC" w:rsidRPr="00BD136D" w:rsidRDefault="002A04FC" w:rsidP="006E62BA">
            <w:pPr>
              <w:jc w:val="left"/>
              <w:rPr>
                <w:sz w:val="18"/>
                <w:szCs w:val="18"/>
              </w:rPr>
            </w:pPr>
            <w:r w:rsidRPr="00BD136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6E62BA">
        <w:tc>
          <w:tcPr>
            <w:tcW w:w="1701"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bCs/>
                <w:i/>
                <w:sz w:val="20"/>
                <w:szCs w:val="20"/>
              </w:rPr>
            </w:pPr>
            <w:r w:rsidRPr="00BD136D">
              <w:rPr>
                <w:b/>
                <w:bCs/>
                <w:sz w:val="20"/>
                <w:szCs w:val="20"/>
              </w:rPr>
              <w:t xml:space="preserve">Kostanjeva šiškarica </w:t>
            </w:r>
            <w:r w:rsidRPr="00BD136D">
              <w:rPr>
                <w:bCs/>
                <w:i/>
                <w:sz w:val="20"/>
                <w:szCs w:val="20"/>
              </w:rPr>
              <w:t xml:space="preserve">Dryocosmus kuriphilus </w:t>
            </w:r>
          </w:p>
          <w:p w:rsidR="002A04FC" w:rsidRPr="00BD136D" w:rsidRDefault="002A04FC" w:rsidP="006E62BA">
            <w:pPr>
              <w:jc w:val="left"/>
              <w:rPr>
                <w:b/>
                <w:bCs/>
                <w:sz w:val="20"/>
                <w:szCs w:val="20"/>
              </w:rPr>
            </w:pPr>
          </w:p>
        </w:tc>
        <w:tc>
          <w:tcPr>
            <w:tcW w:w="2997"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r w:rsidRPr="00BD136D">
              <w:rPr>
                <w:bCs/>
                <w:sz w:val="20"/>
                <w:szCs w:val="20"/>
              </w:rPr>
              <w:t>Napada</w:t>
            </w:r>
            <w:r w:rsidRPr="00BD136D">
              <w:rPr>
                <w:sz w:val="20"/>
                <w:szCs w:val="20"/>
              </w:rPr>
              <w:t xml:space="preserve"> pravi kostanj.</w:t>
            </w:r>
          </w:p>
          <w:p w:rsidR="002A04FC" w:rsidRPr="00BD136D" w:rsidRDefault="002A04FC" w:rsidP="006E62BA">
            <w:pPr>
              <w:jc w:val="left"/>
              <w:rPr>
                <w:sz w:val="20"/>
                <w:szCs w:val="20"/>
              </w:rPr>
            </w:pPr>
            <w:r w:rsidRPr="00BD136D">
              <w:rPr>
                <w:sz w:val="20"/>
                <w:szCs w:val="20"/>
              </w:rPr>
              <w:t xml:space="preserve">Kostanjeva šiškarica v EU ni več opredeljena kot karantenski škodljivec zaradi velike razširjenosti na vseh območjih, kjer se goji evropski ali pravi kostanj. Z uvedbo biotičnega varstva s pomočjo tujerodnega parazitioda </w:t>
            </w:r>
            <w:r w:rsidRPr="00BD136D">
              <w:rPr>
                <w:i/>
                <w:sz w:val="20"/>
                <w:szCs w:val="20"/>
              </w:rPr>
              <w:t>Torymus sinensis</w:t>
            </w:r>
            <w:r w:rsidRPr="00BD136D">
              <w:rPr>
                <w:sz w:val="20"/>
                <w:szCs w:val="20"/>
              </w:rPr>
              <w:t xml:space="preserve"> so se populacije šiškarice močno zmanjšale v večjem delu Evrope, zmanjšuje se tudi gospodarska škoda zaradi škodljivca. </w:t>
            </w:r>
          </w:p>
        </w:tc>
        <w:tc>
          <w:tcPr>
            <w:tcW w:w="264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r w:rsidRPr="00BD136D">
              <w:rPr>
                <w:sz w:val="20"/>
                <w:szCs w:val="20"/>
              </w:rPr>
              <w:t>Proti koncu aprila ali do sredine maja opazujemo odganjanje kostanja in v primeru pojava zadebelitev brstov, poganjkov ali pojava šišk na listnih žilah, le-te porežemo in uničimo.</w:t>
            </w:r>
          </w:p>
          <w:p w:rsidR="002A04FC" w:rsidRPr="00BD136D" w:rsidRDefault="002A04FC" w:rsidP="006E62BA">
            <w:pPr>
              <w:jc w:val="left"/>
              <w:rPr>
                <w:sz w:val="20"/>
                <w:szCs w:val="20"/>
              </w:rPr>
            </w:pPr>
          </w:p>
          <w:p w:rsidR="002A04FC" w:rsidRPr="00BD136D" w:rsidRDefault="002A04FC" w:rsidP="006E62BA">
            <w:pPr>
              <w:jc w:val="left"/>
              <w:rPr>
                <w:sz w:val="20"/>
                <w:szCs w:val="20"/>
              </w:rPr>
            </w:pPr>
            <w:r w:rsidRPr="00BD136D">
              <w:rPr>
                <w:sz w:val="20"/>
                <w:szCs w:val="20"/>
              </w:rPr>
              <w:t xml:space="preserve">Dolgoročno najbolj učinkovit ukrep je vnos </w:t>
            </w:r>
            <w:r w:rsidRPr="00BD136D">
              <w:rPr>
                <w:i/>
                <w:sz w:val="20"/>
                <w:szCs w:val="20"/>
              </w:rPr>
              <w:t>Torymus sinensis.</w:t>
            </w:r>
          </w:p>
        </w:tc>
        <w:tc>
          <w:tcPr>
            <w:tcW w:w="165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p>
        </w:tc>
        <w:tc>
          <w:tcPr>
            <w:tcW w:w="143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p>
        </w:tc>
        <w:tc>
          <w:tcPr>
            <w:tcW w:w="12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p>
        </w:tc>
        <w:tc>
          <w:tcPr>
            <w:tcW w:w="110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p>
        </w:tc>
        <w:tc>
          <w:tcPr>
            <w:tcW w:w="2310" w:type="dxa"/>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r w:rsidRPr="00BD136D">
              <w:rPr>
                <w:sz w:val="20"/>
                <w:szCs w:val="20"/>
              </w:rPr>
              <w:t>Kostanjeva šiškarica je povzročila veliko gospodarsko škodo v kostanjevih sestojih in v nasadih, zlasti na mladih drevesih, ki so se nepravilno obraščala ali  celo propadala.</w:t>
            </w:r>
          </w:p>
          <w:p w:rsidR="002A04FC" w:rsidRPr="00BD136D" w:rsidRDefault="002A04FC" w:rsidP="006E62BA">
            <w:pPr>
              <w:jc w:val="left"/>
              <w:rPr>
                <w:sz w:val="20"/>
                <w:szCs w:val="20"/>
              </w:rPr>
            </w:pPr>
            <w:r w:rsidRPr="00BD136D">
              <w:rPr>
                <w:sz w:val="20"/>
                <w:szCs w:val="20"/>
              </w:rPr>
              <w:t xml:space="preserve">Po načrtnih vnosih parazitoida </w:t>
            </w:r>
            <w:r w:rsidRPr="00BD136D">
              <w:rPr>
                <w:i/>
                <w:sz w:val="20"/>
                <w:szCs w:val="20"/>
              </w:rPr>
              <w:t>Torymus sinensis</w:t>
            </w:r>
            <w:r w:rsidRPr="00BD136D">
              <w:rPr>
                <w:sz w:val="20"/>
                <w:szCs w:val="20"/>
              </w:rPr>
              <w:t xml:space="preserve"> se pojav umirja, kostanj se ponovno obrašča in začenja roditi. </w:t>
            </w:r>
          </w:p>
        </w:tc>
      </w:tr>
      <w:tr w:rsidR="002A04FC" w:rsidRPr="00BD136D" w:rsidTr="006E62BA">
        <w:tc>
          <w:tcPr>
            <w:tcW w:w="15038" w:type="dxa"/>
            <w:gridSpan w:val="8"/>
            <w:tcBorders>
              <w:top w:val="single" w:sz="4" w:space="0" w:color="auto"/>
              <w:left w:val="single" w:sz="4" w:space="0" w:color="auto"/>
              <w:bottom w:val="single" w:sz="4" w:space="0" w:color="auto"/>
              <w:right w:val="single" w:sz="4" w:space="0" w:color="auto"/>
            </w:tcBorders>
          </w:tcPr>
          <w:p w:rsidR="002A04FC" w:rsidRPr="00BD136D" w:rsidRDefault="002A04FC" w:rsidP="006E62BA">
            <w:pPr>
              <w:jc w:val="left"/>
              <w:rPr>
                <w:sz w:val="20"/>
                <w:szCs w:val="20"/>
              </w:rPr>
            </w:pPr>
            <w:r w:rsidRPr="00BD136D">
              <w:rPr>
                <w:sz w:val="20"/>
                <w:szCs w:val="20"/>
              </w:rPr>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rsidR="002A04FC" w:rsidRPr="00BD136D" w:rsidRDefault="002A04FC" w:rsidP="006E62BA">
            <w:pPr>
              <w:jc w:val="left"/>
              <w:rPr>
                <w:sz w:val="20"/>
                <w:szCs w:val="20"/>
              </w:rPr>
            </w:pPr>
          </w:p>
          <w:p w:rsidR="002A04FC" w:rsidRPr="00BD136D" w:rsidRDefault="002A04FC" w:rsidP="006E62BA">
            <w:pPr>
              <w:jc w:val="left"/>
              <w:rPr>
                <w:sz w:val="20"/>
                <w:szCs w:val="20"/>
              </w:rPr>
            </w:pPr>
            <w:r w:rsidRPr="00BD136D">
              <w:rPr>
                <w:sz w:val="20"/>
                <w:szCs w:val="20"/>
              </w:rPr>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rsidR="002A04FC" w:rsidRPr="00BD136D" w:rsidRDefault="002A04FC" w:rsidP="006E62BA">
            <w:pPr>
              <w:jc w:val="left"/>
              <w:rPr>
                <w:sz w:val="20"/>
                <w:szCs w:val="20"/>
              </w:rPr>
            </w:pPr>
          </w:p>
          <w:p w:rsidR="002A04FC" w:rsidRPr="00BD136D" w:rsidRDefault="002A04FC" w:rsidP="006E62BA">
            <w:pPr>
              <w:spacing w:beforeLines="50" w:before="120" w:afterLines="50" w:after="120"/>
              <w:rPr>
                <w:sz w:val="20"/>
                <w:szCs w:val="20"/>
              </w:rPr>
            </w:pPr>
            <w:r w:rsidRPr="00BD136D">
              <w:rPr>
                <w:sz w:val="20"/>
                <w:szCs w:val="20"/>
              </w:rPr>
              <w:t xml:space="preserve">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 še preden začnejo izletati osice, to je najpozneje do sredine junija. </w:t>
            </w:r>
          </w:p>
        </w:tc>
      </w:tr>
    </w:tbl>
    <w:p w:rsidR="0084233E" w:rsidRPr="00BD136D" w:rsidRDefault="0084233E" w:rsidP="0084233E">
      <w:pPr>
        <w:pStyle w:val="Naslov2"/>
        <w:numPr>
          <w:ilvl w:val="0"/>
          <w:numId w:val="0"/>
        </w:numPr>
      </w:pPr>
    </w:p>
    <w:p w:rsidR="0084233E" w:rsidRPr="00BD136D" w:rsidRDefault="0084233E" w:rsidP="0084233E">
      <w:pPr>
        <w:pStyle w:val="Naslov2"/>
        <w:ind w:hanging="926"/>
      </w:pPr>
      <w:r w:rsidRPr="00BD136D">
        <w:br w:type="page"/>
      </w:r>
      <w:bookmarkStart w:id="102" w:name="_Toc447544587"/>
      <w:r w:rsidR="00EA55AD" w:rsidRPr="00BD136D">
        <w:lastRenderedPageBreak/>
        <w:t>INTEGRIRANO VARSTVO PRED PLEVELI (splošna navodila za sadne vrste (razen jagod))</w:t>
      </w:r>
      <w:bookmarkEnd w:id="101"/>
      <w:bookmarkEnd w:id="102"/>
    </w:p>
    <w:p w:rsidR="00FF67EF" w:rsidRPr="00BD136D" w:rsidRDefault="00EA55AD" w:rsidP="0063554E">
      <w:pPr>
        <w:rPr>
          <w:sz w:val="20"/>
          <w:szCs w:val="20"/>
        </w:rPr>
      </w:pPr>
      <w:r w:rsidRPr="00BD136D">
        <w:rPr>
          <w:sz w:val="20"/>
          <w:szCs w:val="20"/>
        </w:rPr>
        <w:t xml:space="preserve">V preglednici so navedena sredstva, ki se uporabljajo za zatiranje plevelov v nasadih različnih sadnih vrst. </w:t>
      </w:r>
    </w:p>
    <w:p w:rsidR="00EA55AD" w:rsidRPr="00BD136D" w:rsidRDefault="00FF67EF" w:rsidP="0063554E">
      <w:pPr>
        <w:rPr>
          <w:sz w:val="20"/>
          <w:szCs w:val="20"/>
        </w:rPr>
      </w:pPr>
      <w:r w:rsidRPr="00BD136D">
        <w:rPr>
          <w:b/>
          <w:sz w:val="20"/>
          <w:szCs w:val="20"/>
        </w:rPr>
        <w:t>Število uporab in u</w:t>
      </w:r>
      <w:r w:rsidR="00EA55AD" w:rsidRPr="00BD136D">
        <w:rPr>
          <w:b/>
          <w:sz w:val="20"/>
          <w:szCs w:val="20"/>
        </w:rPr>
        <w:t>poraba za posamezni namen (sadno vrsto) mora biti v skladu z navodilom za uporabo sredstva, oziroma registracijo.</w:t>
      </w:r>
    </w:p>
    <w:tbl>
      <w:tblPr>
        <w:tblW w:w="1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176"/>
        <w:gridCol w:w="1480"/>
        <w:gridCol w:w="2014"/>
        <w:gridCol w:w="1276"/>
        <w:gridCol w:w="1134"/>
        <w:gridCol w:w="3116"/>
      </w:tblGrid>
      <w:tr w:rsidR="00BD136D" w:rsidRPr="00BD136D" w:rsidTr="004B4D9F">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OPIS</w:t>
            </w:r>
          </w:p>
        </w:tc>
        <w:tc>
          <w:tcPr>
            <w:tcW w:w="217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UKREPI</w:t>
            </w:r>
          </w:p>
        </w:tc>
        <w:tc>
          <w:tcPr>
            <w:tcW w:w="1480"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AKTIVNA SNOV</w:t>
            </w:r>
          </w:p>
        </w:tc>
        <w:tc>
          <w:tcPr>
            <w:tcW w:w="2014"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FITOFARM.</w:t>
            </w:r>
          </w:p>
          <w:p w:rsidR="00EA55AD" w:rsidRPr="00BD136D" w:rsidRDefault="00EA55AD" w:rsidP="003D06AC">
            <w:pPr>
              <w:rPr>
                <w:sz w:val="18"/>
                <w:szCs w:val="18"/>
              </w:rPr>
            </w:pPr>
            <w:r w:rsidRPr="00BD136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rPr>
                <w:sz w:val="18"/>
                <w:szCs w:val="18"/>
              </w:rPr>
            </w:pPr>
            <w:r w:rsidRPr="00BD136D">
              <w:rPr>
                <w:sz w:val="18"/>
                <w:szCs w:val="18"/>
              </w:rPr>
              <w:t>KARENCA</w:t>
            </w:r>
          </w:p>
          <w:p w:rsidR="00791C25" w:rsidRPr="00BD136D" w:rsidRDefault="00791C25" w:rsidP="00791C25">
            <w:pPr>
              <w:rPr>
                <w:sz w:val="18"/>
                <w:szCs w:val="18"/>
              </w:rPr>
            </w:pPr>
            <w:r w:rsidRPr="00BD136D">
              <w:rPr>
                <w:sz w:val="17"/>
                <w:szCs w:val="17"/>
              </w:rPr>
              <w:t>Št.uporab letno</w:t>
            </w:r>
          </w:p>
        </w:tc>
        <w:tc>
          <w:tcPr>
            <w:tcW w:w="3116" w:type="dxa"/>
            <w:tcBorders>
              <w:top w:val="single" w:sz="12" w:space="0" w:color="auto"/>
              <w:left w:val="single" w:sz="12" w:space="0" w:color="auto"/>
              <w:bottom w:val="single" w:sz="12" w:space="0" w:color="auto"/>
              <w:right w:val="single" w:sz="12" w:space="0" w:color="auto"/>
            </w:tcBorders>
          </w:tcPr>
          <w:p w:rsidR="00EA55AD" w:rsidRPr="00BD136D" w:rsidRDefault="00EA55AD" w:rsidP="003D06AC">
            <w:pPr>
              <w:jc w:val="left"/>
              <w:rPr>
                <w:sz w:val="18"/>
                <w:szCs w:val="18"/>
              </w:rPr>
            </w:pPr>
            <w:r w:rsidRPr="00BD136D">
              <w:rPr>
                <w:sz w:val="18"/>
                <w:szCs w:val="18"/>
              </w:rPr>
              <w:t>OPOMBE</w:t>
            </w:r>
          </w:p>
        </w:tc>
      </w:tr>
      <w:tr w:rsidR="00BD136D" w:rsidRPr="00BD136D" w:rsidTr="004B4D9F">
        <w:trPr>
          <w:cantSplit/>
          <w:trHeight w:val="1050"/>
        </w:trPr>
        <w:tc>
          <w:tcPr>
            <w:tcW w:w="5578" w:type="dxa"/>
            <w:gridSpan w:val="3"/>
            <w:vMerge w:val="restart"/>
            <w:tcBorders>
              <w:top w:val="single" w:sz="12" w:space="0" w:color="auto"/>
            </w:tcBorders>
          </w:tcPr>
          <w:p w:rsidR="002A04FC" w:rsidRPr="00BD136D" w:rsidRDefault="002A04FC" w:rsidP="003D06AC">
            <w:pPr>
              <w:jc w:val="left"/>
              <w:rPr>
                <w:sz w:val="18"/>
                <w:szCs w:val="18"/>
              </w:rPr>
            </w:pPr>
            <w:r w:rsidRPr="00BD136D">
              <w:rPr>
                <w:b/>
                <w:bCs/>
                <w:sz w:val="18"/>
                <w:szCs w:val="18"/>
              </w:rPr>
              <w:t>ZATIRANJE   PLEVELOV</w:t>
            </w:r>
            <w:r w:rsidRPr="00BD136D">
              <w:rPr>
                <w:sz w:val="18"/>
                <w:szCs w:val="18"/>
              </w:rPr>
              <w:t>:</w:t>
            </w:r>
          </w:p>
          <w:p w:rsidR="002A04FC" w:rsidRPr="00BD136D" w:rsidRDefault="002A04FC" w:rsidP="003D06AC">
            <w:pPr>
              <w:jc w:val="left"/>
              <w:rPr>
                <w:sz w:val="18"/>
                <w:szCs w:val="18"/>
              </w:rPr>
            </w:pPr>
            <w:r w:rsidRPr="00BD136D">
              <w:rPr>
                <w:sz w:val="18"/>
                <w:szCs w:val="18"/>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rsidR="002A04FC" w:rsidRPr="00BD136D" w:rsidRDefault="002A04FC" w:rsidP="003D06AC">
            <w:pPr>
              <w:jc w:val="left"/>
              <w:rPr>
                <w:sz w:val="18"/>
                <w:szCs w:val="18"/>
              </w:rPr>
            </w:pPr>
          </w:p>
          <w:p w:rsidR="002A04FC" w:rsidRPr="00BD136D" w:rsidRDefault="002A04FC" w:rsidP="003D06AC">
            <w:pPr>
              <w:jc w:val="left"/>
              <w:rPr>
                <w:sz w:val="18"/>
                <w:szCs w:val="18"/>
              </w:rPr>
            </w:pPr>
            <w:r w:rsidRPr="00BD136D">
              <w:rPr>
                <w:sz w:val="18"/>
                <w:szCs w:val="18"/>
              </w:rPr>
              <w:t>Pri uporabi pripravkov na podlagi glifosata dosežemo najboljše učinke v jesenskem obdobju takoj po obiranju. Pripravke na podlagi oksifluorfena in MCPA uporabimo le spomladi. Poleti v primeru velike zapleveljenosti uporabljamo le pripravke na podlagi  glufosinata. S stališča omejevanja razvoja odpornosti plevelov na herbicide skušamo pri izbiri pripravkov čim bolj pestro kolobariti.</w:t>
            </w:r>
          </w:p>
          <w:p w:rsidR="002A04FC" w:rsidRPr="00BD136D" w:rsidRDefault="002A04FC" w:rsidP="003D06AC">
            <w:pPr>
              <w:jc w:val="left"/>
              <w:rPr>
                <w:sz w:val="18"/>
                <w:szCs w:val="18"/>
              </w:rPr>
            </w:pPr>
          </w:p>
          <w:p w:rsidR="002A04FC" w:rsidRPr="00BD136D" w:rsidRDefault="002A04FC" w:rsidP="003D06AC">
            <w:pPr>
              <w:jc w:val="left"/>
              <w:rPr>
                <w:sz w:val="18"/>
                <w:szCs w:val="18"/>
              </w:rPr>
            </w:pPr>
            <w:r w:rsidRPr="00BD136D">
              <w:rPr>
                <w:sz w:val="18"/>
                <w:szCs w:val="18"/>
              </w:rPr>
              <w:t>Za širino herbicidnega pasu upoštevamo pravila iz poglavja 5.1 v uvodnem delu, kjer so določene izjeme.</w:t>
            </w:r>
          </w:p>
          <w:p w:rsidR="002A04FC" w:rsidRPr="00BD136D" w:rsidRDefault="002A04FC" w:rsidP="003D06AC">
            <w:pPr>
              <w:jc w:val="left"/>
              <w:rPr>
                <w:sz w:val="18"/>
                <w:szCs w:val="18"/>
              </w:rPr>
            </w:pPr>
          </w:p>
          <w:p w:rsidR="002A04FC" w:rsidRPr="00BD136D" w:rsidRDefault="002A04FC" w:rsidP="003D06AC">
            <w:pPr>
              <w:jc w:val="left"/>
              <w:rPr>
                <w:sz w:val="18"/>
                <w:szCs w:val="18"/>
              </w:rPr>
            </w:pPr>
            <w:r w:rsidRPr="00BD136D">
              <w:rPr>
                <w:sz w:val="18"/>
                <w:szCs w:val="18"/>
              </w:rPr>
              <w:t>Pri lupinarjih je ustrezno zatiranje plevelov  pomembno tudi zaradi razvoja bolezni in škodljivcev, ter zaradi olajšanja dela ob spravilu pridelka. V tem času dajemo prednost pripravkom na osnovi glufosinata (BASTA - 15).  Pri kostanju zapleveljenost v mladosti značilno vpliva na razvoj kostanjevega raka.</w:t>
            </w:r>
          </w:p>
        </w:tc>
        <w:tc>
          <w:tcPr>
            <w:tcW w:w="1480" w:type="dxa"/>
            <w:tcBorders>
              <w:top w:val="single" w:sz="12" w:space="0" w:color="auto"/>
            </w:tcBorders>
          </w:tcPr>
          <w:p w:rsidR="002A04FC" w:rsidRPr="00BD136D" w:rsidRDefault="002A04FC" w:rsidP="003D06AC">
            <w:pPr>
              <w:jc w:val="left"/>
              <w:rPr>
                <w:sz w:val="18"/>
                <w:szCs w:val="18"/>
              </w:rPr>
            </w:pPr>
            <w:r w:rsidRPr="00BD136D">
              <w:rPr>
                <w:sz w:val="18"/>
                <w:szCs w:val="18"/>
              </w:rPr>
              <w:t>- glifosat*</w:t>
            </w:r>
          </w:p>
        </w:tc>
        <w:tc>
          <w:tcPr>
            <w:tcW w:w="2014" w:type="dxa"/>
            <w:tcBorders>
              <w:top w:val="single" w:sz="12" w:space="0" w:color="auto"/>
            </w:tcBorders>
          </w:tcPr>
          <w:p w:rsidR="002A04FC" w:rsidRPr="00BD136D" w:rsidRDefault="002A04FC" w:rsidP="003D06AC">
            <w:pPr>
              <w:jc w:val="left"/>
              <w:rPr>
                <w:sz w:val="18"/>
                <w:szCs w:val="18"/>
              </w:rPr>
            </w:pPr>
            <w:r w:rsidRPr="00BD136D">
              <w:rPr>
                <w:sz w:val="18"/>
                <w:szCs w:val="18"/>
              </w:rPr>
              <w:t>Boom efekt</w:t>
            </w:r>
            <w:r w:rsidRPr="00BD136D">
              <w:rPr>
                <w:sz w:val="18"/>
                <w:szCs w:val="18"/>
                <w:vertAlign w:val="superscript"/>
              </w:rPr>
              <w:t>c</w:t>
            </w:r>
          </w:p>
          <w:p w:rsidR="002A04FC" w:rsidRPr="00BD136D" w:rsidRDefault="002A04FC" w:rsidP="003D06AC">
            <w:pPr>
              <w:jc w:val="left"/>
              <w:rPr>
                <w:sz w:val="18"/>
                <w:szCs w:val="18"/>
              </w:rPr>
            </w:pPr>
            <w:r w:rsidRPr="00BD136D">
              <w:rPr>
                <w:sz w:val="18"/>
                <w:szCs w:val="18"/>
              </w:rPr>
              <w:t>Roundup ultra</w:t>
            </w:r>
            <w:r w:rsidRPr="00BD136D">
              <w:rPr>
                <w:sz w:val="18"/>
                <w:szCs w:val="18"/>
                <w:vertAlign w:val="superscript"/>
              </w:rPr>
              <w:t>c</w:t>
            </w:r>
            <w:r w:rsidRPr="00BD136D">
              <w:rPr>
                <w:sz w:val="18"/>
                <w:szCs w:val="18"/>
              </w:rPr>
              <w:t xml:space="preserve">, </w:t>
            </w:r>
          </w:p>
          <w:p w:rsidR="002A04FC" w:rsidRPr="00BD136D" w:rsidRDefault="002A04FC" w:rsidP="003D06AC">
            <w:pPr>
              <w:jc w:val="left"/>
              <w:rPr>
                <w:sz w:val="18"/>
                <w:szCs w:val="18"/>
              </w:rPr>
            </w:pPr>
            <w:r w:rsidRPr="00BD136D">
              <w:rPr>
                <w:sz w:val="18"/>
                <w:szCs w:val="18"/>
              </w:rPr>
              <w:t>Roundup easy</w:t>
            </w:r>
            <w:r w:rsidRPr="00BD136D">
              <w:rPr>
                <w:sz w:val="18"/>
                <w:szCs w:val="18"/>
                <w:vertAlign w:val="superscript"/>
              </w:rPr>
              <w:t>c</w:t>
            </w:r>
            <w:r w:rsidRPr="00BD136D">
              <w:rPr>
                <w:sz w:val="18"/>
                <w:szCs w:val="18"/>
              </w:rPr>
              <w:t xml:space="preserve"> </w:t>
            </w:r>
          </w:p>
          <w:p w:rsidR="002A04FC" w:rsidRPr="00BD136D" w:rsidRDefault="002A04FC" w:rsidP="003D06AC">
            <w:pPr>
              <w:jc w:val="left"/>
              <w:rPr>
                <w:sz w:val="18"/>
                <w:szCs w:val="18"/>
              </w:rPr>
            </w:pPr>
            <w:r w:rsidRPr="00BD136D">
              <w:rPr>
                <w:sz w:val="18"/>
                <w:szCs w:val="18"/>
              </w:rPr>
              <w:t>Dominator ultra 360 SL</w:t>
            </w:r>
            <w:r w:rsidRPr="00BD136D">
              <w:rPr>
                <w:sz w:val="18"/>
                <w:szCs w:val="18"/>
                <w:vertAlign w:val="superscript"/>
              </w:rPr>
              <w:t>c</w:t>
            </w:r>
          </w:p>
          <w:p w:rsidR="002A04FC" w:rsidRPr="00BD136D" w:rsidRDefault="002A04FC" w:rsidP="003D06AC">
            <w:pPr>
              <w:jc w:val="left"/>
              <w:rPr>
                <w:sz w:val="18"/>
                <w:szCs w:val="18"/>
              </w:rPr>
            </w:pPr>
            <w:r w:rsidRPr="00BD136D">
              <w:rPr>
                <w:sz w:val="18"/>
                <w:szCs w:val="18"/>
              </w:rPr>
              <w:t>Clinic 360 SL</w:t>
            </w:r>
            <w:r w:rsidRPr="00BD136D">
              <w:rPr>
                <w:sz w:val="18"/>
                <w:szCs w:val="18"/>
                <w:vertAlign w:val="superscript"/>
              </w:rPr>
              <w:t xml:space="preserve"> d</w:t>
            </w:r>
          </w:p>
          <w:p w:rsidR="002A04FC" w:rsidRPr="00BD136D" w:rsidRDefault="002A04FC" w:rsidP="003D06AC">
            <w:pPr>
              <w:jc w:val="left"/>
              <w:rPr>
                <w:sz w:val="18"/>
                <w:szCs w:val="18"/>
              </w:rPr>
            </w:pPr>
            <w:r w:rsidRPr="00BD136D">
              <w:rPr>
                <w:sz w:val="18"/>
                <w:szCs w:val="18"/>
              </w:rPr>
              <w:t xml:space="preserve">Plantella total </w:t>
            </w:r>
            <w:r w:rsidRPr="00BD136D">
              <w:rPr>
                <w:sz w:val="18"/>
                <w:szCs w:val="18"/>
                <w:vertAlign w:val="superscript"/>
              </w:rPr>
              <w:t>c</w:t>
            </w:r>
          </w:p>
          <w:p w:rsidR="002A04FC" w:rsidRPr="00BD136D" w:rsidRDefault="002A04FC" w:rsidP="003D06AC">
            <w:pPr>
              <w:jc w:val="left"/>
              <w:rPr>
                <w:sz w:val="18"/>
                <w:szCs w:val="18"/>
              </w:rPr>
            </w:pPr>
            <w:r w:rsidRPr="00BD136D">
              <w:rPr>
                <w:sz w:val="18"/>
                <w:szCs w:val="18"/>
              </w:rPr>
              <w:t>Bqm</w:t>
            </w:r>
            <w:r w:rsidRPr="00BD136D">
              <w:rPr>
                <w:sz w:val="18"/>
                <w:szCs w:val="18"/>
                <w:vertAlign w:val="superscript"/>
              </w:rPr>
              <w:t>1 c</w:t>
            </w:r>
            <w:r w:rsidRPr="00BD136D">
              <w:rPr>
                <w:sz w:val="18"/>
                <w:szCs w:val="18"/>
              </w:rPr>
              <w:t xml:space="preserve"> </w:t>
            </w:r>
          </w:p>
          <w:p w:rsidR="002A04FC" w:rsidRPr="00BD136D" w:rsidRDefault="002A04FC" w:rsidP="003D06AC">
            <w:pPr>
              <w:jc w:val="left"/>
              <w:rPr>
                <w:sz w:val="18"/>
                <w:szCs w:val="18"/>
              </w:rPr>
            </w:pPr>
            <w:r w:rsidRPr="00BD136D">
              <w:rPr>
                <w:sz w:val="18"/>
                <w:szCs w:val="18"/>
              </w:rPr>
              <w:t>Bqm super</w:t>
            </w:r>
            <w:r w:rsidRPr="00BD136D">
              <w:rPr>
                <w:sz w:val="18"/>
                <w:szCs w:val="18"/>
                <w:vertAlign w:val="superscript"/>
              </w:rPr>
              <w:t xml:space="preserve"> c</w:t>
            </w:r>
          </w:p>
          <w:p w:rsidR="002A04FC" w:rsidRPr="00BD136D" w:rsidRDefault="002A04FC" w:rsidP="003D06AC">
            <w:pPr>
              <w:jc w:val="left"/>
              <w:rPr>
                <w:sz w:val="18"/>
                <w:szCs w:val="18"/>
              </w:rPr>
            </w:pPr>
            <w:r w:rsidRPr="00BD136D">
              <w:rPr>
                <w:sz w:val="18"/>
                <w:szCs w:val="18"/>
              </w:rPr>
              <w:t>Tajfun 360</w:t>
            </w:r>
            <w:r w:rsidRPr="00BD136D">
              <w:rPr>
                <w:sz w:val="18"/>
                <w:szCs w:val="18"/>
                <w:vertAlign w:val="superscript"/>
              </w:rPr>
              <w:t xml:space="preserve"> c</w:t>
            </w:r>
          </w:p>
          <w:p w:rsidR="002A04FC" w:rsidRPr="00BD136D" w:rsidRDefault="00997175" w:rsidP="003D06AC">
            <w:pPr>
              <w:jc w:val="left"/>
              <w:rPr>
                <w:sz w:val="18"/>
                <w:szCs w:val="18"/>
              </w:rPr>
            </w:pPr>
            <w:r w:rsidRPr="00BD136D">
              <w:rPr>
                <w:sz w:val="18"/>
                <w:szCs w:val="18"/>
              </w:rPr>
              <w:t>Shyfo</w:t>
            </w:r>
            <w:r w:rsidR="002A04FC" w:rsidRPr="00BD136D">
              <w:rPr>
                <w:sz w:val="18"/>
                <w:szCs w:val="18"/>
                <w:vertAlign w:val="superscript"/>
              </w:rPr>
              <w:t xml:space="preserve"> d</w:t>
            </w:r>
          </w:p>
          <w:p w:rsidR="002A04FC" w:rsidRPr="00BD136D" w:rsidRDefault="002A04FC" w:rsidP="003D06AC">
            <w:pPr>
              <w:jc w:val="left"/>
              <w:rPr>
                <w:sz w:val="18"/>
                <w:szCs w:val="18"/>
              </w:rPr>
            </w:pPr>
            <w:r w:rsidRPr="00BD136D">
              <w:rPr>
                <w:sz w:val="18"/>
                <w:szCs w:val="18"/>
              </w:rPr>
              <w:t>Helosate 450 SL</w:t>
            </w:r>
            <w:r w:rsidRPr="00BD136D">
              <w:rPr>
                <w:sz w:val="18"/>
                <w:szCs w:val="18"/>
                <w:vertAlign w:val="superscript"/>
              </w:rPr>
              <w:t>2,c</w:t>
            </w:r>
          </w:p>
          <w:p w:rsidR="002A04FC" w:rsidRPr="00BD136D" w:rsidRDefault="002A04FC" w:rsidP="003D06AC">
            <w:pPr>
              <w:jc w:val="left"/>
              <w:rPr>
                <w:sz w:val="18"/>
                <w:szCs w:val="18"/>
              </w:rPr>
            </w:pPr>
            <w:r w:rsidRPr="00BD136D">
              <w:rPr>
                <w:sz w:val="18"/>
                <w:szCs w:val="18"/>
              </w:rPr>
              <w:t>Helosate 450 TF</w:t>
            </w:r>
            <w:r w:rsidRPr="00BD136D">
              <w:rPr>
                <w:sz w:val="18"/>
                <w:szCs w:val="18"/>
                <w:vertAlign w:val="superscript"/>
              </w:rPr>
              <w:t>2,c</w:t>
            </w:r>
          </w:p>
        </w:tc>
        <w:tc>
          <w:tcPr>
            <w:tcW w:w="1276" w:type="dxa"/>
            <w:tcBorders>
              <w:top w:val="single" w:sz="12" w:space="0" w:color="auto"/>
            </w:tcBorders>
          </w:tcPr>
          <w:p w:rsidR="002A04FC" w:rsidRPr="00BD136D" w:rsidRDefault="002A04FC" w:rsidP="003D06AC">
            <w:pPr>
              <w:jc w:val="left"/>
              <w:rPr>
                <w:sz w:val="18"/>
                <w:szCs w:val="18"/>
              </w:rPr>
            </w:pPr>
            <w:r w:rsidRPr="00BD136D">
              <w:rPr>
                <w:sz w:val="18"/>
                <w:szCs w:val="18"/>
              </w:rPr>
              <w:t>2-9 l/ha</w:t>
            </w:r>
          </w:p>
          <w:p w:rsidR="002A04FC" w:rsidRPr="00BD136D" w:rsidRDefault="002A04FC" w:rsidP="003D06AC">
            <w:pPr>
              <w:jc w:val="left"/>
              <w:rPr>
                <w:sz w:val="18"/>
                <w:szCs w:val="18"/>
              </w:rPr>
            </w:pPr>
            <w:r w:rsidRPr="00BD136D">
              <w:rPr>
                <w:sz w:val="18"/>
                <w:szCs w:val="18"/>
              </w:rPr>
              <w:t>1,5 – 10 l/ha</w:t>
            </w:r>
          </w:p>
          <w:p w:rsidR="002A04FC" w:rsidRPr="00BD136D" w:rsidRDefault="002A04FC" w:rsidP="003D06AC">
            <w:pPr>
              <w:jc w:val="left"/>
              <w:rPr>
                <w:sz w:val="18"/>
                <w:szCs w:val="18"/>
              </w:rPr>
            </w:pPr>
            <w:r w:rsidRPr="00BD136D">
              <w:rPr>
                <w:sz w:val="18"/>
                <w:szCs w:val="18"/>
              </w:rPr>
              <w:t>Max 10 l/ha</w:t>
            </w:r>
          </w:p>
          <w:p w:rsidR="002A04FC" w:rsidRPr="00BD136D" w:rsidRDefault="002A04FC" w:rsidP="003D06AC">
            <w:pPr>
              <w:jc w:val="left"/>
              <w:rPr>
                <w:sz w:val="18"/>
                <w:szCs w:val="18"/>
              </w:rPr>
            </w:pPr>
            <w:r w:rsidRPr="00BD136D">
              <w:rPr>
                <w:sz w:val="18"/>
                <w:szCs w:val="18"/>
              </w:rPr>
              <w:t>2 - 10 l/ha</w:t>
            </w:r>
          </w:p>
          <w:p w:rsidR="002A04FC" w:rsidRPr="00BD136D" w:rsidRDefault="002A04FC" w:rsidP="003D06AC">
            <w:pPr>
              <w:jc w:val="left"/>
              <w:rPr>
                <w:sz w:val="18"/>
                <w:szCs w:val="18"/>
              </w:rPr>
            </w:pPr>
            <w:r w:rsidRPr="00BD136D">
              <w:rPr>
                <w:sz w:val="18"/>
                <w:szCs w:val="18"/>
              </w:rPr>
              <w:t>1,5 – 10 l/ha</w:t>
            </w:r>
          </w:p>
          <w:p w:rsidR="002A04FC" w:rsidRPr="00BD136D" w:rsidRDefault="002A04FC" w:rsidP="00C23A43">
            <w:pPr>
              <w:jc w:val="left"/>
              <w:rPr>
                <w:sz w:val="18"/>
                <w:szCs w:val="18"/>
              </w:rPr>
            </w:pPr>
            <w:r w:rsidRPr="00BD136D">
              <w:rPr>
                <w:sz w:val="18"/>
                <w:szCs w:val="18"/>
              </w:rPr>
              <w:t>Max 10 l/ha</w:t>
            </w:r>
          </w:p>
          <w:p w:rsidR="002A04FC" w:rsidRPr="00BD136D" w:rsidRDefault="002A04FC" w:rsidP="003D06AC">
            <w:pPr>
              <w:jc w:val="left"/>
              <w:rPr>
                <w:sz w:val="18"/>
                <w:szCs w:val="18"/>
              </w:rPr>
            </w:pPr>
            <w:r w:rsidRPr="00BD136D">
              <w:rPr>
                <w:sz w:val="18"/>
                <w:szCs w:val="18"/>
              </w:rPr>
              <w:t>2 – 9 l/ha</w:t>
            </w:r>
          </w:p>
          <w:p w:rsidR="002A04FC" w:rsidRPr="00BD136D" w:rsidRDefault="002A04FC" w:rsidP="003D06AC">
            <w:pPr>
              <w:jc w:val="left"/>
              <w:rPr>
                <w:sz w:val="18"/>
                <w:szCs w:val="18"/>
              </w:rPr>
            </w:pPr>
            <w:r w:rsidRPr="00BD136D">
              <w:rPr>
                <w:sz w:val="18"/>
                <w:szCs w:val="18"/>
              </w:rPr>
              <w:t>1,5 – 10 l/ha</w:t>
            </w:r>
          </w:p>
          <w:p w:rsidR="002A04FC" w:rsidRPr="00BD136D" w:rsidRDefault="002A04FC" w:rsidP="00816800">
            <w:pPr>
              <w:jc w:val="left"/>
              <w:rPr>
                <w:sz w:val="18"/>
                <w:szCs w:val="18"/>
              </w:rPr>
            </w:pPr>
            <w:r w:rsidRPr="00BD136D">
              <w:rPr>
                <w:sz w:val="18"/>
                <w:szCs w:val="18"/>
              </w:rPr>
              <w:t>2 - 10 l/ha</w:t>
            </w:r>
          </w:p>
          <w:p w:rsidR="002A04FC" w:rsidRPr="00BD136D" w:rsidRDefault="002A04FC" w:rsidP="003D06AC">
            <w:pPr>
              <w:jc w:val="left"/>
              <w:rPr>
                <w:sz w:val="18"/>
                <w:szCs w:val="18"/>
              </w:rPr>
            </w:pPr>
            <w:r w:rsidRPr="00BD136D">
              <w:rPr>
                <w:sz w:val="18"/>
                <w:szCs w:val="18"/>
              </w:rPr>
              <w:t>1,5 – 5 l/ha</w:t>
            </w:r>
          </w:p>
          <w:p w:rsidR="002A04FC" w:rsidRPr="00BD136D" w:rsidRDefault="002A04FC" w:rsidP="003D06AC">
            <w:pPr>
              <w:jc w:val="left"/>
              <w:rPr>
                <w:sz w:val="18"/>
                <w:szCs w:val="18"/>
              </w:rPr>
            </w:pPr>
            <w:r w:rsidRPr="00BD136D">
              <w:rPr>
                <w:sz w:val="18"/>
                <w:szCs w:val="18"/>
              </w:rPr>
              <w:t>4 l/ha</w:t>
            </w:r>
          </w:p>
          <w:p w:rsidR="002A04FC" w:rsidRPr="00BD136D" w:rsidRDefault="002A04FC" w:rsidP="003D06AC">
            <w:pPr>
              <w:jc w:val="left"/>
              <w:rPr>
                <w:sz w:val="18"/>
                <w:szCs w:val="18"/>
              </w:rPr>
            </w:pPr>
            <w:r w:rsidRPr="00BD136D">
              <w:rPr>
                <w:sz w:val="18"/>
                <w:szCs w:val="18"/>
              </w:rPr>
              <w:t>4 l/ha</w:t>
            </w:r>
          </w:p>
        </w:tc>
        <w:tc>
          <w:tcPr>
            <w:tcW w:w="1134" w:type="dxa"/>
            <w:tcBorders>
              <w:top w:val="single" w:sz="12" w:space="0" w:color="auto"/>
            </w:tcBorders>
          </w:tcPr>
          <w:p w:rsidR="002A04FC" w:rsidRPr="00BD136D" w:rsidRDefault="002A04FC" w:rsidP="0069796A">
            <w:pPr>
              <w:jc w:val="left"/>
              <w:rPr>
                <w:sz w:val="18"/>
                <w:szCs w:val="18"/>
              </w:rPr>
            </w:pPr>
            <w:r w:rsidRPr="00BD136D">
              <w:rPr>
                <w:sz w:val="18"/>
                <w:szCs w:val="18"/>
              </w:rPr>
              <w:t xml:space="preserve">35 dni   1xL </w:t>
            </w:r>
          </w:p>
          <w:p w:rsidR="002A04FC" w:rsidRPr="00BD136D" w:rsidRDefault="002A04FC" w:rsidP="0069796A">
            <w:pPr>
              <w:jc w:val="left"/>
              <w:rPr>
                <w:sz w:val="18"/>
                <w:szCs w:val="18"/>
              </w:rPr>
            </w:pPr>
            <w:r w:rsidRPr="00BD136D">
              <w:rPr>
                <w:sz w:val="18"/>
                <w:szCs w:val="18"/>
              </w:rPr>
              <w:t>35 dni   2xL</w:t>
            </w:r>
          </w:p>
          <w:p w:rsidR="002A04FC" w:rsidRPr="00BD136D" w:rsidRDefault="002A04FC" w:rsidP="0069796A">
            <w:pPr>
              <w:jc w:val="left"/>
              <w:rPr>
                <w:sz w:val="18"/>
                <w:szCs w:val="18"/>
              </w:rPr>
            </w:pPr>
            <w:r w:rsidRPr="00BD136D">
              <w:rPr>
                <w:sz w:val="18"/>
                <w:szCs w:val="18"/>
              </w:rPr>
              <w:t>42 dni   1xL</w:t>
            </w:r>
          </w:p>
          <w:p w:rsidR="002A04FC" w:rsidRPr="00BD136D" w:rsidRDefault="002A04FC" w:rsidP="0069796A">
            <w:pPr>
              <w:jc w:val="left"/>
              <w:rPr>
                <w:sz w:val="18"/>
                <w:szCs w:val="18"/>
              </w:rPr>
            </w:pPr>
            <w:r w:rsidRPr="00BD136D">
              <w:rPr>
                <w:sz w:val="18"/>
                <w:szCs w:val="18"/>
              </w:rPr>
              <w:t xml:space="preserve">35 dni   3xL  </w:t>
            </w:r>
          </w:p>
          <w:p w:rsidR="002A04FC" w:rsidRPr="00BD136D" w:rsidRDefault="002A04FC" w:rsidP="0069796A">
            <w:pPr>
              <w:jc w:val="left"/>
              <w:rPr>
                <w:sz w:val="18"/>
                <w:szCs w:val="18"/>
              </w:rPr>
            </w:pPr>
            <w:r w:rsidRPr="00BD136D">
              <w:rPr>
                <w:sz w:val="18"/>
                <w:szCs w:val="18"/>
              </w:rPr>
              <w:t xml:space="preserve"> 7 dni 1-2xL</w:t>
            </w:r>
          </w:p>
          <w:p w:rsidR="002A04FC" w:rsidRPr="00BD136D" w:rsidRDefault="002A04FC" w:rsidP="00C23A43">
            <w:pPr>
              <w:jc w:val="left"/>
              <w:rPr>
                <w:sz w:val="18"/>
                <w:szCs w:val="18"/>
              </w:rPr>
            </w:pPr>
            <w:r w:rsidRPr="00BD136D">
              <w:rPr>
                <w:sz w:val="18"/>
                <w:szCs w:val="18"/>
              </w:rPr>
              <w:t xml:space="preserve">35 dni   1xL </w:t>
            </w:r>
          </w:p>
          <w:p w:rsidR="002A04FC" w:rsidRPr="00BD136D" w:rsidRDefault="002A04FC" w:rsidP="00816800">
            <w:pPr>
              <w:jc w:val="left"/>
              <w:rPr>
                <w:sz w:val="18"/>
                <w:szCs w:val="18"/>
              </w:rPr>
            </w:pPr>
            <w:r w:rsidRPr="00BD136D">
              <w:rPr>
                <w:sz w:val="18"/>
                <w:szCs w:val="18"/>
              </w:rPr>
              <w:t xml:space="preserve">35 dni   1xL </w:t>
            </w:r>
          </w:p>
          <w:p w:rsidR="002A04FC" w:rsidRPr="00BD136D" w:rsidRDefault="002A04FC" w:rsidP="00816800">
            <w:pPr>
              <w:jc w:val="left"/>
              <w:rPr>
                <w:sz w:val="18"/>
                <w:szCs w:val="18"/>
              </w:rPr>
            </w:pPr>
            <w:r w:rsidRPr="00BD136D">
              <w:rPr>
                <w:sz w:val="18"/>
                <w:szCs w:val="18"/>
              </w:rPr>
              <w:t xml:space="preserve">35 dni   2xL </w:t>
            </w:r>
          </w:p>
          <w:p w:rsidR="002A04FC" w:rsidRPr="00BD136D" w:rsidRDefault="002A04FC" w:rsidP="00816800">
            <w:pPr>
              <w:jc w:val="left"/>
              <w:rPr>
                <w:sz w:val="18"/>
                <w:szCs w:val="18"/>
              </w:rPr>
            </w:pPr>
            <w:r w:rsidRPr="00BD136D">
              <w:rPr>
                <w:sz w:val="18"/>
                <w:szCs w:val="18"/>
              </w:rPr>
              <w:t xml:space="preserve">35 dni   3xL  </w:t>
            </w:r>
          </w:p>
          <w:p w:rsidR="002A04FC" w:rsidRPr="00BD136D" w:rsidRDefault="002A04FC" w:rsidP="00816800">
            <w:pPr>
              <w:jc w:val="left"/>
              <w:rPr>
                <w:sz w:val="18"/>
                <w:szCs w:val="18"/>
              </w:rPr>
            </w:pPr>
            <w:r w:rsidRPr="00BD136D">
              <w:rPr>
                <w:sz w:val="18"/>
                <w:szCs w:val="18"/>
              </w:rPr>
              <w:t>35 dni   2xL</w:t>
            </w:r>
          </w:p>
          <w:p w:rsidR="002A04FC" w:rsidRPr="00BD136D" w:rsidRDefault="002A04FC" w:rsidP="0069796A">
            <w:pPr>
              <w:jc w:val="left"/>
              <w:rPr>
                <w:sz w:val="18"/>
                <w:szCs w:val="18"/>
              </w:rPr>
            </w:pPr>
            <w:r w:rsidRPr="00BD136D">
              <w:rPr>
                <w:sz w:val="18"/>
                <w:szCs w:val="18"/>
              </w:rPr>
              <w:t>42 dni   1xL</w:t>
            </w:r>
          </w:p>
          <w:p w:rsidR="002A04FC" w:rsidRPr="00BD136D" w:rsidRDefault="002A04FC" w:rsidP="0069796A">
            <w:pPr>
              <w:jc w:val="left"/>
              <w:rPr>
                <w:sz w:val="18"/>
                <w:szCs w:val="18"/>
              </w:rPr>
            </w:pPr>
            <w:r w:rsidRPr="00BD136D">
              <w:rPr>
                <w:sz w:val="18"/>
                <w:szCs w:val="18"/>
              </w:rPr>
              <w:t>42 dni   1xL</w:t>
            </w:r>
          </w:p>
        </w:tc>
        <w:tc>
          <w:tcPr>
            <w:tcW w:w="3116" w:type="dxa"/>
            <w:tcBorders>
              <w:top w:val="single" w:sz="12" w:space="0" w:color="auto"/>
            </w:tcBorders>
          </w:tcPr>
          <w:p w:rsidR="002A04FC" w:rsidRPr="00BD136D" w:rsidRDefault="002A04FC" w:rsidP="0069796A">
            <w:pPr>
              <w:jc w:val="left"/>
              <w:rPr>
                <w:sz w:val="18"/>
                <w:szCs w:val="18"/>
              </w:rPr>
            </w:pPr>
            <w:r w:rsidRPr="00BD136D">
              <w:rPr>
                <w:sz w:val="18"/>
                <w:szCs w:val="18"/>
              </w:rPr>
              <w:t xml:space="preserve">* Odmerek je odvisen od uporabljenega fitofarmacevtskega sredstva in prevladujoče vrste plevela v času tretiranja. </w:t>
            </w:r>
          </w:p>
          <w:p w:rsidR="002A04FC" w:rsidRPr="00BD136D" w:rsidRDefault="002A04FC" w:rsidP="0069796A">
            <w:pPr>
              <w:jc w:val="left"/>
              <w:rPr>
                <w:sz w:val="18"/>
                <w:szCs w:val="18"/>
              </w:rPr>
            </w:pPr>
            <w:r w:rsidRPr="00BD136D">
              <w:rPr>
                <w:bCs/>
                <w:sz w:val="18"/>
                <w:szCs w:val="18"/>
                <w:vertAlign w:val="superscript"/>
              </w:rPr>
              <w:t>C</w:t>
            </w:r>
            <w:r w:rsidRPr="00BD136D">
              <w:rPr>
                <w:bCs/>
                <w:sz w:val="18"/>
                <w:szCs w:val="18"/>
              </w:rPr>
              <w:t xml:space="preserve">Upoštevati </w:t>
            </w:r>
            <w:r w:rsidRPr="00BD136D">
              <w:rPr>
                <w:sz w:val="18"/>
                <w:szCs w:val="18"/>
              </w:rPr>
              <w:t>netretirani varnostni pas 15 m tlorisne širine od meje brega voda 1. reda in 5 m tlorisne širine od meje brega voda 2. Reda.</w:t>
            </w:r>
          </w:p>
          <w:p w:rsidR="002A04FC" w:rsidRPr="00BD136D" w:rsidRDefault="002A04FC" w:rsidP="00C607A1">
            <w:pPr>
              <w:autoSpaceDE w:val="0"/>
              <w:autoSpaceDN w:val="0"/>
              <w:adjustRightInd w:val="0"/>
              <w:jc w:val="left"/>
              <w:rPr>
                <w:bCs/>
                <w:sz w:val="18"/>
                <w:szCs w:val="18"/>
                <w:lang w:eastAsia="sl-SI"/>
              </w:rPr>
            </w:pPr>
            <w:r w:rsidRPr="00BD136D">
              <w:rPr>
                <w:b/>
                <w:bCs/>
                <w:sz w:val="18"/>
                <w:szCs w:val="18"/>
                <w:vertAlign w:val="superscript"/>
              </w:rPr>
              <w:t>d</w:t>
            </w:r>
            <w:r w:rsidRPr="00BD136D">
              <w:rPr>
                <w:b/>
                <w:bCs/>
                <w:sz w:val="18"/>
                <w:szCs w:val="18"/>
              </w:rPr>
              <w:t xml:space="preserve"> </w:t>
            </w:r>
            <w:r w:rsidRPr="00BD136D">
              <w:rPr>
                <w:bCs/>
                <w:sz w:val="18"/>
                <w:szCs w:val="18"/>
              </w:rPr>
              <w:t xml:space="preserve">Upoštevati 15 m netretiran varnostni pas do vodne površine od </w:t>
            </w:r>
            <w:r w:rsidRPr="00BD136D">
              <w:rPr>
                <w:bCs/>
                <w:sz w:val="18"/>
                <w:szCs w:val="18"/>
                <w:lang w:eastAsia="sl-SI"/>
              </w:rPr>
              <w:t>meje brega voda 1. in 2. reda.</w:t>
            </w:r>
          </w:p>
          <w:p w:rsidR="002A04FC" w:rsidRPr="00BD136D" w:rsidRDefault="002A04FC" w:rsidP="00C607A1">
            <w:pPr>
              <w:autoSpaceDE w:val="0"/>
              <w:autoSpaceDN w:val="0"/>
              <w:adjustRightInd w:val="0"/>
              <w:jc w:val="left"/>
              <w:rPr>
                <w:b/>
                <w:bCs/>
                <w:sz w:val="18"/>
                <w:szCs w:val="18"/>
                <w:lang w:eastAsia="sl-SI"/>
              </w:rPr>
            </w:pPr>
            <w:r w:rsidRPr="00BD136D">
              <w:rPr>
                <w:sz w:val="18"/>
                <w:szCs w:val="18"/>
                <w:vertAlign w:val="superscript"/>
              </w:rPr>
              <w:t xml:space="preserve">1 </w:t>
            </w:r>
            <w:r w:rsidRPr="00BD136D">
              <w:rPr>
                <w:sz w:val="18"/>
                <w:szCs w:val="18"/>
              </w:rPr>
              <w:t xml:space="preserve">datum veljavnost </w:t>
            </w:r>
            <w:r w:rsidRPr="00BD136D">
              <w:rPr>
                <w:b/>
                <w:sz w:val="18"/>
                <w:szCs w:val="18"/>
              </w:rPr>
              <w:t>19.1.2017</w:t>
            </w:r>
          </w:p>
          <w:p w:rsidR="002A04FC" w:rsidRPr="00BD136D" w:rsidRDefault="002A04FC" w:rsidP="0069796A">
            <w:pPr>
              <w:jc w:val="left"/>
              <w:rPr>
                <w:sz w:val="18"/>
                <w:szCs w:val="18"/>
              </w:rPr>
            </w:pPr>
          </w:p>
        </w:tc>
      </w:tr>
      <w:tr w:rsidR="00BD136D" w:rsidRPr="00BD136D" w:rsidTr="004B4D9F">
        <w:trPr>
          <w:cantSplit/>
          <w:trHeight w:val="1030"/>
        </w:trPr>
        <w:tc>
          <w:tcPr>
            <w:tcW w:w="5578" w:type="dxa"/>
            <w:gridSpan w:val="3"/>
            <w:vMerge/>
          </w:tcPr>
          <w:p w:rsidR="002A04FC" w:rsidRPr="00BD136D" w:rsidRDefault="002A04FC" w:rsidP="003D06AC">
            <w:pPr>
              <w:jc w:val="left"/>
              <w:rPr>
                <w:b/>
                <w:bCs/>
                <w:sz w:val="18"/>
                <w:szCs w:val="18"/>
              </w:rPr>
            </w:pPr>
          </w:p>
        </w:tc>
        <w:tc>
          <w:tcPr>
            <w:tcW w:w="1480" w:type="dxa"/>
          </w:tcPr>
          <w:p w:rsidR="002A04FC" w:rsidRPr="00BD136D" w:rsidRDefault="002A04FC" w:rsidP="003D06AC">
            <w:pPr>
              <w:jc w:val="left"/>
              <w:rPr>
                <w:sz w:val="18"/>
                <w:szCs w:val="18"/>
              </w:rPr>
            </w:pPr>
            <w:r w:rsidRPr="00BD136D">
              <w:rPr>
                <w:sz w:val="18"/>
                <w:szCs w:val="18"/>
              </w:rPr>
              <w:t>- glifosat *</w:t>
            </w:r>
          </w:p>
          <w:p w:rsidR="002A04FC" w:rsidRPr="00BD136D" w:rsidRDefault="002A04FC" w:rsidP="003D06AC">
            <w:pPr>
              <w:jc w:val="left"/>
              <w:rPr>
                <w:sz w:val="18"/>
                <w:szCs w:val="18"/>
              </w:rPr>
            </w:pPr>
            <w:r w:rsidRPr="00BD136D">
              <w:rPr>
                <w:sz w:val="18"/>
                <w:szCs w:val="18"/>
              </w:rPr>
              <w:t xml:space="preserve">kalijeva sol </w:t>
            </w:r>
          </w:p>
          <w:p w:rsidR="002A04FC" w:rsidRPr="00BD136D" w:rsidRDefault="002A04FC" w:rsidP="003D06AC">
            <w:pPr>
              <w:jc w:val="left"/>
              <w:rPr>
                <w:sz w:val="18"/>
                <w:szCs w:val="18"/>
              </w:rPr>
            </w:pPr>
          </w:p>
          <w:p w:rsidR="002A04FC" w:rsidRPr="00BD136D" w:rsidRDefault="002A04FC" w:rsidP="003D06AC">
            <w:pPr>
              <w:rPr>
                <w:sz w:val="18"/>
                <w:szCs w:val="18"/>
              </w:rPr>
            </w:pPr>
            <w:r w:rsidRPr="00BD136D">
              <w:rPr>
                <w:sz w:val="18"/>
                <w:szCs w:val="18"/>
              </w:rPr>
              <w:t xml:space="preserve">- glifosat  </w:t>
            </w:r>
          </w:p>
          <w:p w:rsidR="002A04FC" w:rsidRPr="00BD136D" w:rsidRDefault="002A04FC" w:rsidP="003D06AC">
            <w:pPr>
              <w:rPr>
                <w:sz w:val="18"/>
                <w:szCs w:val="18"/>
              </w:rPr>
            </w:pPr>
            <w:r w:rsidRPr="00BD136D">
              <w:rPr>
                <w:sz w:val="18"/>
                <w:szCs w:val="18"/>
              </w:rPr>
              <w:t xml:space="preserve"> (amonijeva sol)</w:t>
            </w:r>
          </w:p>
        </w:tc>
        <w:tc>
          <w:tcPr>
            <w:tcW w:w="2014" w:type="dxa"/>
          </w:tcPr>
          <w:p w:rsidR="002A04FC" w:rsidRPr="00BD136D" w:rsidRDefault="002A04FC" w:rsidP="003D06AC">
            <w:pPr>
              <w:jc w:val="left"/>
              <w:rPr>
                <w:sz w:val="18"/>
                <w:szCs w:val="18"/>
              </w:rPr>
            </w:pPr>
            <w:r w:rsidRPr="00BD136D">
              <w:rPr>
                <w:sz w:val="18"/>
                <w:szCs w:val="18"/>
              </w:rPr>
              <w:t>Roundup energy</w:t>
            </w:r>
            <w:r w:rsidRPr="00BD136D">
              <w:rPr>
                <w:sz w:val="18"/>
                <w:szCs w:val="18"/>
                <w:vertAlign w:val="superscript"/>
              </w:rPr>
              <w:t>d</w:t>
            </w:r>
          </w:p>
          <w:p w:rsidR="002A04FC" w:rsidRPr="00BD136D" w:rsidRDefault="002A04FC" w:rsidP="003D06AC">
            <w:pPr>
              <w:jc w:val="left"/>
              <w:rPr>
                <w:sz w:val="18"/>
                <w:szCs w:val="18"/>
              </w:rPr>
            </w:pPr>
            <w:r w:rsidRPr="00BD136D">
              <w:rPr>
                <w:sz w:val="18"/>
                <w:szCs w:val="18"/>
              </w:rPr>
              <w:t>Roundup flex</w:t>
            </w:r>
            <w:r w:rsidRPr="00BD136D">
              <w:rPr>
                <w:sz w:val="18"/>
                <w:szCs w:val="18"/>
                <w:vertAlign w:val="superscript"/>
              </w:rPr>
              <w:t>c</w:t>
            </w:r>
          </w:p>
          <w:p w:rsidR="002A04FC" w:rsidRPr="00BD136D" w:rsidRDefault="002A04FC" w:rsidP="003D06AC">
            <w:pPr>
              <w:jc w:val="left"/>
              <w:rPr>
                <w:sz w:val="18"/>
                <w:szCs w:val="18"/>
              </w:rPr>
            </w:pPr>
            <w:r w:rsidRPr="00BD136D">
              <w:rPr>
                <w:sz w:val="18"/>
                <w:szCs w:val="18"/>
              </w:rPr>
              <w:t>Roundup max</w:t>
            </w:r>
            <w:r w:rsidRPr="00BD136D">
              <w:rPr>
                <w:sz w:val="18"/>
                <w:szCs w:val="18"/>
                <w:vertAlign w:val="superscript"/>
              </w:rPr>
              <w:t>c</w:t>
            </w:r>
          </w:p>
          <w:p w:rsidR="002A04FC" w:rsidRPr="00BD136D" w:rsidRDefault="002A04FC" w:rsidP="003D06AC">
            <w:pPr>
              <w:rPr>
                <w:sz w:val="18"/>
                <w:szCs w:val="18"/>
              </w:rPr>
            </w:pPr>
            <w:r w:rsidRPr="00BD136D">
              <w:rPr>
                <w:sz w:val="18"/>
                <w:szCs w:val="18"/>
              </w:rPr>
              <w:t>Touchdown system 4</w:t>
            </w:r>
            <w:r w:rsidRPr="00BD136D">
              <w:rPr>
                <w:sz w:val="18"/>
                <w:szCs w:val="18"/>
                <w:vertAlign w:val="superscript"/>
              </w:rPr>
              <w:t>1,c</w:t>
            </w:r>
          </w:p>
        </w:tc>
        <w:tc>
          <w:tcPr>
            <w:tcW w:w="1276" w:type="dxa"/>
          </w:tcPr>
          <w:p w:rsidR="002A04FC" w:rsidRPr="00BD136D" w:rsidRDefault="002A04FC" w:rsidP="003D06AC">
            <w:pPr>
              <w:jc w:val="left"/>
              <w:rPr>
                <w:sz w:val="18"/>
                <w:szCs w:val="18"/>
              </w:rPr>
            </w:pPr>
            <w:r w:rsidRPr="00BD136D">
              <w:rPr>
                <w:sz w:val="18"/>
                <w:szCs w:val="18"/>
              </w:rPr>
              <w:t>1,2 – 8 l/ha*</w:t>
            </w:r>
          </w:p>
          <w:p w:rsidR="002A04FC" w:rsidRPr="00BD136D" w:rsidRDefault="002A04FC" w:rsidP="003D06AC">
            <w:pPr>
              <w:jc w:val="left"/>
              <w:rPr>
                <w:sz w:val="18"/>
                <w:szCs w:val="18"/>
              </w:rPr>
            </w:pPr>
            <w:r w:rsidRPr="00BD136D">
              <w:rPr>
                <w:sz w:val="18"/>
                <w:szCs w:val="18"/>
              </w:rPr>
              <w:t>1,1 – 7,5 l/ha</w:t>
            </w:r>
          </w:p>
          <w:p w:rsidR="002A04FC" w:rsidRPr="00BD136D" w:rsidRDefault="002A04FC" w:rsidP="003D06AC">
            <w:pPr>
              <w:jc w:val="left"/>
              <w:rPr>
                <w:sz w:val="18"/>
                <w:szCs w:val="18"/>
              </w:rPr>
            </w:pPr>
            <w:r w:rsidRPr="00BD136D">
              <w:rPr>
                <w:sz w:val="18"/>
                <w:szCs w:val="18"/>
              </w:rPr>
              <w:t>1,5 -10 l/ha</w:t>
            </w:r>
          </w:p>
          <w:p w:rsidR="002A04FC" w:rsidRPr="00BD136D" w:rsidRDefault="002A04FC" w:rsidP="003D06AC">
            <w:pPr>
              <w:rPr>
                <w:sz w:val="18"/>
                <w:szCs w:val="18"/>
              </w:rPr>
            </w:pPr>
            <w:r w:rsidRPr="00BD136D">
              <w:rPr>
                <w:sz w:val="18"/>
                <w:szCs w:val="18"/>
              </w:rPr>
              <w:t>4 – 8 l/ha*</w:t>
            </w:r>
          </w:p>
        </w:tc>
        <w:tc>
          <w:tcPr>
            <w:tcW w:w="1134" w:type="dxa"/>
          </w:tcPr>
          <w:p w:rsidR="002A04FC" w:rsidRPr="00BD136D" w:rsidRDefault="002A04FC" w:rsidP="0069796A">
            <w:pPr>
              <w:jc w:val="left"/>
              <w:rPr>
                <w:sz w:val="18"/>
                <w:szCs w:val="18"/>
              </w:rPr>
            </w:pPr>
            <w:r w:rsidRPr="00BD136D">
              <w:rPr>
                <w:sz w:val="18"/>
                <w:szCs w:val="18"/>
              </w:rPr>
              <w:t>35 dni   2xL</w:t>
            </w:r>
          </w:p>
          <w:p w:rsidR="002A04FC" w:rsidRPr="00BD136D" w:rsidRDefault="002A04FC" w:rsidP="003D06AC">
            <w:pPr>
              <w:rPr>
                <w:sz w:val="18"/>
                <w:szCs w:val="18"/>
              </w:rPr>
            </w:pPr>
            <w:r w:rsidRPr="00BD136D">
              <w:rPr>
                <w:sz w:val="18"/>
                <w:szCs w:val="18"/>
              </w:rPr>
              <w:t>35dni    2xL</w:t>
            </w:r>
          </w:p>
          <w:p w:rsidR="002A04FC" w:rsidRPr="00BD136D" w:rsidRDefault="002A04FC" w:rsidP="003D06AC">
            <w:pPr>
              <w:rPr>
                <w:sz w:val="18"/>
                <w:szCs w:val="18"/>
              </w:rPr>
            </w:pPr>
            <w:r w:rsidRPr="00BD136D">
              <w:rPr>
                <w:sz w:val="18"/>
                <w:szCs w:val="18"/>
              </w:rPr>
              <w:t>35dni    2xL</w:t>
            </w:r>
          </w:p>
          <w:p w:rsidR="002A04FC" w:rsidRPr="00BD136D" w:rsidRDefault="002A04FC" w:rsidP="003D06AC">
            <w:pPr>
              <w:rPr>
                <w:sz w:val="18"/>
                <w:szCs w:val="18"/>
              </w:rPr>
            </w:pPr>
            <w:r w:rsidRPr="00BD136D">
              <w:rPr>
                <w:sz w:val="18"/>
                <w:szCs w:val="18"/>
              </w:rPr>
              <w:t xml:space="preserve">35dni    1xL  </w:t>
            </w:r>
          </w:p>
        </w:tc>
        <w:tc>
          <w:tcPr>
            <w:tcW w:w="3116" w:type="dxa"/>
          </w:tcPr>
          <w:p w:rsidR="002A04FC" w:rsidRPr="00BD136D" w:rsidRDefault="002A04FC" w:rsidP="0069796A">
            <w:pPr>
              <w:jc w:val="left"/>
              <w:rPr>
                <w:sz w:val="18"/>
                <w:szCs w:val="18"/>
              </w:rPr>
            </w:pPr>
            <w:r w:rsidRPr="00BD136D">
              <w:rPr>
                <w:sz w:val="18"/>
                <w:szCs w:val="18"/>
              </w:rPr>
              <w:t>* Višji odmerek predstavlja tudi največjo dovoljeno skupno letno količino, če pripravek uporabimo v več deljenih odmerkih.</w:t>
            </w:r>
          </w:p>
          <w:p w:rsidR="002A04FC" w:rsidRPr="00BD136D" w:rsidRDefault="002A04FC" w:rsidP="0069796A">
            <w:pPr>
              <w:jc w:val="left"/>
              <w:rPr>
                <w:sz w:val="18"/>
                <w:szCs w:val="18"/>
              </w:rPr>
            </w:pPr>
          </w:p>
        </w:tc>
      </w:tr>
      <w:tr w:rsidR="00BD136D" w:rsidRPr="00BD136D" w:rsidTr="004B4D9F">
        <w:trPr>
          <w:cantSplit/>
          <w:trHeight w:val="313"/>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291B1F">
            <w:pPr>
              <w:rPr>
                <w:sz w:val="18"/>
                <w:szCs w:val="18"/>
              </w:rPr>
            </w:pPr>
            <w:r w:rsidRPr="00BD136D">
              <w:rPr>
                <w:sz w:val="18"/>
                <w:szCs w:val="18"/>
              </w:rPr>
              <w:t xml:space="preserve">- MCPA </w:t>
            </w:r>
          </w:p>
        </w:tc>
        <w:tc>
          <w:tcPr>
            <w:tcW w:w="2014" w:type="dxa"/>
          </w:tcPr>
          <w:p w:rsidR="002A04FC" w:rsidRPr="00BD136D" w:rsidRDefault="002A04FC" w:rsidP="00291B1F">
            <w:pPr>
              <w:rPr>
                <w:sz w:val="18"/>
                <w:szCs w:val="18"/>
              </w:rPr>
            </w:pPr>
            <w:r w:rsidRPr="00BD136D">
              <w:rPr>
                <w:sz w:val="18"/>
                <w:szCs w:val="18"/>
              </w:rPr>
              <w:t>U 46 M-Fluid</w:t>
            </w:r>
            <w:r w:rsidRPr="00BD136D">
              <w:rPr>
                <w:sz w:val="18"/>
                <w:szCs w:val="18"/>
                <w:vertAlign w:val="superscript"/>
              </w:rPr>
              <w:t>c</w:t>
            </w:r>
          </w:p>
          <w:p w:rsidR="002A04FC" w:rsidRPr="00BD136D" w:rsidRDefault="002A04FC" w:rsidP="00291B1F">
            <w:pPr>
              <w:rPr>
                <w:sz w:val="18"/>
                <w:szCs w:val="18"/>
              </w:rPr>
            </w:pPr>
            <w:r w:rsidRPr="00BD136D">
              <w:rPr>
                <w:sz w:val="18"/>
                <w:szCs w:val="18"/>
              </w:rPr>
              <w:t>Ceridor MCPA</w:t>
            </w:r>
            <w:r w:rsidRPr="00BD136D">
              <w:rPr>
                <w:sz w:val="18"/>
                <w:szCs w:val="18"/>
                <w:vertAlign w:val="superscript"/>
              </w:rPr>
              <w:t>c</w:t>
            </w:r>
          </w:p>
        </w:tc>
        <w:tc>
          <w:tcPr>
            <w:tcW w:w="1276" w:type="dxa"/>
          </w:tcPr>
          <w:p w:rsidR="002A04FC" w:rsidRPr="00BD136D" w:rsidRDefault="002A04FC" w:rsidP="00291B1F">
            <w:pPr>
              <w:rPr>
                <w:sz w:val="18"/>
                <w:szCs w:val="18"/>
              </w:rPr>
            </w:pPr>
            <w:r w:rsidRPr="00BD136D">
              <w:rPr>
                <w:sz w:val="18"/>
                <w:szCs w:val="18"/>
              </w:rPr>
              <w:t>1,5 l/ha</w:t>
            </w:r>
          </w:p>
          <w:p w:rsidR="002A04FC" w:rsidRPr="00BD136D" w:rsidRDefault="002A04FC" w:rsidP="00291B1F">
            <w:pPr>
              <w:rPr>
                <w:sz w:val="18"/>
                <w:szCs w:val="18"/>
              </w:rPr>
            </w:pPr>
            <w:r w:rsidRPr="00BD136D">
              <w:rPr>
                <w:sz w:val="18"/>
                <w:szCs w:val="18"/>
              </w:rPr>
              <w:t>1,5 l/ha</w:t>
            </w:r>
          </w:p>
        </w:tc>
        <w:tc>
          <w:tcPr>
            <w:tcW w:w="1134" w:type="dxa"/>
          </w:tcPr>
          <w:p w:rsidR="002A04FC" w:rsidRPr="00BD136D" w:rsidRDefault="002A04FC" w:rsidP="0069796A">
            <w:pPr>
              <w:rPr>
                <w:sz w:val="18"/>
                <w:szCs w:val="18"/>
              </w:rPr>
            </w:pPr>
            <w:r w:rsidRPr="00BD136D">
              <w:rPr>
                <w:sz w:val="18"/>
                <w:szCs w:val="18"/>
              </w:rPr>
              <w:t xml:space="preserve">ČU </w:t>
            </w:r>
          </w:p>
          <w:p w:rsidR="002A04FC" w:rsidRPr="00BD136D" w:rsidRDefault="002A04FC" w:rsidP="0069796A">
            <w:pPr>
              <w:rPr>
                <w:sz w:val="18"/>
                <w:szCs w:val="18"/>
              </w:rPr>
            </w:pPr>
            <w:r w:rsidRPr="00BD136D">
              <w:rPr>
                <w:sz w:val="18"/>
                <w:szCs w:val="18"/>
              </w:rPr>
              <w:t>ČU</w:t>
            </w:r>
          </w:p>
        </w:tc>
        <w:tc>
          <w:tcPr>
            <w:tcW w:w="3116" w:type="dxa"/>
          </w:tcPr>
          <w:p w:rsidR="002A04FC" w:rsidRPr="00BD136D" w:rsidRDefault="002A04FC" w:rsidP="0069796A">
            <w:pPr>
              <w:autoSpaceDE w:val="0"/>
              <w:autoSpaceDN w:val="0"/>
              <w:adjustRightInd w:val="0"/>
              <w:jc w:val="left"/>
              <w:rPr>
                <w:sz w:val="18"/>
                <w:szCs w:val="18"/>
                <w:lang w:eastAsia="sl-SI"/>
              </w:rPr>
            </w:pPr>
            <w:r w:rsidRPr="00BD136D">
              <w:rPr>
                <w:sz w:val="18"/>
                <w:szCs w:val="18"/>
                <w:lang w:eastAsia="sl-SI"/>
              </w:rPr>
              <w:t>Dovoljeno je največ eno tretiranje spomladi v času, ko doseže plevel višino 10 - 20 cm.</w:t>
            </w:r>
          </w:p>
        </w:tc>
      </w:tr>
      <w:tr w:rsidR="00BD136D" w:rsidRPr="00BD136D" w:rsidTr="00D43D86">
        <w:trPr>
          <w:cantSplit/>
          <w:trHeight w:val="149"/>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291B1F">
            <w:pPr>
              <w:rPr>
                <w:sz w:val="18"/>
                <w:szCs w:val="18"/>
              </w:rPr>
            </w:pPr>
            <w:r w:rsidRPr="00BD136D">
              <w:rPr>
                <w:sz w:val="18"/>
                <w:szCs w:val="18"/>
              </w:rPr>
              <w:t>- glifosat + 2,4 D</w:t>
            </w:r>
          </w:p>
        </w:tc>
        <w:tc>
          <w:tcPr>
            <w:tcW w:w="2014" w:type="dxa"/>
          </w:tcPr>
          <w:p w:rsidR="002A04FC" w:rsidRPr="00BD136D" w:rsidRDefault="002A04FC" w:rsidP="00291B1F">
            <w:pPr>
              <w:rPr>
                <w:sz w:val="18"/>
                <w:szCs w:val="18"/>
              </w:rPr>
            </w:pPr>
            <w:r w:rsidRPr="00BD136D">
              <w:rPr>
                <w:sz w:val="18"/>
                <w:szCs w:val="18"/>
              </w:rPr>
              <w:t>Kyleo</w:t>
            </w:r>
            <w:r w:rsidRPr="00BD136D">
              <w:rPr>
                <w:sz w:val="18"/>
                <w:szCs w:val="18"/>
                <w:vertAlign w:val="superscript"/>
              </w:rPr>
              <w:t>c</w:t>
            </w:r>
          </w:p>
        </w:tc>
        <w:tc>
          <w:tcPr>
            <w:tcW w:w="1276" w:type="dxa"/>
          </w:tcPr>
          <w:p w:rsidR="002A04FC" w:rsidRPr="00BD136D" w:rsidRDefault="002A04FC" w:rsidP="00291B1F">
            <w:pPr>
              <w:rPr>
                <w:sz w:val="18"/>
                <w:szCs w:val="18"/>
              </w:rPr>
            </w:pPr>
            <w:r w:rsidRPr="00BD136D">
              <w:rPr>
                <w:sz w:val="18"/>
                <w:szCs w:val="18"/>
              </w:rPr>
              <w:t>3-5 l/ha</w:t>
            </w:r>
          </w:p>
        </w:tc>
        <w:tc>
          <w:tcPr>
            <w:tcW w:w="1134" w:type="dxa"/>
          </w:tcPr>
          <w:p w:rsidR="002A04FC" w:rsidRPr="00BD136D" w:rsidRDefault="002A04FC" w:rsidP="0069796A">
            <w:pPr>
              <w:rPr>
                <w:sz w:val="18"/>
                <w:szCs w:val="18"/>
              </w:rPr>
            </w:pPr>
            <w:r w:rsidRPr="00BD136D">
              <w:rPr>
                <w:sz w:val="18"/>
                <w:szCs w:val="18"/>
              </w:rPr>
              <w:t>30 dni   1xL</w:t>
            </w:r>
          </w:p>
        </w:tc>
        <w:tc>
          <w:tcPr>
            <w:tcW w:w="3116" w:type="dxa"/>
          </w:tcPr>
          <w:p w:rsidR="002A04FC" w:rsidRPr="00BD136D" w:rsidRDefault="002A04FC" w:rsidP="009D1513">
            <w:pPr>
              <w:jc w:val="left"/>
              <w:rPr>
                <w:sz w:val="18"/>
                <w:szCs w:val="18"/>
              </w:rPr>
            </w:pPr>
          </w:p>
        </w:tc>
      </w:tr>
      <w:tr w:rsidR="00BD136D" w:rsidRPr="00BD136D" w:rsidTr="00D43D86">
        <w:trPr>
          <w:cantSplit/>
          <w:trHeight w:val="149"/>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291B1F">
            <w:pPr>
              <w:rPr>
                <w:sz w:val="18"/>
                <w:szCs w:val="18"/>
              </w:rPr>
            </w:pPr>
            <w:r w:rsidRPr="00BD136D">
              <w:rPr>
                <w:sz w:val="18"/>
                <w:szCs w:val="18"/>
              </w:rPr>
              <w:t>- glifosat + flazasulfuron</w:t>
            </w:r>
          </w:p>
        </w:tc>
        <w:tc>
          <w:tcPr>
            <w:tcW w:w="2014" w:type="dxa"/>
          </w:tcPr>
          <w:p w:rsidR="002A04FC" w:rsidRPr="00BD136D" w:rsidRDefault="002A04FC" w:rsidP="00291B1F">
            <w:pPr>
              <w:rPr>
                <w:sz w:val="18"/>
                <w:szCs w:val="18"/>
              </w:rPr>
            </w:pPr>
            <w:r w:rsidRPr="00BD136D">
              <w:rPr>
                <w:sz w:val="18"/>
                <w:szCs w:val="18"/>
              </w:rPr>
              <w:t>Chikara duo</w:t>
            </w:r>
            <w:r w:rsidRPr="00BD136D">
              <w:rPr>
                <w:sz w:val="18"/>
                <w:szCs w:val="18"/>
                <w:vertAlign w:val="superscript"/>
              </w:rPr>
              <w:t>c</w:t>
            </w:r>
          </w:p>
        </w:tc>
        <w:tc>
          <w:tcPr>
            <w:tcW w:w="1276" w:type="dxa"/>
          </w:tcPr>
          <w:p w:rsidR="002A04FC" w:rsidRPr="00BD136D" w:rsidRDefault="002A04FC" w:rsidP="00291B1F">
            <w:pPr>
              <w:rPr>
                <w:sz w:val="18"/>
                <w:szCs w:val="18"/>
              </w:rPr>
            </w:pPr>
            <w:r w:rsidRPr="00BD136D">
              <w:rPr>
                <w:sz w:val="18"/>
                <w:szCs w:val="18"/>
              </w:rPr>
              <w:t>3,0 kg/ha</w:t>
            </w:r>
          </w:p>
        </w:tc>
        <w:tc>
          <w:tcPr>
            <w:tcW w:w="1134" w:type="dxa"/>
          </w:tcPr>
          <w:p w:rsidR="002A04FC" w:rsidRPr="00BD136D" w:rsidRDefault="002A04FC" w:rsidP="0069796A">
            <w:pPr>
              <w:rPr>
                <w:sz w:val="18"/>
                <w:szCs w:val="18"/>
              </w:rPr>
            </w:pPr>
            <w:r w:rsidRPr="00BD136D">
              <w:rPr>
                <w:sz w:val="18"/>
                <w:szCs w:val="18"/>
              </w:rPr>
              <w:t>60dni    1xL</w:t>
            </w:r>
          </w:p>
        </w:tc>
        <w:tc>
          <w:tcPr>
            <w:tcW w:w="3116" w:type="dxa"/>
          </w:tcPr>
          <w:p w:rsidR="002A04FC" w:rsidRPr="00BD136D" w:rsidRDefault="002A04FC" w:rsidP="009D1513">
            <w:pPr>
              <w:jc w:val="left"/>
              <w:rPr>
                <w:sz w:val="18"/>
                <w:szCs w:val="18"/>
              </w:rPr>
            </w:pPr>
            <w:r w:rsidRPr="00BD136D">
              <w:rPr>
                <w:sz w:val="18"/>
                <w:szCs w:val="18"/>
              </w:rPr>
              <w:t>Uporaba enkrat letno- jablane, hruške, nasadi starejši od 4 leta</w:t>
            </w:r>
          </w:p>
        </w:tc>
      </w:tr>
      <w:tr w:rsidR="002A04FC" w:rsidRPr="00BD136D" w:rsidTr="00D43D86">
        <w:trPr>
          <w:cantSplit/>
          <w:trHeight w:val="149"/>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xml:space="preserve">- oksifluorfen </w:t>
            </w:r>
          </w:p>
        </w:tc>
        <w:tc>
          <w:tcPr>
            <w:tcW w:w="2014" w:type="dxa"/>
          </w:tcPr>
          <w:p w:rsidR="002A04FC" w:rsidRPr="00BD136D" w:rsidRDefault="002A04FC" w:rsidP="006E62BA">
            <w:pPr>
              <w:rPr>
                <w:sz w:val="18"/>
                <w:szCs w:val="18"/>
              </w:rPr>
            </w:pPr>
            <w:r w:rsidRPr="00BD136D">
              <w:rPr>
                <w:sz w:val="18"/>
                <w:szCs w:val="18"/>
              </w:rPr>
              <w:t xml:space="preserve">Goal </w:t>
            </w:r>
            <w:r w:rsidRPr="00BD136D">
              <w:rPr>
                <w:sz w:val="18"/>
                <w:szCs w:val="18"/>
                <w:vertAlign w:val="superscript"/>
              </w:rPr>
              <w:t>a</w:t>
            </w:r>
            <w:r w:rsidRPr="00BD136D">
              <w:rPr>
                <w:b/>
                <w:sz w:val="18"/>
                <w:szCs w:val="18"/>
              </w:rPr>
              <w:t>**</w:t>
            </w:r>
          </w:p>
        </w:tc>
        <w:tc>
          <w:tcPr>
            <w:tcW w:w="1276" w:type="dxa"/>
          </w:tcPr>
          <w:p w:rsidR="002A04FC" w:rsidRPr="00BD136D" w:rsidRDefault="002A04FC" w:rsidP="006E62BA">
            <w:pPr>
              <w:rPr>
                <w:sz w:val="18"/>
                <w:szCs w:val="18"/>
              </w:rPr>
            </w:pPr>
            <w:r w:rsidRPr="00BD136D">
              <w:rPr>
                <w:sz w:val="18"/>
                <w:szCs w:val="18"/>
              </w:rPr>
              <w:t>3 –4 l/ha</w:t>
            </w:r>
          </w:p>
        </w:tc>
        <w:tc>
          <w:tcPr>
            <w:tcW w:w="1134" w:type="dxa"/>
          </w:tcPr>
          <w:p w:rsidR="002A04FC" w:rsidRPr="00BD136D" w:rsidRDefault="002A04FC" w:rsidP="006E62BA">
            <w:pPr>
              <w:rPr>
                <w:sz w:val="18"/>
                <w:szCs w:val="18"/>
              </w:rPr>
            </w:pPr>
            <w:r w:rsidRPr="00BD136D">
              <w:rPr>
                <w:sz w:val="18"/>
                <w:szCs w:val="18"/>
              </w:rPr>
              <w:t>42dni    1xL</w:t>
            </w:r>
          </w:p>
        </w:tc>
        <w:tc>
          <w:tcPr>
            <w:tcW w:w="3116" w:type="dxa"/>
          </w:tcPr>
          <w:p w:rsidR="002A04FC" w:rsidRPr="00BD136D" w:rsidRDefault="002A04FC" w:rsidP="006E62BA">
            <w:pPr>
              <w:pStyle w:val="tabela"/>
              <w:keepNext/>
              <w:jc w:val="left"/>
              <w:rPr>
                <w:sz w:val="18"/>
                <w:szCs w:val="18"/>
                <w:lang w:val="sl-SI"/>
              </w:rPr>
            </w:pPr>
            <w:r w:rsidRPr="00BD136D">
              <w:rPr>
                <w:sz w:val="18"/>
                <w:szCs w:val="18"/>
                <w:lang w:val="sl-SI"/>
              </w:rPr>
              <w:t>Dovoljena enkratna uporaba od jeseni do zgodnje pomladi v mladih mladih nasadih pečkarjev in koščičarjev starejših od enega leta.</w:t>
            </w:r>
          </w:p>
          <w:p w:rsidR="002A04FC" w:rsidRPr="00BD136D" w:rsidRDefault="002A04FC" w:rsidP="006E62BA">
            <w:pPr>
              <w:autoSpaceDE w:val="0"/>
              <w:autoSpaceDN w:val="0"/>
              <w:adjustRightInd w:val="0"/>
              <w:jc w:val="left"/>
              <w:rPr>
                <w:bCs/>
                <w:sz w:val="18"/>
                <w:szCs w:val="18"/>
                <w:lang w:eastAsia="sl-SI"/>
              </w:rPr>
            </w:pPr>
            <w:r w:rsidRPr="00BD136D">
              <w:rPr>
                <w:sz w:val="18"/>
                <w:szCs w:val="18"/>
                <w:vertAlign w:val="superscript"/>
              </w:rPr>
              <w:t xml:space="preserve">a  </w:t>
            </w:r>
            <w:r w:rsidRPr="00BD136D">
              <w:rPr>
                <w:bCs/>
                <w:sz w:val="18"/>
                <w:szCs w:val="18"/>
              </w:rPr>
              <w:t xml:space="preserve">Upoštevati 20 m netretiran varnostni pas do vodne površine od </w:t>
            </w:r>
            <w:r w:rsidRPr="00BD136D">
              <w:rPr>
                <w:bCs/>
                <w:sz w:val="18"/>
                <w:szCs w:val="18"/>
                <w:lang w:eastAsia="sl-SI"/>
              </w:rPr>
              <w:t>meje brega voda 1. in 2. reda.</w:t>
            </w:r>
          </w:p>
          <w:p w:rsidR="002A04FC" w:rsidRPr="00BD136D" w:rsidRDefault="002A04FC" w:rsidP="006E62BA">
            <w:pPr>
              <w:autoSpaceDE w:val="0"/>
              <w:autoSpaceDN w:val="0"/>
              <w:adjustRightInd w:val="0"/>
              <w:jc w:val="left"/>
              <w:rPr>
                <w:bCs/>
                <w:sz w:val="18"/>
                <w:szCs w:val="18"/>
                <w:lang w:eastAsia="sl-SI"/>
              </w:rPr>
            </w:pPr>
          </w:p>
          <w:p w:rsidR="002A04FC" w:rsidRPr="00BD136D" w:rsidRDefault="002A04FC" w:rsidP="006E62BA">
            <w:pPr>
              <w:pStyle w:val="tabela"/>
              <w:keepNext/>
              <w:jc w:val="left"/>
              <w:rPr>
                <w:sz w:val="18"/>
                <w:szCs w:val="18"/>
                <w:lang w:val="sl-SI"/>
              </w:rPr>
            </w:pPr>
            <w:r w:rsidRPr="00BD136D">
              <w:rPr>
                <w:sz w:val="18"/>
                <w:szCs w:val="18"/>
                <w:lang w:val="sl-SI"/>
              </w:rPr>
              <w:t xml:space="preserve">** zaloge v uporabi do </w:t>
            </w:r>
            <w:r w:rsidRPr="00BD136D">
              <w:rPr>
                <w:b/>
                <w:sz w:val="18"/>
                <w:szCs w:val="18"/>
                <w:lang w:val="sl-SI"/>
              </w:rPr>
              <w:t>30.6.2017</w:t>
            </w:r>
          </w:p>
        </w:tc>
      </w:tr>
    </w:tbl>
    <w:p w:rsidR="002A04FC" w:rsidRPr="00BD136D" w:rsidRDefault="002A04FC" w:rsidP="002A04FC">
      <w:pPr>
        <w:jc w:val="center"/>
      </w:pPr>
    </w:p>
    <w:p w:rsidR="002A04FC" w:rsidRPr="00BD136D" w:rsidRDefault="002A04FC">
      <w:pPr>
        <w:jc w:val="left"/>
      </w:pPr>
      <w:r w:rsidRPr="00BD136D">
        <w:br w:type="page"/>
      </w:r>
    </w:p>
    <w:p w:rsidR="002A04FC" w:rsidRPr="00BD136D" w:rsidRDefault="002A04FC" w:rsidP="002A04FC">
      <w:pPr>
        <w:jc w:val="center"/>
      </w:pPr>
      <w:r w:rsidRPr="00BD136D">
        <w:lastRenderedPageBreak/>
        <w:t>INTEGRIRANO VARSTVO PRED PLEVELI (splošna navodila za sadne vrste (razen jagod)) – list 2</w:t>
      </w:r>
    </w:p>
    <w:p w:rsidR="002A04FC" w:rsidRPr="00BD136D" w:rsidRDefault="002A04FC" w:rsidP="002A04FC">
      <w:pPr>
        <w:jc w:val="center"/>
      </w:pPr>
    </w:p>
    <w:tbl>
      <w:tblPr>
        <w:tblW w:w="1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176"/>
        <w:gridCol w:w="1480"/>
        <w:gridCol w:w="2014"/>
        <w:gridCol w:w="1276"/>
        <w:gridCol w:w="1134"/>
        <w:gridCol w:w="3116"/>
      </w:tblGrid>
      <w:tr w:rsidR="00BD136D" w:rsidRPr="00BD136D" w:rsidTr="006E62BA">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OPIS</w:t>
            </w:r>
          </w:p>
        </w:tc>
        <w:tc>
          <w:tcPr>
            <w:tcW w:w="2176"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UKREPI</w:t>
            </w:r>
          </w:p>
        </w:tc>
        <w:tc>
          <w:tcPr>
            <w:tcW w:w="1480"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AKTIVNA SNOV</w:t>
            </w:r>
          </w:p>
        </w:tc>
        <w:tc>
          <w:tcPr>
            <w:tcW w:w="2014"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FITOFARM.</w:t>
            </w:r>
          </w:p>
          <w:p w:rsidR="002A04FC" w:rsidRPr="00BD136D" w:rsidRDefault="002A04FC" w:rsidP="006E62BA">
            <w:pPr>
              <w:rPr>
                <w:sz w:val="18"/>
                <w:szCs w:val="18"/>
              </w:rPr>
            </w:pPr>
            <w:r w:rsidRPr="00BD136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rPr>
                <w:sz w:val="18"/>
                <w:szCs w:val="18"/>
              </w:rPr>
            </w:pPr>
            <w:r w:rsidRPr="00BD136D">
              <w:rPr>
                <w:sz w:val="18"/>
                <w:szCs w:val="18"/>
              </w:rPr>
              <w:t>KARENCA</w:t>
            </w:r>
          </w:p>
          <w:p w:rsidR="002A04FC" w:rsidRPr="00BD136D" w:rsidRDefault="002A04FC" w:rsidP="006E62BA">
            <w:pPr>
              <w:rPr>
                <w:sz w:val="18"/>
                <w:szCs w:val="18"/>
              </w:rPr>
            </w:pPr>
            <w:r w:rsidRPr="00BD136D">
              <w:rPr>
                <w:sz w:val="17"/>
                <w:szCs w:val="17"/>
              </w:rPr>
              <w:t>Št.uporab letno</w:t>
            </w:r>
          </w:p>
        </w:tc>
        <w:tc>
          <w:tcPr>
            <w:tcW w:w="3116" w:type="dxa"/>
            <w:tcBorders>
              <w:top w:val="single" w:sz="12" w:space="0" w:color="auto"/>
              <w:left w:val="single" w:sz="12" w:space="0" w:color="auto"/>
              <w:bottom w:val="single" w:sz="12" w:space="0" w:color="auto"/>
              <w:right w:val="single" w:sz="12" w:space="0" w:color="auto"/>
            </w:tcBorders>
          </w:tcPr>
          <w:p w:rsidR="002A04FC" w:rsidRPr="00BD136D" w:rsidRDefault="002A04FC" w:rsidP="006E62BA">
            <w:pPr>
              <w:jc w:val="left"/>
              <w:rPr>
                <w:sz w:val="18"/>
                <w:szCs w:val="18"/>
              </w:rPr>
            </w:pPr>
            <w:r w:rsidRPr="00BD136D">
              <w:rPr>
                <w:sz w:val="18"/>
                <w:szCs w:val="18"/>
              </w:rPr>
              <w:t>OPOMBE</w:t>
            </w:r>
          </w:p>
        </w:tc>
      </w:tr>
      <w:tr w:rsidR="00BD136D" w:rsidRPr="00BD136D" w:rsidTr="004B4D9F">
        <w:trPr>
          <w:cantSplit/>
          <w:trHeight w:val="240"/>
        </w:trPr>
        <w:tc>
          <w:tcPr>
            <w:tcW w:w="5578" w:type="dxa"/>
            <w:gridSpan w:val="3"/>
            <w:vMerge w:val="restart"/>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xml:space="preserve">- glufosinat </w:t>
            </w:r>
          </w:p>
        </w:tc>
        <w:tc>
          <w:tcPr>
            <w:tcW w:w="2014" w:type="dxa"/>
          </w:tcPr>
          <w:p w:rsidR="002A04FC" w:rsidRPr="00BD136D" w:rsidRDefault="002A04FC" w:rsidP="006E62BA">
            <w:pPr>
              <w:rPr>
                <w:sz w:val="18"/>
                <w:szCs w:val="18"/>
              </w:rPr>
            </w:pPr>
            <w:r w:rsidRPr="00BD136D">
              <w:rPr>
                <w:sz w:val="18"/>
                <w:szCs w:val="18"/>
              </w:rPr>
              <w:t>BASTA – 15</w:t>
            </w:r>
            <w:r w:rsidRPr="00BD136D">
              <w:rPr>
                <w:sz w:val="18"/>
                <w:szCs w:val="18"/>
                <w:vertAlign w:val="superscript"/>
              </w:rPr>
              <w:t>c</w:t>
            </w:r>
            <w:r w:rsidRPr="00BD136D">
              <w:rPr>
                <w:sz w:val="18"/>
                <w:szCs w:val="18"/>
              </w:rPr>
              <w:t xml:space="preserve">  </w:t>
            </w:r>
          </w:p>
        </w:tc>
        <w:tc>
          <w:tcPr>
            <w:tcW w:w="1276" w:type="dxa"/>
          </w:tcPr>
          <w:p w:rsidR="002A04FC" w:rsidRPr="00BD136D" w:rsidRDefault="002A04FC" w:rsidP="006E62BA">
            <w:pPr>
              <w:rPr>
                <w:sz w:val="18"/>
                <w:szCs w:val="18"/>
              </w:rPr>
            </w:pPr>
            <w:r w:rsidRPr="00BD136D">
              <w:rPr>
                <w:sz w:val="18"/>
                <w:szCs w:val="18"/>
              </w:rPr>
              <w:t xml:space="preserve"> 4 - 5l/ha</w:t>
            </w:r>
          </w:p>
        </w:tc>
        <w:tc>
          <w:tcPr>
            <w:tcW w:w="1134" w:type="dxa"/>
          </w:tcPr>
          <w:p w:rsidR="002A04FC" w:rsidRPr="00BD136D" w:rsidRDefault="002A04FC" w:rsidP="002A04FC">
            <w:pPr>
              <w:rPr>
                <w:sz w:val="18"/>
                <w:szCs w:val="18"/>
              </w:rPr>
            </w:pPr>
            <w:r w:rsidRPr="00BD136D">
              <w:rPr>
                <w:sz w:val="18"/>
                <w:szCs w:val="18"/>
              </w:rPr>
              <w:t xml:space="preserve">21dni    1xL     </w:t>
            </w:r>
          </w:p>
        </w:tc>
        <w:tc>
          <w:tcPr>
            <w:tcW w:w="3116" w:type="dxa"/>
          </w:tcPr>
          <w:p w:rsidR="002A04FC" w:rsidRPr="00BD136D" w:rsidRDefault="002A04FC" w:rsidP="006E62BA">
            <w:pPr>
              <w:pStyle w:val="tabela"/>
              <w:keepNext/>
              <w:jc w:val="left"/>
              <w:rPr>
                <w:sz w:val="18"/>
                <w:szCs w:val="18"/>
                <w:lang w:val="sl-SI"/>
              </w:rPr>
            </w:pPr>
          </w:p>
        </w:tc>
      </w:tr>
      <w:tr w:rsidR="00BD136D" w:rsidRPr="00BD136D" w:rsidTr="004B4D9F">
        <w:trPr>
          <w:cantSplit/>
          <w:trHeight w:val="240"/>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pendimetalin</w:t>
            </w:r>
          </w:p>
        </w:tc>
        <w:tc>
          <w:tcPr>
            <w:tcW w:w="2014" w:type="dxa"/>
          </w:tcPr>
          <w:p w:rsidR="002A04FC" w:rsidRPr="00BD136D" w:rsidRDefault="002A04FC" w:rsidP="006E62BA">
            <w:pPr>
              <w:rPr>
                <w:sz w:val="18"/>
                <w:szCs w:val="18"/>
              </w:rPr>
            </w:pPr>
            <w:r w:rsidRPr="00BD136D">
              <w:rPr>
                <w:sz w:val="18"/>
                <w:szCs w:val="18"/>
              </w:rPr>
              <w:t>Stomp 400 SC</w:t>
            </w:r>
            <w:r w:rsidRPr="00BD136D">
              <w:rPr>
                <w:b/>
                <w:sz w:val="18"/>
                <w:szCs w:val="18"/>
              </w:rPr>
              <w:t>**</w:t>
            </w:r>
          </w:p>
          <w:p w:rsidR="002A04FC" w:rsidRPr="00BD136D" w:rsidRDefault="002A04FC" w:rsidP="006E62BA">
            <w:pPr>
              <w:rPr>
                <w:sz w:val="18"/>
                <w:szCs w:val="18"/>
              </w:rPr>
            </w:pPr>
            <w:r w:rsidRPr="00BD136D">
              <w:rPr>
                <w:sz w:val="18"/>
                <w:szCs w:val="18"/>
              </w:rPr>
              <w:t>Stomp aqua</w:t>
            </w:r>
            <w:r w:rsidRPr="00BD136D">
              <w:rPr>
                <w:sz w:val="18"/>
                <w:szCs w:val="18"/>
                <w:vertAlign w:val="superscript"/>
              </w:rPr>
              <w:t>c</w:t>
            </w:r>
          </w:p>
        </w:tc>
        <w:tc>
          <w:tcPr>
            <w:tcW w:w="1276" w:type="dxa"/>
          </w:tcPr>
          <w:p w:rsidR="002A04FC" w:rsidRPr="00BD136D" w:rsidRDefault="002A04FC" w:rsidP="006E62BA">
            <w:pPr>
              <w:rPr>
                <w:sz w:val="18"/>
                <w:szCs w:val="18"/>
              </w:rPr>
            </w:pPr>
            <w:r w:rsidRPr="00BD136D">
              <w:rPr>
                <w:sz w:val="18"/>
                <w:szCs w:val="18"/>
              </w:rPr>
              <w:t>3 l/ha</w:t>
            </w:r>
          </w:p>
          <w:p w:rsidR="002A04FC" w:rsidRPr="00BD136D" w:rsidRDefault="002A04FC" w:rsidP="006E62BA">
            <w:pPr>
              <w:rPr>
                <w:sz w:val="18"/>
                <w:szCs w:val="18"/>
              </w:rPr>
            </w:pPr>
            <w:r w:rsidRPr="00BD136D">
              <w:rPr>
                <w:sz w:val="18"/>
                <w:szCs w:val="18"/>
              </w:rPr>
              <w:t>2,9 l/ha</w:t>
            </w:r>
          </w:p>
        </w:tc>
        <w:tc>
          <w:tcPr>
            <w:tcW w:w="1134" w:type="dxa"/>
          </w:tcPr>
          <w:p w:rsidR="002A04FC" w:rsidRPr="00BD136D" w:rsidRDefault="002A04FC" w:rsidP="006E62BA">
            <w:pPr>
              <w:rPr>
                <w:sz w:val="18"/>
                <w:szCs w:val="18"/>
              </w:rPr>
            </w:pPr>
            <w:r w:rsidRPr="00BD136D">
              <w:rPr>
                <w:sz w:val="18"/>
                <w:szCs w:val="18"/>
              </w:rPr>
              <w:t>ČU       1xL</w:t>
            </w:r>
          </w:p>
          <w:p w:rsidR="002A04FC" w:rsidRPr="00BD136D" w:rsidRDefault="002A04FC" w:rsidP="002A04FC">
            <w:pPr>
              <w:rPr>
                <w:sz w:val="18"/>
                <w:szCs w:val="18"/>
              </w:rPr>
            </w:pPr>
            <w:r w:rsidRPr="00BD136D">
              <w:rPr>
                <w:sz w:val="18"/>
                <w:szCs w:val="18"/>
              </w:rPr>
              <w:t>ČU       1xL</w:t>
            </w:r>
          </w:p>
        </w:tc>
        <w:tc>
          <w:tcPr>
            <w:tcW w:w="3116" w:type="dxa"/>
          </w:tcPr>
          <w:p w:rsidR="002A04FC" w:rsidRPr="00BD136D" w:rsidRDefault="002A04FC" w:rsidP="006E62BA">
            <w:pPr>
              <w:jc w:val="left"/>
              <w:rPr>
                <w:sz w:val="18"/>
                <w:szCs w:val="18"/>
              </w:rPr>
            </w:pPr>
            <w:r w:rsidRPr="00BD136D">
              <w:rPr>
                <w:sz w:val="18"/>
                <w:szCs w:val="18"/>
              </w:rPr>
              <w:t>Tretira se do brstenja dreves.</w:t>
            </w:r>
          </w:p>
          <w:p w:rsidR="002A04FC" w:rsidRPr="00BD136D" w:rsidRDefault="002A04FC" w:rsidP="006E62BA">
            <w:pPr>
              <w:jc w:val="left"/>
              <w:rPr>
                <w:b/>
                <w:sz w:val="18"/>
                <w:szCs w:val="18"/>
              </w:rPr>
            </w:pPr>
            <w:r w:rsidRPr="00BD136D">
              <w:rPr>
                <w:sz w:val="18"/>
                <w:szCs w:val="18"/>
              </w:rPr>
              <w:t>Stomp 400 SC  se uporablja  v mladih nasadih  jablan, hrušk, breskev in nektarin do rodnosti</w:t>
            </w:r>
          </w:p>
          <w:p w:rsidR="002A04FC" w:rsidRPr="00BD136D" w:rsidRDefault="002A04FC" w:rsidP="006E62BA">
            <w:pPr>
              <w:jc w:val="left"/>
              <w:rPr>
                <w:sz w:val="18"/>
                <w:szCs w:val="18"/>
              </w:rPr>
            </w:pPr>
            <w:r w:rsidRPr="00BD136D">
              <w:rPr>
                <w:sz w:val="18"/>
                <w:szCs w:val="18"/>
              </w:rPr>
              <w:t>** zaloge v uporabi</w:t>
            </w:r>
            <w:r w:rsidRPr="00BD136D">
              <w:rPr>
                <w:b/>
                <w:sz w:val="18"/>
                <w:szCs w:val="18"/>
              </w:rPr>
              <w:t xml:space="preserve"> 3.5.2017</w:t>
            </w:r>
          </w:p>
        </w:tc>
      </w:tr>
      <w:tr w:rsidR="00BD136D" w:rsidRPr="00BD136D" w:rsidTr="004B4D9F">
        <w:trPr>
          <w:cantSplit/>
          <w:trHeight w:val="240"/>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xml:space="preserve">- fluroksipir </w:t>
            </w:r>
          </w:p>
        </w:tc>
        <w:tc>
          <w:tcPr>
            <w:tcW w:w="2014" w:type="dxa"/>
          </w:tcPr>
          <w:p w:rsidR="002A04FC" w:rsidRPr="00BD136D" w:rsidRDefault="002A04FC" w:rsidP="006E62BA">
            <w:pPr>
              <w:rPr>
                <w:sz w:val="18"/>
                <w:szCs w:val="18"/>
              </w:rPr>
            </w:pPr>
            <w:r w:rsidRPr="00BD136D">
              <w:rPr>
                <w:sz w:val="18"/>
                <w:szCs w:val="18"/>
              </w:rPr>
              <w:t>Tomigan 200 EC</w:t>
            </w:r>
            <w:r w:rsidRPr="00BD136D">
              <w:rPr>
                <w:sz w:val="18"/>
                <w:szCs w:val="18"/>
                <w:vertAlign w:val="superscript"/>
              </w:rPr>
              <w:t xml:space="preserve"> c</w:t>
            </w:r>
            <w:r w:rsidRPr="00BD136D">
              <w:rPr>
                <w:b/>
                <w:sz w:val="18"/>
                <w:szCs w:val="18"/>
              </w:rPr>
              <w:t>*</w:t>
            </w:r>
          </w:p>
          <w:p w:rsidR="002A04FC" w:rsidRPr="00BD136D" w:rsidRDefault="002A04FC" w:rsidP="006E62BA">
            <w:pPr>
              <w:rPr>
                <w:sz w:val="18"/>
                <w:szCs w:val="18"/>
              </w:rPr>
            </w:pPr>
            <w:r w:rsidRPr="00BD136D">
              <w:rPr>
                <w:sz w:val="18"/>
                <w:szCs w:val="18"/>
              </w:rPr>
              <w:t>Starane 2</w:t>
            </w:r>
            <w:r w:rsidRPr="00BD136D">
              <w:rPr>
                <w:sz w:val="18"/>
                <w:szCs w:val="18"/>
                <w:vertAlign w:val="superscript"/>
              </w:rPr>
              <w:t xml:space="preserve"> c</w:t>
            </w:r>
            <w:r w:rsidRPr="00BD136D">
              <w:rPr>
                <w:b/>
                <w:sz w:val="18"/>
                <w:szCs w:val="18"/>
              </w:rPr>
              <w:t>*</w:t>
            </w:r>
          </w:p>
        </w:tc>
        <w:tc>
          <w:tcPr>
            <w:tcW w:w="1276" w:type="dxa"/>
          </w:tcPr>
          <w:p w:rsidR="002A04FC" w:rsidRPr="00BD136D" w:rsidRDefault="002A04FC" w:rsidP="006E62BA">
            <w:pPr>
              <w:rPr>
                <w:sz w:val="18"/>
                <w:szCs w:val="18"/>
              </w:rPr>
            </w:pPr>
            <w:r w:rsidRPr="00BD136D">
              <w:rPr>
                <w:sz w:val="18"/>
                <w:szCs w:val="18"/>
              </w:rPr>
              <w:t>1,8 l/ha</w:t>
            </w:r>
          </w:p>
          <w:p w:rsidR="002A04FC" w:rsidRPr="00BD136D" w:rsidRDefault="002A04FC" w:rsidP="006E62BA">
            <w:pPr>
              <w:rPr>
                <w:sz w:val="18"/>
                <w:szCs w:val="18"/>
              </w:rPr>
            </w:pPr>
            <w:r w:rsidRPr="00BD136D">
              <w:rPr>
                <w:sz w:val="18"/>
                <w:szCs w:val="18"/>
              </w:rPr>
              <w:t>1,8 l/ha</w:t>
            </w:r>
          </w:p>
        </w:tc>
        <w:tc>
          <w:tcPr>
            <w:tcW w:w="1134" w:type="dxa"/>
          </w:tcPr>
          <w:p w:rsidR="002A04FC" w:rsidRPr="00BD136D" w:rsidRDefault="002A04FC" w:rsidP="006E62BA">
            <w:pPr>
              <w:rPr>
                <w:sz w:val="18"/>
                <w:szCs w:val="18"/>
              </w:rPr>
            </w:pPr>
            <w:r w:rsidRPr="00BD136D">
              <w:rPr>
                <w:sz w:val="18"/>
                <w:szCs w:val="18"/>
              </w:rPr>
              <w:t>63dni    1xL</w:t>
            </w:r>
          </w:p>
          <w:p w:rsidR="002A04FC" w:rsidRPr="00BD136D" w:rsidRDefault="002A04FC" w:rsidP="002A04FC">
            <w:pPr>
              <w:rPr>
                <w:sz w:val="18"/>
                <w:szCs w:val="18"/>
              </w:rPr>
            </w:pPr>
            <w:r w:rsidRPr="00BD136D">
              <w:rPr>
                <w:sz w:val="18"/>
                <w:szCs w:val="18"/>
              </w:rPr>
              <w:t>63dni    1xL</w:t>
            </w:r>
          </w:p>
        </w:tc>
        <w:tc>
          <w:tcPr>
            <w:tcW w:w="3116" w:type="dxa"/>
          </w:tcPr>
          <w:p w:rsidR="002A04FC" w:rsidRPr="00BD136D" w:rsidRDefault="002A04FC" w:rsidP="006E62BA">
            <w:pPr>
              <w:jc w:val="left"/>
              <w:rPr>
                <w:b/>
                <w:sz w:val="18"/>
                <w:szCs w:val="18"/>
              </w:rPr>
            </w:pPr>
            <w:r w:rsidRPr="00BD136D">
              <w:rPr>
                <w:b/>
                <w:sz w:val="18"/>
                <w:szCs w:val="18"/>
              </w:rPr>
              <w:t>*zaloge v prodaji do 18.5.2017, v uporabi do 18.5.2018</w:t>
            </w:r>
          </w:p>
          <w:p w:rsidR="002A04FC" w:rsidRPr="00BD136D" w:rsidRDefault="002A04FC" w:rsidP="006E62BA">
            <w:pPr>
              <w:jc w:val="left"/>
              <w:rPr>
                <w:sz w:val="18"/>
                <w:szCs w:val="18"/>
              </w:rPr>
            </w:pPr>
          </w:p>
        </w:tc>
      </w:tr>
      <w:tr w:rsidR="00BD136D" w:rsidRPr="00BD136D" w:rsidTr="004B4D9F">
        <w:trPr>
          <w:cantSplit/>
          <w:trHeight w:val="240"/>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piraflufen-etil</w:t>
            </w:r>
          </w:p>
        </w:tc>
        <w:tc>
          <w:tcPr>
            <w:tcW w:w="2014" w:type="dxa"/>
          </w:tcPr>
          <w:p w:rsidR="002A04FC" w:rsidRPr="00BD136D" w:rsidRDefault="002A04FC" w:rsidP="006E62BA">
            <w:pPr>
              <w:rPr>
                <w:sz w:val="18"/>
                <w:szCs w:val="18"/>
              </w:rPr>
            </w:pPr>
            <w:r w:rsidRPr="00BD136D">
              <w:rPr>
                <w:sz w:val="18"/>
                <w:szCs w:val="18"/>
              </w:rPr>
              <w:t>Kabuki</w:t>
            </w:r>
            <w:r w:rsidRPr="00BD136D">
              <w:rPr>
                <w:sz w:val="18"/>
                <w:szCs w:val="18"/>
                <w:vertAlign w:val="superscript"/>
              </w:rPr>
              <w:t>c</w:t>
            </w:r>
          </w:p>
        </w:tc>
        <w:tc>
          <w:tcPr>
            <w:tcW w:w="1276" w:type="dxa"/>
          </w:tcPr>
          <w:p w:rsidR="002A04FC" w:rsidRPr="00BD136D" w:rsidRDefault="002A04FC" w:rsidP="006E62BA">
            <w:pPr>
              <w:rPr>
                <w:sz w:val="18"/>
                <w:szCs w:val="18"/>
              </w:rPr>
            </w:pPr>
            <w:r w:rsidRPr="00BD136D">
              <w:rPr>
                <w:sz w:val="18"/>
                <w:szCs w:val="18"/>
              </w:rPr>
              <w:t>0,8 l/ha</w:t>
            </w:r>
          </w:p>
        </w:tc>
        <w:tc>
          <w:tcPr>
            <w:tcW w:w="1134" w:type="dxa"/>
          </w:tcPr>
          <w:p w:rsidR="002A04FC" w:rsidRPr="00BD136D" w:rsidRDefault="002A04FC" w:rsidP="002A04FC">
            <w:pPr>
              <w:rPr>
                <w:sz w:val="18"/>
                <w:szCs w:val="18"/>
              </w:rPr>
            </w:pPr>
            <w:r w:rsidRPr="00BD136D">
              <w:rPr>
                <w:sz w:val="18"/>
                <w:szCs w:val="18"/>
              </w:rPr>
              <w:t xml:space="preserve">ČU        2xL  </w:t>
            </w:r>
          </w:p>
        </w:tc>
        <w:tc>
          <w:tcPr>
            <w:tcW w:w="3116" w:type="dxa"/>
          </w:tcPr>
          <w:p w:rsidR="002A04FC" w:rsidRPr="00BD136D" w:rsidRDefault="002A04FC" w:rsidP="006E62BA">
            <w:pPr>
              <w:jc w:val="left"/>
              <w:rPr>
                <w:sz w:val="18"/>
                <w:szCs w:val="18"/>
              </w:rPr>
            </w:pPr>
            <w:r w:rsidRPr="00BD136D">
              <w:rPr>
                <w:sz w:val="18"/>
                <w:szCs w:val="18"/>
              </w:rPr>
              <w:t>Uporablja se za uničevanje koreninskih in debelnih poganjkov.</w:t>
            </w:r>
          </w:p>
        </w:tc>
      </w:tr>
      <w:tr w:rsidR="00BD136D" w:rsidRPr="00BD136D" w:rsidTr="004B4D9F">
        <w:trPr>
          <w:cantSplit/>
          <w:trHeight w:val="240"/>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 propizamid</w:t>
            </w:r>
          </w:p>
        </w:tc>
        <w:tc>
          <w:tcPr>
            <w:tcW w:w="2014" w:type="dxa"/>
          </w:tcPr>
          <w:p w:rsidR="002A04FC" w:rsidRPr="00BD136D" w:rsidRDefault="002A04FC" w:rsidP="006E62BA">
            <w:pPr>
              <w:rPr>
                <w:sz w:val="18"/>
                <w:szCs w:val="18"/>
              </w:rPr>
            </w:pPr>
            <w:r w:rsidRPr="00BD136D">
              <w:rPr>
                <w:sz w:val="18"/>
                <w:szCs w:val="18"/>
              </w:rPr>
              <w:t>Kerb 50 W</w:t>
            </w:r>
            <w:r w:rsidRPr="00BD136D">
              <w:rPr>
                <w:sz w:val="18"/>
                <w:szCs w:val="18"/>
                <w:vertAlign w:val="superscript"/>
              </w:rPr>
              <w:t xml:space="preserve"> c</w:t>
            </w:r>
          </w:p>
        </w:tc>
        <w:tc>
          <w:tcPr>
            <w:tcW w:w="1276" w:type="dxa"/>
          </w:tcPr>
          <w:p w:rsidR="002A04FC" w:rsidRPr="00BD136D" w:rsidRDefault="002A04FC" w:rsidP="006E62BA">
            <w:pPr>
              <w:rPr>
                <w:sz w:val="18"/>
                <w:szCs w:val="18"/>
              </w:rPr>
            </w:pPr>
            <w:r w:rsidRPr="00BD136D">
              <w:rPr>
                <w:sz w:val="18"/>
                <w:szCs w:val="18"/>
              </w:rPr>
              <w:t>1,5 – 3 kg/ha</w:t>
            </w:r>
          </w:p>
        </w:tc>
        <w:tc>
          <w:tcPr>
            <w:tcW w:w="1134" w:type="dxa"/>
          </w:tcPr>
          <w:p w:rsidR="002A04FC" w:rsidRPr="00BD136D" w:rsidRDefault="002A04FC" w:rsidP="002A04FC">
            <w:pPr>
              <w:rPr>
                <w:sz w:val="18"/>
                <w:szCs w:val="18"/>
              </w:rPr>
            </w:pPr>
            <w:r w:rsidRPr="00BD136D">
              <w:rPr>
                <w:sz w:val="18"/>
                <w:szCs w:val="18"/>
              </w:rPr>
              <w:t>180 dni 1xL</w:t>
            </w:r>
          </w:p>
        </w:tc>
        <w:tc>
          <w:tcPr>
            <w:tcW w:w="3116" w:type="dxa"/>
          </w:tcPr>
          <w:p w:rsidR="002A04FC" w:rsidRPr="00BD136D" w:rsidRDefault="002A04FC" w:rsidP="006E62BA">
            <w:pPr>
              <w:jc w:val="left"/>
              <w:rPr>
                <w:b/>
                <w:bCs/>
                <w:sz w:val="18"/>
                <w:szCs w:val="18"/>
              </w:rPr>
            </w:pPr>
            <w:r w:rsidRPr="00BD136D">
              <w:rPr>
                <w:bCs/>
                <w:sz w:val="18"/>
                <w:szCs w:val="18"/>
              </w:rPr>
              <w:t>Tretiranje v času mirovanja.</w:t>
            </w:r>
          </w:p>
        </w:tc>
      </w:tr>
      <w:tr w:rsidR="002A04FC" w:rsidRPr="00BD136D" w:rsidTr="004B4D9F">
        <w:trPr>
          <w:cantSplit/>
          <w:trHeight w:val="240"/>
        </w:trPr>
        <w:tc>
          <w:tcPr>
            <w:tcW w:w="5578" w:type="dxa"/>
            <w:gridSpan w:val="3"/>
            <w:vMerge/>
          </w:tcPr>
          <w:p w:rsidR="002A04FC" w:rsidRPr="00BD136D" w:rsidRDefault="002A04FC" w:rsidP="003D06AC">
            <w:pPr>
              <w:rPr>
                <w:sz w:val="18"/>
                <w:szCs w:val="18"/>
              </w:rPr>
            </w:pPr>
          </w:p>
        </w:tc>
        <w:tc>
          <w:tcPr>
            <w:tcW w:w="1480" w:type="dxa"/>
          </w:tcPr>
          <w:p w:rsidR="002A04FC" w:rsidRPr="00BD136D" w:rsidRDefault="002A04FC" w:rsidP="006E62BA">
            <w:pPr>
              <w:rPr>
                <w:sz w:val="18"/>
                <w:szCs w:val="18"/>
              </w:rPr>
            </w:pPr>
            <w:r w:rsidRPr="00BD136D">
              <w:rPr>
                <w:sz w:val="18"/>
                <w:szCs w:val="18"/>
              </w:rPr>
              <w:t>-fluazifop-p-butil</w:t>
            </w:r>
          </w:p>
        </w:tc>
        <w:tc>
          <w:tcPr>
            <w:tcW w:w="2014" w:type="dxa"/>
          </w:tcPr>
          <w:p w:rsidR="002A04FC" w:rsidRPr="00BD136D" w:rsidRDefault="002A04FC" w:rsidP="006E62BA">
            <w:pPr>
              <w:rPr>
                <w:sz w:val="18"/>
                <w:szCs w:val="18"/>
              </w:rPr>
            </w:pPr>
            <w:r w:rsidRPr="00BD136D">
              <w:rPr>
                <w:sz w:val="18"/>
                <w:szCs w:val="18"/>
              </w:rPr>
              <w:t>Fusilade forte</w:t>
            </w:r>
            <w:r w:rsidRPr="00BD136D">
              <w:rPr>
                <w:sz w:val="18"/>
                <w:szCs w:val="18"/>
                <w:vertAlign w:val="superscript"/>
              </w:rPr>
              <w:t xml:space="preserve"> a</w:t>
            </w:r>
          </w:p>
        </w:tc>
        <w:tc>
          <w:tcPr>
            <w:tcW w:w="1276" w:type="dxa"/>
          </w:tcPr>
          <w:p w:rsidR="002A04FC" w:rsidRPr="00BD136D" w:rsidRDefault="002A04FC" w:rsidP="006E62BA">
            <w:pPr>
              <w:rPr>
                <w:sz w:val="18"/>
                <w:szCs w:val="18"/>
              </w:rPr>
            </w:pPr>
            <w:r w:rsidRPr="00BD136D">
              <w:rPr>
                <w:sz w:val="18"/>
                <w:szCs w:val="18"/>
              </w:rPr>
              <w:t>0,8 – 1,5 l/ha</w:t>
            </w:r>
          </w:p>
        </w:tc>
        <w:tc>
          <w:tcPr>
            <w:tcW w:w="1134" w:type="dxa"/>
          </w:tcPr>
          <w:p w:rsidR="002A04FC" w:rsidRPr="00BD136D" w:rsidRDefault="002A04FC" w:rsidP="006E62BA">
            <w:pPr>
              <w:rPr>
                <w:sz w:val="18"/>
                <w:szCs w:val="18"/>
              </w:rPr>
            </w:pPr>
            <w:r w:rsidRPr="00BD136D">
              <w:rPr>
                <w:sz w:val="18"/>
                <w:szCs w:val="18"/>
              </w:rPr>
              <w:t>28 dni   1xL</w:t>
            </w:r>
          </w:p>
        </w:tc>
        <w:tc>
          <w:tcPr>
            <w:tcW w:w="3116" w:type="dxa"/>
          </w:tcPr>
          <w:p w:rsidR="002A04FC" w:rsidRPr="00BD136D" w:rsidRDefault="002A04FC" w:rsidP="006E62BA">
            <w:pPr>
              <w:jc w:val="left"/>
              <w:rPr>
                <w:bCs/>
                <w:sz w:val="18"/>
                <w:szCs w:val="18"/>
              </w:rPr>
            </w:pPr>
            <w:r w:rsidRPr="00BD136D">
              <w:rPr>
                <w:sz w:val="18"/>
                <w:szCs w:val="18"/>
              </w:rPr>
              <w:t xml:space="preserve">Za zatiranje enoletnega in večletnega ozkolistnega plevela. </w:t>
            </w:r>
          </w:p>
        </w:tc>
      </w:tr>
    </w:tbl>
    <w:p w:rsidR="002A04FC" w:rsidRPr="00BD136D" w:rsidRDefault="002A04FC" w:rsidP="002A04FC">
      <w:pPr>
        <w:pStyle w:val="Naslov2"/>
        <w:numPr>
          <w:ilvl w:val="0"/>
          <w:numId w:val="0"/>
        </w:numPr>
        <w:ind w:left="926"/>
      </w:pPr>
      <w:bookmarkStart w:id="103" w:name="_Toc447544588"/>
    </w:p>
    <w:p w:rsidR="002A04FC" w:rsidRPr="00BD136D" w:rsidRDefault="002A04FC" w:rsidP="002A04FC"/>
    <w:p w:rsidR="002A04FC" w:rsidRPr="00BD136D" w:rsidRDefault="002A04FC" w:rsidP="002A04FC"/>
    <w:p w:rsidR="002A04FC" w:rsidRPr="00BD136D" w:rsidRDefault="002A04FC" w:rsidP="002A04FC"/>
    <w:p w:rsidR="002A04FC" w:rsidRPr="00BD136D" w:rsidRDefault="002A04FC" w:rsidP="002A04FC"/>
    <w:p w:rsidR="002A04FC" w:rsidRPr="00BD136D" w:rsidRDefault="002A04FC" w:rsidP="002A04FC"/>
    <w:p w:rsidR="002A04FC" w:rsidRPr="00BD136D" w:rsidRDefault="002A04FC" w:rsidP="002A04FC"/>
    <w:p w:rsidR="002A04FC" w:rsidRPr="00BD136D" w:rsidRDefault="002A04FC" w:rsidP="002A04FC">
      <w:pPr>
        <w:pStyle w:val="Naslov2"/>
        <w:numPr>
          <w:ilvl w:val="0"/>
          <w:numId w:val="0"/>
        </w:numPr>
        <w:ind w:left="926"/>
      </w:pPr>
    </w:p>
    <w:p w:rsidR="00EA55AD" w:rsidRPr="00BD136D" w:rsidRDefault="00EA55AD" w:rsidP="003B6CA5">
      <w:pPr>
        <w:pStyle w:val="Naslov2"/>
        <w:ind w:hanging="926"/>
      </w:pPr>
      <w:r w:rsidRPr="00BD136D">
        <w:t>INTEGRIRANO VARSTVO PRED ŠKODLJIVIMI GLODALCI</w:t>
      </w:r>
      <w:bookmarkEnd w:id="103"/>
    </w:p>
    <w:p w:rsidR="00473D35" w:rsidRPr="00BD136D" w:rsidRDefault="00EA55AD">
      <w:r w:rsidRPr="00BD136D">
        <w:t>Za  zatiranje  škodljivih glodalcev v sadovnjakih (</w:t>
      </w:r>
      <w:r w:rsidRPr="00BD136D">
        <w:rPr>
          <w:i/>
          <w:iCs/>
        </w:rPr>
        <w:t>Arvicola terrestris</w:t>
      </w:r>
      <w:r w:rsidRPr="00BD136D">
        <w:t xml:space="preserve"> – voluhar in </w:t>
      </w:r>
      <w:r w:rsidRPr="00BD136D">
        <w:rPr>
          <w:i/>
          <w:iCs/>
        </w:rPr>
        <w:t>Apodemus</w:t>
      </w:r>
      <w:r w:rsidRPr="00BD136D">
        <w:t xml:space="preserve"> sp. – poljske miši) smejo pridelovalci uporabljati vse vrste zastrupljenih vab, </w:t>
      </w:r>
      <w:r w:rsidRPr="00BD136D">
        <w:rPr>
          <w:u w:val="single"/>
        </w:rPr>
        <w:t>ki so registrirane za te namene v RS</w:t>
      </w:r>
      <w:r w:rsidRPr="00BD136D">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w:t>
      </w:r>
      <w:r w:rsidR="00D055BB" w:rsidRPr="00BD136D">
        <w:t>aterega koli kemičnega sredstva</w:t>
      </w:r>
      <w:r w:rsidRPr="00BD136D">
        <w:t xml:space="preserve"> povprek po ledini sadovnjaka ni dovoljena. </w:t>
      </w:r>
    </w:p>
    <w:p w:rsidR="00AF7C0F" w:rsidRPr="00BD136D" w:rsidRDefault="00AF7C0F">
      <w:pPr>
        <w:sectPr w:rsidR="00AF7C0F" w:rsidRPr="00BD136D" w:rsidSect="001636CA">
          <w:pgSz w:w="16838" w:h="11906" w:orient="landscape"/>
          <w:pgMar w:top="1418" w:right="1418" w:bottom="1418" w:left="1418" w:header="709" w:footer="709" w:gutter="0"/>
          <w:cols w:space="708"/>
          <w:docGrid w:linePitch="360"/>
        </w:sectPr>
      </w:pPr>
    </w:p>
    <w:p w:rsidR="00473D35" w:rsidRPr="00BD136D" w:rsidRDefault="00473D35" w:rsidP="00473D35">
      <w:pPr>
        <w:pStyle w:val="Naslov1"/>
        <w:numPr>
          <w:ilvl w:val="0"/>
          <w:numId w:val="0"/>
        </w:numPr>
      </w:pPr>
      <w:r w:rsidRPr="00BD136D">
        <w:lastRenderedPageBreak/>
        <w:t>INFO-TOČKA – INTEGRIRANA PRIDELAVA</w:t>
      </w:r>
    </w:p>
    <w:p w:rsidR="00473D35" w:rsidRPr="00BD136D" w:rsidRDefault="00473D35" w:rsidP="00473D35"/>
    <w:p w:rsidR="00473D35" w:rsidRPr="00BD136D" w:rsidRDefault="00473D35" w:rsidP="00473D35"/>
    <w:p w:rsidR="00473D35" w:rsidRPr="00BD136D" w:rsidRDefault="00473D35" w:rsidP="00473D35">
      <w:pPr>
        <w:rPr>
          <w:sz w:val="28"/>
          <w:szCs w:val="28"/>
        </w:rPr>
      </w:pPr>
      <w:r w:rsidRPr="00BD136D">
        <w:rPr>
          <w:sz w:val="28"/>
          <w:szCs w:val="28"/>
        </w:rPr>
        <w:t xml:space="preserve">Ministrstvo za kmetijstvo, gozdarstvo in prehrano </w:t>
      </w:r>
    </w:p>
    <w:p w:rsidR="00473D35" w:rsidRPr="00BD136D" w:rsidRDefault="00473D35" w:rsidP="00473D35">
      <w:pPr>
        <w:rPr>
          <w:sz w:val="28"/>
          <w:szCs w:val="28"/>
        </w:rPr>
      </w:pPr>
      <w:r w:rsidRPr="00BD136D">
        <w:rPr>
          <w:sz w:val="28"/>
          <w:szCs w:val="28"/>
        </w:rPr>
        <w:t xml:space="preserve">Dunajska 22 </w:t>
      </w:r>
    </w:p>
    <w:p w:rsidR="00473D35" w:rsidRPr="00BD136D" w:rsidRDefault="00473D35" w:rsidP="00473D35">
      <w:pPr>
        <w:rPr>
          <w:sz w:val="28"/>
          <w:szCs w:val="28"/>
        </w:rPr>
      </w:pPr>
      <w:r w:rsidRPr="00BD136D">
        <w:rPr>
          <w:sz w:val="28"/>
          <w:szCs w:val="28"/>
        </w:rPr>
        <w:t>1000 Ljubljana</w:t>
      </w:r>
    </w:p>
    <w:p w:rsidR="00473D35" w:rsidRPr="00BD136D" w:rsidRDefault="00473D35" w:rsidP="00473D35"/>
    <w:p w:rsidR="00473D35" w:rsidRPr="00BD136D" w:rsidRDefault="00473D35" w:rsidP="00473D35"/>
    <w:p w:rsidR="00473D35" w:rsidRPr="00BD136D" w:rsidRDefault="00473D35" w:rsidP="00473D35">
      <w:pPr>
        <w:rPr>
          <w:b/>
        </w:rPr>
      </w:pPr>
      <w:r w:rsidRPr="00BD136D">
        <w:rPr>
          <w:b/>
        </w:rPr>
        <w:t>Spletno mesto:</w:t>
      </w:r>
    </w:p>
    <w:p w:rsidR="00473D35" w:rsidRPr="00BD136D" w:rsidRDefault="00473D35" w:rsidP="00473D35">
      <w:r w:rsidRPr="00BD136D">
        <w:t>http://www.mkgp.gov.si/si/delovna_podrocja/kmetijstvo/integrirana_pridelava/tehnoloska_navodila/</w:t>
      </w:r>
    </w:p>
    <w:p w:rsidR="00473D35" w:rsidRPr="00BD136D" w:rsidRDefault="00473D35" w:rsidP="00473D35"/>
    <w:p w:rsidR="00473D35" w:rsidRPr="00BD136D" w:rsidRDefault="00473D35" w:rsidP="00473D35"/>
    <w:p w:rsidR="00473D35" w:rsidRPr="00BD136D" w:rsidRDefault="00473D35" w:rsidP="00473D35">
      <w:pPr>
        <w:pStyle w:val="Telobesedila"/>
        <w:rPr>
          <w:b/>
        </w:rPr>
      </w:pPr>
      <w:r w:rsidRPr="00BD136D">
        <w:rPr>
          <w:b/>
        </w:rPr>
        <w:t xml:space="preserve">KONTAKTNA OSEBA: </w:t>
      </w:r>
    </w:p>
    <w:p w:rsidR="00473D35" w:rsidRPr="00BD136D" w:rsidRDefault="00473D35" w:rsidP="00473D35">
      <w:pPr>
        <w:pStyle w:val="Telobesedila"/>
        <w:rPr>
          <w:bCs/>
        </w:rPr>
      </w:pPr>
      <w:r w:rsidRPr="00BD136D">
        <w:rPr>
          <w:bCs/>
        </w:rPr>
        <w:t xml:space="preserve">Tomaž Džuban </w:t>
      </w:r>
    </w:p>
    <w:p w:rsidR="00473D35" w:rsidRPr="00BD136D" w:rsidRDefault="00473D35" w:rsidP="00473D35">
      <w:pPr>
        <w:pStyle w:val="Telobesedila"/>
        <w:rPr>
          <w:bCs/>
        </w:rPr>
      </w:pPr>
      <w:r w:rsidRPr="00BD136D">
        <w:rPr>
          <w:bCs/>
        </w:rPr>
        <w:t>tomaz.dzuban@gov.si</w:t>
      </w:r>
    </w:p>
    <w:p w:rsidR="00473D35" w:rsidRPr="00BD136D" w:rsidRDefault="00473D35" w:rsidP="00473D35">
      <w:pPr>
        <w:pStyle w:val="Telobesedila"/>
        <w:rPr>
          <w:b/>
          <w:bCs/>
        </w:rPr>
      </w:pPr>
    </w:p>
    <w:p w:rsidR="00473D35" w:rsidRPr="00BD136D" w:rsidRDefault="00473D35" w:rsidP="00473D35">
      <w:pPr>
        <w:pStyle w:val="Telobesedila"/>
        <w:rPr>
          <w:b/>
          <w:bCs/>
        </w:rPr>
      </w:pPr>
    </w:p>
    <w:p w:rsidR="00AF7C0F" w:rsidRPr="00BD136D" w:rsidRDefault="00473D35" w:rsidP="00473D35">
      <w:pPr>
        <w:rPr>
          <w:lang w:val="de-DE"/>
        </w:rPr>
      </w:pPr>
      <w:r w:rsidRPr="00BD136D">
        <w:rPr>
          <w:b/>
          <w:bCs/>
        </w:rPr>
        <w:t>Pregled vsebin o varstvu rastlin:</w:t>
      </w:r>
      <w:r w:rsidR="00AF7C0F" w:rsidRPr="00BD136D">
        <w:t xml:space="preserve"> mag. Jože Miklavc, dr. Ivan Žežlina,dr. Darinka Koron, Matjaž Jančar, dr. </w:t>
      </w:r>
      <w:r w:rsidR="00AF7C0F" w:rsidRPr="00BD136D">
        <w:rPr>
          <w:lang w:val="de-DE"/>
        </w:rPr>
        <w:t>Anita Solar</w:t>
      </w:r>
    </w:p>
    <w:p w:rsidR="00EA55AD" w:rsidRDefault="00EA55AD">
      <w:pPr>
        <w:rPr>
          <w:lang w:val="de-DE"/>
        </w:rPr>
      </w:pPr>
    </w:p>
    <w:p w:rsidR="00BD136D" w:rsidRDefault="00BD136D">
      <w:pPr>
        <w:rPr>
          <w:lang w:val="de-DE"/>
        </w:rPr>
      </w:pPr>
    </w:p>
    <w:p w:rsidR="00BD136D" w:rsidRPr="00BD136D" w:rsidRDefault="00BD136D">
      <w:pPr>
        <w:rPr>
          <w:lang w:val="de-DE"/>
        </w:rPr>
      </w:pPr>
    </w:p>
    <w:sectPr w:rsidR="00BD136D" w:rsidRPr="00BD136D" w:rsidSect="00AF7C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ED" w:rsidRDefault="005367ED">
      <w:r>
        <w:separator/>
      </w:r>
    </w:p>
  </w:endnote>
  <w:endnote w:type="continuationSeparator" w:id="0">
    <w:p w:rsidR="005367ED" w:rsidRDefault="0053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BA" w:rsidRDefault="006E62BA" w:rsidP="006149E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E547A">
      <w:rPr>
        <w:rStyle w:val="tevilkastrani"/>
        <w:noProof/>
      </w:rPr>
      <w:t>11</w:t>
    </w:r>
    <w:r>
      <w:rPr>
        <w:rStyle w:val="tevilkastrani"/>
      </w:rPr>
      <w:fldChar w:fldCharType="end"/>
    </w:r>
  </w:p>
  <w:p w:rsidR="006E62BA" w:rsidRDefault="006E62B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BA" w:rsidRDefault="006E62BA" w:rsidP="008B112B">
    <w:pPr>
      <w:pStyle w:val="Noga"/>
      <w:ind w:right="360"/>
      <w:jc w:val="right"/>
    </w:pPr>
    <w:r>
      <w:rPr>
        <w:rStyle w:val="tevilkastrani"/>
      </w:rPr>
      <w:fldChar w:fldCharType="begin"/>
    </w:r>
    <w:r>
      <w:rPr>
        <w:rStyle w:val="tevilkastrani"/>
      </w:rPr>
      <w:instrText xml:space="preserve"> PAGE </w:instrText>
    </w:r>
    <w:r>
      <w:rPr>
        <w:rStyle w:val="tevilkastrani"/>
      </w:rPr>
      <w:fldChar w:fldCharType="separate"/>
    </w:r>
    <w:r w:rsidR="00445CF3">
      <w:rPr>
        <w:rStyle w:val="tevilkastrani"/>
        <w:noProof/>
      </w:rPr>
      <w:t>26</w:t>
    </w:r>
    <w:r>
      <w:rPr>
        <w:rStyle w:val="tevilkastrani"/>
      </w:rPr>
      <w:fldChar w:fldCharType="end"/>
    </w:r>
    <w:r>
      <w:rPr>
        <w:noProof/>
        <w:lang w:eastAsia="sl-SI"/>
      </w:rPr>
      <mc:AlternateContent>
        <mc:Choice Requires="wps">
          <w:drawing>
            <wp:anchor distT="0" distB="0" distL="0" distR="0" simplePos="0" relativeHeight="251657728" behindDoc="0" locked="0" layoutInCell="1" allowOverlap="1" wp14:anchorId="108CB6D1" wp14:editId="014E32EA">
              <wp:simplePos x="0" y="0"/>
              <wp:positionH relativeFrom="page">
                <wp:posOffset>10074275</wp:posOffset>
              </wp:positionH>
              <wp:positionV relativeFrom="paragraph">
                <wp:posOffset>635</wp:posOffset>
              </wp:positionV>
              <wp:extent cx="749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2BA" w:rsidRPr="00941ABC" w:rsidRDefault="006E62BA" w:rsidP="00941A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3.25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I6F2evcAAAACQEAAA8AAABkcnMvZG93bnJldi54bWxMj8FuwjAQRO+V+g/WVuqt&#10;OA0EQhoHtSC4oqaVuJp4iaPE6yg2kP59nVN7HL3R7Nt8M5qO3XBwjSUBr7MIGFJlVUO1gO+v/UsK&#10;zHlJSnaWUMAPOtgUjw+5zJS90yfeSl+zMEIukwK0933Guas0GulmtkcK7GIHI32IQ83VIO9h3HQ8&#10;jqIlN7KhcEHLHrcaq7a8GgHzY7w6uUO52/YnXLep+2gvpIV4fhrf34B5HP1fGSb9oA5FcDrbKynH&#10;upCTdJmE7kTYxJN1Ogd2FhCvFsCLnP//oPgFAAD//wMAUEsBAi0AFAAGAAgAAAAhALaDOJL+AAAA&#10;4QEAABMAAAAAAAAAAAAAAAAAAAAAAFtDb250ZW50X1R5cGVzXS54bWxQSwECLQAUAAYACAAAACEA&#10;OP0h/9YAAACUAQAACwAAAAAAAAAAAAAAAAAvAQAAX3JlbHMvLnJlbHNQSwECLQAUAAYACAAAACEA&#10;1D307ogCAAAaBQAADgAAAAAAAAAAAAAAAAAuAgAAZHJzL2Uyb0RvYy54bWxQSwECLQAUAAYACAAA&#10;ACEAjoXZ69wAAAAJAQAADwAAAAAAAAAAAAAAAADiBAAAZHJzL2Rvd25yZXYueG1sUEsFBgAAAAAE&#10;AAQA8wAAAOsFAAAAAA==&#10;" stroked="f">
              <v:fill opacity="0"/>
              <v:textbox inset="0,0,0,0">
                <w:txbxContent>
                  <w:p w:rsidR="006E62BA" w:rsidRPr="00941ABC" w:rsidRDefault="006E62BA" w:rsidP="00941ABC"/>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ED" w:rsidRDefault="005367ED">
      <w:r>
        <w:separator/>
      </w:r>
    </w:p>
  </w:footnote>
  <w:footnote w:type="continuationSeparator" w:id="0">
    <w:p w:rsidR="005367ED" w:rsidRDefault="00536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F2C8CC"/>
    <w:lvl w:ilvl="0">
      <w:start w:val="1"/>
      <w:numFmt w:val="decimal"/>
      <w:lvlText w:val="%1."/>
      <w:lvlJc w:val="left"/>
      <w:pPr>
        <w:tabs>
          <w:tab w:val="num" w:pos="1492"/>
        </w:tabs>
        <w:ind w:left="1492" w:hanging="360"/>
      </w:pPr>
    </w:lvl>
  </w:abstractNum>
  <w:abstractNum w:abstractNumId="1">
    <w:nsid w:val="FFFFFF7D"/>
    <w:multiLevelType w:val="singleLevel"/>
    <w:tmpl w:val="6A3AA400"/>
    <w:lvl w:ilvl="0">
      <w:start w:val="1"/>
      <w:numFmt w:val="decimal"/>
      <w:lvlText w:val="%1."/>
      <w:lvlJc w:val="left"/>
      <w:pPr>
        <w:tabs>
          <w:tab w:val="num" w:pos="1209"/>
        </w:tabs>
        <w:ind w:left="1209" w:hanging="360"/>
      </w:pPr>
    </w:lvl>
  </w:abstractNum>
  <w:abstractNum w:abstractNumId="2">
    <w:nsid w:val="FFFFFF7E"/>
    <w:multiLevelType w:val="singleLevel"/>
    <w:tmpl w:val="3E32710C"/>
    <w:lvl w:ilvl="0">
      <w:start w:val="1"/>
      <w:numFmt w:val="decimal"/>
      <w:lvlText w:val="%1."/>
      <w:lvlJc w:val="left"/>
      <w:pPr>
        <w:tabs>
          <w:tab w:val="num" w:pos="926"/>
        </w:tabs>
        <w:ind w:left="926" w:hanging="360"/>
      </w:pPr>
    </w:lvl>
  </w:abstractNum>
  <w:abstractNum w:abstractNumId="3">
    <w:nsid w:val="FFFFFF7F"/>
    <w:multiLevelType w:val="singleLevel"/>
    <w:tmpl w:val="D6AAD3AE"/>
    <w:lvl w:ilvl="0">
      <w:start w:val="1"/>
      <w:numFmt w:val="decimal"/>
      <w:lvlText w:val="%1."/>
      <w:lvlJc w:val="left"/>
      <w:pPr>
        <w:tabs>
          <w:tab w:val="num" w:pos="643"/>
        </w:tabs>
        <w:ind w:left="643" w:hanging="360"/>
      </w:pPr>
    </w:lvl>
  </w:abstractNum>
  <w:abstractNum w:abstractNumId="4">
    <w:nsid w:val="FFFFFF80"/>
    <w:multiLevelType w:val="singleLevel"/>
    <w:tmpl w:val="158E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2433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E247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36EDD2"/>
    <w:lvl w:ilvl="0">
      <w:start w:val="1"/>
      <w:numFmt w:val="decimal"/>
      <w:lvlText w:val="%1."/>
      <w:lvlJc w:val="left"/>
      <w:pPr>
        <w:tabs>
          <w:tab w:val="num" w:pos="360"/>
        </w:tabs>
        <w:ind w:left="360" w:hanging="360"/>
      </w:pPr>
    </w:lvl>
  </w:abstractNum>
  <w:abstractNum w:abstractNumId="9">
    <w:nsid w:val="FFFFFF89"/>
    <w:multiLevelType w:val="singleLevel"/>
    <w:tmpl w:val="4F60A71C"/>
    <w:lvl w:ilvl="0">
      <w:start w:val="1"/>
      <w:numFmt w:val="bullet"/>
      <w:pStyle w:val="Oznaenseznam3"/>
      <w:lvlText w:val=""/>
      <w:lvlJc w:val="left"/>
      <w:pPr>
        <w:tabs>
          <w:tab w:val="num" w:pos="360"/>
        </w:tabs>
        <w:ind w:left="360" w:hanging="360"/>
      </w:pPr>
      <w:rPr>
        <w:rFonts w:ascii="Symbol" w:hAnsi="Symbol" w:cs="Symbol" w:hint="default"/>
      </w:rPr>
    </w:lvl>
  </w:abstractNum>
  <w:abstractNum w:abstractNumId="10">
    <w:nsid w:val="00000002"/>
    <w:multiLevelType w:val="singleLevel"/>
    <w:tmpl w:val="00000002"/>
    <w:name w:val="WW8Num2"/>
    <w:lvl w:ilvl="0">
      <w:start w:val="1"/>
      <w:numFmt w:val="bullet"/>
      <w:lvlText w:val=""/>
      <w:lvlJc w:val="left"/>
      <w:pPr>
        <w:tabs>
          <w:tab w:val="num" w:pos="926"/>
        </w:tabs>
        <w:ind w:left="926" w:hanging="360"/>
      </w:pPr>
      <w:rPr>
        <w:rFonts w:ascii="Symbol" w:hAnsi="Symbol" w:cs="Symbol"/>
      </w:rPr>
    </w:lvl>
  </w:abstractNum>
  <w:abstractNum w:abstractNumId="11">
    <w:nsid w:val="00000003"/>
    <w:multiLevelType w:val="singleLevel"/>
    <w:tmpl w:val="00000003"/>
    <w:name w:val="WW8Num3"/>
    <w:lvl w:ilvl="0">
      <w:start w:val="1"/>
      <w:numFmt w:val="bullet"/>
      <w:lvlText w:val=""/>
      <w:lvlJc w:val="left"/>
      <w:pPr>
        <w:tabs>
          <w:tab w:val="num" w:pos="643"/>
        </w:tabs>
      </w:pPr>
      <w:rPr>
        <w:rFonts w:ascii="Symbol" w:hAnsi="Symbol" w:cs="Symbol"/>
      </w:rPr>
    </w:lvl>
  </w:abstractNum>
  <w:abstractNum w:abstractNumId="12">
    <w:nsid w:val="025B09DD"/>
    <w:multiLevelType w:val="hybridMultilevel"/>
    <w:tmpl w:val="11A06642"/>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20DB3AE3"/>
    <w:multiLevelType w:val="hybridMultilevel"/>
    <w:tmpl w:val="A4ACE864"/>
    <w:lvl w:ilvl="0" w:tplc="6FA8EF0A">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14">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3581024"/>
    <w:multiLevelType w:val="hybridMultilevel"/>
    <w:tmpl w:val="CD3C3360"/>
    <w:lvl w:ilvl="0" w:tplc="6FA8EF0A">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244512A8"/>
    <w:multiLevelType w:val="hybridMultilevel"/>
    <w:tmpl w:val="EB9A0D9C"/>
    <w:lvl w:ilvl="0" w:tplc="6FA8EF0A">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7">
    <w:nsid w:val="26536A76"/>
    <w:multiLevelType w:val="hybridMultilevel"/>
    <w:tmpl w:val="333E2F1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8">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19">
    <w:nsid w:val="304333E6"/>
    <w:multiLevelType w:val="hybridMultilevel"/>
    <w:tmpl w:val="7E6EBB4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6145999"/>
    <w:multiLevelType w:val="multilevel"/>
    <w:tmpl w:val="203E4186"/>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720"/>
        </w:tabs>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21">
    <w:nsid w:val="418540E7"/>
    <w:multiLevelType w:val="hybridMultilevel"/>
    <w:tmpl w:val="80C45648"/>
    <w:lvl w:ilvl="0" w:tplc="6FA8EF0A">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45B29E0"/>
    <w:multiLevelType w:val="multilevel"/>
    <w:tmpl w:val="6804D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7E2CDA"/>
    <w:multiLevelType w:val="hybridMultilevel"/>
    <w:tmpl w:val="A226343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4">
    <w:nsid w:val="47EE32B8"/>
    <w:multiLevelType w:val="hybridMultilevel"/>
    <w:tmpl w:val="073853DC"/>
    <w:lvl w:ilvl="0" w:tplc="6FA8EF0A">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25">
    <w:nsid w:val="492C65F5"/>
    <w:multiLevelType w:val="hybridMultilevel"/>
    <w:tmpl w:val="4DC4B0D2"/>
    <w:lvl w:ilvl="0" w:tplc="FFFFFFFF">
      <w:start w:val="1"/>
      <w:numFmt w:val="decimal"/>
      <w:pStyle w:val="preglednica"/>
      <w:lvlText w:val="Preglednica %1:"/>
      <w:lvlJc w:val="left"/>
      <w:pPr>
        <w:tabs>
          <w:tab w:val="num" w:pos="1800"/>
        </w:tabs>
        <w:ind w:left="1588" w:hanging="158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nsid w:val="5FC3176A"/>
    <w:multiLevelType w:val="hybridMultilevel"/>
    <w:tmpl w:val="9CB43CC0"/>
    <w:lvl w:ilvl="0" w:tplc="1F5C7A6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4250DB"/>
    <w:multiLevelType w:val="hybridMultilevel"/>
    <w:tmpl w:val="5A8627E8"/>
    <w:lvl w:ilvl="0" w:tplc="E892C6BA">
      <w:start w:val="1979"/>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9">
    <w:nsid w:val="746A5735"/>
    <w:multiLevelType w:val="hybridMultilevel"/>
    <w:tmpl w:val="B80C3456"/>
    <w:lvl w:ilvl="0" w:tplc="6FA8EF0A">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759D6496"/>
    <w:multiLevelType w:val="hybridMultilevel"/>
    <w:tmpl w:val="28E4148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1">
    <w:nsid w:val="77802E9F"/>
    <w:multiLevelType w:val="hybridMultilevel"/>
    <w:tmpl w:val="40BA8AF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4"/>
  </w:num>
  <w:num w:numId="8">
    <w:abstractNumId w:val="18"/>
  </w:num>
  <w:num w:numId="9">
    <w:abstractNumId w:val="20"/>
  </w:num>
  <w:num w:numId="10">
    <w:abstractNumId w:val="9"/>
  </w:num>
  <w:num w:numId="11">
    <w:abstractNumId w:val="7"/>
  </w:num>
  <w:num w:numId="12">
    <w:abstractNumId w:val="25"/>
  </w:num>
  <w:num w:numId="13">
    <w:abstractNumId w:val="6"/>
  </w:num>
  <w:num w:numId="14">
    <w:abstractNumId w:val="19"/>
  </w:num>
  <w:num w:numId="15">
    <w:abstractNumId w:val="10"/>
  </w:num>
  <w:num w:numId="16">
    <w:abstractNumId w:val="26"/>
  </w:num>
  <w:num w:numId="17">
    <w:abstractNumId w:val="17"/>
  </w:num>
  <w:num w:numId="18">
    <w:abstractNumId w:val="31"/>
  </w:num>
  <w:num w:numId="19">
    <w:abstractNumId w:val="23"/>
  </w:num>
  <w:num w:numId="20">
    <w:abstractNumId w:val="12"/>
  </w:num>
  <w:num w:numId="21">
    <w:abstractNumId w:val="30"/>
  </w:num>
  <w:num w:numId="22">
    <w:abstractNumId w:val="21"/>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8"/>
  </w:num>
  <w:num w:numId="33">
    <w:abstractNumId w:val="3"/>
  </w:num>
  <w:num w:numId="34">
    <w:abstractNumId w:val="2"/>
  </w:num>
  <w:num w:numId="35">
    <w:abstractNumId w:val="1"/>
  </w:num>
  <w:num w:numId="36">
    <w:abstractNumId w:val="0"/>
  </w:num>
  <w:num w:numId="37">
    <w:abstractNumId w:val="5"/>
  </w:num>
  <w:num w:numId="38">
    <w:abstractNumId w:val="4"/>
  </w:num>
  <w:num w:numId="39">
    <w:abstractNumId w:val="15"/>
  </w:num>
  <w:num w:numId="40">
    <w:abstractNumId w:val="27"/>
  </w:num>
  <w:num w:numId="41">
    <w:abstractNumId w:val="16"/>
  </w:num>
  <w:num w:numId="42">
    <w:abstractNumId w:val="29"/>
  </w:num>
  <w:num w:numId="43">
    <w:abstractNumId w:val="13"/>
  </w:num>
  <w:num w:numId="44">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že Miklavc">
    <w15:presenceInfo w15:providerId="AD" w15:userId="S-1-5-21-3636125099-2030476332-3545359738-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4E"/>
    <w:rsid w:val="0000469D"/>
    <w:rsid w:val="000049CF"/>
    <w:rsid w:val="000060D2"/>
    <w:rsid w:val="00012CD8"/>
    <w:rsid w:val="000137E3"/>
    <w:rsid w:val="00013B02"/>
    <w:rsid w:val="00015C9C"/>
    <w:rsid w:val="00015E3D"/>
    <w:rsid w:val="000162D4"/>
    <w:rsid w:val="00017AB4"/>
    <w:rsid w:val="00021F59"/>
    <w:rsid w:val="0002300B"/>
    <w:rsid w:val="00023E0D"/>
    <w:rsid w:val="000243B7"/>
    <w:rsid w:val="0002445A"/>
    <w:rsid w:val="00024E10"/>
    <w:rsid w:val="0003032A"/>
    <w:rsid w:val="000312B6"/>
    <w:rsid w:val="00032581"/>
    <w:rsid w:val="00035DA1"/>
    <w:rsid w:val="00036C86"/>
    <w:rsid w:val="00037373"/>
    <w:rsid w:val="00037A65"/>
    <w:rsid w:val="000412DF"/>
    <w:rsid w:val="00042158"/>
    <w:rsid w:val="0004325A"/>
    <w:rsid w:val="00044D47"/>
    <w:rsid w:val="00045803"/>
    <w:rsid w:val="00045A66"/>
    <w:rsid w:val="00050E00"/>
    <w:rsid w:val="00051886"/>
    <w:rsid w:val="00051C94"/>
    <w:rsid w:val="00051D72"/>
    <w:rsid w:val="00051F1E"/>
    <w:rsid w:val="00054F14"/>
    <w:rsid w:val="000556AF"/>
    <w:rsid w:val="00056A11"/>
    <w:rsid w:val="00057EC3"/>
    <w:rsid w:val="00061B2B"/>
    <w:rsid w:val="000620F1"/>
    <w:rsid w:val="00064424"/>
    <w:rsid w:val="00066043"/>
    <w:rsid w:val="000675DC"/>
    <w:rsid w:val="00067654"/>
    <w:rsid w:val="00070143"/>
    <w:rsid w:val="00072051"/>
    <w:rsid w:val="0007383F"/>
    <w:rsid w:val="0007461F"/>
    <w:rsid w:val="000759DB"/>
    <w:rsid w:val="00075B28"/>
    <w:rsid w:val="00076346"/>
    <w:rsid w:val="00077D4A"/>
    <w:rsid w:val="00080D59"/>
    <w:rsid w:val="000862A0"/>
    <w:rsid w:val="00091431"/>
    <w:rsid w:val="000925DB"/>
    <w:rsid w:val="00092E9A"/>
    <w:rsid w:val="00097491"/>
    <w:rsid w:val="00097617"/>
    <w:rsid w:val="00097EC7"/>
    <w:rsid w:val="000A452F"/>
    <w:rsid w:val="000A5570"/>
    <w:rsid w:val="000B2AA2"/>
    <w:rsid w:val="000B6AFE"/>
    <w:rsid w:val="000C0D65"/>
    <w:rsid w:val="000C12E8"/>
    <w:rsid w:val="000C67BC"/>
    <w:rsid w:val="000C69AB"/>
    <w:rsid w:val="000C6C69"/>
    <w:rsid w:val="000C7061"/>
    <w:rsid w:val="000C7502"/>
    <w:rsid w:val="000D005E"/>
    <w:rsid w:val="000D131A"/>
    <w:rsid w:val="000D1B92"/>
    <w:rsid w:val="000D1EDD"/>
    <w:rsid w:val="000D494B"/>
    <w:rsid w:val="000E05F0"/>
    <w:rsid w:val="000E127E"/>
    <w:rsid w:val="000E2B62"/>
    <w:rsid w:val="000E6401"/>
    <w:rsid w:val="000F0709"/>
    <w:rsid w:val="000F1B17"/>
    <w:rsid w:val="000F6503"/>
    <w:rsid w:val="000F7134"/>
    <w:rsid w:val="000F776B"/>
    <w:rsid w:val="00105A01"/>
    <w:rsid w:val="001063EA"/>
    <w:rsid w:val="001118ED"/>
    <w:rsid w:val="00112007"/>
    <w:rsid w:val="001130E5"/>
    <w:rsid w:val="001136FF"/>
    <w:rsid w:val="00126006"/>
    <w:rsid w:val="0012696C"/>
    <w:rsid w:val="00126E8C"/>
    <w:rsid w:val="0013066C"/>
    <w:rsid w:val="00135644"/>
    <w:rsid w:val="00135989"/>
    <w:rsid w:val="00142260"/>
    <w:rsid w:val="00142346"/>
    <w:rsid w:val="00142E78"/>
    <w:rsid w:val="0014424B"/>
    <w:rsid w:val="00145F10"/>
    <w:rsid w:val="001465FC"/>
    <w:rsid w:val="00150A54"/>
    <w:rsid w:val="00150B07"/>
    <w:rsid w:val="00151B40"/>
    <w:rsid w:val="001528FE"/>
    <w:rsid w:val="001532AB"/>
    <w:rsid w:val="001611EF"/>
    <w:rsid w:val="001612D4"/>
    <w:rsid w:val="001621D7"/>
    <w:rsid w:val="00162D2B"/>
    <w:rsid w:val="001636CA"/>
    <w:rsid w:val="00165AF1"/>
    <w:rsid w:val="00165F01"/>
    <w:rsid w:val="00166162"/>
    <w:rsid w:val="0016770A"/>
    <w:rsid w:val="001706CF"/>
    <w:rsid w:val="00170F55"/>
    <w:rsid w:val="00171D56"/>
    <w:rsid w:val="00176257"/>
    <w:rsid w:val="00176B4E"/>
    <w:rsid w:val="001775B3"/>
    <w:rsid w:val="00180307"/>
    <w:rsid w:val="00181AFA"/>
    <w:rsid w:val="00183436"/>
    <w:rsid w:val="00183899"/>
    <w:rsid w:val="001838DB"/>
    <w:rsid w:val="0018513F"/>
    <w:rsid w:val="001858CC"/>
    <w:rsid w:val="0018632D"/>
    <w:rsid w:val="001871B6"/>
    <w:rsid w:val="0018764A"/>
    <w:rsid w:val="0019090E"/>
    <w:rsid w:val="00192398"/>
    <w:rsid w:val="00193C45"/>
    <w:rsid w:val="00196959"/>
    <w:rsid w:val="00196A6E"/>
    <w:rsid w:val="001A148F"/>
    <w:rsid w:val="001A2BA6"/>
    <w:rsid w:val="001A325F"/>
    <w:rsid w:val="001A5321"/>
    <w:rsid w:val="001A5475"/>
    <w:rsid w:val="001A5E7D"/>
    <w:rsid w:val="001A675C"/>
    <w:rsid w:val="001B18ED"/>
    <w:rsid w:val="001B1A19"/>
    <w:rsid w:val="001B40B2"/>
    <w:rsid w:val="001B5894"/>
    <w:rsid w:val="001C2541"/>
    <w:rsid w:val="001C4CCC"/>
    <w:rsid w:val="001C7616"/>
    <w:rsid w:val="001D00C5"/>
    <w:rsid w:val="001D01A4"/>
    <w:rsid w:val="001D0F07"/>
    <w:rsid w:val="001D2295"/>
    <w:rsid w:val="001D239E"/>
    <w:rsid w:val="001D33A4"/>
    <w:rsid w:val="001D3AD9"/>
    <w:rsid w:val="001D51F4"/>
    <w:rsid w:val="001D53BE"/>
    <w:rsid w:val="001D74AF"/>
    <w:rsid w:val="001D7968"/>
    <w:rsid w:val="001E2B93"/>
    <w:rsid w:val="001E4CE4"/>
    <w:rsid w:val="001E7389"/>
    <w:rsid w:val="001F02D0"/>
    <w:rsid w:val="001F3DD0"/>
    <w:rsid w:val="001F5344"/>
    <w:rsid w:val="001F64AE"/>
    <w:rsid w:val="001F70C4"/>
    <w:rsid w:val="00202D73"/>
    <w:rsid w:val="00203472"/>
    <w:rsid w:val="00207DDA"/>
    <w:rsid w:val="00211927"/>
    <w:rsid w:val="002139EC"/>
    <w:rsid w:val="0021447F"/>
    <w:rsid w:val="0021635B"/>
    <w:rsid w:val="002163C5"/>
    <w:rsid w:val="00221363"/>
    <w:rsid w:val="00221D43"/>
    <w:rsid w:val="00225C30"/>
    <w:rsid w:val="0022738F"/>
    <w:rsid w:val="00234A37"/>
    <w:rsid w:val="00235243"/>
    <w:rsid w:val="00235EAD"/>
    <w:rsid w:val="00236A0D"/>
    <w:rsid w:val="00236EFD"/>
    <w:rsid w:val="00237C20"/>
    <w:rsid w:val="002422A6"/>
    <w:rsid w:val="0024683D"/>
    <w:rsid w:val="00246BE2"/>
    <w:rsid w:val="00246D6D"/>
    <w:rsid w:val="00246ED2"/>
    <w:rsid w:val="00250223"/>
    <w:rsid w:val="0025079D"/>
    <w:rsid w:val="0025082F"/>
    <w:rsid w:val="00250BEC"/>
    <w:rsid w:val="0025128D"/>
    <w:rsid w:val="002537AD"/>
    <w:rsid w:val="00254EAF"/>
    <w:rsid w:val="00255C54"/>
    <w:rsid w:val="002569D9"/>
    <w:rsid w:val="00263212"/>
    <w:rsid w:val="0026550E"/>
    <w:rsid w:val="002725B1"/>
    <w:rsid w:val="002759DA"/>
    <w:rsid w:val="00277F0F"/>
    <w:rsid w:val="00283149"/>
    <w:rsid w:val="0028708D"/>
    <w:rsid w:val="00291B1F"/>
    <w:rsid w:val="002931D1"/>
    <w:rsid w:val="00293818"/>
    <w:rsid w:val="0029478A"/>
    <w:rsid w:val="00295365"/>
    <w:rsid w:val="00297727"/>
    <w:rsid w:val="002A04FC"/>
    <w:rsid w:val="002A190A"/>
    <w:rsid w:val="002A20E9"/>
    <w:rsid w:val="002A59EF"/>
    <w:rsid w:val="002A6081"/>
    <w:rsid w:val="002A7535"/>
    <w:rsid w:val="002A7553"/>
    <w:rsid w:val="002A76C8"/>
    <w:rsid w:val="002A7D06"/>
    <w:rsid w:val="002B0547"/>
    <w:rsid w:val="002B2028"/>
    <w:rsid w:val="002B5836"/>
    <w:rsid w:val="002B6A5D"/>
    <w:rsid w:val="002C06D8"/>
    <w:rsid w:val="002C391C"/>
    <w:rsid w:val="002C3EBE"/>
    <w:rsid w:val="002C4772"/>
    <w:rsid w:val="002C4A17"/>
    <w:rsid w:val="002C5D56"/>
    <w:rsid w:val="002C642F"/>
    <w:rsid w:val="002C72C2"/>
    <w:rsid w:val="002D00B0"/>
    <w:rsid w:val="002D00CF"/>
    <w:rsid w:val="002D12D7"/>
    <w:rsid w:val="002D1E0F"/>
    <w:rsid w:val="002D37D9"/>
    <w:rsid w:val="002D69C7"/>
    <w:rsid w:val="002D72E9"/>
    <w:rsid w:val="002D7793"/>
    <w:rsid w:val="002E0418"/>
    <w:rsid w:val="002E11C5"/>
    <w:rsid w:val="002E2963"/>
    <w:rsid w:val="002E78EE"/>
    <w:rsid w:val="002E7E40"/>
    <w:rsid w:val="002F0ECC"/>
    <w:rsid w:val="002F1F0D"/>
    <w:rsid w:val="002F3900"/>
    <w:rsid w:val="002F4C5A"/>
    <w:rsid w:val="002F4FF1"/>
    <w:rsid w:val="002F56C3"/>
    <w:rsid w:val="002F645D"/>
    <w:rsid w:val="00301A5D"/>
    <w:rsid w:val="00305DE5"/>
    <w:rsid w:val="00306116"/>
    <w:rsid w:val="00306482"/>
    <w:rsid w:val="00306525"/>
    <w:rsid w:val="00306762"/>
    <w:rsid w:val="00306BAD"/>
    <w:rsid w:val="00307122"/>
    <w:rsid w:val="003104F3"/>
    <w:rsid w:val="00315608"/>
    <w:rsid w:val="00316B7A"/>
    <w:rsid w:val="00317A47"/>
    <w:rsid w:val="00320F38"/>
    <w:rsid w:val="0032573E"/>
    <w:rsid w:val="00326AAE"/>
    <w:rsid w:val="003323A3"/>
    <w:rsid w:val="0034058A"/>
    <w:rsid w:val="00340A0D"/>
    <w:rsid w:val="00341499"/>
    <w:rsid w:val="0034427B"/>
    <w:rsid w:val="00344B3D"/>
    <w:rsid w:val="0034696D"/>
    <w:rsid w:val="00347488"/>
    <w:rsid w:val="00350230"/>
    <w:rsid w:val="00351AA0"/>
    <w:rsid w:val="00361B2D"/>
    <w:rsid w:val="003624E6"/>
    <w:rsid w:val="00363A36"/>
    <w:rsid w:val="00363B99"/>
    <w:rsid w:val="00363F1D"/>
    <w:rsid w:val="00363F29"/>
    <w:rsid w:val="003656A1"/>
    <w:rsid w:val="00365763"/>
    <w:rsid w:val="00370F36"/>
    <w:rsid w:val="00372B82"/>
    <w:rsid w:val="00374670"/>
    <w:rsid w:val="003747E9"/>
    <w:rsid w:val="00380D88"/>
    <w:rsid w:val="00385AAE"/>
    <w:rsid w:val="00387E04"/>
    <w:rsid w:val="00391309"/>
    <w:rsid w:val="003932CA"/>
    <w:rsid w:val="003936D5"/>
    <w:rsid w:val="00393A02"/>
    <w:rsid w:val="003971F1"/>
    <w:rsid w:val="003A1011"/>
    <w:rsid w:val="003A2CBA"/>
    <w:rsid w:val="003A7B56"/>
    <w:rsid w:val="003B00C1"/>
    <w:rsid w:val="003B2DED"/>
    <w:rsid w:val="003B4137"/>
    <w:rsid w:val="003B431A"/>
    <w:rsid w:val="003B4DB5"/>
    <w:rsid w:val="003B63FF"/>
    <w:rsid w:val="003B652C"/>
    <w:rsid w:val="003B6CA5"/>
    <w:rsid w:val="003B7BAC"/>
    <w:rsid w:val="003C0CEE"/>
    <w:rsid w:val="003C17A4"/>
    <w:rsid w:val="003C39C0"/>
    <w:rsid w:val="003C4653"/>
    <w:rsid w:val="003C4E18"/>
    <w:rsid w:val="003C5B9E"/>
    <w:rsid w:val="003D06AC"/>
    <w:rsid w:val="003D1BFF"/>
    <w:rsid w:val="003D4207"/>
    <w:rsid w:val="003D5EC0"/>
    <w:rsid w:val="003E0E92"/>
    <w:rsid w:val="003E3758"/>
    <w:rsid w:val="003E510C"/>
    <w:rsid w:val="003F1FA8"/>
    <w:rsid w:val="003F3473"/>
    <w:rsid w:val="003F35DC"/>
    <w:rsid w:val="003F3834"/>
    <w:rsid w:val="003F5854"/>
    <w:rsid w:val="003F5EA8"/>
    <w:rsid w:val="003F7C02"/>
    <w:rsid w:val="003F7E87"/>
    <w:rsid w:val="00402831"/>
    <w:rsid w:val="004033ED"/>
    <w:rsid w:val="00403528"/>
    <w:rsid w:val="004066CA"/>
    <w:rsid w:val="00406FC1"/>
    <w:rsid w:val="00413252"/>
    <w:rsid w:val="00415268"/>
    <w:rsid w:val="00416199"/>
    <w:rsid w:val="0041637E"/>
    <w:rsid w:val="00416F6D"/>
    <w:rsid w:val="00417706"/>
    <w:rsid w:val="004217B5"/>
    <w:rsid w:val="0042184E"/>
    <w:rsid w:val="004232D7"/>
    <w:rsid w:val="004259ED"/>
    <w:rsid w:val="00425CA6"/>
    <w:rsid w:val="004265AE"/>
    <w:rsid w:val="00430B27"/>
    <w:rsid w:val="00433F11"/>
    <w:rsid w:val="00434A52"/>
    <w:rsid w:val="004358C5"/>
    <w:rsid w:val="00435B20"/>
    <w:rsid w:val="004363CB"/>
    <w:rsid w:val="00436A6E"/>
    <w:rsid w:val="00436D2A"/>
    <w:rsid w:val="00437F76"/>
    <w:rsid w:val="00445CD1"/>
    <w:rsid w:val="00445CF3"/>
    <w:rsid w:val="00447E3C"/>
    <w:rsid w:val="00454C8C"/>
    <w:rsid w:val="00455959"/>
    <w:rsid w:val="004575F0"/>
    <w:rsid w:val="0046144C"/>
    <w:rsid w:val="004625C3"/>
    <w:rsid w:val="004638C4"/>
    <w:rsid w:val="00466431"/>
    <w:rsid w:val="00466923"/>
    <w:rsid w:val="00466D40"/>
    <w:rsid w:val="00470533"/>
    <w:rsid w:val="00473D35"/>
    <w:rsid w:val="0047595B"/>
    <w:rsid w:val="00477F90"/>
    <w:rsid w:val="00483BE8"/>
    <w:rsid w:val="004840E9"/>
    <w:rsid w:val="00484253"/>
    <w:rsid w:val="004844C1"/>
    <w:rsid w:val="0048654A"/>
    <w:rsid w:val="004866E8"/>
    <w:rsid w:val="00490B96"/>
    <w:rsid w:val="0049110F"/>
    <w:rsid w:val="004911B0"/>
    <w:rsid w:val="004918E1"/>
    <w:rsid w:val="00492459"/>
    <w:rsid w:val="004928CE"/>
    <w:rsid w:val="0049470B"/>
    <w:rsid w:val="00494A5E"/>
    <w:rsid w:val="004954EC"/>
    <w:rsid w:val="00495904"/>
    <w:rsid w:val="00496070"/>
    <w:rsid w:val="00496B95"/>
    <w:rsid w:val="004A0565"/>
    <w:rsid w:val="004A140C"/>
    <w:rsid w:val="004A26F8"/>
    <w:rsid w:val="004A7606"/>
    <w:rsid w:val="004B08D8"/>
    <w:rsid w:val="004B0ADE"/>
    <w:rsid w:val="004B1867"/>
    <w:rsid w:val="004B425C"/>
    <w:rsid w:val="004B4D9F"/>
    <w:rsid w:val="004B4ECD"/>
    <w:rsid w:val="004B5A8C"/>
    <w:rsid w:val="004B6A3C"/>
    <w:rsid w:val="004B71EA"/>
    <w:rsid w:val="004B79BC"/>
    <w:rsid w:val="004C0C3B"/>
    <w:rsid w:val="004C1EE7"/>
    <w:rsid w:val="004C4491"/>
    <w:rsid w:val="004C4711"/>
    <w:rsid w:val="004C4828"/>
    <w:rsid w:val="004C5583"/>
    <w:rsid w:val="004C5B92"/>
    <w:rsid w:val="004C6262"/>
    <w:rsid w:val="004C7ACE"/>
    <w:rsid w:val="004C7BC0"/>
    <w:rsid w:val="004D024E"/>
    <w:rsid w:val="004D0C72"/>
    <w:rsid w:val="004D28E6"/>
    <w:rsid w:val="004D558D"/>
    <w:rsid w:val="004D62B3"/>
    <w:rsid w:val="004D6E79"/>
    <w:rsid w:val="004E031D"/>
    <w:rsid w:val="004E0E1F"/>
    <w:rsid w:val="004E24BF"/>
    <w:rsid w:val="004F0824"/>
    <w:rsid w:val="004F18E1"/>
    <w:rsid w:val="004F2F92"/>
    <w:rsid w:val="004F363F"/>
    <w:rsid w:val="004F5025"/>
    <w:rsid w:val="004F6EE6"/>
    <w:rsid w:val="004F72AA"/>
    <w:rsid w:val="004F72B2"/>
    <w:rsid w:val="004F7AE2"/>
    <w:rsid w:val="0051106F"/>
    <w:rsid w:val="00511F6A"/>
    <w:rsid w:val="005122AF"/>
    <w:rsid w:val="00512557"/>
    <w:rsid w:val="00513B64"/>
    <w:rsid w:val="00514B7E"/>
    <w:rsid w:val="00516C19"/>
    <w:rsid w:val="00520AEF"/>
    <w:rsid w:val="005219BF"/>
    <w:rsid w:val="00525F5D"/>
    <w:rsid w:val="00526C07"/>
    <w:rsid w:val="005327A3"/>
    <w:rsid w:val="00532F30"/>
    <w:rsid w:val="00534DCD"/>
    <w:rsid w:val="00534F47"/>
    <w:rsid w:val="005367ED"/>
    <w:rsid w:val="00537611"/>
    <w:rsid w:val="005378F5"/>
    <w:rsid w:val="005379C5"/>
    <w:rsid w:val="00540C15"/>
    <w:rsid w:val="00541A35"/>
    <w:rsid w:val="00542CD3"/>
    <w:rsid w:val="00542F0E"/>
    <w:rsid w:val="00544333"/>
    <w:rsid w:val="00544A7C"/>
    <w:rsid w:val="00544BC8"/>
    <w:rsid w:val="00544C5F"/>
    <w:rsid w:val="005450CE"/>
    <w:rsid w:val="00551B41"/>
    <w:rsid w:val="00552A95"/>
    <w:rsid w:val="00552B08"/>
    <w:rsid w:val="00553326"/>
    <w:rsid w:val="00553348"/>
    <w:rsid w:val="00555B01"/>
    <w:rsid w:val="00556B3B"/>
    <w:rsid w:val="00557145"/>
    <w:rsid w:val="00560535"/>
    <w:rsid w:val="00560EE0"/>
    <w:rsid w:val="00561076"/>
    <w:rsid w:val="00566B7B"/>
    <w:rsid w:val="00577555"/>
    <w:rsid w:val="00581D02"/>
    <w:rsid w:val="00585624"/>
    <w:rsid w:val="00586B71"/>
    <w:rsid w:val="00591FFC"/>
    <w:rsid w:val="00592F57"/>
    <w:rsid w:val="00593595"/>
    <w:rsid w:val="00593DF0"/>
    <w:rsid w:val="00595C5C"/>
    <w:rsid w:val="005962A4"/>
    <w:rsid w:val="00596F33"/>
    <w:rsid w:val="0059716C"/>
    <w:rsid w:val="005A0E9F"/>
    <w:rsid w:val="005A0EA0"/>
    <w:rsid w:val="005A150A"/>
    <w:rsid w:val="005A1B7D"/>
    <w:rsid w:val="005A4404"/>
    <w:rsid w:val="005A4C06"/>
    <w:rsid w:val="005A586F"/>
    <w:rsid w:val="005A6F93"/>
    <w:rsid w:val="005B08E6"/>
    <w:rsid w:val="005B25B6"/>
    <w:rsid w:val="005B46BB"/>
    <w:rsid w:val="005B5147"/>
    <w:rsid w:val="005B5476"/>
    <w:rsid w:val="005B67CF"/>
    <w:rsid w:val="005B6C6D"/>
    <w:rsid w:val="005C2EE0"/>
    <w:rsid w:val="005C6443"/>
    <w:rsid w:val="005D02AA"/>
    <w:rsid w:val="005D062D"/>
    <w:rsid w:val="005D2685"/>
    <w:rsid w:val="005D3464"/>
    <w:rsid w:val="005D437D"/>
    <w:rsid w:val="005D4B97"/>
    <w:rsid w:val="005D7180"/>
    <w:rsid w:val="005D740B"/>
    <w:rsid w:val="005E0D21"/>
    <w:rsid w:val="005E0D80"/>
    <w:rsid w:val="005E4DB4"/>
    <w:rsid w:val="005F54B2"/>
    <w:rsid w:val="0060218A"/>
    <w:rsid w:val="00606656"/>
    <w:rsid w:val="00606D6C"/>
    <w:rsid w:val="00610ABD"/>
    <w:rsid w:val="006112BB"/>
    <w:rsid w:val="00611C02"/>
    <w:rsid w:val="00612F4D"/>
    <w:rsid w:val="0061316D"/>
    <w:rsid w:val="0061496F"/>
    <w:rsid w:val="006149E9"/>
    <w:rsid w:val="0061646C"/>
    <w:rsid w:val="00616926"/>
    <w:rsid w:val="00616F60"/>
    <w:rsid w:val="006205C6"/>
    <w:rsid w:val="006249EB"/>
    <w:rsid w:val="006300F2"/>
    <w:rsid w:val="0063083F"/>
    <w:rsid w:val="00630952"/>
    <w:rsid w:val="006315D1"/>
    <w:rsid w:val="006324E5"/>
    <w:rsid w:val="0063399E"/>
    <w:rsid w:val="006340C9"/>
    <w:rsid w:val="0063554E"/>
    <w:rsid w:val="006371D4"/>
    <w:rsid w:val="006405CE"/>
    <w:rsid w:val="00640E86"/>
    <w:rsid w:val="00641364"/>
    <w:rsid w:val="00641CF3"/>
    <w:rsid w:val="00642BC8"/>
    <w:rsid w:val="00643984"/>
    <w:rsid w:val="00644B0C"/>
    <w:rsid w:val="00647514"/>
    <w:rsid w:val="00651885"/>
    <w:rsid w:val="00651EF5"/>
    <w:rsid w:val="0065411E"/>
    <w:rsid w:val="00654251"/>
    <w:rsid w:val="006542A2"/>
    <w:rsid w:val="00654B88"/>
    <w:rsid w:val="00655631"/>
    <w:rsid w:val="00655713"/>
    <w:rsid w:val="00657718"/>
    <w:rsid w:val="006604E7"/>
    <w:rsid w:val="00660EE7"/>
    <w:rsid w:val="00661E69"/>
    <w:rsid w:val="0066332A"/>
    <w:rsid w:val="00665B6F"/>
    <w:rsid w:val="00666ED9"/>
    <w:rsid w:val="00671F1F"/>
    <w:rsid w:val="00673FDE"/>
    <w:rsid w:val="0067422F"/>
    <w:rsid w:val="00675B4B"/>
    <w:rsid w:val="00681FED"/>
    <w:rsid w:val="00683DAB"/>
    <w:rsid w:val="0068592F"/>
    <w:rsid w:val="00686738"/>
    <w:rsid w:val="006905A3"/>
    <w:rsid w:val="0069796A"/>
    <w:rsid w:val="006A0B02"/>
    <w:rsid w:val="006A1928"/>
    <w:rsid w:val="006A2705"/>
    <w:rsid w:val="006A4C06"/>
    <w:rsid w:val="006A6643"/>
    <w:rsid w:val="006A6762"/>
    <w:rsid w:val="006A70FE"/>
    <w:rsid w:val="006B20FE"/>
    <w:rsid w:val="006B48E7"/>
    <w:rsid w:val="006B5EF9"/>
    <w:rsid w:val="006B7847"/>
    <w:rsid w:val="006C037D"/>
    <w:rsid w:val="006C2349"/>
    <w:rsid w:val="006C259D"/>
    <w:rsid w:val="006C281D"/>
    <w:rsid w:val="006C5B6B"/>
    <w:rsid w:val="006D0120"/>
    <w:rsid w:val="006D05B4"/>
    <w:rsid w:val="006D28EF"/>
    <w:rsid w:val="006D383D"/>
    <w:rsid w:val="006D3EA3"/>
    <w:rsid w:val="006D4A0C"/>
    <w:rsid w:val="006D50CF"/>
    <w:rsid w:val="006D7276"/>
    <w:rsid w:val="006E138A"/>
    <w:rsid w:val="006E1A00"/>
    <w:rsid w:val="006E1B2F"/>
    <w:rsid w:val="006E3445"/>
    <w:rsid w:val="006E4B55"/>
    <w:rsid w:val="006E547A"/>
    <w:rsid w:val="006E5F57"/>
    <w:rsid w:val="006E62BA"/>
    <w:rsid w:val="006E7268"/>
    <w:rsid w:val="006E73E0"/>
    <w:rsid w:val="006F06A8"/>
    <w:rsid w:val="006F19C8"/>
    <w:rsid w:val="006F26C3"/>
    <w:rsid w:val="006F3857"/>
    <w:rsid w:val="006F4661"/>
    <w:rsid w:val="006F4A00"/>
    <w:rsid w:val="006F5AFE"/>
    <w:rsid w:val="00700E1E"/>
    <w:rsid w:val="00701245"/>
    <w:rsid w:val="00701CFC"/>
    <w:rsid w:val="007021F7"/>
    <w:rsid w:val="0070399D"/>
    <w:rsid w:val="007052BB"/>
    <w:rsid w:val="00712D3A"/>
    <w:rsid w:val="007138CE"/>
    <w:rsid w:val="00716524"/>
    <w:rsid w:val="007171D4"/>
    <w:rsid w:val="00723708"/>
    <w:rsid w:val="00725666"/>
    <w:rsid w:val="0072753E"/>
    <w:rsid w:val="0073226B"/>
    <w:rsid w:val="007328BD"/>
    <w:rsid w:val="0073397A"/>
    <w:rsid w:val="00735259"/>
    <w:rsid w:val="007359EC"/>
    <w:rsid w:val="00735B09"/>
    <w:rsid w:val="00735C37"/>
    <w:rsid w:val="00736FD6"/>
    <w:rsid w:val="007372D0"/>
    <w:rsid w:val="0074096A"/>
    <w:rsid w:val="00741971"/>
    <w:rsid w:val="00742B27"/>
    <w:rsid w:val="007461F4"/>
    <w:rsid w:val="007464BE"/>
    <w:rsid w:val="007507E0"/>
    <w:rsid w:val="00750F6A"/>
    <w:rsid w:val="007512A2"/>
    <w:rsid w:val="00751C77"/>
    <w:rsid w:val="00752BA1"/>
    <w:rsid w:val="00755E35"/>
    <w:rsid w:val="00762794"/>
    <w:rsid w:val="00763866"/>
    <w:rsid w:val="00764168"/>
    <w:rsid w:val="00764EB0"/>
    <w:rsid w:val="007670EE"/>
    <w:rsid w:val="00770538"/>
    <w:rsid w:val="007734E0"/>
    <w:rsid w:val="00775094"/>
    <w:rsid w:val="00775351"/>
    <w:rsid w:val="00776F8B"/>
    <w:rsid w:val="007823D7"/>
    <w:rsid w:val="007827FD"/>
    <w:rsid w:val="00783EF3"/>
    <w:rsid w:val="00784A82"/>
    <w:rsid w:val="00784C09"/>
    <w:rsid w:val="00784F98"/>
    <w:rsid w:val="0078675C"/>
    <w:rsid w:val="0079074A"/>
    <w:rsid w:val="00791C25"/>
    <w:rsid w:val="0079687B"/>
    <w:rsid w:val="00797414"/>
    <w:rsid w:val="007A16F0"/>
    <w:rsid w:val="007A63D6"/>
    <w:rsid w:val="007A6693"/>
    <w:rsid w:val="007A692B"/>
    <w:rsid w:val="007B1149"/>
    <w:rsid w:val="007B213C"/>
    <w:rsid w:val="007B3619"/>
    <w:rsid w:val="007B3C5B"/>
    <w:rsid w:val="007B5866"/>
    <w:rsid w:val="007C2883"/>
    <w:rsid w:val="007C298B"/>
    <w:rsid w:val="007C4CCF"/>
    <w:rsid w:val="007C579F"/>
    <w:rsid w:val="007D39CD"/>
    <w:rsid w:val="007D51D0"/>
    <w:rsid w:val="007D729F"/>
    <w:rsid w:val="007D7C3D"/>
    <w:rsid w:val="007D7C41"/>
    <w:rsid w:val="007E1A95"/>
    <w:rsid w:val="007E24FD"/>
    <w:rsid w:val="007E53DB"/>
    <w:rsid w:val="007E623D"/>
    <w:rsid w:val="007E6415"/>
    <w:rsid w:val="007E79D1"/>
    <w:rsid w:val="007F69D9"/>
    <w:rsid w:val="007F6ADE"/>
    <w:rsid w:val="007F7E81"/>
    <w:rsid w:val="00801896"/>
    <w:rsid w:val="00802590"/>
    <w:rsid w:val="00803204"/>
    <w:rsid w:val="00803896"/>
    <w:rsid w:val="008056AC"/>
    <w:rsid w:val="008058B8"/>
    <w:rsid w:val="0081525D"/>
    <w:rsid w:val="00816800"/>
    <w:rsid w:val="00816CF7"/>
    <w:rsid w:val="00820382"/>
    <w:rsid w:val="00821316"/>
    <w:rsid w:val="00821733"/>
    <w:rsid w:val="00821E6F"/>
    <w:rsid w:val="0082247A"/>
    <w:rsid w:val="00827FA8"/>
    <w:rsid w:val="008304BB"/>
    <w:rsid w:val="00830E0D"/>
    <w:rsid w:val="0083396A"/>
    <w:rsid w:val="00835BDE"/>
    <w:rsid w:val="00840286"/>
    <w:rsid w:val="008403C0"/>
    <w:rsid w:val="00840C1C"/>
    <w:rsid w:val="0084233E"/>
    <w:rsid w:val="00843CEC"/>
    <w:rsid w:val="00844728"/>
    <w:rsid w:val="00844ACF"/>
    <w:rsid w:val="00847935"/>
    <w:rsid w:val="008526BC"/>
    <w:rsid w:val="00852DCF"/>
    <w:rsid w:val="008538D1"/>
    <w:rsid w:val="00855E85"/>
    <w:rsid w:val="00856264"/>
    <w:rsid w:val="00856AA2"/>
    <w:rsid w:val="008570ED"/>
    <w:rsid w:val="00863FA5"/>
    <w:rsid w:val="00864220"/>
    <w:rsid w:val="0086741B"/>
    <w:rsid w:val="00867B36"/>
    <w:rsid w:val="0087091E"/>
    <w:rsid w:val="00873E9C"/>
    <w:rsid w:val="00874A3A"/>
    <w:rsid w:val="008761D9"/>
    <w:rsid w:val="00880C09"/>
    <w:rsid w:val="008814F0"/>
    <w:rsid w:val="00882640"/>
    <w:rsid w:val="00883825"/>
    <w:rsid w:val="008840F9"/>
    <w:rsid w:val="0088452E"/>
    <w:rsid w:val="00891BCF"/>
    <w:rsid w:val="00894842"/>
    <w:rsid w:val="00894E5A"/>
    <w:rsid w:val="00897A29"/>
    <w:rsid w:val="008A12DD"/>
    <w:rsid w:val="008A1B4E"/>
    <w:rsid w:val="008A377C"/>
    <w:rsid w:val="008A4E98"/>
    <w:rsid w:val="008A52B3"/>
    <w:rsid w:val="008A5B6B"/>
    <w:rsid w:val="008A7BFC"/>
    <w:rsid w:val="008B112B"/>
    <w:rsid w:val="008B22F3"/>
    <w:rsid w:val="008B3051"/>
    <w:rsid w:val="008B7D76"/>
    <w:rsid w:val="008C0B6B"/>
    <w:rsid w:val="008C1CC4"/>
    <w:rsid w:val="008C1E8E"/>
    <w:rsid w:val="008C33E3"/>
    <w:rsid w:val="008C45FC"/>
    <w:rsid w:val="008C47F5"/>
    <w:rsid w:val="008C4C11"/>
    <w:rsid w:val="008D0AAE"/>
    <w:rsid w:val="008D39BC"/>
    <w:rsid w:val="008D3C66"/>
    <w:rsid w:val="008D514D"/>
    <w:rsid w:val="008D6A1C"/>
    <w:rsid w:val="008E1A81"/>
    <w:rsid w:val="008E2728"/>
    <w:rsid w:val="008E300C"/>
    <w:rsid w:val="008E6587"/>
    <w:rsid w:val="008E69DA"/>
    <w:rsid w:val="008E7AB4"/>
    <w:rsid w:val="008F08D4"/>
    <w:rsid w:val="008F124B"/>
    <w:rsid w:val="008F1E7E"/>
    <w:rsid w:val="008F2459"/>
    <w:rsid w:val="008F6011"/>
    <w:rsid w:val="0090198F"/>
    <w:rsid w:val="00903781"/>
    <w:rsid w:val="00904E00"/>
    <w:rsid w:val="009051D8"/>
    <w:rsid w:val="009054DE"/>
    <w:rsid w:val="00905C7A"/>
    <w:rsid w:val="00906293"/>
    <w:rsid w:val="009106D7"/>
    <w:rsid w:val="009116D9"/>
    <w:rsid w:val="00911EC7"/>
    <w:rsid w:val="0091327E"/>
    <w:rsid w:val="0091480C"/>
    <w:rsid w:val="00915056"/>
    <w:rsid w:val="009151FC"/>
    <w:rsid w:val="00917B3D"/>
    <w:rsid w:val="009218A8"/>
    <w:rsid w:val="00922018"/>
    <w:rsid w:val="0092250A"/>
    <w:rsid w:val="009226FD"/>
    <w:rsid w:val="00923EBC"/>
    <w:rsid w:val="00924185"/>
    <w:rsid w:val="00925079"/>
    <w:rsid w:val="00927DA2"/>
    <w:rsid w:val="00930A9F"/>
    <w:rsid w:val="00931E3E"/>
    <w:rsid w:val="00933BA2"/>
    <w:rsid w:val="00934642"/>
    <w:rsid w:val="0093681E"/>
    <w:rsid w:val="00941ABC"/>
    <w:rsid w:val="009464F7"/>
    <w:rsid w:val="00946AF1"/>
    <w:rsid w:val="00952106"/>
    <w:rsid w:val="00952438"/>
    <w:rsid w:val="00954BAC"/>
    <w:rsid w:val="00954F88"/>
    <w:rsid w:val="009617F6"/>
    <w:rsid w:val="0096450B"/>
    <w:rsid w:val="009654F0"/>
    <w:rsid w:val="0096764E"/>
    <w:rsid w:val="00967B35"/>
    <w:rsid w:val="00973D7C"/>
    <w:rsid w:val="0097794B"/>
    <w:rsid w:val="00977A39"/>
    <w:rsid w:val="00977C79"/>
    <w:rsid w:val="00981AEB"/>
    <w:rsid w:val="0098391F"/>
    <w:rsid w:val="00986569"/>
    <w:rsid w:val="00990DCC"/>
    <w:rsid w:val="00992C38"/>
    <w:rsid w:val="0099386E"/>
    <w:rsid w:val="0099397D"/>
    <w:rsid w:val="00994764"/>
    <w:rsid w:val="00994F81"/>
    <w:rsid w:val="00997175"/>
    <w:rsid w:val="009A18E5"/>
    <w:rsid w:val="009A29C6"/>
    <w:rsid w:val="009A5BC1"/>
    <w:rsid w:val="009A73B9"/>
    <w:rsid w:val="009B010A"/>
    <w:rsid w:val="009B0A32"/>
    <w:rsid w:val="009B2AE3"/>
    <w:rsid w:val="009B39B8"/>
    <w:rsid w:val="009B7E87"/>
    <w:rsid w:val="009C1F34"/>
    <w:rsid w:val="009C243A"/>
    <w:rsid w:val="009C2CE1"/>
    <w:rsid w:val="009C2F52"/>
    <w:rsid w:val="009C360C"/>
    <w:rsid w:val="009C4021"/>
    <w:rsid w:val="009C61CC"/>
    <w:rsid w:val="009C7603"/>
    <w:rsid w:val="009D0676"/>
    <w:rsid w:val="009D13B8"/>
    <w:rsid w:val="009D1513"/>
    <w:rsid w:val="009D1BD0"/>
    <w:rsid w:val="009D268A"/>
    <w:rsid w:val="009D2F0F"/>
    <w:rsid w:val="009D3928"/>
    <w:rsid w:val="009D68A9"/>
    <w:rsid w:val="009D6E4D"/>
    <w:rsid w:val="009E213A"/>
    <w:rsid w:val="009E34AD"/>
    <w:rsid w:val="009E4CC5"/>
    <w:rsid w:val="009E626B"/>
    <w:rsid w:val="009E65A3"/>
    <w:rsid w:val="009F104D"/>
    <w:rsid w:val="009F20AE"/>
    <w:rsid w:val="009F481A"/>
    <w:rsid w:val="009F7656"/>
    <w:rsid w:val="009F7FA5"/>
    <w:rsid w:val="00A01284"/>
    <w:rsid w:val="00A01780"/>
    <w:rsid w:val="00A02DDD"/>
    <w:rsid w:val="00A030F0"/>
    <w:rsid w:val="00A04D7B"/>
    <w:rsid w:val="00A05390"/>
    <w:rsid w:val="00A05C38"/>
    <w:rsid w:val="00A10D0D"/>
    <w:rsid w:val="00A163FD"/>
    <w:rsid w:val="00A17278"/>
    <w:rsid w:val="00A203B7"/>
    <w:rsid w:val="00A204FF"/>
    <w:rsid w:val="00A21A54"/>
    <w:rsid w:val="00A22C7D"/>
    <w:rsid w:val="00A22DC1"/>
    <w:rsid w:val="00A235F7"/>
    <w:rsid w:val="00A24F57"/>
    <w:rsid w:val="00A253B3"/>
    <w:rsid w:val="00A278A5"/>
    <w:rsid w:val="00A36866"/>
    <w:rsid w:val="00A36ADE"/>
    <w:rsid w:val="00A373CF"/>
    <w:rsid w:val="00A37C9B"/>
    <w:rsid w:val="00A40B95"/>
    <w:rsid w:val="00A43043"/>
    <w:rsid w:val="00A46628"/>
    <w:rsid w:val="00A51B27"/>
    <w:rsid w:val="00A55DB8"/>
    <w:rsid w:val="00A61699"/>
    <w:rsid w:val="00A63F32"/>
    <w:rsid w:val="00A65697"/>
    <w:rsid w:val="00A67974"/>
    <w:rsid w:val="00A67F46"/>
    <w:rsid w:val="00A71928"/>
    <w:rsid w:val="00A74EEA"/>
    <w:rsid w:val="00A7633F"/>
    <w:rsid w:val="00A77506"/>
    <w:rsid w:val="00A80B0F"/>
    <w:rsid w:val="00A82189"/>
    <w:rsid w:val="00A824D7"/>
    <w:rsid w:val="00A829BE"/>
    <w:rsid w:val="00A83B44"/>
    <w:rsid w:val="00A874A6"/>
    <w:rsid w:val="00A90EC5"/>
    <w:rsid w:val="00A918F4"/>
    <w:rsid w:val="00A928E9"/>
    <w:rsid w:val="00AA138E"/>
    <w:rsid w:val="00AA19D1"/>
    <w:rsid w:val="00AA2FFD"/>
    <w:rsid w:val="00AA5BB6"/>
    <w:rsid w:val="00AA7CF8"/>
    <w:rsid w:val="00AA7D8E"/>
    <w:rsid w:val="00AB6266"/>
    <w:rsid w:val="00AB6FD0"/>
    <w:rsid w:val="00AB75EF"/>
    <w:rsid w:val="00AC0189"/>
    <w:rsid w:val="00AC1546"/>
    <w:rsid w:val="00AC1641"/>
    <w:rsid w:val="00AD6F6B"/>
    <w:rsid w:val="00AE29A3"/>
    <w:rsid w:val="00AE33A9"/>
    <w:rsid w:val="00AE381E"/>
    <w:rsid w:val="00AE3E6D"/>
    <w:rsid w:val="00AE47A2"/>
    <w:rsid w:val="00AE4B50"/>
    <w:rsid w:val="00AE7DCC"/>
    <w:rsid w:val="00AF0D9C"/>
    <w:rsid w:val="00AF7C0F"/>
    <w:rsid w:val="00B0063E"/>
    <w:rsid w:val="00B01C07"/>
    <w:rsid w:val="00B01EF0"/>
    <w:rsid w:val="00B042EA"/>
    <w:rsid w:val="00B0448E"/>
    <w:rsid w:val="00B075D7"/>
    <w:rsid w:val="00B106F6"/>
    <w:rsid w:val="00B10E25"/>
    <w:rsid w:val="00B11593"/>
    <w:rsid w:val="00B11BB3"/>
    <w:rsid w:val="00B12338"/>
    <w:rsid w:val="00B1329A"/>
    <w:rsid w:val="00B14D80"/>
    <w:rsid w:val="00B1505A"/>
    <w:rsid w:val="00B166A0"/>
    <w:rsid w:val="00B17F7B"/>
    <w:rsid w:val="00B217EE"/>
    <w:rsid w:val="00B220FA"/>
    <w:rsid w:val="00B23E81"/>
    <w:rsid w:val="00B26201"/>
    <w:rsid w:val="00B26E8D"/>
    <w:rsid w:val="00B27050"/>
    <w:rsid w:val="00B301C0"/>
    <w:rsid w:val="00B30583"/>
    <w:rsid w:val="00B30FEF"/>
    <w:rsid w:val="00B31853"/>
    <w:rsid w:val="00B34D02"/>
    <w:rsid w:val="00B362E7"/>
    <w:rsid w:val="00B37165"/>
    <w:rsid w:val="00B374A0"/>
    <w:rsid w:val="00B4506D"/>
    <w:rsid w:val="00B457C0"/>
    <w:rsid w:val="00B45F40"/>
    <w:rsid w:val="00B50474"/>
    <w:rsid w:val="00B50DE3"/>
    <w:rsid w:val="00B53DAE"/>
    <w:rsid w:val="00B557B7"/>
    <w:rsid w:val="00B56302"/>
    <w:rsid w:val="00B6180F"/>
    <w:rsid w:val="00B61A2E"/>
    <w:rsid w:val="00B62C0D"/>
    <w:rsid w:val="00B64D50"/>
    <w:rsid w:val="00B66104"/>
    <w:rsid w:val="00B67778"/>
    <w:rsid w:val="00B70160"/>
    <w:rsid w:val="00B71F3B"/>
    <w:rsid w:val="00B7594F"/>
    <w:rsid w:val="00B77EB3"/>
    <w:rsid w:val="00B816A0"/>
    <w:rsid w:val="00B83C56"/>
    <w:rsid w:val="00B843C3"/>
    <w:rsid w:val="00B87EBA"/>
    <w:rsid w:val="00B904A0"/>
    <w:rsid w:val="00B9510E"/>
    <w:rsid w:val="00B95441"/>
    <w:rsid w:val="00B97C59"/>
    <w:rsid w:val="00B97F68"/>
    <w:rsid w:val="00BA0CFE"/>
    <w:rsid w:val="00BA15D2"/>
    <w:rsid w:val="00BA22F7"/>
    <w:rsid w:val="00BA2D3D"/>
    <w:rsid w:val="00BA4085"/>
    <w:rsid w:val="00BA5752"/>
    <w:rsid w:val="00BB320B"/>
    <w:rsid w:val="00BB326E"/>
    <w:rsid w:val="00BB5AB0"/>
    <w:rsid w:val="00BB7AE9"/>
    <w:rsid w:val="00BB7CB4"/>
    <w:rsid w:val="00BC1F26"/>
    <w:rsid w:val="00BC7DF2"/>
    <w:rsid w:val="00BD136D"/>
    <w:rsid w:val="00BD2E2C"/>
    <w:rsid w:val="00BD4D0F"/>
    <w:rsid w:val="00BD7262"/>
    <w:rsid w:val="00BD73AE"/>
    <w:rsid w:val="00BE1495"/>
    <w:rsid w:val="00BE1EB5"/>
    <w:rsid w:val="00BE3E65"/>
    <w:rsid w:val="00BE575E"/>
    <w:rsid w:val="00BE7905"/>
    <w:rsid w:val="00BE7E15"/>
    <w:rsid w:val="00BF29AF"/>
    <w:rsid w:val="00BF3958"/>
    <w:rsid w:val="00BF5413"/>
    <w:rsid w:val="00BF6F9D"/>
    <w:rsid w:val="00C03971"/>
    <w:rsid w:val="00C05E29"/>
    <w:rsid w:val="00C066BE"/>
    <w:rsid w:val="00C068BB"/>
    <w:rsid w:val="00C076F1"/>
    <w:rsid w:val="00C07E6B"/>
    <w:rsid w:val="00C07E97"/>
    <w:rsid w:val="00C112F1"/>
    <w:rsid w:val="00C113C5"/>
    <w:rsid w:val="00C12838"/>
    <w:rsid w:val="00C12D1C"/>
    <w:rsid w:val="00C14A54"/>
    <w:rsid w:val="00C14F1C"/>
    <w:rsid w:val="00C1629A"/>
    <w:rsid w:val="00C17820"/>
    <w:rsid w:val="00C20AB5"/>
    <w:rsid w:val="00C20AEF"/>
    <w:rsid w:val="00C22412"/>
    <w:rsid w:val="00C23A43"/>
    <w:rsid w:val="00C240FA"/>
    <w:rsid w:val="00C24242"/>
    <w:rsid w:val="00C244ED"/>
    <w:rsid w:val="00C24FB1"/>
    <w:rsid w:val="00C25871"/>
    <w:rsid w:val="00C30ADD"/>
    <w:rsid w:val="00C3416B"/>
    <w:rsid w:val="00C34E05"/>
    <w:rsid w:val="00C35201"/>
    <w:rsid w:val="00C3568E"/>
    <w:rsid w:val="00C35CF4"/>
    <w:rsid w:val="00C37027"/>
    <w:rsid w:val="00C371CE"/>
    <w:rsid w:val="00C371D6"/>
    <w:rsid w:val="00C37943"/>
    <w:rsid w:val="00C37BF0"/>
    <w:rsid w:val="00C40197"/>
    <w:rsid w:val="00C40550"/>
    <w:rsid w:val="00C418FA"/>
    <w:rsid w:val="00C43664"/>
    <w:rsid w:val="00C45AE2"/>
    <w:rsid w:val="00C464B6"/>
    <w:rsid w:val="00C47A62"/>
    <w:rsid w:val="00C505B7"/>
    <w:rsid w:val="00C538DF"/>
    <w:rsid w:val="00C5616F"/>
    <w:rsid w:val="00C57084"/>
    <w:rsid w:val="00C607A1"/>
    <w:rsid w:val="00C6439E"/>
    <w:rsid w:val="00C66CC4"/>
    <w:rsid w:val="00C71B53"/>
    <w:rsid w:val="00C71FFB"/>
    <w:rsid w:val="00C7284F"/>
    <w:rsid w:val="00C72C72"/>
    <w:rsid w:val="00C73615"/>
    <w:rsid w:val="00C76D2B"/>
    <w:rsid w:val="00C77DC0"/>
    <w:rsid w:val="00C803BF"/>
    <w:rsid w:val="00C841AD"/>
    <w:rsid w:val="00C8568B"/>
    <w:rsid w:val="00C91968"/>
    <w:rsid w:val="00C922FC"/>
    <w:rsid w:val="00C96DEE"/>
    <w:rsid w:val="00CA021C"/>
    <w:rsid w:val="00CA2C6D"/>
    <w:rsid w:val="00CA701A"/>
    <w:rsid w:val="00CB2002"/>
    <w:rsid w:val="00CB669E"/>
    <w:rsid w:val="00CC12C6"/>
    <w:rsid w:val="00CC17F4"/>
    <w:rsid w:val="00CC3C98"/>
    <w:rsid w:val="00CC57AF"/>
    <w:rsid w:val="00CC74DB"/>
    <w:rsid w:val="00CD01FA"/>
    <w:rsid w:val="00CD298D"/>
    <w:rsid w:val="00CD3727"/>
    <w:rsid w:val="00CD3776"/>
    <w:rsid w:val="00CD439B"/>
    <w:rsid w:val="00CD4895"/>
    <w:rsid w:val="00CD6413"/>
    <w:rsid w:val="00CD73E5"/>
    <w:rsid w:val="00CE36DE"/>
    <w:rsid w:val="00CE591C"/>
    <w:rsid w:val="00CE5B8F"/>
    <w:rsid w:val="00CF18F1"/>
    <w:rsid w:val="00CF2F04"/>
    <w:rsid w:val="00CF35AC"/>
    <w:rsid w:val="00CF42C0"/>
    <w:rsid w:val="00CF65FA"/>
    <w:rsid w:val="00CF70C5"/>
    <w:rsid w:val="00D0030D"/>
    <w:rsid w:val="00D0209B"/>
    <w:rsid w:val="00D02695"/>
    <w:rsid w:val="00D03635"/>
    <w:rsid w:val="00D04E52"/>
    <w:rsid w:val="00D055BB"/>
    <w:rsid w:val="00D05864"/>
    <w:rsid w:val="00D107A4"/>
    <w:rsid w:val="00D10CEE"/>
    <w:rsid w:val="00D11A8B"/>
    <w:rsid w:val="00D135D7"/>
    <w:rsid w:val="00D14F83"/>
    <w:rsid w:val="00D15D7A"/>
    <w:rsid w:val="00D179EA"/>
    <w:rsid w:val="00D17F12"/>
    <w:rsid w:val="00D20253"/>
    <w:rsid w:val="00D20EA9"/>
    <w:rsid w:val="00D21C25"/>
    <w:rsid w:val="00D21E4D"/>
    <w:rsid w:val="00D2350A"/>
    <w:rsid w:val="00D23EA1"/>
    <w:rsid w:val="00D25658"/>
    <w:rsid w:val="00D31778"/>
    <w:rsid w:val="00D323C4"/>
    <w:rsid w:val="00D34552"/>
    <w:rsid w:val="00D3594E"/>
    <w:rsid w:val="00D37E42"/>
    <w:rsid w:val="00D42A80"/>
    <w:rsid w:val="00D431C6"/>
    <w:rsid w:val="00D43D86"/>
    <w:rsid w:val="00D45705"/>
    <w:rsid w:val="00D4704E"/>
    <w:rsid w:val="00D47EC7"/>
    <w:rsid w:val="00D5548C"/>
    <w:rsid w:val="00D56170"/>
    <w:rsid w:val="00D5663C"/>
    <w:rsid w:val="00D56C0C"/>
    <w:rsid w:val="00D6086A"/>
    <w:rsid w:val="00D61682"/>
    <w:rsid w:val="00D61CA4"/>
    <w:rsid w:val="00D6752F"/>
    <w:rsid w:val="00D720BE"/>
    <w:rsid w:val="00D724DA"/>
    <w:rsid w:val="00D736AA"/>
    <w:rsid w:val="00D770DE"/>
    <w:rsid w:val="00D817F7"/>
    <w:rsid w:val="00D84079"/>
    <w:rsid w:val="00D85288"/>
    <w:rsid w:val="00D85B1F"/>
    <w:rsid w:val="00D86472"/>
    <w:rsid w:val="00D86D9F"/>
    <w:rsid w:val="00D92D15"/>
    <w:rsid w:val="00D93AB0"/>
    <w:rsid w:val="00DA2D4C"/>
    <w:rsid w:val="00DA3461"/>
    <w:rsid w:val="00DA3C72"/>
    <w:rsid w:val="00DA6310"/>
    <w:rsid w:val="00DB224D"/>
    <w:rsid w:val="00DB4355"/>
    <w:rsid w:val="00DB6112"/>
    <w:rsid w:val="00DB6B71"/>
    <w:rsid w:val="00DC04C4"/>
    <w:rsid w:val="00DC109E"/>
    <w:rsid w:val="00DC127F"/>
    <w:rsid w:val="00DC24D3"/>
    <w:rsid w:val="00DC4FF1"/>
    <w:rsid w:val="00DC5472"/>
    <w:rsid w:val="00DC548A"/>
    <w:rsid w:val="00DC58C4"/>
    <w:rsid w:val="00DC5FE0"/>
    <w:rsid w:val="00DC61A6"/>
    <w:rsid w:val="00DC7001"/>
    <w:rsid w:val="00DC7380"/>
    <w:rsid w:val="00DC7544"/>
    <w:rsid w:val="00DC7DD1"/>
    <w:rsid w:val="00DC7E99"/>
    <w:rsid w:val="00DD15E4"/>
    <w:rsid w:val="00DD3624"/>
    <w:rsid w:val="00DD6372"/>
    <w:rsid w:val="00DE0C12"/>
    <w:rsid w:val="00DE0C42"/>
    <w:rsid w:val="00DE6356"/>
    <w:rsid w:val="00DE672B"/>
    <w:rsid w:val="00DE68DE"/>
    <w:rsid w:val="00DE6CE6"/>
    <w:rsid w:val="00DF0D2E"/>
    <w:rsid w:val="00DF26CA"/>
    <w:rsid w:val="00DF3856"/>
    <w:rsid w:val="00DF42A5"/>
    <w:rsid w:val="00DF4390"/>
    <w:rsid w:val="00E007D3"/>
    <w:rsid w:val="00E01BBA"/>
    <w:rsid w:val="00E03929"/>
    <w:rsid w:val="00E03F08"/>
    <w:rsid w:val="00E04852"/>
    <w:rsid w:val="00E0571D"/>
    <w:rsid w:val="00E059A0"/>
    <w:rsid w:val="00E05AA2"/>
    <w:rsid w:val="00E11589"/>
    <w:rsid w:val="00E14F35"/>
    <w:rsid w:val="00E17B4A"/>
    <w:rsid w:val="00E2023F"/>
    <w:rsid w:val="00E20F67"/>
    <w:rsid w:val="00E21D14"/>
    <w:rsid w:val="00E24D0D"/>
    <w:rsid w:val="00E2613A"/>
    <w:rsid w:val="00E33C64"/>
    <w:rsid w:val="00E36A64"/>
    <w:rsid w:val="00E37352"/>
    <w:rsid w:val="00E3765F"/>
    <w:rsid w:val="00E40FC3"/>
    <w:rsid w:val="00E41DC3"/>
    <w:rsid w:val="00E44EE7"/>
    <w:rsid w:val="00E47DA0"/>
    <w:rsid w:val="00E5185C"/>
    <w:rsid w:val="00E52939"/>
    <w:rsid w:val="00E52DCF"/>
    <w:rsid w:val="00E52F3C"/>
    <w:rsid w:val="00E53295"/>
    <w:rsid w:val="00E55110"/>
    <w:rsid w:val="00E55516"/>
    <w:rsid w:val="00E55A01"/>
    <w:rsid w:val="00E567CD"/>
    <w:rsid w:val="00E56B94"/>
    <w:rsid w:val="00E578BA"/>
    <w:rsid w:val="00E61201"/>
    <w:rsid w:val="00E617B2"/>
    <w:rsid w:val="00E667C1"/>
    <w:rsid w:val="00E6760B"/>
    <w:rsid w:val="00E70CF7"/>
    <w:rsid w:val="00E72D91"/>
    <w:rsid w:val="00E732C2"/>
    <w:rsid w:val="00E76081"/>
    <w:rsid w:val="00E7777C"/>
    <w:rsid w:val="00E801F6"/>
    <w:rsid w:val="00E80B8D"/>
    <w:rsid w:val="00E841F6"/>
    <w:rsid w:val="00E84AD8"/>
    <w:rsid w:val="00E84CE3"/>
    <w:rsid w:val="00E851DF"/>
    <w:rsid w:val="00E85452"/>
    <w:rsid w:val="00E8631D"/>
    <w:rsid w:val="00E86339"/>
    <w:rsid w:val="00E923BD"/>
    <w:rsid w:val="00E95348"/>
    <w:rsid w:val="00E95CF0"/>
    <w:rsid w:val="00E97D30"/>
    <w:rsid w:val="00EA10E4"/>
    <w:rsid w:val="00EA1353"/>
    <w:rsid w:val="00EA3BF6"/>
    <w:rsid w:val="00EA55AD"/>
    <w:rsid w:val="00EA7859"/>
    <w:rsid w:val="00EB3B0A"/>
    <w:rsid w:val="00EB4601"/>
    <w:rsid w:val="00EB5970"/>
    <w:rsid w:val="00EB6EF6"/>
    <w:rsid w:val="00EB7992"/>
    <w:rsid w:val="00EC0DBE"/>
    <w:rsid w:val="00EC0E52"/>
    <w:rsid w:val="00EC34FC"/>
    <w:rsid w:val="00EC3525"/>
    <w:rsid w:val="00ED4400"/>
    <w:rsid w:val="00ED562B"/>
    <w:rsid w:val="00EE307C"/>
    <w:rsid w:val="00EE4A84"/>
    <w:rsid w:val="00EE4B8B"/>
    <w:rsid w:val="00EF1C92"/>
    <w:rsid w:val="00EF1E97"/>
    <w:rsid w:val="00EF27EB"/>
    <w:rsid w:val="00EF29B9"/>
    <w:rsid w:val="00EF2BDF"/>
    <w:rsid w:val="00EF3381"/>
    <w:rsid w:val="00EF3979"/>
    <w:rsid w:val="00EF67D1"/>
    <w:rsid w:val="00F013A3"/>
    <w:rsid w:val="00F1010E"/>
    <w:rsid w:val="00F10F16"/>
    <w:rsid w:val="00F11083"/>
    <w:rsid w:val="00F13023"/>
    <w:rsid w:val="00F13377"/>
    <w:rsid w:val="00F13428"/>
    <w:rsid w:val="00F150A6"/>
    <w:rsid w:val="00F16BA6"/>
    <w:rsid w:val="00F17957"/>
    <w:rsid w:val="00F206BB"/>
    <w:rsid w:val="00F20985"/>
    <w:rsid w:val="00F22CD0"/>
    <w:rsid w:val="00F24EC4"/>
    <w:rsid w:val="00F24EFF"/>
    <w:rsid w:val="00F27C44"/>
    <w:rsid w:val="00F306B4"/>
    <w:rsid w:val="00F31D6F"/>
    <w:rsid w:val="00F328A8"/>
    <w:rsid w:val="00F32E76"/>
    <w:rsid w:val="00F3346F"/>
    <w:rsid w:val="00F359D4"/>
    <w:rsid w:val="00F406B3"/>
    <w:rsid w:val="00F41343"/>
    <w:rsid w:val="00F41671"/>
    <w:rsid w:val="00F4287E"/>
    <w:rsid w:val="00F43FEF"/>
    <w:rsid w:val="00F44B48"/>
    <w:rsid w:val="00F44FAB"/>
    <w:rsid w:val="00F4500C"/>
    <w:rsid w:val="00F51122"/>
    <w:rsid w:val="00F51845"/>
    <w:rsid w:val="00F527DA"/>
    <w:rsid w:val="00F5383C"/>
    <w:rsid w:val="00F53E13"/>
    <w:rsid w:val="00F54243"/>
    <w:rsid w:val="00F544B7"/>
    <w:rsid w:val="00F553B9"/>
    <w:rsid w:val="00F55513"/>
    <w:rsid w:val="00F6138A"/>
    <w:rsid w:val="00F626B6"/>
    <w:rsid w:val="00F630A1"/>
    <w:rsid w:val="00F66090"/>
    <w:rsid w:val="00F66704"/>
    <w:rsid w:val="00F679DF"/>
    <w:rsid w:val="00F7393A"/>
    <w:rsid w:val="00F76471"/>
    <w:rsid w:val="00F7666B"/>
    <w:rsid w:val="00F80514"/>
    <w:rsid w:val="00F81BB0"/>
    <w:rsid w:val="00F820D7"/>
    <w:rsid w:val="00F82706"/>
    <w:rsid w:val="00F84FAB"/>
    <w:rsid w:val="00F8638C"/>
    <w:rsid w:val="00F87B86"/>
    <w:rsid w:val="00F90D4B"/>
    <w:rsid w:val="00F912A0"/>
    <w:rsid w:val="00F91530"/>
    <w:rsid w:val="00F9196A"/>
    <w:rsid w:val="00F93945"/>
    <w:rsid w:val="00F956BF"/>
    <w:rsid w:val="00F957E1"/>
    <w:rsid w:val="00F97205"/>
    <w:rsid w:val="00FA1064"/>
    <w:rsid w:val="00FA1BCA"/>
    <w:rsid w:val="00FA373E"/>
    <w:rsid w:val="00FA3CD4"/>
    <w:rsid w:val="00FA6152"/>
    <w:rsid w:val="00FA6FCA"/>
    <w:rsid w:val="00FA7387"/>
    <w:rsid w:val="00FB0404"/>
    <w:rsid w:val="00FB26A7"/>
    <w:rsid w:val="00FB37BB"/>
    <w:rsid w:val="00FB478C"/>
    <w:rsid w:val="00FB4F44"/>
    <w:rsid w:val="00FB6738"/>
    <w:rsid w:val="00FB7C7C"/>
    <w:rsid w:val="00FC2D03"/>
    <w:rsid w:val="00FC2FFD"/>
    <w:rsid w:val="00FC325B"/>
    <w:rsid w:val="00FC3C3C"/>
    <w:rsid w:val="00FC454B"/>
    <w:rsid w:val="00FC4ED4"/>
    <w:rsid w:val="00FC7CAD"/>
    <w:rsid w:val="00FD04C0"/>
    <w:rsid w:val="00FD2AA5"/>
    <w:rsid w:val="00FD43C4"/>
    <w:rsid w:val="00FD574C"/>
    <w:rsid w:val="00FE0317"/>
    <w:rsid w:val="00FE17F4"/>
    <w:rsid w:val="00FE1ECD"/>
    <w:rsid w:val="00FE2A63"/>
    <w:rsid w:val="00FE51D8"/>
    <w:rsid w:val="00FE72F1"/>
    <w:rsid w:val="00FF0E30"/>
    <w:rsid w:val="00FF142E"/>
    <w:rsid w:val="00FF43BF"/>
    <w:rsid w:val="00FF4F73"/>
    <w:rsid w:val="00FF67EF"/>
    <w:rsid w:val="00FF7187"/>
    <w:rsid w:val="00FF739A"/>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 w:type="paragraph" w:styleId="Revizija">
    <w:name w:val="Revision"/>
    <w:hidden/>
    <w:uiPriority w:val="99"/>
    <w:semiHidden/>
    <w:rsid w:val="00BE79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 w:type="paragraph" w:styleId="Revizija">
    <w:name w:val="Revision"/>
    <w:hidden/>
    <w:uiPriority w:val="99"/>
    <w:semiHidden/>
    <w:rsid w:val="00BE79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1228565844">
      <w:bodyDiv w:val="1"/>
      <w:marLeft w:val="0"/>
      <w:marRight w:val="0"/>
      <w:marTop w:val="0"/>
      <w:marBottom w:val="0"/>
      <w:divBdr>
        <w:top w:val="none" w:sz="0" w:space="0" w:color="auto"/>
        <w:left w:val="none" w:sz="0" w:space="0" w:color="auto"/>
        <w:bottom w:val="none" w:sz="0" w:space="0" w:color="auto"/>
        <w:right w:val="none" w:sz="0" w:space="0" w:color="auto"/>
      </w:divBdr>
    </w:div>
    <w:div w:id="1738015400">
      <w:marLeft w:val="0"/>
      <w:marRight w:val="0"/>
      <w:marTop w:val="0"/>
      <w:marBottom w:val="0"/>
      <w:divBdr>
        <w:top w:val="none" w:sz="0" w:space="0" w:color="auto"/>
        <w:left w:val="none" w:sz="0" w:space="0" w:color="auto"/>
        <w:bottom w:val="none" w:sz="0" w:space="0" w:color="auto"/>
        <w:right w:val="none" w:sz="0" w:space="0" w:color="auto"/>
      </w:divBdr>
    </w:div>
    <w:div w:id="1738015401">
      <w:marLeft w:val="0"/>
      <w:marRight w:val="0"/>
      <w:marTop w:val="0"/>
      <w:marBottom w:val="0"/>
      <w:divBdr>
        <w:top w:val="none" w:sz="0" w:space="0" w:color="auto"/>
        <w:left w:val="none" w:sz="0" w:space="0" w:color="auto"/>
        <w:bottom w:val="none" w:sz="0" w:space="0" w:color="auto"/>
        <w:right w:val="none" w:sz="0" w:space="0" w:color="auto"/>
      </w:divBdr>
    </w:div>
    <w:div w:id="1738015402">
      <w:marLeft w:val="0"/>
      <w:marRight w:val="0"/>
      <w:marTop w:val="0"/>
      <w:marBottom w:val="0"/>
      <w:divBdr>
        <w:top w:val="none" w:sz="0" w:space="0" w:color="auto"/>
        <w:left w:val="none" w:sz="0" w:space="0" w:color="auto"/>
        <w:bottom w:val="none" w:sz="0" w:space="0" w:color="auto"/>
        <w:right w:val="none" w:sz="0" w:space="0" w:color="auto"/>
      </w:divBdr>
    </w:div>
    <w:div w:id="1738015403">
      <w:marLeft w:val="0"/>
      <w:marRight w:val="0"/>
      <w:marTop w:val="0"/>
      <w:marBottom w:val="0"/>
      <w:divBdr>
        <w:top w:val="none" w:sz="0" w:space="0" w:color="auto"/>
        <w:left w:val="none" w:sz="0" w:space="0" w:color="auto"/>
        <w:bottom w:val="none" w:sz="0" w:space="0" w:color="auto"/>
        <w:right w:val="none" w:sz="0" w:space="0" w:color="auto"/>
      </w:divBdr>
    </w:div>
    <w:div w:id="1738015404">
      <w:marLeft w:val="0"/>
      <w:marRight w:val="0"/>
      <w:marTop w:val="0"/>
      <w:marBottom w:val="0"/>
      <w:divBdr>
        <w:top w:val="none" w:sz="0" w:space="0" w:color="auto"/>
        <w:left w:val="none" w:sz="0" w:space="0" w:color="auto"/>
        <w:bottom w:val="none" w:sz="0" w:space="0" w:color="auto"/>
        <w:right w:val="none" w:sz="0" w:space="0" w:color="auto"/>
      </w:divBdr>
    </w:div>
    <w:div w:id="1738015405">
      <w:marLeft w:val="0"/>
      <w:marRight w:val="0"/>
      <w:marTop w:val="0"/>
      <w:marBottom w:val="0"/>
      <w:divBdr>
        <w:top w:val="none" w:sz="0" w:space="0" w:color="auto"/>
        <w:left w:val="none" w:sz="0" w:space="0" w:color="auto"/>
        <w:bottom w:val="none" w:sz="0" w:space="0" w:color="auto"/>
        <w:right w:val="none" w:sz="0" w:space="0" w:color="auto"/>
      </w:divBdr>
    </w:div>
    <w:div w:id="19258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agromet.mkgp.gov.si/p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22C3-5CC6-4B7A-89F7-95C20702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65</Pages>
  <Words>30104</Words>
  <Characters>171596</Characters>
  <Application>Microsoft Office Word</Application>
  <DocSecurity>0</DocSecurity>
  <Lines>1429</Lines>
  <Paragraphs>402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201298</CharactersWithSpaces>
  <SharedDoc>false</SharedDoc>
  <HLinks>
    <vt:vector size="252" baseType="variant">
      <vt:variant>
        <vt:i4>3801099</vt:i4>
      </vt:variant>
      <vt:variant>
        <vt:i4>252</vt:i4>
      </vt:variant>
      <vt:variant>
        <vt:i4>0</vt:i4>
      </vt:variant>
      <vt:variant>
        <vt:i4>5</vt:i4>
      </vt:variant>
      <vt:variant>
        <vt:lpwstr>http://www.fu.gov.si/si/storitve_in_ukrepi/storitve_za_fizicne_in_pravne_osebe/varstvo_rastlin/nacrti_ukrepov/</vt:lpwstr>
      </vt:variant>
      <vt:variant>
        <vt:lpwstr/>
      </vt:variant>
      <vt:variant>
        <vt:i4>1245243</vt:i4>
      </vt:variant>
      <vt:variant>
        <vt:i4>245</vt:i4>
      </vt:variant>
      <vt:variant>
        <vt:i4>0</vt:i4>
      </vt:variant>
      <vt:variant>
        <vt:i4>5</vt:i4>
      </vt:variant>
      <vt:variant>
        <vt:lpwstr/>
      </vt:variant>
      <vt:variant>
        <vt:lpwstr>_Toc346785622</vt:lpwstr>
      </vt:variant>
      <vt:variant>
        <vt:i4>1245243</vt:i4>
      </vt:variant>
      <vt:variant>
        <vt:i4>239</vt:i4>
      </vt:variant>
      <vt:variant>
        <vt:i4>0</vt:i4>
      </vt:variant>
      <vt:variant>
        <vt:i4>5</vt:i4>
      </vt:variant>
      <vt:variant>
        <vt:lpwstr/>
      </vt:variant>
      <vt:variant>
        <vt:lpwstr>_Toc346785621</vt:lpwstr>
      </vt:variant>
      <vt:variant>
        <vt:i4>1245243</vt:i4>
      </vt:variant>
      <vt:variant>
        <vt:i4>233</vt:i4>
      </vt:variant>
      <vt:variant>
        <vt:i4>0</vt:i4>
      </vt:variant>
      <vt:variant>
        <vt:i4>5</vt:i4>
      </vt:variant>
      <vt:variant>
        <vt:lpwstr/>
      </vt:variant>
      <vt:variant>
        <vt:lpwstr>_Toc346785620</vt:lpwstr>
      </vt:variant>
      <vt:variant>
        <vt:i4>1572920</vt:i4>
      </vt:variant>
      <vt:variant>
        <vt:i4>224</vt:i4>
      </vt:variant>
      <vt:variant>
        <vt:i4>0</vt:i4>
      </vt:variant>
      <vt:variant>
        <vt:i4>5</vt:i4>
      </vt:variant>
      <vt:variant>
        <vt:lpwstr/>
      </vt:variant>
      <vt:variant>
        <vt:lpwstr>_Toc346785598</vt:lpwstr>
      </vt:variant>
      <vt:variant>
        <vt:i4>1572920</vt:i4>
      </vt:variant>
      <vt:variant>
        <vt:i4>218</vt:i4>
      </vt:variant>
      <vt:variant>
        <vt:i4>0</vt:i4>
      </vt:variant>
      <vt:variant>
        <vt:i4>5</vt:i4>
      </vt:variant>
      <vt:variant>
        <vt:lpwstr/>
      </vt:variant>
      <vt:variant>
        <vt:lpwstr>_Toc346785597</vt:lpwstr>
      </vt:variant>
      <vt:variant>
        <vt:i4>1572920</vt:i4>
      </vt:variant>
      <vt:variant>
        <vt:i4>212</vt:i4>
      </vt:variant>
      <vt:variant>
        <vt:i4>0</vt:i4>
      </vt:variant>
      <vt:variant>
        <vt:i4>5</vt:i4>
      </vt:variant>
      <vt:variant>
        <vt:lpwstr/>
      </vt:variant>
      <vt:variant>
        <vt:lpwstr>_Toc346785596</vt:lpwstr>
      </vt:variant>
      <vt:variant>
        <vt:i4>1572920</vt:i4>
      </vt:variant>
      <vt:variant>
        <vt:i4>206</vt:i4>
      </vt:variant>
      <vt:variant>
        <vt:i4>0</vt:i4>
      </vt:variant>
      <vt:variant>
        <vt:i4>5</vt:i4>
      </vt:variant>
      <vt:variant>
        <vt:lpwstr/>
      </vt:variant>
      <vt:variant>
        <vt:lpwstr>_Toc346785595</vt:lpwstr>
      </vt:variant>
      <vt:variant>
        <vt:i4>1572920</vt:i4>
      </vt:variant>
      <vt:variant>
        <vt:i4>200</vt:i4>
      </vt:variant>
      <vt:variant>
        <vt:i4>0</vt:i4>
      </vt:variant>
      <vt:variant>
        <vt:i4>5</vt:i4>
      </vt:variant>
      <vt:variant>
        <vt:lpwstr/>
      </vt:variant>
      <vt:variant>
        <vt:lpwstr>_Toc346785594</vt:lpwstr>
      </vt:variant>
      <vt:variant>
        <vt:i4>1572920</vt:i4>
      </vt:variant>
      <vt:variant>
        <vt:i4>194</vt:i4>
      </vt:variant>
      <vt:variant>
        <vt:i4>0</vt:i4>
      </vt:variant>
      <vt:variant>
        <vt:i4>5</vt:i4>
      </vt:variant>
      <vt:variant>
        <vt:lpwstr/>
      </vt:variant>
      <vt:variant>
        <vt:lpwstr>_Toc346785593</vt:lpwstr>
      </vt:variant>
      <vt:variant>
        <vt:i4>1572920</vt:i4>
      </vt:variant>
      <vt:variant>
        <vt:i4>188</vt:i4>
      </vt:variant>
      <vt:variant>
        <vt:i4>0</vt:i4>
      </vt:variant>
      <vt:variant>
        <vt:i4>5</vt:i4>
      </vt:variant>
      <vt:variant>
        <vt:lpwstr/>
      </vt:variant>
      <vt:variant>
        <vt:lpwstr>_Toc346785592</vt:lpwstr>
      </vt:variant>
      <vt:variant>
        <vt:i4>1572920</vt:i4>
      </vt:variant>
      <vt:variant>
        <vt:i4>182</vt:i4>
      </vt:variant>
      <vt:variant>
        <vt:i4>0</vt:i4>
      </vt:variant>
      <vt:variant>
        <vt:i4>5</vt:i4>
      </vt:variant>
      <vt:variant>
        <vt:lpwstr/>
      </vt:variant>
      <vt:variant>
        <vt:lpwstr>_Toc346785591</vt:lpwstr>
      </vt:variant>
      <vt:variant>
        <vt:i4>1572920</vt:i4>
      </vt:variant>
      <vt:variant>
        <vt:i4>176</vt:i4>
      </vt:variant>
      <vt:variant>
        <vt:i4>0</vt:i4>
      </vt:variant>
      <vt:variant>
        <vt:i4>5</vt:i4>
      </vt:variant>
      <vt:variant>
        <vt:lpwstr/>
      </vt:variant>
      <vt:variant>
        <vt:lpwstr>_Toc346785590</vt:lpwstr>
      </vt:variant>
      <vt:variant>
        <vt:i4>1638456</vt:i4>
      </vt:variant>
      <vt:variant>
        <vt:i4>170</vt:i4>
      </vt:variant>
      <vt:variant>
        <vt:i4>0</vt:i4>
      </vt:variant>
      <vt:variant>
        <vt:i4>5</vt:i4>
      </vt:variant>
      <vt:variant>
        <vt:lpwstr/>
      </vt:variant>
      <vt:variant>
        <vt:lpwstr>_Toc346785589</vt:lpwstr>
      </vt:variant>
      <vt:variant>
        <vt:i4>1638456</vt:i4>
      </vt:variant>
      <vt:variant>
        <vt:i4>164</vt:i4>
      </vt:variant>
      <vt:variant>
        <vt:i4>0</vt:i4>
      </vt:variant>
      <vt:variant>
        <vt:i4>5</vt:i4>
      </vt:variant>
      <vt:variant>
        <vt:lpwstr/>
      </vt:variant>
      <vt:variant>
        <vt:lpwstr>_Toc346785588</vt:lpwstr>
      </vt:variant>
      <vt:variant>
        <vt:i4>1638456</vt:i4>
      </vt:variant>
      <vt:variant>
        <vt:i4>158</vt:i4>
      </vt:variant>
      <vt:variant>
        <vt:i4>0</vt:i4>
      </vt:variant>
      <vt:variant>
        <vt:i4>5</vt:i4>
      </vt:variant>
      <vt:variant>
        <vt:lpwstr/>
      </vt:variant>
      <vt:variant>
        <vt:lpwstr>_Toc346785587</vt:lpwstr>
      </vt:variant>
      <vt:variant>
        <vt:i4>1638456</vt:i4>
      </vt:variant>
      <vt:variant>
        <vt:i4>152</vt:i4>
      </vt:variant>
      <vt:variant>
        <vt:i4>0</vt:i4>
      </vt:variant>
      <vt:variant>
        <vt:i4>5</vt:i4>
      </vt:variant>
      <vt:variant>
        <vt:lpwstr/>
      </vt:variant>
      <vt:variant>
        <vt:lpwstr>_Toc346785586</vt:lpwstr>
      </vt:variant>
      <vt:variant>
        <vt:i4>1638456</vt:i4>
      </vt:variant>
      <vt:variant>
        <vt:i4>146</vt:i4>
      </vt:variant>
      <vt:variant>
        <vt:i4>0</vt:i4>
      </vt:variant>
      <vt:variant>
        <vt:i4>5</vt:i4>
      </vt:variant>
      <vt:variant>
        <vt:lpwstr/>
      </vt:variant>
      <vt:variant>
        <vt:lpwstr>_Toc346785585</vt:lpwstr>
      </vt:variant>
      <vt:variant>
        <vt:i4>1638456</vt:i4>
      </vt:variant>
      <vt:variant>
        <vt:i4>140</vt:i4>
      </vt:variant>
      <vt:variant>
        <vt:i4>0</vt:i4>
      </vt:variant>
      <vt:variant>
        <vt:i4>5</vt:i4>
      </vt:variant>
      <vt:variant>
        <vt:lpwstr/>
      </vt:variant>
      <vt:variant>
        <vt:lpwstr>_Toc346785584</vt:lpwstr>
      </vt:variant>
      <vt:variant>
        <vt:i4>1638456</vt:i4>
      </vt:variant>
      <vt:variant>
        <vt:i4>134</vt:i4>
      </vt:variant>
      <vt:variant>
        <vt:i4>0</vt:i4>
      </vt:variant>
      <vt:variant>
        <vt:i4>5</vt:i4>
      </vt:variant>
      <vt:variant>
        <vt:lpwstr/>
      </vt:variant>
      <vt:variant>
        <vt:lpwstr>_Toc346785583</vt:lpwstr>
      </vt:variant>
      <vt:variant>
        <vt:i4>1638456</vt:i4>
      </vt:variant>
      <vt:variant>
        <vt:i4>128</vt:i4>
      </vt:variant>
      <vt:variant>
        <vt:i4>0</vt:i4>
      </vt:variant>
      <vt:variant>
        <vt:i4>5</vt:i4>
      </vt:variant>
      <vt:variant>
        <vt:lpwstr/>
      </vt:variant>
      <vt:variant>
        <vt:lpwstr>_Toc346785582</vt:lpwstr>
      </vt:variant>
      <vt:variant>
        <vt:i4>1638456</vt:i4>
      </vt:variant>
      <vt:variant>
        <vt:i4>122</vt:i4>
      </vt:variant>
      <vt:variant>
        <vt:i4>0</vt:i4>
      </vt:variant>
      <vt:variant>
        <vt:i4>5</vt:i4>
      </vt:variant>
      <vt:variant>
        <vt:lpwstr/>
      </vt:variant>
      <vt:variant>
        <vt:lpwstr>_Toc346785581</vt:lpwstr>
      </vt:variant>
      <vt:variant>
        <vt:i4>1638456</vt:i4>
      </vt:variant>
      <vt:variant>
        <vt:i4>116</vt:i4>
      </vt:variant>
      <vt:variant>
        <vt:i4>0</vt:i4>
      </vt:variant>
      <vt:variant>
        <vt:i4>5</vt:i4>
      </vt:variant>
      <vt:variant>
        <vt:lpwstr/>
      </vt:variant>
      <vt:variant>
        <vt:lpwstr>_Toc346785580</vt:lpwstr>
      </vt:variant>
      <vt:variant>
        <vt:i4>1441848</vt:i4>
      </vt:variant>
      <vt:variant>
        <vt:i4>110</vt:i4>
      </vt:variant>
      <vt:variant>
        <vt:i4>0</vt:i4>
      </vt:variant>
      <vt:variant>
        <vt:i4>5</vt:i4>
      </vt:variant>
      <vt:variant>
        <vt:lpwstr/>
      </vt:variant>
      <vt:variant>
        <vt:lpwstr>_Toc346785579</vt:lpwstr>
      </vt:variant>
      <vt:variant>
        <vt:i4>1441848</vt:i4>
      </vt:variant>
      <vt:variant>
        <vt:i4>104</vt:i4>
      </vt:variant>
      <vt:variant>
        <vt:i4>0</vt:i4>
      </vt:variant>
      <vt:variant>
        <vt:i4>5</vt:i4>
      </vt:variant>
      <vt:variant>
        <vt:lpwstr/>
      </vt:variant>
      <vt:variant>
        <vt:lpwstr>_Toc346785578</vt:lpwstr>
      </vt:variant>
      <vt:variant>
        <vt:i4>1441848</vt:i4>
      </vt:variant>
      <vt:variant>
        <vt:i4>98</vt:i4>
      </vt:variant>
      <vt:variant>
        <vt:i4>0</vt:i4>
      </vt:variant>
      <vt:variant>
        <vt:i4>5</vt:i4>
      </vt:variant>
      <vt:variant>
        <vt:lpwstr/>
      </vt:variant>
      <vt:variant>
        <vt:lpwstr>_Toc346785577</vt:lpwstr>
      </vt:variant>
      <vt:variant>
        <vt:i4>1441848</vt:i4>
      </vt:variant>
      <vt:variant>
        <vt:i4>92</vt:i4>
      </vt:variant>
      <vt:variant>
        <vt:i4>0</vt:i4>
      </vt:variant>
      <vt:variant>
        <vt:i4>5</vt:i4>
      </vt:variant>
      <vt:variant>
        <vt:lpwstr/>
      </vt:variant>
      <vt:variant>
        <vt:lpwstr>_Toc346785576</vt:lpwstr>
      </vt:variant>
      <vt:variant>
        <vt:i4>1441848</vt:i4>
      </vt:variant>
      <vt:variant>
        <vt:i4>86</vt:i4>
      </vt:variant>
      <vt:variant>
        <vt:i4>0</vt:i4>
      </vt:variant>
      <vt:variant>
        <vt:i4>5</vt:i4>
      </vt:variant>
      <vt:variant>
        <vt:lpwstr/>
      </vt:variant>
      <vt:variant>
        <vt:lpwstr>_Toc346785575</vt:lpwstr>
      </vt:variant>
      <vt:variant>
        <vt:i4>1441848</vt:i4>
      </vt:variant>
      <vt:variant>
        <vt:i4>80</vt:i4>
      </vt:variant>
      <vt:variant>
        <vt:i4>0</vt:i4>
      </vt:variant>
      <vt:variant>
        <vt:i4>5</vt:i4>
      </vt:variant>
      <vt:variant>
        <vt:lpwstr/>
      </vt:variant>
      <vt:variant>
        <vt:lpwstr>_Toc346785574</vt:lpwstr>
      </vt:variant>
      <vt:variant>
        <vt:i4>1441848</vt:i4>
      </vt:variant>
      <vt:variant>
        <vt:i4>74</vt:i4>
      </vt:variant>
      <vt:variant>
        <vt:i4>0</vt:i4>
      </vt:variant>
      <vt:variant>
        <vt:i4>5</vt:i4>
      </vt:variant>
      <vt:variant>
        <vt:lpwstr/>
      </vt:variant>
      <vt:variant>
        <vt:lpwstr>_Toc346785573</vt:lpwstr>
      </vt:variant>
      <vt:variant>
        <vt:i4>1441848</vt:i4>
      </vt:variant>
      <vt:variant>
        <vt:i4>68</vt:i4>
      </vt:variant>
      <vt:variant>
        <vt:i4>0</vt:i4>
      </vt:variant>
      <vt:variant>
        <vt:i4>5</vt:i4>
      </vt:variant>
      <vt:variant>
        <vt:lpwstr/>
      </vt:variant>
      <vt:variant>
        <vt:lpwstr>_Toc346785572</vt:lpwstr>
      </vt:variant>
      <vt:variant>
        <vt:i4>1441848</vt:i4>
      </vt:variant>
      <vt:variant>
        <vt:i4>62</vt:i4>
      </vt:variant>
      <vt:variant>
        <vt:i4>0</vt:i4>
      </vt:variant>
      <vt:variant>
        <vt:i4>5</vt:i4>
      </vt:variant>
      <vt:variant>
        <vt:lpwstr/>
      </vt:variant>
      <vt:variant>
        <vt:lpwstr>_Toc346785571</vt:lpwstr>
      </vt:variant>
      <vt:variant>
        <vt:i4>1441848</vt:i4>
      </vt:variant>
      <vt:variant>
        <vt:i4>56</vt:i4>
      </vt:variant>
      <vt:variant>
        <vt:i4>0</vt:i4>
      </vt:variant>
      <vt:variant>
        <vt:i4>5</vt:i4>
      </vt:variant>
      <vt:variant>
        <vt:lpwstr/>
      </vt:variant>
      <vt:variant>
        <vt:lpwstr>_Toc346785570</vt:lpwstr>
      </vt:variant>
      <vt:variant>
        <vt:i4>1507384</vt:i4>
      </vt:variant>
      <vt:variant>
        <vt:i4>50</vt:i4>
      </vt:variant>
      <vt:variant>
        <vt:i4>0</vt:i4>
      </vt:variant>
      <vt:variant>
        <vt:i4>5</vt:i4>
      </vt:variant>
      <vt:variant>
        <vt:lpwstr/>
      </vt:variant>
      <vt:variant>
        <vt:lpwstr>_Toc346785569</vt:lpwstr>
      </vt:variant>
      <vt:variant>
        <vt:i4>1507384</vt:i4>
      </vt:variant>
      <vt:variant>
        <vt:i4>44</vt:i4>
      </vt:variant>
      <vt:variant>
        <vt:i4>0</vt:i4>
      </vt:variant>
      <vt:variant>
        <vt:i4>5</vt:i4>
      </vt:variant>
      <vt:variant>
        <vt:lpwstr/>
      </vt:variant>
      <vt:variant>
        <vt:lpwstr>_Toc346785568</vt:lpwstr>
      </vt:variant>
      <vt:variant>
        <vt:i4>1507384</vt:i4>
      </vt:variant>
      <vt:variant>
        <vt:i4>38</vt:i4>
      </vt:variant>
      <vt:variant>
        <vt:i4>0</vt:i4>
      </vt:variant>
      <vt:variant>
        <vt:i4>5</vt:i4>
      </vt:variant>
      <vt:variant>
        <vt:lpwstr/>
      </vt:variant>
      <vt:variant>
        <vt:lpwstr>_Toc346785567</vt:lpwstr>
      </vt:variant>
      <vt:variant>
        <vt:i4>1507384</vt:i4>
      </vt:variant>
      <vt:variant>
        <vt:i4>32</vt:i4>
      </vt:variant>
      <vt:variant>
        <vt:i4>0</vt:i4>
      </vt:variant>
      <vt:variant>
        <vt:i4>5</vt:i4>
      </vt:variant>
      <vt:variant>
        <vt:lpwstr/>
      </vt:variant>
      <vt:variant>
        <vt:lpwstr>_Toc346785566</vt:lpwstr>
      </vt:variant>
      <vt:variant>
        <vt:i4>1507384</vt:i4>
      </vt:variant>
      <vt:variant>
        <vt:i4>26</vt:i4>
      </vt:variant>
      <vt:variant>
        <vt:i4>0</vt:i4>
      </vt:variant>
      <vt:variant>
        <vt:i4>5</vt:i4>
      </vt:variant>
      <vt:variant>
        <vt:lpwstr/>
      </vt:variant>
      <vt:variant>
        <vt:lpwstr>_Toc346785565</vt:lpwstr>
      </vt:variant>
      <vt:variant>
        <vt:i4>1507384</vt:i4>
      </vt:variant>
      <vt:variant>
        <vt:i4>20</vt:i4>
      </vt:variant>
      <vt:variant>
        <vt:i4>0</vt:i4>
      </vt:variant>
      <vt:variant>
        <vt:i4>5</vt:i4>
      </vt:variant>
      <vt:variant>
        <vt:lpwstr/>
      </vt:variant>
      <vt:variant>
        <vt:lpwstr>_Toc346785564</vt:lpwstr>
      </vt:variant>
      <vt:variant>
        <vt:i4>1507384</vt:i4>
      </vt:variant>
      <vt:variant>
        <vt:i4>14</vt:i4>
      </vt:variant>
      <vt:variant>
        <vt:i4>0</vt:i4>
      </vt:variant>
      <vt:variant>
        <vt:i4>5</vt:i4>
      </vt:variant>
      <vt:variant>
        <vt:lpwstr/>
      </vt:variant>
      <vt:variant>
        <vt:lpwstr>_Toc346785563</vt:lpwstr>
      </vt:variant>
      <vt:variant>
        <vt:i4>1507384</vt:i4>
      </vt:variant>
      <vt:variant>
        <vt:i4>8</vt:i4>
      </vt:variant>
      <vt:variant>
        <vt:i4>0</vt:i4>
      </vt:variant>
      <vt:variant>
        <vt:i4>5</vt:i4>
      </vt:variant>
      <vt:variant>
        <vt:lpwstr/>
      </vt:variant>
      <vt:variant>
        <vt:lpwstr>_Toc346785562</vt:lpwstr>
      </vt:variant>
      <vt:variant>
        <vt:i4>1507384</vt:i4>
      </vt:variant>
      <vt:variant>
        <vt:i4>2</vt:i4>
      </vt:variant>
      <vt:variant>
        <vt:i4>0</vt:i4>
      </vt:variant>
      <vt:variant>
        <vt:i4>5</vt:i4>
      </vt:variant>
      <vt:variant>
        <vt:lpwstr/>
      </vt:variant>
      <vt:variant>
        <vt:lpwstr>_Toc346785561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Svranac</dc:creator>
  <cp:lastModifiedBy>Tomaz Dzuban</cp:lastModifiedBy>
  <cp:revision>33</cp:revision>
  <cp:lastPrinted>2017-03-07T09:20:00Z</cp:lastPrinted>
  <dcterms:created xsi:type="dcterms:W3CDTF">2017-03-07T09:35:00Z</dcterms:created>
  <dcterms:modified xsi:type="dcterms:W3CDTF">2017-03-16T06:54:00Z</dcterms:modified>
</cp:coreProperties>
</file>