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55ADEE39" w:rsidR="006B6D36" w:rsidRPr="00B07B82" w:rsidRDefault="006B6D36" w:rsidP="006B6D36">
      <w:pPr>
        <w:pStyle w:val="datumtevilka"/>
        <w:spacing w:line="276" w:lineRule="auto"/>
        <w:rPr>
          <w:color w:val="FF0000"/>
        </w:rPr>
      </w:pPr>
      <w:r w:rsidRPr="00B374E1">
        <w:t xml:space="preserve">Številka: </w:t>
      </w:r>
      <w:r w:rsidR="006F5E62">
        <w:rPr>
          <w:color w:val="000000" w:themeColor="text1"/>
        </w:rPr>
        <w:t>1100-6/2025/1</w:t>
      </w:r>
    </w:p>
    <w:p w14:paraId="3BF49844" w14:textId="4E48438D" w:rsidR="006B6D36" w:rsidRPr="00BE5E25" w:rsidRDefault="006B6D36" w:rsidP="006B6D36">
      <w:pPr>
        <w:pStyle w:val="datumtevilka"/>
        <w:spacing w:line="276" w:lineRule="auto"/>
      </w:pPr>
      <w:r w:rsidRPr="00BE5E25">
        <w:t xml:space="preserve">Datum: </w:t>
      </w:r>
      <w:r w:rsidR="006F5E62">
        <w:t>2</w:t>
      </w:r>
      <w:r w:rsidR="0006526B">
        <w:t>8</w:t>
      </w:r>
      <w:r w:rsidR="000A2058">
        <w:t xml:space="preserve">. </w:t>
      </w:r>
      <w:r w:rsidR="006F5E62">
        <w:t>2</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39A09F9D" w:rsidR="006B6D36" w:rsidRPr="00C153D1"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5D25BA91" w:rsidR="006B6D36" w:rsidRPr="0006526B" w:rsidRDefault="005F0C35" w:rsidP="0006526B">
      <w:pPr>
        <w:jc w:val="both"/>
        <w:rPr>
          <w:iCs/>
          <w:szCs w:val="20"/>
        </w:rPr>
      </w:pPr>
      <w:r w:rsidRPr="00156164">
        <w:rPr>
          <w:iCs/>
          <w:szCs w:val="20"/>
        </w:rPr>
        <w:t>Na podlagi 56</w:t>
      </w:r>
      <w:r>
        <w:rPr>
          <w:iCs/>
          <w:szCs w:val="20"/>
        </w:rPr>
        <w:t>.</w:t>
      </w:r>
      <w:r w:rsidRPr="00156164">
        <w:rPr>
          <w:iCs/>
          <w:szCs w:val="20"/>
        </w:rPr>
        <w:t xml:space="preserve"> in tretjega odstavka 70. člena Zakona o javnih uslužbencih (Uradni list RS, št. 56/2002 in kasnejše spremembe) in 25. člena Zakona o delovnih razmerjih  (Uradni list RS, št. 21/2013 in kasnejše spremembe)</w:t>
      </w:r>
      <w:r w:rsidR="0006526B">
        <w:rPr>
          <w:iCs/>
          <w:szCs w:val="20"/>
        </w:rPr>
        <w:t xml:space="preserve"> </w:t>
      </w:r>
      <w:r w:rsidR="006B6D36"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77DBD12E" w:rsidR="006B6D36" w:rsidRPr="00C96C67" w:rsidRDefault="006B6D3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VIŠJI SVETOVALEC v </w:t>
      </w:r>
      <w:r w:rsidR="0053389C">
        <w:rPr>
          <w:rFonts w:cs="Arial"/>
          <w:b/>
          <w:szCs w:val="20"/>
          <w:lang w:eastAsia="ar-SA"/>
        </w:rPr>
        <w:t xml:space="preserve">Sektorju za </w:t>
      </w:r>
      <w:r w:rsidR="005F0C35">
        <w:rPr>
          <w:rFonts w:cs="Arial"/>
          <w:b/>
          <w:szCs w:val="20"/>
          <w:lang w:eastAsia="ar-SA"/>
        </w:rPr>
        <w:t>strukturno politiko in razvoj podeželja</w:t>
      </w:r>
      <w:r>
        <w:rPr>
          <w:rFonts w:cs="Arial"/>
          <w:b/>
          <w:szCs w:val="20"/>
          <w:lang w:eastAsia="ar-SA"/>
        </w:rPr>
        <w:t xml:space="preserve"> </w:t>
      </w:r>
      <w:r w:rsidRPr="00C96C67">
        <w:rPr>
          <w:rFonts w:cs="Arial"/>
          <w:b/>
          <w:szCs w:val="20"/>
          <w:lang w:eastAsia="ar-SA"/>
        </w:rPr>
        <w:t xml:space="preserve">za določen čas, s polnim delovnim časom, </w:t>
      </w:r>
      <w:r w:rsidR="005F0C35" w:rsidRPr="00524032">
        <w:rPr>
          <w:b/>
          <w:bCs/>
          <w:iCs/>
          <w:szCs w:val="20"/>
        </w:rPr>
        <w:t xml:space="preserve">zaradi nadomeščanja začasno odsotne javne uslužbenke, predvidoma do </w:t>
      </w:r>
      <w:r w:rsidR="001B0159" w:rsidRPr="001B0159">
        <w:rPr>
          <w:b/>
          <w:bCs/>
          <w:iCs/>
          <w:color w:val="000000" w:themeColor="text1"/>
          <w:szCs w:val="20"/>
        </w:rPr>
        <w:t>18. 2. 2026</w:t>
      </w:r>
      <w:r w:rsidR="005F0C35" w:rsidRPr="00524032">
        <w:rPr>
          <w:b/>
          <w:bCs/>
          <w:iCs/>
          <w:szCs w:val="20"/>
        </w:rPr>
        <w:t xml:space="preserve">, šifra </w:t>
      </w:r>
      <w:r w:rsidR="005F0C35">
        <w:rPr>
          <w:b/>
          <w:bCs/>
          <w:iCs/>
          <w:szCs w:val="20"/>
        </w:rPr>
        <w:t>DM</w:t>
      </w:r>
      <w:r w:rsidR="005F0C35" w:rsidRPr="00524032">
        <w:rPr>
          <w:b/>
          <w:bCs/>
          <w:iCs/>
          <w:szCs w:val="20"/>
        </w:rPr>
        <w:t xml:space="preserve">: </w:t>
      </w:r>
      <w:r w:rsidR="005F0C35">
        <w:rPr>
          <w:b/>
          <w:bCs/>
          <w:iCs/>
          <w:szCs w:val="20"/>
        </w:rPr>
        <w:t>929 (Objava 2)</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039CE584" w:rsidR="006B6D36" w:rsidRPr="00BE5E25" w:rsidRDefault="006B6D36" w:rsidP="006B6D36">
      <w:pPr>
        <w:numPr>
          <w:ilvl w:val="0"/>
          <w:numId w:val="6"/>
        </w:numPr>
        <w:spacing w:line="276" w:lineRule="auto"/>
      </w:pPr>
      <w:r w:rsidRPr="00BE5E25">
        <w:t xml:space="preserve">najmanj </w:t>
      </w:r>
      <w:r w:rsidR="00F42D26">
        <w:t>4</w:t>
      </w:r>
      <w:r>
        <w:t xml:space="preserve"> let</w:t>
      </w:r>
      <w:r w:rsidR="00F42D26">
        <w:t>a</w:t>
      </w:r>
      <w:r>
        <w:t xml:space="preserve">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5E28B14D" w14:textId="12D1CA43" w:rsidR="006B6D36" w:rsidRDefault="0053389C" w:rsidP="006B6D36">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4B66D6F" w14:textId="0B7333C8" w:rsidR="00AE0C49" w:rsidRDefault="006B6D36" w:rsidP="000A2058">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5D9630BC" w14:textId="77777777" w:rsidR="0006526B" w:rsidRDefault="0006526B" w:rsidP="000A2058">
      <w:pPr>
        <w:spacing w:line="276" w:lineRule="auto"/>
        <w:jc w:val="both"/>
        <w:rPr>
          <w:lang w:eastAsia="ar-SA"/>
        </w:rPr>
      </w:pPr>
    </w:p>
    <w:p w14:paraId="0D58A059" w14:textId="02C3FED9" w:rsidR="005F0C35" w:rsidRDefault="005F0C35" w:rsidP="000A2058">
      <w:pPr>
        <w:spacing w:line="276" w:lineRule="auto"/>
        <w:jc w:val="both"/>
        <w:rPr>
          <w:lang w:eastAsia="ar-SA"/>
        </w:rPr>
      </w:pPr>
    </w:p>
    <w:p w14:paraId="34148401" w14:textId="77777777" w:rsidR="00C153D1" w:rsidRPr="000A2058" w:rsidRDefault="00C153D1" w:rsidP="000A2058">
      <w:pPr>
        <w:spacing w:line="276" w:lineRule="auto"/>
        <w:jc w:val="both"/>
        <w:rPr>
          <w:lang w:eastAsia="ar-SA"/>
        </w:rPr>
      </w:pPr>
    </w:p>
    <w:p w14:paraId="624340D2" w14:textId="095AF562"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01845ED6" w14:textId="77777777" w:rsidR="000A2058" w:rsidRPr="00737384" w:rsidRDefault="000A2058" w:rsidP="006B6D36">
      <w:pPr>
        <w:pStyle w:val="Navadensplet"/>
        <w:spacing w:before="0" w:beforeAutospacing="0" w:after="0" w:afterAutospacing="0" w:line="276" w:lineRule="auto"/>
        <w:rPr>
          <w:rFonts w:ascii="Arial" w:hAnsi="Arial" w:cs="Arial"/>
          <w:color w:val="000000"/>
          <w:sz w:val="20"/>
          <w:szCs w:val="20"/>
          <w:lang w:val="sl-SI" w:eastAsia="sl-SI"/>
        </w:rPr>
      </w:pPr>
    </w:p>
    <w:p w14:paraId="7BE68A62" w14:textId="46C023BC" w:rsidR="006B6D36" w:rsidRDefault="005F0C35" w:rsidP="006B6D36">
      <w:pPr>
        <w:numPr>
          <w:ilvl w:val="0"/>
          <w:numId w:val="7"/>
        </w:numPr>
        <w:spacing w:line="276" w:lineRule="auto"/>
        <w:rPr>
          <w:lang w:eastAsia="sl-SI"/>
        </w:rPr>
      </w:pPr>
      <w:r>
        <w:rPr>
          <w:lang w:eastAsia="sl-SI"/>
        </w:rPr>
        <w:t>organiziranje medsebojnega sodelovanja in usklajevanja notranjih organizacijskih enot in sodelovanja z drugimi organi,</w:t>
      </w:r>
    </w:p>
    <w:p w14:paraId="5427B199" w14:textId="23B61206" w:rsidR="005F0C35" w:rsidRDefault="005F0C35" w:rsidP="006B6D36">
      <w:pPr>
        <w:numPr>
          <w:ilvl w:val="0"/>
          <w:numId w:val="7"/>
        </w:numPr>
        <w:spacing w:line="276" w:lineRule="auto"/>
        <w:rPr>
          <w:lang w:eastAsia="sl-SI"/>
        </w:rPr>
      </w:pPr>
      <w:r>
        <w:rPr>
          <w:lang w:eastAsia="sl-SI"/>
        </w:rPr>
        <w:t>sodelovanje pri oblikovanju sistemskih rešitev in drugih najzahtevnejših gradiv,</w:t>
      </w:r>
    </w:p>
    <w:p w14:paraId="1ADE40BB" w14:textId="22723B69" w:rsidR="005F0C35" w:rsidRDefault="005F0C35" w:rsidP="006B6D36">
      <w:pPr>
        <w:numPr>
          <w:ilvl w:val="0"/>
          <w:numId w:val="7"/>
        </w:numPr>
        <w:spacing w:line="276" w:lineRule="auto"/>
        <w:rPr>
          <w:lang w:eastAsia="sl-SI"/>
        </w:rPr>
      </w:pPr>
      <w:r>
        <w:rPr>
          <w:lang w:eastAsia="sl-SI"/>
        </w:rPr>
        <w:t>samostojna priprava zahtevnih analiz, razvojnih projektov, informacij, poročil in drugih zahtevnih gradiv,</w:t>
      </w:r>
    </w:p>
    <w:p w14:paraId="135DE465" w14:textId="593638B4" w:rsidR="005F0C35" w:rsidRDefault="005F0C35" w:rsidP="006B6D36">
      <w:pPr>
        <w:numPr>
          <w:ilvl w:val="0"/>
          <w:numId w:val="7"/>
        </w:numPr>
        <w:spacing w:line="276" w:lineRule="auto"/>
        <w:rPr>
          <w:lang w:eastAsia="sl-SI"/>
        </w:rPr>
      </w:pPr>
      <w:r>
        <w:rPr>
          <w:lang w:eastAsia="sl-SI"/>
        </w:rPr>
        <w:t>samostojno opravljanje drugih zahtevnejših nalog.</w:t>
      </w:r>
    </w:p>
    <w:p w14:paraId="012103FA" w14:textId="77777777" w:rsidR="00B374E1" w:rsidRDefault="00B374E1" w:rsidP="006B6D36">
      <w:pPr>
        <w:pStyle w:val="Noga"/>
        <w:tabs>
          <w:tab w:val="left" w:pos="1995"/>
        </w:tabs>
        <w:spacing w:line="276" w:lineRule="auto"/>
        <w:jc w:val="both"/>
        <w:rPr>
          <w:color w:val="000000"/>
          <w:lang w:eastAsia="sl-SI"/>
        </w:rPr>
      </w:pPr>
    </w:p>
    <w:p w14:paraId="3F52CA00" w14:textId="1AFB5949"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w:t>
      </w:r>
      <w:r w:rsidR="004262BA">
        <w:rPr>
          <w:color w:val="000000"/>
          <w:lang w:eastAsia="sl-SI"/>
        </w:rPr>
        <w:t>2</w:t>
      </w:r>
      <w:r>
        <w:rPr>
          <w:color w:val="000000"/>
          <w:lang w:eastAsia="sl-SI"/>
        </w:rPr>
        <w:t>«</w:t>
      </w:r>
      <w:r w:rsidRPr="00737384">
        <w:rPr>
          <w:color w:val="000000"/>
          <w:lang w:eastAsia="sl-SI"/>
        </w:rPr>
        <w:t>, ki je priloga tega razpisa z natančno izpolnjenimi vsemi rubrikami in podpisanimi izjavami.</w:t>
      </w:r>
    </w:p>
    <w:p w14:paraId="379D05F5" w14:textId="77777777" w:rsidR="0035078A" w:rsidRDefault="0035078A" w:rsidP="006B6D36">
      <w:pPr>
        <w:pStyle w:val="Noga"/>
        <w:tabs>
          <w:tab w:val="left" w:pos="1995"/>
        </w:tabs>
        <w:spacing w:line="276" w:lineRule="auto"/>
        <w:jc w:val="both"/>
        <w:rPr>
          <w:color w:val="000000"/>
          <w:lang w:eastAsia="sl-SI"/>
        </w:rPr>
      </w:pPr>
    </w:p>
    <w:p w14:paraId="7E729B6B" w14:textId="0DC15B99" w:rsidR="0035078A" w:rsidRDefault="0035078A" w:rsidP="00B235CC">
      <w:pPr>
        <w:tabs>
          <w:tab w:val="left" w:pos="360"/>
          <w:tab w:val="left" w:pos="2835"/>
        </w:tabs>
        <w:overflowPunct w:val="0"/>
        <w:autoSpaceDE w:val="0"/>
        <w:autoSpaceDN w:val="0"/>
        <w:adjustRightInd w:val="0"/>
        <w:spacing w:line="276" w:lineRule="auto"/>
        <w:jc w:val="both"/>
        <w:textAlignment w:val="baseline"/>
        <w:rPr>
          <w:rFonts w:cs="Arial"/>
          <w:szCs w:val="20"/>
          <w:lang w:eastAsia="sl-SI"/>
        </w:rPr>
      </w:pPr>
      <w:r w:rsidRPr="00886DA9">
        <w:t>Strokovna usposobljenost kandidatov se bo presojala na podlagi prijave in priložene dokumentacije, na podlagi razgovora s kandidati oziroma s pomočjo morebitnih drugih metod preverjanja strokovne usposobljenosti kandidatov.</w:t>
      </w:r>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1105B705" w14:textId="10947381" w:rsidR="00B235CC" w:rsidRDefault="006B6D36" w:rsidP="0035078A">
      <w:pPr>
        <w:jc w:val="both"/>
        <w:rPr>
          <w:rFonts w:cs="Arial"/>
          <w:szCs w:val="20"/>
          <w:lang w:eastAsia="sl-SI"/>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r w:rsidR="001B0159">
        <w:rPr>
          <w:color w:val="000000"/>
          <w:lang w:eastAsia="sl-SI"/>
        </w:rPr>
        <w:t>zaradi nadomeščanja začasno odsotne javne uslužbenke, predvidoma do 18. 2. 2026</w:t>
      </w:r>
      <w:r w:rsidR="0035078A">
        <w:rPr>
          <w:color w:val="000000"/>
          <w:lang w:eastAsia="sl-SI"/>
        </w:rPr>
        <w:t>.</w:t>
      </w:r>
      <w:r w:rsidR="00B235CC">
        <w:rPr>
          <w:color w:val="000000"/>
          <w:lang w:eastAsia="sl-SI"/>
        </w:rPr>
        <w:t xml:space="preserve"> </w:t>
      </w:r>
      <w:r w:rsidR="0035078A" w:rsidRPr="00C71225">
        <w:rPr>
          <w:rFonts w:cs="Arial"/>
          <w:szCs w:val="20"/>
          <w:lang w:eastAsia="sl-SI"/>
        </w:rPr>
        <w:t xml:space="preserve">Izbrani kandidat ne bo imenovan v uradniški naziv, pravice in obveznosti iz delovnega razmerja mu bodo določene glede na uradniški naziv </w:t>
      </w:r>
      <w:r w:rsidR="0035078A" w:rsidRPr="00CB0081">
        <w:rPr>
          <w:rFonts w:cs="Arial"/>
          <w:szCs w:val="20"/>
          <w:lang w:eastAsia="sl-SI"/>
        </w:rPr>
        <w:t xml:space="preserve">višji svetovalec </w:t>
      </w:r>
      <w:r w:rsidR="0035078A">
        <w:rPr>
          <w:rFonts w:cs="Arial"/>
          <w:szCs w:val="20"/>
          <w:lang w:eastAsia="sl-SI"/>
        </w:rPr>
        <w:t>I</w:t>
      </w:r>
      <w:r w:rsidR="0035078A" w:rsidRPr="00CB0081">
        <w:rPr>
          <w:rFonts w:cs="Arial"/>
          <w:szCs w:val="20"/>
          <w:lang w:eastAsia="sl-SI"/>
        </w:rPr>
        <w:t>II</w:t>
      </w:r>
      <w:r w:rsidR="0035078A" w:rsidRPr="00C71225">
        <w:rPr>
          <w:rFonts w:cs="Arial"/>
          <w:szCs w:val="20"/>
          <w:lang w:eastAsia="sl-SI"/>
        </w:rPr>
        <w:t>.</w:t>
      </w:r>
    </w:p>
    <w:p w14:paraId="55BA48AE" w14:textId="77777777" w:rsidR="0035078A" w:rsidRDefault="0035078A" w:rsidP="006451F8">
      <w:pPr>
        <w:jc w:val="both"/>
        <w:rPr>
          <w:rFonts w:cs="Arial"/>
          <w:szCs w:val="20"/>
        </w:rPr>
      </w:pPr>
    </w:p>
    <w:p w14:paraId="25E977F9" w14:textId="77777777" w:rsidR="0035078A" w:rsidRPr="000A2058" w:rsidRDefault="0035078A" w:rsidP="0035078A">
      <w:pPr>
        <w:jc w:val="both"/>
        <w:rPr>
          <w:lang w:eastAsia="sl-SI"/>
        </w:rPr>
      </w:pPr>
      <w:r>
        <w:rPr>
          <w:rFonts w:cs="Arial"/>
          <w:szCs w:val="20"/>
          <w:lang w:eastAsia="sl-SI"/>
        </w:rPr>
        <w:t>Začetni plačni razred za navedeno delovno mesto je 22. Osnovna bruto plača na podlagi trenutno veljavne plačne lestvice znaša 2.332,62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132F6C7C"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1B0159">
        <w:rPr>
          <w:rFonts w:cs="Arial"/>
          <w:iCs/>
          <w:szCs w:val="20"/>
          <w:lang w:eastAsia="ar-SA"/>
        </w:rPr>
        <w:t>2</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1B0159">
        <w:rPr>
          <w:rFonts w:cs="Arial"/>
          <w:iCs/>
          <w:szCs w:val="20"/>
          <w:lang w:eastAsia="ar-SA"/>
        </w:rPr>
        <w:t>2</w:t>
      </w:r>
      <w:r w:rsidRPr="00C44B09">
        <w:rPr>
          <w:rFonts w:cs="Arial"/>
          <w:iCs/>
          <w:szCs w:val="20"/>
          <w:lang w:eastAsia="ar-SA"/>
        </w:rPr>
        <w:t xml:space="preserve"> – </w:t>
      </w:r>
      <w:r>
        <w:rPr>
          <w:rFonts w:cs="Arial"/>
          <w:iCs/>
          <w:szCs w:val="20"/>
          <w:lang w:eastAsia="ar-SA"/>
        </w:rPr>
        <w:t>višji svetovalec</w:t>
      </w:r>
      <w:r w:rsidRPr="00C44B09">
        <w:rPr>
          <w:rFonts w:cs="Arial"/>
          <w:iCs/>
          <w:szCs w:val="20"/>
          <w:lang w:eastAsia="ar-SA"/>
        </w:rPr>
        <w:t xml:space="preserve"> </w:t>
      </w:r>
      <w:r>
        <w:rPr>
          <w:rFonts w:cs="Arial"/>
          <w:iCs/>
          <w:szCs w:val="20"/>
          <w:lang w:eastAsia="ar-SA"/>
        </w:rPr>
        <w:t xml:space="preserve">v Sektorju za </w:t>
      </w:r>
      <w:r w:rsidR="001B0159">
        <w:rPr>
          <w:rFonts w:cs="Arial"/>
          <w:iCs/>
          <w:szCs w:val="20"/>
          <w:lang w:eastAsia="ar-SA"/>
        </w:rPr>
        <w:t>strukturno politiko in razvoj podeželja</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F09C584" w14:textId="07C54DA2" w:rsidR="002F312D" w:rsidRPr="002D1670" w:rsidRDefault="006818C0" w:rsidP="002D167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6CD8A4B5" w14:textId="7DF6AB4D" w:rsidR="002F312D" w:rsidRDefault="002F312D" w:rsidP="002F312D">
      <w:pPr>
        <w:pStyle w:val="Noga"/>
        <w:tabs>
          <w:tab w:val="left" w:pos="1995"/>
        </w:tabs>
        <w:spacing w:line="276" w:lineRule="auto"/>
        <w:jc w:val="both"/>
        <w:rPr>
          <w:rFonts w:cs="Arial"/>
          <w:szCs w:val="20"/>
          <w:lang w:eastAsia="sl-SI"/>
        </w:rPr>
      </w:pPr>
      <w:r w:rsidRPr="002F312D">
        <w:rPr>
          <w:color w:val="000000"/>
          <w:lang w:eastAsia="sl-SI"/>
        </w:rPr>
        <w:t xml:space="preserve">Informacije o izvedbi </w:t>
      </w:r>
      <w:r w:rsidR="003B29EB">
        <w:rPr>
          <w:color w:val="000000"/>
          <w:lang w:eastAsia="sl-SI"/>
        </w:rPr>
        <w:t>javne objave</w:t>
      </w:r>
      <w:r w:rsidRPr="002F312D">
        <w:rPr>
          <w:color w:val="000000"/>
          <w:lang w:eastAsia="sl-SI"/>
        </w:rPr>
        <w:t xml:space="preserve"> daje ga. </w:t>
      </w:r>
      <w:r w:rsidR="0006526B">
        <w:rPr>
          <w:color w:val="000000"/>
          <w:lang w:eastAsia="sl-SI"/>
        </w:rPr>
        <w:t>Simona Peček</w:t>
      </w:r>
      <w:r w:rsidRPr="002F312D">
        <w:rPr>
          <w:color w:val="000000"/>
          <w:lang w:eastAsia="sl-SI"/>
        </w:rPr>
        <w:t xml:space="preserve"> na tel. št: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0006526B">
        <w:rPr>
          <w:color w:val="000000"/>
          <w:lang w:eastAsia="sl-SI"/>
        </w:rPr>
        <w:t>9183</w:t>
      </w:r>
      <w:r w:rsidR="00CF0460">
        <w:rPr>
          <w:color w:val="000000"/>
          <w:lang w:eastAsia="sl-SI"/>
        </w:rPr>
        <w:t xml:space="preserve">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nformacije glede področja dela pa g</w:t>
      </w:r>
      <w:r w:rsidR="001B0159">
        <w:rPr>
          <w:rFonts w:cs="Arial"/>
          <w:szCs w:val="20"/>
          <w:lang w:eastAsia="sl-SI"/>
        </w:rPr>
        <w:t>a</w:t>
      </w:r>
      <w:r w:rsidR="005A739B" w:rsidRPr="005A739B">
        <w:rPr>
          <w:rFonts w:cs="Arial"/>
          <w:szCs w:val="20"/>
          <w:lang w:eastAsia="sl-SI"/>
        </w:rPr>
        <w:t xml:space="preserve">. </w:t>
      </w:r>
      <w:r w:rsidR="001B0159">
        <w:rPr>
          <w:rFonts w:cs="Arial"/>
          <w:szCs w:val="20"/>
          <w:lang w:eastAsia="sl-SI"/>
        </w:rPr>
        <w:t>Andreja Komel</w:t>
      </w:r>
      <w:r w:rsidR="005A739B" w:rsidRPr="005A739B">
        <w:rPr>
          <w:rFonts w:cs="Arial"/>
          <w:szCs w:val="20"/>
          <w:lang w:eastAsia="sl-SI"/>
        </w:rPr>
        <w:t>, telefonska št.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5A739B" w:rsidRPr="005A739B">
        <w:rPr>
          <w:rFonts w:cs="Arial"/>
          <w:szCs w:val="20"/>
          <w:lang w:eastAsia="sl-SI"/>
        </w:rPr>
        <w:t>9</w:t>
      </w:r>
      <w:r w:rsidR="001B0159">
        <w:rPr>
          <w:rFonts w:cs="Arial"/>
          <w:szCs w:val="20"/>
          <w:lang w:eastAsia="sl-SI"/>
        </w:rPr>
        <w:t>399</w:t>
      </w:r>
      <w:r w:rsidR="005A739B">
        <w:rPr>
          <w:rFonts w:cs="Arial"/>
          <w:szCs w:val="20"/>
          <w:lang w:eastAsia="sl-SI"/>
        </w:rPr>
        <w:t>.</w:t>
      </w:r>
    </w:p>
    <w:p w14:paraId="4B9C87AE" w14:textId="4F0E09BC" w:rsidR="00CF0EAA" w:rsidRDefault="00CF0EAA" w:rsidP="002F312D">
      <w:pPr>
        <w:pStyle w:val="Noga"/>
        <w:tabs>
          <w:tab w:val="left" w:pos="1995"/>
        </w:tabs>
        <w:spacing w:line="276" w:lineRule="auto"/>
        <w:jc w:val="both"/>
        <w:rPr>
          <w:rFonts w:cs="Arial"/>
          <w:szCs w:val="20"/>
          <w:lang w:eastAsia="sl-SI"/>
        </w:rPr>
      </w:pPr>
    </w:p>
    <w:p w14:paraId="68983DDF" w14:textId="738FD2F5" w:rsidR="00CF0EAA" w:rsidRPr="00CF0EAA" w:rsidRDefault="00CF0EAA" w:rsidP="00CF0EAA">
      <w:pPr>
        <w:pStyle w:val="Telobesedila"/>
        <w:spacing w:line="276" w:lineRule="auto"/>
        <w:rPr>
          <w:rFonts w:ascii="Arial" w:hAnsi="Arial" w:cs="Arial"/>
          <w:i w:val="0"/>
          <w:iCs/>
          <w:sz w:val="20"/>
          <w:lang w:eastAsia="ar-SA"/>
        </w:rPr>
      </w:pPr>
      <w:r w:rsidRPr="003B05A6">
        <w:rPr>
          <w:rFonts w:ascii="Arial" w:hAnsi="Arial" w:cs="Arial"/>
          <w:i w:val="0"/>
          <w:iCs/>
          <w:sz w:val="20"/>
          <w:lang w:eastAsia="ar-SA"/>
        </w:rPr>
        <w:t xml:space="preserve">Zaposlujemo po načelu </w:t>
      </w:r>
      <w:proofErr w:type="spellStart"/>
      <w:r w:rsidRPr="003B05A6">
        <w:rPr>
          <w:rFonts w:ascii="Arial" w:hAnsi="Arial" w:cs="Arial"/>
          <w:i w:val="0"/>
          <w:iCs/>
          <w:sz w:val="20"/>
          <w:lang w:eastAsia="ar-SA"/>
        </w:rPr>
        <w:t>nediskriminatornosti</w:t>
      </w:r>
      <w:proofErr w:type="spellEnd"/>
      <w:r w:rsidRPr="003B05A6">
        <w:rPr>
          <w:rFonts w:ascii="Arial" w:hAnsi="Arial" w:cs="Arial"/>
          <w:i w:val="0"/>
          <w:iCs/>
          <w:sz w:val="20"/>
          <w:lang w:eastAsia="ar-SA"/>
        </w:rPr>
        <w:t xml:space="preserve"> in enakih možnosti.</w:t>
      </w:r>
    </w:p>
    <w:p w14:paraId="31865F59" w14:textId="77777777" w:rsidR="002F312D" w:rsidRDefault="002F312D" w:rsidP="002F312D">
      <w:pPr>
        <w:pStyle w:val="Noga"/>
        <w:tabs>
          <w:tab w:val="left" w:pos="1995"/>
        </w:tabs>
        <w:spacing w:line="276" w:lineRule="auto"/>
        <w:jc w:val="both"/>
        <w:rPr>
          <w:color w:val="000000"/>
          <w:lang w:eastAsia="sl-SI"/>
        </w:rPr>
      </w:pPr>
    </w:p>
    <w:p w14:paraId="6D85B508" w14:textId="66B56200" w:rsidR="006B6D36"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7A586742" w14:textId="2A1FE0A6" w:rsidR="00C153D1" w:rsidRDefault="00C153D1" w:rsidP="0006526B">
      <w:pPr>
        <w:autoSpaceDE w:val="0"/>
        <w:autoSpaceDN w:val="0"/>
        <w:adjustRightInd w:val="0"/>
        <w:spacing w:line="240" w:lineRule="auto"/>
        <w:rPr>
          <w:rFonts w:cs="Arial"/>
          <w:b/>
          <w:bCs/>
          <w:szCs w:val="20"/>
        </w:rPr>
      </w:pPr>
    </w:p>
    <w:p w14:paraId="23FA1068" w14:textId="77777777" w:rsidR="006451F8" w:rsidRDefault="006451F8" w:rsidP="0006526B">
      <w:pPr>
        <w:autoSpaceDE w:val="0"/>
        <w:autoSpaceDN w:val="0"/>
        <w:adjustRightInd w:val="0"/>
        <w:spacing w:line="240" w:lineRule="auto"/>
        <w:rPr>
          <w:rFonts w:cs="Arial"/>
          <w:b/>
          <w:bCs/>
          <w:szCs w:val="20"/>
        </w:rPr>
      </w:pPr>
    </w:p>
    <w:p w14:paraId="60049298" w14:textId="77777777" w:rsidR="00C153D1" w:rsidRDefault="00C153D1" w:rsidP="0006526B">
      <w:pPr>
        <w:autoSpaceDE w:val="0"/>
        <w:autoSpaceDN w:val="0"/>
        <w:adjustRightInd w:val="0"/>
        <w:spacing w:line="240" w:lineRule="auto"/>
        <w:rPr>
          <w:rFonts w:cs="Arial"/>
          <w:b/>
          <w:bCs/>
          <w:szCs w:val="20"/>
        </w:rPr>
      </w:pPr>
    </w:p>
    <w:p w14:paraId="32EA8C85" w14:textId="7A2B280E" w:rsidR="00D33BBB" w:rsidRPr="0006526B"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lastRenderedPageBreak/>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06526B">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6526B"/>
    <w:rsid w:val="00087926"/>
    <w:rsid w:val="000A1B7D"/>
    <w:rsid w:val="000A2058"/>
    <w:rsid w:val="000A7238"/>
    <w:rsid w:val="001357B2"/>
    <w:rsid w:val="0017478F"/>
    <w:rsid w:val="001B0159"/>
    <w:rsid w:val="00202A77"/>
    <w:rsid w:val="00271CE5"/>
    <w:rsid w:val="00282020"/>
    <w:rsid w:val="002A2B69"/>
    <w:rsid w:val="002C0FFB"/>
    <w:rsid w:val="002D1670"/>
    <w:rsid w:val="002F312D"/>
    <w:rsid w:val="0035078A"/>
    <w:rsid w:val="003636BF"/>
    <w:rsid w:val="00371442"/>
    <w:rsid w:val="003845B4"/>
    <w:rsid w:val="00387B1A"/>
    <w:rsid w:val="003B29EB"/>
    <w:rsid w:val="003C5EE5"/>
    <w:rsid w:val="003E1C74"/>
    <w:rsid w:val="00405ACC"/>
    <w:rsid w:val="004262BA"/>
    <w:rsid w:val="0046366C"/>
    <w:rsid w:val="004657EE"/>
    <w:rsid w:val="004B7FA7"/>
    <w:rsid w:val="00526246"/>
    <w:rsid w:val="0053389C"/>
    <w:rsid w:val="005517C0"/>
    <w:rsid w:val="005651B9"/>
    <w:rsid w:val="00567106"/>
    <w:rsid w:val="0057098C"/>
    <w:rsid w:val="005A739B"/>
    <w:rsid w:val="005E1D3C"/>
    <w:rsid w:val="005F0C35"/>
    <w:rsid w:val="00625AE6"/>
    <w:rsid w:val="00632253"/>
    <w:rsid w:val="00642714"/>
    <w:rsid w:val="006451F8"/>
    <w:rsid w:val="006455CE"/>
    <w:rsid w:val="00655841"/>
    <w:rsid w:val="006602AF"/>
    <w:rsid w:val="006818C0"/>
    <w:rsid w:val="006B6D3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153D1"/>
    <w:rsid w:val="00C250D5"/>
    <w:rsid w:val="00C35666"/>
    <w:rsid w:val="00C92898"/>
    <w:rsid w:val="00C96C67"/>
    <w:rsid w:val="00CA4340"/>
    <w:rsid w:val="00CD5A72"/>
    <w:rsid w:val="00CE5238"/>
    <w:rsid w:val="00CE7514"/>
    <w:rsid w:val="00CF0460"/>
    <w:rsid w:val="00CF0EAA"/>
    <w:rsid w:val="00D248DE"/>
    <w:rsid w:val="00D33BBB"/>
    <w:rsid w:val="00D8542D"/>
    <w:rsid w:val="00DC6A71"/>
    <w:rsid w:val="00E0143A"/>
    <w:rsid w:val="00E0357D"/>
    <w:rsid w:val="00E14027"/>
    <w:rsid w:val="00E6670F"/>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4</TotalTime>
  <Pages>3</Pages>
  <Words>765</Words>
  <Characters>4689</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5</cp:revision>
  <cp:lastPrinted>2019-06-28T09:02:00Z</cp:lastPrinted>
  <dcterms:created xsi:type="dcterms:W3CDTF">2025-02-28T12:07:00Z</dcterms:created>
  <dcterms:modified xsi:type="dcterms:W3CDTF">2025-02-28T12:33:00Z</dcterms:modified>
</cp:coreProperties>
</file>