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AD10" w14:textId="06F1933B" w:rsidR="006B6D36" w:rsidRDefault="006B6D36" w:rsidP="006B6D36">
      <w:pPr>
        <w:pStyle w:val="datumtevilka"/>
        <w:spacing w:line="276" w:lineRule="auto"/>
      </w:pPr>
    </w:p>
    <w:p w14:paraId="6BA3CA63" w14:textId="4AB4092B" w:rsidR="006B6D36" w:rsidRDefault="006B6D36" w:rsidP="006B6D36">
      <w:pPr>
        <w:pStyle w:val="datumtevilka"/>
        <w:spacing w:line="276" w:lineRule="auto"/>
      </w:pPr>
    </w:p>
    <w:p w14:paraId="059839F8" w14:textId="5891EC2F" w:rsidR="006B6D36" w:rsidRPr="00B07B82" w:rsidRDefault="006B6D36" w:rsidP="006B6D36">
      <w:pPr>
        <w:pStyle w:val="datumtevilka"/>
        <w:spacing w:line="276" w:lineRule="auto"/>
        <w:rPr>
          <w:color w:val="FF0000"/>
        </w:rPr>
      </w:pPr>
      <w:r w:rsidRPr="00B374E1">
        <w:t xml:space="preserve">Številka: </w:t>
      </w:r>
      <w:r w:rsidR="00367254">
        <w:rPr>
          <w:color w:val="000000" w:themeColor="text1"/>
        </w:rPr>
        <w:t>1102-6/2025</w:t>
      </w:r>
      <w:r w:rsidR="00C13A59">
        <w:rPr>
          <w:color w:val="000000" w:themeColor="text1"/>
        </w:rPr>
        <w:t>/1</w:t>
      </w:r>
    </w:p>
    <w:p w14:paraId="3BF49844" w14:textId="3EEAA45C" w:rsidR="006B6D36" w:rsidRPr="00BE5E25" w:rsidRDefault="006B6D36" w:rsidP="006B6D36">
      <w:pPr>
        <w:pStyle w:val="datumtevilka"/>
        <w:spacing w:line="276" w:lineRule="auto"/>
      </w:pPr>
      <w:r w:rsidRPr="00BE5E25">
        <w:t xml:space="preserve">Datum: </w:t>
      </w:r>
      <w:r w:rsidR="006F5E62">
        <w:t>2</w:t>
      </w:r>
      <w:r w:rsidR="00C13A59">
        <w:t>8</w:t>
      </w:r>
      <w:r w:rsidR="000A2058">
        <w:t xml:space="preserve">. </w:t>
      </w:r>
      <w:r w:rsidR="006F5E62">
        <w:t>2</w:t>
      </w:r>
      <w:r w:rsidR="000A2058">
        <w:t>. 2025</w:t>
      </w:r>
      <w:r w:rsidRPr="00BE5E25">
        <w:tab/>
      </w:r>
    </w:p>
    <w:p w14:paraId="6AE6DB32" w14:textId="311A0951" w:rsidR="006B6D36" w:rsidRDefault="006B6D36" w:rsidP="006B6D36">
      <w:pPr>
        <w:pStyle w:val="Noga"/>
        <w:tabs>
          <w:tab w:val="left" w:pos="1995"/>
        </w:tabs>
        <w:spacing w:line="276" w:lineRule="auto"/>
        <w:rPr>
          <w:rFonts w:cs="Arial"/>
          <w:b/>
          <w:szCs w:val="20"/>
          <w:lang w:eastAsia="ar-SA"/>
        </w:rPr>
      </w:pPr>
    </w:p>
    <w:p w14:paraId="4EE42544" w14:textId="77777777" w:rsidR="00AE0C49" w:rsidRDefault="00AE0C49" w:rsidP="006B6D36">
      <w:pPr>
        <w:pStyle w:val="Noga"/>
        <w:tabs>
          <w:tab w:val="left" w:pos="1995"/>
        </w:tabs>
        <w:spacing w:line="276" w:lineRule="auto"/>
        <w:rPr>
          <w:rFonts w:cs="Arial"/>
          <w:b/>
          <w:szCs w:val="20"/>
          <w:lang w:eastAsia="ar-SA"/>
        </w:rPr>
      </w:pPr>
    </w:p>
    <w:p w14:paraId="3573F7DD" w14:textId="77777777" w:rsidR="006B6D36" w:rsidRPr="00BE5E25" w:rsidRDefault="006B6D36" w:rsidP="006B6D36">
      <w:pPr>
        <w:pStyle w:val="Noga"/>
        <w:tabs>
          <w:tab w:val="left" w:pos="1995"/>
        </w:tabs>
        <w:spacing w:line="276" w:lineRule="auto"/>
        <w:rPr>
          <w:rFonts w:cs="Arial"/>
          <w:b/>
          <w:szCs w:val="20"/>
          <w:lang w:eastAsia="ar-SA"/>
        </w:rPr>
      </w:pPr>
      <w:r w:rsidRPr="00BE5E25">
        <w:rPr>
          <w:rFonts w:cs="Arial"/>
          <w:b/>
          <w:szCs w:val="20"/>
          <w:lang w:eastAsia="ar-SA"/>
        </w:rPr>
        <w:t>ZADEVA: JAVNA OBJAVA PROSTEGA  DELOVNEGA MESTA ZA DOLOČEN ČAS</w:t>
      </w:r>
    </w:p>
    <w:p w14:paraId="5C42B494" w14:textId="77777777" w:rsidR="00AE0C49" w:rsidRPr="00BE5E25" w:rsidRDefault="00AE0C49" w:rsidP="006B6D36">
      <w:pPr>
        <w:pStyle w:val="Noga"/>
        <w:tabs>
          <w:tab w:val="left" w:pos="1995"/>
        </w:tabs>
        <w:spacing w:line="276" w:lineRule="auto"/>
        <w:rPr>
          <w:rFonts w:cs="Arial"/>
          <w:szCs w:val="20"/>
          <w:lang w:eastAsia="ar-SA"/>
        </w:rPr>
      </w:pPr>
    </w:p>
    <w:p w14:paraId="5CDC5AE1" w14:textId="7952127E" w:rsidR="006B6D36" w:rsidRDefault="003B05A6" w:rsidP="00C5461D">
      <w:pPr>
        <w:autoSpaceDE w:val="0"/>
        <w:autoSpaceDN w:val="0"/>
        <w:adjustRightInd w:val="0"/>
        <w:spacing w:line="276" w:lineRule="auto"/>
        <w:jc w:val="both"/>
        <w:rPr>
          <w:rFonts w:cs="Arial"/>
          <w:szCs w:val="20"/>
        </w:rPr>
      </w:pPr>
      <w:r w:rsidRPr="00BA35F8">
        <w:rPr>
          <w:rFonts w:cs="Arial"/>
          <w:szCs w:val="20"/>
        </w:rPr>
        <w:t>Na podlagi 58. člena Zakona o javnih uslužbencih (</w:t>
      </w:r>
      <w:r w:rsidRPr="00200190">
        <w:rPr>
          <w:rFonts w:cs="Arial"/>
          <w:szCs w:val="20"/>
        </w:rPr>
        <w:t xml:space="preserve">Uradni list RS, št. 63/07 – uradno prečiščeno besedilo, 65/08, 69/08 – ZTFI-A, 69/08 – ZZavar-E, 40/12 – ZUJF, 158/20 – </w:t>
      </w:r>
      <w:proofErr w:type="spellStart"/>
      <w:r w:rsidRPr="00200190">
        <w:rPr>
          <w:rFonts w:cs="Arial"/>
          <w:szCs w:val="20"/>
        </w:rPr>
        <w:t>ZIntPK</w:t>
      </w:r>
      <w:proofErr w:type="spellEnd"/>
      <w:r w:rsidRPr="00200190">
        <w:rPr>
          <w:rFonts w:cs="Arial"/>
          <w:szCs w:val="20"/>
        </w:rPr>
        <w:t xml:space="preserve">-C, 203/20 – ZIUPOPDVE, 202/21 – </w:t>
      </w:r>
      <w:proofErr w:type="spellStart"/>
      <w:r w:rsidRPr="00200190">
        <w:rPr>
          <w:rFonts w:cs="Arial"/>
          <w:szCs w:val="20"/>
        </w:rPr>
        <w:t>odl</w:t>
      </w:r>
      <w:proofErr w:type="spellEnd"/>
      <w:r w:rsidRPr="00200190">
        <w:rPr>
          <w:rFonts w:cs="Arial"/>
          <w:szCs w:val="20"/>
        </w:rPr>
        <w:t xml:space="preserve">. US in 3/22 – </w:t>
      </w:r>
      <w:proofErr w:type="spellStart"/>
      <w:r w:rsidRPr="00200190">
        <w:rPr>
          <w:rFonts w:cs="Arial"/>
          <w:szCs w:val="20"/>
        </w:rPr>
        <w:t>ZDeb</w:t>
      </w:r>
      <w:proofErr w:type="spellEnd"/>
      <w:r w:rsidRPr="00BA35F8">
        <w:rPr>
          <w:rFonts w:cs="Arial"/>
          <w:szCs w:val="20"/>
        </w:rPr>
        <w:t>) M</w:t>
      </w:r>
      <w:r w:rsidRPr="00BA35F8">
        <w:rPr>
          <w:rFonts w:cs="Arial"/>
          <w:szCs w:val="20"/>
          <w:lang w:eastAsia="ar-SA"/>
        </w:rPr>
        <w:t>inistrstvo za kmetijstvo, gozdarstvo in prehrano</w:t>
      </w:r>
      <w:r w:rsidRPr="00BA35F8">
        <w:rPr>
          <w:rFonts w:cs="Arial"/>
          <w:szCs w:val="20"/>
        </w:rPr>
        <w:t xml:space="preserve"> objavlja javni natečaj za zasedbo prostega uradniškega delovnega mesta za dolo</w:t>
      </w:r>
      <w:r>
        <w:rPr>
          <w:rFonts w:cs="Arial"/>
          <w:szCs w:val="20"/>
        </w:rPr>
        <w:t>čen čas s polnim delovnim časom</w:t>
      </w:r>
      <w:r w:rsidR="00C5461D">
        <w:rPr>
          <w:rFonts w:cs="Arial"/>
          <w:szCs w:val="20"/>
        </w:rPr>
        <w:t>:</w:t>
      </w:r>
    </w:p>
    <w:p w14:paraId="2B8DC883" w14:textId="77777777" w:rsidR="00C5461D" w:rsidRPr="00BE5E25" w:rsidRDefault="00C5461D" w:rsidP="00C5461D">
      <w:pPr>
        <w:autoSpaceDE w:val="0"/>
        <w:autoSpaceDN w:val="0"/>
        <w:adjustRightInd w:val="0"/>
        <w:spacing w:line="276" w:lineRule="auto"/>
        <w:jc w:val="both"/>
        <w:rPr>
          <w:rFonts w:cs="Arial"/>
          <w:szCs w:val="20"/>
          <w:lang w:eastAsia="sl-SI"/>
        </w:rPr>
      </w:pPr>
    </w:p>
    <w:p w14:paraId="0C974A19" w14:textId="35D8A141" w:rsidR="006B6D36" w:rsidRPr="00C96C67" w:rsidRDefault="003B05A6" w:rsidP="006B6D36">
      <w:pPr>
        <w:autoSpaceDE w:val="0"/>
        <w:autoSpaceDN w:val="0"/>
        <w:adjustRightInd w:val="0"/>
        <w:spacing w:line="240" w:lineRule="auto"/>
        <w:jc w:val="both"/>
        <w:rPr>
          <w:rFonts w:cs="Arial"/>
          <w:b/>
          <w:szCs w:val="20"/>
          <w:lang w:eastAsia="ar-SA"/>
        </w:rPr>
      </w:pPr>
      <w:r>
        <w:rPr>
          <w:rFonts w:cs="Arial"/>
          <w:b/>
          <w:szCs w:val="20"/>
          <w:lang w:eastAsia="ar-SA"/>
        </w:rPr>
        <w:t xml:space="preserve">Svetovalec – pripravnik v </w:t>
      </w:r>
      <w:r w:rsidR="00367254">
        <w:rPr>
          <w:rFonts w:cs="Arial"/>
          <w:b/>
          <w:szCs w:val="20"/>
          <w:lang w:eastAsia="ar-SA"/>
        </w:rPr>
        <w:t>Oddelku za trajnostno živinorejo</w:t>
      </w:r>
      <w:r>
        <w:rPr>
          <w:rFonts w:cs="Arial"/>
          <w:b/>
          <w:szCs w:val="20"/>
          <w:lang w:eastAsia="ar-SA"/>
        </w:rPr>
        <w:t xml:space="preserve">, za določen čas 10 mesecev, šifra DM: </w:t>
      </w:r>
      <w:r w:rsidR="00367254">
        <w:rPr>
          <w:rFonts w:cs="Arial"/>
          <w:b/>
          <w:szCs w:val="20"/>
          <w:lang w:eastAsia="ar-SA"/>
        </w:rPr>
        <w:t>836</w:t>
      </w:r>
      <w:r>
        <w:rPr>
          <w:rFonts w:cs="Arial"/>
          <w:b/>
          <w:szCs w:val="20"/>
          <w:lang w:eastAsia="ar-SA"/>
        </w:rPr>
        <w:t xml:space="preserve"> (JN </w:t>
      </w:r>
      <w:r w:rsidR="00367254">
        <w:rPr>
          <w:rFonts w:cs="Arial"/>
          <w:b/>
          <w:szCs w:val="20"/>
          <w:lang w:eastAsia="ar-SA"/>
        </w:rPr>
        <w:t>11</w:t>
      </w:r>
      <w:r>
        <w:rPr>
          <w:rFonts w:cs="Arial"/>
          <w:b/>
          <w:szCs w:val="20"/>
          <w:lang w:eastAsia="ar-SA"/>
        </w:rPr>
        <w:t>)</w:t>
      </w:r>
    </w:p>
    <w:p w14:paraId="23026B30" w14:textId="62F8192A" w:rsidR="006B6D36" w:rsidRDefault="006B6D36" w:rsidP="006B6D36">
      <w:pPr>
        <w:pStyle w:val="Noga"/>
        <w:tabs>
          <w:tab w:val="left" w:pos="1995"/>
        </w:tabs>
        <w:spacing w:line="276" w:lineRule="auto"/>
        <w:jc w:val="both"/>
        <w:rPr>
          <w:rFonts w:cs="Arial"/>
          <w:b/>
          <w:szCs w:val="20"/>
          <w:lang w:eastAsia="ar-SA"/>
        </w:rPr>
      </w:pPr>
    </w:p>
    <w:p w14:paraId="62EA451C" w14:textId="77777777" w:rsidR="00AE0C49" w:rsidRPr="00C96C67" w:rsidRDefault="00AE0C49" w:rsidP="006B6D36">
      <w:pPr>
        <w:pStyle w:val="Noga"/>
        <w:tabs>
          <w:tab w:val="left" w:pos="1995"/>
        </w:tabs>
        <w:spacing w:line="276" w:lineRule="auto"/>
        <w:jc w:val="both"/>
        <w:rPr>
          <w:rFonts w:cs="Arial"/>
          <w:b/>
          <w:szCs w:val="20"/>
          <w:lang w:eastAsia="ar-SA"/>
        </w:rPr>
      </w:pPr>
    </w:p>
    <w:p w14:paraId="03D86F23" w14:textId="3DAC99B7" w:rsidR="006B6D36" w:rsidRPr="00BE5E25" w:rsidRDefault="006B6D36" w:rsidP="006B6D36">
      <w:pPr>
        <w:spacing w:line="276" w:lineRule="auto"/>
        <w:rPr>
          <w:lang w:eastAsia="ar-SA"/>
        </w:rPr>
      </w:pPr>
      <w:r w:rsidRPr="00BE5E25">
        <w:rPr>
          <w:lang w:eastAsia="ar-SA"/>
        </w:rPr>
        <w:t xml:space="preserve">Kandidati, ki se bodo prijavili na prosto delovno mesto, morajo izpolnjevati naslednje pogoje: </w:t>
      </w:r>
    </w:p>
    <w:p w14:paraId="102CF12F" w14:textId="77777777" w:rsidR="003B05A6" w:rsidRPr="00894C1A"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končano najmanj visokošolsko strokovno izobraževanje (prejšnje)/visokošolska strokovna izobrazba (prejšnja) oziroma najmanj visokošolsko strokovno izobraževanje (prva bolonjska stopnja)/visokošolska strokovna izobrazba (prva bolonjska stopnja)</w:t>
      </w:r>
      <w:r>
        <w:rPr>
          <w:rFonts w:cs="Arial"/>
          <w:szCs w:val="20"/>
          <w:lang w:eastAsia="ar-SA"/>
        </w:rPr>
        <w:t xml:space="preserve"> </w:t>
      </w:r>
      <w:r w:rsidRPr="00C75EDB">
        <w:rPr>
          <w:rFonts w:cs="Arial"/>
          <w:szCs w:val="20"/>
          <w:lang w:eastAsia="ar-SA"/>
        </w:rPr>
        <w:t>oziroma najmanj visokošolsko univerzitetno izobraž</w:t>
      </w:r>
      <w:r>
        <w:rPr>
          <w:rFonts w:cs="Arial"/>
          <w:szCs w:val="20"/>
          <w:lang w:eastAsia="ar-SA"/>
        </w:rPr>
        <w:t>evanje (prva bolonjska stopnja)</w:t>
      </w:r>
      <w:r w:rsidRPr="00C75EDB">
        <w:rPr>
          <w:rFonts w:cs="Arial"/>
          <w:szCs w:val="20"/>
          <w:lang w:eastAsia="ar-SA"/>
        </w:rPr>
        <w:t>/visokošolska univerzitetna izobrazba (prva bolonjska stopnja);</w:t>
      </w:r>
    </w:p>
    <w:p w14:paraId="272D5C69"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znanje uradnega jezika;</w:t>
      </w:r>
    </w:p>
    <w:p w14:paraId="123EF4CD"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državljanstvo Republike Slovenije;</w:t>
      </w:r>
    </w:p>
    <w:p w14:paraId="144208FC"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ne smejo biti pravnomočno obsojeni zaradi naklepnega kaznivega dejanja, ki se preganja po uradni dolžnosti in ne smejo biti obsojeni na nepogojno  kazen zapora v trajanju več kot šest mesecev;</w:t>
      </w:r>
    </w:p>
    <w:p w14:paraId="445F5AFA" w14:textId="77777777" w:rsidR="003B05A6" w:rsidRPr="0076268A"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zoper njih ne sme biti vložena pravnomočna obtožnica zaradi naklepnega kaznivega dejanja, ki se preganja po uradni dolžnosti</w:t>
      </w:r>
      <w:r>
        <w:rPr>
          <w:rFonts w:cs="Arial"/>
          <w:szCs w:val="20"/>
          <w:lang w:eastAsia="ar-SA"/>
        </w:rPr>
        <w:t>.</w:t>
      </w:r>
    </w:p>
    <w:p w14:paraId="15491E3F" w14:textId="77777777" w:rsidR="00AE0C49" w:rsidRPr="00AE0C49" w:rsidRDefault="00AE0C49" w:rsidP="00AE0C49">
      <w:pPr>
        <w:pStyle w:val="Noga"/>
        <w:tabs>
          <w:tab w:val="left" w:pos="1995"/>
        </w:tabs>
        <w:spacing w:line="276" w:lineRule="auto"/>
        <w:ind w:left="720"/>
        <w:jc w:val="both"/>
        <w:rPr>
          <w:rFonts w:cs="Arial"/>
          <w:szCs w:val="20"/>
          <w:lang w:eastAsia="ar-SA"/>
        </w:rPr>
      </w:pPr>
    </w:p>
    <w:p w14:paraId="3A6C4BB4" w14:textId="225CF00E" w:rsidR="003B05A6" w:rsidRDefault="003B05A6" w:rsidP="003B05A6">
      <w:pPr>
        <w:pStyle w:val="Telobesedila"/>
        <w:spacing w:after="200" w:line="276" w:lineRule="auto"/>
        <w:jc w:val="both"/>
        <w:rPr>
          <w:rFonts w:ascii="Arial" w:hAnsi="Arial" w:cs="Arial"/>
          <w:i w:val="0"/>
          <w:iCs/>
          <w:sz w:val="20"/>
          <w:lang w:eastAsia="ar-SA"/>
        </w:rPr>
      </w:pPr>
      <w:r w:rsidRPr="003B05A6">
        <w:rPr>
          <w:rFonts w:ascii="Arial" w:hAnsi="Arial" w:cs="Arial"/>
          <w:i w:val="0"/>
          <w:iCs/>
          <w:sz w:val="20"/>
          <w:lang w:eastAsia="ar-SA"/>
        </w:rPr>
        <w:t>V skladu z drugim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w:t>
      </w:r>
    </w:p>
    <w:p w14:paraId="62721164" w14:textId="4D120E08" w:rsidR="00367254" w:rsidRDefault="00367254" w:rsidP="003B05A6">
      <w:pPr>
        <w:pStyle w:val="Telobesedila"/>
        <w:spacing w:after="200" w:line="276" w:lineRule="auto"/>
        <w:jc w:val="both"/>
        <w:rPr>
          <w:rFonts w:ascii="Arial" w:hAnsi="Arial" w:cs="Arial"/>
          <w:i w:val="0"/>
          <w:iCs/>
          <w:sz w:val="20"/>
          <w:lang w:eastAsia="ar-SA"/>
        </w:rPr>
      </w:pPr>
    </w:p>
    <w:p w14:paraId="68AB50D7" w14:textId="0F492E50" w:rsidR="00367254" w:rsidRDefault="00367254" w:rsidP="003B05A6">
      <w:pPr>
        <w:pStyle w:val="Telobesedila"/>
        <w:spacing w:after="200" w:line="276" w:lineRule="auto"/>
        <w:jc w:val="both"/>
        <w:rPr>
          <w:rFonts w:ascii="Arial" w:hAnsi="Arial" w:cs="Arial"/>
          <w:i w:val="0"/>
          <w:iCs/>
          <w:sz w:val="20"/>
          <w:lang w:eastAsia="ar-SA"/>
        </w:rPr>
      </w:pPr>
    </w:p>
    <w:p w14:paraId="05825D40" w14:textId="77777777" w:rsidR="00367254" w:rsidRPr="00367254" w:rsidRDefault="00367254" w:rsidP="003B05A6">
      <w:pPr>
        <w:pStyle w:val="Telobesedila"/>
        <w:spacing w:after="200" w:line="276" w:lineRule="auto"/>
        <w:jc w:val="both"/>
        <w:rPr>
          <w:rFonts w:ascii="Arial" w:hAnsi="Arial" w:cs="Arial"/>
          <w:i w:val="0"/>
          <w:iCs/>
          <w:sz w:val="20"/>
          <w:lang w:eastAsia="ar-SA"/>
        </w:rPr>
      </w:pPr>
    </w:p>
    <w:p w14:paraId="290EAC91" w14:textId="75401DD7" w:rsidR="003B05A6" w:rsidRPr="002D5AFC" w:rsidRDefault="003B05A6" w:rsidP="003B05A6">
      <w:pPr>
        <w:pStyle w:val="Navadensplet"/>
        <w:spacing w:before="0" w:beforeAutospacing="0" w:after="0" w:afterAutospacing="0" w:line="276" w:lineRule="auto"/>
        <w:rPr>
          <w:rFonts w:ascii="Arial" w:hAnsi="Arial" w:cs="Arial"/>
          <w:iCs/>
          <w:color w:val="000000"/>
          <w:sz w:val="20"/>
          <w:szCs w:val="20"/>
          <w:lang w:val="sl-SI" w:eastAsia="ar-SA"/>
        </w:rPr>
      </w:pPr>
      <w:r>
        <w:rPr>
          <w:rFonts w:ascii="Arial" w:hAnsi="Arial" w:cs="Arial"/>
          <w:iCs/>
          <w:color w:val="000000"/>
          <w:sz w:val="20"/>
          <w:szCs w:val="20"/>
          <w:lang w:val="sl-SI" w:eastAsia="ar-SA"/>
        </w:rPr>
        <w:lastRenderedPageBreak/>
        <w:t xml:space="preserve">Delovne naloge: </w:t>
      </w:r>
    </w:p>
    <w:p w14:paraId="6C9E201A" w14:textId="134C1E76" w:rsidR="003B05A6" w:rsidRDefault="003B05A6" w:rsidP="003B05A6">
      <w:pPr>
        <w:pStyle w:val="Odstavekseznama"/>
        <w:numPr>
          <w:ilvl w:val="0"/>
          <w:numId w:val="8"/>
        </w:numPr>
        <w:spacing w:before="100" w:beforeAutospacing="1" w:after="100" w:afterAutospacing="1" w:line="360" w:lineRule="auto"/>
        <w:rPr>
          <w:rFonts w:cs="Arial"/>
          <w:iCs/>
          <w:szCs w:val="20"/>
          <w:lang w:eastAsia="ar-SA"/>
        </w:rPr>
      </w:pPr>
      <w:r>
        <w:rPr>
          <w:rFonts w:cs="Arial"/>
          <w:iCs/>
          <w:szCs w:val="20"/>
          <w:lang w:eastAsia="ar-SA"/>
        </w:rPr>
        <w:t>izvajanje individualnega programa pripravnika(</w:t>
      </w:r>
      <w:proofErr w:type="spellStart"/>
      <w:r>
        <w:rPr>
          <w:rFonts w:cs="Arial"/>
          <w:iCs/>
          <w:szCs w:val="20"/>
          <w:lang w:eastAsia="ar-SA"/>
        </w:rPr>
        <w:t>ce</w:t>
      </w:r>
      <w:proofErr w:type="spellEnd"/>
      <w:r>
        <w:rPr>
          <w:rFonts w:cs="Arial"/>
          <w:iCs/>
          <w:szCs w:val="20"/>
          <w:lang w:eastAsia="ar-SA"/>
        </w:rPr>
        <w:t>), ki ga pripravi mentor,</w:t>
      </w:r>
    </w:p>
    <w:p w14:paraId="6A394ABD" w14:textId="3B17D3E4" w:rsidR="003B05A6" w:rsidRDefault="003B05A6" w:rsidP="003B05A6">
      <w:pPr>
        <w:pStyle w:val="Odstavekseznama"/>
        <w:numPr>
          <w:ilvl w:val="0"/>
          <w:numId w:val="8"/>
        </w:numPr>
        <w:spacing w:before="100" w:beforeAutospacing="1" w:after="100" w:afterAutospacing="1" w:line="360" w:lineRule="auto"/>
        <w:rPr>
          <w:rFonts w:cs="Arial"/>
          <w:iCs/>
          <w:szCs w:val="20"/>
          <w:lang w:eastAsia="ar-SA"/>
        </w:rPr>
      </w:pPr>
      <w:r>
        <w:rPr>
          <w:rFonts w:cs="Arial"/>
          <w:iCs/>
          <w:szCs w:val="20"/>
          <w:lang w:eastAsia="ar-SA"/>
        </w:rPr>
        <w:t>priprava na samostojno delo,</w:t>
      </w:r>
    </w:p>
    <w:p w14:paraId="012103FA" w14:textId="0C274780" w:rsidR="00B374E1" w:rsidRPr="003B05A6" w:rsidRDefault="003B05A6" w:rsidP="003B05A6">
      <w:pPr>
        <w:pStyle w:val="Odstavekseznama"/>
        <w:numPr>
          <w:ilvl w:val="0"/>
          <w:numId w:val="8"/>
        </w:numPr>
        <w:spacing w:before="100" w:beforeAutospacing="1" w:after="100" w:afterAutospacing="1" w:line="360" w:lineRule="auto"/>
        <w:rPr>
          <w:rFonts w:cs="Arial"/>
          <w:iCs/>
          <w:szCs w:val="20"/>
          <w:lang w:eastAsia="ar-SA"/>
        </w:rPr>
      </w:pPr>
      <w:r>
        <w:rPr>
          <w:rFonts w:cs="Arial"/>
          <w:iCs/>
          <w:szCs w:val="20"/>
          <w:lang w:eastAsia="ar-SA"/>
        </w:rPr>
        <w:t>opravljanje drugih upravnih nalog podobne zahtevnosti.</w:t>
      </w:r>
    </w:p>
    <w:p w14:paraId="3C48D26F" w14:textId="6766197A" w:rsidR="003B05A6" w:rsidRDefault="006B6D36" w:rsidP="003B05A6">
      <w:pPr>
        <w:pStyle w:val="Noga"/>
        <w:tabs>
          <w:tab w:val="left" w:pos="1995"/>
        </w:tabs>
        <w:spacing w:line="276" w:lineRule="auto"/>
        <w:jc w:val="both"/>
        <w:rPr>
          <w:color w:val="000000"/>
          <w:lang w:eastAsia="sl-SI"/>
        </w:rPr>
      </w:pPr>
      <w:r w:rsidRPr="00737384">
        <w:rPr>
          <w:color w:val="000000"/>
          <w:lang w:eastAsia="sl-SI"/>
        </w:rPr>
        <w:t xml:space="preserve">Prijava na prosto delovno mesto mora biti obvezno pripravljena na obrazcu z oznako </w:t>
      </w:r>
      <w:r>
        <w:rPr>
          <w:color w:val="000000"/>
          <w:lang w:eastAsia="sl-SI"/>
        </w:rPr>
        <w:t>»</w:t>
      </w:r>
      <w:r w:rsidR="003B05A6">
        <w:rPr>
          <w:color w:val="000000"/>
          <w:lang w:eastAsia="sl-SI"/>
        </w:rPr>
        <w:t xml:space="preserve">JN </w:t>
      </w:r>
      <w:r w:rsidR="00367254">
        <w:rPr>
          <w:color w:val="000000"/>
          <w:lang w:eastAsia="sl-SI"/>
        </w:rPr>
        <w:t>11</w:t>
      </w:r>
      <w:r>
        <w:rPr>
          <w:color w:val="000000"/>
          <w:lang w:eastAsia="sl-SI"/>
        </w:rPr>
        <w:t>«</w:t>
      </w:r>
      <w:r w:rsidRPr="00737384">
        <w:rPr>
          <w:color w:val="000000"/>
          <w:lang w:eastAsia="sl-SI"/>
        </w:rPr>
        <w:t>, ki je priloga tega razpisa z natančno izpolnjenimi vsemi rubrikami in podpisanimi izjavami.</w:t>
      </w:r>
    </w:p>
    <w:p w14:paraId="1C918D96" w14:textId="77777777" w:rsidR="003B05A6" w:rsidRDefault="003B05A6" w:rsidP="003B05A6">
      <w:pPr>
        <w:pStyle w:val="Noga"/>
        <w:tabs>
          <w:tab w:val="left" w:pos="1995"/>
        </w:tabs>
        <w:spacing w:line="276" w:lineRule="auto"/>
        <w:jc w:val="both"/>
        <w:rPr>
          <w:color w:val="000000"/>
          <w:lang w:eastAsia="sl-SI"/>
        </w:rPr>
      </w:pPr>
    </w:p>
    <w:p w14:paraId="142EB698" w14:textId="50BDCDEB" w:rsidR="003B05A6" w:rsidRPr="003B05A6" w:rsidRDefault="003B05A6" w:rsidP="003B05A6">
      <w:pPr>
        <w:pStyle w:val="Noga"/>
        <w:tabs>
          <w:tab w:val="left" w:pos="1995"/>
        </w:tabs>
        <w:spacing w:line="276" w:lineRule="auto"/>
        <w:jc w:val="both"/>
        <w:rPr>
          <w:color w:val="000000"/>
          <w:lang w:eastAsia="sl-SI"/>
        </w:rPr>
      </w:pPr>
      <w:r>
        <w:rPr>
          <w:rFonts w:cs="Arial"/>
          <w:szCs w:val="20"/>
          <w:lang w:eastAsia="sl-SI"/>
        </w:rPr>
        <w:t>Z izbranim kandidatom bo sklenjeno delovno razmerje za določen čas 10 mesecev.</w:t>
      </w:r>
    </w:p>
    <w:p w14:paraId="16DE0595" w14:textId="1FEB37C8" w:rsidR="002F312D" w:rsidRDefault="006B6D36" w:rsidP="00F12BA1">
      <w:pPr>
        <w:spacing w:before="100" w:beforeAutospacing="1" w:after="100" w:afterAutospacing="1" w:line="276" w:lineRule="auto"/>
        <w:jc w:val="both"/>
        <w:rPr>
          <w:color w:val="000000"/>
          <w:lang w:eastAsia="sl-SI"/>
        </w:rPr>
      </w:pPr>
      <w:r w:rsidRPr="00BE5E25">
        <w:rPr>
          <w:color w:val="000000"/>
          <w:lang w:eastAsia="sl-SI"/>
        </w:rPr>
        <w:t>Izbrani kandidat bo delo opravljal v prostorih Ministrstva za kmetijstvo, gozdarstvo in prehrano, na Dunajski cesti 22, v Ljubljani oz. v drugih prostorih, kjer Ministrstvo za kmetijstvo, gozdarstvo in prehrano opravlja svoje naloge.</w:t>
      </w:r>
    </w:p>
    <w:p w14:paraId="489CE243" w14:textId="481F89BF" w:rsidR="003B05A6" w:rsidRPr="003B05A6" w:rsidRDefault="003B05A6" w:rsidP="003B05A6">
      <w:pPr>
        <w:spacing w:line="276" w:lineRule="auto"/>
        <w:jc w:val="both"/>
        <w:rPr>
          <w:rFonts w:cs="Arial"/>
          <w:iCs/>
          <w:szCs w:val="20"/>
          <w:lang w:eastAsia="ar-SA"/>
        </w:rPr>
      </w:pPr>
      <w:r w:rsidRPr="00BA35F8">
        <w:rPr>
          <w:rFonts w:cs="Arial"/>
          <w:iCs/>
          <w:szCs w:val="20"/>
          <w:lang w:eastAsia="ar-SA"/>
        </w:rPr>
        <w:t>V skladu z 21. členom Uredbe o postopku za zasedbo delovnega mesta v organih državne uprave in v pravosodnih organih (Uradni list št. 139/06 in 104/10) se v izbirni postopek ne uvrsti kandidat, ki ne izpolnjuje natečajnih pogojev.</w:t>
      </w:r>
    </w:p>
    <w:p w14:paraId="69134A53" w14:textId="6677133E" w:rsidR="003B05A6" w:rsidRPr="00CA4CDA" w:rsidRDefault="003B05A6" w:rsidP="003B05A6">
      <w:pPr>
        <w:spacing w:before="100" w:beforeAutospacing="1" w:after="119" w:line="276" w:lineRule="auto"/>
        <w:jc w:val="both"/>
        <w:rPr>
          <w:rFonts w:cs="Arial"/>
          <w:iCs/>
          <w:szCs w:val="20"/>
          <w:lang w:eastAsia="ar-SA"/>
        </w:rPr>
      </w:pPr>
      <w:r w:rsidRPr="00CA4CDA">
        <w:rPr>
          <w:rFonts w:cs="Arial"/>
          <w:iCs/>
          <w:szCs w:val="20"/>
          <w:lang w:eastAsia="ar-SA"/>
        </w:rPr>
        <w:t>Kandidat vloži prijavo v pisn</w:t>
      </w:r>
      <w:r>
        <w:rPr>
          <w:rFonts w:cs="Arial"/>
          <w:iCs/>
          <w:szCs w:val="20"/>
          <w:lang w:eastAsia="ar-SA"/>
        </w:rPr>
        <w:t xml:space="preserve">i obliki na obrazcu z oznako JN </w:t>
      </w:r>
      <w:r w:rsidR="00367254">
        <w:rPr>
          <w:rFonts w:cs="Arial"/>
          <w:iCs/>
          <w:szCs w:val="20"/>
          <w:lang w:eastAsia="ar-SA"/>
        </w:rPr>
        <w:t>11</w:t>
      </w:r>
      <w:r w:rsidRPr="00CA4CDA">
        <w:rPr>
          <w:rFonts w:cs="Arial"/>
          <w:iCs/>
          <w:szCs w:val="20"/>
          <w:lang w:eastAsia="ar-SA"/>
        </w:rPr>
        <w:t xml:space="preserve">, ki jo pošlje v </w:t>
      </w:r>
      <w:r>
        <w:rPr>
          <w:rFonts w:cs="Arial"/>
          <w:iCs/>
          <w:szCs w:val="20"/>
          <w:lang w:eastAsia="ar-SA"/>
        </w:rPr>
        <w:t xml:space="preserve">zaprti ovojnici z označbo: JN </w:t>
      </w:r>
      <w:r w:rsidR="00367254">
        <w:rPr>
          <w:rFonts w:cs="Arial"/>
          <w:iCs/>
          <w:szCs w:val="20"/>
          <w:lang w:eastAsia="ar-SA"/>
        </w:rPr>
        <w:t>11</w:t>
      </w:r>
      <w:r w:rsidRPr="00CA4CDA">
        <w:rPr>
          <w:rFonts w:cs="Arial"/>
          <w:iCs/>
          <w:szCs w:val="20"/>
          <w:lang w:eastAsia="ar-SA"/>
        </w:rPr>
        <w:t xml:space="preserve"> –</w:t>
      </w:r>
      <w:r>
        <w:rPr>
          <w:rFonts w:cs="Arial"/>
          <w:iCs/>
          <w:szCs w:val="20"/>
          <w:lang w:eastAsia="ar-SA"/>
        </w:rPr>
        <w:t xml:space="preserve"> </w:t>
      </w:r>
      <w:r w:rsidRPr="00CA4CDA">
        <w:rPr>
          <w:rFonts w:cs="Arial"/>
          <w:iCs/>
          <w:szCs w:val="20"/>
          <w:lang w:eastAsia="ar-SA"/>
        </w:rPr>
        <w:t>svetovalec</w:t>
      </w:r>
      <w:r>
        <w:rPr>
          <w:rFonts w:cs="Arial"/>
          <w:iCs/>
          <w:szCs w:val="20"/>
          <w:lang w:eastAsia="ar-SA"/>
        </w:rPr>
        <w:t xml:space="preserve"> - pripravnik</w:t>
      </w:r>
      <w:r w:rsidRPr="00CA4CDA">
        <w:rPr>
          <w:rFonts w:cs="Arial"/>
          <w:iCs/>
          <w:szCs w:val="20"/>
          <w:lang w:eastAsia="ar-SA"/>
        </w:rPr>
        <w:t xml:space="preserve"> </w:t>
      </w:r>
      <w:r>
        <w:rPr>
          <w:rFonts w:cs="Arial"/>
          <w:iCs/>
          <w:szCs w:val="20"/>
          <w:lang w:eastAsia="ar-SA"/>
        </w:rPr>
        <w:t xml:space="preserve">v </w:t>
      </w:r>
      <w:r w:rsidR="00367254">
        <w:rPr>
          <w:rFonts w:cs="Arial"/>
          <w:iCs/>
          <w:szCs w:val="20"/>
          <w:lang w:eastAsia="ar-SA"/>
        </w:rPr>
        <w:t>Oddelku za trajnostno živinorejo</w:t>
      </w:r>
      <w:r w:rsidRPr="004E631A">
        <w:rPr>
          <w:rFonts w:cs="Arial"/>
          <w:iCs/>
          <w:szCs w:val="20"/>
          <w:lang w:eastAsia="ar-SA"/>
        </w:rPr>
        <w:t xml:space="preserve"> </w:t>
      </w:r>
      <w:r>
        <w:rPr>
          <w:rFonts w:cs="Arial"/>
          <w:iCs/>
          <w:szCs w:val="20"/>
          <w:lang w:eastAsia="ar-SA"/>
        </w:rPr>
        <w:t>v</w:t>
      </w:r>
      <w:r w:rsidRPr="00CA4CDA">
        <w:rPr>
          <w:rFonts w:cs="Arial"/>
          <w:iCs/>
          <w:szCs w:val="20"/>
          <w:lang w:eastAsia="ar-SA"/>
        </w:rPr>
        <w:t xml:space="preserve"> Ministrstv</w:t>
      </w:r>
      <w:r>
        <w:rPr>
          <w:rFonts w:cs="Arial"/>
          <w:iCs/>
          <w:szCs w:val="20"/>
          <w:lang w:eastAsia="ar-SA"/>
        </w:rPr>
        <w:t>u</w:t>
      </w:r>
      <w:r w:rsidRPr="00CA4CDA">
        <w:rPr>
          <w:rFonts w:cs="Arial"/>
          <w:iCs/>
          <w:szCs w:val="20"/>
          <w:lang w:eastAsia="ar-SA"/>
        </w:rPr>
        <w:t xml:space="preserve"> za kmetijstvo, gozdarstvo in prehrano, Služba za kadrovske zadeve, Dunajska cesta 22, Ljubljana, in sicer v roku 8 dni po objavi na Zavodu RS za zaposlovanje in na osrednjem spletnem mestu državne uprave</w:t>
      </w:r>
      <w:r>
        <w:rPr>
          <w:rFonts w:cs="Arial"/>
          <w:iCs/>
          <w:szCs w:val="20"/>
          <w:lang w:eastAsia="ar-SA"/>
        </w:rPr>
        <w:t>,</w:t>
      </w:r>
      <w:r w:rsidRPr="00CA4CDA">
        <w:rPr>
          <w:rFonts w:cs="Arial"/>
          <w:iCs/>
          <w:szCs w:val="20"/>
          <w:lang w:eastAsia="ar-SA"/>
        </w:rPr>
        <w:t xml:space="preserve"> </w:t>
      </w:r>
      <w:r>
        <w:rPr>
          <w:rFonts w:cs="Arial"/>
          <w:iCs/>
          <w:szCs w:val="20"/>
          <w:lang w:eastAsia="ar-SA"/>
        </w:rPr>
        <w:t>portalu gov.si</w:t>
      </w:r>
      <w:r w:rsidRPr="00CA4CDA">
        <w:rPr>
          <w:rFonts w:cs="Arial"/>
          <w:iCs/>
          <w:szCs w:val="20"/>
          <w:lang w:eastAsia="ar-SA"/>
        </w:rPr>
        <w:t xml:space="preserve">. Za pisno obliko prijave se šteje tudi elektronska oblika, poslana na elektronski naslov: gp.mkgp@gov.si, pri čemer veljavnost prijave ni pogojena z elektronskim podpisom. </w:t>
      </w:r>
    </w:p>
    <w:p w14:paraId="2417452B" w14:textId="77777777" w:rsidR="003B05A6" w:rsidRDefault="003B05A6" w:rsidP="003B05A6">
      <w:pPr>
        <w:pStyle w:val="Navadensplet"/>
        <w:spacing w:line="276" w:lineRule="auto"/>
        <w:rPr>
          <w:rFonts w:ascii="Arial" w:hAnsi="Arial" w:cs="Arial"/>
          <w:iCs/>
          <w:sz w:val="20"/>
          <w:szCs w:val="20"/>
          <w:lang w:val="sl-SI" w:eastAsia="ar-SA"/>
        </w:rPr>
      </w:pPr>
      <w:r w:rsidRPr="00BA35F8">
        <w:rPr>
          <w:rFonts w:ascii="Arial" w:hAnsi="Arial" w:cs="Arial"/>
          <w:iCs/>
          <w:sz w:val="20"/>
          <w:szCs w:val="20"/>
          <w:lang w:val="sl-SI" w:eastAsia="ar-SA"/>
        </w:rPr>
        <w:t>Kandidati bodo o izbiri pisno obveščeni</w:t>
      </w:r>
      <w:r>
        <w:rPr>
          <w:rFonts w:ascii="Arial" w:hAnsi="Arial" w:cs="Arial"/>
          <w:iCs/>
          <w:sz w:val="20"/>
          <w:szCs w:val="20"/>
          <w:lang w:val="sl-SI" w:eastAsia="ar-SA"/>
        </w:rPr>
        <w:t>.</w:t>
      </w:r>
    </w:p>
    <w:p w14:paraId="2BC5557E" w14:textId="77777777" w:rsidR="003B05A6" w:rsidRPr="00604381" w:rsidRDefault="003B05A6" w:rsidP="003B05A6">
      <w:pPr>
        <w:pStyle w:val="Navadensplet"/>
        <w:spacing w:line="276" w:lineRule="auto"/>
        <w:rPr>
          <w:rFonts w:ascii="Arial" w:hAnsi="Arial" w:cs="Arial"/>
          <w:iCs/>
          <w:sz w:val="20"/>
          <w:szCs w:val="20"/>
          <w:lang w:val="sl-SI" w:eastAsia="ar-SA"/>
        </w:rPr>
      </w:pPr>
      <w:r w:rsidRPr="00F83116">
        <w:rPr>
          <w:rFonts w:ascii="Arial" w:hAnsi="Arial" w:cs="Arial"/>
          <w:iCs/>
          <w:sz w:val="20"/>
          <w:szCs w:val="20"/>
          <w:lang w:val="sl-SI" w:eastAsia="ar-SA"/>
        </w:rPr>
        <w:t>Na osrednjem spletnem mestu državne uprave, portalu gov.si bomo objavili obvestilo o končanem postopku objave.</w:t>
      </w:r>
    </w:p>
    <w:p w14:paraId="548AC39F" w14:textId="765FD42D" w:rsidR="003B05A6" w:rsidRPr="003B05A6" w:rsidRDefault="003B05A6" w:rsidP="003B05A6">
      <w:pPr>
        <w:pStyle w:val="Telobesedila"/>
        <w:spacing w:line="276" w:lineRule="auto"/>
        <w:jc w:val="both"/>
        <w:rPr>
          <w:rFonts w:ascii="Arial" w:hAnsi="Arial" w:cs="Arial"/>
          <w:i w:val="0"/>
          <w:iCs/>
          <w:sz w:val="20"/>
          <w:lang w:eastAsia="ar-SA"/>
        </w:rPr>
      </w:pPr>
      <w:r w:rsidRPr="003B05A6">
        <w:rPr>
          <w:rFonts w:ascii="Arial" w:hAnsi="Arial" w:cs="Arial"/>
          <w:i w:val="0"/>
          <w:iCs/>
          <w:sz w:val="20"/>
          <w:lang w:eastAsia="ar-SA"/>
        </w:rPr>
        <w:t xml:space="preserve">Informacije o izvedbi javnega natečaja daje ga. </w:t>
      </w:r>
      <w:r w:rsidR="00C13A59">
        <w:rPr>
          <w:rFonts w:ascii="Arial" w:hAnsi="Arial" w:cs="Arial"/>
          <w:i w:val="0"/>
          <w:iCs/>
          <w:sz w:val="20"/>
          <w:lang w:eastAsia="ar-SA"/>
        </w:rPr>
        <w:t>Simona Peček</w:t>
      </w:r>
      <w:r w:rsidRPr="003B05A6">
        <w:rPr>
          <w:rFonts w:ascii="Arial" w:hAnsi="Arial" w:cs="Arial"/>
          <w:i w:val="0"/>
          <w:iCs/>
          <w:sz w:val="20"/>
          <w:lang w:eastAsia="ar-SA"/>
        </w:rPr>
        <w:t xml:space="preserve"> na tel. št: 01 478 </w:t>
      </w:r>
      <w:r w:rsidR="00C13A59">
        <w:rPr>
          <w:rFonts w:ascii="Arial" w:hAnsi="Arial" w:cs="Arial"/>
          <w:i w:val="0"/>
          <w:iCs/>
          <w:sz w:val="20"/>
          <w:lang w:eastAsia="ar-SA"/>
        </w:rPr>
        <w:t>9183</w:t>
      </w:r>
      <w:r w:rsidRPr="003B05A6">
        <w:rPr>
          <w:rFonts w:ascii="Arial" w:hAnsi="Arial" w:cs="Arial"/>
          <w:i w:val="0"/>
          <w:iCs/>
          <w:sz w:val="20"/>
          <w:lang w:eastAsia="ar-SA"/>
        </w:rPr>
        <w:t xml:space="preserve"> od 9. do 10. ure vsak delavnik, informacije glede področja dela pa g. </w:t>
      </w:r>
      <w:r w:rsidR="00367254">
        <w:rPr>
          <w:rFonts w:ascii="Arial" w:hAnsi="Arial" w:cs="Arial"/>
          <w:i w:val="0"/>
          <w:iCs/>
          <w:sz w:val="20"/>
          <w:lang w:eastAsia="ar-SA"/>
        </w:rPr>
        <w:t>Gašper Kosec</w:t>
      </w:r>
      <w:r w:rsidRPr="003B05A6">
        <w:rPr>
          <w:rFonts w:ascii="Arial" w:hAnsi="Arial" w:cs="Arial"/>
          <w:i w:val="0"/>
          <w:iCs/>
          <w:sz w:val="20"/>
          <w:lang w:eastAsia="ar-SA"/>
        </w:rPr>
        <w:t xml:space="preserve">, telefonska št. 01 478 </w:t>
      </w:r>
      <w:r w:rsidR="00367254">
        <w:rPr>
          <w:rFonts w:ascii="Arial" w:hAnsi="Arial" w:cs="Arial"/>
          <w:i w:val="0"/>
          <w:iCs/>
          <w:sz w:val="20"/>
          <w:lang w:eastAsia="ar-SA"/>
        </w:rPr>
        <w:t>9161</w:t>
      </w:r>
      <w:r w:rsidRPr="003B05A6">
        <w:rPr>
          <w:rFonts w:ascii="Arial" w:hAnsi="Arial" w:cs="Arial"/>
          <w:i w:val="0"/>
          <w:iCs/>
          <w:sz w:val="20"/>
          <w:lang w:eastAsia="ar-SA"/>
        </w:rPr>
        <w:t>.</w:t>
      </w:r>
    </w:p>
    <w:p w14:paraId="2382CBB1" w14:textId="77777777" w:rsidR="003B05A6" w:rsidRPr="003B05A6" w:rsidRDefault="003B05A6" w:rsidP="003B05A6">
      <w:pPr>
        <w:pStyle w:val="Telobesedila"/>
        <w:spacing w:line="276" w:lineRule="auto"/>
        <w:rPr>
          <w:rFonts w:ascii="Arial" w:hAnsi="Arial" w:cs="Arial"/>
          <w:i w:val="0"/>
          <w:iCs/>
          <w:sz w:val="20"/>
          <w:lang w:eastAsia="ar-SA"/>
        </w:rPr>
      </w:pPr>
      <w:bookmarkStart w:id="0" w:name="_Hlk191548714"/>
      <w:r w:rsidRPr="003B05A6">
        <w:rPr>
          <w:rFonts w:ascii="Arial" w:hAnsi="Arial" w:cs="Arial"/>
          <w:i w:val="0"/>
          <w:iCs/>
          <w:sz w:val="20"/>
          <w:lang w:eastAsia="ar-SA"/>
        </w:rPr>
        <w:t xml:space="preserve">Zaposlujemo po načelu </w:t>
      </w:r>
      <w:proofErr w:type="spellStart"/>
      <w:r w:rsidRPr="003B05A6">
        <w:rPr>
          <w:rFonts w:ascii="Arial" w:hAnsi="Arial" w:cs="Arial"/>
          <w:i w:val="0"/>
          <w:iCs/>
          <w:sz w:val="20"/>
          <w:lang w:eastAsia="ar-SA"/>
        </w:rPr>
        <w:t>nediskriminatornosti</w:t>
      </w:r>
      <w:proofErr w:type="spellEnd"/>
      <w:r w:rsidRPr="003B05A6">
        <w:rPr>
          <w:rFonts w:ascii="Arial" w:hAnsi="Arial" w:cs="Arial"/>
          <w:i w:val="0"/>
          <w:iCs/>
          <w:sz w:val="20"/>
          <w:lang w:eastAsia="ar-SA"/>
        </w:rPr>
        <w:t xml:space="preserve"> in enakih možnosti.</w:t>
      </w:r>
    </w:p>
    <w:bookmarkEnd w:id="0"/>
    <w:p w14:paraId="6BCD170C" w14:textId="77777777" w:rsidR="003B05A6" w:rsidRPr="003B05A6" w:rsidRDefault="003B05A6" w:rsidP="003B05A6">
      <w:pPr>
        <w:pStyle w:val="Telobesedila"/>
        <w:spacing w:line="276" w:lineRule="auto"/>
        <w:jc w:val="both"/>
        <w:rPr>
          <w:rFonts w:ascii="Arial" w:hAnsi="Arial" w:cs="Arial"/>
          <w:i w:val="0"/>
          <w:iCs/>
          <w:sz w:val="20"/>
          <w:lang w:eastAsia="ar-SA"/>
        </w:rPr>
      </w:pPr>
      <w:r w:rsidRPr="003B05A6">
        <w:rPr>
          <w:rFonts w:ascii="Arial" w:hAnsi="Arial" w:cs="Arial"/>
          <w:i w:val="0"/>
          <w:iCs/>
          <w:sz w:val="20"/>
          <w:lang w:eastAsia="ar-SA"/>
        </w:rPr>
        <w:t>V besedilu uporabljeni izrazi, zapisani v moški spolni slovnični obliki, so uporabljeni kot nevtralni za ženske in moške.</w:t>
      </w:r>
    </w:p>
    <w:p w14:paraId="70574AC6" w14:textId="77777777" w:rsidR="001B46AB" w:rsidRDefault="001B46AB" w:rsidP="002829F9">
      <w:pPr>
        <w:autoSpaceDE w:val="0"/>
        <w:autoSpaceDN w:val="0"/>
        <w:adjustRightInd w:val="0"/>
        <w:spacing w:line="240" w:lineRule="auto"/>
        <w:rPr>
          <w:rFonts w:cs="Arial"/>
          <w:b/>
          <w:bCs/>
          <w:szCs w:val="20"/>
        </w:rPr>
      </w:pPr>
    </w:p>
    <w:p w14:paraId="32EA8C85" w14:textId="7A2B280E" w:rsidR="00D33BBB" w:rsidRPr="00C13A59" w:rsidRDefault="00F12BA1" w:rsidP="00D33BBB">
      <w:pPr>
        <w:autoSpaceDE w:val="0"/>
        <w:autoSpaceDN w:val="0"/>
        <w:adjustRightInd w:val="0"/>
        <w:spacing w:line="240" w:lineRule="auto"/>
        <w:ind w:firstLine="5529"/>
        <w:rPr>
          <w:rFonts w:ascii="Helv" w:hAnsi="Helv" w:cs="Helv"/>
          <w:b/>
          <w:bCs/>
          <w:color w:val="000000"/>
          <w:szCs w:val="20"/>
          <w:lang w:eastAsia="sl-SI"/>
        </w:rPr>
      </w:pPr>
      <w:r>
        <w:rPr>
          <w:rFonts w:cs="Arial"/>
          <w:b/>
          <w:bCs/>
          <w:szCs w:val="20"/>
        </w:rPr>
        <w:tab/>
      </w:r>
      <w:r>
        <w:rPr>
          <w:rFonts w:cs="Arial"/>
          <w:b/>
          <w:bCs/>
          <w:szCs w:val="20"/>
        </w:rPr>
        <w:tab/>
      </w:r>
      <w:r>
        <w:rPr>
          <w:rFonts w:cs="Arial"/>
          <w:b/>
          <w:bCs/>
          <w:szCs w:val="20"/>
        </w:rPr>
        <w:tab/>
      </w:r>
      <w:r>
        <w:rPr>
          <w:rFonts w:cs="Arial"/>
          <w:b/>
          <w:bCs/>
          <w:szCs w:val="20"/>
        </w:rPr>
        <w:tab/>
      </w:r>
      <w:r>
        <w:rPr>
          <w:rFonts w:cs="Arial"/>
          <w:b/>
          <w:bCs/>
          <w:szCs w:val="20"/>
        </w:rPr>
        <w:tab/>
      </w:r>
      <w:r>
        <w:rPr>
          <w:rFonts w:cs="Arial"/>
          <w:b/>
          <w:bCs/>
          <w:szCs w:val="20"/>
        </w:rPr>
        <w:tab/>
      </w:r>
      <w:r w:rsidR="00D33BBB">
        <w:rPr>
          <w:rFonts w:cs="Arial"/>
          <w:b/>
          <w:bCs/>
          <w:szCs w:val="20"/>
        </w:rPr>
        <w:tab/>
      </w:r>
      <w:r w:rsidR="00D33BBB">
        <w:rPr>
          <w:rFonts w:cs="Arial"/>
          <w:b/>
          <w:bCs/>
          <w:szCs w:val="20"/>
        </w:rPr>
        <w:tab/>
      </w:r>
      <w:r w:rsidR="00D33BBB">
        <w:rPr>
          <w:rFonts w:cs="Arial"/>
          <w:b/>
          <w:bCs/>
          <w:szCs w:val="20"/>
        </w:rPr>
        <w:tab/>
      </w:r>
      <w:r w:rsidR="00D33BBB">
        <w:rPr>
          <w:rFonts w:cs="Arial"/>
          <w:b/>
          <w:bCs/>
          <w:szCs w:val="20"/>
        </w:rPr>
        <w:tab/>
      </w:r>
      <w:r w:rsidR="00D33BBB">
        <w:rPr>
          <w:rFonts w:cs="Arial"/>
          <w:b/>
          <w:bCs/>
          <w:szCs w:val="20"/>
        </w:rPr>
        <w:tab/>
        <w:t xml:space="preserve">          </w:t>
      </w:r>
      <w:r w:rsidR="00D33BBB" w:rsidRPr="00C13A59">
        <w:rPr>
          <w:rFonts w:ascii="Helv" w:hAnsi="Helv" w:cs="Helv"/>
          <w:b/>
          <w:bCs/>
          <w:color w:val="000000"/>
          <w:szCs w:val="20"/>
          <w:lang w:eastAsia="sl-SI"/>
        </w:rPr>
        <w:t xml:space="preserve">Katarina Vasle </w:t>
      </w:r>
    </w:p>
    <w:p w14:paraId="6B1D880E" w14:textId="77777777" w:rsidR="00D33BBB" w:rsidRDefault="00D33BBB" w:rsidP="00D33BBB">
      <w:pPr>
        <w:autoSpaceDE w:val="0"/>
        <w:autoSpaceDN w:val="0"/>
        <w:adjustRightInd w:val="0"/>
        <w:spacing w:line="240" w:lineRule="auto"/>
        <w:ind w:left="5103" w:hanging="425"/>
        <w:rPr>
          <w:rFonts w:ascii="Helv" w:hAnsi="Helv" w:cs="Helv"/>
          <w:color w:val="000000"/>
          <w:szCs w:val="20"/>
          <w:lang w:eastAsia="sl-SI"/>
        </w:rPr>
      </w:pPr>
      <w:r>
        <w:rPr>
          <w:rFonts w:ascii="Helv" w:hAnsi="Helv" w:cs="Helv"/>
          <w:color w:val="000000"/>
          <w:szCs w:val="20"/>
          <w:lang w:eastAsia="sl-SI"/>
        </w:rPr>
        <w:t>namestnica generalnega sekretarja</w:t>
      </w:r>
    </w:p>
    <w:p w14:paraId="3F7618EF" w14:textId="7B675A80" w:rsidR="007D75CF" w:rsidRPr="00AE0C49" w:rsidRDefault="00D33BBB" w:rsidP="00AE0C49">
      <w:pPr>
        <w:autoSpaceDE w:val="0"/>
        <w:autoSpaceDN w:val="0"/>
        <w:adjustRightInd w:val="0"/>
        <w:spacing w:line="240" w:lineRule="auto"/>
        <w:ind w:left="4820" w:hanging="425"/>
        <w:rPr>
          <w:szCs w:val="20"/>
        </w:rPr>
      </w:pPr>
      <w:r>
        <w:rPr>
          <w:rFonts w:ascii="Helv" w:hAnsi="Helv" w:cs="Helv"/>
          <w:color w:val="000000"/>
          <w:szCs w:val="20"/>
          <w:lang w:eastAsia="sl-SI"/>
        </w:rPr>
        <w:t xml:space="preserve"> vodja kadrovskega poslovanja po pooblastilu</w:t>
      </w:r>
      <w:r w:rsidRPr="00DA5AA3">
        <w:rPr>
          <w:rFonts w:ascii="Helv" w:hAnsi="Helv" w:cs="Helv"/>
          <w:color w:val="000000"/>
          <w:szCs w:val="20"/>
          <w:lang w:eastAsia="sl-SI"/>
        </w:rPr>
        <w:t xml:space="preserve"> št. 1002-18/2017/121 z dne 6. 6. 2024</w:t>
      </w:r>
    </w:p>
    <w:sectPr w:rsidR="007D75CF" w:rsidRPr="00AE0C49" w:rsidSect="00F97232">
      <w:headerReference w:type="default" r:id="rId7"/>
      <w:headerReference w:type="first" r:id="rId8"/>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DB89" w14:textId="77777777" w:rsidR="000A1B7D" w:rsidRDefault="000A1B7D">
      <w:r>
        <w:separator/>
      </w:r>
    </w:p>
  </w:endnote>
  <w:endnote w:type="continuationSeparator" w:id="0">
    <w:p w14:paraId="6B32BCA2" w14:textId="77777777" w:rsidR="000A1B7D" w:rsidRDefault="000A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SUniversCond">
    <w:altName w:val="Arial"/>
    <w:panose1 w:val="00000000000000000000"/>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5BC5" w14:textId="77777777" w:rsidR="000A1B7D" w:rsidRDefault="000A1B7D">
      <w:r>
        <w:separator/>
      </w:r>
    </w:p>
  </w:footnote>
  <w:footnote w:type="continuationSeparator" w:id="0">
    <w:p w14:paraId="6AA07868" w14:textId="77777777" w:rsidR="000A1B7D" w:rsidRDefault="000A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ABF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467DABB" w14:textId="77777777">
      <w:trPr>
        <w:cantSplit/>
        <w:trHeight w:hRule="exact" w:val="847"/>
      </w:trPr>
      <w:tc>
        <w:tcPr>
          <w:tcW w:w="567" w:type="dxa"/>
        </w:tcPr>
        <w:p w14:paraId="386E2400" w14:textId="77777777" w:rsidR="002A2B69" w:rsidRPr="008F3500" w:rsidRDefault="004B7FA7"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35F9A59" wp14:editId="45B11E5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FB792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F3F23C1" w14:textId="77777777" w:rsidR="00A770A6" w:rsidRPr="008F3500" w:rsidRDefault="004B7FA7"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36E62A41" wp14:editId="36EFC4FF">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7">
      <w:rPr>
        <w:rFonts w:cs="Arial"/>
        <w:sz w:val="16"/>
      </w:rPr>
      <w:t>Dunajska cesta 22</w:t>
    </w:r>
    <w:r w:rsidR="00A770A6" w:rsidRPr="008F3500">
      <w:rPr>
        <w:rFonts w:cs="Arial"/>
        <w:sz w:val="16"/>
      </w:rPr>
      <w:t xml:space="preserve">, </w:t>
    </w:r>
    <w:r w:rsidR="00F97232">
      <w:rPr>
        <w:rFonts w:cs="Arial"/>
        <w:sz w:val="16"/>
      </w:rPr>
      <w:t>1000 Ljubljana</w:t>
    </w:r>
    <w:r w:rsidR="00A770A6" w:rsidRPr="008F3500">
      <w:rPr>
        <w:rFonts w:cs="Arial"/>
        <w:sz w:val="16"/>
      </w:rPr>
      <w:tab/>
      <w:t xml:space="preserve">T: </w:t>
    </w:r>
    <w:r w:rsidR="00F97232">
      <w:rPr>
        <w:rFonts w:cs="Arial"/>
        <w:sz w:val="16"/>
      </w:rPr>
      <w:t>01 478 90 00</w:t>
    </w:r>
  </w:p>
  <w:p w14:paraId="444B8BA3"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F97232">
      <w:rPr>
        <w:rFonts w:cs="Arial"/>
        <w:sz w:val="16"/>
      </w:rPr>
      <w:t>01 478 90 21</w:t>
    </w:r>
    <w:r w:rsidRPr="008F3500">
      <w:rPr>
        <w:rFonts w:cs="Arial"/>
        <w:sz w:val="16"/>
      </w:rPr>
      <w:t xml:space="preserve"> </w:t>
    </w:r>
  </w:p>
  <w:p w14:paraId="2138D4F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97232">
      <w:rPr>
        <w:rFonts w:cs="Arial"/>
        <w:sz w:val="16"/>
      </w:rPr>
      <w:t>gp.mkgp@gov.si</w:t>
    </w:r>
  </w:p>
  <w:p w14:paraId="1C4EDF0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97232">
      <w:rPr>
        <w:rFonts w:cs="Arial"/>
        <w:sz w:val="16"/>
      </w:rPr>
      <w:t>www.mkgp.gov.si</w:t>
    </w:r>
  </w:p>
  <w:p w14:paraId="18CEB41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1D035E2"/>
    <w:multiLevelType w:val="hybridMultilevel"/>
    <w:tmpl w:val="B25640AC"/>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200F9E"/>
    <w:multiLevelType w:val="hybridMultilevel"/>
    <w:tmpl w:val="945ABB22"/>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52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36"/>
    <w:rsid w:val="00023A88"/>
    <w:rsid w:val="00087926"/>
    <w:rsid w:val="000A1B7D"/>
    <w:rsid w:val="000A2058"/>
    <w:rsid w:val="000A7238"/>
    <w:rsid w:val="001357B2"/>
    <w:rsid w:val="0017478F"/>
    <w:rsid w:val="001B0159"/>
    <w:rsid w:val="001B46AB"/>
    <w:rsid w:val="00202A77"/>
    <w:rsid w:val="00271CE5"/>
    <w:rsid w:val="00282020"/>
    <w:rsid w:val="002829F9"/>
    <w:rsid w:val="002A2B69"/>
    <w:rsid w:val="002C0FFB"/>
    <w:rsid w:val="002D1670"/>
    <w:rsid w:val="002F312D"/>
    <w:rsid w:val="003636BF"/>
    <w:rsid w:val="00367254"/>
    <w:rsid w:val="00371442"/>
    <w:rsid w:val="003845B4"/>
    <w:rsid w:val="00387B1A"/>
    <w:rsid w:val="003B05A6"/>
    <w:rsid w:val="003C5EE5"/>
    <w:rsid w:val="003E1C74"/>
    <w:rsid w:val="00405ACC"/>
    <w:rsid w:val="004262BA"/>
    <w:rsid w:val="0046366C"/>
    <w:rsid w:val="004657EE"/>
    <w:rsid w:val="004B7FA7"/>
    <w:rsid w:val="00526246"/>
    <w:rsid w:val="0053389C"/>
    <w:rsid w:val="005517C0"/>
    <w:rsid w:val="00567106"/>
    <w:rsid w:val="0057098C"/>
    <w:rsid w:val="005A739B"/>
    <w:rsid w:val="005E1D3C"/>
    <w:rsid w:val="005F0C35"/>
    <w:rsid w:val="00625AE6"/>
    <w:rsid w:val="00632253"/>
    <w:rsid w:val="00642714"/>
    <w:rsid w:val="006455CE"/>
    <w:rsid w:val="00655841"/>
    <w:rsid w:val="006602AF"/>
    <w:rsid w:val="006818C0"/>
    <w:rsid w:val="006B6D36"/>
    <w:rsid w:val="006F5E62"/>
    <w:rsid w:val="00733017"/>
    <w:rsid w:val="00783310"/>
    <w:rsid w:val="007A4A6D"/>
    <w:rsid w:val="007D1BCF"/>
    <w:rsid w:val="007D75CF"/>
    <w:rsid w:val="007E0440"/>
    <w:rsid w:val="007E6DC5"/>
    <w:rsid w:val="00856447"/>
    <w:rsid w:val="0088043C"/>
    <w:rsid w:val="00884889"/>
    <w:rsid w:val="008906C9"/>
    <w:rsid w:val="008C5738"/>
    <w:rsid w:val="008D04F0"/>
    <w:rsid w:val="008D43AF"/>
    <w:rsid w:val="008F3500"/>
    <w:rsid w:val="00924E3C"/>
    <w:rsid w:val="009612BB"/>
    <w:rsid w:val="009C740A"/>
    <w:rsid w:val="009D47DB"/>
    <w:rsid w:val="00A07166"/>
    <w:rsid w:val="00A125C5"/>
    <w:rsid w:val="00A2451C"/>
    <w:rsid w:val="00A65EE7"/>
    <w:rsid w:val="00A70133"/>
    <w:rsid w:val="00A770A6"/>
    <w:rsid w:val="00A813B1"/>
    <w:rsid w:val="00AB36C4"/>
    <w:rsid w:val="00AC32B2"/>
    <w:rsid w:val="00AE0C49"/>
    <w:rsid w:val="00AE4531"/>
    <w:rsid w:val="00B07B82"/>
    <w:rsid w:val="00B17141"/>
    <w:rsid w:val="00B235CC"/>
    <w:rsid w:val="00B2507D"/>
    <w:rsid w:val="00B31575"/>
    <w:rsid w:val="00B374E1"/>
    <w:rsid w:val="00B8547D"/>
    <w:rsid w:val="00BF7857"/>
    <w:rsid w:val="00C13A59"/>
    <w:rsid w:val="00C250D5"/>
    <w:rsid w:val="00C35666"/>
    <w:rsid w:val="00C5461D"/>
    <w:rsid w:val="00C92898"/>
    <w:rsid w:val="00C96C67"/>
    <w:rsid w:val="00CA4340"/>
    <w:rsid w:val="00CD5A72"/>
    <w:rsid w:val="00CE5238"/>
    <w:rsid w:val="00CE7514"/>
    <w:rsid w:val="00CF0460"/>
    <w:rsid w:val="00D248DE"/>
    <w:rsid w:val="00D33BBB"/>
    <w:rsid w:val="00D8542D"/>
    <w:rsid w:val="00DC6A71"/>
    <w:rsid w:val="00E0143A"/>
    <w:rsid w:val="00E0357D"/>
    <w:rsid w:val="00E14027"/>
    <w:rsid w:val="00EA2B98"/>
    <w:rsid w:val="00ED1C3E"/>
    <w:rsid w:val="00F12BA1"/>
    <w:rsid w:val="00F240BB"/>
    <w:rsid w:val="00F42D26"/>
    <w:rsid w:val="00F57FED"/>
    <w:rsid w:val="00F67815"/>
    <w:rsid w:val="00F9723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428299,#529dba"/>
    </o:shapedefaults>
    <o:shapelayout v:ext="edit">
      <o:idmap v:ext="edit" data="1"/>
    </o:shapelayout>
  </w:shapeDefaults>
  <w:doNotEmbedSmartTags/>
  <w:decimalSymbol w:val=","/>
  <w:listSeparator w:val=";"/>
  <w14:docId w14:val="742600CC"/>
  <w15:docId w15:val="{F4DCB0A7-2363-4651-9075-1C741AB2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B6D36"/>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rsid w:val="006B6D36"/>
    <w:rPr>
      <w:rFonts w:ascii="Arial" w:hAnsi="Arial"/>
      <w:szCs w:val="24"/>
      <w:lang w:eastAsia="en-US"/>
    </w:rPr>
  </w:style>
  <w:style w:type="paragraph" w:styleId="Telobesedila">
    <w:name w:val="Body Text"/>
    <w:basedOn w:val="Navaden"/>
    <w:link w:val="TelobesedilaZnak"/>
    <w:rsid w:val="006B6D36"/>
    <w:pPr>
      <w:spacing w:after="120" w:line="240" w:lineRule="auto"/>
    </w:pPr>
    <w:rPr>
      <w:rFonts w:ascii="SSUniversCond" w:hAnsi="SSUniversCond"/>
      <w:i/>
      <w:sz w:val="18"/>
      <w:szCs w:val="20"/>
      <w:lang w:eastAsia="sl-SI"/>
    </w:rPr>
  </w:style>
  <w:style w:type="character" w:customStyle="1" w:styleId="TelobesedilaZnak">
    <w:name w:val="Telo besedila Znak"/>
    <w:basedOn w:val="Privzetapisavaodstavka"/>
    <w:link w:val="Telobesedila"/>
    <w:rsid w:val="006B6D36"/>
    <w:rPr>
      <w:rFonts w:ascii="SSUniversCond" w:hAnsi="SSUniversCond"/>
      <w:i/>
      <w:sz w:val="18"/>
    </w:rPr>
  </w:style>
  <w:style w:type="paragraph" w:styleId="Navadensplet">
    <w:name w:val="Normal (Web)"/>
    <w:basedOn w:val="Navaden"/>
    <w:uiPriority w:val="99"/>
    <w:rsid w:val="006B6D36"/>
    <w:pPr>
      <w:spacing w:before="100" w:beforeAutospacing="1" w:after="100" w:afterAutospacing="1" w:line="240" w:lineRule="auto"/>
    </w:pPr>
    <w:rPr>
      <w:rFonts w:ascii="Times New Roman" w:hAnsi="Times New Roman"/>
      <w:sz w:val="24"/>
      <w:lang w:val="en-GB"/>
    </w:rPr>
  </w:style>
  <w:style w:type="paragraph" w:styleId="Odstavekseznama">
    <w:name w:val="List Paragraph"/>
    <w:basedOn w:val="Navaden"/>
    <w:uiPriority w:val="34"/>
    <w:qFormat/>
    <w:rsid w:val="003B05A6"/>
    <w:pPr>
      <w:spacing w:line="260" w:lineRule="exac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ja.Zorko\Deskto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252</TotalTime>
  <Pages>2</Pages>
  <Words>631</Words>
  <Characters>3807</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Manja Zorko</dc:creator>
  <cp:lastModifiedBy>David Gracar</cp:lastModifiedBy>
  <cp:revision>22</cp:revision>
  <cp:lastPrinted>2019-06-28T09:02:00Z</cp:lastPrinted>
  <dcterms:created xsi:type="dcterms:W3CDTF">2024-07-22T10:07:00Z</dcterms:created>
  <dcterms:modified xsi:type="dcterms:W3CDTF">2025-02-28T10:24:00Z</dcterms:modified>
</cp:coreProperties>
</file>