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0492ACA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AD2B63">
        <w:rPr>
          <w:szCs w:val="20"/>
        </w:rPr>
        <w:t>1100-</w:t>
      </w:r>
      <w:r w:rsidR="009E38A7">
        <w:rPr>
          <w:szCs w:val="20"/>
        </w:rPr>
        <w:t>12/2024/48</w:t>
      </w:r>
    </w:p>
    <w:p w14:paraId="1D3F1BDE" w14:textId="0192E3E4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9E38A7">
        <w:rPr>
          <w:szCs w:val="20"/>
        </w:rPr>
        <w:t>19</w:t>
      </w:r>
      <w:r w:rsidR="0089123A">
        <w:rPr>
          <w:szCs w:val="20"/>
        </w:rPr>
        <w:t xml:space="preserve">. </w:t>
      </w:r>
      <w:r w:rsidR="00AD2B63">
        <w:rPr>
          <w:szCs w:val="20"/>
        </w:rPr>
        <w:t>4. 2024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22C292E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9E38A7">
        <w:rPr>
          <w:rFonts w:eastAsia="Times New Roman" w:cs="Times New Roman"/>
          <w:b/>
          <w:szCs w:val="20"/>
          <w:lang w:eastAsia="en-US" w:bidi="ar-SA"/>
        </w:rPr>
        <w:t xml:space="preserve"> 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556FDAA9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9E38A7">
        <w:rPr>
          <w:rFonts w:ascii="Arial" w:eastAsia="Batang" w:hAnsi="Arial" w:cs="Mangal"/>
          <w:sz w:val="20"/>
          <w:szCs w:val="20"/>
          <w:lang w:val="sl-SI" w:eastAsia="ko-KR" w:bidi="sa-IN"/>
        </w:rPr>
        <w:t>višji svetovalec v Sektorju za trajnostno kmetijstvo</w:t>
      </w:r>
      <w:r w:rsidR="004B7D9F"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Direktoratu za kmetijstvo</w:t>
      </w:r>
      <w:r w:rsidR="005667D2"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2</w:t>
      </w:r>
      <w:r w:rsidR="009E38A7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9E38A7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  <w:bookmarkStart w:id="0" w:name="_GoBack"/>
      <w:bookmarkEnd w:id="0"/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60896227" w14:textId="77777777" w:rsidR="009503AB" w:rsidRPr="00F12BA1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Pr="00F12BA1">
        <w:rPr>
          <w:rFonts w:cs="Arial"/>
          <w:b/>
          <w:bCs/>
          <w:szCs w:val="20"/>
        </w:rPr>
        <w:t>Stojan Tramte</w:t>
      </w:r>
    </w:p>
    <w:p w14:paraId="11875EBE" w14:textId="77777777" w:rsidR="009503AB" w:rsidRPr="00A55ECC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g</w:t>
      </w:r>
      <w:r w:rsidRPr="00A55ECC">
        <w:rPr>
          <w:rFonts w:cs="Arial"/>
          <w:bCs/>
          <w:szCs w:val="20"/>
        </w:rPr>
        <w:t>eneralni sekretar</w:t>
      </w:r>
    </w:p>
    <w:p w14:paraId="114A5A12" w14:textId="52FD77C7" w:rsidR="009503AB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1002-19/2022/40 z dne 7. 3. </w:t>
      </w:r>
      <w:r w:rsidRPr="00A55ECC">
        <w:rPr>
          <w:rFonts w:cs="Arial"/>
          <w:bCs/>
          <w:szCs w:val="20"/>
        </w:rPr>
        <w:t>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64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11</TotalTime>
  <Pages>1</Pages>
  <Words>124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7</cp:revision>
  <cp:lastPrinted>2019-12-23T12:24:00Z</cp:lastPrinted>
  <dcterms:created xsi:type="dcterms:W3CDTF">2023-12-12T09:59:00Z</dcterms:created>
  <dcterms:modified xsi:type="dcterms:W3CDTF">2024-04-19T11:56:00Z</dcterms:modified>
</cp:coreProperties>
</file>