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7C4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1A4E8A3C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5219DC7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52C8632" w14:textId="77777777" w:rsidR="00F63209" w:rsidRDefault="00F63209" w:rsidP="006058DC">
      <w:pPr>
        <w:tabs>
          <w:tab w:val="left" w:pos="1620"/>
        </w:tabs>
        <w:spacing w:line="276" w:lineRule="auto"/>
        <w:rPr>
          <w:szCs w:val="20"/>
        </w:rPr>
      </w:pPr>
    </w:p>
    <w:p w14:paraId="5824FD63" w14:textId="55E5FB65" w:rsidR="006058DC" w:rsidRPr="00E94BB4" w:rsidRDefault="00A02E34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</w:t>
      </w:r>
      <w:r w:rsidR="00163906">
        <w:rPr>
          <w:szCs w:val="20"/>
        </w:rPr>
        <w:t>42/2024/</w:t>
      </w:r>
      <w:r w:rsidR="003706D7">
        <w:rPr>
          <w:szCs w:val="20"/>
        </w:rPr>
        <w:t>6</w:t>
      </w:r>
    </w:p>
    <w:p w14:paraId="1E1994E9" w14:textId="3CCD2CA9"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FE32B6">
        <w:rPr>
          <w:szCs w:val="20"/>
        </w:rPr>
        <w:t>6</w:t>
      </w:r>
      <w:r w:rsidR="0089123A">
        <w:rPr>
          <w:szCs w:val="20"/>
        </w:rPr>
        <w:t xml:space="preserve">. </w:t>
      </w:r>
      <w:r w:rsidR="00163906">
        <w:rPr>
          <w:szCs w:val="20"/>
        </w:rPr>
        <w:t>11</w:t>
      </w:r>
      <w:r w:rsidR="00A02E34">
        <w:rPr>
          <w:szCs w:val="20"/>
        </w:rPr>
        <w:t>. 202</w:t>
      </w:r>
      <w:r w:rsidR="00163906">
        <w:rPr>
          <w:szCs w:val="20"/>
        </w:rPr>
        <w:t>4</w:t>
      </w:r>
    </w:p>
    <w:p w14:paraId="56726F3B" w14:textId="77777777" w:rsidR="006058DC" w:rsidRPr="00D0292B" w:rsidRDefault="006058DC" w:rsidP="006058DC">
      <w:pPr>
        <w:spacing w:line="276" w:lineRule="auto"/>
        <w:rPr>
          <w:szCs w:val="20"/>
        </w:rPr>
      </w:pPr>
    </w:p>
    <w:p w14:paraId="7F221A4C" w14:textId="77777777" w:rsidR="006058DC" w:rsidRPr="00D0292B" w:rsidRDefault="006058DC" w:rsidP="006058DC">
      <w:pPr>
        <w:spacing w:line="276" w:lineRule="auto"/>
        <w:rPr>
          <w:szCs w:val="20"/>
        </w:rPr>
      </w:pPr>
    </w:p>
    <w:p w14:paraId="5A57DD14" w14:textId="77777777" w:rsidR="006058DC" w:rsidRPr="00D0292B" w:rsidRDefault="006058DC" w:rsidP="006058DC">
      <w:pPr>
        <w:spacing w:line="276" w:lineRule="auto"/>
        <w:rPr>
          <w:szCs w:val="20"/>
        </w:rPr>
      </w:pPr>
    </w:p>
    <w:p w14:paraId="77C931B0" w14:textId="77777777" w:rsidR="006058DC" w:rsidRPr="00FC4392" w:rsidRDefault="006058DC" w:rsidP="006058DC">
      <w:pPr>
        <w:spacing w:line="276" w:lineRule="auto"/>
        <w:rPr>
          <w:szCs w:val="20"/>
        </w:rPr>
      </w:pPr>
    </w:p>
    <w:p w14:paraId="7C841C94" w14:textId="77777777" w:rsidR="007F6579" w:rsidRPr="003706D7" w:rsidRDefault="007F6579" w:rsidP="00FC4392">
      <w:pPr>
        <w:pStyle w:val="ZADEVA"/>
        <w:tabs>
          <w:tab w:val="clear" w:pos="1701"/>
        </w:tabs>
        <w:ind w:left="993" w:hanging="993"/>
        <w:jc w:val="center"/>
        <w:rPr>
          <w:rFonts w:ascii="Helv" w:eastAsia="Batang" w:hAnsi="Helv" w:cs="Helv"/>
          <w:bCs/>
          <w:color w:val="000000"/>
          <w:szCs w:val="20"/>
          <w:lang w:val="sl-SI" w:eastAsia="sl-SI" w:bidi="sa-IN"/>
        </w:rPr>
      </w:pPr>
      <w:r w:rsidRPr="003706D7">
        <w:rPr>
          <w:rFonts w:ascii="Helv" w:eastAsia="Batang" w:hAnsi="Helv" w:cs="Helv"/>
          <w:bCs/>
          <w:color w:val="000000"/>
          <w:szCs w:val="20"/>
          <w:lang w:val="sl-SI" w:eastAsia="sl-SI" w:bidi="sa-IN"/>
        </w:rPr>
        <w:t>OBVESTILO O PREKLICU JAVNEGA NATEČAJA</w:t>
      </w:r>
    </w:p>
    <w:p w14:paraId="73494C7A" w14:textId="77777777" w:rsidR="007F6579" w:rsidRPr="003706D7" w:rsidRDefault="007F6579" w:rsidP="00FC4392">
      <w:pPr>
        <w:jc w:val="both"/>
        <w:rPr>
          <w:rFonts w:ascii="Helv" w:hAnsi="Helv" w:cs="Helv"/>
          <w:color w:val="000000"/>
          <w:szCs w:val="20"/>
          <w:lang w:eastAsia="sl-SI"/>
        </w:rPr>
      </w:pPr>
    </w:p>
    <w:p w14:paraId="5E07E81E" w14:textId="77777777" w:rsidR="007F6579" w:rsidRPr="003706D7" w:rsidRDefault="007F6579" w:rsidP="00FC4392">
      <w:pPr>
        <w:spacing w:line="276" w:lineRule="auto"/>
        <w:jc w:val="both"/>
        <w:rPr>
          <w:rFonts w:ascii="Helv" w:hAnsi="Helv" w:cs="Helv"/>
          <w:color w:val="000000"/>
          <w:szCs w:val="20"/>
          <w:lang w:eastAsia="sl-SI"/>
        </w:rPr>
      </w:pPr>
    </w:p>
    <w:p w14:paraId="7060B437" w14:textId="2E474637" w:rsidR="007F6579" w:rsidRPr="003706D7" w:rsidRDefault="00A02E34" w:rsidP="00FC4392">
      <w:pPr>
        <w:pStyle w:val="Navadensplet"/>
        <w:spacing w:before="0" w:beforeAutospacing="0" w:after="0" w:afterAutospacing="0"/>
        <w:jc w:val="both"/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</w:pPr>
      <w:r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Ministrstvo za kmetijstvo, gozdarstvo in prehrano</w:t>
      </w:r>
      <w:r w:rsidR="007F6579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 xml:space="preserve"> preklicuje javni natečaj za prosto uradniško delovno mesto </w:t>
      </w:r>
      <w:r w:rsidR="00163906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podsekretar v Službi za evropske zadeve in mednarodno sodelovanje</w:t>
      </w:r>
      <w:r w:rsidR="00FC4392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 xml:space="preserve">, šifra DM: </w:t>
      </w:r>
      <w:r w:rsidR="00163906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37</w:t>
      </w:r>
      <w:r w:rsidR="00FC4392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 xml:space="preserve"> (JN</w:t>
      </w:r>
      <w:r w:rsidR="00163906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30</w:t>
      </w:r>
      <w:r w:rsidR="00FC4392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)</w:t>
      </w:r>
      <w:r w:rsid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, k</w:t>
      </w:r>
      <w:r w:rsidR="007F6579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 xml:space="preserve">i je bilo objavljeno dne </w:t>
      </w:r>
      <w:r w:rsidR="00163906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30</w:t>
      </w:r>
      <w:r w:rsidR="00FC4392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 xml:space="preserve">. </w:t>
      </w:r>
      <w:r w:rsidR="00163906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10</w:t>
      </w:r>
      <w:r w:rsidR="00FC4392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. 202</w:t>
      </w:r>
      <w:r w:rsidR="00163906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4</w:t>
      </w:r>
      <w:r w:rsidR="00FC4392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 xml:space="preserve"> </w:t>
      </w:r>
      <w:r w:rsidR="007F6579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na enotnem spletnem portalu državne uprave GOV.SI</w:t>
      </w:r>
      <w:r w:rsidR="00163906" w:rsidRPr="003706D7">
        <w:rPr>
          <w:rFonts w:ascii="Helv" w:eastAsia="Batang" w:hAnsi="Helv" w:cs="Helv"/>
          <w:color w:val="000000"/>
          <w:sz w:val="20"/>
          <w:szCs w:val="20"/>
          <w:lang w:val="sl-SI" w:eastAsia="sl-SI" w:bidi="sa-IN"/>
        </w:rPr>
        <w:t>.</w:t>
      </w:r>
    </w:p>
    <w:p w14:paraId="48EEA2B5" w14:textId="77777777" w:rsidR="007F6579" w:rsidRPr="003706D7" w:rsidRDefault="007F6579" w:rsidP="00FC4392">
      <w:pPr>
        <w:spacing w:line="276" w:lineRule="auto"/>
        <w:jc w:val="both"/>
        <w:rPr>
          <w:rFonts w:ascii="Helv" w:hAnsi="Helv" w:cs="Helv"/>
          <w:color w:val="000000"/>
          <w:szCs w:val="20"/>
          <w:lang w:eastAsia="sl-SI"/>
        </w:rPr>
      </w:pPr>
    </w:p>
    <w:p w14:paraId="05E4D5FF" w14:textId="77777777" w:rsidR="007F6579" w:rsidRPr="003706D7" w:rsidRDefault="007F6579" w:rsidP="00FC4392">
      <w:pPr>
        <w:spacing w:line="276" w:lineRule="auto"/>
        <w:jc w:val="both"/>
        <w:rPr>
          <w:rFonts w:ascii="Helv" w:hAnsi="Helv" w:cs="Helv"/>
          <w:color w:val="000000"/>
          <w:szCs w:val="20"/>
          <w:lang w:eastAsia="sl-SI"/>
        </w:rPr>
      </w:pPr>
      <w:r w:rsidRPr="003706D7">
        <w:rPr>
          <w:rFonts w:ascii="Helv" w:hAnsi="Helv" w:cs="Helv"/>
          <w:color w:val="000000"/>
          <w:szCs w:val="20"/>
          <w:lang w:eastAsia="sl-SI"/>
        </w:rPr>
        <w:t xml:space="preserve">Obveščamo vas, da je zaradi </w:t>
      </w:r>
      <w:r w:rsidR="00FC4392" w:rsidRPr="003706D7">
        <w:rPr>
          <w:rFonts w:ascii="Helv" w:hAnsi="Helv" w:cs="Helv"/>
          <w:color w:val="000000"/>
          <w:szCs w:val="20"/>
          <w:lang w:eastAsia="sl-SI"/>
        </w:rPr>
        <w:t>tehnične napake</w:t>
      </w:r>
      <w:r w:rsidRPr="003706D7">
        <w:rPr>
          <w:rFonts w:ascii="Helv" w:hAnsi="Helv" w:cs="Helv"/>
          <w:color w:val="000000"/>
          <w:szCs w:val="20"/>
          <w:lang w:eastAsia="sl-SI"/>
        </w:rPr>
        <w:t xml:space="preserve"> predmetni javni natečaj preklican. Prijavljeni kandidati bodo o preklicu objave javnega natečaja pisno obveščeni.</w:t>
      </w:r>
    </w:p>
    <w:p w14:paraId="36F23BC1" w14:textId="77777777" w:rsidR="00935C74" w:rsidRPr="00FC4392" w:rsidRDefault="00935C74" w:rsidP="00FC4392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05EB23B9" w14:textId="77777777" w:rsidR="00935C74" w:rsidRPr="00FC4392" w:rsidRDefault="00935C74" w:rsidP="00FC4392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28C6240F" w14:textId="77777777" w:rsidR="00935C74" w:rsidRPr="00FC4392" w:rsidRDefault="00935C74" w:rsidP="00FC4392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54622199" w14:textId="77777777" w:rsidR="00935C74" w:rsidRDefault="00935C74" w:rsidP="00FC4392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53AFD5BB" w14:textId="77777777" w:rsidR="00F63209" w:rsidRPr="00FC4392" w:rsidRDefault="00F63209" w:rsidP="00FC4392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414D62CD" w14:textId="77777777" w:rsidR="00163906" w:rsidRPr="00AB0C2C" w:rsidRDefault="00163906" w:rsidP="00163906">
      <w:pPr>
        <w:autoSpaceDE w:val="0"/>
        <w:autoSpaceDN w:val="0"/>
        <w:adjustRightInd w:val="0"/>
        <w:ind w:firstLine="5529"/>
        <w:rPr>
          <w:rFonts w:ascii="Helv" w:hAnsi="Helv" w:cs="Helv"/>
          <w:b/>
          <w:color w:val="000000"/>
          <w:szCs w:val="20"/>
          <w:lang w:eastAsia="sl-SI"/>
        </w:rPr>
      </w:pPr>
      <w:r w:rsidRPr="00AB0C2C">
        <w:rPr>
          <w:rFonts w:ascii="Helv" w:hAnsi="Helv" w:cs="Helv"/>
          <w:b/>
          <w:color w:val="000000"/>
          <w:szCs w:val="20"/>
          <w:lang w:eastAsia="sl-SI"/>
        </w:rPr>
        <w:t xml:space="preserve">Katarina Vasle </w:t>
      </w:r>
    </w:p>
    <w:p w14:paraId="50D423EB" w14:textId="77777777" w:rsidR="00163906" w:rsidRDefault="00163906" w:rsidP="00163906">
      <w:pPr>
        <w:autoSpaceDE w:val="0"/>
        <w:autoSpaceDN w:val="0"/>
        <w:adjustRightInd w:val="0"/>
        <w:ind w:left="5103" w:hanging="425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namestnica generalnega sekretarja</w:t>
      </w:r>
    </w:p>
    <w:p w14:paraId="7572D937" w14:textId="77777777" w:rsidR="00163906" w:rsidRDefault="00163906" w:rsidP="00163906">
      <w:pPr>
        <w:autoSpaceDE w:val="0"/>
        <w:autoSpaceDN w:val="0"/>
        <w:adjustRightInd w:val="0"/>
        <w:ind w:left="4820" w:hanging="425"/>
        <w:rPr>
          <w:szCs w:val="20"/>
        </w:rPr>
      </w:pPr>
      <w:r>
        <w:rPr>
          <w:rFonts w:ascii="Helv" w:hAnsi="Helv" w:cs="Helv"/>
          <w:color w:val="000000"/>
          <w:szCs w:val="20"/>
          <w:lang w:eastAsia="sl-SI"/>
        </w:rPr>
        <w:t xml:space="preserve"> vodja kadrovskega poslovanja po pooblastilu</w:t>
      </w:r>
      <w:r w:rsidRPr="00DA5AA3">
        <w:rPr>
          <w:rFonts w:ascii="Helv" w:hAnsi="Helv" w:cs="Helv"/>
          <w:color w:val="000000"/>
          <w:szCs w:val="20"/>
          <w:lang w:eastAsia="sl-SI"/>
        </w:rPr>
        <w:t xml:space="preserve"> št. 1002-18/2017/121 z dne 6. 6. 2024</w:t>
      </w:r>
    </w:p>
    <w:p w14:paraId="78F70E69" w14:textId="0AB79EA2" w:rsidR="007D75CF" w:rsidRPr="00FC4392" w:rsidRDefault="007D75CF" w:rsidP="00163906">
      <w:pPr>
        <w:spacing w:line="276" w:lineRule="auto"/>
        <w:ind w:left="3600" w:firstLine="720"/>
        <w:jc w:val="both"/>
        <w:rPr>
          <w:rFonts w:ascii="Times New Roman" w:hAnsi="Times New Roman" w:cs="Times New Roman"/>
          <w:sz w:val="22"/>
        </w:rPr>
      </w:pPr>
    </w:p>
    <w:sectPr w:rsidR="007D75CF" w:rsidRPr="00FC4392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F7B5" w14:textId="77777777" w:rsidR="005D3F38" w:rsidRDefault="005D3F38">
      <w:r>
        <w:separator/>
      </w:r>
    </w:p>
  </w:endnote>
  <w:endnote w:type="continuationSeparator" w:id="0">
    <w:p w14:paraId="58F12223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D08D" w14:textId="77777777" w:rsidR="005D3F38" w:rsidRDefault="005D3F38">
      <w:r>
        <w:separator/>
      </w:r>
    </w:p>
  </w:footnote>
  <w:footnote w:type="continuationSeparator" w:id="0">
    <w:p w14:paraId="2D055C40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482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70FFE9B" w14:textId="77777777">
      <w:trPr>
        <w:cantSplit/>
        <w:trHeight w:hRule="exact" w:val="847"/>
      </w:trPr>
      <w:tc>
        <w:tcPr>
          <w:tcW w:w="567" w:type="dxa"/>
        </w:tcPr>
        <w:p w14:paraId="49F780AB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96A7281" wp14:editId="33B7B76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BA75C04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A048E0A" wp14:editId="0BC9E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5E82123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3F02BA0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66A8634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64F5A3D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63906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D499E"/>
    <w:rsid w:val="002E5A6D"/>
    <w:rsid w:val="002E769F"/>
    <w:rsid w:val="00341D7D"/>
    <w:rsid w:val="00344582"/>
    <w:rsid w:val="00353544"/>
    <w:rsid w:val="00353C36"/>
    <w:rsid w:val="003636BF"/>
    <w:rsid w:val="003706D7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3310"/>
    <w:rsid w:val="007A4A6D"/>
    <w:rsid w:val="007D1BCF"/>
    <w:rsid w:val="007D75CF"/>
    <w:rsid w:val="007E0440"/>
    <w:rsid w:val="007E6DC5"/>
    <w:rsid w:val="007F6579"/>
    <w:rsid w:val="00845800"/>
    <w:rsid w:val="00856447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02E34"/>
    <w:rsid w:val="00A125C5"/>
    <w:rsid w:val="00A2451C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0F7"/>
    <w:rsid w:val="00E0357D"/>
    <w:rsid w:val="00E94BB4"/>
    <w:rsid w:val="00ED1C3E"/>
    <w:rsid w:val="00F17B3D"/>
    <w:rsid w:val="00F240BB"/>
    <w:rsid w:val="00F54B66"/>
    <w:rsid w:val="00F57FED"/>
    <w:rsid w:val="00F63209"/>
    <w:rsid w:val="00F67815"/>
    <w:rsid w:val="00F97232"/>
    <w:rsid w:val="00FC4392"/>
    <w:rsid w:val="00FE32B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5C152F1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41</TotalTime>
  <Pages>1</Pages>
  <Words>91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8</cp:revision>
  <cp:lastPrinted>2019-12-23T12:24:00Z</cp:lastPrinted>
  <dcterms:created xsi:type="dcterms:W3CDTF">2022-02-18T10:15:00Z</dcterms:created>
  <dcterms:modified xsi:type="dcterms:W3CDTF">2024-11-06T06:09:00Z</dcterms:modified>
</cp:coreProperties>
</file>