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EC3C3C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EC3C3C">
        <w:rPr>
          <w:rFonts w:ascii="Verdana" w:hAnsi="Verdana"/>
          <w:b/>
        </w:rPr>
        <w:t xml:space="preserve">Objava </w:t>
      </w:r>
      <w:r w:rsidR="00362FF8">
        <w:rPr>
          <w:rFonts w:ascii="Verdana" w:hAnsi="Verdana"/>
          <w:b/>
        </w:rPr>
        <w:t>17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 xml:space="preserve">ektorju za </w:t>
      </w:r>
      <w:r w:rsidR="00362FF8">
        <w:rPr>
          <w:rFonts w:ascii="Verdana" w:hAnsi="Verdana"/>
          <w:b/>
        </w:rPr>
        <w:t>strukturno politiko in razvoj podeželja</w:t>
      </w:r>
      <w:r w:rsidR="00F95D28" w:rsidRPr="00C005B8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:rsidTr="00362FF8">
        <w:tc>
          <w:tcPr>
            <w:tcW w:w="906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362FF8">
        <w:tblPrEx>
          <w:shd w:val="clear" w:color="auto" w:fill="auto"/>
        </w:tblPrEx>
        <w:tc>
          <w:tcPr>
            <w:tcW w:w="3256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:rsidR="00A60FC9" w:rsidRDefault="00A60FC9" w:rsidP="00BB142B">
      <w:pPr>
        <w:rPr>
          <w:rFonts w:ascii="Verdana" w:hAnsi="Verdana"/>
          <w:sz w:val="18"/>
          <w:szCs w:val="18"/>
        </w:rPr>
      </w:pPr>
    </w:p>
    <w:p w:rsidR="00A60FC9" w:rsidRDefault="00A60FC9" w:rsidP="00BB142B">
      <w:pPr>
        <w:rPr>
          <w:rFonts w:ascii="Verdana" w:hAnsi="Verdana"/>
          <w:sz w:val="18"/>
          <w:szCs w:val="18"/>
        </w:rPr>
      </w:pPr>
    </w:p>
    <w:p w:rsidR="00A60FC9" w:rsidRPr="00BB142B" w:rsidRDefault="00A60FC9" w:rsidP="00BB142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34"/>
        <w:gridCol w:w="521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9143F7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Word,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3BFA"/>
    <w:rsid w:val="00A17F95"/>
    <w:rsid w:val="00A249B4"/>
    <w:rsid w:val="00A27A1A"/>
    <w:rsid w:val="00A306EE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B102E2A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7EC3-83FE-4508-B662-44C32992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7</cp:revision>
  <cp:lastPrinted>2016-02-03T08:54:00Z</cp:lastPrinted>
  <dcterms:created xsi:type="dcterms:W3CDTF">2023-01-03T09:24:00Z</dcterms:created>
  <dcterms:modified xsi:type="dcterms:W3CDTF">2023-07-14T05:25:00Z</dcterms:modified>
</cp:coreProperties>
</file>