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A55" w:rsidRPr="005E5259" w:rsidRDefault="00551A55" w:rsidP="00551A55">
      <w:pPr>
        <w:jc w:val="both"/>
        <w:rPr>
          <w:rFonts w:cs="Arial"/>
          <w:szCs w:val="22"/>
        </w:rPr>
      </w:pPr>
      <w:r w:rsidRPr="005E5259">
        <w:rPr>
          <w:rFonts w:cs="Arial"/>
          <w:szCs w:val="22"/>
        </w:rPr>
        <w:t xml:space="preserve">Na podlagi </w:t>
      </w:r>
      <w:r w:rsidR="0051637E">
        <w:rPr>
          <w:rFonts w:cs="Arial"/>
          <w:szCs w:val="22"/>
        </w:rPr>
        <w:t>1</w:t>
      </w:r>
      <w:r w:rsidRPr="005E5259">
        <w:rPr>
          <w:rFonts w:cs="Arial"/>
          <w:szCs w:val="22"/>
        </w:rPr>
        <w:t xml:space="preserve">6. </w:t>
      </w:r>
      <w:r w:rsidR="0051637E">
        <w:rPr>
          <w:rFonts w:cs="Arial"/>
          <w:szCs w:val="22"/>
        </w:rPr>
        <w:t>č</w:t>
      </w:r>
      <w:r w:rsidRPr="005E5259">
        <w:rPr>
          <w:rFonts w:cs="Arial"/>
          <w:szCs w:val="22"/>
        </w:rPr>
        <w:t>le</w:t>
      </w:r>
      <w:r w:rsidR="0051637E">
        <w:rPr>
          <w:rFonts w:cs="Arial"/>
          <w:szCs w:val="22"/>
        </w:rPr>
        <w:t xml:space="preserve">na </w:t>
      </w:r>
      <w:r w:rsidR="0051637E" w:rsidRPr="0051637E">
        <w:rPr>
          <w:rFonts w:cs="Arial"/>
          <w:szCs w:val="22"/>
        </w:rPr>
        <w:t xml:space="preserve">Zakona o državni upravi (Uradni list RS, št. </w:t>
      </w:r>
      <w:hyperlink r:id="rId13" w:tgtFrame="_blank" w:tooltip="Zakon o državni upravi (uradno prečiščeno besedilo)" w:history="1">
        <w:r w:rsidR="0051637E" w:rsidRPr="0051637E">
          <w:rPr>
            <w:rFonts w:cs="Arial"/>
            <w:szCs w:val="22"/>
          </w:rPr>
          <w:t>113/05</w:t>
        </w:r>
      </w:hyperlink>
      <w:r w:rsidR="0051637E" w:rsidRPr="0051637E">
        <w:rPr>
          <w:rFonts w:cs="Arial"/>
          <w:szCs w:val="22"/>
        </w:rPr>
        <w:t xml:space="preserve"> – uradno prečiščeno besedilo, </w:t>
      </w:r>
      <w:hyperlink r:id="rId14" w:tgtFrame="_blank" w:tooltip="Odločba o razveljavitvi 2. člena Zakona o spremembah in dopolnitvah Zakona o državni upravi" w:history="1">
        <w:r w:rsidR="0051637E" w:rsidRPr="0051637E">
          <w:rPr>
            <w:rFonts w:cs="Arial"/>
            <w:szCs w:val="22"/>
          </w:rPr>
          <w:t>89/07</w:t>
        </w:r>
      </w:hyperlink>
      <w:r w:rsidR="0051637E" w:rsidRPr="0051637E">
        <w:rPr>
          <w:rFonts w:cs="Arial"/>
          <w:szCs w:val="22"/>
        </w:rPr>
        <w:t xml:space="preserve"> – odl. US, </w:t>
      </w:r>
      <w:hyperlink r:id="rId15" w:tgtFrame="_blank" w:tooltip="Zakon o spremembah in dopolnitvah Zakona o splošnem upravnem postopku" w:history="1">
        <w:r w:rsidR="0051637E" w:rsidRPr="0051637E">
          <w:rPr>
            <w:rFonts w:cs="Arial"/>
            <w:szCs w:val="22"/>
          </w:rPr>
          <w:t>126/07</w:t>
        </w:r>
      </w:hyperlink>
      <w:r w:rsidR="0051637E" w:rsidRPr="0051637E">
        <w:rPr>
          <w:rFonts w:cs="Arial"/>
          <w:szCs w:val="22"/>
        </w:rPr>
        <w:t xml:space="preserve"> – ZUP-E, </w:t>
      </w:r>
      <w:hyperlink r:id="rId16" w:tgtFrame="_blank" w:tooltip="Zakon o spremembah in dopolnitvah Zakona o državni upravi" w:history="1">
        <w:r w:rsidR="0051637E" w:rsidRPr="0051637E">
          <w:rPr>
            <w:rFonts w:cs="Arial"/>
            <w:szCs w:val="22"/>
          </w:rPr>
          <w:t>48/09</w:t>
        </w:r>
      </w:hyperlink>
      <w:r w:rsidR="0051637E" w:rsidRPr="0051637E">
        <w:rPr>
          <w:rFonts w:cs="Arial"/>
          <w:szCs w:val="22"/>
        </w:rPr>
        <w:t xml:space="preserve">, </w:t>
      </w:r>
      <w:hyperlink r:id="rId17" w:tgtFrame="_blank" w:tooltip="Zakon o spremembah in dopolnitvah Zakona o splošnem upravnem postopku" w:history="1">
        <w:r w:rsidR="0051637E" w:rsidRPr="0051637E">
          <w:rPr>
            <w:rFonts w:cs="Arial"/>
            <w:szCs w:val="22"/>
          </w:rPr>
          <w:t>8/10</w:t>
        </w:r>
      </w:hyperlink>
      <w:r w:rsidR="0051637E" w:rsidRPr="0051637E">
        <w:rPr>
          <w:rFonts w:cs="Arial"/>
          <w:szCs w:val="22"/>
        </w:rPr>
        <w:t xml:space="preserve"> – ZUP-G, </w:t>
      </w:r>
      <w:hyperlink r:id="rId18" w:tgtFrame="_blank" w:tooltip="Zakon o spremembah in dopolnitvah Zakona o Vladi Republike Slovenije" w:history="1">
        <w:r w:rsidR="0051637E" w:rsidRPr="0051637E">
          <w:rPr>
            <w:rFonts w:cs="Arial"/>
            <w:szCs w:val="22"/>
          </w:rPr>
          <w:t>8/12</w:t>
        </w:r>
      </w:hyperlink>
      <w:r w:rsidR="0051637E" w:rsidRPr="0051637E">
        <w:rPr>
          <w:rFonts w:cs="Arial"/>
          <w:szCs w:val="22"/>
        </w:rPr>
        <w:t xml:space="preserve"> – ZVRS-F, </w:t>
      </w:r>
      <w:hyperlink r:id="rId19" w:tgtFrame="_blank" w:tooltip="Zakon o spremembah in dopolnitvah Zakona o državni upravi" w:history="1">
        <w:r w:rsidR="0051637E" w:rsidRPr="0051637E">
          <w:rPr>
            <w:rFonts w:cs="Arial"/>
            <w:szCs w:val="22"/>
          </w:rPr>
          <w:t>21/12</w:t>
        </w:r>
      </w:hyperlink>
      <w:r w:rsidR="0051637E" w:rsidRPr="0051637E">
        <w:rPr>
          <w:rFonts w:cs="Arial"/>
          <w:szCs w:val="22"/>
        </w:rPr>
        <w:t xml:space="preserve">, </w:t>
      </w:r>
      <w:hyperlink r:id="rId20" w:tgtFrame="_blank" w:tooltip="Zakon o spremembah in dopolnitvah Zakona o državni upravi" w:history="1">
        <w:r w:rsidR="0051637E" w:rsidRPr="0051637E">
          <w:rPr>
            <w:rFonts w:cs="Arial"/>
            <w:szCs w:val="22"/>
          </w:rPr>
          <w:t>47/13</w:t>
        </w:r>
      </w:hyperlink>
      <w:r w:rsidR="0051637E" w:rsidRPr="0051637E">
        <w:rPr>
          <w:rFonts w:cs="Arial"/>
          <w:szCs w:val="22"/>
        </w:rPr>
        <w:t xml:space="preserve">, </w:t>
      </w:r>
      <w:hyperlink r:id="rId21" w:tgtFrame="_blank" w:tooltip="Zakon o spremembi Zakona o državni upravi" w:history="1">
        <w:r w:rsidR="0051637E" w:rsidRPr="0051637E">
          <w:rPr>
            <w:rFonts w:cs="Arial"/>
            <w:szCs w:val="22"/>
          </w:rPr>
          <w:t>12/14</w:t>
        </w:r>
      </w:hyperlink>
      <w:r w:rsidR="0051637E" w:rsidRPr="0051637E">
        <w:rPr>
          <w:rFonts w:cs="Arial"/>
          <w:szCs w:val="22"/>
        </w:rPr>
        <w:t xml:space="preserve">, </w:t>
      </w:r>
      <w:hyperlink r:id="rId22" w:tgtFrame="_blank" w:tooltip="Zakon o spremembah in dopolnitvah Zakona o državni upravi" w:history="1">
        <w:r w:rsidR="0051637E" w:rsidRPr="0051637E">
          <w:rPr>
            <w:rFonts w:cs="Arial"/>
            <w:szCs w:val="22"/>
          </w:rPr>
          <w:t>90/14</w:t>
        </w:r>
      </w:hyperlink>
      <w:r w:rsidR="0051637E" w:rsidRPr="0051637E">
        <w:rPr>
          <w:rFonts w:cs="Arial"/>
          <w:szCs w:val="22"/>
        </w:rPr>
        <w:t xml:space="preserve"> in </w:t>
      </w:r>
      <w:hyperlink r:id="rId23" w:tgtFrame="_blank" w:tooltip="Zakon o spremembah in dopolnitvah Zakona o državni upravi" w:history="1">
        <w:r w:rsidR="0051637E" w:rsidRPr="0051637E">
          <w:rPr>
            <w:rFonts w:cs="Arial"/>
            <w:szCs w:val="22"/>
          </w:rPr>
          <w:t>51/16</w:t>
        </w:r>
      </w:hyperlink>
      <w:r w:rsidR="0051637E" w:rsidRPr="0051637E">
        <w:rPr>
          <w:rFonts w:cs="Arial"/>
          <w:szCs w:val="22"/>
        </w:rPr>
        <w:t xml:space="preserve">) </w:t>
      </w:r>
      <w:r w:rsidR="0051637E">
        <w:rPr>
          <w:rFonts w:cs="Arial"/>
          <w:szCs w:val="22"/>
        </w:rPr>
        <w:t xml:space="preserve"> in v zvezi z Uredbo</w:t>
      </w:r>
      <w:r w:rsidRPr="005E5259">
        <w:rPr>
          <w:rFonts w:cs="Arial"/>
          <w:szCs w:val="22"/>
        </w:rPr>
        <w:t xml:space="preserve"> o metodologiji za določitev osnov za izračun sredstev za izvajanje javne službe na področju kulture (Uradni list RS, št. 100/</w:t>
      </w:r>
      <w:r>
        <w:rPr>
          <w:rFonts w:cs="Arial"/>
          <w:szCs w:val="22"/>
        </w:rPr>
        <w:t>03</w:t>
      </w:r>
      <w:r w:rsidR="00D539E1">
        <w:rPr>
          <w:rFonts w:cs="Arial"/>
          <w:szCs w:val="22"/>
        </w:rPr>
        <w:t>,</w:t>
      </w:r>
      <w:r>
        <w:rPr>
          <w:rFonts w:cs="Arial"/>
          <w:szCs w:val="22"/>
        </w:rPr>
        <w:t xml:space="preserve"> 81/09</w:t>
      </w:r>
      <w:r w:rsidR="00D539E1">
        <w:rPr>
          <w:rFonts w:cs="Arial"/>
          <w:szCs w:val="22"/>
        </w:rPr>
        <w:t xml:space="preserve"> in 96/13</w:t>
      </w:r>
      <w:r>
        <w:rPr>
          <w:rFonts w:cs="Arial"/>
          <w:szCs w:val="22"/>
        </w:rPr>
        <w:t>; v nadaljnjem besedilu: Uredba</w:t>
      </w:r>
      <w:r w:rsidRPr="005E5259">
        <w:rPr>
          <w:rFonts w:cs="Arial"/>
          <w:szCs w:val="22"/>
        </w:rPr>
        <w:t>) izdajam naslednja</w:t>
      </w:r>
    </w:p>
    <w:p w:rsidR="00551A55" w:rsidRPr="005E5259" w:rsidRDefault="00551A55" w:rsidP="00551A55">
      <w:pPr>
        <w:jc w:val="both"/>
        <w:rPr>
          <w:rFonts w:cs="Arial"/>
          <w:szCs w:val="22"/>
        </w:rPr>
      </w:pPr>
    </w:p>
    <w:p w:rsidR="00551A55" w:rsidRPr="005E5259" w:rsidRDefault="00551A55" w:rsidP="00551A55">
      <w:pPr>
        <w:jc w:val="both"/>
        <w:rPr>
          <w:rFonts w:cs="Arial"/>
          <w:szCs w:val="22"/>
        </w:rPr>
      </w:pPr>
    </w:p>
    <w:p w:rsidR="00551A55" w:rsidRPr="00FC2B21" w:rsidRDefault="00551A55" w:rsidP="00551A55">
      <w:pPr>
        <w:pStyle w:val="Naslov"/>
        <w:spacing w:line="400" w:lineRule="exact"/>
      </w:pPr>
      <w:bookmarkStart w:id="0" w:name="_GoBack"/>
      <w:r w:rsidRPr="00FC2B21">
        <w:t xml:space="preserve">Navodila za določanje višine sredstev za financiranje javne službe v javnih zavodih, javnem skladu in javnih agencijah na področju kulture iz državnega proračuna za proračunsko leto </w:t>
      </w:r>
      <w:r w:rsidR="000D386F">
        <w:t>2021</w:t>
      </w:r>
      <w:r w:rsidR="00222308" w:rsidRPr="00FC2B21">
        <w:t xml:space="preserve"> </w:t>
      </w:r>
      <w:bookmarkEnd w:id="0"/>
      <w:r w:rsidRPr="00FC2B21">
        <w:t>(v nadaljnjem besedilu: Navodila)</w:t>
      </w:r>
    </w:p>
    <w:p w:rsidR="00551A55" w:rsidRPr="005E5259" w:rsidRDefault="00551A55" w:rsidP="00551A55">
      <w:pPr>
        <w:jc w:val="both"/>
        <w:rPr>
          <w:rFonts w:cs="Arial"/>
          <w:b/>
          <w:szCs w:val="22"/>
        </w:rPr>
      </w:pPr>
    </w:p>
    <w:p w:rsidR="00551A55" w:rsidRPr="005E5259" w:rsidRDefault="00551A55" w:rsidP="00551A55">
      <w:pPr>
        <w:pStyle w:val="Naslov5"/>
      </w:pPr>
      <w:r w:rsidRPr="005E5259">
        <w:t xml:space="preserve">I. poglavje </w:t>
      </w:r>
    </w:p>
    <w:p w:rsidR="00551A55" w:rsidRPr="005E5259" w:rsidRDefault="00551A55" w:rsidP="00551A55">
      <w:pPr>
        <w:pStyle w:val="Naslov5"/>
      </w:pPr>
      <w:r w:rsidRPr="008F1F97">
        <w:t>SPLOŠNO</w:t>
      </w:r>
    </w:p>
    <w:p w:rsidR="00551A55" w:rsidRPr="005E5259" w:rsidRDefault="00551A55" w:rsidP="00551A55">
      <w:pPr>
        <w:jc w:val="both"/>
        <w:rPr>
          <w:rFonts w:cs="Arial"/>
          <w:szCs w:val="22"/>
        </w:rPr>
      </w:pPr>
    </w:p>
    <w:p w:rsidR="00551A55" w:rsidRPr="005E5259" w:rsidRDefault="00551A55" w:rsidP="00551A55">
      <w:pPr>
        <w:jc w:val="both"/>
        <w:rPr>
          <w:rFonts w:cs="Arial"/>
          <w:szCs w:val="22"/>
        </w:rPr>
      </w:pPr>
      <w:r w:rsidRPr="005E5259">
        <w:rPr>
          <w:rFonts w:cs="Arial"/>
          <w:szCs w:val="22"/>
        </w:rPr>
        <w:t xml:space="preserve">1. </w:t>
      </w:r>
    </w:p>
    <w:p w:rsidR="00551A55" w:rsidRPr="009B50E0" w:rsidRDefault="00551A55" w:rsidP="00551A55">
      <w:pPr>
        <w:jc w:val="both"/>
        <w:rPr>
          <w:rFonts w:cs="Arial"/>
          <w:szCs w:val="22"/>
          <w:lang w:val="it-IT"/>
        </w:rPr>
      </w:pPr>
      <w:r w:rsidRPr="005E5259">
        <w:rPr>
          <w:rFonts w:cs="Arial"/>
          <w:szCs w:val="22"/>
        </w:rPr>
        <w:t xml:space="preserve">1.1. Ta </w:t>
      </w:r>
      <w:r>
        <w:rPr>
          <w:rFonts w:cs="Arial"/>
          <w:szCs w:val="22"/>
        </w:rPr>
        <w:t>Navodila</w:t>
      </w:r>
      <w:r w:rsidRPr="005E5259">
        <w:rPr>
          <w:rFonts w:cs="Arial"/>
          <w:szCs w:val="22"/>
        </w:rPr>
        <w:t xml:space="preserve"> določajo podlage za določanje višine proračunskih sredstev,</w:t>
      </w:r>
      <w:r>
        <w:rPr>
          <w:rFonts w:cs="Arial"/>
          <w:szCs w:val="22"/>
        </w:rPr>
        <w:t xml:space="preserve"> ki so, poleg stroškov za plačilo dela skladno s kadrovskim načrtom, potrebna </w:t>
      </w:r>
      <w:r w:rsidR="00B52788">
        <w:rPr>
          <w:rFonts w:cs="Arial"/>
          <w:szCs w:val="22"/>
        </w:rPr>
        <w:t xml:space="preserve">za izvajanje javne službe v </w:t>
      </w:r>
      <w:r w:rsidRPr="005E5259">
        <w:rPr>
          <w:rFonts w:cs="Arial"/>
          <w:szCs w:val="22"/>
        </w:rPr>
        <w:t xml:space="preserve">javnih zavodih, </w:t>
      </w:r>
      <w:r>
        <w:rPr>
          <w:rFonts w:cs="Arial"/>
          <w:szCs w:val="22"/>
        </w:rPr>
        <w:t xml:space="preserve">javnem skladu </w:t>
      </w:r>
      <w:r w:rsidRPr="005E5259">
        <w:rPr>
          <w:rFonts w:cs="Arial"/>
          <w:szCs w:val="22"/>
        </w:rPr>
        <w:t>in javnih agencijah</w:t>
      </w:r>
      <w:r>
        <w:rPr>
          <w:rFonts w:cs="Arial"/>
          <w:szCs w:val="22"/>
        </w:rPr>
        <w:t xml:space="preserve"> </w:t>
      </w:r>
      <w:r w:rsidRPr="005E5259">
        <w:rPr>
          <w:rFonts w:cs="Arial"/>
          <w:szCs w:val="22"/>
        </w:rPr>
        <w:t>na področju kulture</w:t>
      </w:r>
      <w:r>
        <w:rPr>
          <w:rFonts w:cs="Arial"/>
          <w:szCs w:val="22"/>
        </w:rPr>
        <w:t xml:space="preserve"> </w:t>
      </w:r>
      <w:r w:rsidRPr="005E5259">
        <w:rPr>
          <w:rFonts w:cs="Arial"/>
          <w:szCs w:val="22"/>
        </w:rPr>
        <w:t xml:space="preserve">(v nadaljnjem besedilu: izvajalec) za proračunsko leto </w:t>
      </w:r>
      <w:r w:rsidR="000D386F">
        <w:rPr>
          <w:rFonts w:cs="Arial"/>
          <w:szCs w:val="22"/>
        </w:rPr>
        <w:t>2021</w:t>
      </w:r>
      <w:r>
        <w:rPr>
          <w:rFonts w:cs="Arial"/>
          <w:szCs w:val="22"/>
        </w:rPr>
        <w:t xml:space="preserve">. </w:t>
      </w:r>
      <w:r w:rsidRPr="009B50E0">
        <w:rPr>
          <w:rFonts w:cs="Arial"/>
          <w:szCs w:val="22"/>
          <w:lang w:val="it-IT"/>
        </w:rPr>
        <w:t>Uporabljajo se</w:t>
      </w:r>
      <w:r w:rsidRPr="009B50E0">
        <w:rPr>
          <w:rFonts w:cs="Arial"/>
          <w:b/>
          <w:szCs w:val="22"/>
          <w:lang w:val="it-IT"/>
        </w:rPr>
        <w:t xml:space="preserve"> </w:t>
      </w:r>
      <w:r w:rsidRPr="009B50E0">
        <w:rPr>
          <w:rFonts w:cs="Arial"/>
          <w:szCs w:val="22"/>
          <w:lang w:val="it-IT"/>
        </w:rPr>
        <w:t xml:space="preserve">pri izvedbi neposrednega poziva, in sicer za naslednje stroške: </w:t>
      </w:r>
    </w:p>
    <w:p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splošne stroške delovanja,</w:t>
      </w:r>
    </w:p>
    <w:p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programske materialne stroške,</w:t>
      </w:r>
    </w:p>
    <w:p w:rsidR="007429BF" w:rsidRPr="00727CCD" w:rsidRDefault="007429BF" w:rsidP="00A16999">
      <w:pPr>
        <w:pStyle w:val="Odstavekseznama"/>
        <w:numPr>
          <w:ilvl w:val="0"/>
          <w:numId w:val="5"/>
        </w:numPr>
        <w:spacing w:line="240" w:lineRule="auto"/>
        <w:jc w:val="both"/>
        <w:rPr>
          <w:rFonts w:cs="Arial"/>
          <w:szCs w:val="22"/>
        </w:rPr>
      </w:pPr>
      <w:r w:rsidRPr="00727CCD">
        <w:rPr>
          <w:rFonts w:cs="Arial"/>
          <w:szCs w:val="22"/>
        </w:rPr>
        <w:t>stroške dela</w:t>
      </w:r>
      <w:r w:rsidR="00C90FDD" w:rsidRPr="00727CCD">
        <w:rPr>
          <w:rFonts w:cs="Arial"/>
          <w:szCs w:val="22"/>
        </w:rPr>
        <w:t xml:space="preserve"> -</w:t>
      </w:r>
      <w:r w:rsidRPr="00727CCD">
        <w:rPr>
          <w:rFonts w:cs="Arial"/>
          <w:szCs w:val="22"/>
        </w:rPr>
        <w:t xml:space="preserve"> </w:t>
      </w:r>
      <w:r w:rsidR="00C90FDD" w:rsidRPr="00727CCD">
        <w:rPr>
          <w:rFonts w:cs="Arial"/>
          <w:szCs w:val="20"/>
        </w:rPr>
        <w:t>za plače, prispevke in druge osebne prejemke zaposlenim</w:t>
      </w:r>
      <w:r w:rsidR="00BA74F5" w:rsidRPr="00727CCD">
        <w:rPr>
          <w:rFonts w:cs="Arial"/>
          <w:szCs w:val="20"/>
        </w:rPr>
        <w:t>,</w:t>
      </w:r>
    </w:p>
    <w:p w:rsidR="00551A55" w:rsidRPr="009B50E0" w:rsidRDefault="00551A55" w:rsidP="00A16999">
      <w:pPr>
        <w:pStyle w:val="Odstavekseznama"/>
        <w:numPr>
          <w:ilvl w:val="0"/>
          <w:numId w:val="5"/>
        </w:numPr>
        <w:spacing w:line="240" w:lineRule="auto"/>
        <w:jc w:val="both"/>
        <w:rPr>
          <w:rFonts w:cs="Arial"/>
          <w:szCs w:val="22"/>
          <w:lang w:val="it-IT"/>
        </w:rPr>
      </w:pPr>
      <w:r w:rsidRPr="009B50E0">
        <w:rPr>
          <w:rFonts w:cs="Arial"/>
          <w:szCs w:val="22"/>
          <w:lang w:val="it-IT"/>
        </w:rPr>
        <w:t>stroške investicijskega vzdrževanja in nakupa opreme.</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 xml:space="preserve">1.2. V primeru sprememb programa, prostorskih in drugih sprememb, se lahko te spremembe upoštevajo pri izračunu višine stroškov za tekoče leto, prav tako pa se lahko iz utemeljenih razlogov upoštevajo posebnosti pri določanju višine posamezne vrste stroška. Posebnosti, ki lahko vplivajo na višino posamezne vrste stroškov, so: večja investicija v </w:t>
      </w:r>
      <w:r w:rsidR="00AB050F" w:rsidRPr="009B50E0">
        <w:rPr>
          <w:rFonts w:cs="Arial"/>
          <w:szCs w:val="22"/>
          <w:lang w:val="it-IT"/>
        </w:rPr>
        <w:t>obje</w:t>
      </w:r>
      <w:r w:rsidR="00BA74F5" w:rsidRPr="009B50E0">
        <w:rPr>
          <w:rFonts w:cs="Arial"/>
          <w:szCs w:val="22"/>
          <w:lang w:val="it-IT"/>
        </w:rPr>
        <w:t>k</w:t>
      </w:r>
      <w:r w:rsidR="00AB050F" w:rsidRPr="009B50E0">
        <w:rPr>
          <w:rFonts w:cs="Arial"/>
          <w:szCs w:val="22"/>
          <w:lang w:val="it-IT"/>
        </w:rPr>
        <w:t>t,</w:t>
      </w:r>
      <w:r w:rsidRPr="009B50E0">
        <w:rPr>
          <w:rFonts w:cs="Arial"/>
          <w:szCs w:val="22"/>
          <w:lang w:val="it-IT"/>
        </w:rPr>
        <w:t xml:space="preserve"> zaradi kater</w:t>
      </w:r>
      <w:r w:rsidR="00AB050F" w:rsidRPr="009B50E0">
        <w:rPr>
          <w:rFonts w:cs="Arial"/>
          <w:szCs w:val="22"/>
          <w:lang w:val="it-IT"/>
        </w:rPr>
        <w:t>e</w:t>
      </w:r>
      <w:r w:rsidRPr="009B50E0">
        <w:rPr>
          <w:rFonts w:cs="Arial"/>
          <w:szCs w:val="22"/>
          <w:lang w:val="it-IT"/>
        </w:rPr>
        <w:t xml:space="preserve"> ni mogoče nemoteno izvajati dejavnosti javne službe, v primerih elementarnih nesreč in druge višje sile</w:t>
      </w:r>
      <w:r w:rsidR="00BA74F5" w:rsidRPr="009B50E0">
        <w:rPr>
          <w:rFonts w:cs="Arial"/>
          <w:szCs w:val="22"/>
          <w:lang w:val="it-IT"/>
        </w:rPr>
        <w:t>,</w:t>
      </w:r>
      <w:r w:rsidRPr="009B50E0">
        <w:rPr>
          <w:rFonts w:cs="Arial"/>
          <w:szCs w:val="22"/>
          <w:lang w:val="it-IT"/>
        </w:rPr>
        <w:t xml:space="preserve"> skladno z načrtom ogroženosti</w:t>
      </w:r>
      <w:r w:rsidR="00953AE3" w:rsidRPr="009B50E0">
        <w:rPr>
          <w:rFonts w:cs="Arial"/>
          <w:szCs w:val="22"/>
          <w:lang w:val="it-IT"/>
        </w:rPr>
        <w:t>.</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1.</w:t>
      </w:r>
      <w:r w:rsidR="00AD49FD" w:rsidRPr="009B50E0">
        <w:rPr>
          <w:rFonts w:cs="Arial"/>
          <w:szCs w:val="22"/>
          <w:lang w:val="it-IT"/>
        </w:rPr>
        <w:t>3</w:t>
      </w:r>
      <w:r w:rsidRPr="009B50E0">
        <w:rPr>
          <w:rFonts w:cs="Arial"/>
          <w:szCs w:val="22"/>
          <w:lang w:val="it-IT"/>
        </w:rPr>
        <w:t>. Višino sredstev lahko ministrstvo korigira znotraj proračunskega leta glede na razpoložljiva proračunska sredstva.</w:t>
      </w:r>
    </w:p>
    <w:p w:rsidR="00A4436B" w:rsidRPr="009B50E0" w:rsidRDefault="00A4436B" w:rsidP="00551A55">
      <w:pPr>
        <w:jc w:val="both"/>
        <w:rPr>
          <w:rFonts w:cs="Arial"/>
          <w:szCs w:val="22"/>
          <w:lang w:val="it-IT"/>
        </w:rPr>
      </w:pPr>
    </w:p>
    <w:p w:rsidR="00A14457" w:rsidRPr="009B50E0" w:rsidRDefault="00F14343" w:rsidP="00551A55">
      <w:pPr>
        <w:jc w:val="both"/>
        <w:rPr>
          <w:rFonts w:cs="Arial"/>
          <w:szCs w:val="22"/>
          <w:lang w:val="it-IT"/>
        </w:rPr>
      </w:pPr>
      <w:r w:rsidRPr="009B50E0">
        <w:rPr>
          <w:rFonts w:cs="Arial"/>
          <w:szCs w:val="22"/>
          <w:lang w:val="it-IT"/>
        </w:rPr>
        <w:t xml:space="preserve">1.4. </w:t>
      </w:r>
      <w:r w:rsidR="008C1DA7" w:rsidRPr="009B50E0">
        <w:rPr>
          <w:rFonts w:cs="Arial"/>
          <w:szCs w:val="22"/>
          <w:lang w:val="it-IT"/>
        </w:rPr>
        <w:t xml:space="preserve">Na podlagi drugega odstavka 93. člena Zakona o varstvu kulturne dediščine ministrstvo zniža delež sofinanciranja </w:t>
      </w:r>
      <w:r w:rsidR="00A14457" w:rsidRPr="009B50E0">
        <w:rPr>
          <w:rFonts w:cs="Arial"/>
          <w:szCs w:val="22"/>
          <w:lang w:val="it-IT"/>
        </w:rPr>
        <w:t xml:space="preserve">pooblaščenega muzeja iz sredstev državnega proračuna do višine največ </w:t>
      </w:r>
      <w:r w:rsidR="008C1DA7" w:rsidRPr="009B50E0">
        <w:rPr>
          <w:rFonts w:cs="Arial"/>
          <w:szCs w:val="22"/>
          <w:lang w:val="it-IT"/>
        </w:rPr>
        <w:t>80% vseh stroškov delovanja muzeja</w:t>
      </w:r>
      <w:r w:rsidR="00A14457" w:rsidRPr="009B50E0">
        <w:rPr>
          <w:rFonts w:cs="Arial"/>
          <w:szCs w:val="22"/>
          <w:lang w:val="it-IT"/>
        </w:rPr>
        <w:t xml:space="preserve">, če muzej načrtuje prihodek iz sredstev državnega proračuna, ki presega zakonsko določeno razmerje. Za doseganje predpisanega razmerja ministrstvo zniža delež sofinanciranja splošnih stroškov delovanja. Če razmerje kljub temu ni doseženo, ministrstvo poleg splošnih stroškov delovanja zniža delež sofinanciranja programskih </w:t>
      </w:r>
      <w:r w:rsidR="00A14457" w:rsidRPr="009B50E0">
        <w:rPr>
          <w:rFonts w:cs="Arial"/>
          <w:szCs w:val="22"/>
          <w:lang w:val="it-IT"/>
        </w:rPr>
        <w:lastRenderedPageBreak/>
        <w:t xml:space="preserve">materialnih stroškov ali pa se v primeru načrtovanih upokojitev odloči za znižanje </w:t>
      </w:r>
      <w:r w:rsidR="00887AE5" w:rsidRPr="009B50E0">
        <w:rPr>
          <w:rFonts w:cs="Arial"/>
          <w:szCs w:val="22"/>
          <w:lang w:val="it-IT"/>
        </w:rPr>
        <w:t xml:space="preserve">financiranja števila delovnih mest iz sredstev ministrstva. </w:t>
      </w:r>
    </w:p>
    <w:p w:rsidR="00F14343" w:rsidRPr="009B50E0" w:rsidRDefault="008C1DA7" w:rsidP="00551A55">
      <w:pPr>
        <w:jc w:val="both"/>
        <w:rPr>
          <w:rFonts w:cs="Arial"/>
          <w:szCs w:val="22"/>
          <w:lang w:val="it-IT"/>
        </w:rPr>
      </w:pPr>
      <w:r w:rsidRPr="009B50E0">
        <w:rPr>
          <w:rFonts w:cs="Arial"/>
          <w:szCs w:val="22"/>
          <w:lang w:val="it-IT"/>
        </w:rPr>
        <w:t xml:space="preserve"> </w:t>
      </w:r>
    </w:p>
    <w:p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5</w:t>
      </w:r>
      <w:r w:rsidR="00AD49FD">
        <w:rPr>
          <w:rFonts w:ascii="Helv" w:eastAsia="Calibri" w:hAnsi="Helv" w:cs="Helv"/>
          <w:color w:val="000000"/>
          <w:szCs w:val="20"/>
          <w:lang w:val="sl-SI" w:eastAsia="sl-SI"/>
        </w:rPr>
        <w:t>.</w:t>
      </w:r>
      <w:r>
        <w:rPr>
          <w:rFonts w:ascii="Helv" w:eastAsia="Calibri" w:hAnsi="Helv" w:cs="Helv"/>
          <w:color w:val="000000"/>
          <w:szCs w:val="20"/>
          <w:lang w:val="sl-SI" w:eastAsia="sl-SI"/>
        </w:rPr>
        <w:t xml:space="preserve"> V </w:t>
      </w:r>
      <w:r w:rsidR="00953AE3">
        <w:rPr>
          <w:rFonts w:ascii="Helv" w:eastAsia="Calibri" w:hAnsi="Helv" w:cs="Helv"/>
          <w:color w:val="000000"/>
          <w:szCs w:val="20"/>
          <w:lang w:val="sl-SI" w:eastAsia="sl-SI"/>
        </w:rPr>
        <w:t xml:space="preserve">skladu z 8., 9., in 10. členom </w:t>
      </w:r>
      <w:r w:rsidR="003926B6" w:rsidRPr="009B50E0">
        <w:rPr>
          <w:rFonts w:cs="Arial"/>
          <w:szCs w:val="22"/>
          <w:lang w:val="it-IT"/>
        </w:rPr>
        <w:t>Pravilnika o načinu izvajanja financiranja javnih zavodov, javnih skladov in javnih agencij na področju kulture (Uradni list RS, št. 85/10, v nadaljnjem besedilu: Pravilnik)</w:t>
      </w:r>
      <w:r>
        <w:rPr>
          <w:rFonts w:ascii="Helv" w:eastAsia="Calibri" w:hAnsi="Helv" w:cs="Helv"/>
          <w:color w:val="000000"/>
          <w:szCs w:val="20"/>
          <w:lang w:val="sl-SI" w:eastAsia="sl-SI"/>
        </w:rPr>
        <w:t xml:space="preserve"> strokovne službe ministrstva na podlagi predloga programa dela za posamezne izvajalce pripravijo predlog financiranja v okviru proračunskih možnosti za splošne stroške delovanja, stroške za plačilo dela zaposlenim, stroške investicijskega vzdrževanja in nakupa opreme ter programske materialne stroške.</w:t>
      </w:r>
    </w:p>
    <w:p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p>
    <w:p w:rsidR="00A4436B" w:rsidRDefault="00953AE3"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6</w:t>
      </w:r>
      <w:r>
        <w:rPr>
          <w:rFonts w:ascii="Helv" w:eastAsia="Calibri" w:hAnsi="Helv" w:cs="Helv"/>
          <w:color w:val="000000"/>
          <w:szCs w:val="20"/>
          <w:lang w:val="sl-SI" w:eastAsia="sl-SI"/>
        </w:rPr>
        <w:t xml:space="preserve">. </w:t>
      </w:r>
      <w:r w:rsidR="00A4436B">
        <w:rPr>
          <w:rFonts w:ascii="Helv" w:eastAsia="Calibri" w:hAnsi="Helv" w:cs="Helv"/>
          <w:color w:val="000000"/>
          <w:szCs w:val="20"/>
          <w:lang w:val="sl-SI" w:eastAsia="sl-SI"/>
        </w:rPr>
        <w:t>Strokovna komisija za posamezno področje vsebinsko obravnava predlog programa dela posameznega izvajalca in ga kvalitativno ovrednoti</w:t>
      </w:r>
      <w:r w:rsidR="003631BD">
        <w:rPr>
          <w:rFonts w:ascii="Helv" w:eastAsia="Calibri" w:hAnsi="Helv" w:cs="Helv"/>
          <w:color w:val="000000"/>
          <w:szCs w:val="20"/>
          <w:lang w:val="sl-SI" w:eastAsia="sl-SI"/>
        </w:rPr>
        <w:t>.</w:t>
      </w:r>
      <w:r w:rsidR="00A4436B">
        <w:rPr>
          <w:rFonts w:ascii="Helv" w:eastAsia="Calibri" w:hAnsi="Helv" w:cs="Helv"/>
          <w:color w:val="000000"/>
          <w:szCs w:val="20"/>
          <w:lang w:val="sl-SI" w:eastAsia="sl-SI"/>
        </w:rPr>
        <w:t xml:space="preserve"> Član strokovne komisije, ki je interesno vezan na izvajalca, ne sme sodelovati pri presoji. </w:t>
      </w:r>
    </w:p>
    <w:p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 xml:space="preserve"> </w:t>
      </w:r>
    </w:p>
    <w:p w:rsidR="00A4436B" w:rsidRDefault="00953AE3"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7</w:t>
      </w:r>
      <w:r>
        <w:rPr>
          <w:rFonts w:ascii="Helv" w:eastAsia="Calibri" w:hAnsi="Helv" w:cs="Helv"/>
          <w:color w:val="000000"/>
          <w:szCs w:val="20"/>
          <w:lang w:val="sl-SI" w:eastAsia="sl-SI"/>
        </w:rPr>
        <w:t xml:space="preserve">. </w:t>
      </w:r>
      <w:r w:rsidR="00A4436B">
        <w:rPr>
          <w:rFonts w:ascii="Helv" w:eastAsia="Calibri" w:hAnsi="Helv" w:cs="Helv"/>
          <w:color w:val="000000"/>
          <w:szCs w:val="20"/>
          <w:lang w:val="sl-SI" w:eastAsia="sl-SI"/>
        </w:rPr>
        <w:t>M</w:t>
      </w:r>
      <w:r>
        <w:rPr>
          <w:rFonts w:ascii="Helv" w:eastAsia="Calibri" w:hAnsi="Helv" w:cs="Helv"/>
          <w:color w:val="000000"/>
          <w:szCs w:val="20"/>
          <w:lang w:val="sl-SI" w:eastAsia="sl-SI"/>
        </w:rPr>
        <w:t xml:space="preserve">inister, pristojen za kulturo, </w:t>
      </w:r>
      <w:r w:rsidR="00A4436B">
        <w:rPr>
          <w:rFonts w:ascii="Helv" w:eastAsia="Calibri" w:hAnsi="Helv" w:cs="Helv"/>
          <w:color w:val="000000"/>
          <w:szCs w:val="20"/>
          <w:lang w:val="sl-SI" w:eastAsia="sl-SI"/>
        </w:rPr>
        <w:t xml:space="preserve">na podlagi predloga financiranja strokovnih služb ministrstva iz 8. </w:t>
      </w:r>
      <w:r w:rsidR="00FB19DF">
        <w:rPr>
          <w:rFonts w:ascii="Helv" w:eastAsia="Calibri" w:hAnsi="Helv" w:cs="Helv"/>
          <w:color w:val="000000"/>
          <w:szCs w:val="20"/>
          <w:lang w:val="sl-SI" w:eastAsia="sl-SI"/>
        </w:rPr>
        <w:t>č</w:t>
      </w:r>
      <w:r w:rsidR="00A4436B">
        <w:rPr>
          <w:rFonts w:ascii="Helv" w:eastAsia="Calibri" w:hAnsi="Helv" w:cs="Helv"/>
          <w:color w:val="000000"/>
          <w:szCs w:val="20"/>
          <w:lang w:val="sl-SI" w:eastAsia="sl-SI"/>
        </w:rPr>
        <w:t>lena</w:t>
      </w:r>
      <w:r w:rsidR="00FB19DF">
        <w:rPr>
          <w:rFonts w:ascii="Helv" w:eastAsia="Calibri" w:hAnsi="Helv" w:cs="Helv"/>
          <w:color w:val="000000"/>
          <w:szCs w:val="20"/>
          <w:lang w:val="sl-SI" w:eastAsia="sl-SI"/>
        </w:rPr>
        <w:t xml:space="preserve"> Pravilnika</w:t>
      </w:r>
      <w:r w:rsidR="00A4436B">
        <w:rPr>
          <w:rFonts w:ascii="Helv" w:eastAsia="Calibri" w:hAnsi="Helv" w:cs="Helv"/>
          <w:color w:val="000000"/>
          <w:szCs w:val="20"/>
          <w:lang w:val="sl-SI" w:eastAsia="sl-SI"/>
        </w:rPr>
        <w:t xml:space="preserve"> ter mnenja strokovne komisije iz 9. </w:t>
      </w:r>
      <w:r w:rsidR="00FB19DF">
        <w:rPr>
          <w:rFonts w:ascii="Helv" w:eastAsia="Calibri" w:hAnsi="Helv" w:cs="Helv"/>
          <w:color w:val="000000"/>
          <w:szCs w:val="20"/>
          <w:lang w:val="sl-SI" w:eastAsia="sl-SI"/>
        </w:rPr>
        <w:t>č</w:t>
      </w:r>
      <w:r w:rsidR="00A4436B">
        <w:rPr>
          <w:rFonts w:ascii="Helv" w:eastAsia="Calibri" w:hAnsi="Helv" w:cs="Helv"/>
          <w:color w:val="000000"/>
          <w:szCs w:val="20"/>
          <w:lang w:val="sl-SI" w:eastAsia="sl-SI"/>
        </w:rPr>
        <w:t>lena</w:t>
      </w:r>
      <w:r w:rsidR="00FB19DF">
        <w:rPr>
          <w:rFonts w:ascii="Helv" w:eastAsia="Calibri" w:hAnsi="Helv" w:cs="Helv"/>
          <w:color w:val="000000"/>
          <w:szCs w:val="20"/>
          <w:lang w:val="sl-SI" w:eastAsia="sl-SI"/>
        </w:rPr>
        <w:t xml:space="preserve"> Pravilnika</w:t>
      </w:r>
      <w:r w:rsidR="00A4436B">
        <w:rPr>
          <w:rFonts w:ascii="Helv" w:eastAsia="Calibri" w:hAnsi="Helv" w:cs="Helv"/>
          <w:color w:val="000000"/>
          <w:szCs w:val="20"/>
          <w:lang w:val="sl-SI" w:eastAsia="sl-SI"/>
        </w:rPr>
        <w:t xml:space="preserve"> odloči o višini financiranja posameznega izvajalca. </w:t>
      </w:r>
    </w:p>
    <w:p w:rsidR="00A4436B" w:rsidRPr="009B50E0" w:rsidRDefault="00A4436B" w:rsidP="00953AE3">
      <w:pPr>
        <w:jc w:val="both"/>
        <w:rPr>
          <w:rFonts w:cs="Arial"/>
          <w:szCs w:val="22"/>
          <w:lang w:val="sl-SI"/>
        </w:rPr>
      </w:pPr>
    </w:p>
    <w:p w:rsidR="00551A55" w:rsidRPr="009B50E0" w:rsidRDefault="00551A55" w:rsidP="00551A55">
      <w:pPr>
        <w:jc w:val="both"/>
        <w:rPr>
          <w:rFonts w:cs="Arial"/>
          <w:szCs w:val="22"/>
          <w:lang w:val="sl-SI"/>
        </w:rPr>
      </w:pPr>
    </w:p>
    <w:p w:rsidR="00551A55" w:rsidRPr="005E5259" w:rsidRDefault="00551A55" w:rsidP="00551A55">
      <w:pPr>
        <w:pStyle w:val="Naslov5"/>
      </w:pPr>
      <w:r w:rsidRPr="005E5259">
        <w:t>II. poglavje</w:t>
      </w:r>
    </w:p>
    <w:p w:rsidR="00551A55" w:rsidRPr="005E5259" w:rsidRDefault="00551A55" w:rsidP="00551A55">
      <w:pPr>
        <w:pStyle w:val="Naslov5"/>
      </w:pPr>
      <w:r w:rsidRPr="005E5259">
        <w:t>SPLOŠNI STROŠKI DELOVANJA</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 xml:space="preserve">2. </w:t>
      </w:r>
    </w:p>
    <w:p w:rsidR="00551A55" w:rsidRPr="009B50E0" w:rsidRDefault="00551A55" w:rsidP="00551A55">
      <w:pPr>
        <w:jc w:val="both"/>
        <w:rPr>
          <w:rFonts w:cs="Arial"/>
          <w:szCs w:val="22"/>
          <w:lang w:val="it-IT"/>
        </w:rPr>
      </w:pPr>
      <w:r w:rsidRPr="009B50E0">
        <w:rPr>
          <w:rFonts w:cs="Arial"/>
          <w:szCs w:val="22"/>
          <w:lang w:val="it-IT"/>
        </w:rPr>
        <w:t>2.1. Podlaga za določitev višine sredstev za splošne stroške delovanja je izpolnjen obrazec Specifikacija izdatkov za blago in storitve za izvajanje javne službe (Priloga C, Razdelek C1), ki je</w:t>
      </w:r>
      <w:r w:rsidR="008646F9" w:rsidRPr="009B50E0">
        <w:rPr>
          <w:rFonts w:cs="Arial"/>
          <w:szCs w:val="22"/>
          <w:lang w:val="it-IT"/>
        </w:rPr>
        <w:t xml:space="preserve"> sestavni del zadnjega letnega f</w:t>
      </w:r>
      <w:r w:rsidRPr="009B50E0">
        <w:rPr>
          <w:rFonts w:cs="Arial"/>
          <w:szCs w:val="22"/>
          <w:lang w:val="it-IT"/>
        </w:rPr>
        <w:t>inančnega poročila (Obrazec ministrstva, pripravljen v skladu s 6. členom Uredbe).</w:t>
      </w:r>
    </w:p>
    <w:p w:rsidR="00551A55" w:rsidRPr="009B50E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2.2</w:t>
      </w:r>
      <w:r w:rsidR="00953AE3" w:rsidRPr="00A34590">
        <w:rPr>
          <w:rFonts w:cs="Arial"/>
          <w:szCs w:val="22"/>
          <w:lang w:val="it-IT"/>
        </w:rPr>
        <w:t>.</w:t>
      </w:r>
      <w:r w:rsidRPr="00A34590">
        <w:rPr>
          <w:rFonts w:cs="Arial"/>
          <w:szCs w:val="22"/>
          <w:lang w:val="it-IT"/>
        </w:rPr>
        <w:t xml:space="preserve"> V prvem letu delovanja se izvajalcu določi višina sredstev za splošne stroške delovanja glede na Specifikacijo izdatkov za blago in storitve za izvajanje javne službe (Priloga C, Razdelek C1</w:t>
      </w:r>
      <w:r w:rsidR="008646F9" w:rsidRPr="00A34590">
        <w:rPr>
          <w:rFonts w:cs="Arial"/>
          <w:szCs w:val="22"/>
          <w:lang w:val="it-IT"/>
        </w:rPr>
        <w:t>), ki je sestavni del f</w:t>
      </w:r>
      <w:r w:rsidRPr="00A34590">
        <w:rPr>
          <w:rFonts w:cs="Arial"/>
          <w:szCs w:val="22"/>
          <w:lang w:val="it-IT"/>
        </w:rPr>
        <w:t xml:space="preserve">inančnega načrta (Obrazec ministrstva, pripravljen v skladu s 6. členom Uredbe). </w:t>
      </w:r>
    </w:p>
    <w:p w:rsidR="00551A55" w:rsidRPr="00A34590" w:rsidRDefault="00551A55" w:rsidP="00551A55">
      <w:pPr>
        <w:jc w:val="both"/>
        <w:rPr>
          <w:rFonts w:cs="Arial"/>
          <w:szCs w:val="22"/>
          <w:lang w:val="it-IT"/>
        </w:rPr>
      </w:pPr>
    </w:p>
    <w:p w:rsidR="001D52FF" w:rsidRPr="00A34590" w:rsidRDefault="00BD3E3C" w:rsidP="001D52FF">
      <w:pPr>
        <w:jc w:val="both"/>
        <w:rPr>
          <w:rFonts w:cs="Arial"/>
          <w:szCs w:val="22"/>
          <w:lang w:val="it-IT"/>
        </w:rPr>
      </w:pPr>
      <w:r w:rsidRPr="00A34590">
        <w:rPr>
          <w:rFonts w:cs="Arial"/>
          <w:szCs w:val="22"/>
          <w:lang w:val="it-IT"/>
        </w:rPr>
        <w:t>2.3. Skladno z Navodili izračunana višina splošnih stroškov delovanja</w:t>
      </w:r>
      <w:r w:rsidR="00953AE3" w:rsidRPr="00A34590">
        <w:rPr>
          <w:rFonts w:cs="Arial"/>
          <w:szCs w:val="22"/>
          <w:lang w:val="it-IT"/>
        </w:rPr>
        <w:t xml:space="preserve"> </w:t>
      </w:r>
      <w:r w:rsidRPr="00A34590">
        <w:rPr>
          <w:rFonts w:cs="Arial"/>
          <w:szCs w:val="22"/>
          <w:lang w:val="it-IT"/>
        </w:rPr>
        <w:t>se proporcionalno korigira</w:t>
      </w:r>
      <w:r w:rsidR="008646F9" w:rsidRPr="00A34590">
        <w:rPr>
          <w:rFonts w:cs="Arial"/>
          <w:szCs w:val="22"/>
          <w:lang w:val="it-IT"/>
        </w:rPr>
        <w:t xml:space="preserve">, </w:t>
      </w:r>
      <w:r w:rsidRPr="00A34590">
        <w:rPr>
          <w:rFonts w:cs="Arial"/>
          <w:szCs w:val="22"/>
          <w:lang w:val="it-IT"/>
        </w:rPr>
        <w:t>glede na razpoložljiva proračunska sredstva.</w:t>
      </w:r>
      <w:r w:rsidR="001D52FF" w:rsidRPr="00A34590">
        <w:rPr>
          <w:rFonts w:cs="Arial"/>
          <w:szCs w:val="22"/>
          <w:lang w:val="it-IT"/>
        </w:rPr>
        <w:t xml:space="preserve"> Korekcija večjih odstopanj izračunanih stroškov glede na predhodno leto se</w:t>
      </w:r>
      <w:r w:rsidR="00002266" w:rsidRPr="00A34590">
        <w:rPr>
          <w:rFonts w:cs="Arial"/>
          <w:szCs w:val="22"/>
          <w:lang w:val="it-IT"/>
        </w:rPr>
        <w:t xml:space="preserve"> lahko </w:t>
      </w:r>
      <w:r w:rsidR="001D52FF" w:rsidRPr="00A34590">
        <w:rPr>
          <w:rFonts w:cs="Arial"/>
          <w:szCs w:val="22"/>
          <w:lang w:val="it-IT"/>
        </w:rPr>
        <w:t>izvede postopoma.</w:t>
      </w:r>
      <w:r w:rsidR="001B0A4A" w:rsidRPr="00A34590">
        <w:rPr>
          <w:rFonts w:cs="Arial"/>
          <w:szCs w:val="22"/>
          <w:lang w:val="it-IT"/>
        </w:rPr>
        <w:t xml:space="preserve"> Javnim zavodom v postopku saniranja presežka odhodkov nad prihodki preteklih let, se lahko opravi dodatna korekcija izračunane višine sredstev glede na izkazano realizacijo v preteklih letih in višino zagotovljenih sredstev.</w:t>
      </w:r>
    </w:p>
    <w:p w:rsidR="00BD3E3C" w:rsidRPr="00A34590" w:rsidRDefault="00BD3E3C"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 xml:space="preserve">3. </w:t>
      </w:r>
    </w:p>
    <w:p w:rsidR="00551A55" w:rsidRPr="00A34590" w:rsidRDefault="00551A55" w:rsidP="00551A55">
      <w:pPr>
        <w:jc w:val="both"/>
        <w:rPr>
          <w:rFonts w:cs="Arial"/>
          <w:szCs w:val="22"/>
          <w:lang w:val="it-IT"/>
        </w:rPr>
      </w:pPr>
      <w:r w:rsidRPr="00A34590">
        <w:rPr>
          <w:rFonts w:cs="Arial"/>
          <w:szCs w:val="22"/>
          <w:lang w:val="it-IT"/>
        </w:rPr>
        <w:t>3.1. Višina sredstev za splošne stroške izvajanja javne službe v javnih zavodih s področja uprizoritvene umetnosti</w:t>
      </w:r>
      <w:r w:rsidR="00953AE3" w:rsidRPr="00A34590">
        <w:rPr>
          <w:rFonts w:cs="Arial"/>
          <w:szCs w:val="22"/>
          <w:lang w:val="it-IT"/>
        </w:rPr>
        <w:t xml:space="preserve">, </w:t>
      </w:r>
      <w:r w:rsidRPr="00A34590">
        <w:rPr>
          <w:rFonts w:cs="Arial"/>
          <w:szCs w:val="22"/>
          <w:lang w:val="it-IT"/>
        </w:rPr>
        <w:t>glasbene umetnosti in Cankarjevega doma se prizna v skladu z določbami te točke.</w:t>
      </w:r>
    </w:p>
    <w:p w:rsidR="00551A55" w:rsidRPr="00A3459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3.</w:t>
      </w:r>
      <w:r w:rsidR="00AD5ADB" w:rsidRPr="009B50E0">
        <w:rPr>
          <w:rFonts w:cs="Arial"/>
          <w:szCs w:val="22"/>
          <w:lang w:val="it-IT"/>
        </w:rPr>
        <w:t>2</w:t>
      </w:r>
      <w:r w:rsidRPr="009B50E0">
        <w:rPr>
          <w:rFonts w:cs="Arial"/>
          <w:szCs w:val="22"/>
          <w:lang w:val="it-IT"/>
        </w:rPr>
        <w:t xml:space="preserve">. V višini </w:t>
      </w:r>
      <w:r w:rsidR="00C54970" w:rsidRPr="009B50E0">
        <w:rPr>
          <w:rFonts w:cs="Arial"/>
          <w:szCs w:val="22"/>
          <w:lang w:val="it-IT"/>
        </w:rPr>
        <w:t xml:space="preserve">do </w:t>
      </w:r>
      <w:r w:rsidR="00681879" w:rsidRPr="009B50E0">
        <w:rPr>
          <w:rFonts w:cs="Arial"/>
          <w:szCs w:val="22"/>
          <w:lang w:val="it-IT"/>
        </w:rPr>
        <w:t xml:space="preserve">100 </w:t>
      </w:r>
      <w:r w:rsidRPr="009B50E0">
        <w:rPr>
          <w:rFonts w:cs="Arial"/>
          <w:szCs w:val="22"/>
          <w:lang w:val="it-IT"/>
        </w:rPr>
        <w:t xml:space="preserve">% dejanske porabe se praviloma priznavajo naslednji stroški, navedeni po kontih: </w:t>
      </w:r>
    </w:p>
    <w:p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čistilni material in storitve,</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storitve varovanja zgradb in prostorov,</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računalniške, računovodske, revizorske, svetovalne storitve,</w:t>
      </w:r>
    </w:p>
    <w:p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električna energija,</w:t>
      </w:r>
    </w:p>
    <w:p w:rsidR="00551A55" w:rsidRPr="00FB3D3F" w:rsidRDefault="00551A55" w:rsidP="00A16999">
      <w:pPr>
        <w:pStyle w:val="Odstavekseznama"/>
        <w:numPr>
          <w:ilvl w:val="0"/>
          <w:numId w:val="6"/>
        </w:numPr>
        <w:spacing w:line="240" w:lineRule="auto"/>
        <w:jc w:val="both"/>
        <w:rPr>
          <w:rFonts w:cs="Arial"/>
          <w:szCs w:val="22"/>
          <w:lang w:val="es-ES"/>
        </w:rPr>
      </w:pPr>
      <w:r w:rsidRPr="00FB3D3F">
        <w:rPr>
          <w:rFonts w:cs="Arial"/>
          <w:szCs w:val="22"/>
          <w:lang w:val="es-ES"/>
        </w:rPr>
        <w:t>poraba kuriv in stroški ogrevanja, poraba druge energije,</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voda in komunalne storitve, odvoz smeti,</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druge storitve komunikacij in komunale,</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lastRenderedPageBreak/>
        <w:t>vzdrževanje in popravila vozil, nadomestni deli za vozila, pristojbine za registracijo vozil, zavarovalne premije za motorna vozila,</w:t>
      </w:r>
    </w:p>
    <w:p w:rsidR="00AD5ADB" w:rsidRPr="00A9382B" w:rsidRDefault="00AD5ADB" w:rsidP="00A16999">
      <w:pPr>
        <w:pStyle w:val="Odstavekseznama"/>
        <w:numPr>
          <w:ilvl w:val="0"/>
          <w:numId w:val="6"/>
        </w:numPr>
        <w:spacing w:line="240" w:lineRule="auto"/>
        <w:jc w:val="both"/>
        <w:rPr>
          <w:rFonts w:cs="Arial"/>
          <w:szCs w:val="22"/>
        </w:rPr>
      </w:pPr>
      <w:r w:rsidRPr="00A9382B">
        <w:rPr>
          <w:rFonts w:cs="Arial"/>
          <w:szCs w:val="22"/>
        </w:rPr>
        <w:t>najemnine in zakupnine,</w:t>
      </w:r>
    </w:p>
    <w:p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pogodbe o delu v zvezi s čiščenjem, vzdrževanjem stavb in varovanjem,</w:t>
      </w:r>
    </w:p>
    <w:p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delo preko študentskega servisa v zvezi s čiščenjem, vzdrževanjem stavb in varovanjem.</w:t>
      </w:r>
    </w:p>
    <w:p w:rsidR="000722B8" w:rsidRDefault="000722B8" w:rsidP="00551A55">
      <w:pPr>
        <w:jc w:val="both"/>
        <w:rPr>
          <w:rFonts w:cs="Arial"/>
          <w:szCs w:val="22"/>
        </w:rPr>
      </w:pPr>
    </w:p>
    <w:p w:rsidR="00551A55" w:rsidRDefault="00551A55" w:rsidP="00551A55">
      <w:pPr>
        <w:jc w:val="both"/>
        <w:rPr>
          <w:rFonts w:cs="Arial"/>
          <w:szCs w:val="22"/>
        </w:rPr>
      </w:pPr>
      <w:r w:rsidRPr="005E5259">
        <w:rPr>
          <w:rFonts w:cs="Arial"/>
          <w:szCs w:val="22"/>
        </w:rPr>
        <w:t>3.</w:t>
      </w:r>
      <w:r w:rsidR="00AD5ADB">
        <w:rPr>
          <w:rFonts w:cs="Arial"/>
          <w:szCs w:val="22"/>
        </w:rPr>
        <w:t>3</w:t>
      </w:r>
      <w:r w:rsidRPr="005E5259">
        <w:rPr>
          <w:rFonts w:cs="Arial"/>
          <w:szCs w:val="22"/>
        </w:rPr>
        <w:t>. Stroški tekočega vzdrževanja (brez stroškov tekočega vzdrževanja komunikacijske opreme, računalnikov</w:t>
      </w:r>
      <w:r w:rsidR="00054EB4">
        <w:rPr>
          <w:rFonts w:cs="Arial"/>
          <w:szCs w:val="22"/>
        </w:rPr>
        <w:t xml:space="preserve"> in druge opreme</w:t>
      </w:r>
      <w:r w:rsidRPr="005E5259">
        <w:rPr>
          <w:rFonts w:cs="Arial"/>
          <w:szCs w:val="22"/>
        </w:rPr>
        <w:t xml:space="preserve">) se </w:t>
      </w:r>
      <w:r w:rsidR="000D075A">
        <w:rPr>
          <w:rFonts w:cs="Arial"/>
          <w:szCs w:val="22"/>
        </w:rPr>
        <w:t>priznajo</w:t>
      </w:r>
      <w:r w:rsidR="000D075A" w:rsidRPr="005E5259">
        <w:rPr>
          <w:rFonts w:cs="Arial"/>
          <w:szCs w:val="22"/>
        </w:rPr>
        <w:t xml:space="preserve"> </w:t>
      </w:r>
      <w:r w:rsidRPr="005E5259">
        <w:rPr>
          <w:rFonts w:cs="Arial"/>
          <w:szCs w:val="22"/>
        </w:rPr>
        <w:t xml:space="preserve">kot skupno </w:t>
      </w:r>
      <w:r w:rsidR="000D075A">
        <w:rPr>
          <w:rFonts w:cs="Arial"/>
          <w:szCs w:val="22"/>
        </w:rPr>
        <w:t xml:space="preserve">korigirano </w:t>
      </w:r>
      <w:r w:rsidRPr="005E5259">
        <w:rPr>
          <w:rFonts w:cs="Arial"/>
          <w:szCs w:val="22"/>
        </w:rPr>
        <w:t xml:space="preserve">povprečje med porabljenimi sredstvi </w:t>
      </w:r>
      <w:r w:rsidR="000D075A" w:rsidRPr="005E5259">
        <w:rPr>
          <w:rFonts w:cs="Arial"/>
          <w:szCs w:val="22"/>
        </w:rPr>
        <w:t>zavod</w:t>
      </w:r>
      <w:r w:rsidR="000D075A">
        <w:rPr>
          <w:rFonts w:cs="Arial"/>
          <w:szCs w:val="22"/>
        </w:rPr>
        <w:t xml:space="preserve">ov v podskupini, na podlagi zadnjega letnega poročila.  </w:t>
      </w:r>
    </w:p>
    <w:p w:rsidR="000D075A" w:rsidRPr="005E5259" w:rsidRDefault="000D075A" w:rsidP="00551A55">
      <w:pPr>
        <w:jc w:val="both"/>
        <w:rPr>
          <w:rFonts w:cs="Arial"/>
          <w:szCs w:val="22"/>
        </w:rPr>
      </w:pPr>
    </w:p>
    <w:p w:rsidR="00551A55" w:rsidRPr="005E5259" w:rsidRDefault="00551A55" w:rsidP="00551A55">
      <w:pPr>
        <w:jc w:val="both"/>
        <w:rPr>
          <w:rFonts w:cs="Arial"/>
          <w:szCs w:val="22"/>
        </w:rPr>
      </w:pPr>
      <w:r w:rsidRPr="005E5259">
        <w:rPr>
          <w:rFonts w:cs="Arial"/>
          <w:szCs w:val="22"/>
        </w:rPr>
        <w:t>3.</w:t>
      </w:r>
      <w:r w:rsidR="00E517CF">
        <w:rPr>
          <w:rFonts w:cs="Arial"/>
          <w:szCs w:val="22"/>
        </w:rPr>
        <w:t>4</w:t>
      </w:r>
      <w:r w:rsidRPr="005E5259">
        <w:rPr>
          <w:rFonts w:cs="Arial"/>
          <w:szCs w:val="22"/>
        </w:rPr>
        <w:t xml:space="preserve">. Ostali splošni stroški po kontih, navedeni v Prilogi C (Razdelek C1), so določeni kot normativ, ki se izračuna kot povprečna poraba teh stroškov na zaposlenega (do </w:t>
      </w:r>
      <w:r w:rsidR="00BC2A19">
        <w:rPr>
          <w:rFonts w:cs="Arial"/>
          <w:szCs w:val="22"/>
        </w:rPr>
        <w:t>45</w:t>
      </w:r>
      <w:r w:rsidR="00BC2A19" w:rsidRPr="005E5259">
        <w:rPr>
          <w:rFonts w:cs="Arial"/>
          <w:szCs w:val="22"/>
        </w:rPr>
        <w:t xml:space="preserve"> </w:t>
      </w:r>
      <w:r w:rsidRPr="005E5259">
        <w:rPr>
          <w:rFonts w:cs="Arial"/>
          <w:szCs w:val="22"/>
        </w:rPr>
        <w:t xml:space="preserve">zaposlenih, </w:t>
      </w:r>
      <w:r w:rsidR="00BC2A19">
        <w:rPr>
          <w:rFonts w:cs="Arial"/>
          <w:szCs w:val="22"/>
        </w:rPr>
        <w:t>46 – 70 zaposlenih</w:t>
      </w:r>
      <w:r w:rsidR="00666CBC">
        <w:rPr>
          <w:rFonts w:cs="Arial"/>
          <w:szCs w:val="22"/>
        </w:rPr>
        <w:t>,</w:t>
      </w:r>
      <w:r w:rsidR="00275BF1">
        <w:rPr>
          <w:rFonts w:cs="Arial"/>
          <w:szCs w:val="22"/>
        </w:rPr>
        <w:t xml:space="preserve"> </w:t>
      </w:r>
      <w:r w:rsidRPr="005E5259">
        <w:rPr>
          <w:rFonts w:cs="Arial"/>
          <w:szCs w:val="22"/>
        </w:rPr>
        <w:t>71-150 zaposlenih, nad 151 zaposlenih).</w:t>
      </w:r>
      <w:r w:rsidR="00275BF1">
        <w:rPr>
          <w:rFonts w:cs="Arial"/>
          <w:szCs w:val="22"/>
        </w:rPr>
        <w:t xml:space="preserve"> </w:t>
      </w:r>
    </w:p>
    <w:p w:rsidR="00551A55" w:rsidRPr="005E5259" w:rsidRDefault="00551A55" w:rsidP="00551A55">
      <w:pPr>
        <w:jc w:val="both"/>
        <w:rPr>
          <w:rFonts w:cs="Arial"/>
          <w:szCs w:val="22"/>
        </w:rPr>
      </w:pPr>
    </w:p>
    <w:p w:rsidR="00551A55" w:rsidRDefault="00551A55" w:rsidP="00551A55">
      <w:pPr>
        <w:jc w:val="both"/>
        <w:rPr>
          <w:rFonts w:cs="Arial"/>
          <w:szCs w:val="22"/>
        </w:rPr>
      </w:pPr>
      <w:r w:rsidRPr="005E5259">
        <w:rPr>
          <w:rFonts w:cs="Arial"/>
          <w:szCs w:val="22"/>
        </w:rPr>
        <w:t>3.</w:t>
      </w:r>
      <w:r w:rsidR="00E517CF">
        <w:rPr>
          <w:rFonts w:cs="Arial"/>
          <w:szCs w:val="22"/>
        </w:rPr>
        <w:t>5</w:t>
      </w:r>
      <w:r w:rsidRPr="005E5259">
        <w:rPr>
          <w:rFonts w:cs="Arial"/>
          <w:szCs w:val="22"/>
        </w:rPr>
        <w:t xml:space="preserve">. Občinskim javnim zavodom se ne priznava stroškov zavarovalnih premij za objekte in </w:t>
      </w:r>
      <w:r w:rsidR="00054EB4">
        <w:rPr>
          <w:rFonts w:cs="Arial"/>
          <w:szCs w:val="22"/>
        </w:rPr>
        <w:t>opremo</w:t>
      </w:r>
      <w:r w:rsidR="00054EB4" w:rsidRPr="005E5259">
        <w:rPr>
          <w:rFonts w:cs="Arial"/>
          <w:szCs w:val="22"/>
        </w:rPr>
        <w:t xml:space="preserve"> </w:t>
      </w:r>
      <w:r w:rsidRPr="005E5259">
        <w:rPr>
          <w:rFonts w:cs="Arial"/>
          <w:szCs w:val="22"/>
        </w:rPr>
        <w:t>ter stroškov iz naslova nadomestila za uporabo stavbnih zemljišč razen</w:t>
      </w:r>
      <w:r w:rsidR="009A7D70">
        <w:rPr>
          <w:rFonts w:cs="Arial"/>
          <w:szCs w:val="22"/>
        </w:rPr>
        <w:t>,</w:t>
      </w:r>
      <w:r w:rsidRPr="005E5259">
        <w:rPr>
          <w:rFonts w:cs="Arial"/>
          <w:szCs w:val="22"/>
        </w:rPr>
        <w:t xml:space="preserve"> če zavod opravlja dejavnost v nepremičnini, ki je last države in je s splošnim ali konkretnim aktom ali pogodbo zavezan k plačilu teh stroškov v imenu in za račun Republike Slovenije. </w:t>
      </w:r>
    </w:p>
    <w:p w:rsidR="00275BF1" w:rsidRDefault="00275BF1" w:rsidP="00551A55">
      <w:pPr>
        <w:jc w:val="both"/>
        <w:rPr>
          <w:rFonts w:cs="Arial"/>
          <w:szCs w:val="22"/>
        </w:rPr>
      </w:pPr>
    </w:p>
    <w:p w:rsidR="00275BF1" w:rsidRDefault="00275BF1" w:rsidP="00275BF1">
      <w:pPr>
        <w:jc w:val="both"/>
        <w:rPr>
          <w:rFonts w:cs="Arial"/>
          <w:szCs w:val="22"/>
        </w:rPr>
      </w:pPr>
      <w:r>
        <w:rPr>
          <w:rFonts w:cs="Arial"/>
          <w:szCs w:val="22"/>
        </w:rPr>
        <w:t>3.6. Občinskim javnim zavodom se</w:t>
      </w:r>
      <w:r w:rsidR="001D52FF">
        <w:rPr>
          <w:rFonts w:cs="Arial"/>
          <w:szCs w:val="22"/>
        </w:rPr>
        <w:t xml:space="preserve"> </w:t>
      </w:r>
      <w:r>
        <w:rPr>
          <w:rFonts w:cs="Arial"/>
          <w:szCs w:val="22"/>
        </w:rPr>
        <w:t>izračunana višina stroškov korigira s faktorjem</w:t>
      </w:r>
      <w:r w:rsidR="00173B73">
        <w:rPr>
          <w:rFonts w:cs="Arial"/>
          <w:szCs w:val="22"/>
        </w:rPr>
        <w:t xml:space="preserve"> do</w:t>
      </w:r>
      <w:r>
        <w:rPr>
          <w:rFonts w:cs="Arial"/>
          <w:szCs w:val="22"/>
        </w:rPr>
        <w:t xml:space="preserve"> 0,80. </w:t>
      </w:r>
    </w:p>
    <w:p w:rsidR="00275BF1" w:rsidRDefault="00275BF1" w:rsidP="00551A55">
      <w:pPr>
        <w:jc w:val="both"/>
        <w:rPr>
          <w:rFonts w:cs="Arial"/>
          <w:szCs w:val="22"/>
        </w:rPr>
      </w:pPr>
    </w:p>
    <w:p w:rsidR="00275BF1" w:rsidRDefault="00275BF1" w:rsidP="00275BF1">
      <w:pPr>
        <w:jc w:val="both"/>
        <w:rPr>
          <w:rFonts w:cs="Arial"/>
          <w:szCs w:val="22"/>
        </w:rPr>
      </w:pPr>
      <w:r>
        <w:rPr>
          <w:rFonts w:cs="Arial"/>
          <w:szCs w:val="22"/>
        </w:rPr>
        <w:t>3.7. Občinskim javnim zavodom, katerim se poveča obseg dejavnosti bodisi zaradi priključitve druge dejavnosti in/ali pridobitve novih prostorov, se obseg financiranja splošnih stroškov delovanja dogovori z izvajalcem in/ali z občino ustanoviteljico. Lutkovnemu gledališču Ljubljana in Lutkovnemu gledališču Maribor izhodišče za izračun predstavlja obseg financiranja v letu 2010.</w:t>
      </w:r>
    </w:p>
    <w:p w:rsidR="00275BF1" w:rsidRPr="005E5259" w:rsidRDefault="00275BF1" w:rsidP="00275BF1">
      <w:pPr>
        <w:jc w:val="both"/>
        <w:rPr>
          <w:rFonts w:cs="Arial"/>
          <w:szCs w:val="22"/>
        </w:rPr>
      </w:pPr>
    </w:p>
    <w:p w:rsidR="00275BF1" w:rsidRDefault="00275BF1" w:rsidP="00275BF1">
      <w:pPr>
        <w:jc w:val="both"/>
        <w:rPr>
          <w:rFonts w:cs="Arial"/>
          <w:szCs w:val="22"/>
        </w:rPr>
      </w:pPr>
      <w:r w:rsidRPr="005E5259">
        <w:rPr>
          <w:rFonts w:cs="Arial"/>
          <w:szCs w:val="22"/>
        </w:rPr>
        <w:t>3.</w:t>
      </w:r>
      <w:r>
        <w:rPr>
          <w:rFonts w:cs="Arial"/>
          <w:szCs w:val="22"/>
        </w:rPr>
        <w:t>8</w:t>
      </w:r>
      <w:r w:rsidRPr="005E5259">
        <w:rPr>
          <w:rFonts w:cs="Arial"/>
          <w:szCs w:val="22"/>
        </w:rPr>
        <w:t xml:space="preserve">. Izračunana višina sredstev za splošne stroške delovanja se indeksira s stopnjo rasti cen, </w:t>
      </w:r>
      <w:r w:rsidR="00232377">
        <w:rPr>
          <w:rFonts w:cs="Arial"/>
          <w:szCs w:val="22"/>
        </w:rPr>
        <w:t>skladno z Jesensko napovedjo gospodarskih gibanj.</w:t>
      </w:r>
    </w:p>
    <w:p w:rsidR="00551A55" w:rsidRPr="005E5259" w:rsidRDefault="00551A55" w:rsidP="00551A55">
      <w:pPr>
        <w:jc w:val="both"/>
        <w:rPr>
          <w:rFonts w:cs="Arial"/>
          <w:szCs w:val="22"/>
        </w:rPr>
      </w:pPr>
    </w:p>
    <w:p w:rsidR="00551A55" w:rsidRPr="005E5259" w:rsidRDefault="00551A55" w:rsidP="00551A55">
      <w:pPr>
        <w:jc w:val="both"/>
        <w:rPr>
          <w:rFonts w:cs="Arial"/>
          <w:szCs w:val="22"/>
        </w:rPr>
      </w:pPr>
      <w:r w:rsidRPr="005E5259">
        <w:rPr>
          <w:rFonts w:cs="Arial"/>
          <w:szCs w:val="22"/>
        </w:rPr>
        <w:t>3.</w:t>
      </w:r>
      <w:r w:rsidR="00275BF1">
        <w:rPr>
          <w:rFonts w:cs="Arial"/>
          <w:szCs w:val="22"/>
        </w:rPr>
        <w:t>9</w:t>
      </w:r>
      <w:r w:rsidRPr="005E5259">
        <w:rPr>
          <w:rFonts w:cs="Arial"/>
          <w:szCs w:val="22"/>
        </w:rPr>
        <w:t>. Iz utemeljenih razlogov se lahko</w:t>
      </w:r>
      <w:r w:rsidR="006750D0">
        <w:rPr>
          <w:rFonts w:cs="Arial"/>
          <w:szCs w:val="22"/>
        </w:rPr>
        <w:t>,</w:t>
      </w:r>
      <w:r w:rsidRPr="005E5259">
        <w:rPr>
          <w:rFonts w:cs="Arial"/>
          <w:szCs w:val="22"/>
        </w:rPr>
        <w:t xml:space="preserve"> na podlagi mnenja strokovnih služb ministrstva</w:t>
      </w:r>
      <w:r w:rsidR="006750D0">
        <w:rPr>
          <w:rFonts w:cs="Arial"/>
          <w:szCs w:val="22"/>
        </w:rPr>
        <w:t>,</w:t>
      </w:r>
      <w:r w:rsidRPr="005E5259">
        <w:rPr>
          <w:rFonts w:cs="Arial"/>
          <w:szCs w:val="22"/>
        </w:rPr>
        <w:t xml:space="preserve"> upošteva specifika stroškov posameznega izvajalca.</w:t>
      </w:r>
    </w:p>
    <w:p w:rsidR="00551A55" w:rsidRPr="005E5259" w:rsidRDefault="00551A55" w:rsidP="00551A55">
      <w:pPr>
        <w:jc w:val="both"/>
        <w:rPr>
          <w:rFonts w:cs="Arial"/>
          <w:szCs w:val="22"/>
        </w:rPr>
      </w:pPr>
    </w:p>
    <w:p w:rsidR="00551A55" w:rsidRPr="00FB3D3F" w:rsidRDefault="00551A55" w:rsidP="00551A55">
      <w:pPr>
        <w:jc w:val="both"/>
        <w:rPr>
          <w:rFonts w:cs="Arial"/>
          <w:szCs w:val="22"/>
        </w:rPr>
      </w:pPr>
      <w:r w:rsidRPr="00FB3D3F">
        <w:rPr>
          <w:rFonts w:cs="Arial"/>
          <w:szCs w:val="22"/>
        </w:rPr>
        <w:t>3.</w:t>
      </w:r>
      <w:r w:rsidR="00275BF1" w:rsidRPr="00FB3D3F">
        <w:rPr>
          <w:rFonts w:cs="Arial"/>
          <w:szCs w:val="22"/>
        </w:rPr>
        <w:t>10</w:t>
      </w:r>
      <w:r w:rsidRPr="00FB3D3F">
        <w:rPr>
          <w:rFonts w:cs="Arial"/>
          <w:szCs w:val="22"/>
        </w:rPr>
        <w:t>. V primeru sprememb programa, prostorskih in drugih sprememb, s katerimi ministrstvo soglaša, so dopustni popravki.</w:t>
      </w:r>
    </w:p>
    <w:p w:rsidR="000B0DD5" w:rsidRPr="00FB3D3F" w:rsidRDefault="000B0DD5" w:rsidP="00551A55">
      <w:pPr>
        <w:jc w:val="both"/>
        <w:rPr>
          <w:rFonts w:cs="Arial"/>
          <w:szCs w:val="22"/>
        </w:rPr>
      </w:pPr>
    </w:p>
    <w:p w:rsidR="00551A55" w:rsidRPr="00FB3D3F" w:rsidRDefault="00551A55" w:rsidP="00551A55">
      <w:pPr>
        <w:jc w:val="both"/>
        <w:rPr>
          <w:rFonts w:cs="Arial"/>
          <w:szCs w:val="22"/>
        </w:rPr>
      </w:pPr>
      <w:r w:rsidRPr="00FB3D3F">
        <w:rPr>
          <w:rFonts w:cs="Arial"/>
          <w:szCs w:val="22"/>
        </w:rPr>
        <w:t>3.</w:t>
      </w:r>
      <w:r w:rsidR="000B0DD5" w:rsidRPr="00FB3D3F">
        <w:rPr>
          <w:rFonts w:cs="Arial"/>
          <w:szCs w:val="22"/>
        </w:rPr>
        <w:t>1</w:t>
      </w:r>
      <w:r w:rsidR="00275BF1" w:rsidRPr="00FB3D3F">
        <w:rPr>
          <w:rFonts w:cs="Arial"/>
          <w:szCs w:val="22"/>
        </w:rPr>
        <w:t>1</w:t>
      </w:r>
      <w:r w:rsidRPr="00FB3D3F">
        <w:rPr>
          <w:rFonts w:cs="Arial"/>
          <w:szCs w:val="22"/>
        </w:rPr>
        <w:t>. V pr</w:t>
      </w:r>
      <w:r w:rsidR="008646F9" w:rsidRPr="00FB3D3F">
        <w:rPr>
          <w:rFonts w:cs="Arial"/>
          <w:szCs w:val="22"/>
        </w:rPr>
        <w:t>imeru, da izvajalec v predlogu f</w:t>
      </w:r>
      <w:r w:rsidRPr="00FB3D3F">
        <w:rPr>
          <w:rFonts w:cs="Arial"/>
          <w:szCs w:val="22"/>
        </w:rPr>
        <w:t xml:space="preserve">inančnega načrta načrtuje nižjo vrednost za splošne stroške delovanja od izračunane vrednosti ministrstva, se upošteva nižja vrednost. </w:t>
      </w:r>
    </w:p>
    <w:p w:rsidR="000722B8" w:rsidRPr="00FB3D3F" w:rsidRDefault="000722B8" w:rsidP="00551A55">
      <w:pPr>
        <w:jc w:val="both"/>
        <w:rPr>
          <w:rFonts w:cs="Arial"/>
          <w:szCs w:val="22"/>
        </w:rPr>
      </w:pPr>
    </w:p>
    <w:p w:rsidR="00551A55" w:rsidRPr="00FB3D3F" w:rsidRDefault="00551A55" w:rsidP="00551A55">
      <w:pPr>
        <w:jc w:val="both"/>
        <w:rPr>
          <w:rFonts w:cs="Arial"/>
          <w:szCs w:val="22"/>
        </w:rPr>
      </w:pPr>
      <w:r w:rsidRPr="00FB3D3F">
        <w:rPr>
          <w:rFonts w:cs="Arial"/>
          <w:szCs w:val="22"/>
        </w:rPr>
        <w:t xml:space="preserve">4. </w:t>
      </w:r>
    </w:p>
    <w:p w:rsidR="00551A55" w:rsidRPr="00FB3D3F" w:rsidRDefault="00551A55" w:rsidP="00551A55">
      <w:pPr>
        <w:jc w:val="both"/>
        <w:rPr>
          <w:rFonts w:cs="Arial"/>
          <w:szCs w:val="22"/>
        </w:rPr>
      </w:pPr>
      <w:r w:rsidRPr="00FB3D3F">
        <w:rPr>
          <w:rFonts w:cs="Arial"/>
          <w:szCs w:val="22"/>
        </w:rPr>
        <w:t xml:space="preserve">4.1. Višina sredstev za splošne stroške izvajanja javne službe v javnih zavodih s področja varstva kulturne dediščine (muzeji, regionalni arhivi, Zavod za varstvo kulturne dediščine Slovenije (v </w:t>
      </w:r>
      <w:r w:rsidR="00E517CF" w:rsidRPr="00FB3D3F">
        <w:rPr>
          <w:rFonts w:cs="Arial"/>
          <w:szCs w:val="22"/>
        </w:rPr>
        <w:t>nadaljnjem besedilu: ZVKDS),</w:t>
      </w:r>
      <w:r w:rsidRPr="00FB3D3F">
        <w:rPr>
          <w:rFonts w:cs="Arial"/>
          <w:szCs w:val="22"/>
        </w:rPr>
        <w:t xml:space="preserve"> Arboretum Volčji Potok</w:t>
      </w:r>
      <w:r w:rsidR="00D8050E" w:rsidRPr="00FB3D3F">
        <w:rPr>
          <w:rFonts w:cs="Arial"/>
          <w:szCs w:val="22"/>
        </w:rPr>
        <w:t>)</w:t>
      </w:r>
      <w:r w:rsidRPr="00FB3D3F">
        <w:rPr>
          <w:rFonts w:cs="Arial"/>
          <w:szCs w:val="22"/>
        </w:rPr>
        <w:t>, Narodno in univerzitetno knjižnico (v nadaljnjem besedilu: NUK)</w:t>
      </w:r>
      <w:r w:rsidR="00E517CF" w:rsidRPr="00FB3D3F">
        <w:rPr>
          <w:rFonts w:cs="Arial"/>
          <w:szCs w:val="22"/>
        </w:rPr>
        <w:t>, Filmski studio Viba film</w:t>
      </w:r>
      <w:r w:rsidR="003B3111" w:rsidRPr="00FB3D3F">
        <w:rPr>
          <w:rFonts w:cs="Arial"/>
          <w:szCs w:val="22"/>
        </w:rPr>
        <w:t xml:space="preserve"> Ljubljana</w:t>
      </w:r>
      <w:r w:rsidR="00661257" w:rsidRPr="00FB3D3F">
        <w:rPr>
          <w:rFonts w:cs="Arial"/>
          <w:szCs w:val="22"/>
        </w:rPr>
        <w:t xml:space="preserve">, </w:t>
      </w:r>
      <w:r w:rsidR="00E517CF" w:rsidRPr="00FB3D3F">
        <w:rPr>
          <w:rFonts w:cs="Arial"/>
          <w:szCs w:val="22"/>
        </w:rPr>
        <w:t>Center za upravljanje z dediščino živega srebra Idrija</w:t>
      </w:r>
      <w:r w:rsidR="00661257" w:rsidRPr="00FB3D3F">
        <w:rPr>
          <w:rFonts w:cs="Arial"/>
          <w:szCs w:val="22"/>
        </w:rPr>
        <w:t xml:space="preserve"> (v nadaljnjem besedilu: CUDHgI)</w:t>
      </w:r>
      <w:r w:rsidR="00E517CF" w:rsidRPr="00FB3D3F">
        <w:rPr>
          <w:rFonts w:cs="Arial"/>
          <w:szCs w:val="22"/>
        </w:rPr>
        <w:t>, Slovenski gledališki Inštitut (v nadalj</w:t>
      </w:r>
      <w:r w:rsidR="00661257" w:rsidRPr="00FB3D3F">
        <w:rPr>
          <w:rFonts w:cs="Arial"/>
          <w:szCs w:val="22"/>
        </w:rPr>
        <w:t>njem besedilu:</w:t>
      </w:r>
      <w:r w:rsidR="00E517CF" w:rsidRPr="00FB3D3F">
        <w:rPr>
          <w:rFonts w:cs="Arial"/>
          <w:szCs w:val="22"/>
        </w:rPr>
        <w:t xml:space="preserve"> SLOGI)</w:t>
      </w:r>
      <w:r w:rsidRPr="00FB3D3F">
        <w:rPr>
          <w:rFonts w:cs="Arial"/>
          <w:szCs w:val="22"/>
        </w:rPr>
        <w:t xml:space="preserve"> se prizna </w:t>
      </w:r>
      <w:r w:rsidR="00661257" w:rsidRPr="00FB3D3F">
        <w:rPr>
          <w:rFonts w:cs="Arial"/>
          <w:szCs w:val="22"/>
        </w:rPr>
        <w:t>v skladu z določbami te točke.</w:t>
      </w:r>
    </w:p>
    <w:p w:rsidR="00551A55" w:rsidRPr="00FB3D3F" w:rsidRDefault="00551A55" w:rsidP="00551A55">
      <w:pPr>
        <w:jc w:val="both"/>
        <w:rPr>
          <w:rFonts w:cs="Arial"/>
          <w:szCs w:val="22"/>
        </w:rPr>
      </w:pPr>
    </w:p>
    <w:p w:rsidR="00551A55" w:rsidRPr="009B50E0" w:rsidRDefault="00551A55" w:rsidP="00551A55">
      <w:pPr>
        <w:jc w:val="both"/>
        <w:rPr>
          <w:rFonts w:cs="Arial"/>
          <w:szCs w:val="22"/>
          <w:lang w:val="it-IT"/>
        </w:rPr>
      </w:pPr>
      <w:r w:rsidRPr="009B50E0">
        <w:rPr>
          <w:rFonts w:cs="Arial"/>
          <w:szCs w:val="22"/>
          <w:lang w:val="it-IT"/>
        </w:rPr>
        <w:t xml:space="preserve">4.2. Priznavajo se naslednji stroški, navedeni po kontih: </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čistilni material in storitve,</w:t>
      </w:r>
    </w:p>
    <w:p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storitve varovanja zgradb in prostorov,</w:t>
      </w:r>
    </w:p>
    <w:p w:rsidR="00C273CF" w:rsidRPr="00833A62" w:rsidRDefault="00551A55" w:rsidP="00833A62">
      <w:pPr>
        <w:pStyle w:val="Odstavekseznama"/>
        <w:numPr>
          <w:ilvl w:val="0"/>
          <w:numId w:val="7"/>
        </w:numPr>
        <w:spacing w:line="240" w:lineRule="auto"/>
        <w:jc w:val="both"/>
        <w:rPr>
          <w:rFonts w:cs="Arial"/>
          <w:szCs w:val="22"/>
        </w:rPr>
      </w:pPr>
      <w:r w:rsidRPr="00A9382B">
        <w:rPr>
          <w:rFonts w:cs="Arial"/>
          <w:szCs w:val="22"/>
        </w:rPr>
        <w:t>raču</w:t>
      </w:r>
      <w:r w:rsidR="00833A62">
        <w:rPr>
          <w:rFonts w:cs="Arial"/>
          <w:szCs w:val="22"/>
        </w:rPr>
        <w:t>novodske in revizorske storitve</w:t>
      </w:r>
      <w:r w:rsidR="00833A62" w:rsidRPr="00833A62">
        <w:rPr>
          <w:rFonts w:cs="Arial"/>
          <w:szCs w:val="22"/>
        </w:rPr>
        <w:t>,</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električna energija,</w:t>
      </w:r>
    </w:p>
    <w:p w:rsidR="00551A55" w:rsidRPr="00FB3D3F" w:rsidRDefault="00551A55" w:rsidP="00A16999">
      <w:pPr>
        <w:pStyle w:val="Odstavekseznama"/>
        <w:numPr>
          <w:ilvl w:val="0"/>
          <w:numId w:val="7"/>
        </w:numPr>
        <w:spacing w:line="240" w:lineRule="auto"/>
        <w:jc w:val="both"/>
        <w:rPr>
          <w:rFonts w:cs="Arial"/>
          <w:szCs w:val="22"/>
          <w:lang w:val="es-ES"/>
        </w:rPr>
      </w:pPr>
      <w:r w:rsidRPr="00FB3D3F">
        <w:rPr>
          <w:rFonts w:cs="Arial"/>
          <w:szCs w:val="22"/>
          <w:lang w:val="es-ES"/>
        </w:rPr>
        <w:t>poraba kuriv in stroški ogrevanja, poraba druge energije,</w:t>
      </w:r>
    </w:p>
    <w:p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voda in komunalne storitve, odvoz smeti,</w:t>
      </w:r>
    </w:p>
    <w:p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lastRenderedPageBreak/>
        <w:t>druge storitve komunikacij in komunale,</w:t>
      </w:r>
    </w:p>
    <w:p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vzdrževanje in popravila vozil, nadomestni deli za vozila, pristojbine za registracijo vozil, zavarovalne premije za motorna vozila,</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najemnin</w:t>
      </w:r>
      <w:r w:rsidR="00661257" w:rsidRPr="00A9382B">
        <w:rPr>
          <w:rFonts w:cs="Arial"/>
          <w:szCs w:val="22"/>
        </w:rPr>
        <w:t>e</w:t>
      </w:r>
      <w:r w:rsidRPr="00A9382B">
        <w:rPr>
          <w:rFonts w:cs="Arial"/>
          <w:szCs w:val="22"/>
        </w:rPr>
        <w:t xml:space="preserve"> in zakupnin</w:t>
      </w:r>
      <w:r w:rsidR="00661257" w:rsidRPr="00A9382B">
        <w:rPr>
          <w:rFonts w:cs="Arial"/>
          <w:szCs w:val="22"/>
        </w:rPr>
        <w:t>e</w:t>
      </w:r>
      <w:r w:rsidRPr="00A9382B">
        <w:rPr>
          <w:rFonts w:cs="Arial"/>
          <w:szCs w:val="22"/>
        </w:rPr>
        <w:t>,</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pogodbe o delu v zvezi s čiščenjem, vzdrževanjem stavb in varovanjem,</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delo preko študentskega servisa v zvezi s čiščenjem, vzdrževanjem stavb in varovanjem.</w:t>
      </w:r>
    </w:p>
    <w:p w:rsidR="00551A55" w:rsidRPr="005E5259" w:rsidRDefault="00551A55" w:rsidP="00551A55">
      <w:pPr>
        <w:jc w:val="both"/>
        <w:rPr>
          <w:rFonts w:cs="Arial"/>
          <w:szCs w:val="22"/>
        </w:rPr>
      </w:pPr>
    </w:p>
    <w:p w:rsidR="00E517CF" w:rsidRDefault="00551A55" w:rsidP="00551A55">
      <w:pPr>
        <w:jc w:val="both"/>
        <w:rPr>
          <w:rFonts w:cs="Arial"/>
          <w:szCs w:val="22"/>
        </w:rPr>
      </w:pPr>
      <w:r w:rsidRPr="005E5259">
        <w:rPr>
          <w:rFonts w:cs="Arial"/>
          <w:szCs w:val="22"/>
        </w:rPr>
        <w:t xml:space="preserve">4.3. Navedeni stroški se </w:t>
      </w:r>
      <w:r w:rsidR="00122682">
        <w:rPr>
          <w:rFonts w:cs="Arial"/>
          <w:szCs w:val="22"/>
        </w:rPr>
        <w:t xml:space="preserve">državnim </w:t>
      </w:r>
      <w:r w:rsidRPr="005E5259">
        <w:rPr>
          <w:rFonts w:cs="Arial"/>
          <w:szCs w:val="22"/>
        </w:rPr>
        <w:t>muzejem, regio</w:t>
      </w:r>
      <w:r w:rsidR="00E517CF">
        <w:rPr>
          <w:rFonts w:cs="Arial"/>
          <w:szCs w:val="22"/>
        </w:rPr>
        <w:t xml:space="preserve">nalnim arhivom, ZVKDS, NUK, </w:t>
      </w:r>
      <w:r>
        <w:rPr>
          <w:rFonts w:cs="Arial"/>
          <w:szCs w:val="22"/>
        </w:rPr>
        <w:t>Kinoteki</w:t>
      </w:r>
      <w:r w:rsidR="00E517CF">
        <w:rPr>
          <w:rFonts w:cs="Arial"/>
          <w:szCs w:val="22"/>
        </w:rPr>
        <w:t>, SLOGI in CUDHgI</w:t>
      </w:r>
      <w:r w:rsidRPr="005E5259">
        <w:rPr>
          <w:rFonts w:cs="Arial"/>
          <w:szCs w:val="22"/>
        </w:rPr>
        <w:t xml:space="preserve"> priznajo praviloma </w:t>
      </w:r>
      <w:r w:rsidR="00410EDB">
        <w:rPr>
          <w:rFonts w:cs="Arial"/>
          <w:szCs w:val="22"/>
        </w:rPr>
        <w:t xml:space="preserve">v višini </w:t>
      </w:r>
      <w:r w:rsidR="00C54970">
        <w:rPr>
          <w:rFonts w:cs="Arial"/>
          <w:szCs w:val="22"/>
        </w:rPr>
        <w:t xml:space="preserve">do </w:t>
      </w:r>
      <w:r w:rsidR="00410EDB">
        <w:rPr>
          <w:rFonts w:cs="Arial"/>
          <w:szCs w:val="22"/>
        </w:rPr>
        <w:t>100 % dejanske porabe, Arbor</w:t>
      </w:r>
      <w:r w:rsidR="00D8050E">
        <w:rPr>
          <w:rFonts w:cs="Arial"/>
          <w:szCs w:val="22"/>
        </w:rPr>
        <w:t>e</w:t>
      </w:r>
      <w:r w:rsidR="00410EDB">
        <w:rPr>
          <w:rFonts w:cs="Arial"/>
          <w:szCs w:val="22"/>
        </w:rPr>
        <w:t>tumu Volčji Potok</w:t>
      </w:r>
      <w:r w:rsidR="00D8050E">
        <w:rPr>
          <w:rFonts w:cs="Arial"/>
          <w:szCs w:val="22"/>
        </w:rPr>
        <w:t xml:space="preserve"> praviloma</w:t>
      </w:r>
      <w:r w:rsidR="00410EDB">
        <w:rPr>
          <w:rFonts w:cs="Arial"/>
          <w:szCs w:val="22"/>
        </w:rPr>
        <w:t xml:space="preserve"> v</w:t>
      </w:r>
      <w:r w:rsidRPr="005E5259">
        <w:rPr>
          <w:rFonts w:cs="Arial"/>
          <w:szCs w:val="22"/>
        </w:rPr>
        <w:t xml:space="preserve"> višini </w:t>
      </w:r>
      <w:r w:rsidR="00C54970">
        <w:rPr>
          <w:rFonts w:cs="Arial"/>
          <w:szCs w:val="22"/>
        </w:rPr>
        <w:t xml:space="preserve">do </w:t>
      </w:r>
      <w:r w:rsidRPr="005E5259">
        <w:rPr>
          <w:rFonts w:cs="Arial"/>
          <w:szCs w:val="22"/>
        </w:rPr>
        <w:t>35 %</w:t>
      </w:r>
      <w:r w:rsidR="00410EDB">
        <w:rPr>
          <w:rFonts w:cs="Arial"/>
          <w:szCs w:val="22"/>
        </w:rPr>
        <w:t xml:space="preserve"> dejanske porabe</w:t>
      </w:r>
      <w:r w:rsidR="00410EDB" w:rsidRPr="00DA5DBD">
        <w:rPr>
          <w:rFonts w:cs="Arial"/>
          <w:szCs w:val="22"/>
        </w:rPr>
        <w:t xml:space="preserve">, </w:t>
      </w:r>
      <w:r w:rsidR="00661257">
        <w:rPr>
          <w:rFonts w:cs="Arial"/>
          <w:szCs w:val="22"/>
        </w:rPr>
        <w:t>F</w:t>
      </w:r>
      <w:r w:rsidR="001D52FF">
        <w:rPr>
          <w:rFonts w:cs="Arial"/>
          <w:szCs w:val="22"/>
        </w:rPr>
        <w:t xml:space="preserve">ilmskemu studiu Viba film </w:t>
      </w:r>
      <w:r w:rsidR="00F81ECA" w:rsidRPr="00DA5DBD">
        <w:rPr>
          <w:rFonts w:cs="Arial"/>
          <w:szCs w:val="22"/>
        </w:rPr>
        <w:t xml:space="preserve">praviloma v višini </w:t>
      </w:r>
      <w:r w:rsidR="00C54970">
        <w:rPr>
          <w:rFonts w:cs="Arial"/>
          <w:szCs w:val="22"/>
        </w:rPr>
        <w:t>do 90 %</w:t>
      </w:r>
      <w:r w:rsidR="001D52FF">
        <w:rPr>
          <w:rFonts w:cs="Arial"/>
          <w:szCs w:val="22"/>
        </w:rPr>
        <w:t xml:space="preserve"> in pooblaščenim muzejem do 80% dejanske porabe</w:t>
      </w:r>
      <w:r w:rsidR="00410EDB" w:rsidRPr="00DA5DBD">
        <w:rPr>
          <w:rFonts w:cs="Arial"/>
          <w:szCs w:val="22"/>
        </w:rPr>
        <w:t>.</w:t>
      </w:r>
    </w:p>
    <w:p w:rsidR="00E517CF" w:rsidRPr="00DA5DBD" w:rsidRDefault="00E517CF" w:rsidP="00551A55">
      <w:pPr>
        <w:jc w:val="both"/>
        <w:rPr>
          <w:rFonts w:cs="Arial"/>
          <w:szCs w:val="22"/>
        </w:rPr>
      </w:pPr>
    </w:p>
    <w:p w:rsidR="00551A55" w:rsidRPr="00FB3D3F" w:rsidRDefault="00E517CF" w:rsidP="00551A55">
      <w:pPr>
        <w:jc w:val="both"/>
        <w:rPr>
          <w:rFonts w:cs="Arial"/>
          <w:szCs w:val="22"/>
        </w:rPr>
      </w:pPr>
      <w:r w:rsidRPr="00DA5DBD">
        <w:rPr>
          <w:rFonts w:cs="Arial"/>
          <w:szCs w:val="22"/>
        </w:rPr>
        <w:t>Izvajalcu, ki ima zagotovljene tudi druge vire za pokrivanje splošnih stroškov d</w:t>
      </w:r>
      <w:r w:rsidR="00C86A86" w:rsidRPr="00DA5DBD">
        <w:rPr>
          <w:rFonts w:cs="Arial"/>
          <w:szCs w:val="22"/>
        </w:rPr>
        <w:t xml:space="preserve">elovanja, se priznani odstotek </w:t>
      </w:r>
      <w:r w:rsidRPr="00DA5DBD">
        <w:rPr>
          <w:rFonts w:cs="Arial"/>
          <w:szCs w:val="22"/>
        </w:rPr>
        <w:t>lahko zniža.</w:t>
      </w:r>
      <w:r w:rsidR="00D247FC">
        <w:rPr>
          <w:rFonts w:cs="Arial"/>
          <w:szCs w:val="22"/>
        </w:rPr>
        <w:t xml:space="preserve"> CUDHgI se priznani delež financiranja splošnih stroškov delovanja uskladi glede na delež financiranja Ministrstva za gospodarski razvoj in tehnologijo.</w:t>
      </w:r>
      <w:r w:rsidRPr="00DA5DBD">
        <w:rPr>
          <w:rFonts w:cs="Arial"/>
          <w:szCs w:val="22"/>
        </w:rPr>
        <w:t xml:space="preserve"> </w:t>
      </w:r>
      <w:r w:rsidR="00F81ECA" w:rsidRPr="00FB3D3F">
        <w:rPr>
          <w:rFonts w:cs="Arial"/>
          <w:szCs w:val="22"/>
        </w:rPr>
        <w:t>Dejanska poraba se ugotavlja na podlagi zadnjega letnega finančnega poročila.</w:t>
      </w:r>
    </w:p>
    <w:p w:rsidR="00F81ECA" w:rsidRPr="00FB3D3F" w:rsidRDefault="00F81ECA" w:rsidP="00551A55">
      <w:pPr>
        <w:jc w:val="both"/>
        <w:rPr>
          <w:rFonts w:cs="Arial"/>
          <w:szCs w:val="22"/>
        </w:rPr>
      </w:pPr>
    </w:p>
    <w:p w:rsidR="003966C4" w:rsidRPr="00FB3D3F" w:rsidRDefault="00551A55" w:rsidP="003966C4">
      <w:pPr>
        <w:jc w:val="both"/>
        <w:rPr>
          <w:rFonts w:cs="Arial"/>
          <w:szCs w:val="22"/>
        </w:rPr>
      </w:pPr>
      <w:r w:rsidRPr="00FB3D3F">
        <w:rPr>
          <w:rFonts w:cs="Arial"/>
          <w:szCs w:val="22"/>
        </w:rPr>
        <w:t xml:space="preserve">4.4. </w:t>
      </w:r>
      <w:r w:rsidR="00C3721E" w:rsidRPr="00FB3D3F">
        <w:rPr>
          <w:rFonts w:cs="Arial"/>
          <w:szCs w:val="22"/>
        </w:rPr>
        <w:t xml:space="preserve">Stroški tekočega vzdrževanja (brez stroškov tekočega vzdrževanja komunikacijske opreme, računalnikov in druge opreme) se priznajo kot skupno korigirano povprečje med porabljenimi sredstvi zavodov v podskupini, na podlagi zadnjega letnega poročila.  </w:t>
      </w:r>
    </w:p>
    <w:p w:rsidR="00551A55" w:rsidRPr="00FB3D3F" w:rsidRDefault="00551A55" w:rsidP="00551A55">
      <w:pPr>
        <w:jc w:val="both"/>
        <w:rPr>
          <w:rFonts w:cs="Arial"/>
          <w:szCs w:val="22"/>
        </w:rPr>
      </w:pPr>
    </w:p>
    <w:p w:rsidR="00551A55" w:rsidRPr="00FB3D3F" w:rsidRDefault="00551A55" w:rsidP="00551A55">
      <w:pPr>
        <w:jc w:val="both"/>
        <w:rPr>
          <w:rFonts w:cs="Arial"/>
          <w:szCs w:val="22"/>
        </w:rPr>
      </w:pPr>
      <w:r w:rsidRPr="00FB3D3F">
        <w:rPr>
          <w:rFonts w:cs="Arial"/>
          <w:szCs w:val="22"/>
        </w:rPr>
        <w:t xml:space="preserve">4.5. Občinskim javnim zavodom se ne priznavajo stroški zavarovalnih premij za objekte in prostore ter stroški iz naslova nadomestila za uporabo stavbnih zemljišč, razen če zavod opravlja dejavnost v nepremičnini v lasti države in je s splošnim ali konkretnim aktom ali pogodbo zavezan k plačilu teh stroškov v imenu in za račun Republike Slovenije. </w:t>
      </w:r>
    </w:p>
    <w:p w:rsidR="00551A55" w:rsidRPr="00FB3D3F" w:rsidRDefault="00551A55" w:rsidP="00551A55">
      <w:pPr>
        <w:jc w:val="both"/>
        <w:rPr>
          <w:rFonts w:cs="Arial"/>
          <w:szCs w:val="22"/>
        </w:rPr>
      </w:pPr>
    </w:p>
    <w:p w:rsidR="00551A55" w:rsidRPr="00FB3D3F" w:rsidRDefault="001D52FF" w:rsidP="00551A55">
      <w:pPr>
        <w:jc w:val="both"/>
        <w:rPr>
          <w:rFonts w:cs="Arial"/>
          <w:szCs w:val="22"/>
        </w:rPr>
      </w:pPr>
      <w:r w:rsidRPr="00FB3D3F">
        <w:rPr>
          <w:rFonts w:cs="Arial"/>
          <w:szCs w:val="22"/>
        </w:rPr>
        <w:t>4.6</w:t>
      </w:r>
      <w:r w:rsidR="00551A55" w:rsidRPr="00FB3D3F">
        <w:rPr>
          <w:rFonts w:cs="Arial"/>
          <w:szCs w:val="22"/>
        </w:rPr>
        <w:t>. V primeru sprememb programa, prostorskih in drugih sprememb, s katerimi ministrstvo soglaša, so dopustni popravki.</w:t>
      </w:r>
    </w:p>
    <w:p w:rsidR="00551A55" w:rsidRPr="00FB3D3F" w:rsidRDefault="00551A55" w:rsidP="00551A55">
      <w:pPr>
        <w:jc w:val="both"/>
        <w:rPr>
          <w:rFonts w:cs="Arial"/>
          <w:szCs w:val="22"/>
        </w:rPr>
      </w:pPr>
    </w:p>
    <w:p w:rsidR="00551A55" w:rsidRPr="00FB3D3F" w:rsidRDefault="00551A55" w:rsidP="00551A55">
      <w:pPr>
        <w:jc w:val="both"/>
        <w:rPr>
          <w:rFonts w:cs="Arial"/>
          <w:szCs w:val="22"/>
        </w:rPr>
      </w:pPr>
      <w:r w:rsidRPr="00FB3D3F">
        <w:rPr>
          <w:rFonts w:cs="Arial"/>
          <w:szCs w:val="22"/>
        </w:rPr>
        <w:t>4</w:t>
      </w:r>
      <w:r w:rsidR="001D52FF" w:rsidRPr="00FB3D3F">
        <w:rPr>
          <w:rFonts w:cs="Arial"/>
          <w:szCs w:val="22"/>
        </w:rPr>
        <w:t>.7</w:t>
      </w:r>
      <w:r w:rsidR="00C86A86" w:rsidRPr="00FB3D3F">
        <w:rPr>
          <w:rFonts w:cs="Arial"/>
          <w:szCs w:val="22"/>
        </w:rPr>
        <w:t xml:space="preserve">. </w:t>
      </w:r>
      <w:r w:rsidR="00232377" w:rsidRPr="00FB3D3F">
        <w:rPr>
          <w:rFonts w:cs="Arial"/>
          <w:szCs w:val="22"/>
        </w:rPr>
        <w:t>Izračunana višina sredstev za splošne stroške delovanja se indeksira s stopnjo rasti cen, skladno z Jesensko napovedjo gospodarskih gibanj.</w:t>
      </w:r>
    </w:p>
    <w:p w:rsidR="00551A55" w:rsidRPr="00FB3D3F" w:rsidRDefault="00551A55" w:rsidP="00551A55">
      <w:pPr>
        <w:jc w:val="both"/>
        <w:rPr>
          <w:rFonts w:cs="Arial"/>
          <w:szCs w:val="22"/>
        </w:rPr>
      </w:pPr>
    </w:p>
    <w:p w:rsidR="00D539E1" w:rsidRPr="00FB3D3F" w:rsidRDefault="001D52FF" w:rsidP="00D539E1">
      <w:pPr>
        <w:jc w:val="both"/>
        <w:rPr>
          <w:rFonts w:cs="Arial"/>
          <w:szCs w:val="22"/>
        </w:rPr>
      </w:pPr>
      <w:r w:rsidRPr="00FB3D3F">
        <w:rPr>
          <w:rFonts w:cs="Arial"/>
          <w:szCs w:val="22"/>
        </w:rPr>
        <w:t>4.8</w:t>
      </w:r>
      <w:r w:rsidR="00D539E1" w:rsidRPr="00FB3D3F">
        <w:rPr>
          <w:rFonts w:cs="Arial"/>
          <w:szCs w:val="22"/>
        </w:rPr>
        <w:t>. Splošnim knjižnicam, ki izvajaj</w:t>
      </w:r>
      <w:r w:rsidR="00DA5DBD" w:rsidRPr="00FB3D3F">
        <w:rPr>
          <w:rFonts w:cs="Arial"/>
          <w:szCs w:val="22"/>
        </w:rPr>
        <w:t>o posebne naloge na podlagi 25.</w:t>
      </w:r>
      <w:r w:rsidR="00D539E1" w:rsidRPr="00FB3D3F">
        <w:rPr>
          <w:rFonts w:cs="Arial"/>
          <w:szCs w:val="22"/>
        </w:rPr>
        <w:t xml:space="preserve"> 26. in 27. člena Zakona o knjižničarstvu (Uradni list RS, št. 87/01, 96/02 – ZUJIK in 92/15), se pri izvedbi posebnih nalog sredstva za splošne stroške delovanja ne priznajo.</w:t>
      </w:r>
    </w:p>
    <w:p w:rsidR="00551A55" w:rsidRPr="00FB3D3F" w:rsidRDefault="00551A55" w:rsidP="00551A55">
      <w:pPr>
        <w:jc w:val="both"/>
        <w:rPr>
          <w:rFonts w:cs="Arial"/>
          <w:szCs w:val="22"/>
        </w:rPr>
      </w:pPr>
    </w:p>
    <w:p w:rsidR="00551A55" w:rsidRPr="00FB3D3F" w:rsidRDefault="001D52FF" w:rsidP="00551A55">
      <w:pPr>
        <w:jc w:val="both"/>
        <w:rPr>
          <w:rFonts w:cs="Arial"/>
          <w:szCs w:val="22"/>
        </w:rPr>
      </w:pPr>
      <w:r w:rsidRPr="00FB3D3F">
        <w:rPr>
          <w:rFonts w:cs="Arial"/>
          <w:szCs w:val="22"/>
        </w:rPr>
        <w:t>4.9</w:t>
      </w:r>
      <w:r w:rsidR="00551A55" w:rsidRPr="00FB3D3F">
        <w:rPr>
          <w:rFonts w:cs="Arial"/>
          <w:szCs w:val="22"/>
        </w:rPr>
        <w:t>. V pr</w:t>
      </w:r>
      <w:r w:rsidR="008646F9" w:rsidRPr="00FB3D3F">
        <w:rPr>
          <w:rFonts w:cs="Arial"/>
          <w:szCs w:val="22"/>
        </w:rPr>
        <w:t>imeru, da izvajalec v predlogu f</w:t>
      </w:r>
      <w:r w:rsidR="00551A55" w:rsidRPr="00FB3D3F">
        <w:rPr>
          <w:rFonts w:cs="Arial"/>
          <w:szCs w:val="22"/>
        </w:rPr>
        <w:t xml:space="preserve">inančnega načrta načrtuje nižjo vrednost za splošne stroške delovanja od izračunane vrednosti ministrstva, se upošteva nižja vrednost. </w:t>
      </w:r>
    </w:p>
    <w:p w:rsidR="00551A55" w:rsidRPr="00FB3D3F" w:rsidRDefault="00551A55" w:rsidP="00551A55">
      <w:pPr>
        <w:jc w:val="both"/>
        <w:rPr>
          <w:rFonts w:cs="Arial"/>
          <w:szCs w:val="22"/>
        </w:rPr>
      </w:pPr>
    </w:p>
    <w:p w:rsidR="00551A55" w:rsidRPr="00FB3D3F" w:rsidRDefault="00551A55" w:rsidP="00551A55">
      <w:pPr>
        <w:jc w:val="both"/>
        <w:rPr>
          <w:rFonts w:cs="Arial"/>
          <w:szCs w:val="22"/>
        </w:rPr>
      </w:pPr>
      <w:r w:rsidRPr="00FB3D3F">
        <w:rPr>
          <w:rFonts w:cs="Arial"/>
          <w:szCs w:val="22"/>
        </w:rPr>
        <w:t>5.</w:t>
      </w:r>
    </w:p>
    <w:p w:rsidR="00551A55" w:rsidRPr="00FB3D3F" w:rsidRDefault="00551A55" w:rsidP="00551A55">
      <w:pPr>
        <w:jc w:val="both"/>
        <w:rPr>
          <w:rFonts w:cs="Arial"/>
          <w:szCs w:val="22"/>
        </w:rPr>
      </w:pPr>
      <w:r w:rsidRPr="00FB3D3F">
        <w:rPr>
          <w:rFonts w:cs="Arial"/>
          <w:szCs w:val="22"/>
        </w:rPr>
        <w:t>5.1.</w:t>
      </w:r>
      <w:r w:rsidR="00DF16A6" w:rsidRPr="00FB3D3F">
        <w:rPr>
          <w:rFonts w:cs="Arial"/>
          <w:szCs w:val="22"/>
        </w:rPr>
        <w:t xml:space="preserve"> </w:t>
      </w:r>
      <w:r w:rsidRPr="00FB3D3F">
        <w:rPr>
          <w:rFonts w:cs="Arial"/>
          <w:szCs w:val="22"/>
        </w:rPr>
        <w:t>Višina sredstev za splošne stroške delovanja Javnega sklada za kulturne dejavnosti Republike Slovenije (v nadaljevanju JSKD) se prizna na naslednji način:</w:t>
      </w:r>
    </w:p>
    <w:p w:rsidR="00551A55" w:rsidRPr="00FB3D3F" w:rsidRDefault="00551A55" w:rsidP="00551A55">
      <w:pPr>
        <w:jc w:val="both"/>
        <w:rPr>
          <w:rFonts w:cs="Arial"/>
          <w:szCs w:val="22"/>
        </w:rPr>
      </w:pPr>
      <w:r w:rsidRPr="00FB3D3F">
        <w:rPr>
          <w:rFonts w:cs="Arial"/>
          <w:szCs w:val="22"/>
        </w:rPr>
        <w:t>Stroške, ki so razvidni iz obrazca Specifikacija izdatkov za blago in storitve za izvajanje javne službe (Priloga C, Razdelek C1), ki je sestavni del zadnjega le</w:t>
      </w:r>
      <w:r w:rsidR="008646F9" w:rsidRPr="00FB3D3F">
        <w:rPr>
          <w:rFonts w:cs="Arial"/>
          <w:szCs w:val="22"/>
        </w:rPr>
        <w:t>tnega f</w:t>
      </w:r>
      <w:r w:rsidRPr="00FB3D3F">
        <w:rPr>
          <w:rFonts w:cs="Arial"/>
          <w:szCs w:val="22"/>
        </w:rPr>
        <w:t xml:space="preserve">inančnega poročila (Obrazec ministrstva, pripravljen v skladu s 6. členom Uredbe), se </w:t>
      </w:r>
      <w:r w:rsidR="003966C4" w:rsidRPr="00FB3D3F">
        <w:rPr>
          <w:rFonts w:cs="Arial"/>
          <w:szCs w:val="22"/>
        </w:rPr>
        <w:t>JSKD v višini 90</w:t>
      </w:r>
      <w:r w:rsidRPr="00FB3D3F">
        <w:rPr>
          <w:rFonts w:cs="Arial"/>
          <w:szCs w:val="22"/>
        </w:rPr>
        <w:t xml:space="preserve">% dejanske porabe </w:t>
      </w:r>
      <w:r w:rsidR="00232377" w:rsidRPr="00FB3D3F">
        <w:rPr>
          <w:rFonts w:cs="Arial"/>
          <w:szCs w:val="22"/>
        </w:rPr>
        <w:t>in indeksira z Jesensko napovedjo gospodarskih gibanj.</w:t>
      </w:r>
    </w:p>
    <w:p w:rsidR="00F81ECA" w:rsidRPr="00FB3D3F" w:rsidRDefault="00F81ECA" w:rsidP="00F81ECA">
      <w:pPr>
        <w:jc w:val="both"/>
        <w:rPr>
          <w:rFonts w:cs="Arial"/>
          <w:szCs w:val="22"/>
        </w:rPr>
      </w:pPr>
    </w:p>
    <w:p w:rsidR="00F81ECA" w:rsidRPr="00FB3D3F" w:rsidRDefault="00F81ECA" w:rsidP="00F81ECA">
      <w:pPr>
        <w:jc w:val="both"/>
        <w:rPr>
          <w:rFonts w:cs="Arial"/>
          <w:szCs w:val="22"/>
        </w:rPr>
      </w:pPr>
      <w:r w:rsidRPr="00FB3D3F">
        <w:rPr>
          <w:rFonts w:cs="Arial"/>
          <w:szCs w:val="22"/>
        </w:rPr>
        <w:t>5.2. V primeru sprememb programa, prostorskih in drugih sprememb s katerimi ministrstvo soglaša, so dopustni popravki.</w:t>
      </w:r>
    </w:p>
    <w:p w:rsidR="00F81ECA" w:rsidRPr="00FB3D3F" w:rsidRDefault="00F81ECA" w:rsidP="00F81ECA">
      <w:pPr>
        <w:jc w:val="both"/>
        <w:rPr>
          <w:rFonts w:cs="Arial"/>
          <w:szCs w:val="22"/>
        </w:rPr>
      </w:pPr>
    </w:p>
    <w:p w:rsidR="00F81ECA" w:rsidRPr="00FB3D3F" w:rsidRDefault="00F81ECA" w:rsidP="00F81ECA">
      <w:pPr>
        <w:jc w:val="both"/>
        <w:rPr>
          <w:rFonts w:cs="Arial"/>
          <w:szCs w:val="22"/>
        </w:rPr>
      </w:pPr>
      <w:r w:rsidRPr="00FB3D3F">
        <w:rPr>
          <w:rFonts w:cs="Arial"/>
          <w:szCs w:val="22"/>
        </w:rPr>
        <w:t>5.3. V pr</w:t>
      </w:r>
      <w:r w:rsidR="008646F9" w:rsidRPr="00FB3D3F">
        <w:rPr>
          <w:rFonts w:cs="Arial"/>
          <w:szCs w:val="22"/>
        </w:rPr>
        <w:t>imeru, da izvajalec v predlogu f</w:t>
      </w:r>
      <w:r w:rsidRPr="00FB3D3F">
        <w:rPr>
          <w:rFonts w:cs="Arial"/>
          <w:szCs w:val="22"/>
        </w:rPr>
        <w:t xml:space="preserve">inančnega načrta načrtuje nižjo vrednost za splošne stroške delovanja od izračunane vrednosti ministrstva, se upošteva nižja vrednost. </w:t>
      </w:r>
    </w:p>
    <w:p w:rsidR="00F81ECA" w:rsidRPr="00FB3D3F" w:rsidRDefault="00F81ECA" w:rsidP="00551A55">
      <w:pPr>
        <w:jc w:val="both"/>
        <w:rPr>
          <w:rFonts w:cs="Arial"/>
          <w:szCs w:val="22"/>
        </w:rPr>
      </w:pPr>
    </w:p>
    <w:p w:rsidR="00551A55" w:rsidRPr="00FB3D3F" w:rsidRDefault="00F81ECA" w:rsidP="00551A55">
      <w:pPr>
        <w:jc w:val="both"/>
        <w:rPr>
          <w:rFonts w:cs="Arial"/>
          <w:szCs w:val="22"/>
        </w:rPr>
      </w:pPr>
      <w:r w:rsidRPr="00FB3D3F">
        <w:rPr>
          <w:rFonts w:cs="Arial"/>
          <w:szCs w:val="22"/>
        </w:rPr>
        <w:lastRenderedPageBreak/>
        <w:t>6.</w:t>
      </w:r>
    </w:p>
    <w:p w:rsidR="00551A55" w:rsidRPr="00FB3D3F" w:rsidRDefault="00F81ECA" w:rsidP="00551A55">
      <w:pPr>
        <w:jc w:val="both"/>
        <w:rPr>
          <w:rFonts w:cs="Arial"/>
          <w:szCs w:val="20"/>
        </w:rPr>
      </w:pPr>
      <w:r w:rsidRPr="00FB3D3F">
        <w:rPr>
          <w:rFonts w:cs="Arial"/>
          <w:szCs w:val="22"/>
        </w:rPr>
        <w:t>6</w:t>
      </w:r>
      <w:r w:rsidR="00551A55" w:rsidRPr="00FB3D3F">
        <w:rPr>
          <w:rFonts w:cs="Arial"/>
          <w:szCs w:val="22"/>
        </w:rPr>
        <w:t>.</w:t>
      </w:r>
      <w:r w:rsidRPr="00FB3D3F">
        <w:rPr>
          <w:rFonts w:cs="Arial"/>
          <w:szCs w:val="22"/>
        </w:rPr>
        <w:t>1</w:t>
      </w:r>
      <w:r w:rsidR="00551A55" w:rsidRPr="00FB3D3F">
        <w:rPr>
          <w:rFonts w:cs="Arial"/>
          <w:szCs w:val="22"/>
        </w:rPr>
        <w:t xml:space="preserve"> Višina sredstev za splošne stroške delovanja se Slovenskemu filmskemu centru, javni agencije Republike Slovenije (v nadaljevanju SFC) </w:t>
      </w:r>
      <w:r w:rsidR="00A9632A" w:rsidRPr="00FB3D3F">
        <w:rPr>
          <w:rFonts w:cs="Arial"/>
          <w:szCs w:val="22"/>
        </w:rPr>
        <w:t>prizna na naslednji način:</w:t>
      </w:r>
    </w:p>
    <w:p w:rsidR="00F81ECA" w:rsidRPr="00FB3D3F" w:rsidRDefault="00551A55" w:rsidP="00A9632A">
      <w:pPr>
        <w:jc w:val="both"/>
        <w:rPr>
          <w:rFonts w:cs="Arial"/>
          <w:szCs w:val="22"/>
        </w:rPr>
      </w:pPr>
      <w:r w:rsidRPr="00FB3D3F">
        <w:rPr>
          <w:rFonts w:cs="Arial"/>
          <w:szCs w:val="22"/>
        </w:rPr>
        <w:t>Splošni stroški delovanja</w:t>
      </w:r>
      <w:r w:rsidR="0028189D" w:rsidRPr="00FB3D3F">
        <w:rPr>
          <w:rFonts w:cs="Arial"/>
          <w:szCs w:val="22"/>
        </w:rPr>
        <w:t>, ki</w:t>
      </w:r>
      <w:r w:rsidRPr="00FB3D3F">
        <w:rPr>
          <w:rFonts w:cs="Arial"/>
          <w:szCs w:val="22"/>
        </w:rPr>
        <w:t xml:space="preserve"> so razvidni iz obrazca Specifikacija izdatkov za blago in storitve za izvajanje javne službe (Priloga C, Razdelek C1), </w:t>
      </w:r>
      <w:r w:rsidR="00A9632A" w:rsidRPr="00FB3D3F">
        <w:rPr>
          <w:rFonts w:cs="Arial"/>
          <w:szCs w:val="22"/>
        </w:rPr>
        <w:t xml:space="preserve">ki je sestavni del zadnjega letnega </w:t>
      </w:r>
      <w:r w:rsidR="0028189D" w:rsidRPr="00FB3D3F">
        <w:rPr>
          <w:rFonts w:cs="Arial"/>
          <w:szCs w:val="22"/>
        </w:rPr>
        <w:t>f</w:t>
      </w:r>
      <w:r w:rsidR="00A9632A" w:rsidRPr="00FB3D3F">
        <w:rPr>
          <w:rFonts w:cs="Arial"/>
          <w:szCs w:val="22"/>
        </w:rPr>
        <w:t xml:space="preserve">inančnega poročila (Obrazec ministrstva, pripravljen v skladu s 6. členom Uredbe), se SFC priznajo v višini 100 % dejanske porabe in indeksirajo </w:t>
      </w:r>
      <w:r w:rsidR="00232377" w:rsidRPr="00FB3D3F">
        <w:rPr>
          <w:rFonts w:cs="Arial"/>
          <w:szCs w:val="22"/>
        </w:rPr>
        <w:t>z Jesensko napovedjo gospodarskih gibanj.</w:t>
      </w:r>
    </w:p>
    <w:p w:rsidR="00232377" w:rsidRPr="00FB3D3F" w:rsidRDefault="00232377" w:rsidP="00A9632A">
      <w:pPr>
        <w:jc w:val="both"/>
        <w:rPr>
          <w:rFonts w:cs="Arial"/>
          <w:szCs w:val="22"/>
        </w:rPr>
      </w:pPr>
    </w:p>
    <w:p w:rsidR="00F81ECA" w:rsidRPr="00FB3D3F" w:rsidRDefault="00F81ECA" w:rsidP="00F81ECA">
      <w:pPr>
        <w:jc w:val="both"/>
        <w:rPr>
          <w:rFonts w:cs="Arial"/>
          <w:szCs w:val="22"/>
        </w:rPr>
      </w:pPr>
      <w:r w:rsidRPr="00FB3D3F">
        <w:rPr>
          <w:rFonts w:cs="Arial"/>
          <w:szCs w:val="22"/>
        </w:rPr>
        <w:t>6.2. V primeru sprememb programa, prostorskih in drugih sprememb s katerimi ministrstvo soglaša, so dopustni popravki.</w:t>
      </w:r>
    </w:p>
    <w:p w:rsidR="00F81ECA" w:rsidRPr="00FB3D3F" w:rsidRDefault="00F81ECA" w:rsidP="00A9632A">
      <w:pPr>
        <w:jc w:val="both"/>
        <w:rPr>
          <w:rFonts w:cs="Arial"/>
          <w:szCs w:val="22"/>
        </w:rPr>
      </w:pPr>
    </w:p>
    <w:p w:rsidR="00F81ECA" w:rsidRPr="00FB3D3F" w:rsidRDefault="00F81ECA" w:rsidP="00F81ECA">
      <w:pPr>
        <w:jc w:val="both"/>
        <w:rPr>
          <w:rFonts w:cs="Arial"/>
          <w:szCs w:val="22"/>
        </w:rPr>
      </w:pPr>
      <w:r w:rsidRPr="00FB3D3F">
        <w:rPr>
          <w:rFonts w:cs="Arial"/>
          <w:szCs w:val="22"/>
        </w:rPr>
        <w:t xml:space="preserve">6.3. V primeru, da izvajalec v predlogu </w:t>
      </w:r>
      <w:r w:rsidR="008646F9" w:rsidRPr="00FB3D3F">
        <w:rPr>
          <w:rFonts w:cs="Arial"/>
          <w:szCs w:val="22"/>
        </w:rPr>
        <w:t>f</w:t>
      </w:r>
      <w:r w:rsidRPr="00FB3D3F">
        <w:rPr>
          <w:rFonts w:cs="Arial"/>
          <w:szCs w:val="22"/>
        </w:rPr>
        <w:t xml:space="preserve">inančnega načrta načrtuje nižjo vrednost za splošne stroške delovanja od izračunane vrednosti ministrstva, se upošteva nižja vrednost. </w:t>
      </w:r>
    </w:p>
    <w:p w:rsidR="00A9632A" w:rsidRPr="00FB3D3F" w:rsidRDefault="00A9632A" w:rsidP="00A9632A">
      <w:pPr>
        <w:jc w:val="both"/>
        <w:rPr>
          <w:rFonts w:cs="Arial"/>
          <w:szCs w:val="22"/>
        </w:rPr>
      </w:pPr>
    </w:p>
    <w:p w:rsidR="00A9632A" w:rsidRPr="00FB3D3F" w:rsidRDefault="00F81ECA" w:rsidP="00A9632A">
      <w:pPr>
        <w:jc w:val="both"/>
        <w:rPr>
          <w:rFonts w:cs="Arial"/>
          <w:szCs w:val="22"/>
        </w:rPr>
      </w:pPr>
      <w:r w:rsidRPr="00FB3D3F">
        <w:rPr>
          <w:rFonts w:cs="Arial"/>
          <w:szCs w:val="22"/>
        </w:rPr>
        <w:t>7</w:t>
      </w:r>
      <w:r w:rsidR="0028189D" w:rsidRPr="00FB3D3F">
        <w:rPr>
          <w:rFonts w:cs="Arial"/>
          <w:szCs w:val="22"/>
        </w:rPr>
        <w:t>.</w:t>
      </w:r>
    </w:p>
    <w:p w:rsidR="00A9632A" w:rsidRPr="00FB3D3F" w:rsidRDefault="00F81ECA" w:rsidP="00A9632A">
      <w:pPr>
        <w:jc w:val="both"/>
        <w:rPr>
          <w:rFonts w:cs="Arial"/>
          <w:szCs w:val="20"/>
        </w:rPr>
      </w:pPr>
      <w:r w:rsidRPr="00FB3D3F">
        <w:rPr>
          <w:rFonts w:cs="Arial"/>
          <w:szCs w:val="22"/>
        </w:rPr>
        <w:t>7.1</w:t>
      </w:r>
      <w:r w:rsidR="00A9632A" w:rsidRPr="00FB3D3F">
        <w:rPr>
          <w:rFonts w:cs="Arial"/>
          <w:szCs w:val="22"/>
        </w:rPr>
        <w:t xml:space="preserve"> Višina sredstev za splošne stroške delovanja se Javni agenciji za knjigo RS (v nadaljevanju JAK) prizna na naslednji način:</w:t>
      </w:r>
    </w:p>
    <w:p w:rsidR="00232377" w:rsidRPr="00FB3D3F" w:rsidRDefault="00A9632A" w:rsidP="00F81ECA">
      <w:pPr>
        <w:jc w:val="both"/>
        <w:rPr>
          <w:rFonts w:cs="Arial"/>
          <w:szCs w:val="22"/>
        </w:rPr>
      </w:pPr>
      <w:r w:rsidRPr="00FB3D3F">
        <w:rPr>
          <w:rFonts w:cs="Arial"/>
          <w:szCs w:val="22"/>
        </w:rPr>
        <w:t xml:space="preserve">Splošni stroški delovanja so razvidni iz obrazca Specifikacija izdatkov za blago in storitve za izvajanje javne službe (Priloga C, Razdelek C1), ki je sestavni del zadnjega letnega Finančnega poročila (Obrazec ministrstva, pripravljen v skladu s 6. členom Uredbe), se </w:t>
      </w:r>
      <w:r w:rsidR="00C86A86" w:rsidRPr="00FB3D3F">
        <w:rPr>
          <w:rFonts w:cs="Arial"/>
          <w:szCs w:val="22"/>
        </w:rPr>
        <w:t>JAK</w:t>
      </w:r>
      <w:r w:rsidRPr="00FB3D3F">
        <w:rPr>
          <w:rFonts w:cs="Arial"/>
          <w:szCs w:val="22"/>
        </w:rPr>
        <w:t xml:space="preserve"> priznajo v višini 100 % dejanske porabe in indeksirajo </w:t>
      </w:r>
      <w:r w:rsidR="00232377" w:rsidRPr="00FB3D3F">
        <w:rPr>
          <w:rFonts w:cs="Arial"/>
          <w:szCs w:val="22"/>
        </w:rPr>
        <w:t>z Jesensko napovedjo gospodarskih gibanj.</w:t>
      </w:r>
    </w:p>
    <w:p w:rsidR="00232377" w:rsidRPr="00FB3D3F" w:rsidRDefault="00232377" w:rsidP="00F81ECA">
      <w:pPr>
        <w:jc w:val="both"/>
        <w:rPr>
          <w:rFonts w:cs="Arial"/>
          <w:szCs w:val="22"/>
        </w:rPr>
      </w:pPr>
    </w:p>
    <w:p w:rsidR="00F81ECA" w:rsidRPr="00FB3D3F" w:rsidRDefault="00F81ECA" w:rsidP="00F81ECA">
      <w:pPr>
        <w:jc w:val="both"/>
        <w:rPr>
          <w:rFonts w:cs="Arial"/>
          <w:szCs w:val="22"/>
        </w:rPr>
      </w:pPr>
      <w:r w:rsidRPr="00FB3D3F">
        <w:rPr>
          <w:rFonts w:cs="Arial"/>
          <w:szCs w:val="22"/>
        </w:rPr>
        <w:t>7.2. V primeru sprememb programa, prostorskih in drugih sprememb</w:t>
      </w:r>
      <w:r w:rsidR="008E2325" w:rsidRPr="00FB3D3F">
        <w:rPr>
          <w:rFonts w:cs="Arial"/>
          <w:szCs w:val="22"/>
        </w:rPr>
        <w:t>,</w:t>
      </w:r>
      <w:r w:rsidRPr="00FB3D3F">
        <w:rPr>
          <w:rFonts w:cs="Arial"/>
          <w:szCs w:val="22"/>
        </w:rPr>
        <w:t xml:space="preserve"> s katerimi ministrstvo soglaša, so dopustni popravki.</w:t>
      </w:r>
    </w:p>
    <w:p w:rsidR="00F81ECA" w:rsidRPr="00FB3D3F" w:rsidRDefault="00F81ECA" w:rsidP="00A9632A">
      <w:pPr>
        <w:jc w:val="both"/>
        <w:rPr>
          <w:rFonts w:cs="Arial"/>
          <w:szCs w:val="22"/>
        </w:rPr>
      </w:pPr>
    </w:p>
    <w:p w:rsidR="00F81ECA" w:rsidRPr="00FB3D3F" w:rsidRDefault="00F81ECA" w:rsidP="00F81ECA">
      <w:pPr>
        <w:jc w:val="both"/>
        <w:rPr>
          <w:rFonts w:cs="Arial"/>
          <w:szCs w:val="22"/>
        </w:rPr>
      </w:pPr>
      <w:r w:rsidRPr="00FB3D3F">
        <w:rPr>
          <w:rFonts w:cs="Arial"/>
          <w:szCs w:val="22"/>
        </w:rPr>
        <w:t>7.3. V pr</w:t>
      </w:r>
      <w:r w:rsidR="008646F9" w:rsidRPr="00FB3D3F">
        <w:rPr>
          <w:rFonts w:cs="Arial"/>
          <w:szCs w:val="22"/>
        </w:rPr>
        <w:t>imeru, da izvajalec v predlogu f</w:t>
      </w:r>
      <w:r w:rsidRPr="00FB3D3F">
        <w:rPr>
          <w:rFonts w:cs="Arial"/>
          <w:szCs w:val="22"/>
        </w:rPr>
        <w:t xml:space="preserve">inančnega načrta načrtuje nižjo vrednost za splošne stroške delovanja od izračunane vrednosti ministrstva, se upošteva nižja vrednost. </w:t>
      </w:r>
    </w:p>
    <w:p w:rsidR="00551A55" w:rsidRPr="00FB3D3F" w:rsidRDefault="00551A55" w:rsidP="00551A55">
      <w:pPr>
        <w:jc w:val="both"/>
        <w:rPr>
          <w:rFonts w:cs="Arial"/>
          <w:szCs w:val="22"/>
        </w:rPr>
      </w:pPr>
    </w:p>
    <w:p w:rsidR="00551A55" w:rsidRPr="00EB22AD" w:rsidRDefault="00551A55" w:rsidP="00551A55">
      <w:pPr>
        <w:pStyle w:val="Naslov5"/>
      </w:pPr>
      <w:r w:rsidRPr="00EB22AD">
        <w:t>III. poglavje</w:t>
      </w:r>
    </w:p>
    <w:p w:rsidR="00551A55" w:rsidRPr="00EB22AD" w:rsidRDefault="00551A55" w:rsidP="00551A55">
      <w:pPr>
        <w:pStyle w:val="Naslov5"/>
      </w:pPr>
      <w:r w:rsidRPr="00EB22AD">
        <w:t>PROGRAMSKI MATERIALNI STROŠKI</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p>
    <w:p w:rsidR="00551A55" w:rsidRPr="00A34590" w:rsidRDefault="00551A55" w:rsidP="00551A55">
      <w:pPr>
        <w:jc w:val="both"/>
        <w:rPr>
          <w:rFonts w:cs="Arial"/>
          <w:i/>
          <w:szCs w:val="22"/>
          <w:u w:val="single"/>
          <w:lang w:val="it-IT"/>
        </w:rPr>
      </w:pPr>
      <w:r w:rsidRPr="009B50E0">
        <w:rPr>
          <w:rFonts w:cs="Arial"/>
          <w:i/>
          <w:szCs w:val="22"/>
          <w:u w:val="single"/>
          <w:lang w:val="it-IT"/>
        </w:rPr>
        <w:t xml:space="preserve">III.1. </w:t>
      </w:r>
      <w:r w:rsidRPr="00A34590">
        <w:rPr>
          <w:rFonts w:cs="Arial"/>
          <w:i/>
          <w:szCs w:val="22"/>
          <w:u w:val="single"/>
          <w:lang w:val="it-IT"/>
        </w:rPr>
        <w:t>SPLOŠNA NAVODILA</w:t>
      </w:r>
    </w:p>
    <w:p w:rsidR="00551A55" w:rsidRPr="00A34590" w:rsidRDefault="00551A55" w:rsidP="00551A55">
      <w:pPr>
        <w:jc w:val="both"/>
        <w:rPr>
          <w:rFonts w:cs="Arial"/>
          <w:szCs w:val="22"/>
          <w:lang w:val="it-IT"/>
        </w:rPr>
      </w:pPr>
    </w:p>
    <w:p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 </w:t>
      </w:r>
    </w:p>
    <w:p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.1. Na podlagi tega poglavja se prizna višina programskih materialnih stroškov za izvajanje javne službe v javnih zavodih, javnem skladu in javnih agencijah na področju kulture v letu </w:t>
      </w:r>
      <w:r w:rsidR="000D386F">
        <w:rPr>
          <w:rFonts w:cs="Arial"/>
          <w:szCs w:val="22"/>
          <w:lang w:val="it-IT"/>
        </w:rPr>
        <w:t>2021</w:t>
      </w:r>
      <w:r w:rsidR="00551A55" w:rsidRPr="00A34590">
        <w:rPr>
          <w:rFonts w:cs="Arial"/>
          <w:szCs w:val="22"/>
          <w:lang w:val="it-IT"/>
        </w:rPr>
        <w:t>.</w:t>
      </w:r>
    </w:p>
    <w:p w:rsidR="00551A55" w:rsidRPr="00A34590" w:rsidRDefault="00551A55" w:rsidP="00551A55">
      <w:pPr>
        <w:jc w:val="both"/>
        <w:rPr>
          <w:rFonts w:cs="Arial"/>
          <w:szCs w:val="22"/>
          <w:lang w:val="it-IT"/>
        </w:rPr>
      </w:pPr>
    </w:p>
    <w:p w:rsidR="00551A55" w:rsidRPr="009B50E0" w:rsidRDefault="00F97EB3" w:rsidP="00551A55">
      <w:pPr>
        <w:jc w:val="both"/>
        <w:rPr>
          <w:rFonts w:cs="Arial"/>
          <w:szCs w:val="22"/>
          <w:lang w:val="it-IT"/>
        </w:rPr>
      </w:pPr>
      <w:r w:rsidRPr="009B50E0">
        <w:rPr>
          <w:rFonts w:cs="Arial"/>
          <w:szCs w:val="22"/>
          <w:lang w:val="it-IT"/>
        </w:rPr>
        <w:t>8</w:t>
      </w:r>
      <w:r w:rsidR="00551A55" w:rsidRPr="009B50E0">
        <w:rPr>
          <w:rFonts w:cs="Arial"/>
          <w:szCs w:val="22"/>
          <w:lang w:val="it-IT"/>
        </w:rPr>
        <w:t xml:space="preserve">.2. Programski materialni stroški so stroški, ki so neposredno vezani na izvedbo programa ali programskih enot in so razdeljeni na I. in II. sklop, ki sta po potrebi razdeljena na posamične programske enote oziroma vsebine ali dele (v nadaljevanju: programske enote). </w:t>
      </w:r>
    </w:p>
    <w:p w:rsidR="00551A55" w:rsidRPr="009B50E0" w:rsidRDefault="00551A55" w:rsidP="00551A55">
      <w:pPr>
        <w:jc w:val="both"/>
        <w:rPr>
          <w:rFonts w:cs="Arial"/>
          <w:szCs w:val="22"/>
          <w:lang w:val="it-IT"/>
        </w:rPr>
      </w:pPr>
    </w:p>
    <w:p w:rsidR="00551A55" w:rsidRPr="009B50E0" w:rsidRDefault="00CC29B2" w:rsidP="00551A55">
      <w:pPr>
        <w:jc w:val="both"/>
        <w:rPr>
          <w:rFonts w:cs="Arial"/>
          <w:szCs w:val="22"/>
          <w:lang w:val="it-IT"/>
        </w:rPr>
      </w:pPr>
      <w:r w:rsidRPr="009B50E0">
        <w:rPr>
          <w:rFonts w:cs="Arial"/>
          <w:szCs w:val="22"/>
          <w:lang w:val="it-IT"/>
        </w:rPr>
        <w:t>8</w:t>
      </w:r>
      <w:r w:rsidR="00551A55" w:rsidRPr="009B50E0">
        <w:rPr>
          <w:rFonts w:cs="Arial"/>
          <w:szCs w:val="22"/>
          <w:lang w:val="it-IT"/>
        </w:rPr>
        <w:t>.3.</w:t>
      </w:r>
      <w:r w:rsidR="00DF16A6">
        <w:rPr>
          <w:rFonts w:cs="Arial"/>
          <w:szCs w:val="22"/>
          <w:lang w:val="it-IT"/>
        </w:rPr>
        <w:t xml:space="preserve"> </w:t>
      </w:r>
      <w:r w:rsidR="00551A55" w:rsidRPr="009B50E0">
        <w:rPr>
          <w:rFonts w:cs="Arial"/>
          <w:szCs w:val="22"/>
          <w:lang w:val="it-IT"/>
        </w:rPr>
        <w:t xml:space="preserve">Višina sredstev I. sklopa se prizna kot normirana osnova za skupino izvajalcev ali za posameznega izvajalca glede na dejavnost, način poslovanja in ustanoviteljstvo. </w:t>
      </w:r>
    </w:p>
    <w:p w:rsidR="00551A55" w:rsidRPr="009B50E0" w:rsidRDefault="00551A55" w:rsidP="00551A55">
      <w:pPr>
        <w:jc w:val="both"/>
        <w:rPr>
          <w:rFonts w:cs="Arial"/>
          <w:szCs w:val="22"/>
          <w:lang w:val="it-IT"/>
        </w:rPr>
      </w:pPr>
    </w:p>
    <w:p w:rsidR="00AC2769" w:rsidRPr="009B50E0" w:rsidRDefault="00AC2769" w:rsidP="00AC2769">
      <w:pPr>
        <w:jc w:val="both"/>
        <w:rPr>
          <w:rFonts w:cs="Arial"/>
          <w:szCs w:val="22"/>
          <w:lang w:val="it-IT"/>
        </w:rPr>
      </w:pPr>
      <w:r w:rsidRPr="009B50E0">
        <w:rPr>
          <w:rFonts w:cs="Arial"/>
          <w:szCs w:val="22"/>
          <w:lang w:val="it-IT"/>
        </w:rPr>
        <w:t xml:space="preserve">8.4. Višino sredstev II. sklopa predlaga </w:t>
      </w:r>
      <w:r>
        <w:rPr>
          <w:rFonts w:ascii="Helv" w:eastAsia="Calibri" w:hAnsi="Helv" w:cs="Helv"/>
          <w:color w:val="000000"/>
          <w:szCs w:val="20"/>
          <w:lang w:val="sl-SI" w:eastAsia="sl-SI"/>
        </w:rPr>
        <w:t xml:space="preserve">strokovna komisija za posamezno področje, ki vsebinsko obravnava predlog programa dela posameznega izvajalca in ga kvalitativno ovrednoti v sodelovanju s </w:t>
      </w:r>
      <w:r w:rsidRPr="009B50E0">
        <w:rPr>
          <w:rFonts w:cs="Arial"/>
          <w:szCs w:val="22"/>
          <w:lang w:val="it-IT"/>
        </w:rPr>
        <w:t>strokovnimi službami ministrstva. Presoja poteka na podlagi predloga izvajalca, s primerjavo stroškov s stroški drugih primerljivih sklopov oz. vsebin, z utemeljenostjo posameznih vrst stroškov v okviru celotne predložene vrednosti posameznega sklopa oz. vsebine in z upoštevanjem ciljev in prioritet kulturne politike ter smernic ministrstva in razpoložljivimi sredstvi.</w:t>
      </w:r>
    </w:p>
    <w:p w:rsidR="00AC2769" w:rsidRPr="009B50E0" w:rsidRDefault="00AC2769" w:rsidP="00AC2769">
      <w:pPr>
        <w:jc w:val="both"/>
        <w:rPr>
          <w:rFonts w:cs="Arial"/>
          <w:szCs w:val="22"/>
          <w:lang w:val="it-IT"/>
        </w:rPr>
      </w:pPr>
    </w:p>
    <w:p w:rsidR="00AC2769" w:rsidRPr="009B50E0" w:rsidRDefault="00AC2769" w:rsidP="00AC2769">
      <w:pPr>
        <w:jc w:val="both"/>
        <w:rPr>
          <w:rFonts w:cs="Arial"/>
          <w:szCs w:val="22"/>
          <w:lang w:val="it-IT"/>
        </w:rPr>
      </w:pPr>
      <w:r w:rsidRPr="009B50E0">
        <w:rPr>
          <w:rFonts w:cs="Arial"/>
          <w:szCs w:val="22"/>
          <w:lang w:val="it-IT"/>
        </w:rPr>
        <w:t>8.5. Skupine izvajalcev oziroma posamezni izvajalci, za katere se določajo normirane osnove</w:t>
      </w:r>
      <w:r w:rsidR="008E2325">
        <w:rPr>
          <w:rFonts w:cs="Arial"/>
          <w:szCs w:val="22"/>
          <w:lang w:val="it-IT"/>
        </w:rPr>
        <w:t>,</w:t>
      </w:r>
      <w:r w:rsidRPr="009B50E0">
        <w:rPr>
          <w:rFonts w:cs="Arial"/>
          <w:szCs w:val="22"/>
          <w:lang w:val="it-IT"/>
        </w:rPr>
        <w:t xml:space="preserve"> so opredeljeni v poglavjih III. 2 do vključno III. 8 teh Navodil.</w:t>
      </w:r>
    </w:p>
    <w:p w:rsidR="00AC2769" w:rsidRPr="009B50E0" w:rsidRDefault="00AC2769" w:rsidP="00AC2769">
      <w:pPr>
        <w:jc w:val="both"/>
        <w:rPr>
          <w:rFonts w:cs="Arial"/>
          <w:szCs w:val="22"/>
          <w:lang w:val="it-IT"/>
        </w:rPr>
      </w:pPr>
    </w:p>
    <w:p w:rsidR="00AC2769" w:rsidRPr="009B50E0" w:rsidRDefault="00AC2769" w:rsidP="00AC2769">
      <w:pPr>
        <w:jc w:val="both"/>
        <w:rPr>
          <w:rFonts w:cs="Arial"/>
          <w:szCs w:val="22"/>
          <w:lang w:val="it-IT"/>
        </w:rPr>
      </w:pPr>
      <w:r w:rsidRPr="009B50E0">
        <w:rPr>
          <w:rFonts w:cs="Arial"/>
          <w:szCs w:val="22"/>
          <w:lang w:val="it-IT"/>
        </w:rPr>
        <w:t>8.6. Programski materialni stroški se načrtujejo in ocenjujejo za celoten program izvajalca ali samo za posamično programsko enoto, ki se financira iz državnega proračuna.</w:t>
      </w:r>
    </w:p>
    <w:p w:rsidR="00AC2769" w:rsidRPr="009B50E0" w:rsidRDefault="00AC2769" w:rsidP="00AC2769">
      <w:pPr>
        <w:jc w:val="both"/>
        <w:rPr>
          <w:rFonts w:cs="Arial"/>
          <w:szCs w:val="22"/>
          <w:lang w:val="it-IT"/>
        </w:rPr>
      </w:pPr>
    </w:p>
    <w:p w:rsidR="00AC2769" w:rsidRPr="00B52788" w:rsidRDefault="00AC2769" w:rsidP="00AC2769">
      <w:pPr>
        <w:jc w:val="both"/>
        <w:rPr>
          <w:rFonts w:cs="Arial"/>
          <w:szCs w:val="22"/>
          <w:lang w:val="it-IT"/>
        </w:rPr>
      </w:pPr>
      <w:r w:rsidRPr="00B52788">
        <w:rPr>
          <w:rFonts w:cs="Arial"/>
          <w:szCs w:val="22"/>
          <w:lang w:val="it-IT"/>
        </w:rPr>
        <w:t xml:space="preserve">9. </w:t>
      </w:r>
    </w:p>
    <w:p w:rsidR="00AC2769" w:rsidRPr="00B52788" w:rsidRDefault="00AC2769" w:rsidP="00AC2769">
      <w:pPr>
        <w:jc w:val="both"/>
        <w:rPr>
          <w:rFonts w:cs="Arial"/>
          <w:szCs w:val="22"/>
          <w:lang w:val="it-IT"/>
        </w:rPr>
      </w:pPr>
      <w:r w:rsidRPr="00B52788">
        <w:rPr>
          <w:rFonts w:cs="Arial"/>
          <w:szCs w:val="22"/>
          <w:lang w:val="it-IT"/>
        </w:rPr>
        <w:t>9.1. Izvajalec načrtuje izvajanje programa tako, da programske materialne stroške prikaže v I. i</w:t>
      </w:r>
      <w:r w:rsidR="00B52788" w:rsidRPr="00B52788">
        <w:rPr>
          <w:rFonts w:cs="Arial"/>
          <w:szCs w:val="22"/>
          <w:lang w:val="it-IT"/>
        </w:rPr>
        <w:t>n II. sklopu in njegovih delih.</w:t>
      </w:r>
    </w:p>
    <w:p w:rsidR="00AC2769" w:rsidRPr="00B52788" w:rsidRDefault="00AC2769" w:rsidP="00AC2769">
      <w:pPr>
        <w:jc w:val="both"/>
        <w:rPr>
          <w:rFonts w:cs="Arial"/>
          <w:szCs w:val="22"/>
          <w:lang w:val="it-IT"/>
        </w:rPr>
      </w:pPr>
    </w:p>
    <w:p w:rsidR="00AC2769" w:rsidRPr="00A34590" w:rsidRDefault="00AC2769" w:rsidP="00AC2769">
      <w:pPr>
        <w:jc w:val="both"/>
        <w:rPr>
          <w:rFonts w:cs="Arial"/>
          <w:szCs w:val="22"/>
          <w:lang w:val="it-IT"/>
        </w:rPr>
      </w:pPr>
      <w:r w:rsidRPr="00A34590">
        <w:rPr>
          <w:rFonts w:cs="Arial"/>
          <w:szCs w:val="22"/>
          <w:lang w:val="it-IT"/>
        </w:rPr>
        <w:t>9.2. Ministrstvo v postopku strokovne presoje programov izvajalcev na podlagi teh Navodil, načrtovanih sredstev, predlaganih s strani izvajalcev, in razpoložljivih sredstev prizna okvirni obseg upravičenih programskih materialnih stroškov za celoten program vsakega izvajalca in znotraj tega za I. in II. programski sklop, po potrebi pa tudi za posamične programske sklope oz. vsebine in posamične programske enote</w:t>
      </w:r>
    </w:p>
    <w:p w:rsidR="00AC2769" w:rsidRPr="00A34590" w:rsidRDefault="00AC2769" w:rsidP="00AC2769">
      <w:pPr>
        <w:jc w:val="both"/>
        <w:rPr>
          <w:rFonts w:cs="Arial"/>
          <w:szCs w:val="22"/>
          <w:lang w:val="it-IT"/>
        </w:rPr>
      </w:pPr>
    </w:p>
    <w:p w:rsidR="00AC2769" w:rsidRPr="00A34590" w:rsidRDefault="00AC2769" w:rsidP="00AC2769">
      <w:pPr>
        <w:jc w:val="both"/>
        <w:rPr>
          <w:rFonts w:cs="Arial"/>
          <w:szCs w:val="22"/>
          <w:lang w:val="it-IT"/>
        </w:rPr>
      </w:pPr>
      <w:r w:rsidRPr="00A34590">
        <w:rPr>
          <w:rFonts w:cs="Arial"/>
          <w:szCs w:val="22"/>
          <w:lang w:val="it-IT"/>
        </w:rPr>
        <w:t>10.</w:t>
      </w:r>
    </w:p>
    <w:p w:rsidR="00AC2769" w:rsidRPr="00050770" w:rsidRDefault="00AC2769" w:rsidP="00AC2769">
      <w:pPr>
        <w:jc w:val="both"/>
        <w:rPr>
          <w:rFonts w:cs="Arial"/>
          <w:szCs w:val="22"/>
          <w:lang w:val="it-IT"/>
        </w:rPr>
      </w:pPr>
      <w:r w:rsidRPr="00A34590">
        <w:rPr>
          <w:rFonts w:cs="Arial"/>
          <w:szCs w:val="22"/>
          <w:lang w:val="it-IT"/>
        </w:rPr>
        <w:t>10.1. V primeru izrednega znižanja proračunskih sredstev tekom leta</w:t>
      </w:r>
      <w:r w:rsidR="00050770">
        <w:rPr>
          <w:rFonts w:cs="Arial"/>
          <w:szCs w:val="22"/>
          <w:lang w:val="it-IT"/>
        </w:rPr>
        <w:t xml:space="preserve"> </w:t>
      </w:r>
      <w:r w:rsidR="00050770" w:rsidRPr="00050770">
        <w:rPr>
          <w:lang w:val="it-IT"/>
        </w:rPr>
        <w:t>oz. zaradi nepredvidenih situacij pri pridobivanju nejavnih prihodkov izvajalcev programov</w:t>
      </w:r>
      <w:r w:rsidRPr="00A34590">
        <w:rPr>
          <w:rFonts w:cs="Arial"/>
          <w:szCs w:val="22"/>
          <w:lang w:val="it-IT"/>
        </w:rPr>
        <w:t>, lahko ministrstvo od izvajalcev zahteva uskladitev obsega programa ali posamičnih programskih enot z razpoložljivimi sredstvi.</w:t>
      </w:r>
      <w:r w:rsidR="00050770" w:rsidRPr="00050770">
        <w:rPr>
          <w:lang w:val="it-IT"/>
        </w:rPr>
        <w:t xml:space="preserve"> Nepredvidljive okoliščine so tisti dogodki in stanja, ki jih ni bilo mogoče upoštevati pri načrtovanju letnega programa in finančnega načrta in na katere izvajalec nima neposrednega vpliva</w:t>
      </w:r>
      <w:r w:rsidR="00DB0BD0">
        <w:rPr>
          <w:lang w:val="it-IT"/>
        </w:rPr>
        <w:t>.</w:t>
      </w:r>
    </w:p>
    <w:p w:rsidR="00AC2769" w:rsidRPr="00A34590" w:rsidRDefault="00AC2769" w:rsidP="00AC2769">
      <w:pPr>
        <w:jc w:val="both"/>
        <w:rPr>
          <w:rFonts w:cs="Arial"/>
          <w:szCs w:val="22"/>
          <w:lang w:val="it-IT"/>
        </w:rPr>
      </w:pPr>
    </w:p>
    <w:p w:rsidR="00AC2769" w:rsidRPr="00A34590" w:rsidRDefault="00AC2769" w:rsidP="00AC2769">
      <w:pPr>
        <w:jc w:val="both"/>
        <w:rPr>
          <w:rFonts w:cs="Arial"/>
          <w:szCs w:val="22"/>
          <w:lang w:val="it-IT"/>
        </w:rPr>
      </w:pPr>
      <w:r w:rsidRPr="00A34590">
        <w:rPr>
          <w:rFonts w:cs="Arial"/>
          <w:szCs w:val="22"/>
          <w:lang w:val="it-IT"/>
        </w:rPr>
        <w:t xml:space="preserve">11. </w:t>
      </w:r>
    </w:p>
    <w:p w:rsidR="00AC2769" w:rsidRPr="00A34590" w:rsidRDefault="00AC2769" w:rsidP="00AC2769">
      <w:pPr>
        <w:jc w:val="both"/>
        <w:rPr>
          <w:rFonts w:cs="Arial"/>
          <w:szCs w:val="22"/>
          <w:lang w:val="it-IT"/>
        </w:rPr>
      </w:pPr>
      <w:r w:rsidRPr="00A34590">
        <w:rPr>
          <w:rFonts w:cs="Arial"/>
          <w:szCs w:val="22"/>
          <w:lang w:val="it-IT"/>
        </w:rPr>
        <w:t>11.1. Strokovna komisija oceni načrtovani program dela izvajalca v celoti, vključno s posamičnimi programskimi enotami, posamičnimi programskimi sklopi oz. vsebinami.</w:t>
      </w:r>
    </w:p>
    <w:p w:rsidR="008D23B9" w:rsidRPr="00A34590" w:rsidRDefault="008D23B9"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1</w:t>
      </w:r>
      <w:r w:rsidRPr="00A34590">
        <w:rPr>
          <w:rFonts w:cs="Arial"/>
          <w:szCs w:val="22"/>
          <w:lang w:val="it-IT"/>
        </w:rPr>
        <w:t>.2. Strokovna komisija lahko zahteva, da izvajalec za ponovno presojo predloži vsebinsko ustrezno dopolnjen program.</w:t>
      </w:r>
    </w:p>
    <w:p w:rsidR="00551A55" w:rsidRPr="00A3459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1</w:t>
      </w:r>
      <w:r w:rsidR="00F97EB3" w:rsidRPr="009B50E0">
        <w:rPr>
          <w:rFonts w:cs="Arial"/>
          <w:szCs w:val="22"/>
          <w:lang w:val="it-IT"/>
        </w:rPr>
        <w:t>1</w:t>
      </w:r>
      <w:r w:rsidRPr="009B50E0">
        <w:rPr>
          <w:rFonts w:cs="Arial"/>
          <w:szCs w:val="22"/>
          <w:lang w:val="it-IT"/>
        </w:rPr>
        <w:t>.3. Odobrena višina sredstev za posamično programsko enoto ne sme preseči višine zaprošenih sredstev.</w:t>
      </w:r>
    </w:p>
    <w:p w:rsidR="00551A55" w:rsidRPr="009B50E0" w:rsidRDefault="00551A55" w:rsidP="00551A55">
      <w:pPr>
        <w:jc w:val="both"/>
        <w:rPr>
          <w:rFonts w:cs="Arial"/>
          <w:szCs w:val="22"/>
          <w:lang w:val="it-IT"/>
        </w:rPr>
      </w:pPr>
    </w:p>
    <w:p w:rsidR="00551A55" w:rsidRPr="00A34590" w:rsidRDefault="00F97EB3" w:rsidP="00551A55">
      <w:pPr>
        <w:jc w:val="both"/>
        <w:rPr>
          <w:rFonts w:cs="Arial"/>
          <w:szCs w:val="22"/>
          <w:lang w:val="it-IT"/>
        </w:rPr>
      </w:pPr>
      <w:r w:rsidRPr="00A34590">
        <w:rPr>
          <w:rFonts w:cs="Arial"/>
          <w:szCs w:val="22"/>
          <w:lang w:val="it-IT"/>
        </w:rPr>
        <w:t>12</w:t>
      </w:r>
      <w:r w:rsidR="00551A55" w:rsidRPr="00A34590">
        <w:rPr>
          <w:rFonts w:cs="Arial"/>
          <w:szCs w:val="22"/>
          <w:lang w:val="it-IT"/>
        </w:rPr>
        <w:t xml:space="preserve">. </w:t>
      </w:r>
    </w:p>
    <w:p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2</w:t>
      </w:r>
      <w:r w:rsidRPr="00A34590">
        <w:rPr>
          <w:rFonts w:cs="Arial"/>
          <w:szCs w:val="22"/>
          <w:lang w:val="it-IT"/>
        </w:rPr>
        <w:t>.1. Če izvajalec načrtuje izredno povečanje obsega programa v I. ali II. sklopu v enem ali več zaporednih proračunskih letih, v programu dela navede vsebinsko utemeljitev upravičenega povečanja in predvidenih dodatnih programskih materialnih stroškov.</w:t>
      </w:r>
    </w:p>
    <w:p w:rsidR="00551A55" w:rsidRPr="00A34590" w:rsidRDefault="00551A55" w:rsidP="00551A55">
      <w:pPr>
        <w:jc w:val="both"/>
        <w:rPr>
          <w:rFonts w:cs="Arial"/>
          <w:szCs w:val="22"/>
          <w:lang w:val="it-IT"/>
        </w:rPr>
      </w:pPr>
    </w:p>
    <w:p w:rsidR="000714A8" w:rsidRPr="009C2448" w:rsidRDefault="000714A8" w:rsidP="000714A8">
      <w:pPr>
        <w:jc w:val="both"/>
        <w:rPr>
          <w:rFonts w:cs="Arial"/>
          <w:i/>
          <w:szCs w:val="20"/>
          <w:u w:val="single"/>
          <w:lang w:val="it-IT"/>
        </w:rPr>
      </w:pPr>
      <w:r w:rsidRPr="009C2448">
        <w:rPr>
          <w:rFonts w:cs="Arial"/>
          <w:i/>
          <w:szCs w:val="20"/>
          <w:u w:val="single"/>
          <w:lang w:val="it-IT"/>
        </w:rPr>
        <w:t>III. 2. GLASBENA UMETNOST</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u w:val="single"/>
          <w:lang w:val="it-IT"/>
        </w:rPr>
      </w:pPr>
      <w:r w:rsidRPr="009C2448">
        <w:rPr>
          <w:rFonts w:cs="Arial"/>
          <w:szCs w:val="20"/>
          <w:u w:val="single"/>
          <w:lang w:val="it-IT"/>
        </w:rPr>
        <w:t xml:space="preserve">III.2. I. Glasbeno-baletno gledališče </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13. </w:t>
      </w:r>
    </w:p>
    <w:p w:rsidR="000714A8" w:rsidRPr="009C2448" w:rsidRDefault="000714A8" w:rsidP="000714A8">
      <w:pPr>
        <w:jc w:val="both"/>
        <w:rPr>
          <w:rFonts w:cs="Arial"/>
          <w:szCs w:val="20"/>
          <w:lang w:val="it-IT"/>
        </w:rPr>
      </w:pPr>
      <w:r w:rsidRPr="009C2448">
        <w:rPr>
          <w:rFonts w:cs="Arial"/>
          <w:szCs w:val="20"/>
          <w:lang w:val="it-IT"/>
        </w:rPr>
        <w:t xml:space="preserve">13.1. Na podlagi tega poglavja se določa višina programskih materialnih stroškov za izvajanje programa zavodov na področju glasbene umetnosti, katerih ustanoviteljica je država in ki se financirajo iz državnega proračuna, namenjenega kulturi. </w:t>
      </w:r>
    </w:p>
    <w:p w:rsidR="000714A8" w:rsidRPr="009C2448" w:rsidRDefault="000714A8" w:rsidP="000714A8">
      <w:pPr>
        <w:jc w:val="both"/>
        <w:rPr>
          <w:rFonts w:cs="Arial"/>
          <w:szCs w:val="20"/>
          <w:lang w:val="it-IT"/>
        </w:rPr>
      </w:pPr>
    </w:p>
    <w:p w:rsidR="000714A8" w:rsidRPr="009C2448" w:rsidRDefault="000714A8" w:rsidP="000714A8">
      <w:pPr>
        <w:jc w:val="both"/>
        <w:rPr>
          <w:lang w:val="it-IT"/>
        </w:rPr>
      </w:pPr>
      <w:r w:rsidRPr="009C2448">
        <w:rPr>
          <w:rFonts w:cs="Arial"/>
          <w:szCs w:val="20"/>
          <w:lang w:val="it-IT"/>
        </w:rPr>
        <w:t>13.2. I.</w:t>
      </w:r>
      <w:r w:rsidR="00DF16A6">
        <w:rPr>
          <w:rFonts w:cs="Arial"/>
          <w:szCs w:val="20"/>
          <w:lang w:val="it-IT"/>
        </w:rPr>
        <w:t xml:space="preserve"> </w:t>
      </w:r>
      <w:r w:rsidRPr="009C2448">
        <w:rPr>
          <w:rFonts w:cs="Arial"/>
          <w:szCs w:val="20"/>
          <w:lang w:val="it-IT"/>
        </w:rPr>
        <w:t xml:space="preserve">programski sklop je namenjen financiranju produkcije in postprodukcije, vključno s spremljajočim programom (oglaševanje, objava spremnih gradiv). Produkcija in postprodukcija </w:t>
      </w:r>
      <w:r w:rsidRPr="009C2448">
        <w:rPr>
          <w:lang w:val="it-IT"/>
        </w:rPr>
        <w:t xml:space="preserve">se deli na premiere </w:t>
      </w:r>
      <w:r w:rsidRPr="009C2448">
        <w:rPr>
          <w:rFonts w:cs="Arial"/>
          <w:color w:val="000000" w:themeColor="text1"/>
          <w:szCs w:val="20"/>
          <w:lang w:val="it-IT"/>
        </w:rPr>
        <w:t xml:space="preserve">s postprodukcijo </w:t>
      </w:r>
      <w:r w:rsidRPr="009C2448">
        <w:rPr>
          <w:lang w:val="it-IT"/>
        </w:rPr>
        <w:t xml:space="preserve">in ponovitve iz prejšnjih sezon. </w:t>
      </w:r>
    </w:p>
    <w:p w:rsidR="000714A8" w:rsidRPr="009C2448" w:rsidRDefault="000714A8" w:rsidP="000714A8">
      <w:pPr>
        <w:jc w:val="both"/>
        <w:rPr>
          <w:lang w:val="it-IT"/>
        </w:rPr>
      </w:pPr>
    </w:p>
    <w:p w:rsidR="000714A8" w:rsidRPr="009C2448" w:rsidRDefault="000714A8" w:rsidP="000714A8">
      <w:pPr>
        <w:jc w:val="both"/>
        <w:rPr>
          <w:rFonts w:cs="Arial"/>
          <w:szCs w:val="20"/>
          <w:lang w:val="it-IT"/>
        </w:rPr>
      </w:pPr>
      <w:r w:rsidRPr="009C2448">
        <w:rPr>
          <w:rFonts w:cs="Arial"/>
          <w:szCs w:val="20"/>
          <w:lang w:val="it-IT"/>
        </w:rPr>
        <w:t xml:space="preserve">13.3. Osnovna programska enota I. programskega sklopa je premiera s postprodukcijo. </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13.4. Upravičeni programski materialni stroški, ki se upoštevajo pri določitvi višine sredstev za osnovno programsko enoto, so predvsem:</w:t>
      </w:r>
    </w:p>
    <w:p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avtorske pogodbe,</w:t>
      </w:r>
    </w:p>
    <w:p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scenografija,</w:t>
      </w:r>
    </w:p>
    <w:p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kostumografija,</w:t>
      </w:r>
    </w:p>
    <w:p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promocija,</w:t>
      </w:r>
    </w:p>
    <w:p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gostovanja po Sloveniji,</w:t>
      </w:r>
    </w:p>
    <w:p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gostovanja v zamejstvu,</w:t>
      </w:r>
    </w:p>
    <w:p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 xml:space="preserve">drugo. </w:t>
      </w:r>
    </w:p>
    <w:p w:rsidR="000714A8" w:rsidRPr="00F96743" w:rsidRDefault="000714A8" w:rsidP="000714A8">
      <w:pPr>
        <w:jc w:val="both"/>
        <w:rPr>
          <w:rFonts w:cs="Arial"/>
          <w:szCs w:val="20"/>
        </w:rPr>
      </w:pPr>
    </w:p>
    <w:p w:rsidR="000714A8" w:rsidRPr="00FB3D3F" w:rsidRDefault="000714A8" w:rsidP="000714A8">
      <w:pPr>
        <w:jc w:val="both"/>
        <w:rPr>
          <w:rFonts w:cs="Arial"/>
          <w:szCs w:val="20"/>
        </w:rPr>
      </w:pPr>
      <w:r>
        <w:rPr>
          <w:rFonts w:cs="Arial"/>
          <w:szCs w:val="20"/>
        </w:rPr>
        <w:t>13.5</w:t>
      </w:r>
      <w:r w:rsidRPr="00F96743">
        <w:rPr>
          <w:rFonts w:cs="Arial"/>
          <w:szCs w:val="20"/>
        </w:rPr>
        <w:t xml:space="preserve">. Znotraj I. programskega sklopa so tudi ponovitve predstav iz prejšnjih sezon. </w:t>
      </w:r>
      <w:r w:rsidRPr="00FB3D3F">
        <w:rPr>
          <w:rFonts w:cs="Arial"/>
          <w:szCs w:val="20"/>
        </w:rPr>
        <w:t>V tem delu ministrstvo na ponovitev lahko sofinancira predv</w:t>
      </w:r>
      <w:r w:rsidR="00166456" w:rsidRPr="00FB3D3F">
        <w:rPr>
          <w:rFonts w:cs="Arial"/>
          <w:szCs w:val="20"/>
        </w:rPr>
        <w:t>i</w:t>
      </w:r>
      <w:r w:rsidRPr="00FB3D3F">
        <w:rPr>
          <w:rFonts w:cs="Arial"/>
          <w:szCs w:val="20"/>
        </w:rPr>
        <w:t xml:space="preserve">doma največ 60 % vseh stroškov.  </w:t>
      </w:r>
    </w:p>
    <w:p w:rsidR="000714A8" w:rsidRPr="00FB3D3F" w:rsidRDefault="000714A8" w:rsidP="000714A8">
      <w:pPr>
        <w:jc w:val="both"/>
        <w:rPr>
          <w:rFonts w:cs="Arial"/>
          <w:szCs w:val="20"/>
        </w:rPr>
      </w:pPr>
    </w:p>
    <w:p w:rsidR="000714A8" w:rsidRPr="00F96743" w:rsidRDefault="000714A8" w:rsidP="000714A8">
      <w:pPr>
        <w:jc w:val="both"/>
        <w:rPr>
          <w:rFonts w:cs="Arial"/>
          <w:szCs w:val="20"/>
        </w:rPr>
      </w:pPr>
      <w:r>
        <w:rPr>
          <w:rFonts w:cs="Arial"/>
          <w:szCs w:val="20"/>
        </w:rPr>
        <w:t>13</w:t>
      </w:r>
      <w:r w:rsidRPr="00F96743">
        <w:rPr>
          <w:rFonts w:cs="Arial"/>
          <w:szCs w:val="20"/>
        </w:rPr>
        <w:t>.</w:t>
      </w:r>
      <w:r>
        <w:rPr>
          <w:rFonts w:cs="Arial"/>
          <w:szCs w:val="20"/>
        </w:rPr>
        <w:t>6</w:t>
      </w:r>
      <w:r w:rsidRPr="00F96743">
        <w:rPr>
          <w:rFonts w:cs="Arial"/>
          <w:szCs w:val="20"/>
        </w:rPr>
        <w:t xml:space="preserve">. II. programski sklop sestavljajo: </w:t>
      </w:r>
    </w:p>
    <w:p w:rsidR="000714A8" w:rsidRPr="00A9382B" w:rsidRDefault="000714A8" w:rsidP="000714A8">
      <w:pPr>
        <w:pStyle w:val="Odstavekseznama"/>
        <w:numPr>
          <w:ilvl w:val="0"/>
          <w:numId w:val="9"/>
        </w:numPr>
        <w:spacing w:line="240" w:lineRule="auto"/>
        <w:jc w:val="both"/>
        <w:rPr>
          <w:rFonts w:cs="Arial"/>
          <w:szCs w:val="20"/>
        </w:rPr>
      </w:pPr>
      <w:r w:rsidRPr="00A9382B">
        <w:rPr>
          <w:rFonts w:cs="Arial"/>
          <w:szCs w:val="20"/>
        </w:rPr>
        <w:t>mednarodno gostovanje,</w:t>
      </w:r>
    </w:p>
    <w:p w:rsidR="000714A8" w:rsidRPr="00A9382B" w:rsidRDefault="000714A8" w:rsidP="000714A8">
      <w:pPr>
        <w:pStyle w:val="Odstavekseznama"/>
        <w:numPr>
          <w:ilvl w:val="0"/>
          <w:numId w:val="9"/>
        </w:numPr>
        <w:spacing w:line="240" w:lineRule="auto"/>
        <w:jc w:val="both"/>
        <w:rPr>
          <w:rFonts w:cs="Arial"/>
          <w:szCs w:val="20"/>
        </w:rPr>
      </w:pPr>
      <w:r w:rsidRPr="00A9382B">
        <w:rPr>
          <w:rFonts w:cs="Arial"/>
          <w:szCs w:val="20"/>
        </w:rPr>
        <w:t>razno (predvsem programi in projekti, namenjeni splošni popularizaciji dela zavoda in razvijanju zavesti javnosti, izdajanju publikacij, delovanju internih knjižnic, pedagoško-andragoškim programom, priložnostnim razstavam),</w:t>
      </w:r>
    </w:p>
    <w:p w:rsidR="000714A8" w:rsidRPr="00A9382B" w:rsidRDefault="000714A8" w:rsidP="000714A8">
      <w:pPr>
        <w:pStyle w:val="Odstavekseznama"/>
        <w:numPr>
          <w:ilvl w:val="0"/>
          <w:numId w:val="9"/>
        </w:numPr>
        <w:spacing w:line="240" w:lineRule="auto"/>
        <w:jc w:val="both"/>
        <w:rPr>
          <w:rFonts w:cs="Arial"/>
          <w:szCs w:val="20"/>
        </w:rPr>
      </w:pPr>
      <w:r w:rsidRPr="00A9382B">
        <w:rPr>
          <w:rFonts w:cs="Arial"/>
          <w:szCs w:val="20"/>
        </w:rPr>
        <w:t>izjemni dogodki.</w:t>
      </w:r>
    </w:p>
    <w:p w:rsidR="000714A8" w:rsidRPr="00F96743" w:rsidRDefault="000714A8" w:rsidP="000714A8">
      <w:pPr>
        <w:jc w:val="both"/>
        <w:rPr>
          <w:rFonts w:cs="Arial"/>
          <w:szCs w:val="20"/>
        </w:rPr>
      </w:pPr>
    </w:p>
    <w:p w:rsidR="000714A8" w:rsidRPr="00F96743" w:rsidRDefault="000714A8" w:rsidP="000714A8">
      <w:pPr>
        <w:jc w:val="both"/>
        <w:rPr>
          <w:rFonts w:cs="Arial"/>
          <w:szCs w:val="20"/>
        </w:rPr>
      </w:pPr>
      <w:r>
        <w:rPr>
          <w:rFonts w:cs="Arial"/>
          <w:szCs w:val="20"/>
        </w:rPr>
        <w:t>14</w:t>
      </w:r>
      <w:r w:rsidRPr="00F96743">
        <w:rPr>
          <w:rFonts w:cs="Arial"/>
          <w:szCs w:val="20"/>
        </w:rPr>
        <w:t xml:space="preserve">. </w:t>
      </w:r>
    </w:p>
    <w:p w:rsidR="000714A8" w:rsidRPr="00FB3D3F" w:rsidRDefault="000714A8" w:rsidP="000714A8">
      <w:pPr>
        <w:jc w:val="both"/>
        <w:rPr>
          <w:rFonts w:cs="Arial"/>
          <w:szCs w:val="22"/>
        </w:rPr>
      </w:pPr>
      <w:r w:rsidRPr="00FB3D3F">
        <w:rPr>
          <w:rFonts w:cs="Arial"/>
          <w:szCs w:val="20"/>
        </w:rPr>
        <w:t>14.1. V I. programskem sklopu je normirana osnova opredeljena kot Velika predstava s koeficientom 1.</w:t>
      </w:r>
      <w:r w:rsidR="00050770" w:rsidRPr="00FB3D3F">
        <w:rPr>
          <w:rFonts w:cs="Arial"/>
          <w:szCs w:val="20"/>
        </w:rPr>
        <w:t xml:space="preserve"> </w:t>
      </w:r>
      <w:r w:rsidRPr="00FB3D3F">
        <w:rPr>
          <w:rFonts w:cs="Arial"/>
          <w:szCs w:val="20"/>
        </w:rPr>
        <w:t>Velika predstava je premierna uprizoritev.</w:t>
      </w:r>
      <w:r w:rsidR="00050770" w:rsidRPr="00FB3D3F">
        <w:rPr>
          <w:rFonts w:cs="Arial"/>
          <w:szCs w:val="20"/>
        </w:rPr>
        <w:t xml:space="preserve"> </w:t>
      </w:r>
      <w:r w:rsidRPr="00FB3D3F">
        <w:rPr>
          <w:rFonts w:cs="Arial"/>
          <w:szCs w:val="22"/>
        </w:rPr>
        <w:t>Finančna vrednost koeficienta predstavlja povprečno vrednost priznanih upravičenih stroškov posamezne osnovne programske enote v I. programskem sklopu. Priznani upravičeni stroški posamezne osnovne programske enote so delež upravičenih stroškov, za katerega lahko pri posamezni osnovni programski enoti skladno z Navodili javni zavod zaprosi.</w:t>
      </w:r>
      <w:r w:rsidRPr="00FB3D3F">
        <w:rPr>
          <w:rFonts w:cs="Arial"/>
          <w:szCs w:val="20"/>
        </w:rPr>
        <w:t xml:space="preserve"> </w:t>
      </w:r>
    </w:p>
    <w:p w:rsidR="000714A8" w:rsidRPr="00FB3D3F" w:rsidRDefault="000714A8" w:rsidP="000714A8">
      <w:pPr>
        <w:jc w:val="both"/>
        <w:rPr>
          <w:rFonts w:cs="Arial"/>
          <w:szCs w:val="20"/>
        </w:rPr>
      </w:pPr>
    </w:p>
    <w:p w:rsidR="000714A8" w:rsidRPr="00FB3D3F" w:rsidRDefault="000714A8" w:rsidP="000714A8">
      <w:pPr>
        <w:jc w:val="both"/>
        <w:rPr>
          <w:rFonts w:cs="Arial"/>
          <w:szCs w:val="20"/>
        </w:rPr>
      </w:pPr>
      <w:r w:rsidRPr="00FB3D3F">
        <w:rPr>
          <w:rFonts w:cs="Arial"/>
          <w:szCs w:val="20"/>
        </w:rPr>
        <w:t xml:space="preserve">Znotraj I. programskega sklopa so tudi ponovitve iz prejšnjih sezon, naročila izvirnih glasbenih </w:t>
      </w:r>
      <w:r w:rsidR="002D414E" w:rsidRPr="00FB3D3F">
        <w:rPr>
          <w:rFonts w:cs="Arial"/>
          <w:szCs w:val="20"/>
        </w:rPr>
        <w:t>del</w:t>
      </w:r>
      <w:r w:rsidR="008E2325" w:rsidRPr="00FB3D3F">
        <w:rPr>
          <w:rFonts w:cs="Arial"/>
          <w:szCs w:val="20"/>
        </w:rPr>
        <w:t xml:space="preserve"> </w:t>
      </w:r>
      <w:r w:rsidR="002D414E" w:rsidRPr="00FB3D3F">
        <w:rPr>
          <w:rFonts w:cs="Arial"/>
          <w:szCs w:val="20"/>
        </w:rPr>
        <w:t>ali</w:t>
      </w:r>
      <w:r w:rsidRPr="00FB3D3F">
        <w:rPr>
          <w:rFonts w:cs="Arial"/>
          <w:szCs w:val="20"/>
        </w:rPr>
        <w:t xml:space="preserve"> </w:t>
      </w:r>
      <w:r w:rsidR="002D414E" w:rsidRPr="00FB3D3F">
        <w:rPr>
          <w:rFonts w:cs="Arial"/>
          <w:szCs w:val="20"/>
        </w:rPr>
        <w:t>koreografij</w:t>
      </w:r>
      <w:r w:rsidRPr="00FB3D3F">
        <w:rPr>
          <w:rFonts w:cs="Arial"/>
          <w:szCs w:val="20"/>
        </w:rPr>
        <w:t xml:space="preserve">, gostujoče predstave iz Slovenije, zamejstva in tujine. Ministrstvo sofinancira naročila izvirnih glasbenih del ali koreografij v skladu s priporočljivim Tarifnikom za določitev avtorskih honorarjev na področju glasbene umetnosti, do 50 % stroška odkupa predstave oziroma do 70 %, če so te predstave ovrednotene s koeficientom, skladno s točko 14.2. Ostali stroški gostujoče predstave se financirajo iz lastnih sredstev zavoda (prihodkov zavoda iz nejavnih virov). </w:t>
      </w:r>
    </w:p>
    <w:p w:rsidR="000714A8" w:rsidRPr="00FB3D3F" w:rsidRDefault="000714A8" w:rsidP="000714A8">
      <w:pPr>
        <w:jc w:val="both"/>
        <w:rPr>
          <w:rFonts w:cs="Arial"/>
          <w:szCs w:val="20"/>
        </w:rPr>
      </w:pPr>
    </w:p>
    <w:p w:rsidR="000714A8" w:rsidRPr="00FB3D3F" w:rsidRDefault="000714A8" w:rsidP="000714A8">
      <w:pPr>
        <w:jc w:val="both"/>
        <w:rPr>
          <w:rFonts w:cs="Arial"/>
          <w:szCs w:val="20"/>
        </w:rPr>
      </w:pPr>
    </w:p>
    <w:p w:rsidR="000714A8" w:rsidRPr="009C2448" w:rsidRDefault="000714A8" w:rsidP="000714A8">
      <w:pPr>
        <w:jc w:val="both"/>
        <w:rPr>
          <w:rFonts w:cs="Arial"/>
          <w:szCs w:val="20"/>
          <w:lang w:val="it-IT"/>
        </w:rPr>
      </w:pPr>
      <w:r w:rsidRPr="009C2448">
        <w:rPr>
          <w:rFonts w:cs="Arial"/>
          <w:szCs w:val="20"/>
          <w:lang w:val="it-IT"/>
        </w:rPr>
        <w:t>14.2. Programske enote tega programskega sklopa in vrednosti glede na osnovni koeficient so:</w:t>
      </w:r>
    </w:p>
    <w:p w:rsidR="000714A8" w:rsidRPr="009C2448" w:rsidRDefault="000714A8" w:rsidP="000714A8">
      <w:pPr>
        <w:jc w:val="both"/>
        <w:rPr>
          <w:rFonts w:cs="Arial"/>
          <w:szCs w:val="20"/>
          <w:lang w:val="it-IT"/>
        </w:rPr>
      </w:pPr>
    </w:p>
    <w:p w:rsidR="000714A8" w:rsidRPr="00F96743" w:rsidRDefault="000714A8" w:rsidP="000714A8">
      <w:pPr>
        <w:keepNext/>
        <w:widowControl w:val="0"/>
        <w:spacing w:line="240" w:lineRule="auto"/>
        <w:jc w:val="both"/>
        <w:rPr>
          <w:rFonts w:cs="Arial"/>
          <w:szCs w:val="20"/>
        </w:rPr>
      </w:pPr>
      <w:r>
        <w:rPr>
          <w:rFonts w:cs="Arial"/>
          <w:szCs w:val="20"/>
        </w:rPr>
        <w:t xml:space="preserve">a) </w:t>
      </w:r>
      <w:r w:rsidRPr="00F96743">
        <w:rPr>
          <w:rFonts w:cs="Arial"/>
          <w:szCs w:val="20"/>
        </w:rPr>
        <w:t>Glasbeno-baletna predstava:</w:t>
      </w:r>
    </w:p>
    <w:p w:rsidR="000714A8" w:rsidRPr="00F96743" w:rsidRDefault="000714A8" w:rsidP="000714A8">
      <w:pPr>
        <w:keepNext/>
        <w:widowControl w:val="0"/>
        <w:numPr>
          <w:ilvl w:val="0"/>
          <w:numId w:val="2"/>
        </w:numPr>
        <w:spacing w:line="240" w:lineRule="auto"/>
        <w:jc w:val="both"/>
        <w:rPr>
          <w:rFonts w:cs="Arial"/>
          <w:szCs w:val="20"/>
        </w:rPr>
      </w:pPr>
      <w:r w:rsidRPr="00F96743">
        <w:rPr>
          <w:rFonts w:cs="Arial"/>
          <w:szCs w:val="20"/>
        </w:rPr>
        <w:t xml:space="preserve">Izjemna predstava: koeficient 1,4, delež sofinanciranja ministrstva </w:t>
      </w:r>
      <w:r>
        <w:rPr>
          <w:rFonts w:cs="Arial"/>
          <w:szCs w:val="20"/>
        </w:rPr>
        <w:t xml:space="preserve">predvidoma </w:t>
      </w:r>
      <w:r w:rsidRPr="00F96743">
        <w:rPr>
          <w:rFonts w:cs="Arial"/>
          <w:szCs w:val="20"/>
        </w:rPr>
        <w:t xml:space="preserve">do 70 % (velika predstava + 50 % zunanjih sodelujočih; orkester 90, zbor 80, solisti 20, balet 40, tehnične službe 40). </w:t>
      </w:r>
    </w:p>
    <w:p w:rsidR="000714A8" w:rsidRPr="00F96743" w:rsidRDefault="000714A8" w:rsidP="000714A8">
      <w:pPr>
        <w:keepNext/>
        <w:widowControl w:val="0"/>
        <w:numPr>
          <w:ilvl w:val="0"/>
          <w:numId w:val="2"/>
        </w:numPr>
        <w:spacing w:line="240" w:lineRule="auto"/>
        <w:jc w:val="both"/>
        <w:rPr>
          <w:rFonts w:cs="Arial"/>
          <w:szCs w:val="20"/>
        </w:rPr>
      </w:pPr>
      <w:r w:rsidRPr="00F96743">
        <w:rPr>
          <w:rFonts w:cs="Arial"/>
          <w:szCs w:val="20"/>
        </w:rPr>
        <w:t xml:space="preserve">Velika predstava: koeficient 1,0, delež sofinanciranja ministrstva </w:t>
      </w:r>
      <w:r>
        <w:rPr>
          <w:rFonts w:cs="Arial"/>
          <w:szCs w:val="20"/>
        </w:rPr>
        <w:t>predvidoma</w:t>
      </w:r>
      <w:r w:rsidRPr="00F96743">
        <w:rPr>
          <w:rFonts w:cs="Arial"/>
          <w:szCs w:val="20"/>
        </w:rPr>
        <w:t xml:space="preserve"> do 70 % (opera, muzikal, opereta, velika baletna predstava: orkester min. 60, zbor min. 40, solisti min. 10, balet min. 20, tehnične službe min. 25);</w:t>
      </w:r>
    </w:p>
    <w:p w:rsidR="000714A8" w:rsidRPr="00FB3D3F" w:rsidRDefault="000714A8" w:rsidP="000714A8">
      <w:pPr>
        <w:keepLines/>
        <w:numPr>
          <w:ilvl w:val="0"/>
          <w:numId w:val="2"/>
        </w:numPr>
        <w:spacing w:line="240" w:lineRule="auto"/>
        <w:jc w:val="both"/>
        <w:rPr>
          <w:rFonts w:cs="Arial"/>
          <w:szCs w:val="20"/>
        </w:rPr>
      </w:pPr>
      <w:r w:rsidRPr="00FB3D3F">
        <w:rPr>
          <w:rFonts w:cs="Arial"/>
          <w:szCs w:val="20"/>
        </w:rPr>
        <w:t>Mala predstava: koeficient 0,8, delež sofinanciranja ministrstva predvidoma do 70 % (opereta, baletna predstava: orkester do 65, zbor do 40, solisti do 5, tehnično osebje do 15, lahko so komorne postavitve);</w:t>
      </w:r>
    </w:p>
    <w:p w:rsidR="000714A8" w:rsidRPr="00FB3D3F" w:rsidRDefault="000714A8" w:rsidP="000714A8">
      <w:pPr>
        <w:keepLines/>
        <w:jc w:val="both"/>
        <w:rPr>
          <w:rFonts w:cs="Arial"/>
          <w:szCs w:val="20"/>
        </w:rPr>
      </w:pPr>
    </w:p>
    <w:p w:rsidR="000714A8" w:rsidRPr="00F96743" w:rsidRDefault="000714A8" w:rsidP="000714A8">
      <w:pPr>
        <w:jc w:val="both"/>
        <w:rPr>
          <w:rFonts w:cs="Arial"/>
          <w:szCs w:val="20"/>
        </w:rPr>
      </w:pPr>
      <w:r w:rsidRPr="00F96743">
        <w:rPr>
          <w:rFonts w:cs="Arial"/>
          <w:szCs w:val="20"/>
        </w:rPr>
        <w:t xml:space="preserve">b) Koncertna predstava: </w:t>
      </w:r>
    </w:p>
    <w:p w:rsidR="000714A8" w:rsidRPr="00E174FA" w:rsidRDefault="000714A8" w:rsidP="000714A8">
      <w:pPr>
        <w:pStyle w:val="Odstavekseznama"/>
        <w:numPr>
          <w:ilvl w:val="0"/>
          <w:numId w:val="1"/>
        </w:numPr>
        <w:jc w:val="both"/>
        <w:rPr>
          <w:rFonts w:cs="Arial"/>
          <w:szCs w:val="20"/>
        </w:rPr>
      </w:pPr>
      <w:r w:rsidRPr="00E174FA">
        <w:rPr>
          <w:rFonts w:cs="Arial"/>
          <w:szCs w:val="20"/>
        </w:rPr>
        <w:t xml:space="preserve">a) Koncert – simfonični orkester (16- 40 članov): koeficient 0.8; </w:t>
      </w:r>
    </w:p>
    <w:p w:rsidR="000714A8" w:rsidRPr="00E174FA" w:rsidRDefault="000714A8" w:rsidP="000714A8">
      <w:pPr>
        <w:pStyle w:val="Odstavekseznama"/>
        <w:numPr>
          <w:ilvl w:val="0"/>
          <w:numId w:val="1"/>
        </w:numPr>
        <w:jc w:val="both"/>
        <w:rPr>
          <w:rFonts w:cs="Arial"/>
          <w:szCs w:val="20"/>
        </w:rPr>
      </w:pPr>
      <w:r w:rsidRPr="00E174FA">
        <w:rPr>
          <w:rFonts w:cs="Arial"/>
          <w:szCs w:val="20"/>
        </w:rPr>
        <w:t>b) Koncert – simfonični orkester (50 članov in več): koeficient 1,0;</w:t>
      </w:r>
    </w:p>
    <w:p w:rsidR="000714A8" w:rsidRPr="009C2448" w:rsidRDefault="000714A8" w:rsidP="000714A8">
      <w:pPr>
        <w:pStyle w:val="Odstavekseznama"/>
        <w:numPr>
          <w:ilvl w:val="0"/>
          <w:numId w:val="1"/>
        </w:numPr>
        <w:jc w:val="both"/>
        <w:rPr>
          <w:rFonts w:cs="Arial"/>
          <w:szCs w:val="20"/>
          <w:lang w:val="it-IT"/>
        </w:rPr>
      </w:pPr>
      <w:r w:rsidRPr="009C2448">
        <w:rPr>
          <w:rFonts w:cs="Arial"/>
          <w:szCs w:val="20"/>
          <w:lang w:val="it-IT"/>
        </w:rPr>
        <w:t>c) Koncert – simfonični orkester z zborom ali solisti (50 članov in več): koeficient 1,4.</w:t>
      </w:r>
    </w:p>
    <w:p w:rsidR="000714A8" w:rsidRPr="009C2448" w:rsidRDefault="000714A8" w:rsidP="000714A8">
      <w:pPr>
        <w:pStyle w:val="Odstavekseznama"/>
        <w:jc w:val="both"/>
        <w:rPr>
          <w:rFonts w:cs="Arial"/>
          <w:szCs w:val="20"/>
          <w:lang w:val="it-IT"/>
        </w:rPr>
      </w:pPr>
    </w:p>
    <w:p w:rsidR="000714A8" w:rsidRPr="009C2448" w:rsidRDefault="000714A8" w:rsidP="000714A8">
      <w:pPr>
        <w:jc w:val="both"/>
        <w:rPr>
          <w:rFonts w:cs="Arial"/>
          <w:color w:val="FF0000"/>
          <w:szCs w:val="20"/>
          <w:lang w:val="it-IT"/>
        </w:rPr>
      </w:pPr>
      <w:r w:rsidRPr="009C2448">
        <w:rPr>
          <w:rFonts w:cs="Arial"/>
          <w:szCs w:val="20"/>
          <w:lang w:val="it-IT"/>
        </w:rPr>
        <w:lastRenderedPageBreak/>
        <w:t xml:space="preserve">Ministrstvo lahko sofinancira </w:t>
      </w:r>
      <w:r w:rsidRPr="00D40611">
        <w:rPr>
          <w:rFonts w:cs="Arial"/>
          <w:szCs w:val="20"/>
          <w:lang w:val="it-IT"/>
        </w:rPr>
        <w:t>predvidoma</w:t>
      </w:r>
      <w:r w:rsidRPr="009C2448">
        <w:rPr>
          <w:rFonts w:cs="Arial"/>
          <w:szCs w:val="20"/>
          <w:lang w:val="it-IT"/>
        </w:rPr>
        <w:t xml:space="preserve"> do 70 % upravičenih stroškov osnovne programske enote 1.</w:t>
      </w:r>
    </w:p>
    <w:p w:rsidR="000714A8" w:rsidRPr="009C2448" w:rsidRDefault="000714A8" w:rsidP="000714A8">
      <w:pPr>
        <w:tabs>
          <w:tab w:val="num" w:pos="540"/>
        </w:tabs>
        <w:ind w:left="540" w:hanging="540"/>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c) Velika koprodukcija: vsak koproducent koeficient do 1,0 (vendar je skupni koeficient ne glede na število koproducentov največ 3), delež sofinanciranja ministrstva </w:t>
      </w:r>
      <w:r w:rsidRPr="00D40611">
        <w:rPr>
          <w:rFonts w:cs="Arial"/>
          <w:szCs w:val="20"/>
          <w:lang w:val="it-IT"/>
        </w:rPr>
        <w:t>predvidoma</w:t>
      </w:r>
      <w:r w:rsidRPr="009C2448">
        <w:rPr>
          <w:rFonts w:cs="Arial"/>
          <w:szCs w:val="20"/>
          <w:lang w:val="it-IT"/>
        </w:rPr>
        <w:t xml:space="preserve"> do 70 %.</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d) Srednja koprodukcija: vsak koproducent koeficient do 0,8 (vendar je skupni koeficient ne glede na število koproducentov največ 2), delež sofinanciranja ministrstva </w:t>
      </w:r>
      <w:r w:rsidRPr="00D40611">
        <w:rPr>
          <w:rFonts w:cs="Arial"/>
          <w:szCs w:val="20"/>
          <w:lang w:val="it-IT"/>
        </w:rPr>
        <w:t>predvidoma</w:t>
      </w:r>
      <w:r w:rsidRPr="009C2448">
        <w:rPr>
          <w:rFonts w:cs="Arial"/>
          <w:szCs w:val="20"/>
          <w:lang w:val="it-IT"/>
        </w:rPr>
        <w:t xml:space="preserve"> do 70 %.</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e) Mala koprodukcija: vsak koproducent koeficient do 0,6 (vendar je skupni koeficient ne glede na število koproducentov največ 1), delež financiranja ministrstva </w:t>
      </w:r>
      <w:r w:rsidRPr="00D40611">
        <w:rPr>
          <w:rFonts w:cs="Arial"/>
          <w:szCs w:val="20"/>
          <w:lang w:val="it-IT"/>
        </w:rPr>
        <w:t>predvidoma</w:t>
      </w:r>
      <w:r w:rsidRPr="009C2448">
        <w:rPr>
          <w:rFonts w:cs="Arial"/>
          <w:szCs w:val="20"/>
          <w:lang w:val="it-IT"/>
        </w:rPr>
        <w:t xml:space="preserve"> do 70 %.</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f) Postprodukcija – ponovitve predstav iz prejšnjih sezon v Sloveniji in zamejstvu ter gostujoče predstave drugih subjektov v prostorih javnega zavoda, ki jih javni zavod vključi v svoj program dela.</w:t>
      </w:r>
    </w:p>
    <w:p w:rsidR="000714A8" w:rsidRPr="009C2448" w:rsidRDefault="000714A8" w:rsidP="000714A8">
      <w:pPr>
        <w:jc w:val="both"/>
        <w:rPr>
          <w:rFonts w:cs="Arial"/>
          <w:szCs w:val="20"/>
          <w:lang w:val="it-IT"/>
        </w:rPr>
      </w:pPr>
      <w:r w:rsidRPr="009C2448">
        <w:rPr>
          <w:rFonts w:cs="Arial"/>
          <w:szCs w:val="20"/>
          <w:lang w:val="it-IT"/>
        </w:rPr>
        <w:t>Koprodukcije so partnerski odnos – enakovreden odnos dveh ali več subjektov (javni zavodi ali nevladne organizacije), ki združijo sredstva za uresničitev skupnega projekta.</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Za posamezne zavode se obseg I. programskega sklopa prizna kot seštevek vrednosti posamezne oblike programske enote, navedene v točki 14.2., in sicer:</w:t>
      </w:r>
    </w:p>
    <w:p w:rsidR="000714A8" w:rsidRPr="009C2448" w:rsidRDefault="000714A8" w:rsidP="000714A8">
      <w:pPr>
        <w:jc w:val="both"/>
        <w:rPr>
          <w:rFonts w:cs="Arial"/>
          <w:szCs w:val="22"/>
          <w:lang w:val="it-IT"/>
        </w:rPr>
      </w:pPr>
      <w:r w:rsidRPr="009C2448">
        <w:rPr>
          <w:rFonts w:cs="Arial"/>
          <w:szCs w:val="22"/>
          <w:lang w:val="it-IT"/>
        </w:rPr>
        <w:t>SNG Opera in balet Ljubljana – seštevek 9</w:t>
      </w:r>
    </w:p>
    <w:p w:rsidR="000714A8" w:rsidRPr="009C2448" w:rsidRDefault="000714A8" w:rsidP="000714A8">
      <w:pPr>
        <w:jc w:val="both"/>
        <w:rPr>
          <w:rFonts w:cs="Arial"/>
          <w:szCs w:val="22"/>
          <w:lang w:val="it-IT"/>
        </w:rPr>
      </w:pPr>
      <w:r w:rsidRPr="009C2448">
        <w:rPr>
          <w:rFonts w:cs="Arial"/>
          <w:szCs w:val="22"/>
          <w:lang w:val="it-IT"/>
        </w:rPr>
        <w:t>SNG Opera in balet Maribor – seštevek 9</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14.3. V delu II. programskega sklopa Mednarodna gostovanja se sofinancirajo naslednji stroški gostovanj v tujini: dejanski transportni stroški in stroški prevozov ansambla in tehnike (avtobusi, letalske vozovnice, …), največ 60 % stroškov avtorskih honorarjev zunanjih sodelavcev in po potrebi stroški dnevnic za dan odhoda in dan prihoda z gostovanja. </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14.4. V delu II. programskega sklopa Razno se financirajo programske enote, ki niso vezane na produkcijo zavoda, vendar so nacionalnega pomena. Višina stroškov se prizna v višini</w:t>
      </w:r>
      <w:r w:rsidRPr="00D40611">
        <w:rPr>
          <w:rFonts w:cs="Arial"/>
          <w:szCs w:val="20"/>
          <w:lang w:val="it-IT"/>
        </w:rPr>
        <w:t xml:space="preserve"> predvidoma</w:t>
      </w:r>
      <w:r w:rsidRPr="009C2448">
        <w:rPr>
          <w:rFonts w:cs="Arial"/>
          <w:szCs w:val="20"/>
          <w:lang w:val="it-IT"/>
        </w:rPr>
        <w:t xml:space="preserve"> do 70 %</w:t>
      </w:r>
      <w:r>
        <w:rPr>
          <w:rFonts w:cs="Arial"/>
          <w:szCs w:val="20"/>
          <w:lang w:val="it-IT"/>
        </w:rPr>
        <w:t xml:space="preserve"> celotnih </w:t>
      </w:r>
      <w:r w:rsidRPr="009C2448">
        <w:rPr>
          <w:rFonts w:cs="Arial"/>
          <w:szCs w:val="20"/>
          <w:lang w:val="it-IT"/>
        </w:rPr>
        <w:t xml:space="preserve">stroškov </w:t>
      </w:r>
      <w:r>
        <w:rPr>
          <w:rFonts w:cs="Arial"/>
          <w:szCs w:val="20"/>
          <w:lang w:val="it-IT"/>
        </w:rPr>
        <w:t>tega programskega sklopa.</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14.5. Sofinanciranje znotraj dela II. programskega sklopa Izjemni dogodek je enkratno, izjemno sofinanciranje, ki se opredeli glede na ocenjeno višino stroškov in pozitivno mnenje strokovne komisije.</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15.</w:t>
      </w:r>
    </w:p>
    <w:p w:rsidR="000714A8" w:rsidRPr="009C2448" w:rsidRDefault="000714A8" w:rsidP="000714A8">
      <w:pPr>
        <w:jc w:val="both"/>
        <w:rPr>
          <w:rFonts w:cs="Arial"/>
          <w:szCs w:val="20"/>
          <w:lang w:val="it-IT"/>
        </w:rPr>
      </w:pPr>
      <w:r w:rsidRPr="009C2448">
        <w:rPr>
          <w:rFonts w:cs="Arial"/>
          <w:szCs w:val="20"/>
          <w:lang w:val="it-IT"/>
        </w:rPr>
        <w:t xml:space="preserve">15.1. Strokovna komisija v postopku vrednotenja vsebinsko ovrednoti predlagani program na področju glasbene umetnosti. Program oceni kot neustrezen, kakovosten ali vrhunski. Svojo oceno tudi utemelji. </w:t>
      </w:r>
    </w:p>
    <w:p w:rsidR="000714A8" w:rsidRPr="009C2448" w:rsidRDefault="000714A8" w:rsidP="000714A8">
      <w:pPr>
        <w:spacing w:line="276" w:lineRule="auto"/>
        <w:jc w:val="both"/>
        <w:rPr>
          <w:rFonts w:cs="Arial"/>
          <w:szCs w:val="22"/>
          <w:lang w:val="it-IT"/>
        </w:rPr>
      </w:pPr>
      <w:r w:rsidRPr="009C2448">
        <w:rPr>
          <w:rFonts w:cs="Arial"/>
          <w:szCs w:val="22"/>
          <w:lang w:val="it-IT"/>
        </w:rPr>
        <w:t xml:space="preserve">Strokovna služba ministrstva pripravi predlog višine sofinanciranja priznanih upravičenih stroškov programa v skladu z razpoložljivimi proračunskimi sredstvi. </w:t>
      </w:r>
    </w:p>
    <w:p w:rsidR="000714A8" w:rsidRDefault="000714A8" w:rsidP="000714A8">
      <w:pPr>
        <w:autoSpaceDE w:val="0"/>
        <w:autoSpaceDN w:val="0"/>
        <w:adjustRightInd w:val="0"/>
        <w:spacing w:line="276" w:lineRule="auto"/>
        <w:rPr>
          <w:rFonts w:ascii="Helv" w:eastAsia="Calibri" w:hAnsi="Helv" w:cs="Helv"/>
          <w:color w:val="000000"/>
          <w:szCs w:val="20"/>
          <w:lang w:val="sl-SI" w:eastAsia="sl-SI"/>
        </w:rPr>
      </w:pPr>
      <w:r w:rsidRPr="009C2448">
        <w:rPr>
          <w:rFonts w:cs="Arial"/>
          <w:szCs w:val="22"/>
          <w:lang w:val="it-IT"/>
        </w:rPr>
        <w:t>Najprej obravnava I. programski sklop in pripravi predlog višine sofinanciranja I. programskega sklopa, potem pa obravnava II. programski sklop ter pripravi predlog višine sofinanciranja II, programskega sklopa po področjih (če je potrebno znotraj področij tudi po posameznih enotah). Pri obravnavi II. programskega sklopa imajo prednost programske enote, ki bistveno pripomorejo k predstavitvi ali razvoju glasbene umetnosti na nacionalni oziroma mednarodni ravni.</w:t>
      </w:r>
      <w:r>
        <w:rPr>
          <w:rFonts w:ascii="Helv" w:eastAsia="Calibri" w:hAnsi="Helv" w:cs="Helv"/>
          <w:color w:val="000000"/>
          <w:szCs w:val="20"/>
          <w:lang w:val="sl-SI" w:eastAsia="sl-SI"/>
        </w:rPr>
        <w:t xml:space="preserve"> </w:t>
      </w:r>
    </w:p>
    <w:p w:rsidR="000714A8" w:rsidRPr="009C2448" w:rsidRDefault="000714A8" w:rsidP="000714A8">
      <w:pPr>
        <w:spacing w:line="276" w:lineRule="auto"/>
        <w:jc w:val="both"/>
        <w:rPr>
          <w:rFonts w:cs="Arial"/>
          <w:szCs w:val="20"/>
          <w:lang w:val="it-IT"/>
        </w:rPr>
      </w:pPr>
      <w:r w:rsidRPr="009C2448">
        <w:rPr>
          <w:rFonts w:cs="Arial"/>
          <w:szCs w:val="20"/>
          <w:lang w:val="it-IT"/>
        </w:rPr>
        <w:t>Upravičeni stroški programa v I. programskem sklopu so vezani na določila v točki 14.1. Upravičeni stroški programa v II. programskem sklopu so določeni v točkah 14.3. in 14.4.</w:t>
      </w:r>
    </w:p>
    <w:p w:rsidR="000714A8" w:rsidRPr="009C2448" w:rsidRDefault="000714A8" w:rsidP="000714A8">
      <w:pPr>
        <w:spacing w:line="276" w:lineRule="auto"/>
        <w:jc w:val="both"/>
        <w:rPr>
          <w:rFonts w:cs="Arial"/>
          <w:szCs w:val="20"/>
          <w:lang w:val="it-IT"/>
        </w:rPr>
      </w:pPr>
    </w:p>
    <w:p w:rsidR="000714A8" w:rsidRDefault="000714A8" w:rsidP="000714A8">
      <w:pPr>
        <w:jc w:val="both"/>
        <w:rPr>
          <w:rFonts w:cs="Arial"/>
          <w:szCs w:val="20"/>
          <w:lang w:val="it-IT"/>
        </w:rPr>
      </w:pP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u w:val="single"/>
          <w:lang w:val="it-IT"/>
        </w:rPr>
      </w:pPr>
      <w:r w:rsidRPr="009C2448">
        <w:rPr>
          <w:rFonts w:cs="Arial"/>
          <w:szCs w:val="20"/>
          <w:u w:val="single"/>
          <w:lang w:val="it-IT"/>
        </w:rPr>
        <w:lastRenderedPageBreak/>
        <w:t>III.2. II: Cankarjev dom</w:t>
      </w:r>
    </w:p>
    <w:p w:rsidR="000714A8" w:rsidRPr="009C2448" w:rsidRDefault="000714A8" w:rsidP="000714A8">
      <w:pPr>
        <w:rPr>
          <w:rFonts w:cs="Arial"/>
          <w:szCs w:val="20"/>
          <w:lang w:val="it-IT"/>
        </w:rPr>
      </w:pPr>
      <w:r w:rsidRPr="009C2448">
        <w:rPr>
          <w:rFonts w:cs="Arial"/>
          <w:szCs w:val="20"/>
          <w:lang w:val="it-IT"/>
        </w:rPr>
        <w:t xml:space="preserve"> </w:t>
      </w:r>
    </w:p>
    <w:p w:rsidR="000714A8" w:rsidRPr="009C2448" w:rsidRDefault="000714A8" w:rsidP="000714A8">
      <w:pPr>
        <w:rPr>
          <w:rFonts w:cs="Arial"/>
          <w:szCs w:val="20"/>
          <w:lang w:val="it-IT"/>
        </w:rPr>
      </w:pPr>
      <w:r w:rsidRPr="009C2448">
        <w:rPr>
          <w:rFonts w:cs="Arial"/>
          <w:szCs w:val="20"/>
          <w:lang w:val="it-IT"/>
        </w:rPr>
        <w:t>16.</w:t>
      </w:r>
    </w:p>
    <w:p w:rsidR="000714A8" w:rsidRPr="009C2448" w:rsidRDefault="000714A8" w:rsidP="000714A8">
      <w:pPr>
        <w:rPr>
          <w:rFonts w:cs="Arial"/>
          <w:szCs w:val="20"/>
          <w:lang w:val="it-IT"/>
        </w:rPr>
      </w:pPr>
      <w:r w:rsidRPr="009C2448">
        <w:rPr>
          <w:rFonts w:cs="Arial"/>
          <w:szCs w:val="20"/>
          <w:lang w:val="it-IT"/>
        </w:rPr>
        <w:t>16.1. Osnova za sofinanciranje letnega programa javne službe je načrtovan program javne službe CD, ki obsega najmanj 70% do največ 80 % prostorskih in kadrovskih zmogljivosti CD. Dokončen obseg letnega programa javne službe CD in programa dejavnosti na trgu se določi v letnem programu in finančnem načrtu s soglasjem sveta zavoda in na osnovi predhodnega usklajevanja letnega obsega programa s strokovnimi službami ministrstva.</w:t>
      </w:r>
    </w:p>
    <w:p w:rsidR="000714A8" w:rsidRPr="009C2448" w:rsidRDefault="000714A8" w:rsidP="000714A8">
      <w:pPr>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16.2. Strokovne komisije v postopku vrednotenja ovrednotijo predlagani program dela na področjih umetnosti. Posamični program ocenijo kot neustrezen, kakovosten ali vrhunski. Svojo oceno tudi utemeljijo. </w:t>
      </w:r>
    </w:p>
    <w:p w:rsidR="000714A8" w:rsidRPr="009C2448" w:rsidRDefault="000714A8" w:rsidP="000714A8">
      <w:pPr>
        <w:rPr>
          <w:rFonts w:cs="Arial"/>
          <w:szCs w:val="20"/>
          <w:lang w:val="it-IT"/>
        </w:rPr>
      </w:pPr>
      <w:r w:rsidRPr="009C2448">
        <w:rPr>
          <w:rFonts w:cs="Arial"/>
          <w:szCs w:val="22"/>
          <w:lang w:val="it-IT"/>
        </w:rPr>
        <w:t xml:space="preserve">V postopku priprave predloga višine sofinanciranja priznanih upravičenih stroškov programa strokovna služba ministrstva upošteva razpoložljiva proračunska sredstva.  </w:t>
      </w:r>
    </w:p>
    <w:p w:rsidR="000714A8" w:rsidRPr="009C2448" w:rsidRDefault="000714A8" w:rsidP="000714A8">
      <w:pPr>
        <w:rPr>
          <w:rFonts w:cs="Arial"/>
          <w:szCs w:val="20"/>
          <w:lang w:val="it-IT"/>
        </w:rPr>
      </w:pPr>
    </w:p>
    <w:p w:rsidR="000714A8" w:rsidRPr="009C2448" w:rsidRDefault="000714A8" w:rsidP="000714A8">
      <w:pPr>
        <w:rPr>
          <w:rFonts w:cs="Arial"/>
          <w:szCs w:val="20"/>
          <w:lang w:val="it-IT"/>
        </w:rPr>
      </w:pPr>
    </w:p>
    <w:p w:rsidR="000714A8" w:rsidRPr="009C2448" w:rsidRDefault="000714A8" w:rsidP="000714A8">
      <w:pPr>
        <w:jc w:val="both"/>
        <w:rPr>
          <w:rFonts w:cs="Arial"/>
          <w:szCs w:val="20"/>
          <w:u w:val="single"/>
          <w:lang w:val="it-IT"/>
        </w:rPr>
      </w:pPr>
      <w:r w:rsidRPr="009C2448">
        <w:rPr>
          <w:rFonts w:cs="Arial"/>
          <w:szCs w:val="20"/>
          <w:u w:val="single"/>
          <w:lang w:val="it-IT"/>
        </w:rPr>
        <w:t>III.2.III: Slovenska filharmonija</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17. </w:t>
      </w:r>
    </w:p>
    <w:p w:rsidR="000714A8" w:rsidRPr="009C2448" w:rsidRDefault="000714A8" w:rsidP="000714A8">
      <w:pPr>
        <w:jc w:val="both"/>
        <w:rPr>
          <w:rFonts w:cs="Arial"/>
          <w:szCs w:val="20"/>
          <w:lang w:val="it-IT"/>
        </w:rPr>
      </w:pPr>
      <w:r w:rsidRPr="009C2448">
        <w:rPr>
          <w:rFonts w:cs="Arial"/>
          <w:szCs w:val="20"/>
          <w:lang w:val="it-IT"/>
        </w:rPr>
        <w:t>17.1. V I. programskem sklopu je normirana osnova Koncert s koeficientom 1. Koncert predstavlja premierno uprizoritev. Finančna vrednost koeficienta 1 se okvirno prizna v postopku ocenjevanja programov. Ta finančna vrednost predstavlja 100 % upravičenih stroškov posamezne programske enote v I. programskem sklopu (osnova opravičenih programskih stroškov).</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17.2. Pri tem se upoštevajo programski materialni stroški v naslednjem razmerju:</w:t>
      </w:r>
    </w:p>
    <w:p w:rsidR="000714A8" w:rsidRPr="00A9382B" w:rsidRDefault="000714A8" w:rsidP="000714A8">
      <w:pPr>
        <w:pStyle w:val="Odstavekseznama"/>
        <w:numPr>
          <w:ilvl w:val="0"/>
          <w:numId w:val="10"/>
        </w:numPr>
        <w:spacing w:line="240" w:lineRule="auto"/>
        <w:jc w:val="both"/>
        <w:rPr>
          <w:rFonts w:cs="Arial"/>
          <w:szCs w:val="20"/>
        </w:rPr>
      </w:pPr>
      <w:r w:rsidRPr="00A9382B">
        <w:rPr>
          <w:rFonts w:cs="Arial"/>
          <w:szCs w:val="20"/>
        </w:rPr>
        <w:t>avtorske pogodbe – do 70 %,</w:t>
      </w:r>
    </w:p>
    <w:p w:rsidR="000714A8" w:rsidRPr="009C2448" w:rsidRDefault="000714A8" w:rsidP="000714A8">
      <w:pPr>
        <w:pStyle w:val="Odstavekseznama"/>
        <w:numPr>
          <w:ilvl w:val="0"/>
          <w:numId w:val="10"/>
        </w:numPr>
        <w:spacing w:line="240" w:lineRule="auto"/>
        <w:jc w:val="both"/>
        <w:rPr>
          <w:rFonts w:cs="Arial"/>
          <w:szCs w:val="20"/>
          <w:lang w:val="it-IT"/>
        </w:rPr>
      </w:pPr>
      <w:r w:rsidRPr="009C2448">
        <w:rPr>
          <w:rFonts w:cs="Arial"/>
          <w:szCs w:val="20"/>
          <w:lang w:val="it-IT"/>
        </w:rPr>
        <w:t>ostali programski materialni stroški – do 30 %.</w:t>
      </w:r>
    </w:p>
    <w:p w:rsidR="000714A8" w:rsidRPr="009C2448" w:rsidRDefault="000714A8" w:rsidP="000714A8">
      <w:pPr>
        <w:ind w:left="360"/>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17.3. Programske enote I. programskega sklopa in njihove vrednosti glede na osnovni koeficient so:</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a) Koncert – simfonični orkester (16- 40 članov): koeficient 0.8; </w:t>
      </w:r>
    </w:p>
    <w:p w:rsidR="000714A8" w:rsidRPr="009C2448" w:rsidRDefault="000714A8" w:rsidP="000714A8">
      <w:pPr>
        <w:jc w:val="both"/>
        <w:rPr>
          <w:rFonts w:cs="Arial"/>
          <w:szCs w:val="20"/>
          <w:lang w:val="it-IT"/>
        </w:rPr>
      </w:pPr>
      <w:r w:rsidRPr="009C2448">
        <w:rPr>
          <w:rFonts w:cs="Arial"/>
          <w:szCs w:val="20"/>
          <w:lang w:val="it-IT"/>
        </w:rPr>
        <w:t>b) Koncert – simfonični orkester (50 članov in več): koeficient 1,0;</w:t>
      </w:r>
    </w:p>
    <w:p w:rsidR="000714A8" w:rsidRPr="009C2448" w:rsidRDefault="000714A8" w:rsidP="000714A8">
      <w:pPr>
        <w:jc w:val="both"/>
        <w:rPr>
          <w:rFonts w:cs="Arial"/>
          <w:szCs w:val="20"/>
          <w:lang w:val="it-IT"/>
        </w:rPr>
      </w:pPr>
      <w:r w:rsidRPr="009C2448">
        <w:rPr>
          <w:rFonts w:cs="Arial"/>
          <w:szCs w:val="20"/>
          <w:lang w:val="it-IT"/>
        </w:rPr>
        <w:t>c) Koncert – simfonični orkester z zborom ali solisti (50 članov in več): koeficient 1,4</w:t>
      </w:r>
      <w:r>
        <w:rPr>
          <w:rFonts w:cs="Arial"/>
          <w:szCs w:val="20"/>
          <w:lang w:val="it-IT"/>
        </w:rPr>
        <w:t>.</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17.4. Ministrstvo lahko sofinancira do 70 % upravičenih stroškov osnovne programske enote.</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17.5. Pri programskih materialnih stroških II. programskega sklopa se višina stroškov prizna na enak način kot pri glasbeno-baletnih gledališčih. </w:t>
      </w:r>
    </w:p>
    <w:p w:rsidR="000714A8" w:rsidRPr="009C2448" w:rsidRDefault="000714A8" w:rsidP="000714A8">
      <w:pPr>
        <w:jc w:val="both"/>
        <w:rPr>
          <w:rFonts w:cs="Arial"/>
          <w:szCs w:val="20"/>
          <w:lang w:val="it-IT"/>
        </w:rPr>
      </w:pPr>
    </w:p>
    <w:p w:rsidR="000714A8" w:rsidRPr="009C2448" w:rsidRDefault="000714A8" w:rsidP="000714A8">
      <w:pPr>
        <w:jc w:val="both"/>
        <w:rPr>
          <w:rFonts w:cs="Arial"/>
          <w:szCs w:val="20"/>
          <w:lang w:val="it-IT"/>
        </w:rPr>
      </w:pPr>
      <w:r w:rsidRPr="009C2448">
        <w:rPr>
          <w:rFonts w:cs="Arial"/>
          <w:szCs w:val="20"/>
          <w:lang w:val="it-IT"/>
        </w:rPr>
        <w:t xml:space="preserve">18. </w:t>
      </w:r>
    </w:p>
    <w:p w:rsidR="000714A8" w:rsidRPr="009C2448" w:rsidRDefault="000714A8" w:rsidP="000714A8">
      <w:pPr>
        <w:jc w:val="both"/>
        <w:rPr>
          <w:rFonts w:cs="Arial"/>
          <w:szCs w:val="20"/>
          <w:lang w:val="it-IT"/>
        </w:rPr>
      </w:pPr>
      <w:r w:rsidRPr="009C2448">
        <w:rPr>
          <w:rFonts w:cs="Arial"/>
          <w:szCs w:val="20"/>
          <w:lang w:val="it-IT"/>
        </w:rPr>
        <w:t xml:space="preserve">18.1. Strokovna komisija v postopku vrednotenja ovrednoti predlagani program na področju glasbene umetnosti kot celoto. Program oceni kot neustrezen, kakovosten ali vrhunski. Svojo oceno tudi utemelji. </w:t>
      </w:r>
    </w:p>
    <w:p w:rsidR="000714A8" w:rsidRPr="009C2448" w:rsidRDefault="000714A8" w:rsidP="000714A8">
      <w:pPr>
        <w:jc w:val="both"/>
        <w:rPr>
          <w:rFonts w:cs="Arial"/>
          <w:szCs w:val="20"/>
          <w:lang w:val="it-IT"/>
        </w:rPr>
      </w:pPr>
      <w:r w:rsidRPr="009C2448">
        <w:rPr>
          <w:rFonts w:cs="Arial"/>
          <w:szCs w:val="22"/>
          <w:lang w:val="it-IT"/>
        </w:rPr>
        <w:t>Strokovna služba ministrstva pripravi predlog višine sofinanciranja priznanih upravičenih stroškov programa v skladu z razpoložljivimi proračunskimi sredstvi. Najprej obravnava I. programski sklop in pripravi predlog višine sofinanciranja I. programskega sklopa, potem pa obravnava II. programski sklop ter pripravi predlog višine sofinanciranja II, programskega sklopa po področjih (če je potrebno znotraj področij tudi po posameznih enotah). Pri obravnavi II. programskega sklopa imajo prednost programske enote, ki bistveno pripomorejo k predstavitvi ali razvoju glasbene umetnosti na nacionalni oziroma mednarodni ravni.</w:t>
      </w:r>
      <w:r w:rsidRPr="009C2448">
        <w:rPr>
          <w:rFonts w:cs="Arial"/>
          <w:szCs w:val="20"/>
          <w:lang w:val="it-IT"/>
        </w:rPr>
        <w:t xml:space="preserve"> Upravičeni stroški programa v I. programskem sklopu so vezani na določila v točki 17. Upravičeni stroški programa v II. programskem sklopu so določeni v točkah 14.3. in 14.4.</w:t>
      </w:r>
    </w:p>
    <w:p w:rsidR="000714A8" w:rsidRPr="009C2448" w:rsidRDefault="000714A8" w:rsidP="000714A8">
      <w:pPr>
        <w:jc w:val="both"/>
        <w:rPr>
          <w:rFonts w:cs="Arial"/>
          <w:szCs w:val="22"/>
          <w:lang w:val="it-IT"/>
        </w:rPr>
      </w:pPr>
    </w:p>
    <w:p w:rsidR="000714A8" w:rsidRPr="009C2448" w:rsidRDefault="000714A8" w:rsidP="000714A8">
      <w:pPr>
        <w:jc w:val="both"/>
        <w:rPr>
          <w:rFonts w:cs="Arial"/>
          <w:i/>
          <w:szCs w:val="22"/>
          <w:u w:val="single"/>
          <w:lang w:val="it-IT"/>
        </w:rPr>
      </w:pPr>
      <w:r w:rsidRPr="009C2448">
        <w:rPr>
          <w:rFonts w:cs="Arial"/>
          <w:i/>
          <w:szCs w:val="22"/>
          <w:u w:val="single"/>
          <w:lang w:val="it-IT"/>
        </w:rPr>
        <w:t>III. 3. UPRIZORITVENA UMETNOST</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0"/>
          <w:u w:val="single"/>
          <w:lang w:val="it-IT"/>
        </w:rPr>
      </w:pPr>
      <w:r w:rsidRPr="009C2448">
        <w:rPr>
          <w:rFonts w:cs="Arial"/>
          <w:szCs w:val="20"/>
          <w:u w:val="single"/>
          <w:lang w:val="it-IT"/>
        </w:rPr>
        <w:t>II.3.I Gledališča</w:t>
      </w:r>
    </w:p>
    <w:p w:rsidR="000714A8" w:rsidRPr="009C2448" w:rsidRDefault="000714A8" w:rsidP="000714A8">
      <w:pPr>
        <w:jc w:val="both"/>
        <w:rPr>
          <w:rFonts w:cs="Arial"/>
          <w:szCs w:val="20"/>
          <w:u w:val="single"/>
          <w:lang w:val="it-IT"/>
        </w:rPr>
      </w:pPr>
    </w:p>
    <w:p w:rsidR="000714A8" w:rsidRPr="009C2448" w:rsidRDefault="000714A8" w:rsidP="000714A8">
      <w:pPr>
        <w:jc w:val="both"/>
        <w:rPr>
          <w:rFonts w:cs="Arial"/>
          <w:szCs w:val="22"/>
          <w:lang w:val="it-IT"/>
        </w:rPr>
      </w:pPr>
      <w:r w:rsidRPr="009C2448">
        <w:rPr>
          <w:rFonts w:cs="Arial"/>
          <w:szCs w:val="22"/>
          <w:lang w:val="it-IT"/>
        </w:rPr>
        <w:t xml:space="preserve">19. </w:t>
      </w:r>
    </w:p>
    <w:p w:rsidR="000714A8" w:rsidRPr="009C2448" w:rsidRDefault="000714A8" w:rsidP="000714A8">
      <w:pPr>
        <w:jc w:val="both"/>
        <w:rPr>
          <w:rFonts w:cs="Arial"/>
          <w:szCs w:val="22"/>
          <w:lang w:val="it-IT"/>
        </w:rPr>
      </w:pPr>
      <w:r w:rsidRPr="009C2448">
        <w:rPr>
          <w:rFonts w:cs="Arial"/>
          <w:szCs w:val="22"/>
          <w:lang w:val="it-IT"/>
        </w:rPr>
        <w:t xml:space="preserve">19.1. Na podlagi tega poglavja se določa višina programskih materialnih stroškov za izvajanje programa zavodov na področju uprizoritvene umetnosti. </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 xml:space="preserve">19.2. Zavodom s področja uprizoritvene umetnosti se zagotavlja financiranje priznanih upravičenih stroškov I. in II. programskega sklopa. </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 xml:space="preserve">19.3. I. programski sklop je namenjen financiranju produkcije in postprodukcije, vključno s spremljajočim programom (oglaševanje, objava spremnih gradiv) ter financiranju gostujočih uprizoritev. Produkcija in postprodukcija se delita na premiere, ponovitve premier in ponovitve iz prejšnjih sezon. </w:t>
      </w:r>
    </w:p>
    <w:p w:rsidR="000714A8" w:rsidRPr="009C2448" w:rsidRDefault="000714A8" w:rsidP="000714A8">
      <w:pPr>
        <w:jc w:val="both"/>
        <w:rPr>
          <w:rFonts w:cs="Arial"/>
          <w:szCs w:val="22"/>
          <w:lang w:val="it-IT"/>
        </w:rPr>
      </w:pPr>
    </w:p>
    <w:p w:rsidR="000714A8" w:rsidRPr="009C2448" w:rsidRDefault="000714A8" w:rsidP="000714A8">
      <w:pPr>
        <w:rPr>
          <w:rFonts w:cs="Arial"/>
          <w:szCs w:val="22"/>
          <w:lang w:val="it-IT"/>
        </w:rPr>
      </w:pPr>
      <w:r w:rsidRPr="009C2448">
        <w:rPr>
          <w:rFonts w:cs="Arial"/>
          <w:szCs w:val="22"/>
          <w:lang w:val="it-IT"/>
        </w:rPr>
        <w:t xml:space="preserve">19.4. Osnovna programska enota I. programskega sklopa je premiera. </w:t>
      </w:r>
    </w:p>
    <w:p w:rsidR="000714A8" w:rsidRPr="009C2448" w:rsidRDefault="000714A8" w:rsidP="000714A8">
      <w:pPr>
        <w:rPr>
          <w:rFonts w:cs="Arial"/>
          <w:szCs w:val="22"/>
          <w:lang w:val="it-IT"/>
        </w:rPr>
      </w:pPr>
    </w:p>
    <w:p w:rsidR="000714A8" w:rsidRPr="005E5259" w:rsidRDefault="000714A8" w:rsidP="000714A8">
      <w:pPr>
        <w:rPr>
          <w:rFonts w:cs="Arial"/>
          <w:szCs w:val="22"/>
        </w:rPr>
      </w:pPr>
      <w:r w:rsidRPr="005E5259">
        <w:rPr>
          <w:rFonts w:cs="Arial"/>
          <w:szCs w:val="22"/>
        </w:rPr>
        <w:t>1</w:t>
      </w:r>
      <w:r>
        <w:rPr>
          <w:rFonts w:cs="Arial"/>
          <w:szCs w:val="22"/>
        </w:rPr>
        <w:t>9</w:t>
      </w:r>
      <w:r w:rsidRPr="005E5259">
        <w:rPr>
          <w:rFonts w:cs="Arial"/>
          <w:szCs w:val="22"/>
        </w:rPr>
        <w:t xml:space="preserve">.5. II. programski sklop sestavljajo: </w:t>
      </w:r>
    </w:p>
    <w:p w:rsidR="000714A8" w:rsidRPr="00A9382B" w:rsidRDefault="000714A8" w:rsidP="000714A8">
      <w:pPr>
        <w:pStyle w:val="Odstavekseznama"/>
        <w:numPr>
          <w:ilvl w:val="0"/>
          <w:numId w:val="11"/>
        </w:numPr>
        <w:spacing w:line="240" w:lineRule="auto"/>
        <w:rPr>
          <w:rFonts w:cs="Arial"/>
          <w:szCs w:val="22"/>
        </w:rPr>
      </w:pPr>
      <w:r w:rsidRPr="00A9382B">
        <w:rPr>
          <w:rFonts w:cs="Arial"/>
          <w:szCs w:val="22"/>
        </w:rPr>
        <w:t>mednarodno gostovanje,</w:t>
      </w:r>
    </w:p>
    <w:p w:rsidR="000714A8" w:rsidRPr="00A9382B" w:rsidRDefault="000714A8" w:rsidP="000714A8">
      <w:pPr>
        <w:pStyle w:val="Odstavekseznama"/>
        <w:numPr>
          <w:ilvl w:val="0"/>
          <w:numId w:val="11"/>
        </w:numPr>
        <w:spacing w:line="240" w:lineRule="auto"/>
        <w:rPr>
          <w:rFonts w:cs="Arial"/>
          <w:szCs w:val="22"/>
        </w:rPr>
      </w:pPr>
      <w:r w:rsidRPr="00A9382B">
        <w:rPr>
          <w:rFonts w:cs="Arial"/>
          <w:szCs w:val="22"/>
        </w:rPr>
        <w:t>festivali,</w:t>
      </w:r>
    </w:p>
    <w:p w:rsidR="000714A8" w:rsidRPr="00A9382B" w:rsidRDefault="000714A8" w:rsidP="000714A8">
      <w:pPr>
        <w:pStyle w:val="Odstavekseznama"/>
        <w:numPr>
          <w:ilvl w:val="0"/>
          <w:numId w:val="11"/>
        </w:numPr>
        <w:spacing w:line="240" w:lineRule="auto"/>
        <w:jc w:val="both"/>
        <w:rPr>
          <w:rFonts w:cs="Arial"/>
          <w:szCs w:val="22"/>
        </w:rPr>
      </w:pPr>
      <w:r w:rsidRPr="00A9382B">
        <w:rPr>
          <w:rFonts w:cs="Arial"/>
          <w:szCs w:val="22"/>
        </w:rPr>
        <w:t>razno (predvsem programi in projekti, namenjeni splošni popularizaciji dela zavoda in razvijanju zavesti javnosti, izdajanju publikacij, delovanju specialnih knjižnic, pedagoško-andragoškim programom, priložnostnim razstavam),</w:t>
      </w:r>
    </w:p>
    <w:p w:rsidR="000714A8" w:rsidRPr="00A9382B" w:rsidRDefault="000714A8" w:rsidP="000714A8">
      <w:pPr>
        <w:pStyle w:val="Odstavekseznama"/>
        <w:numPr>
          <w:ilvl w:val="0"/>
          <w:numId w:val="11"/>
        </w:numPr>
        <w:spacing w:line="240" w:lineRule="auto"/>
        <w:jc w:val="both"/>
        <w:rPr>
          <w:rFonts w:cs="Arial"/>
          <w:szCs w:val="22"/>
        </w:rPr>
      </w:pPr>
      <w:r w:rsidRPr="00A9382B">
        <w:rPr>
          <w:rFonts w:cs="Arial"/>
          <w:szCs w:val="22"/>
        </w:rPr>
        <w:t>izjemni dogodki.</w:t>
      </w:r>
    </w:p>
    <w:p w:rsidR="000714A8" w:rsidRPr="005E5259" w:rsidRDefault="000714A8" w:rsidP="000714A8">
      <w:pPr>
        <w:jc w:val="both"/>
        <w:rPr>
          <w:rFonts w:cs="Arial"/>
          <w:szCs w:val="22"/>
        </w:rPr>
      </w:pPr>
    </w:p>
    <w:p w:rsidR="000714A8" w:rsidRPr="005E5259" w:rsidRDefault="000714A8" w:rsidP="000714A8">
      <w:pPr>
        <w:jc w:val="both"/>
        <w:rPr>
          <w:rFonts w:cs="Arial"/>
          <w:szCs w:val="22"/>
        </w:rPr>
      </w:pPr>
      <w:r>
        <w:rPr>
          <w:rFonts w:cs="Arial"/>
          <w:szCs w:val="22"/>
        </w:rPr>
        <w:t>20</w:t>
      </w:r>
      <w:r w:rsidRPr="005E5259">
        <w:rPr>
          <w:rFonts w:cs="Arial"/>
          <w:szCs w:val="22"/>
        </w:rPr>
        <w:t xml:space="preserve">. </w:t>
      </w:r>
    </w:p>
    <w:p w:rsidR="000714A8" w:rsidRPr="00FB3D3F" w:rsidRDefault="000714A8" w:rsidP="000714A8">
      <w:pPr>
        <w:jc w:val="both"/>
        <w:rPr>
          <w:rFonts w:cs="Arial"/>
          <w:szCs w:val="20"/>
        </w:rPr>
      </w:pPr>
      <w:r w:rsidRPr="00FB3D3F">
        <w:rPr>
          <w:rFonts w:cs="Arial"/>
          <w:szCs w:val="22"/>
        </w:rPr>
        <w:t>20.1. V I. programskem sklopu je normirana osnova opredeljena kot Velika predstava s koeficientom 1. Velika predstava je premierna uprizoritev velike predstave. Finančna vrednost koeficienta predstavlja povprečno vrednost priznanih upravičenih stroškov posamezne osnovne programske enote v I. programskem sklopu. Priznani upravičeni stroški posamezne osnovne programske enote so delež upravičenih stroškov, za katerega lahko pri posamezni osnovni programski enoti skladno z Navodili javni zavod zaprosi.</w:t>
      </w:r>
      <w:r w:rsidRPr="00FB3D3F">
        <w:rPr>
          <w:rFonts w:cs="Arial"/>
          <w:szCs w:val="20"/>
        </w:rPr>
        <w:t xml:space="preserve"> </w:t>
      </w:r>
    </w:p>
    <w:p w:rsidR="000714A8" w:rsidRPr="00FB3D3F" w:rsidRDefault="000714A8" w:rsidP="000714A8">
      <w:pPr>
        <w:jc w:val="both"/>
        <w:rPr>
          <w:rFonts w:cs="Arial"/>
          <w:szCs w:val="22"/>
        </w:rPr>
      </w:pPr>
    </w:p>
    <w:p w:rsidR="000714A8" w:rsidRPr="00FB3D3F" w:rsidRDefault="000714A8" w:rsidP="000714A8">
      <w:pPr>
        <w:jc w:val="both"/>
        <w:rPr>
          <w:rFonts w:cs="Arial"/>
          <w:szCs w:val="22"/>
        </w:rPr>
      </w:pPr>
      <w:r w:rsidRPr="00FB3D3F">
        <w:rPr>
          <w:rFonts w:cs="Arial"/>
          <w:szCs w:val="22"/>
        </w:rPr>
        <w:t>20.2. Osnovne programske enote I. programskega sklopa so:</w:t>
      </w:r>
    </w:p>
    <w:p w:rsidR="000714A8" w:rsidRPr="00FB3D3F" w:rsidRDefault="000714A8" w:rsidP="000714A8">
      <w:pPr>
        <w:jc w:val="both"/>
        <w:rPr>
          <w:rFonts w:cs="Arial"/>
          <w:szCs w:val="22"/>
        </w:rPr>
      </w:pPr>
      <w:r w:rsidRPr="00FB3D3F">
        <w:rPr>
          <w:rFonts w:cs="Arial"/>
          <w:szCs w:val="22"/>
        </w:rPr>
        <w:t>a) Velika predstava – zahtevna predstava na velikem odru z bogato scenografijo in kostumografijo in večjim številom igralcev; zahtevna lutkovna predstava na velikem odru z večjim številom lutk, bogato scenografijo in večjim številom nastopajočih;</w:t>
      </w:r>
    </w:p>
    <w:p w:rsidR="000714A8" w:rsidRPr="00FB3D3F" w:rsidRDefault="000714A8" w:rsidP="000714A8">
      <w:pPr>
        <w:jc w:val="both"/>
        <w:rPr>
          <w:rFonts w:cs="Arial"/>
          <w:szCs w:val="22"/>
        </w:rPr>
      </w:pPr>
    </w:p>
    <w:p w:rsidR="000714A8" w:rsidRPr="00FB3D3F" w:rsidRDefault="000714A8" w:rsidP="000714A8">
      <w:pPr>
        <w:jc w:val="both"/>
        <w:rPr>
          <w:rFonts w:cs="Arial"/>
          <w:szCs w:val="22"/>
        </w:rPr>
      </w:pPr>
      <w:r w:rsidRPr="00FB3D3F">
        <w:rPr>
          <w:rFonts w:cs="Arial"/>
          <w:szCs w:val="22"/>
        </w:rPr>
        <w:t>b) Mala predstava – predstava na velikem odru z manjšim številom igralcev ali predstava na malem odru; lutkovna predstava na velikem odru z manjšim številom lutk, osnovno scenografijo in manj nastopajočimi; lutkovna predstava na malem odru;</w:t>
      </w:r>
    </w:p>
    <w:p w:rsidR="000714A8" w:rsidRPr="00FB3D3F" w:rsidRDefault="000714A8" w:rsidP="000714A8">
      <w:pPr>
        <w:jc w:val="both"/>
        <w:rPr>
          <w:rFonts w:cs="Arial"/>
          <w:szCs w:val="22"/>
        </w:rPr>
      </w:pPr>
    </w:p>
    <w:p w:rsidR="000714A8" w:rsidRPr="009C2448" w:rsidRDefault="000714A8" w:rsidP="000714A8">
      <w:pPr>
        <w:jc w:val="both"/>
        <w:rPr>
          <w:rFonts w:cs="Arial"/>
          <w:szCs w:val="22"/>
          <w:lang w:val="it-IT"/>
        </w:rPr>
      </w:pPr>
      <w:r w:rsidRPr="009C2448">
        <w:rPr>
          <w:rFonts w:cs="Arial"/>
          <w:szCs w:val="22"/>
          <w:lang w:val="it-IT"/>
        </w:rPr>
        <w:t>c) Mala koprodukcija – zahtevna predstava na malem odru;</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d) Srednja koprodukcija – zahtevna predstava na velikem odru z bogato scenografijo in kostumografijo ter večjim število igralcev;</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e) Velika koprodukcija – izjemno zahtevna predstava na največjih odrih, z velikim številom nastopajočih, bogato scenografijo in kostumografijo, zahtevno tehniko, večjim številom ponovitev.</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lastRenderedPageBreak/>
        <w:t>f) Postprodukcija – ponovitve predstav iz prejšnjih sezon v Sloveniji in zamejstvu ter gostujoče predstave drugih subjektov v prostorih javnega zavoda, ki jih javni zavod vključi v svoj program dela.</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Koprodukcije so partnerski odnos – enakovreden odnos dveh ali več subjektov (javni zavodi ali nevladne organizacije), ki združijo sredstva za uresničitev skupnega projekta.</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20.3. Vrednosti posamezne programske enote glede na osnovni koeficient so:</w:t>
      </w:r>
    </w:p>
    <w:p w:rsidR="000714A8" w:rsidRPr="00A9382B" w:rsidRDefault="000714A8" w:rsidP="000714A8">
      <w:pPr>
        <w:pStyle w:val="Odstavekseznama"/>
        <w:numPr>
          <w:ilvl w:val="0"/>
          <w:numId w:val="12"/>
        </w:numPr>
        <w:spacing w:line="240" w:lineRule="auto"/>
        <w:jc w:val="both"/>
        <w:rPr>
          <w:rFonts w:cs="Arial"/>
          <w:szCs w:val="22"/>
        </w:rPr>
      </w:pPr>
      <w:r w:rsidRPr="00A9382B">
        <w:rPr>
          <w:rFonts w:cs="Arial"/>
          <w:szCs w:val="22"/>
        </w:rPr>
        <w:t>Velika predstava – do koeficienta 1;</w:t>
      </w:r>
    </w:p>
    <w:p w:rsidR="000714A8" w:rsidRPr="00A9382B" w:rsidRDefault="000714A8" w:rsidP="000714A8">
      <w:pPr>
        <w:pStyle w:val="Odstavekseznama"/>
        <w:numPr>
          <w:ilvl w:val="0"/>
          <w:numId w:val="12"/>
        </w:numPr>
        <w:spacing w:line="240" w:lineRule="auto"/>
        <w:jc w:val="both"/>
        <w:rPr>
          <w:rFonts w:cs="Arial"/>
          <w:szCs w:val="22"/>
        </w:rPr>
      </w:pPr>
      <w:r w:rsidRPr="00A9382B">
        <w:rPr>
          <w:rFonts w:cs="Arial"/>
          <w:szCs w:val="22"/>
        </w:rPr>
        <w:t>Mala predstava – do koeficienta 0,5;</w:t>
      </w:r>
    </w:p>
    <w:p w:rsidR="000714A8" w:rsidRPr="00A9382B" w:rsidRDefault="000714A8" w:rsidP="000714A8">
      <w:pPr>
        <w:pStyle w:val="Odstavekseznama"/>
        <w:numPr>
          <w:ilvl w:val="0"/>
          <w:numId w:val="12"/>
        </w:numPr>
        <w:spacing w:line="240" w:lineRule="auto"/>
        <w:jc w:val="both"/>
        <w:rPr>
          <w:rFonts w:cs="Arial"/>
          <w:szCs w:val="22"/>
        </w:rPr>
      </w:pPr>
      <w:r w:rsidRPr="00A9382B">
        <w:rPr>
          <w:rFonts w:cs="Arial"/>
          <w:szCs w:val="22"/>
        </w:rPr>
        <w:t>Mala koprodukcija – vsak koproducent do koeficienta 0,4 (vendar je skupni koeficient ne glede na število koproducentov največ</w:t>
      </w:r>
      <w:r w:rsidRPr="00A9382B" w:rsidDel="009E204F">
        <w:rPr>
          <w:rFonts w:cs="Arial"/>
          <w:szCs w:val="22"/>
        </w:rPr>
        <w:t xml:space="preserve"> </w:t>
      </w:r>
      <w:r w:rsidRPr="00A9382B">
        <w:rPr>
          <w:rFonts w:cs="Arial"/>
          <w:szCs w:val="22"/>
        </w:rPr>
        <w:t>1);</w:t>
      </w:r>
    </w:p>
    <w:p w:rsidR="000714A8" w:rsidRPr="00A9382B" w:rsidRDefault="000714A8" w:rsidP="000714A8">
      <w:pPr>
        <w:pStyle w:val="Odstavekseznama"/>
        <w:numPr>
          <w:ilvl w:val="0"/>
          <w:numId w:val="12"/>
        </w:numPr>
        <w:spacing w:line="240" w:lineRule="auto"/>
        <w:jc w:val="both"/>
        <w:rPr>
          <w:rFonts w:cs="Arial"/>
          <w:szCs w:val="22"/>
        </w:rPr>
      </w:pPr>
      <w:r w:rsidRPr="00A9382B">
        <w:rPr>
          <w:rFonts w:cs="Arial"/>
          <w:szCs w:val="22"/>
        </w:rPr>
        <w:t>Srednja koprodukcija – vsak koproducent do koeficienta 0,7 (vendar je skupni koeficient ne glede na število koproducentov največ 2);</w:t>
      </w:r>
    </w:p>
    <w:p w:rsidR="000714A8" w:rsidRPr="00A9382B" w:rsidRDefault="000714A8" w:rsidP="000714A8">
      <w:pPr>
        <w:pStyle w:val="Odstavekseznama"/>
        <w:numPr>
          <w:ilvl w:val="0"/>
          <w:numId w:val="12"/>
        </w:numPr>
        <w:spacing w:line="240" w:lineRule="auto"/>
        <w:jc w:val="both"/>
        <w:rPr>
          <w:rFonts w:cs="Arial"/>
          <w:szCs w:val="22"/>
        </w:rPr>
      </w:pPr>
      <w:r w:rsidRPr="00A9382B">
        <w:rPr>
          <w:rFonts w:cs="Arial"/>
          <w:szCs w:val="22"/>
        </w:rPr>
        <w:t>Velika koprodukcija – vsak koproducent do koeficienta 1 (vendar je skupni koeficient ne glede na število koproducentov največ 3).</w:t>
      </w:r>
    </w:p>
    <w:p w:rsidR="000714A8" w:rsidRDefault="000714A8" w:rsidP="000714A8">
      <w:pPr>
        <w:spacing w:line="240" w:lineRule="auto"/>
        <w:ind w:left="360"/>
        <w:jc w:val="both"/>
        <w:rPr>
          <w:rFonts w:cs="Arial"/>
          <w:szCs w:val="22"/>
        </w:rPr>
      </w:pPr>
    </w:p>
    <w:p w:rsidR="000714A8" w:rsidRPr="005E5259" w:rsidRDefault="000714A8" w:rsidP="000714A8">
      <w:pPr>
        <w:jc w:val="both"/>
        <w:rPr>
          <w:rFonts w:cs="Arial"/>
          <w:szCs w:val="22"/>
        </w:rPr>
      </w:pPr>
      <w:r>
        <w:rPr>
          <w:rFonts w:cs="Arial"/>
          <w:szCs w:val="22"/>
        </w:rPr>
        <w:t xml:space="preserve">Javni zavod skladno s svojimi programskimi usmeritvami in priznanim seštevkom sam ovrednoti koeficientsko vrednost posamezne osnovne programske enote.  </w:t>
      </w:r>
    </w:p>
    <w:p w:rsidR="000714A8" w:rsidRPr="005E5259" w:rsidRDefault="000714A8" w:rsidP="000714A8">
      <w:pPr>
        <w:jc w:val="both"/>
        <w:rPr>
          <w:rFonts w:cs="Arial"/>
          <w:szCs w:val="22"/>
        </w:rPr>
      </w:pPr>
    </w:p>
    <w:p w:rsidR="000714A8" w:rsidRPr="00FB3D3F" w:rsidRDefault="000714A8" w:rsidP="000714A8">
      <w:pPr>
        <w:jc w:val="both"/>
        <w:rPr>
          <w:rFonts w:cs="Arial"/>
          <w:szCs w:val="22"/>
        </w:rPr>
      </w:pPr>
      <w:r w:rsidRPr="00FB3D3F">
        <w:rPr>
          <w:rFonts w:cs="Arial"/>
          <w:szCs w:val="22"/>
        </w:rPr>
        <w:t>20.4. Ministrstvo lahko sofinancira predvidoma do 70% upravičenih stroškov osnovne programske enote.</w:t>
      </w:r>
    </w:p>
    <w:p w:rsidR="000714A8" w:rsidRPr="00FB3D3F" w:rsidRDefault="000714A8" w:rsidP="000714A8">
      <w:pPr>
        <w:jc w:val="both"/>
        <w:rPr>
          <w:rFonts w:cs="Arial"/>
          <w:szCs w:val="22"/>
        </w:rPr>
      </w:pPr>
    </w:p>
    <w:p w:rsidR="000714A8" w:rsidRPr="00FB3D3F" w:rsidRDefault="000714A8" w:rsidP="000714A8">
      <w:pPr>
        <w:jc w:val="both"/>
        <w:rPr>
          <w:rFonts w:cs="Arial"/>
          <w:szCs w:val="22"/>
        </w:rPr>
      </w:pPr>
      <w:r w:rsidRPr="00FB3D3F">
        <w:rPr>
          <w:rFonts w:cs="Arial"/>
          <w:szCs w:val="22"/>
        </w:rPr>
        <w:t>21.</w:t>
      </w:r>
    </w:p>
    <w:p w:rsidR="000714A8" w:rsidRPr="00FB3D3F" w:rsidRDefault="000714A8" w:rsidP="000714A8">
      <w:pPr>
        <w:jc w:val="both"/>
        <w:rPr>
          <w:rFonts w:cs="Arial"/>
          <w:szCs w:val="22"/>
        </w:rPr>
      </w:pPr>
      <w:r w:rsidRPr="00FB3D3F">
        <w:rPr>
          <w:rFonts w:cs="Arial"/>
          <w:szCs w:val="22"/>
        </w:rPr>
        <w:t xml:space="preserve">21.1. Ministrstvo prizna normirano osnovo za financiranje I. programskega sklopa na podlagi velikosti ansambla (števila igralcev, zaposlenih v tem zavodu, ki so angažirani v načrtovanem programu) ali na podlagi povprečnega števila sodelujočih igralcev in drugih nastopajočih v predstavah v produkciji obravnavanega zavoda (v gledališčih, kjer ni zaposlenih igralcev). </w:t>
      </w:r>
    </w:p>
    <w:p w:rsidR="000714A8" w:rsidRPr="00FB3D3F" w:rsidRDefault="000714A8" w:rsidP="000714A8">
      <w:pPr>
        <w:jc w:val="both"/>
        <w:rPr>
          <w:rFonts w:cs="Arial"/>
          <w:szCs w:val="22"/>
        </w:rPr>
      </w:pPr>
    </w:p>
    <w:p w:rsidR="000714A8" w:rsidRPr="00FB3D3F" w:rsidRDefault="000714A8" w:rsidP="000714A8">
      <w:pPr>
        <w:jc w:val="both"/>
        <w:rPr>
          <w:rFonts w:cs="Arial"/>
          <w:szCs w:val="22"/>
        </w:rPr>
      </w:pPr>
      <w:r w:rsidRPr="00FB3D3F">
        <w:rPr>
          <w:rFonts w:cs="Arial"/>
          <w:szCs w:val="22"/>
        </w:rPr>
        <w:t>21.2. Za posamezne zavode se obseg I. programskega sklopa prizna kot seštevek vrednosti posamezne oblike programske enote, navedene v točki 20.3., in sicer:</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SNG Drama Ljubljana – seštevek 8;</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SNG Maribor – Drama – seštevek 5;</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SNG Nova Gorica – seštevek 5;</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Mestno gledališče ljubljansko – seštevek 7,5;</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Slovensko mladinsko gledališče – seštevek 5;</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SLG Celje – seštevek 5;</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Lutkovno gledališče Ljubljana – seštevek 4,5;</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Lutkovno gledališče Maribor – seštevek 3;</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Prešernovo gledališče Kranj - 3;</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Gledališče Koper/Teatro Capodistria – 2,5;</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Mestno gledališče Ptuj – 2;</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Anton Podbevšek Teater – 3</w:t>
      </w:r>
    </w:p>
    <w:p w:rsidR="000714A8" w:rsidRPr="00A9382B" w:rsidRDefault="000714A8" w:rsidP="000714A8">
      <w:pPr>
        <w:pStyle w:val="Odstavekseznama"/>
        <w:numPr>
          <w:ilvl w:val="0"/>
          <w:numId w:val="13"/>
        </w:numPr>
        <w:spacing w:line="240" w:lineRule="auto"/>
        <w:jc w:val="both"/>
        <w:rPr>
          <w:rFonts w:cs="Arial"/>
          <w:szCs w:val="22"/>
        </w:rPr>
      </w:pPr>
      <w:r w:rsidRPr="00A9382B">
        <w:rPr>
          <w:rFonts w:cs="Arial"/>
          <w:szCs w:val="22"/>
        </w:rPr>
        <w:t>Slovensko stalno gledališče Trst – 2,5.</w:t>
      </w:r>
    </w:p>
    <w:p w:rsidR="000714A8" w:rsidRPr="005E5259" w:rsidRDefault="000714A8" w:rsidP="000714A8">
      <w:pPr>
        <w:jc w:val="both"/>
        <w:rPr>
          <w:rFonts w:cs="Arial"/>
          <w:szCs w:val="22"/>
        </w:rPr>
      </w:pPr>
    </w:p>
    <w:p w:rsidR="000714A8" w:rsidRPr="005E5259" w:rsidRDefault="000714A8" w:rsidP="000714A8">
      <w:pPr>
        <w:jc w:val="both"/>
        <w:rPr>
          <w:rFonts w:cs="Arial"/>
          <w:szCs w:val="22"/>
        </w:rPr>
      </w:pPr>
      <w:r>
        <w:rPr>
          <w:rFonts w:cs="Arial"/>
          <w:szCs w:val="22"/>
        </w:rPr>
        <w:t>21</w:t>
      </w:r>
      <w:r w:rsidRPr="005E5259">
        <w:rPr>
          <w:rFonts w:cs="Arial"/>
          <w:szCs w:val="22"/>
        </w:rPr>
        <w:t>.3. Po opravljenem načrtovanju I. programskega sklopa Produkcija in postprodukcija zavod v skladu s prvim odstavkom te točke načrtuje tudi programske enote znotraj II. programskega sklopa.</w:t>
      </w:r>
    </w:p>
    <w:p w:rsidR="000714A8" w:rsidRPr="005E5259" w:rsidRDefault="000714A8" w:rsidP="000714A8">
      <w:pPr>
        <w:jc w:val="both"/>
        <w:rPr>
          <w:rFonts w:cs="Arial"/>
          <w:szCs w:val="22"/>
        </w:rPr>
      </w:pPr>
    </w:p>
    <w:p w:rsidR="000714A8" w:rsidRPr="005E5259" w:rsidRDefault="000714A8" w:rsidP="000714A8">
      <w:pPr>
        <w:jc w:val="both"/>
        <w:rPr>
          <w:rFonts w:cs="Arial"/>
          <w:szCs w:val="22"/>
        </w:rPr>
      </w:pPr>
      <w:r>
        <w:rPr>
          <w:rFonts w:cs="Arial"/>
          <w:szCs w:val="22"/>
        </w:rPr>
        <w:t>21</w:t>
      </w:r>
      <w:r w:rsidRPr="005E5259">
        <w:rPr>
          <w:rFonts w:cs="Arial"/>
          <w:szCs w:val="22"/>
        </w:rPr>
        <w:t xml:space="preserve">.4. </w:t>
      </w:r>
      <w:r>
        <w:rPr>
          <w:rFonts w:cs="Arial"/>
          <w:szCs w:val="22"/>
        </w:rPr>
        <w:t>Upravičeni p</w:t>
      </w:r>
      <w:r w:rsidRPr="005E5259">
        <w:rPr>
          <w:rFonts w:cs="Arial"/>
          <w:szCs w:val="22"/>
        </w:rPr>
        <w:t xml:space="preserve">rogramski materialni stroški, ki se upoštevajo pri </w:t>
      </w:r>
      <w:r>
        <w:rPr>
          <w:rFonts w:cs="Arial"/>
          <w:szCs w:val="22"/>
        </w:rPr>
        <w:t>priznanju</w:t>
      </w:r>
      <w:r w:rsidRPr="005E5259">
        <w:rPr>
          <w:rFonts w:cs="Arial"/>
          <w:szCs w:val="22"/>
        </w:rPr>
        <w:t xml:space="preserve"> višine sredstev za osnovno programsko enoto I. programskega sklopa, so predvsem:</w:t>
      </w:r>
    </w:p>
    <w:p w:rsidR="000714A8" w:rsidRPr="00A9382B" w:rsidRDefault="000714A8" w:rsidP="000714A8">
      <w:pPr>
        <w:pStyle w:val="Odstavekseznama"/>
        <w:numPr>
          <w:ilvl w:val="0"/>
          <w:numId w:val="14"/>
        </w:numPr>
        <w:spacing w:line="240" w:lineRule="auto"/>
        <w:jc w:val="both"/>
        <w:rPr>
          <w:rFonts w:cs="Arial"/>
          <w:szCs w:val="22"/>
        </w:rPr>
      </w:pPr>
      <w:r w:rsidRPr="00A9382B">
        <w:rPr>
          <w:rFonts w:cs="Arial"/>
          <w:szCs w:val="22"/>
        </w:rPr>
        <w:t>avtorski honorarji,</w:t>
      </w:r>
    </w:p>
    <w:p w:rsidR="000714A8" w:rsidRPr="00A9382B" w:rsidRDefault="000714A8" w:rsidP="000714A8">
      <w:pPr>
        <w:pStyle w:val="Odstavekseznama"/>
        <w:numPr>
          <w:ilvl w:val="0"/>
          <w:numId w:val="14"/>
        </w:numPr>
        <w:spacing w:line="240" w:lineRule="auto"/>
        <w:jc w:val="both"/>
        <w:rPr>
          <w:rFonts w:cs="Arial"/>
          <w:szCs w:val="22"/>
        </w:rPr>
      </w:pPr>
      <w:r w:rsidRPr="00A9382B">
        <w:rPr>
          <w:rFonts w:cs="Arial"/>
          <w:szCs w:val="22"/>
        </w:rPr>
        <w:t>tantieme,</w:t>
      </w:r>
      <w:r>
        <w:rPr>
          <w:rFonts w:cs="Arial"/>
          <w:szCs w:val="22"/>
        </w:rPr>
        <w:t xml:space="preserve"> </w:t>
      </w:r>
      <w:r w:rsidRPr="00A9382B">
        <w:rPr>
          <w:rFonts w:cs="Arial"/>
          <w:szCs w:val="22"/>
        </w:rPr>
        <w:t xml:space="preserve">vezane na uprizoritev, </w:t>
      </w:r>
    </w:p>
    <w:p w:rsidR="000714A8" w:rsidRPr="00A9382B" w:rsidRDefault="000714A8" w:rsidP="000714A8">
      <w:pPr>
        <w:pStyle w:val="Odstavekseznama"/>
        <w:numPr>
          <w:ilvl w:val="0"/>
          <w:numId w:val="14"/>
        </w:numPr>
        <w:spacing w:line="240" w:lineRule="auto"/>
        <w:jc w:val="both"/>
        <w:rPr>
          <w:rFonts w:cs="Arial"/>
          <w:szCs w:val="22"/>
        </w:rPr>
      </w:pPr>
      <w:r w:rsidRPr="00A9382B">
        <w:rPr>
          <w:rFonts w:cs="Arial"/>
          <w:szCs w:val="22"/>
        </w:rPr>
        <w:t>materialni stroški scenografije,</w:t>
      </w:r>
    </w:p>
    <w:p w:rsidR="000714A8" w:rsidRPr="00A9382B" w:rsidRDefault="000714A8" w:rsidP="000714A8">
      <w:pPr>
        <w:pStyle w:val="Odstavekseznama"/>
        <w:numPr>
          <w:ilvl w:val="0"/>
          <w:numId w:val="14"/>
        </w:numPr>
        <w:spacing w:line="240" w:lineRule="auto"/>
        <w:jc w:val="both"/>
        <w:rPr>
          <w:rFonts w:cs="Arial"/>
          <w:szCs w:val="22"/>
        </w:rPr>
      </w:pPr>
      <w:r w:rsidRPr="00A9382B">
        <w:rPr>
          <w:rFonts w:cs="Arial"/>
          <w:szCs w:val="22"/>
        </w:rPr>
        <w:t xml:space="preserve">materialni stroški kostumografije, </w:t>
      </w:r>
    </w:p>
    <w:p w:rsidR="000714A8" w:rsidRPr="00A9382B" w:rsidRDefault="000714A8" w:rsidP="000714A8">
      <w:pPr>
        <w:pStyle w:val="Odstavekseznama"/>
        <w:numPr>
          <w:ilvl w:val="0"/>
          <w:numId w:val="14"/>
        </w:numPr>
        <w:spacing w:line="240" w:lineRule="auto"/>
        <w:jc w:val="both"/>
        <w:rPr>
          <w:rFonts w:cs="Arial"/>
          <w:szCs w:val="22"/>
        </w:rPr>
      </w:pPr>
      <w:r w:rsidRPr="00A9382B">
        <w:rPr>
          <w:rFonts w:cs="Arial"/>
          <w:szCs w:val="22"/>
        </w:rPr>
        <w:lastRenderedPageBreak/>
        <w:t>promocija,</w:t>
      </w:r>
    </w:p>
    <w:p w:rsidR="000714A8" w:rsidRPr="00A9382B" w:rsidRDefault="000714A8" w:rsidP="000714A8">
      <w:pPr>
        <w:pStyle w:val="Odstavekseznama"/>
        <w:numPr>
          <w:ilvl w:val="0"/>
          <w:numId w:val="14"/>
        </w:numPr>
        <w:spacing w:line="240" w:lineRule="auto"/>
        <w:jc w:val="both"/>
        <w:rPr>
          <w:rFonts w:cs="Arial"/>
          <w:szCs w:val="22"/>
        </w:rPr>
      </w:pPr>
      <w:r w:rsidRPr="00A9382B">
        <w:rPr>
          <w:rFonts w:cs="Arial"/>
          <w:szCs w:val="22"/>
        </w:rPr>
        <w:t>drugo.</w:t>
      </w:r>
    </w:p>
    <w:p w:rsidR="000714A8" w:rsidRDefault="000714A8" w:rsidP="000714A8">
      <w:pPr>
        <w:jc w:val="both"/>
        <w:rPr>
          <w:rFonts w:cs="Arial"/>
          <w:szCs w:val="22"/>
        </w:rPr>
      </w:pPr>
    </w:p>
    <w:p w:rsidR="000714A8" w:rsidRDefault="000714A8" w:rsidP="000714A8">
      <w:pPr>
        <w:jc w:val="both"/>
        <w:rPr>
          <w:rFonts w:cs="Arial"/>
          <w:szCs w:val="22"/>
          <w:lang w:val="it-IT"/>
        </w:rPr>
      </w:pPr>
      <w:r w:rsidRPr="009C2448">
        <w:rPr>
          <w:rFonts w:cs="Arial"/>
          <w:szCs w:val="22"/>
          <w:lang w:val="it-IT"/>
        </w:rPr>
        <w:t xml:space="preserve">21.5. Znotraj I. programskega sklopa so tudi stroški ponovitev premiernih uprizoritev. V tem delu lahko ministrstvo na ponovitev sofinancira </w:t>
      </w:r>
      <w:r>
        <w:rPr>
          <w:rFonts w:cs="Arial"/>
          <w:szCs w:val="22"/>
          <w:lang w:val="it-IT"/>
        </w:rPr>
        <w:t xml:space="preserve">predvidoma </w:t>
      </w:r>
      <w:r w:rsidRPr="009C2448">
        <w:rPr>
          <w:rFonts w:cs="Arial"/>
          <w:szCs w:val="22"/>
          <w:lang w:val="it-IT"/>
        </w:rPr>
        <w:t xml:space="preserve">največ 70 % </w:t>
      </w:r>
      <w:r>
        <w:rPr>
          <w:rFonts w:cs="Arial"/>
          <w:szCs w:val="22"/>
          <w:lang w:val="it-IT"/>
        </w:rPr>
        <w:t xml:space="preserve">vseh </w:t>
      </w:r>
      <w:r w:rsidRPr="009C2448">
        <w:rPr>
          <w:rFonts w:cs="Arial"/>
          <w:szCs w:val="22"/>
          <w:lang w:val="it-IT"/>
        </w:rPr>
        <w:t>stroškov</w:t>
      </w:r>
      <w:r>
        <w:rPr>
          <w:rFonts w:cs="Arial"/>
          <w:szCs w:val="22"/>
          <w:lang w:val="it-IT"/>
        </w:rPr>
        <w:t xml:space="preserve">. </w:t>
      </w:r>
      <w:r w:rsidRPr="009C2448">
        <w:rPr>
          <w:rFonts w:cs="Arial"/>
          <w:szCs w:val="22"/>
          <w:lang w:val="it-IT"/>
        </w:rPr>
        <w:t xml:space="preserve"> </w:t>
      </w:r>
    </w:p>
    <w:p w:rsidR="000714A8" w:rsidRPr="009C2448" w:rsidRDefault="000714A8" w:rsidP="000714A8">
      <w:pPr>
        <w:jc w:val="both"/>
        <w:rPr>
          <w:rFonts w:cs="Arial"/>
          <w:szCs w:val="22"/>
          <w:lang w:val="it-IT"/>
        </w:rPr>
      </w:pPr>
    </w:p>
    <w:p w:rsidR="000714A8" w:rsidRDefault="000714A8" w:rsidP="000714A8">
      <w:pPr>
        <w:jc w:val="both"/>
        <w:rPr>
          <w:rFonts w:cs="Arial"/>
          <w:szCs w:val="22"/>
          <w:lang w:val="it-IT"/>
        </w:rPr>
      </w:pPr>
      <w:r w:rsidRPr="009C2448">
        <w:rPr>
          <w:rFonts w:cs="Arial"/>
          <w:szCs w:val="22"/>
          <w:lang w:val="it-IT"/>
        </w:rPr>
        <w:t xml:space="preserve">21.6. Znotraj I. programskega sklopa so tudi ponovitve predstav iz prejšnjih sezon. V tem delu lahko ministrstvo na ponovitev sofinancira </w:t>
      </w:r>
      <w:r>
        <w:rPr>
          <w:rFonts w:cs="Arial"/>
          <w:szCs w:val="22"/>
          <w:lang w:val="it-IT"/>
        </w:rPr>
        <w:t xml:space="preserve">predvidoma </w:t>
      </w:r>
      <w:r w:rsidRPr="009C2448">
        <w:rPr>
          <w:rFonts w:cs="Arial"/>
          <w:szCs w:val="22"/>
          <w:lang w:val="it-IT"/>
        </w:rPr>
        <w:t xml:space="preserve">največ 60 % </w:t>
      </w:r>
      <w:r>
        <w:rPr>
          <w:rFonts w:cs="Arial"/>
          <w:szCs w:val="22"/>
          <w:lang w:val="it-IT"/>
        </w:rPr>
        <w:t xml:space="preserve">vseh </w:t>
      </w:r>
      <w:r w:rsidRPr="009C2448">
        <w:rPr>
          <w:rFonts w:cs="Arial"/>
          <w:szCs w:val="22"/>
          <w:lang w:val="it-IT"/>
        </w:rPr>
        <w:t>stroškov</w:t>
      </w:r>
      <w:r>
        <w:rPr>
          <w:rFonts w:cs="Arial"/>
          <w:szCs w:val="22"/>
          <w:lang w:val="it-IT"/>
        </w:rPr>
        <w:t xml:space="preserve">. </w:t>
      </w:r>
      <w:r w:rsidRPr="009C2448">
        <w:rPr>
          <w:rFonts w:cs="Arial"/>
          <w:szCs w:val="22"/>
          <w:lang w:val="it-IT"/>
        </w:rPr>
        <w:t xml:space="preserve"> </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 xml:space="preserve">21.7. Znotraj I. programskega sklopa so tudi gostujoče predstave iz Slovenije, zamejstva in tujine. V tem delu lahko ministrstvo sofinancira do 50 % stroška odkupa predstave. </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 xml:space="preserve">22. </w:t>
      </w:r>
    </w:p>
    <w:p w:rsidR="000714A8" w:rsidRPr="009C2448" w:rsidRDefault="000714A8" w:rsidP="000714A8">
      <w:pPr>
        <w:jc w:val="both"/>
        <w:rPr>
          <w:rFonts w:cs="Arial"/>
          <w:szCs w:val="22"/>
          <w:lang w:val="it-IT"/>
        </w:rPr>
      </w:pPr>
      <w:r w:rsidRPr="009C2448">
        <w:rPr>
          <w:rFonts w:cs="Arial"/>
          <w:szCs w:val="22"/>
          <w:lang w:val="it-IT"/>
        </w:rPr>
        <w:t xml:space="preserve">22.1. V delu II. programskega sklopa Mednarodna gostovanja se sofinancirajo naslednji stroški gostovanj v tujini: dejanski transportni stroški in stroški prevozov ansambla in tehnike (avtobusi, letalske vozovnice, …), največ 60 % stroškov avtorskih honorarjev zunanjih sodelavcev in po potrebi stroški dnevnic za dan odhoda in dan prihoda z gostovanja. </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 xml:space="preserve">22.2. V delu II. programskega sklopa Festivali se sofinancirata organizacija in izvedba nacionalno pomembnega festivala v višini do </w:t>
      </w:r>
      <w:r>
        <w:rPr>
          <w:rFonts w:cs="Arial"/>
          <w:szCs w:val="22"/>
          <w:lang w:val="it-IT"/>
        </w:rPr>
        <w:t>5</w:t>
      </w:r>
      <w:r w:rsidRPr="009C2448">
        <w:rPr>
          <w:rFonts w:cs="Arial"/>
          <w:szCs w:val="22"/>
          <w:lang w:val="it-IT"/>
        </w:rPr>
        <w:t>0 % celotnih stroškov za posamezen festival.</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22.3. V delu II. programskega sklopa Razno se sofinancirajo programske enote, ki niso vezane na produkcijo zavoda, vendar so nacionalnega pomena (npr. specialna knjižnica). Sofinancirajo se v višini do 70 % celotnih stroškov tega programskega sklopa.</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22.4. Sofinanciranje znotraj dela II. programskega sklopa Izjemni dogodek je enkratno, izjemno sofinanciranje, ki se opredeli glede na ocenjeno višino stroškov in pozitivno mnenje strokovne komisije.</w:t>
      </w:r>
    </w:p>
    <w:p w:rsidR="000714A8" w:rsidRPr="009C2448" w:rsidRDefault="000714A8" w:rsidP="000714A8">
      <w:pPr>
        <w:jc w:val="both"/>
        <w:rPr>
          <w:rFonts w:cs="Arial"/>
          <w:szCs w:val="22"/>
          <w:lang w:val="it-IT"/>
        </w:rPr>
      </w:pPr>
      <w:r w:rsidRPr="009C2448">
        <w:rPr>
          <w:rFonts w:cs="Arial"/>
          <w:szCs w:val="22"/>
          <w:lang w:val="it-IT"/>
        </w:rPr>
        <w:t xml:space="preserve"> </w:t>
      </w:r>
    </w:p>
    <w:p w:rsidR="000714A8" w:rsidRPr="009C2448" w:rsidRDefault="000714A8" w:rsidP="000714A8">
      <w:pPr>
        <w:jc w:val="both"/>
        <w:rPr>
          <w:rFonts w:cs="Arial"/>
          <w:szCs w:val="22"/>
          <w:lang w:val="it-IT"/>
        </w:rPr>
      </w:pPr>
      <w:r w:rsidRPr="009C2448">
        <w:rPr>
          <w:rFonts w:cs="Arial"/>
          <w:szCs w:val="22"/>
          <w:lang w:val="it-IT"/>
        </w:rPr>
        <w:t xml:space="preserve">23. </w:t>
      </w:r>
    </w:p>
    <w:p w:rsidR="000714A8" w:rsidRPr="009C2448" w:rsidRDefault="000714A8" w:rsidP="000714A8">
      <w:pPr>
        <w:jc w:val="both"/>
        <w:rPr>
          <w:rFonts w:cs="Arial"/>
          <w:szCs w:val="22"/>
          <w:lang w:val="it-IT"/>
        </w:rPr>
      </w:pPr>
      <w:r w:rsidRPr="009C2448">
        <w:rPr>
          <w:rFonts w:cs="Arial"/>
          <w:szCs w:val="22"/>
          <w:lang w:val="it-IT"/>
        </w:rPr>
        <w:t>23.1. Strokovna komisija v postopku vrednotenja ovrednoti predlagani program kot celoto. Program oceni kot neustrezen, kakovosten ali vrhunski. Svojo oceno tudi utemelji.</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r w:rsidRPr="009C2448">
        <w:rPr>
          <w:rFonts w:cs="Arial"/>
          <w:szCs w:val="22"/>
          <w:lang w:val="it-IT"/>
        </w:rPr>
        <w:t xml:space="preserve">Strokovna služba ministrstva pripravi predlog višine sofinanciranja priznanih upravičenih stroškov programa v skladu z razpoložljivimi proračunskimi sredstvi. Najprej obravnava I. programski sklop in pripravi predlog višine sofinanciranja I. programskega sklopa, potem pa obravnava II. programski sklop ter pripravi predlog višine sofinanciranja II. programskega sklopa po področjih (če je potrebno, tudi po posameznih enotah). </w:t>
      </w:r>
    </w:p>
    <w:p w:rsidR="000714A8" w:rsidRPr="009C2448" w:rsidRDefault="000714A8" w:rsidP="000714A8">
      <w:pPr>
        <w:jc w:val="both"/>
        <w:rPr>
          <w:rFonts w:cs="Arial"/>
          <w:szCs w:val="22"/>
          <w:lang w:val="it-IT"/>
        </w:rPr>
      </w:pPr>
      <w:r w:rsidRPr="009C2448">
        <w:rPr>
          <w:rFonts w:cs="Arial"/>
          <w:szCs w:val="22"/>
          <w:lang w:val="it-IT"/>
        </w:rPr>
        <w:t>Pri obravnavi II. programskega sklopa imajo prednost nacionalni javni zavodi in programske enote, ki bistveno pripomorejo k predstavitvi ali razvoju uprizoritvene umetnosti na nacionalni oziroma mednarodni ravni.</w:t>
      </w:r>
      <w:r w:rsidRPr="009C2448" w:rsidDel="00900588">
        <w:rPr>
          <w:rFonts w:cs="Arial"/>
          <w:szCs w:val="22"/>
          <w:lang w:val="it-IT"/>
        </w:rPr>
        <w:t xml:space="preserve"> </w:t>
      </w:r>
    </w:p>
    <w:p w:rsidR="000714A8" w:rsidRPr="009C2448" w:rsidRDefault="000714A8" w:rsidP="000714A8">
      <w:pPr>
        <w:jc w:val="both"/>
        <w:rPr>
          <w:rFonts w:cs="Arial"/>
          <w:szCs w:val="22"/>
          <w:lang w:val="it-IT"/>
        </w:rPr>
      </w:pPr>
      <w:r w:rsidRPr="009C2448">
        <w:rPr>
          <w:rFonts w:cs="Arial"/>
          <w:szCs w:val="22"/>
          <w:lang w:val="it-IT"/>
        </w:rPr>
        <w:t>Priznani upravičeni stroški programa v I. programskem sklopu so vezani na določila v točki 21. Priznani upravičeni stroški programa v II. programskem sklopu so določeni v točki 22.</w:t>
      </w: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2"/>
          <w:lang w:val="it-IT"/>
        </w:rPr>
      </w:pPr>
    </w:p>
    <w:p w:rsidR="000714A8" w:rsidRPr="009C2448" w:rsidRDefault="000714A8" w:rsidP="000714A8">
      <w:pPr>
        <w:jc w:val="both"/>
        <w:rPr>
          <w:rFonts w:cs="Arial"/>
          <w:szCs w:val="20"/>
          <w:u w:val="single"/>
          <w:lang w:val="it-IT"/>
        </w:rPr>
      </w:pPr>
      <w:r w:rsidRPr="009C2448">
        <w:rPr>
          <w:rFonts w:cs="Arial"/>
          <w:szCs w:val="20"/>
          <w:u w:val="single"/>
          <w:lang w:val="it-IT"/>
        </w:rPr>
        <w:t>II.3.II Slovenski gledališki inštitut - SLOGI</w:t>
      </w:r>
    </w:p>
    <w:p w:rsidR="000714A8" w:rsidRPr="009C2448" w:rsidRDefault="000714A8" w:rsidP="000714A8">
      <w:pPr>
        <w:jc w:val="both"/>
        <w:rPr>
          <w:rFonts w:cs="Arial"/>
          <w:szCs w:val="22"/>
          <w:lang w:val="it-IT"/>
        </w:rPr>
      </w:pPr>
    </w:p>
    <w:p w:rsidR="000714A8" w:rsidRPr="009C2448" w:rsidRDefault="000714A8" w:rsidP="000714A8">
      <w:pPr>
        <w:rPr>
          <w:rFonts w:cs="Arial"/>
          <w:szCs w:val="20"/>
          <w:lang w:val="it-IT"/>
        </w:rPr>
      </w:pPr>
      <w:r w:rsidRPr="009C2448">
        <w:rPr>
          <w:rFonts w:cs="Arial"/>
          <w:szCs w:val="20"/>
          <w:lang w:val="it-IT"/>
        </w:rPr>
        <w:t>24.</w:t>
      </w:r>
    </w:p>
    <w:p w:rsidR="000714A8" w:rsidRPr="009C2448" w:rsidRDefault="000714A8" w:rsidP="000714A8">
      <w:pPr>
        <w:rPr>
          <w:rFonts w:cs="Arial"/>
          <w:szCs w:val="20"/>
          <w:lang w:val="it-IT"/>
        </w:rPr>
      </w:pPr>
      <w:r w:rsidRPr="009C2448">
        <w:rPr>
          <w:rFonts w:cs="Arial"/>
          <w:szCs w:val="20"/>
          <w:lang w:val="it-IT"/>
        </w:rPr>
        <w:t xml:space="preserve">24.1. SLOGI načrtuje izvajanje programa javne službe tako, da sredstva za programske materialne stroške prikaže v dveh sklopih - I. in II. sklop, pri čemer je II. sklop razdeljen na dve vsebinski področji: A - splošne dejavnosti SLOGI in B - muzejske dejavnosti SLOGI. </w:t>
      </w:r>
    </w:p>
    <w:p w:rsidR="000714A8" w:rsidRPr="009C2448" w:rsidRDefault="000714A8" w:rsidP="000714A8">
      <w:pPr>
        <w:rPr>
          <w:rFonts w:cs="Arial"/>
          <w:szCs w:val="20"/>
          <w:lang w:val="it-IT"/>
        </w:rPr>
      </w:pPr>
    </w:p>
    <w:p w:rsidR="000714A8" w:rsidRPr="009C2448" w:rsidRDefault="000714A8" w:rsidP="000714A8">
      <w:pPr>
        <w:rPr>
          <w:rFonts w:cs="Arial"/>
          <w:szCs w:val="20"/>
          <w:lang w:val="it-IT"/>
        </w:rPr>
      </w:pPr>
      <w:r w:rsidRPr="009C2448">
        <w:rPr>
          <w:rFonts w:cs="Arial"/>
          <w:szCs w:val="20"/>
          <w:lang w:val="it-IT"/>
        </w:rPr>
        <w:lastRenderedPageBreak/>
        <w:t>24.2. Upravičeni stroški I. sklopa so stroški, ki nastanejo kot posledica dela zaposlenih pri izvajanju naslednjih stalnih nalog javne službe:</w:t>
      </w:r>
    </w:p>
    <w:p w:rsidR="000714A8" w:rsidRPr="009C2448" w:rsidRDefault="000714A8" w:rsidP="000714A8">
      <w:pPr>
        <w:pStyle w:val="Odstavekseznama"/>
        <w:numPr>
          <w:ilvl w:val="0"/>
          <w:numId w:val="15"/>
        </w:numPr>
        <w:spacing w:line="240" w:lineRule="auto"/>
        <w:jc w:val="both"/>
        <w:rPr>
          <w:rFonts w:cs="Arial"/>
          <w:szCs w:val="20"/>
          <w:lang w:val="it-IT"/>
        </w:rPr>
      </w:pPr>
      <w:r w:rsidRPr="009C2448">
        <w:rPr>
          <w:rFonts w:cs="Arial"/>
          <w:szCs w:val="20"/>
          <w:lang w:val="it-IT" w:eastAsia="sl-SI"/>
        </w:rPr>
        <w:t xml:space="preserve">evidentiranje, dokumentiranje, raziskovanje, varovanje in hranjenje zbirk sodobne produkcije in kulturne dediščine na področju uprizoritvenih umetnosti  </w:t>
      </w:r>
    </w:p>
    <w:p w:rsidR="000714A8" w:rsidRPr="009C2448" w:rsidRDefault="000714A8" w:rsidP="000714A8">
      <w:pPr>
        <w:pStyle w:val="Odstavekseznama"/>
        <w:numPr>
          <w:ilvl w:val="0"/>
          <w:numId w:val="15"/>
        </w:numPr>
        <w:spacing w:line="240" w:lineRule="auto"/>
        <w:jc w:val="both"/>
        <w:rPr>
          <w:rFonts w:cs="Arial"/>
          <w:szCs w:val="20"/>
          <w:lang w:val="it-IT"/>
        </w:rPr>
      </w:pPr>
      <w:r w:rsidRPr="009C2448">
        <w:rPr>
          <w:rFonts w:cs="Arial"/>
          <w:szCs w:val="20"/>
          <w:lang w:val="it-IT" w:eastAsia="sl-SI"/>
        </w:rPr>
        <w:t>digitaliziranje in pridobivanje digitaliziranih podatkov s področja gledališča ter zagotavljanje njihove dostopnosti z načrtovanjem, organiziranjem in vzpostavljanjem mreže digitalnih baz podatkov s področja gledališča</w:t>
      </w:r>
    </w:p>
    <w:p w:rsidR="000714A8" w:rsidRPr="009C2448" w:rsidRDefault="000714A8" w:rsidP="000714A8">
      <w:pPr>
        <w:pStyle w:val="Odstavekseznama"/>
        <w:numPr>
          <w:ilvl w:val="0"/>
          <w:numId w:val="15"/>
        </w:numPr>
        <w:spacing w:line="240" w:lineRule="auto"/>
        <w:jc w:val="both"/>
        <w:rPr>
          <w:rFonts w:cs="Arial"/>
          <w:szCs w:val="20"/>
          <w:lang w:val="it-IT"/>
        </w:rPr>
      </w:pPr>
      <w:r w:rsidRPr="009C2448">
        <w:rPr>
          <w:rFonts w:cs="Arial"/>
          <w:szCs w:val="20"/>
          <w:lang w:val="it-IT"/>
        </w:rPr>
        <w:t xml:space="preserve">strokovni, znanstveni, umetniški, izobraževalni in rezidenčni dogodki s področja gledališča - organizacija in koordinacija </w:t>
      </w:r>
    </w:p>
    <w:p w:rsidR="000714A8" w:rsidRPr="009C2448" w:rsidRDefault="000714A8" w:rsidP="000714A8">
      <w:pPr>
        <w:pStyle w:val="Odstavekseznama"/>
        <w:numPr>
          <w:ilvl w:val="0"/>
          <w:numId w:val="15"/>
        </w:numPr>
        <w:spacing w:line="240" w:lineRule="auto"/>
        <w:jc w:val="both"/>
        <w:rPr>
          <w:rFonts w:cs="Arial"/>
          <w:szCs w:val="20"/>
          <w:lang w:val="it-IT"/>
        </w:rPr>
      </w:pPr>
      <w:r w:rsidRPr="009C2448">
        <w:rPr>
          <w:rFonts w:cs="Arial"/>
          <w:bCs/>
          <w:szCs w:val="20"/>
          <w:lang w:val="it-IT"/>
        </w:rPr>
        <w:t xml:space="preserve">raziskovanje, preučevanje in interpretiranje gledališke kulture, gledališke dediščine in sodobne gledališke produkcije </w:t>
      </w:r>
    </w:p>
    <w:p w:rsidR="000714A8" w:rsidRPr="009C2448" w:rsidRDefault="000714A8" w:rsidP="000714A8">
      <w:pPr>
        <w:pStyle w:val="Odstavekseznama"/>
        <w:numPr>
          <w:ilvl w:val="0"/>
          <w:numId w:val="15"/>
        </w:numPr>
        <w:spacing w:line="240" w:lineRule="auto"/>
        <w:jc w:val="both"/>
        <w:rPr>
          <w:rFonts w:cs="Arial"/>
          <w:szCs w:val="20"/>
          <w:lang w:val="it-IT"/>
        </w:rPr>
      </w:pPr>
      <w:r w:rsidRPr="009C2448">
        <w:rPr>
          <w:rFonts w:cs="Arial"/>
          <w:bCs/>
          <w:szCs w:val="20"/>
          <w:lang w:val="it-IT"/>
        </w:rPr>
        <w:t xml:space="preserve">sodelovanje </w:t>
      </w:r>
      <w:r w:rsidRPr="009C2448">
        <w:rPr>
          <w:rFonts w:cs="Arial"/>
          <w:szCs w:val="20"/>
          <w:lang w:val="it-IT"/>
        </w:rPr>
        <w:t>z drugimi slovenskimi, tujimi in mednarodnimi sorodnimi institucijami.</w:t>
      </w:r>
    </w:p>
    <w:p w:rsidR="000714A8" w:rsidRPr="009C2448" w:rsidRDefault="000714A8" w:rsidP="000714A8">
      <w:pPr>
        <w:spacing w:line="240" w:lineRule="auto"/>
        <w:ind w:left="720"/>
        <w:jc w:val="both"/>
        <w:rPr>
          <w:rFonts w:cs="Arial"/>
          <w:szCs w:val="20"/>
          <w:lang w:val="it-IT"/>
        </w:rPr>
      </w:pPr>
    </w:p>
    <w:p w:rsidR="000714A8" w:rsidRPr="00FB3D3F" w:rsidRDefault="000714A8" w:rsidP="000714A8">
      <w:pPr>
        <w:rPr>
          <w:rFonts w:cs="Arial"/>
          <w:szCs w:val="20"/>
          <w:lang w:val="it-IT"/>
        </w:rPr>
      </w:pPr>
      <w:r w:rsidRPr="009C2448">
        <w:rPr>
          <w:rFonts w:cs="Arial"/>
          <w:szCs w:val="20"/>
          <w:lang w:val="it-IT"/>
        </w:rPr>
        <w:t>Stroški I. sklopa</w:t>
      </w:r>
      <w:r w:rsidRPr="009C2448">
        <w:rPr>
          <w:rFonts w:cs="Arial"/>
          <w:b/>
          <w:szCs w:val="20"/>
          <w:lang w:val="it-IT"/>
        </w:rPr>
        <w:t xml:space="preserve"> </w:t>
      </w:r>
      <w:r w:rsidRPr="009C2448">
        <w:rPr>
          <w:rFonts w:cs="Arial"/>
          <w:szCs w:val="20"/>
          <w:lang w:val="it-IT"/>
        </w:rPr>
        <w:t xml:space="preserve">se določijo kot normirana osnova. </w:t>
      </w:r>
      <w:r w:rsidRPr="00FB3D3F">
        <w:rPr>
          <w:rFonts w:cs="Arial"/>
          <w:szCs w:val="20"/>
          <w:lang w:val="it-IT"/>
        </w:rPr>
        <w:t>Pri tem se upošteva:</w:t>
      </w:r>
    </w:p>
    <w:p w:rsidR="000714A8" w:rsidRPr="00FB3D3F" w:rsidRDefault="000714A8" w:rsidP="000714A8">
      <w:pPr>
        <w:pStyle w:val="Odstavekseznama"/>
        <w:numPr>
          <w:ilvl w:val="0"/>
          <w:numId w:val="16"/>
        </w:numPr>
        <w:spacing w:line="240" w:lineRule="auto"/>
        <w:jc w:val="both"/>
        <w:rPr>
          <w:rFonts w:cs="Arial"/>
          <w:szCs w:val="20"/>
          <w:lang w:val="it-IT"/>
        </w:rPr>
      </w:pPr>
      <w:r w:rsidRPr="00FB3D3F">
        <w:rPr>
          <w:rFonts w:cs="Arial"/>
          <w:szCs w:val="20"/>
          <w:lang w:val="it-IT"/>
        </w:rPr>
        <w:t xml:space="preserve">število zaposlenih v SLOGI, katerih stroške dela zagotavlja ministrstvo in je enako stanju zaposlenih na dan, določen v obrazcu neposrednega poziva, </w:t>
      </w:r>
    </w:p>
    <w:p w:rsidR="000714A8" w:rsidRPr="00FB3D3F" w:rsidRDefault="000714A8" w:rsidP="000714A8">
      <w:pPr>
        <w:pStyle w:val="Odstavekseznama"/>
        <w:numPr>
          <w:ilvl w:val="0"/>
          <w:numId w:val="16"/>
        </w:numPr>
        <w:spacing w:line="240" w:lineRule="auto"/>
        <w:jc w:val="both"/>
        <w:rPr>
          <w:rFonts w:cs="Arial"/>
          <w:szCs w:val="20"/>
          <w:lang w:val="it-IT"/>
        </w:rPr>
      </w:pPr>
      <w:r w:rsidRPr="00FB3D3F">
        <w:rPr>
          <w:rFonts w:cs="Arial"/>
          <w:szCs w:val="20"/>
          <w:lang w:val="it-IT"/>
        </w:rPr>
        <w:t>ocenjena višina pripadajočih sredstev na zaposlenega v SLOGI, ki se določi na podlagi zbirnih podatkov o realizaciji v preteklih letih, racionalizacije in ob upoštevanju razpoložljivega obsega sredstev v proračunu.</w:t>
      </w:r>
    </w:p>
    <w:p w:rsidR="000714A8" w:rsidRPr="00FB3D3F" w:rsidRDefault="000714A8" w:rsidP="000714A8">
      <w:pPr>
        <w:rPr>
          <w:rFonts w:cs="Arial"/>
          <w:szCs w:val="20"/>
          <w:lang w:val="it-IT"/>
        </w:rPr>
      </w:pPr>
    </w:p>
    <w:p w:rsidR="000714A8" w:rsidRPr="00FB3D3F" w:rsidRDefault="000714A8" w:rsidP="000714A8">
      <w:pPr>
        <w:rPr>
          <w:rFonts w:cs="Arial"/>
          <w:szCs w:val="20"/>
          <w:lang w:val="it-IT"/>
        </w:rPr>
      </w:pPr>
      <w:r w:rsidRPr="00FB3D3F">
        <w:rPr>
          <w:rFonts w:cs="Arial"/>
          <w:szCs w:val="20"/>
          <w:lang w:val="it-IT"/>
        </w:rPr>
        <w:t>Dodatna sredstva za stroške digitalizacije zbirk kulturnih vsebin v okviru muzejskih dejavnosti se določijo na podlagi predloženega programa digitalizacije, ki je sestavni del I. sklopa.</w:t>
      </w:r>
    </w:p>
    <w:p w:rsidR="000714A8" w:rsidRPr="00FB3D3F" w:rsidRDefault="000714A8" w:rsidP="000714A8">
      <w:pPr>
        <w:rPr>
          <w:rFonts w:cs="Arial"/>
          <w:szCs w:val="20"/>
          <w:lang w:val="it-IT"/>
        </w:rPr>
      </w:pPr>
    </w:p>
    <w:p w:rsidR="000714A8" w:rsidRPr="009C2448" w:rsidRDefault="000714A8" w:rsidP="000714A8">
      <w:pPr>
        <w:rPr>
          <w:rFonts w:cs="Arial"/>
          <w:szCs w:val="20"/>
          <w:lang w:val="it-IT"/>
        </w:rPr>
      </w:pPr>
      <w:r w:rsidRPr="009C2448">
        <w:rPr>
          <w:rFonts w:cs="Arial"/>
          <w:szCs w:val="20"/>
          <w:lang w:val="it-IT"/>
        </w:rPr>
        <w:t>24.3.</w:t>
      </w:r>
    </w:p>
    <w:p w:rsidR="000714A8" w:rsidRPr="009C2448" w:rsidRDefault="000714A8" w:rsidP="000714A8">
      <w:pPr>
        <w:rPr>
          <w:rFonts w:cs="Arial"/>
          <w:szCs w:val="20"/>
          <w:lang w:val="it-IT"/>
        </w:rPr>
      </w:pPr>
      <w:r w:rsidRPr="009C2448">
        <w:rPr>
          <w:rFonts w:cs="Arial"/>
          <w:szCs w:val="20"/>
          <w:lang w:val="it-IT"/>
        </w:rPr>
        <w:t>II.sklop se deli na splošne in muzejske dejavnosti SLOGI</w:t>
      </w:r>
      <w:r w:rsidRPr="009C2448">
        <w:rPr>
          <w:rFonts w:cs="Arial"/>
          <w:b/>
          <w:szCs w:val="20"/>
          <w:lang w:val="it-IT"/>
        </w:rPr>
        <w:t>.</w:t>
      </w:r>
    </w:p>
    <w:p w:rsidR="000714A8" w:rsidRPr="009C2448" w:rsidRDefault="000714A8" w:rsidP="000714A8">
      <w:pPr>
        <w:rPr>
          <w:rFonts w:cs="Arial"/>
          <w:szCs w:val="20"/>
          <w:lang w:val="it-IT"/>
        </w:rPr>
      </w:pPr>
      <w:r w:rsidRPr="009C2448">
        <w:rPr>
          <w:rFonts w:cs="Arial"/>
          <w:szCs w:val="20"/>
          <w:lang w:val="it-IT"/>
        </w:rPr>
        <w:t>A.</w:t>
      </w:r>
      <w:r>
        <w:rPr>
          <w:rFonts w:cs="Arial"/>
          <w:szCs w:val="20"/>
          <w:lang w:val="it-IT"/>
        </w:rPr>
        <w:t xml:space="preserve"> </w:t>
      </w:r>
      <w:r w:rsidRPr="009C2448">
        <w:rPr>
          <w:rFonts w:cs="Arial"/>
          <w:szCs w:val="20"/>
          <w:lang w:val="it-IT"/>
        </w:rPr>
        <w:t>Upravičeni stroški II. sklopa splošnih dejavnosti SLOGI so materialni stroški, ki nastanejo pri:</w:t>
      </w:r>
    </w:p>
    <w:p w:rsidR="000714A8" w:rsidRPr="009C2448" w:rsidRDefault="000714A8" w:rsidP="000714A8">
      <w:pPr>
        <w:numPr>
          <w:ilvl w:val="0"/>
          <w:numId w:val="3"/>
        </w:numPr>
        <w:spacing w:line="260" w:lineRule="atLeast"/>
        <w:jc w:val="both"/>
        <w:rPr>
          <w:rFonts w:cs="Arial"/>
          <w:szCs w:val="20"/>
          <w:lang w:val="it-IT"/>
        </w:rPr>
      </w:pPr>
      <w:r w:rsidRPr="009C2448">
        <w:rPr>
          <w:rFonts w:cs="Arial"/>
          <w:szCs w:val="20"/>
          <w:lang w:val="it-IT"/>
        </w:rPr>
        <w:t xml:space="preserve">promociji gledališke kulture in gledališke umetnosti </w:t>
      </w:r>
    </w:p>
    <w:p w:rsidR="000714A8" w:rsidRPr="009C2448" w:rsidRDefault="000714A8" w:rsidP="000714A8">
      <w:pPr>
        <w:pStyle w:val="Odstavekseznama"/>
        <w:numPr>
          <w:ilvl w:val="0"/>
          <w:numId w:val="17"/>
        </w:numPr>
        <w:spacing w:line="260" w:lineRule="atLeast"/>
        <w:jc w:val="both"/>
        <w:rPr>
          <w:rFonts w:cs="Arial"/>
          <w:szCs w:val="20"/>
          <w:lang w:val="it-IT"/>
        </w:rPr>
      </w:pPr>
      <w:r w:rsidRPr="009C2448">
        <w:rPr>
          <w:rFonts w:cs="Arial"/>
          <w:szCs w:val="20"/>
          <w:lang w:val="it-IT"/>
        </w:rPr>
        <w:t>nadgradnja osrednjega gledališkega portala z novimi vsebinami</w:t>
      </w:r>
    </w:p>
    <w:p w:rsidR="000714A8" w:rsidRPr="009C2448" w:rsidRDefault="000714A8" w:rsidP="000714A8">
      <w:pPr>
        <w:pStyle w:val="Odstavekseznama"/>
        <w:numPr>
          <w:ilvl w:val="0"/>
          <w:numId w:val="17"/>
        </w:numPr>
        <w:spacing w:line="260" w:lineRule="atLeast"/>
        <w:jc w:val="both"/>
        <w:rPr>
          <w:rFonts w:cs="Arial"/>
          <w:szCs w:val="20"/>
          <w:lang w:val="it-IT"/>
        </w:rPr>
      </w:pPr>
      <w:r w:rsidRPr="009C2448">
        <w:rPr>
          <w:rFonts w:cs="Arial"/>
          <w:szCs w:val="20"/>
          <w:lang w:val="it-IT"/>
        </w:rPr>
        <w:t xml:space="preserve">spremljevalni program namenjen izmenjavi idej, znanj in dostopnosti do informacij iz dela inštituta za ciljne publike </w:t>
      </w:r>
    </w:p>
    <w:p w:rsidR="000714A8" w:rsidRPr="009C2448" w:rsidRDefault="000714A8" w:rsidP="000714A8">
      <w:pPr>
        <w:pStyle w:val="Odstavekseznama"/>
        <w:numPr>
          <w:ilvl w:val="0"/>
          <w:numId w:val="17"/>
        </w:numPr>
        <w:spacing w:line="260" w:lineRule="atLeast"/>
        <w:jc w:val="both"/>
        <w:rPr>
          <w:rFonts w:cs="Arial"/>
          <w:szCs w:val="20"/>
          <w:lang w:val="it-IT"/>
        </w:rPr>
      </w:pPr>
      <w:r w:rsidRPr="009C2448">
        <w:rPr>
          <w:rFonts w:cs="Arial"/>
          <w:szCs w:val="20"/>
          <w:lang w:val="it-IT"/>
        </w:rPr>
        <w:t>vzpostavljanje baze prevodov slovenskih gledaliških besedil v tuje jezike</w:t>
      </w:r>
    </w:p>
    <w:p w:rsidR="000714A8" w:rsidRPr="00A9382B" w:rsidRDefault="000714A8" w:rsidP="000714A8">
      <w:pPr>
        <w:pStyle w:val="Odstavekseznama"/>
        <w:numPr>
          <w:ilvl w:val="0"/>
          <w:numId w:val="17"/>
        </w:numPr>
        <w:spacing w:line="260" w:lineRule="atLeast"/>
        <w:jc w:val="both"/>
        <w:rPr>
          <w:rFonts w:cs="Arial"/>
          <w:szCs w:val="20"/>
        </w:rPr>
      </w:pPr>
      <w:r w:rsidRPr="00A9382B">
        <w:rPr>
          <w:rFonts w:cs="Arial"/>
          <w:szCs w:val="20"/>
        </w:rPr>
        <w:t>splošne promocijske aktivnosti</w:t>
      </w:r>
    </w:p>
    <w:p w:rsidR="000714A8" w:rsidRPr="00A9382B" w:rsidRDefault="000714A8" w:rsidP="000714A8">
      <w:pPr>
        <w:pStyle w:val="Odstavekseznama"/>
        <w:numPr>
          <w:ilvl w:val="0"/>
          <w:numId w:val="17"/>
        </w:numPr>
        <w:spacing w:line="260" w:lineRule="atLeast"/>
        <w:jc w:val="both"/>
        <w:rPr>
          <w:rFonts w:cs="Arial"/>
          <w:szCs w:val="20"/>
        </w:rPr>
      </w:pPr>
      <w:r w:rsidRPr="00A9382B">
        <w:rPr>
          <w:rFonts w:cs="Arial"/>
          <w:szCs w:val="20"/>
        </w:rPr>
        <w:t xml:space="preserve">sodelovanje v evropskih projektih </w:t>
      </w:r>
    </w:p>
    <w:p w:rsidR="000714A8" w:rsidRPr="0011705A" w:rsidRDefault="000714A8" w:rsidP="000714A8">
      <w:pPr>
        <w:numPr>
          <w:ilvl w:val="0"/>
          <w:numId w:val="3"/>
        </w:numPr>
        <w:spacing w:line="260" w:lineRule="atLeast"/>
        <w:jc w:val="both"/>
        <w:rPr>
          <w:rFonts w:cs="Arial"/>
          <w:szCs w:val="20"/>
        </w:rPr>
      </w:pPr>
      <w:r w:rsidRPr="0011705A">
        <w:rPr>
          <w:rFonts w:cs="Arial"/>
          <w:szCs w:val="20"/>
        </w:rPr>
        <w:t>načrtnem snovanju in izvedbi založniške dejavnosti v skladu s poslanstvom zavoda</w:t>
      </w:r>
    </w:p>
    <w:p w:rsidR="000714A8" w:rsidRPr="0011705A" w:rsidRDefault="000714A8" w:rsidP="000714A8">
      <w:pPr>
        <w:rPr>
          <w:rFonts w:cs="Arial"/>
          <w:szCs w:val="20"/>
        </w:rPr>
      </w:pPr>
    </w:p>
    <w:p w:rsidR="000714A8" w:rsidRPr="009C2448" w:rsidRDefault="000714A8" w:rsidP="000714A8">
      <w:pPr>
        <w:rPr>
          <w:rFonts w:cs="Arial"/>
          <w:szCs w:val="20"/>
          <w:lang w:val="it-IT"/>
        </w:rPr>
      </w:pPr>
      <w:r w:rsidRPr="009C2448">
        <w:rPr>
          <w:rFonts w:cs="Arial"/>
          <w:szCs w:val="20"/>
          <w:lang w:val="it-IT"/>
        </w:rPr>
        <w:t>B. Upravičeni stroški II. sklopa muzejskih dejavnosti SLOGI so materialni stroški, ki nastanejo pri:</w:t>
      </w:r>
    </w:p>
    <w:p w:rsidR="000714A8" w:rsidRPr="009C2448" w:rsidRDefault="000714A8" w:rsidP="000714A8">
      <w:pPr>
        <w:pStyle w:val="Odstavekseznama"/>
        <w:numPr>
          <w:ilvl w:val="0"/>
          <w:numId w:val="18"/>
        </w:numPr>
        <w:spacing w:line="240" w:lineRule="auto"/>
        <w:rPr>
          <w:rFonts w:cs="Arial"/>
          <w:szCs w:val="20"/>
          <w:lang w:val="it-IT"/>
        </w:rPr>
      </w:pPr>
      <w:r w:rsidRPr="009C2448">
        <w:rPr>
          <w:rFonts w:cs="Arial"/>
          <w:szCs w:val="20"/>
          <w:lang w:val="it-IT"/>
        </w:rPr>
        <w:t>popularizaciji muzejskih zbirk s področja uprizoritvenih umetnosti (postavitve razstav)</w:t>
      </w:r>
    </w:p>
    <w:p w:rsidR="000714A8" w:rsidRPr="009C2448" w:rsidRDefault="000714A8" w:rsidP="000714A8">
      <w:pPr>
        <w:pStyle w:val="Odstavekseznama"/>
        <w:numPr>
          <w:ilvl w:val="0"/>
          <w:numId w:val="18"/>
        </w:numPr>
        <w:spacing w:line="240" w:lineRule="auto"/>
        <w:rPr>
          <w:rFonts w:cs="Arial"/>
          <w:szCs w:val="20"/>
          <w:lang w:val="it-IT"/>
        </w:rPr>
      </w:pPr>
      <w:r w:rsidRPr="009C2448">
        <w:rPr>
          <w:rFonts w:cs="Arial"/>
          <w:szCs w:val="20"/>
          <w:lang w:val="it-IT"/>
        </w:rPr>
        <w:t xml:space="preserve">nujnih odkupih predmetov premične kulturne dediščine za izpopolnitev muzejskih zbirk državnega pomena. </w:t>
      </w:r>
    </w:p>
    <w:p w:rsidR="000714A8" w:rsidRPr="009C2448" w:rsidRDefault="000714A8" w:rsidP="000714A8">
      <w:pPr>
        <w:spacing w:line="240" w:lineRule="auto"/>
        <w:ind w:left="720"/>
        <w:jc w:val="both"/>
        <w:rPr>
          <w:rFonts w:cs="Arial"/>
          <w:szCs w:val="20"/>
          <w:lang w:val="it-IT"/>
        </w:rPr>
      </w:pPr>
    </w:p>
    <w:p w:rsidR="000714A8" w:rsidRPr="009C2448" w:rsidRDefault="000714A8" w:rsidP="000714A8">
      <w:pPr>
        <w:spacing w:line="240" w:lineRule="auto"/>
        <w:jc w:val="both"/>
        <w:rPr>
          <w:rFonts w:cs="Arial"/>
          <w:szCs w:val="20"/>
          <w:lang w:val="it-IT"/>
        </w:rPr>
      </w:pPr>
      <w:r w:rsidRPr="009C2448">
        <w:rPr>
          <w:rFonts w:cs="Arial"/>
          <w:szCs w:val="20"/>
          <w:lang w:val="it-IT"/>
        </w:rPr>
        <w:t>Strokovna komisija za uprizoritvene umetnosti in strokovna komisija za področje premične kulturne dediščine ločeno obravnavata ter opravita strokovno presojo predlaganega programa inštituta glede na svoje pristojnosti (strokovna komisija za uprizoritvene umetnosti obravnava I. sklop (razen 1. alineje) in II</w:t>
      </w:r>
      <w:r w:rsidR="008E2325">
        <w:rPr>
          <w:rFonts w:cs="Arial"/>
          <w:szCs w:val="20"/>
          <w:lang w:val="it-IT"/>
        </w:rPr>
        <w:t>.</w:t>
      </w:r>
      <w:r w:rsidRPr="009C2448">
        <w:rPr>
          <w:rFonts w:cs="Arial"/>
          <w:szCs w:val="20"/>
          <w:lang w:val="it-IT"/>
        </w:rPr>
        <w:t xml:space="preserve">A sklop »splošne dejavnosti SLOGI«, strokovna komisija za področje premične kulturne dediščine pa obravnava II.B sklop »muzejske dejavnosti SLOGI« ter 1.alinejo I. sklopa; finančni načrt pa samo v delu, ki ga financira ministrstvo. </w:t>
      </w:r>
    </w:p>
    <w:p w:rsidR="000714A8" w:rsidRPr="009C2448" w:rsidRDefault="000714A8" w:rsidP="000714A8">
      <w:pPr>
        <w:spacing w:line="240" w:lineRule="auto"/>
        <w:jc w:val="both"/>
        <w:rPr>
          <w:rFonts w:cs="Arial"/>
          <w:szCs w:val="20"/>
          <w:lang w:val="it-IT"/>
        </w:rPr>
      </w:pPr>
    </w:p>
    <w:p w:rsidR="000714A8" w:rsidRPr="009C2448" w:rsidRDefault="000714A8" w:rsidP="000714A8">
      <w:pPr>
        <w:spacing w:line="240" w:lineRule="auto"/>
        <w:jc w:val="both"/>
        <w:rPr>
          <w:rFonts w:cs="Arial"/>
          <w:szCs w:val="20"/>
          <w:lang w:val="it-IT"/>
        </w:rPr>
      </w:pPr>
      <w:r w:rsidRPr="009C2448">
        <w:rPr>
          <w:rFonts w:cs="Arial"/>
          <w:szCs w:val="20"/>
          <w:lang w:val="it-IT"/>
        </w:rPr>
        <w:t xml:space="preserve">Strokovni komisiji in strokovna služba predlagata obseg financiranja programskih stroškov s strani ministrstva, in to za vsak sklop posebej. </w:t>
      </w:r>
    </w:p>
    <w:p w:rsidR="000714A8" w:rsidRPr="009C2448" w:rsidRDefault="000714A8" w:rsidP="000714A8">
      <w:pPr>
        <w:spacing w:line="240" w:lineRule="auto"/>
        <w:jc w:val="both"/>
        <w:rPr>
          <w:rFonts w:cs="Arial"/>
          <w:szCs w:val="20"/>
          <w:lang w:val="it-IT"/>
        </w:rPr>
      </w:pPr>
    </w:p>
    <w:p w:rsidR="000714A8" w:rsidRPr="009C2448" w:rsidRDefault="000714A8" w:rsidP="000714A8">
      <w:pPr>
        <w:spacing w:line="240" w:lineRule="auto"/>
        <w:rPr>
          <w:rFonts w:cs="Arial"/>
          <w:szCs w:val="20"/>
          <w:lang w:val="it-IT"/>
        </w:rPr>
      </w:pPr>
      <w:r w:rsidRPr="009C2448">
        <w:rPr>
          <w:rFonts w:cs="Arial"/>
          <w:szCs w:val="20"/>
          <w:lang w:val="it-IT"/>
        </w:rPr>
        <w:t>Okvirno razmerje med programskimi materialnimi sredstvi v II. sklopu za vsebinsko področje</w:t>
      </w:r>
      <w:r w:rsidR="008E2325">
        <w:rPr>
          <w:rFonts w:cs="Arial"/>
          <w:szCs w:val="20"/>
          <w:lang w:val="it-IT"/>
        </w:rPr>
        <w:t xml:space="preserve"> </w:t>
      </w:r>
      <w:r w:rsidRPr="009C2448">
        <w:rPr>
          <w:rFonts w:cs="Arial"/>
          <w:szCs w:val="20"/>
          <w:lang w:val="it-IT"/>
        </w:rPr>
        <w:t>»splošne dejavnosti SLOGI« in »muzejske dejavnosti SLOGI« je predvidoma 70%:30% razpoložljivih sredstev v proračunu RS za leto 202</w:t>
      </w:r>
      <w:r>
        <w:rPr>
          <w:rFonts w:cs="Arial"/>
          <w:szCs w:val="20"/>
          <w:lang w:val="it-IT"/>
        </w:rPr>
        <w:t>1</w:t>
      </w:r>
      <w:r w:rsidRPr="009C2448">
        <w:rPr>
          <w:rFonts w:cs="Arial"/>
          <w:szCs w:val="20"/>
          <w:lang w:val="it-IT"/>
        </w:rPr>
        <w:t>.</w:t>
      </w:r>
    </w:p>
    <w:p w:rsidR="000714A8" w:rsidRPr="009C2448" w:rsidRDefault="000714A8" w:rsidP="000714A8">
      <w:pPr>
        <w:spacing w:line="240" w:lineRule="auto"/>
        <w:rPr>
          <w:rFonts w:cs="Arial"/>
          <w:szCs w:val="20"/>
          <w:lang w:val="it-IT"/>
        </w:rPr>
      </w:pPr>
    </w:p>
    <w:p w:rsidR="000714A8" w:rsidRPr="009C2448" w:rsidRDefault="000714A8" w:rsidP="000714A8">
      <w:pPr>
        <w:spacing w:line="240" w:lineRule="auto"/>
        <w:rPr>
          <w:rFonts w:cs="Arial"/>
          <w:szCs w:val="20"/>
          <w:lang w:val="it-IT"/>
        </w:rPr>
      </w:pPr>
      <w:r w:rsidRPr="009C2448">
        <w:rPr>
          <w:rFonts w:cs="Arial"/>
          <w:szCs w:val="20"/>
          <w:lang w:val="it-IT"/>
        </w:rPr>
        <w:lastRenderedPageBreak/>
        <w:t xml:space="preserve">24.4. Pri določanju višine sredstev I. in II. sklopa se upošteva razpoložljivi obseg sredstev v proračunu; pri določanju višine sredstev II. sklopa pa se upošteva še usklajenost celotnega programa s poslanstvom inštituta ter prioritetami in cilji Nacionalnega programa za kulturo za področje uprizoritvenih umetnosti ter kriteriji za posamezne projekte/enote: </w:t>
      </w:r>
    </w:p>
    <w:p w:rsidR="000714A8" w:rsidRPr="00A9382B" w:rsidRDefault="000714A8" w:rsidP="000714A8">
      <w:pPr>
        <w:pStyle w:val="Odstavekseznama"/>
        <w:numPr>
          <w:ilvl w:val="0"/>
          <w:numId w:val="19"/>
        </w:numPr>
        <w:spacing w:line="240" w:lineRule="auto"/>
        <w:jc w:val="both"/>
        <w:rPr>
          <w:rFonts w:cs="Arial"/>
          <w:szCs w:val="20"/>
        </w:rPr>
      </w:pPr>
      <w:r w:rsidRPr="00A9382B">
        <w:rPr>
          <w:rFonts w:cs="Arial"/>
          <w:snapToGrid w:val="0"/>
          <w:szCs w:val="20"/>
        </w:rPr>
        <w:t>kakovosten in prepoznaven projekt/enota usklajen s prioritetami neposrednega poziva</w:t>
      </w:r>
    </w:p>
    <w:p w:rsidR="000714A8" w:rsidRPr="00A9382B" w:rsidRDefault="000714A8" w:rsidP="000714A8">
      <w:pPr>
        <w:pStyle w:val="Odstavekseznama"/>
        <w:numPr>
          <w:ilvl w:val="0"/>
          <w:numId w:val="19"/>
        </w:numPr>
        <w:spacing w:line="240" w:lineRule="auto"/>
        <w:jc w:val="both"/>
        <w:rPr>
          <w:rFonts w:cs="Arial"/>
          <w:szCs w:val="20"/>
        </w:rPr>
      </w:pPr>
      <w:r w:rsidRPr="00A9382B">
        <w:rPr>
          <w:rFonts w:cs="Arial"/>
          <w:snapToGrid w:val="0"/>
          <w:szCs w:val="20"/>
        </w:rPr>
        <w:t>celovitost projekta/enote, ki omogoča javnosti dostopnost do informacij,</w:t>
      </w:r>
    </w:p>
    <w:p w:rsidR="000714A8" w:rsidRPr="00A9382B" w:rsidRDefault="000714A8" w:rsidP="000714A8">
      <w:pPr>
        <w:pStyle w:val="Odstavekseznama"/>
        <w:numPr>
          <w:ilvl w:val="0"/>
          <w:numId w:val="19"/>
        </w:numPr>
        <w:spacing w:line="240" w:lineRule="auto"/>
        <w:jc w:val="both"/>
        <w:rPr>
          <w:rFonts w:cs="Arial"/>
          <w:szCs w:val="20"/>
        </w:rPr>
      </w:pPr>
      <w:r w:rsidRPr="00A9382B">
        <w:rPr>
          <w:rFonts w:cs="Arial"/>
          <w:snapToGrid w:val="0"/>
          <w:szCs w:val="20"/>
        </w:rPr>
        <w:t>realno finančno ovrednoten in uravnotežen projekt/enota;</w:t>
      </w:r>
    </w:p>
    <w:p w:rsidR="000714A8" w:rsidRPr="00535A60" w:rsidRDefault="000714A8" w:rsidP="000714A8">
      <w:pPr>
        <w:spacing w:line="240" w:lineRule="auto"/>
        <w:rPr>
          <w:rFonts w:cs="Arial"/>
          <w:szCs w:val="20"/>
        </w:rPr>
      </w:pPr>
    </w:p>
    <w:p w:rsidR="000714A8" w:rsidRDefault="000714A8" w:rsidP="000714A8">
      <w:pPr>
        <w:spacing w:line="240" w:lineRule="auto"/>
        <w:rPr>
          <w:rFonts w:cs="Arial"/>
          <w:szCs w:val="20"/>
        </w:rPr>
      </w:pPr>
      <w:r>
        <w:rPr>
          <w:rFonts w:cs="Arial"/>
          <w:szCs w:val="20"/>
        </w:rPr>
        <w:t>Pri tem strokovni komisiji</w:t>
      </w:r>
      <w:r w:rsidRPr="00535A60">
        <w:rPr>
          <w:rFonts w:cs="Arial"/>
          <w:szCs w:val="20"/>
        </w:rPr>
        <w:t xml:space="preserve"> </w:t>
      </w:r>
      <w:r>
        <w:rPr>
          <w:rFonts w:cs="Arial"/>
          <w:szCs w:val="20"/>
        </w:rPr>
        <w:t xml:space="preserve">izhajata iz </w:t>
      </w:r>
      <w:r w:rsidRPr="00535A60">
        <w:rPr>
          <w:rFonts w:cs="Arial"/>
          <w:szCs w:val="20"/>
        </w:rPr>
        <w:t>usklajenost</w:t>
      </w:r>
      <w:r>
        <w:rPr>
          <w:rFonts w:cs="Arial"/>
          <w:szCs w:val="20"/>
        </w:rPr>
        <w:t>i</w:t>
      </w:r>
      <w:r w:rsidRPr="00535A60">
        <w:rPr>
          <w:rFonts w:cs="Arial"/>
          <w:szCs w:val="20"/>
        </w:rPr>
        <w:t xml:space="preserve"> predlaganih vsebin s poslanstvom inštituta, upravičenosti stroškov iz priložene specifikacije in višine razpoložljivih sredstev v proračunu. </w:t>
      </w:r>
    </w:p>
    <w:p w:rsidR="000714A8" w:rsidRPr="00535A60" w:rsidRDefault="000714A8" w:rsidP="000714A8">
      <w:pPr>
        <w:spacing w:line="240" w:lineRule="auto"/>
        <w:rPr>
          <w:rFonts w:cs="Arial"/>
          <w:szCs w:val="20"/>
        </w:rPr>
      </w:pPr>
    </w:p>
    <w:p w:rsidR="000714A8" w:rsidRDefault="000714A8" w:rsidP="000714A8">
      <w:pPr>
        <w:spacing w:line="240" w:lineRule="auto"/>
        <w:rPr>
          <w:rFonts w:cs="Arial"/>
          <w:szCs w:val="20"/>
        </w:rPr>
      </w:pPr>
      <w:r>
        <w:rPr>
          <w:rFonts w:cs="Arial"/>
          <w:szCs w:val="20"/>
        </w:rPr>
        <w:t xml:space="preserve">24.5. </w:t>
      </w:r>
      <w:r w:rsidRPr="00535A60">
        <w:rPr>
          <w:rFonts w:cs="Arial"/>
          <w:szCs w:val="20"/>
        </w:rPr>
        <w:t>V primeru, da razpoložljiva sredstva ne zadoščajo za financiranje vseh prijavljenih vsebin, se financirajo vsebine, ki so po mnenju strokovnih komisij glede na prioritete nujne oziroma so ocenjene najboljše.</w:t>
      </w:r>
    </w:p>
    <w:p w:rsidR="000714A8" w:rsidRPr="005E5259" w:rsidRDefault="000714A8" w:rsidP="000714A8">
      <w:pPr>
        <w:jc w:val="both"/>
        <w:rPr>
          <w:rFonts w:cs="Arial"/>
          <w:szCs w:val="22"/>
        </w:rPr>
      </w:pPr>
    </w:p>
    <w:p w:rsidR="0097489A" w:rsidRDefault="0097489A" w:rsidP="004D30D3">
      <w:pPr>
        <w:spacing w:line="240" w:lineRule="auto"/>
        <w:rPr>
          <w:rFonts w:cs="Arial"/>
          <w:szCs w:val="20"/>
        </w:rPr>
      </w:pPr>
    </w:p>
    <w:p w:rsidR="00D031FE" w:rsidRPr="009B50E0" w:rsidRDefault="00D031FE" w:rsidP="00D031FE">
      <w:pPr>
        <w:jc w:val="both"/>
        <w:rPr>
          <w:rFonts w:cs="Arial"/>
          <w:i/>
          <w:szCs w:val="22"/>
          <w:u w:val="single"/>
          <w:lang w:val="it-IT"/>
        </w:rPr>
      </w:pPr>
      <w:r w:rsidRPr="009B50E0">
        <w:rPr>
          <w:rFonts w:cs="Arial"/>
          <w:i/>
          <w:szCs w:val="22"/>
          <w:u w:val="single"/>
          <w:lang w:val="it-IT"/>
        </w:rPr>
        <w:t xml:space="preserve">III. 4. PREMIČNA KULTURNA DEDIŠČINA – MUZEJI </w:t>
      </w:r>
    </w:p>
    <w:p w:rsidR="00D031FE" w:rsidRPr="009B50E0" w:rsidRDefault="00D031FE" w:rsidP="00D031FE">
      <w:pPr>
        <w:jc w:val="both"/>
        <w:rPr>
          <w:rFonts w:cs="Arial"/>
          <w:i/>
          <w:szCs w:val="22"/>
          <w:u w:val="single"/>
          <w:lang w:val="it-IT"/>
        </w:rPr>
      </w:pPr>
    </w:p>
    <w:p w:rsidR="00D031FE" w:rsidRPr="009B50E0" w:rsidRDefault="001B0F5D" w:rsidP="00D031FE">
      <w:pPr>
        <w:jc w:val="both"/>
        <w:rPr>
          <w:rFonts w:cs="Arial"/>
          <w:szCs w:val="22"/>
          <w:lang w:val="it-IT"/>
        </w:rPr>
      </w:pPr>
      <w:r w:rsidRPr="009B50E0">
        <w:rPr>
          <w:rFonts w:cs="Arial"/>
          <w:szCs w:val="22"/>
          <w:lang w:val="it-IT"/>
        </w:rPr>
        <w:t>25</w:t>
      </w:r>
      <w:r w:rsidR="00D031FE" w:rsidRPr="009B50E0">
        <w:rPr>
          <w:rFonts w:cs="Arial"/>
          <w:szCs w:val="22"/>
          <w:lang w:val="it-IT"/>
        </w:rPr>
        <w:t xml:space="preserve">. </w:t>
      </w:r>
    </w:p>
    <w:p w:rsidR="00D031FE" w:rsidRPr="00A34590" w:rsidRDefault="00D031FE" w:rsidP="00D031FE">
      <w:pPr>
        <w:jc w:val="both"/>
        <w:rPr>
          <w:rFonts w:cs="Arial"/>
          <w:szCs w:val="22"/>
          <w:lang w:val="it-IT"/>
        </w:rPr>
      </w:pPr>
      <w:r w:rsidRPr="00A34590">
        <w:rPr>
          <w:rFonts w:cs="Arial"/>
          <w:szCs w:val="22"/>
          <w:lang w:val="it-IT"/>
        </w:rPr>
        <w:t>2</w:t>
      </w:r>
      <w:r w:rsidR="001B0F5D" w:rsidRPr="00A34590">
        <w:rPr>
          <w:rFonts w:cs="Arial"/>
          <w:szCs w:val="22"/>
          <w:lang w:val="it-IT"/>
        </w:rPr>
        <w:t>5</w:t>
      </w:r>
      <w:r w:rsidRPr="00A34590">
        <w:rPr>
          <w:rFonts w:cs="Arial"/>
          <w:szCs w:val="22"/>
          <w:lang w:val="it-IT"/>
        </w:rPr>
        <w:t xml:space="preserve">.1. Navodila v tem poglavju se nanašajo na načrtovanje višine programskih materialnih stroškov za izvajanje programa v okviru nalog javne službe v muzejih financiranih iz sredstev državnega proračuna. </w:t>
      </w:r>
    </w:p>
    <w:p w:rsidR="00D031FE" w:rsidRPr="00A34590" w:rsidRDefault="00D031FE" w:rsidP="00D031FE">
      <w:pPr>
        <w:jc w:val="both"/>
        <w:rPr>
          <w:rFonts w:cs="Arial"/>
          <w:szCs w:val="22"/>
          <w:lang w:val="it-IT"/>
        </w:rPr>
      </w:pPr>
    </w:p>
    <w:p w:rsidR="00D031FE" w:rsidRPr="00A34590" w:rsidRDefault="00D031FE" w:rsidP="00D031FE">
      <w:pPr>
        <w:jc w:val="both"/>
        <w:rPr>
          <w:rFonts w:cs="Arial"/>
          <w:szCs w:val="22"/>
          <w:lang w:val="it-IT"/>
        </w:rPr>
      </w:pPr>
      <w:r w:rsidRPr="00A34590">
        <w:rPr>
          <w:rFonts w:cs="Arial"/>
          <w:szCs w:val="22"/>
          <w:lang w:val="it-IT"/>
        </w:rPr>
        <w:t>2</w:t>
      </w:r>
      <w:r w:rsidR="001B0F5D" w:rsidRPr="00A34590">
        <w:rPr>
          <w:rFonts w:cs="Arial"/>
          <w:szCs w:val="22"/>
          <w:lang w:val="it-IT"/>
        </w:rPr>
        <w:t>5</w:t>
      </w:r>
      <w:r w:rsidRPr="00A34590">
        <w:rPr>
          <w:rFonts w:cs="Arial"/>
          <w:szCs w:val="22"/>
          <w:lang w:val="it-IT"/>
        </w:rPr>
        <w:t>.2. Muzeji programske materialne stroške načrtujejo skladno z Navodili in prioritetami, ki jih ministrstvo posreduje ob neposrednem pozivu. Stroški posamezne programske vsebine morajo biti razvidni iz specifikacije izdatkov za blago in storitve na obrazcu, ki je sestavni del neposrednega poziva.</w:t>
      </w:r>
    </w:p>
    <w:p w:rsidR="00D031FE" w:rsidRPr="00A34590" w:rsidRDefault="00D031FE" w:rsidP="00D031FE">
      <w:pPr>
        <w:jc w:val="both"/>
        <w:rPr>
          <w:rFonts w:cs="Arial"/>
          <w:szCs w:val="22"/>
          <w:lang w:val="it-IT"/>
        </w:rPr>
      </w:pPr>
    </w:p>
    <w:p w:rsidR="00D031FE" w:rsidRPr="00A34590" w:rsidRDefault="00D031FE" w:rsidP="00D031FE">
      <w:pPr>
        <w:jc w:val="both"/>
        <w:rPr>
          <w:rFonts w:cs="Arial"/>
          <w:szCs w:val="22"/>
          <w:lang w:val="it-IT"/>
        </w:rPr>
      </w:pPr>
      <w:r w:rsidRPr="00A34590">
        <w:rPr>
          <w:rFonts w:cs="Arial"/>
          <w:szCs w:val="22"/>
          <w:lang w:val="it-IT"/>
        </w:rPr>
        <w:t xml:space="preserve">Muzeji načrtujejo izvajanje programa javne službe v skladu z Zakonom o varstvu kulturne dediščine tako, da sredstva za programske materialne stroške prikažejo v dveh sklopih (I. in II. sklop). </w:t>
      </w:r>
    </w:p>
    <w:p w:rsidR="00D031FE" w:rsidRPr="00A34590" w:rsidRDefault="00D031FE" w:rsidP="00D031FE">
      <w:pPr>
        <w:jc w:val="both"/>
        <w:rPr>
          <w:rFonts w:cs="Arial"/>
          <w:szCs w:val="22"/>
          <w:lang w:val="it-IT"/>
        </w:rPr>
      </w:pPr>
    </w:p>
    <w:p w:rsidR="00D031FE" w:rsidRPr="00A34590" w:rsidRDefault="00D031FE" w:rsidP="00D031FE">
      <w:pPr>
        <w:jc w:val="both"/>
        <w:rPr>
          <w:rFonts w:cs="Arial"/>
          <w:szCs w:val="22"/>
          <w:lang w:val="it-IT"/>
        </w:rPr>
      </w:pPr>
      <w:r w:rsidRPr="00A34590">
        <w:rPr>
          <w:rFonts w:cs="Arial"/>
          <w:szCs w:val="22"/>
          <w:lang w:val="it-IT"/>
        </w:rPr>
        <w:t>2</w:t>
      </w:r>
      <w:r w:rsidR="001B0F5D" w:rsidRPr="00A34590">
        <w:rPr>
          <w:rFonts w:cs="Arial"/>
          <w:szCs w:val="22"/>
          <w:lang w:val="it-IT"/>
        </w:rPr>
        <w:t>6</w:t>
      </w:r>
      <w:r w:rsidRPr="00A34590">
        <w:rPr>
          <w:rFonts w:cs="Arial"/>
          <w:szCs w:val="22"/>
          <w:lang w:val="it-IT"/>
        </w:rPr>
        <w:t xml:space="preserve">. </w:t>
      </w:r>
    </w:p>
    <w:p w:rsidR="00D031FE" w:rsidRPr="00A34590" w:rsidRDefault="00D031FE" w:rsidP="00D031FE">
      <w:pPr>
        <w:jc w:val="both"/>
        <w:rPr>
          <w:rFonts w:cs="Arial"/>
          <w:szCs w:val="22"/>
          <w:lang w:val="it-IT"/>
        </w:rPr>
      </w:pPr>
      <w:r w:rsidRPr="00A34590">
        <w:rPr>
          <w:rFonts w:cs="Arial"/>
          <w:szCs w:val="22"/>
          <w:lang w:val="it-IT"/>
        </w:rPr>
        <w:t>2</w:t>
      </w:r>
      <w:r w:rsidR="001B0F5D" w:rsidRPr="00A34590">
        <w:rPr>
          <w:rFonts w:cs="Arial"/>
          <w:szCs w:val="22"/>
          <w:lang w:val="it-IT"/>
        </w:rPr>
        <w:t>6</w:t>
      </w:r>
      <w:r w:rsidRPr="00A34590">
        <w:rPr>
          <w:rFonts w:cs="Arial"/>
          <w:szCs w:val="22"/>
          <w:lang w:val="it-IT"/>
        </w:rPr>
        <w:t xml:space="preserve">.1. Upravičeni stroški I. sklopa so stroški, ki nastanejo kot posledica dela zaposlenih pri izvajanju stalnih nalog muzejske javne službe in so razvidni iz specifikacije izdatkov za blago in storitve za muzeje, ki jo ministrstvo posreduje ob neposrednem pozivu. </w:t>
      </w:r>
    </w:p>
    <w:p w:rsidR="00D031FE" w:rsidRPr="00A34590" w:rsidRDefault="00D031FE" w:rsidP="00D031FE">
      <w:pPr>
        <w:jc w:val="both"/>
        <w:rPr>
          <w:rFonts w:cs="Arial"/>
          <w:szCs w:val="22"/>
          <w:lang w:val="it-IT"/>
        </w:rPr>
      </w:pPr>
    </w:p>
    <w:p w:rsidR="00D031FE" w:rsidRPr="00FB3D3F" w:rsidRDefault="00D031FE" w:rsidP="00D031FE">
      <w:pPr>
        <w:jc w:val="both"/>
        <w:rPr>
          <w:rFonts w:cs="Arial"/>
          <w:szCs w:val="22"/>
          <w:lang w:val="it-IT"/>
        </w:rPr>
      </w:pPr>
      <w:r w:rsidRPr="009B50E0">
        <w:rPr>
          <w:rFonts w:cs="Arial"/>
          <w:szCs w:val="22"/>
          <w:lang w:val="it-IT"/>
        </w:rPr>
        <w:t>2</w:t>
      </w:r>
      <w:r w:rsidR="001B0F5D" w:rsidRPr="009B50E0">
        <w:rPr>
          <w:rFonts w:cs="Arial"/>
          <w:szCs w:val="22"/>
          <w:lang w:val="it-IT"/>
        </w:rPr>
        <w:t>6</w:t>
      </w:r>
      <w:r w:rsidRPr="009B50E0">
        <w:rPr>
          <w:rFonts w:cs="Arial"/>
          <w:szCs w:val="22"/>
          <w:lang w:val="it-IT"/>
        </w:rPr>
        <w:t xml:space="preserve">.2. Stroški I. sklopa se priznajo kot normirana osnova. </w:t>
      </w:r>
      <w:r w:rsidRPr="00FB3D3F">
        <w:rPr>
          <w:rFonts w:cs="Arial"/>
          <w:szCs w:val="22"/>
          <w:lang w:val="it-IT"/>
        </w:rPr>
        <w:t>Pri tem se upošteva:</w:t>
      </w:r>
    </w:p>
    <w:p w:rsidR="00D031FE" w:rsidRPr="00FB3D3F" w:rsidRDefault="00D031FE" w:rsidP="00A16999">
      <w:pPr>
        <w:pStyle w:val="Odstavekseznama"/>
        <w:numPr>
          <w:ilvl w:val="0"/>
          <w:numId w:val="20"/>
        </w:numPr>
        <w:spacing w:line="240" w:lineRule="auto"/>
        <w:jc w:val="both"/>
        <w:rPr>
          <w:rFonts w:cs="Arial"/>
          <w:szCs w:val="22"/>
          <w:lang w:val="it-IT"/>
        </w:rPr>
      </w:pPr>
      <w:r w:rsidRPr="00FB3D3F">
        <w:rPr>
          <w:rFonts w:cs="Arial"/>
          <w:szCs w:val="22"/>
          <w:lang w:val="it-IT"/>
        </w:rPr>
        <w:t xml:space="preserve">število zaposlenih, katerih stroške dela zagotavlja ministrstvo in je enako stanju zaposlenih na dan, določen v obrazcu neposrednega poziva, </w:t>
      </w:r>
    </w:p>
    <w:p w:rsidR="00D031FE" w:rsidRPr="00FB3D3F" w:rsidRDefault="00D031FE" w:rsidP="00A16999">
      <w:pPr>
        <w:pStyle w:val="Odstavekseznama"/>
        <w:numPr>
          <w:ilvl w:val="0"/>
          <w:numId w:val="20"/>
        </w:numPr>
        <w:spacing w:line="240" w:lineRule="auto"/>
        <w:jc w:val="both"/>
        <w:rPr>
          <w:rFonts w:cs="Arial"/>
          <w:szCs w:val="22"/>
          <w:lang w:val="it-IT"/>
        </w:rPr>
      </w:pPr>
      <w:r w:rsidRPr="00FB3D3F">
        <w:rPr>
          <w:rFonts w:cs="Arial"/>
          <w:szCs w:val="22"/>
          <w:lang w:val="it-IT"/>
        </w:rPr>
        <w:t>ocenjena višina pripadajočih sredstev na zaposlenega za posamezno vrsto muzejev, ki se prizna na podlagi zbirnih podatkov o realizaciji v preteklih letih in ob upoštevanju razpoložljivega obsega sredstev v proračunu.</w:t>
      </w:r>
    </w:p>
    <w:p w:rsidR="00D031FE" w:rsidRPr="00FB3D3F" w:rsidRDefault="00D031FE" w:rsidP="00D031FE">
      <w:pPr>
        <w:jc w:val="both"/>
        <w:rPr>
          <w:rFonts w:cs="Arial"/>
          <w:szCs w:val="22"/>
          <w:lang w:val="it-IT"/>
        </w:rPr>
      </w:pPr>
    </w:p>
    <w:p w:rsidR="00AC2769" w:rsidRPr="00A34590" w:rsidRDefault="00AC2769" w:rsidP="00AC2769">
      <w:pPr>
        <w:jc w:val="both"/>
        <w:rPr>
          <w:rFonts w:cs="Arial"/>
          <w:szCs w:val="22"/>
          <w:lang w:val="it-IT"/>
        </w:rPr>
      </w:pPr>
      <w:r w:rsidRPr="00A34590">
        <w:rPr>
          <w:rFonts w:cs="Arial"/>
          <w:szCs w:val="22"/>
          <w:lang w:val="it-IT"/>
        </w:rPr>
        <w:t xml:space="preserve">27. </w:t>
      </w:r>
    </w:p>
    <w:p w:rsidR="00AC2769" w:rsidRPr="009B50E0" w:rsidRDefault="00AC2769" w:rsidP="00AC2769">
      <w:pPr>
        <w:jc w:val="both"/>
        <w:rPr>
          <w:rFonts w:cs="Arial"/>
          <w:szCs w:val="22"/>
          <w:lang w:val="it-IT"/>
        </w:rPr>
      </w:pPr>
      <w:r w:rsidRPr="009B50E0">
        <w:rPr>
          <w:rFonts w:cs="Arial"/>
          <w:szCs w:val="22"/>
          <w:lang w:val="it-IT"/>
        </w:rPr>
        <w:t xml:space="preserve">27.1. Upravičeni stroški II. sklopa so variabilni programski materialni stroški, ki nastanejo pri: </w:t>
      </w:r>
    </w:p>
    <w:p w:rsidR="00AC2769" w:rsidRPr="009B50E0" w:rsidRDefault="00AC2769" w:rsidP="00AC2769">
      <w:pPr>
        <w:pStyle w:val="Odstavekseznama"/>
        <w:numPr>
          <w:ilvl w:val="0"/>
          <w:numId w:val="20"/>
        </w:numPr>
        <w:spacing w:line="240" w:lineRule="auto"/>
        <w:jc w:val="both"/>
        <w:rPr>
          <w:rFonts w:cs="Arial"/>
          <w:szCs w:val="22"/>
          <w:lang w:val="it-IT"/>
        </w:rPr>
      </w:pPr>
      <w:r w:rsidRPr="009B50E0">
        <w:rPr>
          <w:rFonts w:cs="Arial"/>
          <w:szCs w:val="22"/>
          <w:lang w:val="it-IT"/>
        </w:rPr>
        <w:t>realizaciji razstavnih projektov (npr. dopolnjevanje stalne razstave, postavitev nove razstave, izvedba spremljevalnih programov/pedagoško-andragoških vsebin za ciljne skupine obiskovalcev, izid publikacije ob razstavi, promocijske aktivnosti),</w:t>
      </w:r>
    </w:p>
    <w:p w:rsidR="00AC2769" w:rsidRPr="00A34590" w:rsidRDefault="00AC2769" w:rsidP="00AC2769">
      <w:pPr>
        <w:pStyle w:val="Odstavekseznama"/>
        <w:numPr>
          <w:ilvl w:val="0"/>
          <w:numId w:val="20"/>
        </w:numPr>
        <w:spacing w:line="240" w:lineRule="auto"/>
        <w:jc w:val="both"/>
        <w:rPr>
          <w:rFonts w:cs="Arial"/>
          <w:szCs w:val="22"/>
          <w:lang w:val="it-IT"/>
        </w:rPr>
      </w:pPr>
      <w:r w:rsidRPr="00A34590">
        <w:rPr>
          <w:rFonts w:cs="Arial"/>
          <w:szCs w:val="22"/>
          <w:lang w:val="it-IT"/>
        </w:rPr>
        <w:t>izdajanju publikacij, namenjenih popularizaciji dediščine ter muzejskih zbirk, razvijanju zavesti o dediščini in njenem varstvu.</w:t>
      </w:r>
    </w:p>
    <w:p w:rsidR="00AC2769" w:rsidRPr="009B50E0" w:rsidRDefault="00AC2769" w:rsidP="00AC2769">
      <w:pPr>
        <w:jc w:val="both"/>
        <w:rPr>
          <w:rFonts w:cs="Arial"/>
          <w:szCs w:val="22"/>
          <w:lang w:val="it-IT"/>
        </w:rPr>
      </w:pPr>
      <w:r w:rsidRPr="00A34590">
        <w:rPr>
          <w:rFonts w:cs="Arial"/>
          <w:szCs w:val="22"/>
          <w:lang w:val="it-IT"/>
        </w:rPr>
        <w:t xml:space="preserve">Upravičeni stroški so razvidni iz specifikacije izdatkov za blago in storitve za muzeje, ki jo ministrstvo posreduje ob neposrednem pozivu. </w:t>
      </w:r>
      <w:r w:rsidRPr="009B50E0">
        <w:rPr>
          <w:rFonts w:cs="Arial"/>
          <w:szCs w:val="22"/>
          <w:lang w:val="it-IT"/>
        </w:rPr>
        <w:t>Stroški posamezne programske vsebine so razvidni iz obrazca, ki je sestavni del neposrednega poziva.</w:t>
      </w:r>
    </w:p>
    <w:p w:rsidR="00AC2769" w:rsidRPr="009B50E0" w:rsidRDefault="00AC2769" w:rsidP="00AC2769">
      <w:pPr>
        <w:jc w:val="both"/>
        <w:rPr>
          <w:rFonts w:cs="Arial"/>
          <w:szCs w:val="22"/>
          <w:lang w:val="it-IT"/>
        </w:rPr>
      </w:pPr>
    </w:p>
    <w:p w:rsidR="00AC2769" w:rsidRPr="00535152" w:rsidRDefault="00AC2769" w:rsidP="00AC2769">
      <w:pPr>
        <w:jc w:val="both"/>
        <w:rPr>
          <w:rFonts w:cs="Arial"/>
          <w:szCs w:val="20"/>
        </w:rPr>
      </w:pPr>
      <w:r w:rsidRPr="009B50E0">
        <w:rPr>
          <w:rFonts w:cs="Arial"/>
          <w:szCs w:val="20"/>
          <w:lang w:val="it-IT"/>
        </w:rPr>
        <w:t xml:space="preserve">Pri določanju višine sredstev II. sklopa, se upošteva usklajenost celotnega programa s poslanstvom muzeja, v skladu s sklepom o ustanovitvi in sprejetim strateškim načrtom. Za pooblaščene muzeje je bistvena tudi vsebina pooblastila, ki se nanaša na območje delovanja v občinah in strokovno področje. </w:t>
      </w:r>
      <w:r>
        <w:rPr>
          <w:rFonts w:cs="Arial"/>
          <w:szCs w:val="20"/>
        </w:rPr>
        <w:t xml:space="preserve">Kriteriji za </w:t>
      </w:r>
      <w:r w:rsidRPr="00535152">
        <w:rPr>
          <w:rFonts w:cs="Arial"/>
          <w:szCs w:val="20"/>
        </w:rPr>
        <w:t>posamezne projekte/enote</w:t>
      </w:r>
      <w:r>
        <w:rPr>
          <w:rFonts w:cs="Arial"/>
          <w:szCs w:val="20"/>
        </w:rPr>
        <w:t xml:space="preserve"> so</w:t>
      </w:r>
      <w:r w:rsidRPr="00535152">
        <w:rPr>
          <w:rFonts w:cs="Arial"/>
          <w:szCs w:val="20"/>
        </w:rPr>
        <w:t xml:space="preserve">: </w:t>
      </w:r>
    </w:p>
    <w:p w:rsidR="00AC2769" w:rsidRPr="00AC2769" w:rsidRDefault="00AC2769" w:rsidP="00AC2769">
      <w:pPr>
        <w:pStyle w:val="Odstavekseznama"/>
        <w:numPr>
          <w:ilvl w:val="0"/>
          <w:numId w:val="20"/>
        </w:numPr>
        <w:spacing w:line="240" w:lineRule="auto"/>
        <w:jc w:val="both"/>
        <w:rPr>
          <w:rFonts w:cs="Arial"/>
          <w:szCs w:val="22"/>
        </w:rPr>
      </w:pPr>
      <w:r w:rsidRPr="00AC2769">
        <w:rPr>
          <w:rFonts w:cs="Arial"/>
          <w:szCs w:val="22"/>
        </w:rPr>
        <w:t>celovit, večji razstavni projekt s spremljevalnimi programom (dopolnjevanje stalne razstave in/ali postavitev nove razstave, izvedba spremljevalnih programov/pedagoško-andragoških vsebin za ciljne skupine obiskovalcev, izid publikacije ob razstavi, promocijske aktivnosti),</w:t>
      </w:r>
    </w:p>
    <w:p w:rsidR="00AC2769" w:rsidRPr="00AC2769" w:rsidRDefault="00AC2769" w:rsidP="00AC2769">
      <w:pPr>
        <w:pStyle w:val="Odstavekseznama"/>
        <w:numPr>
          <w:ilvl w:val="0"/>
          <w:numId w:val="20"/>
        </w:numPr>
        <w:spacing w:line="240" w:lineRule="auto"/>
        <w:jc w:val="both"/>
        <w:rPr>
          <w:rFonts w:cs="Arial"/>
          <w:szCs w:val="22"/>
        </w:rPr>
      </w:pPr>
      <w:r w:rsidRPr="00AC2769">
        <w:rPr>
          <w:rFonts w:cs="Arial"/>
          <w:szCs w:val="22"/>
        </w:rPr>
        <w:t>realno finančno ovrednoten in uravnotežen projekt (op. vključno z drugimi prihodki za izvajanje dejavnosti javne službe).</w:t>
      </w:r>
    </w:p>
    <w:p w:rsidR="00AC2769" w:rsidRPr="005E5259" w:rsidRDefault="00AC2769" w:rsidP="00AC2769">
      <w:pPr>
        <w:jc w:val="both"/>
        <w:rPr>
          <w:rFonts w:cs="Arial"/>
          <w:szCs w:val="22"/>
        </w:rPr>
      </w:pPr>
    </w:p>
    <w:p w:rsidR="00AC2769" w:rsidRDefault="00AC2769" w:rsidP="00AC2769">
      <w:pPr>
        <w:jc w:val="both"/>
        <w:rPr>
          <w:rFonts w:cs="Arial"/>
          <w:szCs w:val="22"/>
        </w:rPr>
      </w:pPr>
      <w:r>
        <w:rPr>
          <w:rFonts w:cs="Arial"/>
          <w:szCs w:val="22"/>
        </w:rPr>
        <w:t>27</w:t>
      </w:r>
      <w:r w:rsidRPr="005E5259">
        <w:rPr>
          <w:rFonts w:cs="Arial"/>
          <w:szCs w:val="22"/>
        </w:rPr>
        <w:t>.2. Nujni odkupi predmetov premične kulturne dediščine za izpopolnitev muzejskih zbirk državnega pomena so sestavni del programa muzejev.</w:t>
      </w:r>
      <w:r w:rsidRPr="00C21B36">
        <w:rPr>
          <w:rFonts w:cs="Arial"/>
          <w:szCs w:val="20"/>
        </w:rPr>
        <w:t xml:space="preserve"> </w:t>
      </w:r>
      <w:r>
        <w:rPr>
          <w:rFonts w:cs="Arial"/>
          <w:szCs w:val="20"/>
        </w:rPr>
        <w:t xml:space="preserve">Namenska sredstva za financiranje odkupov predmetov se odobri v skladu s poslanstvom muzeja, pogoji in kriteriji, določenimi v neposrednem pozivu, in </w:t>
      </w:r>
      <w:r w:rsidRPr="0091723E">
        <w:rPr>
          <w:rFonts w:cs="Arial"/>
          <w:szCs w:val="20"/>
        </w:rPr>
        <w:t>razpoložljiv</w:t>
      </w:r>
      <w:r>
        <w:rPr>
          <w:rFonts w:cs="Arial"/>
          <w:szCs w:val="20"/>
        </w:rPr>
        <w:t>im obsegom sredstev v proračunu.</w:t>
      </w:r>
    </w:p>
    <w:p w:rsidR="00AC2769" w:rsidRDefault="00AC2769" w:rsidP="00AC2769">
      <w:pPr>
        <w:jc w:val="both"/>
        <w:rPr>
          <w:rFonts w:cs="Arial"/>
          <w:szCs w:val="22"/>
        </w:rPr>
      </w:pPr>
    </w:p>
    <w:p w:rsidR="00AC2769" w:rsidRPr="006E3D3D" w:rsidRDefault="00AC2769" w:rsidP="00AC2769">
      <w:pPr>
        <w:jc w:val="both"/>
        <w:rPr>
          <w:rFonts w:cs="Arial"/>
          <w:szCs w:val="22"/>
        </w:rPr>
      </w:pPr>
      <w:r>
        <w:rPr>
          <w:rFonts w:cs="Arial"/>
          <w:szCs w:val="22"/>
        </w:rPr>
        <w:t xml:space="preserve">27.3. </w:t>
      </w:r>
      <w:r w:rsidRPr="006E3D3D">
        <w:rPr>
          <w:rFonts w:cs="Arial"/>
          <w:szCs w:val="22"/>
        </w:rPr>
        <w:t xml:space="preserve">Dodatna sredstva za </w:t>
      </w:r>
      <w:r>
        <w:rPr>
          <w:rFonts w:cs="Arial"/>
          <w:szCs w:val="22"/>
        </w:rPr>
        <w:t xml:space="preserve">obdelavo arhivov arheoloških najdišč se namenijo za stroške preventivne konservacije in inventariziranja gradiva, ki ga je muzej prevzel na podlagi kulturnovarstvenih soglasij za arheološke raziskave, izdanih pred uveljavitvijo </w:t>
      </w:r>
      <w:r w:rsidRPr="00084ABB">
        <w:rPr>
          <w:rFonts w:cs="Arial"/>
          <w:szCs w:val="22"/>
        </w:rPr>
        <w:t>Pravilnik</w:t>
      </w:r>
      <w:r>
        <w:rPr>
          <w:rFonts w:cs="Arial"/>
          <w:szCs w:val="22"/>
        </w:rPr>
        <w:t>a</w:t>
      </w:r>
      <w:r w:rsidRPr="00084ABB">
        <w:rPr>
          <w:rFonts w:cs="Arial"/>
          <w:szCs w:val="22"/>
        </w:rPr>
        <w:t xml:space="preserve"> o arheoloških razisk</w:t>
      </w:r>
      <w:r>
        <w:rPr>
          <w:rFonts w:cs="Arial"/>
          <w:szCs w:val="22"/>
        </w:rPr>
        <w:t xml:space="preserve">avah (Uradni list RS, št. 3/13). Izjemoma se lahko sredstva namenijo tudi za inventarizacijo gradiva, prevzetega po uveljavitvi citiranega pravilnika, če količina gradiva presega možnosti izvedbe v obsegu rednih nalog. Višina sredstev za posamezni muzej se določi na podlagi </w:t>
      </w:r>
      <w:r w:rsidRPr="006E3D3D">
        <w:rPr>
          <w:rFonts w:cs="Arial"/>
          <w:szCs w:val="22"/>
        </w:rPr>
        <w:t>predloženega programa</w:t>
      </w:r>
      <w:r>
        <w:rPr>
          <w:rFonts w:cs="Arial"/>
          <w:szCs w:val="22"/>
        </w:rPr>
        <w:t xml:space="preserve">, </w:t>
      </w:r>
      <w:r w:rsidRPr="006E3D3D">
        <w:rPr>
          <w:rFonts w:cs="Arial"/>
          <w:szCs w:val="22"/>
        </w:rPr>
        <w:t>ki je sestavni del I</w:t>
      </w:r>
      <w:r>
        <w:rPr>
          <w:rFonts w:cs="Arial"/>
          <w:szCs w:val="22"/>
        </w:rPr>
        <w:t>I</w:t>
      </w:r>
      <w:r w:rsidRPr="006E3D3D">
        <w:rPr>
          <w:rFonts w:cs="Arial"/>
          <w:szCs w:val="22"/>
        </w:rPr>
        <w:t xml:space="preserve">. </w:t>
      </w:r>
      <w:r>
        <w:rPr>
          <w:rFonts w:cs="Arial"/>
          <w:szCs w:val="22"/>
        </w:rPr>
        <w:t>s</w:t>
      </w:r>
      <w:r w:rsidRPr="006E3D3D">
        <w:rPr>
          <w:rFonts w:cs="Arial"/>
          <w:szCs w:val="22"/>
        </w:rPr>
        <w:t>klopa</w:t>
      </w:r>
      <w:r>
        <w:rPr>
          <w:rFonts w:cs="Arial"/>
          <w:szCs w:val="22"/>
        </w:rPr>
        <w:t xml:space="preserve">, in razpoložljivih proračunskih sredstev. </w:t>
      </w:r>
    </w:p>
    <w:p w:rsidR="00AC2769" w:rsidRDefault="00AC2769" w:rsidP="00AC2769">
      <w:pPr>
        <w:jc w:val="both"/>
        <w:rPr>
          <w:rFonts w:cs="Arial"/>
          <w:szCs w:val="22"/>
        </w:rPr>
      </w:pPr>
    </w:p>
    <w:p w:rsidR="00AC2769" w:rsidRPr="00FE0B0D" w:rsidRDefault="00AC2769" w:rsidP="00AC2769">
      <w:pPr>
        <w:pStyle w:val="Glava"/>
        <w:ind w:right="61"/>
        <w:jc w:val="both"/>
        <w:rPr>
          <w:rFonts w:cs="Arial"/>
          <w:bCs/>
          <w:szCs w:val="20"/>
        </w:rPr>
      </w:pPr>
      <w:r>
        <w:rPr>
          <w:rFonts w:cs="Arial"/>
          <w:szCs w:val="20"/>
        </w:rPr>
        <w:t xml:space="preserve">Podrobnejša navodila glede usmeritev so navedena v navodilih priloge 2 </w:t>
      </w:r>
      <w:r w:rsidRPr="00FE0B0D">
        <w:rPr>
          <w:rFonts w:cs="Arial"/>
          <w:szCs w:val="20"/>
        </w:rPr>
        <w:t>(</w:t>
      </w:r>
      <w:r w:rsidRPr="00FE0B0D">
        <w:rPr>
          <w:rFonts w:cs="Arial"/>
          <w:bCs/>
          <w:i/>
          <w:szCs w:val="20"/>
        </w:rPr>
        <w:t xml:space="preserve">Vsebinska utemeljitev izvajanja nalog javne službe v državnem javnem zavodu za leto </w:t>
      </w:r>
      <w:r w:rsidR="000D386F">
        <w:rPr>
          <w:rFonts w:cs="Arial"/>
          <w:bCs/>
          <w:i/>
          <w:szCs w:val="20"/>
        </w:rPr>
        <w:t>2021</w:t>
      </w:r>
      <w:r w:rsidRPr="00FE0B0D">
        <w:rPr>
          <w:rFonts w:cs="Arial"/>
          <w:szCs w:val="20"/>
        </w:rPr>
        <w:t>)</w:t>
      </w:r>
      <w:r>
        <w:rPr>
          <w:rFonts w:cs="Arial"/>
          <w:szCs w:val="20"/>
        </w:rPr>
        <w:t>, ki je bila priložena dokumentaciji neposrednega poziva.</w:t>
      </w:r>
      <w:r w:rsidRPr="00FE0B0D">
        <w:rPr>
          <w:rFonts w:cs="Arial"/>
          <w:szCs w:val="20"/>
        </w:rPr>
        <w:t xml:space="preserve"> </w:t>
      </w:r>
    </w:p>
    <w:p w:rsidR="00AC2769" w:rsidRPr="005E5259" w:rsidRDefault="00AC2769" w:rsidP="00AC2769">
      <w:pPr>
        <w:jc w:val="both"/>
        <w:rPr>
          <w:rFonts w:cs="Arial"/>
          <w:szCs w:val="22"/>
        </w:rPr>
      </w:pPr>
    </w:p>
    <w:p w:rsidR="00AC2769" w:rsidRPr="00FB3D3F" w:rsidRDefault="00AC2769" w:rsidP="00AC2769">
      <w:pPr>
        <w:jc w:val="both"/>
        <w:rPr>
          <w:rFonts w:cs="Arial"/>
          <w:szCs w:val="22"/>
        </w:rPr>
      </w:pPr>
      <w:r w:rsidRPr="00FB3D3F">
        <w:rPr>
          <w:rFonts w:cs="Arial"/>
          <w:szCs w:val="22"/>
        </w:rPr>
        <w:t>28.</w:t>
      </w:r>
    </w:p>
    <w:p w:rsidR="00AC2769" w:rsidRPr="00FB3D3F" w:rsidRDefault="00AC2769" w:rsidP="00AC2769">
      <w:pPr>
        <w:jc w:val="both"/>
        <w:rPr>
          <w:rFonts w:cs="Arial"/>
          <w:szCs w:val="22"/>
        </w:rPr>
      </w:pPr>
      <w:r w:rsidRPr="00FB3D3F">
        <w:rPr>
          <w:rFonts w:cs="Arial"/>
          <w:szCs w:val="22"/>
        </w:rPr>
        <w:t>28.1. Strokovna komisija obravnava ter opravi strokovno presojo predlaganega programa muzejev, finančni načrt pa samo v delu, ki ga financira ministrstvo. Strokovna komisija predlaga obseg financiranja programskih stroškov s strani ministrstva za II. sklop, v skladu s temi Navodili.</w:t>
      </w:r>
    </w:p>
    <w:p w:rsidR="00AC2769" w:rsidRPr="00FB3D3F" w:rsidRDefault="00AC2769" w:rsidP="00AC2769">
      <w:pPr>
        <w:jc w:val="both"/>
        <w:rPr>
          <w:rFonts w:cs="Arial"/>
          <w:szCs w:val="22"/>
        </w:rPr>
      </w:pPr>
    </w:p>
    <w:p w:rsidR="00AC2769" w:rsidRPr="00FB3D3F" w:rsidRDefault="00AC2769" w:rsidP="00AC2769">
      <w:pPr>
        <w:jc w:val="both"/>
        <w:rPr>
          <w:rFonts w:cs="Arial"/>
          <w:szCs w:val="22"/>
        </w:rPr>
      </w:pPr>
      <w:r w:rsidRPr="00FB3D3F">
        <w:rPr>
          <w:rFonts w:cs="Arial"/>
          <w:szCs w:val="22"/>
        </w:rPr>
        <w:t>28.2. Pri določanju višine sredstev za I. sklop se upoštevajo: normirana osnova, zbirni podatki o realizaciji v preteklih letih in razpoložljivi obseg sredstev v proračunu.</w:t>
      </w:r>
    </w:p>
    <w:p w:rsidR="00AC2769" w:rsidRPr="00FB3D3F" w:rsidRDefault="00AC2769" w:rsidP="00AC2769">
      <w:pPr>
        <w:jc w:val="both"/>
        <w:rPr>
          <w:rFonts w:cs="Arial"/>
          <w:szCs w:val="22"/>
        </w:rPr>
      </w:pPr>
    </w:p>
    <w:p w:rsidR="00AC2769" w:rsidRPr="00FB3D3F" w:rsidRDefault="00AC2769" w:rsidP="00AC2769">
      <w:pPr>
        <w:jc w:val="both"/>
        <w:rPr>
          <w:rFonts w:cs="Arial"/>
          <w:szCs w:val="22"/>
        </w:rPr>
      </w:pPr>
      <w:r w:rsidRPr="00FB3D3F">
        <w:rPr>
          <w:rFonts w:cs="Arial"/>
          <w:szCs w:val="22"/>
        </w:rPr>
        <w:t>28.3. Pri določanju višine sredstev II. sklopa, se upoštevajo določbe četrtega odstavka 8. točke tega Navodila in kriteriji, ki so sestavni del neposrednega poziva za muzeje. Pri tem strokovna komisija izhaja iz ugotovitve usklajenosti predlaganih vsebin s poslanstvom muzeja, upravičenosti stroškov spriloženo specifikacijo in višine razpoložljivih sredstev v proračunu.</w:t>
      </w:r>
      <w:r w:rsidRPr="00FB3D3F" w:rsidDel="00ED321C">
        <w:rPr>
          <w:rFonts w:cs="Arial"/>
          <w:szCs w:val="22"/>
        </w:rPr>
        <w:t xml:space="preserve"> </w:t>
      </w:r>
    </w:p>
    <w:p w:rsidR="00AC2769" w:rsidRPr="00FB3D3F" w:rsidRDefault="00AC2769" w:rsidP="00AC2769">
      <w:pPr>
        <w:jc w:val="both"/>
        <w:rPr>
          <w:rFonts w:cs="Arial"/>
          <w:szCs w:val="22"/>
        </w:rPr>
      </w:pPr>
    </w:p>
    <w:p w:rsidR="00AC2769" w:rsidRPr="00FB3D3F" w:rsidRDefault="00AC2769" w:rsidP="00AC2769">
      <w:pPr>
        <w:jc w:val="both"/>
        <w:rPr>
          <w:rFonts w:cs="Arial"/>
          <w:szCs w:val="22"/>
        </w:rPr>
      </w:pPr>
      <w:r w:rsidRPr="00FB3D3F">
        <w:rPr>
          <w:rFonts w:cs="Arial"/>
          <w:szCs w:val="22"/>
        </w:rPr>
        <w:t>28.4. V primeru, da razpoložljiva sredstva ne zadoščajo za financiranje vseh prijavljenih vsebin, se financirajo vsebine, ki so glede na prioritete kulturne politike nujne oziroma so kvalitativno ovrednotene najboljše.</w:t>
      </w:r>
    </w:p>
    <w:p w:rsidR="00D031FE" w:rsidRPr="00FB3D3F" w:rsidRDefault="00D031FE" w:rsidP="00D031FE">
      <w:pPr>
        <w:jc w:val="both"/>
      </w:pPr>
    </w:p>
    <w:p w:rsidR="00551A55" w:rsidRPr="00FB3D3F" w:rsidRDefault="00551A55" w:rsidP="00551A55">
      <w:pPr>
        <w:jc w:val="both"/>
        <w:rPr>
          <w:rFonts w:cs="Arial"/>
          <w:i/>
          <w:szCs w:val="22"/>
          <w:u w:val="single"/>
        </w:rPr>
      </w:pPr>
      <w:r w:rsidRPr="00FB3D3F">
        <w:rPr>
          <w:rFonts w:cs="Arial"/>
          <w:i/>
          <w:szCs w:val="22"/>
          <w:u w:val="single"/>
        </w:rPr>
        <w:t xml:space="preserve">III. 5. SLOVENSKA KINOTEKA </w:t>
      </w:r>
    </w:p>
    <w:p w:rsidR="00551A55" w:rsidRPr="00FB3D3F" w:rsidRDefault="00551A55" w:rsidP="00551A55">
      <w:pPr>
        <w:jc w:val="both"/>
        <w:rPr>
          <w:rFonts w:cs="Arial"/>
          <w:szCs w:val="22"/>
        </w:rPr>
      </w:pPr>
    </w:p>
    <w:p w:rsidR="00551A55" w:rsidRPr="00FB3D3F" w:rsidRDefault="00551A55" w:rsidP="00551A55">
      <w:pPr>
        <w:jc w:val="both"/>
        <w:rPr>
          <w:rFonts w:cs="Arial"/>
          <w:szCs w:val="22"/>
        </w:rPr>
      </w:pPr>
      <w:r w:rsidRPr="00FB3D3F">
        <w:rPr>
          <w:rFonts w:cs="Arial"/>
          <w:szCs w:val="22"/>
        </w:rPr>
        <w:t>2</w:t>
      </w:r>
      <w:r w:rsidR="001B0F5D" w:rsidRPr="00FB3D3F">
        <w:rPr>
          <w:rFonts w:cs="Arial"/>
          <w:szCs w:val="22"/>
        </w:rPr>
        <w:t>9</w:t>
      </w:r>
      <w:r w:rsidRPr="00FB3D3F">
        <w:rPr>
          <w:rFonts w:cs="Arial"/>
          <w:szCs w:val="22"/>
        </w:rPr>
        <w:t xml:space="preserve">. </w:t>
      </w:r>
    </w:p>
    <w:p w:rsidR="00551A55" w:rsidRPr="00FB3D3F" w:rsidRDefault="002E7B92" w:rsidP="00551A55">
      <w:pPr>
        <w:jc w:val="both"/>
        <w:rPr>
          <w:rFonts w:cs="Arial"/>
          <w:szCs w:val="22"/>
        </w:rPr>
      </w:pPr>
      <w:r w:rsidRPr="00FB3D3F">
        <w:rPr>
          <w:rFonts w:cs="Arial"/>
          <w:szCs w:val="22"/>
        </w:rPr>
        <w:t>29</w:t>
      </w:r>
      <w:r w:rsidR="00551A55" w:rsidRPr="00FB3D3F">
        <w:rPr>
          <w:rFonts w:cs="Arial"/>
          <w:szCs w:val="22"/>
        </w:rPr>
        <w:t>.1. Navodila v tem poglavju se nanašajo na načrtovanje višine programskih materialnih stroškov za izvajanje programa v okviru nalog javne službe, javnega zavoda Slovenska kinoteka (v nadaljevanju: kinoteka), financirane iz sredstev državnega proračuna.</w:t>
      </w:r>
    </w:p>
    <w:p w:rsidR="00551A55" w:rsidRPr="00FB3D3F" w:rsidRDefault="00551A55" w:rsidP="00551A55">
      <w:pPr>
        <w:jc w:val="both"/>
        <w:rPr>
          <w:rFonts w:cs="Arial"/>
          <w:szCs w:val="22"/>
        </w:rPr>
      </w:pPr>
    </w:p>
    <w:p w:rsidR="00551A55" w:rsidRPr="00FB3D3F" w:rsidRDefault="001B0F5D" w:rsidP="00551A55">
      <w:pPr>
        <w:jc w:val="both"/>
        <w:rPr>
          <w:rFonts w:cs="Arial"/>
          <w:szCs w:val="22"/>
        </w:rPr>
      </w:pPr>
      <w:r w:rsidRPr="00FB3D3F">
        <w:rPr>
          <w:rFonts w:cs="Arial"/>
          <w:szCs w:val="22"/>
        </w:rPr>
        <w:lastRenderedPageBreak/>
        <w:t>29</w:t>
      </w:r>
      <w:r w:rsidR="00551A55" w:rsidRPr="00FB3D3F">
        <w:rPr>
          <w:rFonts w:cs="Arial"/>
          <w:szCs w:val="22"/>
        </w:rPr>
        <w:t>.2. Kinoteka programske materialne stroške načrtuje skladno z Navodili in prioritetami, ki jih ministrstvo posreduje ob neposrednem pozivu. Stroški posamezne programske vsebine morajo biti razvidni iz specifikacije izdatkov za blago in storitve na obrazcu, ki je sestavni del neposrednega poziva.</w:t>
      </w:r>
    </w:p>
    <w:p w:rsidR="00551A55" w:rsidRPr="00FB3D3F" w:rsidRDefault="00551A55" w:rsidP="00551A55">
      <w:pPr>
        <w:jc w:val="both"/>
        <w:rPr>
          <w:rFonts w:cs="Arial"/>
          <w:szCs w:val="22"/>
        </w:rPr>
      </w:pPr>
    </w:p>
    <w:p w:rsidR="00551A55" w:rsidRPr="00FB3D3F" w:rsidRDefault="00551A55" w:rsidP="00551A55">
      <w:pPr>
        <w:jc w:val="both"/>
        <w:rPr>
          <w:rFonts w:cs="Arial"/>
          <w:szCs w:val="22"/>
        </w:rPr>
      </w:pPr>
      <w:r w:rsidRPr="00FB3D3F">
        <w:rPr>
          <w:rFonts w:cs="Arial"/>
          <w:szCs w:val="22"/>
        </w:rPr>
        <w:t xml:space="preserve">Kinoteka načrtuje izvajanje programa javne službe tako, da sredstva za programske materialne stroške prikaže v dveh sklopih (I. in II. sklop). </w:t>
      </w:r>
    </w:p>
    <w:p w:rsidR="00551A55" w:rsidRPr="00FB3D3F" w:rsidRDefault="00551A55" w:rsidP="00551A55">
      <w:pPr>
        <w:jc w:val="both"/>
        <w:rPr>
          <w:rFonts w:cs="Arial"/>
          <w:szCs w:val="22"/>
        </w:rPr>
      </w:pPr>
    </w:p>
    <w:p w:rsidR="00551A55" w:rsidRPr="00FB3D3F" w:rsidRDefault="001B0F5D" w:rsidP="00551A55">
      <w:pPr>
        <w:jc w:val="both"/>
        <w:rPr>
          <w:rFonts w:cs="Arial"/>
          <w:szCs w:val="22"/>
        </w:rPr>
      </w:pPr>
      <w:r w:rsidRPr="00FB3D3F">
        <w:rPr>
          <w:rFonts w:cs="Arial"/>
          <w:szCs w:val="22"/>
        </w:rPr>
        <w:t>30</w:t>
      </w:r>
      <w:r w:rsidR="00551A55" w:rsidRPr="00FB3D3F">
        <w:rPr>
          <w:rFonts w:cs="Arial"/>
          <w:szCs w:val="22"/>
        </w:rPr>
        <w:t xml:space="preserve">. </w:t>
      </w:r>
    </w:p>
    <w:p w:rsidR="00551A55" w:rsidRPr="00FB3D3F" w:rsidRDefault="001B0F5D" w:rsidP="00551A55">
      <w:pPr>
        <w:jc w:val="both"/>
        <w:rPr>
          <w:rFonts w:cs="Arial"/>
          <w:szCs w:val="22"/>
        </w:rPr>
      </w:pPr>
      <w:r w:rsidRPr="00FB3D3F">
        <w:rPr>
          <w:rFonts w:cs="Arial"/>
          <w:szCs w:val="22"/>
        </w:rPr>
        <w:t>30</w:t>
      </w:r>
      <w:r w:rsidR="00551A55" w:rsidRPr="00FB3D3F">
        <w:rPr>
          <w:rFonts w:cs="Arial"/>
          <w:szCs w:val="22"/>
        </w:rPr>
        <w:t xml:space="preserve">.1. Upravičeni stroški I. sklopa so stroški, ki nastanejo kot posledica dela zaposlenih pri izvajanju stalnih nalog javne službe kinoteke in so razvidni iz specifikacije izdatkov za blago in storitve, ki jo ministrstvo posreduje ob neposrednem pozivu. </w:t>
      </w:r>
    </w:p>
    <w:p w:rsidR="00551A55" w:rsidRPr="00FB3D3F" w:rsidRDefault="00551A55" w:rsidP="00551A55">
      <w:pPr>
        <w:jc w:val="both"/>
        <w:rPr>
          <w:rFonts w:cs="Arial"/>
          <w:szCs w:val="22"/>
        </w:rPr>
      </w:pPr>
    </w:p>
    <w:p w:rsidR="00551A55" w:rsidRPr="00FB3D3F" w:rsidRDefault="001B0F5D" w:rsidP="00551A55">
      <w:pPr>
        <w:jc w:val="both"/>
        <w:rPr>
          <w:rFonts w:cs="Arial"/>
          <w:szCs w:val="22"/>
          <w:lang w:val="it-IT"/>
        </w:rPr>
      </w:pPr>
      <w:r w:rsidRPr="009B50E0">
        <w:rPr>
          <w:rFonts w:cs="Arial"/>
          <w:szCs w:val="22"/>
          <w:lang w:val="it-IT"/>
        </w:rPr>
        <w:t>30</w:t>
      </w:r>
      <w:r w:rsidR="00551A55" w:rsidRPr="009B50E0">
        <w:rPr>
          <w:rFonts w:cs="Arial"/>
          <w:szCs w:val="22"/>
          <w:lang w:val="it-IT"/>
        </w:rPr>
        <w:t xml:space="preserve">.2. Stroški I. sklopa se priznajo kot normirana osnova. </w:t>
      </w:r>
      <w:r w:rsidR="00551A55" w:rsidRPr="00FB3D3F">
        <w:rPr>
          <w:rFonts w:cs="Arial"/>
          <w:szCs w:val="22"/>
          <w:lang w:val="it-IT"/>
        </w:rPr>
        <w:t>Pri tem se upošteva:</w:t>
      </w:r>
    </w:p>
    <w:p w:rsidR="00551A55" w:rsidRPr="00FB3D3F" w:rsidRDefault="00551A55" w:rsidP="00A16999">
      <w:pPr>
        <w:pStyle w:val="Odstavekseznama"/>
        <w:numPr>
          <w:ilvl w:val="0"/>
          <w:numId w:val="23"/>
        </w:numPr>
        <w:spacing w:line="240" w:lineRule="auto"/>
        <w:jc w:val="both"/>
        <w:rPr>
          <w:rFonts w:cs="Arial"/>
          <w:szCs w:val="22"/>
          <w:lang w:val="it-IT"/>
        </w:rPr>
      </w:pPr>
      <w:r w:rsidRPr="00FB3D3F">
        <w:rPr>
          <w:rFonts w:cs="Arial"/>
          <w:szCs w:val="22"/>
          <w:lang w:val="it-IT"/>
        </w:rPr>
        <w:t xml:space="preserve">število zaposlenih, katerih stroške dela zagotavlja ministrstvo in je enako stanju zaposlenih na dan, določen v obrazcu neposrednega poziva, </w:t>
      </w:r>
    </w:p>
    <w:p w:rsidR="00551A55" w:rsidRPr="00FB3D3F" w:rsidRDefault="00551A55" w:rsidP="00A16999">
      <w:pPr>
        <w:pStyle w:val="Odstavekseznama"/>
        <w:numPr>
          <w:ilvl w:val="0"/>
          <w:numId w:val="23"/>
        </w:numPr>
        <w:spacing w:line="240" w:lineRule="auto"/>
        <w:jc w:val="both"/>
        <w:rPr>
          <w:rFonts w:cs="Arial"/>
          <w:szCs w:val="22"/>
          <w:lang w:val="it-IT"/>
        </w:rPr>
      </w:pPr>
      <w:r w:rsidRPr="00FB3D3F">
        <w:rPr>
          <w:rFonts w:cs="Arial"/>
          <w:szCs w:val="22"/>
          <w:lang w:val="it-IT"/>
        </w:rPr>
        <w:t>ocenjena višina pripadajočih sredstev na zaposlenega za posamezno vrsto zavodov (za državne muzeje), ki se prizna na podlagi zbirnih podatkov o realizaciji v preteklih letih in ob upoštevanju razpoložljivega obsega sredstev v proračunu.</w:t>
      </w:r>
    </w:p>
    <w:p w:rsidR="00551A55" w:rsidRPr="00FB3D3F" w:rsidRDefault="00551A55" w:rsidP="00551A55">
      <w:pPr>
        <w:jc w:val="both"/>
        <w:rPr>
          <w:rFonts w:cs="Arial"/>
          <w:szCs w:val="22"/>
          <w:lang w:val="it-IT"/>
        </w:rPr>
      </w:pPr>
    </w:p>
    <w:p w:rsidR="00551A55" w:rsidRPr="00A34590" w:rsidRDefault="001B0F5D" w:rsidP="00551A55">
      <w:pPr>
        <w:jc w:val="both"/>
        <w:rPr>
          <w:rFonts w:cs="Arial"/>
          <w:szCs w:val="22"/>
          <w:lang w:val="it-IT"/>
        </w:rPr>
      </w:pPr>
      <w:r w:rsidRPr="00A34590">
        <w:rPr>
          <w:rFonts w:cs="Arial"/>
          <w:szCs w:val="22"/>
          <w:lang w:val="it-IT"/>
        </w:rPr>
        <w:t>31</w:t>
      </w:r>
      <w:r w:rsidR="00551A55" w:rsidRPr="00A34590">
        <w:rPr>
          <w:rFonts w:cs="Arial"/>
          <w:szCs w:val="22"/>
          <w:lang w:val="it-IT"/>
        </w:rPr>
        <w:t xml:space="preserve">. </w:t>
      </w:r>
    </w:p>
    <w:p w:rsidR="00551A55" w:rsidRPr="009B50E0" w:rsidRDefault="001B0F5D" w:rsidP="00551A55">
      <w:pPr>
        <w:jc w:val="both"/>
        <w:rPr>
          <w:rFonts w:cs="Arial"/>
          <w:szCs w:val="22"/>
          <w:lang w:val="it-IT"/>
        </w:rPr>
      </w:pPr>
      <w:r w:rsidRPr="009B50E0">
        <w:rPr>
          <w:rFonts w:cs="Arial"/>
          <w:szCs w:val="22"/>
          <w:lang w:val="it-IT"/>
        </w:rPr>
        <w:t>31</w:t>
      </w:r>
      <w:r w:rsidR="00551A55" w:rsidRPr="009B50E0">
        <w:rPr>
          <w:rFonts w:cs="Arial"/>
          <w:szCs w:val="22"/>
          <w:lang w:val="it-IT"/>
        </w:rPr>
        <w:t xml:space="preserve">.1. Upravičeni stroški II. sklopa so materialni stroški, ki nastanejo pri: </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dokumentiranju, hrambi, predstavitvi oz. prikazovanju kinotečnega filmskega fonda in predstavitvi druge premične dediščine, pomembne za razvoj filmske in avdiovizualne dejavnosti v Sloveniji,</w:t>
      </w:r>
    </w:p>
    <w:p w:rsidR="00551A55" w:rsidRPr="00A9382B" w:rsidRDefault="00551A55" w:rsidP="00A16999">
      <w:pPr>
        <w:pStyle w:val="Odstavekseznama"/>
        <w:numPr>
          <w:ilvl w:val="0"/>
          <w:numId w:val="24"/>
        </w:numPr>
        <w:spacing w:line="240" w:lineRule="auto"/>
        <w:jc w:val="both"/>
        <w:rPr>
          <w:rFonts w:cs="Arial"/>
          <w:szCs w:val="22"/>
        </w:rPr>
      </w:pPr>
      <w:r w:rsidRPr="00A9382B">
        <w:rPr>
          <w:rFonts w:cs="Arial"/>
          <w:szCs w:val="22"/>
        </w:rPr>
        <w:t xml:space="preserve">raziskovalnem in svetovalnem delu, </w:t>
      </w:r>
    </w:p>
    <w:p w:rsidR="00551A55" w:rsidRPr="00A9382B" w:rsidRDefault="00551A55" w:rsidP="00A16999">
      <w:pPr>
        <w:pStyle w:val="Odstavekseznama"/>
        <w:numPr>
          <w:ilvl w:val="0"/>
          <w:numId w:val="24"/>
        </w:numPr>
        <w:spacing w:line="240" w:lineRule="auto"/>
        <w:jc w:val="both"/>
        <w:rPr>
          <w:rFonts w:cs="Arial"/>
          <w:szCs w:val="22"/>
        </w:rPr>
      </w:pPr>
      <w:r w:rsidRPr="00A9382B">
        <w:rPr>
          <w:rFonts w:cs="Arial"/>
          <w:szCs w:val="22"/>
        </w:rPr>
        <w:t>organizaciji kinotečnih retrospektiv s spremljevalnim programom in strokovnimi izdajami ter drugih prireditev iz programa sodobnega domačega in svetovnega umetniškega filma v sodelovanju z drugimi sorodnimi ustanovami in izvajalci programov doma in v tujini,</w:t>
      </w:r>
    </w:p>
    <w:p w:rsidR="00551A55" w:rsidRPr="00A9382B" w:rsidRDefault="00551A55" w:rsidP="00A16999">
      <w:pPr>
        <w:pStyle w:val="Odstavekseznama"/>
        <w:numPr>
          <w:ilvl w:val="0"/>
          <w:numId w:val="24"/>
        </w:numPr>
        <w:spacing w:line="240" w:lineRule="auto"/>
        <w:jc w:val="both"/>
        <w:rPr>
          <w:rFonts w:cs="Arial"/>
          <w:szCs w:val="22"/>
        </w:rPr>
      </w:pPr>
      <w:r w:rsidRPr="00A9382B">
        <w:rPr>
          <w:rFonts w:cs="Arial"/>
          <w:szCs w:val="22"/>
        </w:rPr>
        <w:t xml:space="preserve">pripravljanju in izvedbi pedagoško/andragoških programov s področja filmske dediščine in muzejskih zbirk z avdiovizualno vsebino, </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digitaliziranju filmske in avdiovizualne dediščine z namenom hrambe in prezentacije gradiva,</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načrtni izvedbi založniške dejavnosti v skladu s poslanstvom zavoda,</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skrbi za filmsko zbirko Slovenskega filmskega centra, javne agencije Republike Slovenije,</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sodelovanju z drugimi ustanovami za razvoj promocije in distribucije umetniškega filma,</w:t>
      </w:r>
    </w:p>
    <w:p w:rsidR="00551A55" w:rsidRPr="00A34590" w:rsidRDefault="00551A55" w:rsidP="00A16999">
      <w:pPr>
        <w:pStyle w:val="Odstavekseznama"/>
        <w:numPr>
          <w:ilvl w:val="0"/>
          <w:numId w:val="24"/>
        </w:numPr>
        <w:spacing w:line="240" w:lineRule="auto"/>
        <w:jc w:val="both"/>
        <w:rPr>
          <w:rFonts w:cs="Arial"/>
          <w:szCs w:val="22"/>
          <w:lang w:val="it-IT"/>
        </w:rPr>
      </w:pPr>
      <w:r w:rsidRPr="00A34590">
        <w:rPr>
          <w:rFonts w:cs="Arial"/>
          <w:szCs w:val="22"/>
          <w:lang w:val="it-IT"/>
        </w:rPr>
        <w:t xml:space="preserve">izvedbi javne službe Muzeja slovenskih filmskih igralcev v Divači. </w:t>
      </w:r>
    </w:p>
    <w:p w:rsidR="00551A55" w:rsidRPr="009B50E0" w:rsidRDefault="00551A55" w:rsidP="00551A55">
      <w:pPr>
        <w:jc w:val="both"/>
        <w:rPr>
          <w:rFonts w:cs="Arial"/>
          <w:szCs w:val="22"/>
          <w:lang w:val="it-IT"/>
        </w:rPr>
      </w:pPr>
      <w:r w:rsidRPr="00A34590">
        <w:rPr>
          <w:rFonts w:cs="Arial"/>
          <w:szCs w:val="22"/>
          <w:lang w:val="it-IT"/>
        </w:rPr>
        <w:t xml:space="preserve">Upravičeni stroški so razvidni iz specifikacije izdatkov za blago in storitve, ki jo ministrstvo posreduje ob neposrednem pozivu. </w:t>
      </w:r>
      <w:r w:rsidRPr="009B50E0">
        <w:rPr>
          <w:rFonts w:cs="Arial"/>
          <w:szCs w:val="22"/>
          <w:lang w:val="it-IT"/>
        </w:rPr>
        <w:t>Stroški posamezne programske vsebine so razvidni iz obrazca, ki je sestavni del neposrednega poziva.</w:t>
      </w:r>
    </w:p>
    <w:p w:rsidR="00551A55" w:rsidRPr="009B50E0" w:rsidRDefault="00551A55" w:rsidP="00551A55">
      <w:pPr>
        <w:jc w:val="both"/>
        <w:rPr>
          <w:rFonts w:cs="Arial"/>
          <w:szCs w:val="22"/>
          <w:lang w:val="it-IT"/>
        </w:rPr>
      </w:pPr>
    </w:p>
    <w:p w:rsidR="00551A55" w:rsidRPr="009B50E0" w:rsidRDefault="001B0F5D" w:rsidP="00551A55">
      <w:pPr>
        <w:jc w:val="both"/>
        <w:rPr>
          <w:rFonts w:cs="Arial"/>
          <w:szCs w:val="22"/>
          <w:lang w:val="it-IT"/>
        </w:rPr>
      </w:pPr>
      <w:r w:rsidRPr="009B50E0">
        <w:rPr>
          <w:rFonts w:cs="Arial"/>
          <w:szCs w:val="22"/>
          <w:lang w:val="it-IT"/>
        </w:rPr>
        <w:t>31</w:t>
      </w:r>
      <w:r w:rsidR="00551A55" w:rsidRPr="009B50E0">
        <w:rPr>
          <w:rFonts w:cs="Arial"/>
          <w:szCs w:val="22"/>
          <w:lang w:val="it-IT"/>
        </w:rPr>
        <w:t>.2. Nujni odkupi predmetov premične kulturne dediščine za izpopolnitev muzejskih zbirk filmske dediščine – filmskih klasik so sestavni del programa Kinoteke.</w:t>
      </w:r>
    </w:p>
    <w:p w:rsidR="00551A55" w:rsidRPr="009B50E0" w:rsidRDefault="00551A55" w:rsidP="00551A55">
      <w:pPr>
        <w:jc w:val="both"/>
        <w:rPr>
          <w:rFonts w:cs="Arial"/>
          <w:szCs w:val="22"/>
          <w:lang w:val="it-IT"/>
        </w:rPr>
      </w:pPr>
    </w:p>
    <w:p w:rsidR="00551A55" w:rsidRPr="00A34590" w:rsidRDefault="001B0F5D" w:rsidP="00551A55">
      <w:pPr>
        <w:jc w:val="both"/>
        <w:rPr>
          <w:rFonts w:cs="Arial"/>
          <w:szCs w:val="22"/>
          <w:lang w:val="it-IT"/>
        </w:rPr>
      </w:pPr>
      <w:r w:rsidRPr="00A34590">
        <w:rPr>
          <w:rFonts w:cs="Arial"/>
          <w:szCs w:val="22"/>
          <w:lang w:val="it-IT"/>
        </w:rPr>
        <w:t>32</w:t>
      </w:r>
      <w:r w:rsidR="00551A55" w:rsidRPr="00A34590">
        <w:rPr>
          <w:rFonts w:cs="Arial"/>
          <w:szCs w:val="22"/>
          <w:lang w:val="it-IT"/>
        </w:rPr>
        <w:t>.</w:t>
      </w: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2</w:t>
      </w:r>
      <w:r w:rsidRPr="00A34590">
        <w:rPr>
          <w:rFonts w:cs="Arial"/>
          <w:szCs w:val="22"/>
          <w:lang w:val="it-IT"/>
        </w:rPr>
        <w:t>.1. Strokovna komisija za področje premične kulturne dediščine in strokovna komisija za medije in avdiovizualno kulturo ločeno obravnavata ter opravita strokovno presojo predlaganega programa kinoteke glede na svoje pristojnosti, finančni načrt pa samo v delu, ki ga financira ministrstvo. Strokovni komisiji predlagata obseg financiranja programskih</w:t>
      </w:r>
      <w:r w:rsidR="00661FBE" w:rsidRPr="00A34590">
        <w:rPr>
          <w:rFonts w:cs="Arial"/>
          <w:szCs w:val="22"/>
          <w:lang w:val="it-IT"/>
        </w:rPr>
        <w:t xml:space="preserve"> stroškov s strani ministrstva </w:t>
      </w:r>
      <w:r w:rsidRPr="00A34590">
        <w:rPr>
          <w:rFonts w:cs="Arial"/>
          <w:szCs w:val="22"/>
          <w:lang w:val="it-IT"/>
        </w:rPr>
        <w:t>in to za I. in II. sklop posebej, v skladu s temi Navodili.</w:t>
      </w:r>
    </w:p>
    <w:p w:rsidR="00551A55" w:rsidRPr="00A3459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lastRenderedPageBreak/>
        <w:t>3</w:t>
      </w:r>
      <w:r w:rsidR="001B0F5D" w:rsidRPr="00A34590">
        <w:rPr>
          <w:rFonts w:cs="Arial"/>
          <w:szCs w:val="22"/>
          <w:lang w:val="it-IT"/>
        </w:rPr>
        <w:t>2</w:t>
      </w:r>
      <w:r w:rsidRPr="00A34590">
        <w:rPr>
          <w:rFonts w:cs="Arial"/>
          <w:szCs w:val="22"/>
          <w:lang w:val="it-IT"/>
        </w:rPr>
        <w:t>.2. Pri določanju višine sredstev za I. sklop se upoštevajo normirana osnova, zbirni podatki o realizaciji v preteklih letih in razpoložljivi obseg sredstev v proračunu.</w:t>
      </w:r>
    </w:p>
    <w:p w:rsidR="00551A55" w:rsidRPr="00A3459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2</w:t>
      </w:r>
      <w:r w:rsidRPr="00A34590">
        <w:rPr>
          <w:rFonts w:cs="Arial"/>
          <w:szCs w:val="22"/>
          <w:lang w:val="it-IT"/>
        </w:rPr>
        <w:t xml:space="preserve">.3. Pri določanju višine sredstev II. sklopa, se upoštevajo določbe četrtega odstavka 8. točke tega Navodila ter splošni in prednostni kriteriji, ki so sestavni del neposrednega poziva za </w:t>
      </w:r>
      <w:r w:rsidR="00A935B7" w:rsidRPr="00A34590">
        <w:rPr>
          <w:rFonts w:cs="Arial"/>
          <w:szCs w:val="22"/>
          <w:lang w:val="it-IT"/>
        </w:rPr>
        <w:t>K</w:t>
      </w:r>
      <w:r w:rsidRPr="00A34590">
        <w:rPr>
          <w:rFonts w:cs="Arial"/>
          <w:szCs w:val="22"/>
          <w:lang w:val="it-IT"/>
        </w:rPr>
        <w:t>inoteko</w:t>
      </w:r>
      <w:r w:rsidR="005A181D" w:rsidRPr="00A34590">
        <w:rPr>
          <w:rFonts w:cs="Arial"/>
          <w:szCs w:val="22"/>
          <w:lang w:val="it-IT"/>
        </w:rPr>
        <w:t>.</w:t>
      </w:r>
    </w:p>
    <w:p w:rsidR="00A72A0E" w:rsidRPr="00A34590" w:rsidRDefault="00A72A0E" w:rsidP="00551A55">
      <w:pPr>
        <w:jc w:val="both"/>
        <w:rPr>
          <w:rFonts w:cs="Arial"/>
          <w:szCs w:val="22"/>
          <w:lang w:val="it-IT"/>
        </w:rPr>
      </w:pPr>
      <w:r w:rsidRPr="00A34590">
        <w:rPr>
          <w:rFonts w:cs="Arial"/>
          <w:szCs w:val="22"/>
          <w:lang w:val="it-IT"/>
        </w:rPr>
        <w:t xml:space="preserve">Strokovna komisija za avdiovizualno kulturo in strokovna komisija za področje premične kulturne dediščine, in sicer </w:t>
      </w:r>
      <w:r w:rsidR="003B3111" w:rsidRPr="00A34590">
        <w:rPr>
          <w:rFonts w:cs="Arial"/>
          <w:szCs w:val="22"/>
          <w:lang w:val="it-IT"/>
        </w:rPr>
        <w:t xml:space="preserve">strokovna komisija za področje premične kulturne dediščine </w:t>
      </w:r>
      <w:r w:rsidRPr="00A34590">
        <w:rPr>
          <w:rFonts w:cs="Arial"/>
          <w:szCs w:val="22"/>
          <w:lang w:val="it-IT"/>
        </w:rPr>
        <w:t>za Muzej filmskih igralcev Divača, ločeno obravnavata ter opravita strokovno presojo predlaganega programa Kinoteke glede na svoje pristojnosti. Pri tem se upošteva druge primerljive sklope oz. vsebine, z utemeljenostjo posameznih vrst stroškov v okviru celotne predložene vrednosti posameznega sklopa oz. vsebine in z upoštevanjem ciljev in prioritet kulturne politike ter smernic ministrstva in razpoložljiva sredstva.</w:t>
      </w:r>
    </w:p>
    <w:p w:rsidR="00A72A0E" w:rsidRPr="00A34590" w:rsidRDefault="00A72A0E"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2</w:t>
      </w:r>
      <w:r w:rsidRPr="00A34590">
        <w:rPr>
          <w:rFonts w:cs="Arial"/>
          <w:szCs w:val="22"/>
          <w:lang w:val="it-IT"/>
        </w:rPr>
        <w:t>.4. Strokovni komisiji v postopku ocenjevanja ločeno ocenjujeta predlagani program kinoteke. Program ocenita kot ustrezen, kakovoste</w:t>
      </w:r>
      <w:r w:rsidR="002A28AE" w:rsidRPr="00A34590">
        <w:rPr>
          <w:rFonts w:cs="Arial"/>
          <w:szCs w:val="22"/>
          <w:lang w:val="it-IT"/>
        </w:rPr>
        <w:t>n ali zelo kakovosten, kar tudi</w:t>
      </w:r>
      <w:r w:rsidRPr="00A34590">
        <w:rPr>
          <w:rFonts w:cs="Arial"/>
          <w:szCs w:val="22"/>
          <w:lang w:val="it-IT"/>
        </w:rPr>
        <w:t xml:space="preserve"> utemeljita.</w:t>
      </w:r>
    </w:p>
    <w:p w:rsidR="00551A55" w:rsidRPr="00A3459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2</w:t>
      </w:r>
      <w:r w:rsidRPr="00A34590">
        <w:rPr>
          <w:rFonts w:cs="Arial"/>
          <w:szCs w:val="22"/>
          <w:lang w:val="it-IT"/>
        </w:rPr>
        <w:t>.5. V primeru, da razpoložljiva sredstva ne zadoščajo za financiranje vseh prijavljenih vsebin, se financirajo vsebine, ki so po mnenju strokovnih komisij glede na prioritete nujne oziroma so ocenjene najboljše.</w:t>
      </w:r>
    </w:p>
    <w:p w:rsidR="00060F4F" w:rsidRPr="00A34590" w:rsidRDefault="00060F4F" w:rsidP="00551A55">
      <w:pPr>
        <w:jc w:val="both"/>
        <w:rPr>
          <w:rFonts w:cs="Arial"/>
          <w:szCs w:val="22"/>
          <w:lang w:val="it-IT"/>
        </w:rPr>
      </w:pPr>
    </w:p>
    <w:p w:rsidR="00060F4F" w:rsidRPr="009B50E0" w:rsidRDefault="00060F4F" w:rsidP="00060F4F">
      <w:pPr>
        <w:jc w:val="both"/>
        <w:rPr>
          <w:rFonts w:cs="Arial"/>
          <w:i/>
          <w:szCs w:val="22"/>
          <w:u w:val="single"/>
          <w:lang w:val="it-IT"/>
        </w:rPr>
      </w:pPr>
      <w:r w:rsidRPr="009B50E0">
        <w:rPr>
          <w:rFonts w:cs="Arial"/>
          <w:i/>
          <w:szCs w:val="22"/>
          <w:u w:val="single"/>
          <w:lang w:val="it-IT"/>
        </w:rPr>
        <w:t>III. 9. FILMSKI STUDIO VIBA FILM</w:t>
      </w:r>
      <w:r w:rsidR="003B3111" w:rsidRPr="009B50E0">
        <w:rPr>
          <w:rFonts w:cs="Arial"/>
          <w:i/>
          <w:szCs w:val="22"/>
          <w:u w:val="single"/>
          <w:lang w:val="it-IT"/>
        </w:rPr>
        <w:t xml:space="preserve"> LJUBLJANA</w:t>
      </w:r>
    </w:p>
    <w:p w:rsidR="00060F4F" w:rsidRPr="009B50E0" w:rsidRDefault="00060F4F" w:rsidP="00060F4F">
      <w:pPr>
        <w:jc w:val="both"/>
        <w:rPr>
          <w:rFonts w:cs="Arial"/>
          <w:i/>
          <w:szCs w:val="22"/>
          <w:u w:val="single"/>
          <w:lang w:val="it-IT"/>
        </w:rPr>
      </w:pPr>
    </w:p>
    <w:p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 xml:space="preserve">. </w:t>
      </w:r>
    </w:p>
    <w:p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1. Višina  sredstev za programske  materialne  stroške Filmskega studia Viba film</w:t>
      </w:r>
      <w:r w:rsidR="00A73A39" w:rsidRPr="009B50E0">
        <w:rPr>
          <w:rFonts w:cs="Arial"/>
          <w:szCs w:val="22"/>
          <w:lang w:val="it-IT"/>
        </w:rPr>
        <w:t xml:space="preserve"> Ljubljana</w:t>
      </w:r>
      <w:r w:rsidR="00060F4F" w:rsidRPr="009B50E0">
        <w:rPr>
          <w:rFonts w:cs="Arial"/>
          <w:szCs w:val="22"/>
          <w:lang w:val="it-IT"/>
        </w:rPr>
        <w:t xml:space="preserve"> se prizna kot normirana osnova na podlagi števila zaposlenih, ki jih financira ministrstvo za izvajanje programa dela, na podlagi realizacije sredstev, ki jih je zavod prejel od ministrstva za programske materialne stroške v zadnjem proračunskem letu, </w:t>
      </w:r>
      <w:r w:rsidR="00EE76F9" w:rsidRPr="009B50E0">
        <w:rPr>
          <w:rFonts w:cs="Arial"/>
          <w:szCs w:val="22"/>
          <w:lang w:val="it-IT"/>
        </w:rPr>
        <w:t xml:space="preserve">na podlagi realizacije prihodkov za izvajanje dejavnosti javne službe </w:t>
      </w:r>
      <w:r w:rsidR="00060F4F" w:rsidRPr="009B50E0">
        <w:rPr>
          <w:rFonts w:cs="Arial"/>
          <w:szCs w:val="22"/>
          <w:lang w:val="it-IT"/>
        </w:rPr>
        <w:t>in deleža sredstev, ki jih je zavod pridobil na trgu v zadnjih dveh letih oziroma jih načrtuje v letnem programu dela. Pri tem se upošteva razpoložljiva finančna sredstva ministrstva.</w:t>
      </w:r>
    </w:p>
    <w:p w:rsidR="00551A55" w:rsidRPr="009B50E0" w:rsidRDefault="00551A55" w:rsidP="00551A55">
      <w:pPr>
        <w:jc w:val="both"/>
        <w:rPr>
          <w:rFonts w:cs="Arial"/>
          <w:szCs w:val="22"/>
          <w:lang w:val="it-IT"/>
        </w:rPr>
      </w:pPr>
    </w:p>
    <w:p w:rsidR="00551A55" w:rsidRPr="009B50E0" w:rsidRDefault="00551A55" w:rsidP="00551A55">
      <w:pPr>
        <w:jc w:val="both"/>
        <w:outlineLvl w:val="0"/>
        <w:rPr>
          <w:rFonts w:cs="Arial"/>
          <w:i/>
          <w:szCs w:val="22"/>
          <w:u w:val="single"/>
          <w:lang w:val="it-IT"/>
        </w:rPr>
      </w:pPr>
      <w:r w:rsidRPr="009B50E0">
        <w:rPr>
          <w:rFonts w:cs="Arial"/>
          <w:i/>
          <w:szCs w:val="22"/>
          <w:u w:val="single"/>
          <w:lang w:val="it-IT"/>
        </w:rPr>
        <w:t>III. 6. ARHIVSKA DEJAVNOST</w:t>
      </w:r>
    </w:p>
    <w:p w:rsidR="00551A55" w:rsidRPr="009B50E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4</w:t>
      </w:r>
      <w:r w:rsidRPr="00A34590">
        <w:rPr>
          <w:rFonts w:cs="Arial"/>
          <w:szCs w:val="22"/>
          <w:lang w:val="it-IT"/>
        </w:rPr>
        <w:t xml:space="preserve">. </w:t>
      </w:r>
    </w:p>
    <w:p w:rsidR="00551A55" w:rsidRPr="009B50E0" w:rsidRDefault="001B0F5D" w:rsidP="00551A55">
      <w:pPr>
        <w:jc w:val="both"/>
        <w:rPr>
          <w:rFonts w:cs="Arial"/>
          <w:szCs w:val="22"/>
          <w:lang w:val="it-IT"/>
        </w:rPr>
      </w:pPr>
      <w:r w:rsidRPr="00A34590">
        <w:rPr>
          <w:rFonts w:cs="Arial"/>
          <w:szCs w:val="22"/>
          <w:lang w:val="it-IT"/>
        </w:rPr>
        <w:t>34</w:t>
      </w:r>
      <w:r w:rsidR="00551A55" w:rsidRPr="00A34590">
        <w:rPr>
          <w:rFonts w:cs="Arial"/>
          <w:szCs w:val="22"/>
          <w:lang w:val="it-IT"/>
        </w:rPr>
        <w:t>.1. Navodila v tem poglavju se nanašajo na določanje višine programskih materialnih stroškov za izvedbo financiranja izvajanja programa arhivsk</w:t>
      </w:r>
      <w:r w:rsidR="00CB2CF8" w:rsidRPr="00A34590">
        <w:rPr>
          <w:rFonts w:cs="Arial"/>
          <w:szCs w:val="22"/>
          <w:lang w:val="it-IT"/>
        </w:rPr>
        <w:t xml:space="preserve">e javne službe, ki jo izvajajo </w:t>
      </w:r>
      <w:r w:rsidR="00551A55" w:rsidRPr="00A34590">
        <w:rPr>
          <w:rFonts w:cs="Arial"/>
          <w:szCs w:val="22"/>
          <w:lang w:val="it-IT"/>
        </w:rPr>
        <w:t>regionalni arhivi (v nadaljnjem besedilu: arhiv) na podlagi 53.</w:t>
      </w:r>
      <w:r w:rsidR="00644AB0" w:rsidRPr="00A34590">
        <w:rPr>
          <w:rFonts w:cs="Arial"/>
          <w:szCs w:val="22"/>
          <w:lang w:val="it-IT"/>
        </w:rPr>
        <w:t xml:space="preserve">, 54. </w:t>
      </w:r>
      <w:r w:rsidR="00551A55" w:rsidRPr="00A34590">
        <w:rPr>
          <w:rFonts w:cs="Arial"/>
          <w:szCs w:val="22"/>
          <w:lang w:val="it-IT"/>
        </w:rPr>
        <w:t xml:space="preserve"> </w:t>
      </w:r>
      <w:r w:rsidR="00551A55" w:rsidRPr="009B50E0">
        <w:rPr>
          <w:rFonts w:cs="Arial"/>
          <w:szCs w:val="22"/>
          <w:lang w:val="it-IT"/>
        </w:rPr>
        <w:t>in 55. člena Zakona o varstvu dokumentarnega in arhivskega gradiva ter arhivih (Uradni list RS, št. 30/06</w:t>
      </w:r>
      <w:r w:rsidR="00644AB0" w:rsidRPr="009B50E0">
        <w:rPr>
          <w:rFonts w:cs="Arial"/>
          <w:szCs w:val="22"/>
          <w:lang w:val="it-IT"/>
        </w:rPr>
        <w:t>, 51/14</w:t>
      </w:r>
      <w:r w:rsidR="00551A55" w:rsidRPr="009B50E0">
        <w:rPr>
          <w:rFonts w:cs="Arial"/>
          <w:szCs w:val="22"/>
          <w:lang w:val="it-IT"/>
        </w:rPr>
        <w:t>).</w:t>
      </w:r>
    </w:p>
    <w:p w:rsidR="00551A55" w:rsidRPr="009B50E0" w:rsidRDefault="00551A55" w:rsidP="00551A55">
      <w:pPr>
        <w:jc w:val="both"/>
        <w:rPr>
          <w:rFonts w:cs="Arial"/>
          <w:szCs w:val="22"/>
          <w:lang w:val="it-IT"/>
        </w:rPr>
      </w:pPr>
    </w:p>
    <w:p w:rsidR="00085B00" w:rsidRPr="009B50E0" w:rsidRDefault="001B0F5D" w:rsidP="002C7456">
      <w:pPr>
        <w:jc w:val="both"/>
        <w:rPr>
          <w:rFonts w:cs="Arial"/>
          <w:szCs w:val="22"/>
          <w:lang w:val="it-IT"/>
        </w:rPr>
      </w:pPr>
      <w:r w:rsidRPr="009B50E0">
        <w:rPr>
          <w:rFonts w:cs="Arial"/>
          <w:szCs w:val="22"/>
          <w:lang w:val="it-IT"/>
        </w:rPr>
        <w:t>34</w:t>
      </w:r>
      <w:r w:rsidR="00085B00" w:rsidRPr="009B50E0">
        <w:rPr>
          <w:rFonts w:cs="Arial"/>
          <w:szCs w:val="22"/>
          <w:lang w:val="it-IT"/>
        </w:rPr>
        <w:t xml:space="preserve">.2. </w:t>
      </w:r>
      <w:r w:rsidR="006C065C" w:rsidRPr="009B50E0">
        <w:rPr>
          <w:rFonts w:cs="Arial"/>
          <w:szCs w:val="20"/>
          <w:lang w:val="it-IT"/>
        </w:rPr>
        <w:t xml:space="preserve">Arhivi načrtujejo programske materialne stroške za </w:t>
      </w:r>
      <w:r w:rsidR="006C065C" w:rsidRPr="009B50E0">
        <w:rPr>
          <w:rFonts w:cs="Arial"/>
          <w:color w:val="000000"/>
          <w:szCs w:val="20"/>
          <w:lang w:val="it-IT"/>
        </w:rPr>
        <w:t>celovito izvajanje javne arhivske službe oziroma izpolnjevanje in uresničevanje zakonsko določenih nalog predvsem glede na ZVDAGA ter podzakonske akte, akt o ustanovitvi, strateški načrt, program dela, kadrovski načrt in finančni načrt javnega zavoda za tekoče leto ter posebne programske poudarke ob neposrednem pozivu.</w:t>
      </w:r>
      <w:r w:rsidR="00085B00" w:rsidRPr="009B50E0">
        <w:rPr>
          <w:lang w:val="it-IT"/>
        </w:rPr>
        <w:t xml:space="preserve"> </w:t>
      </w:r>
      <w:r w:rsidR="00085B00" w:rsidRPr="009B50E0">
        <w:rPr>
          <w:rFonts w:cs="Arial"/>
          <w:szCs w:val="22"/>
          <w:lang w:val="it-IT"/>
        </w:rPr>
        <w:t>Arhivi programske materialne stroške načrtujejo skladno z Navodili in prioritetami, ki jih ministrstvo posreduje ob neposrednem pozivu. Stroški posamezne programske vsebine ali dela programske vsebine morajo biti razvidni iz specifikacije izdatkov za blago in storitve na obrazcu, ki je sestavni del neposrednega poziva.</w:t>
      </w:r>
    </w:p>
    <w:p w:rsidR="00085B00" w:rsidRPr="00A34590" w:rsidRDefault="00085B00" w:rsidP="00085B00">
      <w:pPr>
        <w:jc w:val="both"/>
        <w:rPr>
          <w:rFonts w:cs="Arial"/>
          <w:szCs w:val="22"/>
          <w:lang w:val="it-IT"/>
        </w:rPr>
      </w:pPr>
      <w:r w:rsidRPr="009B50E0">
        <w:rPr>
          <w:rFonts w:cs="Arial"/>
          <w:szCs w:val="22"/>
          <w:lang w:val="it-IT"/>
        </w:rPr>
        <w:t xml:space="preserve">Arhivi načrtujejo izvajanje programa tako, da sredstva za programske materialne stroške prikažejo v dveh sklopih (I. in II.  </w:t>
      </w:r>
      <w:r w:rsidRPr="00A34590">
        <w:rPr>
          <w:rFonts w:cs="Arial"/>
          <w:szCs w:val="22"/>
          <w:lang w:val="it-IT"/>
        </w:rPr>
        <w:t xml:space="preserve">sklop). </w:t>
      </w:r>
    </w:p>
    <w:p w:rsidR="00085B00" w:rsidRPr="00A34590" w:rsidRDefault="00085B00" w:rsidP="00085B00">
      <w:pPr>
        <w:jc w:val="both"/>
        <w:rPr>
          <w:rFonts w:cs="Arial"/>
          <w:szCs w:val="22"/>
          <w:lang w:val="it-IT"/>
        </w:rPr>
      </w:pPr>
    </w:p>
    <w:p w:rsidR="00085B00" w:rsidRPr="00A34590" w:rsidRDefault="00940115" w:rsidP="00085B00">
      <w:pPr>
        <w:jc w:val="both"/>
        <w:rPr>
          <w:rFonts w:cs="Arial"/>
          <w:szCs w:val="22"/>
          <w:lang w:val="it-IT"/>
        </w:rPr>
      </w:pPr>
      <w:r w:rsidRPr="00A34590">
        <w:rPr>
          <w:rFonts w:cs="Arial"/>
          <w:szCs w:val="22"/>
          <w:lang w:val="it-IT"/>
        </w:rPr>
        <w:t>35</w:t>
      </w:r>
      <w:r w:rsidR="00085B00" w:rsidRPr="00A34590">
        <w:rPr>
          <w:rFonts w:cs="Arial"/>
          <w:szCs w:val="22"/>
          <w:lang w:val="it-IT"/>
        </w:rPr>
        <w:t xml:space="preserve">. </w:t>
      </w:r>
    </w:p>
    <w:p w:rsidR="00085B00" w:rsidRPr="00A34590" w:rsidRDefault="00085B00" w:rsidP="00085B00">
      <w:pPr>
        <w:jc w:val="both"/>
        <w:rPr>
          <w:rFonts w:cs="Arial"/>
          <w:szCs w:val="22"/>
          <w:lang w:val="it-IT"/>
        </w:rPr>
      </w:pPr>
      <w:r w:rsidRPr="00A34590">
        <w:rPr>
          <w:rFonts w:cs="Arial"/>
          <w:szCs w:val="22"/>
          <w:lang w:val="it-IT"/>
        </w:rPr>
        <w:lastRenderedPageBreak/>
        <w:t>3</w:t>
      </w:r>
      <w:r w:rsidR="00940115" w:rsidRPr="00A34590">
        <w:rPr>
          <w:rFonts w:cs="Arial"/>
          <w:szCs w:val="22"/>
          <w:lang w:val="it-IT"/>
        </w:rPr>
        <w:t>5</w:t>
      </w:r>
      <w:r w:rsidRPr="00A34590">
        <w:rPr>
          <w:rFonts w:cs="Arial"/>
          <w:szCs w:val="22"/>
          <w:lang w:val="it-IT"/>
        </w:rPr>
        <w:t>.1. Upravičeni stroški I. sklopa so</w:t>
      </w:r>
      <w:r w:rsidRPr="00A34590">
        <w:rPr>
          <w:rFonts w:cs="Arial"/>
          <w:lang w:val="it-IT"/>
        </w:rPr>
        <w:t xml:space="preserve"> </w:t>
      </w:r>
      <w:r w:rsidRPr="00A34590">
        <w:rPr>
          <w:rFonts w:cs="Arial"/>
          <w:szCs w:val="22"/>
          <w:lang w:val="it-IT"/>
        </w:rPr>
        <w:t xml:space="preserve">programski materialni stroški, ki nastanejo </w:t>
      </w:r>
      <w:r w:rsidRPr="00A34590">
        <w:rPr>
          <w:lang w:val="it-IT"/>
        </w:rPr>
        <w:t xml:space="preserve">pri izvajanju stalnih nalog </w:t>
      </w:r>
      <w:r w:rsidRPr="00A34590">
        <w:rPr>
          <w:rFonts w:cs="Arial"/>
          <w:szCs w:val="22"/>
          <w:lang w:val="it-IT"/>
        </w:rPr>
        <w:t>javne arhivske službe</w:t>
      </w:r>
      <w:r w:rsidR="00661FBE" w:rsidRPr="00A34590">
        <w:rPr>
          <w:lang w:val="it-IT"/>
        </w:rPr>
        <w:t xml:space="preserve">, ki jo izvajajo </w:t>
      </w:r>
      <w:r w:rsidRPr="00A34590">
        <w:rPr>
          <w:lang w:val="it-IT"/>
        </w:rPr>
        <w:t xml:space="preserve">arhivi in </w:t>
      </w:r>
      <w:r w:rsidRPr="00A34590">
        <w:rPr>
          <w:rFonts w:cs="Arial"/>
          <w:szCs w:val="22"/>
          <w:lang w:val="it-IT"/>
        </w:rPr>
        <w:t>morajo biti razvidni iz specifikacije izdatkov za blago in storitve na obrazcu za arhive, ki je sestavni del neposrednega poziva.</w:t>
      </w:r>
    </w:p>
    <w:p w:rsidR="00085B00" w:rsidRPr="00C86A86" w:rsidRDefault="00085B00" w:rsidP="00085B00">
      <w:pPr>
        <w:rPr>
          <w:rFonts w:cs="Arial"/>
          <w:bCs/>
          <w:szCs w:val="20"/>
          <w:lang w:val="sl-SI"/>
        </w:rPr>
      </w:pPr>
      <w:r w:rsidRPr="00C86A86">
        <w:rPr>
          <w:rFonts w:cs="Arial"/>
          <w:bCs/>
          <w:szCs w:val="20"/>
          <w:lang w:val="sl-SI"/>
        </w:rPr>
        <w:t>V I. sklopu so  zajete stalne naloge iz opredlitve javne arhivske službe:</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 (1)</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priprava dodatnih pisnih strokovno tehničnih navodil iz 40. člena tega zakona javnopravnim osebam za odbiranje in izročanje arhivskega gradiva v digitalni obliki (2)</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evidentiranje in razglašanje zasebnega arhivskega gradiva pravnih oseb zasebnega prava in fizičnih oseb ter izvajanje strokovnega nadzora nad njimi (3)</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sodelovanje z lastniki zasebnega arhivskega gradiva, strokovno svetovanje (4)</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pridobivanje javnega in zasebnega arhivskega gradiva (5)</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strokovno obdelovanje javnega in zasebnega arhivskega gradiva, ki je v arhivih, izdelovanje popisov, inventarjev, vodnikov in drugih pripomočkov za uporabo arhivskega gradiva in njihovo objavljanje, ter objavljanje arhivskih virov (6)</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vrednotenje javnega dokumentarnega gradiva v arhivih, izločanje nepotrebnega dokumentarnega gradiva in odbiranje arhivskega gradiva v arhivih ob strokovni obdelavi arhivskih fondov in zbirk (7)</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hranjenje in materialno varovanje arhivskega gradiva (8)</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vodenje evidenc javnega in zasebnega arhivskega gradiva (9)</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evidentiranje arhivskega gradiva, ki je v zamejstvu in po svetu ter se nanaša na Slovenijo in Slovence, dopolnjevanje lastnega gradiva z reprodukcijami tega gradiva ter izdelovanje vodnikov in drugih pripomočkov o arhivskem gradivu (10)</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dajanje arhivskega gradiva v uporabo, izdajanje prepisov oziroma kopij dokumentov ter potrdil na podlagi dokumentov (11)</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posredovanje kulturnih vrednot v zvezi z arhivskim gradivom (12)</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opravljanje raziskovalnih nalog na področju arhivistike, zgodovine in drugih ved, povezanih z arhivskim gradivom (13)</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druge strokovne in upravne naloge (14)</w:t>
      </w:r>
    </w:p>
    <w:p w:rsidR="00551A55" w:rsidRPr="00C86A86" w:rsidRDefault="00551A55" w:rsidP="00551A55">
      <w:pPr>
        <w:jc w:val="both"/>
        <w:rPr>
          <w:rFonts w:cs="Arial"/>
          <w:szCs w:val="22"/>
        </w:rPr>
      </w:pPr>
    </w:p>
    <w:p w:rsidR="00551A55" w:rsidRPr="005E5259" w:rsidRDefault="00551A55" w:rsidP="00551A55">
      <w:pPr>
        <w:jc w:val="both"/>
        <w:rPr>
          <w:rFonts w:cs="Arial"/>
          <w:szCs w:val="22"/>
        </w:rPr>
      </w:pPr>
      <w:r w:rsidRPr="009B50E0">
        <w:rPr>
          <w:rFonts w:cs="Arial"/>
          <w:szCs w:val="22"/>
          <w:lang w:val="it-IT"/>
        </w:rPr>
        <w:t>3</w:t>
      </w:r>
      <w:r w:rsidR="00940115" w:rsidRPr="009B50E0">
        <w:rPr>
          <w:rFonts w:cs="Arial"/>
          <w:szCs w:val="22"/>
          <w:lang w:val="it-IT"/>
        </w:rPr>
        <w:t>5</w:t>
      </w:r>
      <w:r w:rsidRPr="009B50E0">
        <w:rPr>
          <w:rFonts w:cs="Arial"/>
          <w:szCs w:val="22"/>
          <w:lang w:val="it-IT"/>
        </w:rPr>
        <w:t xml:space="preserve">.2. Stroški I. sklopa se priznajo kot normirana osnova. </w:t>
      </w:r>
      <w:r w:rsidRPr="005E5259">
        <w:rPr>
          <w:rFonts w:cs="Arial"/>
          <w:szCs w:val="22"/>
        </w:rPr>
        <w:t>Pri tem se upošteva:</w:t>
      </w:r>
    </w:p>
    <w:p w:rsidR="00551A55" w:rsidRPr="00A9382B" w:rsidRDefault="00551A55" w:rsidP="00A16999">
      <w:pPr>
        <w:pStyle w:val="Odstavekseznama"/>
        <w:numPr>
          <w:ilvl w:val="0"/>
          <w:numId w:val="26"/>
        </w:numPr>
        <w:spacing w:line="240" w:lineRule="auto"/>
        <w:jc w:val="both"/>
        <w:rPr>
          <w:rFonts w:cs="Arial"/>
          <w:szCs w:val="22"/>
        </w:rPr>
      </w:pPr>
      <w:r w:rsidRPr="00A9382B">
        <w:rPr>
          <w:rFonts w:cs="Arial"/>
          <w:szCs w:val="22"/>
        </w:rPr>
        <w:t xml:space="preserve">število zaposlenih, katerih stroške dela financira ministrstvo in je enako stanju zaposlenih na dan, določen v obrazcu neposrednega poziva, </w:t>
      </w:r>
    </w:p>
    <w:p w:rsidR="00551A55" w:rsidRPr="00A9382B" w:rsidRDefault="00551A55" w:rsidP="00A16999">
      <w:pPr>
        <w:pStyle w:val="Odstavekseznama"/>
        <w:numPr>
          <w:ilvl w:val="0"/>
          <w:numId w:val="26"/>
        </w:numPr>
        <w:spacing w:line="240" w:lineRule="auto"/>
        <w:jc w:val="both"/>
        <w:rPr>
          <w:rFonts w:cs="Arial"/>
          <w:szCs w:val="22"/>
        </w:rPr>
      </w:pPr>
      <w:r w:rsidRPr="00A9382B">
        <w:rPr>
          <w:rFonts w:cs="Arial"/>
          <w:szCs w:val="22"/>
        </w:rPr>
        <w:t>ocenjena višina pripadajočih sredstev na zaposlenega za posamezno vrsto zavodov, ki se prizna na podlagi zbirnih podatkov o realizaciji v preteklih letih in ob upoštevanju razpoložljivega obsega sredstev v proračunu.</w:t>
      </w:r>
    </w:p>
    <w:p w:rsidR="00551A55" w:rsidRPr="005E5259" w:rsidRDefault="00551A55" w:rsidP="00551A55">
      <w:pPr>
        <w:jc w:val="both"/>
        <w:rPr>
          <w:rFonts w:cs="Arial"/>
          <w:szCs w:val="22"/>
        </w:rPr>
      </w:pPr>
    </w:p>
    <w:p w:rsidR="00551A55" w:rsidRPr="005E5259" w:rsidRDefault="00940115" w:rsidP="00551A55">
      <w:pPr>
        <w:jc w:val="both"/>
        <w:rPr>
          <w:rFonts w:cs="Arial"/>
        </w:rPr>
      </w:pPr>
      <w:r>
        <w:rPr>
          <w:rFonts w:cs="Arial"/>
          <w:szCs w:val="22"/>
        </w:rPr>
        <w:t>35</w:t>
      </w:r>
      <w:r w:rsidR="00551A55" w:rsidRPr="005E5259">
        <w:rPr>
          <w:rFonts w:cs="Arial"/>
          <w:szCs w:val="22"/>
        </w:rPr>
        <w:t xml:space="preserve">.3. Upravičeni stroški II. sklopa so </w:t>
      </w:r>
      <w:r w:rsidR="00551A55" w:rsidRPr="005E5259">
        <w:rPr>
          <w:rFonts w:cs="Arial"/>
        </w:rPr>
        <w:t xml:space="preserve">variabilni </w:t>
      </w:r>
      <w:r w:rsidR="00551A55" w:rsidRPr="005E5259">
        <w:rPr>
          <w:rFonts w:cs="Arial"/>
          <w:szCs w:val="22"/>
        </w:rPr>
        <w:t xml:space="preserve">programski materialni stroški, ki nastanejo pri izvajanju </w:t>
      </w:r>
      <w:r w:rsidR="006C065C">
        <w:rPr>
          <w:rFonts w:cs="Arial"/>
          <w:szCs w:val="22"/>
        </w:rPr>
        <w:t xml:space="preserve">posebnih </w:t>
      </w:r>
      <w:r w:rsidR="00551A55" w:rsidRPr="005E5259">
        <w:rPr>
          <w:rFonts w:cs="Arial"/>
        </w:rPr>
        <w:t>programskih</w:t>
      </w:r>
      <w:r w:rsidR="00551A55" w:rsidRPr="005E5259">
        <w:rPr>
          <w:rFonts w:cs="Arial"/>
          <w:szCs w:val="22"/>
        </w:rPr>
        <w:t xml:space="preserve"> vsebin v okviru javne arhivske službe. </w:t>
      </w:r>
      <w:r w:rsidR="00551A55" w:rsidRPr="005E5259">
        <w:rPr>
          <w:rFonts w:cs="Arial"/>
        </w:rPr>
        <w:t>O</w:t>
      </w:r>
      <w:r w:rsidR="00551A55" w:rsidRPr="005E5259">
        <w:rPr>
          <w:rFonts w:cs="Arial"/>
          <w:szCs w:val="22"/>
        </w:rPr>
        <w:t>dvisni so od obsega oziroma koli</w:t>
      </w:r>
      <w:r w:rsidR="00CB2CF8">
        <w:rPr>
          <w:rFonts w:cs="Arial"/>
          <w:szCs w:val="22"/>
        </w:rPr>
        <w:t xml:space="preserve">čine načrtovanih aktivnosti za </w:t>
      </w:r>
      <w:r w:rsidR="00551A55" w:rsidRPr="005E5259">
        <w:rPr>
          <w:rFonts w:cs="Arial"/>
          <w:szCs w:val="22"/>
        </w:rPr>
        <w:t>izvajanje programskih vsebin</w:t>
      </w:r>
      <w:r w:rsidR="00551A55" w:rsidRPr="005E5259">
        <w:rPr>
          <w:rFonts w:cs="Arial"/>
        </w:rPr>
        <w:t xml:space="preserve"> </w:t>
      </w:r>
      <w:r w:rsidR="00551A55" w:rsidRPr="005E5259">
        <w:t>in vključujejo naslednje programske dele:</w:t>
      </w:r>
      <w:r w:rsidR="00551A55" w:rsidRPr="005E5259">
        <w:rPr>
          <w:rFonts w:cs="Arial"/>
        </w:rPr>
        <w:t xml:space="preserve"> </w:t>
      </w:r>
    </w:p>
    <w:p w:rsidR="00551A55" w:rsidRPr="00A9382B" w:rsidRDefault="00551A55" w:rsidP="00A16999">
      <w:pPr>
        <w:pStyle w:val="Odstavekseznama"/>
        <w:numPr>
          <w:ilvl w:val="0"/>
          <w:numId w:val="27"/>
        </w:numPr>
        <w:spacing w:line="240" w:lineRule="auto"/>
        <w:jc w:val="both"/>
        <w:rPr>
          <w:rFonts w:cs="Arial"/>
        </w:rPr>
      </w:pPr>
      <w:r w:rsidRPr="00A9382B">
        <w:rPr>
          <w:rFonts w:cs="Arial"/>
          <w:szCs w:val="22"/>
        </w:rPr>
        <w:t>izdajanje arhivskih virov in drugih publikacij</w:t>
      </w:r>
      <w:r w:rsidR="00A9382B">
        <w:rPr>
          <w:rFonts w:cs="Arial"/>
          <w:szCs w:val="22"/>
        </w:rPr>
        <w:t>,</w:t>
      </w:r>
    </w:p>
    <w:p w:rsidR="00551A55" w:rsidRPr="00A9382B" w:rsidRDefault="00551A55" w:rsidP="00A16999">
      <w:pPr>
        <w:pStyle w:val="Odstavekseznam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szCs w:val="22"/>
        </w:rPr>
        <w:t>razstave</w:t>
      </w:r>
      <w:r w:rsidR="00A9382B">
        <w:rPr>
          <w:rFonts w:cs="Arial"/>
          <w:szCs w:val="22"/>
        </w:rPr>
        <w:t>,</w:t>
      </w:r>
    </w:p>
    <w:p w:rsidR="00551A55" w:rsidRPr="00A9382B" w:rsidRDefault="00551A55" w:rsidP="00A16999">
      <w:pPr>
        <w:pStyle w:val="Odstavekseznam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szCs w:val="22"/>
        </w:rPr>
        <w:t>digitalizacija arhivskega gradiva</w:t>
      </w:r>
      <w:r w:rsidR="00A9382B">
        <w:rPr>
          <w:rFonts w:cs="Arial"/>
          <w:szCs w:val="22"/>
        </w:rPr>
        <w:t>.</w:t>
      </w:r>
    </w:p>
    <w:p w:rsidR="00551A55" w:rsidRPr="005E5259" w:rsidRDefault="00551A55" w:rsidP="00551A55">
      <w:pPr>
        <w:jc w:val="both"/>
        <w:rPr>
          <w:rFonts w:cs="Arial"/>
          <w:szCs w:val="22"/>
        </w:rPr>
      </w:pPr>
      <w:r w:rsidRPr="005E5259">
        <w:rPr>
          <w:rFonts w:cs="Arial"/>
          <w:szCs w:val="22"/>
        </w:rPr>
        <w:lastRenderedPageBreak/>
        <w:t>Upravičeni stroški II. sklopa morajo biti razvidni iz specifikacije izdatkov za blago in storitve na obrazcu, ki je sestavni del neposrednega poziva.</w:t>
      </w:r>
    </w:p>
    <w:p w:rsidR="00551A55" w:rsidRPr="005E5259" w:rsidRDefault="00551A55" w:rsidP="00551A55">
      <w:pPr>
        <w:jc w:val="both"/>
        <w:rPr>
          <w:rFonts w:cs="Arial"/>
          <w:szCs w:val="22"/>
        </w:rPr>
      </w:pPr>
    </w:p>
    <w:p w:rsidR="00551A55" w:rsidRPr="005E5259" w:rsidRDefault="00940115" w:rsidP="00551A55">
      <w:pPr>
        <w:jc w:val="both"/>
        <w:rPr>
          <w:rFonts w:cs="Arial"/>
          <w:szCs w:val="22"/>
        </w:rPr>
      </w:pPr>
      <w:r>
        <w:rPr>
          <w:rFonts w:cs="Arial"/>
          <w:szCs w:val="22"/>
        </w:rPr>
        <w:t>36</w:t>
      </w:r>
      <w:r w:rsidR="00551A55">
        <w:rPr>
          <w:rFonts w:cs="Arial"/>
          <w:szCs w:val="22"/>
        </w:rPr>
        <w:t>.</w:t>
      </w:r>
    </w:p>
    <w:p w:rsidR="00551A55" w:rsidRPr="005E5259" w:rsidRDefault="00940115" w:rsidP="00551A55">
      <w:pPr>
        <w:jc w:val="both"/>
        <w:rPr>
          <w:rFonts w:cs="Arial"/>
          <w:szCs w:val="22"/>
        </w:rPr>
      </w:pPr>
      <w:r>
        <w:rPr>
          <w:rFonts w:cs="Arial"/>
          <w:szCs w:val="22"/>
        </w:rPr>
        <w:t>36</w:t>
      </w:r>
      <w:r w:rsidR="00551A55" w:rsidRPr="005E5259">
        <w:rPr>
          <w:rFonts w:cs="Arial"/>
          <w:szCs w:val="22"/>
        </w:rPr>
        <w:t xml:space="preserve">.1. Strokovna komisija presoja program dela arhiva v celoti, finančni načrt pa samo v delu, ki ga financira ministrstvo, in predlaga obseg financiranja programskih materialnih stroškov s strani ministrstva, in to za I. in II. sklop posebej, v skladu s temi </w:t>
      </w:r>
      <w:r w:rsidR="00551A55">
        <w:rPr>
          <w:rFonts w:cs="Arial"/>
          <w:szCs w:val="22"/>
        </w:rPr>
        <w:t>Navodili</w:t>
      </w:r>
      <w:r w:rsidR="00551A55" w:rsidRPr="005E5259">
        <w:rPr>
          <w:rFonts w:cs="Arial"/>
          <w:szCs w:val="22"/>
        </w:rPr>
        <w:t xml:space="preserve">. </w:t>
      </w:r>
    </w:p>
    <w:p w:rsidR="00551A55" w:rsidRPr="005E5259" w:rsidRDefault="00551A55" w:rsidP="00551A55">
      <w:pPr>
        <w:jc w:val="both"/>
        <w:rPr>
          <w:rFonts w:cs="Arial"/>
          <w:szCs w:val="22"/>
        </w:rPr>
      </w:pPr>
    </w:p>
    <w:p w:rsidR="00551A55" w:rsidRPr="005E5259" w:rsidRDefault="00940115" w:rsidP="00551A55">
      <w:pPr>
        <w:jc w:val="both"/>
        <w:rPr>
          <w:rFonts w:cs="Arial"/>
          <w:szCs w:val="22"/>
        </w:rPr>
      </w:pPr>
      <w:r>
        <w:rPr>
          <w:rFonts w:cs="Arial"/>
          <w:szCs w:val="22"/>
        </w:rPr>
        <w:t>36</w:t>
      </w:r>
      <w:r w:rsidR="00551A55" w:rsidRPr="005E5259">
        <w:rPr>
          <w:rFonts w:cs="Arial"/>
          <w:szCs w:val="22"/>
        </w:rPr>
        <w:t>.2. Pri določanju višine sredstev se za I. sklop upoštevajo normirana osnova, zbirni podatki o realizaciji v preteklih letih in razpoložljivi obseg sredstev v proračunu.</w:t>
      </w:r>
    </w:p>
    <w:p w:rsidR="00551A55" w:rsidRPr="005E5259" w:rsidRDefault="00551A55" w:rsidP="00551A55">
      <w:pPr>
        <w:jc w:val="both"/>
        <w:rPr>
          <w:rFonts w:cs="Arial"/>
          <w:szCs w:val="22"/>
        </w:rPr>
      </w:pPr>
    </w:p>
    <w:p w:rsidR="00C63FDB" w:rsidRPr="002C7456" w:rsidRDefault="00940115" w:rsidP="00C63FDB">
      <w:pPr>
        <w:jc w:val="both"/>
        <w:rPr>
          <w:rFonts w:cs="Arial"/>
          <w:szCs w:val="22"/>
        </w:rPr>
      </w:pPr>
      <w:r>
        <w:rPr>
          <w:rFonts w:cs="Arial"/>
          <w:szCs w:val="22"/>
        </w:rPr>
        <w:t>36</w:t>
      </w:r>
      <w:r w:rsidR="00085B00">
        <w:rPr>
          <w:rFonts w:cs="Arial"/>
          <w:szCs w:val="22"/>
        </w:rPr>
        <w:t>.</w:t>
      </w:r>
      <w:r w:rsidR="00085B00" w:rsidRPr="005E5259">
        <w:rPr>
          <w:rFonts w:cs="Arial"/>
          <w:szCs w:val="22"/>
        </w:rPr>
        <w:t xml:space="preserve">3. </w:t>
      </w:r>
      <w:r w:rsidR="00C63FDB" w:rsidRPr="00EE76F9">
        <w:rPr>
          <w:rFonts w:cs="Arial"/>
          <w:szCs w:val="22"/>
        </w:rPr>
        <w:t>Pri določanj</w:t>
      </w:r>
      <w:r w:rsidR="00677195">
        <w:rPr>
          <w:rFonts w:cs="Arial"/>
          <w:szCs w:val="22"/>
        </w:rPr>
        <w:t xml:space="preserve">u višine sredstev za II. sklop </w:t>
      </w:r>
      <w:r w:rsidR="00C63FDB" w:rsidRPr="00EE76F9">
        <w:rPr>
          <w:rFonts w:cs="Arial"/>
          <w:szCs w:val="22"/>
        </w:rPr>
        <w:t>se</w:t>
      </w:r>
      <w:r w:rsidR="00CB2CF8">
        <w:rPr>
          <w:rFonts w:cs="Arial"/>
          <w:szCs w:val="22"/>
        </w:rPr>
        <w:t xml:space="preserve"> upoštevajo </w:t>
      </w:r>
      <w:r w:rsidR="00C63FDB" w:rsidRPr="00EE76F9">
        <w:rPr>
          <w:rFonts w:cs="Arial"/>
          <w:szCs w:val="22"/>
        </w:rPr>
        <w:t xml:space="preserve">določbe četrtega odstavka </w:t>
      </w:r>
      <w:r w:rsidR="00E74EB2">
        <w:rPr>
          <w:rFonts w:cs="Arial"/>
          <w:szCs w:val="22"/>
        </w:rPr>
        <w:t>8</w:t>
      </w:r>
      <w:r w:rsidR="00C63FDB" w:rsidRPr="00EE76F9">
        <w:rPr>
          <w:rFonts w:cs="Arial"/>
          <w:szCs w:val="22"/>
        </w:rPr>
        <w:t xml:space="preserve">. </w:t>
      </w:r>
      <w:r w:rsidR="00C63FDB" w:rsidRPr="00E85FC7">
        <w:rPr>
          <w:rFonts w:cs="Arial"/>
          <w:szCs w:val="20"/>
        </w:rPr>
        <w:t xml:space="preserve">točke tega Navodila ter zahteve iz </w:t>
      </w:r>
      <w:r w:rsidR="00677195">
        <w:rPr>
          <w:rFonts w:cs="Arial"/>
          <w:szCs w:val="20"/>
        </w:rPr>
        <w:t xml:space="preserve">neposrednega poziva za arhive. </w:t>
      </w:r>
      <w:r w:rsidR="00C63FDB" w:rsidRPr="00DF2BBF">
        <w:rPr>
          <w:rFonts w:cs="Arial"/>
          <w:szCs w:val="20"/>
        </w:rPr>
        <w:t>Skupna višina razpoložljivih sredstev za II. sklop je odvisna od razpoložljive višine skupni</w:t>
      </w:r>
      <w:r w:rsidR="00E74EB2" w:rsidRPr="00E74EB2">
        <w:rPr>
          <w:rFonts w:cs="Arial"/>
          <w:szCs w:val="20"/>
        </w:rPr>
        <w:t>h programskih sredstev za regio</w:t>
      </w:r>
      <w:r w:rsidR="00C63FDB" w:rsidRPr="00DF2BBF">
        <w:rPr>
          <w:rFonts w:cs="Arial"/>
          <w:szCs w:val="20"/>
        </w:rPr>
        <w:t>n</w:t>
      </w:r>
      <w:r w:rsidR="00E74EB2">
        <w:rPr>
          <w:rFonts w:cs="Arial"/>
          <w:szCs w:val="20"/>
        </w:rPr>
        <w:t>a</w:t>
      </w:r>
      <w:r w:rsidR="00C63FDB" w:rsidRPr="00DF2BBF">
        <w:rPr>
          <w:rFonts w:cs="Arial"/>
          <w:szCs w:val="20"/>
        </w:rPr>
        <w:t>lne arhive in praviloma ne sme presegat</w:t>
      </w:r>
      <w:r w:rsidR="00AB050F">
        <w:rPr>
          <w:rFonts w:cs="Arial"/>
          <w:szCs w:val="20"/>
        </w:rPr>
        <w:t>i 20</w:t>
      </w:r>
      <w:r w:rsidR="00677195">
        <w:rPr>
          <w:rFonts w:cs="Arial"/>
          <w:szCs w:val="20"/>
        </w:rPr>
        <w:t xml:space="preserve"> </w:t>
      </w:r>
      <w:r w:rsidR="00AB050F">
        <w:rPr>
          <w:rFonts w:cs="Arial"/>
          <w:szCs w:val="20"/>
        </w:rPr>
        <w:t xml:space="preserve">% </w:t>
      </w:r>
      <w:r w:rsidR="00C63FDB" w:rsidRPr="00DF2BBF">
        <w:rPr>
          <w:rFonts w:cs="Arial"/>
          <w:szCs w:val="20"/>
        </w:rPr>
        <w:t>vseh razpoložljivih sredstev za programske materialne stroške regionalnih arhivov.</w:t>
      </w:r>
    </w:p>
    <w:p w:rsidR="00C63FDB" w:rsidRPr="00EE76F9" w:rsidRDefault="00C63FDB" w:rsidP="00C63FDB">
      <w:pPr>
        <w:jc w:val="both"/>
        <w:rPr>
          <w:rFonts w:cs="Arial"/>
          <w:szCs w:val="20"/>
        </w:rPr>
      </w:pPr>
      <w:r w:rsidRPr="00DF2BBF">
        <w:rPr>
          <w:rFonts w:cs="Arial"/>
          <w:szCs w:val="20"/>
        </w:rPr>
        <w:t>Pr</w:t>
      </w:r>
      <w:r w:rsidR="00677195">
        <w:rPr>
          <w:rFonts w:cs="Arial"/>
          <w:szCs w:val="20"/>
        </w:rPr>
        <w:t xml:space="preserve">i določanju višine sredstev iz II. sklopa </w:t>
      </w:r>
      <w:r w:rsidRPr="00DF2BBF">
        <w:rPr>
          <w:rFonts w:cs="Arial"/>
          <w:szCs w:val="20"/>
        </w:rPr>
        <w:t xml:space="preserve">se upoštevajo splošna izhodišča in posebni pogoji, ki jih strokovna komisija opredeli kot ustrezne, delno </w:t>
      </w:r>
      <w:r w:rsidR="00CB2CF8">
        <w:rPr>
          <w:rFonts w:cs="Arial"/>
          <w:szCs w:val="20"/>
        </w:rPr>
        <w:t xml:space="preserve">ustrezne </w:t>
      </w:r>
      <w:r w:rsidRPr="00DF2BBF">
        <w:rPr>
          <w:rFonts w:cs="Arial"/>
          <w:szCs w:val="20"/>
        </w:rPr>
        <w:t>ali neustrezne.</w:t>
      </w:r>
    </w:p>
    <w:p w:rsidR="00C63FDB" w:rsidRPr="00DF2BBF" w:rsidRDefault="00C63FDB" w:rsidP="00C63FDB">
      <w:pPr>
        <w:rPr>
          <w:rFonts w:cs="Arial"/>
          <w:szCs w:val="20"/>
          <w:lang w:val="sl-SI"/>
        </w:rPr>
      </w:pPr>
      <w:r w:rsidRPr="00DF2BBF">
        <w:rPr>
          <w:rFonts w:cs="Arial"/>
          <w:szCs w:val="20"/>
          <w:lang w:val="sl-SI"/>
        </w:rPr>
        <w:t>Splošna izhodišča:</w:t>
      </w:r>
    </w:p>
    <w:p w:rsidR="00C63FDB" w:rsidRPr="00A9382B" w:rsidRDefault="00C63FDB" w:rsidP="00A16999">
      <w:pPr>
        <w:pStyle w:val="Odstavekseznama"/>
        <w:widowControl w:val="0"/>
        <w:numPr>
          <w:ilvl w:val="0"/>
          <w:numId w:val="28"/>
        </w:numPr>
        <w:spacing w:line="240" w:lineRule="auto"/>
        <w:jc w:val="both"/>
        <w:rPr>
          <w:rFonts w:cs="Arial"/>
          <w:snapToGrid w:val="0"/>
          <w:szCs w:val="20"/>
          <w:lang w:val="sl-SI"/>
        </w:rPr>
      </w:pPr>
      <w:r w:rsidRPr="00A9382B">
        <w:rPr>
          <w:rFonts w:cs="Arial"/>
          <w:snapToGrid w:val="0"/>
          <w:szCs w:val="20"/>
          <w:lang w:val="sl-SI"/>
        </w:rPr>
        <w:t>Uvrstitev programske vsebine  v načrtovani program glede  na naravo dejavnosti</w:t>
      </w:r>
    </w:p>
    <w:p w:rsidR="00C63FDB" w:rsidRPr="00A9382B" w:rsidRDefault="00C63FDB" w:rsidP="00A16999">
      <w:pPr>
        <w:pStyle w:val="Odstavekseznama"/>
        <w:widowControl w:val="0"/>
        <w:numPr>
          <w:ilvl w:val="0"/>
          <w:numId w:val="28"/>
        </w:numPr>
        <w:spacing w:line="240" w:lineRule="auto"/>
        <w:jc w:val="both"/>
        <w:rPr>
          <w:rFonts w:cs="Arial"/>
          <w:snapToGrid w:val="0"/>
          <w:szCs w:val="20"/>
          <w:lang w:val="sl-SI"/>
        </w:rPr>
      </w:pPr>
      <w:r w:rsidRPr="00A9382B">
        <w:rPr>
          <w:rFonts w:cs="Arial"/>
          <w:snapToGrid w:val="0"/>
          <w:szCs w:val="20"/>
          <w:lang w:val="sl-SI"/>
        </w:rPr>
        <w:t>Celovitost in stopnja izvedljivostiprogramske vsebine</w:t>
      </w:r>
    </w:p>
    <w:p w:rsidR="00C63FDB" w:rsidRPr="00A9382B" w:rsidRDefault="00C63FDB" w:rsidP="00A16999">
      <w:pPr>
        <w:pStyle w:val="Odstavekseznama"/>
        <w:widowControl w:val="0"/>
        <w:numPr>
          <w:ilvl w:val="0"/>
          <w:numId w:val="28"/>
        </w:numPr>
        <w:spacing w:line="240" w:lineRule="auto"/>
        <w:jc w:val="both"/>
        <w:rPr>
          <w:rFonts w:cs="Arial"/>
          <w:snapToGrid w:val="0"/>
          <w:szCs w:val="20"/>
          <w:lang w:val="sl-SI"/>
        </w:rPr>
      </w:pPr>
      <w:r w:rsidRPr="00A9382B">
        <w:rPr>
          <w:rFonts w:cs="Arial"/>
          <w:snapToGrid w:val="0"/>
          <w:szCs w:val="20"/>
          <w:lang w:val="sl-SI"/>
        </w:rPr>
        <w:t>Realno finančno ovrednotena in uravnotežena programska vsebina</w:t>
      </w:r>
      <w:r w:rsidR="00AB050F" w:rsidRPr="00A9382B">
        <w:rPr>
          <w:rFonts w:cs="Arial"/>
          <w:snapToGrid w:val="0"/>
          <w:szCs w:val="20"/>
          <w:lang w:val="sl-SI"/>
        </w:rPr>
        <w:t>,</w:t>
      </w:r>
    </w:p>
    <w:p w:rsidR="00AB050F" w:rsidRPr="00A9382B" w:rsidRDefault="00C63FDB" w:rsidP="00A16999">
      <w:pPr>
        <w:pStyle w:val="Odstavekseznama"/>
        <w:widowControl w:val="0"/>
        <w:numPr>
          <w:ilvl w:val="0"/>
          <w:numId w:val="28"/>
        </w:numPr>
        <w:spacing w:line="240" w:lineRule="auto"/>
        <w:jc w:val="both"/>
        <w:rPr>
          <w:rFonts w:cs="Arial"/>
          <w:snapToGrid w:val="0"/>
          <w:szCs w:val="20"/>
          <w:lang w:val="sl-SI"/>
        </w:rPr>
      </w:pPr>
      <w:r w:rsidRPr="00A9382B">
        <w:rPr>
          <w:rFonts w:cs="Arial"/>
          <w:snapToGrid w:val="0"/>
          <w:szCs w:val="20"/>
          <w:lang w:val="sl-SI"/>
        </w:rPr>
        <w:t>Izkazovanje ciljev, ki izhajajo iz področne zakonodaje</w:t>
      </w:r>
      <w:r w:rsidR="006C065C" w:rsidRPr="00A9382B">
        <w:rPr>
          <w:rFonts w:cs="Arial"/>
          <w:snapToGrid w:val="0"/>
          <w:szCs w:val="20"/>
          <w:lang w:val="sl-SI"/>
        </w:rPr>
        <w:t xml:space="preserve"> in </w:t>
      </w:r>
      <w:r w:rsidRPr="00A9382B">
        <w:rPr>
          <w:rFonts w:cs="Arial"/>
          <w:snapToGrid w:val="0"/>
          <w:szCs w:val="20"/>
          <w:lang w:val="sl-SI"/>
        </w:rPr>
        <w:t>stateškega načrta</w:t>
      </w:r>
      <w:r w:rsidR="006C065C" w:rsidRPr="00A9382B">
        <w:rPr>
          <w:rFonts w:cs="Arial"/>
          <w:snapToGrid w:val="0"/>
          <w:szCs w:val="20"/>
          <w:lang w:val="sl-SI"/>
        </w:rPr>
        <w:t>.</w:t>
      </w:r>
      <w:r w:rsidRPr="00A9382B">
        <w:rPr>
          <w:rFonts w:cs="Arial"/>
          <w:snapToGrid w:val="0"/>
          <w:szCs w:val="20"/>
          <w:lang w:val="sl-SI"/>
        </w:rPr>
        <w:t xml:space="preserve">  </w:t>
      </w:r>
    </w:p>
    <w:p w:rsidR="00C63FDB" w:rsidRPr="00DF2BBF" w:rsidRDefault="00C63FDB" w:rsidP="001C636A">
      <w:pPr>
        <w:rPr>
          <w:rFonts w:cs="Arial"/>
          <w:szCs w:val="20"/>
          <w:lang w:val="sl-SI"/>
        </w:rPr>
      </w:pPr>
      <w:r w:rsidRPr="00DF2BBF">
        <w:rPr>
          <w:rFonts w:cs="Arial"/>
          <w:snapToGrid w:val="0"/>
          <w:szCs w:val="20"/>
          <w:lang w:val="sl-SI"/>
        </w:rPr>
        <w:t>Posebni pogoji:</w:t>
      </w:r>
    </w:p>
    <w:p w:rsidR="00C63FDB" w:rsidRPr="00A9382B" w:rsidRDefault="00C63FDB" w:rsidP="00A16999">
      <w:pPr>
        <w:pStyle w:val="Odstavekseznama"/>
        <w:numPr>
          <w:ilvl w:val="0"/>
          <w:numId w:val="29"/>
        </w:numPr>
        <w:spacing w:line="240" w:lineRule="auto"/>
        <w:rPr>
          <w:rFonts w:cs="Arial"/>
          <w:szCs w:val="20"/>
          <w:lang w:val="sl-SI"/>
        </w:rPr>
      </w:pPr>
      <w:r w:rsidRPr="00A9382B">
        <w:rPr>
          <w:rFonts w:cs="Arial"/>
          <w:snapToGrid w:val="0"/>
          <w:szCs w:val="20"/>
          <w:lang w:val="sl-SI"/>
        </w:rPr>
        <w:t xml:space="preserve">za  izdajanje arhivskih virov in drugih publikacij: </w:t>
      </w:r>
      <w:r w:rsidRPr="00A9382B">
        <w:rPr>
          <w:rFonts w:cs="Arial"/>
          <w:szCs w:val="20"/>
          <w:lang w:val="sl-SI"/>
        </w:rPr>
        <w:t>omogočajo uporabo arhivskega gradiva; temeljijo na raziskavah arhivskega gradiva, ki ga arhivi hranijo; nadaljevanje izhajanja že uveljavljenih serij arhivskih objav; bistveno prispevajo k razvoju arhivske stroke.</w:t>
      </w:r>
    </w:p>
    <w:p w:rsidR="00C63FDB" w:rsidRPr="00A9382B" w:rsidRDefault="00C63FDB" w:rsidP="00A16999">
      <w:pPr>
        <w:pStyle w:val="Odstavekseznama"/>
        <w:numPr>
          <w:ilvl w:val="0"/>
          <w:numId w:val="29"/>
        </w:numPr>
        <w:spacing w:line="240" w:lineRule="auto"/>
        <w:rPr>
          <w:rFonts w:cs="Arial"/>
          <w:szCs w:val="20"/>
          <w:lang w:val="sl-SI"/>
        </w:rPr>
      </w:pPr>
      <w:r w:rsidRPr="00A9382B">
        <w:rPr>
          <w:rFonts w:cs="Arial"/>
          <w:snapToGrid w:val="0"/>
          <w:szCs w:val="20"/>
          <w:lang w:val="sl-SI"/>
        </w:rPr>
        <w:t>razstave:</w:t>
      </w:r>
      <w:r w:rsidRPr="00A9382B">
        <w:rPr>
          <w:rFonts w:cs="Arial"/>
          <w:szCs w:val="20"/>
          <w:lang w:val="sl-SI"/>
        </w:rPr>
        <w:t xml:space="preserve"> temeljijo na novih raziskavah arhivskega gradiva, ki ga arhivi hranijo; prispevajo k uveljavitvi in razvoju arhivske stroke in njeni popularizaciji.</w:t>
      </w:r>
    </w:p>
    <w:p w:rsidR="00C63FDB" w:rsidRPr="00A9382B" w:rsidRDefault="00C63FDB" w:rsidP="00A16999">
      <w:pPr>
        <w:pStyle w:val="Odstavekseznama"/>
        <w:numPr>
          <w:ilvl w:val="0"/>
          <w:numId w:val="29"/>
        </w:numPr>
        <w:spacing w:line="240" w:lineRule="auto"/>
        <w:rPr>
          <w:rFonts w:cs="Arial"/>
          <w:szCs w:val="20"/>
          <w:lang w:val="sl-SI"/>
        </w:rPr>
      </w:pPr>
      <w:r w:rsidRPr="00A9382B">
        <w:rPr>
          <w:rFonts w:cs="Arial"/>
          <w:snapToGrid w:val="0"/>
          <w:szCs w:val="20"/>
          <w:lang w:val="sl-SI"/>
        </w:rPr>
        <w:t xml:space="preserve">digitalizacija arhivskega gradiva: </w:t>
      </w:r>
      <w:r w:rsidRPr="00A9382B">
        <w:rPr>
          <w:rFonts w:cs="Arial"/>
          <w:szCs w:val="20"/>
          <w:lang w:val="sl-SI"/>
        </w:rPr>
        <w:t>dodatna varnost izvirnega arhivskega gradiva; večja dostopnost arhivskega gradiva širšemu krogu uporabnikov.</w:t>
      </w:r>
    </w:p>
    <w:p w:rsidR="00C63FDB" w:rsidRPr="009B50E0" w:rsidRDefault="00C63FDB" w:rsidP="00C63FDB">
      <w:pPr>
        <w:jc w:val="both"/>
        <w:rPr>
          <w:rFonts w:cs="Arial"/>
          <w:szCs w:val="22"/>
          <w:lang w:val="sl-SI"/>
        </w:rPr>
      </w:pPr>
    </w:p>
    <w:p w:rsidR="00C63FDB" w:rsidRPr="009B50E0" w:rsidRDefault="00C63FDB" w:rsidP="00C63FDB">
      <w:pPr>
        <w:jc w:val="both"/>
        <w:rPr>
          <w:rFonts w:cs="Arial"/>
          <w:szCs w:val="22"/>
          <w:lang w:val="sl-SI"/>
        </w:rPr>
      </w:pPr>
      <w:r w:rsidRPr="009B50E0">
        <w:rPr>
          <w:rFonts w:cs="Arial"/>
          <w:szCs w:val="22"/>
          <w:lang w:val="sl-SI"/>
        </w:rPr>
        <w:t xml:space="preserve">Pri tem strokovna komisija izhaja predvsem iz pregleda specifikacije, upravičenosti </w:t>
      </w:r>
      <w:r w:rsidRPr="009B50E0">
        <w:rPr>
          <w:rFonts w:cs="Arial"/>
          <w:lang w:val="sl-SI"/>
        </w:rPr>
        <w:t xml:space="preserve">vsebin, </w:t>
      </w:r>
      <w:r w:rsidRPr="009B50E0">
        <w:rPr>
          <w:rFonts w:cs="Arial"/>
          <w:szCs w:val="22"/>
          <w:lang w:val="sl-SI"/>
        </w:rPr>
        <w:t>medsebojne primerjave stroškov,</w:t>
      </w:r>
      <w:r w:rsidRPr="009B50E0">
        <w:rPr>
          <w:rFonts w:cs="Arial"/>
          <w:lang w:val="sl-SI"/>
        </w:rPr>
        <w:t xml:space="preserve"> upravičenosti načrtovanih stroškov, </w:t>
      </w:r>
      <w:r w:rsidRPr="009B50E0">
        <w:rPr>
          <w:rFonts w:cs="Arial"/>
          <w:szCs w:val="22"/>
          <w:lang w:val="sl-SI"/>
        </w:rPr>
        <w:t xml:space="preserve">višine razpoložljivih sredstev ter utečene prakse financiranja. </w:t>
      </w:r>
    </w:p>
    <w:p w:rsidR="00551A55" w:rsidRPr="009B50E0" w:rsidRDefault="00551A55" w:rsidP="00551A55">
      <w:pPr>
        <w:tabs>
          <w:tab w:val="num" w:pos="1440"/>
        </w:tabs>
        <w:jc w:val="both"/>
        <w:rPr>
          <w:rFonts w:cs="Arial"/>
          <w:szCs w:val="22"/>
          <w:lang w:val="sl-SI"/>
        </w:rPr>
      </w:pPr>
    </w:p>
    <w:p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 xml:space="preserve">.4. </w:t>
      </w:r>
      <w:r w:rsidR="00551A55" w:rsidRPr="009B50E0">
        <w:rPr>
          <w:lang w:val="it-IT"/>
        </w:rPr>
        <w:t xml:space="preserve">Strokovna komisija opravi strokovno presojo predlaganega programa </w:t>
      </w:r>
      <w:r w:rsidR="00085B00" w:rsidRPr="009B50E0">
        <w:rPr>
          <w:lang w:val="it-IT"/>
        </w:rPr>
        <w:t xml:space="preserve">in ga opredeli kot ustreznega, </w:t>
      </w:r>
      <w:r w:rsidR="005134E3" w:rsidRPr="009B50E0">
        <w:rPr>
          <w:rFonts w:cs="Arial"/>
          <w:szCs w:val="22"/>
          <w:lang w:val="it-IT"/>
        </w:rPr>
        <w:t xml:space="preserve">delno ustreznega </w:t>
      </w:r>
      <w:r w:rsidR="00551A55" w:rsidRPr="009B50E0">
        <w:rPr>
          <w:lang w:val="it-IT"/>
        </w:rPr>
        <w:t xml:space="preserve">ali </w:t>
      </w:r>
      <w:r w:rsidR="005134E3" w:rsidRPr="009B50E0">
        <w:rPr>
          <w:rFonts w:cs="Arial"/>
          <w:szCs w:val="22"/>
          <w:lang w:val="it-IT"/>
        </w:rPr>
        <w:t>neustreznega</w:t>
      </w:r>
      <w:r w:rsidR="00551A55" w:rsidRPr="009B50E0">
        <w:rPr>
          <w:lang w:val="it-IT"/>
        </w:rPr>
        <w:t>, kar tudi utemelji.</w:t>
      </w:r>
    </w:p>
    <w:p w:rsidR="00551A55" w:rsidRPr="009B50E0" w:rsidRDefault="00551A55" w:rsidP="00551A55">
      <w:pPr>
        <w:jc w:val="both"/>
        <w:rPr>
          <w:rFonts w:cs="Arial"/>
          <w:szCs w:val="22"/>
          <w:lang w:val="it-IT"/>
        </w:rPr>
      </w:pPr>
    </w:p>
    <w:p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.5. V primeru, da razpoložljiva sredstva ne zadoščajo za financiranje vseh prijavljenih vsebin, se financirajo vsebine, ki so po mnenju strokovne komisije glede na prioritete nujne oziroma so ocenjene najboljše.</w:t>
      </w:r>
    </w:p>
    <w:p w:rsidR="00551A55" w:rsidRPr="009B50E0" w:rsidRDefault="00551A55" w:rsidP="00551A55">
      <w:pPr>
        <w:jc w:val="both"/>
        <w:rPr>
          <w:rFonts w:cs="Arial"/>
          <w:szCs w:val="22"/>
          <w:lang w:val="it-IT"/>
        </w:rPr>
      </w:pPr>
    </w:p>
    <w:p w:rsidR="00551A55" w:rsidRPr="009B50E0" w:rsidRDefault="00551A55" w:rsidP="00551A55">
      <w:pPr>
        <w:jc w:val="both"/>
        <w:rPr>
          <w:rFonts w:cs="Arial"/>
          <w:i/>
          <w:szCs w:val="22"/>
          <w:u w:val="single"/>
          <w:lang w:val="it-IT"/>
        </w:rPr>
      </w:pPr>
      <w:r w:rsidRPr="009B50E0">
        <w:rPr>
          <w:rFonts w:cs="Arial"/>
          <w:i/>
          <w:szCs w:val="22"/>
          <w:u w:val="single"/>
          <w:lang w:val="it-IT"/>
        </w:rPr>
        <w:t>III. 7. NEPREMIČNA KULTURNA DEDIŠČINA – ZVKDS</w:t>
      </w:r>
      <w:r w:rsidR="00D247FC" w:rsidRPr="009B50E0">
        <w:rPr>
          <w:rFonts w:cs="Arial"/>
          <w:i/>
          <w:szCs w:val="22"/>
          <w:u w:val="single"/>
          <w:lang w:val="it-IT"/>
        </w:rPr>
        <w:t>,</w:t>
      </w:r>
      <w:r w:rsidR="00875B3B" w:rsidRPr="009B50E0">
        <w:rPr>
          <w:rFonts w:cs="Arial"/>
          <w:i/>
          <w:szCs w:val="22"/>
          <w:u w:val="single"/>
          <w:lang w:val="it-IT"/>
        </w:rPr>
        <w:t xml:space="preserve"> </w:t>
      </w:r>
      <w:r w:rsidRPr="009B50E0">
        <w:rPr>
          <w:rFonts w:cs="Arial"/>
          <w:i/>
          <w:szCs w:val="22"/>
          <w:u w:val="single"/>
          <w:lang w:val="it-IT"/>
        </w:rPr>
        <w:t>ARBORETUM VOLČJI POTOK</w:t>
      </w:r>
      <w:r w:rsidR="00D247FC" w:rsidRPr="009B50E0">
        <w:rPr>
          <w:rFonts w:cs="Arial"/>
          <w:i/>
          <w:szCs w:val="22"/>
          <w:u w:val="single"/>
          <w:lang w:val="it-IT"/>
        </w:rPr>
        <w:t xml:space="preserve"> IN CUDHgI</w:t>
      </w:r>
    </w:p>
    <w:p w:rsidR="00551A55" w:rsidRPr="009B50E0" w:rsidRDefault="00551A55" w:rsidP="00551A55">
      <w:pPr>
        <w:jc w:val="both"/>
        <w:rPr>
          <w:rFonts w:cs="Arial"/>
          <w:szCs w:val="22"/>
          <w:lang w:val="it-IT"/>
        </w:rPr>
      </w:pPr>
    </w:p>
    <w:p w:rsidR="002C7456" w:rsidRPr="00A34590" w:rsidRDefault="002C7456" w:rsidP="002C7456">
      <w:pPr>
        <w:jc w:val="both"/>
        <w:rPr>
          <w:rFonts w:cs="Arial"/>
          <w:szCs w:val="22"/>
          <w:lang w:val="it-IT"/>
        </w:rPr>
      </w:pPr>
      <w:r w:rsidRPr="00A34590">
        <w:rPr>
          <w:rFonts w:cs="Arial"/>
          <w:szCs w:val="22"/>
          <w:lang w:val="it-IT"/>
        </w:rPr>
        <w:t xml:space="preserve">37. </w:t>
      </w:r>
    </w:p>
    <w:p w:rsidR="002C7456" w:rsidRPr="00A34590" w:rsidRDefault="002C7456" w:rsidP="002C7456">
      <w:pPr>
        <w:spacing w:line="276" w:lineRule="auto"/>
        <w:jc w:val="both"/>
        <w:rPr>
          <w:rFonts w:cs="Arial"/>
          <w:szCs w:val="22"/>
          <w:lang w:val="it-IT"/>
        </w:rPr>
      </w:pPr>
      <w:r w:rsidRPr="00A34590">
        <w:rPr>
          <w:rFonts w:cs="Arial"/>
          <w:szCs w:val="22"/>
          <w:lang w:val="it-IT"/>
        </w:rPr>
        <w:t>37.1 Navodila v tem poglavju se nanašajo na določanje višine programskih materialnih stroškov za izvedbo financiranja izvajanja programa javne službe varstva nepremične dediščine na podlagi 83.,</w:t>
      </w:r>
      <w:r w:rsidR="00FD36B4" w:rsidRPr="00A34590">
        <w:rPr>
          <w:rFonts w:cs="Arial"/>
          <w:szCs w:val="22"/>
          <w:lang w:val="it-IT"/>
        </w:rPr>
        <w:t xml:space="preserve"> 84. </w:t>
      </w:r>
      <w:r w:rsidRPr="00A34590">
        <w:rPr>
          <w:rFonts w:cs="Arial"/>
          <w:szCs w:val="22"/>
          <w:lang w:val="it-IT"/>
        </w:rPr>
        <w:t>in 85. člena Zakona o varstvu kulturne dediščine (ZVKD-1) (Uradni list RS, št. 16/08, 123/08, 8/11-ORZVKD39, 90/12, 111/13 in 32/16).</w:t>
      </w:r>
    </w:p>
    <w:p w:rsidR="002C7456" w:rsidRPr="00A34590" w:rsidRDefault="002C7456" w:rsidP="002C7456">
      <w:pPr>
        <w:spacing w:line="276" w:lineRule="auto"/>
        <w:jc w:val="both"/>
        <w:rPr>
          <w:rFonts w:cs="Arial"/>
          <w:szCs w:val="22"/>
          <w:lang w:val="it-IT"/>
        </w:rPr>
      </w:pPr>
    </w:p>
    <w:p w:rsidR="002C7456" w:rsidRPr="00A34590" w:rsidRDefault="002C7456" w:rsidP="002C7456">
      <w:pPr>
        <w:spacing w:line="276" w:lineRule="auto"/>
        <w:jc w:val="both"/>
        <w:rPr>
          <w:rFonts w:cs="Arial"/>
          <w:szCs w:val="22"/>
          <w:lang w:val="it-IT"/>
        </w:rPr>
      </w:pPr>
      <w:r w:rsidRPr="00A34590">
        <w:rPr>
          <w:rFonts w:cs="Arial"/>
          <w:szCs w:val="20"/>
          <w:lang w:val="it-IT"/>
        </w:rPr>
        <w:lastRenderedPageBreak/>
        <w:t xml:space="preserve">37.2 Zavod načrtuje programske materialne stroške za celovito izvajanje javne </w:t>
      </w:r>
      <w:r w:rsidRPr="00A34590">
        <w:rPr>
          <w:rFonts w:cs="Arial"/>
          <w:szCs w:val="22"/>
          <w:lang w:val="it-IT"/>
        </w:rPr>
        <w:t>službe varstva nepremične dediščine</w:t>
      </w:r>
      <w:r w:rsidRPr="00A34590">
        <w:rPr>
          <w:rFonts w:cs="Arial"/>
          <w:szCs w:val="20"/>
          <w:lang w:val="it-IT"/>
        </w:rPr>
        <w:t xml:space="preserve"> oziroma izpolnjevanje in uresničevanje zakonsko določenih nalog predvsem glede na ZVKD-1 ter podzakonske akte, akt o ustanovitvi, strateški načrt, program dela, kadrovski načrt in finančni načrt javnega zavoda za tekoče leto ter posebne programske poudarke ob neposrednem pozivu.</w:t>
      </w:r>
      <w:r w:rsidRPr="00A34590">
        <w:rPr>
          <w:lang w:val="it-IT"/>
        </w:rPr>
        <w:t xml:space="preserve"> ZVKDS</w:t>
      </w:r>
      <w:r w:rsidRPr="00A34590">
        <w:rPr>
          <w:rFonts w:cs="Arial"/>
          <w:szCs w:val="22"/>
          <w:lang w:val="it-IT"/>
        </w:rPr>
        <w:t xml:space="preserve"> programske materialne stroške načrtuje skladno z Navodili in prioritetami, ki jih ministrstvo posreduje ob neposrednem pozivu. Stroški posamezne programske vsebine ali dela programske vsebine morajo biti razvidni iz specifikacije izdatkov za blago in storitve na obrazcu, ki je sestavni del neposrednega poziva. </w:t>
      </w:r>
    </w:p>
    <w:p w:rsidR="00FD36B4" w:rsidRPr="00A34590" w:rsidRDefault="00FD36B4" w:rsidP="002C7456">
      <w:pPr>
        <w:spacing w:line="276" w:lineRule="auto"/>
        <w:jc w:val="both"/>
        <w:rPr>
          <w:rFonts w:cs="Arial"/>
          <w:szCs w:val="22"/>
          <w:lang w:val="it-IT"/>
        </w:rPr>
      </w:pPr>
    </w:p>
    <w:p w:rsidR="002C7456" w:rsidRPr="00A34590" w:rsidRDefault="002C7456" w:rsidP="002C7456">
      <w:pPr>
        <w:spacing w:line="276" w:lineRule="auto"/>
        <w:jc w:val="both"/>
        <w:rPr>
          <w:rFonts w:cs="Arial"/>
          <w:lang w:val="it-IT" w:eastAsia="sl-SI"/>
        </w:rPr>
      </w:pPr>
      <w:r w:rsidRPr="00A34590">
        <w:rPr>
          <w:rFonts w:cs="Arial"/>
          <w:szCs w:val="22"/>
          <w:lang w:val="it-IT"/>
        </w:rPr>
        <w:t>37.3 ZVKDS načrtuje izvajanje programa tako, da sredstva za programske materialne stroške prikaže v programskem sklopu</w:t>
      </w:r>
      <w:r w:rsidR="00FD36B4" w:rsidRPr="00A34590">
        <w:rPr>
          <w:rFonts w:cs="Arial"/>
          <w:szCs w:val="22"/>
          <w:lang w:val="it-IT"/>
        </w:rPr>
        <w:t xml:space="preserve"> (naloge državne javne službe) </w:t>
      </w:r>
      <w:r w:rsidRPr="00A34590">
        <w:rPr>
          <w:rFonts w:cs="Arial"/>
          <w:szCs w:val="22"/>
          <w:lang w:val="it-IT"/>
        </w:rPr>
        <w:t>ter p</w:t>
      </w:r>
      <w:r w:rsidRPr="00A34590">
        <w:rPr>
          <w:rFonts w:cs="Arial"/>
          <w:lang w:val="it-IT" w:eastAsia="sl-SI"/>
        </w:rPr>
        <w:t>rojektih, ki se ne (so)financirajo iz državnega proračuna, namenjenega kulturi.</w:t>
      </w:r>
    </w:p>
    <w:p w:rsidR="002C7456" w:rsidRPr="00A34590" w:rsidRDefault="002C7456" w:rsidP="002C7456">
      <w:pPr>
        <w:spacing w:line="276" w:lineRule="auto"/>
        <w:jc w:val="both"/>
        <w:rPr>
          <w:rFonts w:cs="Arial"/>
          <w:szCs w:val="22"/>
          <w:lang w:val="it-IT"/>
        </w:rPr>
      </w:pPr>
      <w:r w:rsidRPr="00A34590">
        <w:rPr>
          <w:rFonts w:cs="Arial"/>
          <w:szCs w:val="22"/>
          <w:lang w:val="it-IT"/>
        </w:rPr>
        <w:t xml:space="preserve">Upravičeni stroški so programski materialni stroški, ki so posledica dela zaposlenih pri izvajanju </w:t>
      </w:r>
      <w:r w:rsidRPr="00A34590">
        <w:rPr>
          <w:rFonts w:cs="Arial"/>
          <w:lang w:val="it-IT"/>
        </w:rPr>
        <w:t>spomeniškovarstvene dejavnosti</w:t>
      </w:r>
      <w:r w:rsidRPr="00A34590">
        <w:rPr>
          <w:rFonts w:cs="Arial"/>
          <w:szCs w:val="22"/>
          <w:lang w:val="it-IT"/>
        </w:rPr>
        <w:t xml:space="preserve">, ki je javna služba, in vključuje naslednje programske vsebine: </w:t>
      </w:r>
    </w:p>
    <w:p w:rsidR="002C7456" w:rsidRPr="006312DF" w:rsidRDefault="002C7456" w:rsidP="002C7456">
      <w:pPr>
        <w:spacing w:line="276" w:lineRule="auto"/>
        <w:jc w:val="both"/>
        <w:rPr>
          <w:rFonts w:cs="Arial"/>
          <w:lang w:val="it-IT"/>
        </w:rPr>
      </w:pPr>
      <w:r w:rsidRPr="006312DF">
        <w:rPr>
          <w:rFonts w:cs="Arial"/>
          <w:lang w:val="it-IT"/>
        </w:rPr>
        <w:t>Naloge državne javne službe:</w:t>
      </w:r>
    </w:p>
    <w:p w:rsidR="002C7456" w:rsidRPr="005F5CC4" w:rsidRDefault="002C7456" w:rsidP="00A16999">
      <w:pPr>
        <w:pStyle w:val="Odstavekseznama"/>
        <w:numPr>
          <w:ilvl w:val="0"/>
          <w:numId w:val="4"/>
        </w:numPr>
        <w:spacing w:line="276" w:lineRule="auto"/>
        <w:jc w:val="both"/>
        <w:rPr>
          <w:rFonts w:cs="Arial"/>
          <w:lang w:val="en-GB"/>
        </w:rPr>
      </w:pPr>
      <w:r w:rsidRPr="005F5CC4">
        <w:rPr>
          <w:rFonts w:cs="Arial"/>
          <w:lang w:val="en-GB"/>
        </w:rPr>
        <w:t>Skupne naloge vseh organizacijskih enot</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Sodelovanje pri varstvu dediščine v primeru oboroženega spopada in varstvu pred naravnimi in drugimi nesrečami</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 xml:space="preserve">Izdajanje različnih mnenj in strokovnih podlag v postopkih, ki jih vodi ministrstvo </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Oblikovanje metod in standardov za ohranitev nepremične dediščine ter usmerjanje, usklajevanje in spremljanje njihovega izvajanja</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Sodelovanje z lastniki oziroma posestniki nepremičnih spomenikov in z drugimi uporabniki dediščine, ki imajo interese v zvezi s posameznim spomenikom, ter posredovanje pojasnil, nasvetov in navodil</w:t>
      </w:r>
    </w:p>
    <w:p w:rsidR="002C7456" w:rsidRPr="005F5CC4" w:rsidRDefault="002C7456" w:rsidP="00A16999">
      <w:pPr>
        <w:pStyle w:val="Odstavekseznama"/>
        <w:numPr>
          <w:ilvl w:val="2"/>
          <w:numId w:val="4"/>
        </w:numPr>
        <w:spacing w:line="276" w:lineRule="auto"/>
        <w:jc w:val="both"/>
        <w:rPr>
          <w:rFonts w:cs="Arial"/>
          <w:szCs w:val="20"/>
          <w:lang w:val="it-IT"/>
        </w:rPr>
      </w:pPr>
      <w:r w:rsidRPr="005F5CC4">
        <w:rPr>
          <w:rFonts w:cs="Arial"/>
          <w:szCs w:val="20"/>
          <w:lang w:val="it-IT"/>
        </w:rPr>
        <w:t>Sodelovanje z lastniki oziroma posestniki nepremičnih spomenikov in z drugimi uporabniki dediščine</w:t>
      </w:r>
    </w:p>
    <w:p w:rsidR="002C7456" w:rsidRDefault="00FB3D3F" w:rsidP="00A16999">
      <w:pPr>
        <w:pStyle w:val="Kazalovsebine3"/>
        <w:numPr>
          <w:ilvl w:val="2"/>
          <w:numId w:val="4"/>
        </w:numPr>
        <w:spacing w:line="276" w:lineRule="auto"/>
        <w:jc w:val="both"/>
      </w:pPr>
      <w:hyperlink w:anchor="_Toc504392604" w:history="1">
        <w:r w:rsidR="002C7456" w:rsidRPr="005F5CC4">
          <w:rPr>
            <w:rStyle w:val="Hiperpovezava"/>
            <w:color w:val="auto"/>
            <w:u w:val="none"/>
          </w:rPr>
          <w:t>Presoja in skrb za materialno stanje dediščine in spomenikov</w:t>
        </w:r>
      </w:hyperlink>
    </w:p>
    <w:p w:rsidR="002C7456" w:rsidRDefault="00FB3D3F" w:rsidP="00A16999">
      <w:pPr>
        <w:pStyle w:val="Kazalovsebine3"/>
        <w:numPr>
          <w:ilvl w:val="2"/>
          <w:numId w:val="4"/>
        </w:numPr>
        <w:spacing w:line="276" w:lineRule="auto"/>
        <w:jc w:val="both"/>
      </w:pPr>
      <w:hyperlink w:anchor="_Toc504392605" w:history="1">
        <w:r w:rsidR="002C7456" w:rsidRPr="006D45C3">
          <w:rPr>
            <w:rStyle w:val="Hiperpovezava"/>
            <w:color w:val="auto"/>
            <w:u w:val="none"/>
          </w:rPr>
          <w:t>Sodelovanje z upravljavci spomenikov pri pripravi predlogov načrta upravljanja</w:t>
        </w:r>
      </w:hyperlink>
    </w:p>
    <w:p w:rsidR="002C7456" w:rsidRDefault="00FB3D3F" w:rsidP="00A16999">
      <w:pPr>
        <w:pStyle w:val="Kazalovsebine3"/>
        <w:numPr>
          <w:ilvl w:val="2"/>
          <w:numId w:val="4"/>
        </w:numPr>
        <w:spacing w:line="276" w:lineRule="auto"/>
        <w:jc w:val="both"/>
        <w:rPr>
          <w:rStyle w:val="Hiperpovezava"/>
          <w:color w:val="auto"/>
          <w:u w:val="none"/>
        </w:rPr>
      </w:pPr>
      <w:hyperlink w:anchor="_Toc504392606" w:history="1">
        <w:r w:rsidR="002C7456" w:rsidRPr="006D45C3">
          <w:rPr>
            <w:rStyle w:val="Hiperpovezava"/>
            <w:color w:val="auto"/>
            <w:u w:val="none"/>
          </w:rPr>
          <w:t>Sodelovanje z upravljavci spomenikov in spomeniških območij svetovne dediščine</w:t>
        </w:r>
      </w:hyperlink>
    </w:p>
    <w:p w:rsidR="002C7456" w:rsidRPr="006D45C3" w:rsidRDefault="002C7456" w:rsidP="00CD2E53">
      <w:pPr>
        <w:pStyle w:val="Kazalovsebine3"/>
        <w:numPr>
          <w:ilvl w:val="2"/>
          <w:numId w:val="4"/>
        </w:numPr>
        <w:spacing w:line="276" w:lineRule="auto"/>
        <w:ind w:hanging="505"/>
        <w:jc w:val="both"/>
      </w:pPr>
      <w:r w:rsidRPr="006D45C3">
        <w:t xml:space="preserve">Izdaja mnenj o plačilu in višini nadomestila za omejevanje gospodarskega izkoriščanja spomenikov </w:t>
      </w:r>
    </w:p>
    <w:p w:rsidR="002C7456" w:rsidRPr="003C552A" w:rsidRDefault="002C7456" w:rsidP="00A16999">
      <w:pPr>
        <w:pStyle w:val="Kazalovsebine3"/>
        <w:numPr>
          <w:ilvl w:val="1"/>
          <w:numId w:val="4"/>
        </w:numPr>
        <w:spacing w:line="276" w:lineRule="auto"/>
        <w:jc w:val="both"/>
      </w:pPr>
      <w:r w:rsidRPr="003C552A">
        <w:t>Sodelovanje z državnimi organi in nudenje strokovne pomoči pri postopkih v zvezi s stvarmi z domnevo dediščine</w:t>
      </w:r>
    </w:p>
    <w:p w:rsidR="002C7456" w:rsidRPr="005F5CC4" w:rsidRDefault="002C7456" w:rsidP="00A16999">
      <w:pPr>
        <w:pStyle w:val="Odstavekseznama"/>
        <w:numPr>
          <w:ilvl w:val="1"/>
          <w:numId w:val="4"/>
        </w:numPr>
        <w:spacing w:line="276" w:lineRule="auto"/>
        <w:jc w:val="both"/>
        <w:rPr>
          <w:rFonts w:cs="Arial"/>
          <w:szCs w:val="20"/>
          <w:lang w:val="it-IT" w:eastAsia="sl-SI"/>
        </w:rPr>
      </w:pPr>
      <w:r w:rsidRPr="005F5CC4">
        <w:rPr>
          <w:rFonts w:cs="Arial"/>
          <w:szCs w:val="20"/>
          <w:lang w:val="it-IT" w:eastAsia="sl-SI"/>
        </w:rPr>
        <w:t>Sodelovanje pri pripravi strategije varstva in predlaganje ukrepov za njeno izvedbo</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 xml:space="preserve">Predlogi ministru za sprejem podzakonskih aktov </w:t>
      </w:r>
    </w:p>
    <w:p w:rsidR="002C7456" w:rsidRPr="005F5CC4" w:rsidRDefault="002C7456" w:rsidP="00A16999">
      <w:pPr>
        <w:pStyle w:val="Odstavekseznama"/>
        <w:numPr>
          <w:ilvl w:val="0"/>
          <w:numId w:val="4"/>
        </w:numPr>
        <w:spacing w:line="276" w:lineRule="auto"/>
        <w:jc w:val="both"/>
        <w:rPr>
          <w:rFonts w:cs="Arial"/>
          <w:lang w:val="en-GB"/>
        </w:rPr>
      </w:pPr>
      <w:r w:rsidRPr="005F5CC4">
        <w:rPr>
          <w:rFonts w:cs="Arial"/>
          <w:lang w:val="en-GB"/>
        </w:rPr>
        <w:t xml:space="preserve">Dokumentacijski sklop </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Identificiranje in dokumentiranje kulturne dediščine</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Preučevanje, vrednotenje in interpretiranje nepremične dediščine ter z njo povezane premične in žive dediščine</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Predlaganje vpisa dediščine v register</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Pripravljanje predlogov za razglasitev spomenikov</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Zagotavljanje dokumentacije konservatorsko-restavratorske dejavnosti</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Zagotavljanje dokumentacije preventivne arheološke dejavnosti</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Digitalizacija najpomembnejše dediščine</w:t>
      </w:r>
    </w:p>
    <w:p w:rsidR="002C7456" w:rsidRPr="005F5CC4" w:rsidRDefault="002C7456" w:rsidP="00A16999">
      <w:pPr>
        <w:pStyle w:val="Odstavekseznama"/>
        <w:numPr>
          <w:ilvl w:val="0"/>
          <w:numId w:val="4"/>
        </w:numPr>
        <w:spacing w:line="276" w:lineRule="auto"/>
        <w:jc w:val="both"/>
        <w:rPr>
          <w:rFonts w:cs="Arial"/>
          <w:lang w:val="it-IT"/>
        </w:rPr>
      </w:pPr>
      <w:r w:rsidRPr="005F5CC4">
        <w:rPr>
          <w:rFonts w:cs="Arial"/>
          <w:lang w:val="it-IT"/>
        </w:rPr>
        <w:t>Izvajanje upravnih nalog na podlagi javnega pooblastila</w:t>
      </w:r>
    </w:p>
    <w:p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3.1. Izdajanje kulturnovarstvenih pogojev in soglasij za posege v dediščino (razen predhodnih raziskav in odstranitev po 31. členu ZVKD-1)</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3.2. Vodenje evidence raziskav</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3.3. Izdajanje odločb o arheoloških najdiščih</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3.4. Odrejanje izvedb določenih ukrepov varstva spomenikov lastnikom spomenikov</w:t>
      </w:r>
    </w:p>
    <w:p w:rsidR="002C7456" w:rsidRPr="005F5CC4" w:rsidRDefault="002C7456" w:rsidP="00A16999">
      <w:pPr>
        <w:pStyle w:val="Odstavekseznama"/>
        <w:numPr>
          <w:ilvl w:val="0"/>
          <w:numId w:val="4"/>
        </w:numPr>
        <w:spacing w:line="276" w:lineRule="auto"/>
        <w:jc w:val="both"/>
        <w:rPr>
          <w:rFonts w:cs="Arial"/>
          <w:lang w:val="it-IT"/>
        </w:rPr>
      </w:pPr>
      <w:r w:rsidRPr="006312DF">
        <w:rPr>
          <w:rFonts w:cs="Arial"/>
          <w:lang w:val="it-IT"/>
        </w:rPr>
        <w:t>Strokovno spremljanje izvajanja varstva</w:t>
      </w:r>
      <w:r w:rsidRPr="005F5CC4">
        <w:rPr>
          <w:rFonts w:cs="Arial"/>
          <w:lang w:val="it-IT"/>
        </w:rPr>
        <w:t xml:space="preserve"> </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lastRenderedPageBreak/>
        <w:t>4.1. Revizija in potrditev konservatorskih načrtov, ki jih pripravijo druge osebe</w:t>
      </w:r>
    </w:p>
    <w:p w:rsidR="002C7456" w:rsidRPr="003C552A" w:rsidRDefault="00CD2E53" w:rsidP="00CD2E53">
      <w:pPr>
        <w:spacing w:line="276" w:lineRule="auto"/>
        <w:ind w:left="1134" w:hanging="425"/>
        <w:jc w:val="both"/>
        <w:rPr>
          <w:rFonts w:cs="Arial"/>
          <w:szCs w:val="20"/>
          <w:lang w:val="it-IT" w:eastAsia="sl-SI"/>
        </w:rPr>
      </w:pPr>
      <w:r>
        <w:rPr>
          <w:rFonts w:cs="Arial"/>
          <w:szCs w:val="20"/>
          <w:lang w:val="it-IT" w:eastAsia="sl-SI"/>
        </w:rPr>
        <w:t xml:space="preserve">4.2. </w:t>
      </w:r>
      <w:r w:rsidR="002C7456" w:rsidRPr="003C552A">
        <w:rPr>
          <w:rFonts w:cs="Arial"/>
          <w:szCs w:val="20"/>
          <w:lang w:val="it-IT" w:eastAsia="sl-SI"/>
        </w:rPr>
        <w:t xml:space="preserve">Sodelovanje pri pripravi konservatorskih načrtov in konservatorskih načrtov za prenovo </w:t>
      </w:r>
    </w:p>
    <w:p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4.3. Strokovni nadzor nad raziskavami spomenikov in dediščine, ki niso arheološke </w:t>
      </w:r>
      <w:r w:rsidR="00CD2E53">
        <w:rPr>
          <w:rFonts w:cs="Arial"/>
          <w:szCs w:val="20"/>
          <w:lang w:val="it-IT" w:eastAsia="sl-SI"/>
        </w:rPr>
        <w:t xml:space="preserve">  </w:t>
      </w:r>
      <w:r w:rsidRPr="003C552A">
        <w:rPr>
          <w:rFonts w:cs="Arial"/>
          <w:szCs w:val="20"/>
          <w:lang w:val="it-IT" w:eastAsia="sl-SI"/>
        </w:rPr>
        <w:t>ostaline</w:t>
      </w:r>
    </w:p>
    <w:p w:rsidR="002C7456" w:rsidRPr="003C552A" w:rsidRDefault="002C7456" w:rsidP="002C7456">
      <w:pPr>
        <w:spacing w:line="276" w:lineRule="auto"/>
        <w:ind w:left="708"/>
        <w:jc w:val="both"/>
        <w:rPr>
          <w:rFonts w:cs="Arial"/>
          <w:webHidden/>
          <w:szCs w:val="20"/>
          <w:lang w:val="it-IT" w:eastAsia="sl-SI"/>
        </w:rPr>
      </w:pPr>
      <w:r w:rsidRPr="003C552A">
        <w:rPr>
          <w:rFonts w:cs="Arial"/>
          <w:szCs w:val="20"/>
          <w:lang w:val="it-IT" w:eastAsia="sl-SI"/>
        </w:rPr>
        <w:t>4.4. Strokovni nadzor nad arheološkimi raziskavami</w:t>
      </w:r>
      <w:r w:rsidRPr="003C552A">
        <w:rPr>
          <w:rFonts w:cs="Arial"/>
          <w:webHidden/>
          <w:szCs w:val="20"/>
          <w:lang w:val="it-IT" w:eastAsia="sl-SI"/>
        </w:rPr>
        <w:tab/>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Varstvo kulturne dediščine v prostoru</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5.1. Sprejemanje načrtov izvedbe predhodnih raziskav območij prostorskih aktov</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5.2. Analiziranje in vrednotenje prostora za prikaz vrednotenja dediščine v prostoru</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5.3. Pripravljanje gradiva za smernice in mnenja v postopkih priprave prostorskih aktov</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 xml:space="preserve">Razvojni programi in projekti </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6.1. Razvojni programi in projekti konservatorske stroke </w:t>
      </w:r>
    </w:p>
    <w:p w:rsidR="002C7456" w:rsidRPr="006312DF"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6.2. Razvojni programi in projekti konservatorske-restavratorske stroke in skrb za razvoj </w:t>
      </w:r>
      <w:r w:rsidRPr="006312DF">
        <w:rPr>
          <w:rFonts w:cs="Arial"/>
          <w:szCs w:val="20"/>
          <w:lang w:val="it-IT" w:eastAsia="sl-SI"/>
        </w:rPr>
        <w:t>konservatorsko-restavratorske stroke ter njegovo usmerjanje</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6.3. Razvojni programi preventivne arheologije in skrb za metodološki in infrastrukturni razvoj na področju arheoloških raziskav in poizkopavalnih postopkov</w:t>
      </w:r>
    </w:p>
    <w:p w:rsidR="002C7456" w:rsidRPr="006312DF" w:rsidRDefault="002C7456" w:rsidP="002C7456">
      <w:pPr>
        <w:spacing w:line="276" w:lineRule="auto"/>
        <w:ind w:left="708"/>
        <w:jc w:val="both"/>
        <w:rPr>
          <w:rFonts w:cs="Arial"/>
          <w:szCs w:val="20"/>
          <w:lang w:val="it-IT"/>
        </w:rPr>
      </w:pPr>
      <w:r w:rsidRPr="006312DF">
        <w:rPr>
          <w:rFonts w:cs="Arial"/>
          <w:szCs w:val="20"/>
          <w:lang w:val="it-IT" w:eastAsia="sl-SI"/>
        </w:rPr>
        <w:t xml:space="preserve">6.4. </w:t>
      </w:r>
      <w:r w:rsidRPr="006312DF">
        <w:rPr>
          <w:rFonts w:cs="Arial"/>
          <w:szCs w:val="20"/>
          <w:lang w:val="it-IT"/>
        </w:rPr>
        <w:t xml:space="preserve">Izvajanje raziskovalnih projektov po naročilu ministrstva </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Projektiranje, načrtovanje in izvedba konservatorsko - restavratorskih posegov</w:t>
      </w:r>
    </w:p>
    <w:p w:rsidR="002C7456" w:rsidRPr="006312DF" w:rsidRDefault="00CD2E53" w:rsidP="00CD2E53">
      <w:pPr>
        <w:spacing w:line="276" w:lineRule="auto"/>
        <w:ind w:left="1134" w:hanging="426"/>
        <w:jc w:val="both"/>
        <w:rPr>
          <w:rFonts w:cs="Arial"/>
          <w:szCs w:val="20"/>
          <w:lang w:val="it-IT"/>
        </w:rPr>
      </w:pPr>
      <w:r>
        <w:rPr>
          <w:rFonts w:cs="Arial"/>
          <w:szCs w:val="20"/>
          <w:lang w:val="it-IT" w:eastAsia="sl-SI"/>
        </w:rPr>
        <w:t xml:space="preserve">7.1. </w:t>
      </w:r>
      <w:r w:rsidR="002C7456" w:rsidRPr="006312DF">
        <w:rPr>
          <w:rFonts w:cs="Arial"/>
          <w:szCs w:val="20"/>
          <w:lang w:val="it-IT"/>
        </w:rPr>
        <w:t>Vodenje in izvajanje interventnih konservatorsko-restavratorskih posegov na spomenikih, ki so nujni in zahtevajo takojšnjo izvedbo zaradi preprečitve nadaljnje večje škode, ki je nastala kot posledica naravne ali druge nesreče</w:t>
      </w:r>
    </w:p>
    <w:p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7.2. Vodenje in izvedba predhodnih raziskav spomenikov iz druge alineje 2. odstavka 34. člena ZVKD-1</w:t>
      </w:r>
    </w:p>
    <w:p w:rsidR="002C7456" w:rsidRPr="006312DF" w:rsidRDefault="002C7456" w:rsidP="002C7456">
      <w:pPr>
        <w:spacing w:line="276" w:lineRule="auto"/>
        <w:ind w:left="708"/>
        <w:jc w:val="both"/>
        <w:rPr>
          <w:rFonts w:cs="Arial"/>
          <w:szCs w:val="20"/>
          <w:lang w:val="it-IT" w:eastAsia="sl-SI"/>
        </w:rPr>
      </w:pPr>
      <w:r w:rsidRPr="006312DF">
        <w:rPr>
          <w:rFonts w:cs="Arial"/>
          <w:szCs w:val="20"/>
          <w:lang w:val="it-IT" w:eastAsia="sl-SI"/>
        </w:rPr>
        <w:t>7.3. Priprava in izdelava konservatorskih načrtov za spomenike v lasti države</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7.4. Izdelovanje konservatorsko-restavratorske projektne dokumentacije za zahtevne posege</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7.5. Načrtovanje, vodenje in izvedba zahtevnih konservatorsko-restavratorskih posegov na spomenikih, ki se financirajo ali sofinancirajo iz državnega proračuna</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Načrtovanje in izvedba arheoloških raziskav oz. raziskovalnih projektov s področja preventivne arheologije</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8.1. Vodenje in izvedba predhodnih arheoloških raziskav ter poizkopavalnih postopkov spomenikov v lasti države, ki se financirajo iz državnega proračuna, namenjenega kulturi</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8.2. Vodenje in izvedba predhodnih arheoloških raziskav iz prve alineje 2. odstavka 34. člena ZVKD-1</w:t>
      </w:r>
    </w:p>
    <w:p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8.3. Vodenje in izvedba predhodnih arheoloških raziskav iz prve alineje 3. odstavka 34. člena ZVKD-1 </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8.4. Vodenje in izvedba predhodnih arheoloških raziskav iz druge alineje 3. odstavka 34. člena ZVKD-1</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8.5. Vodenje in izvedba arheoloških raziskav in drugih raziskovalnih projektov s področja preventivne arheologije po naročilu ministrstva</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8.6. Vodenje in izvedba predhodnih arheoloških raziskav iz pete alineje 3. odstavka 34. člena ZVKD-1 (izvedba raziskav za potrebe presoje vplivov na arheološke ostaline)</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 za razvijanje zavesti o dediščini (popularizacija)</w:t>
      </w:r>
    </w:p>
    <w:p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9.1. Izvajanje programov za razvijanje zavesti o dediščini, pripravništva in prakse za izobraževalne programe različnih stopenj s svojega področja</w:t>
      </w:r>
    </w:p>
    <w:p w:rsidR="002C7456" w:rsidRPr="006312DF" w:rsidRDefault="002C7456" w:rsidP="002C7456">
      <w:pPr>
        <w:spacing w:line="276" w:lineRule="auto"/>
        <w:ind w:left="708"/>
        <w:jc w:val="both"/>
        <w:rPr>
          <w:rFonts w:cs="Arial"/>
          <w:szCs w:val="20"/>
          <w:lang w:val="it-IT"/>
        </w:rPr>
      </w:pPr>
      <w:r w:rsidRPr="006312DF">
        <w:rPr>
          <w:rFonts w:cs="Arial"/>
          <w:szCs w:val="20"/>
          <w:lang w:val="it-IT"/>
        </w:rPr>
        <w:t xml:space="preserve">9.2. Skrb za razvijanje zavesti javnosti o konservatorsko-restavratorski dejavnosti </w:t>
      </w:r>
    </w:p>
    <w:p w:rsidR="002C7456" w:rsidRPr="006312DF" w:rsidRDefault="002C7456" w:rsidP="002C7456">
      <w:pPr>
        <w:spacing w:line="276" w:lineRule="auto"/>
        <w:ind w:left="708"/>
        <w:jc w:val="both"/>
        <w:rPr>
          <w:rFonts w:cs="Arial"/>
          <w:szCs w:val="20"/>
          <w:lang w:val="it-IT"/>
        </w:rPr>
      </w:pPr>
      <w:r w:rsidRPr="006312DF">
        <w:rPr>
          <w:rFonts w:cs="Arial"/>
          <w:szCs w:val="20"/>
          <w:lang w:val="it-IT"/>
        </w:rPr>
        <w:t>9.3. Skrb za razvijanje zavesti javnosti o preventivni arheologiji</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Mednarodno sodelovanje</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Druge naloge</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11.1. Izpopolnjevanje in usklajevanje potreb po izobraževanju kadrov na področju varstva nepremične dediščine</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lastRenderedPageBreak/>
        <w:t>11.2. Upravljanje nepremičnih spomenikov v lasti države</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11.3. Izvedba programov pripravništva in mentorstva za pripravnike</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11.4. Sodelovanje pri izvajanju strokovnih izpitov za področje varstva nepremične dediščine</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11.5. Izvajanje drugih nalog v soglasju z ministrstvom</w:t>
      </w:r>
    </w:p>
    <w:p w:rsidR="002C7456" w:rsidRDefault="002C7456" w:rsidP="002C7456">
      <w:pPr>
        <w:spacing w:line="276" w:lineRule="auto"/>
        <w:jc w:val="both"/>
        <w:rPr>
          <w:rFonts w:cs="Arial"/>
          <w:lang w:val="it-IT"/>
        </w:rPr>
      </w:pPr>
    </w:p>
    <w:p w:rsidR="002C7456" w:rsidRPr="006312DF" w:rsidRDefault="002C7456" w:rsidP="002C7456">
      <w:pPr>
        <w:spacing w:line="276" w:lineRule="auto"/>
        <w:jc w:val="both"/>
        <w:rPr>
          <w:rFonts w:cs="Arial"/>
          <w:lang w:val="it-IT"/>
        </w:rPr>
      </w:pPr>
      <w:r w:rsidRPr="006312DF">
        <w:rPr>
          <w:rFonts w:cs="Arial"/>
          <w:lang w:val="it-IT"/>
        </w:rPr>
        <w:t>Projekti, ki se ne (so)financirajo iz državnega proračuna, namenjenega kulturi, vključujejo:</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Projektiranje, načrtovanje in izvedba konservatorsko restavratorskih posegov</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12.1. Priprava konservatorskih načrtov za spomenike, ki niso v lasti države</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12.2. Vodenje in izvajanje predhodnih raziskav spomenikov iz druge ali</w:t>
      </w:r>
      <w:r w:rsidR="00CB2CF8">
        <w:rPr>
          <w:rFonts w:cs="Arial"/>
          <w:szCs w:val="20"/>
          <w:lang w:val="it-IT" w:eastAsia="sl-SI"/>
        </w:rPr>
        <w:t xml:space="preserve">neje prvega odstavka 34. člena </w:t>
      </w:r>
      <w:r w:rsidRPr="003C552A">
        <w:rPr>
          <w:rFonts w:cs="Arial"/>
          <w:szCs w:val="20"/>
          <w:lang w:val="it-IT" w:eastAsia="sl-SI"/>
        </w:rPr>
        <w:t>ZVKD-1</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12.4. Izdelava konservatorsko-restavratorske projektne dokumentacije za nezahtevne posege</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12.5. Načrtovanje, vodenje in izvedba konservatorsko-re</w:t>
      </w:r>
      <w:r w:rsidR="00CD2E53">
        <w:rPr>
          <w:rFonts w:cs="Arial"/>
          <w:szCs w:val="20"/>
          <w:lang w:val="it-IT" w:eastAsia="sl-SI"/>
        </w:rPr>
        <w:t xml:space="preserve">stavratorskih posegov, ki se ne </w:t>
      </w:r>
      <w:r w:rsidRPr="003C552A">
        <w:rPr>
          <w:rFonts w:cs="Arial"/>
          <w:szCs w:val="20"/>
          <w:lang w:val="it-IT" w:eastAsia="sl-SI"/>
        </w:rPr>
        <w:t>financirajo iz sredstev MK</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Načrtovanje in izvedba arheoloških raziskav</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13.1. Vodenje in izvedba predhodnih in drugih arheoloških raziskav ter poizkopavalnih postopkov obdelave arhivov arheoloških najdišč vključno z objavo, ki ne sodijo v drugi in tretji odstavek 34. člena ZVKD-1</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Raziskovalni in razvojni projekti, ki se financirajo na podlagi pogodb</w:t>
      </w:r>
    </w:p>
    <w:p w:rsidR="002C7456" w:rsidRPr="006D45C3" w:rsidRDefault="002C7456" w:rsidP="00A16999">
      <w:pPr>
        <w:pStyle w:val="Odstavekseznama"/>
        <w:numPr>
          <w:ilvl w:val="0"/>
          <w:numId w:val="4"/>
        </w:numPr>
        <w:spacing w:line="276" w:lineRule="auto"/>
        <w:jc w:val="both"/>
        <w:rPr>
          <w:rFonts w:cs="Arial"/>
          <w:lang w:val="it-IT"/>
        </w:rPr>
      </w:pPr>
      <w:r w:rsidRPr="006312DF">
        <w:rPr>
          <w:rFonts w:cs="Arial"/>
          <w:lang w:val="it-IT"/>
        </w:rPr>
        <w:t>Druge naloge</w:t>
      </w:r>
    </w:p>
    <w:p w:rsidR="002C7456" w:rsidRPr="003C552A" w:rsidRDefault="002C7456" w:rsidP="002C7456">
      <w:pPr>
        <w:pStyle w:val="Odstavekseznama"/>
        <w:spacing w:line="276" w:lineRule="auto"/>
        <w:jc w:val="both"/>
        <w:rPr>
          <w:rFonts w:cs="Arial"/>
          <w:szCs w:val="20"/>
          <w:lang w:val="it-IT" w:eastAsia="sl-SI"/>
        </w:rPr>
      </w:pPr>
    </w:p>
    <w:p w:rsidR="002C7456" w:rsidRPr="008E1F0F" w:rsidRDefault="002C7456" w:rsidP="002C7456">
      <w:pPr>
        <w:spacing w:line="276" w:lineRule="auto"/>
        <w:jc w:val="both"/>
        <w:rPr>
          <w:rFonts w:cs="Arial"/>
          <w:szCs w:val="22"/>
          <w:lang w:val="it-IT"/>
        </w:rPr>
      </w:pPr>
      <w:r>
        <w:rPr>
          <w:rFonts w:cs="Arial"/>
          <w:szCs w:val="22"/>
          <w:lang w:val="it-IT"/>
        </w:rPr>
        <w:t xml:space="preserve">37.4 </w:t>
      </w:r>
      <w:r w:rsidRPr="003C552A">
        <w:rPr>
          <w:rFonts w:cs="Arial"/>
          <w:szCs w:val="22"/>
          <w:lang w:val="it-IT"/>
        </w:rPr>
        <w:t>ZVKDS se za opravljanje nalog državne javne službe zagotavljajo sredstva za programske materialne stroške v višini normirane osnove, izračunane kot letno povprečje sredstev, dejansko porabljenih za isti namen v zadnjih treh proračunskih letih, indeksiranih s stopnjo rasti cen, ki je določena v proračunskih memorandumih.</w:t>
      </w:r>
      <w:r>
        <w:rPr>
          <w:rFonts w:cs="Arial"/>
          <w:szCs w:val="22"/>
          <w:lang w:val="it-IT"/>
        </w:rPr>
        <w:t xml:space="preserve"> </w:t>
      </w:r>
      <w:r w:rsidRPr="003C552A">
        <w:rPr>
          <w:rFonts w:cs="Arial"/>
          <w:lang w:val="it-IT"/>
        </w:rPr>
        <w:t xml:space="preserve">Variabilni </w:t>
      </w:r>
      <w:r w:rsidRPr="003C552A">
        <w:rPr>
          <w:rFonts w:cs="Arial"/>
          <w:szCs w:val="22"/>
          <w:lang w:val="it-IT"/>
        </w:rPr>
        <w:t xml:space="preserve">programski materialni </w:t>
      </w:r>
      <w:r w:rsidRPr="003C552A">
        <w:rPr>
          <w:rFonts w:cs="Arial"/>
          <w:lang w:val="it-IT"/>
        </w:rPr>
        <w:t>stroški so upravičeni stroški, ki nastanejo pri izvajanju programskih vsebin v okviru spomeniškovarstvene dejavnosti, ki je javna služba, in so o</w:t>
      </w:r>
      <w:r w:rsidRPr="003C552A">
        <w:rPr>
          <w:rFonts w:cs="Arial"/>
          <w:szCs w:val="22"/>
          <w:lang w:val="it-IT"/>
        </w:rPr>
        <w:t>dvisni od obsega oziroma količine načrtovanih aktivnosti za izvajanje npr. naslednjih programskih vsebin</w:t>
      </w:r>
      <w:r>
        <w:rPr>
          <w:rFonts w:cs="Arial"/>
          <w:szCs w:val="22"/>
          <w:lang w:val="it-IT"/>
        </w:rPr>
        <w:t>:</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lang w:val="it-IT"/>
        </w:rPr>
      </w:pPr>
      <w:r w:rsidRPr="00A9382B">
        <w:rPr>
          <w:rFonts w:cs="Arial"/>
          <w:lang w:val="it-IT"/>
        </w:rPr>
        <w:t>Razvojne programe in projekte,</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lang w:val="it-IT"/>
        </w:rPr>
      </w:pPr>
      <w:r w:rsidRPr="00A9382B">
        <w:rPr>
          <w:rFonts w:cs="Arial"/>
          <w:lang w:val="it-IT"/>
        </w:rPr>
        <w:t>Projektiranje, načrtovanje in izvedba konservatorsko-restvaratorskih posegov</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lang w:val="it-IT"/>
        </w:rPr>
      </w:pPr>
      <w:r w:rsidRPr="00A9382B">
        <w:rPr>
          <w:rFonts w:cs="Arial"/>
          <w:lang w:val="it-IT"/>
        </w:rPr>
        <w:t>Načrtovanje in izvedba arheoloških raziskav oz</w:t>
      </w:r>
      <w:r w:rsidR="00C54970">
        <w:rPr>
          <w:rFonts w:cs="Arial"/>
          <w:lang w:val="it-IT"/>
        </w:rPr>
        <w:t>. raziskovalnih projektov s pod</w:t>
      </w:r>
      <w:r w:rsidRPr="00A9382B">
        <w:rPr>
          <w:rFonts w:cs="Arial"/>
          <w:lang w:val="it-IT"/>
        </w:rPr>
        <w:t>r</w:t>
      </w:r>
      <w:r w:rsidR="00C54970">
        <w:rPr>
          <w:rFonts w:cs="Arial"/>
          <w:lang w:val="it-IT"/>
        </w:rPr>
        <w:t>o</w:t>
      </w:r>
      <w:r w:rsidRPr="00A9382B">
        <w:rPr>
          <w:rFonts w:cs="Arial"/>
          <w:lang w:val="it-IT"/>
        </w:rPr>
        <w:t>čja preventivne arheologije</w:t>
      </w:r>
      <w:r w:rsidR="00C54970">
        <w:rPr>
          <w:rFonts w:cs="Arial"/>
          <w:lang w:val="it-IT"/>
        </w:rPr>
        <w:t>,</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lang w:val="it-IT"/>
        </w:rPr>
      </w:pPr>
      <w:r w:rsidRPr="00A9382B">
        <w:rPr>
          <w:rFonts w:cs="Arial"/>
          <w:lang w:val="it-IT"/>
        </w:rPr>
        <w:t>Projekte za razvijanje zavesti o dediščini</w:t>
      </w:r>
      <w:r w:rsidR="00C54970">
        <w:rPr>
          <w:rFonts w:cs="Arial"/>
          <w:lang w:val="it-IT"/>
        </w:rPr>
        <w:t>,</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rPr>
      </w:pPr>
      <w:r w:rsidRPr="00A9382B">
        <w:rPr>
          <w:rFonts w:cs="Arial"/>
          <w:lang w:val="it-IT"/>
        </w:rPr>
        <w:t>Mednarodno sodelovanje</w:t>
      </w:r>
      <w:r w:rsidR="00C54970">
        <w:rPr>
          <w:rFonts w:cs="Arial"/>
          <w:lang w:val="it-IT"/>
        </w:rPr>
        <w:t>,</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rPr>
      </w:pPr>
      <w:r w:rsidRPr="00A9382B">
        <w:rPr>
          <w:rFonts w:cs="Arial"/>
        </w:rPr>
        <w:t>in druge naloge</w:t>
      </w:r>
      <w:r w:rsidR="00C54970">
        <w:rPr>
          <w:rFonts w:cs="Arial"/>
        </w:rPr>
        <w:t>.</w:t>
      </w:r>
    </w:p>
    <w:p w:rsidR="002C7456" w:rsidRPr="003C552A" w:rsidRDefault="002C7456" w:rsidP="002C7456">
      <w:pPr>
        <w:spacing w:line="276" w:lineRule="auto"/>
        <w:jc w:val="both"/>
        <w:rPr>
          <w:rFonts w:cs="Arial"/>
          <w:szCs w:val="20"/>
          <w:lang w:eastAsia="sl-SI"/>
        </w:rPr>
      </w:pPr>
      <w:r w:rsidRPr="003C552A">
        <w:rPr>
          <w:rFonts w:cs="Arial"/>
          <w:szCs w:val="20"/>
          <w:lang w:eastAsia="sl-SI"/>
        </w:rPr>
        <w:t>Pri priznavanju višine variabilnih programskih programskih materialnih stroškov se upošteva:</w:t>
      </w:r>
    </w:p>
    <w:p w:rsidR="002C7456" w:rsidRPr="00A9382B" w:rsidRDefault="002C7456" w:rsidP="00A16999">
      <w:pPr>
        <w:pStyle w:val="Odstavekseznama"/>
        <w:numPr>
          <w:ilvl w:val="0"/>
          <w:numId w:val="31"/>
        </w:numPr>
        <w:spacing w:line="276" w:lineRule="auto"/>
        <w:jc w:val="both"/>
        <w:rPr>
          <w:rFonts w:cs="Arial"/>
          <w:szCs w:val="20"/>
          <w:lang w:val="it-IT" w:eastAsia="sl-SI"/>
        </w:rPr>
      </w:pPr>
      <w:r w:rsidRPr="00A9382B">
        <w:rPr>
          <w:rFonts w:cs="Arial"/>
          <w:szCs w:val="20"/>
          <w:lang w:val="it-IT" w:eastAsia="sl-SI"/>
        </w:rPr>
        <w:t>prioritete in naročila ministr</w:t>
      </w:r>
      <w:r w:rsidR="00C54970">
        <w:rPr>
          <w:rFonts w:cs="Arial"/>
          <w:szCs w:val="20"/>
          <w:lang w:val="it-IT" w:eastAsia="sl-SI"/>
        </w:rPr>
        <w:t>s</w:t>
      </w:r>
      <w:r w:rsidR="00CB2CF8">
        <w:rPr>
          <w:rFonts w:cs="Arial"/>
          <w:szCs w:val="20"/>
          <w:lang w:val="it-IT" w:eastAsia="sl-SI"/>
        </w:rPr>
        <w:t>tva;</w:t>
      </w:r>
    </w:p>
    <w:p w:rsidR="002C7456" w:rsidRPr="00A9382B" w:rsidRDefault="002C7456" w:rsidP="00A16999">
      <w:pPr>
        <w:pStyle w:val="Odstavekseznama"/>
        <w:numPr>
          <w:ilvl w:val="0"/>
          <w:numId w:val="31"/>
        </w:numPr>
        <w:spacing w:line="276" w:lineRule="auto"/>
        <w:jc w:val="both"/>
        <w:rPr>
          <w:rFonts w:cs="Arial"/>
          <w:szCs w:val="20"/>
          <w:lang w:val="it-IT" w:eastAsia="sl-SI"/>
        </w:rPr>
      </w:pPr>
      <w:r w:rsidRPr="00A9382B">
        <w:rPr>
          <w:rFonts w:cs="Arial"/>
          <w:szCs w:val="20"/>
          <w:lang w:val="it-IT" w:eastAsia="sl-SI"/>
        </w:rPr>
        <w:t>upravičen obseg načrtovanih aktivnosti ob upoštevanju razpoložljivega obsega sredstev v proračunu.</w:t>
      </w:r>
    </w:p>
    <w:p w:rsidR="00875B3B" w:rsidRPr="009B50E0" w:rsidRDefault="00875B3B" w:rsidP="00875B3B">
      <w:pPr>
        <w:jc w:val="both"/>
        <w:rPr>
          <w:rFonts w:cs="Arial"/>
          <w:szCs w:val="22"/>
          <w:lang w:val="it-IT"/>
        </w:rPr>
      </w:pPr>
      <w:r w:rsidRPr="009B50E0">
        <w:rPr>
          <w:rFonts w:cs="Arial"/>
          <w:szCs w:val="22"/>
          <w:lang w:val="it-IT"/>
        </w:rPr>
        <w:t xml:space="preserve">38. </w:t>
      </w:r>
    </w:p>
    <w:p w:rsidR="00875B3B" w:rsidRPr="009B50E0" w:rsidRDefault="00875B3B" w:rsidP="00875B3B">
      <w:pPr>
        <w:pStyle w:val="Navadensplet"/>
        <w:shd w:val="clear" w:color="auto" w:fill="FFFFFF"/>
        <w:spacing w:before="0" w:beforeAutospacing="0" w:after="168" w:afterAutospacing="0"/>
        <w:jc w:val="both"/>
        <w:rPr>
          <w:rFonts w:ascii="Arial" w:hAnsi="Arial" w:cs="Arial"/>
          <w:sz w:val="20"/>
          <w:szCs w:val="22"/>
          <w:lang w:val="it-IT" w:eastAsia="en-US"/>
        </w:rPr>
      </w:pPr>
      <w:r w:rsidRPr="009B50E0">
        <w:rPr>
          <w:rFonts w:ascii="Arial" w:hAnsi="Arial" w:cs="Arial"/>
          <w:sz w:val="20"/>
          <w:szCs w:val="22"/>
          <w:lang w:val="it-IT" w:eastAsia="en-US"/>
        </w:rPr>
        <w:t>38.1. Za opravljanje javne službe ministrstvo Arboretumu Volčji Potok v I. programskem sklopu zagotavlja sredstva za programske materialne stroške, pri čemer se kot normirana osnova šteje letno povprečje sredstev, dejansko porabljenih za isti namen v zadnjih treh proračunskih letih, indeksiranih s stopnjo rasti cen, ki je določena v proračunskih memorandumih, in sicer za izvajanje naslednjih nalog javne službe:</w:t>
      </w:r>
    </w:p>
    <w:p w:rsidR="00875B3B" w:rsidRPr="009B50E0" w:rsidDel="007B3519" w:rsidRDefault="00875B3B" w:rsidP="00A16999">
      <w:pPr>
        <w:pStyle w:val="Odstavekseznama"/>
        <w:numPr>
          <w:ilvl w:val="0"/>
          <w:numId w:val="32"/>
        </w:numPr>
        <w:spacing w:line="240" w:lineRule="auto"/>
        <w:jc w:val="both"/>
        <w:rPr>
          <w:rFonts w:cs="Arial"/>
          <w:szCs w:val="22"/>
          <w:lang w:val="it-IT"/>
        </w:rPr>
      </w:pPr>
      <w:r w:rsidRPr="009B50E0" w:rsidDel="007B3519">
        <w:rPr>
          <w:rFonts w:cs="Arial"/>
          <w:szCs w:val="22"/>
          <w:lang w:val="it-IT"/>
        </w:rPr>
        <w:t>skrbi za vzdrževanje, obnavljanje in varstvo k</w:t>
      </w:r>
      <w:r w:rsidR="00C54970" w:rsidRPr="009B50E0">
        <w:rPr>
          <w:rFonts w:cs="Arial"/>
          <w:szCs w:val="22"/>
          <w:lang w:val="it-IT"/>
        </w:rPr>
        <w:t>ulturnega spomenika Arboretum,</w:t>
      </w:r>
    </w:p>
    <w:p w:rsidR="00875B3B" w:rsidRPr="00A9382B" w:rsidRDefault="00875B3B" w:rsidP="00A16999">
      <w:pPr>
        <w:pStyle w:val="Odstavekseznama"/>
        <w:numPr>
          <w:ilvl w:val="0"/>
          <w:numId w:val="32"/>
        </w:numPr>
        <w:spacing w:line="240" w:lineRule="auto"/>
        <w:jc w:val="both"/>
        <w:rPr>
          <w:rFonts w:cs="Arial"/>
          <w:szCs w:val="22"/>
        </w:rPr>
      </w:pPr>
      <w:r w:rsidRPr="00A9382B">
        <w:rPr>
          <w:rFonts w:cs="Arial"/>
          <w:szCs w:val="22"/>
        </w:rPr>
        <w:t>varuje in oskrbuje arboretske nasade,</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spremlja in analizira stanje nasadov v Arboretumu,</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vzdržuje in načrtno izpopolnjuje nasade drevja v dendroloških zbirkah,</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vzdržuje infrastrukturo za obisk Arboretuma in opravlja vodniško službo po parku,</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lastRenderedPageBreak/>
        <w:t>preizkuša tipe lesnatih rastlin, ocenjuje in primerjalno presoja njihove uporabnosti s tem, da izvaja za praktično rabo potrebno selekcijo,</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organizira in usklajuje raziskovalno delo na področju parkovne in krajinske dendrologije,</w:t>
      </w:r>
    </w:p>
    <w:p w:rsidR="00875B3B" w:rsidRPr="009B50E0" w:rsidRDefault="00CB2CF8" w:rsidP="00A16999">
      <w:pPr>
        <w:pStyle w:val="Odstavekseznama"/>
        <w:numPr>
          <w:ilvl w:val="0"/>
          <w:numId w:val="32"/>
        </w:numPr>
        <w:spacing w:line="240" w:lineRule="auto"/>
        <w:jc w:val="both"/>
        <w:rPr>
          <w:rFonts w:cs="Arial"/>
          <w:szCs w:val="22"/>
          <w:lang w:val="it-IT"/>
        </w:rPr>
      </w:pPr>
      <w:r>
        <w:rPr>
          <w:rFonts w:cs="Arial"/>
          <w:szCs w:val="22"/>
          <w:lang w:val="it-IT"/>
        </w:rPr>
        <w:t xml:space="preserve">sodeluje </w:t>
      </w:r>
      <w:r w:rsidR="00875B3B" w:rsidRPr="009B50E0">
        <w:rPr>
          <w:rFonts w:cs="Arial"/>
          <w:szCs w:val="22"/>
          <w:lang w:val="it-IT"/>
        </w:rPr>
        <w:t>pri mednarodnih projektih, predstavitvah in strokovnih raziskavah Arboretuma in skrbi za izvajanje prevzetih projektov,</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popularizira pomembne in preizkušene introdukcije,</w:t>
      </w:r>
    </w:p>
    <w:p w:rsidR="00875B3B" w:rsidRPr="00A9382B" w:rsidRDefault="00875B3B" w:rsidP="00A16999">
      <w:pPr>
        <w:pStyle w:val="Odstavekseznama"/>
        <w:numPr>
          <w:ilvl w:val="0"/>
          <w:numId w:val="32"/>
        </w:numPr>
        <w:spacing w:line="240" w:lineRule="auto"/>
        <w:jc w:val="both"/>
        <w:rPr>
          <w:rFonts w:cs="Arial"/>
          <w:szCs w:val="22"/>
        </w:rPr>
      </w:pPr>
      <w:r w:rsidRPr="00A9382B">
        <w:rPr>
          <w:rFonts w:cs="Arial"/>
          <w:szCs w:val="22"/>
        </w:rPr>
        <w:t>sodeluje s pristojno organizacijo za varstvo kulturne dediščine,</w:t>
      </w:r>
    </w:p>
    <w:p w:rsidR="00875B3B" w:rsidRPr="00A9382B" w:rsidRDefault="00875B3B" w:rsidP="00A16999">
      <w:pPr>
        <w:pStyle w:val="Odstavekseznama"/>
        <w:numPr>
          <w:ilvl w:val="0"/>
          <w:numId w:val="32"/>
        </w:numPr>
        <w:spacing w:line="240" w:lineRule="auto"/>
        <w:jc w:val="both"/>
        <w:rPr>
          <w:rFonts w:cs="Arial"/>
          <w:szCs w:val="22"/>
        </w:rPr>
      </w:pPr>
      <w:r w:rsidRPr="00A9382B">
        <w:rPr>
          <w:rFonts w:cs="Arial"/>
          <w:szCs w:val="22"/>
        </w:rPr>
        <w:t>pripravlja dodatne strokovne podlage za varstvo in opravljanje vzdrževalnih ukrepov v zvezi z Arboretumom,</w:t>
      </w:r>
    </w:p>
    <w:p w:rsidR="00875B3B" w:rsidRPr="00A9382B" w:rsidRDefault="00875B3B" w:rsidP="00A16999">
      <w:pPr>
        <w:pStyle w:val="Odstavekseznama"/>
        <w:numPr>
          <w:ilvl w:val="0"/>
          <w:numId w:val="32"/>
        </w:numPr>
        <w:spacing w:line="240" w:lineRule="auto"/>
        <w:jc w:val="both"/>
        <w:rPr>
          <w:rFonts w:cs="Arial"/>
          <w:szCs w:val="22"/>
        </w:rPr>
      </w:pPr>
      <w:r w:rsidRPr="00A9382B">
        <w:rPr>
          <w:rFonts w:cs="Arial"/>
          <w:szCs w:val="22"/>
        </w:rPr>
        <w:t>pripravlja predloge dolgoročnih in letnih programov razvoja in varstva Arboretuma ter opravlja v teh programih določene naloge,</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sodeluje pri pripravi strokovnih podlag za prostorsko urejanje Arboretuma,</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vodi informacijski center, zbira in vodi dokumentacijo in ureja muzejske zbirke,</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skrbi za javno predstavitev Arboretuma in organizira izobraževanje,</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sodeluje z lokalnimi skupnostmi ter s sorodnimi organizacijami doma in na tujem.</w:t>
      </w:r>
    </w:p>
    <w:p w:rsidR="00875B3B" w:rsidRPr="009B50E0" w:rsidRDefault="00875B3B" w:rsidP="00875B3B">
      <w:pPr>
        <w:spacing w:line="240" w:lineRule="auto"/>
        <w:jc w:val="both"/>
        <w:rPr>
          <w:rFonts w:cs="Arial"/>
          <w:szCs w:val="22"/>
          <w:lang w:val="it-IT"/>
        </w:rPr>
      </w:pPr>
    </w:p>
    <w:p w:rsidR="00875B3B" w:rsidRPr="009B50E0" w:rsidRDefault="00875B3B" w:rsidP="00875B3B">
      <w:pPr>
        <w:spacing w:line="240" w:lineRule="auto"/>
        <w:jc w:val="both"/>
        <w:rPr>
          <w:color w:val="000000"/>
          <w:szCs w:val="22"/>
          <w:lang w:val="it-IT"/>
        </w:rPr>
      </w:pPr>
      <w:r w:rsidRPr="009B50E0">
        <w:rPr>
          <w:rFonts w:cs="Arial"/>
          <w:szCs w:val="22"/>
          <w:lang w:val="it-IT"/>
        </w:rPr>
        <w:t xml:space="preserve">Pri načrtovanju programskih materialnih stroškov Arboretum Volčji Potok izhaja iz </w:t>
      </w:r>
      <w:r w:rsidRPr="009B50E0">
        <w:rPr>
          <w:color w:val="000000"/>
          <w:szCs w:val="22"/>
          <w:lang w:val="it-IT"/>
        </w:rPr>
        <w:t>akta o ustanovitvi, strateškega načrta, programa dela, kadrovskega načrta in finančnega načrta javnega zavoda za tekoče leto ter posebnih programskih poudarkov ob neposrednem pozivu.</w:t>
      </w:r>
    </w:p>
    <w:p w:rsidR="00875B3B" w:rsidRPr="009B50E0" w:rsidRDefault="00875B3B" w:rsidP="00875B3B">
      <w:pPr>
        <w:spacing w:line="240" w:lineRule="auto"/>
        <w:jc w:val="both"/>
        <w:rPr>
          <w:rFonts w:cs="Arial"/>
          <w:szCs w:val="22"/>
          <w:lang w:val="it-IT"/>
        </w:rPr>
      </w:pPr>
    </w:p>
    <w:p w:rsidR="00875B3B" w:rsidRPr="009B50E0" w:rsidRDefault="00875B3B" w:rsidP="00875B3B">
      <w:pPr>
        <w:jc w:val="both"/>
        <w:rPr>
          <w:rFonts w:cs="Arial"/>
          <w:szCs w:val="22"/>
          <w:lang w:val="it-IT"/>
        </w:rPr>
      </w:pPr>
      <w:r w:rsidRPr="009B50E0">
        <w:rPr>
          <w:rFonts w:cs="Arial"/>
          <w:szCs w:val="22"/>
          <w:lang w:val="it-IT"/>
        </w:rPr>
        <w:t xml:space="preserve">38.2. Ministrstvo zagotavlja programske materialne stroške v II. programskem sklopu le za naloge oziroma projekte, ki bodo izvedeni po naročilu ministrstva oziroma v soglasju z ministrstvom. </w:t>
      </w:r>
    </w:p>
    <w:p w:rsidR="00875B3B" w:rsidRPr="009B50E0" w:rsidRDefault="00875B3B" w:rsidP="00875B3B">
      <w:pPr>
        <w:jc w:val="both"/>
        <w:rPr>
          <w:rFonts w:cs="Arial"/>
          <w:szCs w:val="22"/>
          <w:lang w:val="it-IT"/>
        </w:rPr>
      </w:pPr>
    </w:p>
    <w:p w:rsidR="00D247FC" w:rsidRPr="009B50E0" w:rsidRDefault="00D247FC" w:rsidP="00551A55">
      <w:pPr>
        <w:jc w:val="both"/>
        <w:rPr>
          <w:rFonts w:cs="Arial"/>
          <w:szCs w:val="22"/>
          <w:lang w:val="it-IT"/>
        </w:rPr>
      </w:pPr>
      <w:r w:rsidRPr="009B50E0">
        <w:rPr>
          <w:rFonts w:cs="Arial"/>
          <w:szCs w:val="22"/>
          <w:lang w:val="it-IT"/>
        </w:rPr>
        <w:t>39.</w:t>
      </w:r>
    </w:p>
    <w:p w:rsidR="00C45AC7" w:rsidRPr="009B50E0" w:rsidRDefault="00D247FC" w:rsidP="00C45AC7">
      <w:pPr>
        <w:jc w:val="both"/>
        <w:rPr>
          <w:rFonts w:cs="Arial"/>
          <w:szCs w:val="22"/>
          <w:lang w:val="it-IT"/>
        </w:rPr>
      </w:pPr>
      <w:r w:rsidRPr="009B50E0">
        <w:rPr>
          <w:rFonts w:cs="Arial"/>
          <w:szCs w:val="22"/>
          <w:lang w:val="it-IT"/>
        </w:rPr>
        <w:t>39.1</w:t>
      </w:r>
      <w:r w:rsidR="008D6CF3" w:rsidRPr="009B50E0">
        <w:rPr>
          <w:rFonts w:cs="Arial"/>
          <w:szCs w:val="22"/>
          <w:lang w:val="it-IT"/>
        </w:rPr>
        <w:t>.</w:t>
      </w:r>
      <w:r w:rsidR="00C11A44" w:rsidRPr="009B50E0">
        <w:rPr>
          <w:rFonts w:cs="Arial"/>
          <w:szCs w:val="22"/>
          <w:lang w:val="it-IT"/>
        </w:rPr>
        <w:t xml:space="preserve"> </w:t>
      </w:r>
    </w:p>
    <w:p w:rsidR="00332AE5" w:rsidRPr="003C552A" w:rsidRDefault="00332AE5" w:rsidP="00332AE5">
      <w:pPr>
        <w:jc w:val="both"/>
        <w:rPr>
          <w:rFonts w:cs="Arial"/>
          <w:szCs w:val="22"/>
          <w:lang w:val="it-IT"/>
        </w:rPr>
      </w:pPr>
      <w:r w:rsidRPr="00647AA0">
        <w:rPr>
          <w:rFonts w:cs="Arial"/>
          <w:szCs w:val="22"/>
          <w:lang w:val="it-IT"/>
        </w:rPr>
        <w:t>39.1. C</w:t>
      </w:r>
      <w:r w:rsidRPr="003C552A">
        <w:rPr>
          <w:rFonts w:cs="Arial"/>
          <w:szCs w:val="22"/>
          <w:lang w:val="it-IT"/>
        </w:rPr>
        <w:t>UDHgI ministrstvo zagotavlja programske materialne stroške za izvajanje javne službe v delu, ki se nananša na celovito in trajnostno ohranjanje kulturne dediščine in naravnih vrednot, povezanih z rudiščem v Idriji. (Priloga C, razdelek C.2.</w:t>
      </w:r>
      <w:r w:rsidR="00FD36B4">
        <w:rPr>
          <w:rFonts w:cs="Arial"/>
          <w:szCs w:val="22"/>
          <w:lang w:val="it-IT"/>
        </w:rPr>
        <w:t xml:space="preserve"> </w:t>
      </w:r>
      <w:r w:rsidRPr="003C552A">
        <w:rPr>
          <w:rFonts w:cs="Arial"/>
          <w:szCs w:val="22"/>
          <w:lang w:val="it-IT"/>
        </w:rPr>
        <w:t>a –</w:t>
      </w:r>
      <w:r w:rsidR="003C552A">
        <w:rPr>
          <w:rFonts w:cs="Arial"/>
          <w:szCs w:val="22"/>
          <w:lang w:val="it-IT"/>
        </w:rPr>
        <w:t xml:space="preserve"> </w:t>
      </w:r>
      <w:r w:rsidRPr="003C552A">
        <w:rPr>
          <w:rFonts w:cs="Arial"/>
          <w:szCs w:val="22"/>
          <w:lang w:val="it-IT"/>
        </w:rPr>
        <w:t>kulturna dediščina).</w:t>
      </w:r>
    </w:p>
    <w:p w:rsidR="00332AE5" w:rsidRPr="003C552A" w:rsidRDefault="00332AE5" w:rsidP="00332AE5">
      <w:pPr>
        <w:jc w:val="both"/>
        <w:rPr>
          <w:rFonts w:cs="Arial"/>
          <w:szCs w:val="22"/>
          <w:lang w:val="it-IT"/>
        </w:rPr>
      </w:pPr>
      <w:r w:rsidRPr="003C552A">
        <w:rPr>
          <w:rFonts w:cs="Arial"/>
          <w:szCs w:val="22"/>
          <w:lang w:val="it-IT"/>
        </w:rPr>
        <w:t>Stroški, zajeti v razdelku</w:t>
      </w:r>
      <w:r w:rsidR="008E2325">
        <w:rPr>
          <w:rFonts w:cs="Arial"/>
          <w:szCs w:val="22"/>
          <w:lang w:val="it-IT"/>
        </w:rPr>
        <w:t>,</w:t>
      </w:r>
      <w:r w:rsidRPr="003C552A">
        <w:rPr>
          <w:rFonts w:cs="Arial"/>
          <w:szCs w:val="22"/>
          <w:lang w:val="it-IT"/>
        </w:rPr>
        <w:t xml:space="preserve"> pokrivajo naslednje vsebinske sklope:</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Celovito, usklajeno, trajnostno upravljanje kulturne dediščine in naravnih vrednot, povezanih z dediščino živega srebra v Idriji</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Vzdrževanje ključnih objektov in nepremičnin dediščine živega srebra v Idriji, ki so v lasti ustanovitelja oziroma drugih pravnih ali fizičnih oseb, če obstaja za to pravna podlaga</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Svetovanje pri upravljanju z dediščino živega srebra v Idriji, vpisano na UNESCO Seznam svetovne dediščine in opravljanje s tem povezanih nalog</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Izvajanje raziskovalne in s tem povezanih dejavnost</w:t>
      </w:r>
      <w:r w:rsidR="00FD36B4" w:rsidRPr="00A9382B">
        <w:rPr>
          <w:rFonts w:cs="Arial"/>
          <w:szCs w:val="22"/>
          <w:lang w:val="it-IT"/>
        </w:rPr>
        <w:t>i o dediščini živega srebra v I</w:t>
      </w:r>
      <w:r w:rsidRPr="00A9382B">
        <w:rPr>
          <w:rFonts w:cs="Arial"/>
          <w:szCs w:val="22"/>
          <w:lang w:val="it-IT"/>
        </w:rPr>
        <w:t>driji</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Sodelovanje z drugimi upravljalci dediščine živega srebra v Idriji</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Sodelovanje pri izvajanju Konvencije Minamata o živem srebru v dogovoru z drugimi organi v RS in sorodnimi centri na mednarodni ravni</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Ozaveščanje, raziskovanje in izobraževanje</w:t>
      </w:r>
      <w:r w:rsidR="008E2325">
        <w:rPr>
          <w:rFonts w:cs="Arial"/>
          <w:szCs w:val="22"/>
          <w:lang w:val="it-IT"/>
        </w:rPr>
        <w:t xml:space="preserve"> o</w:t>
      </w:r>
      <w:r w:rsidRPr="00A9382B">
        <w:rPr>
          <w:rFonts w:cs="Arial"/>
          <w:szCs w:val="22"/>
          <w:lang w:val="it-IT"/>
        </w:rPr>
        <w:t xml:space="preserve"> vplivih živega srebra</w:t>
      </w:r>
      <w:r w:rsidR="00FD36B4" w:rsidRPr="00A9382B">
        <w:rPr>
          <w:rFonts w:cs="Arial"/>
          <w:szCs w:val="22"/>
          <w:lang w:val="it-IT"/>
        </w:rPr>
        <w:t>.</w:t>
      </w:r>
    </w:p>
    <w:p w:rsidR="00332AE5" w:rsidRPr="003C552A" w:rsidRDefault="00332AE5" w:rsidP="00332AE5">
      <w:pPr>
        <w:pStyle w:val="Odstavekseznama"/>
        <w:ind w:left="723"/>
        <w:jc w:val="both"/>
        <w:rPr>
          <w:rFonts w:cs="Arial"/>
          <w:szCs w:val="22"/>
          <w:lang w:val="it-IT"/>
        </w:rPr>
      </w:pPr>
    </w:p>
    <w:p w:rsidR="00332AE5" w:rsidRPr="00FD36B4" w:rsidRDefault="00332AE5" w:rsidP="00FD36B4">
      <w:pPr>
        <w:jc w:val="both"/>
        <w:rPr>
          <w:rFonts w:cs="Arial"/>
          <w:szCs w:val="22"/>
          <w:lang w:val="it-IT"/>
        </w:rPr>
      </w:pPr>
      <w:r w:rsidRPr="003C552A">
        <w:rPr>
          <w:rFonts w:cs="Arial"/>
          <w:szCs w:val="22"/>
          <w:lang w:val="it-IT"/>
        </w:rPr>
        <w:t>Objekti kulturne dediščine državnega pomena</w:t>
      </w:r>
      <w:r w:rsidR="008E2325">
        <w:rPr>
          <w:rFonts w:cs="Arial"/>
          <w:szCs w:val="22"/>
          <w:lang w:val="it-IT"/>
        </w:rPr>
        <w:t>,</w:t>
      </w:r>
      <w:r w:rsidRPr="003C552A">
        <w:rPr>
          <w:rFonts w:cs="Arial"/>
          <w:szCs w:val="22"/>
          <w:lang w:val="it-IT"/>
        </w:rPr>
        <w:t xml:space="preserve"> vpisani na UNESCO Seznam svetovne dediščine, ki jih upravlja CUDHg Idrija</w:t>
      </w:r>
      <w:r w:rsidR="008E2325">
        <w:rPr>
          <w:rFonts w:cs="Arial"/>
          <w:szCs w:val="22"/>
          <w:lang w:val="it-IT"/>
        </w:rPr>
        <w:t>,</w:t>
      </w:r>
      <w:r w:rsidRPr="003C552A">
        <w:rPr>
          <w:rFonts w:cs="Arial"/>
          <w:szCs w:val="22"/>
          <w:lang w:val="it-IT"/>
        </w:rPr>
        <w:t xml:space="preserve"> so:</w:t>
      </w:r>
    </w:p>
    <w:p w:rsidR="00332AE5" w:rsidRPr="00A9382B" w:rsidRDefault="00332AE5" w:rsidP="00A16999">
      <w:pPr>
        <w:pStyle w:val="Odstavekseznama"/>
        <w:numPr>
          <w:ilvl w:val="0"/>
          <w:numId w:val="34"/>
        </w:numPr>
        <w:jc w:val="both"/>
        <w:rPr>
          <w:rFonts w:cs="Arial"/>
          <w:szCs w:val="22"/>
        </w:rPr>
      </w:pPr>
      <w:r w:rsidRPr="00A9382B">
        <w:rPr>
          <w:rFonts w:cs="Arial"/>
          <w:szCs w:val="22"/>
        </w:rPr>
        <w:t>Muzejski rudnik Antonijev rov</w:t>
      </w:r>
      <w:r w:rsidR="007165EA">
        <w:rPr>
          <w:rFonts w:cs="Arial"/>
          <w:szCs w:val="22"/>
        </w:rPr>
        <w:t>,</w:t>
      </w:r>
    </w:p>
    <w:p w:rsidR="00332AE5" w:rsidRPr="00A9382B" w:rsidRDefault="00332AE5" w:rsidP="00A16999">
      <w:pPr>
        <w:pStyle w:val="Odstavekseznama"/>
        <w:numPr>
          <w:ilvl w:val="0"/>
          <w:numId w:val="34"/>
        </w:numPr>
        <w:jc w:val="both"/>
        <w:rPr>
          <w:rFonts w:cs="Arial"/>
          <w:szCs w:val="22"/>
        </w:rPr>
      </w:pPr>
      <w:r w:rsidRPr="00A9382B">
        <w:rPr>
          <w:rFonts w:cs="Arial"/>
          <w:szCs w:val="22"/>
        </w:rPr>
        <w:t>Belčine, Putrihove in Idrijske klavže</w:t>
      </w:r>
      <w:r w:rsidR="007165EA">
        <w:rPr>
          <w:rFonts w:cs="Arial"/>
          <w:szCs w:val="22"/>
        </w:rPr>
        <w:t>,</w:t>
      </w:r>
    </w:p>
    <w:p w:rsidR="00332AE5" w:rsidRPr="00A9382B" w:rsidRDefault="00332AE5" w:rsidP="00A16999">
      <w:pPr>
        <w:pStyle w:val="Odstavekseznama"/>
        <w:numPr>
          <w:ilvl w:val="0"/>
          <w:numId w:val="34"/>
        </w:numPr>
        <w:jc w:val="both"/>
        <w:rPr>
          <w:rFonts w:cs="Arial"/>
          <w:szCs w:val="22"/>
        </w:rPr>
      </w:pPr>
      <w:r w:rsidRPr="00A9382B">
        <w:rPr>
          <w:rFonts w:cs="Arial"/>
          <w:szCs w:val="22"/>
        </w:rPr>
        <w:t>Območje jaška Frančiške</w:t>
      </w:r>
      <w:r w:rsidR="007165EA">
        <w:rPr>
          <w:rFonts w:cs="Arial"/>
          <w:szCs w:val="22"/>
        </w:rPr>
        <w:t>,</w:t>
      </w:r>
      <w:r w:rsidRPr="00A9382B">
        <w:rPr>
          <w:rFonts w:cs="Arial"/>
          <w:szCs w:val="22"/>
        </w:rPr>
        <w:t xml:space="preserve"> </w:t>
      </w:r>
    </w:p>
    <w:p w:rsidR="00332AE5" w:rsidRPr="00A9382B" w:rsidRDefault="00332AE5" w:rsidP="00A16999">
      <w:pPr>
        <w:pStyle w:val="Odstavekseznama"/>
        <w:numPr>
          <w:ilvl w:val="0"/>
          <w:numId w:val="34"/>
        </w:numPr>
        <w:jc w:val="both"/>
        <w:rPr>
          <w:rFonts w:cs="Arial"/>
          <w:szCs w:val="22"/>
        </w:rPr>
      </w:pPr>
      <w:r w:rsidRPr="00A9382B">
        <w:rPr>
          <w:rFonts w:cs="Arial"/>
          <w:szCs w:val="22"/>
        </w:rPr>
        <w:t>Topilnica</w:t>
      </w:r>
      <w:r w:rsidR="007165EA">
        <w:rPr>
          <w:rFonts w:cs="Arial"/>
          <w:szCs w:val="22"/>
        </w:rPr>
        <w:t>,</w:t>
      </w:r>
    </w:p>
    <w:p w:rsidR="00332AE5" w:rsidRPr="00A9382B" w:rsidRDefault="00332AE5" w:rsidP="00A16999">
      <w:pPr>
        <w:pStyle w:val="Odstavekseznama"/>
        <w:numPr>
          <w:ilvl w:val="0"/>
          <w:numId w:val="34"/>
        </w:numPr>
        <w:jc w:val="both"/>
        <w:rPr>
          <w:rFonts w:cs="Arial"/>
          <w:szCs w:val="22"/>
        </w:rPr>
      </w:pPr>
      <w:r w:rsidRPr="00A9382B">
        <w:rPr>
          <w:rFonts w:cs="Arial"/>
          <w:szCs w:val="22"/>
        </w:rPr>
        <w:t>Kompresorska postaja</w:t>
      </w:r>
      <w:r w:rsidR="007165EA">
        <w:rPr>
          <w:rFonts w:cs="Arial"/>
          <w:szCs w:val="22"/>
        </w:rPr>
        <w:t>.</w:t>
      </w:r>
    </w:p>
    <w:p w:rsidR="00395651" w:rsidRDefault="00395651" w:rsidP="00395651">
      <w:pPr>
        <w:jc w:val="both"/>
        <w:rPr>
          <w:rFonts w:cs="Arial"/>
          <w:szCs w:val="22"/>
        </w:rPr>
      </w:pPr>
    </w:p>
    <w:p w:rsidR="00395651" w:rsidRPr="00395651" w:rsidRDefault="00395651" w:rsidP="00395651">
      <w:pPr>
        <w:jc w:val="both"/>
        <w:rPr>
          <w:rFonts w:cs="Arial"/>
          <w:szCs w:val="22"/>
        </w:rPr>
      </w:pPr>
      <w:r>
        <w:rPr>
          <w:rFonts w:cs="Arial"/>
          <w:szCs w:val="22"/>
        </w:rPr>
        <w:t xml:space="preserve">39.2. Programski stroški, ki se nanašajo na vzdrževanje nezalitega dela rudnika </w:t>
      </w:r>
      <w:r w:rsidR="006034D2">
        <w:rPr>
          <w:rFonts w:cs="Arial"/>
          <w:szCs w:val="22"/>
        </w:rPr>
        <w:t>in izvajanja monit</w:t>
      </w:r>
      <w:r w:rsidR="005A0CE2">
        <w:rPr>
          <w:rFonts w:cs="Arial"/>
          <w:szCs w:val="22"/>
        </w:rPr>
        <w:t xml:space="preserve">oring vplivnega območja </w:t>
      </w:r>
      <w:r w:rsidR="006034D2">
        <w:rPr>
          <w:rFonts w:cs="Arial"/>
          <w:szCs w:val="22"/>
        </w:rPr>
        <w:t>rudnika Živega srebra Idrija</w:t>
      </w:r>
      <w:r>
        <w:rPr>
          <w:rFonts w:cs="Arial"/>
          <w:szCs w:val="22"/>
        </w:rPr>
        <w:t xml:space="preserve"> so v pristojnosti financiranja Ministrstva za gospodarski razvoj in tehnologijo (Priloga C, razdelek C.2.b – vzdrževanje nezalitega dela rudnika).</w:t>
      </w:r>
    </w:p>
    <w:p w:rsidR="00D247FC" w:rsidRPr="005E5259" w:rsidRDefault="00D247FC" w:rsidP="00551A55">
      <w:pPr>
        <w:jc w:val="both"/>
        <w:rPr>
          <w:rFonts w:cs="Arial"/>
          <w:szCs w:val="22"/>
        </w:rPr>
      </w:pPr>
    </w:p>
    <w:p w:rsidR="00D539E1" w:rsidRPr="005E5259" w:rsidRDefault="00D539E1" w:rsidP="00D539E1">
      <w:pPr>
        <w:jc w:val="both"/>
        <w:rPr>
          <w:rFonts w:cs="Arial"/>
          <w:i/>
          <w:szCs w:val="22"/>
          <w:u w:val="single"/>
        </w:rPr>
      </w:pPr>
      <w:r w:rsidRPr="005E5259">
        <w:rPr>
          <w:rFonts w:cs="Arial"/>
          <w:i/>
          <w:szCs w:val="22"/>
          <w:u w:val="single"/>
        </w:rPr>
        <w:t>III. 8. KNJIŽNIČNA DEJAVNOST</w:t>
      </w:r>
    </w:p>
    <w:p w:rsidR="00D539E1" w:rsidRPr="005E5259" w:rsidRDefault="00D539E1" w:rsidP="00D539E1">
      <w:pPr>
        <w:jc w:val="both"/>
        <w:rPr>
          <w:rFonts w:cs="Arial"/>
          <w:i/>
          <w:szCs w:val="22"/>
          <w:u w:val="single"/>
        </w:rPr>
      </w:pPr>
    </w:p>
    <w:p w:rsidR="00D539E1" w:rsidRPr="005E5259" w:rsidRDefault="00D247FC" w:rsidP="00D539E1">
      <w:pPr>
        <w:jc w:val="both"/>
        <w:rPr>
          <w:rFonts w:cs="Arial"/>
          <w:szCs w:val="22"/>
        </w:rPr>
      </w:pPr>
      <w:r>
        <w:rPr>
          <w:rFonts w:cs="Arial"/>
          <w:szCs w:val="22"/>
        </w:rPr>
        <w:t>40</w:t>
      </w:r>
      <w:r w:rsidR="00D539E1" w:rsidRPr="005E5259">
        <w:rPr>
          <w:rFonts w:cs="Arial"/>
          <w:szCs w:val="22"/>
        </w:rPr>
        <w:t xml:space="preserve">. </w:t>
      </w:r>
    </w:p>
    <w:p w:rsidR="00D539E1" w:rsidRPr="00DF2F90" w:rsidRDefault="00D247FC" w:rsidP="00D539E1">
      <w:pPr>
        <w:jc w:val="both"/>
        <w:rPr>
          <w:rFonts w:cs="Arial"/>
          <w:szCs w:val="22"/>
        </w:rPr>
      </w:pPr>
      <w:r>
        <w:rPr>
          <w:rFonts w:cs="Arial"/>
          <w:szCs w:val="22"/>
        </w:rPr>
        <w:t>40</w:t>
      </w:r>
      <w:r w:rsidR="00D539E1" w:rsidRPr="005E5259">
        <w:rPr>
          <w:rFonts w:cs="Arial"/>
          <w:szCs w:val="22"/>
        </w:rPr>
        <w:t xml:space="preserve">.1. Navodila v tem poglavju se nanašajo na določanje višine programskih materialnih stroškov za financiranje izvajanja knjižnične dejavnosti, ki je javna služba (v nadaljnjem </w:t>
      </w:r>
      <w:r w:rsidR="00D539E1" w:rsidRPr="00DF2F90">
        <w:rPr>
          <w:rFonts w:cs="Arial"/>
          <w:szCs w:val="22"/>
        </w:rPr>
        <w:t xml:space="preserve">besedilu: knjižnice), kot jo določa Zakon o knjižničarstvu (Uradni list RS, št.  </w:t>
      </w:r>
      <w:r w:rsidR="00D539E1" w:rsidRPr="00DF2F90">
        <w:rPr>
          <w:rFonts w:cs="Arial"/>
          <w:szCs w:val="15"/>
        </w:rPr>
        <w:t>87/01</w:t>
      </w:r>
      <w:r w:rsidR="00D539E1">
        <w:rPr>
          <w:rFonts w:cs="Arial"/>
          <w:szCs w:val="15"/>
        </w:rPr>
        <w:t>,</w:t>
      </w:r>
      <w:r w:rsidR="00D539E1" w:rsidRPr="00DF2F90">
        <w:rPr>
          <w:rFonts w:cs="Arial"/>
          <w:szCs w:val="15"/>
        </w:rPr>
        <w:t xml:space="preserve"> 96/02 </w:t>
      </w:r>
      <w:r w:rsidR="00D539E1">
        <w:rPr>
          <w:rFonts w:cs="Arial"/>
          <w:szCs w:val="15"/>
        </w:rPr>
        <w:t>–</w:t>
      </w:r>
      <w:r w:rsidR="00D539E1" w:rsidRPr="00DF2F90">
        <w:rPr>
          <w:rFonts w:cs="Arial"/>
          <w:szCs w:val="15"/>
        </w:rPr>
        <w:t xml:space="preserve"> ZUJIK</w:t>
      </w:r>
      <w:r w:rsidR="00D539E1">
        <w:rPr>
          <w:rFonts w:cs="Arial"/>
          <w:szCs w:val="15"/>
        </w:rPr>
        <w:t xml:space="preserve"> in 92/15; v nadaljevanju: ZKnj-1</w:t>
      </w:r>
      <w:r w:rsidR="00D539E1" w:rsidRPr="00DF2F90">
        <w:rPr>
          <w:rFonts w:cs="Arial"/>
          <w:szCs w:val="15"/>
        </w:rPr>
        <w:t xml:space="preserve">) </w:t>
      </w:r>
      <w:r w:rsidR="00D539E1" w:rsidRPr="00DF2F90">
        <w:rPr>
          <w:rFonts w:cs="Arial"/>
          <w:szCs w:val="22"/>
        </w:rPr>
        <w:t xml:space="preserve">za: </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szCs w:val="22"/>
        </w:rPr>
        <w:t xml:space="preserve">program dela NUK, </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szCs w:val="22"/>
        </w:rPr>
        <w:t xml:space="preserve">programe posebnih nalog osrednjih območnih knjižnic, </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szCs w:val="22"/>
        </w:rPr>
        <w:t>posebne programe splošnih knjižnic za narodni skupnosti, ki jih splošne knjižnice izvajajo na območjih, na katerih živijo pripadniki italijanske in madžarske narodne skupnosti</w:t>
      </w:r>
      <w:r w:rsidR="009B146B" w:rsidRPr="00A9382B">
        <w:rPr>
          <w:rFonts w:cs="Arial"/>
          <w:szCs w:val="22"/>
        </w:rPr>
        <w:t>,</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szCs w:val="22"/>
        </w:rPr>
        <w:t>posebne programe splošnih knjižnic za podporo razvoju knjižnične dejavnosti na obmejnih območjih ter</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color w:val="000000"/>
          <w:szCs w:val="20"/>
        </w:rPr>
        <w:t>izvajanje knjižnične dejavnosti kot javne službe v posebnih prilagojenih tehnikah za slepe in slabovidne na podlagi koncesije, podeljene z odločbo št. 612-10/2016/6 z dne 19. 8. 2016 Zvezi društev slepih in slabovidnih Slovenije</w:t>
      </w:r>
      <w:r w:rsidRPr="00A9382B">
        <w:rPr>
          <w:rFonts w:cs="Arial"/>
          <w:szCs w:val="20"/>
        </w:rPr>
        <w:t>.</w:t>
      </w:r>
    </w:p>
    <w:p w:rsidR="00D539E1" w:rsidRPr="00DF2F90" w:rsidRDefault="00D539E1" w:rsidP="00D539E1">
      <w:pPr>
        <w:jc w:val="both"/>
        <w:rPr>
          <w:rFonts w:cs="Arial"/>
          <w:szCs w:val="22"/>
        </w:rPr>
      </w:pPr>
    </w:p>
    <w:p w:rsidR="00D539E1" w:rsidRDefault="00D247FC" w:rsidP="00D539E1">
      <w:pPr>
        <w:jc w:val="both"/>
        <w:rPr>
          <w:rFonts w:cs="Arial"/>
          <w:szCs w:val="22"/>
        </w:rPr>
      </w:pPr>
      <w:r>
        <w:rPr>
          <w:rFonts w:cs="Arial"/>
          <w:szCs w:val="22"/>
        </w:rPr>
        <w:t>40</w:t>
      </w:r>
      <w:r w:rsidR="00D539E1" w:rsidRPr="00DF2F90">
        <w:rPr>
          <w:rFonts w:cs="Arial"/>
          <w:szCs w:val="22"/>
        </w:rPr>
        <w:t>.2</w:t>
      </w:r>
      <w:r w:rsidR="00940115">
        <w:rPr>
          <w:rFonts w:cs="Arial"/>
          <w:szCs w:val="22"/>
        </w:rPr>
        <w:t xml:space="preserve">. </w:t>
      </w:r>
      <w:r w:rsidR="00D539E1" w:rsidRPr="00DF2F90">
        <w:rPr>
          <w:rFonts w:cs="Arial"/>
          <w:szCs w:val="22"/>
        </w:rPr>
        <w:t>Knjižnice programske materialne stroške načrtujejo skladno z</w:t>
      </w:r>
      <w:r w:rsidR="00D539E1">
        <w:rPr>
          <w:rFonts w:cs="Arial"/>
          <w:szCs w:val="22"/>
        </w:rPr>
        <w:t xml:space="preserve"> nalogami, opredeljenimi v ZKnj-1, in</w:t>
      </w:r>
      <w:r w:rsidR="00D539E1" w:rsidRPr="00DF2F90">
        <w:rPr>
          <w:rFonts w:cs="Arial"/>
          <w:szCs w:val="22"/>
        </w:rPr>
        <w:t xml:space="preserve"> Navodili </w:t>
      </w:r>
      <w:r w:rsidR="00D539E1">
        <w:rPr>
          <w:rFonts w:cs="Arial"/>
          <w:szCs w:val="22"/>
        </w:rPr>
        <w:t>ter</w:t>
      </w:r>
      <w:r w:rsidR="00D539E1" w:rsidRPr="00DF2F90">
        <w:rPr>
          <w:rFonts w:cs="Arial"/>
          <w:szCs w:val="22"/>
        </w:rPr>
        <w:t xml:space="preserve"> prioritetami,</w:t>
      </w:r>
      <w:r w:rsidR="00D539E1" w:rsidRPr="005E5259">
        <w:rPr>
          <w:rFonts w:cs="Arial"/>
          <w:szCs w:val="22"/>
        </w:rPr>
        <w:t xml:space="preserve"> ki jih ministrstvo posreduje ob neposrednem pozivu. Stroški posamezne programske vsebine ali dela programske vsebine morajo biti razvidni iz specifikacije </w:t>
      </w:r>
      <w:r w:rsidR="00D539E1">
        <w:rPr>
          <w:rFonts w:cs="Arial"/>
          <w:szCs w:val="22"/>
        </w:rPr>
        <w:t>stroškov v predloženem programu dela in finančnem načrtu</w:t>
      </w:r>
      <w:r w:rsidR="00D539E1" w:rsidRPr="005E5259">
        <w:rPr>
          <w:rFonts w:cs="Arial"/>
          <w:szCs w:val="22"/>
        </w:rPr>
        <w:t>.</w:t>
      </w:r>
    </w:p>
    <w:p w:rsidR="00D539E1" w:rsidRPr="005E5259" w:rsidRDefault="00D539E1" w:rsidP="00D539E1">
      <w:pPr>
        <w:jc w:val="both"/>
        <w:rPr>
          <w:rFonts w:cs="Arial"/>
          <w:szCs w:val="22"/>
        </w:rPr>
      </w:pPr>
    </w:p>
    <w:p w:rsidR="00D539E1" w:rsidRPr="00384D77" w:rsidRDefault="00D539E1" w:rsidP="00D539E1">
      <w:pPr>
        <w:jc w:val="both"/>
        <w:rPr>
          <w:rFonts w:cs="Arial"/>
          <w:szCs w:val="22"/>
          <w:u w:val="single"/>
        </w:rPr>
      </w:pPr>
      <w:r w:rsidRPr="00384D77">
        <w:rPr>
          <w:rFonts w:cs="Arial"/>
          <w:szCs w:val="22"/>
          <w:u w:val="single"/>
        </w:rPr>
        <w:t>III.8.I</w:t>
      </w:r>
      <w:r>
        <w:rPr>
          <w:rFonts w:cs="Arial"/>
          <w:szCs w:val="22"/>
          <w:u w:val="single"/>
        </w:rPr>
        <w:t>:</w:t>
      </w:r>
      <w:r w:rsidRPr="00384D77">
        <w:rPr>
          <w:rFonts w:cs="Arial"/>
          <w:szCs w:val="22"/>
          <w:u w:val="single"/>
        </w:rPr>
        <w:t xml:space="preserve"> NUK</w:t>
      </w:r>
    </w:p>
    <w:p w:rsidR="00940115" w:rsidRDefault="00940115" w:rsidP="00D539E1">
      <w:pPr>
        <w:jc w:val="both"/>
        <w:rPr>
          <w:rFonts w:cs="Arial"/>
          <w:szCs w:val="22"/>
        </w:rPr>
      </w:pPr>
    </w:p>
    <w:p w:rsidR="00D539E1" w:rsidRDefault="00D247FC" w:rsidP="00D539E1">
      <w:pPr>
        <w:jc w:val="both"/>
        <w:rPr>
          <w:rFonts w:cs="Arial"/>
          <w:szCs w:val="22"/>
        </w:rPr>
      </w:pPr>
      <w:r>
        <w:rPr>
          <w:rFonts w:cs="Arial"/>
          <w:szCs w:val="22"/>
        </w:rPr>
        <w:t>41</w:t>
      </w:r>
      <w:r w:rsidR="00940115">
        <w:rPr>
          <w:rFonts w:cs="Arial"/>
          <w:szCs w:val="22"/>
        </w:rPr>
        <w:t>.</w:t>
      </w:r>
    </w:p>
    <w:p w:rsidR="00D539E1" w:rsidRPr="005E5259" w:rsidRDefault="00D247FC" w:rsidP="00D539E1">
      <w:pPr>
        <w:jc w:val="both"/>
        <w:rPr>
          <w:rFonts w:cs="Arial"/>
          <w:szCs w:val="22"/>
        </w:rPr>
      </w:pPr>
      <w:r>
        <w:rPr>
          <w:rFonts w:cs="Arial"/>
          <w:szCs w:val="22"/>
        </w:rPr>
        <w:t>41</w:t>
      </w:r>
      <w:r w:rsidR="00940115">
        <w:rPr>
          <w:rFonts w:cs="Arial"/>
          <w:szCs w:val="22"/>
        </w:rPr>
        <w:t xml:space="preserve">.1. </w:t>
      </w:r>
      <w:r w:rsidR="00D539E1">
        <w:rPr>
          <w:rFonts w:cs="Arial"/>
          <w:szCs w:val="22"/>
        </w:rPr>
        <w:t xml:space="preserve">NUK načrtuje programske materialne stroške za </w:t>
      </w:r>
      <w:r w:rsidR="00D539E1" w:rsidRPr="00576641">
        <w:rPr>
          <w:color w:val="000000"/>
          <w:szCs w:val="22"/>
        </w:rPr>
        <w:t>celovit</w:t>
      </w:r>
      <w:r w:rsidR="00D539E1">
        <w:rPr>
          <w:color w:val="000000"/>
          <w:szCs w:val="22"/>
        </w:rPr>
        <w:t>o</w:t>
      </w:r>
      <w:r w:rsidR="00D539E1" w:rsidRPr="00576641">
        <w:rPr>
          <w:color w:val="000000"/>
          <w:szCs w:val="22"/>
        </w:rPr>
        <w:t xml:space="preserve"> izvajanj</w:t>
      </w:r>
      <w:r w:rsidR="00D539E1">
        <w:rPr>
          <w:color w:val="000000"/>
          <w:szCs w:val="22"/>
        </w:rPr>
        <w:t>e knjižnične dejavnosti, ki je</w:t>
      </w:r>
      <w:r w:rsidR="00D539E1" w:rsidRPr="00576641">
        <w:rPr>
          <w:color w:val="000000"/>
          <w:szCs w:val="22"/>
        </w:rPr>
        <w:t xml:space="preserve"> javn</w:t>
      </w:r>
      <w:r w:rsidR="00D539E1">
        <w:rPr>
          <w:color w:val="000000"/>
          <w:szCs w:val="22"/>
        </w:rPr>
        <w:t>a</w:t>
      </w:r>
      <w:r w:rsidR="00D539E1" w:rsidRPr="00576641">
        <w:rPr>
          <w:color w:val="000000"/>
          <w:szCs w:val="22"/>
        </w:rPr>
        <w:t xml:space="preserve"> služb</w:t>
      </w:r>
      <w:r w:rsidR="00D539E1">
        <w:rPr>
          <w:color w:val="000000"/>
          <w:szCs w:val="22"/>
        </w:rPr>
        <w:t>a,</w:t>
      </w:r>
      <w:r w:rsidR="00D539E1" w:rsidRPr="00576641">
        <w:rPr>
          <w:color w:val="000000"/>
          <w:szCs w:val="22"/>
        </w:rPr>
        <w:t xml:space="preserve"> oziroma izpolnjevanj</w:t>
      </w:r>
      <w:r w:rsidR="00D539E1">
        <w:rPr>
          <w:color w:val="000000"/>
          <w:szCs w:val="22"/>
        </w:rPr>
        <w:t>e</w:t>
      </w:r>
      <w:r w:rsidR="00D539E1" w:rsidRPr="00576641">
        <w:rPr>
          <w:color w:val="000000"/>
          <w:szCs w:val="22"/>
        </w:rPr>
        <w:t xml:space="preserve"> in uresničevanj</w:t>
      </w:r>
      <w:r w:rsidR="00D539E1">
        <w:rPr>
          <w:color w:val="000000"/>
          <w:szCs w:val="22"/>
        </w:rPr>
        <w:t>e</w:t>
      </w:r>
      <w:r w:rsidR="00D539E1" w:rsidRPr="00576641">
        <w:rPr>
          <w:color w:val="000000"/>
          <w:szCs w:val="22"/>
        </w:rPr>
        <w:t xml:space="preserve"> zakonsko določenih nalog</w:t>
      </w:r>
      <w:r w:rsidR="00D539E1">
        <w:rPr>
          <w:color w:val="000000"/>
          <w:szCs w:val="22"/>
        </w:rPr>
        <w:t xml:space="preserve"> predvsem </w:t>
      </w:r>
      <w:r w:rsidR="00D539E1" w:rsidRPr="00576641">
        <w:rPr>
          <w:color w:val="000000"/>
          <w:szCs w:val="22"/>
        </w:rPr>
        <w:t xml:space="preserve">glede na </w:t>
      </w:r>
      <w:r w:rsidR="00D539E1">
        <w:rPr>
          <w:color w:val="000000"/>
          <w:szCs w:val="22"/>
        </w:rPr>
        <w:t xml:space="preserve">ZKnj-1 </w:t>
      </w:r>
      <w:r w:rsidR="00D539E1" w:rsidRPr="00576641">
        <w:rPr>
          <w:color w:val="000000"/>
          <w:szCs w:val="22"/>
        </w:rPr>
        <w:t>in Zakon o obveznem izvodu publikacij</w:t>
      </w:r>
      <w:r w:rsidR="00D539E1">
        <w:rPr>
          <w:color w:val="000000"/>
          <w:szCs w:val="22"/>
        </w:rPr>
        <w:t xml:space="preserve"> </w:t>
      </w:r>
      <w:r w:rsidR="00D539E1" w:rsidRPr="005A3A47">
        <w:rPr>
          <w:color w:val="000000"/>
          <w:szCs w:val="22"/>
        </w:rPr>
        <w:t>(Uradni list RS, št. 69/06 in 86/09)</w:t>
      </w:r>
      <w:r w:rsidR="00D539E1" w:rsidRPr="00576641">
        <w:rPr>
          <w:color w:val="000000"/>
          <w:szCs w:val="22"/>
        </w:rPr>
        <w:t xml:space="preserve"> ter podzakonske akte, akt o ustanovitvi, </w:t>
      </w:r>
      <w:r w:rsidR="00844BFE">
        <w:rPr>
          <w:color w:val="000000"/>
          <w:szCs w:val="22"/>
        </w:rPr>
        <w:t>strateški načrt</w:t>
      </w:r>
      <w:r w:rsidR="00D539E1" w:rsidRPr="00576641">
        <w:rPr>
          <w:color w:val="000000"/>
          <w:szCs w:val="22"/>
        </w:rPr>
        <w:t xml:space="preserve">, </w:t>
      </w:r>
      <w:r w:rsidR="00D539E1">
        <w:rPr>
          <w:color w:val="000000"/>
          <w:szCs w:val="22"/>
        </w:rPr>
        <w:t xml:space="preserve">program dela, </w:t>
      </w:r>
      <w:r w:rsidR="00D539E1" w:rsidRPr="00576641">
        <w:rPr>
          <w:color w:val="000000"/>
          <w:szCs w:val="22"/>
        </w:rPr>
        <w:t>kadrovski načrt</w:t>
      </w:r>
      <w:r w:rsidR="00D539E1">
        <w:rPr>
          <w:color w:val="000000"/>
          <w:szCs w:val="22"/>
        </w:rPr>
        <w:t xml:space="preserve"> in</w:t>
      </w:r>
      <w:r w:rsidR="00D539E1" w:rsidRPr="00576641">
        <w:rPr>
          <w:color w:val="000000"/>
          <w:szCs w:val="22"/>
        </w:rPr>
        <w:t xml:space="preserve"> finančni na</w:t>
      </w:r>
      <w:r w:rsidR="00D539E1">
        <w:rPr>
          <w:color w:val="000000"/>
          <w:szCs w:val="22"/>
        </w:rPr>
        <w:t>črt javnega zavoda za tekoče leto</w:t>
      </w:r>
      <w:r w:rsidR="00D539E1" w:rsidRPr="00576641">
        <w:rPr>
          <w:color w:val="000000"/>
          <w:szCs w:val="22"/>
        </w:rPr>
        <w:t xml:space="preserve"> ter posebne programske poudarke</w:t>
      </w:r>
      <w:r w:rsidR="00D539E1">
        <w:rPr>
          <w:color w:val="000000"/>
          <w:szCs w:val="22"/>
        </w:rPr>
        <w:t xml:space="preserve"> ob neposrednem pozivu.</w:t>
      </w:r>
    </w:p>
    <w:p w:rsidR="00D539E1" w:rsidRDefault="00D539E1" w:rsidP="00D539E1">
      <w:pPr>
        <w:jc w:val="both"/>
        <w:rPr>
          <w:rFonts w:cs="Arial"/>
          <w:szCs w:val="22"/>
        </w:rPr>
      </w:pPr>
    </w:p>
    <w:p w:rsidR="003547F1" w:rsidRPr="005E5259" w:rsidRDefault="003547F1" w:rsidP="003547F1">
      <w:pPr>
        <w:jc w:val="both"/>
      </w:pPr>
      <w:r>
        <w:rPr>
          <w:rFonts w:cs="Arial"/>
          <w:szCs w:val="22"/>
        </w:rPr>
        <w:t>41.2</w:t>
      </w:r>
      <w:r w:rsidRPr="005E5259">
        <w:t xml:space="preserve">. Upravičeni stroški so </w:t>
      </w:r>
      <w:r w:rsidRPr="005E5259">
        <w:rPr>
          <w:rFonts w:cs="Arial"/>
          <w:szCs w:val="22"/>
        </w:rPr>
        <w:t xml:space="preserve">programski materialni </w:t>
      </w:r>
      <w:r w:rsidRPr="005E5259">
        <w:t xml:space="preserve">stroški, ki </w:t>
      </w:r>
      <w:r w:rsidRPr="005E5259">
        <w:rPr>
          <w:rFonts w:cs="Arial"/>
          <w:szCs w:val="22"/>
        </w:rPr>
        <w:t xml:space="preserve">nastanejo kot posledica dela zaposlenih </w:t>
      </w:r>
      <w:r w:rsidRPr="005E5259">
        <w:t>pri izvajanju nalog v okviru knjižnične dejavnosti, ki je javna služba, in vključuje</w:t>
      </w:r>
      <w:r>
        <w:t>jo</w:t>
      </w:r>
      <w:r w:rsidRPr="005E5259">
        <w:t xml:space="preserve"> npr. naslednje programske vsebine:</w:t>
      </w:r>
    </w:p>
    <w:p w:rsidR="003547F1" w:rsidRPr="003547F1" w:rsidRDefault="003547F1" w:rsidP="003547F1">
      <w:pPr>
        <w:pStyle w:val="Odstavekseznam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3547F1">
        <w:rPr>
          <w:rFonts w:cs="Arial"/>
          <w:lang w:val="it-IT"/>
        </w:rPr>
        <w:t>nakup knjižničnega gradiva in informacijskih ter e-virov,</w:t>
      </w:r>
    </w:p>
    <w:p w:rsidR="003547F1" w:rsidRPr="003547F1"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3547F1">
        <w:rPr>
          <w:rFonts w:cs="Arial"/>
          <w:lang w:val="it-IT"/>
        </w:rPr>
        <w:t>izvajanje Zakona o obveznem izvodu,</w:t>
      </w:r>
    </w:p>
    <w:p w:rsidR="003547F1" w:rsidRPr="008C7FF9"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8C7FF9">
        <w:rPr>
          <w:rFonts w:cs="Arial"/>
          <w:lang w:val="it-IT"/>
        </w:rPr>
        <w:t>inventarizacija in bibliografska obdelava knjižničnega gradiva,</w:t>
      </w:r>
    </w:p>
    <w:p w:rsidR="003547F1"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 xml:space="preserve">zagotavljanje bibliografske kontrole, </w:t>
      </w:r>
    </w:p>
    <w:p w:rsidR="003547F1" w:rsidRPr="00A9382B"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8C7FF9">
        <w:rPr>
          <w:rFonts w:cs="Arial"/>
        </w:rPr>
        <w:t>nakup slovenike za zamenjavo s tujimi knjižnicami,</w:t>
      </w:r>
    </w:p>
    <w:p w:rsidR="003547F1" w:rsidRPr="00A9382B"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 xml:space="preserve">ohranjanje knjižničnega gradiva, </w:t>
      </w:r>
    </w:p>
    <w:p w:rsidR="003547F1" w:rsidRPr="008C7FF9"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8C7FF9">
        <w:rPr>
          <w:rFonts w:cs="Arial"/>
          <w:lang w:val="it-IT"/>
        </w:rPr>
        <w:t>izposoja gradiva, posredovanje informacij in delo z uporabniki,</w:t>
      </w:r>
    </w:p>
    <w:p w:rsidR="003547F1" w:rsidRPr="00A9382B"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raziskovalna in razvojna dejavnost,</w:t>
      </w:r>
    </w:p>
    <w:p w:rsidR="003547F1" w:rsidRPr="00A9382B"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rPr>
        <w:t>dejavnosti</w:t>
      </w:r>
      <w:r w:rsidRPr="00A9382B">
        <w:rPr>
          <w:rFonts w:cs="Arial"/>
        </w:rPr>
        <w:t xml:space="preserve"> </w:t>
      </w:r>
      <w:r>
        <w:rPr>
          <w:rFonts w:cs="Arial"/>
        </w:rPr>
        <w:t xml:space="preserve">za </w:t>
      </w:r>
      <w:r w:rsidRPr="00A9382B">
        <w:rPr>
          <w:rFonts w:cs="Arial"/>
        </w:rPr>
        <w:t>OOK,</w:t>
      </w:r>
    </w:p>
    <w:p w:rsidR="003547F1" w:rsidRPr="00A9382B"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dejavnost v nacionalnem vzajemnem bibliografskem sistemu,</w:t>
      </w:r>
    </w:p>
    <w:p w:rsidR="003547F1" w:rsidRPr="00A9382B"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dejavnost na področju knjižničnega sistema Univerze v Ljubljani,</w:t>
      </w:r>
    </w:p>
    <w:p w:rsidR="003547F1" w:rsidRPr="00A9382B"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 xml:space="preserve">dejavnost </w:t>
      </w:r>
      <w:r w:rsidRPr="00A9382B">
        <w:rPr>
          <w:szCs w:val="22"/>
        </w:rPr>
        <w:t>nacionalnega agregatorja e-vsebin s področja kulture,</w:t>
      </w:r>
    </w:p>
    <w:p w:rsidR="003547F1" w:rsidRPr="00A9382B"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izobraževalna dejavnost,</w:t>
      </w:r>
    </w:p>
    <w:p w:rsidR="003547F1" w:rsidRPr="003547F1" w:rsidRDefault="003547F1" w:rsidP="003547F1">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3547F1">
        <w:rPr>
          <w:rFonts w:cs="Arial"/>
          <w:lang w:val="it-IT"/>
        </w:rPr>
        <w:t>založniška, predstavitvena in promocijska dejavnost,</w:t>
      </w:r>
    </w:p>
    <w:p w:rsidR="003547F1" w:rsidRPr="00A9382B" w:rsidRDefault="003547F1" w:rsidP="003547F1">
      <w:pPr>
        <w:pStyle w:val="Odstavekseznam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mednarodna dejavnost,</w:t>
      </w:r>
    </w:p>
    <w:p w:rsidR="003547F1" w:rsidRPr="00A9382B" w:rsidRDefault="003547F1" w:rsidP="003547F1">
      <w:pPr>
        <w:pStyle w:val="Odstavekseznam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druge dejavnosti,</w:t>
      </w:r>
      <w:r>
        <w:rPr>
          <w:rFonts w:cs="Arial"/>
        </w:rPr>
        <w:t xml:space="preserve"> </w:t>
      </w:r>
      <w:r w:rsidRPr="008C7FF9">
        <w:rPr>
          <w:rFonts w:cs="Arial"/>
        </w:rPr>
        <w:t>pomembne za knjižnično dejavnost in knjižnično javno službo</w:t>
      </w:r>
      <w:r>
        <w:rPr>
          <w:rFonts w:cs="Arial"/>
        </w:rPr>
        <w:t>,</w:t>
      </w:r>
    </w:p>
    <w:p w:rsidR="003547F1" w:rsidRPr="00A9382B" w:rsidRDefault="003547F1" w:rsidP="003547F1">
      <w:pPr>
        <w:pStyle w:val="Odstavekseznam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vodenje poslovanja NUK (npr.: organizacija in drugo splošno delo, vzdrževanje računalniškega sistema, izobraževanje zaposlenih).</w:t>
      </w:r>
    </w:p>
    <w:p w:rsidR="003547F1" w:rsidRPr="008C7FF9" w:rsidRDefault="003547F1" w:rsidP="003547F1">
      <w:pPr>
        <w:jc w:val="both"/>
        <w:rPr>
          <w:rFonts w:cs="Arial"/>
          <w:szCs w:val="22"/>
          <w:lang w:val="it-IT"/>
        </w:rPr>
      </w:pPr>
      <w:r w:rsidRPr="008C7FF9">
        <w:rPr>
          <w:lang w:val="it-IT"/>
        </w:rPr>
        <w:t>Pri določanju višine s</w:t>
      </w:r>
      <w:r w:rsidRPr="008C7FF9">
        <w:rPr>
          <w:rFonts w:cs="Arial"/>
          <w:szCs w:val="22"/>
          <w:lang w:val="it-IT"/>
        </w:rPr>
        <w:t>troškov, ki se priznajo kot normirana osnova, se upošteva:</w:t>
      </w:r>
    </w:p>
    <w:p w:rsidR="003547F1" w:rsidRPr="008C7FF9" w:rsidRDefault="003547F1" w:rsidP="003547F1">
      <w:pPr>
        <w:pStyle w:val="Odstavekseznama"/>
        <w:numPr>
          <w:ilvl w:val="0"/>
          <w:numId w:val="37"/>
        </w:numPr>
        <w:spacing w:line="240" w:lineRule="auto"/>
        <w:jc w:val="both"/>
        <w:rPr>
          <w:rFonts w:cs="Arial"/>
          <w:szCs w:val="22"/>
          <w:lang w:val="it-IT"/>
        </w:rPr>
      </w:pPr>
      <w:r w:rsidRPr="008C7FF9">
        <w:rPr>
          <w:rFonts w:cs="Arial"/>
          <w:szCs w:val="22"/>
          <w:lang w:val="it-IT"/>
        </w:rPr>
        <w:lastRenderedPageBreak/>
        <w:t xml:space="preserve">število zaposlenih, katerih stroške dela financira ministrstvo in je enako stanju zaposlenih na dan, določen v obrazcu neposrednega poziva, </w:t>
      </w:r>
    </w:p>
    <w:p w:rsidR="003547F1" w:rsidRPr="008C7FF9" w:rsidRDefault="003547F1" w:rsidP="003547F1">
      <w:pPr>
        <w:pStyle w:val="Odstavekseznama"/>
        <w:numPr>
          <w:ilvl w:val="0"/>
          <w:numId w:val="37"/>
        </w:numPr>
        <w:spacing w:line="240" w:lineRule="auto"/>
        <w:jc w:val="both"/>
        <w:rPr>
          <w:rFonts w:cs="Arial"/>
          <w:szCs w:val="22"/>
          <w:lang w:val="it-IT"/>
        </w:rPr>
      </w:pPr>
      <w:r w:rsidRPr="008C7FF9">
        <w:rPr>
          <w:rFonts w:cs="Arial"/>
          <w:szCs w:val="22"/>
          <w:lang w:val="it-IT"/>
        </w:rPr>
        <w:t>ocenjena višina pripadajočih sredstev na zaposlenega, ki se prizna na podlagi zbirnih podatkov o realizaciji v preteklih letih in ob upoštevanju razpoložljivega obsega sredstev v proračunu.</w:t>
      </w:r>
    </w:p>
    <w:p w:rsidR="003547F1" w:rsidRPr="008C7FF9" w:rsidRDefault="003547F1" w:rsidP="003547F1">
      <w:pPr>
        <w:pStyle w:val="Glava"/>
        <w:ind w:right="1321"/>
        <w:jc w:val="both"/>
        <w:rPr>
          <w:rFonts w:cs="Arial"/>
          <w:szCs w:val="22"/>
          <w:lang w:val="it-IT"/>
        </w:rPr>
      </w:pPr>
    </w:p>
    <w:p w:rsidR="003547F1" w:rsidRPr="008C7FF9" w:rsidRDefault="003547F1" w:rsidP="003547F1">
      <w:pPr>
        <w:jc w:val="both"/>
        <w:rPr>
          <w:rFonts w:cs="Arial"/>
          <w:lang w:val="it-IT"/>
        </w:rPr>
      </w:pPr>
      <w:r w:rsidRPr="008C7FF9">
        <w:rPr>
          <w:rFonts w:cs="Arial"/>
          <w:szCs w:val="22"/>
          <w:lang w:val="it-IT"/>
        </w:rPr>
        <w:t>41.3</w:t>
      </w:r>
      <w:r w:rsidRPr="008C7FF9">
        <w:rPr>
          <w:rFonts w:cs="Arial"/>
          <w:lang w:val="it-IT"/>
        </w:rPr>
        <w:t xml:space="preserve">. Variabilni </w:t>
      </w:r>
      <w:r w:rsidRPr="008C7FF9">
        <w:rPr>
          <w:rFonts w:cs="Arial"/>
          <w:szCs w:val="22"/>
          <w:lang w:val="it-IT"/>
        </w:rPr>
        <w:t xml:space="preserve">programski materialni </w:t>
      </w:r>
      <w:r w:rsidRPr="008C7FF9">
        <w:rPr>
          <w:rFonts w:cs="Arial"/>
          <w:lang w:val="it-IT"/>
        </w:rPr>
        <w:t>stroški so upravičeni stroški, ki nastanejo pri izvajanju programskih vsebin v okviru knjižnične dejavnosti, ki je javna služba, in so o</w:t>
      </w:r>
      <w:r w:rsidRPr="008C7FF9">
        <w:rPr>
          <w:rFonts w:cs="Arial"/>
          <w:szCs w:val="22"/>
          <w:lang w:val="it-IT"/>
        </w:rPr>
        <w:t>dvisni od obsega oziroma količine načrtovanih aktivnosti za izvajanje programskih vsebin</w:t>
      </w:r>
      <w:r w:rsidRPr="008C7FF9">
        <w:rPr>
          <w:rFonts w:cs="Arial"/>
          <w:lang w:val="it-IT"/>
        </w:rPr>
        <w:t xml:space="preserve"> </w:t>
      </w:r>
      <w:r w:rsidRPr="008C7FF9">
        <w:rPr>
          <w:lang w:val="it-IT"/>
        </w:rPr>
        <w:t>in vključujejo npr. naslednje:</w:t>
      </w:r>
      <w:r w:rsidRPr="008C7FF9">
        <w:rPr>
          <w:rFonts w:cs="Arial"/>
          <w:lang w:val="it-IT"/>
        </w:rPr>
        <w:t xml:space="preserve"> </w:t>
      </w:r>
    </w:p>
    <w:p w:rsidR="003547F1" w:rsidRPr="003547F1" w:rsidRDefault="003547F1" w:rsidP="003547F1">
      <w:pPr>
        <w:pStyle w:val="Odstavekseznama"/>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3547F1">
        <w:rPr>
          <w:rFonts w:cs="Arial"/>
          <w:lang w:val="it-IT"/>
        </w:rPr>
        <w:t xml:space="preserve">nakup knjižničnega gradiva in informacijskih ter e-virov, </w:t>
      </w:r>
    </w:p>
    <w:p w:rsidR="003547F1" w:rsidRPr="003547F1" w:rsidRDefault="003547F1" w:rsidP="003547F1">
      <w:pPr>
        <w:pStyle w:val="Odstavekseznama"/>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3547F1">
        <w:rPr>
          <w:rFonts w:cs="Arial"/>
          <w:lang w:val="it-IT"/>
        </w:rPr>
        <w:t>digitalizacijo knjižničnega gradiva in izgradnjo digitalne knjižnice,</w:t>
      </w:r>
    </w:p>
    <w:p w:rsidR="003547F1" w:rsidRPr="003547F1" w:rsidRDefault="003547F1" w:rsidP="003547F1">
      <w:pPr>
        <w:pStyle w:val="Odstavekseznama"/>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3547F1">
        <w:rPr>
          <w:rFonts w:cs="Arial"/>
          <w:szCs w:val="22"/>
          <w:lang w:val="it-IT"/>
        </w:rPr>
        <w:t>načrtno izvedbo založniške dejavnosti v skladu s poslanstvom knjižnice</w:t>
      </w:r>
      <w:r w:rsidRPr="003547F1">
        <w:rPr>
          <w:rFonts w:cs="Arial"/>
          <w:lang w:val="it-IT"/>
        </w:rPr>
        <w:t>.</w:t>
      </w:r>
    </w:p>
    <w:p w:rsidR="003547F1" w:rsidRPr="008C7FF9" w:rsidRDefault="003547F1" w:rsidP="003547F1">
      <w:pPr>
        <w:jc w:val="both"/>
        <w:rPr>
          <w:rFonts w:cs="Arial"/>
          <w:szCs w:val="22"/>
          <w:lang w:val="it-IT"/>
        </w:rPr>
      </w:pPr>
      <w:r w:rsidRPr="008C7FF9">
        <w:rPr>
          <w:lang w:val="it-IT"/>
        </w:rPr>
        <w:t>Pri priznavanju višine variabilnih programskih materialnih s</w:t>
      </w:r>
      <w:r w:rsidRPr="008C7FF9">
        <w:rPr>
          <w:rFonts w:cs="Arial"/>
          <w:szCs w:val="22"/>
          <w:lang w:val="it-IT"/>
        </w:rPr>
        <w:t>troškov, se upošteva:</w:t>
      </w:r>
    </w:p>
    <w:p w:rsidR="003547F1" w:rsidRPr="008C7FF9" w:rsidRDefault="003547F1" w:rsidP="003547F1">
      <w:pPr>
        <w:pStyle w:val="Odstavekseznama"/>
        <w:numPr>
          <w:ilvl w:val="0"/>
          <w:numId w:val="39"/>
        </w:numPr>
        <w:spacing w:line="240" w:lineRule="auto"/>
        <w:jc w:val="both"/>
        <w:rPr>
          <w:rFonts w:cs="Arial"/>
          <w:szCs w:val="22"/>
          <w:lang w:val="it-IT"/>
        </w:rPr>
      </w:pPr>
      <w:r w:rsidRPr="008C7FF9">
        <w:rPr>
          <w:rFonts w:cs="Arial"/>
          <w:szCs w:val="22"/>
          <w:lang w:val="it-IT"/>
        </w:rPr>
        <w:t>upravičen obseg načrtovanih aktivnosti, ki se prizna na podlagi zbirnih podatkov o realizaciji v preteklih letih in ob upoštevanju razpoložljivega obsega sredstev v proračunu.</w:t>
      </w:r>
    </w:p>
    <w:p w:rsidR="003547F1" w:rsidRPr="008C7FF9" w:rsidRDefault="003547F1" w:rsidP="003547F1">
      <w:pPr>
        <w:jc w:val="both"/>
        <w:rPr>
          <w:rFonts w:cs="Arial"/>
          <w:lang w:val="it-IT"/>
        </w:rPr>
      </w:pPr>
    </w:p>
    <w:p w:rsidR="003547F1" w:rsidRPr="008C7FF9" w:rsidRDefault="003547F1" w:rsidP="003547F1">
      <w:pPr>
        <w:jc w:val="both"/>
        <w:rPr>
          <w:rFonts w:cs="Arial"/>
          <w:szCs w:val="22"/>
          <w:u w:val="single"/>
          <w:lang w:val="it-IT"/>
        </w:rPr>
      </w:pPr>
      <w:r w:rsidRPr="008C7FF9">
        <w:rPr>
          <w:rFonts w:cs="Arial"/>
          <w:u w:val="single"/>
          <w:lang w:val="it-IT"/>
        </w:rPr>
        <w:t xml:space="preserve">III.8.II: </w:t>
      </w:r>
      <w:r w:rsidRPr="008C7FF9">
        <w:rPr>
          <w:rFonts w:cs="Arial"/>
          <w:szCs w:val="22"/>
          <w:u w:val="single"/>
          <w:lang w:val="it-IT"/>
        </w:rPr>
        <w:t>Programi posebnih nalog osrednjih območnih knjižnic</w:t>
      </w:r>
    </w:p>
    <w:p w:rsidR="003547F1" w:rsidRPr="008C7FF9" w:rsidRDefault="003547F1" w:rsidP="003547F1">
      <w:pPr>
        <w:jc w:val="both"/>
        <w:rPr>
          <w:rFonts w:cs="Arial"/>
          <w:lang w:val="it-IT"/>
        </w:rPr>
      </w:pPr>
    </w:p>
    <w:p w:rsidR="003547F1" w:rsidRPr="008C7FF9" w:rsidRDefault="003547F1" w:rsidP="003547F1">
      <w:pPr>
        <w:jc w:val="both"/>
        <w:rPr>
          <w:rFonts w:cs="Arial"/>
          <w:szCs w:val="22"/>
          <w:lang w:val="it-IT"/>
        </w:rPr>
      </w:pPr>
      <w:r w:rsidRPr="008C7FF9">
        <w:rPr>
          <w:rFonts w:cs="Arial"/>
          <w:szCs w:val="22"/>
          <w:lang w:val="it-IT"/>
        </w:rPr>
        <w:t>42.</w:t>
      </w:r>
    </w:p>
    <w:p w:rsidR="003547F1" w:rsidRPr="008C7FF9" w:rsidRDefault="003547F1" w:rsidP="003547F1">
      <w:pPr>
        <w:jc w:val="both"/>
        <w:rPr>
          <w:rFonts w:cs="Arial"/>
          <w:szCs w:val="22"/>
          <w:lang w:val="it-IT"/>
        </w:rPr>
      </w:pPr>
      <w:r w:rsidRPr="008C7FF9">
        <w:rPr>
          <w:rFonts w:cs="Arial"/>
          <w:szCs w:val="22"/>
          <w:lang w:val="it-IT"/>
        </w:rPr>
        <w:t xml:space="preserve">42.1. Osrednje območne knjižnice načrtujejo programske materialne stroške za izvajanje posebnih nalog osrednjih območnih knjižnic v skladu s 27. členom ZKnj-1 in Pravilnikom o osrednjih območnih knjižnicah (Uradni list RS, št. 88/03) ter </w:t>
      </w:r>
      <w:r w:rsidRPr="008C7FF9">
        <w:rPr>
          <w:color w:val="000000"/>
          <w:szCs w:val="22"/>
          <w:lang w:val="it-IT"/>
        </w:rPr>
        <w:t>posebnimi programskimi poudarki ob neposrednem pozivu.</w:t>
      </w:r>
    </w:p>
    <w:p w:rsidR="003547F1" w:rsidRPr="008C7FF9" w:rsidRDefault="003547F1" w:rsidP="003547F1">
      <w:pPr>
        <w:jc w:val="both"/>
        <w:rPr>
          <w:rFonts w:cs="Arial"/>
          <w:szCs w:val="22"/>
          <w:lang w:val="it-IT"/>
        </w:rPr>
      </w:pPr>
    </w:p>
    <w:p w:rsidR="003547F1" w:rsidRPr="008C7FF9" w:rsidRDefault="003547F1" w:rsidP="003547F1">
      <w:pPr>
        <w:jc w:val="both"/>
        <w:rPr>
          <w:lang w:val="it-IT"/>
        </w:rPr>
      </w:pPr>
      <w:r w:rsidRPr="008C7FF9">
        <w:rPr>
          <w:lang w:val="it-IT"/>
        </w:rPr>
        <w:t xml:space="preserve">42.2. Upravičeni stroški so </w:t>
      </w:r>
      <w:r w:rsidRPr="008C7FF9">
        <w:rPr>
          <w:rFonts w:cs="Arial"/>
          <w:szCs w:val="22"/>
          <w:lang w:val="it-IT"/>
        </w:rPr>
        <w:t xml:space="preserve">programski materialni </w:t>
      </w:r>
      <w:r w:rsidRPr="008C7FF9">
        <w:rPr>
          <w:lang w:val="it-IT"/>
        </w:rPr>
        <w:t xml:space="preserve">stroški, ki </w:t>
      </w:r>
      <w:r w:rsidRPr="008C7FF9">
        <w:rPr>
          <w:rFonts w:cs="Arial"/>
          <w:szCs w:val="22"/>
          <w:lang w:val="it-IT"/>
        </w:rPr>
        <w:t xml:space="preserve">nastanejo kot posledica </w:t>
      </w:r>
      <w:r w:rsidRPr="008C7FF9">
        <w:rPr>
          <w:lang w:val="it-IT"/>
        </w:rPr>
        <w:t>izvajanja posebnih nalog osrednjih območnih knjižnic v okviru knjižnične dejavnosti, ki je javna služba, in vključuje npr. naslednje programske vsebine:</w:t>
      </w:r>
    </w:p>
    <w:p w:rsidR="003547F1" w:rsidRPr="00A9382B" w:rsidRDefault="003547F1" w:rsidP="003547F1">
      <w:pPr>
        <w:pStyle w:val="Odstavekseznama"/>
        <w:numPr>
          <w:ilvl w:val="0"/>
          <w:numId w:val="39"/>
        </w:numPr>
        <w:spacing w:line="240" w:lineRule="auto"/>
        <w:jc w:val="both"/>
        <w:rPr>
          <w:rFonts w:cs="Arial"/>
          <w:szCs w:val="22"/>
        </w:rPr>
      </w:pPr>
      <w:r w:rsidRPr="00A9382B">
        <w:rPr>
          <w:rFonts w:cs="Arial"/>
          <w:szCs w:val="22"/>
        </w:rPr>
        <w:t>strokovno pomoč knjižnicam območja,</w:t>
      </w:r>
    </w:p>
    <w:p w:rsidR="003547F1" w:rsidRPr="00A9382B" w:rsidRDefault="003547F1" w:rsidP="003547F1">
      <w:pPr>
        <w:pStyle w:val="Odstavekseznama"/>
        <w:numPr>
          <w:ilvl w:val="0"/>
          <w:numId w:val="39"/>
        </w:numPr>
        <w:spacing w:line="240" w:lineRule="auto"/>
        <w:jc w:val="both"/>
        <w:rPr>
          <w:rFonts w:cs="Arial"/>
          <w:szCs w:val="22"/>
        </w:rPr>
      </w:pPr>
      <w:r w:rsidRPr="00A9382B">
        <w:rPr>
          <w:rFonts w:cs="Arial"/>
          <w:szCs w:val="22"/>
        </w:rPr>
        <w:t>koordinacijo zbiranja, obdelave in hranjenja domoznanskega gradiva,</w:t>
      </w:r>
    </w:p>
    <w:p w:rsidR="003547F1" w:rsidRPr="00A9382B" w:rsidRDefault="003547F1" w:rsidP="003547F1">
      <w:pPr>
        <w:pStyle w:val="Odstavekseznama"/>
        <w:numPr>
          <w:ilvl w:val="0"/>
          <w:numId w:val="39"/>
        </w:numPr>
        <w:spacing w:line="240" w:lineRule="auto"/>
        <w:jc w:val="both"/>
        <w:rPr>
          <w:rFonts w:cs="Arial"/>
          <w:szCs w:val="22"/>
        </w:rPr>
      </w:pPr>
      <w:r w:rsidRPr="00A9382B">
        <w:rPr>
          <w:rFonts w:cs="Arial"/>
          <w:szCs w:val="22"/>
        </w:rPr>
        <w:t>usmerjanje in izločanje knjižničnega gradiva s svojega območja.</w:t>
      </w:r>
    </w:p>
    <w:p w:rsidR="003547F1" w:rsidRPr="008C7FF9" w:rsidRDefault="003547F1" w:rsidP="003547F1">
      <w:pPr>
        <w:jc w:val="both"/>
        <w:rPr>
          <w:rFonts w:cs="Arial"/>
          <w:szCs w:val="22"/>
          <w:lang w:val="it-IT"/>
        </w:rPr>
      </w:pPr>
      <w:r w:rsidRPr="008C7FF9">
        <w:rPr>
          <w:lang w:val="it-IT"/>
        </w:rPr>
        <w:t>Pri določanju višine s</w:t>
      </w:r>
      <w:r w:rsidRPr="008C7FF9">
        <w:rPr>
          <w:rFonts w:cs="Arial"/>
          <w:szCs w:val="22"/>
          <w:lang w:val="it-IT"/>
        </w:rPr>
        <w:t>troškov, ki se priznajo kot normirana osnova, se upošteva:</w:t>
      </w:r>
    </w:p>
    <w:p w:rsidR="003547F1" w:rsidRPr="008C7FF9" w:rsidRDefault="003547F1" w:rsidP="003547F1">
      <w:pPr>
        <w:pStyle w:val="Odstavekseznama"/>
        <w:numPr>
          <w:ilvl w:val="0"/>
          <w:numId w:val="40"/>
        </w:numPr>
        <w:spacing w:line="240" w:lineRule="auto"/>
        <w:jc w:val="both"/>
        <w:rPr>
          <w:rFonts w:cs="Arial"/>
          <w:szCs w:val="22"/>
          <w:lang w:val="it-IT"/>
        </w:rPr>
      </w:pPr>
      <w:r w:rsidRPr="008C7FF9">
        <w:rPr>
          <w:rFonts w:cs="Arial"/>
          <w:szCs w:val="22"/>
          <w:lang w:val="it-IT"/>
        </w:rPr>
        <w:t>ocenjena višina pripadajočih sredstev na knjižnico, ki se prizna na podlagi zbirnih podatkov o realizaciji v preteklih letih in ob upoštevanju razpoložljivega obsega sredstev v proračunu.</w:t>
      </w:r>
    </w:p>
    <w:p w:rsidR="003547F1" w:rsidRPr="008C7FF9" w:rsidRDefault="003547F1" w:rsidP="003547F1">
      <w:pPr>
        <w:ind w:left="360"/>
        <w:jc w:val="both"/>
        <w:rPr>
          <w:rFonts w:cs="Arial"/>
          <w:szCs w:val="22"/>
          <w:lang w:val="it-IT"/>
        </w:rPr>
      </w:pPr>
    </w:p>
    <w:p w:rsidR="003547F1" w:rsidRPr="008C7FF9" w:rsidRDefault="003547F1" w:rsidP="003547F1">
      <w:pPr>
        <w:jc w:val="both"/>
        <w:rPr>
          <w:rFonts w:cs="Arial"/>
          <w:lang w:val="it-IT"/>
        </w:rPr>
      </w:pPr>
      <w:r w:rsidRPr="008C7FF9">
        <w:rPr>
          <w:rFonts w:cs="Arial"/>
          <w:szCs w:val="22"/>
          <w:lang w:val="it-IT"/>
        </w:rPr>
        <w:t>42.3.</w:t>
      </w:r>
      <w:r w:rsidRPr="008C7FF9">
        <w:rPr>
          <w:lang w:val="it-IT"/>
        </w:rPr>
        <w:t xml:space="preserve"> </w:t>
      </w:r>
      <w:r w:rsidRPr="008C7FF9">
        <w:rPr>
          <w:rFonts w:cs="Arial"/>
          <w:lang w:val="it-IT"/>
        </w:rPr>
        <w:t xml:space="preserve">Variabilni </w:t>
      </w:r>
      <w:r w:rsidRPr="008C7FF9">
        <w:rPr>
          <w:rFonts w:cs="Arial"/>
          <w:szCs w:val="22"/>
          <w:lang w:val="it-IT"/>
        </w:rPr>
        <w:t xml:space="preserve">programski materialni </w:t>
      </w:r>
      <w:r w:rsidRPr="008C7FF9">
        <w:rPr>
          <w:rFonts w:cs="Arial"/>
          <w:lang w:val="it-IT"/>
        </w:rPr>
        <w:t>stroški so upravičeni stroški, ki nastanejo pri izvajanju programskih vsebin v okviru knjižnične dejavnosti, ki je javna služba, in so o</w:t>
      </w:r>
      <w:r w:rsidRPr="008C7FF9">
        <w:rPr>
          <w:rFonts w:cs="Arial"/>
          <w:szCs w:val="22"/>
          <w:lang w:val="it-IT"/>
        </w:rPr>
        <w:t>dvisni od obsega oziroma količine načrtovanih aktivnosti za izvajanje programskih vsebin</w:t>
      </w:r>
      <w:r w:rsidRPr="008C7FF9">
        <w:rPr>
          <w:rFonts w:cs="Arial"/>
          <w:lang w:val="it-IT"/>
        </w:rPr>
        <w:t xml:space="preserve"> </w:t>
      </w:r>
      <w:r w:rsidRPr="008C7FF9">
        <w:rPr>
          <w:lang w:val="it-IT"/>
        </w:rPr>
        <w:t>in vključujejo npr. naslednje:</w:t>
      </w:r>
      <w:r w:rsidRPr="008C7FF9">
        <w:rPr>
          <w:rFonts w:cs="Arial"/>
          <w:lang w:val="it-IT"/>
        </w:rPr>
        <w:t xml:space="preserve"> </w:t>
      </w:r>
    </w:p>
    <w:p w:rsidR="003547F1" w:rsidRPr="008C7FF9" w:rsidRDefault="003547F1" w:rsidP="003547F1">
      <w:pPr>
        <w:pStyle w:val="Odstavekseznama"/>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8C7FF9">
        <w:rPr>
          <w:rFonts w:cs="Arial"/>
          <w:lang w:val="it-IT"/>
        </w:rPr>
        <w:t>nakup gradiva in informacijskih virov za zagotavljanje povečanega in zahtevnejšega izbora ter večje dostopnosti knjižničnega</w:t>
      </w:r>
      <w:r>
        <w:rPr>
          <w:rFonts w:cs="Arial"/>
          <w:lang w:val="it-IT"/>
        </w:rPr>
        <w:t xml:space="preserve"> </w:t>
      </w:r>
      <w:r w:rsidRPr="008C7FF9">
        <w:rPr>
          <w:rFonts w:cs="Arial"/>
          <w:lang w:val="it-IT"/>
        </w:rPr>
        <w:t>gradiva, informacij in storitev,</w:t>
      </w:r>
    </w:p>
    <w:p w:rsidR="003547F1" w:rsidRPr="003547F1" w:rsidRDefault="003547F1" w:rsidP="003547F1">
      <w:pPr>
        <w:pStyle w:val="Odstavekseznama"/>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3547F1">
        <w:rPr>
          <w:rFonts w:cs="Arial"/>
          <w:lang w:val="it-IT"/>
        </w:rPr>
        <w:t>digitalizacijo regijsko pomembnega knjižničnega gradiva.</w:t>
      </w:r>
    </w:p>
    <w:p w:rsidR="003547F1" w:rsidRPr="008C7FF9" w:rsidRDefault="003547F1" w:rsidP="003547F1">
      <w:pPr>
        <w:jc w:val="both"/>
        <w:rPr>
          <w:rFonts w:cs="Arial"/>
          <w:szCs w:val="22"/>
          <w:lang w:val="it-IT"/>
        </w:rPr>
      </w:pPr>
      <w:r w:rsidRPr="008C7FF9">
        <w:rPr>
          <w:lang w:val="it-IT"/>
        </w:rPr>
        <w:t>Pri priznavanju višine variabilnih programskih materialnih s</w:t>
      </w:r>
      <w:r w:rsidRPr="008C7FF9">
        <w:rPr>
          <w:rFonts w:cs="Arial"/>
          <w:szCs w:val="22"/>
          <w:lang w:val="it-IT"/>
        </w:rPr>
        <w:t>troškov, se upošteva:</w:t>
      </w:r>
    </w:p>
    <w:p w:rsidR="003547F1" w:rsidRPr="008C7FF9" w:rsidRDefault="003547F1" w:rsidP="003547F1">
      <w:pPr>
        <w:pStyle w:val="Odstavekseznama"/>
        <w:numPr>
          <w:ilvl w:val="0"/>
          <w:numId w:val="41"/>
        </w:numPr>
        <w:spacing w:line="240" w:lineRule="auto"/>
        <w:jc w:val="both"/>
        <w:rPr>
          <w:rFonts w:cs="Arial"/>
          <w:szCs w:val="22"/>
          <w:lang w:val="it-IT"/>
        </w:rPr>
      </w:pPr>
      <w:r w:rsidRPr="008C7FF9">
        <w:rPr>
          <w:rFonts w:cs="Arial"/>
          <w:szCs w:val="22"/>
          <w:lang w:val="it-IT"/>
        </w:rPr>
        <w:t>upravičen obseg načrtovanih aktivnosti, ki se prizna na podlagi zbirnih podatkov o realizaciji v preteklih letih in ob upoštevanju razpoložljivega obsega sredstev v proračunu.</w:t>
      </w:r>
    </w:p>
    <w:p w:rsidR="003547F1" w:rsidRPr="008C7FF9" w:rsidRDefault="003547F1" w:rsidP="003547F1">
      <w:pPr>
        <w:jc w:val="both"/>
        <w:rPr>
          <w:rFonts w:cs="Arial"/>
          <w:szCs w:val="22"/>
          <w:lang w:val="it-IT"/>
        </w:rPr>
      </w:pPr>
    </w:p>
    <w:p w:rsidR="003547F1" w:rsidRPr="008C7FF9" w:rsidRDefault="003547F1" w:rsidP="003547F1">
      <w:pPr>
        <w:jc w:val="both"/>
        <w:rPr>
          <w:rFonts w:cs="Arial"/>
          <w:u w:val="single"/>
          <w:lang w:val="it-IT"/>
        </w:rPr>
      </w:pPr>
      <w:r w:rsidRPr="008C7FF9">
        <w:rPr>
          <w:rFonts w:cs="Arial"/>
          <w:u w:val="single"/>
          <w:lang w:val="it-IT"/>
        </w:rPr>
        <w:t xml:space="preserve">III.8.III: </w:t>
      </w:r>
      <w:r w:rsidRPr="008C7FF9">
        <w:rPr>
          <w:rFonts w:cs="Arial"/>
          <w:szCs w:val="22"/>
          <w:u w:val="single"/>
          <w:lang w:val="it-IT"/>
        </w:rPr>
        <w:t xml:space="preserve">Programi posebnih nalog splošnih knjižnic </w:t>
      </w:r>
      <w:r w:rsidRPr="008C7FF9">
        <w:rPr>
          <w:rFonts w:cs="Arial"/>
          <w:u w:val="single"/>
          <w:lang w:val="it-IT"/>
        </w:rPr>
        <w:t>za pripadnike narodne skupnosti</w:t>
      </w:r>
    </w:p>
    <w:p w:rsidR="003547F1" w:rsidRPr="008C7FF9" w:rsidRDefault="003547F1" w:rsidP="003547F1">
      <w:pPr>
        <w:jc w:val="both"/>
        <w:rPr>
          <w:rFonts w:cs="Arial"/>
          <w:lang w:val="it-IT"/>
        </w:rPr>
      </w:pPr>
    </w:p>
    <w:p w:rsidR="003547F1" w:rsidRPr="008C7FF9" w:rsidRDefault="003547F1" w:rsidP="003547F1">
      <w:pPr>
        <w:jc w:val="both"/>
        <w:rPr>
          <w:rFonts w:cs="Arial"/>
          <w:szCs w:val="22"/>
          <w:lang w:val="it-IT"/>
        </w:rPr>
      </w:pPr>
      <w:r w:rsidRPr="008C7FF9">
        <w:rPr>
          <w:rFonts w:cs="Arial"/>
          <w:szCs w:val="22"/>
          <w:lang w:val="it-IT"/>
        </w:rPr>
        <w:t>43.</w:t>
      </w:r>
    </w:p>
    <w:p w:rsidR="003547F1" w:rsidRPr="008C7FF9" w:rsidRDefault="003547F1" w:rsidP="003547F1">
      <w:pPr>
        <w:jc w:val="both"/>
        <w:rPr>
          <w:rFonts w:cs="Arial"/>
          <w:szCs w:val="22"/>
          <w:lang w:val="it-IT"/>
        </w:rPr>
      </w:pPr>
      <w:r w:rsidRPr="008C7FF9">
        <w:rPr>
          <w:rFonts w:cs="Arial"/>
          <w:szCs w:val="22"/>
          <w:lang w:val="it-IT"/>
        </w:rPr>
        <w:t xml:space="preserve">42.1. Splošne knjižnice načrtujejo programske materialne stroške za izvajanje posebnih nalog splošnih knjižnic </w:t>
      </w:r>
      <w:r w:rsidRPr="008C7FF9">
        <w:rPr>
          <w:rFonts w:cs="Arial"/>
          <w:lang w:val="it-IT"/>
        </w:rPr>
        <w:t>za pripadnike narodne skupnosti</w:t>
      </w:r>
      <w:r w:rsidRPr="008C7FF9">
        <w:rPr>
          <w:rFonts w:cs="Arial"/>
          <w:szCs w:val="22"/>
          <w:lang w:val="it-IT"/>
        </w:rPr>
        <w:t xml:space="preserve"> v skladu s 25. členom ZKnj-1 in Pravilnikom o </w:t>
      </w:r>
      <w:r w:rsidRPr="008C7FF9">
        <w:rPr>
          <w:rFonts w:cs="Arial"/>
          <w:szCs w:val="22"/>
          <w:lang w:val="it-IT"/>
        </w:rPr>
        <w:lastRenderedPageBreak/>
        <w:t xml:space="preserve">pogojih za izvajanje knjižnične dejavnosti kot javne službe (Uradni list RS, št. 73/03, 70/08 in 80/12) ter </w:t>
      </w:r>
      <w:r w:rsidRPr="008C7FF9">
        <w:rPr>
          <w:color w:val="000000"/>
          <w:szCs w:val="22"/>
          <w:lang w:val="it-IT"/>
        </w:rPr>
        <w:t>posebnimi programskimi poudarki ob neposrednem pozivu.</w:t>
      </w:r>
    </w:p>
    <w:p w:rsidR="003547F1" w:rsidRPr="008C7FF9" w:rsidRDefault="003547F1" w:rsidP="003547F1">
      <w:pPr>
        <w:jc w:val="both"/>
        <w:rPr>
          <w:rFonts w:cs="Arial"/>
          <w:szCs w:val="22"/>
          <w:lang w:val="it-IT"/>
        </w:rPr>
      </w:pPr>
    </w:p>
    <w:p w:rsidR="003547F1" w:rsidRPr="008C7FF9" w:rsidRDefault="003547F1" w:rsidP="003547F1">
      <w:pPr>
        <w:jc w:val="both"/>
        <w:rPr>
          <w:lang w:val="it-IT"/>
        </w:rPr>
      </w:pPr>
      <w:r w:rsidRPr="008C7FF9">
        <w:rPr>
          <w:lang w:val="it-IT"/>
        </w:rPr>
        <w:t xml:space="preserve">43.2. </w:t>
      </w:r>
    </w:p>
    <w:p w:rsidR="003547F1" w:rsidRPr="008C7FF9" w:rsidRDefault="003547F1" w:rsidP="003547F1">
      <w:pPr>
        <w:jc w:val="both"/>
        <w:rPr>
          <w:lang w:val="it-IT"/>
        </w:rPr>
      </w:pPr>
      <w:r w:rsidRPr="008C7FF9">
        <w:rPr>
          <w:lang w:val="it-IT"/>
        </w:rPr>
        <w:t xml:space="preserve">Upravičeni stroški so </w:t>
      </w:r>
      <w:r w:rsidRPr="008C7FF9">
        <w:rPr>
          <w:rFonts w:cs="Arial"/>
          <w:szCs w:val="22"/>
          <w:lang w:val="it-IT"/>
        </w:rPr>
        <w:t xml:space="preserve">programski materialni </w:t>
      </w:r>
      <w:r w:rsidRPr="008C7FF9">
        <w:rPr>
          <w:lang w:val="it-IT"/>
        </w:rPr>
        <w:t xml:space="preserve">stroški, ki </w:t>
      </w:r>
      <w:r w:rsidRPr="008C7FF9">
        <w:rPr>
          <w:rFonts w:cs="Arial"/>
          <w:szCs w:val="22"/>
          <w:lang w:val="it-IT"/>
        </w:rPr>
        <w:t xml:space="preserve">nastanejo </w:t>
      </w:r>
      <w:r>
        <w:rPr>
          <w:rFonts w:cs="Arial"/>
          <w:szCs w:val="22"/>
          <w:lang w:val="it-IT"/>
        </w:rPr>
        <w:t>za</w:t>
      </w:r>
      <w:r w:rsidRPr="008C7FF9">
        <w:rPr>
          <w:rFonts w:cs="Arial"/>
          <w:szCs w:val="22"/>
          <w:lang w:val="it-IT"/>
        </w:rPr>
        <w:t xml:space="preserve"> </w:t>
      </w:r>
      <w:r w:rsidRPr="008C7FF9">
        <w:rPr>
          <w:lang w:val="it-IT"/>
        </w:rPr>
        <w:t>izvajanj</w:t>
      </w:r>
      <w:r>
        <w:rPr>
          <w:lang w:val="it-IT"/>
        </w:rPr>
        <w:t>e posebnih oziroma podvojenih storitev</w:t>
      </w:r>
      <w:r w:rsidRPr="008C7FF9">
        <w:rPr>
          <w:lang w:val="it-IT"/>
        </w:rPr>
        <w:t xml:space="preserve"> </w:t>
      </w:r>
      <w:r w:rsidRPr="008C7FF9">
        <w:rPr>
          <w:rFonts w:cs="Arial"/>
          <w:szCs w:val="22"/>
          <w:lang w:val="it-IT"/>
        </w:rPr>
        <w:t xml:space="preserve">splošnih knjižnic </w:t>
      </w:r>
      <w:r w:rsidRPr="008C7FF9">
        <w:rPr>
          <w:rFonts w:cs="Arial"/>
          <w:lang w:val="it-IT"/>
        </w:rPr>
        <w:t>za pripadnike narodne skupnosti</w:t>
      </w:r>
      <w:r w:rsidRPr="008C7FF9">
        <w:rPr>
          <w:lang w:val="it-IT"/>
        </w:rPr>
        <w:t xml:space="preserve"> v okviru knjižnične dejavnosti, ki je javna služba, in vključuje npr. naslednje programske vsebine:</w:t>
      </w:r>
    </w:p>
    <w:p w:rsidR="003547F1" w:rsidRPr="008C7FF9" w:rsidRDefault="003547F1" w:rsidP="003547F1">
      <w:pPr>
        <w:pStyle w:val="Odstavekseznama"/>
        <w:numPr>
          <w:ilvl w:val="0"/>
          <w:numId w:val="41"/>
        </w:numPr>
        <w:spacing w:line="240" w:lineRule="auto"/>
        <w:jc w:val="both"/>
        <w:rPr>
          <w:rFonts w:cs="Arial"/>
          <w:szCs w:val="22"/>
          <w:lang w:val="it-IT"/>
        </w:rPr>
      </w:pPr>
      <w:r w:rsidRPr="00DF4794">
        <w:rPr>
          <w:rFonts w:cs="Arial"/>
          <w:szCs w:val="22"/>
          <w:lang w:val="it-IT"/>
        </w:rPr>
        <w:t>zagotavljanje dostopnosti knjižničnega gradiva</w:t>
      </w:r>
      <w:r>
        <w:rPr>
          <w:rFonts w:cs="Arial"/>
          <w:szCs w:val="22"/>
          <w:lang w:val="it-IT"/>
        </w:rPr>
        <w:t xml:space="preserve"> ter specifičnih storitev knjižnice</w:t>
      </w:r>
      <w:r w:rsidRPr="008C7FF9">
        <w:rPr>
          <w:rFonts w:cs="Arial"/>
          <w:szCs w:val="22"/>
          <w:lang w:val="it-IT"/>
        </w:rPr>
        <w:t>v jeziku narodne skupnosti,</w:t>
      </w:r>
    </w:p>
    <w:p w:rsidR="003547F1" w:rsidRPr="008C7FF9" w:rsidRDefault="003547F1" w:rsidP="003547F1">
      <w:pPr>
        <w:pStyle w:val="Odstavekseznama"/>
        <w:numPr>
          <w:ilvl w:val="0"/>
          <w:numId w:val="41"/>
        </w:numPr>
        <w:spacing w:line="240" w:lineRule="auto"/>
        <w:jc w:val="both"/>
        <w:rPr>
          <w:rFonts w:cs="Arial"/>
          <w:szCs w:val="22"/>
          <w:lang w:val="it-IT"/>
        </w:rPr>
      </w:pPr>
      <w:r w:rsidRPr="008C7FF9">
        <w:rPr>
          <w:rFonts w:cs="Arial"/>
          <w:szCs w:val="22"/>
          <w:lang w:val="it-IT"/>
        </w:rPr>
        <w:t xml:space="preserve">bralna kultura ter informacijsko opismenjevanje uporabnikov </w:t>
      </w:r>
      <w:r>
        <w:rPr>
          <w:rFonts w:cs="Arial"/>
          <w:szCs w:val="22"/>
          <w:lang w:val="it-IT"/>
        </w:rPr>
        <w:t xml:space="preserve">knjižnice, ki so </w:t>
      </w:r>
      <w:r w:rsidRPr="008C7FF9">
        <w:rPr>
          <w:rFonts w:cs="Arial"/>
          <w:szCs w:val="22"/>
          <w:lang w:val="it-IT"/>
        </w:rPr>
        <w:t>pripadnik</w:t>
      </w:r>
      <w:r>
        <w:rPr>
          <w:rFonts w:cs="Arial"/>
          <w:szCs w:val="22"/>
          <w:lang w:val="it-IT"/>
        </w:rPr>
        <w:t>i</w:t>
      </w:r>
      <w:r w:rsidRPr="008C7FF9">
        <w:rPr>
          <w:rFonts w:cs="Arial"/>
          <w:szCs w:val="22"/>
          <w:lang w:val="it-IT"/>
        </w:rPr>
        <w:t xml:space="preserve"> narodne skupnosti,</w:t>
      </w:r>
    </w:p>
    <w:p w:rsidR="003547F1" w:rsidRPr="008C7FF9" w:rsidRDefault="003547F1" w:rsidP="003547F1">
      <w:pPr>
        <w:pStyle w:val="Odstavekseznama"/>
        <w:numPr>
          <w:ilvl w:val="0"/>
          <w:numId w:val="41"/>
        </w:numPr>
        <w:spacing w:line="240" w:lineRule="auto"/>
        <w:jc w:val="both"/>
        <w:rPr>
          <w:rFonts w:cs="Arial"/>
          <w:szCs w:val="22"/>
          <w:lang w:val="it-IT"/>
        </w:rPr>
      </w:pPr>
      <w:r w:rsidRPr="008C7FF9">
        <w:rPr>
          <w:rFonts w:cs="Arial"/>
          <w:snapToGrid w:val="0"/>
          <w:color w:val="000000"/>
          <w:szCs w:val="20"/>
          <w:lang w:val="it-IT"/>
        </w:rPr>
        <w:t xml:space="preserve">aktivno strokovno sodelovanje za dejavnost knjižnice za pripadnike narodne skupnosti. </w:t>
      </w:r>
    </w:p>
    <w:p w:rsidR="003547F1" w:rsidRPr="008C7FF9" w:rsidRDefault="003547F1" w:rsidP="003547F1">
      <w:pPr>
        <w:jc w:val="both"/>
        <w:rPr>
          <w:rFonts w:cs="Arial"/>
          <w:szCs w:val="22"/>
          <w:lang w:val="it-IT"/>
        </w:rPr>
      </w:pPr>
      <w:r w:rsidRPr="008C7FF9">
        <w:rPr>
          <w:lang w:val="it-IT"/>
        </w:rPr>
        <w:t>Pri določanju višine s</w:t>
      </w:r>
      <w:r w:rsidRPr="008C7FF9">
        <w:rPr>
          <w:rFonts w:cs="Arial"/>
          <w:szCs w:val="22"/>
          <w:lang w:val="it-IT"/>
        </w:rPr>
        <w:t>troškov, ki se priznajo kot normirana osnova, se upošteva:</w:t>
      </w:r>
    </w:p>
    <w:p w:rsidR="003547F1" w:rsidRPr="008C7FF9" w:rsidRDefault="003547F1" w:rsidP="003547F1">
      <w:pPr>
        <w:pStyle w:val="Odstavekseznama"/>
        <w:numPr>
          <w:ilvl w:val="0"/>
          <w:numId w:val="42"/>
        </w:numPr>
        <w:spacing w:line="240" w:lineRule="auto"/>
        <w:jc w:val="both"/>
        <w:rPr>
          <w:rFonts w:cs="Arial"/>
          <w:szCs w:val="22"/>
          <w:lang w:val="it-IT"/>
        </w:rPr>
      </w:pPr>
      <w:r w:rsidRPr="008C7FF9">
        <w:rPr>
          <w:rFonts w:cs="Arial"/>
          <w:szCs w:val="22"/>
          <w:lang w:val="it-IT"/>
        </w:rPr>
        <w:t>ocenjena višina pripadajočih sredstev na knjižnico, ki se prizna na podlagi zbirnih podatkov o realizaciji v preteklih letih in ob upoštevanju razpoložljivega obsega sredstev v proračunu.</w:t>
      </w:r>
    </w:p>
    <w:p w:rsidR="003547F1" w:rsidRPr="008C7FF9" w:rsidRDefault="003547F1" w:rsidP="003547F1">
      <w:pPr>
        <w:jc w:val="both"/>
        <w:rPr>
          <w:rFonts w:cs="Arial"/>
          <w:szCs w:val="22"/>
          <w:lang w:val="it-IT"/>
        </w:rPr>
      </w:pPr>
    </w:p>
    <w:p w:rsidR="003547F1" w:rsidRPr="008C7FF9" w:rsidRDefault="003547F1" w:rsidP="003547F1">
      <w:pPr>
        <w:jc w:val="both"/>
        <w:rPr>
          <w:rFonts w:cs="Arial"/>
          <w:lang w:val="it-IT"/>
        </w:rPr>
      </w:pPr>
      <w:r w:rsidRPr="008C7FF9">
        <w:rPr>
          <w:rFonts w:cs="Arial"/>
          <w:szCs w:val="22"/>
          <w:lang w:val="it-IT"/>
        </w:rPr>
        <w:t>43.3</w:t>
      </w:r>
      <w:r w:rsidRPr="008C7FF9">
        <w:rPr>
          <w:rFonts w:cs="Arial"/>
          <w:lang w:val="it-IT"/>
        </w:rPr>
        <w:t xml:space="preserve">. </w:t>
      </w:r>
    </w:p>
    <w:p w:rsidR="003547F1" w:rsidRPr="008C7FF9" w:rsidRDefault="003547F1" w:rsidP="003547F1">
      <w:pPr>
        <w:jc w:val="both"/>
        <w:rPr>
          <w:rFonts w:cs="Arial"/>
          <w:lang w:val="it-IT"/>
        </w:rPr>
      </w:pPr>
      <w:r w:rsidRPr="008C7FF9">
        <w:rPr>
          <w:rFonts w:cs="Arial"/>
          <w:lang w:val="it-IT"/>
        </w:rPr>
        <w:t xml:space="preserve">Variabilni </w:t>
      </w:r>
      <w:r w:rsidRPr="008C7FF9">
        <w:rPr>
          <w:rFonts w:cs="Arial"/>
          <w:szCs w:val="22"/>
          <w:lang w:val="it-IT"/>
        </w:rPr>
        <w:t xml:space="preserve">programski materialni </w:t>
      </w:r>
      <w:r w:rsidRPr="008C7FF9">
        <w:rPr>
          <w:rFonts w:cs="Arial"/>
          <w:lang w:val="it-IT"/>
        </w:rPr>
        <w:t>stroški so upravičeni stroški, ki nastanejo pri</w:t>
      </w:r>
      <w:r>
        <w:rPr>
          <w:rFonts w:cs="Arial"/>
          <w:lang w:val="it-IT"/>
        </w:rPr>
        <w:t xml:space="preserve"> dvojezičnem</w:t>
      </w:r>
      <w:r w:rsidRPr="008C7FF9">
        <w:rPr>
          <w:rFonts w:cs="Arial"/>
          <w:lang w:val="it-IT"/>
        </w:rPr>
        <w:t xml:space="preserve"> izvajanju programskih vsebin v okviru knjižnične dejavnosti, ki je javna služba, in so o</w:t>
      </w:r>
      <w:r w:rsidRPr="008C7FF9">
        <w:rPr>
          <w:rFonts w:cs="Arial"/>
          <w:szCs w:val="22"/>
          <w:lang w:val="it-IT"/>
        </w:rPr>
        <w:t>dvisni od obsega oziroma količine načrtovanih aktivnosti za izvajanje programskih vsebin</w:t>
      </w:r>
      <w:r w:rsidRPr="008C7FF9">
        <w:rPr>
          <w:rFonts w:cs="Arial"/>
          <w:lang w:val="it-IT"/>
        </w:rPr>
        <w:t xml:space="preserve"> </w:t>
      </w:r>
      <w:r w:rsidRPr="008C7FF9">
        <w:rPr>
          <w:lang w:val="it-IT"/>
        </w:rPr>
        <w:t>in vključujejo npr. naslednje:</w:t>
      </w:r>
      <w:r w:rsidRPr="008C7FF9">
        <w:rPr>
          <w:rFonts w:cs="Arial"/>
          <w:lang w:val="it-IT"/>
        </w:rPr>
        <w:t xml:space="preserve"> </w:t>
      </w:r>
    </w:p>
    <w:p w:rsidR="003547F1" w:rsidRPr="008C7FF9" w:rsidRDefault="003547F1" w:rsidP="003547F1">
      <w:pPr>
        <w:pStyle w:val="Odstavekseznama"/>
        <w:numPr>
          <w:ilvl w:val="0"/>
          <w:numId w:val="4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8C7FF9">
        <w:rPr>
          <w:rFonts w:cs="Arial"/>
          <w:szCs w:val="20"/>
          <w:lang w:val="it-IT"/>
        </w:rPr>
        <w:t>dodatni nakup knjižničnega gradiva in informacijskih virov ter strokovna o</w:t>
      </w:r>
      <w:r w:rsidRPr="008C7FF9">
        <w:rPr>
          <w:rFonts w:cs="Arial"/>
          <w:bCs/>
          <w:szCs w:val="20"/>
          <w:lang w:val="it-IT"/>
        </w:rPr>
        <w:t>bdelava gradiva</w:t>
      </w:r>
      <w:r>
        <w:rPr>
          <w:rFonts w:cs="Arial"/>
          <w:bCs/>
          <w:szCs w:val="20"/>
          <w:lang w:val="it-IT"/>
        </w:rPr>
        <w:t xml:space="preserve"> knjižnice</w:t>
      </w:r>
      <w:r w:rsidRPr="008C7FF9">
        <w:rPr>
          <w:rFonts w:cs="Arial"/>
          <w:bCs/>
          <w:szCs w:val="20"/>
          <w:lang w:val="it-IT"/>
        </w:rPr>
        <w:t xml:space="preserve"> v jeziku narodne skupnosti.</w:t>
      </w:r>
    </w:p>
    <w:p w:rsidR="003547F1" w:rsidRPr="008C7FF9" w:rsidRDefault="003547F1" w:rsidP="003547F1">
      <w:pPr>
        <w:jc w:val="both"/>
        <w:rPr>
          <w:rFonts w:cs="Arial"/>
          <w:szCs w:val="22"/>
          <w:lang w:val="it-IT"/>
        </w:rPr>
      </w:pPr>
      <w:r w:rsidRPr="008C7FF9">
        <w:rPr>
          <w:lang w:val="it-IT"/>
        </w:rPr>
        <w:t>Pri priznavanju višine variabilnih programskih materialnih s</w:t>
      </w:r>
      <w:r w:rsidRPr="008C7FF9">
        <w:rPr>
          <w:rFonts w:cs="Arial"/>
          <w:szCs w:val="22"/>
          <w:lang w:val="it-IT"/>
        </w:rPr>
        <w:t>troškov, se upošteva:</w:t>
      </w:r>
    </w:p>
    <w:p w:rsidR="003547F1" w:rsidRPr="008C7FF9" w:rsidRDefault="003547F1" w:rsidP="003547F1">
      <w:pPr>
        <w:pStyle w:val="Odstavekseznama"/>
        <w:numPr>
          <w:ilvl w:val="0"/>
          <w:numId w:val="42"/>
        </w:numPr>
        <w:spacing w:line="240" w:lineRule="auto"/>
        <w:jc w:val="both"/>
        <w:rPr>
          <w:rFonts w:cs="Arial"/>
          <w:szCs w:val="22"/>
          <w:lang w:val="it-IT"/>
        </w:rPr>
      </w:pPr>
      <w:r w:rsidRPr="008C7FF9">
        <w:rPr>
          <w:rFonts w:cs="Arial"/>
          <w:szCs w:val="22"/>
          <w:lang w:val="it-IT"/>
        </w:rPr>
        <w:t>upravičen obseg načrtovanih aktivnosti, ki se prizna na podlagi zbirnih podatkov o realizaciji v preteklih letih in ob upoštevanju razpoložljivega obsega sredstev v proračunu.</w:t>
      </w:r>
    </w:p>
    <w:p w:rsidR="003547F1" w:rsidRPr="008C7FF9" w:rsidRDefault="003547F1" w:rsidP="003547F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lang w:val="it-IT"/>
        </w:rPr>
      </w:pPr>
    </w:p>
    <w:p w:rsidR="003547F1" w:rsidRPr="008C7FF9" w:rsidRDefault="003547F1" w:rsidP="003547F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lang w:val="it-IT"/>
        </w:rPr>
      </w:pPr>
      <w:r w:rsidRPr="008C7FF9">
        <w:rPr>
          <w:rFonts w:cs="Arial"/>
          <w:u w:val="single"/>
          <w:lang w:val="it-IT"/>
        </w:rPr>
        <w:t>III.8.IV: Program splošnih knjižnic za podporo razvoju knjižnične dejavnosti na obmejnih območjih</w:t>
      </w:r>
    </w:p>
    <w:p w:rsidR="003547F1" w:rsidRPr="008C7FF9" w:rsidRDefault="003547F1" w:rsidP="003547F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lang w:val="it-IT"/>
        </w:rPr>
      </w:pPr>
    </w:p>
    <w:p w:rsidR="003547F1" w:rsidRPr="008C7FF9" w:rsidRDefault="003547F1" w:rsidP="003547F1">
      <w:pPr>
        <w:jc w:val="both"/>
        <w:rPr>
          <w:rFonts w:cs="Arial"/>
          <w:szCs w:val="22"/>
          <w:lang w:val="it-IT"/>
        </w:rPr>
      </w:pPr>
      <w:r w:rsidRPr="008C7FF9">
        <w:rPr>
          <w:rFonts w:cs="Arial"/>
          <w:szCs w:val="22"/>
          <w:lang w:val="it-IT"/>
        </w:rPr>
        <w:t>44.</w:t>
      </w:r>
    </w:p>
    <w:p w:rsidR="003547F1" w:rsidRPr="008C7FF9" w:rsidRDefault="003547F1" w:rsidP="003547F1">
      <w:pPr>
        <w:jc w:val="both"/>
        <w:rPr>
          <w:rFonts w:cs="Arial"/>
          <w:szCs w:val="22"/>
          <w:lang w:val="it-IT"/>
        </w:rPr>
      </w:pPr>
      <w:r w:rsidRPr="008C7FF9">
        <w:rPr>
          <w:rFonts w:cs="Arial"/>
          <w:szCs w:val="22"/>
          <w:lang w:val="it-IT"/>
        </w:rPr>
        <w:t xml:space="preserve">44.1. Splošne knjižnice načrtujejo programske materialne stroške za izvajanje dejavnosti splošne knjižnice za podporo razvoju knjižnične dejavnosti na obmejnih območjih v skladu s 26. členom ZKnj-1 ter </w:t>
      </w:r>
      <w:r w:rsidRPr="008C7FF9">
        <w:rPr>
          <w:color w:val="000000"/>
          <w:szCs w:val="22"/>
          <w:lang w:val="it-IT"/>
        </w:rPr>
        <w:t>posebnimi programskimi poudarki ob neposrednem pozivu.</w:t>
      </w:r>
    </w:p>
    <w:p w:rsidR="003547F1" w:rsidRPr="008C7FF9" w:rsidRDefault="003547F1" w:rsidP="003547F1">
      <w:pPr>
        <w:jc w:val="both"/>
        <w:rPr>
          <w:rFonts w:cs="Arial"/>
          <w:szCs w:val="22"/>
          <w:lang w:val="it-IT"/>
        </w:rPr>
      </w:pPr>
    </w:p>
    <w:p w:rsidR="003547F1" w:rsidRPr="008C7FF9" w:rsidRDefault="003547F1" w:rsidP="003547F1">
      <w:pPr>
        <w:jc w:val="both"/>
        <w:rPr>
          <w:lang w:val="it-IT"/>
        </w:rPr>
      </w:pPr>
      <w:r w:rsidRPr="008C7FF9">
        <w:rPr>
          <w:lang w:val="it-IT"/>
        </w:rPr>
        <w:t xml:space="preserve">44.2. </w:t>
      </w:r>
    </w:p>
    <w:p w:rsidR="003547F1" w:rsidRPr="008C7FF9" w:rsidRDefault="003547F1" w:rsidP="003547F1">
      <w:pPr>
        <w:jc w:val="both"/>
        <w:rPr>
          <w:lang w:val="it-IT"/>
        </w:rPr>
      </w:pPr>
      <w:r w:rsidRPr="008C7FF9">
        <w:rPr>
          <w:lang w:val="it-IT"/>
        </w:rPr>
        <w:t xml:space="preserve">Upravičeni stroški so </w:t>
      </w:r>
      <w:r w:rsidRPr="008C7FF9">
        <w:rPr>
          <w:rFonts w:cs="Arial"/>
          <w:szCs w:val="22"/>
          <w:lang w:val="it-IT"/>
        </w:rPr>
        <w:t xml:space="preserve">programski materialni </w:t>
      </w:r>
      <w:r w:rsidRPr="008C7FF9">
        <w:rPr>
          <w:lang w:val="it-IT"/>
        </w:rPr>
        <w:t xml:space="preserve">stroški, ki </w:t>
      </w:r>
      <w:r w:rsidRPr="008C7FF9">
        <w:rPr>
          <w:rFonts w:cs="Arial"/>
          <w:szCs w:val="22"/>
          <w:lang w:val="it-IT"/>
        </w:rPr>
        <w:t xml:space="preserve">nastanejo </w:t>
      </w:r>
      <w:r w:rsidRPr="008C7FF9">
        <w:rPr>
          <w:lang w:val="it-IT"/>
        </w:rPr>
        <w:t>pri izvajanju dejavnosti splošne knjižnice za podporo razvoju knjižnične dejavnosti na obmejnih območjih v okviru knjižnične dejavnosti, ki je javna služba, in vključuje npr. naslednje programske vsebine:</w:t>
      </w:r>
    </w:p>
    <w:p w:rsidR="003547F1" w:rsidRPr="008C7FF9" w:rsidRDefault="003547F1" w:rsidP="003547F1">
      <w:pPr>
        <w:pStyle w:val="Odstavekseznama"/>
        <w:numPr>
          <w:ilvl w:val="0"/>
          <w:numId w:val="42"/>
        </w:numPr>
        <w:jc w:val="both"/>
        <w:rPr>
          <w:rFonts w:cs="Arial"/>
          <w:szCs w:val="22"/>
          <w:lang w:val="it-IT"/>
        </w:rPr>
      </w:pPr>
      <w:r w:rsidRPr="008C7FF9">
        <w:rPr>
          <w:rFonts w:cs="Arial"/>
          <w:szCs w:val="22"/>
          <w:lang w:val="it-IT"/>
        </w:rPr>
        <w:t>zagotavljanje dostopnosti knjižničnega gradiva in storitev za Slovence v zamejstvu,</w:t>
      </w:r>
    </w:p>
    <w:p w:rsidR="003547F1" w:rsidRPr="008C7FF9" w:rsidRDefault="003547F1" w:rsidP="003547F1">
      <w:pPr>
        <w:pStyle w:val="Odstavekseznama"/>
        <w:numPr>
          <w:ilvl w:val="0"/>
          <w:numId w:val="42"/>
        </w:numPr>
        <w:jc w:val="both"/>
        <w:rPr>
          <w:rFonts w:cs="Arial"/>
          <w:szCs w:val="22"/>
          <w:lang w:val="it-IT"/>
        </w:rPr>
      </w:pPr>
      <w:r w:rsidRPr="008C7FF9">
        <w:rPr>
          <w:rFonts w:cs="Arial"/>
          <w:szCs w:val="22"/>
          <w:lang w:val="it-IT"/>
        </w:rPr>
        <w:t>projekti bralne kulture ter informacijskega opismenjevanja za Slovence v zamejstvu,</w:t>
      </w:r>
    </w:p>
    <w:p w:rsidR="003547F1" w:rsidRPr="008C7FF9" w:rsidRDefault="003547F1" w:rsidP="003547F1">
      <w:pPr>
        <w:pStyle w:val="Odstavekseznama"/>
        <w:numPr>
          <w:ilvl w:val="0"/>
          <w:numId w:val="42"/>
        </w:numPr>
        <w:jc w:val="both"/>
        <w:rPr>
          <w:rFonts w:cs="Arial"/>
          <w:szCs w:val="22"/>
          <w:lang w:val="it-IT"/>
        </w:rPr>
      </w:pPr>
      <w:r w:rsidRPr="008C7FF9">
        <w:rPr>
          <w:rFonts w:cs="Arial"/>
          <w:snapToGrid w:val="0"/>
          <w:color w:val="000000"/>
          <w:szCs w:val="20"/>
          <w:u w:val="single"/>
          <w:lang w:val="it-IT"/>
        </w:rPr>
        <w:t>aktivno strokovno sodelovanje za dejavnost knjižnice na obmejnem območju.</w:t>
      </w:r>
    </w:p>
    <w:p w:rsidR="003547F1" w:rsidRPr="008C7FF9" w:rsidRDefault="003547F1" w:rsidP="003547F1">
      <w:pPr>
        <w:pStyle w:val="Odstavekseznama"/>
        <w:jc w:val="both"/>
        <w:rPr>
          <w:rFonts w:cs="Arial"/>
          <w:szCs w:val="22"/>
          <w:lang w:val="it-IT"/>
        </w:rPr>
      </w:pPr>
    </w:p>
    <w:p w:rsidR="003547F1" w:rsidRPr="008C7FF9" w:rsidRDefault="003547F1" w:rsidP="003547F1">
      <w:pPr>
        <w:jc w:val="both"/>
        <w:rPr>
          <w:rFonts w:cs="Arial"/>
          <w:szCs w:val="22"/>
          <w:lang w:val="it-IT"/>
        </w:rPr>
      </w:pPr>
      <w:r w:rsidRPr="008C7FF9">
        <w:rPr>
          <w:lang w:val="it-IT"/>
        </w:rPr>
        <w:t>Pri priznavanju višine programskih materialnih s</w:t>
      </w:r>
      <w:r w:rsidRPr="008C7FF9">
        <w:rPr>
          <w:rFonts w:cs="Arial"/>
          <w:szCs w:val="22"/>
          <w:lang w:val="it-IT"/>
        </w:rPr>
        <w:t>troškov, se upošteva:</w:t>
      </w:r>
    </w:p>
    <w:p w:rsidR="003547F1" w:rsidRPr="008C7FF9" w:rsidRDefault="003547F1" w:rsidP="003547F1">
      <w:pPr>
        <w:pStyle w:val="Odstavekseznama"/>
        <w:numPr>
          <w:ilvl w:val="0"/>
          <w:numId w:val="43"/>
        </w:numPr>
        <w:spacing w:line="240" w:lineRule="auto"/>
        <w:jc w:val="both"/>
        <w:rPr>
          <w:rFonts w:cs="Arial"/>
          <w:szCs w:val="22"/>
          <w:lang w:val="it-IT"/>
        </w:rPr>
      </w:pPr>
      <w:r w:rsidRPr="008C7FF9">
        <w:rPr>
          <w:rFonts w:cs="Arial"/>
          <w:szCs w:val="22"/>
          <w:lang w:val="it-IT"/>
        </w:rPr>
        <w:t>upravičen obseg načrtovanih aktivnosti in razpoložljivi obseg sredstev v proračunu.</w:t>
      </w:r>
    </w:p>
    <w:p w:rsidR="003547F1" w:rsidRPr="008C7FF9" w:rsidRDefault="003547F1" w:rsidP="003547F1">
      <w:pPr>
        <w:jc w:val="both"/>
        <w:rPr>
          <w:rFonts w:cs="Arial"/>
          <w:szCs w:val="22"/>
          <w:lang w:val="it-IT"/>
        </w:rPr>
      </w:pPr>
    </w:p>
    <w:p w:rsidR="003547F1" w:rsidRPr="008C7FF9" w:rsidRDefault="003547F1" w:rsidP="003547F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u w:val="single"/>
          <w:lang w:val="it-IT"/>
        </w:rPr>
      </w:pPr>
      <w:r w:rsidRPr="008C7FF9">
        <w:rPr>
          <w:rFonts w:cs="Arial"/>
          <w:u w:val="single"/>
          <w:lang w:val="it-IT"/>
        </w:rPr>
        <w:t>III.8.V: I</w:t>
      </w:r>
      <w:r w:rsidRPr="008C7FF9">
        <w:rPr>
          <w:rFonts w:cs="Arial"/>
          <w:color w:val="000000"/>
          <w:szCs w:val="20"/>
          <w:u w:val="single"/>
          <w:lang w:val="it-IT"/>
        </w:rPr>
        <w:t xml:space="preserve">zvajanje knjižnične dejavnosti v posebnih prilagojenih tehnikah za slepe in slabovidne </w:t>
      </w:r>
    </w:p>
    <w:p w:rsidR="003547F1" w:rsidRPr="008C7FF9" w:rsidRDefault="003547F1" w:rsidP="003547F1">
      <w:pPr>
        <w:jc w:val="both"/>
        <w:rPr>
          <w:rFonts w:cs="Arial"/>
          <w:szCs w:val="22"/>
          <w:lang w:val="it-IT"/>
        </w:rPr>
      </w:pPr>
    </w:p>
    <w:p w:rsidR="003547F1" w:rsidRPr="008C7FF9" w:rsidRDefault="003547F1" w:rsidP="003547F1">
      <w:pPr>
        <w:jc w:val="both"/>
        <w:rPr>
          <w:rFonts w:cs="Arial"/>
          <w:szCs w:val="22"/>
          <w:lang w:val="it-IT"/>
        </w:rPr>
      </w:pPr>
      <w:r w:rsidRPr="008C7FF9">
        <w:rPr>
          <w:rFonts w:cs="Arial"/>
          <w:szCs w:val="22"/>
          <w:lang w:val="it-IT"/>
        </w:rPr>
        <w:t>45.</w:t>
      </w:r>
    </w:p>
    <w:p w:rsidR="003547F1" w:rsidRPr="008C7FF9" w:rsidRDefault="003547F1" w:rsidP="003547F1">
      <w:pPr>
        <w:jc w:val="both"/>
        <w:rPr>
          <w:rFonts w:cs="Arial"/>
          <w:color w:val="000000"/>
          <w:szCs w:val="20"/>
          <w:lang w:val="it-IT"/>
        </w:rPr>
      </w:pPr>
      <w:r w:rsidRPr="008C7FF9">
        <w:rPr>
          <w:lang w:val="it-IT"/>
        </w:rPr>
        <w:t xml:space="preserve">45.1. V skladu z </w:t>
      </w:r>
      <w:r w:rsidRPr="008C7FF9">
        <w:rPr>
          <w:rFonts w:cs="Arial"/>
          <w:color w:val="000000"/>
          <w:szCs w:val="20"/>
          <w:lang w:val="it-IT"/>
        </w:rPr>
        <w:t xml:space="preserve">Uredbo o koncesiji za izvajanje knjižnične dejavnosti kot javne službe v posebnih prilagojenih tehnikah za slepe in slabovidne (Uradni list RS, št. 52/16; </w:t>
      </w:r>
      <w:r w:rsidRPr="008C7FF9">
        <w:rPr>
          <w:rFonts w:cs="Arial"/>
          <w:szCs w:val="15"/>
          <w:lang w:val="it-IT"/>
        </w:rPr>
        <w:t>v nadaljevanju: Uredba</w:t>
      </w:r>
      <w:r w:rsidRPr="008C7FF9">
        <w:rPr>
          <w:rFonts w:cs="Arial"/>
          <w:color w:val="000000"/>
          <w:szCs w:val="20"/>
          <w:lang w:val="it-IT"/>
        </w:rPr>
        <w:t xml:space="preserve">) in odločbo ministra, pristojnega za kulturo, št. 612-10/2016/6 </w:t>
      </w:r>
      <w:r w:rsidRPr="008C7FF9">
        <w:rPr>
          <w:rFonts w:cs="Arial"/>
          <w:szCs w:val="20"/>
          <w:lang w:val="it-IT"/>
        </w:rPr>
        <w:t>z dne 19. 8. 2016, m</w:t>
      </w:r>
      <w:r w:rsidRPr="008C7FF9">
        <w:rPr>
          <w:lang w:val="it-IT"/>
        </w:rPr>
        <w:t xml:space="preserve">inistrstvo iz </w:t>
      </w:r>
      <w:r w:rsidRPr="008C7FF9">
        <w:rPr>
          <w:lang w:val="it-IT"/>
        </w:rPr>
        <w:lastRenderedPageBreak/>
        <w:t xml:space="preserve">državnega proračuna Republike Slovenije zagotavlja sredstva za izvajanje koncesionirane </w:t>
      </w:r>
      <w:r w:rsidRPr="008C7FF9">
        <w:rPr>
          <w:rFonts w:cs="Arial"/>
          <w:color w:val="000000"/>
          <w:szCs w:val="20"/>
          <w:lang w:val="it-IT"/>
        </w:rPr>
        <w:t>knjižnične dejavnosti v posebnih prilagojenih tehnikah za slepe in slabovidne</w:t>
      </w:r>
      <w:r w:rsidRPr="008C7FF9">
        <w:rPr>
          <w:lang w:val="it-IT"/>
        </w:rPr>
        <w:t xml:space="preserve"> na podlagi koncesijske pogodbe med ministrstvom in </w:t>
      </w:r>
      <w:r w:rsidRPr="008C7FF9">
        <w:rPr>
          <w:rFonts w:cs="Arial"/>
          <w:color w:val="000000"/>
          <w:szCs w:val="20"/>
          <w:lang w:val="it-IT"/>
        </w:rPr>
        <w:t>Zvezo društev slepih in slabovidnih Slovenije.</w:t>
      </w:r>
    </w:p>
    <w:p w:rsidR="003547F1" w:rsidRPr="008C7FF9" w:rsidRDefault="003547F1" w:rsidP="003547F1">
      <w:pPr>
        <w:jc w:val="both"/>
        <w:rPr>
          <w:rFonts w:cs="Arial"/>
          <w:szCs w:val="22"/>
          <w:lang w:val="it-IT"/>
        </w:rPr>
      </w:pPr>
      <w:r w:rsidRPr="008C7FF9">
        <w:rPr>
          <w:rFonts w:cs="Arial"/>
          <w:szCs w:val="22"/>
          <w:lang w:val="it-IT"/>
        </w:rPr>
        <w:t xml:space="preserve">Koncesionar načrtuje stroške za izvajanje </w:t>
      </w:r>
      <w:r w:rsidRPr="008C7FF9">
        <w:rPr>
          <w:rFonts w:cs="Arial"/>
          <w:color w:val="000000"/>
          <w:szCs w:val="20"/>
          <w:lang w:val="it-IT"/>
        </w:rPr>
        <w:t>knjižnične dejavnosti kot javne službe v posebnih prilagojenih tehnikah za slepe in slabovidne</w:t>
      </w:r>
      <w:r w:rsidRPr="008C7FF9">
        <w:rPr>
          <w:rFonts w:cs="Arial"/>
          <w:szCs w:val="22"/>
          <w:lang w:val="it-IT"/>
        </w:rPr>
        <w:t xml:space="preserve"> v skladu z Uredbo ter </w:t>
      </w:r>
      <w:r w:rsidRPr="008C7FF9">
        <w:rPr>
          <w:color w:val="000000"/>
          <w:szCs w:val="22"/>
          <w:lang w:val="it-IT"/>
        </w:rPr>
        <w:t>posebnimi programskimi poudarki ob neposrednem pozivu.</w:t>
      </w:r>
    </w:p>
    <w:p w:rsidR="003547F1" w:rsidRPr="008C7FF9" w:rsidRDefault="003547F1" w:rsidP="003547F1">
      <w:pPr>
        <w:jc w:val="both"/>
        <w:rPr>
          <w:rFonts w:cs="Arial"/>
          <w:szCs w:val="22"/>
          <w:lang w:val="it-IT"/>
        </w:rPr>
      </w:pPr>
    </w:p>
    <w:p w:rsidR="003547F1" w:rsidRPr="008C7FF9" w:rsidRDefault="003547F1" w:rsidP="003547F1">
      <w:pPr>
        <w:jc w:val="both"/>
        <w:rPr>
          <w:lang w:val="it-IT"/>
        </w:rPr>
      </w:pPr>
      <w:r w:rsidRPr="008C7FF9">
        <w:rPr>
          <w:lang w:val="it-IT"/>
        </w:rPr>
        <w:t xml:space="preserve">45.2. V skladu s koncesijsko pogodbo so upravičeni stroški: </w:t>
      </w:r>
      <w:r w:rsidRPr="008C7FF9">
        <w:rPr>
          <w:rFonts w:cs="Arial"/>
          <w:szCs w:val="22"/>
          <w:lang w:val="it-IT"/>
        </w:rPr>
        <w:t xml:space="preserve">programski materialni </w:t>
      </w:r>
      <w:r w:rsidRPr="008C7FF9">
        <w:rPr>
          <w:lang w:val="it-IT"/>
        </w:rPr>
        <w:t xml:space="preserve">stroški in sorazmerni del splošnih stroškov delovanja, ki </w:t>
      </w:r>
      <w:r w:rsidRPr="008C7FF9">
        <w:rPr>
          <w:rFonts w:cs="Arial"/>
          <w:szCs w:val="22"/>
          <w:lang w:val="it-IT"/>
        </w:rPr>
        <w:t xml:space="preserve">nastanejo kot posledica </w:t>
      </w:r>
      <w:r w:rsidRPr="008C7FF9">
        <w:rPr>
          <w:lang w:val="it-IT"/>
        </w:rPr>
        <w:t xml:space="preserve">izvajanja </w:t>
      </w:r>
      <w:r w:rsidRPr="008C7FF9">
        <w:rPr>
          <w:rFonts w:cs="Arial"/>
          <w:color w:val="000000"/>
          <w:szCs w:val="20"/>
          <w:lang w:val="it-IT"/>
        </w:rPr>
        <w:t>knjižnične dejavnosti kot javne službe v posebnih prilagojenih tehnikah za slepe in slabovidne</w:t>
      </w:r>
      <w:r w:rsidRPr="008C7FF9">
        <w:rPr>
          <w:lang w:val="it-IT"/>
        </w:rPr>
        <w:t>, in vključuje npr. naslednje programske vsebine:</w:t>
      </w:r>
    </w:p>
    <w:p w:rsidR="003547F1" w:rsidRPr="008C7FF9" w:rsidRDefault="003547F1" w:rsidP="003547F1">
      <w:pPr>
        <w:pStyle w:val="Odstavekseznama"/>
        <w:numPr>
          <w:ilvl w:val="0"/>
          <w:numId w:val="43"/>
        </w:numPr>
        <w:spacing w:line="240" w:lineRule="auto"/>
        <w:jc w:val="both"/>
        <w:rPr>
          <w:lang w:val="it-IT"/>
        </w:rPr>
      </w:pPr>
      <w:r w:rsidRPr="008C7FF9">
        <w:rPr>
          <w:lang w:val="it-IT"/>
        </w:rPr>
        <w:t>hranjenje in posredovanje knjižničnega gradiva,</w:t>
      </w:r>
    </w:p>
    <w:p w:rsidR="003547F1" w:rsidRPr="008C7FF9" w:rsidRDefault="003547F1" w:rsidP="003547F1">
      <w:pPr>
        <w:pStyle w:val="Odstavekseznama"/>
        <w:numPr>
          <w:ilvl w:val="0"/>
          <w:numId w:val="43"/>
        </w:numPr>
        <w:spacing w:line="240" w:lineRule="auto"/>
        <w:jc w:val="both"/>
        <w:rPr>
          <w:lang w:val="it-IT"/>
        </w:rPr>
      </w:pPr>
      <w:r w:rsidRPr="008C7FF9">
        <w:rPr>
          <w:lang w:val="it-IT"/>
        </w:rPr>
        <w:t>svetovalne, usklajevalne, izobraževalne in druge naloge za usklajeno izvajanje storitev za slepe in slabovidne v okviru knjižnične dejavnosti kot javne službe,</w:t>
      </w:r>
    </w:p>
    <w:p w:rsidR="003547F1" w:rsidRPr="008C7FF9" w:rsidRDefault="003547F1" w:rsidP="003547F1">
      <w:pPr>
        <w:pStyle w:val="Odstavekseznama"/>
        <w:numPr>
          <w:ilvl w:val="0"/>
          <w:numId w:val="43"/>
        </w:numPr>
        <w:spacing w:line="240" w:lineRule="auto"/>
        <w:jc w:val="both"/>
        <w:rPr>
          <w:lang w:val="it-IT"/>
        </w:rPr>
      </w:pPr>
      <w:r w:rsidRPr="008C7FF9">
        <w:rPr>
          <w:lang w:val="it-IT"/>
        </w:rPr>
        <w:t>pridobivanje novih uporabnikov in izobraževanje ter informacijsko opismenjevanje uporabnikov,</w:t>
      </w:r>
    </w:p>
    <w:p w:rsidR="003547F1" w:rsidRPr="008C7FF9" w:rsidRDefault="003547F1" w:rsidP="003547F1">
      <w:pPr>
        <w:pStyle w:val="Odstavekseznama"/>
        <w:numPr>
          <w:ilvl w:val="0"/>
          <w:numId w:val="43"/>
        </w:numPr>
        <w:spacing w:line="240" w:lineRule="auto"/>
        <w:jc w:val="both"/>
        <w:rPr>
          <w:rFonts w:cs="Arial"/>
          <w:lang w:val="it-IT"/>
        </w:rPr>
      </w:pPr>
      <w:r w:rsidRPr="008C7FF9">
        <w:rPr>
          <w:lang w:val="it-IT"/>
        </w:rPr>
        <w:t>sodelovanje v medknjižnični izposoji in posredovanju informacij,</w:t>
      </w:r>
    </w:p>
    <w:p w:rsidR="003547F1" w:rsidRPr="00A16999" w:rsidRDefault="003547F1" w:rsidP="003547F1">
      <w:pPr>
        <w:pStyle w:val="Odstavekseznama"/>
        <w:numPr>
          <w:ilvl w:val="0"/>
          <w:numId w:val="43"/>
        </w:numPr>
        <w:spacing w:line="240" w:lineRule="auto"/>
        <w:jc w:val="both"/>
        <w:rPr>
          <w:rFonts w:cs="Arial"/>
        </w:rPr>
      </w:pPr>
      <w:r>
        <w:t>promocijske in druge aktivnosti.</w:t>
      </w:r>
    </w:p>
    <w:p w:rsidR="003547F1" w:rsidRPr="00A16999" w:rsidRDefault="003547F1" w:rsidP="003547F1">
      <w:pPr>
        <w:pStyle w:val="Odstavekseznama"/>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16999">
        <w:rPr>
          <w:rFonts w:cs="Arial"/>
          <w:szCs w:val="22"/>
        </w:rPr>
        <w:t xml:space="preserve">nakup in prilagajanje knjižničnega gradiva in informacijskih virov ter </w:t>
      </w:r>
    </w:p>
    <w:p w:rsidR="003547F1" w:rsidRPr="00A16999" w:rsidRDefault="003547F1" w:rsidP="003547F1">
      <w:pPr>
        <w:pStyle w:val="Odstavekseznama"/>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16999">
        <w:rPr>
          <w:rFonts w:cs="Arial"/>
          <w:szCs w:val="22"/>
        </w:rPr>
        <w:t>strokovno o</w:t>
      </w:r>
      <w:r w:rsidRPr="00A16999">
        <w:rPr>
          <w:rFonts w:cs="Arial"/>
          <w:bCs/>
          <w:szCs w:val="22"/>
        </w:rPr>
        <w:t>bdelavo knjižničnega gradiva</w:t>
      </w:r>
      <w:r w:rsidRPr="00A16999">
        <w:rPr>
          <w:rFonts w:cs="Arial"/>
        </w:rPr>
        <w:t>.</w:t>
      </w:r>
    </w:p>
    <w:p w:rsidR="003547F1" w:rsidRPr="008C7FF9" w:rsidRDefault="003547F1" w:rsidP="003547F1">
      <w:pPr>
        <w:jc w:val="both"/>
        <w:rPr>
          <w:rFonts w:cs="Arial"/>
          <w:szCs w:val="22"/>
          <w:lang w:val="it-IT"/>
        </w:rPr>
      </w:pPr>
      <w:r w:rsidRPr="008C7FF9">
        <w:rPr>
          <w:lang w:val="it-IT"/>
        </w:rPr>
        <w:t>Pri priznavanju višine programskih materialnih s</w:t>
      </w:r>
      <w:r w:rsidRPr="008C7FF9">
        <w:rPr>
          <w:rFonts w:cs="Arial"/>
          <w:szCs w:val="22"/>
          <w:lang w:val="it-IT"/>
        </w:rPr>
        <w:t>troškov, se upošteva:</w:t>
      </w:r>
    </w:p>
    <w:p w:rsidR="003547F1" w:rsidRPr="008C7FF9" w:rsidRDefault="003547F1" w:rsidP="003547F1">
      <w:pPr>
        <w:pStyle w:val="Odstavekseznama"/>
        <w:numPr>
          <w:ilvl w:val="0"/>
          <w:numId w:val="44"/>
        </w:numPr>
        <w:spacing w:line="240" w:lineRule="auto"/>
        <w:jc w:val="both"/>
        <w:rPr>
          <w:rFonts w:cs="Arial"/>
          <w:szCs w:val="22"/>
          <w:lang w:val="it-IT"/>
        </w:rPr>
      </w:pPr>
      <w:r w:rsidRPr="008C7FF9">
        <w:rPr>
          <w:rFonts w:cs="Arial"/>
          <w:szCs w:val="22"/>
          <w:lang w:val="it-IT"/>
        </w:rPr>
        <w:t>upravičen obseg načrtovanih aktivnosti in razpoložljivi obseg sredstev v proračunu.</w:t>
      </w:r>
    </w:p>
    <w:p w:rsidR="003547F1" w:rsidRPr="008C7FF9" w:rsidRDefault="003547F1" w:rsidP="003547F1">
      <w:pPr>
        <w:pStyle w:val="Glava"/>
        <w:ind w:right="1321"/>
        <w:jc w:val="both"/>
        <w:rPr>
          <w:rFonts w:cs="Arial"/>
          <w:szCs w:val="22"/>
          <w:lang w:val="it-IT"/>
        </w:rPr>
      </w:pPr>
    </w:p>
    <w:p w:rsidR="003547F1" w:rsidRPr="008C7FF9" w:rsidRDefault="003547F1" w:rsidP="003547F1">
      <w:pPr>
        <w:jc w:val="both"/>
        <w:rPr>
          <w:rFonts w:cs="Arial"/>
          <w:szCs w:val="22"/>
          <w:lang w:val="it-IT"/>
        </w:rPr>
      </w:pPr>
      <w:r w:rsidRPr="008C7FF9">
        <w:rPr>
          <w:rFonts w:cs="Arial"/>
          <w:szCs w:val="22"/>
          <w:lang w:val="it-IT"/>
        </w:rPr>
        <w:t xml:space="preserve">46. </w:t>
      </w:r>
    </w:p>
    <w:p w:rsidR="003547F1" w:rsidRPr="008C7FF9" w:rsidRDefault="003547F1" w:rsidP="003547F1">
      <w:pPr>
        <w:jc w:val="both"/>
        <w:rPr>
          <w:rFonts w:cs="Arial"/>
          <w:szCs w:val="22"/>
          <w:lang w:val="it-IT"/>
        </w:rPr>
      </w:pPr>
      <w:r w:rsidRPr="008C7FF9">
        <w:rPr>
          <w:rFonts w:cs="Arial"/>
          <w:szCs w:val="22"/>
          <w:lang w:val="it-IT"/>
        </w:rPr>
        <w:t xml:space="preserve">46.1. Strokovna komisija presoja program v celoti, finančni načrt pa samo v delu, ki ga financira ministrstvo, in predlaga obseg financiranja programskih materialnih stroškov s strani ministrstva. </w:t>
      </w:r>
    </w:p>
    <w:p w:rsidR="003547F1" w:rsidRPr="008C7FF9" w:rsidRDefault="003547F1" w:rsidP="003547F1">
      <w:pPr>
        <w:jc w:val="both"/>
        <w:rPr>
          <w:rFonts w:cs="Arial"/>
          <w:szCs w:val="22"/>
          <w:lang w:val="it-IT"/>
        </w:rPr>
      </w:pPr>
      <w:r w:rsidRPr="008C7FF9">
        <w:rPr>
          <w:rFonts w:cs="Arial"/>
          <w:szCs w:val="22"/>
          <w:lang w:val="it-IT"/>
        </w:rPr>
        <w:t xml:space="preserve">Pri določanju višine sredstev strokovna komisija izhaja predvsem iz pregleda specifikacije, upravičenosti </w:t>
      </w:r>
      <w:r w:rsidRPr="008C7FF9">
        <w:rPr>
          <w:rFonts w:cs="Arial"/>
          <w:lang w:val="it-IT"/>
        </w:rPr>
        <w:t xml:space="preserve">vsebin, </w:t>
      </w:r>
      <w:r w:rsidRPr="008C7FF9">
        <w:rPr>
          <w:rFonts w:cs="Arial"/>
          <w:szCs w:val="22"/>
          <w:lang w:val="it-IT"/>
        </w:rPr>
        <w:t>medsebojne primerjave stroškov,</w:t>
      </w:r>
      <w:r w:rsidRPr="008C7FF9">
        <w:rPr>
          <w:rFonts w:cs="Arial"/>
          <w:lang w:val="it-IT"/>
        </w:rPr>
        <w:t xml:space="preserve"> upravičenosti načrtovanih stroškov, </w:t>
      </w:r>
      <w:r w:rsidRPr="008C7FF9">
        <w:rPr>
          <w:rFonts w:cs="Arial"/>
          <w:szCs w:val="22"/>
          <w:lang w:val="it-IT"/>
        </w:rPr>
        <w:t xml:space="preserve">višine razpoložljivih sredstev ter utečene prakse financiranja. </w:t>
      </w:r>
    </w:p>
    <w:p w:rsidR="003547F1" w:rsidRPr="008C7FF9" w:rsidRDefault="003547F1" w:rsidP="003547F1">
      <w:pPr>
        <w:jc w:val="both"/>
        <w:rPr>
          <w:rFonts w:cs="Arial"/>
          <w:szCs w:val="22"/>
          <w:lang w:val="it-IT"/>
        </w:rPr>
      </w:pPr>
    </w:p>
    <w:p w:rsidR="003547F1" w:rsidRPr="008C7FF9" w:rsidRDefault="003547F1" w:rsidP="003547F1">
      <w:pPr>
        <w:jc w:val="both"/>
        <w:rPr>
          <w:rFonts w:cs="Arial"/>
          <w:szCs w:val="22"/>
          <w:lang w:val="it-IT"/>
        </w:rPr>
      </w:pPr>
      <w:r w:rsidRPr="008C7FF9">
        <w:rPr>
          <w:rFonts w:cs="Arial"/>
          <w:szCs w:val="22"/>
          <w:lang w:val="it-IT"/>
        </w:rPr>
        <w:t xml:space="preserve">46.2. </w:t>
      </w:r>
      <w:r w:rsidRPr="008C7FF9">
        <w:rPr>
          <w:lang w:val="it-IT"/>
        </w:rPr>
        <w:t xml:space="preserve">Strokovna komisija opravi strokovno presojo predlaganega programa in ga opredeli kot ustreznega, </w:t>
      </w:r>
      <w:r w:rsidRPr="008C7FF9">
        <w:rPr>
          <w:rFonts w:cs="Arial"/>
          <w:szCs w:val="22"/>
          <w:lang w:val="it-IT"/>
        </w:rPr>
        <w:t>delno ustreznega</w:t>
      </w:r>
      <w:r w:rsidRPr="008C7FF9">
        <w:rPr>
          <w:lang w:val="it-IT"/>
        </w:rPr>
        <w:t xml:space="preserve"> ali </w:t>
      </w:r>
      <w:r w:rsidRPr="008C7FF9">
        <w:rPr>
          <w:rFonts w:cs="Arial"/>
          <w:szCs w:val="22"/>
          <w:lang w:val="it-IT"/>
        </w:rPr>
        <w:t>neustreznega</w:t>
      </w:r>
      <w:r w:rsidRPr="008C7FF9">
        <w:rPr>
          <w:lang w:val="it-IT"/>
        </w:rPr>
        <w:t>, kar tudi utemelji.</w:t>
      </w:r>
    </w:p>
    <w:p w:rsidR="003547F1" w:rsidRPr="008C7FF9" w:rsidRDefault="003547F1" w:rsidP="003547F1">
      <w:pPr>
        <w:jc w:val="both"/>
        <w:rPr>
          <w:rFonts w:cs="Arial"/>
          <w:szCs w:val="22"/>
          <w:lang w:val="it-IT"/>
        </w:rPr>
      </w:pPr>
    </w:p>
    <w:p w:rsidR="003547F1" w:rsidRPr="008C7FF9" w:rsidRDefault="003547F1" w:rsidP="003547F1">
      <w:pPr>
        <w:jc w:val="both"/>
        <w:rPr>
          <w:rFonts w:cs="Arial"/>
          <w:szCs w:val="22"/>
          <w:lang w:val="it-IT"/>
        </w:rPr>
      </w:pPr>
      <w:r w:rsidRPr="008C7FF9">
        <w:rPr>
          <w:rFonts w:cs="Arial"/>
          <w:szCs w:val="22"/>
          <w:lang w:val="it-IT"/>
        </w:rPr>
        <w:t>46.3. V primeru, da razpoložljiva sredstva ne zadoščajo za financiranje vseh prijavljenih vsebin, se financirajo vsebine, ki so po mnenju strokovne komisije glede na utemeljene prioritete nujne, oziroma tiste, katere strokovna komisija presodi kot boljše.</w:t>
      </w:r>
    </w:p>
    <w:p w:rsidR="00560F53" w:rsidRPr="009B50E0" w:rsidRDefault="00560F53" w:rsidP="00551A55">
      <w:pPr>
        <w:jc w:val="both"/>
        <w:rPr>
          <w:rFonts w:cs="Arial"/>
          <w:szCs w:val="22"/>
          <w:lang w:val="it-IT"/>
        </w:rPr>
      </w:pPr>
    </w:p>
    <w:p w:rsidR="003C4906" w:rsidRPr="009B50E0" w:rsidRDefault="003C4906" w:rsidP="003C4906">
      <w:pPr>
        <w:jc w:val="both"/>
        <w:rPr>
          <w:rFonts w:cs="Arial"/>
          <w:i/>
          <w:szCs w:val="22"/>
          <w:u w:val="single"/>
          <w:lang w:val="it-IT"/>
        </w:rPr>
      </w:pPr>
      <w:r w:rsidRPr="009B50E0">
        <w:rPr>
          <w:rFonts w:cs="Arial"/>
          <w:i/>
          <w:szCs w:val="22"/>
          <w:u w:val="single"/>
          <w:lang w:val="it-IT"/>
        </w:rPr>
        <w:t>III. 9. JAVNI SKLAD RS ZA KULTURNE DEJAVNOSTI</w:t>
      </w:r>
    </w:p>
    <w:p w:rsidR="003C4906" w:rsidRPr="009B50E0" w:rsidRDefault="003C4906" w:rsidP="003C4906">
      <w:pPr>
        <w:jc w:val="both"/>
        <w:rPr>
          <w:rFonts w:cs="Arial"/>
          <w:szCs w:val="22"/>
          <w:lang w:val="it-IT"/>
        </w:rPr>
      </w:pPr>
    </w:p>
    <w:p w:rsidR="00C86A86" w:rsidRPr="00A34590" w:rsidRDefault="00D247FC" w:rsidP="003C4906">
      <w:pPr>
        <w:jc w:val="both"/>
        <w:rPr>
          <w:rFonts w:cs="Arial"/>
          <w:szCs w:val="22"/>
          <w:lang w:val="it-IT"/>
        </w:rPr>
      </w:pPr>
      <w:r w:rsidRPr="00A34590">
        <w:rPr>
          <w:rFonts w:cs="Arial"/>
          <w:szCs w:val="22"/>
          <w:lang w:val="it-IT"/>
        </w:rPr>
        <w:t>47</w:t>
      </w:r>
      <w:r w:rsidR="00C86A86" w:rsidRPr="00A34590">
        <w:rPr>
          <w:rFonts w:cs="Arial"/>
          <w:szCs w:val="22"/>
          <w:lang w:val="it-IT"/>
        </w:rPr>
        <w:t>.</w:t>
      </w:r>
    </w:p>
    <w:p w:rsidR="003C4906" w:rsidRPr="00A34590" w:rsidRDefault="00940115" w:rsidP="003C4906">
      <w:pPr>
        <w:jc w:val="both"/>
        <w:rPr>
          <w:rFonts w:cs="Arial"/>
          <w:lang w:val="it-IT"/>
        </w:rPr>
      </w:pPr>
      <w:r w:rsidRPr="00A34590">
        <w:rPr>
          <w:rFonts w:cs="Arial"/>
          <w:szCs w:val="22"/>
          <w:lang w:val="it-IT"/>
        </w:rPr>
        <w:t>4</w:t>
      </w:r>
      <w:r w:rsidR="00D247FC" w:rsidRPr="00A34590">
        <w:rPr>
          <w:rFonts w:cs="Arial"/>
          <w:szCs w:val="22"/>
          <w:lang w:val="it-IT"/>
        </w:rPr>
        <w:t>7</w:t>
      </w:r>
      <w:r w:rsidR="00C86A86" w:rsidRPr="00A34590">
        <w:rPr>
          <w:rFonts w:cs="Arial"/>
          <w:szCs w:val="22"/>
          <w:lang w:val="it-IT"/>
        </w:rPr>
        <w:t xml:space="preserve">.1. </w:t>
      </w:r>
      <w:r w:rsidR="003C4906" w:rsidRPr="00A34590">
        <w:rPr>
          <w:lang w:val="it-IT"/>
        </w:rPr>
        <w:t xml:space="preserve">Na podlagi te točke se višina sredstev za izvajanje programa Javnega sklada RS za kulturne dejavnosti, določi v </w:t>
      </w:r>
      <w:r w:rsidR="00443FDB" w:rsidRPr="00A34590">
        <w:rPr>
          <w:lang w:val="it-IT"/>
        </w:rPr>
        <w:t xml:space="preserve">2 </w:t>
      </w:r>
      <w:r w:rsidR="003C4906" w:rsidRPr="00A34590">
        <w:rPr>
          <w:lang w:val="it-IT"/>
        </w:rPr>
        <w:t>sklopih:</w:t>
      </w:r>
    </w:p>
    <w:p w:rsidR="003C4906" w:rsidRPr="00A34590" w:rsidRDefault="003C4906" w:rsidP="003C4906">
      <w:pPr>
        <w:jc w:val="both"/>
        <w:rPr>
          <w:rFonts w:cs="Arial"/>
          <w:lang w:val="it-IT"/>
        </w:rPr>
      </w:pPr>
    </w:p>
    <w:p w:rsidR="003C4906" w:rsidRPr="00A34590" w:rsidRDefault="003C4906" w:rsidP="003C4906">
      <w:pPr>
        <w:jc w:val="both"/>
        <w:rPr>
          <w:lang w:val="it-IT"/>
        </w:rPr>
      </w:pPr>
      <w:r w:rsidRPr="00A34590">
        <w:rPr>
          <w:lang w:val="it-IT"/>
        </w:rPr>
        <w:t>4</w:t>
      </w:r>
      <w:r w:rsidR="00D247FC" w:rsidRPr="00A34590">
        <w:rPr>
          <w:lang w:val="it-IT"/>
        </w:rPr>
        <w:t>7</w:t>
      </w:r>
      <w:r w:rsidRPr="00A34590">
        <w:rPr>
          <w:lang w:val="it-IT"/>
        </w:rPr>
        <w:t>.</w:t>
      </w:r>
      <w:r w:rsidR="00C86A86" w:rsidRPr="00A34590">
        <w:rPr>
          <w:lang w:val="it-IT"/>
        </w:rPr>
        <w:t>2</w:t>
      </w:r>
      <w:r w:rsidRPr="00A34590">
        <w:rPr>
          <w:lang w:val="it-IT"/>
        </w:rPr>
        <w:t>. Programski materialni stroški:</w:t>
      </w:r>
    </w:p>
    <w:p w:rsidR="003C4906" w:rsidRPr="00A34590" w:rsidRDefault="003C4906" w:rsidP="003C4906">
      <w:pPr>
        <w:jc w:val="both"/>
        <w:rPr>
          <w:lang w:val="it-IT"/>
        </w:rPr>
      </w:pPr>
      <w:r w:rsidRPr="00A34590">
        <w:rPr>
          <w:lang w:val="it-IT"/>
        </w:rPr>
        <w:t>Višina sredstev za programske materialne stroške se prizna na podlagi letnega programa dela, ki izhaja iz poslovne politike in strateškega načrta javnega sklada.</w:t>
      </w:r>
    </w:p>
    <w:p w:rsidR="003C4906" w:rsidRPr="00A34590" w:rsidRDefault="003C4906" w:rsidP="003C4906">
      <w:pPr>
        <w:jc w:val="both"/>
        <w:rPr>
          <w:lang w:val="it-IT"/>
        </w:rPr>
      </w:pPr>
    </w:p>
    <w:p w:rsidR="003C4906" w:rsidRPr="00A34590" w:rsidRDefault="00940115" w:rsidP="003C4906">
      <w:pPr>
        <w:jc w:val="both"/>
        <w:rPr>
          <w:lang w:val="it-IT"/>
        </w:rPr>
      </w:pPr>
      <w:r w:rsidRPr="00A34590">
        <w:rPr>
          <w:lang w:val="it-IT"/>
        </w:rPr>
        <w:t>4</w:t>
      </w:r>
      <w:r w:rsidR="00D247FC" w:rsidRPr="00A34590">
        <w:rPr>
          <w:lang w:val="it-IT"/>
        </w:rPr>
        <w:t>7</w:t>
      </w:r>
      <w:r w:rsidR="003C4906" w:rsidRPr="00A34590">
        <w:rPr>
          <w:lang w:val="it-IT"/>
        </w:rPr>
        <w:t>.</w:t>
      </w:r>
      <w:r w:rsidR="00C86A86" w:rsidRPr="00A34590">
        <w:rPr>
          <w:lang w:val="it-IT"/>
        </w:rPr>
        <w:t>3</w:t>
      </w:r>
      <w:r w:rsidR="003C4906" w:rsidRPr="00A34590">
        <w:rPr>
          <w:lang w:val="it-IT"/>
        </w:rPr>
        <w:t>. Transferi</w:t>
      </w:r>
    </w:p>
    <w:p w:rsidR="003C4906" w:rsidRPr="00A34590" w:rsidRDefault="003C4906" w:rsidP="003C4906">
      <w:pPr>
        <w:jc w:val="both"/>
        <w:rPr>
          <w:lang w:val="it-IT"/>
        </w:rPr>
      </w:pPr>
      <w:r w:rsidRPr="00A34590">
        <w:rPr>
          <w:lang w:val="it-IT"/>
        </w:rPr>
        <w:t>Višina sredstev za transfere, namenjene sofinanciranju programov in projektov ter drugih zakonsko določeni</w:t>
      </w:r>
      <w:r w:rsidR="00D209CA">
        <w:rPr>
          <w:lang w:val="it-IT"/>
        </w:rPr>
        <w:t>h</w:t>
      </w:r>
      <w:r w:rsidRPr="00A34590">
        <w:rPr>
          <w:lang w:val="it-IT"/>
        </w:rPr>
        <w:t xml:space="preserve"> spodbud,</w:t>
      </w:r>
      <w:r w:rsidR="00E54D37" w:rsidRPr="00A34590">
        <w:rPr>
          <w:lang w:val="it-IT"/>
        </w:rPr>
        <w:t xml:space="preserve"> </w:t>
      </w:r>
      <w:r w:rsidRPr="00A34590">
        <w:rPr>
          <w:lang w:val="it-IT"/>
        </w:rPr>
        <w:t>se določi na podlagi strokovne presoje potrebnih sredstev za ohranjanje in spodbujanje kulturnih programov in projektov oziroma strokovne presoje</w:t>
      </w:r>
      <w:r w:rsidR="00E54D37" w:rsidRPr="00A34590">
        <w:rPr>
          <w:lang w:val="it-IT"/>
        </w:rPr>
        <w:t xml:space="preserve"> nujno potrebnih sredstev in </w:t>
      </w:r>
      <w:r w:rsidRPr="00A34590">
        <w:rPr>
          <w:lang w:val="it-IT"/>
        </w:rPr>
        <w:t>v okviru razpoložljive višine proračunskih sredstev.</w:t>
      </w:r>
    </w:p>
    <w:p w:rsidR="00551A55" w:rsidRPr="00A34590" w:rsidRDefault="00551A55" w:rsidP="00551A55">
      <w:pPr>
        <w:jc w:val="both"/>
        <w:rPr>
          <w:rFonts w:cs="Arial"/>
          <w:szCs w:val="22"/>
          <w:lang w:val="it-IT"/>
        </w:rPr>
      </w:pPr>
    </w:p>
    <w:p w:rsidR="003C6605" w:rsidRPr="00A34590" w:rsidRDefault="003C6605" w:rsidP="003C6605">
      <w:pPr>
        <w:jc w:val="both"/>
        <w:rPr>
          <w:rFonts w:cs="Arial"/>
          <w:i/>
          <w:szCs w:val="22"/>
          <w:u w:val="single"/>
          <w:lang w:val="it-IT"/>
        </w:rPr>
      </w:pPr>
      <w:r w:rsidRPr="00A34590">
        <w:rPr>
          <w:rFonts w:cs="Arial"/>
          <w:i/>
          <w:szCs w:val="22"/>
          <w:u w:val="single"/>
          <w:lang w:val="it-IT"/>
        </w:rPr>
        <w:t>III. 10. SLOVENSKI FILMSKI CENTER, JAVNA AGENCIJA REPUBLIKE SLOVENIJE</w:t>
      </w:r>
    </w:p>
    <w:p w:rsidR="003C6605" w:rsidRPr="00A34590" w:rsidRDefault="003C6605" w:rsidP="003C6605">
      <w:pPr>
        <w:jc w:val="both"/>
        <w:rPr>
          <w:rFonts w:cs="Arial"/>
          <w:i/>
          <w:szCs w:val="22"/>
          <w:u w:val="single"/>
          <w:lang w:val="it-IT"/>
        </w:rPr>
      </w:pPr>
    </w:p>
    <w:p w:rsidR="003C6605" w:rsidRPr="00A34590" w:rsidRDefault="003C6605" w:rsidP="003C6605">
      <w:pPr>
        <w:jc w:val="both"/>
        <w:rPr>
          <w:rFonts w:cs="Arial"/>
          <w:szCs w:val="22"/>
          <w:lang w:val="it-IT"/>
        </w:rPr>
      </w:pPr>
      <w:r w:rsidRPr="00A34590">
        <w:rPr>
          <w:rFonts w:cs="Arial"/>
          <w:szCs w:val="22"/>
          <w:lang w:val="it-IT"/>
        </w:rPr>
        <w:t>4</w:t>
      </w:r>
      <w:r w:rsidR="00D247FC" w:rsidRPr="00A34590">
        <w:rPr>
          <w:rFonts w:cs="Arial"/>
          <w:szCs w:val="22"/>
          <w:lang w:val="it-IT"/>
        </w:rPr>
        <w:t>8</w:t>
      </w:r>
      <w:r w:rsidRPr="00A34590">
        <w:rPr>
          <w:rFonts w:cs="Arial"/>
          <w:szCs w:val="22"/>
          <w:lang w:val="it-IT"/>
        </w:rPr>
        <w:t>.</w:t>
      </w:r>
    </w:p>
    <w:p w:rsidR="003C6605" w:rsidRPr="00A34590" w:rsidRDefault="003C6605" w:rsidP="003C6605">
      <w:pPr>
        <w:jc w:val="both"/>
        <w:rPr>
          <w:rFonts w:cs="Arial"/>
          <w:lang w:val="it-IT"/>
        </w:rPr>
      </w:pPr>
      <w:r w:rsidRPr="00A34590">
        <w:rPr>
          <w:rFonts w:cs="Arial"/>
          <w:szCs w:val="22"/>
          <w:lang w:val="it-IT"/>
        </w:rPr>
        <w:t>4</w:t>
      </w:r>
      <w:r w:rsidR="00D247FC" w:rsidRPr="00A34590">
        <w:rPr>
          <w:rFonts w:cs="Arial"/>
          <w:szCs w:val="22"/>
          <w:lang w:val="it-IT"/>
        </w:rPr>
        <w:t>8</w:t>
      </w:r>
      <w:r w:rsidRPr="00A34590">
        <w:rPr>
          <w:rFonts w:cs="Arial"/>
          <w:szCs w:val="22"/>
          <w:lang w:val="it-IT"/>
        </w:rPr>
        <w:t>.</w:t>
      </w:r>
      <w:r w:rsidRPr="00A34590">
        <w:rPr>
          <w:lang w:val="it-IT"/>
        </w:rPr>
        <w:t xml:space="preserve">1. Na podlagi te točke se določa višina sredstev za izvajanje programa Slovenskega filmskega centra, javne agencije Republike Slovenije, ki se deli na </w:t>
      </w:r>
      <w:r w:rsidR="00123929" w:rsidRPr="00A34590">
        <w:rPr>
          <w:lang w:val="it-IT"/>
        </w:rPr>
        <w:t>naslednje tri</w:t>
      </w:r>
      <w:r w:rsidR="00E54D37" w:rsidRPr="00A34590">
        <w:rPr>
          <w:lang w:val="it-IT"/>
        </w:rPr>
        <w:t xml:space="preserve"> </w:t>
      </w:r>
      <w:r w:rsidRPr="00A34590">
        <w:rPr>
          <w:lang w:val="it-IT"/>
        </w:rPr>
        <w:t>sklope:</w:t>
      </w:r>
    </w:p>
    <w:p w:rsidR="003C6605" w:rsidRPr="00A34590" w:rsidRDefault="003C6605" w:rsidP="003C6605">
      <w:pPr>
        <w:jc w:val="both"/>
        <w:rPr>
          <w:rFonts w:cs="Arial"/>
          <w:lang w:val="it-IT"/>
        </w:rPr>
      </w:pPr>
    </w:p>
    <w:p w:rsidR="003C6605" w:rsidRPr="003A1637" w:rsidRDefault="003C6605" w:rsidP="003C6605">
      <w:pPr>
        <w:jc w:val="both"/>
        <w:rPr>
          <w:rFonts w:cs="Arial"/>
        </w:rPr>
      </w:pPr>
      <w:r w:rsidRPr="003A1637">
        <w:rPr>
          <w:rFonts w:cs="Arial"/>
        </w:rPr>
        <w:t xml:space="preserve">A. </w:t>
      </w:r>
      <w:r w:rsidRPr="003A1637">
        <w:t>Programski sklop Akcije</w:t>
      </w:r>
      <w:r w:rsidR="005F3F78">
        <w:t xml:space="preserve"> </w:t>
      </w:r>
      <w:r w:rsidRPr="003A1637">
        <w:t>transferi</w:t>
      </w:r>
    </w:p>
    <w:p w:rsidR="003C6605" w:rsidRPr="003A1637" w:rsidRDefault="003C6605" w:rsidP="00A16999">
      <w:pPr>
        <w:pStyle w:val="Odstavekseznama"/>
        <w:numPr>
          <w:ilvl w:val="0"/>
          <w:numId w:val="44"/>
        </w:numPr>
        <w:spacing w:line="240" w:lineRule="auto"/>
        <w:jc w:val="both"/>
      </w:pPr>
      <w:r w:rsidRPr="003A1637">
        <w:t xml:space="preserve">izvajanje promocije in distribucije novih slovenskih filmov doma in v tujini z dodeljevanjem subvencij izvajalcem,   </w:t>
      </w:r>
    </w:p>
    <w:p w:rsidR="003C6605" w:rsidRPr="003A1637" w:rsidRDefault="003C6605" w:rsidP="00A16999">
      <w:pPr>
        <w:pStyle w:val="Odstavekseznama"/>
        <w:numPr>
          <w:ilvl w:val="0"/>
          <w:numId w:val="44"/>
        </w:numPr>
        <w:spacing w:line="240" w:lineRule="auto"/>
        <w:jc w:val="both"/>
      </w:pPr>
      <w:r w:rsidRPr="003A1637">
        <w:t>omogočanje izvedbe projektov s področja filmske in avdiovizualne dejavnosti (festivali, projekti s področja filmske vzgoje, programi organizirane filmske stroke</w:t>
      </w:r>
      <w:r w:rsidR="003B3111">
        <w:t xml:space="preserve">, </w:t>
      </w:r>
      <w:r w:rsidR="003B3111" w:rsidRPr="00B0631D">
        <w:t>izobraževanje in</w:t>
      </w:r>
      <w:r w:rsidR="003B3111" w:rsidRPr="00A16999">
        <w:rPr>
          <w:rFonts w:asciiTheme="minorHAnsi" w:hAnsiTheme="minorHAnsi"/>
          <w:szCs w:val="20"/>
        </w:rPr>
        <w:t xml:space="preserve"> </w:t>
      </w:r>
      <w:r w:rsidR="003B3111" w:rsidRPr="00B0631D">
        <w:t>usposabljanje izvajalcev s področja dela Agencije</w:t>
      </w:r>
      <w:r w:rsidRPr="003A1637">
        <w:t>) z dodeljevanjem subvencij izvajalcem.</w:t>
      </w:r>
    </w:p>
    <w:p w:rsidR="003C6605" w:rsidRPr="003A1637" w:rsidRDefault="003C6605" w:rsidP="003C6605">
      <w:pPr>
        <w:jc w:val="both"/>
      </w:pPr>
    </w:p>
    <w:p w:rsidR="003C6605" w:rsidRPr="003A1637" w:rsidRDefault="003C6605" w:rsidP="003C6605">
      <w:pPr>
        <w:jc w:val="both"/>
      </w:pPr>
      <w:r w:rsidRPr="003A1637">
        <w:t xml:space="preserve">B. Programski sklop </w:t>
      </w:r>
      <w:r w:rsidR="00EE76F9">
        <w:t>P</w:t>
      </w:r>
      <w:r w:rsidRPr="003A1637">
        <w:t xml:space="preserve">rogramsko materialni stroški </w:t>
      </w:r>
    </w:p>
    <w:p w:rsidR="003C6605" w:rsidRPr="009B50E0" w:rsidRDefault="003C6605" w:rsidP="00A16999">
      <w:pPr>
        <w:pStyle w:val="Odstavekseznama"/>
        <w:numPr>
          <w:ilvl w:val="0"/>
          <w:numId w:val="45"/>
        </w:numPr>
        <w:spacing w:line="240" w:lineRule="auto"/>
        <w:jc w:val="both"/>
        <w:rPr>
          <w:lang w:val="it-IT"/>
        </w:rPr>
      </w:pPr>
      <w:r w:rsidRPr="009B50E0">
        <w:rPr>
          <w:lang w:val="it-IT"/>
        </w:rPr>
        <w:t>priprava in izvedba retrospektiv novejšega slovenskega filma,</w:t>
      </w:r>
    </w:p>
    <w:p w:rsidR="003C6605" w:rsidRPr="009B50E0" w:rsidRDefault="003C6605" w:rsidP="00A16999">
      <w:pPr>
        <w:pStyle w:val="Odstavekseznama"/>
        <w:numPr>
          <w:ilvl w:val="0"/>
          <w:numId w:val="45"/>
        </w:numPr>
        <w:spacing w:line="240" w:lineRule="auto"/>
        <w:jc w:val="both"/>
        <w:rPr>
          <w:lang w:val="it-IT"/>
        </w:rPr>
      </w:pPr>
      <w:r w:rsidRPr="009B50E0">
        <w:rPr>
          <w:lang w:val="it-IT"/>
        </w:rPr>
        <w:t>mednarodne sejemske predstavitve Slovenskega filmskega centra, javne agencije Republike Slovenije na festivalih z namenom promocije sodobne slovenske ustvarjalnosti na področju kinematografije in avdiovizualne dejavnosti,</w:t>
      </w:r>
    </w:p>
    <w:p w:rsidR="003C6605" w:rsidRPr="009B50E0" w:rsidRDefault="003C6605" w:rsidP="00A16999">
      <w:pPr>
        <w:pStyle w:val="Odstavekseznama"/>
        <w:numPr>
          <w:ilvl w:val="0"/>
          <w:numId w:val="45"/>
        </w:numPr>
        <w:spacing w:line="240" w:lineRule="auto"/>
        <w:jc w:val="both"/>
        <w:rPr>
          <w:lang w:val="it-IT"/>
        </w:rPr>
      </w:pPr>
      <w:r w:rsidRPr="009B50E0">
        <w:rPr>
          <w:lang w:val="it-IT"/>
        </w:rPr>
        <w:t>drugi stroški promocije, ki so v neposredni povezavi z izvedbo promocije slovenskega filma v tujini,</w:t>
      </w:r>
    </w:p>
    <w:p w:rsidR="003C6605" w:rsidRPr="009B50E0" w:rsidRDefault="003C6605" w:rsidP="00A16999">
      <w:pPr>
        <w:pStyle w:val="Odstavekseznama"/>
        <w:numPr>
          <w:ilvl w:val="0"/>
          <w:numId w:val="45"/>
        </w:numPr>
        <w:spacing w:line="240" w:lineRule="auto"/>
        <w:jc w:val="both"/>
        <w:rPr>
          <w:lang w:val="it-IT"/>
        </w:rPr>
      </w:pPr>
      <w:r w:rsidRPr="009B50E0">
        <w:rPr>
          <w:lang w:val="it-IT"/>
        </w:rPr>
        <w:t>omogočanje festivala, na katerem je predstavljena slovenska filmska produkcija preteklega obdobja,</w:t>
      </w:r>
    </w:p>
    <w:p w:rsidR="003C6605" w:rsidRPr="009B50E0" w:rsidRDefault="003C6605" w:rsidP="00A16999">
      <w:pPr>
        <w:pStyle w:val="Odstavekseznama"/>
        <w:numPr>
          <w:ilvl w:val="0"/>
          <w:numId w:val="45"/>
        </w:numPr>
        <w:spacing w:line="240" w:lineRule="auto"/>
        <w:jc w:val="both"/>
        <w:rPr>
          <w:lang w:val="it-IT"/>
        </w:rPr>
      </w:pPr>
      <w:r w:rsidRPr="009B50E0">
        <w:rPr>
          <w:lang w:val="it-IT"/>
        </w:rPr>
        <w:t>izvajanje nalog trženja filmskih lokacij na območju Republike Slovenije,</w:t>
      </w:r>
    </w:p>
    <w:p w:rsidR="003C6605" w:rsidRPr="009B50E0" w:rsidRDefault="003C6605" w:rsidP="00A16999">
      <w:pPr>
        <w:pStyle w:val="Odstavekseznama"/>
        <w:numPr>
          <w:ilvl w:val="0"/>
          <w:numId w:val="45"/>
        </w:numPr>
        <w:spacing w:line="240" w:lineRule="auto"/>
        <w:jc w:val="both"/>
        <w:rPr>
          <w:lang w:val="it-IT"/>
        </w:rPr>
      </w:pPr>
      <w:r w:rsidRPr="009B50E0">
        <w:rPr>
          <w:lang w:val="it-IT"/>
        </w:rPr>
        <w:t>članarine v mednarodnih združenjih</w:t>
      </w:r>
      <w:r w:rsidR="00EE76F9" w:rsidRPr="009B50E0">
        <w:rPr>
          <w:lang w:val="it-IT"/>
        </w:rPr>
        <w:t xml:space="preserve"> (brez prispevka za Eurimages),</w:t>
      </w:r>
    </w:p>
    <w:p w:rsidR="003C6605" w:rsidRPr="009B50E0" w:rsidRDefault="003C6605" w:rsidP="00A16999">
      <w:pPr>
        <w:pStyle w:val="Odstavekseznama"/>
        <w:numPr>
          <w:ilvl w:val="0"/>
          <w:numId w:val="45"/>
        </w:numPr>
        <w:spacing w:line="240" w:lineRule="auto"/>
        <w:jc w:val="both"/>
        <w:rPr>
          <w:lang w:val="it-IT"/>
        </w:rPr>
      </w:pPr>
      <w:r w:rsidRPr="009B50E0">
        <w:rPr>
          <w:lang w:val="it-IT"/>
        </w:rPr>
        <w:t>stroški, povezani s strokovnim delom komisij pri izvedbi programa</w:t>
      </w:r>
      <w:r w:rsidR="00EE76F9" w:rsidRPr="009B50E0">
        <w:rPr>
          <w:lang w:val="it-IT"/>
        </w:rPr>
        <w:t>.</w:t>
      </w:r>
    </w:p>
    <w:p w:rsidR="003C6605" w:rsidRPr="009B50E0" w:rsidRDefault="003C6605" w:rsidP="003C6605">
      <w:pPr>
        <w:tabs>
          <w:tab w:val="num" w:pos="720"/>
        </w:tabs>
        <w:ind w:left="720" w:hanging="360"/>
        <w:jc w:val="both"/>
        <w:rPr>
          <w:lang w:val="it-IT"/>
        </w:rPr>
      </w:pPr>
    </w:p>
    <w:p w:rsidR="003C6605" w:rsidRPr="00DF2F90" w:rsidRDefault="003C6605" w:rsidP="003C6605">
      <w:pPr>
        <w:jc w:val="both"/>
      </w:pPr>
      <w:r w:rsidRPr="00DF2F90">
        <w:t xml:space="preserve">C. Programski sklop Filmski transferi </w:t>
      </w:r>
    </w:p>
    <w:p w:rsidR="003C6605" w:rsidRPr="00DF2F90" w:rsidRDefault="003C6605" w:rsidP="00A16999">
      <w:pPr>
        <w:pStyle w:val="Odstavekseznama"/>
        <w:numPr>
          <w:ilvl w:val="0"/>
          <w:numId w:val="46"/>
        </w:numPr>
        <w:spacing w:line="240" w:lineRule="auto"/>
        <w:jc w:val="both"/>
      </w:pPr>
      <w:r w:rsidRPr="00DF2F90">
        <w:t>filmski program (sofinanciranje celovečernih, srednjemetražnih in kratkih filmov, sofinanciranje koprodukcij, sofinanciranje povečav</w:t>
      </w:r>
      <w:r w:rsidR="00EE76F9">
        <w:t xml:space="preserve"> in transferjev</w:t>
      </w:r>
      <w:r w:rsidRPr="00DF2F90">
        <w:t xml:space="preserve"> celovečernih filmov, sofinanciranje razvoja scenarijev in projektov, </w:t>
      </w:r>
      <w:r w:rsidR="00EE76F9">
        <w:t xml:space="preserve">sofinanciranje </w:t>
      </w:r>
      <w:r w:rsidRPr="00DF2F90">
        <w:t>realizacij</w:t>
      </w:r>
      <w:r w:rsidR="00EE76F9">
        <w:t>e</w:t>
      </w:r>
      <w:r w:rsidRPr="00DF2F90">
        <w:t xml:space="preserve"> študijskih filmov in študijskih televizijskih filmov, sofinanciranje projektov iz proračunske postavke za avdiovizualne medije),</w:t>
      </w:r>
    </w:p>
    <w:p w:rsidR="003C6605" w:rsidRPr="00DF2F90" w:rsidRDefault="003C6605" w:rsidP="00A16999">
      <w:pPr>
        <w:pStyle w:val="Odstavekseznama"/>
        <w:numPr>
          <w:ilvl w:val="0"/>
          <w:numId w:val="46"/>
        </w:numPr>
        <w:spacing w:line="240" w:lineRule="auto"/>
        <w:jc w:val="both"/>
      </w:pPr>
      <w:r w:rsidRPr="00DF2F90">
        <w:t>intermediati.</w:t>
      </w:r>
    </w:p>
    <w:p w:rsidR="003C6605" w:rsidRPr="00DF2F90" w:rsidRDefault="003C6605" w:rsidP="003C6605">
      <w:pPr>
        <w:ind w:left="720"/>
        <w:jc w:val="both"/>
      </w:pPr>
    </w:p>
    <w:p w:rsidR="00E85FC7" w:rsidRDefault="003C6605" w:rsidP="003C6605">
      <w:pPr>
        <w:jc w:val="both"/>
        <w:rPr>
          <w:rFonts w:cs="Arial"/>
          <w:szCs w:val="22"/>
        </w:rPr>
      </w:pPr>
      <w:r w:rsidRPr="00DF2F90">
        <w:rPr>
          <w:rFonts w:cs="Arial"/>
          <w:szCs w:val="22"/>
        </w:rPr>
        <w:t>4</w:t>
      </w:r>
      <w:r w:rsidR="00D247FC">
        <w:rPr>
          <w:rFonts w:cs="Arial"/>
          <w:szCs w:val="22"/>
        </w:rPr>
        <w:t>8</w:t>
      </w:r>
      <w:r w:rsidRPr="00DF2F90">
        <w:rPr>
          <w:rFonts w:cs="Arial"/>
          <w:szCs w:val="22"/>
        </w:rPr>
        <w:t>.2.</w:t>
      </w:r>
      <w:r w:rsidR="00E85FC7">
        <w:rPr>
          <w:rFonts w:cs="Arial"/>
          <w:szCs w:val="22"/>
        </w:rPr>
        <w:t xml:space="preserve"> Stroški, povezani z digitalizacijo filmov iz prevzetega filmskega fonda Vesna filma in Viba filma, za kater</w:t>
      </w:r>
      <w:r w:rsidR="003B3111">
        <w:rPr>
          <w:rFonts w:cs="Arial"/>
          <w:szCs w:val="22"/>
        </w:rPr>
        <w:t>o</w:t>
      </w:r>
      <w:r w:rsidR="00E85FC7">
        <w:rPr>
          <w:rFonts w:cs="Arial"/>
          <w:szCs w:val="22"/>
        </w:rPr>
        <w:t xml:space="preserve"> so izkazane avtorske pravice, se priznajo na osnovi utemeljenega predloga in v okviru razpoložljivih sredstev na proračunski postavki, namenjeni digitalizaciji na podr</w:t>
      </w:r>
      <w:r w:rsidR="00D209CA">
        <w:rPr>
          <w:rFonts w:cs="Arial"/>
          <w:szCs w:val="22"/>
        </w:rPr>
        <w:t>o</w:t>
      </w:r>
      <w:r w:rsidR="00E85FC7">
        <w:rPr>
          <w:rFonts w:cs="Arial"/>
          <w:szCs w:val="22"/>
        </w:rPr>
        <w:t>čju kulture.</w:t>
      </w:r>
      <w:r w:rsidRPr="00DF2F90">
        <w:rPr>
          <w:rFonts w:cs="Arial"/>
          <w:szCs w:val="22"/>
        </w:rPr>
        <w:t xml:space="preserve"> </w:t>
      </w:r>
    </w:p>
    <w:p w:rsidR="00E85FC7" w:rsidRDefault="00E85FC7" w:rsidP="003C6605">
      <w:pPr>
        <w:jc w:val="both"/>
        <w:rPr>
          <w:rFonts w:cs="Arial"/>
          <w:szCs w:val="22"/>
        </w:rPr>
      </w:pPr>
    </w:p>
    <w:p w:rsidR="003C6605" w:rsidRDefault="00E85FC7" w:rsidP="003C6605">
      <w:pPr>
        <w:jc w:val="both"/>
        <w:rPr>
          <w:rFonts w:cs="Arial"/>
          <w:i/>
          <w:szCs w:val="22"/>
          <w:u w:val="single"/>
        </w:rPr>
      </w:pPr>
      <w:r>
        <w:rPr>
          <w:rFonts w:cs="Arial"/>
          <w:szCs w:val="22"/>
        </w:rPr>
        <w:t xml:space="preserve">48.3. </w:t>
      </w:r>
      <w:r w:rsidR="00940115">
        <w:t xml:space="preserve">Višina </w:t>
      </w:r>
      <w:r w:rsidR="003C6605" w:rsidRPr="00DF2F90">
        <w:t xml:space="preserve">sredstev za izvajanje programa Slovenskega filmskega centra, javne agencije Republike Slovenije se prizna na podlagi načrtovanega programa </w:t>
      </w:r>
      <w:r w:rsidR="00940115">
        <w:t xml:space="preserve">in posameznih programskih enot </w:t>
      </w:r>
      <w:r w:rsidR="003C6605" w:rsidRPr="00DF2F90">
        <w:t>iz letnega programa dela, v okviru razpoložljive višine proračunskih sredstev</w:t>
      </w:r>
      <w:r w:rsidR="003C6605">
        <w:t>.</w:t>
      </w:r>
      <w:r w:rsidR="003C6605" w:rsidRPr="00DF2F90">
        <w:t xml:space="preserve"> </w:t>
      </w:r>
    </w:p>
    <w:p w:rsidR="003F12A6" w:rsidRPr="005E5259" w:rsidRDefault="003F12A6" w:rsidP="003F12A6">
      <w:pPr>
        <w:jc w:val="both"/>
        <w:rPr>
          <w:rFonts w:cs="Arial"/>
          <w:szCs w:val="22"/>
        </w:rPr>
      </w:pPr>
    </w:p>
    <w:p w:rsidR="003F12A6" w:rsidRDefault="003F12A6" w:rsidP="003F12A6">
      <w:pPr>
        <w:jc w:val="both"/>
        <w:rPr>
          <w:rFonts w:cs="Arial"/>
          <w:i/>
          <w:szCs w:val="22"/>
          <w:u w:val="single"/>
        </w:rPr>
      </w:pPr>
      <w:r>
        <w:rPr>
          <w:rFonts w:cs="Arial"/>
          <w:i/>
          <w:szCs w:val="22"/>
          <w:u w:val="single"/>
        </w:rPr>
        <w:t>III. 11. J</w:t>
      </w:r>
      <w:r w:rsidRPr="003F12A6">
        <w:rPr>
          <w:rFonts w:cs="Arial"/>
          <w:i/>
          <w:szCs w:val="22"/>
          <w:u w:val="single"/>
        </w:rPr>
        <w:t xml:space="preserve">AVNA AGENCIJA ZA KNJIGO RS </w:t>
      </w:r>
      <w:r>
        <w:rPr>
          <w:rFonts w:cs="Arial"/>
          <w:i/>
          <w:szCs w:val="22"/>
          <w:u w:val="single"/>
        </w:rPr>
        <w:t>–</w:t>
      </w:r>
      <w:r w:rsidRPr="003F12A6">
        <w:rPr>
          <w:rFonts w:cs="Arial"/>
          <w:i/>
          <w:szCs w:val="22"/>
          <w:u w:val="single"/>
        </w:rPr>
        <w:t xml:space="preserve"> JAK</w:t>
      </w:r>
    </w:p>
    <w:p w:rsidR="003F12A6" w:rsidRPr="003F12A6" w:rsidRDefault="003F12A6" w:rsidP="003F12A6">
      <w:pPr>
        <w:jc w:val="both"/>
        <w:rPr>
          <w:rFonts w:cs="Arial"/>
          <w:i/>
          <w:szCs w:val="22"/>
          <w:u w:val="single"/>
        </w:rPr>
      </w:pPr>
    </w:p>
    <w:p w:rsidR="00940115"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Pr>
          <w:rFonts w:ascii="Helv" w:eastAsia="Calibri" w:hAnsi="Helv" w:cs="Helv"/>
          <w:color w:val="000000"/>
          <w:szCs w:val="20"/>
          <w:lang w:val="sl-SI" w:eastAsia="sl-SI"/>
        </w:rPr>
        <w:t>.</w:t>
      </w:r>
    </w:p>
    <w:p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sidR="003F12A6">
        <w:rPr>
          <w:rFonts w:ascii="Helv" w:eastAsia="Calibri" w:hAnsi="Helv" w:cs="Helv"/>
          <w:color w:val="000000"/>
          <w:szCs w:val="20"/>
          <w:lang w:val="sl-SI" w:eastAsia="sl-SI"/>
        </w:rPr>
        <w:t>.1. Programski materialni stroški:</w:t>
      </w:r>
    </w:p>
    <w:p w:rsidR="003F12A6" w:rsidRDefault="003F12A6" w:rsidP="00C65BF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Višina sredstev za programske materialne stroške Javne agencije za knjigo RS se prizna na podlagi letnega programa dela javne agencije, ki izhaja iz njene poslovne politike oziroma večletne strategije razvoja, strokovne presoje potrebnih sredstev in v okviru razpoložljive višine proračunskih sredstev.</w:t>
      </w:r>
    </w:p>
    <w:p w:rsidR="003F12A6" w:rsidRDefault="003F12A6"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p>
    <w:p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sidR="003F12A6">
        <w:rPr>
          <w:rFonts w:ascii="Helv" w:eastAsia="Calibri" w:hAnsi="Helv" w:cs="Helv"/>
          <w:color w:val="000000"/>
          <w:szCs w:val="20"/>
          <w:lang w:val="sl-SI" w:eastAsia="sl-SI"/>
        </w:rPr>
        <w:t>.2. Transferji</w:t>
      </w:r>
    </w:p>
    <w:p w:rsidR="003F12A6" w:rsidRDefault="003F12A6" w:rsidP="003F12A6">
      <w:pPr>
        <w:jc w:val="both"/>
        <w:rPr>
          <w:rFonts w:ascii="Helv" w:eastAsia="Calibri" w:hAnsi="Helv" w:cs="Helv"/>
          <w:color w:val="000000"/>
          <w:szCs w:val="20"/>
          <w:lang w:val="sl-SI" w:eastAsia="sl-SI"/>
        </w:rPr>
      </w:pPr>
      <w:r>
        <w:rPr>
          <w:rFonts w:ascii="Helv" w:eastAsia="Calibri" w:hAnsi="Helv" w:cs="Helv"/>
          <w:color w:val="000000"/>
          <w:szCs w:val="20"/>
          <w:lang w:val="sl-SI" w:eastAsia="sl-SI"/>
        </w:rPr>
        <w:t>Višina sredstev za transferje, namenjenih sofinanciranju prog</w:t>
      </w:r>
      <w:r w:rsidR="00C65BF8">
        <w:rPr>
          <w:rFonts w:ascii="Helv" w:eastAsia="Calibri" w:hAnsi="Helv" w:cs="Helv"/>
          <w:color w:val="000000"/>
          <w:szCs w:val="20"/>
          <w:lang w:val="sl-SI" w:eastAsia="sl-SI"/>
        </w:rPr>
        <w:t xml:space="preserve">ramov in projektov, </w:t>
      </w:r>
      <w:r>
        <w:rPr>
          <w:rFonts w:ascii="Helv" w:eastAsia="Calibri" w:hAnsi="Helv" w:cs="Helv"/>
          <w:color w:val="000000"/>
          <w:szCs w:val="20"/>
          <w:lang w:val="sl-SI" w:eastAsia="sl-SI"/>
        </w:rPr>
        <w:t>se v okviru razpoložljive višine proračunskih sredstev prizna na podlagi letnega programa dela javne agencije, ki izhaja iz njene večletne strategije razvoja, strokovne presoje potrebnih sredstev za ohranjanje in spodbujanje kulturnih programov in projektov na področju knjige.</w:t>
      </w:r>
    </w:p>
    <w:p w:rsidR="00C90FDD" w:rsidRDefault="00C90FDD" w:rsidP="00551A55">
      <w:pPr>
        <w:jc w:val="both"/>
        <w:rPr>
          <w:rFonts w:cs="Arial"/>
          <w:szCs w:val="22"/>
          <w:lang w:val="sl-SI"/>
        </w:rPr>
      </w:pPr>
    </w:p>
    <w:p w:rsidR="00DF16A6" w:rsidRDefault="00DF16A6" w:rsidP="00551A55">
      <w:pPr>
        <w:jc w:val="both"/>
        <w:rPr>
          <w:rFonts w:cs="Arial"/>
          <w:szCs w:val="22"/>
          <w:lang w:val="sl-SI"/>
        </w:rPr>
      </w:pPr>
    </w:p>
    <w:p w:rsidR="00DF16A6" w:rsidRDefault="00DF16A6" w:rsidP="00551A55">
      <w:pPr>
        <w:jc w:val="both"/>
        <w:rPr>
          <w:rFonts w:cs="Arial"/>
          <w:szCs w:val="22"/>
          <w:lang w:val="sl-SI"/>
        </w:rPr>
      </w:pPr>
    </w:p>
    <w:p w:rsidR="00DF16A6" w:rsidRDefault="00DF16A6" w:rsidP="00DF16A6">
      <w:pPr>
        <w:pStyle w:val="Naslov5"/>
      </w:pPr>
      <w:r>
        <w:t>IV. poglavje</w:t>
      </w:r>
    </w:p>
    <w:p w:rsidR="00DF16A6" w:rsidRDefault="00DF16A6" w:rsidP="00DF16A6">
      <w:pPr>
        <w:pStyle w:val="Naslov5"/>
      </w:pPr>
      <w:r>
        <w:t>STROŠKI DELA – za plače, prispevke in druge osebne prejemke zaposlenim</w:t>
      </w:r>
    </w:p>
    <w:p w:rsidR="00DF16A6" w:rsidRPr="00DF16A6" w:rsidRDefault="00DF16A6" w:rsidP="00DF16A6">
      <w:pPr>
        <w:rPr>
          <w:rFonts w:eastAsiaTheme="minorHAnsi"/>
          <w:lang w:val="sl-SI"/>
        </w:rPr>
      </w:pPr>
    </w:p>
    <w:p w:rsidR="00DF16A6" w:rsidRPr="00DF16A6" w:rsidRDefault="00DF16A6" w:rsidP="00DF16A6">
      <w:pPr>
        <w:jc w:val="both"/>
        <w:rPr>
          <w:lang w:val="sl-SI"/>
        </w:rPr>
      </w:pPr>
      <w:r w:rsidRPr="00DF16A6">
        <w:rPr>
          <w:lang w:val="sl-SI"/>
        </w:rPr>
        <w:t>50.</w:t>
      </w:r>
    </w:p>
    <w:p w:rsidR="00DF16A6" w:rsidRPr="00DF16A6" w:rsidRDefault="00DF16A6" w:rsidP="00DF16A6">
      <w:pPr>
        <w:jc w:val="both"/>
        <w:rPr>
          <w:lang w:val="sl-SI"/>
        </w:rPr>
      </w:pPr>
      <w:r w:rsidRPr="00DF16A6">
        <w:rPr>
          <w:lang w:val="sl-SI"/>
        </w:rPr>
        <w:t>50.1. Stroški dela  zaposlenih v  javnih zavodih za leto 2021 se izračunajo  na podlagi dovoljenega števila zaposlenih na dan 1. 1. 2022, ki so financirani iz proračuna Ministrstva za kulturo v letu 2021,</w:t>
      </w:r>
      <w:r w:rsidRPr="00DF16A6">
        <w:rPr>
          <w:color w:val="000000"/>
          <w:lang w:val="sl-SI" w:eastAsia="sl-SI"/>
        </w:rPr>
        <w:t>  ter podatkov iz plačnih tabel za izplačilo plač na dan 5. 1. 2021</w:t>
      </w:r>
      <w:r w:rsidRPr="00DF16A6">
        <w:rPr>
          <w:lang w:val="sl-SI"/>
        </w:rPr>
        <w:t>.</w:t>
      </w:r>
    </w:p>
    <w:p w:rsidR="00DF16A6" w:rsidRPr="00DF16A6" w:rsidRDefault="00DF16A6" w:rsidP="00DF16A6">
      <w:pPr>
        <w:jc w:val="both"/>
        <w:rPr>
          <w:lang w:val="sl-SI"/>
        </w:rPr>
      </w:pPr>
    </w:p>
    <w:p w:rsidR="00DF16A6" w:rsidRPr="00DF16A6" w:rsidRDefault="00DF16A6" w:rsidP="00DF16A6">
      <w:pPr>
        <w:jc w:val="both"/>
        <w:rPr>
          <w:lang w:val="sl-SI"/>
        </w:rPr>
      </w:pPr>
      <w:r w:rsidRPr="00DF16A6">
        <w:rPr>
          <w:lang w:val="sl-SI"/>
        </w:rPr>
        <w:t xml:space="preserve">50.2. Stroški dela se javnim zavodom praviloma priznajo v višini 100 % izračunane višine. Izjemoma se Cankarjevemu domu priznajo stroški v višini </w:t>
      </w:r>
      <w:r w:rsidR="008A54A3">
        <w:rPr>
          <w:lang w:val="sl-SI"/>
        </w:rPr>
        <w:t>74</w:t>
      </w:r>
      <w:r w:rsidRPr="00DF16A6">
        <w:rPr>
          <w:lang w:val="sl-SI"/>
        </w:rPr>
        <w:t xml:space="preserve"> % izračunane višine, Filmskemu studiu Viba film Ljubljana </w:t>
      </w:r>
      <w:r w:rsidR="003025BD">
        <w:rPr>
          <w:lang w:val="sl-SI"/>
        </w:rPr>
        <w:t>9</w:t>
      </w:r>
      <w:r w:rsidR="008A54A3">
        <w:rPr>
          <w:lang w:val="sl-SI"/>
        </w:rPr>
        <w:t>0</w:t>
      </w:r>
      <w:r w:rsidRPr="00DF16A6">
        <w:rPr>
          <w:lang w:val="sl-SI"/>
        </w:rPr>
        <w:t xml:space="preserve"> % izračunane višine in Arboretumu Volčji Potok 70 % izračunane višine. Izračunana višina sredstev se v skladu z 8.a členom Uredbe o metodologiji za določitev osnov za izračun sredstev za izvajanje javne službe na področju kulture vsem javnim zavodom korigira glede na razpoložljiva proračunska sredstva. Izračunana višina sredstev se lahko korigira glede na podatke o ocenjeni porabi sredstev za plače zaposlenih v tekočem letu, ki jih posreduje javni zavod.</w:t>
      </w:r>
    </w:p>
    <w:p w:rsidR="00DF16A6" w:rsidRPr="00DF16A6" w:rsidRDefault="00DF16A6" w:rsidP="00DF16A6">
      <w:pPr>
        <w:jc w:val="both"/>
        <w:rPr>
          <w:lang w:val="sl-SI"/>
        </w:rPr>
      </w:pPr>
    </w:p>
    <w:p w:rsidR="00DF16A6" w:rsidRPr="00DF16A6" w:rsidRDefault="00DF16A6" w:rsidP="00DF16A6">
      <w:pPr>
        <w:jc w:val="both"/>
        <w:rPr>
          <w:lang w:val="sl-SI"/>
        </w:rPr>
      </w:pPr>
      <w:r w:rsidRPr="00DF16A6">
        <w:rPr>
          <w:lang w:val="sl-SI"/>
        </w:rPr>
        <w:t xml:space="preserve">50.3. Sredstva za stroške dela zaposlenih v letu 2021 se določijo v skladu </w:t>
      </w:r>
      <w:r w:rsidR="00D209CA">
        <w:rPr>
          <w:lang w:val="sl-SI"/>
        </w:rPr>
        <w:t xml:space="preserve">z </w:t>
      </w:r>
      <w:r w:rsidRPr="00DF16A6">
        <w:rPr>
          <w:lang w:val="sl-SI"/>
        </w:rPr>
        <w:t xml:space="preserve">veljavnim zakonom, ki ureja izvrševanje proračuna, predpisi s področja plač v javnem sektorju in kolektivno pogodbo. Stroški dela zajemajo: bruto plače zaposlenih, prispevke delodajalca, prispevke za zavarovalno dobo s povečanjem, premije za dodatno pokojninsko zavarovanje, sredstva za povračilo stroškov prevoza na delo in z dela,  povračilo stroškov za prehrano med delom, znesek regresa za letni dopust ter sredstva za odpravnine, solidarnostne pomoči in jubilejne nagrade.  </w:t>
      </w:r>
    </w:p>
    <w:p w:rsidR="00DF16A6" w:rsidRPr="00DF16A6" w:rsidRDefault="00DF16A6" w:rsidP="00DF16A6">
      <w:pPr>
        <w:jc w:val="both"/>
        <w:rPr>
          <w:lang w:val="sl-SI"/>
        </w:rPr>
      </w:pPr>
    </w:p>
    <w:p w:rsidR="00DF16A6" w:rsidRPr="00DF16A6" w:rsidRDefault="00DF16A6" w:rsidP="00DF16A6">
      <w:pPr>
        <w:jc w:val="both"/>
        <w:rPr>
          <w:lang w:val="sl-SI"/>
        </w:rPr>
      </w:pPr>
      <w:r w:rsidRPr="00DF16A6">
        <w:rPr>
          <w:lang w:val="sl-SI"/>
        </w:rPr>
        <w:t>50.4. Sredstva za izplačilo regresa za letni dopust za leto 2021 se izračunajo skladno z veljavno zakonodajo.</w:t>
      </w:r>
    </w:p>
    <w:p w:rsidR="00DF16A6" w:rsidRPr="00DF16A6" w:rsidRDefault="00DF16A6" w:rsidP="00DF16A6">
      <w:pPr>
        <w:jc w:val="both"/>
        <w:rPr>
          <w:lang w:val="sl-SI"/>
        </w:rPr>
      </w:pPr>
    </w:p>
    <w:p w:rsidR="00DF16A6" w:rsidRPr="00DF16A6" w:rsidRDefault="00DF16A6" w:rsidP="00DF16A6">
      <w:pPr>
        <w:jc w:val="both"/>
        <w:rPr>
          <w:lang w:val="sl-SI"/>
        </w:rPr>
      </w:pPr>
      <w:r w:rsidRPr="00DF16A6">
        <w:rPr>
          <w:lang w:val="sl-SI"/>
        </w:rPr>
        <w:t>50.5. Sredstva za odpravnine, solidarnostne pomoči, jubilejne nagrade se upoštevajo v višini, ki izhaja iz predlogov finančnih načrtov javnih zavodov za leto 2021 in se javnim zavodom izplačujejo na osnovi zahtevkov za izplačilo.</w:t>
      </w:r>
    </w:p>
    <w:p w:rsidR="00DF16A6" w:rsidRPr="00DF16A6" w:rsidRDefault="00DF16A6" w:rsidP="00DF16A6">
      <w:pPr>
        <w:jc w:val="both"/>
        <w:rPr>
          <w:lang w:val="sl-SI"/>
        </w:rPr>
      </w:pPr>
    </w:p>
    <w:p w:rsidR="00DF16A6" w:rsidRPr="00DF16A6" w:rsidRDefault="00DF16A6" w:rsidP="00DF16A6">
      <w:pPr>
        <w:jc w:val="both"/>
        <w:rPr>
          <w:lang w:val="sl-SI"/>
        </w:rPr>
      </w:pPr>
      <w:r w:rsidRPr="00DF16A6">
        <w:rPr>
          <w:lang w:val="sl-SI"/>
        </w:rPr>
        <w:t xml:space="preserve">51. </w:t>
      </w:r>
    </w:p>
    <w:p w:rsidR="00DF16A6" w:rsidRPr="00DF16A6" w:rsidRDefault="00DF16A6" w:rsidP="00DF16A6">
      <w:pPr>
        <w:jc w:val="both"/>
        <w:rPr>
          <w:lang w:val="it-IT"/>
        </w:rPr>
      </w:pPr>
      <w:r w:rsidRPr="00DF16A6">
        <w:rPr>
          <w:lang w:val="sl-SI"/>
        </w:rPr>
        <w:t>51.1. Stroški dela se javnim agencijam priznajo na osnovi predloga finančnega načrta, dovoljenega števila zaposlenih na dan 1. 1. 2022, ki so financirani iz proračuna Ministrstva za kulturo v letu 2021,</w:t>
      </w:r>
      <w:r w:rsidRPr="00DF16A6">
        <w:rPr>
          <w:color w:val="000000"/>
          <w:lang w:val="sl-SI" w:eastAsia="sl-SI"/>
        </w:rPr>
        <w:t xml:space="preserve"> ter podatkov iz plačnih tabel za izplačilo plač na dan 5. </w:t>
      </w:r>
      <w:r>
        <w:rPr>
          <w:color w:val="000000"/>
          <w:lang w:val="it-IT" w:eastAsia="sl-SI"/>
        </w:rPr>
        <w:t>1. 2021</w:t>
      </w:r>
      <w:r>
        <w:rPr>
          <w:lang w:val="it-IT"/>
        </w:rPr>
        <w:t>.</w:t>
      </w:r>
    </w:p>
    <w:p w:rsidR="00DF16A6" w:rsidRDefault="00DF16A6" w:rsidP="00DF16A6">
      <w:pPr>
        <w:jc w:val="both"/>
        <w:rPr>
          <w:rFonts w:cs="Arial"/>
          <w:lang w:val="it-IT"/>
        </w:rPr>
      </w:pPr>
    </w:p>
    <w:p w:rsidR="00DF16A6" w:rsidRDefault="00DF16A6" w:rsidP="00DF16A6">
      <w:pPr>
        <w:jc w:val="both"/>
        <w:rPr>
          <w:rFonts w:ascii="Calibri" w:hAnsi="Calibri" w:cs="Calibri"/>
          <w:lang w:val="it-IT"/>
        </w:rPr>
      </w:pPr>
      <w:r>
        <w:rPr>
          <w:lang w:val="it-IT"/>
        </w:rPr>
        <w:t>51.2. Stroški dela se JSKD priznajo na osnovi predloga finančnega načrta, dovoljenega števila zaposlenih na dan 1. 1. 2022, ki so financirani iz proračuna Ministrstva za kulturo v letu 2021,</w:t>
      </w:r>
      <w:r>
        <w:rPr>
          <w:color w:val="000000"/>
          <w:lang w:val="it-IT" w:eastAsia="sl-SI"/>
        </w:rPr>
        <w:t> ter podatkov iz plačnih tabel za izplačilo plač na dan 5. 1. 2021</w:t>
      </w:r>
      <w:r>
        <w:rPr>
          <w:lang w:val="it-IT"/>
        </w:rPr>
        <w:t>.</w:t>
      </w:r>
    </w:p>
    <w:p w:rsidR="00DF16A6" w:rsidRDefault="00DF16A6" w:rsidP="00DF16A6">
      <w:pPr>
        <w:pStyle w:val="Naslov5"/>
      </w:pPr>
      <w:r>
        <w:t>V. poglavje</w:t>
      </w:r>
    </w:p>
    <w:p w:rsidR="00DF16A6" w:rsidRDefault="00DF16A6" w:rsidP="00DF16A6">
      <w:pPr>
        <w:pStyle w:val="Naslov5"/>
      </w:pPr>
      <w:r>
        <w:t>INVESTICIJSKO VZDRŽEVANJE IN NAKUP OPREME</w:t>
      </w:r>
    </w:p>
    <w:p w:rsidR="00DF16A6" w:rsidRDefault="00DF16A6" w:rsidP="00DF16A6">
      <w:pPr>
        <w:jc w:val="both"/>
        <w:rPr>
          <w:rFonts w:eastAsiaTheme="minorHAnsi"/>
          <w:lang w:val="it-IT"/>
        </w:rPr>
      </w:pPr>
    </w:p>
    <w:p w:rsidR="00DF16A6" w:rsidRDefault="00DF16A6" w:rsidP="00DF16A6">
      <w:pPr>
        <w:jc w:val="both"/>
        <w:rPr>
          <w:lang w:val="it-IT"/>
        </w:rPr>
      </w:pPr>
      <w:r>
        <w:rPr>
          <w:lang w:val="it-IT"/>
        </w:rPr>
        <w:t xml:space="preserve">52. </w:t>
      </w:r>
    </w:p>
    <w:p w:rsidR="00DF16A6" w:rsidRDefault="00DF16A6" w:rsidP="00DF16A6">
      <w:pPr>
        <w:jc w:val="both"/>
        <w:rPr>
          <w:lang w:val="it-IT"/>
        </w:rPr>
      </w:pPr>
      <w:r>
        <w:rPr>
          <w:lang w:val="it-IT"/>
        </w:rPr>
        <w:t xml:space="preserve">52.1. Višina sredstev za investicijsko vzdrževanje državnih javnih zavodov, javnih skladov, agencij in občinskih javnih zavodov, ki opravljajo dejavnost v nepremičninah v lasti države, se </w:t>
      </w:r>
      <w:r>
        <w:rPr>
          <w:lang w:val="it-IT"/>
        </w:rPr>
        <w:lastRenderedPageBreak/>
        <w:t xml:space="preserve">prizna na podlagi predloga </w:t>
      </w:r>
      <w:r w:rsidRPr="00DF16A6">
        <w:rPr>
          <w:lang w:val="it-IT"/>
        </w:rPr>
        <w:t>programa</w:t>
      </w:r>
      <w:r>
        <w:rPr>
          <w:lang w:val="it-IT"/>
        </w:rPr>
        <w:t xml:space="preserve"> investicijskega vzdrževanja, ki je sestavni del programa dela in finančnega načrta izvajalca, ter na podlagi presoje strokovne službe ministrstva o nujnosti posameznih del. </w:t>
      </w:r>
    </w:p>
    <w:p w:rsidR="00DF16A6" w:rsidRDefault="00DF16A6" w:rsidP="00DF16A6">
      <w:pPr>
        <w:jc w:val="both"/>
        <w:rPr>
          <w:lang w:val="it-IT"/>
        </w:rPr>
      </w:pPr>
    </w:p>
    <w:p w:rsidR="00DF16A6" w:rsidRDefault="00DF16A6" w:rsidP="00DF16A6">
      <w:pPr>
        <w:jc w:val="both"/>
        <w:rPr>
          <w:lang w:val="it-IT"/>
        </w:rPr>
      </w:pPr>
      <w:r>
        <w:rPr>
          <w:lang w:val="it-IT"/>
        </w:rPr>
        <w:t>53.</w:t>
      </w:r>
    </w:p>
    <w:p w:rsidR="00DF16A6" w:rsidRDefault="00DF16A6" w:rsidP="00DF16A6">
      <w:pPr>
        <w:jc w:val="both"/>
        <w:rPr>
          <w:lang w:val="it-IT"/>
        </w:rPr>
      </w:pPr>
      <w:r>
        <w:rPr>
          <w:lang w:val="it-IT"/>
        </w:rPr>
        <w:t>53.1. Višina sredstev za nakup opreme državnih javnih zavodov, javnih skladov, agencij in občinskih javnih zavodov, ki opravljajo dejavnost v nepremičninah v lasti države, se izračuna na podlagi podatkov o vrednosti opreme, ki se uporablja pri delu, ter podatkov o stopnji amortizacije opreme (izrabljenost). Izračunana višina se korigira glede na potrebe, ki so povezane s programom dela.</w:t>
      </w:r>
    </w:p>
    <w:p w:rsidR="00DF16A6" w:rsidRDefault="00DF16A6" w:rsidP="00DF16A6">
      <w:pPr>
        <w:jc w:val="both"/>
        <w:rPr>
          <w:lang w:val="it-IT"/>
        </w:rPr>
      </w:pPr>
    </w:p>
    <w:p w:rsidR="00DF16A6" w:rsidRDefault="00DF16A6" w:rsidP="00DF16A6">
      <w:pPr>
        <w:jc w:val="both"/>
        <w:rPr>
          <w:lang w:val="it-IT"/>
        </w:rPr>
      </w:pPr>
      <w:r>
        <w:rPr>
          <w:lang w:val="it-IT"/>
        </w:rPr>
        <w:t>53.2. Podatke za določitev višine sredstev se pridobi iz bilanc stanja izvajalcev za zadnje proračunsko leto ter iz predloga prog</w:t>
      </w:r>
      <w:r w:rsidR="00D209CA">
        <w:rPr>
          <w:lang w:val="it-IT"/>
        </w:rPr>
        <w:t>r</w:t>
      </w:r>
      <w:r>
        <w:rPr>
          <w:lang w:val="it-IT"/>
        </w:rPr>
        <w:t xml:space="preserve">ama nakupa opreme, ki je </w:t>
      </w:r>
      <w:r w:rsidRPr="00DF16A6">
        <w:rPr>
          <w:lang w:val="it-IT"/>
        </w:rPr>
        <w:t>sestavni</w:t>
      </w:r>
      <w:r>
        <w:rPr>
          <w:lang w:val="it-IT"/>
        </w:rPr>
        <w:t xml:space="preserve"> del programa dela in finančnega načrta izvajalca. Program nakupa opreme mora biti pripravljen po prioritetah. </w:t>
      </w:r>
    </w:p>
    <w:p w:rsidR="00DF16A6" w:rsidRDefault="00DF16A6" w:rsidP="00DF16A6">
      <w:pPr>
        <w:jc w:val="both"/>
        <w:rPr>
          <w:lang w:val="it-IT"/>
        </w:rPr>
      </w:pPr>
    </w:p>
    <w:p w:rsidR="00DF16A6" w:rsidRDefault="00DF16A6" w:rsidP="00DF16A6">
      <w:pPr>
        <w:jc w:val="both"/>
        <w:rPr>
          <w:lang w:val="it-IT"/>
        </w:rPr>
      </w:pPr>
      <w:r>
        <w:rPr>
          <w:lang w:val="it-IT"/>
        </w:rPr>
        <w:t xml:space="preserve">53.3. Ne glede na višino sredstev, izračunano po teh Navodilih, lahko </w:t>
      </w:r>
      <w:r w:rsidRPr="00DF16A6">
        <w:rPr>
          <w:lang w:val="it-IT"/>
        </w:rPr>
        <w:t>ministrstvo</w:t>
      </w:r>
      <w:r>
        <w:rPr>
          <w:lang w:val="it-IT"/>
        </w:rPr>
        <w:t xml:space="preserve"> v primerih, ko ugotovi upravičenost nakupa, zagotovi dodatna intreventna sredstva za ta namen. </w:t>
      </w:r>
    </w:p>
    <w:p w:rsidR="00DF16A6" w:rsidRDefault="00DF16A6" w:rsidP="00DF16A6">
      <w:pPr>
        <w:rPr>
          <w:lang w:val="it-IT"/>
        </w:rPr>
      </w:pPr>
    </w:p>
    <w:p w:rsidR="00551A55" w:rsidRPr="004B5707" w:rsidRDefault="00551A55" w:rsidP="00551A55">
      <w:pPr>
        <w:pStyle w:val="Naslov5"/>
      </w:pPr>
      <w:r w:rsidRPr="004B5707">
        <w:t>V</w:t>
      </w:r>
      <w:r w:rsidR="00C90FDD" w:rsidRPr="004B5707">
        <w:t>I</w:t>
      </w:r>
      <w:r w:rsidRPr="004B5707">
        <w:t>. poglavje</w:t>
      </w:r>
    </w:p>
    <w:p w:rsidR="00551A55" w:rsidRPr="004B5707" w:rsidRDefault="00551A55" w:rsidP="00551A55">
      <w:pPr>
        <w:pStyle w:val="Naslov5"/>
      </w:pPr>
      <w:r w:rsidRPr="004B5707">
        <w:t>PREHODNE IN KONČNE DOLOČBE</w:t>
      </w:r>
    </w:p>
    <w:p w:rsidR="00551A55" w:rsidRPr="009B50E0" w:rsidRDefault="00551A55" w:rsidP="00551A55">
      <w:pPr>
        <w:jc w:val="both"/>
        <w:rPr>
          <w:rFonts w:cs="Arial"/>
          <w:szCs w:val="22"/>
          <w:lang w:val="it-IT"/>
        </w:rPr>
      </w:pPr>
    </w:p>
    <w:p w:rsidR="00551A55" w:rsidRPr="009B50E0" w:rsidRDefault="00BA6D6C" w:rsidP="00551A55">
      <w:pPr>
        <w:jc w:val="both"/>
        <w:rPr>
          <w:rFonts w:cs="Arial"/>
          <w:szCs w:val="22"/>
          <w:lang w:val="it-IT"/>
        </w:rPr>
      </w:pPr>
      <w:r>
        <w:rPr>
          <w:rFonts w:cs="Arial"/>
          <w:szCs w:val="22"/>
          <w:lang w:val="it-IT"/>
        </w:rPr>
        <w:t>5</w:t>
      </w:r>
      <w:r w:rsidR="00D16D3D">
        <w:rPr>
          <w:rFonts w:cs="Arial"/>
          <w:szCs w:val="22"/>
          <w:lang w:val="it-IT"/>
        </w:rPr>
        <w:t>4</w:t>
      </w:r>
      <w:r w:rsidR="00551A55" w:rsidRPr="009B50E0">
        <w:rPr>
          <w:rFonts w:cs="Arial"/>
          <w:szCs w:val="22"/>
          <w:lang w:val="it-IT"/>
        </w:rPr>
        <w:t xml:space="preserve">. </w:t>
      </w:r>
    </w:p>
    <w:p w:rsidR="00551A55" w:rsidRPr="009B50E0" w:rsidRDefault="00D247FC" w:rsidP="00551A55">
      <w:pPr>
        <w:jc w:val="both"/>
        <w:rPr>
          <w:rFonts w:cs="Arial"/>
          <w:szCs w:val="22"/>
          <w:lang w:val="it-IT"/>
        </w:rPr>
      </w:pPr>
      <w:r w:rsidRPr="009B50E0">
        <w:rPr>
          <w:rFonts w:cs="Arial"/>
          <w:szCs w:val="22"/>
          <w:lang w:val="it-IT"/>
        </w:rPr>
        <w:t>5</w:t>
      </w:r>
      <w:r w:rsidR="00D16D3D">
        <w:rPr>
          <w:rFonts w:cs="Arial"/>
          <w:szCs w:val="22"/>
          <w:lang w:val="it-IT"/>
        </w:rPr>
        <w:t>4</w:t>
      </w:r>
      <w:r w:rsidR="004B5707" w:rsidRPr="009B50E0">
        <w:rPr>
          <w:rFonts w:cs="Arial"/>
          <w:szCs w:val="22"/>
          <w:lang w:val="it-IT"/>
        </w:rPr>
        <w:t>.1</w:t>
      </w:r>
      <w:r w:rsidR="00551A55" w:rsidRPr="009B50E0">
        <w:rPr>
          <w:rFonts w:cs="Arial"/>
          <w:szCs w:val="22"/>
          <w:lang w:val="it-IT"/>
        </w:rPr>
        <w:t>. Navodila začnejo veljati z dnem izdaje</w:t>
      </w:r>
      <w:r w:rsidR="004B5707" w:rsidRPr="009B50E0">
        <w:rPr>
          <w:rFonts w:cs="Arial"/>
          <w:szCs w:val="22"/>
          <w:lang w:val="it-IT"/>
        </w:rPr>
        <w:t>.</w:t>
      </w:r>
      <w:r w:rsidR="00551A55" w:rsidRPr="009B50E0">
        <w:rPr>
          <w:rFonts w:cs="Arial"/>
          <w:szCs w:val="22"/>
          <w:lang w:val="it-IT"/>
        </w:rPr>
        <w:t xml:space="preserve"> </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 xml:space="preserve">Št.: </w:t>
      </w:r>
      <w:r w:rsidR="001B0A4A" w:rsidRPr="009B50E0">
        <w:rPr>
          <w:rFonts w:cs="Arial"/>
          <w:szCs w:val="22"/>
          <w:lang w:val="it-IT"/>
        </w:rPr>
        <w:t>6110-</w:t>
      </w:r>
      <w:r w:rsidR="003E5330">
        <w:rPr>
          <w:rFonts w:cs="Arial"/>
          <w:szCs w:val="22"/>
          <w:lang w:val="it-IT"/>
        </w:rPr>
        <w:t>647</w:t>
      </w:r>
      <w:r w:rsidR="009B50E0">
        <w:rPr>
          <w:rFonts w:cs="Arial"/>
          <w:szCs w:val="22"/>
          <w:lang w:val="it-IT"/>
        </w:rPr>
        <w:t>/</w:t>
      </w:r>
      <w:r w:rsidR="003E5330">
        <w:rPr>
          <w:rFonts w:cs="Arial"/>
          <w:szCs w:val="22"/>
          <w:lang w:val="it-IT"/>
        </w:rPr>
        <w:t>2020/</w:t>
      </w:r>
      <w:r w:rsidR="0017488B">
        <w:rPr>
          <w:rFonts w:cs="Arial"/>
          <w:szCs w:val="22"/>
          <w:lang w:val="it-IT"/>
        </w:rPr>
        <w:t>6</w:t>
      </w:r>
    </w:p>
    <w:p w:rsidR="00551A55" w:rsidRPr="009B50E0" w:rsidRDefault="00551A55" w:rsidP="00551A55">
      <w:pPr>
        <w:jc w:val="both"/>
        <w:rPr>
          <w:rFonts w:cs="Arial"/>
          <w:szCs w:val="22"/>
          <w:lang w:val="it-IT"/>
        </w:rPr>
      </w:pPr>
      <w:r w:rsidRPr="009B50E0">
        <w:rPr>
          <w:rFonts w:cs="Arial"/>
          <w:szCs w:val="22"/>
          <w:lang w:val="it-IT"/>
        </w:rPr>
        <w:t>Datum:</w:t>
      </w:r>
      <w:r w:rsidR="00E36E02" w:rsidRPr="009B50E0">
        <w:rPr>
          <w:rFonts w:cs="Arial"/>
          <w:szCs w:val="22"/>
          <w:lang w:val="it-IT"/>
        </w:rPr>
        <w:t xml:space="preserve"> </w:t>
      </w:r>
      <w:r w:rsidR="00D209CA">
        <w:rPr>
          <w:rFonts w:cs="Arial"/>
          <w:szCs w:val="22"/>
          <w:lang w:val="it-IT"/>
        </w:rPr>
        <w:t>28</w:t>
      </w:r>
      <w:r w:rsidR="003E5330">
        <w:rPr>
          <w:rFonts w:cs="Arial"/>
          <w:szCs w:val="22"/>
          <w:lang w:val="it-IT"/>
        </w:rPr>
        <w:t>.1</w:t>
      </w:r>
      <w:r w:rsidR="00166456">
        <w:rPr>
          <w:rFonts w:cs="Arial"/>
          <w:szCs w:val="22"/>
          <w:lang w:val="it-IT"/>
        </w:rPr>
        <w:t>2</w:t>
      </w:r>
      <w:r w:rsidR="003E5330">
        <w:rPr>
          <w:rFonts w:cs="Arial"/>
          <w:szCs w:val="22"/>
          <w:lang w:val="it-IT"/>
        </w:rPr>
        <w:t>.2020</w:t>
      </w:r>
    </w:p>
    <w:p w:rsidR="00551A55" w:rsidRPr="00433002" w:rsidRDefault="000D386F" w:rsidP="00551A55">
      <w:pPr>
        <w:ind w:left="6372"/>
        <w:jc w:val="both"/>
        <w:rPr>
          <w:rFonts w:cs="Arial"/>
          <w:szCs w:val="22"/>
        </w:rPr>
      </w:pPr>
      <w:r w:rsidRPr="00433002">
        <w:rPr>
          <w:rFonts w:cs="Arial"/>
          <w:szCs w:val="22"/>
        </w:rPr>
        <w:t xml:space="preserve">Dr. </w:t>
      </w:r>
      <w:r w:rsidR="00433002" w:rsidRPr="00433002">
        <w:rPr>
          <w:rFonts w:cs="Arial"/>
          <w:szCs w:val="22"/>
        </w:rPr>
        <w:t>Ignacija Fridl Jarc</w:t>
      </w:r>
    </w:p>
    <w:p w:rsidR="00551A55" w:rsidRPr="00433002" w:rsidRDefault="00551A55" w:rsidP="00551A55">
      <w:pPr>
        <w:ind w:left="5040" w:firstLine="720"/>
        <w:jc w:val="both"/>
      </w:pPr>
      <w:r w:rsidRPr="00433002">
        <w:rPr>
          <w:rFonts w:cs="Arial"/>
          <w:szCs w:val="22"/>
        </w:rPr>
        <w:t xml:space="preserve">           </w:t>
      </w:r>
      <w:r w:rsidR="009B50E0" w:rsidRPr="00433002">
        <w:rPr>
          <w:rFonts w:cs="Arial"/>
          <w:szCs w:val="22"/>
        </w:rPr>
        <w:t xml:space="preserve"> </w:t>
      </w:r>
      <w:r w:rsidR="00433002">
        <w:rPr>
          <w:rFonts w:cs="Arial"/>
          <w:szCs w:val="22"/>
        </w:rPr>
        <w:t xml:space="preserve"> </w:t>
      </w:r>
      <w:r w:rsidR="00433002" w:rsidRPr="00433002">
        <w:rPr>
          <w:rFonts w:cs="Arial"/>
          <w:szCs w:val="22"/>
        </w:rPr>
        <w:t>Dr</w:t>
      </w:r>
      <w:r w:rsidR="00433002">
        <w:rPr>
          <w:rFonts w:cs="Arial"/>
          <w:szCs w:val="22"/>
        </w:rPr>
        <w:t>žavna sekretarka</w:t>
      </w:r>
    </w:p>
    <w:p w:rsidR="00551A55" w:rsidRPr="00433002" w:rsidRDefault="00551A55" w:rsidP="00551A55"/>
    <w:p w:rsidR="00551A55" w:rsidRPr="00433002" w:rsidRDefault="00551A55" w:rsidP="00551A55"/>
    <w:p w:rsidR="00551A55" w:rsidRPr="00433002" w:rsidRDefault="00551A55" w:rsidP="00551A55"/>
    <w:p w:rsidR="00D6634B" w:rsidRPr="00202A77" w:rsidRDefault="00D6634B" w:rsidP="00D6634B">
      <w:pPr>
        <w:rPr>
          <w:lang w:val="sl-SI"/>
        </w:rPr>
      </w:pPr>
    </w:p>
    <w:sectPr w:rsidR="00D6634B" w:rsidRPr="00202A77" w:rsidSect="00341EBE">
      <w:headerReference w:type="default" r:id="rId24"/>
      <w:footerReference w:type="even" r:id="rId25"/>
      <w:footerReference w:type="default" r:id="rId26"/>
      <w:headerReference w:type="first" r:id="rId2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325" w:rsidRDefault="008E2325">
      <w:pPr>
        <w:spacing w:line="240" w:lineRule="auto"/>
      </w:pPr>
      <w:r>
        <w:separator/>
      </w:r>
    </w:p>
  </w:endnote>
  <w:endnote w:type="continuationSeparator" w:id="0">
    <w:p w:rsidR="008E2325" w:rsidRDefault="008E2325">
      <w:pPr>
        <w:spacing w:line="240" w:lineRule="auto"/>
      </w:pPr>
      <w:r>
        <w:continuationSeparator/>
      </w:r>
    </w:p>
  </w:endnote>
  <w:endnote w:type="continuationNotice" w:id="1">
    <w:p w:rsidR="008E2325" w:rsidRDefault="008E23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325" w:rsidRDefault="008E2325"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E2325" w:rsidRDefault="008E2325"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325" w:rsidRDefault="008E2325"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30</w:t>
    </w:r>
    <w:r>
      <w:rPr>
        <w:rStyle w:val="tevilkastrani"/>
      </w:rPr>
      <w:fldChar w:fldCharType="end"/>
    </w:r>
  </w:p>
  <w:p w:rsidR="008E2325" w:rsidRDefault="008E2325"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325" w:rsidRDefault="008E2325">
      <w:pPr>
        <w:spacing w:line="240" w:lineRule="auto"/>
      </w:pPr>
      <w:r>
        <w:separator/>
      </w:r>
    </w:p>
  </w:footnote>
  <w:footnote w:type="continuationSeparator" w:id="0">
    <w:p w:rsidR="008E2325" w:rsidRDefault="008E2325">
      <w:pPr>
        <w:spacing w:line="240" w:lineRule="auto"/>
      </w:pPr>
      <w:r>
        <w:continuationSeparator/>
      </w:r>
    </w:p>
  </w:footnote>
  <w:footnote w:type="continuationNotice" w:id="1">
    <w:p w:rsidR="008E2325" w:rsidRDefault="008E23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325" w:rsidRPr="00110CBD" w:rsidRDefault="008E2325"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E2325" w:rsidRPr="008F3500">
      <w:trPr>
        <w:cantSplit/>
        <w:trHeight w:hRule="exact" w:val="847"/>
      </w:trPr>
      <w:tc>
        <w:tcPr>
          <w:tcW w:w="567" w:type="dxa"/>
        </w:tcPr>
        <w:p w:rsidR="008E2325" w:rsidRPr="008F3500" w:rsidRDefault="008E2325"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3320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8E2325" w:rsidRPr="00562610" w:rsidRDefault="008E2325"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lang w:val="sl-SI"/>
      </w:rPr>
      <w:t>Maistrova ulica 10, 1000 Ljubljana</w:t>
    </w:r>
    <w:r w:rsidRPr="00562610">
      <w:rPr>
        <w:rFonts w:cs="Arial"/>
        <w:sz w:val="16"/>
        <w:lang w:val="sl-SI"/>
      </w:rPr>
      <w:tab/>
      <w:t>T: 01 369 59 00</w:t>
    </w:r>
  </w:p>
  <w:p w:rsidR="008E2325" w:rsidRPr="00562610" w:rsidRDefault="008E2325"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rsidR="008E2325" w:rsidRPr="00562610" w:rsidRDefault="008E2325"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E: gp.mk@gov.si</w:t>
    </w:r>
  </w:p>
  <w:p w:rsidR="008E2325" w:rsidRPr="00562610" w:rsidRDefault="008E2325"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rsidR="008E2325" w:rsidRPr="00562610" w:rsidRDefault="008E2325"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607"/>
    <w:multiLevelType w:val="hybridMultilevel"/>
    <w:tmpl w:val="ADEA9B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0420CC6"/>
    <w:multiLevelType w:val="hybridMultilevel"/>
    <w:tmpl w:val="77C407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A320A8"/>
    <w:multiLevelType w:val="hybridMultilevel"/>
    <w:tmpl w:val="2A2EA00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A906B83"/>
    <w:multiLevelType w:val="hybridMultilevel"/>
    <w:tmpl w:val="AD4E17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E004C63"/>
    <w:multiLevelType w:val="hybridMultilevel"/>
    <w:tmpl w:val="82E889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B1393F"/>
    <w:multiLevelType w:val="hybridMultilevel"/>
    <w:tmpl w:val="895AC5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1715060"/>
    <w:multiLevelType w:val="hybridMultilevel"/>
    <w:tmpl w:val="75C694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505099E"/>
    <w:multiLevelType w:val="hybridMultilevel"/>
    <w:tmpl w:val="68669C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5FDE"/>
    <w:multiLevelType w:val="hybridMultilevel"/>
    <w:tmpl w:val="39B0A1D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47B3461"/>
    <w:multiLevelType w:val="hybridMultilevel"/>
    <w:tmpl w:val="C786D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E230D7"/>
    <w:multiLevelType w:val="hybridMultilevel"/>
    <w:tmpl w:val="EDD820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67BBA"/>
    <w:multiLevelType w:val="hybridMultilevel"/>
    <w:tmpl w:val="A964D18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312F1C09"/>
    <w:multiLevelType w:val="hybridMultilevel"/>
    <w:tmpl w:val="8818992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1F11A83"/>
    <w:multiLevelType w:val="hybridMultilevel"/>
    <w:tmpl w:val="B11AE0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7254DEA"/>
    <w:multiLevelType w:val="hybridMultilevel"/>
    <w:tmpl w:val="8D84769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38CE061C"/>
    <w:multiLevelType w:val="hybridMultilevel"/>
    <w:tmpl w:val="44946FF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8EA2283"/>
    <w:multiLevelType w:val="hybridMultilevel"/>
    <w:tmpl w:val="5D6208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404216E"/>
    <w:multiLevelType w:val="hybridMultilevel"/>
    <w:tmpl w:val="55D4FB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4A40AD4"/>
    <w:multiLevelType w:val="hybridMultilevel"/>
    <w:tmpl w:val="2B5A65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7BB0CAD"/>
    <w:multiLevelType w:val="hybridMultilevel"/>
    <w:tmpl w:val="13866F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A655B15"/>
    <w:multiLevelType w:val="hybridMultilevel"/>
    <w:tmpl w:val="DEEC8D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C4832A3"/>
    <w:multiLevelType w:val="hybridMultilevel"/>
    <w:tmpl w:val="BC48A40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50E77F38"/>
    <w:multiLevelType w:val="hybridMultilevel"/>
    <w:tmpl w:val="243800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1031F82"/>
    <w:multiLevelType w:val="hybridMultilevel"/>
    <w:tmpl w:val="E5AA596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3373202"/>
    <w:multiLevelType w:val="hybridMultilevel"/>
    <w:tmpl w:val="4AD8C3F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33D2562"/>
    <w:multiLevelType w:val="hybridMultilevel"/>
    <w:tmpl w:val="3F5E48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47F572D"/>
    <w:multiLevelType w:val="hybridMultilevel"/>
    <w:tmpl w:val="4DAE5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48B0D9A"/>
    <w:multiLevelType w:val="hybridMultilevel"/>
    <w:tmpl w:val="A0D8EB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71226C1"/>
    <w:multiLevelType w:val="hybridMultilevel"/>
    <w:tmpl w:val="D12AC4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91A7E80"/>
    <w:multiLevelType w:val="hybridMultilevel"/>
    <w:tmpl w:val="12CEE4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A1F218C"/>
    <w:multiLevelType w:val="hybridMultilevel"/>
    <w:tmpl w:val="66400F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B5D5866"/>
    <w:multiLevelType w:val="hybridMultilevel"/>
    <w:tmpl w:val="279ABD3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B940CAB"/>
    <w:multiLevelType w:val="hybridMultilevel"/>
    <w:tmpl w:val="4B1AB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F9C3659"/>
    <w:multiLevelType w:val="hybridMultilevel"/>
    <w:tmpl w:val="87FC5A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2FD51BA"/>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497"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6AD571C"/>
    <w:multiLevelType w:val="hybridMultilevel"/>
    <w:tmpl w:val="1332B5C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69680CDF"/>
    <w:multiLevelType w:val="hybridMultilevel"/>
    <w:tmpl w:val="135877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6A84229C"/>
    <w:multiLevelType w:val="hybridMultilevel"/>
    <w:tmpl w:val="C36233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DC4346F"/>
    <w:multiLevelType w:val="hybridMultilevel"/>
    <w:tmpl w:val="8C5293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E1E4F2A"/>
    <w:multiLevelType w:val="hybridMultilevel"/>
    <w:tmpl w:val="9F70357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03E41ED"/>
    <w:multiLevelType w:val="hybridMultilevel"/>
    <w:tmpl w:val="B7D4B7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41351DD"/>
    <w:multiLevelType w:val="hybridMultilevel"/>
    <w:tmpl w:val="C226AB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771835EB"/>
    <w:multiLevelType w:val="hybridMultilevel"/>
    <w:tmpl w:val="7BF85F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78454921"/>
    <w:multiLevelType w:val="hybridMultilevel"/>
    <w:tmpl w:val="8BB880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7B4C76A1"/>
    <w:multiLevelType w:val="hybridMultilevel"/>
    <w:tmpl w:val="C31CB4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F954629"/>
    <w:multiLevelType w:val="hybridMultilevel"/>
    <w:tmpl w:val="D29C2D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7F9D79B1"/>
    <w:multiLevelType w:val="hybridMultilevel"/>
    <w:tmpl w:val="798EB4D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9"/>
  </w:num>
  <w:num w:numId="4">
    <w:abstractNumId w:val="34"/>
  </w:num>
  <w:num w:numId="5">
    <w:abstractNumId w:val="33"/>
  </w:num>
  <w:num w:numId="6">
    <w:abstractNumId w:val="45"/>
  </w:num>
  <w:num w:numId="7">
    <w:abstractNumId w:val="38"/>
  </w:num>
  <w:num w:numId="8">
    <w:abstractNumId w:val="20"/>
  </w:num>
  <w:num w:numId="9">
    <w:abstractNumId w:val="0"/>
  </w:num>
  <w:num w:numId="10">
    <w:abstractNumId w:val="18"/>
  </w:num>
  <w:num w:numId="11">
    <w:abstractNumId w:val="2"/>
  </w:num>
  <w:num w:numId="12">
    <w:abstractNumId w:val="44"/>
  </w:num>
  <w:num w:numId="13">
    <w:abstractNumId w:val="42"/>
  </w:num>
  <w:num w:numId="14">
    <w:abstractNumId w:val="37"/>
  </w:num>
  <w:num w:numId="15">
    <w:abstractNumId w:val="23"/>
  </w:num>
  <w:num w:numId="16">
    <w:abstractNumId w:val="6"/>
  </w:num>
  <w:num w:numId="17">
    <w:abstractNumId w:val="8"/>
  </w:num>
  <w:num w:numId="18">
    <w:abstractNumId w:val="12"/>
  </w:num>
  <w:num w:numId="19">
    <w:abstractNumId w:val="40"/>
  </w:num>
  <w:num w:numId="20">
    <w:abstractNumId w:val="32"/>
  </w:num>
  <w:num w:numId="21">
    <w:abstractNumId w:val="14"/>
  </w:num>
  <w:num w:numId="22">
    <w:abstractNumId w:val="11"/>
  </w:num>
  <w:num w:numId="23">
    <w:abstractNumId w:val="1"/>
  </w:num>
  <w:num w:numId="24">
    <w:abstractNumId w:val="30"/>
  </w:num>
  <w:num w:numId="25">
    <w:abstractNumId w:val="35"/>
  </w:num>
  <w:num w:numId="26">
    <w:abstractNumId w:val="19"/>
  </w:num>
  <w:num w:numId="27">
    <w:abstractNumId w:val="26"/>
  </w:num>
  <w:num w:numId="28">
    <w:abstractNumId w:val="21"/>
  </w:num>
  <w:num w:numId="29">
    <w:abstractNumId w:val="41"/>
  </w:num>
  <w:num w:numId="30">
    <w:abstractNumId w:val="39"/>
  </w:num>
  <w:num w:numId="31">
    <w:abstractNumId w:val="36"/>
  </w:num>
  <w:num w:numId="32">
    <w:abstractNumId w:val="31"/>
  </w:num>
  <w:num w:numId="33">
    <w:abstractNumId w:val="25"/>
  </w:num>
  <w:num w:numId="34">
    <w:abstractNumId w:val="13"/>
  </w:num>
  <w:num w:numId="35">
    <w:abstractNumId w:val="15"/>
  </w:num>
  <w:num w:numId="36">
    <w:abstractNumId w:val="16"/>
  </w:num>
  <w:num w:numId="37">
    <w:abstractNumId w:val="17"/>
  </w:num>
  <w:num w:numId="38">
    <w:abstractNumId w:val="3"/>
  </w:num>
  <w:num w:numId="39">
    <w:abstractNumId w:val="5"/>
  </w:num>
  <w:num w:numId="40">
    <w:abstractNumId w:val="24"/>
  </w:num>
  <w:num w:numId="41">
    <w:abstractNumId w:val="22"/>
  </w:num>
  <w:num w:numId="42">
    <w:abstractNumId w:val="27"/>
  </w:num>
  <w:num w:numId="43">
    <w:abstractNumId w:val="29"/>
  </w:num>
  <w:num w:numId="44">
    <w:abstractNumId w:val="43"/>
  </w:num>
  <w:num w:numId="45">
    <w:abstractNumId w:val="28"/>
  </w:num>
  <w:num w:numId="46">
    <w:abstractNumId w:val="4"/>
  </w:num>
  <w:num w:numId="47">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55"/>
    <w:rsid w:val="00002266"/>
    <w:rsid w:val="00010D8B"/>
    <w:rsid w:val="00015DB5"/>
    <w:rsid w:val="00035E99"/>
    <w:rsid w:val="00050770"/>
    <w:rsid w:val="00054EB4"/>
    <w:rsid w:val="00060311"/>
    <w:rsid w:val="00060F4F"/>
    <w:rsid w:val="000714A8"/>
    <w:rsid w:val="000722B8"/>
    <w:rsid w:val="000725B9"/>
    <w:rsid w:val="00085B00"/>
    <w:rsid w:val="000932D3"/>
    <w:rsid w:val="0009609E"/>
    <w:rsid w:val="000A5217"/>
    <w:rsid w:val="000A5EF4"/>
    <w:rsid w:val="000B0DD5"/>
    <w:rsid w:val="000B15DE"/>
    <w:rsid w:val="000C3DFA"/>
    <w:rsid w:val="000D075A"/>
    <w:rsid w:val="000D22BD"/>
    <w:rsid w:val="000D386F"/>
    <w:rsid w:val="000F16AD"/>
    <w:rsid w:val="000F7C90"/>
    <w:rsid w:val="00122682"/>
    <w:rsid w:val="00122C4D"/>
    <w:rsid w:val="00123929"/>
    <w:rsid w:val="001307E5"/>
    <w:rsid w:val="00133F9F"/>
    <w:rsid w:val="00140787"/>
    <w:rsid w:val="001511A3"/>
    <w:rsid w:val="00166456"/>
    <w:rsid w:val="00173B73"/>
    <w:rsid w:val="0017488B"/>
    <w:rsid w:val="00181069"/>
    <w:rsid w:val="00185B28"/>
    <w:rsid w:val="00197A39"/>
    <w:rsid w:val="001A290A"/>
    <w:rsid w:val="001B0A4A"/>
    <w:rsid w:val="001B0F5D"/>
    <w:rsid w:val="001B2B21"/>
    <w:rsid w:val="001C636A"/>
    <w:rsid w:val="001D52FF"/>
    <w:rsid w:val="001E2C86"/>
    <w:rsid w:val="0020354A"/>
    <w:rsid w:val="00204E11"/>
    <w:rsid w:val="00213A01"/>
    <w:rsid w:val="00222308"/>
    <w:rsid w:val="0022440E"/>
    <w:rsid w:val="00232377"/>
    <w:rsid w:val="00235595"/>
    <w:rsid w:val="00236915"/>
    <w:rsid w:val="002520B5"/>
    <w:rsid w:val="002554EA"/>
    <w:rsid w:val="00262787"/>
    <w:rsid w:val="00275BF1"/>
    <w:rsid w:val="0028189D"/>
    <w:rsid w:val="002A28AE"/>
    <w:rsid w:val="002A3C75"/>
    <w:rsid w:val="002B5B73"/>
    <w:rsid w:val="002B5D75"/>
    <w:rsid w:val="002C7456"/>
    <w:rsid w:val="002D414E"/>
    <w:rsid w:val="002E7B92"/>
    <w:rsid w:val="003025BD"/>
    <w:rsid w:val="00325E3C"/>
    <w:rsid w:val="00326571"/>
    <w:rsid w:val="00331F8A"/>
    <w:rsid w:val="00332AE5"/>
    <w:rsid w:val="00341EBE"/>
    <w:rsid w:val="00345525"/>
    <w:rsid w:val="003547F1"/>
    <w:rsid w:val="00360512"/>
    <w:rsid w:val="003631BD"/>
    <w:rsid w:val="003772B4"/>
    <w:rsid w:val="00381D2E"/>
    <w:rsid w:val="003926B6"/>
    <w:rsid w:val="00395651"/>
    <w:rsid w:val="00395911"/>
    <w:rsid w:val="003966C4"/>
    <w:rsid w:val="003A7CBC"/>
    <w:rsid w:val="003B0E9B"/>
    <w:rsid w:val="003B3111"/>
    <w:rsid w:val="003C0548"/>
    <w:rsid w:val="003C4906"/>
    <w:rsid w:val="003C552A"/>
    <w:rsid w:val="003C6605"/>
    <w:rsid w:val="003E5330"/>
    <w:rsid w:val="003F12A6"/>
    <w:rsid w:val="00410EDB"/>
    <w:rsid w:val="0042265E"/>
    <w:rsid w:val="00433002"/>
    <w:rsid w:val="00437358"/>
    <w:rsid w:val="00437721"/>
    <w:rsid w:val="00442BF2"/>
    <w:rsid w:val="00443FDB"/>
    <w:rsid w:val="004558CC"/>
    <w:rsid w:val="004A44DA"/>
    <w:rsid w:val="004B5707"/>
    <w:rsid w:val="004C7E60"/>
    <w:rsid w:val="004D30D3"/>
    <w:rsid w:val="0051318F"/>
    <w:rsid w:val="005134E3"/>
    <w:rsid w:val="0051637E"/>
    <w:rsid w:val="0051686B"/>
    <w:rsid w:val="00551A55"/>
    <w:rsid w:val="00560F53"/>
    <w:rsid w:val="00562610"/>
    <w:rsid w:val="00564B63"/>
    <w:rsid w:val="00573C70"/>
    <w:rsid w:val="0057516D"/>
    <w:rsid w:val="00575A0E"/>
    <w:rsid w:val="005805A9"/>
    <w:rsid w:val="005968E3"/>
    <w:rsid w:val="005A0CE2"/>
    <w:rsid w:val="005A181D"/>
    <w:rsid w:val="005B56DB"/>
    <w:rsid w:val="005F3F78"/>
    <w:rsid w:val="005F514D"/>
    <w:rsid w:val="005F638A"/>
    <w:rsid w:val="006034D2"/>
    <w:rsid w:val="006342CD"/>
    <w:rsid w:val="00644AB0"/>
    <w:rsid w:val="00651851"/>
    <w:rsid w:val="006519CB"/>
    <w:rsid w:val="00661257"/>
    <w:rsid w:val="00661FBE"/>
    <w:rsid w:val="00666CBC"/>
    <w:rsid w:val="006750D0"/>
    <w:rsid w:val="00677195"/>
    <w:rsid w:val="00681879"/>
    <w:rsid w:val="00691600"/>
    <w:rsid w:val="00697B18"/>
    <w:rsid w:val="006A7C1E"/>
    <w:rsid w:val="006B08FC"/>
    <w:rsid w:val="006B18C9"/>
    <w:rsid w:val="006C065C"/>
    <w:rsid w:val="006D65D5"/>
    <w:rsid w:val="006E25BE"/>
    <w:rsid w:val="006E57A1"/>
    <w:rsid w:val="007063AC"/>
    <w:rsid w:val="0070745E"/>
    <w:rsid w:val="00712F35"/>
    <w:rsid w:val="00715E3E"/>
    <w:rsid w:val="00716457"/>
    <w:rsid w:val="007165EA"/>
    <w:rsid w:val="00723EF0"/>
    <w:rsid w:val="007254A1"/>
    <w:rsid w:val="00727CCD"/>
    <w:rsid w:val="007310DB"/>
    <w:rsid w:val="0073489E"/>
    <w:rsid w:val="007429BF"/>
    <w:rsid w:val="007514B8"/>
    <w:rsid w:val="007659DF"/>
    <w:rsid w:val="00771390"/>
    <w:rsid w:val="007A6187"/>
    <w:rsid w:val="007B0EB3"/>
    <w:rsid w:val="007D58DE"/>
    <w:rsid w:val="007F021D"/>
    <w:rsid w:val="00811334"/>
    <w:rsid w:val="00812AD7"/>
    <w:rsid w:val="00833A62"/>
    <w:rsid w:val="00840EBF"/>
    <w:rsid w:val="00844BFE"/>
    <w:rsid w:val="00854953"/>
    <w:rsid w:val="00861DD1"/>
    <w:rsid w:val="008646F9"/>
    <w:rsid w:val="00873BF3"/>
    <w:rsid w:val="00875B3B"/>
    <w:rsid w:val="00887AE5"/>
    <w:rsid w:val="00895B3C"/>
    <w:rsid w:val="008A1321"/>
    <w:rsid w:val="008A54A3"/>
    <w:rsid w:val="008C1DA7"/>
    <w:rsid w:val="008C6B06"/>
    <w:rsid w:val="008D23B9"/>
    <w:rsid w:val="008D6BEA"/>
    <w:rsid w:val="008D6CF3"/>
    <w:rsid w:val="008E1862"/>
    <w:rsid w:val="008E2325"/>
    <w:rsid w:val="008F08EB"/>
    <w:rsid w:val="008F46C2"/>
    <w:rsid w:val="00900588"/>
    <w:rsid w:val="0091320E"/>
    <w:rsid w:val="00921E7F"/>
    <w:rsid w:val="00927F5E"/>
    <w:rsid w:val="00940115"/>
    <w:rsid w:val="00953AE3"/>
    <w:rsid w:val="00966893"/>
    <w:rsid w:val="0097489A"/>
    <w:rsid w:val="00993822"/>
    <w:rsid w:val="009967DB"/>
    <w:rsid w:val="009A7D70"/>
    <w:rsid w:val="009B0C60"/>
    <w:rsid w:val="009B146B"/>
    <w:rsid w:val="009B4C59"/>
    <w:rsid w:val="009B50E0"/>
    <w:rsid w:val="009D598D"/>
    <w:rsid w:val="009F0700"/>
    <w:rsid w:val="00A00434"/>
    <w:rsid w:val="00A01295"/>
    <w:rsid w:val="00A14457"/>
    <w:rsid w:val="00A16999"/>
    <w:rsid w:val="00A22911"/>
    <w:rsid w:val="00A34590"/>
    <w:rsid w:val="00A4436B"/>
    <w:rsid w:val="00A66889"/>
    <w:rsid w:val="00A72A0E"/>
    <w:rsid w:val="00A73A39"/>
    <w:rsid w:val="00A74FC5"/>
    <w:rsid w:val="00A8674B"/>
    <w:rsid w:val="00A904A2"/>
    <w:rsid w:val="00A917AB"/>
    <w:rsid w:val="00A935B7"/>
    <w:rsid w:val="00A9382B"/>
    <w:rsid w:val="00A9632A"/>
    <w:rsid w:val="00AA0AD7"/>
    <w:rsid w:val="00AB050F"/>
    <w:rsid w:val="00AC2769"/>
    <w:rsid w:val="00AD49FD"/>
    <w:rsid w:val="00AD5ADB"/>
    <w:rsid w:val="00AE481F"/>
    <w:rsid w:val="00B0631D"/>
    <w:rsid w:val="00B116A2"/>
    <w:rsid w:val="00B21056"/>
    <w:rsid w:val="00B52788"/>
    <w:rsid w:val="00B62340"/>
    <w:rsid w:val="00B63D7E"/>
    <w:rsid w:val="00B8533B"/>
    <w:rsid w:val="00BA042D"/>
    <w:rsid w:val="00BA2C99"/>
    <w:rsid w:val="00BA36CC"/>
    <w:rsid w:val="00BA6D6C"/>
    <w:rsid w:val="00BA74F5"/>
    <w:rsid w:val="00BC0F5A"/>
    <w:rsid w:val="00BC2A19"/>
    <w:rsid w:val="00BC38F9"/>
    <w:rsid w:val="00BC47C8"/>
    <w:rsid w:val="00BD3E3C"/>
    <w:rsid w:val="00C11A44"/>
    <w:rsid w:val="00C21B36"/>
    <w:rsid w:val="00C273CF"/>
    <w:rsid w:val="00C33F1A"/>
    <w:rsid w:val="00C3721E"/>
    <w:rsid w:val="00C41B51"/>
    <w:rsid w:val="00C45AC7"/>
    <w:rsid w:val="00C54970"/>
    <w:rsid w:val="00C6374B"/>
    <w:rsid w:val="00C63FDB"/>
    <w:rsid w:val="00C65BF8"/>
    <w:rsid w:val="00C82B34"/>
    <w:rsid w:val="00C86A86"/>
    <w:rsid w:val="00C90FDD"/>
    <w:rsid w:val="00C957C7"/>
    <w:rsid w:val="00CB2CF8"/>
    <w:rsid w:val="00CC0DFB"/>
    <w:rsid w:val="00CC29B2"/>
    <w:rsid w:val="00CC4CF7"/>
    <w:rsid w:val="00CC7466"/>
    <w:rsid w:val="00CD2E53"/>
    <w:rsid w:val="00CD62CA"/>
    <w:rsid w:val="00D0232B"/>
    <w:rsid w:val="00D031FE"/>
    <w:rsid w:val="00D16D3D"/>
    <w:rsid w:val="00D209CA"/>
    <w:rsid w:val="00D21129"/>
    <w:rsid w:val="00D247FC"/>
    <w:rsid w:val="00D25235"/>
    <w:rsid w:val="00D52B53"/>
    <w:rsid w:val="00D539E1"/>
    <w:rsid w:val="00D56C45"/>
    <w:rsid w:val="00D62FD7"/>
    <w:rsid w:val="00D6634B"/>
    <w:rsid w:val="00D71D56"/>
    <w:rsid w:val="00D8050E"/>
    <w:rsid w:val="00D82B1E"/>
    <w:rsid w:val="00D85FD0"/>
    <w:rsid w:val="00D878CC"/>
    <w:rsid w:val="00DA4FE6"/>
    <w:rsid w:val="00DA5DBD"/>
    <w:rsid w:val="00DB0BD0"/>
    <w:rsid w:val="00DB2D1F"/>
    <w:rsid w:val="00DC649D"/>
    <w:rsid w:val="00DD1A6E"/>
    <w:rsid w:val="00DF16A6"/>
    <w:rsid w:val="00DF2BBF"/>
    <w:rsid w:val="00DF2E1F"/>
    <w:rsid w:val="00E07360"/>
    <w:rsid w:val="00E161BF"/>
    <w:rsid w:val="00E174FA"/>
    <w:rsid w:val="00E24966"/>
    <w:rsid w:val="00E34DA7"/>
    <w:rsid w:val="00E36121"/>
    <w:rsid w:val="00E36E02"/>
    <w:rsid w:val="00E517CF"/>
    <w:rsid w:val="00E54D37"/>
    <w:rsid w:val="00E5504B"/>
    <w:rsid w:val="00E633A2"/>
    <w:rsid w:val="00E74EB2"/>
    <w:rsid w:val="00E805B0"/>
    <w:rsid w:val="00E8077D"/>
    <w:rsid w:val="00E85FC7"/>
    <w:rsid w:val="00E86836"/>
    <w:rsid w:val="00E90928"/>
    <w:rsid w:val="00E9134F"/>
    <w:rsid w:val="00ED2888"/>
    <w:rsid w:val="00EE60C1"/>
    <w:rsid w:val="00EE76F9"/>
    <w:rsid w:val="00F02C41"/>
    <w:rsid w:val="00F14343"/>
    <w:rsid w:val="00F25B0E"/>
    <w:rsid w:val="00F40EF5"/>
    <w:rsid w:val="00F808F3"/>
    <w:rsid w:val="00F81ECA"/>
    <w:rsid w:val="00F829E9"/>
    <w:rsid w:val="00F87C0B"/>
    <w:rsid w:val="00F97EB3"/>
    <w:rsid w:val="00FA77AD"/>
    <w:rsid w:val="00FB19DF"/>
    <w:rsid w:val="00FB3D3F"/>
    <w:rsid w:val="00FB4C82"/>
    <w:rsid w:val="00FC18C8"/>
    <w:rsid w:val="00FC3D4A"/>
    <w:rsid w:val="00FC3DB3"/>
    <w:rsid w:val="00FD3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EB0E6D07-E11C-47CF-BC16-C69D6A9D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paragraph" w:styleId="Naslov5">
    <w:name w:val="heading 5"/>
    <w:basedOn w:val="Navaden"/>
    <w:next w:val="Navaden"/>
    <w:link w:val="Naslov5Znak"/>
    <w:qFormat/>
    <w:rsid w:val="00551A55"/>
    <w:pPr>
      <w:spacing w:before="240" w:after="60"/>
      <w:outlineLvl w:val="4"/>
    </w:pPr>
    <w:rPr>
      <w:b/>
      <w:bCs/>
      <w:i/>
      <w:iCs/>
      <w:sz w:val="26"/>
      <w:szCs w:val="26"/>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5Znak">
    <w:name w:val="Naslov 5 Znak"/>
    <w:basedOn w:val="Privzetapisavaodstavka"/>
    <w:link w:val="Naslov5"/>
    <w:rsid w:val="00551A55"/>
    <w:rPr>
      <w:rFonts w:ascii="Arial" w:eastAsia="Times New Roman" w:hAnsi="Arial"/>
      <w:b/>
      <w:bCs/>
      <w:i/>
      <w:iCs/>
      <w:sz w:val="26"/>
      <w:szCs w:val="26"/>
      <w:lang w:eastAsia="en-US"/>
    </w:rPr>
  </w:style>
  <w:style w:type="paragraph" w:customStyle="1" w:styleId="Znak">
    <w:name w:val="Znak"/>
    <w:basedOn w:val="Navaden"/>
    <w:rsid w:val="00551A55"/>
    <w:pPr>
      <w:spacing w:after="160" w:line="288" w:lineRule="auto"/>
      <w:jc w:val="both"/>
    </w:pPr>
    <w:rPr>
      <w:rFonts w:ascii="Tahoma" w:hAnsi="Tahoma" w:cs="Tahoma"/>
      <w:szCs w:val="20"/>
    </w:rPr>
  </w:style>
  <w:style w:type="paragraph" w:styleId="Telobesedila">
    <w:name w:val="Body Text"/>
    <w:basedOn w:val="Navaden"/>
    <w:link w:val="TelobesedilaZnak"/>
    <w:rsid w:val="00551A55"/>
    <w:pPr>
      <w:spacing w:line="240" w:lineRule="auto"/>
    </w:pPr>
    <w:rPr>
      <w:rFonts w:ascii="Helvetica" w:hAnsi="Helvetica"/>
      <w:b/>
      <w:bCs/>
      <w:sz w:val="14"/>
      <w:lang w:val="sl-SI" w:eastAsia="sl-SI"/>
    </w:rPr>
  </w:style>
  <w:style w:type="character" w:customStyle="1" w:styleId="TelobesedilaZnak">
    <w:name w:val="Telo besedila Znak"/>
    <w:basedOn w:val="Privzetapisavaodstavka"/>
    <w:link w:val="Telobesedila"/>
    <w:rsid w:val="00551A55"/>
    <w:rPr>
      <w:rFonts w:ascii="Helvetica" w:eastAsia="Times New Roman" w:hAnsi="Helvetica"/>
      <w:b/>
      <w:bCs/>
      <w:sz w:val="14"/>
      <w:szCs w:val="24"/>
    </w:rPr>
  </w:style>
  <w:style w:type="character" w:customStyle="1" w:styleId="Slog11ptKrepkorna">
    <w:name w:val="Slog 11 pt Krepko črna"/>
    <w:rsid w:val="00551A55"/>
    <w:rPr>
      <w:rFonts w:ascii="Times New Roman" w:hAnsi="Times New Roman"/>
      <w:b/>
      <w:bCs/>
      <w:color w:val="000000"/>
      <w:sz w:val="22"/>
    </w:rPr>
  </w:style>
  <w:style w:type="paragraph" w:styleId="Besedilooblaka">
    <w:name w:val="Balloon Text"/>
    <w:basedOn w:val="Navaden"/>
    <w:link w:val="BesedilooblakaZnak"/>
    <w:semiHidden/>
    <w:rsid w:val="00551A55"/>
    <w:rPr>
      <w:rFonts w:ascii="Tahoma" w:hAnsi="Tahoma" w:cs="Tahoma"/>
      <w:sz w:val="16"/>
      <w:szCs w:val="16"/>
      <w:lang w:val="sl-SI"/>
    </w:rPr>
  </w:style>
  <w:style w:type="character" w:customStyle="1" w:styleId="BesedilooblakaZnak">
    <w:name w:val="Besedilo oblačka Znak"/>
    <w:basedOn w:val="Privzetapisavaodstavka"/>
    <w:link w:val="Besedilooblaka"/>
    <w:semiHidden/>
    <w:rsid w:val="00551A55"/>
    <w:rPr>
      <w:rFonts w:ascii="Tahoma" w:eastAsia="Times New Roman" w:hAnsi="Tahoma" w:cs="Tahoma"/>
      <w:sz w:val="16"/>
      <w:szCs w:val="16"/>
      <w:lang w:eastAsia="en-US"/>
    </w:rPr>
  </w:style>
  <w:style w:type="paragraph" w:styleId="Naslov">
    <w:name w:val="Title"/>
    <w:basedOn w:val="Navaden"/>
    <w:link w:val="NaslovZnak"/>
    <w:qFormat/>
    <w:rsid w:val="00551A55"/>
    <w:pPr>
      <w:spacing w:before="240" w:after="60"/>
      <w:jc w:val="center"/>
      <w:outlineLvl w:val="0"/>
    </w:pPr>
    <w:rPr>
      <w:rFonts w:cs="Arial"/>
      <w:b/>
      <w:bCs/>
      <w:kern w:val="28"/>
      <w:sz w:val="32"/>
      <w:szCs w:val="32"/>
      <w:lang w:val="sl-SI"/>
    </w:rPr>
  </w:style>
  <w:style w:type="character" w:customStyle="1" w:styleId="NaslovZnak">
    <w:name w:val="Naslov Znak"/>
    <w:basedOn w:val="Privzetapisavaodstavka"/>
    <w:link w:val="Naslov"/>
    <w:rsid w:val="00551A55"/>
    <w:rPr>
      <w:rFonts w:ascii="Arial" w:eastAsia="Times New Roman" w:hAnsi="Arial" w:cs="Arial"/>
      <w:b/>
      <w:bCs/>
      <w:kern w:val="28"/>
      <w:sz w:val="32"/>
      <w:szCs w:val="32"/>
      <w:lang w:eastAsia="en-US"/>
    </w:rPr>
  </w:style>
  <w:style w:type="paragraph" w:styleId="Zgradbadokumenta">
    <w:name w:val="Document Map"/>
    <w:basedOn w:val="Navaden"/>
    <w:link w:val="ZgradbadokumentaZnak"/>
    <w:semiHidden/>
    <w:rsid w:val="00551A55"/>
    <w:pPr>
      <w:shd w:val="clear" w:color="auto" w:fill="000080"/>
    </w:pPr>
    <w:rPr>
      <w:rFonts w:ascii="Tahoma" w:hAnsi="Tahoma" w:cs="Tahoma"/>
      <w:szCs w:val="20"/>
      <w:lang w:val="sl-SI"/>
    </w:rPr>
  </w:style>
  <w:style w:type="character" w:customStyle="1" w:styleId="ZgradbadokumentaZnak">
    <w:name w:val="Zgradba dokumenta Znak"/>
    <w:basedOn w:val="Privzetapisavaodstavka"/>
    <w:link w:val="Zgradbadokumenta"/>
    <w:semiHidden/>
    <w:rsid w:val="00551A55"/>
    <w:rPr>
      <w:rFonts w:ascii="Tahoma" w:eastAsia="Times New Roman" w:hAnsi="Tahoma" w:cs="Tahoma"/>
      <w:shd w:val="clear" w:color="auto" w:fill="000080"/>
      <w:lang w:eastAsia="en-US"/>
    </w:rPr>
  </w:style>
  <w:style w:type="character" w:styleId="Pripombasklic">
    <w:name w:val="annotation reference"/>
    <w:rsid w:val="00551A55"/>
    <w:rPr>
      <w:sz w:val="16"/>
      <w:szCs w:val="16"/>
    </w:rPr>
  </w:style>
  <w:style w:type="paragraph" w:styleId="Pripombabesedilo">
    <w:name w:val="annotation text"/>
    <w:basedOn w:val="Navaden"/>
    <w:link w:val="PripombabesediloZnak"/>
    <w:rsid w:val="00551A55"/>
    <w:rPr>
      <w:szCs w:val="20"/>
      <w:lang w:val="sl-SI"/>
    </w:rPr>
  </w:style>
  <w:style w:type="character" w:customStyle="1" w:styleId="PripombabesediloZnak">
    <w:name w:val="Pripomba – besedilo Znak"/>
    <w:basedOn w:val="Privzetapisavaodstavka"/>
    <w:link w:val="Pripombabesedilo"/>
    <w:rsid w:val="00551A55"/>
    <w:rPr>
      <w:rFonts w:ascii="Arial" w:eastAsia="Times New Roman" w:hAnsi="Arial"/>
      <w:lang w:eastAsia="en-US"/>
    </w:rPr>
  </w:style>
  <w:style w:type="paragraph" w:styleId="Odstavekseznama">
    <w:name w:val="List Paragraph"/>
    <w:basedOn w:val="Navaden"/>
    <w:uiPriority w:val="34"/>
    <w:qFormat/>
    <w:rsid w:val="00D539E1"/>
    <w:pPr>
      <w:ind w:left="720"/>
      <w:contextualSpacing/>
    </w:pPr>
  </w:style>
  <w:style w:type="paragraph" w:styleId="Zadevapripombe">
    <w:name w:val="annotation subject"/>
    <w:basedOn w:val="Pripombabesedilo"/>
    <w:next w:val="Pripombabesedilo"/>
    <w:link w:val="ZadevapripombeZnak"/>
    <w:uiPriority w:val="99"/>
    <w:semiHidden/>
    <w:unhideWhenUsed/>
    <w:rsid w:val="00060F4F"/>
    <w:pPr>
      <w:spacing w:line="240" w:lineRule="auto"/>
    </w:pPr>
    <w:rPr>
      <w:b/>
      <w:bCs/>
      <w:lang w:val="en-US"/>
    </w:rPr>
  </w:style>
  <w:style w:type="character" w:customStyle="1" w:styleId="ZadevapripombeZnak">
    <w:name w:val="Zadeva pripombe Znak"/>
    <w:basedOn w:val="PripombabesediloZnak"/>
    <w:link w:val="Zadevapripombe"/>
    <w:uiPriority w:val="99"/>
    <w:semiHidden/>
    <w:rsid w:val="00060F4F"/>
    <w:rPr>
      <w:rFonts w:ascii="Arial" w:eastAsia="Times New Roman" w:hAnsi="Arial"/>
      <w:b/>
      <w:bCs/>
      <w:lang w:val="en-US" w:eastAsia="en-US"/>
    </w:rPr>
  </w:style>
  <w:style w:type="paragraph" w:styleId="Navadensplet">
    <w:name w:val="Normal (Web)"/>
    <w:basedOn w:val="Navaden"/>
    <w:rsid w:val="00ED2888"/>
    <w:pPr>
      <w:spacing w:before="100" w:beforeAutospacing="1" w:after="100" w:afterAutospacing="1" w:line="240" w:lineRule="auto"/>
    </w:pPr>
    <w:rPr>
      <w:rFonts w:ascii="Times New Roman" w:hAnsi="Times New Roman"/>
      <w:sz w:val="24"/>
      <w:lang w:val="sl-SI" w:eastAsia="sl-SI"/>
    </w:rPr>
  </w:style>
  <w:style w:type="paragraph" w:styleId="Kazalovsebine3">
    <w:name w:val="toc 3"/>
    <w:basedOn w:val="Navaden"/>
    <w:next w:val="Navaden"/>
    <w:autoRedefine/>
    <w:uiPriority w:val="39"/>
    <w:rsid w:val="00332AE5"/>
    <w:pPr>
      <w:tabs>
        <w:tab w:val="left" w:pos="1620"/>
        <w:tab w:val="right" w:leader="dot" w:pos="8499"/>
      </w:tabs>
      <w:spacing w:line="240" w:lineRule="auto"/>
    </w:pPr>
    <w:rPr>
      <w:rFonts w:cs="Arial"/>
      <w:noProof/>
      <w:szCs w:val="20"/>
      <w:lang w:val="sl-SI" w:eastAsia="sl-SI"/>
    </w:rPr>
  </w:style>
  <w:style w:type="character" w:styleId="Hiperpovezava">
    <w:name w:val="Hyperlink"/>
    <w:uiPriority w:val="99"/>
    <w:rsid w:val="00332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6178">
      <w:bodyDiv w:val="1"/>
      <w:marLeft w:val="0"/>
      <w:marRight w:val="0"/>
      <w:marTop w:val="0"/>
      <w:marBottom w:val="0"/>
      <w:divBdr>
        <w:top w:val="none" w:sz="0" w:space="0" w:color="auto"/>
        <w:left w:val="none" w:sz="0" w:space="0" w:color="auto"/>
        <w:bottom w:val="none" w:sz="0" w:space="0" w:color="auto"/>
        <w:right w:val="none" w:sz="0" w:space="0" w:color="auto"/>
      </w:divBdr>
    </w:div>
    <w:div w:id="595940685">
      <w:bodyDiv w:val="1"/>
      <w:marLeft w:val="0"/>
      <w:marRight w:val="0"/>
      <w:marTop w:val="0"/>
      <w:marBottom w:val="0"/>
      <w:divBdr>
        <w:top w:val="none" w:sz="0" w:space="0" w:color="auto"/>
        <w:left w:val="none" w:sz="0" w:space="0" w:color="auto"/>
        <w:bottom w:val="none" w:sz="0" w:space="0" w:color="auto"/>
        <w:right w:val="none" w:sz="0" w:space="0" w:color="auto"/>
      </w:divBdr>
    </w:div>
    <w:div w:id="8839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radni-list.si/1/objava.jsp?sop=2005-01-5007" TargetMode="External"/><Relationship Id="rId18" Type="http://schemas.openxmlformats.org/officeDocument/2006/relationships/hyperlink" Target="http://www.uradni-list.si/1/objava.jsp?sop=2012-01-026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uradni-list.si/1/objava.jsp?sop=2014-01-0304"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radni-list.si/1/objava.jsp?sop=2010-01-025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adni-list.si/1/objava.jsp?sop=2009-01-2380" TargetMode="External"/><Relationship Id="rId20" Type="http://schemas.openxmlformats.org/officeDocument/2006/relationships/hyperlink" Target="http://www.uradni-list.si/1/objava.jsp?sop=2013-01-17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uradni-list.si/1/objava.jsp?sop=2007-01-6415" TargetMode="External"/><Relationship Id="rId23" Type="http://schemas.openxmlformats.org/officeDocument/2006/relationships/hyperlink" Target="http://www.uradni-list.si/1/objava.jsp?sop=2016-01-2246"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uradni-list.si/1/objava.jsp?sop=2012-01-081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07-01-4388" TargetMode="External"/><Relationship Id="rId22" Type="http://schemas.openxmlformats.org/officeDocument/2006/relationships/hyperlink" Target="http://www.uradni-list.si/1/objava.jsp?sop=2014-01-3646"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150B-7F6D-434C-9B07-AF5E82AE425C}">
  <ds:schemaRefs>
    <ds:schemaRef ds:uri="http://schemas.openxmlformats.org/officeDocument/2006/bibliography"/>
  </ds:schemaRefs>
</ds:datastoreItem>
</file>

<file path=customXml/itemProps2.xml><?xml version="1.0" encoding="utf-8"?>
<ds:datastoreItem xmlns:ds="http://schemas.openxmlformats.org/officeDocument/2006/customXml" ds:itemID="{E47288F8-54EF-48A2-A606-C590EBE7C576}">
  <ds:schemaRefs>
    <ds:schemaRef ds:uri="http://schemas.openxmlformats.org/officeDocument/2006/bibliography"/>
  </ds:schemaRefs>
</ds:datastoreItem>
</file>

<file path=customXml/itemProps3.xml><?xml version="1.0" encoding="utf-8"?>
<ds:datastoreItem xmlns:ds="http://schemas.openxmlformats.org/officeDocument/2006/customXml" ds:itemID="{31D1FA9F-B5C5-44CE-9C63-19103040BD38}">
  <ds:schemaRefs>
    <ds:schemaRef ds:uri="http://schemas.openxmlformats.org/officeDocument/2006/bibliography"/>
  </ds:schemaRefs>
</ds:datastoreItem>
</file>

<file path=customXml/itemProps4.xml><?xml version="1.0" encoding="utf-8"?>
<ds:datastoreItem xmlns:ds="http://schemas.openxmlformats.org/officeDocument/2006/customXml" ds:itemID="{FE5C61E6-A4CC-4AB1-86DB-856B3C3C2F55}">
  <ds:schemaRefs>
    <ds:schemaRef ds:uri="http://schemas.openxmlformats.org/officeDocument/2006/bibliography"/>
  </ds:schemaRefs>
</ds:datastoreItem>
</file>

<file path=customXml/itemProps5.xml><?xml version="1.0" encoding="utf-8"?>
<ds:datastoreItem xmlns:ds="http://schemas.openxmlformats.org/officeDocument/2006/customXml" ds:itemID="{E65FE2D8-18FB-473B-AC28-27A03CE9ED35}">
  <ds:schemaRefs>
    <ds:schemaRef ds:uri="http://schemas.openxmlformats.org/officeDocument/2006/bibliography"/>
  </ds:schemaRefs>
</ds:datastoreItem>
</file>

<file path=customXml/itemProps6.xml><?xml version="1.0" encoding="utf-8"?>
<ds:datastoreItem xmlns:ds="http://schemas.openxmlformats.org/officeDocument/2006/customXml" ds:itemID="{DA099990-1743-4FF9-8B75-12A681E4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13496</Words>
  <Characters>76929</Characters>
  <Application>Microsoft Office Word</Application>
  <DocSecurity>0</DocSecurity>
  <Lines>641</Lines>
  <Paragraphs>180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Gruden</dc:creator>
  <cp:lastModifiedBy>Tjaša Atlagič Razdevšek</cp:lastModifiedBy>
  <cp:revision>2</cp:revision>
  <cp:lastPrinted>2020-10-02T11:33:00Z</cp:lastPrinted>
  <dcterms:created xsi:type="dcterms:W3CDTF">2020-12-28T14:00:00Z</dcterms:created>
  <dcterms:modified xsi:type="dcterms:W3CDTF">2020-12-28T14:00:00Z</dcterms:modified>
</cp:coreProperties>
</file>