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EA" w:rsidRPr="00AE5C76" w:rsidRDefault="00135C88" w:rsidP="00135C88">
      <w:pPr>
        <w:rPr>
          <w:b/>
          <w:bCs/>
        </w:rPr>
      </w:pPr>
      <w:r>
        <w:rPr>
          <w:b/>
          <w:bCs/>
          <w:lang w:val="sl"/>
        </w:rPr>
        <w:t>Efnilov n</w:t>
      </w:r>
      <w:r w:rsidR="004464EA">
        <w:rPr>
          <w:b/>
          <w:bCs/>
          <w:lang w:val="sl"/>
        </w:rPr>
        <w:t>atečaj za magistrsko delo</w:t>
      </w:r>
      <w:bookmarkStart w:id="0" w:name="_Toc31213215"/>
      <w:bookmarkEnd w:id="0"/>
    </w:p>
    <w:p w:rsidR="00135C88" w:rsidRDefault="00135C88" w:rsidP="00135C88">
      <w:pPr>
        <w:rPr>
          <w:lang w:val="sl"/>
        </w:rPr>
      </w:pPr>
    </w:p>
    <w:p w:rsidR="004464EA" w:rsidRPr="00135C88" w:rsidRDefault="004464EA" w:rsidP="00135C88">
      <w:pPr>
        <w:rPr>
          <w:lang w:val="sl"/>
        </w:rPr>
      </w:pPr>
      <w:r>
        <w:rPr>
          <w:lang w:val="sl"/>
        </w:rPr>
        <w:t xml:space="preserve">EFNIL (The European Federation of National Institutions for Language – Evropska zveza državnih jezikovnih ustanov) poziva vse študente k sodelovanju na natečaju za najboljša magistrska dela v Evropi na področju rabe jezika, jezikovne politike in večjezičnosti. 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A24409" w:rsidRDefault="004464EA" w:rsidP="00135C88">
      <w:pPr>
        <w:rPr>
          <w:b/>
          <w:bCs/>
          <w:lang w:val="it-IT"/>
        </w:rPr>
      </w:pPr>
      <w:r>
        <w:rPr>
          <w:b/>
          <w:bCs/>
          <w:lang w:val="sl"/>
        </w:rPr>
        <w:t>Nagrada</w:t>
      </w:r>
    </w:p>
    <w:p w:rsidR="00135C88" w:rsidRDefault="00135C88" w:rsidP="00135C88">
      <w:pPr>
        <w:rPr>
          <w:lang w:val="sl"/>
        </w:rPr>
      </w:pPr>
    </w:p>
    <w:p w:rsidR="004464EA" w:rsidRPr="00135C88" w:rsidRDefault="004464EA" w:rsidP="00135C88">
      <w:pPr>
        <w:rPr>
          <w:lang w:val="it-IT"/>
        </w:rPr>
      </w:pPr>
      <w:r>
        <w:rPr>
          <w:lang w:val="sl"/>
        </w:rPr>
        <w:t xml:space="preserve">Nagrajena bodo tri najboljša magistrska dela. Nagrada obsega: </w:t>
      </w:r>
    </w:p>
    <w:p w:rsidR="004464EA" w:rsidRPr="00A24409" w:rsidRDefault="004464EA" w:rsidP="00135C88">
      <w:pPr>
        <w:numPr>
          <w:ilvl w:val="0"/>
          <w:numId w:val="5"/>
        </w:numPr>
        <w:suppressLineNumbers/>
        <w:ind w:left="357" w:hanging="357"/>
        <w:rPr>
          <w:lang w:val="it-IT"/>
        </w:rPr>
      </w:pPr>
      <w:r>
        <w:rPr>
          <w:lang w:val="sl"/>
        </w:rPr>
        <w:t>denarno nagrado E</w:t>
      </w:r>
      <w:r w:rsidR="00135C88">
        <w:rPr>
          <w:lang w:val="sl"/>
        </w:rPr>
        <w:t>fnila</w:t>
      </w:r>
      <w:r>
        <w:rPr>
          <w:lang w:val="sl"/>
        </w:rPr>
        <w:t xml:space="preserve"> za najboljše magistrsko delo (1500 evrov);</w:t>
      </w:r>
    </w:p>
    <w:p w:rsidR="004464EA" w:rsidRPr="00A24409" w:rsidRDefault="004464EA" w:rsidP="00135C88">
      <w:pPr>
        <w:numPr>
          <w:ilvl w:val="0"/>
          <w:numId w:val="5"/>
        </w:numPr>
        <w:suppressLineNumbers/>
        <w:ind w:left="357" w:hanging="357"/>
        <w:rPr>
          <w:lang w:val="it-IT"/>
        </w:rPr>
      </w:pPr>
      <w:r>
        <w:rPr>
          <w:lang w:val="sl"/>
        </w:rPr>
        <w:t xml:space="preserve">vabilo, da svoje magistrsko delo predstavijo na letni </w:t>
      </w:r>
      <w:r w:rsidR="00437E72">
        <w:rPr>
          <w:lang w:val="sl"/>
        </w:rPr>
        <w:t xml:space="preserve">mednarodni </w:t>
      </w:r>
      <w:r>
        <w:rPr>
          <w:lang w:val="sl"/>
        </w:rPr>
        <w:t xml:space="preserve">konferenci </w:t>
      </w:r>
      <w:r w:rsidR="00135C88">
        <w:rPr>
          <w:lang w:val="sl"/>
        </w:rPr>
        <w:t xml:space="preserve">Efnila </w:t>
      </w:r>
      <w:r>
        <w:rPr>
          <w:lang w:val="sl"/>
        </w:rPr>
        <w:t>(stroški so plačani v celoti);</w:t>
      </w:r>
    </w:p>
    <w:p w:rsidR="004464EA" w:rsidRPr="00A24409" w:rsidRDefault="004464EA" w:rsidP="00135C88">
      <w:pPr>
        <w:numPr>
          <w:ilvl w:val="0"/>
          <w:numId w:val="5"/>
        </w:numPr>
        <w:suppressLineNumbers/>
        <w:ind w:left="357" w:hanging="357"/>
        <w:rPr>
          <w:lang w:val="it-IT"/>
        </w:rPr>
      </w:pPr>
      <w:r>
        <w:rPr>
          <w:lang w:val="sl"/>
        </w:rPr>
        <w:t>možnost objave članka na podlagi magistrskega dela v zborniku letne konference E</w:t>
      </w:r>
      <w:r w:rsidR="00135C88">
        <w:rPr>
          <w:lang w:val="sl"/>
        </w:rPr>
        <w:t>fnila</w:t>
      </w:r>
      <w:r>
        <w:rPr>
          <w:lang w:val="sl"/>
        </w:rPr>
        <w:t>;</w:t>
      </w:r>
    </w:p>
    <w:p w:rsidR="004464EA" w:rsidRPr="00A24409" w:rsidRDefault="004464EA" w:rsidP="00135C88">
      <w:pPr>
        <w:numPr>
          <w:ilvl w:val="0"/>
          <w:numId w:val="5"/>
        </w:numPr>
        <w:suppressLineNumbers/>
        <w:ind w:left="357" w:hanging="357"/>
        <w:rPr>
          <w:lang w:val="it-IT"/>
        </w:rPr>
      </w:pPr>
      <w:r>
        <w:rPr>
          <w:lang w:val="sl"/>
        </w:rPr>
        <w:t>možnost objave magistrskega dela na spletni strani E</w:t>
      </w:r>
      <w:r w:rsidR="00135C88">
        <w:rPr>
          <w:lang w:val="sl"/>
        </w:rPr>
        <w:t>fnila</w:t>
      </w:r>
      <w:r w:rsidR="00437E72">
        <w:rPr>
          <w:lang w:val="sl"/>
        </w:rPr>
        <w:t xml:space="preserve"> (</w:t>
      </w:r>
      <w:hyperlink r:id="rId5" w:history="1">
        <w:r w:rsidR="00437E72">
          <w:rPr>
            <w:rStyle w:val="Hiperpovezava"/>
            <w:lang w:val="sl"/>
          </w:rPr>
          <w:t>http://www.</w:t>
        </w:r>
        <w:r w:rsidR="00437E72">
          <w:rPr>
            <w:rStyle w:val="Hiperpovezava"/>
            <w:lang w:val="sl"/>
          </w:rPr>
          <w:t>e</w:t>
        </w:r>
        <w:r w:rsidR="00437E72">
          <w:rPr>
            <w:rStyle w:val="Hiperpovezava"/>
            <w:lang w:val="sl"/>
          </w:rPr>
          <w:t>fnil.org</w:t>
        </w:r>
      </w:hyperlink>
      <w:r w:rsidR="00437E72">
        <w:rPr>
          <w:lang w:val="sl"/>
        </w:rPr>
        <w:t>)</w:t>
      </w:r>
      <w:r>
        <w:rPr>
          <w:lang w:val="sl"/>
        </w:rPr>
        <w:t xml:space="preserve">.  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437E72" w:rsidRDefault="004464EA" w:rsidP="00135C88">
      <w:pPr>
        <w:rPr>
          <w:b/>
          <w:bCs/>
          <w:lang w:val="sl"/>
        </w:rPr>
      </w:pPr>
      <w:r>
        <w:rPr>
          <w:b/>
          <w:bCs/>
          <w:lang w:val="sl"/>
        </w:rPr>
        <w:t>K</w:t>
      </w:r>
      <w:r w:rsidR="002F523F">
        <w:rPr>
          <w:b/>
          <w:bCs/>
          <w:lang w:val="sl"/>
        </w:rPr>
        <w:t xml:space="preserve">aj je </w:t>
      </w:r>
      <w:r>
        <w:rPr>
          <w:b/>
          <w:bCs/>
          <w:lang w:val="sl"/>
        </w:rPr>
        <w:t>E</w:t>
      </w:r>
      <w:r w:rsidR="002F523F">
        <w:rPr>
          <w:b/>
          <w:bCs/>
          <w:lang w:val="sl"/>
        </w:rPr>
        <w:t>fnil</w:t>
      </w:r>
    </w:p>
    <w:p w:rsidR="00135C88" w:rsidRDefault="00135C88" w:rsidP="00135C88">
      <w:pPr>
        <w:rPr>
          <w:lang w:val="sl"/>
        </w:rPr>
      </w:pPr>
    </w:p>
    <w:p w:rsidR="004464EA" w:rsidRPr="00A24409" w:rsidRDefault="00EE3681" w:rsidP="00135C88">
      <w:pPr>
        <w:rPr>
          <w:lang w:val="sl"/>
        </w:rPr>
      </w:pPr>
      <w:hyperlink r:id="rId6" w:history="1">
        <w:r w:rsidR="004464EA" w:rsidRPr="002F523F">
          <w:rPr>
            <w:rStyle w:val="Hiperpovezava"/>
            <w:lang w:val="sl"/>
          </w:rPr>
          <w:t>E</w:t>
        </w:r>
        <w:r w:rsidR="002F523F" w:rsidRPr="002F523F">
          <w:rPr>
            <w:rStyle w:val="Hiperpovezava"/>
            <w:lang w:val="sl"/>
          </w:rPr>
          <w:t>f</w:t>
        </w:r>
        <w:bookmarkStart w:id="1" w:name="_GoBack"/>
        <w:bookmarkEnd w:id="1"/>
        <w:r w:rsidR="002F523F" w:rsidRPr="002F523F">
          <w:rPr>
            <w:rStyle w:val="Hiperpovezava"/>
            <w:lang w:val="sl"/>
          </w:rPr>
          <w:t>n</w:t>
        </w:r>
        <w:r w:rsidR="002F523F" w:rsidRPr="002F523F">
          <w:rPr>
            <w:rStyle w:val="Hiperpovezava"/>
            <w:lang w:val="sl"/>
          </w:rPr>
          <w:t>il</w:t>
        </w:r>
      </w:hyperlink>
      <w:r w:rsidR="004464EA">
        <w:rPr>
          <w:lang w:val="sl"/>
        </w:rPr>
        <w:t xml:space="preserve"> je neodvisna organizacija, ki združuje predstavnike osrednjih jezikovnih ustanov in drugih organov za nacionalne jezike iz držav članic in pridruženih držav Evropske unije. Združenje spodbuja jezikovno razno</w:t>
      </w:r>
      <w:r w:rsidR="005B26B7">
        <w:rPr>
          <w:lang w:val="sl"/>
        </w:rPr>
        <w:t>liko</w:t>
      </w:r>
      <w:r w:rsidR="004464EA">
        <w:rPr>
          <w:lang w:val="sl"/>
        </w:rPr>
        <w:t xml:space="preserve">st s posebnim poudarkom na nacionalnih jezikih v Evropski uniji.  </w:t>
      </w:r>
    </w:p>
    <w:p w:rsidR="00135C88" w:rsidRDefault="00135C88" w:rsidP="00135C88">
      <w:pPr>
        <w:rPr>
          <w:lang w:val="sl"/>
        </w:rPr>
      </w:pPr>
    </w:p>
    <w:p w:rsidR="004464EA" w:rsidRPr="00AE5C76" w:rsidRDefault="004464EA" w:rsidP="00135C88">
      <w:r>
        <w:rPr>
          <w:lang w:val="sl"/>
        </w:rPr>
        <w:t xml:space="preserve">Cilji združenja so: </w:t>
      </w:r>
    </w:p>
    <w:p w:rsidR="004464EA" w:rsidRPr="00AE5C76" w:rsidRDefault="004464EA" w:rsidP="00135C88">
      <w:pPr>
        <w:pStyle w:val="Punktliste"/>
      </w:pPr>
      <w:r>
        <w:rPr>
          <w:lang w:val="sl"/>
        </w:rPr>
        <w:t>spodbujanje evropske jezikovne razno</w:t>
      </w:r>
      <w:r w:rsidR="00915A12">
        <w:rPr>
          <w:lang w:val="sl"/>
        </w:rPr>
        <w:t>lik</w:t>
      </w:r>
      <w:r>
        <w:rPr>
          <w:lang w:val="sl"/>
        </w:rPr>
        <w:t xml:space="preserve">osti kot sredstva za ohranjanje in širjenje bogastva evropske kulture ter razvijanje občutka skupne evropske istovetnosti; </w:t>
      </w:r>
    </w:p>
    <w:p w:rsidR="004464EA" w:rsidRPr="00AE5C76" w:rsidRDefault="004464EA" w:rsidP="00135C88">
      <w:pPr>
        <w:pStyle w:val="Punktliste"/>
      </w:pPr>
      <w:r>
        <w:rPr>
          <w:lang w:val="sl"/>
        </w:rPr>
        <w:t>podpiranje evropskih nacionalnih jezikov, kar najbolje zagotavlja enakovrednost jezikov v državah članicah;</w:t>
      </w:r>
    </w:p>
    <w:p w:rsidR="004464EA" w:rsidRPr="00AE5C76" w:rsidRDefault="004464EA" w:rsidP="00135C88">
      <w:pPr>
        <w:pStyle w:val="Punktliste"/>
      </w:pPr>
      <w:r>
        <w:rPr>
          <w:lang w:val="sl"/>
        </w:rPr>
        <w:t xml:space="preserve">podpiranje evropskih jezikovnih organizacij kot centrov odličnosti za jezikovne analize in opisovanje ter kot svetovalnih organov za politične institucije, pristojne za jezikovno politiko; </w:t>
      </w:r>
    </w:p>
    <w:p w:rsidR="004464EA" w:rsidRPr="00AE5C76" w:rsidRDefault="004464EA" w:rsidP="00135C88">
      <w:pPr>
        <w:pStyle w:val="Punktliste"/>
      </w:pPr>
      <w:r>
        <w:rPr>
          <w:lang w:val="sl"/>
        </w:rPr>
        <w:t>omogočanje izmenjave informacij in razvojnih dosežkov ter spodbujanje skupnih evropskih jezikovnih projektov med jezikovnimi ustanovami;</w:t>
      </w:r>
    </w:p>
    <w:p w:rsidR="004464EA" w:rsidRPr="00AE5C76" w:rsidRDefault="004464EA" w:rsidP="00135C88">
      <w:pPr>
        <w:pStyle w:val="Punktliste"/>
      </w:pPr>
      <w:r>
        <w:rPr>
          <w:lang w:val="sl"/>
        </w:rPr>
        <w:t>v vseh državah članicah</w:t>
      </w:r>
      <w:r w:rsidR="00437E72" w:rsidRPr="00437E72">
        <w:rPr>
          <w:lang w:val="sl"/>
        </w:rPr>
        <w:t xml:space="preserve"> </w:t>
      </w:r>
      <w:r w:rsidR="00437E72">
        <w:rPr>
          <w:lang w:val="sl"/>
        </w:rPr>
        <w:t>spodbujanje</w:t>
      </w:r>
      <w:r>
        <w:rPr>
          <w:lang w:val="sl"/>
        </w:rPr>
        <w:t>:</w:t>
      </w:r>
    </w:p>
    <w:p w:rsidR="004464EA" w:rsidRPr="00AE5C76" w:rsidRDefault="004464EA" w:rsidP="00135C88">
      <w:pPr>
        <w:numPr>
          <w:ilvl w:val="1"/>
          <w:numId w:val="4"/>
        </w:numPr>
        <w:ind w:left="709"/>
      </w:pPr>
      <w:r>
        <w:rPr>
          <w:lang w:val="sl"/>
        </w:rPr>
        <w:t>poučevanj</w:t>
      </w:r>
      <w:r w:rsidR="00437E72">
        <w:rPr>
          <w:lang w:val="sl"/>
        </w:rPr>
        <w:t>a</w:t>
      </w:r>
      <w:r>
        <w:rPr>
          <w:lang w:val="sl"/>
        </w:rPr>
        <w:t xml:space="preserve"> v nacionalnem jeziku ali nacionalnih jezikih na vseh ravneh šolskega izobraževanja za utrjevanje pisnih in govornih zmožnosti, ki ljudem omogočajo celovito delovanje v družbi, </w:t>
      </w:r>
    </w:p>
    <w:p w:rsidR="004464EA" w:rsidRPr="00AE5C76" w:rsidRDefault="004464EA" w:rsidP="00135C88">
      <w:pPr>
        <w:numPr>
          <w:ilvl w:val="1"/>
          <w:numId w:val="4"/>
        </w:numPr>
        <w:ind w:left="709"/>
      </w:pPr>
      <w:r>
        <w:rPr>
          <w:lang w:val="sl"/>
        </w:rPr>
        <w:t>poučevanj</w:t>
      </w:r>
      <w:r w:rsidR="00437E72">
        <w:rPr>
          <w:lang w:val="sl"/>
        </w:rPr>
        <w:t>a</w:t>
      </w:r>
      <w:r>
        <w:rPr>
          <w:lang w:val="sl"/>
        </w:rPr>
        <w:t xml:space="preserve"> tujih jezikov v izobraževalnem sistemu (v skladu s skupnimi evropskimi jezikovnimi standardi) od najzgodnejših let,  </w:t>
      </w:r>
    </w:p>
    <w:p w:rsidR="004464EA" w:rsidRPr="00AE5C76" w:rsidRDefault="004464EA" w:rsidP="00135C88">
      <w:pPr>
        <w:numPr>
          <w:ilvl w:val="1"/>
          <w:numId w:val="4"/>
        </w:numPr>
        <w:ind w:left="709"/>
      </w:pPr>
      <w:r>
        <w:rPr>
          <w:lang w:val="sl"/>
        </w:rPr>
        <w:t xml:space="preserve">priložnosti za tuje govorce (otroke in odrasle), da se učijo nacionalnega jezika države, v kateri bivajo, in hkrati ohranjajo jezikovno zmožnost v lastnem jeziku, </w:t>
      </w:r>
    </w:p>
    <w:p w:rsidR="004464EA" w:rsidRPr="00AE5C76" w:rsidRDefault="004464EA" w:rsidP="00135C88">
      <w:pPr>
        <w:numPr>
          <w:ilvl w:val="1"/>
          <w:numId w:val="4"/>
        </w:numPr>
        <w:ind w:left="709"/>
      </w:pPr>
      <w:r>
        <w:rPr>
          <w:lang w:val="sl"/>
        </w:rPr>
        <w:t xml:space="preserve">priložnosti za izmenjave za študente in učitelje v Evropski uniji.   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437E72" w:rsidRDefault="004464EA" w:rsidP="00135C88">
      <w:pPr>
        <w:rPr>
          <w:b/>
          <w:bCs/>
          <w:lang w:val="sl"/>
        </w:rPr>
      </w:pPr>
      <w:r>
        <w:rPr>
          <w:b/>
          <w:bCs/>
          <w:lang w:val="sl"/>
        </w:rPr>
        <w:t>Pomembne teme</w:t>
      </w:r>
    </w:p>
    <w:p w:rsidR="00135C88" w:rsidRDefault="00135C88" w:rsidP="00135C88">
      <w:pPr>
        <w:rPr>
          <w:lang w:val="sl"/>
        </w:rPr>
      </w:pPr>
    </w:p>
    <w:p w:rsidR="004464EA" w:rsidRPr="00135C88" w:rsidRDefault="004464EA" w:rsidP="00135C88">
      <w:pPr>
        <w:rPr>
          <w:lang w:val="sl"/>
        </w:rPr>
      </w:pPr>
      <w:r>
        <w:rPr>
          <w:lang w:val="sl"/>
        </w:rPr>
        <w:t xml:space="preserve">Zanimajo nas študije, ki se nanašajo na zgoraj navedena področja, kot so: </w:t>
      </w:r>
    </w:p>
    <w:p w:rsidR="004464EA" w:rsidRPr="00AE5C76" w:rsidRDefault="004464EA" w:rsidP="00135C88">
      <w:pPr>
        <w:pStyle w:val="Punktliste"/>
        <w:numPr>
          <w:ilvl w:val="0"/>
          <w:numId w:val="9"/>
        </w:numPr>
      </w:pPr>
      <w:r>
        <w:rPr>
          <w:lang w:val="sl"/>
        </w:rPr>
        <w:t xml:space="preserve">dvojezično učenje jezika, </w:t>
      </w:r>
    </w:p>
    <w:p w:rsidR="004464EA" w:rsidRPr="00AE5C76" w:rsidRDefault="004464EA" w:rsidP="00135C88">
      <w:pPr>
        <w:pStyle w:val="Punktliste"/>
        <w:numPr>
          <w:ilvl w:val="0"/>
          <w:numId w:val="9"/>
        </w:numPr>
      </w:pPr>
      <w:r>
        <w:rPr>
          <w:lang w:val="sl"/>
        </w:rPr>
        <w:t xml:space="preserve">strategije poučevanja jezika, </w:t>
      </w:r>
    </w:p>
    <w:p w:rsidR="004464EA" w:rsidRPr="00AE5C76" w:rsidRDefault="004464EA" w:rsidP="00135C88">
      <w:pPr>
        <w:pStyle w:val="Punktliste"/>
        <w:numPr>
          <w:ilvl w:val="0"/>
          <w:numId w:val="9"/>
        </w:numPr>
      </w:pPr>
      <w:r>
        <w:rPr>
          <w:lang w:val="sl"/>
        </w:rPr>
        <w:t xml:space="preserve">uporaba jezika v večjezičnih okoljih, </w:t>
      </w:r>
    </w:p>
    <w:p w:rsidR="004464EA" w:rsidRPr="00A24409" w:rsidRDefault="004464EA" w:rsidP="00135C88">
      <w:pPr>
        <w:pStyle w:val="Punktliste"/>
        <w:numPr>
          <w:ilvl w:val="0"/>
          <w:numId w:val="9"/>
        </w:numPr>
        <w:rPr>
          <w:lang w:val="it-IT"/>
        </w:rPr>
      </w:pPr>
      <w:r>
        <w:rPr>
          <w:lang w:val="sl"/>
        </w:rPr>
        <w:t xml:space="preserve">cilji in učinki jezikovnih politik, </w:t>
      </w:r>
    </w:p>
    <w:p w:rsidR="004464EA" w:rsidRPr="00AE5C76" w:rsidRDefault="004464EA" w:rsidP="00135C88">
      <w:pPr>
        <w:pStyle w:val="Punktliste"/>
        <w:numPr>
          <w:ilvl w:val="0"/>
          <w:numId w:val="9"/>
        </w:numPr>
      </w:pPr>
      <w:r>
        <w:rPr>
          <w:lang w:val="sl"/>
        </w:rPr>
        <w:t xml:space="preserve">primerjalne študije jezikovnih politik, </w:t>
      </w:r>
    </w:p>
    <w:p w:rsidR="004464EA" w:rsidRPr="00AE5C76" w:rsidRDefault="004464EA" w:rsidP="00135C88">
      <w:pPr>
        <w:pStyle w:val="Punktliste"/>
        <w:numPr>
          <w:ilvl w:val="0"/>
          <w:numId w:val="9"/>
        </w:numPr>
      </w:pPr>
      <w:r>
        <w:rPr>
          <w:lang w:val="sl"/>
        </w:rPr>
        <w:t xml:space="preserve">jezikovna tehnologija in večjezičnost, </w:t>
      </w:r>
    </w:p>
    <w:p w:rsidR="004464EA" w:rsidRPr="00AE5C76" w:rsidRDefault="004464EA" w:rsidP="00135C88">
      <w:pPr>
        <w:pStyle w:val="Punktliste"/>
        <w:numPr>
          <w:ilvl w:val="0"/>
          <w:numId w:val="9"/>
        </w:numPr>
      </w:pPr>
      <w:r>
        <w:rPr>
          <w:lang w:val="sl"/>
        </w:rPr>
        <w:t xml:space="preserve">prevajanje in tolmačenje. </w:t>
      </w:r>
    </w:p>
    <w:p w:rsidR="004464EA" w:rsidRPr="00AE5C76" w:rsidRDefault="004464EA" w:rsidP="00135C88">
      <w:r>
        <w:rPr>
          <w:lang w:val="sl"/>
        </w:rPr>
        <w:t xml:space="preserve">Magistrsko delo lahko obravnava kateri koli evropski jezik, delo pa mora biti napisano v enem od uradnih jezikov Evropske unije. </w:t>
      </w:r>
    </w:p>
    <w:p w:rsidR="004464EA" w:rsidRPr="00A24409" w:rsidRDefault="004464EA" w:rsidP="00135C88">
      <w:pPr>
        <w:rPr>
          <w:lang w:val="it-IT"/>
        </w:rPr>
      </w:pPr>
      <w:r>
        <w:rPr>
          <w:lang w:val="sl"/>
        </w:rPr>
        <w:lastRenderedPageBreak/>
        <w:t>Prednost pri izboru imajo magistrska dela, ki analizirajo in obravnavajo politične ukrepe ali politike.</w:t>
      </w:r>
    </w:p>
    <w:p w:rsidR="004464EA" w:rsidRPr="00A24409" w:rsidRDefault="004464EA" w:rsidP="00135C88">
      <w:pPr>
        <w:rPr>
          <w:lang w:val="it-IT"/>
        </w:rPr>
      </w:pPr>
      <w:r>
        <w:rPr>
          <w:rFonts w:cs="Metric Regular"/>
          <w:lang w:val="sl"/>
        </w:rPr>
        <w:t>V okviru projekta Evropsko jezikovno spremljanje (European Language Monitor – ELM) je E</w:t>
      </w:r>
      <w:r w:rsidR="00135C88">
        <w:rPr>
          <w:rFonts w:cs="Metric Regular"/>
          <w:lang w:val="sl"/>
        </w:rPr>
        <w:t>fnil</w:t>
      </w:r>
      <w:r>
        <w:rPr>
          <w:rFonts w:cs="Metric Regular"/>
          <w:lang w:val="sl"/>
        </w:rPr>
        <w:t xml:space="preserve"> zbral podrobne informacije o jezikovnih politikah in praksah v večini evropskih držav. Informacije so na voljo na spletni strani:</w:t>
      </w:r>
      <w:r w:rsidR="00135C88">
        <w:rPr>
          <w:rFonts w:cs="Metric Regular"/>
          <w:lang w:val="sl"/>
        </w:rPr>
        <w:t xml:space="preserve"> </w:t>
      </w:r>
      <w:hyperlink r:id="rId7" w:history="1">
        <w:r w:rsidR="002F523F">
          <w:rPr>
            <w:rStyle w:val="Hiperpovezava"/>
            <w:rFonts w:cs="Metric Regular"/>
            <w:lang w:val="sl"/>
          </w:rPr>
          <w:t>http://www.efnil.org/projects/elm</w:t>
        </w:r>
      </w:hyperlink>
      <w:r>
        <w:rPr>
          <w:rFonts w:cs="Metric Regular"/>
          <w:lang w:val="sl"/>
        </w:rPr>
        <w:t>. E</w:t>
      </w:r>
      <w:r w:rsidR="002F523F">
        <w:rPr>
          <w:rFonts w:cs="Metric Regular"/>
          <w:lang w:val="sl"/>
        </w:rPr>
        <w:t>fnil</w:t>
      </w:r>
      <w:r>
        <w:rPr>
          <w:rFonts w:cs="Metric Regular"/>
          <w:lang w:val="sl"/>
        </w:rPr>
        <w:t xml:space="preserve"> vabi študente, da uporabijo te informacije in se za dodatne informacije obrnejo na Sekretariat E</w:t>
      </w:r>
      <w:r w:rsidR="002F523F">
        <w:rPr>
          <w:rFonts w:cs="Metric Regular"/>
          <w:lang w:val="sl"/>
        </w:rPr>
        <w:t>fnila</w:t>
      </w:r>
      <w:r>
        <w:rPr>
          <w:rFonts w:cs="Metric Regular"/>
          <w:lang w:val="sl"/>
        </w:rPr>
        <w:t xml:space="preserve"> ali druge ustanove, članice E</w:t>
      </w:r>
      <w:r w:rsidR="00135C88">
        <w:rPr>
          <w:rFonts w:cs="Metric Regular"/>
          <w:lang w:val="sl"/>
        </w:rPr>
        <w:t>fnila</w:t>
      </w:r>
      <w:r>
        <w:rPr>
          <w:rFonts w:cs="Metric Regular"/>
          <w:lang w:val="sl"/>
        </w:rPr>
        <w:t xml:space="preserve">. 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A24409" w:rsidRDefault="004464EA" w:rsidP="00135C88">
      <w:pPr>
        <w:rPr>
          <w:b/>
          <w:bCs/>
          <w:lang w:val="it-IT"/>
        </w:rPr>
      </w:pPr>
      <w:r>
        <w:rPr>
          <w:b/>
          <w:bCs/>
          <w:lang w:val="sl"/>
        </w:rPr>
        <w:t>Izbor nagrajencev</w:t>
      </w:r>
    </w:p>
    <w:p w:rsidR="00135C88" w:rsidRDefault="00135C88" w:rsidP="00135C88">
      <w:pPr>
        <w:rPr>
          <w:lang w:val="sl"/>
        </w:rPr>
      </w:pPr>
    </w:p>
    <w:p w:rsidR="004464EA" w:rsidRPr="00A24409" w:rsidRDefault="004464EA" w:rsidP="00135C88">
      <w:pPr>
        <w:rPr>
          <w:lang w:val="it-IT"/>
        </w:rPr>
      </w:pPr>
      <w:r>
        <w:rPr>
          <w:lang w:val="sl"/>
        </w:rPr>
        <w:t>Komisija bo ocenila magistrska dela na podlagi:</w:t>
      </w:r>
    </w:p>
    <w:p w:rsidR="004464EA" w:rsidRPr="00AE5C76" w:rsidRDefault="004464EA" w:rsidP="00135C88">
      <w:pPr>
        <w:numPr>
          <w:ilvl w:val="0"/>
          <w:numId w:val="10"/>
        </w:numPr>
        <w:suppressLineNumbers/>
      </w:pPr>
      <w:r>
        <w:rPr>
          <w:lang w:val="sl"/>
        </w:rPr>
        <w:t>tehtne akademske vsebine,</w:t>
      </w:r>
    </w:p>
    <w:p w:rsidR="004464EA" w:rsidRPr="00AE5C76" w:rsidRDefault="004464EA" w:rsidP="00135C88">
      <w:pPr>
        <w:numPr>
          <w:ilvl w:val="0"/>
          <w:numId w:val="10"/>
        </w:numPr>
        <w:suppressLineNumbers/>
      </w:pPr>
      <w:r>
        <w:rPr>
          <w:lang w:val="sl"/>
        </w:rPr>
        <w:t xml:space="preserve">ocene univerze, </w:t>
      </w:r>
    </w:p>
    <w:p w:rsidR="004464EA" w:rsidRPr="00AE5C76" w:rsidRDefault="004464EA" w:rsidP="00135C88">
      <w:pPr>
        <w:numPr>
          <w:ilvl w:val="0"/>
          <w:numId w:val="10"/>
        </w:numPr>
        <w:suppressLineNumbers/>
      </w:pPr>
      <w:r>
        <w:rPr>
          <w:lang w:val="sl"/>
        </w:rPr>
        <w:t>povzetka na 3–5 straneh,</w:t>
      </w:r>
    </w:p>
    <w:p w:rsidR="004464EA" w:rsidRPr="00AE5C76" w:rsidRDefault="004464EA" w:rsidP="00135C88">
      <w:pPr>
        <w:numPr>
          <w:ilvl w:val="0"/>
          <w:numId w:val="10"/>
        </w:numPr>
        <w:suppressLineNumbers/>
      </w:pPr>
      <w:r>
        <w:rPr>
          <w:lang w:val="sl"/>
        </w:rPr>
        <w:t>priporočila mentorja magistrskega dela.</w:t>
      </w:r>
    </w:p>
    <w:p w:rsidR="004464EA" w:rsidRPr="00AE5C76" w:rsidRDefault="004464EA" w:rsidP="00135C88">
      <w:r>
        <w:rPr>
          <w:lang w:val="sl"/>
        </w:rPr>
        <w:t>V komisiji je pet članov, ki jih izbere izvršni odbor E</w:t>
      </w:r>
      <w:r w:rsidR="00135C88">
        <w:rPr>
          <w:lang w:val="sl"/>
        </w:rPr>
        <w:t>fnila</w:t>
      </w:r>
      <w:r>
        <w:rPr>
          <w:lang w:val="sl"/>
        </w:rPr>
        <w:t>.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437E72" w:rsidRDefault="004464EA" w:rsidP="00135C88">
      <w:pPr>
        <w:rPr>
          <w:b/>
          <w:bCs/>
          <w:lang w:val="sl"/>
        </w:rPr>
      </w:pPr>
      <w:r>
        <w:rPr>
          <w:b/>
          <w:bCs/>
          <w:lang w:val="sl"/>
        </w:rPr>
        <w:t>Pogoji sodelovanja</w:t>
      </w:r>
    </w:p>
    <w:p w:rsidR="00135C88" w:rsidRDefault="00135C88" w:rsidP="00135C88">
      <w:pPr>
        <w:rPr>
          <w:lang w:val="sl"/>
        </w:rPr>
      </w:pPr>
    </w:p>
    <w:p w:rsidR="004464EA" w:rsidRPr="00135C88" w:rsidRDefault="004464EA" w:rsidP="00135C88">
      <w:pPr>
        <w:rPr>
          <w:lang w:val="sl"/>
        </w:rPr>
      </w:pPr>
      <w:r>
        <w:rPr>
          <w:lang w:val="sl"/>
        </w:rPr>
        <w:t>Sodelujoči morajo v elektronski obliki</w:t>
      </w:r>
      <w:r w:rsidR="00135C88" w:rsidRPr="00135C88">
        <w:rPr>
          <w:lang w:val="sl"/>
        </w:rPr>
        <w:t xml:space="preserve"> </w:t>
      </w:r>
      <w:r w:rsidR="00135C88">
        <w:rPr>
          <w:lang w:val="sl"/>
        </w:rPr>
        <w:t>predložiti</w:t>
      </w:r>
      <w:r>
        <w:rPr>
          <w:lang w:val="sl"/>
        </w:rPr>
        <w:t>:</w:t>
      </w:r>
    </w:p>
    <w:p w:rsidR="004464EA" w:rsidRPr="00A24409" w:rsidRDefault="004464EA" w:rsidP="00135C88">
      <w:pPr>
        <w:numPr>
          <w:ilvl w:val="0"/>
          <w:numId w:val="11"/>
        </w:numPr>
        <w:suppressLineNumbers/>
        <w:rPr>
          <w:lang w:val="it-IT"/>
        </w:rPr>
      </w:pPr>
      <w:r>
        <w:rPr>
          <w:lang w:val="sl"/>
        </w:rPr>
        <w:t>utemeljeno prijavo (ena stran v angleščini),</w:t>
      </w:r>
    </w:p>
    <w:p w:rsidR="004464EA" w:rsidRPr="00A24409" w:rsidRDefault="004464EA" w:rsidP="00135C88">
      <w:pPr>
        <w:numPr>
          <w:ilvl w:val="0"/>
          <w:numId w:val="11"/>
        </w:numPr>
        <w:suppressLineNumbers/>
        <w:rPr>
          <w:lang w:val="it-IT"/>
        </w:rPr>
      </w:pPr>
      <w:r>
        <w:rPr>
          <w:lang w:val="sl"/>
        </w:rPr>
        <w:t>kopijo magistrske naloge (v enem od uradnih jezikov EU),</w:t>
      </w:r>
    </w:p>
    <w:p w:rsidR="004464EA" w:rsidRPr="00A24409" w:rsidRDefault="004464EA" w:rsidP="00135C88">
      <w:pPr>
        <w:numPr>
          <w:ilvl w:val="0"/>
          <w:numId w:val="11"/>
        </w:numPr>
        <w:suppressLineNumbers/>
        <w:rPr>
          <w:lang w:val="it-IT"/>
        </w:rPr>
      </w:pPr>
      <w:r>
        <w:rPr>
          <w:lang w:val="sl"/>
        </w:rPr>
        <w:t>povzetek magistrske naloge (3–5 strani v angleščini),</w:t>
      </w:r>
    </w:p>
    <w:p w:rsidR="004464EA" w:rsidRPr="00A24409" w:rsidRDefault="004464EA" w:rsidP="00135C88">
      <w:pPr>
        <w:numPr>
          <w:ilvl w:val="0"/>
          <w:numId w:val="11"/>
        </w:numPr>
        <w:suppressLineNumbers/>
        <w:rPr>
          <w:lang w:val="it-IT"/>
        </w:rPr>
      </w:pPr>
      <w:r>
        <w:rPr>
          <w:lang w:val="sl"/>
        </w:rPr>
        <w:t xml:space="preserve">kopijo ocene magistrske naloge, ki jo je pripravila univerza, </w:t>
      </w:r>
      <w:r w:rsidR="00437E72">
        <w:rPr>
          <w:lang w:val="sl"/>
        </w:rPr>
        <w:t>na kateri</w:t>
      </w:r>
      <w:r>
        <w:rPr>
          <w:lang w:val="sl"/>
        </w:rPr>
        <w:t xml:space="preserve"> je bil opravljen zagovor naloge (v enem od uradnih jezikov EU),</w:t>
      </w:r>
    </w:p>
    <w:p w:rsidR="004464EA" w:rsidRPr="00A24409" w:rsidRDefault="004464EA" w:rsidP="00135C88">
      <w:pPr>
        <w:numPr>
          <w:ilvl w:val="0"/>
          <w:numId w:val="11"/>
        </w:numPr>
        <w:suppressLineNumbers/>
        <w:rPr>
          <w:lang w:val="it-IT"/>
        </w:rPr>
      </w:pPr>
      <w:r>
        <w:rPr>
          <w:lang w:val="sl"/>
        </w:rPr>
        <w:t>priporočilo mentorja magistrske naloge, naslovljeno na E</w:t>
      </w:r>
      <w:r w:rsidR="00135C88">
        <w:rPr>
          <w:lang w:val="sl"/>
        </w:rPr>
        <w:t>fnil</w:t>
      </w:r>
      <w:r>
        <w:rPr>
          <w:lang w:val="sl"/>
        </w:rPr>
        <w:t xml:space="preserve"> (v angleščini).</w:t>
      </w:r>
    </w:p>
    <w:p w:rsidR="004464EA" w:rsidRPr="00A24409" w:rsidRDefault="004464EA" w:rsidP="00135C88">
      <w:pPr>
        <w:rPr>
          <w:lang w:val="it-IT"/>
        </w:rPr>
      </w:pPr>
      <w:r>
        <w:rPr>
          <w:lang w:val="sl"/>
        </w:rPr>
        <w:t xml:space="preserve">Vse dokumente je treba v elektronski obliki (dokument v formatu PDF, ODF ali WORD) poslati po </w:t>
      </w:r>
      <w:r w:rsidR="00437E72">
        <w:rPr>
          <w:lang w:val="sl"/>
        </w:rPr>
        <w:t xml:space="preserve"> </w:t>
      </w:r>
      <w:r>
        <w:rPr>
          <w:lang w:val="sl"/>
        </w:rPr>
        <w:t xml:space="preserve">e-pošti na naslov: efnil@nytud.hu. 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437E72" w:rsidRDefault="004464EA" w:rsidP="00135C88">
      <w:pPr>
        <w:rPr>
          <w:b/>
          <w:bCs/>
          <w:lang w:val="sl"/>
        </w:rPr>
      </w:pPr>
      <w:r>
        <w:rPr>
          <w:b/>
          <w:bCs/>
          <w:lang w:val="sl"/>
        </w:rPr>
        <w:t>Obvestilo</w:t>
      </w:r>
    </w:p>
    <w:p w:rsidR="00135C88" w:rsidRDefault="00135C88" w:rsidP="00135C88">
      <w:pPr>
        <w:rPr>
          <w:lang w:val="sl"/>
        </w:rPr>
      </w:pPr>
    </w:p>
    <w:p w:rsidR="004464EA" w:rsidRPr="00A24409" w:rsidRDefault="004464EA" w:rsidP="00135C88">
      <w:pPr>
        <w:rPr>
          <w:lang w:val="it-IT"/>
        </w:rPr>
      </w:pPr>
      <w:r>
        <w:rPr>
          <w:lang w:val="sl"/>
        </w:rPr>
        <w:t xml:space="preserve">Nagrajenci bodo obveščeni dva meseca po roku za oddajo prijave, njihova imena bodo objavljena na </w:t>
      </w:r>
      <w:r w:rsidR="00135C88">
        <w:rPr>
          <w:lang w:val="sl"/>
        </w:rPr>
        <w:t xml:space="preserve">Efnilovi </w:t>
      </w:r>
      <w:r>
        <w:rPr>
          <w:lang w:val="sl"/>
        </w:rPr>
        <w:t>spletni strani. Povabljeni bodo, da na letni konferenci E</w:t>
      </w:r>
      <w:r w:rsidR="00135C88">
        <w:rPr>
          <w:lang w:val="sl"/>
        </w:rPr>
        <w:t>fnila</w:t>
      </w:r>
      <w:r>
        <w:rPr>
          <w:lang w:val="sl"/>
        </w:rPr>
        <w:t xml:space="preserve">, ki je septembra ali oktobra v eni od evropskih držav, predstavijo referat na podlagi svojega magistrskega dela in potem objavijo članek v zborniku konference. Poleg tega bodo lahko svoje magistrsko delo objavili na </w:t>
      </w:r>
      <w:r w:rsidR="00135C88">
        <w:rPr>
          <w:lang w:val="sl"/>
        </w:rPr>
        <w:t xml:space="preserve">Efnilovi </w:t>
      </w:r>
      <w:r>
        <w:rPr>
          <w:lang w:val="sl"/>
        </w:rPr>
        <w:t>spletni strani.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A24409" w:rsidRDefault="004464EA" w:rsidP="00135C88">
      <w:pPr>
        <w:rPr>
          <w:b/>
          <w:bCs/>
          <w:lang w:val="it-IT"/>
        </w:rPr>
      </w:pPr>
      <w:r>
        <w:rPr>
          <w:b/>
          <w:bCs/>
          <w:lang w:val="sl"/>
        </w:rPr>
        <w:t>Rok za prijavo</w:t>
      </w:r>
    </w:p>
    <w:p w:rsidR="00135C88" w:rsidRDefault="00135C88" w:rsidP="00135C88">
      <w:pPr>
        <w:rPr>
          <w:lang w:val="sl"/>
        </w:rPr>
      </w:pPr>
    </w:p>
    <w:p w:rsidR="004464EA" w:rsidRPr="00E90334" w:rsidRDefault="004464EA" w:rsidP="00135C88">
      <w:pPr>
        <w:rPr>
          <w:lang w:val="sl"/>
        </w:rPr>
      </w:pPr>
      <w:r>
        <w:rPr>
          <w:lang w:val="sl"/>
        </w:rPr>
        <w:t xml:space="preserve">Rok za prijavo za leto 2021 </w:t>
      </w:r>
      <w:r w:rsidR="00E90334">
        <w:rPr>
          <w:lang w:val="sl"/>
        </w:rPr>
        <w:t>je</w:t>
      </w:r>
      <w:r>
        <w:rPr>
          <w:lang w:val="sl"/>
        </w:rPr>
        <w:t xml:space="preserve"> 31. december 2020. </w:t>
      </w:r>
    </w:p>
    <w:p w:rsidR="004464EA" w:rsidRPr="00E90334" w:rsidRDefault="004464EA" w:rsidP="00135C88">
      <w:pPr>
        <w:rPr>
          <w:lang w:val="sl"/>
        </w:rPr>
      </w:pPr>
      <w:r>
        <w:rPr>
          <w:lang w:val="sl"/>
        </w:rPr>
        <w:t xml:space="preserve">Magistrska dela, katerih zagovor je bil na univerzi opravljen pred 1. </w:t>
      </w:r>
      <w:r w:rsidR="00E90334">
        <w:rPr>
          <w:lang w:val="sl"/>
        </w:rPr>
        <w:t>septembrom 2020</w:t>
      </w:r>
      <w:r>
        <w:rPr>
          <w:lang w:val="sl"/>
        </w:rPr>
        <w:t>, bodo zavrnjena.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A24409" w:rsidRDefault="004464EA" w:rsidP="00135C88">
      <w:pPr>
        <w:rPr>
          <w:b/>
          <w:bCs/>
          <w:lang w:val="it-IT"/>
        </w:rPr>
      </w:pPr>
      <w:r>
        <w:rPr>
          <w:b/>
          <w:bCs/>
          <w:lang w:val="sl"/>
        </w:rPr>
        <w:t>Kontaktni podatki</w:t>
      </w:r>
    </w:p>
    <w:p w:rsidR="00135C88" w:rsidRDefault="00135C88" w:rsidP="00135C88">
      <w:pPr>
        <w:rPr>
          <w:lang w:val="sl"/>
        </w:rPr>
      </w:pPr>
    </w:p>
    <w:p w:rsidR="004464EA" w:rsidRPr="00EE3681" w:rsidRDefault="004464EA" w:rsidP="00135C88">
      <w:pPr>
        <w:rPr>
          <w:lang w:val="sl"/>
        </w:rPr>
      </w:pPr>
      <w:r>
        <w:rPr>
          <w:lang w:val="sl"/>
        </w:rPr>
        <w:t>Za dodatne informacije se obrnite na Sekretariat E</w:t>
      </w:r>
      <w:r w:rsidR="00135C88">
        <w:rPr>
          <w:lang w:val="sl"/>
        </w:rPr>
        <w:t>fnila</w:t>
      </w:r>
      <w:r w:rsidR="00EE3681">
        <w:rPr>
          <w:lang w:val="sl"/>
        </w:rPr>
        <w:t xml:space="preserve">: </w:t>
      </w:r>
      <w:r w:rsidR="00EE3681" w:rsidRPr="00EE3681">
        <w:rPr>
          <w:lang w:val="sl"/>
        </w:rPr>
        <w:t>efnil@nytud.hu</w:t>
      </w:r>
      <w:r w:rsidR="00EE3681" w:rsidRPr="00EE3681">
        <w:rPr>
          <w:lang w:val="sl"/>
        </w:rPr>
        <w:t>.</w:t>
      </w:r>
    </w:p>
    <w:sectPr w:rsidR="004464EA" w:rsidRPr="00EE3681" w:rsidSect="004464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ric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24FE"/>
    <w:multiLevelType w:val="multilevel"/>
    <w:tmpl w:val="A9EA0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B4600F"/>
    <w:multiLevelType w:val="hybridMultilevel"/>
    <w:tmpl w:val="EAA6A9FC"/>
    <w:lvl w:ilvl="0" w:tplc="206C4068">
      <w:start w:val="1"/>
      <w:numFmt w:val="decimal"/>
      <w:pStyle w:val="NumOverskrift2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45ECC"/>
    <w:multiLevelType w:val="multilevel"/>
    <w:tmpl w:val="D58864B4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1B14ED"/>
    <w:multiLevelType w:val="multilevel"/>
    <w:tmpl w:val="A9EA0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6670DB7"/>
    <w:multiLevelType w:val="multilevel"/>
    <w:tmpl w:val="A9EA0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1304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79"/>
    <w:rsid w:val="0009178D"/>
    <w:rsid w:val="00135C88"/>
    <w:rsid w:val="001F3615"/>
    <w:rsid w:val="002F523F"/>
    <w:rsid w:val="003E5B46"/>
    <w:rsid w:val="00437E72"/>
    <w:rsid w:val="004464EA"/>
    <w:rsid w:val="005B26B7"/>
    <w:rsid w:val="007F4479"/>
    <w:rsid w:val="00857238"/>
    <w:rsid w:val="008A061D"/>
    <w:rsid w:val="008F0DC2"/>
    <w:rsid w:val="00915A12"/>
    <w:rsid w:val="00A24409"/>
    <w:rsid w:val="00AE5C76"/>
    <w:rsid w:val="00AF2038"/>
    <w:rsid w:val="00B05A79"/>
    <w:rsid w:val="00D2015F"/>
    <w:rsid w:val="00DC6FA0"/>
    <w:rsid w:val="00DF26E8"/>
    <w:rsid w:val="00E90334"/>
    <w:rsid w:val="00E91154"/>
    <w:rsid w:val="00E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7F09F"/>
  <w15:docId w15:val="{D39FE056-9888-4A37-A801-F2811578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F26E8"/>
    <w:pPr>
      <w:jc w:val="both"/>
    </w:pPr>
    <w:rPr>
      <w:rFonts w:ascii="Arial" w:eastAsia="Times New Roman" w:hAnsi="Arial" w:cs="Arial"/>
      <w:lang w:val="en-GB" w:eastAsia="da-D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unktListe0">
    <w:name w:val="PunktListe"/>
    <w:basedOn w:val="Navaden"/>
    <w:uiPriority w:val="99"/>
    <w:rsid w:val="001F3615"/>
    <w:pPr>
      <w:suppressLineNumbers/>
      <w:spacing w:before="240" w:after="240"/>
    </w:pPr>
  </w:style>
  <w:style w:type="paragraph" w:customStyle="1" w:styleId="NumOverskrift2">
    <w:name w:val="Num Overskrift 2"/>
    <w:basedOn w:val="Navaden"/>
    <w:next w:val="Navaden"/>
    <w:uiPriority w:val="99"/>
    <w:rsid w:val="001F3615"/>
    <w:pPr>
      <w:keepNext/>
      <w:keepLines/>
      <w:widowControl w:val="0"/>
      <w:numPr>
        <w:numId w:val="3"/>
      </w:numPr>
      <w:spacing w:before="220"/>
      <w:outlineLvl w:val="0"/>
    </w:pPr>
    <w:rPr>
      <w:b/>
      <w:bCs/>
      <w:color w:val="000000"/>
      <w:sz w:val="28"/>
      <w:szCs w:val="28"/>
    </w:rPr>
  </w:style>
  <w:style w:type="paragraph" w:customStyle="1" w:styleId="Punktliste">
    <w:name w:val="Punktliste"/>
    <w:basedOn w:val="Navaden"/>
    <w:uiPriority w:val="99"/>
    <w:rsid w:val="001F3615"/>
    <w:pPr>
      <w:numPr>
        <w:numId w:val="4"/>
      </w:numPr>
    </w:pPr>
  </w:style>
  <w:style w:type="paragraph" w:customStyle="1" w:styleId="Numliste">
    <w:name w:val="Numliste"/>
    <w:basedOn w:val="Navaden"/>
    <w:uiPriority w:val="99"/>
    <w:rsid w:val="007F4479"/>
    <w:pPr>
      <w:suppressLineNumbers/>
      <w:spacing w:before="120" w:after="120"/>
      <w:ind w:left="357" w:hanging="357"/>
    </w:pPr>
  </w:style>
  <w:style w:type="paragraph" w:styleId="Odstavekseznama">
    <w:name w:val="List Paragraph"/>
    <w:basedOn w:val="Navaden"/>
    <w:uiPriority w:val="99"/>
    <w:qFormat/>
    <w:rsid w:val="007F4479"/>
    <w:pPr>
      <w:ind w:left="720"/>
    </w:pPr>
  </w:style>
  <w:style w:type="character" w:styleId="Hiperpovezava">
    <w:name w:val="Hyperlink"/>
    <w:basedOn w:val="Privzetapisavaodstavka"/>
    <w:uiPriority w:val="99"/>
    <w:unhideWhenUsed/>
    <w:rsid w:val="00135C88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35C8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35C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fnil.org/projects/e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nil.org" TargetMode="External"/><Relationship Id="rId5" Type="http://schemas.openxmlformats.org/officeDocument/2006/relationships/hyperlink" Target="http://www.efni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4132</Characters>
  <Application>Microsoft Office Word</Application>
  <DocSecurity>0</DocSecurity>
  <Lines>61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EFNIL Master Thesis Competition</vt:lpstr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EFNIL Master Thesis Competition</dc:title>
  <dc:subject/>
  <dc:creator>Sabine Kirchmeier-Andersen</dc:creator>
  <cp:keywords/>
  <dc:description/>
  <cp:lastModifiedBy>Irena Grahek</cp:lastModifiedBy>
  <cp:revision>4</cp:revision>
  <dcterms:created xsi:type="dcterms:W3CDTF">2020-10-30T09:04:00Z</dcterms:created>
  <dcterms:modified xsi:type="dcterms:W3CDTF">2020-10-30T09:15:00Z</dcterms:modified>
</cp:coreProperties>
</file>