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9512" w14:textId="77777777" w:rsidR="00D36A68" w:rsidRPr="00A17DCE" w:rsidRDefault="00D36A68"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Upravni odbor Prešernovega sklada</w:t>
      </w:r>
    </w:p>
    <w:p w14:paraId="65FE9AB8" w14:textId="77777777" w:rsidR="00D36A68" w:rsidRPr="00A17DCE" w:rsidRDefault="00D36A68" w:rsidP="00A17DCE">
      <w:pPr>
        <w:autoSpaceDE w:val="0"/>
        <w:autoSpaceDN w:val="0"/>
        <w:adjustRightInd w:val="0"/>
        <w:jc w:val="center"/>
        <w:rPr>
          <w:rFonts w:ascii="Arial" w:hAnsi="Arial" w:cs="Arial"/>
          <w:b/>
          <w:sz w:val="28"/>
          <w:szCs w:val="28"/>
          <w:lang w:val="sl-SI"/>
        </w:rPr>
      </w:pPr>
    </w:p>
    <w:p w14:paraId="6FDE8F46"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42CC885C"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510F10DE"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07C9D9A5"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7382741C" w14:textId="77777777" w:rsidR="003D032C" w:rsidRPr="00A17DCE" w:rsidRDefault="003D032C"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SPOROČILO ZA MEDIJE</w:t>
      </w:r>
    </w:p>
    <w:p w14:paraId="6EAD4C42" w14:textId="2FE31E06" w:rsidR="00852DD8" w:rsidRPr="00A17DCE" w:rsidRDefault="00D36A68" w:rsidP="00A17DCE">
      <w:pPr>
        <w:autoSpaceDE w:val="0"/>
        <w:autoSpaceDN w:val="0"/>
        <w:adjustRightInd w:val="0"/>
        <w:jc w:val="center"/>
        <w:rPr>
          <w:rFonts w:ascii="Arial" w:hAnsi="Arial" w:cs="Arial"/>
          <w:sz w:val="28"/>
          <w:szCs w:val="28"/>
          <w:lang w:val="sl-SI"/>
        </w:rPr>
      </w:pPr>
      <w:r w:rsidRPr="00A17DCE">
        <w:rPr>
          <w:rFonts w:ascii="Arial" w:hAnsi="Arial" w:cs="Arial"/>
          <w:sz w:val="28"/>
          <w:szCs w:val="28"/>
          <w:lang w:val="sl-SI"/>
        </w:rPr>
        <w:t>(</w:t>
      </w:r>
      <w:r w:rsidR="00852DD8" w:rsidRPr="00A17DCE">
        <w:rPr>
          <w:rFonts w:ascii="Arial" w:hAnsi="Arial" w:cs="Arial"/>
          <w:sz w:val="28"/>
          <w:szCs w:val="28"/>
          <w:lang w:val="sl-SI"/>
        </w:rPr>
        <w:t xml:space="preserve">Ljubljana, </w:t>
      </w:r>
      <w:r w:rsidR="0020799E" w:rsidRPr="00A17DCE">
        <w:rPr>
          <w:rFonts w:ascii="Arial" w:hAnsi="Arial" w:cs="Arial"/>
          <w:sz w:val="28"/>
          <w:szCs w:val="28"/>
          <w:lang w:val="sl-SI"/>
        </w:rPr>
        <w:t>3</w:t>
      </w:r>
      <w:r w:rsidR="00852DD8" w:rsidRPr="00A17DCE">
        <w:rPr>
          <w:rFonts w:ascii="Arial" w:hAnsi="Arial" w:cs="Arial"/>
          <w:sz w:val="28"/>
          <w:szCs w:val="28"/>
          <w:lang w:val="sl-SI"/>
        </w:rPr>
        <w:t>. december 202</w:t>
      </w:r>
      <w:r w:rsidR="00F639D5" w:rsidRPr="00A17DCE">
        <w:rPr>
          <w:rFonts w:ascii="Arial" w:hAnsi="Arial" w:cs="Arial"/>
          <w:sz w:val="28"/>
          <w:szCs w:val="28"/>
          <w:lang w:val="sl-SI"/>
        </w:rPr>
        <w:t>5</w:t>
      </w:r>
      <w:r w:rsidRPr="00A17DCE">
        <w:rPr>
          <w:rFonts w:ascii="Arial" w:hAnsi="Arial" w:cs="Arial"/>
          <w:sz w:val="28"/>
          <w:szCs w:val="28"/>
          <w:lang w:val="sl-SI"/>
        </w:rPr>
        <w:t>)</w:t>
      </w:r>
    </w:p>
    <w:p w14:paraId="09536402" w14:textId="77777777" w:rsidR="00EF28B3" w:rsidRPr="00A17DCE" w:rsidRDefault="00EF28B3" w:rsidP="00A17DCE">
      <w:pPr>
        <w:autoSpaceDE w:val="0"/>
        <w:autoSpaceDN w:val="0"/>
        <w:adjustRightInd w:val="0"/>
        <w:jc w:val="center"/>
        <w:rPr>
          <w:rFonts w:ascii="Arial" w:hAnsi="Arial" w:cs="Arial"/>
          <w:b/>
          <w:sz w:val="28"/>
          <w:szCs w:val="28"/>
          <w:lang w:val="sl-SI"/>
        </w:rPr>
      </w:pPr>
    </w:p>
    <w:p w14:paraId="106B6AD9"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78099EE5"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5F306715" w14:textId="4F4C9628" w:rsidR="00D36A68" w:rsidRPr="00A17DCE" w:rsidRDefault="00852DD8"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 xml:space="preserve">Prešernova nagrajenca za leto </w:t>
      </w:r>
      <w:r w:rsidR="005D54CD" w:rsidRPr="00A17DCE">
        <w:rPr>
          <w:rFonts w:ascii="Arial" w:hAnsi="Arial" w:cs="Arial"/>
          <w:b/>
          <w:sz w:val="28"/>
          <w:szCs w:val="28"/>
          <w:lang w:val="sl-SI"/>
        </w:rPr>
        <w:t>202</w:t>
      </w:r>
      <w:r w:rsidR="00965040" w:rsidRPr="00A17DCE">
        <w:rPr>
          <w:rFonts w:ascii="Arial" w:hAnsi="Arial" w:cs="Arial"/>
          <w:b/>
          <w:sz w:val="28"/>
          <w:szCs w:val="28"/>
          <w:lang w:val="sl-SI"/>
        </w:rPr>
        <w:t>6</w:t>
      </w:r>
      <w:r w:rsidR="005D54CD" w:rsidRPr="00A17DCE">
        <w:rPr>
          <w:rFonts w:ascii="Arial" w:hAnsi="Arial" w:cs="Arial"/>
          <w:b/>
          <w:sz w:val="28"/>
          <w:szCs w:val="28"/>
          <w:lang w:val="sl-SI"/>
        </w:rPr>
        <w:t xml:space="preserve"> </w:t>
      </w:r>
      <w:r w:rsidRPr="00A17DCE">
        <w:rPr>
          <w:rFonts w:ascii="Arial" w:hAnsi="Arial" w:cs="Arial"/>
          <w:b/>
          <w:sz w:val="28"/>
          <w:szCs w:val="28"/>
          <w:lang w:val="sl-SI"/>
        </w:rPr>
        <w:t>sta</w:t>
      </w:r>
    </w:p>
    <w:p w14:paraId="5A63A82B"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3B12A032"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5EEF7FF9" w14:textId="0472F195" w:rsidR="00164BC8"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koreografinja in plesalka</w:t>
      </w:r>
    </w:p>
    <w:p w14:paraId="250D4A27" w14:textId="492864FE" w:rsidR="00164BC8"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MATEJA BUČAR</w:t>
      </w:r>
    </w:p>
    <w:p w14:paraId="09E273B7" w14:textId="77777777" w:rsidR="00E9799C" w:rsidRPr="00A17DCE" w:rsidRDefault="00E9799C" w:rsidP="00A17DCE">
      <w:pPr>
        <w:autoSpaceDE w:val="0"/>
        <w:autoSpaceDN w:val="0"/>
        <w:adjustRightInd w:val="0"/>
        <w:jc w:val="center"/>
        <w:rPr>
          <w:rFonts w:ascii="Arial" w:hAnsi="Arial" w:cs="Arial"/>
          <w:b/>
          <w:sz w:val="28"/>
          <w:szCs w:val="28"/>
          <w:lang w:val="sl-SI"/>
        </w:rPr>
      </w:pPr>
    </w:p>
    <w:p w14:paraId="4F7DFA23" w14:textId="77777777" w:rsidR="00CD4CC6" w:rsidRPr="00A17DCE" w:rsidRDefault="00E9799C"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in</w:t>
      </w:r>
    </w:p>
    <w:p w14:paraId="2EF1F592" w14:textId="77777777" w:rsidR="00E9799C" w:rsidRPr="00A17DCE" w:rsidRDefault="00E9799C" w:rsidP="00A17DCE">
      <w:pPr>
        <w:autoSpaceDE w:val="0"/>
        <w:autoSpaceDN w:val="0"/>
        <w:adjustRightInd w:val="0"/>
        <w:jc w:val="center"/>
        <w:rPr>
          <w:rFonts w:ascii="Arial" w:hAnsi="Arial" w:cs="Arial"/>
          <w:b/>
          <w:sz w:val="28"/>
          <w:szCs w:val="28"/>
          <w:lang w:val="sl-SI"/>
        </w:rPr>
      </w:pPr>
    </w:p>
    <w:p w14:paraId="1366A840" w14:textId="2ABF40D1" w:rsidR="00164BC8"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industrijski oblikovalec</w:t>
      </w:r>
    </w:p>
    <w:p w14:paraId="64515A4B" w14:textId="562105E3" w:rsidR="000F0F5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SAŠA J. M</w:t>
      </w:r>
      <w:r w:rsidRPr="00A17DCE">
        <w:rPr>
          <w:rFonts w:ascii="Arial" w:hAnsi="Arial" w:cs="Arial"/>
          <w:b/>
          <w:bCs/>
          <w:sz w:val="28"/>
          <w:szCs w:val="28"/>
          <w:lang w:val="sl-SI"/>
        </w:rPr>
        <w:t>Ä</w:t>
      </w:r>
      <w:r w:rsidRPr="00A17DCE">
        <w:rPr>
          <w:rFonts w:ascii="Arial" w:hAnsi="Arial" w:cs="Arial"/>
          <w:b/>
          <w:sz w:val="28"/>
          <w:szCs w:val="28"/>
          <w:lang w:val="sl-SI"/>
        </w:rPr>
        <w:t>CHTIG</w:t>
      </w:r>
    </w:p>
    <w:p w14:paraId="2001CE2F" w14:textId="77777777" w:rsidR="000F0F50" w:rsidRPr="00A17DCE" w:rsidRDefault="000F0F50" w:rsidP="00A17DCE">
      <w:pPr>
        <w:autoSpaceDE w:val="0"/>
        <w:autoSpaceDN w:val="0"/>
        <w:adjustRightInd w:val="0"/>
        <w:jc w:val="center"/>
        <w:rPr>
          <w:rFonts w:ascii="Arial" w:hAnsi="Arial" w:cs="Arial"/>
          <w:b/>
          <w:sz w:val="28"/>
          <w:szCs w:val="28"/>
          <w:lang w:val="sl-SI"/>
        </w:rPr>
      </w:pPr>
    </w:p>
    <w:p w14:paraId="11B167C5"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7391F2C7"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79742232" w14:textId="7750C4F5" w:rsidR="00342306" w:rsidRPr="00A17DCE" w:rsidRDefault="00342306" w:rsidP="00A17DCE">
      <w:pPr>
        <w:spacing w:after="160"/>
        <w:rPr>
          <w:rFonts w:ascii="Arial" w:hAnsi="Arial" w:cs="Arial"/>
          <w:b/>
          <w:sz w:val="28"/>
          <w:szCs w:val="28"/>
          <w:lang w:val="sl-SI"/>
        </w:rPr>
      </w:pPr>
      <w:r w:rsidRPr="00A17DCE">
        <w:rPr>
          <w:rFonts w:ascii="Arial" w:hAnsi="Arial" w:cs="Arial"/>
          <w:b/>
          <w:sz w:val="28"/>
          <w:szCs w:val="28"/>
          <w:lang w:val="sl-SI"/>
        </w:rPr>
        <w:br w:type="page"/>
      </w:r>
    </w:p>
    <w:p w14:paraId="45685B1E" w14:textId="77777777" w:rsidR="00342306" w:rsidRPr="00A17DCE" w:rsidRDefault="00342306" w:rsidP="00A17DCE">
      <w:pPr>
        <w:autoSpaceDE w:val="0"/>
        <w:autoSpaceDN w:val="0"/>
        <w:adjustRightInd w:val="0"/>
        <w:jc w:val="center"/>
        <w:rPr>
          <w:rFonts w:ascii="Arial" w:hAnsi="Arial" w:cs="Arial"/>
          <w:b/>
          <w:sz w:val="28"/>
          <w:szCs w:val="28"/>
          <w:lang w:val="sl-SI"/>
        </w:rPr>
      </w:pPr>
    </w:p>
    <w:p w14:paraId="004F99E0" w14:textId="77777777" w:rsidR="000F0F50" w:rsidRPr="00A17DCE" w:rsidRDefault="000F0F50" w:rsidP="00A17DCE">
      <w:pPr>
        <w:autoSpaceDE w:val="0"/>
        <w:autoSpaceDN w:val="0"/>
        <w:adjustRightInd w:val="0"/>
        <w:jc w:val="center"/>
        <w:rPr>
          <w:rFonts w:ascii="Arial" w:hAnsi="Arial" w:cs="Arial"/>
          <w:b/>
          <w:sz w:val="28"/>
          <w:szCs w:val="28"/>
          <w:lang w:val="sl-SI"/>
        </w:rPr>
      </w:pPr>
    </w:p>
    <w:p w14:paraId="08CECDB7" w14:textId="77777777" w:rsidR="00EF28B3" w:rsidRPr="00A17DCE" w:rsidRDefault="00AB0FB3" w:rsidP="00A17DCE">
      <w:pPr>
        <w:autoSpaceDE w:val="0"/>
        <w:autoSpaceDN w:val="0"/>
        <w:adjustRightInd w:val="0"/>
        <w:jc w:val="center"/>
        <w:rPr>
          <w:rFonts w:ascii="Arial" w:hAnsi="Arial" w:cs="Arial"/>
          <w:b/>
          <w:bCs/>
          <w:color w:val="000000"/>
          <w:sz w:val="28"/>
          <w:szCs w:val="28"/>
          <w:lang w:val="sl-SI"/>
        </w:rPr>
      </w:pPr>
      <w:r w:rsidRPr="00A17DCE">
        <w:rPr>
          <w:rFonts w:ascii="Arial" w:hAnsi="Arial" w:cs="Arial"/>
          <w:b/>
          <w:bCs/>
          <w:color w:val="000000"/>
          <w:sz w:val="28"/>
          <w:szCs w:val="28"/>
          <w:lang w:val="sl-SI"/>
        </w:rPr>
        <w:t>I</w:t>
      </w:r>
    </w:p>
    <w:p w14:paraId="00B6A6D3" w14:textId="77777777" w:rsidR="003D032C" w:rsidRPr="00A17DCE" w:rsidRDefault="003D032C" w:rsidP="00A17DCE">
      <w:pPr>
        <w:autoSpaceDE w:val="0"/>
        <w:autoSpaceDN w:val="0"/>
        <w:adjustRightInd w:val="0"/>
        <w:jc w:val="center"/>
        <w:rPr>
          <w:rFonts w:ascii="Arial" w:hAnsi="Arial" w:cs="Arial"/>
          <w:b/>
          <w:bCs/>
          <w:color w:val="000000"/>
          <w:sz w:val="28"/>
          <w:szCs w:val="28"/>
          <w:lang w:val="sl-SI"/>
        </w:rPr>
      </w:pPr>
      <w:r w:rsidRPr="00A17DCE">
        <w:rPr>
          <w:rFonts w:ascii="Arial" w:hAnsi="Arial" w:cs="Arial"/>
          <w:b/>
          <w:bCs/>
          <w:color w:val="000000"/>
          <w:sz w:val="28"/>
          <w:szCs w:val="28"/>
          <w:lang w:val="sl-SI"/>
        </w:rPr>
        <w:t xml:space="preserve">Upravni odbor Prešernovega sklada in strokovne </w:t>
      </w:r>
      <w:r w:rsidR="000F0F50" w:rsidRPr="00A17DCE">
        <w:rPr>
          <w:rFonts w:ascii="Arial" w:hAnsi="Arial" w:cs="Arial"/>
          <w:b/>
          <w:bCs/>
          <w:color w:val="000000"/>
          <w:sz w:val="28"/>
          <w:szCs w:val="28"/>
          <w:lang w:val="sl-SI"/>
        </w:rPr>
        <w:t>k</w:t>
      </w:r>
      <w:r w:rsidRPr="00A17DCE">
        <w:rPr>
          <w:rFonts w:ascii="Arial" w:hAnsi="Arial" w:cs="Arial"/>
          <w:b/>
          <w:bCs/>
          <w:color w:val="000000"/>
          <w:sz w:val="28"/>
          <w:szCs w:val="28"/>
          <w:lang w:val="sl-SI"/>
        </w:rPr>
        <w:t>omisije Prešernovega sklada</w:t>
      </w:r>
    </w:p>
    <w:p w14:paraId="7A2A9720" w14:textId="77777777" w:rsidR="000F0F50" w:rsidRPr="00A17DCE" w:rsidRDefault="000F0F50" w:rsidP="00A17DCE">
      <w:pPr>
        <w:autoSpaceDE w:val="0"/>
        <w:autoSpaceDN w:val="0"/>
        <w:adjustRightInd w:val="0"/>
        <w:jc w:val="center"/>
        <w:rPr>
          <w:rFonts w:ascii="Arial" w:hAnsi="Arial" w:cs="Arial"/>
          <w:b/>
          <w:bCs/>
          <w:color w:val="000000"/>
          <w:sz w:val="20"/>
          <w:lang w:val="sl-SI"/>
        </w:rPr>
      </w:pPr>
    </w:p>
    <w:p w14:paraId="4EF49732" w14:textId="77777777" w:rsidR="003B2572" w:rsidRPr="00A17DCE" w:rsidRDefault="003B2572" w:rsidP="00A17DCE">
      <w:pPr>
        <w:pStyle w:val="Odstavekseznama1"/>
        <w:shd w:val="clear" w:color="auto" w:fill="FFFFFF"/>
        <w:ind w:left="0"/>
        <w:rPr>
          <w:rFonts w:ascii="Arial" w:hAnsi="Arial" w:cs="Arial"/>
          <w:b/>
          <w:color w:val="000000"/>
          <w:sz w:val="20"/>
          <w:szCs w:val="20"/>
        </w:rPr>
      </w:pPr>
    </w:p>
    <w:p w14:paraId="18593F4B" w14:textId="77777777" w:rsidR="00D36A68" w:rsidRPr="00A17DCE" w:rsidRDefault="003D032C" w:rsidP="00A17DCE">
      <w:pPr>
        <w:pStyle w:val="Odstavekseznama1"/>
        <w:shd w:val="clear" w:color="auto" w:fill="FFFFFF"/>
        <w:ind w:left="0"/>
        <w:jc w:val="center"/>
        <w:rPr>
          <w:rFonts w:ascii="Arial" w:hAnsi="Arial" w:cs="Arial"/>
          <w:color w:val="000000"/>
          <w:sz w:val="20"/>
          <w:szCs w:val="20"/>
        </w:rPr>
      </w:pPr>
      <w:r w:rsidRPr="00A17DCE">
        <w:rPr>
          <w:rFonts w:ascii="Arial" w:hAnsi="Arial" w:cs="Arial"/>
          <w:b/>
          <w:color w:val="000000"/>
          <w:sz w:val="20"/>
          <w:szCs w:val="20"/>
        </w:rPr>
        <w:t>UPRAVNI ODBOR PREŠERNOVEGA SKLADA</w:t>
      </w:r>
    </w:p>
    <w:p w14:paraId="32DDE9D4" w14:textId="1D870ACD" w:rsidR="003D032C" w:rsidRPr="00A17DCE" w:rsidRDefault="00D36A68" w:rsidP="00A17DCE">
      <w:pPr>
        <w:pStyle w:val="Odstavekseznama1"/>
        <w:shd w:val="clear" w:color="auto" w:fill="FFFFFF"/>
        <w:ind w:left="0"/>
        <w:jc w:val="center"/>
        <w:rPr>
          <w:rFonts w:ascii="Arial" w:hAnsi="Arial" w:cs="Arial"/>
          <w:color w:val="000000"/>
          <w:sz w:val="20"/>
          <w:szCs w:val="20"/>
        </w:rPr>
      </w:pPr>
      <w:r w:rsidRPr="00A17DCE">
        <w:rPr>
          <w:rFonts w:ascii="Arial" w:hAnsi="Arial" w:cs="Arial"/>
          <w:color w:val="000000"/>
          <w:sz w:val="20"/>
          <w:szCs w:val="20"/>
        </w:rPr>
        <w:t>(</w:t>
      </w:r>
      <w:r w:rsidR="00345E83" w:rsidRPr="00A17DCE">
        <w:rPr>
          <w:rFonts w:ascii="Arial" w:hAnsi="Arial" w:cs="Arial"/>
          <w:color w:val="000000"/>
          <w:sz w:val="20"/>
          <w:szCs w:val="20"/>
        </w:rPr>
        <w:t>v mandatu 202</w:t>
      </w:r>
      <w:r w:rsidR="00236E18" w:rsidRPr="00A17DCE">
        <w:rPr>
          <w:rFonts w:ascii="Arial" w:hAnsi="Arial" w:cs="Arial"/>
          <w:color w:val="000000"/>
          <w:sz w:val="20"/>
          <w:szCs w:val="20"/>
        </w:rPr>
        <w:t>4</w:t>
      </w:r>
      <w:r w:rsidR="00EF1AA5">
        <w:rPr>
          <w:rFonts w:ascii="Arial" w:hAnsi="Arial" w:cs="Arial"/>
          <w:color w:val="000000"/>
          <w:sz w:val="20"/>
          <w:szCs w:val="20"/>
        </w:rPr>
        <w:t xml:space="preserve"> ̶ </w:t>
      </w:r>
      <w:r w:rsidR="00345E83" w:rsidRPr="00A17DCE">
        <w:rPr>
          <w:rFonts w:ascii="Arial" w:hAnsi="Arial" w:cs="Arial"/>
          <w:color w:val="000000"/>
          <w:sz w:val="20"/>
          <w:szCs w:val="20"/>
        </w:rPr>
        <w:t>202</w:t>
      </w:r>
      <w:r w:rsidR="00236E18" w:rsidRPr="00A17DCE">
        <w:rPr>
          <w:rFonts w:ascii="Arial" w:hAnsi="Arial" w:cs="Arial"/>
          <w:color w:val="000000"/>
          <w:sz w:val="20"/>
          <w:szCs w:val="20"/>
        </w:rPr>
        <w:t>8</w:t>
      </w:r>
      <w:r w:rsidRPr="00A17DCE">
        <w:rPr>
          <w:rFonts w:ascii="Arial" w:hAnsi="Arial" w:cs="Arial"/>
          <w:color w:val="000000"/>
          <w:sz w:val="20"/>
          <w:szCs w:val="20"/>
        </w:rPr>
        <w:t>)</w:t>
      </w:r>
      <w:r w:rsidR="00345E83" w:rsidRPr="00A17DCE">
        <w:rPr>
          <w:rFonts w:ascii="Arial" w:hAnsi="Arial" w:cs="Arial"/>
          <w:color w:val="000000"/>
          <w:sz w:val="20"/>
          <w:szCs w:val="20"/>
        </w:rPr>
        <w:t xml:space="preserve"> </w:t>
      </w:r>
      <w:r w:rsidR="003D032C" w:rsidRPr="00A17DCE">
        <w:rPr>
          <w:rFonts w:ascii="Arial" w:hAnsi="Arial" w:cs="Arial"/>
          <w:color w:val="000000"/>
          <w:sz w:val="20"/>
          <w:szCs w:val="20"/>
        </w:rPr>
        <w:t>sestavljajo:</w:t>
      </w:r>
    </w:p>
    <w:p w14:paraId="6338E7F3" w14:textId="77777777" w:rsidR="00342306" w:rsidRPr="00A17DCE" w:rsidRDefault="00342306" w:rsidP="00A17DCE">
      <w:pPr>
        <w:pStyle w:val="Odstavekseznama1"/>
        <w:shd w:val="clear" w:color="auto" w:fill="FFFFFF"/>
        <w:ind w:left="0"/>
        <w:jc w:val="center"/>
        <w:rPr>
          <w:rFonts w:ascii="Arial" w:hAnsi="Arial" w:cs="Arial"/>
          <w:color w:val="000000"/>
          <w:sz w:val="20"/>
          <w:szCs w:val="20"/>
        </w:rPr>
      </w:pPr>
    </w:p>
    <w:p w14:paraId="4636179E"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Zdenka Badovinac (predsednica),</w:t>
      </w:r>
    </w:p>
    <w:p w14:paraId="2434F1D3"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Alma R. Selimović (podpredsednica),</w:t>
      </w:r>
    </w:p>
    <w:p w14:paraId="1E2DF4EF"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Bogdan Benigar,</w:t>
      </w:r>
    </w:p>
    <w:p w14:paraId="641A4106"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Mika Cimolini,</w:t>
      </w:r>
    </w:p>
    <w:p w14:paraId="5E3D78F7"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Urška Jež,</w:t>
      </w:r>
    </w:p>
    <w:p w14:paraId="77568A3F"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Diana Koloini,</w:t>
      </w:r>
    </w:p>
    <w:p w14:paraId="4E029004"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Matevž Luzar,</w:t>
      </w:r>
    </w:p>
    <w:p w14:paraId="535BD07B"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Jaruška Majovski,</w:t>
      </w:r>
    </w:p>
    <w:p w14:paraId="0459CF29"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Goran Milovanović,</w:t>
      </w:r>
    </w:p>
    <w:p w14:paraId="046D0E85"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Vesna Pajić,</w:t>
      </w:r>
    </w:p>
    <w:p w14:paraId="66D2C7C0"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Saša Pavček,</w:t>
      </w:r>
    </w:p>
    <w:p w14:paraId="3F45FCDF"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Manca G. Renko,</w:t>
      </w:r>
    </w:p>
    <w:p w14:paraId="7B02D4F8"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Rok Vevar,</w:t>
      </w:r>
    </w:p>
    <w:p w14:paraId="36B125C1" w14:textId="77777777" w:rsidR="00236E18" w:rsidRPr="00A17DCE" w:rsidRDefault="00236E18" w:rsidP="00A17DCE">
      <w:pPr>
        <w:numPr>
          <w:ilvl w:val="0"/>
          <w:numId w:val="21"/>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Boštjan Vuga,</w:t>
      </w:r>
    </w:p>
    <w:p w14:paraId="45023A19" w14:textId="77777777" w:rsidR="00236E18" w:rsidRPr="00A17DCE" w:rsidRDefault="00236E18" w:rsidP="00A17DCE">
      <w:pPr>
        <w:numPr>
          <w:ilvl w:val="0"/>
          <w:numId w:val="21"/>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Dušanka Zabukovec.</w:t>
      </w:r>
    </w:p>
    <w:p w14:paraId="06602BBB" w14:textId="77777777" w:rsidR="003D032C" w:rsidRPr="00A17DCE" w:rsidRDefault="003D032C" w:rsidP="00A17DCE">
      <w:pPr>
        <w:pStyle w:val="Odstavekseznama1"/>
        <w:ind w:left="0"/>
        <w:rPr>
          <w:rFonts w:ascii="Arial" w:hAnsi="Arial" w:cs="Arial"/>
          <w:b/>
          <w:bCs/>
          <w:color w:val="000000"/>
          <w:sz w:val="20"/>
          <w:szCs w:val="20"/>
        </w:rPr>
      </w:pPr>
    </w:p>
    <w:p w14:paraId="78295973" w14:textId="77777777" w:rsidR="00882226" w:rsidRDefault="00882226" w:rsidP="00A17DCE">
      <w:pPr>
        <w:pStyle w:val="Odstavekseznama1"/>
        <w:ind w:left="0"/>
        <w:rPr>
          <w:rFonts w:ascii="Arial" w:hAnsi="Arial" w:cs="Arial"/>
          <w:b/>
          <w:bCs/>
          <w:color w:val="000000"/>
          <w:sz w:val="20"/>
          <w:szCs w:val="20"/>
        </w:rPr>
      </w:pPr>
    </w:p>
    <w:p w14:paraId="01667390" w14:textId="77777777" w:rsidR="00A17DCE" w:rsidRDefault="00A17DCE" w:rsidP="00A17DCE">
      <w:pPr>
        <w:pStyle w:val="Odstavekseznama1"/>
        <w:ind w:left="0"/>
        <w:rPr>
          <w:rFonts w:ascii="Arial" w:hAnsi="Arial" w:cs="Arial"/>
          <w:b/>
          <w:bCs/>
          <w:color w:val="000000"/>
          <w:sz w:val="20"/>
          <w:szCs w:val="20"/>
        </w:rPr>
      </w:pPr>
    </w:p>
    <w:p w14:paraId="14E51F8D" w14:textId="77777777" w:rsidR="00A17DCE" w:rsidRPr="00A17DCE" w:rsidRDefault="00A17DCE" w:rsidP="00A17DCE">
      <w:pPr>
        <w:pStyle w:val="Odstavekseznama1"/>
        <w:ind w:left="0"/>
        <w:rPr>
          <w:rFonts w:ascii="Arial" w:hAnsi="Arial" w:cs="Arial"/>
          <w:b/>
          <w:bCs/>
          <w:color w:val="000000"/>
          <w:sz w:val="20"/>
          <w:szCs w:val="20"/>
        </w:rPr>
      </w:pPr>
    </w:p>
    <w:p w14:paraId="37892574" w14:textId="1A99C492" w:rsidR="00882226" w:rsidRPr="00A17DCE" w:rsidRDefault="00882226" w:rsidP="00A17DCE">
      <w:pPr>
        <w:pStyle w:val="Odstavekseznama1"/>
        <w:ind w:left="0"/>
        <w:jc w:val="center"/>
        <w:rPr>
          <w:rFonts w:ascii="Arial" w:hAnsi="Arial" w:cs="Arial"/>
          <w:b/>
          <w:bCs/>
          <w:color w:val="000000"/>
          <w:sz w:val="20"/>
          <w:szCs w:val="20"/>
        </w:rPr>
      </w:pPr>
      <w:r w:rsidRPr="00A17DCE">
        <w:rPr>
          <w:rFonts w:ascii="Arial" w:hAnsi="Arial" w:cs="Arial"/>
          <w:b/>
          <w:bCs/>
          <w:color w:val="000000"/>
          <w:sz w:val="20"/>
          <w:szCs w:val="20"/>
        </w:rPr>
        <w:t>STROKOVNE KOMISIJE PREŠERNOVEGA SKLADA</w:t>
      </w:r>
    </w:p>
    <w:p w14:paraId="3F8FA52C" w14:textId="3436376F" w:rsidR="00882226" w:rsidRPr="00A17DCE" w:rsidRDefault="00882226" w:rsidP="00A17DCE">
      <w:pPr>
        <w:pStyle w:val="Odstavekseznama1"/>
        <w:ind w:left="0"/>
        <w:jc w:val="center"/>
        <w:rPr>
          <w:rFonts w:ascii="Arial" w:hAnsi="Arial" w:cs="Arial"/>
          <w:color w:val="000000"/>
          <w:sz w:val="20"/>
          <w:szCs w:val="20"/>
        </w:rPr>
      </w:pPr>
      <w:r w:rsidRPr="00A17DCE">
        <w:rPr>
          <w:rFonts w:ascii="Arial" w:hAnsi="Arial" w:cs="Arial"/>
          <w:color w:val="000000"/>
          <w:sz w:val="20"/>
          <w:szCs w:val="20"/>
        </w:rPr>
        <w:t>(za leto 202</w:t>
      </w:r>
      <w:r w:rsidR="00965040" w:rsidRPr="00A17DCE">
        <w:rPr>
          <w:rFonts w:ascii="Arial" w:hAnsi="Arial" w:cs="Arial"/>
          <w:color w:val="000000"/>
          <w:sz w:val="20"/>
          <w:szCs w:val="20"/>
        </w:rPr>
        <w:t>5</w:t>
      </w:r>
      <w:r w:rsidRPr="00A17DCE">
        <w:rPr>
          <w:rFonts w:ascii="Arial" w:hAnsi="Arial" w:cs="Arial"/>
          <w:color w:val="000000"/>
          <w:sz w:val="20"/>
          <w:szCs w:val="20"/>
        </w:rPr>
        <w:t>):</w:t>
      </w:r>
    </w:p>
    <w:p w14:paraId="519F9A93" w14:textId="77777777" w:rsidR="00882226" w:rsidRPr="00A17DCE" w:rsidRDefault="00882226" w:rsidP="00A17DCE">
      <w:pPr>
        <w:pStyle w:val="Odstavekseznama1"/>
        <w:ind w:left="0"/>
        <w:rPr>
          <w:rFonts w:ascii="Arial" w:hAnsi="Arial" w:cs="Arial"/>
          <w:b/>
          <w:bCs/>
          <w:color w:val="000000"/>
          <w:sz w:val="20"/>
          <w:szCs w:val="20"/>
        </w:rPr>
      </w:pPr>
    </w:p>
    <w:p w14:paraId="1E6E9E90" w14:textId="77777777" w:rsidR="00A17DCE" w:rsidRDefault="00A17DCE" w:rsidP="00A17DCE">
      <w:pPr>
        <w:pStyle w:val="Navadensplet"/>
        <w:spacing w:before="0" w:beforeAutospacing="0" w:after="360" w:afterAutospacing="0"/>
        <w:textAlignment w:val="baseline"/>
        <w:rPr>
          <w:rFonts w:ascii="Arial" w:hAnsi="Arial" w:cs="Arial"/>
          <w:color w:val="111111"/>
          <w:sz w:val="20"/>
          <w:szCs w:val="20"/>
        </w:rPr>
      </w:pPr>
    </w:p>
    <w:p w14:paraId="78711D6E" w14:textId="7E36FC01" w:rsidR="00882226" w:rsidRPr="00A17DCE" w:rsidRDefault="00882226" w:rsidP="00A17DCE">
      <w:pPr>
        <w:pStyle w:val="Navadensplet"/>
        <w:spacing w:before="0" w:beforeAutospacing="0" w:after="360" w:afterAutospacing="0"/>
        <w:textAlignment w:val="baseline"/>
        <w:rPr>
          <w:rFonts w:ascii="Arial" w:hAnsi="Arial" w:cs="Arial"/>
          <w:color w:val="111111"/>
          <w:sz w:val="20"/>
          <w:szCs w:val="20"/>
        </w:rPr>
      </w:pPr>
      <w:r w:rsidRPr="00A17DCE">
        <w:rPr>
          <w:rFonts w:ascii="Arial" w:hAnsi="Arial" w:cs="Arial"/>
          <w:color w:val="111111"/>
          <w:sz w:val="20"/>
          <w:szCs w:val="20"/>
        </w:rPr>
        <w:t>Za pomoč pri izbiri prejemnikov nagrad je upravni odbor imenoval strokovne komisije za posamezna področja umetnosti.</w:t>
      </w:r>
    </w:p>
    <w:p w14:paraId="2682F6C7" w14:textId="77777777"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Strokovna komisija za književnost</w:t>
      </w:r>
    </w:p>
    <w:p w14:paraId="094206D7"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dr. Nada Grošelj, predsednica</w:t>
      </w:r>
    </w:p>
    <w:p w14:paraId="450D11B7"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dr. Igor Divjak, član</w:t>
      </w:r>
    </w:p>
    <w:p w14:paraId="216D6862"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Špela Frlic, članica</w:t>
      </w:r>
    </w:p>
    <w:p w14:paraId="7D4A3557"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Ana Geršak, članica</w:t>
      </w:r>
    </w:p>
    <w:p w14:paraId="22ED3E39"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Eva Mahkovic, članica</w:t>
      </w:r>
    </w:p>
    <w:p w14:paraId="0278CEAD" w14:textId="77777777" w:rsidR="00882226" w:rsidRPr="00A17DCE" w:rsidRDefault="00882226" w:rsidP="00A17DCE">
      <w:pPr>
        <w:numPr>
          <w:ilvl w:val="0"/>
          <w:numId w:val="22"/>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dr. Primož Mlačnik, član</w:t>
      </w:r>
    </w:p>
    <w:p w14:paraId="6F9D7EA3" w14:textId="77777777" w:rsidR="00882226" w:rsidRPr="00A17DCE" w:rsidRDefault="00882226" w:rsidP="00A17DCE">
      <w:pPr>
        <w:numPr>
          <w:ilvl w:val="0"/>
          <w:numId w:val="22"/>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dr. Primož Vitez, član</w:t>
      </w:r>
    </w:p>
    <w:p w14:paraId="082C3ABC" w14:textId="77777777" w:rsidR="00882226" w:rsidRPr="00A17DCE" w:rsidRDefault="00882226" w:rsidP="00A17DCE">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p>
    <w:p w14:paraId="0810317A" w14:textId="172BD8E3"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Strokovna komisija za glasbo</w:t>
      </w:r>
    </w:p>
    <w:p w14:paraId="7046BBE8"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Drago Ivanuša, predsednik</w:t>
      </w:r>
    </w:p>
    <w:p w14:paraId="64A3A206"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Igor Bašin, član</w:t>
      </w:r>
    </w:p>
    <w:p w14:paraId="748BAC00"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Liljana Jantol Weber, članica</w:t>
      </w:r>
    </w:p>
    <w:p w14:paraId="2D526474"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Luka Juhart, član</w:t>
      </w:r>
    </w:p>
    <w:p w14:paraId="4CE471B5"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Alja Kramar, članica</w:t>
      </w:r>
    </w:p>
    <w:p w14:paraId="72EB161A" w14:textId="77777777" w:rsidR="00882226" w:rsidRPr="00A17DCE" w:rsidRDefault="00882226" w:rsidP="00A17DCE">
      <w:pPr>
        <w:numPr>
          <w:ilvl w:val="0"/>
          <w:numId w:val="23"/>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Luka T. Zagoričnik, član</w:t>
      </w:r>
    </w:p>
    <w:p w14:paraId="3FBBCC1F" w14:textId="77777777" w:rsidR="00882226" w:rsidRPr="00A17DCE" w:rsidRDefault="00882226" w:rsidP="00A17DCE">
      <w:pPr>
        <w:numPr>
          <w:ilvl w:val="0"/>
          <w:numId w:val="23"/>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Sara Zupančič, članica</w:t>
      </w:r>
    </w:p>
    <w:p w14:paraId="6155AE5A" w14:textId="77777777" w:rsidR="00882226" w:rsidRPr="00A17DCE" w:rsidRDefault="00882226" w:rsidP="00A17DCE">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p>
    <w:p w14:paraId="229291A9" w14:textId="23D5EF9A"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Komisija za uprizoritvene umetnosti</w:t>
      </w:r>
    </w:p>
    <w:p w14:paraId="6BEAD669"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Petra Vidali, predsednica</w:t>
      </w:r>
    </w:p>
    <w:p w14:paraId="2B306811"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Maša Radi Buh, članica</w:t>
      </w:r>
    </w:p>
    <w:p w14:paraId="7B1519A2"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Ivica  Buljan, član</w:t>
      </w:r>
    </w:p>
    <w:p w14:paraId="7385444C"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Barbara Cerar, članica</w:t>
      </w:r>
    </w:p>
    <w:p w14:paraId="5A9A1FE7"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Maja Delak, članica</w:t>
      </w:r>
    </w:p>
    <w:p w14:paraId="65C6CA57" w14:textId="77777777" w:rsidR="00882226" w:rsidRPr="00A17DCE" w:rsidRDefault="00882226" w:rsidP="00A17DCE">
      <w:pPr>
        <w:numPr>
          <w:ilvl w:val="0"/>
          <w:numId w:val="24"/>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Regina Križaj, članica</w:t>
      </w:r>
    </w:p>
    <w:p w14:paraId="164D5B40" w14:textId="77777777" w:rsidR="00882226" w:rsidRPr="00A17DCE" w:rsidRDefault="00882226" w:rsidP="00A17DCE">
      <w:pPr>
        <w:numPr>
          <w:ilvl w:val="0"/>
          <w:numId w:val="24"/>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Jaka Smerkolj Simoneti, član</w:t>
      </w:r>
    </w:p>
    <w:p w14:paraId="5CCA8E96" w14:textId="77777777" w:rsidR="00882226" w:rsidRPr="00A17DCE" w:rsidRDefault="00882226" w:rsidP="00A17DCE">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p>
    <w:p w14:paraId="30B27274" w14:textId="2F0E9082"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Strokovna komisija za avdiovizualne umetnosti</w:t>
      </w:r>
    </w:p>
    <w:p w14:paraId="48DD9B90"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Varja Močnik, predsednica</w:t>
      </w:r>
    </w:p>
    <w:p w14:paraId="78A5D1D4"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Špela Čadež, članica</w:t>
      </w:r>
    </w:p>
    <w:p w14:paraId="0C6FAF26"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Miha Jaramaz, član</w:t>
      </w:r>
    </w:p>
    <w:p w14:paraId="339F0578"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Rok Kajzer Nagode, član</w:t>
      </w:r>
    </w:p>
    <w:p w14:paraId="76A19D10"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Stanko Kostanjevec, član</w:t>
      </w:r>
    </w:p>
    <w:p w14:paraId="3113722A" w14:textId="77777777" w:rsidR="00882226" w:rsidRPr="00A17DCE" w:rsidRDefault="00882226" w:rsidP="00A17DCE">
      <w:pPr>
        <w:numPr>
          <w:ilvl w:val="0"/>
          <w:numId w:val="25"/>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Maja Krajnc, članica</w:t>
      </w:r>
    </w:p>
    <w:p w14:paraId="520F78C4" w14:textId="77777777" w:rsidR="00882226" w:rsidRPr="00A17DCE" w:rsidRDefault="00882226" w:rsidP="00A17DCE">
      <w:pPr>
        <w:numPr>
          <w:ilvl w:val="0"/>
          <w:numId w:val="25"/>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Katja Šoltes, članica</w:t>
      </w:r>
    </w:p>
    <w:p w14:paraId="0EF89D07" w14:textId="77777777" w:rsidR="00882226" w:rsidRPr="00A17DCE" w:rsidRDefault="00882226" w:rsidP="00A17DCE">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p>
    <w:p w14:paraId="3698EA4B" w14:textId="61CCF5A5"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 xml:space="preserve">Strokovna komisija za likovne in </w:t>
      </w:r>
      <w:proofErr w:type="spellStart"/>
      <w:r w:rsidRPr="00A17DCE">
        <w:rPr>
          <w:rStyle w:val="Krepko"/>
          <w:rFonts w:ascii="Arial" w:hAnsi="Arial" w:cs="Arial"/>
          <w:color w:val="111111"/>
          <w:sz w:val="20"/>
          <w:szCs w:val="20"/>
          <w:bdr w:val="none" w:sz="0" w:space="0" w:color="auto" w:frame="1"/>
        </w:rPr>
        <w:t>novomedijske</w:t>
      </w:r>
      <w:proofErr w:type="spellEnd"/>
      <w:r w:rsidRPr="00A17DCE">
        <w:rPr>
          <w:rStyle w:val="Krepko"/>
          <w:rFonts w:ascii="Arial" w:hAnsi="Arial" w:cs="Arial"/>
          <w:color w:val="111111"/>
          <w:sz w:val="20"/>
          <w:szCs w:val="20"/>
          <w:bdr w:val="none" w:sz="0" w:space="0" w:color="auto" w:frame="1"/>
        </w:rPr>
        <w:t xml:space="preserve"> umetnosti  </w:t>
      </w:r>
      <w:r w:rsidRPr="00A17DCE">
        <w:rPr>
          <w:rFonts w:ascii="Arial" w:hAnsi="Arial" w:cs="Arial"/>
          <w:color w:val="111111"/>
          <w:sz w:val="20"/>
          <w:szCs w:val="20"/>
        </w:rPr>
        <w:t>  </w:t>
      </w:r>
    </w:p>
    <w:p w14:paraId="23611916"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dr. Andreja Hribernik, predsednica</w:t>
      </w:r>
    </w:p>
    <w:p w14:paraId="5F0C32AA"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Miha Colner, član</w:t>
      </w:r>
    </w:p>
    <w:p w14:paraId="72007D25"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Alenka Gregorič, članica</w:t>
      </w:r>
    </w:p>
    <w:p w14:paraId="17CDE908"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Živa Kleindienst, članica</w:t>
      </w:r>
    </w:p>
    <w:p w14:paraId="5171A3A8"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Aleksij Kobal, član</w:t>
      </w:r>
    </w:p>
    <w:p w14:paraId="0FA05660" w14:textId="77777777" w:rsidR="00882226" w:rsidRPr="00A17DCE" w:rsidRDefault="00882226" w:rsidP="00A17DCE">
      <w:pPr>
        <w:numPr>
          <w:ilvl w:val="0"/>
          <w:numId w:val="26"/>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Maja Smrekar, članica</w:t>
      </w:r>
    </w:p>
    <w:p w14:paraId="151E5B66" w14:textId="77777777" w:rsidR="00882226" w:rsidRPr="00A17DCE" w:rsidRDefault="00882226" w:rsidP="00A17DCE">
      <w:pPr>
        <w:numPr>
          <w:ilvl w:val="0"/>
          <w:numId w:val="26"/>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Igor Španjol, član</w:t>
      </w:r>
    </w:p>
    <w:p w14:paraId="685285E0" w14:textId="77777777" w:rsidR="00882226" w:rsidRPr="00A17DCE" w:rsidRDefault="00882226" w:rsidP="00A17DCE">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p>
    <w:p w14:paraId="48A50636" w14:textId="72ACC019" w:rsidR="00882226" w:rsidRPr="00A17DCE" w:rsidRDefault="00882226" w:rsidP="00A17DCE">
      <w:pPr>
        <w:pStyle w:val="Navadensplet"/>
        <w:spacing w:before="0" w:beforeAutospacing="0" w:after="0" w:afterAutospacing="0"/>
        <w:textAlignment w:val="baseline"/>
        <w:rPr>
          <w:rFonts w:ascii="Arial" w:hAnsi="Arial" w:cs="Arial"/>
          <w:color w:val="111111"/>
          <w:sz w:val="20"/>
          <w:szCs w:val="20"/>
        </w:rPr>
      </w:pPr>
      <w:r w:rsidRPr="00A17DCE">
        <w:rPr>
          <w:rStyle w:val="Krepko"/>
          <w:rFonts w:ascii="Arial" w:hAnsi="Arial" w:cs="Arial"/>
          <w:color w:val="111111"/>
          <w:sz w:val="20"/>
          <w:szCs w:val="20"/>
          <w:bdr w:val="none" w:sz="0" w:space="0" w:color="auto" w:frame="1"/>
        </w:rPr>
        <w:t>Strokovna komisija za arhitekturo in oblikovanje</w:t>
      </w:r>
    </w:p>
    <w:p w14:paraId="7DEC1B42"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Lenka Kavčič, predsednica</w:t>
      </w:r>
    </w:p>
    <w:p w14:paraId="65DEA46B"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Matija Bevk, član</w:t>
      </w:r>
    </w:p>
    <w:p w14:paraId="29567703"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Zaš Brezar, član</w:t>
      </w:r>
    </w:p>
    <w:p w14:paraId="75207545"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lastRenderedPageBreak/>
        <w:t>Petra Čeferin, članica</w:t>
      </w:r>
    </w:p>
    <w:p w14:paraId="793FC755"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Sanja Grcič, članica</w:t>
      </w:r>
    </w:p>
    <w:p w14:paraId="1ECEFE0B" w14:textId="77777777" w:rsidR="00882226" w:rsidRPr="00A17DCE" w:rsidRDefault="00882226" w:rsidP="00A17DCE">
      <w:pPr>
        <w:numPr>
          <w:ilvl w:val="0"/>
          <w:numId w:val="27"/>
        </w:numPr>
        <w:spacing w:before="100" w:beforeAutospacing="1" w:after="96"/>
        <w:textAlignment w:val="baseline"/>
        <w:rPr>
          <w:rFonts w:ascii="Arial" w:hAnsi="Arial" w:cs="Arial"/>
          <w:color w:val="111111"/>
          <w:sz w:val="20"/>
          <w:lang w:val="sl-SI"/>
        </w:rPr>
      </w:pPr>
      <w:r w:rsidRPr="00A17DCE">
        <w:rPr>
          <w:rFonts w:ascii="Arial" w:hAnsi="Arial" w:cs="Arial"/>
          <w:color w:val="111111"/>
          <w:sz w:val="20"/>
          <w:lang w:val="sl-SI"/>
        </w:rPr>
        <w:t>Nina Mihovec, članica</w:t>
      </w:r>
    </w:p>
    <w:p w14:paraId="05F4B0B6" w14:textId="77777777" w:rsidR="00882226" w:rsidRPr="00A17DCE" w:rsidRDefault="00882226" w:rsidP="00A17DCE">
      <w:pPr>
        <w:numPr>
          <w:ilvl w:val="0"/>
          <w:numId w:val="27"/>
        </w:numPr>
        <w:spacing w:before="100" w:beforeAutospacing="1"/>
        <w:textAlignment w:val="baseline"/>
        <w:rPr>
          <w:rFonts w:ascii="Arial" w:hAnsi="Arial" w:cs="Arial"/>
          <w:color w:val="111111"/>
          <w:sz w:val="20"/>
          <w:lang w:val="sl-SI"/>
        </w:rPr>
      </w:pPr>
      <w:r w:rsidRPr="00A17DCE">
        <w:rPr>
          <w:rFonts w:ascii="Arial" w:hAnsi="Arial" w:cs="Arial"/>
          <w:color w:val="111111"/>
          <w:sz w:val="20"/>
          <w:lang w:val="sl-SI"/>
        </w:rPr>
        <w:t>Nejc Prah, član</w:t>
      </w:r>
    </w:p>
    <w:p w14:paraId="64DE2E29" w14:textId="77777777" w:rsidR="00882226" w:rsidRPr="00A17DCE" w:rsidRDefault="00882226" w:rsidP="00A17DCE">
      <w:pPr>
        <w:pStyle w:val="Odstavekseznama1"/>
        <w:ind w:left="0"/>
        <w:rPr>
          <w:rFonts w:ascii="Arial" w:hAnsi="Arial" w:cs="Arial"/>
          <w:b/>
          <w:bCs/>
          <w:color w:val="000000"/>
          <w:sz w:val="20"/>
          <w:szCs w:val="20"/>
        </w:rPr>
      </w:pPr>
    </w:p>
    <w:p w14:paraId="50FA2D26" w14:textId="77777777" w:rsidR="00882226" w:rsidRPr="00A17DCE" w:rsidRDefault="00882226" w:rsidP="00A17DCE">
      <w:pPr>
        <w:pStyle w:val="Odstavekseznama1"/>
        <w:ind w:left="0"/>
        <w:rPr>
          <w:rFonts w:ascii="Arial" w:hAnsi="Arial" w:cs="Arial"/>
          <w:b/>
          <w:bCs/>
          <w:color w:val="000000"/>
          <w:sz w:val="20"/>
          <w:szCs w:val="20"/>
        </w:rPr>
      </w:pPr>
    </w:p>
    <w:p w14:paraId="730CA3B0" w14:textId="77777777" w:rsidR="006A149C" w:rsidRPr="00A17DCE" w:rsidRDefault="006A149C" w:rsidP="00A17DCE">
      <w:pPr>
        <w:pStyle w:val="Navadensplet"/>
        <w:spacing w:after="0" w:afterAutospacing="0"/>
        <w:rPr>
          <w:rFonts w:ascii="Arial" w:eastAsiaTheme="minorHAnsi" w:hAnsi="Arial" w:cs="Arial"/>
          <w:sz w:val="20"/>
          <w:szCs w:val="20"/>
          <w:highlight w:val="lightGray"/>
        </w:rPr>
      </w:pPr>
      <w:r w:rsidRPr="00A17DCE">
        <w:rPr>
          <w:rFonts w:ascii="Arial" w:eastAsiaTheme="minorHAnsi" w:hAnsi="Arial" w:cs="Arial"/>
          <w:sz w:val="20"/>
          <w:szCs w:val="20"/>
        </w:rPr>
        <w:t xml:space="preserve">Upravni odbor Prešernovega sklada obravnava samo predloge, ki jih predlagajo strokovne komisije. Vsak nagrajenec je izbran z najmanj dvotretjinsko večino </w:t>
      </w:r>
      <w:r w:rsidR="00053C58" w:rsidRPr="00A17DCE">
        <w:rPr>
          <w:rFonts w:ascii="Arial" w:eastAsiaTheme="minorHAnsi" w:hAnsi="Arial" w:cs="Arial"/>
          <w:sz w:val="20"/>
          <w:szCs w:val="20"/>
        </w:rPr>
        <w:t xml:space="preserve">glasov </w:t>
      </w:r>
      <w:r w:rsidRPr="00A17DCE">
        <w:rPr>
          <w:rFonts w:ascii="Arial" w:eastAsiaTheme="minorHAnsi" w:hAnsi="Arial" w:cs="Arial"/>
          <w:sz w:val="20"/>
          <w:szCs w:val="20"/>
        </w:rPr>
        <w:t>vseh članov Upravnega odbora.</w:t>
      </w:r>
    </w:p>
    <w:p w14:paraId="46F08010" w14:textId="77777777" w:rsidR="00872714" w:rsidRPr="00A17DCE" w:rsidRDefault="00872714" w:rsidP="00A17DCE">
      <w:pPr>
        <w:pStyle w:val="Navadensplet"/>
        <w:rPr>
          <w:rFonts w:ascii="Arial" w:hAnsi="Arial" w:cs="Arial"/>
          <w:sz w:val="20"/>
          <w:szCs w:val="20"/>
        </w:rPr>
      </w:pPr>
    </w:p>
    <w:p w14:paraId="136DB9A9" w14:textId="77777777" w:rsidR="00F47E5D" w:rsidRPr="00A17DCE" w:rsidRDefault="00AB0FB3" w:rsidP="00A17DCE">
      <w:pPr>
        <w:keepNext/>
        <w:tabs>
          <w:tab w:val="left" w:pos="1681"/>
        </w:tabs>
        <w:autoSpaceDE w:val="0"/>
        <w:autoSpaceDN w:val="0"/>
        <w:adjustRightInd w:val="0"/>
        <w:jc w:val="center"/>
        <w:rPr>
          <w:rFonts w:ascii="Arial" w:hAnsi="Arial" w:cs="Arial"/>
          <w:b/>
          <w:bCs/>
          <w:color w:val="000000"/>
          <w:sz w:val="28"/>
          <w:szCs w:val="28"/>
          <w:lang w:val="sl-SI"/>
        </w:rPr>
      </w:pPr>
      <w:r w:rsidRPr="00A17DCE">
        <w:rPr>
          <w:rFonts w:ascii="Arial" w:hAnsi="Arial" w:cs="Arial"/>
          <w:b/>
          <w:bCs/>
          <w:color w:val="000000"/>
          <w:sz w:val="28"/>
          <w:szCs w:val="28"/>
          <w:lang w:val="sl-SI"/>
        </w:rPr>
        <w:t>II</w:t>
      </w:r>
    </w:p>
    <w:p w14:paraId="737845AF" w14:textId="77777777" w:rsidR="00872714" w:rsidRPr="00A17DCE" w:rsidRDefault="003D032C" w:rsidP="00A17DCE">
      <w:pPr>
        <w:pStyle w:val="Odstavekseznama1"/>
        <w:ind w:left="0"/>
        <w:jc w:val="center"/>
        <w:rPr>
          <w:rFonts w:ascii="Arial" w:hAnsi="Arial" w:cs="Arial"/>
          <w:b/>
          <w:bCs/>
          <w:sz w:val="28"/>
          <w:szCs w:val="28"/>
        </w:rPr>
      </w:pPr>
      <w:r w:rsidRPr="00A17DCE">
        <w:rPr>
          <w:rFonts w:ascii="Arial" w:hAnsi="Arial" w:cs="Arial"/>
          <w:b/>
          <w:bCs/>
          <w:sz w:val="28"/>
          <w:szCs w:val="28"/>
        </w:rPr>
        <w:t xml:space="preserve">Razglasitev Prešernovih nagrad </w:t>
      </w:r>
    </w:p>
    <w:p w14:paraId="68163ABD" w14:textId="614C6FB9" w:rsidR="00425886" w:rsidRPr="00A17DCE" w:rsidRDefault="003D032C" w:rsidP="00A17DCE">
      <w:pPr>
        <w:pStyle w:val="Odstavekseznama1"/>
        <w:ind w:left="0"/>
        <w:jc w:val="center"/>
        <w:rPr>
          <w:rFonts w:ascii="Arial" w:hAnsi="Arial" w:cs="Arial"/>
          <w:b/>
          <w:bCs/>
          <w:sz w:val="28"/>
          <w:szCs w:val="28"/>
        </w:rPr>
      </w:pPr>
      <w:r w:rsidRPr="00A17DCE">
        <w:rPr>
          <w:rFonts w:ascii="Arial" w:hAnsi="Arial" w:cs="Arial"/>
          <w:b/>
          <w:bCs/>
          <w:sz w:val="28"/>
          <w:szCs w:val="28"/>
        </w:rPr>
        <w:t>in nagrad Prešernovega sklada</w:t>
      </w:r>
      <w:r w:rsidR="00425886" w:rsidRPr="00A17DCE">
        <w:rPr>
          <w:rFonts w:ascii="Arial" w:hAnsi="Arial" w:cs="Arial"/>
          <w:b/>
          <w:bCs/>
          <w:sz w:val="28"/>
          <w:szCs w:val="28"/>
        </w:rPr>
        <w:t xml:space="preserve"> </w:t>
      </w:r>
      <w:r w:rsidR="006A149C" w:rsidRPr="00A17DCE">
        <w:rPr>
          <w:rFonts w:ascii="Arial" w:hAnsi="Arial" w:cs="Arial"/>
          <w:b/>
          <w:bCs/>
          <w:sz w:val="28"/>
          <w:szCs w:val="28"/>
        </w:rPr>
        <w:t xml:space="preserve">za leto </w:t>
      </w:r>
      <w:r w:rsidR="005D54CD" w:rsidRPr="00A17DCE">
        <w:rPr>
          <w:rFonts w:ascii="Arial" w:hAnsi="Arial" w:cs="Arial"/>
          <w:b/>
          <w:bCs/>
          <w:sz w:val="28"/>
          <w:szCs w:val="28"/>
        </w:rPr>
        <w:t>202</w:t>
      </w:r>
      <w:r w:rsidR="00965040" w:rsidRPr="00A17DCE">
        <w:rPr>
          <w:rFonts w:ascii="Arial" w:hAnsi="Arial" w:cs="Arial"/>
          <w:b/>
          <w:bCs/>
          <w:sz w:val="28"/>
          <w:szCs w:val="28"/>
        </w:rPr>
        <w:t>6</w:t>
      </w:r>
    </w:p>
    <w:p w14:paraId="37D861B7" w14:textId="77777777" w:rsidR="003D032C" w:rsidRPr="00A17DCE" w:rsidRDefault="003D032C" w:rsidP="00A17DCE">
      <w:pPr>
        <w:autoSpaceDE w:val="0"/>
        <w:autoSpaceDN w:val="0"/>
        <w:adjustRightInd w:val="0"/>
        <w:rPr>
          <w:rFonts w:ascii="Arial" w:hAnsi="Arial" w:cs="Arial"/>
          <w:sz w:val="20"/>
          <w:lang w:val="sl-SI"/>
        </w:rPr>
      </w:pPr>
    </w:p>
    <w:p w14:paraId="03298965" w14:textId="77777777" w:rsidR="0059450E" w:rsidRPr="00A17DCE" w:rsidRDefault="0059450E" w:rsidP="00A17DCE">
      <w:pPr>
        <w:pStyle w:val="Odstavekseznama1"/>
        <w:numPr>
          <w:ilvl w:val="0"/>
          <w:numId w:val="20"/>
        </w:numPr>
        <w:autoSpaceDE w:val="0"/>
        <w:autoSpaceDN w:val="0"/>
        <w:adjustRightInd w:val="0"/>
        <w:rPr>
          <w:rFonts w:ascii="Arial" w:hAnsi="Arial" w:cs="Arial"/>
          <w:b/>
        </w:rPr>
      </w:pPr>
      <w:r w:rsidRPr="00A17DCE">
        <w:rPr>
          <w:rFonts w:ascii="Arial" w:hAnsi="Arial" w:cs="Arial"/>
          <w:b/>
        </w:rPr>
        <w:t>Prešernovi nagradi</w:t>
      </w:r>
    </w:p>
    <w:p w14:paraId="6B8887FC" w14:textId="77777777" w:rsidR="0059450E" w:rsidRPr="00A17DCE" w:rsidRDefault="0059450E" w:rsidP="00A17DCE">
      <w:pPr>
        <w:pStyle w:val="Odstavekseznama1"/>
        <w:autoSpaceDE w:val="0"/>
        <w:autoSpaceDN w:val="0"/>
        <w:adjustRightInd w:val="0"/>
        <w:ind w:left="0"/>
        <w:rPr>
          <w:rFonts w:ascii="Arial" w:hAnsi="Arial" w:cs="Arial"/>
          <w:sz w:val="20"/>
          <w:szCs w:val="20"/>
        </w:rPr>
      </w:pPr>
    </w:p>
    <w:p w14:paraId="6FD5B366" w14:textId="59C18216" w:rsidR="003D032C" w:rsidRPr="00A17DCE" w:rsidRDefault="00872714" w:rsidP="00A17DCE">
      <w:pPr>
        <w:pStyle w:val="Odstavekseznama1"/>
        <w:autoSpaceDE w:val="0"/>
        <w:autoSpaceDN w:val="0"/>
        <w:adjustRightInd w:val="0"/>
        <w:ind w:left="0"/>
        <w:rPr>
          <w:rFonts w:ascii="Arial" w:hAnsi="Arial" w:cs="Arial"/>
          <w:b/>
          <w:sz w:val="20"/>
          <w:szCs w:val="20"/>
        </w:rPr>
      </w:pPr>
      <w:r w:rsidRPr="00A17DCE">
        <w:rPr>
          <w:rFonts w:ascii="Arial" w:hAnsi="Arial" w:cs="Arial"/>
          <w:sz w:val="20"/>
          <w:szCs w:val="20"/>
        </w:rPr>
        <w:t xml:space="preserve">V skladu z odločitvijo in sklepi </w:t>
      </w:r>
      <w:r w:rsidR="003D032C" w:rsidRPr="00A17DCE">
        <w:rPr>
          <w:rFonts w:ascii="Arial" w:hAnsi="Arial" w:cs="Arial"/>
          <w:sz w:val="20"/>
          <w:szCs w:val="20"/>
        </w:rPr>
        <w:t>Upravnega odbora Prešernovega sklada</w:t>
      </w:r>
      <w:r w:rsidR="00175463" w:rsidRPr="00A17DCE">
        <w:rPr>
          <w:rFonts w:ascii="Arial" w:hAnsi="Arial" w:cs="Arial"/>
          <w:sz w:val="20"/>
          <w:szCs w:val="20"/>
        </w:rPr>
        <w:t xml:space="preserve">, sprejetimi na </w:t>
      </w:r>
      <w:r w:rsidR="00F24FF7" w:rsidRPr="00A17DCE">
        <w:rPr>
          <w:rFonts w:ascii="Arial" w:hAnsi="Arial" w:cs="Arial"/>
          <w:sz w:val="20"/>
          <w:szCs w:val="20"/>
        </w:rPr>
        <w:t xml:space="preserve">njegovi </w:t>
      </w:r>
      <w:r w:rsidR="00965040" w:rsidRPr="00A17DCE">
        <w:rPr>
          <w:rFonts w:ascii="Arial" w:hAnsi="Arial" w:cs="Arial"/>
          <w:sz w:val="20"/>
          <w:szCs w:val="20"/>
        </w:rPr>
        <w:t>11</w:t>
      </w:r>
      <w:r w:rsidR="00175463" w:rsidRPr="00A17DCE">
        <w:rPr>
          <w:rFonts w:ascii="Arial" w:hAnsi="Arial" w:cs="Arial"/>
          <w:sz w:val="20"/>
          <w:szCs w:val="20"/>
        </w:rPr>
        <w:t xml:space="preserve">. redni seji dne </w:t>
      </w:r>
      <w:r w:rsidR="00882226" w:rsidRPr="00A17DCE">
        <w:rPr>
          <w:rFonts w:ascii="Arial" w:hAnsi="Arial" w:cs="Arial"/>
          <w:sz w:val="20"/>
          <w:szCs w:val="20"/>
        </w:rPr>
        <w:t>2</w:t>
      </w:r>
      <w:r w:rsidR="00965040" w:rsidRPr="00A17DCE">
        <w:rPr>
          <w:rFonts w:ascii="Arial" w:hAnsi="Arial" w:cs="Arial"/>
          <w:sz w:val="20"/>
          <w:szCs w:val="20"/>
        </w:rPr>
        <w:t>5</w:t>
      </w:r>
      <w:r w:rsidR="00175463" w:rsidRPr="00A17DCE">
        <w:rPr>
          <w:rFonts w:ascii="Arial" w:hAnsi="Arial" w:cs="Arial"/>
          <w:sz w:val="20"/>
          <w:szCs w:val="20"/>
        </w:rPr>
        <w:t>. novembra 202</w:t>
      </w:r>
      <w:r w:rsidR="00965040" w:rsidRPr="00A17DCE">
        <w:rPr>
          <w:rFonts w:ascii="Arial" w:hAnsi="Arial" w:cs="Arial"/>
          <w:sz w:val="20"/>
          <w:szCs w:val="20"/>
        </w:rPr>
        <w:t>5</w:t>
      </w:r>
      <w:r w:rsidR="00EF1AA5">
        <w:rPr>
          <w:rFonts w:ascii="Arial" w:hAnsi="Arial" w:cs="Arial"/>
          <w:sz w:val="20"/>
          <w:szCs w:val="20"/>
        </w:rPr>
        <w:t>,</w:t>
      </w:r>
      <w:r w:rsidR="003D032C" w:rsidRPr="00A17DCE">
        <w:rPr>
          <w:rFonts w:ascii="Arial" w:hAnsi="Arial" w:cs="Arial"/>
          <w:sz w:val="20"/>
          <w:szCs w:val="20"/>
        </w:rPr>
        <w:t xml:space="preserve"> prejmeta </w:t>
      </w:r>
      <w:r w:rsidR="003D032C" w:rsidRPr="00A17DCE">
        <w:rPr>
          <w:rFonts w:ascii="Arial" w:hAnsi="Arial" w:cs="Arial"/>
          <w:b/>
          <w:sz w:val="20"/>
          <w:szCs w:val="20"/>
        </w:rPr>
        <w:t>Prešernovo nagrado</w:t>
      </w:r>
      <w:r w:rsidR="00175463" w:rsidRPr="00A17DCE">
        <w:rPr>
          <w:rFonts w:ascii="Arial" w:hAnsi="Arial" w:cs="Arial"/>
          <w:b/>
          <w:sz w:val="20"/>
          <w:szCs w:val="20"/>
        </w:rPr>
        <w:t xml:space="preserve"> za leto </w:t>
      </w:r>
      <w:r w:rsidR="003D032C" w:rsidRPr="00A17DCE">
        <w:rPr>
          <w:rFonts w:ascii="Arial" w:hAnsi="Arial" w:cs="Arial"/>
          <w:b/>
          <w:sz w:val="20"/>
          <w:szCs w:val="20"/>
        </w:rPr>
        <w:t>20</w:t>
      </w:r>
      <w:r w:rsidRPr="00A17DCE">
        <w:rPr>
          <w:rFonts w:ascii="Arial" w:hAnsi="Arial" w:cs="Arial"/>
          <w:b/>
          <w:sz w:val="20"/>
          <w:szCs w:val="20"/>
        </w:rPr>
        <w:t>2</w:t>
      </w:r>
      <w:r w:rsidR="00965040" w:rsidRPr="00A17DCE">
        <w:rPr>
          <w:rFonts w:ascii="Arial" w:hAnsi="Arial" w:cs="Arial"/>
          <w:b/>
          <w:sz w:val="20"/>
          <w:szCs w:val="20"/>
        </w:rPr>
        <w:t>6</w:t>
      </w:r>
      <w:r w:rsidR="003D032C" w:rsidRPr="00A17DCE">
        <w:rPr>
          <w:rFonts w:ascii="Arial" w:hAnsi="Arial" w:cs="Arial"/>
          <w:sz w:val="20"/>
          <w:szCs w:val="20"/>
        </w:rPr>
        <w:t>:</w:t>
      </w:r>
      <w:r w:rsidR="003D032C" w:rsidRPr="00A17DCE">
        <w:rPr>
          <w:rFonts w:ascii="Arial" w:hAnsi="Arial" w:cs="Arial"/>
          <w:b/>
          <w:sz w:val="20"/>
          <w:szCs w:val="20"/>
        </w:rPr>
        <w:t xml:space="preserve"> </w:t>
      </w:r>
    </w:p>
    <w:p w14:paraId="745053B3" w14:textId="77777777" w:rsidR="003D032C" w:rsidRPr="00A17DCE" w:rsidRDefault="003D032C" w:rsidP="00A17DCE">
      <w:pPr>
        <w:pStyle w:val="Odstavekseznama1"/>
        <w:autoSpaceDE w:val="0"/>
        <w:autoSpaceDN w:val="0"/>
        <w:adjustRightInd w:val="0"/>
        <w:ind w:left="0"/>
        <w:rPr>
          <w:rFonts w:ascii="Arial" w:hAnsi="Arial" w:cs="Arial"/>
          <w:b/>
          <w:sz w:val="20"/>
          <w:szCs w:val="20"/>
        </w:rPr>
      </w:pPr>
    </w:p>
    <w:p w14:paraId="1798AD66" w14:textId="77777777" w:rsidR="00965040" w:rsidRPr="00A17DCE" w:rsidRDefault="00965040" w:rsidP="00A17DCE">
      <w:pPr>
        <w:pStyle w:val="Odstavekseznama1"/>
        <w:autoSpaceDE w:val="0"/>
        <w:autoSpaceDN w:val="0"/>
        <w:adjustRightInd w:val="0"/>
        <w:ind w:left="0"/>
        <w:rPr>
          <w:rFonts w:ascii="Arial" w:hAnsi="Arial" w:cs="Arial"/>
          <w:b/>
          <w:sz w:val="20"/>
          <w:szCs w:val="20"/>
        </w:rPr>
      </w:pPr>
    </w:p>
    <w:p w14:paraId="70B66CC3" w14:textId="77777777" w:rsidR="00965040" w:rsidRPr="00A17DCE" w:rsidRDefault="00965040" w:rsidP="00A17DCE">
      <w:pPr>
        <w:pStyle w:val="Odstavekseznama1"/>
        <w:autoSpaceDE w:val="0"/>
        <w:autoSpaceDN w:val="0"/>
        <w:adjustRightInd w:val="0"/>
        <w:ind w:left="0"/>
        <w:rPr>
          <w:rFonts w:ascii="Arial" w:hAnsi="Arial" w:cs="Arial"/>
          <w:b/>
          <w:sz w:val="20"/>
          <w:szCs w:val="20"/>
        </w:rPr>
      </w:pPr>
    </w:p>
    <w:p w14:paraId="062EFAC7" w14:textId="77777777" w:rsidR="0096504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koreografinja in plesalka</w:t>
      </w:r>
    </w:p>
    <w:p w14:paraId="5357615C" w14:textId="77777777" w:rsidR="0096504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MATEJA BUČAR</w:t>
      </w:r>
    </w:p>
    <w:p w14:paraId="3B5387BD" w14:textId="77777777" w:rsidR="00965040" w:rsidRPr="00A17DCE" w:rsidRDefault="00965040" w:rsidP="00A17DCE">
      <w:pPr>
        <w:pStyle w:val="Odstavekseznama1"/>
        <w:autoSpaceDE w:val="0"/>
        <w:autoSpaceDN w:val="0"/>
        <w:adjustRightInd w:val="0"/>
        <w:ind w:left="0"/>
        <w:jc w:val="center"/>
        <w:rPr>
          <w:rFonts w:ascii="Arial" w:hAnsi="Arial" w:cs="Arial"/>
          <w:b/>
          <w:sz w:val="28"/>
          <w:szCs w:val="28"/>
        </w:rPr>
      </w:pPr>
      <w:r w:rsidRPr="00A17DCE">
        <w:rPr>
          <w:rFonts w:ascii="Arial" w:hAnsi="Arial" w:cs="Arial"/>
          <w:b/>
          <w:sz w:val="28"/>
          <w:szCs w:val="28"/>
        </w:rPr>
        <w:t>za življenjsko delo</w:t>
      </w:r>
    </w:p>
    <w:p w14:paraId="539FFA56" w14:textId="77777777" w:rsidR="00965040" w:rsidRPr="00A17DCE" w:rsidRDefault="00965040" w:rsidP="00A17DCE">
      <w:pPr>
        <w:autoSpaceDE w:val="0"/>
        <w:autoSpaceDN w:val="0"/>
        <w:adjustRightInd w:val="0"/>
        <w:jc w:val="center"/>
        <w:rPr>
          <w:rFonts w:ascii="Arial" w:hAnsi="Arial" w:cs="Arial"/>
          <w:b/>
          <w:sz w:val="28"/>
          <w:szCs w:val="28"/>
          <w:lang w:val="sl-SI"/>
        </w:rPr>
      </w:pPr>
    </w:p>
    <w:p w14:paraId="5A3EE1AF" w14:textId="77777777" w:rsidR="00965040" w:rsidRPr="00A17DCE" w:rsidRDefault="00965040" w:rsidP="00A17DCE">
      <w:pPr>
        <w:autoSpaceDE w:val="0"/>
        <w:autoSpaceDN w:val="0"/>
        <w:adjustRightInd w:val="0"/>
        <w:jc w:val="center"/>
        <w:rPr>
          <w:rFonts w:ascii="Arial" w:hAnsi="Arial" w:cs="Arial"/>
          <w:b/>
          <w:sz w:val="28"/>
          <w:szCs w:val="28"/>
          <w:lang w:val="sl-SI"/>
        </w:rPr>
      </w:pPr>
    </w:p>
    <w:p w14:paraId="3964D98E" w14:textId="77777777" w:rsidR="0096504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in</w:t>
      </w:r>
    </w:p>
    <w:p w14:paraId="6CFAF466" w14:textId="77777777" w:rsidR="00965040" w:rsidRPr="00A17DCE" w:rsidRDefault="00965040" w:rsidP="00A17DCE">
      <w:pPr>
        <w:autoSpaceDE w:val="0"/>
        <w:autoSpaceDN w:val="0"/>
        <w:adjustRightInd w:val="0"/>
        <w:jc w:val="center"/>
        <w:rPr>
          <w:rFonts w:ascii="Arial" w:hAnsi="Arial" w:cs="Arial"/>
          <w:b/>
          <w:sz w:val="28"/>
          <w:szCs w:val="28"/>
          <w:lang w:val="sl-SI"/>
        </w:rPr>
      </w:pPr>
    </w:p>
    <w:p w14:paraId="727EE8C2" w14:textId="77777777" w:rsidR="0096504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industrijski oblikovalec</w:t>
      </w:r>
    </w:p>
    <w:p w14:paraId="09B4567D" w14:textId="0068F8E4" w:rsidR="00965040" w:rsidRPr="00A17DCE" w:rsidRDefault="00965040" w:rsidP="00A17DCE">
      <w:pPr>
        <w:autoSpaceDE w:val="0"/>
        <w:autoSpaceDN w:val="0"/>
        <w:adjustRightInd w:val="0"/>
        <w:jc w:val="center"/>
        <w:rPr>
          <w:rFonts w:ascii="Arial" w:hAnsi="Arial" w:cs="Arial"/>
          <w:b/>
          <w:sz w:val="28"/>
          <w:szCs w:val="28"/>
          <w:lang w:val="sl-SI"/>
        </w:rPr>
      </w:pPr>
      <w:r w:rsidRPr="00A17DCE">
        <w:rPr>
          <w:rFonts w:ascii="Arial" w:hAnsi="Arial" w:cs="Arial"/>
          <w:b/>
          <w:sz w:val="28"/>
          <w:szCs w:val="28"/>
          <w:lang w:val="sl-SI"/>
        </w:rPr>
        <w:t>SAŠA J. M</w:t>
      </w:r>
      <w:r w:rsidRPr="00A17DCE">
        <w:rPr>
          <w:rFonts w:ascii="Arial" w:hAnsi="Arial" w:cs="Arial"/>
          <w:b/>
          <w:bCs/>
          <w:sz w:val="28"/>
          <w:szCs w:val="28"/>
          <w:lang w:val="sl-SI"/>
        </w:rPr>
        <w:t>Ä</w:t>
      </w:r>
      <w:r w:rsidRPr="00A17DCE">
        <w:rPr>
          <w:rFonts w:ascii="Arial" w:hAnsi="Arial" w:cs="Arial"/>
          <w:b/>
          <w:sz w:val="28"/>
          <w:szCs w:val="28"/>
          <w:lang w:val="sl-SI"/>
        </w:rPr>
        <w:t>CHTIG</w:t>
      </w:r>
    </w:p>
    <w:p w14:paraId="09AB1FAF" w14:textId="77777777" w:rsidR="00965040" w:rsidRPr="00A17DCE" w:rsidRDefault="00965040" w:rsidP="00A17DCE">
      <w:pPr>
        <w:pStyle w:val="Odstavekseznama1"/>
        <w:autoSpaceDE w:val="0"/>
        <w:autoSpaceDN w:val="0"/>
        <w:adjustRightInd w:val="0"/>
        <w:ind w:left="0"/>
        <w:jc w:val="center"/>
        <w:rPr>
          <w:rFonts w:ascii="Arial" w:hAnsi="Arial" w:cs="Arial"/>
          <w:b/>
          <w:sz w:val="28"/>
          <w:szCs w:val="28"/>
        </w:rPr>
      </w:pPr>
      <w:r w:rsidRPr="00A17DCE">
        <w:rPr>
          <w:rFonts w:ascii="Arial" w:hAnsi="Arial" w:cs="Arial"/>
          <w:b/>
          <w:sz w:val="28"/>
          <w:szCs w:val="28"/>
        </w:rPr>
        <w:t>za življenjsko delo</w:t>
      </w:r>
    </w:p>
    <w:p w14:paraId="6DAFBB23" w14:textId="77777777" w:rsidR="00965040" w:rsidRPr="00A17DCE" w:rsidRDefault="00965040" w:rsidP="00A17DCE">
      <w:pPr>
        <w:autoSpaceDE w:val="0"/>
        <w:autoSpaceDN w:val="0"/>
        <w:adjustRightInd w:val="0"/>
        <w:jc w:val="center"/>
        <w:rPr>
          <w:rFonts w:ascii="Arial" w:hAnsi="Arial" w:cs="Arial"/>
          <w:b/>
          <w:sz w:val="28"/>
          <w:szCs w:val="28"/>
          <w:lang w:val="sl-SI"/>
        </w:rPr>
      </w:pPr>
    </w:p>
    <w:p w14:paraId="7AFAE4F8" w14:textId="77777777" w:rsidR="00965040" w:rsidRPr="00A17DCE" w:rsidRDefault="00965040" w:rsidP="00A17DCE">
      <w:pPr>
        <w:pStyle w:val="Odstavekseznama1"/>
        <w:autoSpaceDE w:val="0"/>
        <w:autoSpaceDN w:val="0"/>
        <w:adjustRightInd w:val="0"/>
        <w:ind w:left="0"/>
        <w:rPr>
          <w:rFonts w:ascii="Arial" w:hAnsi="Arial" w:cs="Arial"/>
          <w:b/>
          <w:sz w:val="20"/>
          <w:szCs w:val="20"/>
        </w:rPr>
      </w:pPr>
    </w:p>
    <w:p w14:paraId="61E9CFA5" w14:textId="77777777" w:rsidR="003D032C" w:rsidRPr="00A17DCE" w:rsidRDefault="003D032C" w:rsidP="00A17DCE">
      <w:pPr>
        <w:pStyle w:val="Odstavekseznama1"/>
        <w:autoSpaceDE w:val="0"/>
        <w:autoSpaceDN w:val="0"/>
        <w:adjustRightInd w:val="0"/>
        <w:ind w:left="0"/>
        <w:rPr>
          <w:rFonts w:ascii="Arial" w:hAnsi="Arial" w:cs="Arial"/>
          <w:b/>
          <w:bCs/>
          <w:color w:val="000000"/>
          <w:sz w:val="20"/>
          <w:szCs w:val="20"/>
        </w:rPr>
      </w:pPr>
    </w:p>
    <w:p w14:paraId="140FFBD1" w14:textId="77777777" w:rsidR="00342306" w:rsidRPr="00A17DCE" w:rsidRDefault="00342306" w:rsidP="00A17DCE">
      <w:pPr>
        <w:rPr>
          <w:rFonts w:ascii="Arial" w:hAnsi="Arial" w:cs="Arial"/>
          <w:b/>
          <w:bCs/>
          <w:sz w:val="28"/>
          <w:szCs w:val="28"/>
          <w:lang w:val="sl-SI"/>
        </w:rPr>
      </w:pPr>
    </w:p>
    <w:p w14:paraId="588A38DC" w14:textId="77777777" w:rsidR="00342306" w:rsidRPr="00A17DCE" w:rsidRDefault="00342306" w:rsidP="00A17DCE">
      <w:pPr>
        <w:rPr>
          <w:rFonts w:ascii="Arial" w:hAnsi="Arial" w:cs="Arial"/>
          <w:b/>
          <w:bCs/>
          <w:sz w:val="28"/>
          <w:szCs w:val="28"/>
          <w:lang w:val="sl-SI"/>
        </w:rPr>
      </w:pPr>
    </w:p>
    <w:p w14:paraId="14F2E77E" w14:textId="051521DA" w:rsidR="00281CB1" w:rsidRPr="00A17DCE" w:rsidRDefault="00965040" w:rsidP="00A17DCE">
      <w:pPr>
        <w:rPr>
          <w:rFonts w:ascii="Arial" w:hAnsi="Arial" w:cs="Arial"/>
          <w:b/>
          <w:bCs/>
          <w:sz w:val="28"/>
          <w:szCs w:val="28"/>
          <w:lang w:val="sl-SI"/>
        </w:rPr>
      </w:pPr>
      <w:r w:rsidRPr="00A17DCE">
        <w:rPr>
          <w:rFonts w:ascii="Arial" w:hAnsi="Arial" w:cs="Arial"/>
          <w:b/>
          <w:bCs/>
          <w:sz w:val="28"/>
          <w:szCs w:val="28"/>
          <w:lang w:val="sl-SI"/>
        </w:rPr>
        <w:t>Mateja Bučar (1957), koreografinja in plesalka</w:t>
      </w:r>
    </w:p>
    <w:p w14:paraId="5E86AEE2" w14:textId="60B60E79" w:rsidR="00965040" w:rsidRPr="00965040" w:rsidRDefault="00965040" w:rsidP="00A17DCE">
      <w:pPr>
        <w:jc w:val="both"/>
        <w:rPr>
          <w:rFonts w:ascii="Arial" w:eastAsia="Times New Roman" w:hAnsi="Arial" w:cs="Arial"/>
          <w:color w:val="000000"/>
          <w:sz w:val="20"/>
          <w:lang w:val="sl-SI" w:eastAsia="sl-SI"/>
        </w:rPr>
      </w:pPr>
      <w:r w:rsidRPr="00965040">
        <w:rPr>
          <w:rFonts w:ascii="Arial" w:eastAsia="Times New Roman" w:hAnsi="Arial" w:cs="Arial"/>
          <w:color w:val="000000"/>
          <w:sz w:val="20"/>
          <w:lang w:val="sl-SI" w:eastAsia="sl-SI"/>
        </w:rPr>
        <w:t>Delo Mateje Bučar je s soočanji različnih materialnih tekstur, naj so bile telesne, kinetične, prostorske, svetlobne, skulpturne, snovne ali tehnološke idr., razgrajevalo trdnost in sklenjenost posameznih koreografskih gradiv in izzivalo gledalsko zaznavo plesa ter človeških teles. Preden sta postala v teoriji popularna in v sodobnem plesu nadvse prisotna pojma predmetno naravnane ontologije in pulzirajoče snovi, ki si prizadevata postaviti pod vprašaj teoretski primat človeškega obstoja nad predmetnim, snovnim ali naravnim, je Mateja Bučar svoja dela organizirala tako, da bi iz sklenjenih, formalno trdnih gradiv ali gotovih koreografskih redov vsakdanjega življenja izstopili njihovi negativi ali krhek notranji ustroj. V teh procesih so jo zanimale pretvorbe med subjektivnim in predmetnim v plesu: med načini</w:t>
      </w:r>
      <w:r w:rsidR="00EF1AA5">
        <w:rPr>
          <w:rFonts w:ascii="Arial" w:eastAsia="Times New Roman" w:hAnsi="Arial" w:cs="Arial"/>
          <w:color w:val="000000"/>
          <w:sz w:val="20"/>
          <w:lang w:val="sl-SI" w:eastAsia="sl-SI"/>
        </w:rPr>
        <w:t>,</w:t>
      </w:r>
      <w:r w:rsidRPr="00965040">
        <w:rPr>
          <w:rFonts w:ascii="Arial" w:eastAsia="Times New Roman" w:hAnsi="Arial" w:cs="Arial"/>
          <w:color w:val="000000"/>
          <w:sz w:val="20"/>
          <w:lang w:val="sl-SI" w:eastAsia="sl-SI"/>
        </w:rPr>
        <w:t xml:space="preserve"> kako se v kinetičnih procesih po</w:t>
      </w:r>
      <w:r w:rsidR="00EF1AA5">
        <w:rPr>
          <w:rFonts w:ascii="Arial" w:eastAsia="Times New Roman" w:hAnsi="Arial" w:cs="Arial"/>
          <w:color w:val="000000"/>
          <w:sz w:val="20"/>
          <w:lang w:val="sl-SI" w:eastAsia="sl-SI"/>
        </w:rPr>
        <w:t>u</w:t>
      </w:r>
      <w:r w:rsidRPr="00965040">
        <w:rPr>
          <w:rFonts w:ascii="Arial" w:eastAsia="Times New Roman" w:hAnsi="Arial" w:cs="Arial"/>
          <w:color w:val="000000"/>
          <w:sz w:val="20"/>
          <w:lang w:val="sl-SI" w:eastAsia="sl-SI"/>
        </w:rPr>
        <w:t>stvari, popredmeti »ekspresivni« plesni subjekt in kako predmetnosti pridobijo lastnosti živega organizma, ki mu je mogoče pripisati samopripoved ali glas. V teh razmerjih izidi niso brez svojih humornih leg. </w:t>
      </w:r>
    </w:p>
    <w:p w14:paraId="6FF00FE1" w14:textId="77777777" w:rsidR="00965040" w:rsidRPr="00965040" w:rsidRDefault="00965040" w:rsidP="00A17DCE">
      <w:pPr>
        <w:jc w:val="both"/>
        <w:rPr>
          <w:rFonts w:ascii="Arial" w:eastAsia="Times New Roman" w:hAnsi="Arial" w:cs="Arial"/>
          <w:color w:val="000000"/>
          <w:sz w:val="20"/>
          <w:lang w:val="sl-SI" w:eastAsia="sl-SI"/>
        </w:rPr>
      </w:pPr>
    </w:p>
    <w:p w14:paraId="679E2DA3" w14:textId="49C5D5CD" w:rsidR="00965040" w:rsidRPr="00965040" w:rsidRDefault="00965040" w:rsidP="00A17DCE">
      <w:pPr>
        <w:jc w:val="both"/>
        <w:rPr>
          <w:rFonts w:ascii="Arial" w:eastAsia="Times New Roman" w:hAnsi="Arial" w:cs="Arial"/>
          <w:color w:val="000000"/>
          <w:sz w:val="20"/>
          <w:lang w:val="sl-SI" w:eastAsia="sl-SI"/>
        </w:rPr>
      </w:pPr>
      <w:r w:rsidRPr="00965040">
        <w:rPr>
          <w:rFonts w:ascii="Arial" w:eastAsia="Times New Roman" w:hAnsi="Arial" w:cs="Arial"/>
          <w:color w:val="000000"/>
          <w:sz w:val="20"/>
          <w:lang w:val="sl-SI" w:eastAsia="sl-SI"/>
        </w:rPr>
        <w:lastRenderedPageBreak/>
        <w:t xml:space="preserve">V </w:t>
      </w:r>
      <w:r w:rsidRPr="00352194">
        <w:rPr>
          <w:rFonts w:ascii="Arial" w:eastAsia="Times New Roman" w:hAnsi="Arial" w:cs="Arial"/>
          <w:i/>
          <w:iCs/>
          <w:color w:val="000000"/>
          <w:sz w:val="20"/>
          <w:lang w:val="sl-SI" w:eastAsia="sl-SI"/>
        </w:rPr>
        <w:t>Disiciplini kot pogoju svobode</w:t>
      </w:r>
      <w:r w:rsidRPr="00965040">
        <w:rPr>
          <w:rFonts w:ascii="Arial" w:eastAsia="Times New Roman" w:hAnsi="Arial" w:cs="Arial"/>
          <w:color w:val="000000"/>
          <w:sz w:val="20"/>
          <w:lang w:val="sl-SI" w:eastAsia="sl-SI"/>
        </w:rPr>
        <w:t xml:space="preserve"> (1996) je Mateja Bučar celoten ambient ljubljanske operne hiše pretvorila v umetniški objekt. V solu </w:t>
      </w:r>
      <w:r w:rsidRPr="00352194">
        <w:rPr>
          <w:rFonts w:ascii="Arial" w:eastAsia="Times New Roman" w:hAnsi="Arial" w:cs="Arial"/>
          <w:i/>
          <w:iCs/>
          <w:color w:val="000000"/>
          <w:sz w:val="20"/>
          <w:lang w:val="sl-SI" w:eastAsia="sl-SI"/>
        </w:rPr>
        <w:t>Ugodje v neugodju</w:t>
      </w:r>
      <w:r w:rsidRPr="00965040">
        <w:rPr>
          <w:rFonts w:ascii="Arial" w:eastAsia="Times New Roman" w:hAnsi="Arial" w:cs="Arial"/>
          <w:color w:val="000000"/>
          <w:sz w:val="20"/>
          <w:lang w:val="sl-SI" w:eastAsia="sl-SI"/>
        </w:rPr>
        <w:t xml:space="preserve"> (1997) je suspendirani objekt, s katerim plesalka ustvarja duet, uporabila za tvorbo protislovij zaznave in koreografske proizvodnje. V predstavah </w:t>
      </w:r>
      <w:r w:rsidRPr="00352194">
        <w:rPr>
          <w:rFonts w:ascii="Arial" w:eastAsia="Times New Roman" w:hAnsi="Arial" w:cs="Arial"/>
          <w:i/>
          <w:iCs/>
          <w:color w:val="000000"/>
          <w:sz w:val="20"/>
          <w:lang w:val="sl-SI" w:eastAsia="sl-SI"/>
        </w:rPr>
        <w:t>Telborg</w:t>
      </w:r>
      <w:r w:rsidRPr="00965040">
        <w:rPr>
          <w:rFonts w:ascii="Arial" w:eastAsia="Times New Roman" w:hAnsi="Arial" w:cs="Arial"/>
          <w:color w:val="000000"/>
          <w:sz w:val="20"/>
          <w:lang w:val="sl-SI" w:eastAsia="sl-SI"/>
        </w:rPr>
        <w:t xml:space="preserve"> (1999) in </w:t>
      </w:r>
      <w:r w:rsidRPr="00352194">
        <w:rPr>
          <w:rFonts w:ascii="Arial" w:eastAsia="Times New Roman" w:hAnsi="Arial" w:cs="Arial"/>
          <w:i/>
          <w:iCs/>
          <w:color w:val="000000"/>
          <w:sz w:val="20"/>
          <w:lang w:val="sl-SI" w:eastAsia="sl-SI"/>
        </w:rPr>
        <w:t>Media-medici</w:t>
      </w:r>
      <w:r w:rsidRPr="00965040">
        <w:rPr>
          <w:rFonts w:ascii="Arial" w:eastAsia="Times New Roman" w:hAnsi="Arial" w:cs="Arial"/>
          <w:color w:val="000000"/>
          <w:sz w:val="20"/>
          <w:lang w:val="sl-SI" w:eastAsia="sl-SI"/>
        </w:rPr>
        <w:t xml:space="preserve"> (2001) je tvorila objektno-subjektna razmerja med različnimi skulpturalnimi objekti, njihovimi materialnimi latnostmi ter telesi plesalk. Višek teh procesov je bila predstava </w:t>
      </w:r>
      <w:r w:rsidRPr="00352194">
        <w:rPr>
          <w:rFonts w:ascii="Arial" w:eastAsia="Times New Roman" w:hAnsi="Arial" w:cs="Arial"/>
          <w:i/>
          <w:iCs/>
          <w:color w:val="000000"/>
          <w:sz w:val="20"/>
          <w:lang w:val="sl-SI" w:eastAsia="sl-SI"/>
        </w:rPr>
        <w:t>O Kvadrat</w:t>
      </w:r>
      <w:r w:rsidRPr="00965040">
        <w:rPr>
          <w:rFonts w:ascii="Arial" w:eastAsia="Times New Roman" w:hAnsi="Arial" w:cs="Arial"/>
          <w:color w:val="000000"/>
          <w:sz w:val="20"/>
          <w:lang w:val="sl-SI" w:eastAsia="sl-SI"/>
        </w:rPr>
        <w:t xml:space="preserve"> (2002), v kateri je bil ples v elastični skulpturi soočen z mišično akumulacijo kinetičnih učinkov. Po letu 2000 Mateja Bučar začne serijo svetlobno-projekcijskih koreografij</w:t>
      </w:r>
      <w:r w:rsidR="00EF1AA5">
        <w:rPr>
          <w:rFonts w:ascii="Arial" w:eastAsia="Times New Roman" w:hAnsi="Arial" w:cs="Arial"/>
          <w:color w:val="000000"/>
          <w:sz w:val="20"/>
          <w:lang w:val="sl-SI" w:eastAsia="sl-SI"/>
        </w:rPr>
        <w:t xml:space="preserve">: </w:t>
      </w:r>
      <w:r w:rsidRPr="00352194">
        <w:rPr>
          <w:rFonts w:ascii="Arial" w:eastAsia="Times New Roman" w:hAnsi="Arial" w:cs="Arial"/>
          <w:i/>
          <w:iCs/>
          <w:color w:val="000000"/>
          <w:sz w:val="20"/>
          <w:lang w:val="sl-SI" w:eastAsia="sl-SI"/>
        </w:rPr>
        <w:t>Koncept koncepta</w:t>
      </w:r>
      <w:r w:rsidR="00EF1AA5">
        <w:rPr>
          <w:rFonts w:ascii="Arial" w:eastAsia="Times New Roman" w:hAnsi="Arial" w:cs="Arial"/>
          <w:color w:val="000000"/>
          <w:sz w:val="20"/>
          <w:lang w:val="sl-SI" w:eastAsia="sl-SI"/>
        </w:rPr>
        <w:t xml:space="preserve"> (</w:t>
      </w:r>
      <w:r w:rsidRPr="00965040">
        <w:rPr>
          <w:rFonts w:ascii="Arial" w:eastAsia="Times New Roman" w:hAnsi="Arial" w:cs="Arial"/>
          <w:color w:val="000000"/>
          <w:sz w:val="20"/>
          <w:lang w:val="sl-SI" w:eastAsia="sl-SI"/>
        </w:rPr>
        <w:t xml:space="preserve">2004), </w:t>
      </w:r>
      <w:r w:rsidRPr="00352194">
        <w:rPr>
          <w:rFonts w:ascii="Arial" w:eastAsia="Times New Roman" w:hAnsi="Arial" w:cs="Arial"/>
          <w:i/>
          <w:iCs/>
          <w:color w:val="000000"/>
          <w:sz w:val="20"/>
          <w:lang w:val="sl-SI" w:eastAsia="sl-SI"/>
        </w:rPr>
        <w:t>Room &amp; Road</w:t>
      </w:r>
      <w:r w:rsidRPr="00965040">
        <w:rPr>
          <w:rFonts w:ascii="Arial" w:eastAsia="Times New Roman" w:hAnsi="Arial" w:cs="Arial"/>
          <w:color w:val="000000"/>
          <w:sz w:val="20"/>
          <w:lang w:val="sl-SI" w:eastAsia="sl-SI"/>
        </w:rPr>
        <w:t xml:space="preserve"> (2005), </w:t>
      </w:r>
      <w:r w:rsidRPr="00352194">
        <w:rPr>
          <w:rFonts w:ascii="Arial" w:eastAsia="Times New Roman" w:hAnsi="Arial" w:cs="Arial"/>
          <w:i/>
          <w:iCs/>
          <w:color w:val="000000"/>
          <w:sz w:val="20"/>
          <w:lang w:val="sl-SI" w:eastAsia="sl-SI"/>
        </w:rPr>
        <w:t>Karamazovi I</w:t>
      </w:r>
      <w:r w:rsidRPr="00965040">
        <w:rPr>
          <w:rFonts w:ascii="Arial" w:eastAsia="Times New Roman" w:hAnsi="Arial" w:cs="Arial"/>
          <w:color w:val="000000"/>
          <w:sz w:val="20"/>
          <w:lang w:val="sl-SI" w:eastAsia="sl-SI"/>
        </w:rPr>
        <w:t xml:space="preserve"> (2006) in </w:t>
      </w:r>
      <w:r w:rsidRPr="00352194">
        <w:rPr>
          <w:rFonts w:ascii="Arial" w:eastAsia="Times New Roman" w:hAnsi="Arial" w:cs="Arial"/>
          <w:i/>
          <w:iCs/>
          <w:color w:val="000000"/>
          <w:sz w:val="20"/>
          <w:lang w:val="sl-SI" w:eastAsia="sl-SI"/>
        </w:rPr>
        <w:t>Karamazovi II – Made In China</w:t>
      </w:r>
      <w:r w:rsidRPr="00965040">
        <w:rPr>
          <w:rFonts w:ascii="Arial" w:eastAsia="Times New Roman" w:hAnsi="Arial" w:cs="Arial"/>
          <w:color w:val="000000"/>
          <w:sz w:val="20"/>
          <w:lang w:val="sl-SI" w:eastAsia="sl-SI"/>
        </w:rPr>
        <w:t xml:space="preserve"> (2008), </w:t>
      </w:r>
      <w:r w:rsidRPr="00352194">
        <w:rPr>
          <w:rFonts w:ascii="Arial" w:eastAsia="Times New Roman" w:hAnsi="Arial" w:cs="Arial"/>
          <w:i/>
          <w:iCs/>
          <w:color w:val="000000"/>
          <w:sz w:val="20"/>
          <w:lang w:val="sl-SI" w:eastAsia="sl-SI"/>
        </w:rPr>
        <w:t>Sorry, Out Of Ideas</w:t>
      </w:r>
      <w:r w:rsidRPr="00965040">
        <w:rPr>
          <w:rFonts w:ascii="Arial" w:eastAsia="Times New Roman" w:hAnsi="Arial" w:cs="Arial"/>
          <w:color w:val="000000"/>
          <w:sz w:val="20"/>
          <w:lang w:val="sl-SI" w:eastAsia="sl-SI"/>
        </w:rPr>
        <w:t xml:space="preserve"> (2009))</w:t>
      </w:r>
      <w:r w:rsidR="006D32BE">
        <w:rPr>
          <w:rFonts w:ascii="Arial" w:eastAsia="Times New Roman" w:hAnsi="Arial" w:cs="Arial"/>
          <w:color w:val="000000"/>
          <w:sz w:val="20"/>
          <w:lang w:val="sl-SI" w:eastAsia="sl-SI"/>
        </w:rPr>
        <w:t>. V njej</w:t>
      </w:r>
      <w:r w:rsidRPr="00965040">
        <w:rPr>
          <w:rFonts w:ascii="Arial" w:eastAsia="Times New Roman" w:hAnsi="Arial" w:cs="Arial"/>
          <w:color w:val="000000"/>
          <w:sz w:val="20"/>
          <w:lang w:val="sl-SI" w:eastAsia="sl-SI"/>
        </w:rPr>
        <w:t xml:space="preserve"> se nestabilnemu razmerju med koreografskim subjektom in objektom pridruži svetlobna projekcija kot destabilizator teh razmerij in prekoračevalec binarnih meja. Leta 2010 Mateja Bučar predstavi novo paradigmo v svojem koreografskem opusu. Serijo lokacijskih del Zelena luč (2010), Parcking Packing (2012), Neumestljivi, nedoumljivi (2013), Dancers Without Answers</w:t>
      </w:r>
      <w:r w:rsidR="006D32BE">
        <w:rPr>
          <w:rFonts w:ascii="Arial" w:eastAsia="Times New Roman" w:hAnsi="Arial" w:cs="Arial"/>
          <w:color w:val="000000"/>
          <w:sz w:val="20"/>
          <w:lang w:val="sl-SI" w:eastAsia="sl-SI"/>
        </w:rPr>
        <w:t xml:space="preserve"> (</w:t>
      </w:r>
      <w:r w:rsidRPr="00965040">
        <w:rPr>
          <w:rFonts w:ascii="Arial" w:eastAsia="Times New Roman" w:hAnsi="Arial" w:cs="Arial"/>
          <w:color w:val="000000"/>
          <w:sz w:val="20"/>
          <w:lang w:val="sl-SI" w:eastAsia="sl-SI"/>
        </w:rPr>
        <w:t xml:space="preserve">2018) umešča v različne funkcionalne ambiente in urbane prostore, koreografsko intervenira v rabe vsakdajnosti ter tisto, kar je v urbanih prostorih vselej že koreografirano, slači s svojimi vsakokratnimi koreografskimi intervencijami. Eden od viškov koregrafskih protislovij se udejanji v delu </w:t>
      </w:r>
      <w:r w:rsidRPr="00352194">
        <w:rPr>
          <w:rFonts w:ascii="Arial" w:eastAsia="Times New Roman" w:hAnsi="Arial" w:cs="Arial"/>
          <w:i/>
          <w:iCs/>
          <w:color w:val="000000"/>
          <w:sz w:val="20"/>
          <w:lang w:val="sl-SI" w:eastAsia="sl-SI"/>
        </w:rPr>
        <w:t>Parquet Ball / Nad parketom</w:t>
      </w:r>
      <w:r w:rsidRPr="00965040">
        <w:rPr>
          <w:rFonts w:ascii="Arial" w:eastAsia="Times New Roman" w:hAnsi="Arial" w:cs="Arial"/>
          <w:color w:val="000000"/>
          <w:sz w:val="20"/>
          <w:lang w:val="sl-SI" w:eastAsia="sl-SI"/>
        </w:rPr>
        <w:t xml:space="preserve"> (2020), </w:t>
      </w:r>
      <w:r w:rsidR="006D32BE">
        <w:rPr>
          <w:rFonts w:ascii="Arial" w:eastAsia="Times New Roman" w:hAnsi="Arial" w:cs="Arial"/>
          <w:color w:val="000000"/>
          <w:sz w:val="20"/>
          <w:lang w:val="sl-SI" w:eastAsia="sl-SI"/>
        </w:rPr>
        <w:t>v katerem</w:t>
      </w:r>
      <w:r w:rsidRPr="00965040">
        <w:rPr>
          <w:rFonts w:ascii="Arial" w:eastAsia="Times New Roman" w:hAnsi="Arial" w:cs="Arial"/>
          <w:color w:val="000000"/>
          <w:sz w:val="20"/>
          <w:lang w:val="sl-SI" w:eastAsia="sl-SI"/>
        </w:rPr>
        <w:t xml:space="preserve"> so tla, osrednji zaveznik plesnega telesa in njegovega gibanja, pretvorjena v veliko žogo, s katero je plesalka zapletena v duet. </w:t>
      </w:r>
    </w:p>
    <w:p w14:paraId="3A49ACA4" w14:textId="77777777" w:rsidR="00965040" w:rsidRPr="00965040" w:rsidRDefault="00965040" w:rsidP="00A17DCE">
      <w:pPr>
        <w:jc w:val="both"/>
        <w:rPr>
          <w:rFonts w:ascii="Arial" w:eastAsia="Times New Roman" w:hAnsi="Arial" w:cs="Arial"/>
          <w:color w:val="000000"/>
          <w:sz w:val="20"/>
          <w:lang w:val="sl-SI" w:eastAsia="sl-SI"/>
        </w:rPr>
      </w:pPr>
    </w:p>
    <w:p w14:paraId="3770F508" w14:textId="575EF389" w:rsidR="00965040" w:rsidRPr="00965040" w:rsidRDefault="00965040" w:rsidP="00A17DCE">
      <w:pPr>
        <w:jc w:val="both"/>
        <w:rPr>
          <w:rFonts w:ascii="Arial" w:eastAsia="Times New Roman" w:hAnsi="Arial" w:cs="Arial"/>
          <w:color w:val="000000"/>
          <w:sz w:val="20"/>
          <w:lang w:val="sl-SI" w:eastAsia="sl-SI"/>
        </w:rPr>
      </w:pPr>
      <w:r w:rsidRPr="00965040">
        <w:rPr>
          <w:rFonts w:ascii="Arial" w:eastAsia="Times New Roman" w:hAnsi="Arial" w:cs="Arial"/>
          <w:color w:val="000000"/>
          <w:sz w:val="20"/>
          <w:lang w:val="sl-SI" w:eastAsia="sl-SI"/>
        </w:rPr>
        <w:t>Koreografski opus Mateje Bučar je unikum v slovenskem prostoru</w:t>
      </w:r>
      <w:r w:rsidR="006D32BE">
        <w:rPr>
          <w:rFonts w:ascii="Arial" w:eastAsia="Times New Roman" w:hAnsi="Arial" w:cs="Arial"/>
          <w:color w:val="000000"/>
          <w:sz w:val="20"/>
          <w:lang w:val="sl-SI" w:eastAsia="sl-SI"/>
        </w:rPr>
        <w:t>. N</w:t>
      </w:r>
      <w:r w:rsidRPr="00965040">
        <w:rPr>
          <w:rFonts w:ascii="Arial" w:eastAsia="Times New Roman" w:hAnsi="Arial" w:cs="Arial"/>
          <w:color w:val="000000"/>
          <w:sz w:val="20"/>
          <w:lang w:val="sl-SI" w:eastAsia="sl-SI"/>
        </w:rPr>
        <w:t>jegova večmedijskost koreografijo umeščata v območje izven izključne gibalne umetnosti</w:t>
      </w:r>
      <w:r w:rsidR="006D32BE">
        <w:rPr>
          <w:rFonts w:ascii="Arial" w:eastAsia="Times New Roman" w:hAnsi="Arial" w:cs="Arial"/>
          <w:color w:val="000000"/>
          <w:sz w:val="20"/>
          <w:lang w:val="sl-SI" w:eastAsia="sl-SI"/>
        </w:rPr>
        <w:t>. N</w:t>
      </w:r>
      <w:r w:rsidRPr="00965040">
        <w:rPr>
          <w:rFonts w:ascii="Arial" w:eastAsia="Times New Roman" w:hAnsi="Arial" w:cs="Arial"/>
          <w:color w:val="000000"/>
          <w:sz w:val="20"/>
          <w:lang w:val="sl-SI" w:eastAsia="sl-SI"/>
        </w:rPr>
        <w:t xml:space="preserve">jena dela so koreografske situacije, ki vselej osveljujejo meje koreografskega medija in ga razstavljajo navznoter. </w:t>
      </w:r>
    </w:p>
    <w:p w14:paraId="0E51065A" w14:textId="77777777" w:rsidR="00281CB1" w:rsidRPr="00A17DCE" w:rsidRDefault="00281CB1" w:rsidP="00A17DCE">
      <w:pPr>
        <w:jc w:val="both"/>
        <w:rPr>
          <w:rFonts w:ascii="Arial" w:hAnsi="Arial" w:cs="Arial"/>
          <w:lang w:val="sl-SI"/>
        </w:rPr>
      </w:pPr>
    </w:p>
    <w:p w14:paraId="4021D08F" w14:textId="77777777" w:rsidR="00281CB1" w:rsidRPr="00A17DCE" w:rsidRDefault="00281CB1" w:rsidP="00A17DCE">
      <w:pPr>
        <w:rPr>
          <w:rFonts w:ascii="Arial" w:hAnsi="Arial" w:cs="Arial"/>
          <w:b/>
          <w:bCs/>
          <w:sz w:val="28"/>
          <w:szCs w:val="28"/>
          <w:lang w:val="sl-SI"/>
        </w:rPr>
      </w:pPr>
    </w:p>
    <w:p w14:paraId="0FD4C015" w14:textId="77777777" w:rsidR="00281CB1" w:rsidRPr="00A17DCE" w:rsidRDefault="00281CB1" w:rsidP="00A17DCE">
      <w:pPr>
        <w:rPr>
          <w:rFonts w:ascii="Arial" w:hAnsi="Arial" w:cs="Arial"/>
          <w:b/>
          <w:bCs/>
          <w:sz w:val="28"/>
          <w:szCs w:val="28"/>
          <w:lang w:val="sl-SI"/>
        </w:rPr>
      </w:pPr>
    </w:p>
    <w:p w14:paraId="3438978E" w14:textId="77777777" w:rsidR="00965040" w:rsidRPr="00965040" w:rsidRDefault="00965040" w:rsidP="00A17DCE">
      <w:pPr>
        <w:jc w:val="both"/>
        <w:rPr>
          <w:rFonts w:ascii="Arial" w:hAnsi="Arial" w:cs="Arial"/>
          <w:b/>
          <w:bCs/>
          <w:sz w:val="28"/>
          <w:szCs w:val="28"/>
          <w:lang w:val="sl-SI"/>
        </w:rPr>
      </w:pPr>
      <w:bookmarkStart w:id="0" w:name="_Hlk215234191"/>
      <w:r w:rsidRPr="00965040">
        <w:rPr>
          <w:rFonts w:ascii="Arial" w:hAnsi="Arial" w:cs="Arial"/>
          <w:b/>
          <w:bCs/>
          <w:sz w:val="28"/>
          <w:szCs w:val="28"/>
          <w:lang w:val="sl-SI"/>
        </w:rPr>
        <w:t>Saša Janez Mächtig (1941), industrijski oblikovalec</w:t>
      </w:r>
    </w:p>
    <w:p w14:paraId="7A1AEE1C" w14:textId="77777777" w:rsidR="00965040" w:rsidRPr="00965040" w:rsidRDefault="00965040" w:rsidP="00A17DCE">
      <w:pPr>
        <w:jc w:val="both"/>
        <w:rPr>
          <w:rFonts w:ascii="Arial" w:hAnsi="Arial" w:cs="Arial"/>
          <w:bCs/>
          <w:sz w:val="20"/>
          <w:lang w:val="sl-SI"/>
        </w:rPr>
      </w:pPr>
      <w:r w:rsidRPr="00965040">
        <w:rPr>
          <w:rFonts w:ascii="Arial" w:hAnsi="Arial" w:cs="Arial"/>
          <w:bCs/>
          <w:sz w:val="20"/>
          <w:lang w:val="sl-SI"/>
        </w:rPr>
        <w:t xml:space="preserve">Saša Mächtig je ena ključnih osebnosti slovenskega industrijskega oblikovanja in arhitekture. </w:t>
      </w:r>
    </w:p>
    <w:p w14:paraId="762DABF8" w14:textId="70B1AED3" w:rsidR="00965040" w:rsidRPr="00A17DCE" w:rsidRDefault="00965040" w:rsidP="00A17DCE">
      <w:pPr>
        <w:jc w:val="both"/>
        <w:rPr>
          <w:rFonts w:ascii="Arial" w:hAnsi="Arial" w:cs="Arial"/>
          <w:bCs/>
          <w:sz w:val="20"/>
          <w:lang w:val="sl-SI"/>
        </w:rPr>
      </w:pPr>
      <w:r w:rsidRPr="00965040">
        <w:rPr>
          <w:rFonts w:ascii="Arial" w:hAnsi="Arial" w:cs="Arial"/>
          <w:bCs/>
          <w:sz w:val="20"/>
          <w:lang w:val="sl-SI"/>
        </w:rPr>
        <w:t xml:space="preserve">Njegovo delo temelji na poglobljenem razumevanju razmerja med tehnologijo, prostorom in človekom. V svojih projektih sistematično raziskuje psihološke, vedenjske in socialne potrebe uporabnikov ter išče načine, kako lahko sodobni materiali in proizvodni procesi služijo kakovosti bivanja. Njegovi izdelki so rezultat premišljenega, </w:t>
      </w:r>
      <w:r w:rsidR="006D32BE">
        <w:rPr>
          <w:rFonts w:ascii="Arial" w:hAnsi="Arial" w:cs="Arial"/>
          <w:bCs/>
          <w:sz w:val="20"/>
          <w:lang w:val="sl-SI"/>
        </w:rPr>
        <w:t xml:space="preserve">z </w:t>
      </w:r>
      <w:r w:rsidRPr="00965040">
        <w:rPr>
          <w:rFonts w:ascii="Arial" w:hAnsi="Arial" w:cs="Arial"/>
          <w:bCs/>
          <w:sz w:val="20"/>
          <w:lang w:val="sl-SI"/>
        </w:rPr>
        <w:t>raziskova</w:t>
      </w:r>
      <w:r w:rsidR="006D32BE">
        <w:rPr>
          <w:rFonts w:ascii="Arial" w:hAnsi="Arial" w:cs="Arial"/>
          <w:bCs/>
          <w:sz w:val="20"/>
          <w:lang w:val="sl-SI"/>
        </w:rPr>
        <w:t>njem</w:t>
      </w:r>
      <w:r w:rsidRPr="00965040">
        <w:rPr>
          <w:rFonts w:ascii="Arial" w:hAnsi="Arial" w:cs="Arial"/>
          <w:bCs/>
          <w:sz w:val="20"/>
          <w:lang w:val="sl-SI"/>
        </w:rPr>
        <w:t xml:space="preserve"> podprtega procesnega dela, ki presega intuitivno oblikovanje ter uveljavlja oblikovanje kot družbeno odgovorno prakso.</w:t>
      </w:r>
    </w:p>
    <w:p w14:paraId="53A88C78" w14:textId="77777777" w:rsidR="00965040" w:rsidRPr="00965040" w:rsidRDefault="00965040" w:rsidP="00A17DCE">
      <w:pPr>
        <w:jc w:val="both"/>
        <w:rPr>
          <w:rFonts w:ascii="Arial" w:hAnsi="Arial" w:cs="Arial"/>
          <w:bCs/>
          <w:sz w:val="20"/>
          <w:lang w:val="sl-SI"/>
        </w:rPr>
      </w:pPr>
    </w:p>
    <w:p w14:paraId="1B2246B0" w14:textId="6B8CCF9B" w:rsidR="00965040" w:rsidRPr="00965040" w:rsidRDefault="00965040" w:rsidP="00A17DCE">
      <w:pPr>
        <w:jc w:val="both"/>
        <w:rPr>
          <w:rFonts w:ascii="Arial" w:hAnsi="Arial" w:cs="Arial"/>
          <w:bCs/>
          <w:sz w:val="20"/>
          <w:lang w:val="sl-SI"/>
        </w:rPr>
      </w:pPr>
      <w:r w:rsidRPr="00965040">
        <w:rPr>
          <w:rFonts w:ascii="Arial" w:hAnsi="Arial" w:cs="Arial"/>
          <w:bCs/>
          <w:sz w:val="20"/>
          <w:lang w:val="sl-SI"/>
        </w:rPr>
        <w:t>Njegovo najbolj prepoznavno delo je nedvomno K67, modularni kioskovni sistem iz leta 1966, ki je postal ikona svetovnega industrijskega oblikovanja. K67 je eden redkih slovenskih oblikovalskih produktov, ki je dosegel status globalno prepoznavne klasike. Že od 70</w:t>
      </w:r>
      <w:r w:rsidR="006D32BE">
        <w:rPr>
          <w:rFonts w:ascii="Arial" w:hAnsi="Arial" w:cs="Arial"/>
          <w:bCs/>
          <w:sz w:val="20"/>
          <w:lang w:val="sl-SI"/>
        </w:rPr>
        <w:t>. let</w:t>
      </w:r>
      <w:r w:rsidRPr="00965040">
        <w:rPr>
          <w:rFonts w:ascii="Arial" w:hAnsi="Arial" w:cs="Arial"/>
          <w:bCs/>
          <w:sz w:val="20"/>
          <w:lang w:val="sl-SI"/>
        </w:rPr>
        <w:t xml:space="preserve"> je del zbirke Muzeja moderne umetnosti v New Yorku (MoMA) in ostaja ena najbolj prepoznavnih oblikovalskih ikon iz prostora nekdanje Jugoslavije.</w:t>
      </w:r>
    </w:p>
    <w:p w14:paraId="01D35AF3" w14:textId="77777777" w:rsidR="00965040" w:rsidRPr="00965040" w:rsidRDefault="00965040" w:rsidP="00A17DCE">
      <w:pPr>
        <w:jc w:val="both"/>
        <w:rPr>
          <w:rFonts w:ascii="Arial" w:hAnsi="Arial" w:cs="Arial"/>
          <w:bCs/>
          <w:sz w:val="20"/>
          <w:lang w:val="sl-SI"/>
        </w:rPr>
      </w:pPr>
      <w:r w:rsidRPr="00965040">
        <w:rPr>
          <w:rFonts w:ascii="Arial" w:hAnsi="Arial" w:cs="Arial"/>
          <w:bCs/>
          <w:sz w:val="20"/>
          <w:lang w:val="sl-SI"/>
        </w:rPr>
        <w:t>Mächtig je s kioski, avtobusnimi nadstreški, uličnimi elementi in modularnimi arhitekturnimi sistemi desetletja oblikoval podobo slovenskega javnega prostora. Njegovi sistemi postajališč, informacijskih elementov in urbane opreme so na novo definirali standarde javnega prostora s trajno uporabnostjo, tehnološko racionalnostjo in izjemno estetsko doslednostjo. Uvajanje modularnosti in prilagodljivosti v množično proizvodnjo je bilo izjemno pionirsko delo.</w:t>
      </w:r>
    </w:p>
    <w:p w14:paraId="2454D8F9" w14:textId="77777777" w:rsidR="00965040" w:rsidRPr="00965040" w:rsidRDefault="00965040" w:rsidP="00A17DCE">
      <w:pPr>
        <w:jc w:val="both"/>
        <w:rPr>
          <w:rFonts w:ascii="Arial" w:hAnsi="Arial" w:cs="Arial"/>
          <w:bCs/>
          <w:sz w:val="20"/>
          <w:lang w:val="sl-SI"/>
        </w:rPr>
      </w:pPr>
      <w:r w:rsidRPr="00965040">
        <w:rPr>
          <w:rFonts w:ascii="Arial" w:hAnsi="Arial" w:cs="Arial"/>
          <w:bCs/>
          <w:sz w:val="20"/>
          <w:lang w:val="sl-SI"/>
        </w:rPr>
        <w:t>Izjemen je bil tudi njegov prispevek k institucionalnemu razvoju stroke. Bil je med ključnimi pobudniki ustanovitve Oddelka za industrijsko oblikovanje na ALUO in eden njegovih najvplivnejših pedagogov. Uvedel je sistematično obravnavo design managementa v Sloveniji, kar je študentom omogočilo razumevanje organizacijskih, ekonomskih in strateških vidikov oblikovanja.</w:t>
      </w:r>
    </w:p>
    <w:p w14:paraId="661480E1" w14:textId="77777777" w:rsidR="00965040" w:rsidRPr="00A17DCE" w:rsidRDefault="00965040" w:rsidP="00A17DCE">
      <w:pPr>
        <w:jc w:val="both"/>
        <w:rPr>
          <w:rFonts w:ascii="Arial" w:hAnsi="Arial" w:cs="Arial"/>
          <w:bCs/>
          <w:sz w:val="20"/>
          <w:lang w:val="sl-SI"/>
        </w:rPr>
      </w:pPr>
      <w:r w:rsidRPr="00965040">
        <w:rPr>
          <w:rFonts w:ascii="Arial" w:hAnsi="Arial" w:cs="Arial"/>
          <w:bCs/>
          <w:sz w:val="20"/>
          <w:lang w:val="sl-SI"/>
        </w:rPr>
        <w:t>V zadnjih letih se K67 vrača v ospredje kot predmet retrospektiv, raziskav in obnov. Številne svetovne institucije ga predstavljajo kot vzor modularnega oblikovanja, kar dokazuje, da njegovo delo ni le zgodovinsko pomembno, temveč tudi aktualno.</w:t>
      </w:r>
    </w:p>
    <w:p w14:paraId="37F4CF15" w14:textId="77777777" w:rsidR="00965040" w:rsidRPr="00965040" w:rsidRDefault="00965040" w:rsidP="00A17DCE">
      <w:pPr>
        <w:jc w:val="both"/>
        <w:rPr>
          <w:rFonts w:ascii="Arial" w:hAnsi="Arial" w:cs="Arial"/>
          <w:bCs/>
          <w:sz w:val="20"/>
          <w:lang w:val="sl-SI"/>
        </w:rPr>
      </w:pPr>
    </w:p>
    <w:p w14:paraId="3BA11FF7" w14:textId="77777777" w:rsidR="00965040" w:rsidRPr="00965040" w:rsidRDefault="00965040" w:rsidP="00A17DCE">
      <w:pPr>
        <w:jc w:val="both"/>
        <w:rPr>
          <w:rFonts w:ascii="Arial" w:hAnsi="Arial" w:cs="Arial"/>
          <w:bCs/>
          <w:sz w:val="20"/>
          <w:lang w:val="sl-SI"/>
        </w:rPr>
      </w:pPr>
      <w:r w:rsidRPr="00965040">
        <w:rPr>
          <w:rFonts w:ascii="Arial" w:hAnsi="Arial" w:cs="Arial"/>
          <w:bCs/>
          <w:sz w:val="20"/>
          <w:lang w:val="sl-SI"/>
        </w:rPr>
        <w:t>Mächtig je s svojim ustvarjalnim, pedagoškim in intelektualnim delom vzpostavil temelje sodobne slovenske oblikovalske identitete. Njegov opus dosledno uresničuje humanistična izhodišča industrijskega oblikovanja: oblikovanje, ki izhaja iz človeka, izboljšuje kakovost življenja, odgovorno ravna z viri ter je hkrati ekonomsko in tehnološko utemeljeno.</w:t>
      </w:r>
    </w:p>
    <w:p w14:paraId="2F54139C" w14:textId="77777777" w:rsidR="00965040" w:rsidRPr="00965040" w:rsidRDefault="00965040" w:rsidP="00A17DCE">
      <w:pPr>
        <w:jc w:val="both"/>
        <w:rPr>
          <w:rFonts w:ascii="Arial" w:hAnsi="Arial" w:cs="Arial"/>
          <w:bCs/>
          <w:sz w:val="20"/>
          <w:lang w:val="sl-SI"/>
        </w:rPr>
      </w:pPr>
      <w:r w:rsidRPr="00965040">
        <w:rPr>
          <w:rFonts w:ascii="Arial" w:hAnsi="Arial" w:cs="Arial"/>
          <w:bCs/>
          <w:sz w:val="20"/>
          <w:lang w:val="sl-SI"/>
        </w:rPr>
        <w:t>Prešernova nagrada za življenjsko delo pomeni priznanje njegovi ustvarjalni širini in vizionarstvu, ki je desetletja pred svojim časom oblikovalo način, kako uporabljamo, doživljamo in razumemo javni prostor.</w:t>
      </w:r>
      <w:bookmarkEnd w:id="0"/>
    </w:p>
    <w:p w14:paraId="1AD6C320" w14:textId="290B5E97" w:rsidR="00281CB1" w:rsidRPr="00A17DCE" w:rsidRDefault="00281CB1" w:rsidP="00A17DCE">
      <w:pPr>
        <w:jc w:val="both"/>
        <w:rPr>
          <w:rFonts w:ascii="Arial" w:hAnsi="Arial" w:cs="Arial"/>
          <w:sz w:val="20"/>
          <w:lang w:val="sl-SI"/>
        </w:rPr>
      </w:pPr>
      <w:r w:rsidRPr="00A17DCE">
        <w:rPr>
          <w:rFonts w:ascii="Arial" w:hAnsi="Arial" w:cs="Arial"/>
          <w:sz w:val="20"/>
          <w:lang w:val="sl-SI"/>
        </w:rPr>
        <w:t xml:space="preserve"> </w:t>
      </w:r>
    </w:p>
    <w:p w14:paraId="3C085EB8" w14:textId="77777777" w:rsidR="00281CB1" w:rsidRPr="00A17DCE" w:rsidRDefault="00281CB1" w:rsidP="00A17DCE">
      <w:pPr>
        <w:jc w:val="both"/>
        <w:rPr>
          <w:rFonts w:ascii="Arial" w:hAnsi="Arial" w:cs="Arial"/>
          <w:lang w:val="sl-SI"/>
        </w:rPr>
      </w:pPr>
    </w:p>
    <w:p w14:paraId="2826863F" w14:textId="77777777" w:rsidR="00281CB1" w:rsidRPr="00A17DCE" w:rsidRDefault="00281CB1" w:rsidP="00A17DCE">
      <w:pPr>
        <w:rPr>
          <w:rFonts w:ascii="Arial" w:hAnsi="Arial" w:cs="Arial"/>
          <w:lang w:val="sl-SI"/>
        </w:rPr>
      </w:pPr>
    </w:p>
    <w:p w14:paraId="4BA94B32" w14:textId="6B59BD01" w:rsidR="003D032C" w:rsidRPr="00A17DCE" w:rsidRDefault="003D032C" w:rsidP="00A17DCE">
      <w:pPr>
        <w:autoSpaceDE w:val="0"/>
        <w:autoSpaceDN w:val="0"/>
        <w:adjustRightInd w:val="0"/>
        <w:rPr>
          <w:rFonts w:ascii="Arial" w:hAnsi="Arial" w:cs="Arial"/>
          <w:color w:val="000000"/>
          <w:sz w:val="20"/>
          <w:lang w:val="sl-SI"/>
        </w:rPr>
      </w:pPr>
    </w:p>
    <w:p w14:paraId="6CB4B962" w14:textId="77777777" w:rsidR="00830494" w:rsidRPr="00A17DCE" w:rsidRDefault="00830494" w:rsidP="00A17DCE">
      <w:pPr>
        <w:autoSpaceDE w:val="0"/>
        <w:autoSpaceDN w:val="0"/>
        <w:adjustRightInd w:val="0"/>
        <w:rPr>
          <w:rFonts w:ascii="Arial" w:hAnsi="Arial" w:cs="Arial"/>
          <w:color w:val="000000"/>
          <w:sz w:val="20"/>
          <w:lang w:val="sl-SI"/>
        </w:rPr>
      </w:pPr>
    </w:p>
    <w:p w14:paraId="51FF39B0" w14:textId="77777777" w:rsidR="0059450E" w:rsidRPr="00A17DCE" w:rsidRDefault="0059450E" w:rsidP="00A17DCE">
      <w:pPr>
        <w:pStyle w:val="Odstavekseznama1"/>
        <w:numPr>
          <w:ilvl w:val="0"/>
          <w:numId w:val="20"/>
        </w:numPr>
        <w:autoSpaceDE w:val="0"/>
        <w:autoSpaceDN w:val="0"/>
        <w:adjustRightInd w:val="0"/>
        <w:rPr>
          <w:rFonts w:ascii="Arial" w:hAnsi="Arial" w:cs="Arial"/>
          <w:b/>
        </w:rPr>
      </w:pPr>
      <w:r w:rsidRPr="00A17DCE">
        <w:rPr>
          <w:rFonts w:ascii="Arial" w:hAnsi="Arial" w:cs="Arial"/>
          <w:b/>
        </w:rPr>
        <w:t>Nagrade Prešernovega sklada</w:t>
      </w:r>
    </w:p>
    <w:p w14:paraId="4754EC3B" w14:textId="77777777" w:rsidR="0059450E" w:rsidRPr="00A17DCE" w:rsidRDefault="0059450E" w:rsidP="00A17DCE">
      <w:pPr>
        <w:pStyle w:val="Odstavekseznama1"/>
        <w:autoSpaceDE w:val="0"/>
        <w:autoSpaceDN w:val="0"/>
        <w:adjustRightInd w:val="0"/>
        <w:ind w:left="0"/>
        <w:rPr>
          <w:rFonts w:ascii="Arial" w:hAnsi="Arial" w:cs="Arial"/>
          <w:sz w:val="20"/>
          <w:szCs w:val="20"/>
        </w:rPr>
      </w:pPr>
    </w:p>
    <w:p w14:paraId="1FF75E5D" w14:textId="288F3AF5" w:rsidR="0059450E" w:rsidRPr="00A17DCE" w:rsidRDefault="00175463" w:rsidP="00A17DCE">
      <w:pPr>
        <w:pStyle w:val="Odstavekseznama1"/>
        <w:autoSpaceDE w:val="0"/>
        <w:autoSpaceDN w:val="0"/>
        <w:adjustRightInd w:val="0"/>
        <w:ind w:left="0"/>
        <w:rPr>
          <w:rFonts w:ascii="Arial" w:hAnsi="Arial" w:cs="Arial"/>
          <w:b/>
          <w:sz w:val="20"/>
          <w:szCs w:val="20"/>
        </w:rPr>
      </w:pPr>
      <w:r w:rsidRPr="00A17DCE">
        <w:rPr>
          <w:rFonts w:ascii="Arial" w:hAnsi="Arial" w:cs="Arial"/>
          <w:sz w:val="20"/>
          <w:szCs w:val="20"/>
        </w:rPr>
        <w:t xml:space="preserve">V skladu z odločitvijo in sklepi Upravnega odbora Prešernovega sklada, </w:t>
      </w:r>
      <w:r w:rsidR="00965040" w:rsidRPr="00A17DCE">
        <w:rPr>
          <w:rFonts w:ascii="Arial" w:hAnsi="Arial" w:cs="Arial"/>
          <w:sz w:val="20"/>
          <w:szCs w:val="20"/>
        </w:rPr>
        <w:t>sprejetimi na njegovi 11. redni seji dne 25. novembra 2025</w:t>
      </w:r>
      <w:r w:rsidR="006869C0" w:rsidRPr="00A17DCE">
        <w:rPr>
          <w:rFonts w:ascii="Arial" w:hAnsi="Arial" w:cs="Arial"/>
          <w:sz w:val="20"/>
          <w:szCs w:val="20"/>
        </w:rPr>
        <w:t>,</w:t>
      </w:r>
      <w:r w:rsidRPr="00A17DCE">
        <w:rPr>
          <w:rFonts w:ascii="Arial" w:hAnsi="Arial" w:cs="Arial"/>
          <w:sz w:val="20"/>
          <w:szCs w:val="20"/>
        </w:rPr>
        <w:t xml:space="preserve"> prejmejo</w:t>
      </w:r>
      <w:r w:rsidRPr="00A17DCE">
        <w:rPr>
          <w:rFonts w:ascii="Arial" w:hAnsi="Arial" w:cs="Arial"/>
          <w:b/>
          <w:sz w:val="20"/>
          <w:szCs w:val="20"/>
        </w:rPr>
        <w:t xml:space="preserve"> Nagrado Prešernovega sklada za leto 202</w:t>
      </w:r>
      <w:r w:rsidR="00965040" w:rsidRPr="00A17DCE">
        <w:rPr>
          <w:rFonts w:ascii="Arial" w:hAnsi="Arial" w:cs="Arial"/>
          <w:b/>
          <w:sz w:val="20"/>
          <w:szCs w:val="20"/>
        </w:rPr>
        <w:t>6</w:t>
      </w:r>
      <w:r w:rsidRPr="00A17DCE">
        <w:rPr>
          <w:rFonts w:ascii="Arial" w:hAnsi="Arial" w:cs="Arial"/>
          <w:sz w:val="20"/>
          <w:szCs w:val="20"/>
        </w:rPr>
        <w:t xml:space="preserve"> </w:t>
      </w:r>
      <w:r w:rsidR="0059450E" w:rsidRPr="00A17DCE">
        <w:rPr>
          <w:rFonts w:ascii="Arial" w:hAnsi="Arial" w:cs="Arial"/>
          <w:sz w:val="20"/>
          <w:szCs w:val="20"/>
        </w:rPr>
        <w:t xml:space="preserve">naslednji ustvarjalci: </w:t>
      </w:r>
    </w:p>
    <w:p w14:paraId="53496BB3" w14:textId="68218369" w:rsidR="00830494" w:rsidRPr="00A17DCE" w:rsidRDefault="00830494" w:rsidP="00A17DCE">
      <w:pPr>
        <w:pStyle w:val="Odstavekseznama1"/>
        <w:autoSpaceDE w:val="0"/>
        <w:autoSpaceDN w:val="0"/>
        <w:adjustRightInd w:val="0"/>
        <w:ind w:left="0"/>
        <w:rPr>
          <w:rFonts w:ascii="Arial" w:hAnsi="Arial" w:cs="Arial"/>
          <w:sz w:val="20"/>
          <w:szCs w:val="20"/>
        </w:rPr>
      </w:pPr>
    </w:p>
    <w:p w14:paraId="056C7FEF" w14:textId="77777777" w:rsidR="00ED40A6" w:rsidRPr="00A17DCE" w:rsidRDefault="00ED40A6" w:rsidP="00A17DCE">
      <w:pPr>
        <w:jc w:val="both"/>
        <w:rPr>
          <w:rFonts w:ascii="Arial" w:eastAsia="Times New Roman" w:hAnsi="Arial" w:cs="Arial"/>
          <w:noProof w:val="0"/>
          <w:sz w:val="20"/>
          <w:lang w:val="sl-SI"/>
        </w:rPr>
      </w:pPr>
    </w:p>
    <w:p w14:paraId="168A944A" w14:textId="6F15A2D7" w:rsidR="00965040" w:rsidRPr="00A17DCE" w:rsidRDefault="00965040" w:rsidP="00A17DCE">
      <w:pPr>
        <w:pStyle w:val="Default"/>
        <w:spacing w:before="0" w:after="240" w:line="240" w:lineRule="auto"/>
        <w:jc w:val="both"/>
        <w:rPr>
          <w:rFonts w:ascii="Arial" w:hAnsi="Arial" w:cs="Arial"/>
          <w:b/>
          <w:sz w:val="28"/>
          <w:szCs w:val="28"/>
          <w:lang w:val="sl-SI"/>
        </w:rPr>
      </w:pPr>
      <w:r w:rsidRPr="00A17DCE">
        <w:rPr>
          <w:rFonts w:ascii="Arial" w:hAnsi="Arial" w:cs="Arial"/>
          <w:b/>
          <w:sz w:val="28"/>
          <w:szCs w:val="28"/>
          <w:lang w:val="sl-SI"/>
        </w:rPr>
        <w:t>Petra Seliškar</w:t>
      </w:r>
      <w:r w:rsidR="00A17DCE">
        <w:rPr>
          <w:rFonts w:ascii="Arial" w:hAnsi="Arial" w:cs="Arial"/>
          <w:b/>
          <w:sz w:val="28"/>
          <w:szCs w:val="28"/>
          <w:lang w:val="sl-SI"/>
        </w:rPr>
        <w:t xml:space="preserve"> (1978)</w:t>
      </w:r>
      <w:r w:rsidRPr="00A17DCE">
        <w:rPr>
          <w:rFonts w:ascii="Arial" w:hAnsi="Arial" w:cs="Arial"/>
          <w:b/>
          <w:sz w:val="28"/>
          <w:szCs w:val="28"/>
          <w:lang w:val="sl-SI"/>
        </w:rPr>
        <w:t>, scenaristka in režiserka</w:t>
      </w:r>
    </w:p>
    <w:p w14:paraId="37A06C34" w14:textId="631422DE" w:rsidR="00965040" w:rsidRPr="00965040" w:rsidRDefault="00965040" w:rsidP="00A17DCE">
      <w:pPr>
        <w:pStyle w:val="Default"/>
        <w:spacing w:before="0" w:after="240" w:line="240" w:lineRule="auto"/>
        <w:jc w:val="both"/>
        <w:rPr>
          <w:rFonts w:ascii="Arial" w:hAnsi="Arial" w:cs="Arial"/>
          <w:b/>
          <w:sz w:val="28"/>
          <w:szCs w:val="28"/>
          <w:lang w:val="sl-SI"/>
        </w:rPr>
      </w:pPr>
      <w:r w:rsidRPr="00965040">
        <w:rPr>
          <w:rFonts w:ascii="Arial" w:hAnsi="Arial" w:cs="Arial"/>
          <w:sz w:val="20"/>
          <w:lang w:val="sl-SI"/>
        </w:rPr>
        <w:t xml:space="preserve">Režiserka, producentka, scenaristka, raziskovalka arhivskega materiala in večkrat nagrajena </w:t>
      </w:r>
      <w:proofErr w:type="spellStart"/>
      <w:r w:rsidRPr="00965040">
        <w:rPr>
          <w:rFonts w:ascii="Arial" w:hAnsi="Arial" w:cs="Arial"/>
          <w:sz w:val="20"/>
          <w:lang w:val="sl-SI"/>
        </w:rPr>
        <w:t>dokumentaristka</w:t>
      </w:r>
      <w:proofErr w:type="spellEnd"/>
      <w:r w:rsidRPr="00965040">
        <w:rPr>
          <w:rFonts w:ascii="Arial" w:hAnsi="Arial" w:cs="Arial"/>
          <w:sz w:val="20"/>
          <w:lang w:val="sl-SI"/>
        </w:rPr>
        <w:t xml:space="preserve"> Petra Seliškar s filmi </w:t>
      </w:r>
      <w:r w:rsidRPr="00965040">
        <w:rPr>
          <w:rFonts w:ascii="Arial" w:hAnsi="Arial" w:cs="Arial"/>
          <w:i/>
          <w:iCs/>
          <w:sz w:val="20"/>
          <w:lang w:val="sl-SI"/>
        </w:rPr>
        <w:t>Telo</w:t>
      </w:r>
      <w:r w:rsidRPr="00965040">
        <w:rPr>
          <w:rFonts w:ascii="Arial" w:hAnsi="Arial" w:cs="Arial"/>
          <w:sz w:val="20"/>
          <w:lang w:val="sl-SI"/>
        </w:rPr>
        <w:t xml:space="preserve"> (2023), </w:t>
      </w:r>
      <w:r w:rsidRPr="00965040">
        <w:rPr>
          <w:rFonts w:ascii="Arial" w:hAnsi="Arial" w:cs="Arial"/>
          <w:i/>
          <w:iCs/>
          <w:sz w:val="20"/>
          <w:lang w:val="sl-SI"/>
        </w:rPr>
        <w:t>Poletne počitnice</w:t>
      </w:r>
      <w:r w:rsidRPr="00965040">
        <w:rPr>
          <w:rFonts w:ascii="Arial" w:hAnsi="Arial" w:cs="Arial"/>
          <w:sz w:val="20"/>
          <w:lang w:val="sl-SI"/>
        </w:rPr>
        <w:t xml:space="preserve"> (2025) in </w:t>
      </w:r>
      <w:r w:rsidRPr="00965040">
        <w:rPr>
          <w:rFonts w:ascii="Arial" w:hAnsi="Arial" w:cs="Arial"/>
          <w:i/>
          <w:iCs/>
          <w:sz w:val="20"/>
          <w:lang w:val="sl-SI"/>
        </w:rPr>
        <w:t>Gora se ne bo premaknila</w:t>
      </w:r>
      <w:r w:rsidRPr="00965040">
        <w:rPr>
          <w:rFonts w:ascii="Arial" w:hAnsi="Arial" w:cs="Arial"/>
          <w:sz w:val="20"/>
          <w:lang w:val="sl-SI"/>
        </w:rPr>
        <w:t> (2025) potrjuje eno najcelovitejših vizij sodobnega dokumentarnega filma – vizijo, v kateri sta umetnost in etika pogleda neločljivo prepleteni. V njenem opusu se dokumentarno ne nanaša na resničnost kot predmet reprezentacije, temveč na odnos, ki nastaja v času in prostoru snemanja. V avtoričinem nizu filmov se čutno in miselno združujeta v enotno izkušnjo pogleda. Bližina, ki jo ti filmi vzpostavljajo, ni sentimentalna gesta, temveč način mišljenja sveta – način, kako se film odpove nadzoru in postane dogodek skupnega bivanja.</w:t>
      </w:r>
    </w:p>
    <w:p w14:paraId="2063D93D" w14:textId="5FDEF2D0" w:rsidR="00965040" w:rsidRPr="00965040" w:rsidRDefault="00965040" w:rsidP="00A17DCE">
      <w:pPr>
        <w:pStyle w:val="Default"/>
        <w:spacing w:line="240" w:lineRule="auto"/>
        <w:jc w:val="both"/>
        <w:rPr>
          <w:rFonts w:ascii="Arial" w:hAnsi="Arial" w:cs="Arial"/>
          <w:sz w:val="20"/>
          <w:lang w:val="sl-SI"/>
        </w:rPr>
      </w:pPr>
      <w:r w:rsidRPr="00965040">
        <w:rPr>
          <w:rFonts w:ascii="Arial" w:hAnsi="Arial" w:cs="Arial"/>
          <w:sz w:val="20"/>
          <w:lang w:val="sl-SI"/>
        </w:rPr>
        <w:t>Seliškar v ustvarjanju ne išče zgodbe, temveč posluša čas</w:t>
      </w:r>
      <w:r w:rsidR="006D32BE">
        <w:rPr>
          <w:rFonts w:ascii="Arial" w:hAnsi="Arial" w:cs="Arial"/>
          <w:sz w:val="20"/>
          <w:lang w:val="sl-SI"/>
        </w:rPr>
        <w:t>,</w:t>
      </w:r>
      <w:r w:rsidRPr="00965040">
        <w:rPr>
          <w:rFonts w:ascii="Arial" w:hAnsi="Arial" w:cs="Arial"/>
          <w:sz w:val="20"/>
          <w:lang w:val="sl-SI"/>
        </w:rPr>
        <w:t xml:space="preserve"> njegov dih in njegove premore</w:t>
      </w:r>
      <w:r w:rsidR="006D32BE">
        <w:rPr>
          <w:rFonts w:ascii="Arial" w:hAnsi="Arial" w:cs="Arial"/>
          <w:sz w:val="20"/>
          <w:lang w:val="sl-SI"/>
        </w:rPr>
        <w:t>. I</w:t>
      </w:r>
      <w:r w:rsidRPr="00965040">
        <w:rPr>
          <w:rFonts w:ascii="Arial" w:hAnsi="Arial" w:cs="Arial"/>
          <w:sz w:val="20"/>
          <w:lang w:val="sl-SI"/>
        </w:rPr>
        <w:t xml:space="preserve">n v tem leži bistvo njenega pristopa: film kot praksa pozornosti, ki vrača sposobnost poslušanja sveta. Kamera je tako zaupna, prisotna, organska; bližina ni pogled od zunaj, temveč </w:t>
      </w:r>
      <w:proofErr w:type="spellStart"/>
      <w:r w:rsidRPr="00965040">
        <w:rPr>
          <w:rFonts w:ascii="Arial" w:hAnsi="Arial" w:cs="Arial"/>
          <w:sz w:val="20"/>
          <w:lang w:val="sl-SI"/>
        </w:rPr>
        <w:t>soprisotnost</w:t>
      </w:r>
      <w:proofErr w:type="spellEnd"/>
      <w:r w:rsidRPr="00965040">
        <w:rPr>
          <w:rFonts w:ascii="Arial" w:hAnsi="Arial" w:cs="Arial"/>
          <w:sz w:val="20"/>
          <w:lang w:val="sl-SI"/>
        </w:rPr>
        <w:t>, ki dopušča, da se življenje pred objektivom odvije v svojem ritmu. Njena poetika izhaja iz občutka za čas, prostor in odnose – iz potrpežljivosti, s katero se iz drobnih trenutkov oblikuje filmski svet. V svojih nedavnih filmih </w:t>
      </w:r>
      <w:r w:rsidRPr="00965040">
        <w:rPr>
          <w:rFonts w:ascii="Arial" w:hAnsi="Arial" w:cs="Arial"/>
          <w:i/>
          <w:iCs/>
          <w:sz w:val="20"/>
          <w:lang w:val="sl-SI"/>
        </w:rPr>
        <w:t>Telo</w:t>
      </w:r>
      <w:r w:rsidRPr="00965040">
        <w:rPr>
          <w:rFonts w:ascii="Arial" w:hAnsi="Arial" w:cs="Arial"/>
          <w:sz w:val="20"/>
          <w:lang w:val="sl-SI"/>
        </w:rPr>
        <w:t xml:space="preserve">, </w:t>
      </w:r>
      <w:r w:rsidRPr="00965040">
        <w:rPr>
          <w:rFonts w:ascii="Arial" w:hAnsi="Arial" w:cs="Arial"/>
          <w:i/>
          <w:iCs/>
          <w:sz w:val="20"/>
          <w:lang w:val="sl-SI"/>
        </w:rPr>
        <w:t>Poletne počitnice</w:t>
      </w:r>
      <w:r w:rsidRPr="00965040">
        <w:rPr>
          <w:rFonts w:ascii="Arial" w:hAnsi="Arial" w:cs="Arial"/>
          <w:sz w:val="20"/>
          <w:lang w:val="sl-SI"/>
        </w:rPr>
        <w:t xml:space="preserve"> in </w:t>
      </w:r>
      <w:r w:rsidRPr="00965040">
        <w:rPr>
          <w:rFonts w:ascii="Arial" w:hAnsi="Arial" w:cs="Arial"/>
          <w:i/>
          <w:iCs/>
          <w:sz w:val="20"/>
          <w:lang w:val="sl-SI"/>
        </w:rPr>
        <w:t xml:space="preserve">Gora se ne bo premaknila </w:t>
      </w:r>
      <w:r w:rsidRPr="00965040">
        <w:rPr>
          <w:rFonts w:ascii="Arial" w:hAnsi="Arial" w:cs="Arial"/>
          <w:sz w:val="20"/>
          <w:lang w:val="sl-SI"/>
        </w:rPr>
        <w:t>dosledno razvija avtorsko držo, v kateri film postane način mišljenja, čutenja in sobivanja s svetom.</w:t>
      </w:r>
    </w:p>
    <w:p w14:paraId="3191C48A" w14:textId="77777777" w:rsidR="00965040" w:rsidRPr="00965040" w:rsidRDefault="00965040" w:rsidP="00A17DCE">
      <w:pPr>
        <w:pStyle w:val="Default"/>
        <w:spacing w:line="240" w:lineRule="auto"/>
        <w:jc w:val="both"/>
        <w:rPr>
          <w:rFonts w:ascii="Arial" w:hAnsi="Arial" w:cs="Arial"/>
          <w:sz w:val="20"/>
          <w:lang w:val="sl-SI"/>
        </w:rPr>
      </w:pPr>
      <w:r w:rsidRPr="00965040">
        <w:rPr>
          <w:rFonts w:ascii="Arial" w:hAnsi="Arial" w:cs="Arial"/>
          <w:sz w:val="20"/>
          <w:lang w:val="sl-SI"/>
        </w:rPr>
        <w:t xml:space="preserve">Kot soustanoviteljica in programska svetovalka kreativnega festivala dokumentarnega filma </w:t>
      </w:r>
      <w:proofErr w:type="spellStart"/>
      <w:r w:rsidRPr="00965040">
        <w:rPr>
          <w:rFonts w:ascii="Arial" w:hAnsi="Arial" w:cs="Arial"/>
          <w:b/>
          <w:bCs/>
          <w:sz w:val="20"/>
          <w:lang w:val="sl-SI"/>
        </w:rPr>
        <w:t>MakeDox</w:t>
      </w:r>
      <w:proofErr w:type="spellEnd"/>
      <w:r w:rsidRPr="00965040">
        <w:rPr>
          <w:rFonts w:ascii="Arial" w:hAnsi="Arial" w:cs="Arial"/>
          <w:sz w:val="20"/>
          <w:lang w:val="sl-SI"/>
        </w:rPr>
        <w:t xml:space="preserve"> je odločilno zaznamovala razvoj dokumentarnega filma v (jugovzhodni) Evropi. Vzpostavila je prostor, kjer se srečujeta ustvarjalnost in skupnost, film in izkušnja. </w:t>
      </w:r>
    </w:p>
    <w:p w14:paraId="402DB1A2" w14:textId="77777777" w:rsidR="00965040" w:rsidRPr="00965040" w:rsidRDefault="00965040" w:rsidP="00A17DCE">
      <w:pPr>
        <w:pStyle w:val="Default"/>
        <w:spacing w:line="240" w:lineRule="auto"/>
        <w:jc w:val="both"/>
        <w:rPr>
          <w:rFonts w:ascii="Arial" w:hAnsi="Arial" w:cs="Arial"/>
          <w:sz w:val="20"/>
          <w:lang w:val="sl-SI"/>
        </w:rPr>
      </w:pPr>
    </w:p>
    <w:p w14:paraId="2EE81325" w14:textId="77777777" w:rsidR="00882226" w:rsidRPr="00A17DCE" w:rsidRDefault="00882226" w:rsidP="00A17DCE">
      <w:pPr>
        <w:pStyle w:val="Default"/>
        <w:spacing w:line="240" w:lineRule="auto"/>
        <w:jc w:val="both"/>
        <w:rPr>
          <w:rFonts w:ascii="Arial" w:eastAsia="Verdana" w:hAnsi="Arial" w:cs="Arial"/>
          <w:sz w:val="20"/>
          <w:szCs w:val="20"/>
          <w:lang w:val="sl-SI"/>
        </w:rPr>
      </w:pPr>
    </w:p>
    <w:p w14:paraId="18333E0C" w14:textId="650624CD" w:rsidR="00882226" w:rsidRPr="00A17DCE" w:rsidRDefault="00965040" w:rsidP="00A17DCE">
      <w:pPr>
        <w:spacing w:before="100" w:beforeAutospacing="1" w:after="100" w:afterAutospacing="1"/>
        <w:rPr>
          <w:rFonts w:ascii="Arial" w:eastAsia="Times New Roman" w:hAnsi="Arial" w:cs="Arial"/>
          <w:b/>
          <w:sz w:val="28"/>
          <w:szCs w:val="28"/>
          <w:lang w:val="sl-SI"/>
        </w:rPr>
      </w:pPr>
      <w:r w:rsidRPr="00A17DCE">
        <w:rPr>
          <w:rFonts w:ascii="Arial" w:eastAsia="Times New Roman" w:hAnsi="Arial" w:cs="Arial"/>
          <w:b/>
          <w:sz w:val="28"/>
          <w:szCs w:val="28"/>
          <w:lang w:val="sl-SI"/>
        </w:rPr>
        <w:t>Ana Pepelnik</w:t>
      </w:r>
      <w:r w:rsidR="00A17DCE">
        <w:rPr>
          <w:rFonts w:ascii="Arial" w:eastAsia="Times New Roman" w:hAnsi="Arial" w:cs="Arial"/>
          <w:b/>
          <w:sz w:val="28"/>
          <w:szCs w:val="28"/>
          <w:lang w:val="sl-SI"/>
        </w:rPr>
        <w:t xml:space="preserve"> (1979)</w:t>
      </w:r>
      <w:r w:rsidRPr="00A17DCE">
        <w:rPr>
          <w:rFonts w:ascii="Arial" w:eastAsia="Times New Roman" w:hAnsi="Arial" w:cs="Arial"/>
          <w:b/>
          <w:sz w:val="28"/>
          <w:szCs w:val="28"/>
          <w:lang w:val="sl-SI"/>
        </w:rPr>
        <w:t>, pesnica</w:t>
      </w:r>
    </w:p>
    <w:p w14:paraId="08D9FA3F" w14:textId="1AA8D582" w:rsidR="00965040" w:rsidRPr="00965040" w:rsidRDefault="00965040" w:rsidP="00A17DCE">
      <w:pPr>
        <w:pStyle w:val="Default"/>
        <w:spacing w:line="240" w:lineRule="auto"/>
        <w:rPr>
          <w:rFonts w:ascii="Arial" w:eastAsia="Times New Roman" w:hAnsi="Arial" w:cs="Arial"/>
          <w:sz w:val="20"/>
          <w:lang w:val="sl-SI"/>
        </w:rPr>
      </w:pPr>
      <w:r w:rsidRPr="00965040">
        <w:rPr>
          <w:rFonts w:ascii="Arial" w:eastAsia="Times New Roman" w:hAnsi="Arial" w:cs="Arial"/>
          <w:sz w:val="20"/>
          <w:lang w:val="sl-SI"/>
        </w:rPr>
        <w:t xml:space="preserve">Pesniška govorica Ane Pepelnik se skozi osem doslej objavljenih pesniških zbirk razvija v smeri iskanja vse bolj izčiščene in precizne rabe jezika. Njena poezija se definira v odnosu do tišine, kar </w:t>
      </w:r>
      <w:r w:rsidR="00AE104E">
        <w:rPr>
          <w:rFonts w:ascii="Arial" w:eastAsia="Times New Roman" w:hAnsi="Arial" w:cs="Arial"/>
          <w:sz w:val="20"/>
          <w:lang w:val="sl-SI"/>
        </w:rPr>
        <w:t>s</w:t>
      </w:r>
      <w:r w:rsidRPr="00965040">
        <w:rPr>
          <w:rFonts w:ascii="Arial" w:eastAsia="Times New Roman" w:hAnsi="Arial" w:cs="Arial"/>
          <w:sz w:val="20"/>
          <w:lang w:val="sl-SI"/>
        </w:rPr>
        <w:t xml:space="preserve">e čuti predvsem skozi rabo </w:t>
      </w:r>
      <w:proofErr w:type="spellStart"/>
      <w:r w:rsidRPr="00965040">
        <w:rPr>
          <w:rFonts w:ascii="Arial" w:eastAsia="Times New Roman" w:hAnsi="Arial" w:cs="Arial"/>
          <w:sz w:val="20"/>
          <w:lang w:val="sl-SI"/>
        </w:rPr>
        <w:t>za|molkov</w:t>
      </w:r>
      <w:proofErr w:type="spellEnd"/>
      <w:r w:rsidRPr="00965040">
        <w:rPr>
          <w:rFonts w:ascii="Arial" w:eastAsia="Times New Roman" w:hAnsi="Arial" w:cs="Arial"/>
          <w:sz w:val="20"/>
          <w:lang w:val="sl-SI"/>
        </w:rPr>
        <w:t xml:space="preserve"> in </w:t>
      </w:r>
      <w:proofErr w:type="spellStart"/>
      <w:r w:rsidRPr="00965040">
        <w:rPr>
          <w:rFonts w:ascii="Arial" w:eastAsia="Times New Roman" w:hAnsi="Arial" w:cs="Arial"/>
          <w:sz w:val="20"/>
          <w:lang w:val="sl-SI"/>
        </w:rPr>
        <w:t>pre|molkov</w:t>
      </w:r>
      <w:proofErr w:type="spellEnd"/>
      <w:r w:rsidRPr="00965040">
        <w:rPr>
          <w:rFonts w:ascii="Arial" w:eastAsia="Times New Roman" w:hAnsi="Arial" w:cs="Arial"/>
          <w:sz w:val="20"/>
          <w:lang w:val="sl-SI"/>
        </w:rPr>
        <w:t xml:space="preserve">. Kljub naslovu se zbirka </w:t>
      </w:r>
      <w:r w:rsidRPr="00965040">
        <w:rPr>
          <w:rFonts w:ascii="Arial" w:eastAsia="Times New Roman" w:hAnsi="Arial" w:cs="Arial"/>
          <w:i/>
          <w:iCs/>
          <w:sz w:val="20"/>
          <w:lang w:val="sl-SI"/>
        </w:rPr>
        <w:t>to se ne pove</w:t>
      </w:r>
      <w:r w:rsidRPr="00965040">
        <w:rPr>
          <w:rFonts w:ascii="Arial" w:eastAsia="Times New Roman" w:hAnsi="Arial" w:cs="Arial"/>
          <w:sz w:val="20"/>
          <w:lang w:val="sl-SI"/>
        </w:rPr>
        <w:t xml:space="preserve"> poigrava s tematsko in jezikovno odprtostjo pesniške forme, v kateri je mogoče </w:t>
      </w:r>
      <w:proofErr w:type="spellStart"/>
      <w:r w:rsidRPr="00965040">
        <w:rPr>
          <w:rFonts w:ascii="Arial" w:eastAsia="Times New Roman" w:hAnsi="Arial" w:cs="Arial"/>
          <w:sz w:val="20"/>
          <w:lang w:val="sl-SI"/>
        </w:rPr>
        <w:t>upovedati</w:t>
      </w:r>
      <w:proofErr w:type="spellEnd"/>
      <w:r w:rsidRPr="00965040">
        <w:rPr>
          <w:rFonts w:ascii="Arial" w:eastAsia="Times New Roman" w:hAnsi="Arial" w:cs="Arial"/>
          <w:sz w:val="20"/>
          <w:lang w:val="sl-SI"/>
        </w:rPr>
        <w:t xml:space="preserve"> vse, toda le z nenehnim izmikanjem ter celo z ukinjanjem prepoznavnega govorečega subjekta. </w:t>
      </w:r>
    </w:p>
    <w:p w14:paraId="2D61FD7B" w14:textId="77777777" w:rsidR="00965040" w:rsidRPr="00965040" w:rsidRDefault="00965040" w:rsidP="00A17DCE">
      <w:pPr>
        <w:pStyle w:val="Default"/>
        <w:spacing w:line="240" w:lineRule="auto"/>
        <w:rPr>
          <w:rFonts w:ascii="Arial" w:eastAsia="Times New Roman" w:hAnsi="Arial" w:cs="Arial"/>
          <w:sz w:val="20"/>
          <w:lang w:val="sl-SI"/>
        </w:rPr>
      </w:pPr>
      <w:r w:rsidRPr="00965040">
        <w:rPr>
          <w:rFonts w:ascii="Arial" w:eastAsia="Times New Roman" w:hAnsi="Arial" w:cs="Arial"/>
          <w:sz w:val="20"/>
          <w:lang w:val="sl-SI"/>
        </w:rPr>
        <w:t xml:space="preserve">Govorica, ki se po zvočnosti in ritmičnosti pogosto približuje živemu pogovornemu registru, generira </w:t>
      </w:r>
      <w:proofErr w:type="spellStart"/>
      <w:r w:rsidRPr="00965040">
        <w:rPr>
          <w:rFonts w:ascii="Arial" w:eastAsia="Times New Roman" w:hAnsi="Arial" w:cs="Arial"/>
          <w:sz w:val="20"/>
          <w:lang w:val="sl-SI"/>
        </w:rPr>
        <w:t>brezštevne</w:t>
      </w:r>
      <w:proofErr w:type="spellEnd"/>
      <w:r w:rsidRPr="00965040">
        <w:rPr>
          <w:rFonts w:ascii="Arial" w:eastAsia="Times New Roman" w:hAnsi="Arial" w:cs="Arial"/>
          <w:sz w:val="20"/>
          <w:lang w:val="sl-SI"/>
        </w:rPr>
        <w:t xml:space="preserve"> pomene tudi v pesničini naslednji zbirki z naslovom </w:t>
      </w:r>
      <w:r w:rsidRPr="00965040">
        <w:rPr>
          <w:rFonts w:ascii="Arial" w:eastAsia="Times New Roman" w:hAnsi="Arial" w:cs="Arial"/>
          <w:i/>
          <w:iCs/>
          <w:sz w:val="20"/>
          <w:lang w:val="sl-SI"/>
        </w:rPr>
        <w:t>V drevo</w:t>
      </w:r>
      <w:r w:rsidRPr="00965040">
        <w:rPr>
          <w:rFonts w:ascii="Arial" w:eastAsia="Times New Roman" w:hAnsi="Arial" w:cs="Arial"/>
          <w:sz w:val="20"/>
          <w:lang w:val="sl-SI"/>
        </w:rPr>
        <w:t>. Tudi tu pesnica pod drobnogled postavlja domnevne samoumevnosti vsakdanjega življenja ter plete dialog med pesniškim glasom kot funkcijo v odnosu do sebe kot avtorice.</w:t>
      </w:r>
    </w:p>
    <w:p w14:paraId="5725F081" w14:textId="77777777" w:rsidR="00965040" w:rsidRPr="00965040" w:rsidRDefault="00965040" w:rsidP="00A17DCE">
      <w:pPr>
        <w:pStyle w:val="Default"/>
        <w:spacing w:line="240" w:lineRule="auto"/>
        <w:rPr>
          <w:rFonts w:ascii="Arial" w:eastAsia="Times New Roman" w:hAnsi="Arial" w:cs="Arial"/>
          <w:sz w:val="20"/>
          <w:lang w:val="sl-SI"/>
        </w:rPr>
      </w:pPr>
      <w:r w:rsidRPr="00965040">
        <w:rPr>
          <w:rFonts w:ascii="Arial" w:eastAsia="Times New Roman" w:hAnsi="Arial" w:cs="Arial"/>
          <w:sz w:val="20"/>
          <w:lang w:val="sl-SI"/>
        </w:rPr>
        <w:t xml:space="preserve">Poetika Ane Pepelnik se ne ukvarja samo z vprašanjem, kaj je poezija, kdo jo piše in koga piše ona, pač pa predvsem, kaj za, ob, v in onkraj pesmi pomeni biti človek. </w:t>
      </w:r>
    </w:p>
    <w:p w14:paraId="3F3DC7AE" w14:textId="4D07273A" w:rsidR="00965040" w:rsidRPr="00965040" w:rsidRDefault="00965040" w:rsidP="00A17DCE">
      <w:pPr>
        <w:pStyle w:val="Default"/>
        <w:spacing w:line="240" w:lineRule="auto"/>
        <w:rPr>
          <w:rFonts w:ascii="Arial" w:eastAsia="Times New Roman" w:hAnsi="Arial" w:cs="Arial"/>
          <w:sz w:val="20"/>
          <w:lang w:val="sl-SI"/>
        </w:rPr>
      </w:pPr>
      <w:r w:rsidRPr="00965040">
        <w:rPr>
          <w:rFonts w:ascii="Arial" w:eastAsia="Times New Roman" w:hAnsi="Arial" w:cs="Arial"/>
          <w:sz w:val="20"/>
          <w:lang w:val="sl-SI"/>
        </w:rPr>
        <w:t xml:space="preserve">Čeprav bi se bilo nemalokrat, kakor pravi naslov zbirke, bolj vabljivo kot boriti se s človeškostjo, spremeniti </w:t>
      </w:r>
      <w:r w:rsidRPr="00965040">
        <w:rPr>
          <w:rFonts w:ascii="Arial" w:eastAsia="Times New Roman" w:hAnsi="Arial" w:cs="Arial"/>
          <w:i/>
          <w:iCs/>
          <w:sz w:val="20"/>
          <w:lang w:val="sl-SI"/>
        </w:rPr>
        <w:t xml:space="preserve">v drevo, </w:t>
      </w:r>
      <w:r w:rsidRPr="00965040">
        <w:rPr>
          <w:rFonts w:ascii="Arial" w:eastAsia="Times New Roman" w:hAnsi="Arial" w:cs="Arial"/>
          <w:sz w:val="20"/>
          <w:lang w:val="sl-SI"/>
        </w:rPr>
        <w:t xml:space="preserve">je prav poezija Ane Pepelnik urjenje v tem, kako zdržati: s </w:t>
      </w:r>
      <w:proofErr w:type="spellStart"/>
      <w:r w:rsidRPr="00965040">
        <w:rPr>
          <w:rFonts w:ascii="Arial" w:eastAsia="Times New Roman" w:hAnsi="Arial" w:cs="Arial"/>
          <w:sz w:val="20"/>
          <w:lang w:val="sl-SI"/>
        </w:rPr>
        <w:t>pesmijo,</w:t>
      </w:r>
      <w:r w:rsidR="00AE104E">
        <w:rPr>
          <w:rFonts w:ascii="Arial" w:eastAsia="Times New Roman" w:hAnsi="Arial" w:cs="Arial"/>
          <w:sz w:val="20"/>
          <w:lang w:val="sl-SI"/>
        </w:rPr>
        <w:t>z</w:t>
      </w:r>
      <w:proofErr w:type="spellEnd"/>
      <w:r w:rsidRPr="00965040">
        <w:rPr>
          <w:rFonts w:ascii="Arial" w:eastAsia="Times New Roman" w:hAnsi="Arial" w:cs="Arial"/>
          <w:sz w:val="20"/>
          <w:lang w:val="sl-SI"/>
        </w:rPr>
        <w:t xml:space="preserve"> jezikom, </w:t>
      </w:r>
      <w:r w:rsidR="00AE104E">
        <w:rPr>
          <w:rFonts w:ascii="Arial" w:eastAsia="Times New Roman" w:hAnsi="Arial" w:cs="Arial"/>
          <w:sz w:val="20"/>
          <w:lang w:val="sl-SI"/>
        </w:rPr>
        <w:t xml:space="preserve">s </w:t>
      </w:r>
      <w:r w:rsidRPr="00965040">
        <w:rPr>
          <w:rFonts w:ascii="Arial" w:eastAsia="Times New Roman" w:hAnsi="Arial" w:cs="Arial"/>
          <w:sz w:val="20"/>
          <w:lang w:val="sl-SI"/>
        </w:rPr>
        <w:t>svetom - in s seboj.</w:t>
      </w:r>
    </w:p>
    <w:p w14:paraId="5B4F6715" w14:textId="40222937" w:rsidR="00882226" w:rsidRDefault="00965040" w:rsidP="00A17DCE">
      <w:pPr>
        <w:pStyle w:val="Default"/>
        <w:spacing w:line="240" w:lineRule="auto"/>
        <w:jc w:val="both"/>
        <w:rPr>
          <w:rFonts w:ascii="Arial" w:eastAsia="Times New Roman" w:hAnsi="Arial" w:cs="Arial"/>
          <w:noProof/>
          <w:color w:val="auto"/>
          <w:sz w:val="20"/>
          <w:szCs w:val="20"/>
          <w:bdr w:val="none" w:sz="0" w:space="0" w:color="auto"/>
          <w:lang w:val="sl-SI" w:eastAsia="en-US"/>
          <w14:textOutline w14:w="0" w14:cap="rnd" w14:cmpd="sng" w14:algn="ctr">
            <w14:noFill/>
            <w14:prstDash w14:val="solid"/>
            <w14:bevel/>
          </w14:textOutline>
        </w:rPr>
      </w:pPr>
      <w:r w:rsidRPr="00A17DCE">
        <w:rPr>
          <w:rFonts w:ascii="Arial" w:eastAsia="Times New Roman" w:hAnsi="Arial" w:cs="Arial"/>
          <w:noProof/>
          <w:color w:val="auto"/>
          <w:sz w:val="20"/>
          <w:szCs w:val="20"/>
          <w:bdr w:val="none" w:sz="0" w:space="0" w:color="auto"/>
          <w:lang w:val="sl-SI" w:eastAsia="en-US"/>
          <w14:textOutline w14:w="0" w14:cap="rnd" w14:cmpd="sng" w14:algn="ctr">
            <w14:noFill/>
            <w14:prstDash w14:val="solid"/>
            <w14:bevel/>
          </w14:textOutline>
        </w:rPr>
        <w:t>Ana Pepelnik je za svoje delo prejela domače in tuje literarne nagrade, upravni odbor Prešernovega sklada pa ji nagrado za leto 2025 podeljuje za zbirki, s katerima je ni le utrdila, pač pa je presegla lastno pesniško govorico.</w:t>
      </w:r>
    </w:p>
    <w:p w14:paraId="2AC23CEC" w14:textId="77777777" w:rsidR="00A17DCE" w:rsidRPr="00A17DCE" w:rsidRDefault="00A17DCE" w:rsidP="00A17DCE">
      <w:pPr>
        <w:pStyle w:val="Default"/>
        <w:spacing w:line="240" w:lineRule="auto"/>
        <w:jc w:val="both"/>
        <w:rPr>
          <w:rFonts w:ascii="Arial" w:hAnsi="Arial" w:cs="Arial"/>
          <w:b/>
          <w:sz w:val="20"/>
          <w:szCs w:val="20"/>
          <w:lang w:val="sl-SI"/>
        </w:rPr>
      </w:pPr>
    </w:p>
    <w:p w14:paraId="10328359" w14:textId="519B5DBD" w:rsidR="00882226" w:rsidRPr="00A17DCE" w:rsidRDefault="00A17DCE" w:rsidP="00A17DCE">
      <w:pPr>
        <w:pStyle w:val="Default"/>
        <w:spacing w:line="240" w:lineRule="auto"/>
        <w:jc w:val="both"/>
        <w:rPr>
          <w:rFonts w:ascii="Arial" w:hAnsi="Arial" w:cs="Arial"/>
          <w:b/>
          <w:sz w:val="28"/>
          <w:szCs w:val="28"/>
          <w:lang w:val="sl-SI"/>
        </w:rPr>
      </w:pPr>
      <w:r w:rsidRPr="00A17DCE">
        <w:rPr>
          <w:rFonts w:ascii="Arial" w:hAnsi="Arial" w:cs="Arial"/>
          <w:b/>
          <w:sz w:val="28"/>
          <w:szCs w:val="28"/>
          <w:lang w:val="sl-SI"/>
        </w:rPr>
        <w:lastRenderedPageBreak/>
        <w:t>Jasmina Cibic</w:t>
      </w:r>
      <w:r>
        <w:rPr>
          <w:rFonts w:ascii="Arial" w:hAnsi="Arial" w:cs="Arial"/>
          <w:b/>
          <w:sz w:val="28"/>
          <w:szCs w:val="28"/>
          <w:lang w:val="sl-SI"/>
        </w:rPr>
        <w:t xml:space="preserve"> (1979)</w:t>
      </w:r>
      <w:r w:rsidRPr="00A17DCE">
        <w:rPr>
          <w:rFonts w:ascii="Arial" w:hAnsi="Arial" w:cs="Arial"/>
          <w:b/>
          <w:sz w:val="28"/>
          <w:szCs w:val="28"/>
          <w:lang w:val="sl-SI"/>
        </w:rPr>
        <w:t>, vizualna umetnica</w:t>
      </w:r>
    </w:p>
    <w:p w14:paraId="49D95B59" w14:textId="0ABE8E95" w:rsidR="00A17DCE" w:rsidRPr="00A17DCE" w:rsidRDefault="00A17DCE" w:rsidP="00A17DCE">
      <w:pPr>
        <w:spacing w:before="100" w:beforeAutospacing="1" w:after="100" w:afterAutospacing="1"/>
        <w:rPr>
          <w:rFonts w:ascii="Arial" w:eastAsia="Arial Unicode MS" w:hAnsi="Arial" w:cs="Arial"/>
          <w:noProof w:val="0"/>
          <w:color w:val="000000"/>
          <w:sz w:val="20"/>
          <w:bdr w:val="nil"/>
          <w:lang w:val="sl-SI" w:eastAsia="de-DE"/>
          <w14:textOutline w14:w="0" w14:cap="flat" w14:cmpd="sng" w14:algn="ctr">
            <w14:noFill/>
            <w14:prstDash w14:val="solid"/>
            <w14:bevel/>
          </w14:textOutline>
        </w:rPr>
      </w:pP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Jasmina Cibic je interdisciplinarna umetnica, ki dela  filme, kipe,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performanse</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in prostorske instalacije.  Ukvarja se predvsem z raziskovanjem »mehke moči«, z instrumentalizacijo kulture in umetnosti</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ki jo obvladuje</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držav</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a</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kot tudi geopolitičn</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e</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strategij</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e</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Njena dela med drugim </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obravnavajo</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kolonializem, kulturni imperializem, nacionalizem in patriarhalni družbeni ustroj</w:t>
      </w:r>
    </w:p>
    <w:p w14:paraId="32923954" w14:textId="4B708EC5" w:rsidR="00A17DCE" w:rsidRPr="00A17DCE" w:rsidRDefault="00A17DCE" w:rsidP="00A17DCE">
      <w:pPr>
        <w:spacing w:before="100" w:beforeAutospacing="1" w:after="100" w:afterAutospacing="1"/>
        <w:rPr>
          <w:rFonts w:ascii="Arial" w:eastAsia="Arial Unicode MS" w:hAnsi="Arial" w:cs="Arial"/>
          <w:noProof w:val="0"/>
          <w:color w:val="000000"/>
          <w:sz w:val="20"/>
          <w:bdr w:val="nil"/>
          <w:lang w:val="sl-SI" w:eastAsia="de-DE"/>
          <w14:textOutline w14:w="0" w14:cap="flat" w14:cmpd="sng" w14:algn="ctr">
            <w14:noFill/>
            <w14:prstDash w14:val="solid"/>
            <w14:bevel/>
          </w14:textOutline>
        </w:rPr>
      </w:pP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Teme in motivi Jasmine Cibic se v veliki meri povezujejo z arhitekturo in umetnostjo iz časa nekdanje Jugoslavije, zanima jo obdobje hlade vojne, gibanje neuvrščenih kot tudi še vedno obstoječe pozicije imperialnih sil. Vse to obravnava v relaciji do urgentnih vprašanj današnjega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globalizma</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Umetnica se pri tem poslužuje dokumentarnega gradiva, ki ga </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odkriva</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pri svojem temeljitem raziskovalnem delu, kot tudi fikcije. Tako dekodira mehanizme moči, ki se med drugim skrivajo v skrajno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estetiziranih</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okoljih in izpiljenih ritualih. Cibic je mojstrica dvojne igre , ki temelji na vključevanju in ponovnem uprizarjanju  dovršene scenografije  in hkratnem distanciranju od njene prevladujoče naracije.</w:t>
      </w:r>
    </w:p>
    <w:p w14:paraId="2EAE16BF" w14:textId="3821EE96" w:rsidR="00A17DCE" w:rsidRPr="00A17DCE" w:rsidRDefault="00A17DCE" w:rsidP="00A17DCE">
      <w:pPr>
        <w:spacing w:before="100" w:beforeAutospacing="1" w:after="100" w:afterAutospacing="1"/>
        <w:rPr>
          <w:rFonts w:ascii="Arial" w:eastAsia="Arial Unicode MS" w:hAnsi="Arial" w:cs="Arial"/>
          <w:noProof w:val="0"/>
          <w:color w:val="000000"/>
          <w:sz w:val="20"/>
          <w:bdr w:val="nil"/>
          <w:lang w:val="sl-SI" w:eastAsia="de-DE"/>
          <w14:textOutline w14:w="0" w14:cap="flat" w14:cmpd="sng" w14:algn="ctr">
            <w14:noFill/>
            <w14:prstDash w14:val="solid"/>
            <w14:bevel/>
          </w14:textOutline>
        </w:rPr>
      </w:pP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Jasmina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Cvibic</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svoja dela reprezentira tako v muzejskem in galerijskem kontekstu, </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kot</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tudi na uglednih filmskih festivalih in prizoriščih. Med drugim je bila prejemnica glavne britanske nagrada za umetniški film </w:t>
      </w:r>
      <w:proofErr w:type="spellStart"/>
      <w:r w:rsidRPr="00352194">
        <w:rPr>
          <w:rFonts w:ascii="Arial" w:eastAsia="Arial Unicode MS" w:hAnsi="Arial" w:cs="Arial"/>
          <w:i/>
          <w:iCs/>
          <w:noProof w:val="0"/>
          <w:color w:val="000000"/>
          <w:sz w:val="20"/>
          <w:bdr w:val="nil"/>
          <w:lang w:val="sl-SI" w:eastAsia="de-DE"/>
          <w14:textOutline w14:w="0" w14:cap="flat" w14:cmpd="sng" w14:algn="ctr">
            <w14:noFill/>
            <w14:prstDash w14:val="solid"/>
            <w14:bevel/>
          </w14:textOutline>
        </w:rPr>
        <w:t>Jarman</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(2021).</w:t>
      </w:r>
    </w:p>
    <w:p w14:paraId="67AB5EF2" w14:textId="683C5F7A" w:rsidR="00A17DCE" w:rsidRPr="00A17DCE" w:rsidRDefault="00A17DCE" w:rsidP="00A17DCE">
      <w:pPr>
        <w:spacing w:before="100" w:beforeAutospacing="1" w:after="100" w:afterAutospacing="1"/>
        <w:rPr>
          <w:rFonts w:ascii="Arial" w:eastAsia="Arial Unicode MS" w:hAnsi="Arial" w:cs="Arial"/>
          <w:noProof w:val="0"/>
          <w:color w:val="000000"/>
          <w:sz w:val="20"/>
          <w:bdr w:val="nil"/>
          <w:lang w:val="sl-SI" w:eastAsia="de-DE"/>
          <w14:textOutline w14:w="0" w14:cap="flat" w14:cmpd="sng" w14:algn="ctr">
            <w14:noFill/>
            <w14:prstDash w14:val="solid"/>
            <w14:bevel/>
          </w14:textOutline>
        </w:rPr>
      </w:pP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Že dolga leta živi v Londonu, vendar je ves čas aktivna v Sloveniji, ki jo je med drugim leta 2013 zastopala na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Benešekem</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bienalu. V zadnjih letih je svoja dela  predstavila na mnogih pomemb</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n</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ih razstavah tako v Sloveniji kot v tujini. Zelo odmeven je bil njen nastop na lanskem U3-Trienalu sodobne umetnosti v Sloveniji, v Moderni galeriji. Samostojno pa se je predstavila v tako uglednih institucijah in festivalih</w:t>
      </w:r>
      <w:r w:rsidR="00AE104E">
        <w:rPr>
          <w:rFonts w:ascii="Arial" w:eastAsia="Arial Unicode MS" w:hAnsi="Arial" w:cs="Arial"/>
          <w:noProof w:val="0"/>
          <w:color w:val="000000"/>
          <w:sz w:val="20"/>
          <w:bdr w:val="nil"/>
          <w:lang w:val="sl-SI" w:eastAsia="de-DE"/>
          <w14:textOutline w14:w="0" w14:cap="flat" w14:cmpd="sng" w14:algn="ctr">
            <w14:noFill/>
            <w14:prstDash w14:val="solid"/>
            <w14:bevel/>
          </w14:textOutline>
        </w:rPr>
        <w:t>,</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kot so</w:t>
      </w:r>
      <w:r w:rsidR="00F20AFB">
        <w:rPr>
          <w:rFonts w:ascii="Arial" w:eastAsia="Arial Unicode MS" w:hAnsi="Arial" w:cs="Arial"/>
          <w:noProof w:val="0"/>
          <w:color w:val="000000"/>
          <w:sz w:val="20"/>
          <w:bdr w:val="nil"/>
          <w:lang w:val="sl-SI" w:eastAsia="de-DE"/>
          <w14:textOutline w14:w="0" w14:cap="flat" w14:cmpd="sng" w14:algn="ctr">
            <w14:noFill/>
            <w14:prstDash w14:val="solid"/>
            <w14:bevel/>
          </w14:textOutline>
        </w:rPr>
        <w:t>:</w:t>
      </w:r>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Museum</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Sztuki</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Łódź</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CCA Glasgow,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Phi</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Foundation</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Montreal, BALTIC Centre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for</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Contemporary</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Art</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Gateshead</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Kunstmuseen</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Krefeld</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Esker</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Foundation</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Calgary, Muzej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suvremene</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ujmetnosti</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Zagreb, Muzej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savrememe</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umetnosti Beograd in Ludwig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Museum</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roofErr w:type="spellStart"/>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Budapest</w:t>
      </w:r>
      <w:proofErr w:type="spellEnd"/>
      <w:r w:rsidRPr="00A17DCE">
        <w:rPr>
          <w:rFonts w:ascii="Arial" w:eastAsia="Arial Unicode MS" w:hAnsi="Arial" w:cs="Arial"/>
          <w:noProof w:val="0"/>
          <w:color w:val="000000"/>
          <w:sz w:val="20"/>
          <w:bdr w:val="nil"/>
          <w:lang w:val="sl-SI" w:eastAsia="de-DE"/>
          <w14:textOutline w14:w="0" w14:cap="flat" w14:cmpd="sng" w14:algn="ctr">
            <w14:noFill/>
            <w14:prstDash w14:val="solid"/>
            <w14:bevel/>
          </w14:textOutline>
        </w:rPr>
        <w:t xml:space="preserve">. </w:t>
      </w:r>
    </w:p>
    <w:p w14:paraId="32371357" w14:textId="77777777" w:rsidR="00882226" w:rsidRPr="00A17DCE" w:rsidRDefault="00882226" w:rsidP="00A17DCE">
      <w:pPr>
        <w:rPr>
          <w:rFonts w:ascii="Arial" w:hAnsi="Arial" w:cs="Arial"/>
          <w:sz w:val="20"/>
          <w:lang w:val="sl-SI"/>
        </w:rPr>
      </w:pPr>
    </w:p>
    <w:p w14:paraId="05EDB10C" w14:textId="77777777" w:rsidR="00882226" w:rsidRPr="00A17DCE" w:rsidRDefault="00882226" w:rsidP="00A17DCE">
      <w:pPr>
        <w:pStyle w:val="Default"/>
        <w:spacing w:before="0" w:after="240" w:line="240" w:lineRule="auto"/>
        <w:jc w:val="both"/>
        <w:rPr>
          <w:rFonts w:ascii="Arial" w:hAnsi="Arial" w:cs="Arial"/>
          <w:sz w:val="20"/>
          <w:szCs w:val="20"/>
          <w:lang w:val="sl-SI"/>
        </w:rPr>
      </w:pPr>
    </w:p>
    <w:p w14:paraId="0AADD4EE" w14:textId="22DA30FB" w:rsidR="00882226" w:rsidRPr="00A17DCE" w:rsidRDefault="00A17DCE" w:rsidP="00A17DCE">
      <w:pPr>
        <w:rPr>
          <w:rFonts w:ascii="Arial" w:hAnsi="Arial" w:cs="Arial"/>
          <w:b/>
          <w:i/>
          <w:iCs/>
          <w:sz w:val="28"/>
          <w:szCs w:val="28"/>
          <w:lang w:val="sl-SI"/>
        </w:rPr>
      </w:pPr>
      <w:r w:rsidRPr="00A17DCE">
        <w:rPr>
          <w:rFonts w:ascii="Arial" w:hAnsi="Arial" w:cs="Arial"/>
          <w:b/>
          <w:sz w:val="28"/>
          <w:szCs w:val="28"/>
          <w:lang w:val="sl-SI"/>
        </w:rPr>
        <w:t>Gregor Božič</w:t>
      </w:r>
      <w:r>
        <w:rPr>
          <w:rFonts w:ascii="Arial" w:hAnsi="Arial" w:cs="Arial"/>
          <w:b/>
          <w:sz w:val="28"/>
          <w:szCs w:val="28"/>
          <w:lang w:val="sl-SI"/>
        </w:rPr>
        <w:t xml:space="preserve"> (1984)</w:t>
      </w:r>
      <w:r w:rsidRPr="00A17DCE">
        <w:rPr>
          <w:rFonts w:ascii="Arial" w:hAnsi="Arial" w:cs="Arial"/>
          <w:b/>
          <w:sz w:val="28"/>
          <w:szCs w:val="28"/>
          <w:lang w:val="sl-SI"/>
        </w:rPr>
        <w:t>, režiser in direktor fotografije</w:t>
      </w:r>
    </w:p>
    <w:p w14:paraId="49CE7172" w14:textId="77777777" w:rsidR="00882226" w:rsidRPr="00A17DCE" w:rsidRDefault="00882226" w:rsidP="00A17DCE">
      <w:pPr>
        <w:rPr>
          <w:rFonts w:ascii="Arial" w:hAnsi="Arial" w:cs="Arial"/>
          <w:i/>
          <w:iCs/>
          <w:sz w:val="20"/>
          <w:lang w:val="sl-SI"/>
        </w:rPr>
      </w:pPr>
    </w:p>
    <w:p w14:paraId="7FA1DFE7" w14:textId="6F27C42D" w:rsidR="00A17DCE" w:rsidRPr="00A17DCE" w:rsidRDefault="00A17DCE" w:rsidP="00A17DCE">
      <w:pPr>
        <w:autoSpaceDE w:val="0"/>
        <w:autoSpaceDN w:val="0"/>
        <w:adjustRightInd w:val="0"/>
        <w:rPr>
          <w:rFonts w:ascii="Arial" w:hAnsi="Arial" w:cs="Arial"/>
          <w:sz w:val="20"/>
          <w:lang w:val="sl-SI"/>
        </w:rPr>
      </w:pPr>
      <w:r w:rsidRPr="00A17DCE">
        <w:rPr>
          <w:rFonts w:ascii="Arial" w:hAnsi="Arial" w:cs="Arial"/>
          <w:sz w:val="20"/>
          <w:lang w:val="sl-SI"/>
        </w:rPr>
        <w:t>Scenarist, režiser in direktor fotografije Gregor Božič se je kot avtor na mednarodni zemljevid filma zapisal že s študijskimi filmi in s celovečernim prvencem, a zadnji leti njegovega ustvarjanja sta še zlasti opazni in filmsko ter fotografsko prodorni. Trije filmski projekti, na katerih je u</w:t>
      </w:r>
      <w:r w:rsidR="00F20AFB">
        <w:rPr>
          <w:rFonts w:ascii="Arial" w:hAnsi="Arial" w:cs="Arial"/>
          <w:sz w:val="20"/>
          <w:lang w:val="sl-SI"/>
        </w:rPr>
        <w:t>resničeval</w:t>
      </w:r>
      <w:r w:rsidRPr="00A17DCE">
        <w:rPr>
          <w:rFonts w:ascii="Arial" w:hAnsi="Arial" w:cs="Arial"/>
          <w:sz w:val="20"/>
          <w:lang w:val="sl-SI"/>
        </w:rPr>
        <w:t xml:space="preserve"> svoj edinstveni in pretanjeni umetniški pogled, so premiere doživeli na najpomembnejših svetovnih festivalih (mdr. Cannes in Rotterdam)</w:t>
      </w:r>
      <w:r w:rsidR="00F20AFB">
        <w:rPr>
          <w:rFonts w:ascii="Arial" w:hAnsi="Arial" w:cs="Arial"/>
          <w:sz w:val="20"/>
          <w:lang w:val="sl-SI"/>
        </w:rPr>
        <w:t>,</w:t>
      </w:r>
      <w:r w:rsidRPr="00A17DCE">
        <w:rPr>
          <w:rFonts w:ascii="Arial" w:hAnsi="Arial" w:cs="Arial"/>
          <w:sz w:val="20"/>
          <w:lang w:val="sl-SI"/>
        </w:rPr>
        <w:t xml:space="preserve"> prejeli najvišja priznanja in dosegli tudi izjemen uspeh pri občinstvu.</w:t>
      </w:r>
    </w:p>
    <w:p w14:paraId="0017A6D2" w14:textId="3D5ABDCD" w:rsidR="00A17DCE" w:rsidRPr="00A17DCE" w:rsidRDefault="00A17DCE" w:rsidP="00A17DCE">
      <w:pPr>
        <w:autoSpaceDE w:val="0"/>
        <w:autoSpaceDN w:val="0"/>
        <w:adjustRightInd w:val="0"/>
        <w:rPr>
          <w:rFonts w:ascii="Arial" w:hAnsi="Arial" w:cs="Arial"/>
          <w:sz w:val="20"/>
          <w:lang w:val="sl-SI"/>
        </w:rPr>
      </w:pPr>
      <w:r w:rsidRPr="00A17DCE">
        <w:rPr>
          <w:rFonts w:ascii="Arial" w:hAnsi="Arial" w:cs="Arial"/>
          <w:sz w:val="20"/>
          <w:lang w:val="sl-SI"/>
        </w:rPr>
        <w:t xml:space="preserve">Kot režiser, direktor fotografije, soscenarist in somontažer je leta 2025 ustvaril kratki film </w:t>
      </w:r>
      <w:r w:rsidRPr="00A17DCE">
        <w:rPr>
          <w:rFonts w:ascii="Arial" w:hAnsi="Arial" w:cs="Arial"/>
          <w:i/>
          <w:sz w:val="20"/>
          <w:lang w:val="sl-SI"/>
        </w:rPr>
        <w:t>Navadna hruška</w:t>
      </w:r>
      <w:r w:rsidRPr="00A17DCE">
        <w:rPr>
          <w:rFonts w:ascii="Arial" w:hAnsi="Arial" w:cs="Arial"/>
          <w:sz w:val="20"/>
          <w:lang w:val="sl-SI"/>
        </w:rPr>
        <w:t xml:space="preserve">, ki na gledalca deluje na več čutnih in miselnih </w:t>
      </w:r>
      <w:r w:rsidR="00F20AFB">
        <w:rPr>
          <w:rFonts w:ascii="Arial" w:hAnsi="Arial" w:cs="Arial"/>
          <w:sz w:val="20"/>
          <w:lang w:val="sl-SI"/>
        </w:rPr>
        <w:t>ravneh. Z</w:t>
      </w:r>
      <w:r w:rsidRPr="00A17DCE">
        <w:rPr>
          <w:rFonts w:ascii="Arial" w:hAnsi="Arial" w:cs="Arial"/>
          <w:sz w:val="20"/>
          <w:lang w:val="sl-SI"/>
        </w:rPr>
        <w:t xml:space="preserve"> izrazito filmskim jezikom poetično in hkrati zelo konkretno, ostro in duhovito nagovarja intimne in skupnostne čustva ter spomine in spodbuja razmislek o trajnosti, dediščini ter človekovem odnosu z zemljo, Zemljo … in s filmom.</w:t>
      </w:r>
    </w:p>
    <w:p w14:paraId="26676A2E" w14:textId="5D303158" w:rsidR="00A17DCE" w:rsidRPr="00A17DCE" w:rsidRDefault="00A17DCE" w:rsidP="00A17DCE">
      <w:pPr>
        <w:autoSpaceDE w:val="0"/>
        <w:autoSpaceDN w:val="0"/>
        <w:adjustRightInd w:val="0"/>
        <w:rPr>
          <w:rFonts w:ascii="Arial" w:hAnsi="Arial" w:cs="Arial"/>
          <w:sz w:val="20"/>
          <w:lang w:val="sl-SI"/>
        </w:rPr>
      </w:pPr>
      <w:r w:rsidRPr="00A17DCE">
        <w:rPr>
          <w:rFonts w:ascii="Arial" w:hAnsi="Arial" w:cs="Arial"/>
          <w:sz w:val="20"/>
          <w:lang w:val="sl-SI"/>
        </w:rPr>
        <w:t xml:space="preserve">Kot direktor fotografije je podpisal udarna filma </w:t>
      </w:r>
      <w:r w:rsidRPr="00A17DCE">
        <w:rPr>
          <w:rFonts w:ascii="Arial" w:hAnsi="Arial" w:cs="Arial"/>
          <w:i/>
          <w:sz w:val="20"/>
          <w:lang w:val="sl-SI"/>
        </w:rPr>
        <w:t>Človek, ki ni mogel molčati</w:t>
      </w:r>
      <w:r w:rsidRPr="00A17DCE">
        <w:rPr>
          <w:rFonts w:ascii="Arial" w:hAnsi="Arial" w:cs="Arial"/>
          <w:sz w:val="20"/>
          <w:lang w:val="sl-SI"/>
        </w:rPr>
        <w:t xml:space="preserve"> (Nebojša Slijepčević, 2024) in </w:t>
      </w:r>
      <w:r w:rsidRPr="00A17DCE">
        <w:rPr>
          <w:rFonts w:ascii="Arial" w:hAnsi="Arial" w:cs="Arial"/>
          <w:i/>
          <w:sz w:val="20"/>
          <w:lang w:val="sl-SI"/>
        </w:rPr>
        <w:t>Fiume o morte!</w:t>
      </w:r>
      <w:r w:rsidRPr="00A17DCE">
        <w:rPr>
          <w:rFonts w:ascii="Arial" w:hAnsi="Arial" w:cs="Arial"/>
          <w:sz w:val="20"/>
          <w:lang w:val="sl-SI"/>
        </w:rPr>
        <w:t xml:space="preserve"> (Igor Bezinović, 2025) in s preciznim razmislekom o fotografiji ojačal samosvoji avtorski poetiki, vsebini in sporočila obeh filmov. Kritike in obrazložitve nagrad za filma praviloma ne </w:t>
      </w:r>
      <w:r w:rsidR="00F20AFB">
        <w:rPr>
          <w:rFonts w:ascii="Arial" w:hAnsi="Arial" w:cs="Arial"/>
          <w:sz w:val="20"/>
          <w:lang w:val="sl-SI"/>
        </w:rPr>
        <w:t>prezrejo</w:t>
      </w:r>
      <w:r w:rsidRPr="00A17DCE">
        <w:rPr>
          <w:rFonts w:ascii="Arial" w:hAnsi="Arial" w:cs="Arial"/>
          <w:sz w:val="20"/>
          <w:lang w:val="sl-SI"/>
        </w:rPr>
        <w:t xml:space="preserve"> tudi vrhunske in inovativne fotografije Gregorja Božiča.</w:t>
      </w:r>
    </w:p>
    <w:p w14:paraId="686140C6" w14:textId="77777777" w:rsidR="00A17DCE" w:rsidRPr="00A17DCE" w:rsidRDefault="00A17DCE" w:rsidP="00A17DCE">
      <w:pPr>
        <w:autoSpaceDE w:val="0"/>
        <w:autoSpaceDN w:val="0"/>
        <w:adjustRightInd w:val="0"/>
        <w:rPr>
          <w:rFonts w:ascii="Arial" w:eastAsia="Times New Roman" w:hAnsi="Arial" w:cs="Arial"/>
          <w:sz w:val="20"/>
          <w:lang w:val="sl-SI"/>
        </w:rPr>
      </w:pPr>
      <w:r w:rsidRPr="00A17DCE">
        <w:rPr>
          <w:rFonts w:ascii="Arial" w:hAnsi="Arial" w:cs="Arial"/>
          <w:sz w:val="20"/>
          <w:lang w:val="sl-SI"/>
        </w:rPr>
        <w:t xml:space="preserve">Božič se, enako predano kakor s filmom, ukvarja tudi z raziskovanjem starih sadnih sort ter z njimi povezano kulturno dediščino. Zasnoval je vzorčni sadovnjak v vasi Kojsko (v letu 2025 odprt za javnost) ter uredil monografsko publikacijo </w:t>
      </w:r>
      <w:r w:rsidRPr="00A17DCE">
        <w:rPr>
          <w:rFonts w:ascii="Arial" w:hAnsi="Arial" w:cs="Arial"/>
          <w:i/>
          <w:sz w:val="20"/>
          <w:lang w:val="sl-SI"/>
        </w:rPr>
        <w:t>Sadje sonca</w:t>
      </w:r>
      <w:r w:rsidRPr="00A17DCE">
        <w:rPr>
          <w:rFonts w:ascii="Arial" w:hAnsi="Arial" w:cs="Arial"/>
          <w:sz w:val="20"/>
          <w:lang w:val="sl-SI"/>
        </w:rPr>
        <w:t xml:space="preserve">. Delo na tem področju Božič ustvarjalno povezuje s svojo umetnostjo v obliki umetniško-naravovarstvenih projektov, v letu 2025 tudi s svojo prvo samostojno fotografsko razstavo v Sloveniji </w:t>
      </w:r>
      <w:r w:rsidRPr="00A17DCE">
        <w:rPr>
          <w:rFonts w:ascii="Arial" w:eastAsia="Times New Roman" w:hAnsi="Arial" w:cs="Arial"/>
          <w:bCs/>
          <w:i/>
          <w:sz w:val="20"/>
          <w:lang w:val="sl-SI"/>
        </w:rPr>
        <w:t xml:space="preserve">Sadeži, kot jih sanjajo sadjarji v zimskem času </w:t>
      </w:r>
      <w:r w:rsidRPr="00A17DCE">
        <w:rPr>
          <w:rFonts w:ascii="Arial" w:eastAsia="Times New Roman" w:hAnsi="Arial" w:cs="Arial"/>
          <w:bCs/>
          <w:sz w:val="20"/>
          <w:lang w:val="sl-SI"/>
        </w:rPr>
        <w:t xml:space="preserve">(v Koroški galeriji likovnih umetnosti), </w:t>
      </w:r>
      <w:r w:rsidRPr="00A17DCE">
        <w:rPr>
          <w:rFonts w:ascii="Arial" w:eastAsia="Times New Roman" w:hAnsi="Arial" w:cs="Arial"/>
          <w:sz w:val="20"/>
          <w:lang w:val="sl-SI"/>
        </w:rPr>
        <w:t>ki ponazarja preplet naravne in kulturne krajine ter konflikt med naravo in človekovim racionaliziranjem okolja.</w:t>
      </w:r>
    </w:p>
    <w:p w14:paraId="394D1667" w14:textId="77777777" w:rsidR="00882226" w:rsidRPr="00A17DCE" w:rsidRDefault="00882226" w:rsidP="00A17DCE">
      <w:pPr>
        <w:jc w:val="both"/>
        <w:rPr>
          <w:rFonts w:ascii="Arial" w:hAnsi="Arial" w:cs="Arial"/>
          <w:sz w:val="20"/>
          <w:lang w:val="sl-SI"/>
        </w:rPr>
      </w:pPr>
    </w:p>
    <w:p w14:paraId="5D614D79" w14:textId="77777777" w:rsidR="00882226" w:rsidRPr="00A17DCE" w:rsidRDefault="00882226" w:rsidP="00A17DCE">
      <w:pPr>
        <w:rPr>
          <w:rFonts w:ascii="Arial" w:hAnsi="Arial" w:cs="Arial"/>
          <w:sz w:val="20"/>
          <w:lang w:val="sl-SI"/>
        </w:rPr>
      </w:pPr>
    </w:p>
    <w:p w14:paraId="78E615E9" w14:textId="77777777" w:rsidR="00882226" w:rsidRPr="00A17DCE" w:rsidRDefault="00882226" w:rsidP="00A17DCE">
      <w:pPr>
        <w:rPr>
          <w:rFonts w:ascii="Arial" w:hAnsi="Arial" w:cs="Arial"/>
          <w:sz w:val="20"/>
          <w:lang w:val="sl-SI"/>
        </w:rPr>
      </w:pPr>
    </w:p>
    <w:p w14:paraId="36116B8F" w14:textId="77777777" w:rsidR="00F20AFB" w:rsidRDefault="00F20AFB" w:rsidP="00A17DCE">
      <w:pPr>
        <w:pStyle w:val="Navadensplet"/>
        <w:jc w:val="both"/>
        <w:rPr>
          <w:rFonts w:ascii="Arial" w:hAnsi="Arial" w:cs="Arial"/>
          <w:b/>
          <w:bCs/>
          <w:sz w:val="28"/>
          <w:szCs w:val="28"/>
        </w:rPr>
      </w:pPr>
    </w:p>
    <w:p w14:paraId="666E539F" w14:textId="1D21D5BD" w:rsidR="00342306" w:rsidRPr="00A17DCE" w:rsidRDefault="00A17DCE" w:rsidP="00A17DCE">
      <w:pPr>
        <w:pStyle w:val="Navadensplet"/>
        <w:jc w:val="both"/>
        <w:rPr>
          <w:rFonts w:ascii="Arial" w:hAnsi="Arial" w:cs="Arial"/>
          <w:b/>
          <w:bCs/>
          <w:sz w:val="28"/>
          <w:szCs w:val="28"/>
        </w:rPr>
      </w:pPr>
      <w:r w:rsidRPr="00A17DCE">
        <w:rPr>
          <w:rFonts w:ascii="Arial" w:hAnsi="Arial" w:cs="Arial"/>
          <w:b/>
          <w:bCs/>
          <w:sz w:val="28"/>
          <w:szCs w:val="28"/>
        </w:rPr>
        <w:lastRenderedPageBreak/>
        <w:t xml:space="preserve">Petra </w:t>
      </w:r>
      <w:proofErr w:type="spellStart"/>
      <w:r w:rsidRPr="00A17DCE">
        <w:rPr>
          <w:rFonts w:ascii="Arial" w:hAnsi="Arial" w:cs="Arial"/>
          <w:b/>
          <w:bCs/>
          <w:sz w:val="28"/>
          <w:szCs w:val="28"/>
        </w:rPr>
        <w:t>Strahovnik</w:t>
      </w:r>
      <w:proofErr w:type="spellEnd"/>
      <w:r w:rsidR="003A452C">
        <w:rPr>
          <w:rFonts w:ascii="Arial" w:hAnsi="Arial" w:cs="Arial"/>
          <w:b/>
          <w:bCs/>
          <w:sz w:val="28"/>
          <w:szCs w:val="28"/>
        </w:rPr>
        <w:t xml:space="preserve"> (1986)</w:t>
      </w:r>
      <w:r w:rsidRPr="00A17DCE">
        <w:rPr>
          <w:rFonts w:ascii="Arial" w:hAnsi="Arial" w:cs="Arial"/>
          <w:b/>
          <w:bCs/>
          <w:sz w:val="28"/>
          <w:szCs w:val="28"/>
        </w:rPr>
        <w:t>, skladateljica</w:t>
      </w:r>
    </w:p>
    <w:p w14:paraId="11D21896" w14:textId="1CE1EEF0" w:rsidR="00A17DCE" w:rsidRPr="00A17DCE" w:rsidRDefault="00A17DCE" w:rsidP="00A17DCE">
      <w:pPr>
        <w:pStyle w:val="Navadensplet"/>
        <w:rPr>
          <w:rFonts w:ascii="Arial" w:hAnsi="Arial" w:cs="Arial"/>
          <w:sz w:val="20"/>
        </w:rPr>
      </w:pPr>
      <w:r w:rsidRPr="00A17DCE">
        <w:rPr>
          <w:rFonts w:ascii="Arial" w:hAnsi="Arial" w:cs="Arial"/>
          <w:sz w:val="20"/>
        </w:rPr>
        <w:t xml:space="preserve">Petra </w:t>
      </w:r>
      <w:proofErr w:type="spellStart"/>
      <w:r w:rsidRPr="00A17DCE">
        <w:rPr>
          <w:rFonts w:ascii="Arial" w:hAnsi="Arial" w:cs="Arial"/>
          <w:sz w:val="20"/>
        </w:rPr>
        <w:t>Strahovnik</w:t>
      </w:r>
      <w:proofErr w:type="spellEnd"/>
      <w:r w:rsidRPr="00A17DCE">
        <w:rPr>
          <w:rFonts w:ascii="Arial" w:hAnsi="Arial" w:cs="Arial"/>
          <w:sz w:val="20"/>
        </w:rPr>
        <w:t xml:space="preserve"> je skladateljica in interdisciplinarna raziskovalka, katere ustvarjalni opus predstavlja pomemben prispevek k razvoju sodobne umetnosti ter vzpostavlja trdno vez med slovensko in mednarodno glasbeno ustvarjalnostjo. Za svoje delo je prejela številna mednarodna priznanja</w:t>
      </w:r>
      <w:r w:rsidR="00F20AFB">
        <w:rPr>
          <w:rFonts w:ascii="Arial" w:hAnsi="Arial" w:cs="Arial"/>
          <w:sz w:val="20"/>
        </w:rPr>
        <w:t>. N</w:t>
      </w:r>
      <w:r w:rsidRPr="00A17DCE">
        <w:rPr>
          <w:rFonts w:ascii="Arial" w:hAnsi="Arial" w:cs="Arial"/>
          <w:sz w:val="20"/>
        </w:rPr>
        <w:t>jene skladbe izvajajo priznane zasedbe.</w:t>
      </w:r>
    </w:p>
    <w:p w14:paraId="4405E0DF" w14:textId="77777777" w:rsidR="00A17DCE" w:rsidRPr="00A17DCE" w:rsidRDefault="00A17DCE" w:rsidP="00A17DCE">
      <w:pPr>
        <w:pStyle w:val="Navadensplet"/>
        <w:rPr>
          <w:rFonts w:ascii="Arial" w:hAnsi="Arial" w:cs="Arial"/>
          <w:sz w:val="20"/>
        </w:rPr>
      </w:pPr>
      <w:r w:rsidRPr="00A17DCE">
        <w:rPr>
          <w:rFonts w:ascii="Arial" w:hAnsi="Arial" w:cs="Arial"/>
          <w:sz w:val="20"/>
        </w:rPr>
        <w:t xml:space="preserve">V zadnjih treh letih je ustvarila vrsto odmevnih del, med katerimi izstopajo </w:t>
      </w:r>
      <w:proofErr w:type="spellStart"/>
      <w:r w:rsidRPr="00A17DCE">
        <w:rPr>
          <w:rFonts w:ascii="Arial" w:hAnsi="Arial" w:cs="Arial"/>
          <w:sz w:val="20"/>
        </w:rPr>
        <w:t>SCREAdoM</w:t>
      </w:r>
      <w:proofErr w:type="spellEnd"/>
      <w:r w:rsidRPr="00A17DCE">
        <w:rPr>
          <w:rFonts w:ascii="Arial" w:hAnsi="Arial" w:cs="Arial"/>
          <w:sz w:val="20"/>
        </w:rPr>
        <w:t xml:space="preserve"> (2023), </w:t>
      </w:r>
      <w:proofErr w:type="spellStart"/>
      <w:r w:rsidRPr="00A17DCE">
        <w:rPr>
          <w:rFonts w:ascii="Arial" w:hAnsi="Arial" w:cs="Arial"/>
          <w:sz w:val="20"/>
        </w:rPr>
        <w:t>Sense</w:t>
      </w:r>
      <w:proofErr w:type="spellEnd"/>
      <w:r w:rsidRPr="00A17DCE">
        <w:rPr>
          <w:rFonts w:ascii="Arial" w:hAnsi="Arial" w:cs="Arial"/>
          <w:sz w:val="20"/>
        </w:rPr>
        <w:t xml:space="preserve">-S (2023), </w:t>
      </w:r>
      <w:proofErr w:type="spellStart"/>
      <w:r w:rsidRPr="00A17DCE">
        <w:rPr>
          <w:rFonts w:ascii="Arial" w:hAnsi="Arial" w:cs="Arial"/>
          <w:sz w:val="20"/>
        </w:rPr>
        <w:t>Attack</w:t>
      </w:r>
      <w:proofErr w:type="spellEnd"/>
      <w:r w:rsidRPr="00A17DCE">
        <w:rPr>
          <w:rFonts w:ascii="Arial" w:hAnsi="Arial" w:cs="Arial"/>
          <w:sz w:val="20"/>
        </w:rPr>
        <w:t xml:space="preserve"> (2023–2025), Q.M. (2023), </w:t>
      </w:r>
      <w:proofErr w:type="spellStart"/>
      <w:r w:rsidRPr="00A17DCE">
        <w:rPr>
          <w:rFonts w:ascii="Arial" w:hAnsi="Arial" w:cs="Arial"/>
          <w:sz w:val="20"/>
        </w:rPr>
        <w:t>Healing</w:t>
      </w:r>
      <w:proofErr w:type="spellEnd"/>
      <w:r w:rsidRPr="00A17DCE">
        <w:rPr>
          <w:rFonts w:ascii="Arial" w:hAnsi="Arial" w:cs="Arial"/>
          <w:sz w:val="20"/>
        </w:rPr>
        <w:t xml:space="preserve"> (2022) ter </w:t>
      </w:r>
      <w:proofErr w:type="spellStart"/>
      <w:r w:rsidRPr="00A17DCE">
        <w:rPr>
          <w:rFonts w:ascii="Arial" w:hAnsi="Arial" w:cs="Arial"/>
          <w:sz w:val="20"/>
        </w:rPr>
        <w:t>Essence</w:t>
      </w:r>
      <w:proofErr w:type="spellEnd"/>
      <w:r w:rsidRPr="00A17DCE">
        <w:rPr>
          <w:rFonts w:ascii="Arial" w:hAnsi="Arial" w:cs="Arial"/>
          <w:sz w:val="20"/>
        </w:rPr>
        <w:t xml:space="preserve"> (2022). Med pomembnejše projekte sodita interdisciplinarni cikel </w:t>
      </w:r>
      <w:proofErr w:type="spellStart"/>
      <w:r w:rsidRPr="00A17DCE">
        <w:rPr>
          <w:rFonts w:ascii="Arial" w:hAnsi="Arial" w:cs="Arial"/>
          <w:sz w:val="20"/>
        </w:rPr>
        <w:t>disOrders</w:t>
      </w:r>
      <w:proofErr w:type="spellEnd"/>
      <w:r w:rsidRPr="00A17DCE">
        <w:rPr>
          <w:rFonts w:ascii="Arial" w:hAnsi="Arial" w:cs="Arial"/>
          <w:sz w:val="20"/>
        </w:rPr>
        <w:t xml:space="preserve"> in operni diptih </w:t>
      </w:r>
      <w:proofErr w:type="spellStart"/>
      <w:r w:rsidRPr="00A17DCE">
        <w:rPr>
          <w:rFonts w:ascii="Arial" w:hAnsi="Arial" w:cs="Arial"/>
          <w:sz w:val="20"/>
        </w:rPr>
        <w:t>BallerinaBallerina</w:t>
      </w:r>
      <w:proofErr w:type="spellEnd"/>
      <w:r w:rsidRPr="00A17DCE">
        <w:rPr>
          <w:rFonts w:ascii="Arial" w:hAnsi="Arial" w:cs="Arial"/>
          <w:sz w:val="20"/>
        </w:rPr>
        <w:t xml:space="preserve"> (2022), ki raziskujeta nevrološka stanja in duševne svetove posameznika.</w:t>
      </w:r>
    </w:p>
    <w:p w14:paraId="3090B590" w14:textId="77777777" w:rsidR="00A17DCE" w:rsidRPr="00A17DCE" w:rsidRDefault="00A17DCE" w:rsidP="00A17DCE">
      <w:pPr>
        <w:pStyle w:val="Navadensplet"/>
        <w:rPr>
          <w:rFonts w:ascii="Arial" w:hAnsi="Arial" w:cs="Arial"/>
          <w:sz w:val="20"/>
        </w:rPr>
      </w:pPr>
      <w:r w:rsidRPr="00A17DCE">
        <w:rPr>
          <w:rFonts w:ascii="Arial" w:hAnsi="Arial" w:cs="Arial"/>
          <w:sz w:val="20"/>
        </w:rPr>
        <w:t xml:space="preserve">S premišljenim sistematičnim raziskovanjem presečišč med zvokom, </w:t>
      </w:r>
      <w:proofErr w:type="spellStart"/>
      <w:r w:rsidRPr="00A17DCE">
        <w:rPr>
          <w:rFonts w:ascii="Arial" w:hAnsi="Arial" w:cs="Arial"/>
          <w:sz w:val="20"/>
        </w:rPr>
        <w:t>performansom</w:t>
      </w:r>
      <w:proofErr w:type="spellEnd"/>
      <w:r w:rsidRPr="00A17DCE">
        <w:rPr>
          <w:rFonts w:ascii="Arial" w:hAnsi="Arial" w:cs="Arial"/>
          <w:sz w:val="20"/>
        </w:rPr>
        <w:t xml:space="preserve">, vizualno umetnostjo in znanostjo Petra </w:t>
      </w:r>
      <w:proofErr w:type="spellStart"/>
      <w:r w:rsidRPr="00A17DCE">
        <w:rPr>
          <w:rFonts w:ascii="Arial" w:hAnsi="Arial" w:cs="Arial"/>
          <w:sz w:val="20"/>
        </w:rPr>
        <w:t>Strahovnik</w:t>
      </w:r>
      <w:proofErr w:type="spellEnd"/>
      <w:r w:rsidRPr="00A17DCE">
        <w:rPr>
          <w:rFonts w:ascii="Arial" w:hAnsi="Arial" w:cs="Arial"/>
          <w:sz w:val="20"/>
        </w:rPr>
        <w:t xml:space="preserve"> presega klasične kompozicijske okvire. V središče svojih </w:t>
      </w:r>
      <w:proofErr w:type="spellStart"/>
      <w:r w:rsidRPr="00A17DCE">
        <w:rPr>
          <w:rFonts w:ascii="Arial" w:hAnsi="Arial" w:cs="Arial"/>
          <w:sz w:val="20"/>
        </w:rPr>
        <w:t>imerzivnih</w:t>
      </w:r>
      <w:proofErr w:type="spellEnd"/>
      <w:r w:rsidRPr="00A17DCE">
        <w:rPr>
          <w:rFonts w:ascii="Arial" w:hAnsi="Arial" w:cs="Arial"/>
          <w:sz w:val="20"/>
        </w:rPr>
        <w:t xml:space="preserve"> zvočnih okolij umešča kompleksna estetska, filozofska in družbena vprašanja, ki izhajajo iz raziskovanja duševnega zdravja, družbenih stigem, identitete, odgovornosti in empatije, pri čemer odpira prostor za poglobljen družbeni dialog ter etično, čutno in filozofsko razsežnost umetnosti. </w:t>
      </w:r>
    </w:p>
    <w:p w14:paraId="5C869B5C" w14:textId="77777777" w:rsidR="00882226" w:rsidRPr="00A17DCE" w:rsidRDefault="00882226" w:rsidP="00A17DCE">
      <w:pPr>
        <w:pStyle w:val="Navadensplet"/>
        <w:rPr>
          <w:rFonts w:ascii="Arial" w:hAnsi="Arial" w:cs="Arial"/>
          <w:b/>
          <w:sz w:val="20"/>
          <w:szCs w:val="20"/>
        </w:rPr>
      </w:pPr>
    </w:p>
    <w:p w14:paraId="3303066B" w14:textId="424A5BDF" w:rsidR="00882226" w:rsidRPr="00A17DCE" w:rsidRDefault="00A17DCE" w:rsidP="00A17DCE">
      <w:pPr>
        <w:pStyle w:val="Navadensplet"/>
        <w:rPr>
          <w:rFonts w:ascii="Arial" w:hAnsi="Arial" w:cs="Arial"/>
          <w:b/>
          <w:sz w:val="28"/>
          <w:szCs w:val="28"/>
        </w:rPr>
      </w:pPr>
      <w:r w:rsidRPr="00A17DCE">
        <w:rPr>
          <w:rFonts w:ascii="Arial" w:hAnsi="Arial" w:cs="Arial"/>
          <w:b/>
          <w:sz w:val="28"/>
          <w:szCs w:val="28"/>
        </w:rPr>
        <w:t>Tina Vrbnjak</w:t>
      </w:r>
      <w:r w:rsidR="003A452C">
        <w:rPr>
          <w:rFonts w:ascii="Arial" w:hAnsi="Arial" w:cs="Arial"/>
          <w:b/>
          <w:sz w:val="28"/>
          <w:szCs w:val="28"/>
        </w:rPr>
        <w:t xml:space="preserve"> (1987)</w:t>
      </w:r>
      <w:r w:rsidRPr="00A17DCE">
        <w:rPr>
          <w:rFonts w:ascii="Arial" w:hAnsi="Arial" w:cs="Arial"/>
          <w:b/>
          <w:sz w:val="28"/>
          <w:szCs w:val="28"/>
        </w:rPr>
        <w:t>, dramska igralka</w:t>
      </w:r>
    </w:p>
    <w:p w14:paraId="3571AEF1" w14:textId="22982B3B" w:rsidR="00A17DCE" w:rsidRPr="00A17DCE" w:rsidRDefault="00A17DCE" w:rsidP="00A17DCE">
      <w:pPr>
        <w:jc w:val="both"/>
        <w:rPr>
          <w:rFonts w:ascii="Arial" w:hAnsi="Arial" w:cs="Arial"/>
          <w:sz w:val="20"/>
          <w:lang w:val="sl-SI"/>
        </w:rPr>
      </w:pPr>
      <w:r w:rsidRPr="00A17DCE">
        <w:rPr>
          <w:rFonts w:ascii="Arial" w:hAnsi="Arial" w:cs="Arial"/>
          <w:sz w:val="20"/>
          <w:lang w:val="sl-SI"/>
        </w:rPr>
        <w:t>Tina Vrbnjak je že nekaj časa zanesljiva, vselej profesionalno odlična igralka v ansamblu SNG Drama Ljubljana</w:t>
      </w:r>
      <w:r w:rsidR="00F20AFB">
        <w:rPr>
          <w:rFonts w:ascii="Arial" w:hAnsi="Arial" w:cs="Arial"/>
          <w:sz w:val="20"/>
          <w:lang w:val="sl-SI"/>
        </w:rPr>
        <w:t>. V</w:t>
      </w:r>
      <w:r w:rsidRPr="00A17DCE">
        <w:rPr>
          <w:rFonts w:ascii="Arial" w:hAnsi="Arial" w:cs="Arial"/>
          <w:sz w:val="20"/>
          <w:lang w:val="sl-SI"/>
        </w:rPr>
        <w:t xml:space="preserve"> zadnjem triletju pa je docela izoblikovala svoj izrazito sodobni gledališki izraz in ustvarila cel niz vrhunskih, raznovrstnih in obenem avtorsko prepoznavnih vlog, ki jo kažejo kot zrelo ustvarjalko širokega razpona in izjemno domišljenega angažmaja. Tina Vrbnjak je gledališka ustvarjalka posebnega tipa: ni reproduktivka, temveč resnična soustvarjalka in soavtorica predstav, umetnica, ki z brezhibno dikcijo, muzikalnim fraziranjem, izostreno igralsko ekspresijo in natančnim obvladovanjem telesa organsko premošča dramske in performativne registre ter odgovorno soustvarja pomen uprizoritev v SNG Drama Ljubljana. </w:t>
      </w:r>
    </w:p>
    <w:p w14:paraId="65511C87" w14:textId="77777777" w:rsidR="00A17DCE" w:rsidRPr="00A17DCE" w:rsidRDefault="00A17DCE" w:rsidP="00A17DCE">
      <w:pPr>
        <w:jc w:val="both"/>
        <w:rPr>
          <w:rFonts w:ascii="Arial" w:hAnsi="Arial" w:cs="Arial"/>
          <w:sz w:val="20"/>
          <w:lang w:val="sl-SI"/>
        </w:rPr>
      </w:pPr>
      <w:r w:rsidRPr="00A17DCE">
        <w:rPr>
          <w:rFonts w:ascii="Arial" w:hAnsi="Arial" w:cs="Arial"/>
          <w:sz w:val="20"/>
          <w:lang w:val="sl-SI"/>
        </w:rPr>
        <w:t xml:space="preserve">V avtorskem projektu </w:t>
      </w:r>
      <w:r w:rsidRPr="00A17DCE">
        <w:rPr>
          <w:rFonts w:ascii="Arial" w:hAnsi="Arial" w:cs="Arial"/>
          <w:i/>
          <w:sz w:val="20"/>
          <w:lang w:val="sl-SI"/>
        </w:rPr>
        <w:t>Alica: nekaj solilogov o neznosnosti časa</w:t>
      </w:r>
      <w:r w:rsidRPr="00A17DCE">
        <w:rPr>
          <w:rFonts w:ascii="Arial" w:hAnsi="Arial" w:cs="Arial"/>
          <w:sz w:val="20"/>
          <w:lang w:val="sl-SI"/>
        </w:rPr>
        <w:t xml:space="preserve"> je bila soavtorica besedila in motor uprizoritve, v kateri je s sebi lastnim humorjem, ironijo in avtoironijo oblikovala konsistentno poetiko o času, identiteti in poklicu. V </w:t>
      </w:r>
      <w:r w:rsidRPr="00A17DCE">
        <w:rPr>
          <w:rFonts w:ascii="Arial" w:hAnsi="Arial" w:cs="Arial"/>
          <w:i/>
          <w:sz w:val="20"/>
          <w:lang w:val="sl-SI"/>
        </w:rPr>
        <w:t>Mrakijadi</w:t>
      </w:r>
      <w:r w:rsidRPr="00A17DCE">
        <w:rPr>
          <w:rFonts w:ascii="Arial" w:hAnsi="Arial" w:cs="Arial"/>
          <w:sz w:val="20"/>
          <w:lang w:val="sl-SI"/>
        </w:rPr>
        <w:t xml:space="preserve"> je iz na videz minimalne, netekstualne situacije prve žene družinskega poglavarja ustvarila emblematičen prizor, v katerem ponavljajoči se padec po stopnicah postane metafora krivde, dediščine in razpada skupnosti; s skrajno natančno prisotnostjo »med živim in mrtvim« je iz skopega izhodišča izgradila prizor, ki dramaturško zaznamuje celoto. V </w:t>
      </w:r>
      <w:r w:rsidRPr="00A17DCE">
        <w:rPr>
          <w:rFonts w:ascii="Arial" w:hAnsi="Arial" w:cs="Arial"/>
          <w:i/>
          <w:sz w:val="20"/>
          <w:lang w:val="sl-SI"/>
        </w:rPr>
        <w:t>Zdravnici</w:t>
      </w:r>
      <w:r w:rsidRPr="00A17DCE">
        <w:rPr>
          <w:rFonts w:ascii="Arial" w:hAnsi="Arial" w:cs="Arial"/>
          <w:sz w:val="20"/>
          <w:lang w:val="sl-SI"/>
        </w:rPr>
        <w:t xml:space="preserve"> dokaže drugo plat iste zrelosti: iz minimalno govorjene prisotnosti izkleše suvereno, domišljeno mikrovlogo pripravnika in v drugem delu odločilno, sodobno artikulirano zagovornico novih ideologij. V </w:t>
      </w:r>
      <w:r w:rsidRPr="00A17DCE">
        <w:rPr>
          <w:rFonts w:ascii="Arial" w:hAnsi="Arial" w:cs="Arial"/>
          <w:i/>
          <w:sz w:val="20"/>
          <w:lang w:val="sl-SI"/>
        </w:rPr>
        <w:t>Velikem diktatorju</w:t>
      </w:r>
      <w:r w:rsidRPr="00A17DCE">
        <w:rPr>
          <w:rFonts w:ascii="Arial" w:hAnsi="Arial" w:cs="Arial"/>
          <w:sz w:val="20"/>
          <w:lang w:val="sl-SI"/>
        </w:rPr>
        <w:t xml:space="preserve"> (Hannah) prešerno menja burleskno in liriko, dialoge in pantomimo vodi z izrazito mimiko, duhovito gestiko in natančno gibalno partituro. V dokumentarističnem naturalizmu predstave </w:t>
      </w:r>
      <w:r w:rsidRPr="00A17DCE">
        <w:rPr>
          <w:rFonts w:ascii="Arial" w:hAnsi="Arial" w:cs="Arial"/>
          <w:i/>
          <w:sz w:val="20"/>
          <w:lang w:val="sl-SI"/>
        </w:rPr>
        <w:t>Kako je padlo drevo</w:t>
      </w:r>
      <w:r w:rsidRPr="00A17DCE">
        <w:rPr>
          <w:rFonts w:ascii="Arial" w:hAnsi="Arial" w:cs="Arial"/>
          <w:sz w:val="20"/>
          <w:lang w:val="sl-SI"/>
        </w:rPr>
        <w:t xml:space="preserve"> (Anita) disciplino glasu uravna z ansambelsko respiracijo prizora, kjer najintimnejša soočenja in kolektivni segmenti delujejo kot ena orkestralna celota. V </w:t>
      </w:r>
      <w:r w:rsidRPr="00A17DCE">
        <w:rPr>
          <w:rFonts w:ascii="Arial" w:hAnsi="Arial" w:cs="Arial"/>
          <w:i/>
          <w:sz w:val="20"/>
          <w:lang w:val="sl-SI"/>
        </w:rPr>
        <w:t>Dnevu, ko jaz ni bil več jaz</w:t>
      </w:r>
      <w:r w:rsidRPr="00A17DCE">
        <w:rPr>
          <w:rFonts w:ascii="Arial" w:hAnsi="Arial" w:cs="Arial"/>
          <w:sz w:val="20"/>
          <w:lang w:val="sl-SI"/>
        </w:rPr>
        <w:t xml:space="preserve"> (Ženska 2) dvojništvo izpelje v živi, strastni, igrivi energiji. Pogumna in prepričljiva so njena branja kanona, pri katerem se z natančno premišljenim stališčem spopada z liki žensk, napisanih v času, obremenjenem z vladajočim patriarhatom. Naj gre za Violo v </w:t>
      </w:r>
      <w:r w:rsidRPr="00A17DCE">
        <w:rPr>
          <w:rFonts w:ascii="Arial" w:hAnsi="Arial" w:cs="Arial"/>
          <w:i/>
          <w:sz w:val="20"/>
          <w:lang w:val="sl-SI"/>
        </w:rPr>
        <w:t>Kar hočete</w:t>
      </w:r>
      <w:r w:rsidRPr="00A17DCE">
        <w:rPr>
          <w:rFonts w:ascii="Arial" w:hAnsi="Arial" w:cs="Arial"/>
          <w:sz w:val="20"/>
          <w:lang w:val="sl-SI"/>
        </w:rPr>
        <w:t xml:space="preserve">, Heleno v Cankarjevi </w:t>
      </w:r>
      <w:r w:rsidRPr="00A17DCE">
        <w:rPr>
          <w:rFonts w:ascii="Arial" w:hAnsi="Arial" w:cs="Arial"/>
          <w:i/>
          <w:sz w:val="20"/>
          <w:lang w:val="sl-SI"/>
        </w:rPr>
        <w:t>Za narodov blagor</w:t>
      </w:r>
      <w:r w:rsidRPr="00A17DCE">
        <w:rPr>
          <w:rFonts w:ascii="Arial" w:hAnsi="Arial" w:cs="Arial"/>
          <w:sz w:val="20"/>
          <w:lang w:val="sl-SI"/>
        </w:rPr>
        <w:t xml:space="preserve"> ali Roksano v </w:t>
      </w:r>
      <w:r w:rsidRPr="00A17DCE">
        <w:rPr>
          <w:rFonts w:ascii="Arial" w:hAnsi="Arial" w:cs="Arial"/>
          <w:i/>
          <w:sz w:val="20"/>
          <w:lang w:val="sl-SI"/>
        </w:rPr>
        <w:t>Cyranoju</w:t>
      </w:r>
      <w:r w:rsidRPr="00A17DCE">
        <w:rPr>
          <w:rFonts w:ascii="Arial" w:hAnsi="Arial" w:cs="Arial"/>
          <w:sz w:val="20"/>
          <w:lang w:val="sl-SI"/>
        </w:rPr>
        <w:t>, vselej ustvari večplastno subjektko.</w:t>
      </w:r>
    </w:p>
    <w:p w14:paraId="73C06418" w14:textId="77777777" w:rsidR="00A17DCE" w:rsidRPr="00A17DCE" w:rsidRDefault="00A17DCE" w:rsidP="00A17DCE">
      <w:pPr>
        <w:jc w:val="both"/>
        <w:rPr>
          <w:rFonts w:ascii="Arial" w:hAnsi="Arial" w:cs="Arial"/>
          <w:sz w:val="20"/>
          <w:lang w:val="sl-SI"/>
        </w:rPr>
      </w:pPr>
      <w:r w:rsidRPr="00A17DCE">
        <w:rPr>
          <w:rFonts w:ascii="Arial" w:hAnsi="Arial" w:cs="Arial"/>
          <w:sz w:val="20"/>
          <w:lang w:val="sl-SI"/>
        </w:rPr>
        <w:t xml:space="preserve">V vseh navedenih naslovih je njena etika dela jasna – soustvarja režijske koncepte, oblikuje igralske partiture, premika kanonske like v sedanjost in s svojim mislečim telesom prevzema odgovornost do partnerjev, besedila in gledalcev. </w:t>
      </w:r>
    </w:p>
    <w:p w14:paraId="39FD4097" w14:textId="36CCF2FE" w:rsidR="003D032C" w:rsidRPr="00A17DCE" w:rsidRDefault="003D032C" w:rsidP="00A17DCE">
      <w:pPr>
        <w:jc w:val="both"/>
        <w:rPr>
          <w:rFonts w:ascii="Arial" w:hAnsi="Arial" w:cs="Arial"/>
          <w:b/>
          <w:bCs/>
          <w:color w:val="000000"/>
          <w:sz w:val="20"/>
          <w:lang w:val="sl-SI"/>
        </w:rPr>
      </w:pPr>
    </w:p>
    <w:p w14:paraId="7CAB8D5A" w14:textId="77777777" w:rsidR="00CE2749" w:rsidRPr="00A17DCE" w:rsidRDefault="00CE2749" w:rsidP="00A17DCE">
      <w:pPr>
        <w:pStyle w:val="Odstavekseznama1"/>
        <w:ind w:left="0"/>
        <w:rPr>
          <w:rStyle w:val="apple-converted-space"/>
          <w:rFonts w:ascii="Arial" w:hAnsi="Arial" w:cs="Arial"/>
          <w:b/>
          <w:sz w:val="20"/>
          <w:szCs w:val="20"/>
        </w:rPr>
      </w:pPr>
    </w:p>
    <w:p w14:paraId="5C5AC0B0" w14:textId="77777777" w:rsidR="00CE2749" w:rsidRPr="00A17DCE" w:rsidRDefault="00CE2749" w:rsidP="00A17DCE">
      <w:pPr>
        <w:pStyle w:val="Odstavekseznama1"/>
        <w:ind w:left="0"/>
        <w:rPr>
          <w:rStyle w:val="apple-converted-space"/>
          <w:rFonts w:ascii="Arial" w:hAnsi="Arial" w:cs="Arial"/>
          <w:b/>
          <w:sz w:val="20"/>
          <w:szCs w:val="20"/>
        </w:rPr>
      </w:pPr>
      <w:r w:rsidRPr="00A17DCE">
        <w:rPr>
          <w:rStyle w:val="apple-converted-space"/>
          <w:rFonts w:ascii="Arial" w:hAnsi="Arial" w:cs="Arial"/>
          <w:b/>
          <w:sz w:val="20"/>
          <w:szCs w:val="20"/>
        </w:rPr>
        <w:t>Upravni odbor Prešernovega sklada</w:t>
      </w:r>
    </w:p>
    <w:p w14:paraId="209EF7AE" w14:textId="7F12AE28" w:rsidR="00CE2749" w:rsidRPr="00A17DCE" w:rsidRDefault="00CE2749" w:rsidP="00A17DCE">
      <w:pPr>
        <w:pStyle w:val="Odstavekseznama1"/>
        <w:ind w:left="0"/>
        <w:rPr>
          <w:rStyle w:val="apple-converted-space"/>
          <w:rFonts w:ascii="Arial" w:hAnsi="Arial" w:cs="Arial"/>
          <w:sz w:val="20"/>
          <w:szCs w:val="20"/>
        </w:rPr>
      </w:pPr>
      <w:r w:rsidRPr="00A17DCE">
        <w:rPr>
          <w:rStyle w:val="apple-converted-space"/>
          <w:rFonts w:ascii="Arial" w:hAnsi="Arial" w:cs="Arial"/>
          <w:sz w:val="20"/>
          <w:szCs w:val="20"/>
        </w:rPr>
        <w:t>zanj</w:t>
      </w:r>
    </w:p>
    <w:p w14:paraId="0D909C97" w14:textId="30F531E1" w:rsidR="00CE2749" w:rsidRPr="00A17DCE" w:rsidRDefault="00882226" w:rsidP="00A17DCE">
      <w:pPr>
        <w:pStyle w:val="Odstavekseznama1"/>
        <w:ind w:left="0"/>
        <w:rPr>
          <w:rStyle w:val="apple-converted-space"/>
          <w:rFonts w:ascii="Arial" w:hAnsi="Arial" w:cs="Arial"/>
          <w:sz w:val="20"/>
          <w:szCs w:val="20"/>
        </w:rPr>
      </w:pPr>
      <w:r w:rsidRPr="00A17DCE">
        <w:rPr>
          <w:rStyle w:val="apple-converted-space"/>
          <w:rFonts w:ascii="Arial" w:hAnsi="Arial" w:cs="Arial"/>
          <w:b/>
          <w:bCs/>
          <w:sz w:val="20"/>
          <w:szCs w:val="20"/>
        </w:rPr>
        <w:t>Zdenka Badovinac</w:t>
      </w:r>
      <w:r w:rsidRPr="00A17DCE">
        <w:rPr>
          <w:rStyle w:val="apple-converted-space"/>
          <w:rFonts w:ascii="Arial" w:hAnsi="Arial" w:cs="Arial"/>
          <w:sz w:val="20"/>
          <w:szCs w:val="20"/>
        </w:rPr>
        <w:t>, predsednica</w:t>
      </w:r>
    </w:p>
    <w:p w14:paraId="45538668" w14:textId="77777777" w:rsidR="00592410" w:rsidRPr="00A17DCE" w:rsidRDefault="00592410" w:rsidP="00A17DCE">
      <w:pPr>
        <w:pStyle w:val="Odstavekseznama1"/>
        <w:ind w:left="0"/>
        <w:rPr>
          <w:rStyle w:val="apple-converted-space"/>
          <w:rFonts w:ascii="Arial" w:hAnsi="Arial" w:cs="Arial"/>
          <w:sz w:val="20"/>
          <w:szCs w:val="20"/>
        </w:rPr>
      </w:pPr>
    </w:p>
    <w:p w14:paraId="4365BCD5" w14:textId="16843AC6" w:rsidR="00D901AF" w:rsidRPr="00A17DCE" w:rsidRDefault="00D901AF" w:rsidP="00A17DCE">
      <w:pPr>
        <w:pStyle w:val="Odstavekseznama1"/>
        <w:ind w:left="0"/>
        <w:rPr>
          <w:rFonts w:ascii="Arial" w:hAnsi="Arial" w:cs="Arial"/>
          <w:sz w:val="20"/>
          <w:szCs w:val="20"/>
        </w:rPr>
      </w:pPr>
      <w:r w:rsidRPr="00A17DCE">
        <w:rPr>
          <w:rStyle w:val="apple-converted-space"/>
          <w:rFonts w:ascii="Arial" w:hAnsi="Arial" w:cs="Arial"/>
          <w:sz w:val="20"/>
          <w:szCs w:val="20"/>
        </w:rPr>
        <w:t xml:space="preserve">Ljubljana, </w:t>
      </w:r>
      <w:r w:rsidR="00882226" w:rsidRPr="00A17DCE">
        <w:rPr>
          <w:rStyle w:val="apple-converted-space"/>
          <w:rFonts w:ascii="Arial" w:hAnsi="Arial" w:cs="Arial"/>
          <w:sz w:val="20"/>
          <w:szCs w:val="20"/>
        </w:rPr>
        <w:t>3</w:t>
      </w:r>
      <w:r w:rsidRPr="00A17DCE">
        <w:rPr>
          <w:rStyle w:val="apple-converted-space"/>
          <w:rFonts w:ascii="Arial" w:hAnsi="Arial" w:cs="Arial"/>
          <w:sz w:val="20"/>
          <w:szCs w:val="20"/>
        </w:rPr>
        <w:t>. december 202</w:t>
      </w:r>
      <w:r w:rsidR="00A17DCE" w:rsidRPr="00A17DCE">
        <w:rPr>
          <w:rStyle w:val="apple-converted-space"/>
          <w:rFonts w:ascii="Arial" w:hAnsi="Arial" w:cs="Arial"/>
          <w:sz w:val="20"/>
          <w:szCs w:val="20"/>
        </w:rPr>
        <w:t>5</w:t>
      </w:r>
    </w:p>
    <w:sectPr w:rsidR="00D901AF" w:rsidRPr="00A17DCE" w:rsidSect="003D03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6B9C" w14:textId="77777777" w:rsidR="001E2117" w:rsidRDefault="001E2117" w:rsidP="00080169">
      <w:r>
        <w:separator/>
      </w:r>
    </w:p>
  </w:endnote>
  <w:endnote w:type="continuationSeparator" w:id="0">
    <w:p w14:paraId="6894161D" w14:textId="77777777" w:rsidR="001E2117" w:rsidRDefault="001E2117" w:rsidP="0008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1" w:usb1="08070000" w:usb2="00000010" w:usb3="00000000" w:csb0="00020000" w:csb1="00000000"/>
  </w:font>
  <w:font w:name="TimesNewRomanPS">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default"/>
  </w:font>
  <w:font w:name="Noto Serif CJK SC">
    <w:charset w:val="00"/>
    <w:family w:val="auto"/>
    <w:pitch w:val="variable"/>
  </w:font>
  <w:font w:name="Lohit Devanagari">
    <w:altName w:val="Times New Roman"/>
    <w:charset w:val="00"/>
    <w:family w:val="auto"/>
    <w:pitch w:val="default"/>
  </w:font>
  <w:font w:name="Helvetica Neue">
    <w:altName w:val="Aria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05727814"/>
      <w:docPartObj>
        <w:docPartGallery w:val="Page Numbers (Bottom of Page)"/>
        <w:docPartUnique/>
      </w:docPartObj>
    </w:sdtPr>
    <w:sdtEndPr>
      <w:rPr>
        <w:noProof/>
      </w:rPr>
    </w:sdtEndPr>
    <w:sdtContent>
      <w:p w14:paraId="5466C682" w14:textId="6257D37A" w:rsidR="00080169" w:rsidRDefault="00080169">
        <w:pPr>
          <w:pStyle w:val="Noga"/>
          <w:jc w:val="center"/>
        </w:pPr>
        <w:r w:rsidRPr="00080169">
          <w:rPr>
            <w:rFonts w:asciiTheme="minorHAnsi" w:hAnsiTheme="minorHAnsi"/>
            <w:noProof w:val="0"/>
            <w:sz w:val="28"/>
          </w:rPr>
          <w:fldChar w:fldCharType="begin"/>
        </w:r>
        <w:r w:rsidRPr="00080169">
          <w:rPr>
            <w:rFonts w:asciiTheme="minorHAnsi" w:hAnsiTheme="minorHAnsi"/>
            <w:sz w:val="28"/>
          </w:rPr>
          <w:instrText xml:space="preserve"> PAGE   \* MERGEFORMAT </w:instrText>
        </w:r>
        <w:r w:rsidRPr="00080169">
          <w:rPr>
            <w:rFonts w:asciiTheme="minorHAnsi" w:hAnsiTheme="minorHAnsi"/>
            <w:noProof w:val="0"/>
            <w:sz w:val="28"/>
          </w:rPr>
          <w:fldChar w:fldCharType="separate"/>
        </w:r>
        <w:r w:rsidR="00830494">
          <w:rPr>
            <w:rFonts w:asciiTheme="minorHAnsi" w:hAnsiTheme="minorHAnsi"/>
            <w:sz w:val="28"/>
          </w:rPr>
          <w:t>10</w:t>
        </w:r>
        <w:r w:rsidRPr="00080169">
          <w:rPr>
            <w:rFonts w:asciiTheme="minorHAnsi" w:hAnsiTheme="minorHAnsi"/>
            <w:sz w:val="28"/>
          </w:rPr>
          <w:fldChar w:fldCharType="end"/>
        </w:r>
      </w:p>
    </w:sdtContent>
  </w:sdt>
  <w:p w14:paraId="05DA5ABF" w14:textId="77777777" w:rsidR="00080169" w:rsidRDefault="000801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0DF9" w14:textId="77777777" w:rsidR="001E2117" w:rsidRDefault="001E2117" w:rsidP="00080169">
      <w:r>
        <w:separator/>
      </w:r>
    </w:p>
  </w:footnote>
  <w:footnote w:type="continuationSeparator" w:id="0">
    <w:p w14:paraId="14139569" w14:textId="77777777" w:rsidR="001E2117" w:rsidRDefault="001E2117" w:rsidP="00080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89"/>
    <w:multiLevelType w:val="hybridMultilevel"/>
    <w:tmpl w:val="F15CEFBC"/>
    <w:lvl w:ilvl="0" w:tplc="A8D8FE22">
      <w:start w:val="1"/>
      <w:numFmt w:val="upp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3A21D19"/>
    <w:multiLevelType w:val="multilevel"/>
    <w:tmpl w:val="E4D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802FF"/>
    <w:multiLevelType w:val="multilevel"/>
    <w:tmpl w:val="368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B744C"/>
    <w:multiLevelType w:val="multilevel"/>
    <w:tmpl w:val="A974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E4412"/>
    <w:multiLevelType w:val="multilevel"/>
    <w:tmpl w:val="330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E13C9"/>
    <w:multiLevelType w:val="multilevel"/>
    <w:tmpl w:val="9336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E18C2"/>
    <w:multiLevelType w:val="multilevel"/>
    <w:tmpl w:val="067ABE4C"/>
    <w:lvl w:ilvl="0">
      <w:start w:val="1"/>
      <w:numFmt w:val="bullet"/>
      <w:lvlText w:val=""/>
      <w:lvlJc w:val="left"/>
      <w:pPr>
        <w:tabs>
          <w:tab w:val="num" w:pos="720"/>
        </w:tabs>
        <w:ind w:left="720" w:hanging="360"/>
      </w:pPr>
      <w:rPr>
        <w:rFonts w:ascii="Symbol" w:hAnsi="Symbol" w:hint="default"/>
        <w:sz w:val="20"/>
      </w:rPr>
    </w:lvl>
    <w:lvl w:ilvl="1">
      <w:start w:val="6222"/>
      <w:numFmt w:val="bullet"/>
      <w:lvlText w:val="-"/>
      <w:lvlJc w:val="left"/>
      <w:pPr>
        <w:ind w:left="1440" w:hanging="360"/>
      </w:pPr>
      <w:rPr>
        <w:rFonts w:ascii="Times New Roman" w:eastAsia="Arial Unicode M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465C2"/>
    <w:multiLevelType w:val="multilevel"/>
    <w:tmpl w:val="FBEE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E42CD"/>
    <w:multiLevelType w:val="multilevel"/>
    <w:tmpl w:val="F4F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85BC9"/>
    <w:multiLevelType w:val="hybridMultilevel"/>
    <w:tmpl w:val="0AA25274"/>
    <w:lvl w:ilvl="0" w:tplc="C5025194">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9F4B8C"/>
    <w:multiLevelType w:val="multilevel"/>
    <w:tmpl w:val="11D8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60D2F"/>
    <w:multiLevelType w:val="multilevel"/>
    <w:tmpl w:val="F1D0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76A3A"/>
    <w:multiLevelType w:val="multilevel"/>
    <w:tmpl w:val="F38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A63"/>
    <w:multiLevelType w:val="multilevel"/>
    <w:tmpl w:val="BA00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51C07"/>
    <w:multiLevelType w:val="multilevel"/>
    <w:tmpl w:val="DF9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E65E8"/>
    <w:multiLevelType w:val="multilevel"/>
    <w:tmpl w:val="835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42608"/>
    <w:multiLevelType w:val="multilevel"/>
    <w:tmpl w:val="58F8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B4014"/>
    <w:multiLevelType w:val="multilevel"/>
    <w:tmpl w:val="FB2E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94B3A"/>
    <w:multiLevelType w:val="multilevel"/>
    <w:tmpl w:val="8CB4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A647B"/>
    <w:multiLevelType w:val="hybridMultilevel"/>
    <w:tmpl w:val="0B74D6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8D1F81"/>
    <w:multiLevelType w:val="multilevel"/>
    <w:tmpl w:val="A31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80751"/>
    <w:multiLevelType w:val="hybridMultilevel"/>
    <w:tmpl w:val="7A4E89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6B1D44"/>
    <w:multiLevelType w:val="hybridMultilevel"/>
    <w:tmpl w:val="0046F0F0"/>
    <w:lvl w:ilvl="0" w:tplc="376EF2A4">
      <w:start w:val="8"/>
      <w:numFmt w:val="bullet"/>
      <w:lvlText w:val="-"/>
      <w:lvlJc w:val="left"/>
      <w:pPr>
        <w:ind w:left="720" w:hanging="360"/>
      </w:pPr>
      <w:rPr>
        <w:rFonts w:ascii="TimesNewRomanPS" w:eastAsia="Times New Roman" w:hAnsi="TimesNewRomanPS"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26E45"/>
    <w:multiLevelType w:val="hybridMultilevel"/>
    <w:tmpl w:val="5B343282"/>
    <w:lvl w:ilvl="0" w:tplc="52F29B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98F0F5B"/>
    <w:multiLevelType w:val="hybridMultilevel"/>
    <w:tmpl w:val="2D9E8996"/>
    <w:lvl w:ilvl="0" w:tplc="82BE15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88B6F8B"/>
    <w:multiLevelType w:val="hybridMultilevel"/>
    <w:tmpl w:val="5B343282"/>
    <w:lvl w:ilvl="0" w:tplc="52F29B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B34535D"/>
    <w:multiLevelType w:val="hybridMultilevel"/>
    <w:tmpl w:val="B25E47E2"/>
    <w:lvl w:ilvl="0" w:tplc="8F1A710E">
      <w:start w:val="2"/>
      <w:numFmt w:val="upp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7E240283"/>
    <w:multiLevelType w:val="hybridMultilevel"/>
    <w:tmpl w:val="1160FE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8431980">
    <w:abstractNumId w:val="19"/>
  </w:num>
  <w:num w:numId="2" w16cid:durableId="297758722">
    <w:abstractNumId w:val="27"/>
  </w:num>
  <w:num w:numId="3" w16cid:durableId="1503546399">
    <w:abstractNumId w:val="14"/>
  </w:num>
  <w:num w:numId="4" w16cid:durableId="2022002843">
    <w:abstractNumId w:val="5"/>
  </w:num>
  <w:num w:numId="5" w16cid:durableId="951017547">
    <w:abstractNumId w:val="2"/>
  </w:num>
  <w:num w:numId="6" w16cid:durableId="1735856821">
    <w:abstractNumId w:val="12"/>
  </w:num>
  <w:num w:numId="7" w16cid:durableId="1862253">
    <w:abstractNumId w:val="16"/>
  </w:num>
  <w:num w:numId="8" w16cid:durableId="315384433">
    <w:abstractNumId w:val="9"/>
  </w:num>
  <w:num w:numId="9" w16cid:durableId="253905464">
    <w:abstractNumId w:val="18"/>
  </w:num>
  <w:num w:numId="10" w16cid:durableId="1745102860">
    <w:abstractNumId w:val="15"/>
  </w:num>
  <w:num w:numId="11" w16cid:durableId="1322386001">
    <w:abstractNumId w:val="4"/>
  </w:num>
  <w:num w:numId="12" w16cid:durableId="1709573918">
    <w:abstractNumId w:val="10"/>
  </w:num>
  <w:num w:numId="13" w16cid:durableId="168643629">
    <w:abstractNumId w:val="3"/>
  </w:num>
  <w:num w:numId="14" w16cid:durableId="743649066">
    <w:abstractNumId w:val="17"/>
  </w:num>
  <w:num w:numId="15" w16cid:durableId="679964141">
    <w:abstractNumId w:val="23"/>
  </w:num>
  <w:num w:numId="16" w16cid:durableId="1406338078">
    <w:abstractNumId w:val="25"/>
  </w:num>
  <w:num w:numId="17" w16cid:durableId="1325738710">
    <w:abstractNumId w:val="24"/>
  </w:num>
  <w:num w:numId="18" w16cid:durableId="1183395332">
    <w:abstractNumId w:val="26"/>
  </w:num>
  <w:num w:numId="19" w16cid:durableId="696276907">
    <w:abstractNumId w:val="0"/>
  </w:num>
  <w:num w:numId="20" w16cid:durableId="1056318551">
    <w:abstractNumId w:val="21"/>
  </w:num>
  <w:num w:numId="21" w16cid:durableId="1007368172">
    <w:abstractNumId w:val="11"/>
  </w:num>
  <w:num w:numId="22" w16cid:durableId="1746803877">
    <w:abstractNumId w:val="20"/>
  </w:num>
  <w:num w:numId="23" w16cid:durableId="1748570417">
    <w:abstractNumId w:val="8"/>
  </w:num>
  <w:num w:numId="24" w16cid:durableId="748119811">
    <w:abstractNumId w:val="13"/>
  </w:num>
  <w:num w:numId="25" w16cid:durableId="1373966567">
    <w:abstractNumId w:val="7"/>
  </w:num>
  <w:num w:numId="26" w16cid:durableId="1007370934">
    <w:abstractNumId w:val="6"/>
  </w:num>
  <w:num w:numId="27" w16cid:durableId="1763604300">
    <w:abstractNumId w:val="1"/>
  </w:num>
  <w:num w:numId="28" w16cid:durableId="48573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2C"/>
    <w:rsid w:val="0001527E"/>
    <w:rsid w:val="00027305"/>
    <w:rsid w:val="000413AD"/>
    <w:rsid w:val="00053C58"/>
    <w:rsid w:val="000619D1"/>
    <w:rsid w:val="00070AAB"/>
    <w:rsid w:val="0007388D"/>
    <w:rsid w:val="00080169"/>
    <w:rsid w:val="000E2118"/>
    <w:rsid w:val="000F0ABE"/>
    <w:rsid w:val="000F0F50"/>
    <w:rsid w:val="000F7F4D"/>
    <w:rsid w:val="00102540"/>
    <w:rsid w:val="0011480E"/>
    <w:rsid w:val="001246EC"/>
    <w:rsid w:val="00141346"/>
    <w:rsid w:val="001504FC"/>
    <w:rsid w:val="00151C0F"/>
    <w:rsid w:val="00164BC8"/>
    <w:rsid w:val="00175463"/>
    <w:rsid w:val="00182E1B"/>
    <w:rsid w:val="001934CE"/>
    <w:rsid w:val="001A4AA1"/>
    <w:rsid w:val="001B395C"/>
    <w:rsid w:val="001C425B"/>
    <w:rsid w:val="001D7BBF"/>
    <w:rsid w:val="001E2117"/>
    <w:rsid w:val="001F0D0A"/>
    <w:rsid w:val="001F32E5"/>
    <w:rsid w:val="0020799E"/>
    <w:rsid w:val="002120CD"/>
    <w:rsid w:val="00234495"/>
    <w:rsid w:val="00236E18"/>
    <w:rsid w:val="002741F4"/>
    <w:rsid w:val="00281CB1"/>
    <w:rsid w:val="002A1673"/>
    <w:rsid w:val="002A1A52"/>
    <w:rsid w:val="002A44E3"/>
    <w:rsid w:val="002D4ECC"/>
    <w:rsid w:val="002E4E8A"/>
    <w:rsid w:val="003205D4"/>
    <w:rsid w:val="003358B9"/>
    <w:rsid w:val="00342306"/>
    <w:rsid w:val="00345E83"/>
    <w:rsid w:val="00352194"/>
    <w:rsid w:val="00354968"/>
    <w:rsid w:val="0036687B"/>
    <w:rsid w:val="00371451"/>
    <w:rsid w:val="00381106"/>
    <w:rsid w:val="003A2F17"/>
    <w:rsid w:val="003A452C"/>
    <w:rsid w:val="003B2572"/>
    <w:rsid w:val="003B5B77"/>
    <w:rsid w:val="003C01A1"/>
    <w:rsid w:val="003C42B8"/>
    <w:rsid w:val="003D032C"/>
    <w:rsid w:val="003E7145"/>
    <w:rsid w:val="003F7483"/>
    <w:rsid w:val="003F7CF1"/>
    <w:rsid w:val="004014E1"/>
    <w:rsid w:val="0040673E"/>
    <w:rsid w:val="0040674D"/>
    <w:rsid w:val="00407D9C"/>
    <w:rsid w:val="00420EE9"/>
    <w:rsid w:val="00421443"/>
    <w:rsid w:val="00425886"/>
    <w:rsid w:val="0043018C"/>
    <w:rsid w:val="0045080F"/>
    <w:rsid w:val="00462C7B"/>
    <w:rsid w:val="004652E7"/>
    <w:rsid w:val="00493A84"/>
    <w:rsid w:val="004B49C5"/>
    <w:rsid w:val="004F7F29"/>
    <w:rsid w:val="00502E45"/>
    <w:rsid w:val="005203E0"/>
    <w:rsid w:val="00540128"/>
    <w:rsid w:val="00592410"/>
    <w:rsid w:val="0059450E"/>
    <w:rsid w:val="005B77E8"/>
    <w:rsid w:val="005D54CD"/>
    <w:rsid w:val="005E5517"/>
    <w:rsid w:val="005F3E3A"/>
    <w:rsid w:val="00600CE1"/>
    <w:rsid w:val="006107CA"/>
    <w:rsid w:val="006253F5"/>
    <w:rsid w:val="0062604D"/>
    <w:rsid w:val="00627763"/>
    <w:rsid w:val="0063351D"/>
    <w:rsid w:val="00643351"/>
    <w:rsid w:val="00643E5C"/>
    <w:rsid w:val="00652D2D"/>
    <w:rsid w:val="00671F19"/>
    <w:rsid w:val="00676CF8"/>
    <w:rsid w:val="00683810"/>
    <w:rsid w:val="006869C0"/>
    <w:rsid w:val="0069142D"/>
    <w:rsid w:val="00693D0E"/>
    <w:rsid w:val="006975CB"/>
    <w:rsid w:val="006A149C"/>
    <w:rsid w:val="006D32BE"/>
    <w:rsid w:val="006F2CC7"/>
    <w:rsid w:val="006F3F90"/>
    <w:rsid w:val="006F7AEF"/>
    <w:rsid w:val="007043BA"/>
    <w:rsid w:val="00722BE4"/>
    <w:rsid w:val="00725202"/>
    <w:rsid w:val="00745525"/>
    <w:rsid w:val="00777512"/>
    <w:rsid w:val="007C3D0F"/>
    <w:rsid w:val="007C73E9"/>
    <w:rsid w:val="007E1402"/>
    <w:rsid w:val="007E2217"/>
    <w:rsid w:val="0080172B"/>
    <w:rsid w:val="008101D8"/>
    <w:rsid w:val="008177E5"/>
    <w:rsid w:val="00830494"/>
    <w:rsid w:val="00852DD8"/>
    <w:rsid w:val="00862847"/>
    <w:rsid w:val="00872714"/>
    <w:rsid w:val="00875951"/>
    <w:rsid w:val="00882226"/>
    <w:rsid w:val="00884942"/>
    <w:rsid w:val="008A2920"/>
    <w:rsid w:val="008B2333"/>
    <w:rsid w:val="008B4646"/>
    <w:rsid w:val="008B4BB9"/>
    <w:rsid w:val="008C267B"/>
    <w:rsid w:val="008C615D"/>
    <w:rsid w:val="008C7C67"/>
    <w:rsid w:val="008D14C6"/>
    <w:rsid w:val="008F1D4C"/>
    <w:rsid w:val="00902CF3"/>
    <w:rsid w:val="00904C79"/>
    <w:rsid w:val="009163D4"/>
    <w:rsid w:val="0092731C"/>
    <w:rsid w:val="0092748D"/>
    <w:rsid w:val="00930571"/>
    <w:rsid w:val="00941127"/>
    <w:rsid w:val="009534C2"/>
    <w:rsid w:val="00965040"/>
    <w:rsid w:val="00976DE1"/>
    <w:rsid w:val="00981825"/>
    <w:rsid w:val="00982F5E"/>
    <w:rsid w:val="00986722"/>
    <w:rsid w:val="009A09C9"/>
    <w:rsid w:val="009A6A80"/>
    <w:rsid w:val="009B49E9"/>
    <w:rsid w:val="00A17DCE"/>
    <w:rsid w:val="00A24C24"/>
    <w:rsid w:val="00A26292"/>
    <w:rsid w:val="00A447E2"/>
    <w:rsid w:val="00A622C4"/>
    <w:rsid w:val="00AB0FB3"/>
    <w:rsid w:val="00AD187D"/>
    <w:rsid w:val="00AD757D"/>
    <w:rsid w:val="00AE104E"/>
    <w:rsid w:val="00AE4C4A"/>
    <w:rsid w:val="00AF12C9"/>
    <w:rsid w:val="00B3493C"/>
    <w:rsid w:val="00B64D7D"/>
    <w:rsid w:val="00B90551"/>
    <w:rsid w:val="00B958DE"/>
    <w:rsid w:val="00BA15EA"/>
    <w:rsid w:val="00BA6B22"/>
    <w:rsid w:val="00BF7E93"/>
    <w:rsid w:val="00C050C5"/>
    <w:rsid w:val="00C11891"/>
    <w:rsid w:val="00C318B7"/>
    <w:rsid w:val="00C42533"/>
    <w:rsid w:val="00C44E2F"/>
    <w:rsid w:val="00C93AB7"/>
    <w:rsid w:val="00CB2E29"/>
    <w:rsid w:val="00CD173F"/>
    <w:rsid w:val="00CD4CC6"/>
    <w:rsid w:val="00CE2749"/>
    <w:rsid w:val="00CE4B9A"/>
    <w:rsid w:val="00D27384"/>
    <w:rsid w:val="00D36A68"/>
    <w:rsid w:val="00D42457"/>
    <w:rsid w:val="00D819BB"/>
    <w:rsid w:val="00D901AF"/>
    <w:rsid w:val="00DB7373"/>
    <w:rsid w:val="00DC0116"/>
    <w:rsid w:val="00E06BA4"/>
    <w:rsid w:val="00E379FD"/>
    <w:rsid w:val="00E77CB9"/>
    <w:rsid w:val="00E83583"/>
    <w:rsid w:val="00E84970"/>
    <w:rsid w:val="00E9799C"/>
    <w:rsid w:val="00EA03EE"/>
    <w:rsid w:val="00EC060E"/>
    <w:rsid w:val="00ED40A6"/>
    <w:rsid w:val="00EF1AA5"/>
    <w:rsid w:val="00EF28B3"/>
    <w:rsid w:val="00F12EF1"/>
    <w:rsid w:val="00F20AFB"/>
    <w:rsid w:val="00F24FF7"/>
    <w:rsid w:val="00F30375"/>
    <w:rsid w:val="00F3505B"/>
    <w:rsid w:val="00F47E5D"/>
    <w:rsid w:val="00F639D5"/>
    <w:rsid w:val="00FA76AD"/>
    <w:rsid w:val="00FB0137"/>
    <w:rsid w:val="00FE701C"/>
    <w:rsid w:val="00FF6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BF2D"/>
  <w15:chartTrackingRefBased/>
  <w15:docId w15:val="{C59DC43D-FBC3-4D5A-AA34-9B0063E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032C"/>
    <w:pPr>
      <w:spacing w:after="0" w:line="240" w:lineRule="auto"/>
    </w:pPr>
    <w:rPr>
      <w:rFonts w:ascii="Times" w:eastAsia="Times" w:hAnsi="Times" w:cs="Times New Roman"/>
      <w:noProof/>
      <w:sz w:val="24"/>
      <w:szCs w:val="20"/>
      <w:lang w:val="en-US"/>
    </w:rPr>
  </w:style>
  <w:style w:type="paragraph" w:styleId="Naslov1">
    <w:name w:val="heading 1"/>
    <w:basedOn w:val="Navaden"/>
    <w:next w:val="Navaden"/>
    <w:link w:val="Naslov1Znak"/>
    <w:qFormat/>
    <w:rsid w:val="003D032C"/>
    <w:pPr>
      <w:keepNext/>
      <w:spacing w:before="240" w:after="60"/>
      <w:outlineLvl w:val="0"/>
    </w:pPr>
    <w:rPr>
      <w:rFonts w:ascii="Arial" w:eastAsia="Calibri" w:hAnsi="Arial" w:cs="Arial"/>
      <w:b/>
      <w:bCs/>
      <w:noProof w:val="0"/>
      <w:kern w:val="32"/>
      <w:sz w:val="32"/>
      <w:szCs w:val="32"/>
      <w:lang w:val="sl-SI"/>
    </w:rPr>
  </w:style>
  <w:style w:type="paragraph" w:styleId="Naslov2">
    <w:name w:val="heading 2"/>
    <w:basedOn w:val="Navaden"/>
    <w:next w:val="Navaden"/>
    <w:link w:val="Naslov2Znak"/>
    <w:uiPriority w:val="9"/>
    <w:semiHidden/>
    <w:unhideWhenUsed/>
    <w:qFormat/>
    <w:rsid w:val="00182E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F47E5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D032C"/>
    <w:rPr>
      <w:rFonts w:ascii="Arial" w:eastAsia="Calibri" w:hAnsi="Arial" w:cs="Arial"/>
      <w:b/>
      <w:bCs/>
      <w:kern w:val="32"/>
      <w:sz w:val="32"/>
      <w:szCs w:val="32"/>
    </w:rPr>
  </w:style>
  <w:style w:type="paragraph" w:customStyle="1" w:styleId="Odstavekseznama1">
    <w:name w:val="Odstavek seznama1"/>
    <w:basedOn w:val="Navaden"/>
    <w:rsid w:val="003D032C"/>
    <w:pPr>
      <w:ind w:left="720"/>
      <w:contextualSpacing/>
    </w:pPr>
    <w:rPr>
      <w:rFonts w:ascii="Times New Roman" w:eastAsia="Calibri" w:hAnsi="Times New Roman"/>
      <w:noProof w:val="0"/>
      <w:szCs w:val="24"/>
      <w:lang w:val="sl-SI"/>
    </w:rPr>
  </w:style>
  <w:style w:type="paragraph" w:customStyle="1" w:styleId="Brezrazmikov1">
    <w:name w:val="Brez razmikov1"/>
    <w:rsid w:val="003D032C"/>
    <w:pPr>
      <w:suppressAutoHyphens/>
      <w:spacing w:after="0" w:line="240" w:lineRule="auto"/>
    </w:pPr>
    <w:rPr>
      <w:rFonts w:ascii="Times New Roman" w:eastAsia="Times New Roman" w:hAnsi="Times New Roman" w:cs="Times New Roman"/>
      <w:color w:val="000000"/>
      <w:sz w:val="24"/>
      <w:szCs w:val="20"/>
      <w:lang w:eastAsia="zh-CN"/>
    </w:rPr>
  </w:style>
  <w:style w:type="paragraph" w:styleId="Navadensplet">
    <w:name w:val="Normal (Web)"/>
    <w:basedOn w:val="Navaden"/>
    <w:uiPriority w:val="99"/>
    <w:rsid w:val="003D032C"/>
    <w:pPr>
      <w:spacing w:before="100" w:beforeAutospacing="1" w:after="100" w:afterAutospacing="1"/>
    </w:pPr>
    <w:rPr>
      <w:rFonts w:ascii="Times New Roman" w:eastAsia="Times New Roman" w:hAnsi="Times New Roman"/>
      <w:noProof w:val="0"/>
      <w:szCs w:val="24"/>
      <w:lang w:val="sl-SI" w:eastAsia="sl-SI"/>
    </w:rPr>
  </w:style>
  <w:style w:type="character" w:styleId="Krepko">
    <w:name w:val="Strong"/>
    <w:uiPriority w:val="22"/>
    <w:qFormat/>
    <w:rsid w:val="003D032C"/>
    <w:rPr>
      <w:rFonts w:cs="Times New Roman"/>
      <w:b/>
      <w:bCs/>
    </w:rPr>
  </w:style>
  <w:style w:type="paragraph" w:customStyle="1" w:styleId="align-justify">
    <w:name w:val="align-justify"/>
    <w:basedOn w:val="Navaden"/>
    <w:rsid w:val="003D032C"/>
    <w:pPr>
      <w:spacing w:before="100" w:beforeAutospacing="1" w:after="100" w:afterAutospacing="1"/>
    </w:pPr>
    <w:rPr>
      <w:rFonts w:ascii="Times New Roman" w:eastAsia="Times New Roman" w:hAnsi="Times New Roman"/>
      <w:noProof w:val="0"/>
      <w:color w:val="000000"/>
      <w:szCs w:val="24"/>
      <w:lang w:val="sl-SI" w:eastAsia="sl-SI"/>
    </w:rPr>
  </w:style>
  <w:style w:type="character" w:customStyle="1" w:styleId="apple-converted-space">
    <w:name w:val="apple-converted-space"/>
    <w:rsid w:val="003D032C"/>
    <w:rPr>
      <w:rFonts w:cs="Times New Roman"/>
    </w:rPr>
  </w:style>
  <w:style w:type="paragraph" w:customStyle="1" w:styleId="gmail-m-199233982547196160odstavekseznama1">
    <w:name w:val="gmail-m_-199233982547196160odstavekseznama1"/>
    <w:basedOn w:val="Navaden"/>
    <w:rsid w:val="003D032C"/>
    <w:pPr>
      <w:spacing w:before="100" w:beforeAutospacing="1" w:after="100" w:afterAutospacing="1"/>
    </w:pPr>
    <w:rPr>
      <w:rFonts w:ascii="Times New Roman" w:eastAsia="Times New Roman" w:hAnsi="Times New Roman"/>
      <w:noProof w:val="0"/>
      <w:szCs w:val="24"/>
      <w:lang w:val="sl-SI" w:eastAsia="sl-SI"/>
    </w:rPr>
  </w:style>
  <w:style w:type="character" w:customStyle="1" w:styleId="Naslov2Znak">
    <w:name w:val="Naslov 2 Znak"/>
    <w:basedOn w:val="Privzetapisavaodstavka"/>
    <w:link w:val="Naslov2"/>
    <w:uiPriority w:val="9"/>
    <w:semiHidden/>
    <w:rsid w:val="00182E1B"/>
    <w:rPr>
      <w:rFonts w:asciiTheme="majorHAnsi" w:eastAsiaTheme="majorEastAsia" w:hAnsiTheme="majorHAnsi" w:cstheme="majorBidi"/>
      <w:noProof/>
      <w:color w:val="2E74B5" w:themeColor="accent1" w:themeShade="BF"/>
      <w:sz w:val="26"/>
      <w:szCs w:val="26"/>
      <w:lang w:val="en-US"/>
    </w:rPr>
  </w:style>
  <w:style w:type="character" w:styleId="Hiperpovezava">
    <w:name w:val="Hyperlink"/>
    <w:basedOn w:val="Privzetapisavaodstavka"/>
    <w:uiPriority w:val="99"/>
    <w:semiHidden/>
    <w:unhideWhenUsed/>
    <w:rsid w:val="00182E1B"/>
    <w:rPr>
      <w:color w:val="0000FF"/>
      <w:u w:val="single"/>
    </w:rPr>
  </w:style>
  <w:style w:type="character" w:customStyle="1" w:styleId="Naslov3Znak">
    <w:name w:val="Naslov 3 Znak"/>
    <w:basedOn w:val="Privzetapisavaodstavka"/>
    <w:link w:val="Naslov3"/>
    <w:uiPriority w:val="9"/>
    <w:rsid w:val="00F47E5D"/>
    <w:rPr>
      <w:rFonts w:asciiTheme="majorHAnsi" w:eastAsiaTheme="majorEastAsia" w:hAnsiTheme="majorHAnsi" w:cstheme="majorBidi"/>
      <w:noProof/>
      <w:color w:val="1F4D78" w:themeColor="accent1" w:themeShade="7F"/>
      <w:sz w:val="24"/>
      <w:szCs w:val="24"/>
      <w:lang w:val="en-US"/>
    </w:rPr>
  </w:style>
  <w:style w:type="paragraph" w:styleId="Glava">
    <w:name w:val="header"/>
    <w:basedOn w:val="Navaden"/>
    <w:link w:val="GlavaZnak"/>
    <w:uiPriority w:val="99"/>
    <w:unhideWhenUsed/>
    <w:rsid w:val="00080169"/>
    <w:pPr>
      <w:tabs>
        <w:tab w:val="center" w:pos="4536"/>
        <w:tab w:val="right" w:pos="9072"/>
      </w:tabs>
    </w:pPr>
  </w:style>
  <w:style w:type="character" w:customStyle="1" w:styleId="GlavaZnak">
    <w:name w:val="Glava Znak"/>
    <w:basedOn w:val="Privzetapisavaodstavka"/>
    <w:link w:val="Glava"/>
    <w:uiPriority w:val="99"/>
    <w:rsid w:val="00080169"/>
    <w:rPr>
      <w:rFonts w:ascii="Times" w:eastAsia="Times" w:hAnsi="Times" w:cs="Times New Roman"/>
      <w:noProof/>
      <w:sz w:val="24"/>
      <w:szCs w:val="20"/>
      <w:lang w:val="en-US"/>
    </w:rPr>
  </w:style>
  <w:style w:type="paragraph" w:styleId="Noga">
    <w:name w:val="footer"/>
    <w:basedOn w:val="Navaden"/>
    <w:link w:val="NogaZnak"/>
    <w:uiPriority w:val="99"/>
    <w:unhideWhenUsed/>
    <w:rsid w:val="00080169"/>
    <w:pPr>
      <w:tabs>
        <w:tab w:val="center" w:pos="4536"/>
        <w:tab w:val="right" w:pos="9072"/>
      </w:tabs>
    </w:pPr>
  </w:style>
  <w:style w:type="character" w:customStyle="1" w:styleId="NogaZnak">
    <w:name w:val="Noga Znak"/>
    <w:basedOn w:val="Privzetapisavaodstavka"/>
    <w:link w:val="Noga"/>
    <w:uiPriority w:val="99"/>
    <w:rsid w:val="00080169"/>
    <w:rPr>
      <w:rFonts w:ascii="Times" w:eastAsia="Times" w:hAnsi="Times" w:cs="Times New Roman"/>
      <w:noProof/>
      <w:sz w:val="24"/>
      <w:szCs w:val="20"/>
      <w:lang w:val="en-US"/>
    </w:rPr>
  </w:style>
  <w:style w:type="paragraph" w:styleId="Odstavekseznama">
    <w:name w:val="List Paragraph"/>
    <w:basedOn w:val="Navaden"/>
    <w:uiPriority w:val="34"/>
    <w:qFormat/>
    <w:rsid w:val="0069142D"/>
    <w:pPr>
      <w:ind w:left="720"/>
      <w:contextualSpacing/>
    </w:pPr>
  </w:style>
  <w:style w:type="paragraph" w:customStyle="1" w:styleId="Standard">
    <w:name w:val="Standard"/>
    <w:rsid w:val="00652D2D"/>
    <w:pPr>
      <w:suppressAutoHyphens/>
      <w:autoSpaceDN w:val="0"/>
      <w:spacing w:after="0" w:line="276" w:lineRule="auto"/>
      <w:ind w:firstLine="340"/>
      <w:textAlignment w:val="baseline"/>
    </w:pPr>
    <w:rPr>
      <w:rFonts w:ascii="Liberation Serif" w:eastAsia="Noto Serif CJK SC" w:hAnsi="Liberation Serif" w:cs="Lohit Devanagari"/>
      <w:kern w:val="3"/>
      <w:sz w:val="26"/>
      <w:szCs w:val="24"/>
      <w:lang w:eastAsia="zh-CN" w:bidi="hi-IN"/>
    </w:rPr>
  </w:style>
  <w:style w:type="paragraph" w:styleId="Telobesedila">
    <w:name w:val="Body Text"/>
    <w:basedOn w:val="Navaden"/>
    <w:link w:val="TelobesedilaZnak"/>
    <w:rsid w:val="00151C0F"/>
    <w:pPr>
      <w:suppressAutoHyphens/>
      <w:spacing w:after="120"/>
    </w:pPr>
    <w:rPr>
      <w:rFonts w:ascii="Times New Roman" w:eastAsia="Times New Roman" w:hAnsi="Times New Roman"/>
      <w:noProof w:val="0"/>
      <w:szCs w:val="24"/>
      <w:lang w:val="sl-SI" w:eastAsia="zh-CN"/>
    </w:rPr>
  </w:style>
  <w:style w:type="character" w:customStyle="1" w:styleId="TelobesedilaZnak">
    <w:name w:val="Telo besedila Znak"/>
    <w:basedOn w:val="Privzetapisavaodstavka"/>
    <w:link w:val="Telobesedila"/>
    <w:rsid w:val="00151C0F"/>
    <w:rPr>
      <w:rFonts w:ascii="Times New Roman" w:eastAsia="Times New Roman" w:hAnsi="Times New Roman" w:cs="Times New Roman"/>
      <w:sz w:val="24"/>
      <w:szCs w:val="24"/>
      <w:lang w:eastAsia="zh-CN"/>
    </w:rPr>
  </w:style>
  <w:style w:type="paragraph" w:customStyle="1" w:styleId="BasicParagraph">
    <w:name w:val="[Basic Paragraph]"/>
    <w:basedOn w:val="Navaden"/>
    <w:uiPriority w:val="99"/>
    <w:rsid w:val="005F3E3A"/>
    <w:pPr>
      <w:autoSpaceDE w:val="0"/>
      <w:autoSpaceDN w:val="0"/>
      <w:adjustRightInd w:val="0"/>
      <w:spacing w:line="288" w:lineRule="auto"/>
      <w:textAlignment w:val="center"/>
    </w:pPr>
    <w:rPr>
      <w:rFonts w:eastAsiaTheme="minorHAnsi" w:cs="Times"/>
      <w:noProof w:val="0"/>
      <w:color w:val="000000"/>
      <w:szCs w:val="24"/>
    </w:rPr>
  </w:style>
  <w:style w:type="paragraph" w:customStyle="1" w:styleId="Body">
    <w:name w:val="Body"/>
    <w:rsid w:val="00F12E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l-SI"/>
      <w14:textOutline w14:w="0" w14:cap="flat" w14:cmpd="sng" w14:algn="ctr">
        <w14:noFill/>
        <w14:prstDash w14:val="solid"/>
        <w14:bevel/>
      </w14:textOutline>
    </w:rPr>
  </w:style>
  <w:style w:type="paragraph" w:styleId="Citat">
    <w:name w:val="Quote"/>
    <w:basedOn w:val="Navaden"/>
    <w:next w:val="Navaden"/>
    <w:link w:val="CitatZnak"/>
    <w:uiPriority w:val="29"/>
    <w:qFormat/>
    <w:rsid w:val="00D42457"/>
    <w:pPr>
      <w:spacing w:before="200" w:after="200" w:line="276" w:lineRule="auto"/>
    </w:pPr>
    <w:rPr>
      <w:rFonts w:asciiTheme="minorHAnsi" w:eastAsiaTheme="minorHAnsi" w:hAnsiTheme="minorHAnsi" w:cstheme="minorBidi"/>
      <w:i/>
      <w:iCs/>
      <w:noProof w:val="0"/>
      <w:sz w:val="20"/>
      <w:lang w:bidi="en-US"/>
    </w:rPr>
  </w:style>
  <w:style w:type="character" w:customStyle="1" w:styleId="CitatZnak">
    <w:name w:val="Citat Znak"/>
    <w:basedOn w:val="Privzetapisavaodstavka"/>
    <w:link w:val="Citat"/>
    <w:uiPriority w:val="29"/>
    <w:rsid w:val="00D42457"/>
    <w:rPr>
      <w:i/>
      <w:iCs/>
      <w:sz w:val="20"/>
      <w:szCs w:val="20"/>
      <w:lang w:val="en-US" w:bidi="en-US"/>
    </w:rPr>
  </w:style>
  <w:style w:type="paragraph" w:styleId="Revizija">
    <w:name w:val="Revision"/>
    <w:hidden/>
    <w:uiPriority w:val="99"/>
    <w:semiHidden/>
    <w:rsid w:val="003F7CF1"/>
    <w:pPr>
      <w:spacing w:after="0" w:line="240" w:lineRule="auto"/>
    </w:pPr>
    <w:rPr>
      <w:rFonts w:ascii="Times" w:eastAsia="Times" w:hAnsi="Times" w:cs="Times New Roman"/>
      <w:noProof/>
      <w:sz w:val="24"/>
      <w:szCs w:val="20"/>
      <w:lang w:val="en-US"/>
    </w:rPr>
  </w:style>
  <w:style w:type="paragraph" w:styleId="Pripombabesedilo">
    <w:name w:val="annotation text"/>
    <w:basedOn w:val="Navaden"/>
    <w:link w:val="PripombabesediloZnak"/>
    <w:uiPriority w:val="99"/>
    <w:semiHidden/>
    <w:unhideWhenUsed/>
    <w:rsid w:val="00976DE1"/>
    <w:rPr>
      <w:sz w:val="20"/>
      <w:lang w:val="sl-SI"/>
    </w:rPr>
  </w:style>
  <w:style w:type="character" w:customStyle="1" w:styleId="PripombabesediloZnak">
    <w:name w:val="Pripomba – besedilo Znak"/>
    <w:basedOn w:val="Privzetapisavaodstavka"/>
    <w:link w:val="Pripombabesedilo"/>
    <w:uiPriority w:val="99"/>
    <w:semiHidden/>
    <w:rsid w:val="00976DE1"/>
    <w:rPr>
      <w:rFonts w:ascii="Times" w:eastAsia="Times" w:hAnsi="Times" w:cs="Times New Roman"/>
      <w:noProof/>
      <w:sz w:val="20"/>
      <w:szCs w:val="20"/>
    </w:rPr>
  </w:style>
  <w:style w:type="character" w:styleId="Pripombasklic">
    <w:name w:val="annotation reference"/>
    <w:basedOn w:val="Privzetapisavaodstavka"/>
    <w:uiPriority w:val="99"/>
    <w:semiHidden/>
    <w:unhideWhenUsed/>
    <w:rsid w:val="00976DE1"/>
    <w:rPr>
      <w:sz w:val="16"/>
      <w:szCs w:val="16"/>
    </w:rPr>
  </w:style>
  <w:style w:type="paragraph" w:styleId="Besedilooblaka">
    <w:name w:val="Balloon Text"/>
    <w:basedOn w:val="Navaden"/>
    <w:link w:val="BesedilooblakaZnak"/>
    <w:uiPriority w:val="99"/>
    <w:semiHidden/>
    <w:unhideWhenUsed/>
    <w:rsid w:val="00976D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76DE1"/>
    <w:rPr>
      <w:rFonts w:ascii="Segoe UI" w:eastAsia="Times" w:hAnsi="Segoe UI" w:cs="Segoe UI"/>
      <w:noProof/>
      <w:sz w:val="18"/>
      <w:szCs w:val="18"/>
      <w:lang w:val="en-US"/>
    </w:rPr>
  </w:style>
  <w:style w:type="paragraph" w:customStyle="1" w:styleId="Default">
    <w:name w:val="Default"/>
    <w:uiPriority w:val="99"/>
    <w:rsid w:val="0088222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5723">
      <w:bodyDiv w:val="1"/>
      <w:marLeft w:val="0"/>
      <w:marRight w:val="0"/>
      <w:marTop w:val="0"/>
      <w:marBottom w:val="0"/>
      <w:divBdr>
        <w:top w:val="none" w:sz="0" w:space="0" w:color="auto"/>
        <w:left w:val="none" w:sz="0" w:space="0" w:color="auto"/>
        <w:bottom w:val="none" w:sz="0" w:space="0" w:color="auto"/>
        <w:right w:val="none" w:sz="0" w:space="0" w:color="auto"/>
      </w:divBdr>
    </w:div>
    <w:div w:id="324669160">
      <w:bodyDiv w:val="1"/>
      <w:marLeft w:val="0"/>
      <w:marRight w:val="0"/>
      <w:marTop w:val="0"/>
      <w:marBottom w:val="0"/>
      <w:divBdr>
        <w:top w:val="none" w:sz="0" w:space="0" w:color="auto"/>
        <w:left w:val="none" w:sz="0" w:space="0" w:color="auto"/>
        <w:bottom w:val="none" w:sz="0" w:space="0" w:color="auto"/>
        <w:right w:val="none" w:sz="0" w:space="0" w:color="auto"/>
      </w:divBdr>
    </w:div>
    <w:div w:id="332029686">
      <w:bodyDiv w:val="1"/>
      <w:marLeft w:val="0"/>
      <w:marRight w:val="0"/>
      <w:marTop w:val="0"/>
      <w:marBottom w:val="0"/>
      <w:divBdr>
        <w:top w:val="none" w:sz="0" w:space="0" w:color="auto"/>
        <w:left w:val="none" w:sz="0" w:space="0" w:color="auto"/>
        <w:bottom w:val="none" w:sz="0" w:space="0" w:color="auto"/>
        <w:right w:val="none" w:sz="0" w:space="0" w:color="auto"/>
      </w:divBdr>
      <w:divsChild>
        <w:div w:id="697396495">
          <w:marLeft w:val="0"/>
          <w:marRight w:val="0"/>
          <w:marTop w:val="0"/>
          <w:marBottom w:val="0"/>
          <w:divBdr>
            <w:top w:val="none" w:sz="0" w:space="0" w:color="auto"/>
            <w:left w:val="none" w:sz="0" w:space="0" w:color="auto"/>
            <w:bottom w:val="none" w:sz="0" w:space="0" w:color="auto"/>
            <w:right w:val="none" w:sz="0" w:space="0" w:color="auto"/>
          </w:divBdr>
        </w:div>
        <w:div w:id="823470783">
          <w:marLeft w:val="0"/>
          <w:marRight w:val="0"/>
          <w:marTop w:val="0"/>
          <w:marBottom w:val="0"/>
          <w:divBdr>
            <w:top w:val="none" w:sz="0" w:space="0" w:color="auto"/>
            <w:left w:val="none" w:sz="0" w:space="0" w:color="auto"/>
            <w:bottom w:val="none" w:sz="0" w:space="0" w:color="auto"/>
            <w:right w:val="none" w:sz="0" w:space="0" w:color="auto"/>
          </w:divBdr>
          <w:divsChild>
            <w:div w:id="1945648613">
              <w:marLeft w:val="0"/>
              <w:marRight w:val="0"/>
              <w:marTop w:val="0"/>
              <w:marBottom w:val="0"/>
              <w:divBdr>
                <w:top w:val="none" w:sz="0" w:space="0" w:color="auto"/>
                <w:left w:val="none" w:sz="0" w:space="0" w:color="auto"/>
                <w:bottom w:val="none" w:sz="0" w:space="0" w:color="auto"/>
                <w:right w:val="none" w:sz="0" w:space="0" w:color="auto"/>
              </w:divBdr>
              <w:divsChild>
                <w:div w:id="1545098889">
                  <w:marLeft w:val="0"/>
                  <w:marRight w:val="0"/>
                  <w:marTop w:val="0"/>
                  <w:marBottom w:val="0"/>
                  <w:divBdr>
                    <w:top w:val="none" w:sz="0" w:space="0" w:color="auto"/>
                    <w:left w:val="none" w:sz="0" w:space="0" w:color="auto"/>
                    <w:bottom w:val="none" w:sz="0" w:space="0" w:color="auto"/>
                    <w:right w:val="none" w:sz="0" w:space="0" w:color="auto"/>
                  </w:divBdr>
                  <w:divsChild>
                    <w:div w:id="1267230426">
                      <w:marLeft w:val="0"/>
                      <w:marRight w:val="0"/>
                      <w:marTop w:val="0"/>
                      <w:marBottom w:val="0"/>
                      <w:divBdr>
                        <w:top w:val="none" w:sz="0" w:space="0" w:color="auto"/>
                        <w:left w:val="none" w:sz="0" w:space="0" w:color="auto"/>
                        <w:bottom w:val="none" w:sz="0" w:space="0" w:color="auto"/>
                        <w:right w:val="none" w:sz="0" w:space="0" w:color="auto"/>
                      </w:divBdr>
                      <w:divsChild>
                        <w:div w:id="364215603">
                          <w:marLeft w:val="0"/>
                          <w:marRight w:val="0"/>
                          <w:marTop w:val="0"/>
                          <w:marBottom w:val="0"/>
                          <w:divBdr>
                            <w:top w:val="none" w:sz="0" w:space="0" w:color="auto"/>
                            <w:left w:val="none" w:sz="0" w:space="0" w:color="auto"/>
                            <w:bottom w:val="none" w:sz="0" w:space="0" w:color="auto"/>
                            <w:right w:val="none" w:sz="0" w:space="0" w:color="auto"/>
                          </w:divBdr>
                          <w:divsChild>
                            <w:div w:id="1935362586">
                              <w:marLeft w:val="0"/>
                              <w:marRight w:val="0"/>
                              <w:marTop w:val="0"/>
                              <w:marBottom w:val="0"/>
                              <w:divBdr>
                                <w:top w:val="none" w:sz="0" w:space="0" w:color="auto"/>
                                <w:left w:val="none" w:sz="0" w:space="0" w:color="auto"/>
                                <w:bottom w:val="none" w:sz="0" w:space="0" w:color="auto"/>
                                <w:right w:val="none" w:sz="0" w:space="0" w:color="auto"/>
                              </w:divBdr>
                            </w:div>
                            <w:div w:id="1940873491">
                              <w:marLeft w:val="0"/>
                              <w:marRight w:val="0"/>
                              <w:marTop w:val="0"/>
                              <w:marBottom w:val="0"/>
                              <w:divBdr>
                                <w:top w:val="none" w:sz="0" w:space="0" w:color="auto"/>
                                <w:left w:val="none" w:sz="0" w:space="0" w:color="auto"/>
                                <w:bottom w:val="none" w:sz="0" w:space="0" w:color="auto"/>
                                <w:right w:val="none" w:sz="0" w:space="0" w:color="auto"/>
                              </w:divBdr>
                            </w:div>
                            <w:div w:id="891380808">
                              <w:marLeft w:val="0"/>
                              <w:marRight w:val="0"/>
                              <w:marTop w:val="0"/>
                              <w:marBottom w:val="0"/>
                              <w:divBdr>
                                <w:top w:val="none" w:sz="0" w:space="0" w:color="auto"/>
                                <w:left w:val="none" w:sz="0" w:space="0" w:color="auto"/>
                                <w:bottom w:val="none" w:sz="0" w:space="0" w:color="auto"/>
                                <w:right w:val="none" w:sz="0" w:space="0" w:color="auto"/>
                              </w:divBdr>
                            </w:div>
                            <w:div w:id="974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2317">
              <w:marLeft w:val="0"/>
              <w:marRight w:val="0"/>
              <w:marTop w:val="0"/>
              <w:marBottom w:val="0"/>
              <w:divBdr>
                <w:top w:val="none" w:sz="0" w:space="0" w:color="auto"/>
                <w:left w:val="none" w:sz="0" w:space="0" w:color="auto"/>
                <w:bottom w:val="none" w:sz="0" w:space="0" w:color="auto"/>
                <w:right w:val="none" w:sz="0" w:space="0" w:color="auto"/>
              </w:divBdr>
            </w:div>
          </w:divsChild>
        </w:div>
        <w:div w:id="913583648">
          <w:marLeft w:val="0"/>
          <w:marRight w:val="0"/>
          <w:marTop w:val="0"/>
          <w:marBottom w:val="0"/>
          <w:divBdr>
            <w:top w:val="none" w:sz="0" w:space="0" w:color="auto"/>
            <w:left w:val="none" w:sz="0" w:space="0" w:color="auto"/>
            <w:bottom w:val="none" w:sz="0" w:space="0" w:color="auto"/>
            <w:right w:val="none" w:sz="0" w:space="0" w:color="auto"/>
          </w:divBdr>
          <w:divsChild>
            <w:div w:id="387727409">
              <w:marLeft w:val="0"/>
              <w:marRight w:val="0"/>
              <w:marTop w:val="0"/>
              <w:marBottom w:val="0"/>
              <w:divBdr>
                <w:top w:val="none" w:sz="0" w:space="0" w:color="auto"/>
                <w:left w:val="none" w:sz="0" w:space="0" w:color="auto"/>
                <w:bottom w:val="none" w:sz="0" w:space="0" w:color="auto"/>
                <w:right w:val="none" w:sz="0" w:space="0" w:color="auto"/>
              </w:divBdr>
              <w:divsChild>
                <w:div w:id="895118451">
                  <w:marLeft w:val="0"/>
                  <w:marRight w:val="0"/>
                  <w:marTop w:val="0"/>
                  <w:marBottom w:val="0"/>
                  <w:divBdr>
                    <w:top w:val="none" w:sz="0" w:space="0" w:color="auto"/>
                    <w:left w:val="none" w:sz="0" w:space="0" w:color="auto"/>
                    <w:bottom w:val="none" w:sz="0" w:space="0" w:color="auto"/>
                    <w:right w:val="none" w:sz="0" w:space="0" w:color="auto"/>
                  </w:divBdr>
                  <w:divsChild>
                    <w:div w:id="1738474382">
                      <w:marLeft w:val="0"/>
                      <w:marRight w:val="0"/>
                      <w:marTop w:val="0"/>
                      <w:marBottom w:val="0"/>
                      <w:divBdr>
                        <w:top w:val="none" w:sz="0" w:space="0" w:color="auto"/>
                        <w:left w:val="none" w:sz="0" w:space="0" w:color="auto"/>
                        <w:bottom w:val="none" w:sz="0" w:space="0" w:color="auto"/>
                        <w:right w:val="none" w:sz="0" w:space="0" w:color="auto"/>
                      </w:divBdr>
                    </w:div>
                    <w:div w:id="1800226198">
                      <w:marLeft w:val="0"/>
                      <w:marRight w:val="0"/>
                      <w:marTop w:val="0"/>
                      <w:marBottom w:val="0"/>
                      <w:divBdr>
                        <w:top w:val="none" w:sz="0" w:space="0" w:color="auto"/>
                        <w:left w:val="none" w:sz="0" w:space="0" w:color="auto"/>
                        <w:bottom w:val="none" w:sz="0" w:space="0" w:color="auto"/>
                        <w:right w:val="none" w:sz="0" w:space="0" w:color="auto"/>
                      </w:divBdr>
                    </w:div>
                    <w:div w:id="311377008">
                      <w:marLeft w:val="0"/>
                      <w:marRight w:val="0"/>
                      <w:marTop w:val="0"/>
                      <w:marBottom w:val="0"/>
                      <w:divBdr>
                        <w:top w:val="none" w:sz="0" w:space="0" w:color="auto"/>
                        <w:left w:val="none" w:sz="0" w:space="0" w:color="auto"/>
                        <w:bottom w:val="none" w:sz="0" w:space="0" w:color="auto"/>
                        <w:right w:val="none" w:sz="0" w:space="0" w:color="auto"/>
                      </w:divBdr>
                    </w:div>
                    <w:div w:id="396126283">
                      <w:marLeft w:val="0"/>
                      <w:marRight w:val="0"/>
                      <w:marTop w:val="0"/>
                      <w:marBottom w:val="0"/>
                      <w:divBdr>
                        <w:top w:val="none" w:sz="0" w:space="0" w:color="auto"/>
                        <w:left w:val="none" w:sz="0" w:space="0" w:color="auto"/>
                        <w:bottom w:val="none" w:sz="0" w:space="0" w:color="auto"/>
                        <w:right w:val="none" w:sz="0" w:space="0" w:color="auto"/>
                      </w:divBdr>
                      <w:divsChild>
                        <w:div w:id="959799910">
                          <w:marLeft w:val="0"/>
                          <w:marRight w:val="0"/>
                          <w:marTop w:val="0"/>
                          <w:marBottom w:val="0"/>
                          <w:divBdr>
                            <w:top w:val="none" w:sz="0" w:space="0" w:color="auto"/>
                            <w:left w:val="none" w:sz="0" w:space="0" w:color="auto"/>
                            <w:bottom w:val="none" w:sz="0" w:space="0" w:color="auto"/>
                            <w:right w:val="none" w:sz="0" w:space="0" w:color="auto"/>
                          </w:divBdr>
                          <w:divsChild>
                            <w:div w:id="1978608217">
                              <w:marLeft w:val="0"/>
                              <w:marRight w:val="0"/>
                              <w:marTop w:val="0"/>
                              <w:marBottom w:val="0"/>
                              <w:divBdr>
                                <w:top w:val="none" w:sz="0" w:space="0" w:color="auto"/>
                                <w:left w:val="none" w:sz="0" w:space="0" w:color="auto"/>
                                <w:bottom w:val="none" w:sz="0" w:space="0" w:color="auto"/>
                                <w:right w:val="none" w:sz="0" w:space="0" w:color="auto"/>
                              </w:divBdr>
                              <w:divsChild>
                                <w:div w:id="6738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277428">
      <w:bodyDiv w:val="1"/>
      <w:marLeft w:val="0"/>
      <w:marRight w:val="0"/>
      <w:marTop w:val="0"/>
      <w:marBottom w:val="0"/>
      <w:divBdr>
        <w:top w:val="none" w:sz="0" w:space="0" w:color="auto"/>
        <w:left w:val="none" w:sz="0" w:space="0" w:color="auto"/>
        <w:bottom w:val="none" w:sz="0" w:space="0" w:color="auto"/>
        <w:right w:val="none" w:sz="0" w:space="0" w:color="auto"/>
      </w:divBdr>
    </w:div>
    <w:div w:id="507057475">
      <w:bodyDiv w:val="1"/>
      <w:marLeft w:val="0"/>
      <w:marRight w:val="0"/>
      <w:marTop w:val="0"/>
      <w:marBottom w:val="0"/>
      <w:divBdr>
        <w:top w:val="none" w:sz="0" w:space="0" w:color="auto"/>
        <w:left w:val="none" w:sz="0" w:space="0" w:color="auto"/>
        <w:bottom w:val="none" w:sz="0" w:space="0" w:color="auto"/>
        <w:right w:val="none" w:sz="0" w:space="0" w:color="auto"/>
      </w:divBdr>
    </w:div>
    <w:div w:id="552736473">
      <w:bodyDiv w:val="1"/>
      <w:marLeft w:val="0"/>
      <w:marRight w:val="0"/>
      <w:marTop w:val="0"/>
      <w:marBottom w:val="0"/>
      <w:divBdr>
        <w:top w:val="none" w:sz="0" w:space="0" w:color="auto"/>
        <w:left w:val="none" w:sz="0" w:space="0" w:color="auto"/>
        <w:bottom w:val="none" w:sz="0" w:space="0" w:color="auto"/>
        <w:right w:val="none" w:sz="0" w:space="0" w:color="auto"/>
      </w:divBdr>
    </w:div>
    <w:div w:id="674957705">
      <w:bodyDiv w:val="1"/>
      <w:marLeft w:val="0"/>
      <w:marRight w:val="0"/>
      <w:marTop w:val="0"/>
      <w:marBottom w:val="0"/>
      <w:divBdr>
        <w:top w:val="none" w:sz="0" w:space="0" w:color="auto"/>
        <w:left w:val="none" w:sz="0" w:space="0" w:color="auto"/>
        <w:bottom w:val="none" w:sz="0" w:space="0" w:color="auto"/>
        <w:right w:val="none" w:sz="0" w:space="0" w:color="auto"/>
      </w:divBdr>
    </w:div>
    <w:div w:id="834303849">
      <w:bodyDiv w:val="1"/>
      <w:marLeft w:val="0"/>
      <w:marRight w:val="0"/>
      <w:marTop w:val="0"/>
      <w:marBottom w:val="0"/>
      <w:divBdr>
        <w:top w:val="none" w:sz="0" w:space="0" w:color="auto"/>
        <w:left w:val="none" w:sz="0" w:space="0" w:color="auto"/>
        <w:bottom w:val="none" w:sz="0" w:space="0" w:color="auto"/>
        <w:right w:val="none" w:sz="0" w:space="0" w:color="auto"/>
      </w:divBdr>
    </w:div>
    <w:div w:id="1002320457">
      <w:bodyDiv w:val="1"/>
      <w:marLeft w:val="0"/>
      <w:marRight w:val="0"/>
      <w:marTop w:val="0"/>
      <w:marBottom w:val="0"/>
      <w:divBdr>
        <w:top w:val="none" w:sz="0" w:space="0" w:color="auto"/>
        <w:left w:val="none" w:sz="0" w:space="0" w:color="auto"/>
        <w:bottom w:val="none" w:sz="0" w:space="0" w:color="auto"/>
        <w:right w:val="none" w:sz="0" w:space="0" w:color="auto"/>
      </w:divBdr>
    </w:div>
    <w:div w:id="1024133527">
      <w:bodyDiv w:val="1"/>
      <w:marLeft w:val="0"/>
      <w:marRight w:val="0"/>
      <w:marTop w:val="0"/>
      <w:marBottom w:val="0"/>
      <w:divBdr>
        <w:top w:val="none" w:sz="0" w:space="0" w:color="auto"/>
        <w:left w:val="none" w:sz="0" w:space="0" w:color="auto"/>
        <w:bottom w:val="none" w:sz="0" w:space="0" w:color="auto"/>
        <w:right w:val="none" w:sz="0" w:space="0" w:color="auto"/>
      </w:divBdr>
      <w:divsChild>
        <w:div w:id="176508681">
          <w:marLeft w:val="0"/>
          <w:marRight w:val="0"/>
          <w:marTop w:val="0"/>
          <w:marBottom w:val="0"/>
          <w:divBdr>
            <w:top w:val="none" w:sz="0" w:space="0" w:color="auto"/>
            <w:left w:val="none" w:sz="0" w:space="0" w:color="auto"/>
            <w:bottom w:val="none" w:sz="0" w:space="0" w:color="auto"/>
            <w:right w:val="none" w:sz="0" w:space="0" w:color="auto"/>
          </w:divBdr>
          <w:divsChild>
            <w:div w:id="37633552">
              <w:marLeft w:val="0"/>
              <w:marRight w:val="0"/>
              <w:marTop w:val="0"/>
              <w:marBottom w:val="0"/>
              <w:divBdr>
                <w:top w:val="none" w:sz="0" w:space="0" w:color="auto"/>
                <w:left w:val="none" w:sz="0" w:space="0" w:color="auto"/>
                <w:bottom w:val="none" w:sz="0" w:space="0" w:color="auto"/>
                <w:right w:val="none" w:sz="0" w:space="0" w:color="auto"/>
              </w:divBdr>
              <w:divsChild>
                <w:div w:id="2019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44960">
      <w:bodyDiv w:val="1"/>
      <w:marLeft w:val="0"/>
      <w:marRight w:val="0"/>
      <w:marTop w:val="0"/>
      <w:marBottom w:val="0"/>
      <w:divBdr>
        <w:top w:val="none" w:sz="0" w:space="0" w:color="auto"/>
        <w:left w:val="none" w:sz="0" w:space="0" w:color="auto"/>
        <w:bottom w:val="none" w:sz="0" w:space="0" w:color="auto"/>
        <w:right w:val="none" w:sz="0" w:space="0" w:color="auto"/>
      </w:divBdr>
    </w:div>
    <w:div w:id="1180851285">
      <w:bodyDiv w:val="1"/>
      <w:marLeft w:val="0"/>
      <w:marRight w:val="0"/>
      <w:marTop w:val="0"/>
      <w:marBottom w:val="0"/>
      <w:divBdr>
        <w:top w:val="none" w:sz="0" w:space="0" w:color="auto"/>
        <w:left w:val="none" w:sz="0" w:space="0" w:color="auto"/>
        <w:bottom w:val="none" w:sz="0" w:space="0" w:color="auto"/>
        <w:right w:val="none" w:sz="0" w:space="0" w:color="auto"/>
      </w:divBdr>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
    <w:div w:id="1279526211">
      <w:bodyDiv w:val="1"/>
      <w:marLeft w:val="0"/>
      <w:marRight w:val="0"/>
      <w:marTop w:val="0"/>
      <w:marBottom w:val="0"/>
      <w:divBdr>
        <w:top w:val="none" w:sz="0" w:space="0" w:color="auto"/>
        <w:left w:val="none" w:sz="0" w:space="0" w:color="auto"/>
        <w:bottom w:val="none" w:sz="0" w:space="0" w:color="auto"/>
        <w:right w:val="none" w:sz="0" w:space="0" w:color="auto"/>
      </w:divBdr>
    </w:div>
    <w:div w:id="1401099841">
      <w:bodyDiv w:val="1"/>
      <w:marLeft w:val="0"/>
      <w:marRight w:val="0"/>
      <w:marTop w:val="0"/>
      <w:marBottom w:val="0"/>
      <w:divBdr>
        <w:top w:val="none" w:sz="0" w:space="0" w:color="auto"/>
        <w:left w:val="none" w:sz="0" w:space="0" w:color="auto"/>
        <w:bottom w:val="none" w:sz="0" w:space="0" w:color="auto"/>
        <w:right w:val="none" w:sz="0" w:space="0" w:color="auto"/>
      </w:divBdr>
    </w:div>
    <w:div w:id="1430462783">
      <w:bodyDiv w:val="1"/>
      <w:marLeft w:val="0"/>
      <w:marRight w:val="0"/>
      <w:marTop w:val="0"/>
      <w:marBottom w:val="0"/>
      <w:divBdr>
        <w:top w:val="none" w:sz="0" w:space="0" w:color="auto"/>
        <w:left w:val="none" w:sz="0" w:space="0" w:color="auto"/>
        <w:bottom w:val="none" w:sz="0" w:space="0" w:color="auto"/>
        <w:right w:val="none" w:sz="0" w:space="0" w:color="auto"/>
      </w:divBdr>
    </w:div>
    <w:div w:id="1445610507">
      <w:bodyDiv w:val="1"/>
      <w:marLeft w:val="0"/>
      <w:marRight w:val="0"/>
      <w:marTop w:val="0"/>
      <w:marBottom w:val="0"/>
      <w:divBdr>
        <w:top w:val="none" w:sz="0" w:space="0" w:color="auto"/>
        <w:left w:val="none" w:sz="0" w:space="0" w:color="auto"/>
        <w:bottom w:val="none" w:sz="0" w:space="0" w:color="auto"/>
        <w:right w:val="none" w:sz="0" w:space="0" w:color="auto"/>
      </w:divBdr>
    </w:div>
    <w:div w:id="1535463520">
      <w:bodyDiv w:val="1"/>
      <w:marLeft w:val="0"/>
      <w:marRight w:val="0"/>
      <w:marTop w:val="0"/>
      <w:marBottom w:val="0"/>
      <w:divBdr>
        <w:top w:val="none" w:sz="0" w:space="0" w:color="auto"/>
        <w:left w:val="none" w:sz="0" w:space="0" w:color="auto"/>
        <w:bottom w:val="none" w:sz="0" w:space="0" w:color="auto"/>
        <w:right w:val="none" w:sz="0" w:space="0" w:color="auto"/>
      </w:divBdr>
    </w:div>
    <w:div w:id="1584803476">
      <w:bodyDiv w:val="1"/>
      <w:marLeft w:val="0"/>
      <w:marRight w:val="0"/>
      <w:marTop w:val="0"/>
      <w:marBottom w:val="0"/>
      <w:divBdr>
        <w:top w:val="none" w:sz="0" w:space="0" w:color="auto"/>
        <w:left w:val="none" w:sz="0" w:space="0" w:color="auto"/>
        <w:bottom w:val="none" w:sz="0" w:space="0" w:color="auto"/>
        <w:right w:val="none" w:sz="0" w:space="0" w:color="auto"/>
      </w:divBdr>
    </w:div>
    <w:div w:id="1735929137">
      <w:bodyDiv w:val="1"/>
      <w:marLeft w:val="0"/>
      <w:marRight w:val="0"/>
      <w:marTop w:val="0"/>
      <w:marBottom w:val="0"/>
      <w:divBdr>
        <w:top w:val="none" w:sz="0" w:space="0" w:color="auto"/>
        <w:left w:val="none" w:sz="0" w:space="0" w:color="auto"/>
        <w:bottom w:val="none" w:sz="0" w:space="0" w:color="auto"/>
        <w:right w:val="none" w:sz="0" w:space="0" w:color="auto"/>
      </w:divBdr>
    </w:div>
    <w:div w:id="1844003227">
      <w:bodyDiv w:val="1"/>
      <w:marLeft w:val="0"/>
      <w:marRight w:val="0"/>
      <w:marTop w:val="0"/>
      <w:marBottom w:val="0"/>
      <w:divBdr>
        <w:top w:val="none" w:sz="0" w:space="0" w:color="auto"/>
        <w:left w:val="none" w:sz="0" w:space="0" w:color="auto"/>
        <w:bottom w:val="none" w:sz="0" w:space="0" w:color="auto"/>
        <w:right w:val="none" w:sz="0" w:space="0" w:color="auto"/>
      </w:divBdr>
    </w:div>
    <w:div w:id="1992633351">
      <w:bodyDiv w:val="1"/>
      <w:marLeft w:val="0"/>
      <w:marRight w:val="0"/>
      <w:marTop w:val="0"/>
      <w:marBottom w:val="0"/>
      <w:divBdr>
        <w:top w:val="none" w:sz="0" w:space="0" w:color="auto"/>
        <w:left w:val="none" w:sz="0" w:space="0" w:color="auto"/>
        <w:bottom w:val="none" w:sz="0" w:space="0" w:color="auto"/>
        <w:right w:val="none" w:sz="0" w:space="0" w:color="auto"/>
      </w:divBdr>
    </w:div>
    <w:div w:id="1993830400">
      <w:bodyDiv w:val="1"/>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960"/>
          <w:divBdr>
            <w:top w:val="none" w:sz="0" w:space="0" w:color="auto"/>
            <w:left w:val="none" w:sz="0" w:space="0" w:color="auto"/>
            <w:bottom w:val="none" w:sz="0" w:space="0" w:color="auto"/>
            <w:right w:val="none" w:sz="0" w:space="0" w:color="auto"/>
          </w:divBdr>
          <w:divsChild>
            <w:div w:id="2026442508">
              <w:marLeft w:val="0"/>
              <w:marRight w:val="0"/>
              <w:marTop w:val="0"/>
              <w:marBottom w:val="0"/>
              <w:divBdr>
                <w:top w:val="none" w:sz="0" w:space="0" w:color="auto"/>
                <w:left w:val="none" w:sz="0" w:space="0" w:color="auto"/>
                <w:bottom w:val="none" w:sz="0" w:space="0" w:color="auto"/>
                <w:right w:val="none" w:sz="0" w:space="0" w:color="auto"/>
              </w:divBdr>
              <w:divsChild>
                <w:div w:id="675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1668">
          <w:marLeft w:val="0"/>
          <w:marRight w:val="0"/>
          <w:marTop w:val="960"/>
          <w:marBottom w:val="96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60F4-80ED-4440-B522-C399EFEE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2936</Words>
  <Characters>16740</Characters>
  <Application>Microsoft Office Word</Application>
  <DocSecurity>4</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Jožef</dc:creator>
  <cp:keywords/>
  <dc:description/>
  <cp:lastModifiedBy>Lara Otoničar Vaessen</cp:lastModifiedBy>
  <cp:revision>2</cp:revision>
  <dcterms:created xsi:type="dcterms:W3CDTF">2025-12-03T08:09:00Z</dcterms:created>
  <dcterms:modified xsi:type="dcterms:W3CDTF">2025-12-03T08:09:00Z</dcterms:modified>
</cp:coreProperties>
</file>