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5150B" w14:textId="6CB8DEDD" w:rsidR="00247E94" w:rsidRPr="00643F30" w:rsidRDefault="00247E94" w:rsidP="00247E94">
      <w:pPr>
        <w:pStyle w:val="datumtevilka"/>
        <w:spacing w:line="276" w:lineRule="auto"/>
        <w:rPr>
          <w:rFonts w:ascii="Arial" w:hAnsi="Arial" w:cs="Arial"/>
          <w:sz w:val="20"/>
        </w:rPr>
      </w:pPr>
      <w:r>
        <w:rPr>
          <w:rFonts w:ascii="Arial" w:hAnsi="Arial" w:cs="Arial"/>
          <w:sz w:val="20"/>
        </w:rPr>
        <mc:AlternateContent>
          <mc:Choice Requires="wps">
            <w:drawing>
              <wp:anchor distT="360045" distB="540385" distL="0" distR="0" simplePos="0" relativeHeight="251656704" behindDoc="0" locked="0" layoutInCell="1" allowOverlap="0" wp14:anchorId="77370E49" wp14:editId="162BFD5C">
                <wp:simplePos x="0" y="0"/>
                <wp:positionH relativeFrom="page">
                  <wp:posOffset>1073785</wp:posOffset>
                </wp:positionH>
                <wp:positionV relativeFrom="page">
                  <wp:posOffset>2158365</wp:posOffset>
                </wp:positionV>
                <wp:extent cx="2520315" cy="127000"/>
                <wp:effectExtent l="0" t="0" r="13335" b="6350"/>
                <wp:wrapTopAndBottom/>
                <wp:docPr id="3"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28D9" w14:textId="77777777" w:rsidR="00247E94" w:rsidRPr="003E1C74" w:rsidRDefault="00247E94" w:rsidP="00247E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0E49" id="_x0000_t202" coordsize="21600,21600" o:spt="202" path="m,l,21600r21600,l21600,xe">
                <v:stroke joinstyle="miter"/>
                <v:path gradientshapeok="t" o:connecttype="rect"/>
              </v:shapetype>
              <v:shape id="Text Box 2" o:spid="_x0000_s1026" type="#_x0000_t202" alt="Prostor za vnos naslovnika&#10;" style="position:absolute;margin-left:84.55pt;margin-top:169.95pt;width:198.45pt;height:10pt;z-index:25165670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" o:allowoverlap="f" filled="f" stroked="f">
                <v:textbox inset="0,0,0,0">
                  <w:txbxContent>
                    <w:p w14:paraId="3B3628D9" w14:textId="77777777" w:rsidR="00247E94" w:rsidRPr="003E1C74" w:rsidRDefault="00247E94" w:rsidP="00247E94"/>
                  </w:txbxContent>
                </v:textbox>
                <w10:wrap type="topAndBottom" anchorx="page" anchory="page"/>
              </v:shape>
            </w:pict>
          </mc:Fallback>
        </mc:AlternateContent>
      </w:r>
      <w:r w:rsidRPr="00643F30">
        <w:rPr>
          <w:rFonts w:ascii="Arial" w:hAnsi="Arial" w:cs="Arial"/>
          <w:sz w:val="20"/>
        </w:rPr>
        <w:t xml:space="preserve">Številka: </w:t>
      </w:r>
      <w:r w:rsidRPr="00643F30">
        <w:rPr>
          <w:rFonts w:ascii="Arial" w:hAnsi="Arial" w:cs="Arial"/>
          <w:sz w:val="20"/>
        </w:rPr>
        <w:tab/>
      </w:r>
      <w:r w:rsidR="00367B2A">
        <w:rPr>
          <w:rFonts w:ascii="Helv" w:hAnsi="Helv" w:cs="Helv"/>
          <w:noProof w:val="0"/>
          <w:color w:val="000000"/>
          <w:sz w:val="20"/>
        </w:rPr>
        <w:t>5110-6/2019/</w:t>
      </w:r>
      <w:r w:rsidR="00367B2A" w:rsidRPr="005D5F6E">
        <w:rPr>
          <w:rFonts w:ascii="Helv" w:hAnsi="Helv" w:cs="Helv"/>
          <w:noProof w:val="0"/>
          <w:color w:val="000000"/>
          <w:sz w:val="20"/>
        </w:rPr>
        <w:t>1</w:t>
      </w:r>
    </w:p>
    <w:p w14:paraId="3DE508EF" w14:textId="0FC31BE8" w:rsidR="00247E94" w:rsidRPr="00643F30" w:rsidRDefault="00247E94" w:rsidP="00247E94">
      <w:pPr>
        <w:pStyle w:val="datumtevilka"/>
        <w:spacing w:line="276" w:lineRule="auto"/>
        <w:rPr>
          <w:rFonts w:ascii="Arial" w:hAnsi="Arial" w:cs="Arial"/>
          <w:sz w:val="20"/>
        </w:rPr>
      </w:pPr>
      <w:r w:rsidRPr="00643F30">
        <w:rPr>
          <w:rFonts w:ascii="Arial" w:hAnsi="Arial" w:cs="Arial"/>
          <w:sz w:val="20"/>
        </w:rPr>
        <w:t xml:space="preserve">Datum: </w:t>
      </w:r>
      <w:r w:rsidRPr="00643F30">
        <w:rPr>
          <w:rFonts w:ascii="Arial" w:hAnsi="Arial" w:cs="Arial"/>
          <w:sz w:val="20"/>
        </w:rPr>
        <w:tab/>
      </w:r>
      <w:r w:rsidR="00B21CB4">
        <w:rPr>
          <w:rFonts w:ascii="Arial" w:hAnsi="Arial" w:cs="Arial"/>
          <w:sz w:val="20"/>
        </w:rPr>
        <w:t>27. 9</w:t>
      </w:r>
      <w:r w:rsidRPr="005D5F6E">
        <w:rPr>
          <w:rFonts w:ascii="Arial" w:hAnsi="Arial" w:cs="Arial"/>
          <w:sz w:val="20"/>
        </w:rPr>
        <w:t xml:space="preserve">. </w:t>
      </w:r>
      <w:r w:rsidR="00D110A2" w:rsidRPr="005D5F6E">
        <w:rPr>
          <w:rFonts w:ascii="Arial" w:hAnsi="Arial" w:cs="Arial"/>
          <w:sz w:val="20"/>
        </w:rPr>
        <w:t>2019</w:t>
      </w:r>
    </w:p>
    <w:p w14:paraId="16948CAC" w14:textId="77777777" w:rsidR="00247E94" w:rsidRPr="00643F30" w:rsidRDefault="00247E94" w:rsidP="00247E94">
      <w:pPr>
        <w:spacing w:line="276" w:lineRule="auto"/>
        <w:rPr>
          <w:rFonts w:ascii="Arial" w:hAnsi="Arial" w:cs="Arial"/>
          <w:sz w:val="20"/>
          <w:szCs w:val="20"/>
        </w:rPr>
      </w:pPr>
    </w:p>
    <w:p w14:paraId="5BE55FC6" w14:textId="77777777" w:rsidR="00247E94" w:rsidRPr="00643F30" w:rsidRDefault="00247E94" w:rsidP="00247E94">
      <w:pPr>
        <w:pStyle w:val="ZADEVA"/>
        <w:spacing w:line="276" w:lineRule="auto"/>
        <w:rPr>
          <w:rFonts w:cs="Arial"/>
          <w:szCs w:val="20"/>
          <w:lang w:val="sl-SI"/>
        </w:rPr>
      </w:pPr>
      <w:r w:rsidRPr="00643F30">
        <w:rPr>
          <w:rFonts w:cs="Arial"/>
          <w:szCs w:val="20"/>
          <w:lang w:val="sl-SI"/>
        </w:rPr>
        <w:t xml:space="preserve">Zadeva: </w:t>
      </w:r>
      <w:r w:rsidRPr="00643F30">
        <w:rPr>
          <w:rFonts w:cs="Arial"/>
          <w:szCs w:val="20"/>
          <w:lang w:val="sl-SI"/>
        </w:rPr>
        <w:tab/>
        <w:t>Vabilo k oddaji vlog za sofinanciranje projektov v okviru programa EU Ustvarjalna Evropa</w:t>
      </w:r>
      <w:r>
        <w:rPr>
          <w:rFonts w:cs="Arial"/>
          <w:szCs w:val="20"/>
          <w:lang w:val="sl-SI"/>
        </w:rPr>
        <w:t xml:space="preserve"> v letu 2019</w:t>
      </w:r>
    </w:p>
    <w:p w14:paraId="09981F1A" w14:textId="77777777" w:rsidR="00247E94" w:rsidRPr="00643F30" w:rsidRDefault="00247E94" w:rsidP="00247E94">
      <w:pPr>
        <w:spacing w:line="276" w:lineRule="auto"/>
        <w:rPr>
          <w:rFonts w:ascii="Arial" w:hAnsi="Arial" w:cs="Arial"/>
          <w:sz w:val="20"/>
          <w:szCs w:val="20"/>
        </w:rPr>
      </w:pPr>
    </w:p>
    <w:p w14:paraId="2BEDD8B3" w14:textId="77777777" w:rsidR="00247E94" w:rsidRPr="00643F30" w:rsidRDefault="00247E94" w:rsidP="00247E94">
      <w:pPr>
        <w:spacing w:line="276" w:lineRule="auto"/>
        <w:ind w:right="-149"/>
        <w:jc w:val="both"/>
        <w:rPr>
          <w:rFonts w:ascii="Arial" w:hAnsi="Arial" w:cs="Arial"/>
          <w:sz w:val="20"/>
          <w:szCs w:val="20"/>
        </w:rPr>
      </w:pPr>
      <w:r w:rsidRPr="00643F30">
        <w:rPr>
          <w:rFonts w:ascii="Arial" w:hAnsi="Arial" w:cs="Arial"/>
          <w:color w:val="000000"/>
          <w:sz w:val="20"/>
          <w:szCs w:val="20"/>
        </w:rPr>
        <w:t>Ministrstvo za kulturo (v nadaljevanju: ministrstvo) skladno z 102.b členom Zakona o uresničevanju javnega interesa za kulturo (Uradni list RS, št. 77/07 – uradno prečiščeno besedilo, 56/08, 4/10, 20/11, 111/13, 68/16, 61/17 in 21/18 – ZNOrg, v nadaljnjem besedilu: ZUJIK) v letu 201</w:t>
      </w:r>
      <w:r>
        <w:rPr>
          <w:rFonts w:ascii="Arial" w:hAnsi="Arial" w:cs="Arial"/>
          <w:color w:val="000000"/>
          <w:sz w:val="20"/>
          <w:szCs w:val="20"/>
        </w:rPr>
        <w:t>9</w:t>
      </w:r>
      <w:r w:rsidRPr="00643F30">
        <w:rPr>
          <w:rFonts w:ascii="Arial" w:hAnsi="Arial" w:cs="Arial"/>
          <w:color w:val="000000"/>
          <w:sz w:val="20"/>
          <w:szCs w:val="20"/>
        </w:rPr>
        <w:t xml:space="preserve"> nadaljuje </w:t>
      </w:r>
      <w:r w:rsidRPr="00643F30">
        <w:rPr>
          <w:rFonts w:ascii="Arial" w:hAnsi="Arial" w:cs="Arial"/>
          <w:b/>
          <w:color w:val="000000"/>
          <w:sz w:val="20"/>
          <w:szCs w:val="20"/>
        </w:rPr>
        <w:t xml:space="preserve">neposredno sklepanje pogodb za sofinanciranje </w:t>
      </w:r>
      <w:r w:rsidRPr="00643F30">
        <w:rPr>
          <w:rFonts w:ascii="Arial" w:hAnsi="Arial" w:cs="Arial"/>
          <w:b/>
          <w:bCs/>
          <w:sz w:val="20"/>
          <w:szCs w:val="20"/>
          <w:lang w:eastAsia="ar-SA"/>
        </w:rPr>
        <w:t>projektov, izbranih na razpisih programa EU Ustvarjalna Evropa</w:t>
      </w:r>
      <w:r w:rsidRPr="00643F30">
        <w:rPr>
          <w:rFonts w:ascii="Arial" w:hAnsi="Arial" w:cs="Arial"/>
          <w:bCs/>
          <w:sz w:val="20"/>
          <w:szCs w:val="20"/>
          <w:lang w:eastAsia="ar-SA"/>
        </w:rPr>
        <w:t>. Skladno z navedenim</w:t>
      </w:r>
      <w:r w:rsidRPr="00643F30">
        <w:rPr>
          <w:rFonts w:ascii="Arial" w:hAnsi="Arial" w:cs="Arial"/>
          <w:color w:val="000000"/>
          <w:sz w:val="20"/>
          <w:szCs w:val="20"/>
        </w:rPr>
        <w:t xml:space="preserve"> členom se lahko namreč </w:t>
      </w:r>
      <w:r w:rsidRPr="00643F30">
        <w:rPr>
          <w:rFonts w:ascii="Arial" w:hAnsi="Arial" w:cs="Arial"/>
          <w:sz w:val="20"/>
          <w:szCs w:val="20"/>
        </w:rPr>
        <w:t>javnim zavodom in drugim kulturnim izvajalcem, ob upoštevanju nediskriminatorne in enakopravne obravnave javna sredstva dodelijo na podlagi neposredne pogodbe, če je predmet sofinanciranja kulturni projekt ali kulturni program, ki je sofinanciran iz proračuna Evropske unije in je bil izbran na javnem razpisu, ki ga je izvedla institucija zunaj Republike Slovenije.</w:t>
      </w:r>
    </w:p>
    <w:p w14:paraId="5E9F23F7" w14:textId="77777777" w:rsidR="00247E94" w:rsidRPr="00643F30" w:rsidRDefault="00247E94" w:rsidP="00247E94">
      <w:pPr>
        <w:spacing w:line="276" w:lineRule="auto"/>
        <w:ind w:right="-149"/>
        <w:jc w:val="both"/>
        <w:rPr>
          <w:rFonts w:ascii="Arial" w:hAnsi="Arial" w:cs="Arial"/>
          <w:sz w:val="20"/>
          <w:szCs w:val="20"/>
        </w:rPr>
      </w:pPr>
    </w:p>
    <w:p w14:paraId="1A33ABE0" w14:textId="77777777" w:rsidR="00247E94" w:rsidRPr="00643F30" w:rsidRDefault="00247E94" w:rsidP="00247E94">
      <w:pPr>
        <w:widowControl w:val="0"/>
        <w:spacing w:line="276" w:lineRule="auto"/>
        <w:ind w:right="-149"/>
        <w:jc w:val="both"/>
        <w:rPr>
          <w:rFonts w:ascii="Arial" w:hAnsi="Arial" w:cs="Arial"/>
          <w:sz w:val="20"/>
          <w:szCs w:val="20"/>
          <w:lang w:eastAsia="ar-SA"/>
        </w:rPr>
      </w:pPr>
      <w:r w:rsidRPr="00643F30">
        <w:rPr>
          <w:rFonts w:ascii="Arial" w:hAnsi="Arial" w:cs="Arial"/>
          <w:sz w:val="20"/>
          <w:szCs w:val="20"/>
          <w:lang w:eastAsia="ar-SA"/>
        </w:rPr>
        <w:t xml:space="preserve">Ukrep sofinanciranja je namenjen spodbujanju mednarodnega povezovanja vseh slovenskih izvajalcev na področju kulturnih in ustvarjalnih sektorjev ter krepitvi njihovih operativnih zmogljivosti. </w:t>
      </w:r>
    </w:p>
    <w:p w14:paraId="4B556E7D" w14:textId="77777777" w:rsidR="00247E94" w:rsidRPr="00643F30" w:rsidRDefault="00247E94" w:rsidP="00247E94">
      <w:pPr>
        <w:widowControl w:val="0"/>
        <w:spacing w:line="276" w:lineRule="auto"/>
        <w:ind w:right="-149"/>
        <w:jc w:val="both"/>
        <w:rPr>
          <w:rFonts w:ascii="Arial" w:hAnsi="Arial" w:cs="Arial"/>
          <w:sz w:val="20"/>
          <w:szCs w:val="20"/>
          <w:lang w:eastAsia="ar-SA"/>
        </w:rPr>
      </w:pPr>
    </w:p>
    <w:p w14:paraId="277CA181" w14:textId="5DA3FC8E" w:rsidR="00247E94" w:rsidRDefault="00247E94" w:rsidP="00247E94">
      <w:pPr>
        <w:spacing w:line="276" w:lineRule="auto"/>
        <w:jc w:val="both"/>
        <w:rPr>
          <w:rFonts w:ascii="Arial" w:hAnsi="Arial" w:cs="Arial"/>
          <w:sz w:val="20"/>
          <w:szCs w:val="20"/>
        </w:rPr>
      </w:pPr>
      <w:r w:rsidRPr="00643F30">
        <w:rPr>
          <w:rFonts w:ascii="Arial" w:hAnsi="Arial" w:cs="Arial"/>
          <w:sz w:val="20"/>
          <w:szCs w:val="20"/>
        </w:rPr>
        <w:t>Ministrstvo bo v letu 201</w:t>
      </w:r>
      <w:r>
        <w:rPr>
          <w:rFonts w:ascii="Arial" w:hAnsi="Arial" w:cs="Arial"/>
          <w:sz w:val="20"/>
          <w:szCs w:val="20"/>
        </w:rPr>
        <w:t>9</w:t>
      </w:r>
      <w:r w:rsidRPr="00643F30">
        <w:rPr>
          <w:rFonts w:ascii="Arial" w:hAnsi="Arial" w:cs="Arial"/>
          <w:sz w:val="20"/>
          <w:szCs w:val="20"/>
        </w:rPr>
        <w:t xml:space="preserve"> sofinanciralo delež lastnih sredstev slovenskih prijaviteljev (pravna oseba, registrirana v Republiki Sloveniji</w:t>
      </w:r>
      <w:r w:rsidR="000A42E6">
        <w:rPr>
          <w:rFonts w:ascii="Arial" w:hAnsi="Arial" w:cs="Arial"/>
          <w:sz w:val="20"/>
          <w:szCs w:val="20"/>
        </w:rPr>
        <w:t xml:space="preserve"> ali samostojni podjetnik, posameznik, s sedežem v Republiki Sloveniji</w:t>
      </w:r>
      <w:r w:rsidRPr="00643F30">
        <w:rPr>
          <w:rFonts w:ascii="Arial" w:hAnsi="Arial" w:cs="Arial"/>
          <w:sz w:val="20"/>
          <w:szCs w:val="20"/>
        </w:rPr>
        <w:t>) za izvedbo projektov, ki so bili v letih 201</w:t>
      </w:r>
      <w:r>
        <w:rPr>
          <w:rFonts w:ascii="Arial" w:hAnsi="Arial" w:cs="Arial"/>
          <w:sz w:val="20"/>
          <w:szCs w:val="20"/>
        </w:rPr>
        <w:t>6</w:t>
      </w:r>
      <w:r w:rsidRPr="00643F30">
        <w:rPr>
          <w:rFonts w:ascii="Arial" w:hAnsi="Arial" w:cs="Arial"/>
          <w:sz w:val="20"/>
          <w:szCs w:val="20"/>
        </w:rPr>
        <w:t>, 201</w:t>
      </w:r>
      <w:r>
        <w:rPr>
          <w:rFonts w:ascii="Arial" w:hAnsi="Arial" w:cs="Arial"/>
          <w:sz w:val="20"/>
          <w:szCs w:val="20"/>
        </w:rPr>
        <w:t>7</w:t>
      </w:r>
      <w:r w:rsidRPr="00643F30">
        <w:rPr>
          <w:rFonts w:ascii="Arial" w:hAnsi="Arial" w:cs="Arial"/>
          <w:sz w:val="20"/>
          <w:szCs w:val="20"/>
        </w:rPr>
        <w:t xml:space="preserve"> ali 201</w:t>
      </w:r>
      <w:r>
        <w:rPr>
          <w:rFonts w:ascii="Arial" w:hAnsi="Arial" w:cs="Arial"/>
          <w:sz w:val="20"/>
          <w:szCs w:val="20"/>
        </w:rPr>
        <w:t>8</w:t>
      </w:r>
      <w:r w:rsidRPr="00643F30">
        <w:rPr>
          <w:rFonts w:ascii="Arial" w:hAnsi="Arial" w:cs="Arial"/>
          <w:sz w:val="20"/>
          <w:szCs w:val="20"/>
        </w:rPr>
        <w:t xml:space="preserve"> izbrani na razpisih programa EU Ustvarjalna Evropa in </w:t>
      </w:r>
      <w:r w:rsidRPr="00643F30">
        <w:rPr>
          <w:rFonts w:ascii="Arial" w:hAnsi="Arial" w:cs="Arial"/>
          <w:b/>
          <w:sz w:val="20"/>
          <w:szCs w:val="20"/>
        </w:rPr>
        <w:t>v letu 201</w:t>
      </w:r>
      <w:r>
        <w:rPr>
          <w:rFonts w:ascii="Arial" w:hAnsi="Arial" w:cs="Arial"/>
          <w:b/>
          <w:sz w:val="20"/>
          <w:szCs w:val="20"/>
        </w:rPr>
        <w:t>9</w:t>
      </w:r>
      <w:r w:rsidRPr="00643F30">
        <w:rPr>
          <w:rFonts w:ascii="Arial" w:hAnsi="Arial" w:cs="Arial"/>
          <w:b/>
          <w:sz w:val="20"/>
          <w:szCs w:val="20"/>
        </w:rPr>
        <w:t xml:space="preserve"> (v času oddaje vloge za sofinanciranje) še vedno potekajo</w:t>
      </w:r>
      <w:r w:rsidRPr="00643F30">
        <w:rPr>
          <w:rFonts w:ascii="Arial" w:hAnsi="Arial" w:cs="Arial"/>
          <w:sz w:val="20"/>
          <w:szCs w:val="20"/>
        </w:rPr>
        <w:t>. Ministrstvo bo</w:t>
      </w:r>
      <w:r w:rsidRPr="00643F30">
        <w:rPr>
          <w:rFonts w:ascii="Arial" w:hAnsi="Arial" w:cs="Arial"/>
          <w:b/>
          <w:sz w:val="20"/>
          <w:szCs w:val="20"/>
        </w:rPr>
        <w:t xml:space="preserve"> </w:t>
      </w:r>
      <w:r w:rsidRPr="00643F30">
        <w:rPr>
          <w:rFonts w:ascii="Arial" w:hAnsi="Arial" w:cs="Arial"/>
          <w:sz w:val="20"/>
          <w:szCs w:val="20"/>
        </w:rPr>
        <w:t>sofinanciralo tudi projekte slovenskih izvajalcev, ki so bili izbrani na razpisih programa EU Ustvarjalna Evropa v letu 201</w:t>
      </w:r>
      <w:r>
        <w:rPr>
          <w:rFonts w:ascii="Arial" w:hAnsi="Arial" w:cs="Arial"/>
          <w:sz w:val="20"/>
          <w:szCs w:val="20"/>
        </w:rPr>
        <w:t>9</w:t>
      </w:r>
      <w:r w:rsidRPr="00643F30">
        <w:rPr>
          <w:rFonts w:ascii="Arial" w:hAnsi="Arial" w:cs="Arial"/>
          <w:sz w:val="20"/>
          <w:szCs w:val="20"/>
        </w:rPr>
        <w:t xml:space="preserve">, </w:t>
      </w:r>
      <w:r w:rsidRPr="00DF7EF5">
        <w:rPr>
          <w:rFonts w:ascii="Arial" w:hAnsi="Arial" w:cs="Arial"/>
          <w:sz w:val="20"/>
          <w:szCs w:val="20"/>
        </w:rPr>
        <w:t xml:space="preserve">če </w:t>
      </w:r>
      <w:r w:rsidR="00C27525" w:rsidRPr="00DF7EF5">
        <w:rPr>
          <w:rFonts w:ascii="Arial" w:hAnsi="Arial" w:cs="Arial"/>
          <w:sz w:val="20"/>
          <w:szCs w:val="20"/>
        </w:rPr>
        <w:t xml:space="preserve">se </w:t>
      </w:r>
      <w:r w:rsidRPr="00DF7EF5">
        <w:rPr>
          <w:rFonts w:ascii="Arial" w:hAnsi="Arial" w:cs="Arial"/>
          <w:sz w:val="20"/>
          <w:szCs w:val="20"/>
        </w:rPr>
        <w:t xml:space="preserve">obdobje aktivnosti projekta </w:t>
      </w:r>
      <w:r w:rsidRPr="00DF7EF5">
        <w:rPr>
          <w:rFonts w:ascii="Arial" w:hAnsi="Arial" w:cs="Arial"/>
          <w:i/>
          <w:sz w:val="20"/>
          <w:szCs w:val="20"/>
        </w:rPr>
        <w:t>(period of the activity)</w:t>
      </w:r>
      <w:r w:rsidRPr="00DF7EF5">
        <w:rPr>
          <w:rFonts w:ascii="Arial" w:hAnsi="Arial" w:cs="Arial"/>
          <w:sz w:val="20"/>
          <w:szCs w:val="20"/>
        </w:rPr>
        <w:t xml:space="preserve"> zaključi v 12 mesecih</w:t>
      </w:r>
      <w:r w:rsidR="00C27525" w:rsidRPr="00DF7EF5">
        <w:rPr>
          <w:rFonts w:ascii="Arial" w:hAnsi="Arial" w:cs="Arial"/>
          <w:sz w:val="20"/>
          <w:szCs w:val="20"/>
        </w:rPr>
        <w:t xml:space="preserve"> </w:t>
      </w:r>
      <w:r w:rsidRPr="00DF7EF5">
        <w:rPr>
          <w:rFonts w:ascii="Arial" w:hAnsi="Arial" w:cs="Arial"/>
          <w:sz w:val="20"/>
          <w:szCs w:val="20"/>
        </w:rPr>
        <w:t>(projekt se izteče).</w:t>
      </w:r>
      <w:r w:rsidRPr="00643F30">
        <w:rPr>
          <w:rFonts w:ascii="Arial" w:hAnsi="Arial" w:cs="Arial"/>
          <w:sz w:val="20"/>
          <w:szCs w:val="20"/>
        </w:rPr>
        <w:t xml:space="preserve"> </w:t>
      </w:r>
    </w:p>
    <w:p w14:paraId="734CA182" w14:textId="77777777" w:rsidR="00247E94" w:rsidRPr="00C27525" w:rsidRDefault="00247E94">
      <w:pPr>
        <w:spacing w:line="276" w:lineRule="auto"/>
        <w:jc w:val="both"/>
        <w:rPr>
          <w:rFonts w:ascii="Arial" w:hAnsi="Arial" w:cs="Arial"/>
          <w:sz w:val="20"/>
          <w:szCs w:val="20"/>
        </w:rPr>
      </w:pPr>
    </w:p>
    <w:p w14:paraId="5DDCFBA6" w14:textId="1F4045CC" w:rsidR="00247E94" w:rsidRPr="005D2E66" w:rsidRDefault="00247E94" w:rsidP="005D2E66">
      <w:pPr>
        <w:pStyle w:val="Naslov1"/>
        <w:spacing w:before="75" w:beforeAutospacing="0" w:after="0" w:afterAutospacing="0" w:line="276" w:lineRule="auto"/>
        <w:jc w:val="both"/>
        <w:rPr>
          <w:rFonts w:ascii="Arial" w:hAnsi="Arial" w:cs="Arial"/>
          <w:caps/>
          <w:color w:val="626161"/>
          <w:sz w:val="20"/>
          <w:szCs w:val="20"/>
        </w:rPr>
      </w:pPr>
      <w:r w:rsidRPr="005D2E66">
        <w:rPr>
          <w:rFonts w:ascii="Arial" w:hAnsi="Arial" w:cs="Arial"/>
          <w:b w:val="0"/>
          <w:sz w:val="20"/>
          <w:szCs w:val="20"/>
        </w:rPr>
        <w:t>Zaradi preprečevanja dvojnega financiranja ministrstvo ne bo financiralo projektov, ki so v letu 201</w:t>
      </w:r>
      <w:r w:rsidR="00C27525" w:rsidRPr="005D2E66">
        <w:rPr>
          <w:rFonts w:ascii="Arial" w:hAnsi="Arial" w:cs="Arial"/>
          <w:b w:val="0"/>
          <w:sz w:val="20"/>
          <w:szCs w:val="20"/>
        </w:rPr>
        <w:t>9</w:t>
      </w:r>
      <w:r w:rsidRPr="005D2E66">
        <w:rPr>
          <w:rFonts w:ascii="Arial" w:hAnsi="Arial" w:cs="Arial"/>
          <w:b w:val="0"/>
          <w:sz w:val="20"/>
          <w:szCs w:val="20"/>
        </w:rPr>
        <w:t xml:space="preserve"> pridobili podporo v okviru Javnega poziva za sofinanciranje projektov nevladnih organizacij, izbranih na razpisih sofinanciranih iz proračuna EU</w:t>
      </w:r>
      <w:r w:rsidR="00C27525" w:rsidRPr="005D2E66">
        <w:rPr>
          <w:rFonts w:ascii="Arial" w:hAnsi="Arial" w:cs="Arial"/>
          <w:b w:val="0"/>
          <w:sz w:val="20"/>
          <w:szCs w:val="20"/>
        </w:rPr>
        <w:t xml:space="preserve"> ali urada za finančni mehanizem, </w:t>
      </w:r>
      <w:r w:rsidR="001E0D37">
        <w:rPr>
          <w:rFonts w:ascii="Arial" w:hAnsi="Arial" w:cs="Arial"/>
          <w:b w:val="0"/>
          <w:sz w:val="20"/>
          <w:szCs w:val="20"/>
        </w:rPr>
        <w:t>E</w:t>
      </w:r>
      <w:r w:rsidR="00C27525" w:rsidRPr="005D2E66">
        <w:rPr>
          <w:rFonts w:ascii="Arial" w:hAnsi="Arial" w:cs="Arial"/>
          <w:b w:val="0"/>
          <w:sz w:val="20"/>
          <w:szCs w:val="20"/>
        </w:rPr>
        <w:t>vropskega združenja za prosto trgovino – EFTA</w:t>
      </w:r>
      <w:r w:rsidRPr="005D2E66">
        <w:rPr>
          <w:rFonts w:ascii="Arial" w:hAnsi="Arial" w:cs="Arial"/>
          <w:b w:val="0"/>
          <w:sz w:val="20"/>
          <w:szCs w:val="20"/>
        </w:rPr>
        <w:t xml:space="preserve">, ki ga je </w:t>
      </w:r>
      <w:r w:rsidR="00C27525">
        <w:rPr>
          <w:rFonts w:ascii="Arial" w:hAnsi="Arial" w:cs="Arial"/>
          <w:b w:val="0"/>
          <w:sz w:val="20"/>
          <w:szCs w:val="20"/>
        </w:rPr>
        <w:t>26</w:t>
      </w:r>
      <w:r w:rsidRPr="005D2E66">
        <w:rPr>
          <w:rFonts w:ascii="Arial" w:hAnsi="Arial" w:cs="Arial"/>
          <w:b w:val="0"/>
          <w:sz w:val="20"/>
          <w:szCs w:val="20"/>
        </w:rPr>
        <w:t xml:space="preserve">. </w:t>
      </w:r>
      <w:r w:rsidR="00C27525">
        <w:rPr>
          <w:rFonts w:ascii="Arial" w:hAnsi="Arial" w:cs="Arial"/>
          <w:b w:val="0"/>
          <w:sz w:val="20"/>
          <w:szCs w:val="20"/>
        </w:rPr>
        <w:t>4</w:t>
      </w:r>
      <w:r w:rsidRPr="005D2E66">
        <w:rPr>
          <w:rFonts w:ascii="Arial" w:hAnsi="Arial" w:cs="Arial"/>
          <w:b w:val="0"/>
          <w:sz w:val="20"/>
          <w:szCs w:val="20"/>
        </w:rPr>
        <w:t>. 201</w:t>
      </w:r>
      <w:r w:rsidR="00C27525">
        <w:rPr>
          <w:rFonts w:ascii="Arial" w:hAnsi="Arial" w:cs="Arial"/>
          <w:b w:val="0"/>
          <w:sz w:val="20"/>
          <w:szCs w:val="20"/>
        </w:rPr>
        <w:t>9</w:t>
      </w:r>
      <w:r w:rsidRPr="005D2E66">
        <w:rPr>
          <w:rFonts w:ascii="Arial" w:hAnsi="Arial" w:cs="Arial"/>
          <w:b w:val="0"/>
          <w:sz w:val="20"/>
          <w:szCs w:val="20"/>
        </w:rPr>
        <w:t xml:space="preserve"> objavilo Ministrstvo za javno upravo, bodisi v okviru Javnega poziva za izbor javnih kulturnih projektov medna</w:t>
      </w:r>
      <w:r w:rsidR="00DC2B85">
        <w:rPr>
          <w:rFonts w:ascii="Arial" w:hAnsi="Arial" w:cs="Arial"/>
          <w:b w:val="0"/>
          <w:sz w:val="20"/>
          <w:szCs w:val="20"/>
        </w:rPr>
        <w:t xml:space="preserve">rodnega sodelovanja na področju </w:t>
      </w:r>
      <w:r w:rsidRPr="005D2E66">
        <w:rPr>
          <w:rFonts w:ascii="Arial" w:hAnsi="Arial" w:cs="Arial"/>
          <w:b w:val="0"/>
          <w:sz w:val="20"/>
          <w:szCs w:val="20"/>
        </w:rPr>
        <w:t>umetnosti, ki jih bo v letu 201</w:t>
      </w:r>
      <w:r w:rsidR="00C27525">
        <w:rPr>
          <w:rFonts w:ascii="Arial" w:hAnsi="Arial" w:cs="Arial"/>
          <w:b w:val="0"/>
          <w:sz w:val="20"/>
          <w:szCs w:val="20"/>
        </w:rPr>
        <w:t>9</w:t>
      </w:r>
      <w:r w:rsidRPr="005D2E66">
        <w:rPr>
          <w:rFonts w:ascii="Arial" w:hAnsi="Arial" w:cs="Arial"/>
          <w:b w:val="0"/>
          <w:sz w:val="20"/>
          <w:szCs w:val="20"/>
        </w:rPr>
        <w:t xml:space="preserve"> sofinancirala Republika Slovenija iz proračuna, namenjenega za kulturo, ki ga je 2</w:t>
      </w:r>
      <w:r w:rsidR="00C27525">
        <w:rPr>
          <w:rFonts w:ascii="Arial" w:hAnsi="Arial" w:cs="Arial"/>
          <w:b w:val="0"/>
          <w:sz w:val="20"/>
          <w:szCs w:val="20"/>
        </w:rPr>
        <w:t>4</w:t>
      </w:r>
      <w:r w:rsidRPr="005D2E66">
        <w:rPr>
          <w:rFonts w:ascii="Arial" w:hAnsi="Arial" w:cs="Arial"/>
          <w:b w:val="0"/>
          <w:sz w:val="20"/>
          <w:szCs w:val="20"/>
        </w:rPr>
        <w:t xml:space="preserve">. </w:t>
      </w:r>
      <w:r w:rsidR="00C27525">
        <w:rPr>
          <w:rFonts w:ascii="Arial" w:hAnsi="Arial" w:cs="Arial"/>
          <w:b w:val="0"/>
          <w:sz w:val="20"/>
          <w:szCs w:val="20"/>
        </w:rPr>
        <w:t>6</w:t>
      </w:r>
      <w:r w:rsidRPr="005D2E66">
        <w:rPr>
          <w:rFonts w:ascii="Arial" w:hAnsi="Arial" w:cs="Arial"/>
          <w:b w:val="0"/>
          <w:sz w:val="20"/>
          <w:szCs w:val="20"/>
        </w:rPr>
        <w:t>. 201</w:t>
      </w:r>
      <w:r w:rsidR="00C27525">
        <w:rPr>
          <w:rFonts w:ascii="Arial" w:hAnsi="Arial" w:cs="Arial"/>
          <w:b w:val="0"/>
          <w:sz w:val="20"/>
          <w:szCs w:val="20"/>
        </w:rPr>
        <w:t>9</w:t>
      </w:r>
      <w:r w:rsidRPr="005D2E66">
        <w:rPr>
          <w:rFonts w:ascii="Arial" w:hAnsi="Arial" w:cs="Arial"/>
          <w:b w:val="0"/>
          <w:sz w:val="20"/>
          <w:szCs w:val="20"/>
        </w:rPr>
        <w:t xml:space="preserve"> objavilo Ministrstvo za kulturo. </w:t>
      </w:r>
    </w:p>
    <w:p w14:paraId="01AF003A" w14:textId="77777777" w:rsidR="00247E94" w:rsidRPr="00643F30" w:rsidRDefault="00247E94" w:rsidP="00247E94">
      <w:pPr>
        <w:spacing w:line="276" w:lineRule="auto"/>
        <w:jc w:val="both"/>
        <w:rPr>
          <w:rFonts w:ascii="Arial" w:hAnsi="Arial" w:cs="Arial"/>
          <w:sz w:val="20"/>
          <w:szCs w:val="20"/>
          <w:lang w:eastAsia="ar-SA"/>
        </w:rPr>
      </w:pPr>
    </w:p>
    <w:p w14:paraId="31A85A48" w14:textId="77777777" w:rsidR="00247E94" w:rsidRPr="00643F30" w:rsidRDefault="00247E94" w:rsidP="00247E94">
      <w:pPr>
        <w:spacing w:line="276" w:lineRule="auto"/>
        <w:jc w:val="both"/>
        <w:rPr>
          <w:rFonts w:ascii="Arial" w:hAnsi="Arial" w:cs="Arial"/>
          <w:sz w:val="20"/>
          <w:szCs w:val="20"/>
          <w:lang w:eastAsia="ar-SA"/>
        </w:rPr>
      </w:pPr>
      <w:r w:rsidRPr="00643F30">
        <w:rPr>
          <w:rFonts w:ascii="Arial" w:hAnsi="Arial" w:cs="Arial"/>
          <w:sz w:val="20"/>
          <w:szCs w:val="20"/>
          <w:lang w:eastAsia="ar-SA"/>
        </w:rPr>
        <w:t>Skladno z zgoraj navedenimi pravili ministrstvo k oddaji vlog za sofinanciranje vabi uspešne slovenske prijavitelje (v vlogi vodje projekta ali partnerja v projektu) v okviru naslednjih razpisov programa Ustvarjalna Evropa:</w:t>
      </w:r>
    </w:p>
    <w:p w14:paraId="229C5241" w14:textId="77777777" w:rsidR="00247E94" w:rsidRPr="00643F30" w:rsidRDefault="00247E94" w:rsidP="00247E94">
      <w:pPr>
        <w:spacing w:line="276" w:lineRule="auto"/>
        <w:jc w:val="both"/>
        <w:rPr>
          <w:rFonts w:ascii="Arial" w:hAnsi="Arial" w:cs="Arial"/>
          <w:sz w:val="20"/>
          <w:szCs w:val="20"/>
        </w:rPr>
      </w:pPr>
    </w:p>
    <w:p w14:paraId="620C46C7" w14:textId="77777777" w:rsidR="00247E94" w:rsidRPr="00643F30" w:rsidRDefault="00247E94" w:rsidP="00247E94">
      <w:pPr>
        <w:pStyle w:val="Odstavekseznama"/>
        <w:numPr>
          <w:ilvl w:val="0"/>
          <w:numId w:val="1"/>
        </w:numPr>
        <w:spacing w:line="276" w:lineRule="auto"/>
        <w:contextualSpacing/>
        <w:jc w:val="both"/>
        <w:rPr>
          <w:rFonts w:ascii="Arial" w:hAnsi="Arial" w:cs="Arial"/>
          <w:sz w:val="20"/>
          <w:szCs w:val="20"/>
        </w:rPr>
      </w:pPr>
      <w:r w:rsidRPr="00643F30">
        <w:rPr>
          <w:rFonts w:ascii="Arial" w:hAnsi="Arial" w:cs="Arial"/>
          <w:b/>
          <w:sz w:val="20"/>
          <w:szCs w:val="20"/>
        </w:rPr>
        <w:t>podprogram KULTURA</w:t>
      </w:r>
      <w:r w:rsidRPr="00643F30">
        <w:rPr>
          <w:rFonts w:ascii="Arial" w:hAnsi="Arial" w:cs="Arial"/>
          <w:sz w:val="20"/>
          <w:szCs w:val="20"/>
        </w:rPr>
        <w:t>: evropske platforme, evropske mreže, projekti sodelovanja</w:t>
      </w:r>
      <w:r>
        <w:rPr>
          <w:rFonts w:ascii="Arial" w:hAnsi="Arial" w:cs="Arial"/>
          <w:sz w:val="20"/>
          <w:szCs w:val="20"/>
        </w:rPr>
        <w:t>, prevodni projekti</w:t>
      </w:r>
      <w:r w:rsidRPr="00643F30">
        <w:rPr>
          <w:rFonts w:ascii="Arial" w:hAnsi="Arial" w:cs="Arial"/>
          <w:sz w:val="20"/>
          <w:szCs w:val="20"/>
        </w:rPr>
        <w:t>;</w:t>
      </w:r>
    </w:p>
    <w:p w14:paraId="0C041EDB" w14:textId="77777777" w:rsidR="00247E94" w:rsidRPr="00643F30" w:rsidRDefault="00247E94" w:rsidP="00247E94">
      <w:pPr>
        <w:pStyle w:val="Odstavekseznama"/>
        <w:numPr>
          <w:ilvl w:val="0"/>
          <w:numId w:val="1"/>
        </w:numPr>
        <w:spacing w:line="276" w:lineRule="auto"/>
        <w:contextualSpacing/>
        <w:jc w:val="both"/>
        <w:rPr>
          <w:rFonts w:ascii="Arial" w:hAnsi="Arial" w:cs="Arial"/>
          <w:sz w:val="20"/>
          <w:szCs w:val="20"/>
        </w:rPr>
      </w:pPr>
      <w:r w:rsidRPr="00643F30">
        <w:rPr>
          <w:rFonts w:ascii="Arial" w:hAnsi="Arial" w:cs="Arial"/>
          <w:b/>
          <w:sz w:val="20"/>
          <w:szCs w:val="20"/>
        </w:rPr>
        <w:lastRenderedPageBreak/>
        <w:t>podprogram MEDIA</w:t>
      </w:r>
      <w:r w:rsidRPr="00643F30">
        <w:rPr>
          <w:rFonts w:ascii="Arial" w:hAnsi="Arial" w:cs="Arial"/>
          <w:sz w:val="20"/>
          <w:szCs w:val="20"/>
        </w:rPr>
        <w:t>: razvoj posameznih projektov in razvoj skupine projektov, razvoj video iger, TV prikazovanje, usposabljanje, dostop do trgov, mednarodni koprodukcijski skladi, filmski festivali ter razvoj občinstev;</w:t>
      </w:r>
    </w:p>
    <w:p w14:paraId="152073E1" w14:textId="228B7D13" w:rsidR="00247E94" w:rsidRPr="00251D27" w:rsidRDefault="00247E94" w:rsidP="00247E94">
      <w:pPr>
        <w:pStyle w:val="Odstavekseznama"/>
        <w:numPr>
          <w:ilvl w:val="0"/>
          <w:numId w:val="1"/>
        </w:numPr>
        <w:spacing w:line="276" w:lineRule="auto"/>
        <w:contextualSpacing/>
        <w:jc w:val="both"/>
        <w:rPr>
          <w:rFonts w:ascii="Arial" w:hAnsi="Arial" w:cs="Arial"/>
          <w:sz w:val="20"/>
          <w:szCs w:val="20"/>
        </w:rPr>
      </w:pPr>
      <w:r w:rsidRPr="00251D27">
        <w:rPr>
          <w:rFonts w:ascii="Arial" w:hAnsi="Arial" w:cs="Arial"/>
          <w:b/>
          <w:sz w:val="20"/>
          <w:szCs w:val="20"/>
        </w:rPr>
        <w:t>medsektorski sklop</w:t>
      </w:r>
      <w:r w:rsidRPr="00251D27">
        <w:rPr>
          <w:rFonts w:ascii="Arial" w:hAnsi="Arial" w:cs="Arial"/>
          <w:sz w:val="20"/>
          <w:szCs w:val="20"/>
        </w:rPr>
        <w:t xml:space="preserve">: </w:t>
      </w:r>
      <w:r w:rsidR="00D110A2" w:rsidRPr="00251D27">
        <w:rPr>
          <w:rFonts w:ascii="Arial" w:hAnsi="Arial" w:cs="Arial"/>
          <w:sz w:val="20"/>
          <w:szCs w:val="20"/>
        </w:rPr>
        <w:t>npr.</w:t>
      </w:r>
      <w:r w:rsidRPr="00251D27">
        <w:rPr>
          <w:rFonts w:ascii="Arial" w:hAnsi="Arial" w:cs="Arial"/>
          <w:sz w:val="20"/>
          <w:szCs w:val="20"/>
        </w:rPr>
        <w:t xml:space="preserve"> razvoj modulov magistrskega medsektorskega študija umetnosti</w:t>
      </w:r>
      <w:r w:rsidR="00D110A2" w:rsidRPr="00251D27">
        <w:rPr>
          <w:rFonts w:ascii="Arial" w:hAnsi="Arial" w:cs="Arial"/>
          <w:sz w:val="20"/>
          <w:szCs w:val="20"/>
        </w:rPr>
        <w:t xml:space="preserve"> in znanosti;</w:t>
      </w:r>
    </w:p>
    <w:p w14:paraId="5C4A05A3" w14:textId="16529457" w:rsidR="00D110A2" w:rsidRPr="00251D27" w:rsidRDefault="00D110A2" w:rsidP="00247E94">
      <w:pPr>
        <w:pStyle w:val="Odstavekseznama"/>
        <w:numPr>
          <w:ilvl w:val="0"/>
          <w:numId w:val="1"/>
        </w:numPr>
        <w:spacing w:line="276" w:lineRule="auto"/>
        <w:contextualSpacing/>
        <w:jc w:val="both"/>
        <w:rPr>
          <w:rFonts w:ascii="Arial" w:hAnsi="Arial" w:cs="Arial"/>
          <w:sz w:val="20"/>
          <w:szCs w:val="20"/>
        </w:rPr>
      </w:pPr>
      <w:r w:rsidRPr="00251D27">
        <w:rPr>
          <w:rFonts w:ascii="Arial" w:hAnsi="Arial" w:cs="Arial"/>
          <w:b/>
          <w:sz w:val="20"/>
          <w:szCs w:val="20"/>
        </w:rPr>
        <w:t>pilotni projekti</w:t>
      </w:r>
      <w:r w:rsidRPr="00251D27">
        <w:rPr>
          <w:rFonts w:ascii="Arial" w:hAnsi="Arial" w:cs="Arial"/>
          <w:sz w:val="20"/>
          <w:szCs w:val="20"/>
        </w:rPr>
        <w:t xml:space="preserve"> </w:t>
      </w:r>
      <w:r w:rsidRPr="00251D27">
        <w:rPr>
          <w:rFonts w:ascii="Arial" w:hAnsi="Arial" w:cs="Arial"/>
          <w:b/>
          <w:sz w:val="20"/>
          <w:szCs w:val="20"/>
        </w:rPr>
        <w:t xml:space="preserve">in pripravljalni ukrepi : </w:t>
      </w:r>
      <w:r w:rsidRPr="00251D27">
        <w:rPr>
          <w:rFonts w:ascii="Arial" w:hAnsi="Arial" w:cs="Arial"/>
          <w:sz w:val="20"/>
          <w:szCs w:val="20"/>
        </w:rPr>
        <w:t xml:space="preserve">npr. ukrep </w:t>
      </w:r>
      <w:r w:rsidRPr="00251D27">
        <w:rPr>
          <w:rFonts w:ascii="Arial" w:hAnsi="Arial" w:cs="Arial"/>
          <w:i/>
          <w:sz w:val="20"/>
          <w:szCs w:val="20"/>
        </w:rPr>
        <w:t>Music Moves Europe.</w:t>
      </w:r>
    </w:p>
    <w:p w14:paraId="190A3AAF" w14:textId="77777777"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p>
    <w:p w14:paraId="387A0B0A" w14:textId="65F6F3A0" w:rsidR="00247E94" w:rsidRPr="00643F30" w:rsidRDefault="00247E94" w:rsidP="00247E94">
      <w:pPr>
        <w:widowControl w:val="0"/>
        <w:suppressAutoHyphens/>
        <w:spacing w:line="276" w:lineRule="auto"/>
        <w:ind w:right="-149"/>
        <w:jc w:val="both"/>
        <w:rPr>
          <w:rFonts w:ascii="Arial" w:hAnsi="Arial" w:cs="Arial"/>
          <w:sz w:val="20"/>
          <w:szCs w:val="20"/>
        </w:rPr>
      </w:pPr>
      <w:r w:rsidRPr="00643F30">
        <w:rPr>
          <w:rFonts w:ascii="Arial" w:hAnsi="Arial" w:cs="Arial"/>
          <w:sz w:val="20"/>
          <w:szCs w:val="20"/>
        </w:rPr>
        <w:t>Prijavitelji dovoljujejo objavo osebnih podatkov z namenom vodenja in objave rezultatov ukrepa na spletni strani ministrstva, skladno z Zakonom o dostopu do informacij javnega značaja (Uradni list RS, št. 51/06 – uradno prečiščeno besedilo, 117/06 – ZDavP-2, 23/14, 50/14, 19/15 – odl. US</w:t>
      </w:r>
      <w:r w:rsidR="009D613A">
        <w:rPr>
          <w:rFonts w:ascii="Arial" w:hAnsi="Arial" w:cs="Arial"/>
          <w:sz w:val="20"/>
          <w:szCs w:val="20"/>
        </w:rPr>
        <w:t>,</w:t>
      </w:r>
      <w:r w:rsidRPr="00643F30">
        <w:rPr>
          <w:rFonts w:ascii="Arial" w:hAnsi="Arial" w:cs="Arial"/>
          <w:sz w:val="20"/>
          <w:szCs w:val="20"/>
        </w:rPr>
        <w:t xml:space="preserve"> </w:t>
      </w:r>
      <w:r w:rsidR="009D613A">
        <w:rPr>
          <w:rFonts w:ascii="Arial" w:hAnsi="Arial" w:cs="Arial"/>
          <w:sz w:val="20"/>
          <w:szCs w:val="20"/>
        </w:rPr>
        <w:t xml:space="preserve"> </w:t>
      </w:r>
      <w:r w:rsidRPr="00643F30">
        <w:rPr>
          <w:rFonts w:ascii="Arial" w:hAnsi="Arial" w:cs="Arial"/>
          <w:sz w:val="20"/>
          <w:szCs w:val="20"/>
        </w:rPr>
        <w:t>102/15</w:t>
      </w:r>
      <w:r w:rsidR="009D613A">
        <w:rPr>
          <w:rFonts w:ascii="Arial" w:hAnsi="Arial" w:cs="Arial"/>
          <w:sz w:val="20"/>
          <w:szCs w:val="20"/>
        </w:rPr>
        <w:t xml:space="preserve"> in 7/18</w:t>
      </w:r>
      <w:r w:rsidRPr="00643F30">
        <w:rPr>
          <w:rFonts w:ascii="Arial" w:hAnsi="Arial" w:cs="Arial"/>
          <w:sz w:val="20"/>
          <w:szCs w:val="20"/>
        </w:rPr>
        <w:t>) in Zakonom o varstvu osebnih podatkov (Uradni list RS, št. 94/07 – uradno prečiščeno besedilo) (obvezno dokazilo: originalna izjava prijavitelja – podpisan prijavni obrazec).</w:t>
      </w:r>
    </w:p>
    <w:p w14:paraId="3D0652B4" w14:textId="77777777" w:rsidR="00247E94" w:rsidRPr="00643F30" w:rsidRDefault="00247E94" w:rsidP="00247E94">
      <w:pPr>
        <w:widowControl w:val="0"/>
        <w:spacing w:line="276" w:lineRule="auto"/>
        <w:ind w:right="-149"/>
        <w:jc w:val="both"/>
        <w:rPr>
          <w:rFonts w:ascii="Arial" w:hAnsi="Arial" w:cs="Arial"/>
          <w:b/>
          <w:sz w:val="20"/>
          <w:szCs w:val="20"/>
        </w:rPr>
      </w:pPr>
    </w:p>
    <w:p w14:paraId="369F9596" w14:textId="7BF229E3"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Cs/>
          <w:sz w:val="20"/>
          <w:szCs w:val="20"/>
        </w:rPr>
        <w:t>Okvirna vrednost</w:t>
      </w:r>
      <w:r w:rsidRPr="00643F30">
        <w:rPr>
          <w:rFonts w:ascii="Arial" w:hAnsi="Arial" w:cs="Arial"/>
          <w:b/>
          <w:bCs/>
          <w:sz w:val="20"/>
          <w:szCs w:val="20"/>
        </w:rPr>
        <w:t xml:space="preserve"> </w:t>
      </w:r>
      <w:r w:rsidRPr="00643F30">
        <w:rPr>
          <w:rFonts w:ascii="Arial" w:hAnsi="Arial" w:cs="Arial"/>
          <w:sz w:val="20"/>
          <w:szCs w:val="20"/>
        </w:rPr>
        <w:t xml:space="preserve">razpoložljivih sredstev, namenjenih za sofinanciranje projektov slovenskih izvajalcev v okviru programa EU Ustvarjalna Evropa, znaša v letu </w:t>
      </w:r>
      <w:r w:rsidR="00D110A2">
        <w:rPr>
          <w:rFonts w:ascii="Arial" w:hAnsi="Arial" w:cs="Arial"/>
          <w:sz w:val="20"/>
          <w:szCs w:val="20"/>
        </w:rPr>
        <w:t>2019</w:t>
      </w:r>
      <w:r w:rsidRPr="00643F30">
        <w:rPr>
          <w:rFonts w:ascii="Arial" w:hAnsi="Arial" w:cs="Arial"/>
          <w:sz w:val="20"/>
          <w:szCs w:val="20"/>
        </w:rPr>
        <w:t xml:space="preserve"> </w:t>
      </w:r>
      <w:r w:rsidR="005D5F6E">
        <w:rPr>
          <w:rFonts w:ascii="Arial" w:hAnsi="Arial" w:cs="Arial"/>
          <w:b/>
          <w:sz w:val="20"/>
          <w:szCs w:val="20"/>
        </w:rPr>
        <w:t>100</w:t>
      </w:r>
      <w:r w:rsidRPr="005D5F6E">
        <w:rPr>
          <w:rFonts w:ascii="Arial" w:hAnsi="Arial" w:cs="Arial"/>
          <w:b/>
          <w:sz w:val="20"/>
          <w:szCs w:val="20"/>
        </w:rPr>
        <w:t xml:space="preserve">.000,00 </w:t>
      </w:r>
      <w:r w:rsidRPr="005D5F6E">
        <w:rPr>
          <w:rFonts w:ascii="Arial" w:hAnsi="Arial" w:cs="Arial"/>
          <w:b/>
          <w:bCs/>
          <w:sz w:val="20"/>
          <w:szCs w:val="20"/>
        </w:rPr>
        <w:t>€.</w:t>
      </w:r>
      <w:r w:rsidRPr="00643F30">
        <w:rPr>
          <w:rFonts w:ascii="Arial" w:hAnsi="Arial" w:cs="Arial"/>
          <w:b/>
          <w:bCs/>
          <w:sz w:val="20"/>
          <w:szCs w:val="20"/>
        </w:rPr>
        <w:t xml:space="preserve"> </w:t>
      </w:r>
      <w:r w:rsidRPr="00643F30">
        <w:rPr>
          <w:rFonts w:ascii="Arial" w:hAnsi="Arial" w:cs="Arial"/>
          <w:bCs/>
          <w:sz w:val="20"/>
          <w:szCs w:val="20"/>
        </w:rPr>
        <w:t xml:space="preserve">Sredstva so zagotovljena na proračunski postavki št. </w:t>
      </w:r>
      <w:r w:rsidRPr="00643F30">
        <w:rPr>
          <w:rFonts w:ascii="Arial" w:hAnsi="Arial" w:cs="Arial"/>
          <w:b/>
          <w:bCs/>
          <w:sz w:val="20"/>
          <w:szCs w:val="20"/>
        </w:rPr>
        <w:t>131129 – Mednarodno sodelovanje na področju kulture</w:t>
      </w:r>
      <w:r w:rsidRPr="00643F30">
        <w:rPr>
          <w:rFonts w:ascii="Arial" w:hAnsi="Arial" w:cs="Arial"/>
          <w:bCs/>
          <w:sz w:val="20"/>
          <w:szCs w:val="20"/>
        </w:rPr>
        <w:t xml:space="preserve">. </w:t>
      </w:r>
    </w:p>
    <w:p w14:paraId="233A7F4C" w14:textId="77777777" w:rsidR="00247E94" w:rsidRPr="00643F30" w:rsidRDefault="00247E94" w:rsidP="00247E94">
      <w:pPr>
        <w:autoSpaceDE w:val="0"/>
        <w:autoSpaceDN w:val="0"/>
        <w:adjustRightInd w:val="0"/>
        <w:spacing w:line="276" w:lineRule="auto"/>
        <w:jc w:val="both"/>
        <w:rPr>
          <w:rFonts w:ascii="Arial" w:hAnsi="Arial" w:cs="Arial"/>
          <w:sz w:val="20"/>
          <w:szCs w:val="20"/>
        </w:rPr>
      </w:pPr>
    </w:p>
    <w:p w14:paraId="16325E5A" w14:textId="77777777" w:rsidR="00247E94" w:rsidRPr="00643F30" w:rsidRDefault="00247E94" w:rsidP="00247E94">
      <w:pPr>
        <w:autoSpaceDE w:val="0"/>
        <w:autoSpaceDN w:val="0"/>
        <w:adjustRightInd w:val="0"/>
        <w:spacing w:line="276" w:lineRule="auto"/>
        <w:jc w:val="both"/>
        <w:rPr>
          <w:rFonts w:ascii="Arial" w:hAnsi="Arial" w:cs="Arial"/>
          <w:sz w:val="20"/>
          <w:szCs w:val="20"/>
        </w:rPr>
      </w:pPr>
      <w:r w:rsidRPr="00643F30">
        <w:rPr>
          <w:rFonts w:ascii="Arial" w:hAnsi="Arial" w:cs="Arial"/>
          <w:sz w:val="20"/>
          <w:szCs w:val="20"/>
        </w:rPr>
        <w:t>Višina sofinanciranja bo določena na osnovi nediskriminatorne in enakopravne obravnave, tako da bodo upravičeni prijavitelji prejeli enak sorazmeren delež od zaprošenih sredstev, pri čemer višina sofinanciranja za posameznega prijavitelja ne sme presegati 50</w:t>
      </w:r>
      <w:r>
        <w:rPr>
          <w:rFonts w:ascii="Arial" w:hAnsi="Arial" w:cs="Arial"/>
          <w:sz w:val="20"/>
          <w:szCs w:val="20"/>
        </w:rPr>
        <w:t xml:space="preserve"> </w:t>
      </w:r>
      <w:r w:rsidRPr="00643F30">
        <w:rPr>
          <w:rFonts w:ascii="Arial" w:hAnsi="Arial" w:cs="Arial"/>
          <w:sz w:val="20"/>
          <w:szCs w:val="20"/>
        </w:rPr>
        <w:t>% lastnih sredstev, ki jih mora za celoten projekt zagotoviti vodja oz. partner v projektu</w:t>
      </w:r>
      <w:r>
        <w:rPr>
          <w:rFonts w:ascii="Arial" w:hAnsi="Arial" w:cs="Arial"/>
          <w:sz w:val="20"/>
          <w:szCs w:val="20"/>
        </w:rPr>
        <w:t>, hkrati pa ne dovoljene višine</w:t>
      </w:r>
      <w:r w:rsidRPr="00643F30">
        <w:rPr>
          <w:rFonts w:ascii="Arial" w:hAnsi="Arial" w:cs="Arial"/>
          <w:sz w:val="20"/>
          <w:szCs w:val="20"/>
        </w:rPr>
        <w:t xml:space="preserve"> vseh javnih sredstev za posamezne projekte, v kolikor so razpisi ministrstva oz. drugih proračunskih porabnikov (npr. Javne agencije za knjigo RS, Slovenskega filmskega centra), iz naslova katerih je projekt že sofinanciran, tako določili. Sorazmerni delež, izražen v odstotkih, bo izračunan na podlagi upravičenega zneska zaprošenih sredstev vseh upravičenih prijaviteljev (Y) in obsega razpoložljivih sredstev (X). </w:t>
      </w:r>
    </w:p>
    <w:p w14:paraId="255A7112" w14:textId="77777777" w:rsidR="00247E94" w:rsidRPr="00643F30" w:rsidRDefault="00247E94" w:rsidP="00247E94">
      <w:pPr>
        <w:autoSpaceDE w:val="0"/>
        <w:autoSpaceDN w:val="0"/>
        <w:adjustRightInd w:val="0"/>
        <w:spacing w:line="276" w:lineRule="auto"/>
        <w:jc w:val="both"/>
        <w:rPr>
          <w:rFonts w:ascii="Arial" w:hAnsi="Arial" w:cs="Arial"/>
          <w:b/>
          <w:sz w:val="20"/>
          <w:szCs w:val="20"/>
          <w:u w:val="single"/>
        </w:rPr>
      </w:pPr>
    </w:p>
    <w:p w14:paraId="19B0993B" w14:textId="77777777" w:rsidR="00247E94" w:rsidRPr="00643F30" w:rsidRDefault="00247E94" w:rsidP="00247E94">
      <w:pPr>
        <w:autoSpaceDE w:val="0"/>
        <w:autoSpaceDN w:val="0"/>
        <w:adjustRightInd w:val="0"/>
        <w:spacing w:line="276" w:lineRule="auto"/>
        <w:jc w:val="both"/>
        <w:rPr>
          <w:rFonts w:ascii="Arial" w:hAnsi="Arial" w:cs="Arial"/>
          <w:b/>
          <w:sz w:val="20"/>
          <w:szCs w:val="20"/>
        </w:rPr>
      </w:pPr>
      <w:r w:rsidRPr="00643F30">
        <w:rPr>
          <w:rFonts w:ascii="Arial" w:hAnsi="Arial" w:cs="Arial"/>
          <w:b/>
          <w:sz w:val="20"/>
          <w:szCs w:val="20"/>
        </w:rPr>
        <w:t>(X/Y)*100 = sorazmeren delež (izražen v %)</w:t>
      </w:r>
    </w:p>
    <w:p w14:paraId="26F3302C" w14:textId="77777777" w:rsidR="00247E94" w:rsidRPr="00643F30" w:rsidRDefault="00247E94" w:rsidP="00247E94">
      <w:pPr>
        <w:autoSpaceDE w:val="0"/>
        <w:autoSpaceDN w:val="0"/>
        <w:adjustRightInd w:val="0"/>
        <w:spacing w:line="276" w:lineRule="auto"/>
        <w:jc w:val="both"/>
        <w:rPr>
          <w:rFonts w:ascii="Arial" w:hAnsi="Arial" w:cs="Arial"/>
          <w:b/>
          <w:sz w:val="20"/>
          <w:szCs w:val="20"/>
        </w:rPr>
      </w:pPr>
    </w:p>
    <w:p w14:paraId="5A8BC340" w14:textId="77777777" w:rsidR="00247E94" w:rsidRPr="00643F30" w:rsidRDefault="00247E94" w:rsidP="00247E94">
      <w:pPr>
        <w:autoSpaceDE w:val="0"/>
        <w:autoSpaceDN w:val="0"/>
        <w:adjustRightInd w:val="0"/>
        <w:spacing w:line="276" w:lineRule="auto"/>
        <w:jc w:val="both"/>
        <w:rPr>
          <w:rFonts w:ascii="Arial" w:hAnsi="Arial" w:cs="Arial"/>
          <w:sz w:val="20"/>
          <w:szCs w:val="20"/>
        </w:rPr>
      </w:pPr>
      <w:r w:rsidRPr="00643F30">
        <w:rPr>
          <w:rFonts w:ascii="Arial" w:hAnsi="Arial" w:cs="Arial"/>
          <w:sz w:val="20"/>
          <w:szCs w:val="20"/>
        </w:rPr>
        <w:t>Višina sofinanciranja = višina zaprošenih sredstev posameznega upravičenca * sorazmerni delež</w:t>
      </w:r>
    </w:p>
    <w:p w14:paraId="3ECE6217" w14:textId="77777777" w:rsidR="00247E94" w:rsidRPr="00643F30" w:rsidRDefault="00247E94" w:rsidP="00247E94">
      <w:pPr>
        <w:spacing w:line="276" w:lineRule="auto"/>
        <w:jc w:val="both"/>
        <w:rPr>
          <w:rFonts w:ascii="Arial" w:hAnsi="Arial" w:cs="Arial"/>
          <w:sz w:val="20"/>
          <w:szCs w:val="20"/>
        </w:rPr>
      </w:pPr>
    </w:p>
    <w:p w14:paraId="0E95DF28" w14:textId="77777777" w:rsidR="00247E94" w:rsidRPr="00643F30" w:rsidRDefault="00247E94" w:rsidP="00247E94">
      <w:pPr>
        <w:spacing w:line="276" w:lineRule="auto"/>
        <w:jc w:val="both"/>
        <w:rPr>
          <w:rFonts w:ascii="Arial" w:hAnsi="Arial" w:cs="Arial"/>
          <w:b/>
          <w:sz w:val="20"/>
          <w:szCs w:val="20"/>
        </w:rPr>
      </w:pPr>
      <w:r w:rsidRPr="00643F30">
        <w:rPr>
          <w:rFonts w:ascii="Arial" w:hAnsi="Arial" w:cs="Arial"/>
          <w:b/>
          <w:sz w:val="20"/>
          <w:szCs w:val="20"/>
        </w:rPr>
        <w:t>Višina lastnih sredstev, ki jih mora zagotoviti vodja oz. partner v projektu, se ugotavlja na podlagi prijavnega obrazca, ki je sestavni del in priloga predmetnega vabila ter obveznih prilog.</w:t>
      </w:r>
    </w:p>
    <w:p w14:paraId="269EA9FF" w14:textId="77777777"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p>
    <w:p w14:paraId="2FEC5269" w14:textId="78FF2796"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r w:rsidRPr="00643F30">
        <w:rPr>
          <w:rFonts w:ascii="Arial" w:hAnsi="Arial" w:cs="Arial"/>
          <w:sz w:val="20"/>
          <w:szCs w:val="20"/>
        </w:rPr>
        <w:t xml:space="preserve">Odobreni znesek sofinanciranja bo lahko namenjen le kritju tistega deleža stroškov projekta v letu </w:t>
      </w:r>
      <w:r w:rsidR="00D110A2">
        <w:rPr>
          <w:rFonts w:ascii="Arial" w:hAnsi="Arial" w:cs="Arial"/>
          <w:sz w:val="20"/>
          <w:szCs w:val="20"/>
        </w:rPr>
        <w:t>2019</w:t>
      </w:r>
      <w:r w:rsidRPr="00643F30">
        <w:rPr>
          <w:rFonts w:ascii="Arial" w:hAnsi="Arial" w:cs="Arial"/>
          <w:sz w:val="20"/>
          <w:szCs w:val="20"/>
        </w:rPr>
        <w:t>, za katerega si izvajalec ni uspel zagotoviti financiranja oz. sofinanciranja iz katerihkoli drugih javnih sredstev v Republiki Sloveniji (kot npr. programskih in drugih razpisov ministrstva, razpisov Javne agencije za knjigo RS, Slovenskega filmskega centra, javne agencije RS ter drugih neposrednih ali posrednih proračunskih porabnikov) oz. iz prispevka EU (obvezno dokazilo: originalna izjava prijavitelja – podpisan prijavni obrazec).</w:t>
      </w:r>
    </w:p>
    <w:p w14:paraId="18225785" w14:textId="77777777" w:rsidR="00247E94" w:rsidRPr="00643F30" w:rsidRDefault="00247E94" w:rsidP="00247E94">
      <w:pPr>
        <w:widowControl w:val="0"/>
        <w:spacing w:line="276" w:lineRule="auto"/>
        <w:ind w:right="-149"/>
        <w:jc w:val="both"/>
        <w:rPr>
          <w:rFonts w:ascii="Arial" w:hAnsi="Arial" w:cs="Arial"/>
          <w:sz w:val="20"/>
          <w:szCs w:val="20"/>
        </w:rPr>
      </w:pPr>
    </w:p>
    <w:p w14:paraId="788446D4" w14:textId="41511778" w:rsidR="00247E94" w:rsidRPr="00643F30" w:rsidRDefault="00247E94" w:rsidP="00247E94">
      <w:pPr>
        <w:widowControl w:val="0"/>
        <w:spacing w:line="276" w:lineRule="auto"/>
        <w:ind w:right="-149"/>
        <w:jc w:val="both"/>
        <w:rPr>
          <w:rFonts w:ascii="Arial" w:hAnsi="Arial" w:cs="Arial"/>
          <w:b/>
          <w:sz w:val="20"/>
          <w:szCs w:val="20"/>
        </w:rPr>
      </w:pPr>
      <w:r w:rsidRPr="00643F30">
        <w:rPr>
          <w:rFonts w:ascii="Arial" w:hAnsi="Arial" w:cs="Arial"/>
          <w:sz w:val="20"/>
          <w:szCs w:val="20"/>
        </w:rPr>
        <w:t xml:space="preserve">Dodeljena proračunska sredstva sofinanciranja morajo biti porabljena v proračunskem letu </w:t>
      </w:r>
      <w:r w:rsidR="00D110A2">
        <w:rPr>
          <w:rFonts w:ascii="Arial" w:hAnsi="Arial" w:cs="Arial"/>
          <w:sz w:val="20"/>
          <w:szCs w:val="20"/>
        </w:rPr>
        <w:t>2019</w:t>
      </w:r>
      <w:r w:rsidRPr="00643F30">
        <w:rPr>
          <w:rFonts w:ascii="Arial" w:hAnsi="Arial" w:cs="Arial"/>
          <w:sz w:val="20"/>
          <w:szCs w:val="20"/>
        </w:rPr>
        <w:t xml:space="preserve"> oziroma v plačilnih rokih, kot jih določa</w:t>
      </w:r>
      <w:r w:rsidR="00DC2B85">
        <w:rPr>
          <w:rFonts w:ascii="Arial" w:hAnsi="Arial" w:cs="Arial"/>
          <w:sz w:val="20"/>
          <w:szCs w:val="20"/>
        </w:rPr>
        <w:t xml:space="preserve"> Zakon o izvrševanju proračunov</w:t>
      </w:r>
      <w:r w:rsidRPr="00643F30">
        <w:rPr>
          <w:rFonts w:ascii="Arial" w:hAnsi="Arial" w:cs="Arial"/>
          <w:sz w:val="20"/>
          <w:szCs w:val="20"/>
        </w:rPr>
        <w:t xml:space="preserve"> Republike Slovenije za leti </w:t>
      </w:r>
      <w:r w:rsidR="00D110A2">
        <w:rPr>
          <w:rFonts w:ascii="Arial" w:hAnsi="Arial" w:cs="Arial"/>
          <w:sz w:val="20"/>
          <w:szCs w:val="20"/>
        </w:rPr>
        <w:t>2018</w:t>
      </w:r>
      <w:r w:rsidRPr="00643F30">
        <w:rPr>
          <w:rFonts w:ascii="Arial" w:hAnsi="Arial" w:cs="Arial"/>
          <w:sz w:val="20"/>
          <w:szCs w:val="20"/>
        </w:rPr>
        <w:t xml:space="preserve"> in 2019 (Uradni list RS, št. 71/17 in 13/18</w:t>
      </w:r>
      <w:r w:rsidR="00D016B2" w:rsidRPr="00D016B2">
        <w:t xml:space="preserve"> </w:t>
      </w:r>
      <w:r w:rsidR="00D016B2" w:rsidRPr="00D016B2">
        <w:rPr>
          <w:rFonts w:ascii="Arial" w:hAnsi="Arial" w:cs="Arial"/>
          <w:sz w:val="20"/>
          <w:szCs w:val="20"/>
        </w:rPr>
        <w:t>– ZJF-H, 83/18 in 19/19</w:t>
      </w:r>
      <w:r w:rsidRPr="00643F30">
        <w:rPr>
          <w:rFonts w:ascii="Arial" w:hAnsi="Arial" w:cs="Arial"/>
          <w:sz w:val="20"/>
          <w:szCs w:val="20"/>
        </w:rPr>
        <w:t xml:space="preserve">). </w:t>
      </w:r>
      <w:r w:rsidRPr="00643F30">
        <w:rPr>
          <w:rFonts w:ascii="Arial" w:hAnsi="Arial" w:cs="Arial"/>
          <w:b/>
          <w:sz w:val="20"/>
          <w:szCs w:val="20"/>
        </w:rPr>
        <w:t xml:space="preserve">Obdobje upravičenosti stroškov je od 1. januarja </w:t>
      </w:r>
      <w:r w:rsidR="00D110A2">
        <w:rPr>
          <w:rFonts w:ascii="Arial" w:hAnsi="Arial" w:cs="Arial"/>
          <w:b/>
          <w:sz w:val="20"/>
          <w:szCs w:val="20"/>
        </w:rPr>
        <w:t>2019</w:t>
      </w:r>
      <w:r w:rsidRPr="00643F30">
        <w:rPr>
          <w:rFonts w:ascii="Arial" w:hAnsi="Arial" w:cs="Arial"/>
          <w:b/>
          <w:sz w:val="20"/>
          <w:szCs w:val="20"/>
        </w:rPr>
        <w:t xml:space="preserve">. </w:t>
      </w:r>
      <w:r w:rsidRPr="00643F30">
        <w:rPr>
          <w:rFonts w:ascii="Arial" w:hAnsi="Arial" w:cs="Arial"/>
          <w:sz w:val="20"/>
          <w:szCs w:val="20"/>
        </w:rPr>
        <w:t xml:space="preserve">Proračunska sredstva se bodo izplačevala skladno z dinamiko izplačil, opredeljeno v pogodbi o sofinanciranju in na podlagi izstavljenih zahtevkov za izplačilo. </w:t>
      </w:r>
    </w:p>
    <w:p w14:paraId="059E3818" w14:textId="77777777" w:rsidR="00247E94" w:rsidRPr="00643F30" w:rsidRDefault="00247E94" w:rsidP="00247E94">
      <w:pPr>
        <w:widowControl w:val="0"/>
        <w:spacing w:line="276" w:lineRule="auto"/>
        <w:ind w:right="-149"/>
        <w:jc w:val="both"/>
        <w:rPr>
          <w:rFonts w:ascii="Arial" w:hAnsi="Arial" w:cs="Arial"/>
          <w:sz w:val="20"/>
          <w:szCs w:val="20"/>
        </w:rPr>
      </w:pPr>
    </w:p>
    <w:p w14:paraId="21DA949D" w14:textId="4F9C9044"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
          <w:sz w:val="20"/>
          <w:szCs w:val="20"/>
        </w:rPr>
        <w:t>Upravičeni stroški</w:t>
      </w:r>
      <w:r w:rsidRPr="00643F30">
        <w:rPr>
          <w:rFonts w:ascii="Arial" w:hAnsi="Arial" w:cs="Arial"/>
          <w:sz w:val="20"/>
          <w:szCs w:val="20"/>
        </w:rPr>
        <w:t xml:space="preserve">, ki jih lahko v okviru posredovane finančne konstrukcije sofinancira ministrstvo, so vsi stroški, ki so nastali v letu </w:t>
      </w:r>
      <w:r w:rsidR="00D110A2">
        <w:rPr>
          <w:rFonts w:ascii="Arial" w:hAnsi="Arial" w:cs="Arial"/>
          <w:sz w:val="20"/>
          <w:szCs w:val="20"/>
        </w:rPr>
        <w:t>2019</w:t>
      </w:r>
      <w:r w:rsidRPr="00643F30">
        <w:rPr>
          <w:rFonts w:ascii="Arial" w:hAnsi="Arial" w:cs="Arial"/>
          <w:sz w:val="20"/>
          <w:szCs w:val="20"/>
        </w:rPr>
        <w:t xml:space="preserve">, so neposredno povezani z izvedbo projekta in brez katerih projekta ne bi bilo mogoče izvesti ter so kot upravičeni stroški opredeljeni tudi v pogodbi </w:t>
      </w:r>
      <w:r>
        <w:rPr>
          <w:rFonts w:ascii="Arial" w:hAnsi="Arial" w:cs="Arial"/>
          <w:sz w:val="20"/>
          <w:szCs w:val="20"/>
        </w:rPr>
        <w:t xml:space="preserve">o </w:t>
      </w:r>
      <w:r>
        <w:rPr>
          <w:rFonts w:ascii="Arial" w:hAnsi="Arial" w:cs="Arial"/>
          <w:sz w:val="20"/>
          <w:szCs w:val="20"/>
        </w:rPr>
        <w:lastRenderedPageBreak/>
        <w:t>sofinanciranju s strani EU</w:t>
      </w:r>
      <w:r w:rsidRPr="00643F30">
        <w:rPr>
          <w:rFonts w:ascii="Arial" w:hAnsi="Arial" w:cs="Arial"/>
          <w:sz w:val="20"/>
          <w:szCs w:val="20"/>
        </w:rPr>
        <w:t>. Pri tem se upošteva tudi dovoljena višina vseh javnih sredstev za posamezne projekte, v kolikor so razpisi ministrstva oz. drugih proračunskih porabnikov, (npr. Javne agencije za knjigo RS, Slovenskega filmskega centra), iz naslova katerih je projekt že sofinanciran, tako določili. Upravičeni stroški, ki jih prijavitelj uveljavlja za sofinanciranje s strani ministrstva, morajo biti predstavljeni v finančni konstrukciji projekta. Izplačila upravičenih stroškov se izvedejo na podlagi zahtevka, ki mu je za vsak posamezen uveljavljan strošek v okviru pogodbenega zneska priložena tudi verodostojna knjigovodska listina.</w:t>
      </w:r>
    </w:p>
    <w:p w14:paraId="5983FEBC" w14:textId="77777777" w:rsidR="00247E94" w:rsidRPr="00643F30" w:rsidRDefault="00247E94" w:rsidP="00247E94">
      <w:pPr>
        <w:widowControl w:val="0"/>
        <w:spacing w:line="276" w:lineRule="auto"/>
        <w:ind w:right="-149"/>
        <w:jc w:val="both"/>
        <w:rPr>
          <w:rFonts w:ascii="Arial" w:hAnsi="Arial" w:cs="Arial"/>
          <w:sz w:val="20"/>
          <w:szCs w:val="20"/>
        </w:rPr>
      </w:pPr>
    </w:p>
    <w:p w14:paraId="37D058E0" w14:textId="3C7BB195" w:rsidR="00247E94" w:rsidRPr="00AE2243" w:rsidRDefault="00247E94" w:rsidP="00AE2243">
      <w:pPr>
        <w:widowControl w:val="0"/>
        <w:tabs>
          <w:tab w:val="left" w:pos="340"/>
        </w:tabs>
        <w:suppressAutoHyphens/>
        <w:spacing w:line="276" w:lineRule="auto"/>
        <w:ind w:right="-149"/>
        <w:jc w:val="both"/>
        <w:rPr>
          <w:rFonts w:ascii="Arial" w:eastAsia="Calibri" w:hAnsi="Arial" w:cs="Arial"/>
          <w:sz w:val="20"/>
          <w:szCs w:val="20"/>
        </w:rPr>
      </w:pPr>
      <w:r w:rsidRPr="00643F30">
        <w:rPr>
          <w:rFonts w:ascii="Arial" w:hAnsi="Arial" w:cs="Arial"/>
          <w:b/>
          <w:sz w:val="20"/>
          <w:szCs w:val="20"/>
        </w:rPr>
        <w:t xml:space="preserve">Projekte, odobrene v okviru podprograma MEDIA, se sofinancira po pravilih </w:t>
      </w:r>
      <w:r w:rsidRPr="00643F30">
        <w:rPr>
          <w:rFonts w:ascii="Arial" w:hAnsi="Arial" w:cs="Arial"/>
          <w:b/>
          <w:i/>
          <w:sz w:val="20"/>
          <w:szCs w:val="20"/>
        </w:rPr>
        <w:t>de minimis</w:t>
      </w:r>
      <w:r w:rsidRPr="00643F30">
        <w:rPr>
          <w:rFonts w:ascii="Arial" w:hAnsi="Arial" w:cs="Arial"/>
          <w:b/>
          <w:sz w:val="20"/>
          <w:szCs w:val="20"/>
        </w:rPr>
        <w:t xml:space="preserve"> pomoči</w:t>
      </w:r>
      <w:r w:rsidRPr="00643F30">
        <w:rPr>
          <w:rFonts w:ascii="Arial" w:hAnsi="Arial" w:cs="Arial"/>
          <w:sz w:val="20"/>
          <w:szCs w:val="20"/>
        </w:rPr>
        <w:t xml:space="preserve">, skladno </w:t>
      </w:r>
      <w:r w:rsidRPr="00643F30">
        <w:rPr>
          <w:rFonts w:ascii="Arial" w:eastAsia="Calibri" w:hAnsi="Arial" w:cs="Arial"/>
          <w:sz w:val="20"/>
          <w:szCs w:val="20"/>
        </w:rPr>
        <w:t>z Uredbo komisije (EU) št. 360/2012</w:t>
      </w:r>
      <w:r w:rsidR="00AE2243" w:rsidRPr="00AE2243">
        <w:t xml:space="preserve"> </w:t>
      </w:r>
      <w:r w:rsidR="00AE2243" w:rsidRPr="00AE2243">
        <w:rPr>
          <w:rFonts w:ascii="Arial" w:eastAsia="Calibri" w:hAnsi="Arial" w:cs="Arial"/>
          <w:sz w:val="20"/>
          <w:szCs w:val="20"/>
        </w:rPr>
        <w:t>z dne 25. aprila 2012</w:t>
      </w:r>
      <w:r w:rsidR="00AE2243">
        <w:rPr>
          <w:rFonts w:ascii="Arial" w:eastAsia="Calibri" w:hAnsi="Arial" w:cs="Arial"/>
          <w:sz w:val="20"/>
          <w:szCs w:val="20"/>
        </w:rPr>
        <w:t xml:space="preserve"> </w:t>
      </w:r>
      <w:r w:rsidR="00AE2243" w:rsidRPr="00AE2243">
        <w:rPr>
          <w:rFonts w:ascii="Arial" w:eastAsia="Calibri" w:hAnsi="Arial" w:cs="Arial"/>
          <w:sz w:val="20"/>
          <w:szCs w:val="20"/>
        </w:rPr>
        <w:t>o uporabi členov 107 in 108 Pogodbe o delovanju Evropske unije pri pomoči de minimis za podjetja, ki opravljajo storitve splošnega gospodarskega pomena</w:t>
      </w:r>
      <w:r w:rsidR="00F42258">
        <w:rPr>
          <w:rFonts w:ascii="Arial" w:eastAsia="Calibri" w:hAnsi="Arial" w:cs="Arial"/>
          <w:sz w:val="20"/>
          <w:szCs w:val="20"/>
        </w:rPr>
        <w:t xml:space="preserve"> (</w:t>
      </w:r>
      <w:r w:rsidR="00F42258" w:rsidRPr="00F42258">
        <w:rPr>
          <w:rFonts w:ascii="Arial" w:eastAsia="Calibri" w:hAnsi="Arial" w:cs="Arial"/>
          <w:sz w:val="20"/>
          <w:szCs w:val="20"/>
        </w:rPr>
        <w:t xml:space="preserve">Uradni </w:t>
      </w:r>
      <w:r w:rsidR="00F42258">
        <w:rPr>
          <w:rFonts w:ascii="Arial" w:eastAsia="Calibri" w:hAnsi="Arial" w:cs="Arial"/>
          <w:sz w:val="20"/>
          <w:szCs w:val="20"/>
        </w:rPr>
        <w:t xml:space="preserve">list Evropske unije, UL L št. 114) </w:t>
      </w:r>
      <w:r w:rsidRPr="00643F30">
        <w:rPr>
          <w:rFonts w:ascii="Arial" w:eastAsia="Calibri" w:hAnsi="Arial" w:cs="Arial"/>
          <w:sz w:val="20"/>
          <w:szCs w:val="20"/>
        </w:rPr>
        <w:t xml:space="preserve">in </w:t>
      </w:r>
      <w:r w:rsidR="00F42258">
        <w:rPr>
          <w:rFonts w:ascii="Arial" w:eastAsia="Calibri" w:hAnsi="Arial" w:cs="Arial"/>
          <w:sz w:val="20"/>
          <w:szCs w:val="20"/>
        </w:rPr>
        <w:t>Uredbo K</w:t>
      </w:r>
      <w:r w:rsidR="00F42258" w:rsidRPr="00F42258">
        <w:rPr>
          <w:rFonts w:ascii="Arial" w:eastAsia="Calibri" w:hAnsi="Arial" w:cs="Arial"/>
          <w:sz w:val="20"/>
          <w:szCs w:val="20"/>
        </w:rPr>
        <w:t>omisije (EU) 2018/1923</w:t>
      </w:r>
      <w:r w:rsidR="00AE2243" w:rsidRPr="00AE2243">
        <w:t xml:space="preserve"> </w:t>
      </w:r>
      <w:r w:rsidR="00AE2243" w:rsidRPr="00AE2243">
        <w:rPr>
          <w:rFonts w:ascii="Arial" w:eastAsia="Calibri" w:hAnsi="Arial" w:cs="Arial"/>
          <w:sz w:val="20"/>
          <w:szCs w:val="20"/>
        </w:rPr>
        <w:t>z dne 7. decembra 2018</w:t>
      </w:r>
      <w:r w:rsidR="00AE2243">
        <w:rPr>
          <w:rFonts w:ascii="Arial" w:eastAsia="Calibri" w:hAnsi="Arial" w:cs="Arial"/>
          <w:sz w:val="20"/>
          <w:szCs w:val="20"/>
        </w:rPr>
        <w:t xml:space="preserve"> </w:t>
      </w:r>
      <w:r w:rsidR="00AE2243" w:rsidRPr="00AE2243">
        <w:rPr>
          <w:rFonts w:ascii="Arial" w:eastAsia="Calibri" w:hAnsi="Arial" w:cs="Arial"/>
          <w:sz w:val="20"/>
          <w:szCs w:val="20"/>
        </w:rPr>
        <w:t>o spremembi Uredbe (EU) št. 360/2012 glede njenega obdobja uporabe</w:t>
      </w:r>
      <w:r w:rsidR="00F42258">
        <w:rPr>
          <w:rFonts w:ascii="Arial" w:eastAsia="Calibri" w:hAnsi="Arial" w:cs="Arial"/>
          <w:sz w:val="20"/>
          <w:szCs w:val="20"/>
        </w:rPr>
        <w:t xml:space="preserve"> (</w:t>
      </w:r>
      <w:r w:rsidR="00F42258" w:rsidRPr="00F42258">
        <w:rPr>
          <w:rFonts w:ascii="Arial" w:eastAsia="Calibri" w:hAnsi="Arial" w:cs="Arial"/>
          <w:sz w:val="20"/>
          <w:szCs w:val="20"/>
        </w:rPr>
        <w:t>Uradni list Evropske unije, UL L št.</w:t>
      </w:r>
      <w:r w:rsidR="00F42258">
        <w:rPr>
          <w:rFonts w:ascii="Arial" w:eastAsia="Calibri" w:hAnsi="Arial" w:cs="Arial"/>
          <w:sz w:val="20"/>
          <w:szCs w:val="20"/>
        </w:rPr>
        <w:t xml:space="preserve"> 313) ter</w:t>
      </w:r>
      <w:r w:rsidR="00F42258" w:rsidRPr="00F42258">
        <w:rPr>
          <w:rFonts w:ascii="Arial" w:eastAsia="Calibri" w:hAnsi="Arial" w:cs="Arial"/>
          <w:sz w:val="20"/>
          <w:szCs w:val="20"/>
        </w:rPr>
        <w:t xml:space="preserve"> </w:t>
      </w:r>
      <w:r w:rsidRPr="00643F30">
        <w:rPr>
          <w:rFonts w:ascii="Arial" w:eastAsia="Calibri" w:hAnsi="Arial" w:cs="Arial"/>
          <w:sz w:val="20"/>
          <w:szCs w:val="20"/>
        </w:rPr>
        <w:t xml:space="preserve">v skladu z drugimi uredbami de minimis </w:t>
      </w:r>
      <w:r w:rsidRPr="00643F30">
        <w:rPr>
          <w:rFonts w:ascii="Arial" w:hAnsi="Arial" w:cs="Arial"/>
          <w:sz w:val="20"/>
          <w:szCs w:val="20"/>
        </w:rPr>
        <w:t>oziroma po shemah državne pomoči, ki so za ta ukrep že priglašene (obvezno dokazilo: originalna izjava prijavitelja – podpisan prijavni obrazec).</w:t>
      </w:r>
    </w:p>
    <w:p w14:paraId="4EEE5667" w14:textId="77777777" w:rsidR="00247E94" w:rsidRPr="00643F30" w:rsidRDefault="00247E94" w:rsidP="00247E94">
      <w:pPr>
        <w:widowControl w:val="0"/>
        <w:spacing w:line="276" w:lineRule="auto"/>
        <w:ind w:right="-149"/>
        <w:jc w:val="both"/>
        <w:rPr>
          <w:rFonts w:ascii="Arial" w:hAnsi="Arial" w:cs="Arial"/>
          <w:sz w:val="20"/>
          <w:szCs w:val="20"/>
        </w:rPr>
      </w:pPr>
    </w:p>
    <w:p w14:paraId="28757CC5" w14:textId="0904FEE3" w:rsidR="00247E94" w:rsidRPr="00643F30" w:rsidRDefault="00247E94" w:rsidP="00247E94">
      <w:pPr>
        <w:widowControl w:val="0"/>
        <w:suppressAutoHyphens/>
        <w:spacing w:line="276" w:lineRule="auto"/>
        <w:ind w:right="-149"/>
        <w:jc w:val="both"/>
        <w:rPr>
          <w:rFonts w:ascii="Arial" w:hAnsi="Arial" w:cs="Arial"/>
          <w:sz w:val="20"/>
          <w:szCs w:val="20"/>
        </w:rPr>
      </w:pPr>
      <w:r w:rsidRPr="00643F30">
        <w:rPr>
          <w:rFonts w:ascii="Arial" w:hAnsi="Arial" w:cs="Arial"/>
          <w:sz w:val="20"/>
          <w:szCs w:val="20"/>
        </w:rPr>
        <w:t xml:space="preserve">Pogoj za sklenitev neposredne pogodbe je </w:t>
      </w:r>
      <w:r w:rsidRPr="00643F30">
        <w:rPr>
          <w:rFonts w:ascii="Arial" w:hAnsi="Arial" w:cs="Arial"/>
          <w:b/>
          <w:sz w:val="20"/>
          <w:szCs w:val="20"/>
        </w:rPr>
        <w:t>izpolnjevanje</w:t>
      </w:r>
      <w:r w:rsidR="00D110A2">
        <w:rPr>
          <w:rFonts w:ascii="Arial" w:hAnsi="Arial" w:cs="Arial"/>
          <w:b/>
          <w:sz w:val="20"/>
          <w:szCs w:val="20"/>
        </w:rPr>
        <w:t xml:space="preserve"> vseh pogodbenih obveznosti do </w:t>
      </w:r>
      <w:r w:rsidR="00A25EB0">
        <w:rPr>
          <w:rFonts w:ascii="Arial" w:hAnsi="Arial" w:cs="Arial"/>
          <w:b/>
          <w:sz w:val="20"/>
          <w:szCs w:val="20"/>
        </w:rPr>
        <w:t>m</w:t>
      </w:r>
      <w:r w:rsidR="00403147">
        <w:rPr>
          <w:rFonts w:ascii="Arial" w:hAnsi="Arial" w:cs="Arial"/>
          <w:b/>
          <w:sz w:val="20"/>
          <w:szCs w:val="20"/>
        </w:rPr>
        <w:t>inistrstva</w:t>
      </w:r>
      <w:r w:rsidR="00D110A2">
        <w:rPr>
          <w:rFonts w:ascii="Arial" w:hAnsi="Arial" w:cs="Arial"/>
          <w:b/>
          <w:sz w:val="20"/>
          <w:szCs w:val="20"/>
        </w:rPr>
        <w:t xml:space="preserve"> </w:t>
      </w:r>
      <w:r w:rsidRPr="00643F30">
        <w:rPr>
          <w:rFonts w:ascii="Arial" w:hAnsi="Arial" w:cs="Arial"/>
          <w:sz w:val="20"/>
          <w:szCs w:val="20"/>
        </w:rPr>
        <w:t>(izpolnjevanje pogoja preveri ministrstvo).</w:t>
      </w:r>
    </w:p>
    <w:p w14:paraId="3E4052C1" w14:textId="77777777" w:rsidR="00247E94" w:rsidRPr="00643F30" w:rsidRDefault="00247E94" w:rsidP="00247E94">
      <w:pPr>
        <w:widowControl w:val="0"/>
        <w:suppressAutoHyphens/>
        <w:spacing w:line="276" w:lineRule="auto"/>
        <w:ind w:right="-149"/>
        <w:jc w:val="both"/>
        <w:rPr>
          <w:rFonts w:ascii="Arial" w:hAnsi="Arial" w:cs="Arial"/>
          <w:b/>
          <w:bCs/>
          <w:sz w:val="20"/>
          <w:szCs w:val="20"/>
        </w:rPr>
      </w:pPr>
    </w:p>
    <w:p w14:paraId="44B39100" w14:textId="77BD2975" w:rsidR="00247E94" w:rsidRPr="00DC0ADD" w:rsidRDefault="00247E94" w:rsidP="00247E94">
      <w:pPr>
        <w:widowControl w:val="0"/>
        <w:suppressAutoHyphens/>
        <w:spacing w:line="276" w:lineRule="auto"/>
        <w:ind w:right="-149"/>
        <w:jc w:val="both"/>
        <w:rPr>
          <w:rFonts w:ascii="Arial" w:hAnsi="Arial" w:cs="Arial"/>
          <w:b/>
          <w:sz w:val="20"/>
          <w:szCs w:val="20"/>
        </w:rPr>
      </w:pPr>
      <w:r>
        <w:rPr>
          <w:rFonts w:ascii="Arial" w:hAnsi="Arial" w:cs="Arial"/>
          <w:b/>
          <w:bCs/>
          <w:sz w:val="20"/>
          <w:szCs w:val="20"/>
        </w:rPr>
        <w:t>Upravičene prijavitelje pozivamo</w:t>
      </w:r>
      <w:r w:rsidRPr="00643F30">
        <w:rPr>
          <w:rFonts w:ascii="Arial" w:hAnsi="Arial" w:cs="Arial"/>
          <w:b/>
          <w:bCs/>
          <w:sz w:val="20"/>
          <w:szCs w:val="20"/>
        </w:rPr>
        <w:t>, da izpolnjen prijavni obrazec, ki je priloga in sestavni del predmetnega vabila</w:t>
      </w:r>
      <w:r w:rsidR="00D110A2">
        <w:rPr>
          <w:rFonts w:ascii="Arial" w:hAnsi="Arial" w:cs="Arial"/>
          <w:b/>
          <w:bCs/>
          <w:sz w:val="20"/>
          <w:szCs w:val="20"/>
        </w:rPr>
        <w:t>,</w:t>
      </w:r>
      <w:r w:rsidRPr="00643F30">
        <w:rPr>
          <w:rFonts w:ascii="Arial" w:hAnsi="Arial" w:cs="Arial"/>
          <w:b/>
          <w:bCs/>
          <w:sz w:val="20"/>
          <w:szCs w:val="20"/>
        </w:rPr>
        <w:t xml:space="preserve"> skupaj z obveznimi prilogami, opredeljenimi v prijavnem obrazcu, z navedbo: »NE ODPIRAJ – USTVARJALNA EVROPA </w:t>
      </w:r>
      <w:r w:rsidR="00D110A2">
        <w:rPr>
          <w:rFonts w:ascii="Arial" w:hAnsi="Arial" w:cs="Arial"/>
          <w:b/>
          <w:bCs/>
          <w:sz w:val="20"/>
          <w:szCs w:val="20"/>
        </w:rPr>
        <w:t>2019</w:t>
      </w:r>
      <w:r w:rsidRPr="00643F30">
        <w:rPr>
          <w:rFonts w:ascii="Arial" w:hAnsi="Arial" w:cs="Arial"/>
          <w:b/>
          <w:bCs/>
          <w:sz w:val="20"/>
          <w:szCs w:val="20"/>
        </w:rPr>
        <w:t xml:space="preserve">« </w:t>
      </w:r>
      <w:r w:rsidRPr="00DC0ADD">
        <w:rPr>
          <w:rFonts w:ascii="Arial" w:hAnsi="Arial" w:cs="Arial"/>
          <w:b/>
          <w:bCs/>
          <w:sz w:val="20"/>
          <w:szCs w:val="20"/>
          <w:u w:val="single"/>
        </w:rPr>
        <w:t>do 1</w:t>
      </w:r>
      <w:r w:rsidR="00DC0ADD" w:rsidRPr="00DC0ADD">
        <w:rPr>
          <w:rFonts w:ascii="Arial" w:hAnsi="Arial" w:cs="Arial"/>
          <w:b/>
          <w:bCs/>
          <w:sz w:val="20"/>
          <w:szCs w:val="20"/>
          <w:u w:val="single"/>
        </w:rPr>
        <w:t>5</w:t>
      </w:r>
      <w:r w:rsidRPr="00DC0ADD">
        <w:rPr>
          <w:rFonts w:ascii="Arial" w:hAnsi="Arial" w:cs="Arial"/>
          <w:b/>
          <w:bCs/>
          <w:sz w:val="20"/>
          <w:szCs w:val="20"/>
          <w:u w:val="single"/>
        </w:rPr>
        <w:t xml:space="preserve">. 10. </w:t>
      </w:r>
      <w:r w:rsidR="00D110A2" w:rsidRPr="00DC0ADD">
        <w:rPr>
          <w:rFonts w:ascii="Arial" w:hAnsi="Arial" w:cs="Arial"/>
          <w:b/>
          <w:bCs/>
          <w:sz w:val="20"/>
          <w:szCs w:val="20"/>
          <w:u w:val="single"/>
        </w:rPr>
        <w:t>2019</w:t>
      </w:r>
      <w:r w:rsidRPr="00DC0ADD">
        <w:rPr>
          <w:rFonts w:ascii="Arial" w:hAnsi="Arial" w:cs="Arial"/>
          <w:b/>
          <w:bCs/>
          <w:sz w:val="20"/>
          <w:szCs w:val="20"/>
        </w:rPr>
        <w:t xml:space="preserve"> posredujejo s priporočeno pošto na naslov: </w:t>
      </w:r>
      <w:r w:rsidRPr="00DC0ADD">
        <w:rPr>
          <w:rFonts w:ascii="Arial" w:hAnsi="Arial" w:cs="Arial"/>
          <w:b/>
          <w:sz w:val="20"/>
          <w:szCs w:val="20"/>
        </w:rPr>
        <w:t xml:space="preserve">Ministrstvo za kulturo, Maistrova 10, 1000 Ljubljana. Zaradi učinkovitejše izvedbe postopka prijavitelje prosimo, da le izpolnjen prijavni obrazec v datoteki Word (brez drugih prilog) posredujejo tudi na e-naslov: </w:t>
      </w:r>
      <w:hyperlink r:id="rId7" w:history="1">
        <w:r w:rsidRPr="00DC0ADD">
          <w:rPr>
            <w:rStyle w:val="Hiperpovezava"/>
            <w:rFonts w:ascii="Arial" w:hAnsi="Arial" w:cs="Arial"/>
            <w:b/>
            <w:sz w:val="20"/>
            <w:szCs w:val="20"/>
          </w:rPr>
          <w:t>gp.mk@gov.si</w:t>
        </w:r>
      </w:hyperlink>
      <w:r w:rsidRPr="00DC0ADD">
        <w:rPr>
          <w:rFonts w:ascii="Arial" w:hAnsi="Arial" w:cs="Arial"/>
          <w:b/>
          <w:sz w:val="20"/>
          <w:szCs w:val="20"/>
        </w:rPr>
        <w:t xml:space="preserve"> z navedbo </w:t>
      </w:r>
      <w:r w:rsidR="005D2E66" w:rsidRPr="00DC0ADD">
        <w:rPr>
          <w:rFonts w:ascii="Arial" w:hAnsi="Arial" w:cs="Arial"/>
          <w:b/>
          <w:sz w:val="20"/>
          <w:szCs w:val="20"/>
        </w:rPr>
        <w:t>»</w:t>
      </w:r>
      <w:r w:rsidRPr="00DC0ADD">
        <w:rPr>
          <w:rFonts w:ascii="Arial" w:hAnsi="Arial" w:cs="Arial"/>
          <w:b/>
          <w:bCs/>
          <w:sz w:val="20"/>
          <w:szCs w:val="20"/>
        </w:rPr>
        <w:t xml:space="preserve">USTVARJALNA EVROPA </w:t>
      </w:r>
      <w:r w:rsidR="00D110A2" w:rsidRPr="00DC0ADD">
        <w:rPr>
          <w:rFonts w:ascii="Arial" w:hAnsi="Arial" w:cs="Arial"/>
          <w:b/>
          <w:bCs/>
          <w:sz w:val="20"/>
          <w:szCs w:val="20"/>
        </w:rPr>
        <w:t>2019</w:t>
      </w:r>
      <w:r w:rsidRPr="00DC0ADD">
        <w:rPr>
          <w:rFonts w:ascii="Arial" w:hAnsi="Arial" w:cs="Arial"/>
          <w:b/>
          <w:bCs/>
          <w:sz w:val="20"/>
          <w:szCs w:val="20"/>
        </w:rPr>
        <w:t xml:space="preserve"> – izpolnjen prijavni obrazec</w:t>
      </w:r>
      <w:r w:rsidR="005D2E66" w:rsidRPr="00DC0ADD">
        <w:rPr>
          <w:rFonts w:ascii="Arial" w:hAnsi="Arial" w:cs="Arial"/>
          <w:b/>
          <w:bCs/>
          <w:sz w:val="20"/>
          <w:szCs w:val="20"/>
        </w:rPr>
        <w:t>«</w:t>
      </w:r>
      <w:r w:rsidRPr="00DC0ADD">
        <w:rPr>
          <w:rFonts w:ascii="Arial" w:hAnsi="Arial" w:cs="Arial"/>
          <w:b/>
          <w:bCs/>
          <w:sz w:val="20"/>
          <w:szCs w:val="20"/>
        </w:rPr>
        <w:t>.</w:t>
      </w:r>
    </w:p>
    <w:p w14:paraId="37CE9381" w14:textId="77777777" w:rsidR="00247E94" w:rsidRPr="00DC0ADD" w:rsidRDefault="00247E94" w:rsidP="00247E94">
      <w:pPr>
        <w:widowControl w:val="0"/>
        <w:suppressAutoHyphens/>
        <w:spacing w:line="276" w:lineRule="auto"/>
        <w:ind w:right="-149"/>
        <w:jc w:val="both"/>
        <w:rPr>
          <w:rFonts w:ascii="Arial" w:hAnsi="Arial" w:cs="Arial"/>
          <w:b/>
          <w:bCs/>
          <w:sz w:val="20"/>
          <w:szCs w:val="20"/>
        </w:rPr>
      </w:pPr>
    </w:p>
    <w:p w14:paraId="0AFD81ED" w14:textId="42CB32EB" w:rsidR="00247E94" w:rsidRPr="00643F30" w:rsidRDefault="00247E94" w:rsidP="00247E94">
      <w:pPr>
        <w:widowControl w:val="0"/>
        <w:suppressAutoHyphens/>
        <w:spacing w:line="276" w:lineRule="auto"/>
        <w:ind w:right="-149"/>
        <w:jc w:val="both"/>
        <w:rPr>
          <w:rFonts w:ascii="Arial" w:hAnsi="Arial" w:cs="Arial"/>
          <w:b/>
          <w:bCs/>
          <w:sz w:val="20"/>
          <w:szCs w:val="20"/>
        </w:rPr>
      </w:pPr>
      <w:r w:rsidRPr="00DC0ADD">
        <w:rPr>
          <w:rFonts w:ascii="Arial" w:hAnsi="Arial" w:cs="Arial"/>
          <w:sz w:val="20"/>
          <w:szCs w:val="20"/>
        </w:rPr>
        <w:t xml:space="preserve">Ministrstvo bo z upravičenimi prijavitelji, ki bodo predložili izpolnjene prijavne obrazce z obveznimi prilogami, sklenilo neposredne pogodbe o sofinanciranju. </w:t>
      </w:r>
      <w:r w:rsidRPr="00DC0ADD">
        <w:rPr>
          <w:rFonts w:ascii="Arial" w:hAnsi="Arial" w:cs="Arial"/>
          <w:b/>
          <w:sz w:val="20"/>
          <w:szCs w:val="20"/>
        </w:rPr>
        <w:t xml:space="preserve">Pogodbe se bodo sklepale najkasneje do 30. oktobra </w:t>
      </w:r>
      <w:r w:rsidR="00D110A2" w:rsidRPr="00DC0ADD">
        <w:rPr>
          <w:rFonts w:ascii="Arial" w:hAnsi="Arial" w:cs="Arial"/>
          <w:b/>
          <w:sz w:val="20"/>
          <w:szCs w:val="20"/>
        </w:rPr>
        <w:t>2019</w:t>
      </w:r>
      <w:r w:rsidRPr="00DC0ADD">
        <w:rPr>
          <w:rFonts w:ascii="Arial" w:hAnsi="Arial" w:cs="Arial"/>
          <w:b/>
          <w:i/>
          <w:sz w:val="20"/>
          <w:szCs w:val="20"/>
        </w:rPr>
        <w:t>.</w:t>
      </w:r>
    </w:p>
    <w:p w14:paraId="3A6E0E35" w14:textId="77777777" w:rsidR="00247E94" w:rsidRPr="00643F30" w:rsidRDefault="00247E94" w:rsidP="00247E94">
      <w:pPr>
        <w:widowControl w:val="0"/>
        <w:suppressAutoHyphens/>
        <w:spacing w:line="276" w:lineRule="auto"/>
        <w:ind w:right="-149"/>
        <w:jc w:val="both"/>
        <w:rPr>
          <w:rFonts w:ascii="Arial" w:hAnsi="Arial" w:cs="Arial"/>
          <w:sz w:val="20"/>
          <w:szCs w:val="20"/>
        </w:rPr>
      </w:pPr>
      <w:bookmarkStart w:id="0" w:name="_GoBack"/>
      <w:bookmarkEnd w:id="0"/>
    </w:p>
    <w:p w14:paraId="2B23C812" w14:textId="77777777"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
          <w:bCs/>
          <w:sz w:val="20"/>
          <w:szCs w:val="20"/>
        </w:rPr>
        <w:t xml:space="preserve">Za dodatne informacije v zvezi </w:t>
      </w:r>
      <w:r>
        <w:rPr>
          <w:rFonts w:ascii="Arial" w:hAnsi="Arial" w:cs="Arial"/>
          <w:b/>
          <w:bCs/>
          <w:sz w:val="20"/>
          <w:szCs w:val="20"/>
        </w:rPr>
        <w:t>s</w:t>
      </w:r>
      <w:r w:rsidRPr="00643F30">
        <w:rPr>
          <w:rFonts w:ascii="Arial" w:hAnsi="Arial" w:cs="Arial"/>
          <w:b/>
          <w:bCs/>
          <w:sz w:val="20"/>
          <w:szCs w:val="20"/>
        </w:rPr>
        <w:t xml:space="preserve"> predmetnim vabilom prosimo pišite na e-naslov: </w:t>
      </w:r>
      <w:hyperlink r:id="rId8" w:history="1">
        <w:r w:rsidRPr="00643F30">
          <w:rPr>
            <w:rStyle w:val="Hiperpovezava"/>
            <w:rFonts w:ascii="Arial" w:hAnsi="Arial" w:cs="Arial"/>
            <w:sz w:val="20"/>
            <w:szCs w:val="20"/>
          </w:rPr>
          <w:t>gp.mk@gov.si</w:t>
        </w:r>
      </w:hyperlink>
      <w:r w:rsidRPr="00643F30">
        <w:rPr>
          <w:rFonts w:ascii="Arial" w:hAnsi="Arial" w:cs="Arial"/>
          <w:sz w:val="20"/>
          <w:szCs w:val="20"/>
        </w:rPr>
        <w:t xml:space="preserve"> </w:t>
      </w:r>
    </w:p>
    <w:p w14:paraId="16BF1297" w14:textId="77777777" w:rsidR="00247E94" w:rsidRPr="00643F30" w:rsidRDefault="00247E94" w:rsidP="00247E94">
      <w:pPr>
        <w:widowControl w:val="0"/>
        <w:spacing w:line="276" w:lineRule="auto"/>
        <w:ind w:right="-149"/>
        <w:jc w:val="both"/>
        <w:rPr>
          <w:rFonts w:ascii="Arial" w:hAnsi="Arial" w:cs="Arial"/>
          <w:sz w:val="20"/>
          <w:szCs w:val="20"/>
        </w:rPr>
      </w:pPr>
    </w:p>
    <w:p w14:paraId="3B38D93D" w14:textId="77777777" w:rsidR="00247E94" w:rsidRPr="00643F30" w:rsidRDefault="00247E94" w:rsidP="00247E94">
      <w:pPr>
        <w:spacing w:line="276" w:lineRule="auto"/>
        <w:rPr>
          <w:rFonts w:ascii="Arial" w:hAnsi="Arial" w:cs="Arial"/>
          <w:sz w:val="20"/>
          <w:szCs w:val="20"/>
        </w:rPr>
      </w:pPr>
    </w:p>
    <w:p w14:paraId="0EF2BD59" w14:textId="77777777" w:rsidR="00247E94" w:rsidRPr="00643F30" w:rsidRDefault="00247E94" w:rsidP="00247E94">
      <w:pPr>
        <w:spacing w:line="276" w:lineRule="auto"/>
        <w:rPr>
          <w:rFonts w:ascii="Arial" w:hAnsi="Arial" w:cs="Arial"/>
          <w:sz w:val="20"/>
          <w:szCs w:val="20"/>
        </w:rPr>
      </w:pPr>
    </w:p>
    <w:p w14:paraId="1156BE0D" w14:textId="77777777" w:rsidR="00247E94" w:rsidRPr="00643F30" w:rsidRDefault="00247E94" w:rsidP="00247E94">
      <w:pPr>
        <w:spacing w:line="276" w:lineRule="auto"/>
        <w:rPr>
          <w:rFonts w:ascii="Arial" w:hAnsi="Arial" w:cs="Arial"/>
          <w:sz w:val="20"/>
          <w:szCs w:val="20"/>
        </w:rPr>
      </w:pPr>
    </w:p>
    <w:p w14:paraId="47C5AD79" w14:textId="77777777" w:rsidR="00247E94" w:rsidRPr="00643F30" w:rsidRDefault="00247E94" w:rsidP="00247E94">
      <w:pPr>
        <w:pStyle w:val="podpisi"/>
        <w:spacing w:line="276" w:lineRule="auto"/>
        <w:rPr>
          <w:rFonts w:cs="Arial"/>
          <w:szCs w:val="20"/>
          <w:lang w:val="sl-SI"/>
        </w:rPr>
      </w:pPr>
    </w:p>
    <w:p w14:paraId="059CD001" w14:textId="2F125018" w:rsidR="00247E94" w:rsidRPr="00643F30" w:rsidRDefault="00247E94" w:rsidP="00247E94">
      <w:pPr>
        <w:pStyle w:val="podpisi"/>
        <w:spacing w:line="276" w:lineRule="auto"/>
        <w:rPr>
          <w:rFonts w:cs="Arial"/>
          <w:szCs w:val="20"/>
          <w:lang w:val="sl-SI"/>
        </w:rPr>
      </w:pPr>
      <w:r w:rsidRPr="00643F30">
        <w:rPr>
          <w:rFonts w:cs="Arial"/>
          <w:szCs w:val="20"/>
          <w:lang w:val="sl-SI"/>
        </w:rPr>
        <w:tab/>
        <w:t xml:space="preserve">                                               </w:t>
      </w:r>
      <w:r w:rsidR="00D110A2">
        <w:rPr>
          <w:rFonts w:cs="Arial"/>
          <w:szCs w:val="20"/>
          <w:lang w:val="sl-SI"/>
        </w:rPr>
        <w:t xml:space="preserve">    </w:t>
      </w:r>
      <w:r w:rsidR="00843E6A">
        <w:rPr>
          <w:rFonts w:cs="Arial"/>
          <w:szCs w:val="20"/>
          <w:lang w:val="sl-SI"/>
        </w:rPr>
        <w:t>m</w:t>
      </w:r>
      <w:r w:rsidR="00084E59">
        <w:rPr>
          <w:rFonts w:cs="Arial"/>
          <w:szCs w:val="20"/>
          <w:lang w:val="sl-SI"/>
        </w:rPr>
        <w:t xml:space="preserve">ag. </w:t>
      </w:r>
      <w:r w:rsidR="00D110A2">
        <w:rPr>
          <w:rFonts w:cs="Arial"/>
          <w:szCs w:val="20"/>
          <w:lang w:val="sl-SI"/>
        </w:rPr>
        <w:t>Zoran P</w:t>
      </w:r>
      <w:r>
        <w:rPr>
          <w:rFonts w:cs="Arial"/>
          <w:szCs w:val="20"/>
          <w:lang w:val="sl-SI"/>
        </w:rPr>
        <w:t>oznič</w:t>
      </w:r>
    </w:p>
    <w:p w14:paraId="6BE4700E" w14:textId="287DD99E" w:rsidR="00247E94" w:rsidRPr="00643F30" w:rsidRDefault="00247E94" w:rsidP="00247E94">
      <w:pPr>
        <w:pStyle w:val="podpisi"/>
        <w:spacing w:line="276" w:lineRule="auto"/>
        <w:rPr>
          <w:rFonts w:cs="Arial"/>
          <w:szCs w:val="20"/>
          <w:lang w:val="sl-SI"/>
        </w:rPr>
      </w:pPr>
      <w:r w:rsidRPr="00643F30">
        <w:rPr>
          <w:rFonts w:cs="Arial"/>
          <w:szCs w:val="20"/>
          <w:lang w:val="sl-SI"/>
        </w:rPr>
        <w:tab/>
        <w:t xml:space="preserve">                                                          </w:t>
      </w:r>
      <w:r w:rsidR="00843E6A">
        <w:rPr>
          <w:rFonts w:cs="Arial"/>
          <w:szCs w:val="20"/>
          <w:lang w:val="sl-SI"/>
        </w:rPr>
        <w:t xml:space="preserve"> </w:t>
      </w:r>
      <w:r w:rsidR="00084E59">
        <w:rPr>
          <w:rFonts w:cs="Arial"/>
          <w:szCs w:val="20"/>
          <w:lang w:val="sl-SI"/>
        </w:rPr>
        <w:t>m</w:t>
      </w:r>
      <w:r w:rsidRPr="00643F30">
        <w:rPr>
          <w:rFonts w:cs="Arial"/>
          <w:szCs w:val="20"/>
          <w:lang w:val="sl-SI"/>
        </w:rPr>
        <w:t>inister</w:t>
      </w:r>
    </w:p>
    <w:p w14:paraId="35ABC40B" w14:textId="77777777" w:rsidR="00247E94" w:rsidRPr="00643F30" w:rsidRDefault="00247E94" w:rsidP="00247E94">
      <w:pPr>
        <w:pStyle w:val="podpisi"/>
        <w:spacing w:line="276" w:lineRule="auto"/>
        <w:rPr>
          <w:rFonts w:cs="Arial"/>
          <w:szCs w:val="20"/>
          <w:lang w:val="sl-SI"/>
        </w:rPr>
      </w:pPr>
    </w:p>
    <w:p w14:paraId="198CB6AF" w14:textId="77777777" w:rsidR="00247E94" w:rsidRPr="00643F30" w:rsidRDefault="00247E94" w:rsidP="00247E94">
      <w:pPr>
        <w:pStyle w:val="podpisi"/>
        <w:spacing w:line="276" w:lineRule="auto"/>
        <w:rPr>
          <w:rFonts w:cs="Arial"/>
          <w:szCs w:val="20"/>
          <w:lang w:val="sl-SI"/>
        </w:rPr>
      </w:pPr>
    </w:p>
    <w:p w14:paraId="46492580" w14:textId="77777777" w:rsidR="00247E94" w:rsidRPr="00643F30" w:rsidRDefault="00247E94" w:rsidP="00247E94">
      <w:pPr>
        <w:pStyle w:val="podpisi"/>
        <w:spacing w:line="276" w:lineRule="auto"/>
        <w:rPr>
          <w:rFonts w:cs="Arial"/>
          <w:szCs w:val="20"/>
          <w:lang w:val="sl-SI"/>
        </w:rPr>
      </w:pPr>
    </w:p>
    <w:p w14:paraId="7F3075BD" w14:textId="77777777" w:rsidR="00247E94" w:rsidRPr="00643F30" w:rsidRDefault="00247E94" w:rsidP="00247E94">
      <w:pPr>
        <w:pStyle w:val="podpisi"/>
        <w:spacing w:line="276" w:lineRule="auto"/>
        <w:rPr>
          <w:rFonts w:cs="Arial"/>
          <w:szCs w:val="20"/>
          <w:lang w:val="sl-SI"/>
        </w:rPr>
      </w:pPr>
    </w:p>
    <w:p w14:paraId="0121D67D" w14:textId="77777777" w:rsidR="00247E94" w:rsidRPr="00643F30" w:rsidRDefault="00247E94" w:rsidP="00247E94">
      <w:pPr>
        <w:pStyle w:val="podpisi"/>
        <w:spacing w:line="276" w:lineRule="auto"/>
        <w:rPr>
          <w:rFonts w:cs="Arial"/>
          <w:szCs w:val="20"/>
          <w:lang w:val="sl-SI"/>
        </w:rPr>
      </w:pPr>
    </w:p>
    <w:p w14:paraId="0A2E3296" w14:textId="77777777" w:rsidR="00247E94" w:rsidRDefault="00247E94" w:rsidP="00247E94">
      <w:pPr>
        <w:pStyle w:val="podpisi"/>
        <w:spacing w:line="276" w:lineRule="auto"/>
        <w:rPr>
          <w:rFonts w:cs="Arial"/>
          <w:szCs w:val="20"/>
          <w:lang w:val="sl-SI"/>
        </w:rPr>
      </w:pPr>
      <w:r w:rsidRPr="00643F30">
        <w:rPr>
          <w:rFonts w:cs="Arial"/>
          <w:szCs w:val="20"/>
          <w:lang w:val="sl-SI"/>
        </w:rPr>
        <w:t>Prilog</w:t>
      </w:r>
      <w:r>
        <w:rPr>
          <w:rFonts w:cs="Arial"/>
          <w:szCs w:val="20"/>
          <w:lang w:val="sl-SI"/>
        </w:rPr>
        <w:t xml:space="preserve">e: </w:t>
      </w:r>
    </w:p>
    <w:p w14:paraId="29574850"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prijavni obrazec;</w:t>
      </w:r>
    </w:p>
    <w:p w14:paraId="147DDD4D"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vzorec pogodbe;</w:t>
      </w:r>
    </w:p>
    <w:p w14:paraId="3B9F7F98"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zahtevek;</w:t>
      </w:r>
    </w:p>
    <w:p w14:paraId="70EEB748" w14:textId="77777777" w:rsidR="00247E94" w:rsidRPr="00DA1DBE" w:rsidRDefault="00247E94" w:rsidP="00247E94">
      <w:pPr>
        <w:pStyle w:val="podpisi"/>
        <w:numPr>
          <w:ilvl w:val="0"/>
          <w:numId w:val="2"/>
        </w:numPr>
        <w:spacing w:line="276" w:lineRule="auto"/>
        <w:rPr>
          <w:rFonts w:cs="Arial"/>
          <w:szCs w:val="20"/>
        </w:rPr>
      </w:pPr>
      <w:r w:rsidRPr="00DD5C5C">
        <w:rPr>
          <w:rFonts w:cs="Arial"/>
          <w:szCs w:val="20"/>
          <w:lang w:val="sl-SI"/>
        </w:rPr>
        <w:t>obrazec za končno poročilo</w:t>
      </w:r>
      <w:r w:rsidRPr="00DD5C5C">
        <w:rPr>
          <w:rFonts w:cs="Arial"/>
          <w:szCs w:val="20"/>
        </w:rPr>
        <w:t>.</w:t>
      </w:r>
    </w:p>
    <w:p w14:paraId="10FA2B36" w14:textId="77777777" w:rsidR="000B6BC0" w:rsidRDefault="000B6BC0"/>
    <w:sectPr w:rsidR="000B6BC0" w:rsidSect="00E139A7">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1CC79" w14:textId="77777777" w:rsidR="00084D95" w:rsidRDefault="005D2E66">
      <w:r>
        <w:separator/>
      </w:r>
    </w:p>
  </w:endnote>
  <w:endnote w:type="continuationSeparator" w:id="0">
    <w:p w14:paraId="0ABC1D27" w14:textId="77777777" w:rsidR="00084D95" w:rsidRDefault="005D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1CD5" w14:textId="77777777" w:rsidR="00F61B78" w:rsidRDefault="0040314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6FD559" w14:textId="77777777" w:rsidR="00F61B78" w:rsidRDefault="00B21CB4"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6A84" w14:textId="4BA90E1E" w:rsidR="00F61B78" w:rsidRDefault="0040314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21CB4">
      <w:rPr>
        <w:rStyle w:val="tevilkastrani"/>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21CB4">
      <w:rPr>
        <w:rStyle w:val="tevilkastrani"/>
      </w:rPr>
      <w:t>3</w:t>
    </w:r>
    <w:r>
      <w:rPr>
        <w:rStyle w:val="tevilkastrani"/>
      </w:rPr>
      <w:fldChar w:fldCharType="end"/>
    </w:r>
  </w:p>
  <w:p w14:paraId="57142644" w14:textId="77777777" w:rsidR="00F61B78" w:rsidRDefault="00B21CB4"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0B408" w14:textId="77777777" w:rsidR="00084D95" w:rsidRDefault="005D2E66">
      <w:r>
        <w:separator/>
      </w:r>
    </w:p>
  </w:footnote>
  <w:footnote w:type="continuationSeparator" w:id="0">
    <w:p w14:paraId="0772C503" w14:textId="77777777" w:rsidR="00084D95" w:rsidRDefault="005D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2A8" w14:textId="77777777" w:rsidR="00F61B78" w:rsidRPr="00110CBD" w:rsidRDefault="00B21CB4"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2CA6" w14:textId="5587AC32" w:rsidR="00F61B78" w:rsidRPr="008F3500" w:rsidRDefault="00403147" w:rsidP="00E139A7">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7728" behindDoc="0" locked="0" layoutInCell="1" allowOverlap="1" wp14:anchorId="6135A073" wp14:editId="50E5D25B">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36AFDD42"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13C7F7AF"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7975ABB8"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3249A60F" w14:textId="77777777" w:rsidR="00F61B78" w:rsidRPr="008F3500" w:rsidRDefault="00B21CB4"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5C57"/>
    <w:multiLevelType w:val="hybridMultilevel"/>
    <w:tmpl w:val="7B222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344237"/>
    <w:multiLevelType w:val="hybridMultilevel"/>
    <w:tmpl w:val="41387538"/>
    <w:lvl w:ilvl="0" w:tplc="66566D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94"/>
    <w:rsid w:val="000078B2"/>
    <w:rsid w:val="00084D95"/>
    <w:rsid w:val="00084E59"/>
    <w:rsid w:val="000A42E6"/>
    <w:rsid w:val="000B6BC0"/>
    <w:rsid w:val="00135911"/>
    <w:rsid w:val="001E0D37"/>
    <w:rsid w:val="00247E94"/>
    <w:rsid w:val="00251D27"/>
    <w:rsid w:val="003379BC"/>
    <w:rsid w:val="00367B2A"/>
    <w:rsid w:val="003F05B9"/>
    <w:rsid w:val="00403147"/>
    <w:rsid w:val="005C6DAE"/>
    <w:rsid w:val="005D2E66"/>
    <w:rsid w:val="005D5F6E"/>
    <w:rsid w:val="00843E6A"/>
    <w:rsid w:val="008D133A"/>
    <w:rsid w:val="00962E59"/>
    <w:rsid w:val="009D613A"/>
    <w:rsid w:val="00A25EB0"/>
    <w:rsid w:val="00A63104"/>
    <w:rsid w:val="00AE2243"/>
    <w:rsid w:val="00B21CB4"/>
    <w:rsid w:val="00C27525"/>
    <w:rsid w:val="00D016B2"/>
    <w:rsid w:val="00D110A2"/>
    <w:rsid w:val="00DC0ADD"/>
    <w:rsid w:val="00DC2B85"/>
    <w:rsid w:val="00DF7EF5"/>
    <w:rsid w:val="00E11B7B"/>
    <w:rsid w:val="00EE2FEF"/>
    <w:rsid w:val="00F42258"/>
    <w:rsid w:val="00F61B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4B844"/>
  <w15:chartTrackingRefBased/>
  <w15:docId w15:val="{B972B3C2-8E51-4856-8378-A14910D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7E94"/>
    <w:rPr>
      <w:noProof/>
      <w:sz w:val="24"/>
      <w:szCs w:val="24"/>
    </w:rPr>
  </w:style>
  <w:style w:type="paragraph" w:styleId="Naslov1">
    <w:name w:val="heading 1"/>
    <w:basedOn w:val="Navaden"/>
    <w:link w:val="Naslov1Znak"/>
    <w:uiPriority w:val="9"/>
    <w:qFormat/>
    <w:rsid w:val="00C27525"/>
    <w:pPr>
      <w:spacing w:before="100" w:beforeAutospacing="1" w:after="100" w:afterAutospacing="1"/>
      <w:outlineLvl w:val="0"/>
    </w:pPr>
    <w:rPr>
      <w:b/>
      <w:bCs/>
      <w:noProof w:val="0"/>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47E94"/>
    <w:pPr>
      <w:tabs>
        <w:tab w:val="center" w:pos="4320"/>
        <w:tab w:val="right" w:pos="8640"/>
      </w:tabs>
    </w:pPr>
  </w:style>
  <w:style w:type="character" w:customStyle="1" w:styleId="GlavaZnak">
    <w:name w:val="Glava Znak"/>
    <w:basedOn w:val="Privzetapisavaodstavka"/>
    <w:link w:val="Glava"/>
    <w:uiPriority w:val="99"/>
    <w:rsid w:val="00247E94"/>
    <w:rPr>
      <w:noProof/>
      <w:sz w:val="24"/>
      <w:szCs w:val="24"/>
    </w:rPr>
  </w:style>
  <w:style w:type="paragraph" w:styleId="Noga">
    <w:name w:val="footer"/>
    <w:basedOn w:val="Navaden"/>
    <w:link w:val="NogaZnak"/>
    <w:uiPriority w:val="99"/>
    <w:rsid w:val="00247E94"/>
    <w:pPr>
      <w:tabs>
        <w:tab w:val="center" w:pos="4320"/>
        <w:tab w:val="right" w:pos="8640"/>
      </w:tabs>
    </w:pPr>
  </w:style>
  <w:style w:type="character" w:customStyle="1" w:styleId="NogaZnak">
    <w:name w:val="Noga Znak"/>
    <w:basedOn w:val="Privzetapisavaodstavka"/>
    <w:link w:val="Noga"/>
    <w:uiPriority w:val="99"/>
    <w:rsid w:val="00247E94"/>
    <w:rPr>
      <w:noProof/>
      <w:sz w:val="24"/>
      <w:szCs w:val="24"/>
    </w:rPr>
  </w:style>
  <w:style w:type="paragraph" w:customStyle="1" w:styleId="datumtevilka">
    <w:name w:val="datum številka"/>
    <w:basedOn w:val="Navaden"/>
    <w:qFormat/>
    <w:rsid w:val="00247E94"/>
    <w:pPr>
      <w:tabs>
        <w:tab w:val="left" w:pos="1701"/>
      </w:tabs>
    </w:pPr>
    <w:rPr>
      <w:szCs w:val="20"/>
    </w:rPr>
  </w:style>
  <w:style w:type="character" w:styleId="tevilkastrani">
    <w:name w:val="page number"/>
    <w:basedOn w:val="Privzetapisavaodstavka"/>
    <w:uiPriority w:val="99"/>
    <w:rsid w:val="00247E94"/>
  </w:style>
  <w:style w:type="character" w:styleId="Hiperpovezava">
    <w:name w:val="Hyperlink"/>
    <w:uiPriority w:val="99"/>
    <w:rsid w:val="00247E94"/>
    <w:rPr>
      <w:color w:val="0000FF"/>
      <w:u w:val="single"/>
    </w:rPr>
  </w:style>
  <w:style w:type="paragraph" w:styleId="Odstavekseznama">
    <w:name w:val="List Paragraph"/>
    <w:basedOn w:val="Navaden"/>
    <w:uiPriority w:val="34"/>
    <w:qFormat/>
    <w:rsid w:val="00247E94"/>
    <w:pPr>
      <w:ind w:left="708"/>
    </w:pPr>
  </w:style>
  <w:style w:type="character" w:styleId="Pripombasklic">
    <w:name w:val="annotation reference"/>
    <w:uiPriority w:val="99"/>
    <w:rsid w:val="00247E94"/>
    <w:rPr>
      <w:sz w:val="16"/>
    </w:rPr>
  </w:style>
  <w:style w:type="paragraph" w:styleId="Pripombabesedilo">
    <w:name w:val="annotation text"/>
    <w:basedOn w:val="Navaden"/>
    <w:link w:val="PripombabesediloZnak"/>
    <w:uiPriority w:val="99"/>
    <w:rsid w:val="00247E94"/>
    <w:rPr>
      <w:sz w:val="20"/>
      <w:szCs w:val="20"/>
    </w:rPr>
  </w:style>
  <w:style w:type="character" w:customStyle="1" w:styleId="PripombabesediloZnak">
    <w:name w:val="Pripomba – besedilo Znak"/>
    <w:basedOn w:val="Privzetapisavaodstavka"/>
    <w:link w:val="Pripombabesedilo"/>
    <w:uiPriority w:val="99"/>
    <w:rsid w:val="00247E94"/>
    <w:rPr>
      <w:noProof/>
    </w:rPr>
  </w:style>
  <w:style w:type="paragraph" w:customStyle="1" w:styleId="ZADEVA">
    <w:name w:val="ZADEVA"/>
    <w:basedOn w:val="Navaden"/>
    <w:qFormat/>
    <w:rsid w:val="00247E94"/>
    <w:pPr>
      <w:tabs>
        <w:tab w:val="left" w:pos="1701"/>
      </w:tabs>
      <w:spacing w:line="260" w:lineRule="exact"/>
      <w:ind w:left="1701" w:hanging="1701"/>
    </w:pPr>
    <w:rPr>
      <w:rFonts w:ascii="Arial" w:hAnsi="Arial"/>
      <w:b/>
      <w:noProof w:val="0"/>
      <w:sz w:val="20"/>
      <w:lang w:val="it-IT" w:eastAsia="en-US"/>
    </w:rPr>
  </w:style>
  <w:style w:type="paragraph" w:customStyle="1" w:styleId="podpisi">
    <w:name w:val="podpisi"/>
    <w:basedOn w:val="Navaden"/>
    <w:qFormat/>
    <w:rsid w:val="00247E94"/>
    <w:pPr>
      <w:tabs>
        <w:tab w:val="left" w:pos="3402"/>
      </w:tabs>
      <w:spacing w:line="260" w:lineRule="exact"/>
    </w:pPr>
    <w:rPr>
      <w:rFonts w:ascii="Arial" w:hAnsi="Arial"/>
      <w:noProof w:val="0"/>
      <w:sz w:val="20"/>
      <w:lang w:val="it-IT" w:eastAsia="en-US"/>
    </w:rPr>
  </w:style>
  <w:style w:type="paragraph" w:styleId="Besedilooblaka">
    <w:name w:val="Balloon Text"/>
    <w:basedOn w:val="Navaden"/>
    <w:link w:val="BesedilooblakaZnak"/>
    <w:semiHidden/>
    <w:unhideWhenUsed/>
    <w:rsid w:val="00247E94"/>
    <w:rPr>
      <w:rFonts w:ascii="Segoe UI" w:hAnsi="Segoe UI" w:cs="Segoe UI"/>
      <w:sz w:val="18"/>
      <w:szCs w:val="18"/>
    </w:rPr>
  </w:style>
  <w:style w:type="character" w:customStyle="1" w:styleId="BesedilooblakaZnak">
    <w:name w:val="Besedilo oblačka Znak"/>
    <w:basedOn w:val="Privzetapisavaodstavka"/>
    <w:link w:val="Besedilooblaka"/>
    <w:semiHidden/>
    <w:rsid w:val="00247E94"/>
    <w:rPr>
      <w:rFonts w:ascii="Segoe UI" w:hAnsi="Segoe UI" w:cs="Segoe UI"/>
      <w:noProof/>
      <w:sz w:val="18"/>
      <w:szCs w:val="18"/>
    </w:rPr>
  </w:style>
  <w:style w:type="character" w:customStyle="1" w:styleId="Naslov1Znak">
    <w:name w:val="Naslov 1 Znak"/>
    <w:basedOn w:val="Privzetapisavaodstavka"/>
    <w:link w:val="Naslov1"/>
    <w:uiPriority w:val="9"/>
    <w:rsid w:val="00C2752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k@gov.s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4F1369C5</Template>
  <TotalTime>155</TotalTime>
  <Pages>3</Pages>
  <Words>1223</Words>
  <Characters>7882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Bales</dc:creator>
  <cp:keywords/>
  <dc:description/>
  <cp:lastModifiedBy>Jana Bales</cp:lastModifiedBy>
  <cp:revision>9</cp:revision>
  <cp:lastPrinted>2019-08-19T05:46:00Z</cp:lastPrinted>
  <dcterms:created xsi:type="dcterms:W3CDTF">2019-08-20T06:57:00Z</dcterms:created>
  <dcterms:modified xsi:type="dcterms:W3CDTF">2019-09-27T08:31:00Z</dcterms:modified>
</cp:coreProperties>
</file>