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0A3EA72" w:rsidR="00F91625" w:rsidRPr="00132324" w:rsidRDefault="00CE2EDD" w:rsidP="00277185">
      <w:pPr>
        <w:shd w:val="clear" w:color="auto" w:fill="FFFFFF"/>
        <w:jc w:val="both"/>
        <w:rPr>
          <w:lang w:val="sl-SI"/>
        </w:rPr>
      </w:pPr>
      <w:r w:rsidRPr="00132324">
        <w:rPr>
          <w:lang w:val="sl-SI"/>
        </w:rPr>
        <w:t>Številka:</w:t>
      </w:r>
      <w:r w:rsidR="001D2D1E">
        <w:rPr>
          <w:lang w:val="sl-SI"/>
        </w:rPr>
        <w:t xml:space="preserve"> </w:t>
      </w:r>
      <w:r w:rsidR="00573D24" w:rsidRPr="00573D24">
        <w:rPr>
          <w:lang w:val="sl-SI"/>
        </w:rPr>
        <w:t>610-20/2024-3340-91</w:t>
      </w:r>
    </w:p>
    <w:p w14:paraId="00000002" w14:textId="46670D34" w:rsidR="00F91625" w:rsidRPr="00132324" w:rsidRDefault="00CE2EDD" w:rsidP="00277185">
      <w:pPr>
        <w:shd w:val="clear" w:color="auto" w:fill="FFFFFF"/>
        <w:jc w:val="both"/>
        <w:rPr>
          <w:lang w:val="sl-SI"/>
        </w:rPr>
      </w:pPr>
      <w:r w:rsidRPr="00132324">
        <w:rPr>
          <w:lang w:val="sl-SI"/>
        </w:rPr>
        <w:t>Datum:</w:t>
      </w:r>
      <w:r w:rsidR="001D2D1E">
        <w:rPr>
          <w:lang w:val="sl-SI"/>
        </w:rPr>
        <w:t xml:space="preserve"> </w:t>
      </w:r>
      <w:r w:rsidR="00D6079D">
        <w:rPr>
          <w:lang w:val="sl-SI"/>
        </w:rPr>
        <w:t>9</w:t>
      </w:r>
      <w:r w:rsidR="001D2D1E">
        <w:rPr>
          <w:lang w:val="sl-SI"/>
        </w:rPr>
        <w:t>. 1</w:t>
      </w:r>
      <w:r w:rsidR="00D6079D">
        <w:rPr>
          <w:lang w:val="sl-SI"/>
        </w:rPr>
        <w:t>2</w:t>
      </w:r>
      <w:r w:rsidR="001D2D1E">
        <w:rPr>
          <w:lang w:val="sl-SI"/>
        </w:rPr>
        <w:t>. 2025</w:t>
      </w:r>
      <w:r w:rsidRPr="00132324">
        <w:rPr>
          <w:lang w:val="sl-SI"/>
        </w:rPr>
        <w:t xml:space="preserve"> </w:t>
      </w:r>
    </w:p>
    <w:p w14:paraId="00000003" w14:textId="77777777" w:rsidR="00F91625" w:rsidRPr="00132324" w:rsidRDefault="00F91625" w:rsidP="00277185">
      <w:pPr>
        <w:shd w:val="clear" w:color="auto" w:fill="FFFFFF"/>
        <w:jc w:val="both"/>
        <w:rPr>
          <w:b/>
          <w:bCs/>
          <w:lang w:val="sl-SI"/>
        </w:rPr>
      </w:pPr>
    </w:p>
    <w:p w14:paraId="00000004" w14:textId="5F38125F" w:rsidR="00F91625" w:rsidRPr="00132324" w:rsidRDefault="00CE2EDD" w:rsidP="00277185">
      <w:pPr>
        <w:shd w:val="clear" w:color="auto" w:fill="FFFFFF"/>
        <w:jc w:val="both"/>
        <w:rPr>
          <w:lang w:val="sl-SI"/>
        </w:rPr>
      </w:pPr>
      <w:r w:rsidRPr="00132324">
        <w:rPr>
          <w:b/>
          <w:bCs/>
          <w:lang w:val="sl-SI"/>
        </w:rPr>
        <w:t xml:space="preserve">Zadeva: Zapisnik </w:t>
      </w:r>
      <w:r w:rsidR="00D6079D">
        <w:rPr>
          <w:b/>
          <w:bCs/>
          <w:lang w:val="sl-SI"/>
        </w:rPr>
        <w:t>9</w:t>
      </w:r>
      <w:r w:rsidRPr="00132324">
        <w:rPr>
          <w:b/>
          <w:bCs/>
          <w:lang w:val="sl-SI"/>
        </w:rPr>
        <w:t>. seje Nacionalnega sveta za kulturo</w:t>
      </w:r>
      <w:r w:rsidRPr="00132324">
        <w:rPr>
          <w:lang w:val="sl-SI"/>
        </w:rPr>
        <w:t xml:space="preserve"> </w:t>
      </w:r>
    </w:p>
    <w:p w14:paraId="00000005" w14:textId="77777777" w:rsidR="00F91625" w:rsidRPr="00132324" w:rsidRDefault="00CE2EDD" w:rsidP="00277185">
      <w:pPr>
        <w:shd w:val="clear" w:color="auto" w:fill="FFFFFF"/>
        <w:jc w:val="both"/>
        <w:rPr>
          <w:lang w:val="sl-SI"/>
        </w:rPr>
      </w:pPr>
      <w:r w:rsidRPr="00132324">
        <w:rPr>
          <w:lang w:val="sl-SI"/>
        </w:rPr>
        <w:t xml:space="preserve"> </w:t>
      </w:r>
    </w:p>
    <w:p w14:paraId="00000006" w14:textId="18115B7D" w:rsidR="00F91625" w:rsidRPr="00132324" w:rsidRDefault="00CE2EDD" w:rsidP="00277185">
      <w:pPr>
        <w:shd w:val="clear" w:color="auto" w:fill="FFFFFF"/>
        <w:jc w:val="both"/>
        <w:rPr>
          <w:lang w:val="sl-SI"/>
        </w:rPr>
      </w:pPr>
      <w:r w:rsidRPr="00132324">
        <w:rPr>
          <w:lang w:val="sl-SI"/>
        </w:rPr>
        <w:t xml:space="preserve">Seja je potekala v </w:t>
      </w:r>
      <w:r w:rsidR="00D6079D">
        <w:rPr>
          <w:lang w:val="sl-SI"/>
        </w:rPr>
        <w:t>torek</w:t>
      </w:r>
      <w:r w:rsidR="00E65180">
        <w:rPr>
          <w:lang w:val="sl-SI"/>
        </w:rPr>
        <w:t>,</w:t>
      </w:r>
      <w:r w:rsidR="001D2D1E">
        <w:rPr>
          <w:lang w:val="sl-SI"/>
        </w:rPr>
        <w:t xml:space="preserve"> </w:t>
      </w:r>
      <w:r w:rsidR="00D6079D">
        <w:rPr>
          <w:lang w:val="sl-SI"/>
        </w:rPr>
        <w:t>9</w:t>
      </w:r>
      <w:r w:rsidR="001D2D1E">
        <w:rPr>
          <w:lang w:val="sl-SI"/>
        </w:rPr>
        <w:t>. 1</w:t>
      </w:r>
      <w:r w:rsidR="00D6079D">
        <w:rPr>
          <w:lang w:val="sl-SI"/>
        </w:rPr>
        <w:t>2</w:t>
      </w:r>
      <w:r w:rsidR="001D2D1E">
        <w:rPr>
          <w:lang w:val="sl-SI"/>
        </w:rPr>
        <w:t>. 2025</w:t>
      </w:r>
      <w:r w:rsidRPr="00132324">
        <w:rPr>
          <w:lang w:val="sl-SI"/>
        </w:rPr>
        <w:t>,</w:t>
      </w:r>
      <w:r w:rsidR="001D2D1E">
        <w:rPr>
          <w:lang w:val="sl-SI"/>
        </w:rPr>
        <w:t xml:space="preserve"> ob 14.00</w:t>
      </w:r>
      <w:r w:rsidRPr="00132324">
        <w:rPr>
          <w:lang w:val="sl-SI"/>
        </w:rPr>
        <w:t xml:space="preserve"> </w:t>
      </w:r>
      <w:r w:rsidR="001D2D1E" w:rsidRPr="001D2D1E">
        <w:rPr>
          <w:lang w:val="sl-SI"/>
        </w:rPr>
        <w:t>v prostorih Ministrstva za kulturo Republike Slovenije (</w:t>
      </w:r>
      <w:r w:rsidR="00E65180">
        <w:rPr>
          <w:lang w:val="sl-SI"/>
        </w:rPr>
        <w:t xml:space="preserve">v nadaljnjem besedilu: </w:t>
      </w:r>
      <w:r w:rsidR="001D2D1E" w:rsidRPr="001D2D1E">
        <w:rPr>
          <w:lang w:val="sl-SI"/>
        </w:rPr>
        <w:t>MK) v veliki sejni sobi na Maistrovi 10, 1000 Ljubljana.</w:t>
      </w:r>
    </w:p>
    <w:p w14:paraId="00000007" w14:textId="77777777" w:rsidR="00F91625" w:rsidRPr="00132324" w:rsidRDefault="00CE2EDD" w:rsidP="00277185">
      <w:pPr>
        <w:shd w:val="clear" w:color="auto" w:fill="FFFFFF"/>
        <w:jc w:val="both"/>
        <w:rPr>
          <w:lang w:val="sl-SI"/>
        </w:rPr>
      </w:pPr>
      <w:r w:rsidRPr="00132324">
        <w:rPr>
          <w:lang w:val="sl-SI"/>
        </w:rPr>
        <w:t xml:space="preserve"> </w:t>
      </w:r>
    </w:p>
    <w:p w14:paraId="00000008" w14:textId="77777777" w:rsidR="00F91625" w:rsidRPr="00132324" w:rsidRDefault="00CE2EDD" w:rsidP="00277185">
      <w:pPr>
        <w:shd w:val="clear" w:color="auto" w:fill="FFFFFF"/>
        <w:jc w:val="both"/>
        <w:rPr>
          <w:lang w:val="sl-SI"/>
        </w:rPr>
      </w:pPr>
      <w:r w:rsidRPr="00132324">
        <w:rPr>
          <w:lang w:val="sl-SI"/>
        </w:rPr>
        <w:t xml:space="preserve">Prisotni člani in članice Nacionalnega sveta za kulturo: </w:t>
      </w:r>
      <w:r w:rsidRPr="001D2D1E">
        <w:rPr>
          <w:b/>
          <w:bCs/>
          <w:lang w:val="sl-SI"/>
        </w:rPr>
        <w:t>Jurij Krpan</w:t>
      </w:r>
      <w:r w:rsidRPr="00132324">
        <w:rPr>
          <w:lang w:val="sl-SI"/>
        </w:rPr>
        <w:t xml:space="preserve"> (predsednik), </w:t>
      </w:r>
      <w:r w:rsidRPr="001D2D1E">
        <w:rPr>
          <w:b/>
          <w:bCs/>
          <w:lang w:val="sl-SI"/>
        </w:rPr>
        <w:t>Franci Krevh</w:t>
      </w:r>
      <w:r w:rsidRPr="00132324">
        <w:rPr>
          <w:lang w:val="sl-SI"/>
        </w:rPr>
        <w:t xml:space="preserve">, </w:t>
      </w:r>
      <w:r w:rsidRPr="001D2D1E">
        <w:rPr>
          <w:b/>
          <w:bCs/>
          <w:lang w:val="sl-SI"/>
        </w:rPr>
        <w:t>Uroš Korenčan</w:t>
      </w:r>
      <w:r w:rsidRPr="00132324">
        <w:rPr>
          <w:lang w:val="sl-SI"/>
        </w:rPr>
        <w:t xml:space="preserve">, </w:t>
      </w:r>
      <w:r w:rsidRPr="001D2D1E">
        <w:rPr>
          <w:b/>
          <w:bCs/>
          <w:lang w:val="sl-SI"/>
        </w:rPr>
        <w:t>Tanja Petrič</w:t>
      </w:r>
      <w:r w:rsidRPr="00132324">
        <w:rPr>
          <w:lang w:val="sl-SI"/>
        </w:rPr>
        <w:t xml:space="preserve">, </w:t>
      </w:r>
      <w:r w:rsidRPr="001D2D1E">
        <w:rPr>
          <w:b/>
          <w:bCs/>
          <w:lang w:val="sl-SI"/>
        </w:rPr>
        <w:t>Martin Srebotnjak</w:t>
      </w:r>
      <w:r w:rsidRPr="00132324">
        <w:rPr>
          <w:lang w:val="sl-SI"/>
        </w:rPr>
        <w:t xml:space="preserve">, </w:t>
      </w:r>
      <w:r w:rsidRPr="001D2D1E">
        <w:rPr>
          <w:b/>
          <w:bCs/>
          <w:lang w:val="sl-SI"/>
        </w:rPr>
        <w:t>Majda Širca Ravnikar</w:t>
      </w:r>
      <w:r w:rsidRPr="00132324">
        <w:rPr>
          <w:lang w:val="sl-SI"/>
        </w:rPr>
        <w:t>.</w:t>
      </w:r>
    </w:p>
    <w:p w14:paraId="00000009" w14:textId="77777777" w:rsidR="00F91625" w:rsidRPr="00132324" w:rsidRDefault="00F91625" w:rsidP="00277185">
      <w:pPr>
        <w:shd w:val="clear" w:color="auto" w:fill="FFFFFF"/>
        <w:jc w:val="both"/>
        <w:rPr>
          <w:lang w:val="sl-SI"/>
        </w:rPr>
      </w:pPr>
    </w:p>
    <w:p w14:paraId="0000000A" w14:textId="24D2D9FF" w:rsidR="00F91625" w:rsidRPr="00D6079D" w:rsidRDefault="00CE2EDD" w:rsidP="00277185">
      <w:pPr>
        <w:shd w:val="clear" w:color="auto" w:fill="FFFFFF" w:themeFill="background1"/>
        <w:jc w:val="both"/>
        <w:rPr>
          <w:highlight w:val="yellow"/>
          <w:lang w:val="sl-SI"/>
        </w:rPr>
      </w:pPr>
      <w:r w:rsidRPr="00D6079D">
        <w:rPr>
          <w:lang w:val="sl-SI"/>
        </w:rPr>
        <w:t xml:space="preserve">Prisotni predstavniki in predstavnice Ministrstva za kulturo Republike Slovenije: </w:t>
      </w:r>
      <w:r w:rsidRPr="00D6079D">
        <w:rPr>
          <w:b/>
          <w:bCs/>
          <w:lang w:val="sl-SI"/>
        </w:rPr>
        <w:t>Tjaša Pureber</w:t>
      </w:r>
      <w:r w:rsidRPr="00D6079D">
        <w:rPr>
          <w:lang w:val="sl-SI"/>
        </w:rPr>
        <w:t>, generalna direktorica Direktorata za razvoj kulturnih politik;</w:t>
      </w:r>
      <w:r w:rsidR="009927F5" w:rsidRPr="00D6079D">
        <w:t xml:space="preserve"> </w:t>
      </w:r>
    </w:p>
    <w:p w14:paraId="0000000B" w14:textId="77777777" w:rsidR="00F91625" w:rsidRPr="00132324" w:rsidRDefault="00F91625" w:rsidP="00277185">
      <w:pPr>
        <w:shd w:val="clear" w:color="auto" w:fill="FFFFFF"/>
        <w:jc w:val="both"/>
        <w:rPr>
          <w:lang w:val="sl-SI"/>
        </w:rPr>
      </w:pPr>
    </w:p>
    <w:p w14:paraId="0000000C" w14:textId="14D4EDDA" w:rsidR="00F91625" w:rsidRPr="00132324" w:rsidRDefault="00CE2EDD" w:rsidP="00277185">
      <w:pPr>
        <w:shd w:val="clear" w:color="auto" w:fill="FFFFFF"/>
        <w:jc w:val="both"/>
        <w:rPr>
          <w:highlight w:val="yellow"/>
          <w:lang w:val="sl-SI"/>
        </w:rPr>
      </w:pPr>
      <w:r w:rsidRPr="00132324">
        <w:rPr>
          <w:lang w:val="sl-SI"/>
        </w:rPr>
        <w:t xml:space="preserve">Prisotni </w:t>
      </w:r>
      <w:r w:rsidR="00000F79">
        <w:rPr>
          <w:lang w:val="sl-SI"/>
        </w:rPr>
        <w:t xml:space="preserve">vabljeni </w:t>
      </w:r>
      <w:r w:rsidRPr="00132324">
        <w:rPr>
          <w:lang w:val="sl-SI"/>
        </w:rPr>
        <w:t xml:space="preserve">gostje: </w:t>
      </w:r>
      <w:r w:rsidR="00D6079D">
        <w:rPr>
          <w:b/>
          <w:bCs/>
          <w:lang w:val="sl-SI"/>
        </w:rPr>
        <w:t>Simon Kardum</w:t>
      </w:r>
    </w:p>
    <w:p w14:paraId="0000000D" w14:textId="66F15269" w:rsidR="00F91625" w:rsidRPr="00132324" w:rsidRDefault="00F91625" w:rsidP="00277185">
      <w:pPr>
        <w:shd w:val="clear" w:color="auto" w:fill="FFFFFF" w:themeFill="background1"/>
        <w:jc w:val="both"/>
        <w:rPr>
          <w:highlight w:val="red"/>
          <w:lang w:val="sl-SI"/>
        </w:rPr>
      </w:pPr>
    </w:p>
    <w:p w14:paraId="0000000E" w14:textId="4F2FE600" w:rsidR="00F91625" w:rsidRPr="00132324" w:rsidRDefault="00CE2EDD" w:rsidP="00277185">
      <w:pPr>
        <w:shd w:val="clear" w:color="auto" w:fill="FFFFFF"/>
        <w:jc w:val="both"/>
        <w:rPr>
          <w:lang w:val="sl-SI"/>
        </w:rPr>
      </w:pPr>
      <w:r w:rsidRPr="00132324">
        <w:rPr>
          <w:lang w:val="sl-SI"/>
        </w:rPr>
        <w:t>Seja je bila odprta za medije</w:t>
      </w:r>
      <w:r w:rsidR="009927F5">
        <w:rPr>
          <w:lang w:val="sl-SI"/>
        </w:rPr>
        <w:t>.</w:t>
      </w:r>
      <w:r w:rsidRPr="00132324">
        <w:rPr>
          <w:lang w:val="sl-SI"/>
        </w:rPr>
        <w:t xml:space="preserve"> </w:t>
      </w:r>
    </w:p>
    <w:p w14:paraId="0000000F" w14:textId="77777777" w:rsidR="00F91625" w:rsidRPr="00132324" w:rsidRDefault="00CE2EDD" w:rsidP="00277185">
      <w:pPr>
        <w:shd w:val="clear" w:color="auto" w:fill="FFFFFF"/>
        <w:jc w:val="both"/>
        <w:rPr>
          <w:lang w:val="sl-SI"/>
        </w:rPr>
      </w:pPr>
      <w:r w:rsidRPr="00132324">
        <w:rPr>
          <w:lang w:val="sl-SI"/>
        </w:rPr>
        <w:t xml:space="preserve"> </w:t>
      </w:r>
    </w:p>
    <w:p w14:paraId="326BDDDB" w14:textId="3BE5FD70" w:rsidR="009927F5" w:rsidRDefault="009927F5" w:rsidP="00277185">
      <w:pPr>
        <w:shd w:val="clear" w:color="auto" w:fill="FFFFFF"/>
        <w:jc w:val="both"/>
        <w:rPr>
          <w:lang w:val="sl-SI"/>
        </w:rPr>
      </w:pPr>
      <w:r w:rsidRPr="009927F5">
        <w:rPr>
          <w:lang w:val="sl-SI"/>
        </w:rPr>
        <w:t>Sejo je</w:t>
      </w:r>
      <w:r w:rsidR="00864907" w:rsidRPr="00864907">
        <w:rPr>
          <w:lang w:val="sl-SI"/>
        </w:rPr>
        <w:t xml:space="preserve"> </w:t>
      </w:r>
      <w:r w:rsidR="00864907" w:rsidRPr="009927F5">
        <w:rPr>
          <w:lang w:val="sl-SI"/>
        </w:rPr>
        <w:t>po ugotovljeni sklepčnosti sveta</w:t>
      </w:r>
      <w:r w:rsidRPr="009927F5">
        <w:rPr>
          <w:lang w:val="sl-SI"/>
        </w:rPr>
        <w:t xml:space="preserve"> vodil predsednik Nacionalnega sveta za kulturo (v nadaljnjem besedilu: NSK) Jurij Krpan.</w:t>
      </w:r>
    </w:p>
    <w:p w14:paraId="11C30D80" w14:textId="77777777" w:rsidR="005A0BB3" w:rsidRDefault="005A0BB3" w:rsidP="00277185">
      <w:pPr>
        <w:shd w:val="clear" w:color="auto" w:fill="FFFFFF"/>
        <w:jc w:val="both"/>
        <w:rPr>
          <w:b/>
          <w:bCs/>
          <w:lang w:val="sl-SI"/>
        </w:rPr>
      </w:pPr>
    </w:p>
    <w:p w14:paraId="77853AF8" w14:textId="335CFF83" w:rsidR="009927F5" w:rsidRDefault="009927F5" w:rsidP="00277185">
      <w:pPr>
        <w:shd w:val="clear" w:color="auto" w:fill="FFFFFF"/>
        <w:jc w:val="both"/>
        <w:rPr>
          <w:b/>
          <w:bCs/>
          <w:lang w:val="sl-SI"/>
        </w:rPr>
      </w:pPr>
      <w:r>
        <w:rPr>
          <w:b/>
          <w:bCs/>
          <w:lang w:val="sl-SI"/>
        </w:rPr>
        <w:t>Dnevni red:</w:t>
      </w:r>
    </w:p>
    <w:p w14:paraId="7F648357" w14:textId="77777777" w:rsidR="00D6079D" w:rsidRPr="00D6079D" w:rsidRDefault="00D6079D" w:rsidP="00277185">
      <w:pPr>
        <w:numPr>
          <w:ilvl w:val="0"/>
          <w:numId w:val="2"/>
        </w:numPr>
        <w:suppressAutoHyphens/>
        <w:spacing w:line="240" w:lineRule="auto"/>
        <w:ind w:left="426" w:hanging="426"/>
        <w:jc w:val="both"/>
        <w:rPr>
          <w:rFonts w:eastAsia="Times New Roman"/>
          <w:b/>
          <w:bCs/>
          <w:lang w:val="sl-SI" w:eastAsia="en-US"/>
        </w:rPr>
      </w:pPr>
      <w:r w:rsidRPr="00D6079D">
        <w:rPr>
          <w:rFonts w:eastAsia="Times New Roman"/>
          <w:b/>
          <w:bCs/>
          <w:lang w:val="sl-SI" w:eastAsia="en-US"/>
        </w:rPr>
        <w:t>Potrditev dnevnega reda</w:t>
      </w:r>
    </w:p>
    <w:p w14:paraId="4E0FA095" w14:textId="77777777" w:rsidR="00D6079D" w:rsidRPr="00D6079D" w:rsidRDefault="00D6079D" w:rsidP="00277185">
      <w:pPr>
        <w:suppressAutoHyphens/>
        <w:spacing w:line="240" w:lineRule="auto"/>
        <w:ind w:left="360"/>
        <w:jc w:val="both"/>
        <w:rPr>
          <w:rFonts w:eastAsia="Times New Roman"/>
          <w:b/>
          <w:bCs/>
          <w:lang w:val="sl-SI" w:eastAsia="en-US"/>
        </w:rPr>
      </w:pPr>
    </w:p>
    <w:p w14:paraId="48905742" w14:textId="77777777" w:rsidR="00D6079D" w:rsidRPr="00D6079D" w:rsidRDefault="00D6079D" w:rsidP="00277185">
      <w:pPr>
        <w:numPr>
          <w:ilvl w:val="0"/>
          <w:numId w:val="2"/>
        </w:numPr>
        <w:suppressAutoHyphens/>
        <w:spacing w:line="240" w:lineRule="auto"/>
        <w:ind w:left="426" w:hanging="426"/>
        <w:jc w:val="both"/>
        <w:rPr>
          <w:rFonts w:eastAsia="Times New Roman"/>
          <w:b/>
          <w:bCs/>
          <w:lang w:val="sl-SI" w:eastAsia="en-US"/>
        </w:rPr>
      </w:pPr>
      <w:r w:rsidRPr="00D6079D">
        <w:rPr>
          <w:rFonts w:eastAsia="Times New Roman"/>
          <w:b/>
          <w:bCs/>
          <w:lang w:val="sl-SI" w:eastAsia="en-US"/>
        </w:rPr>
        <w:t xml:space="preserve">Potrditev zapisnika 8. redne seje Nacionalnega sveta za kulturo </w:t>
      </w:r>
    </w:p>
    <w:p w14:paraId="647064BA" w14:textId="77777777" w:rsidR="00D6079D" w:rsidRPr="00D6079D" w:rsidRDefault="00D6079D" w:rsidP="00277185">
      <w:pPr>
        <w:suppressAutoHyphens/>
        <w:spacing w:line="240" w:lineRule="auto"/>
        <w:jc w:val="both"/>
        <w:rPr>
          <w:rFonts w:eastAsia="Times New Roman"/>
          <w:lang w:val="sl-SI" w:eastAsia="en-US"/>
        </w:rPr>
      </w:pPr>
      <w:bookmarkStart w:id="0" w:name="_Hlk159854820"/>
    </w:p>
    <w:bookmarkEnd w:id="0"/>
    <w:p w14:paraId="46D52709" w14:textId="77777777" w:rsidR="00D6079D" w:rsidRPr="00D6079D" w:rsidRDefault="00D6079D" w:rsidP="00277185">
      <w:pPr>
        <w:numPr>
          <w:ilvl w:val="0"/>
          <w:numId w:val="2"/>
        </w:numPr>
        <w:suppressAutoHyphens/>
        <w:spacing w:line="240" w:lineRule="auto"/>
        <w:ind w:hanging="405"/>
        <w:jc w:val="both"/>
        <w:rPr>
          <w:rFonts w:eastAsia="Times New Roman"/>
          <w:b/>
          <w:bCs/>
          <w:lang w:val="sl-SI" w:eastAsia="en-US"/>
        </w:rPr>
      </w:pPr>
      <w:r w:rsidRPr="00D6079D">
        <w:rPr>
          <w:rFonts w:eastAsia="Times New Roman"/>
          <w:b/>
          <w:bCs/>
          <w:lang w:val="sl-SI" w:eastAsia="en-US"/>
        </w:rPr>
        <w:t>Predstavitev projektne naloge Analiza priporočil in izvedbeni načrt izboljšav strokovnega ocenjevanja programov in projektov na javnih razpisih Ministrstva za kulturo</w:t>
      </w:r>
    </w:p>
    <w:p w14:paraId="7A475A95" w14:textId="77777777" w:rsidR="00D6079D" w:rsidRPr="00D6079D" w:rsidRDefault="00D6079D" w:rsidP="00277185">
      <w:pPr>
        <w:suppressAutoHyphens/>
        <w:spacing w:line="240" w:lineRule="auto"/>
        <w:ind w:left="708"/>
        <w:jc w:val="both"/>
        <w:rPr>
          <w:rFonts w:eastAsia="Times New Roman"/>
          <w:b/>
          <w:bCs/>
          <w:lang w:val="sl-SI" w:eastAsia="en-US"/>
        </w:rPr>
      </w:pPr>
    </w:p>
    <w:p w14:paraId="1E6B0FED" w14:textId="2BF9160F" w:rsidR="00D6079D" w:rsidRPr="00D6079D" w:rsidRDefault="00D6079D" w:rsidP="00277185">
      <w:pPr>
        <w:suppressAutoHyphens/>
        <w:spacing w:line="240" w:lineRule="auto"/>
        <w:jc w:val="both"/>
        <w:rPr>
          <w:rFonts w:eastAsia="Times New Roman"/>
          <w:lang w:val="sl-SI" w:eastAsia="en-US"/>
        </w:rPr>
      </w:pPr>
      <w:bookmarkStart w:id="1" w:name="_Hlk212549706"/>
      <w:r w:rsidRPr="00D6079D">
        <w:rPr>
          <w:rFonts w:eastAsia="Times New Roman"/>
          <w:lang w:val="sl-SI" w:eastAsia="en-US"/>
        </w:rPr>
        <w:t xml:space="preserve">Vabljeni k točki dnevnega reda: </w:t>
      </w:r>
      <w:bookmarkEnd w:id="1"/>
      <w:r w:rsidRPr="00D6079D">
        <w:rPr>
          <w:rFonts w:eastAsia="Times New Roman"/>
          <w:lang w:val="sl-SI" w:eastAsia="en-US"/>
        </w:rPr>
        <w:t xml:space="preserve">Simon Kardum, avtor raziskave po naročilu NSK, za katero je bil izbran Simon Kardum </w:t>
      </w:r>
    </w:p>
    <w:p w14:paraId="0C4EAC13" w14:textId="77777777" w:rsidR="00D6079D" w:rsidRPr="00D6079D" w:rsidRDefault="00D6079D" w:rsidP="00277185">
      <w:pPr>
        <w:suppressAutoHyphens/>
        <w:spacing w:line="240" w:lineRule="auto"/>
        <w:jc w:val="both"/>
        <w:rPr>
          <w:rFonts w:eastAsia="Times New Roman"/>
          <w:b/>
          <w:bCs/>
          <w:lang w:val="sl-SI" w:eastAsia="en-US"/>
        </w:rPr>
      </w:pPr>
    </w:p>
    <w:p w14:paraId="412C187D" w14:textId="77777777" w:rsidR="00D6079D" w:rsidRPr="00D6079D" w:rsidRDefault="00D6079D" w:rsidP="00277185">
      <w:pPr>
        <w:numPr>
          <w:ilvl w:val="0"/>
          <w:numId w:val="2"/>
        </w:numPr>
        <w:suppressAutoHyphens/>
        <w:spacing w:line="240" w:lineRule="auto"/>
        <w:ind w:hanging="405"/>
        <w:jc w:val="both"/>
        <w:rPr>
          <w:rFonts w:eastAsia="Times New Roman"/>
          <w:b/>
          <w:bCs/>
          <w:lang w:val="sl-SI" w:eastAsia="en-US"/>
        </w:rPr>
      </w:pPr>
      <w:r w:rsidRPr="00D6079D">
        <w:rPr>
          <w:rFonts w:eastAsia="Times New Roman"/>
          <w:b/>
          <w:bCs/>
          <w:lang w:val="sl-SI" w:eastAsia="en-US"/>
        </w:rPr>
        <w:t>Letni program dela in finančni načrt za leto 2026</w:t>
      </w:r>
    </w:p>
    <w:p w14:paraId="53B4471B" w14:textId="77777777" w:rsidR="00D6079D" w:rsidRPr="00D6079D" w:rsidRDefault="00D6079D" w:rsidP="00277185">
      <w:pPr>
        <w:suppressAutoHyphens/>
        <w:spacing w:line="240" w:lineRule="auto"/>
        <w:ind w:left="708"/>
        <w:jc w:val="both"/>
        <w:rPr>
          <w:rFonts w:eastAsia="Times New Roman"/>
          <w:b/>
          <w:bCs/>
          <w:lang w:val="sl-SI" w:eastAsia="en-US"/>
        </w:rPr>
      </w:pPr>
    </w:p>
    <w:p w14:paraId="4618AC87" w14:textId="77777777" w:rsidR="00D6079D" w:rsidRPr="00D6079D" w:rsidRDefault="00D6079D" w:rsidP="00277185">
      <w:pPr>
        <w:numPr>
          <w:ilvl w:val="0"/>
          <w:numId w:val="2"/>
        </w:numPr>
        <w:suppressAutoHyphens/>
        <w:spacing w:line="240" w:lineRule="auto"/>
        <w:ind w:left="426" w:hanging="426"/>
        <w:jc w:val="both"/>
        <w:rPr>
          <w:rFonts w:eastAsia="Times New Roman"/>
          <w:b/>
          <w:bCs/>
          <w:lang w:val="sl-SI" w:eastAsia="en-US"/>
        </w:rPr>
      </w:pPr>
      <w:r w:rsidRPr="00D6079D">
        <w:rPr>
          <w:rFonts w:eastAsia="Times New Roman"/>
          <w:b/>
          <w:lang w:val="sl-SI" w:eastAsia="ar-SA"/>
        </w:rPr>
        <w:t xml:space="preserve">Razno </w:t>
      </w:r>
      <w:r w:rsidRPr="00D6079D">
        <w:rPr>
          <w:rFonts w:eastAsia="Times New Roman"/>
          <w:bCs/>
          <w:lang w:val="sl-SI" w:eastAsia="ar-SA"/>
        </w:rPr>
        <w:t>|</w:t>
      </w:r>
      <w:r w:rsidRPr="00D6079D">
        <w:rPr>
          <w:rFonts w:eastAsia="Times New Roman"/>
          <w:b/>
          <w:lang w:val="sl-SI" w:eastAsia="ar-SA"/>
        </w:rPr>
        <w:t xml:space="preserve"> </w:t>
      </w:r>
      <w:r w:rsidRPr="00D6079D">
        <w:rPr>
          <w:rFonts w:eastAsia="Times New Roman"/>
          <w:lang w:val="sl-SI" w:eastAsia="ar-SA"/>
        </w:rPr>
        <w:t>Določitev naslednje seje in druge teme.</w:t>
      </w:r>
    </w:p>
    <w:p w14:paraId="403DBFF0" w14:textId="77777777" w:rsidR="005A0BB3" w:rsidRDefault="005A0BB3" w:rsidP="00277185">
      <w:pPr>
        <w:jc w:val="both"/>
        <w:rPr>
          <w:sz w:val="24"/>
          <w:szCs w:val="24"/>
          <w:lang w:val="sl-SI"/>
        </w:rPr>
      </w:pPr>
    </w:p>
    <w:p w14:paraId="4706CE1A" w14:textId="13B38F41" w:rsidR="00D6079D" w:rsidRDefault="00D6079D" w:rsidP="00277185">
      <w:pPr>
        <w:jc w:val="both"/>
        <w:rPr>
          <w:sz w:val="24"/>
          <w:szCs w:val="24"/>
          <w:lang w:val="sl-SI"/>
        </w:rPr>
      </w:pPr>
      <w:r>
        <w:rPr>
          <w:sz w:val="24"/>
          <w:szCs w:val="24"/>
          <w:lang w:val="sl-SI"/>
        </w:rPr>
        <w:br w:type="page"/>
      </w:r>
    </w:p>
    <w:p w14:paraId="3E83DD94" w14:textId="1BF93A19" w:rsidR="009927F5" w:rsidRPr="00E65180" w:rsidRDefault="009927F5" w:rsidP="00277185">
      <w:pPr>
        <w:jc w:val="both"/>
        <w:rPr>
          <w:sz w:val="24"/>
          <w:szCs w:val="24"/>
          <w:lang w:val="sl-SI"/>
        </w:rPr>
      </w:pPr>
      <w:r w:rsidRPr="009927F5">
        <w:rPr>
          <w:b/>
          <w:bCs/>
          <w:lang w:val="sl-SI"/>
        </w:rPr>
        <w:lastRenderedPageBreak/>
        <w:t>1. Potrditev dnevnega reda</w:t>
      </w:r>
    </w:p>
    <w:p w14:paraId="0000001F" w14:textId="2673E002" w:rsidR="00F91625" w:rsidRDefault="00CE2EDD" w:rsidP="00277185">
      <w:pPr>
        <w:jc w:val="both"/>
        <w:rPr>
          <w:lang w:val="sl-SI"/>
        </w:rPr>
      </w:pPr>
      <w:r w:rsidRPr="00132324">
        <w:rPr>
          <w:u w:val="single"/>
          <w:lang w:val="sl-SI"/>
        </w:rPr>
        <w:t>Jurij Krpan</w:t>
      </w:r>
      <w:r w:rsidRPr="00132324">
        <w:rPr>
          <w:lang w:val="sl-SI"/>
        </w:rPr>
        <w:t xml:space="preserve"> je uvodoma </w:t>
      </w:r>
      <w:r w:rsidR="003F7531">
        <w:rPr>
          <w:lang w:val="sl-SI"/>
        </w:rPr>
        <w:t>predstavi</w:t>
      </w:r>
      <w:r w:rsidR="005A0BB3">
        <w:rPr>
          <w:lang w:val="sl-SI"/>
        </w:rPr>
        <w:t>l</w:t>
      </w:r>
      <w:r w:rsidR="003F7531">
        <w:rPr>
          <w:lang w:val="sl-SI"/>
        </w:rPr>
        <w:t xml:space="preserve"> </w:t>
      </w:r>
      <w:r w:rsidR="006125A5">
        <w:rPr>
          <w:lang w:val="sl-SI"/>
        </w:rPr>
        <w:t>dnevn</w:t>
      </w:r>
      <w:r w:rsidR="00A30A27">
        <w:rPr>
          <w:lang w:val="sl-SI"/>
        </w:rPr>
        <w:t>i</w:t>
      </w:r>
      <w:r w:rsidR="006125A5">
        <w:rPr>
          <w:lang w:val="sl-SI"/>
        </w:rPr>
        <w:t xml:space="preserve"> red</w:t>
      </w:r>
      <w:r w:rsidR="00B52AAF">
        <w:rPr>
          <w:lang w:val="sl-SI"/>
        </w:rPr>
        <w:t>,</w:t>
      </w:r>
      <w:r w:rsidR="00A30A27">
        <w:rPr>
          <w:lang w:val="sl-SI"/>
        </w:rPr>
        <w:t xml:space="preserve"> o katerem so v nadaljevanju glasovalni člani NSK.</w:t>
      </w:r>
      <w:r w:rsidRPr="00132324">
        <w:rPr>
          <w:lang w:val="sl-SI"/>
        </w:rPr>
        <w:t xml:space="preserve"> </w:t>
      </w:r>
    </w:p>
    <w:p w14:paraId="739EAB2C" w14:textId="77777777" w:rsidR="005A0BB3" w:rsidRDefault="005A0BB3" w:rsidP="00277185">
      <w:pPr>
        <w:jc w:val="both"/>
        <w:rPr>
          <w:b/>
          <w:bCs/>
          <w:i/>
          <w:iCs/>
          <w:lang w:val="sl-SI"/>
        </w:rPr>
      </w:pPr>
    </w:p>
    <w:p w14:paraId="00000020" w14:textId="5F0D0676" w:rsidR="00F91625" w:rsidRPr="00132324" w:rsidRDefault="00CE2EDD" w:rsidP="00277185">
      <w:pPr>
        <w:jc w:val="both"/>
        <w:rPr>
          <w:b/>
          <w:bCs/>
          <w:i/>
          <w:iCs/>
          <w:lang w:val="sl-SI"/>
        </w:rPr>
      </w:pPr>
      <w:r w:rsidRPr="00132324">
        <w:rPr>
          <w:b/>
          <w:bCs/>
          <w:i/>
          <w:iCs/>
          <w:lang w:val="sl-SI"/>
        </w:rPr>
        <w:t xml:space="preserve">Sklep 1: Člani Nacionalnega sveta za kulturo </w:t>
      </w:r>
      <w:r w:rsidR="00A30A27">
        <w:rPr>
          <w:b/>
          <w:bCs/>
          <w:i/>
          <w:iCs/>
          <w:lang w:val="sl-SI"/>
        </w:rPr>
        <w:t>potrjujejo predlagani</w:t>
      </w:r>
      <w:r w:rsidRPr="00132324">
        <w:rPr>
          <w:b/>
          <w:bCs/>
          <w:i/>
          <w:iCs/>
          <w:lang w:val="sl-SI"/>
        </w:rPr>
        <w:t xml:space="preserve"> dnevn</w:t>
      </w:r>
      <w:r w:rsidR="00A30A27">
        <w:rPr>
          <w:b/>
          <w:bCs/>
          <w:i/>
          <w:iCs/>
          <w:lang w:val="sl-SI"/>
        </w:rPr>
        <w:t>i</w:t>
      </w:r>
      <w:r w:rsidRPr="00132324">
        <w:rPr>
          <w:b/>
          <w:bCs/>
          <w:i/>
          <w:iCs/>
          <w:lang w:val="sl-SI"/>
        </w:rPr>
        <w:t xml:space="preserve"> red. </w:t>
      </w:r>
    </w:p>
    <w:p w14:paraId="07D776A9" w14:textId="77777777" w:rsidR="00CB2F4E" w:rsidRDefault="00CB2F4E" w:rsidP="00277185">
      <w:pPr>
        <w:shd w:val="clear" w:color="auto" w:fill="FFFFFF"/>
        <w:jc w:val="both"/>
        <w:rPr>
          <w:lang w:val="sl-SI"/>
        </w:rPr>
      </w:pPr>
    </w:p>
    <w:p w14:paraId="00000021" w14:textId="781990DD" w:rsidR="00F91625" w:rsidRPr="00132324" w:rsidRDefault="00CE2EDD" w:rsidP="00277185">
      <w:pPr>
        <w:shd w:val="clear" w:color="auto" w:fill="FFFFFF"/>
        <w:jc w:val="both"/>
        <w:rPr>
          <w:lang w:val="sl-SI"/>
        </w:rPr>
      </w:pPr>
      <w:bookmarkStart w:id="2" w:name="_Hlk219375206"/>
      <w:r w:rsidRPr="00132324">
        <w:rPr>
          <w:lang w:val="sl-SI"/>
        </w:rPr>
        <w:t xml:space="preserve">Člani NSK so potrdili Sklep št. 1 s </w:t>
      </w:r>
      <w:r w:rsidR="006125A5">
        <w:rPr>
          <w:lang w:val="sl-SI"/>
        </w:rPr>
        <w:t>6</w:t>
      </w:r>
      <w:r w:rsidRPr="00132324">
        <w:rPr>
          <w:lang w:val="sl-SI"/>
        </w:rPr>
        <w:t xml:space="preserve"> glasovi ZA, 0 glasovi PROTI in 0 glasovi VZDRŽAN.</w:t>
      </w:r>
    </w:p>
    <w:bookmarkEnd w:id="2"/>
    <w:p w14:paraId="00000022" w14:textId="77777777" w:rsidR="00F91625" w:rsidRDefault="00F91625" w:rsidP="00277185">
      <w:pPr>
        <w:shd w:val="clear" w:color="auto" w:fill="FFFFFF"/>
        <w:jc w:val="both"/>
        <w:rPr>
          <w:lang w:val="sl-SI"/>
        </w:rPr>
      </w:pPr>
    </w:p>
    <w:p w14:paraId="5A5245AA" w14:textId="3995AE5A" w:rsidR="009927F5" w:rsidRDefault="009927F5" w:rsidP="00277185">
      <w:pPr>
        <w:shd w:val="clear" w:color="auto" w:fill="FFFFFF"/>
        <w:jc w:val="both"/>
        <w:rPr>
          <w:b/>
          <w:bCs/>
          <w:lang w:val="sl-SI"/>
        </w:rPr>
      </w:pPr>
      <w:r w:rsidRPr="009927F5">
        <w:rPr>
          <w:b/>
          <w:bCs/>
          <w:lang w:val="sl-SI"/>
        </w:rPr>
        <w:t xml:space="preserve">2. Potrditev zapisnika </w:t>
      </w:r>
      <w:r w:rsidR="00A30A27">
        <w:rPr>
          <w:b/>
          <w:bCs/>
          <w:lang w:val="sl-SI"/>
        </w:rPr>
        <w:t xml:space="preserve">8. </w:t>
      </w:r>
      <w:r w:rsidR="00A30A27" w:rsidRPr="00A30A27">
        <w:rPr>
          <w:b/>
          <w:bCs/>
          <w:lang w:val="sl-SI"/>
        </w:rPr>
        <w:t>redne seje Nacionalnega sveta za kulturo</w:t>
      </w:r>
    </w:p>
    <w:p w14:paraId="42CECB0E" w14:textId="77777777" w:rsidR="003F0A50" w:rsidRDefault="003F0A50" w:rsidP="00277185">
      <w:pPr>
        <w:shd w:val="clear" w:color="auto" w:fill="FFFFFF"/>
        <w:jc w:val="both"/>
        <w:rPr>
          <w:b/>
          <w:bCs/>
          <w:lang w:val="sl-SI"/>
        </w:rPr>
      </w:pPr>
    </w:p>
    <w:p w14:paraId="485CC362" w14:textId="2898846F" w:rsidR="793593D7" w:rsidRDefault="793593D7" w:rsidP="00277185">
      <w:pPr>
        <w:jc w:val="both"/>
        <w:rPr>
          <w:b/>
          <w:bCs/>
          <w:i/>
          <w:iCs/>
          <w:lang w:val="sl-SI"/>
        </w:rPr>
      </w:pPr>
      <w:r w:rsidRPr="6A7D59E4">
        <w:rPr>
          <w:b/>
          <w:bCs/>
          <w:i/>
          <w:iCs/>
          <w:lang w:val="sl-SI"/>
        </w:rPr>
        <w:t xml:space="preserve">Sklep 2: Člani Nacionalnega sveta za kulturo potrjujejo zapisnik </w:t>
      </w:r>
      <w:r w:rsidR="00A30A27">
        <w:rPr>
          <w:b/>
          <w:bCs/>
          <w:i/>
          <w:iCs/>
          <w:lang w:val="sl-SI"/>
        </w:rPr>
        <w:t xml:space="preserve">8. </w:t>
      </w:r>
      <w:r w:rsidR="00A30A27" w:rsidRPr="00A30A27">
        <w:rPr>
          <w:b/>
          <w:bCs/>
          <w:i/>
          <w:iCs/>
          <w:lang w:val="sl-SI"/>
        </w:rPr>
        <w:t>redne seje Nacionalnega sveta za kulturo</w:t>
      </w:r>
      <w:r w:rsidRPr="6A7D59E4">
        <w:rPr>
          <w:b/>
          <w:bCs/>
          <w:i/>
          <w:iCs/>
          <w:lang w:val="sl-SI"/>
        </w:rPr>
        <w:t xml:space="preserve">. </w:t>
      </w:r>
    </w:p>
    <w:p w14:paraId="25E482BB" w14:textId="422778A3" w:rsidR="6A7D59E4" w:rsidRDefault="6A7D59E4" w:rsidP="00277185">
      <w:pPr>
        <w:shd w:val="clear" w:color="auto" w:fill="FFFFFF" w:themeFill="background1"/>
        <w:jc w:val="both"/>
        <w:rPr>
          <w:lang w:val="sl-SI"/>
        </w:rPr>
      </w:pPr>
    </w:p>
    <w:p w14:paraId="34451280" w14:textId="5500AFF5" w:rsidR="00A30A27" w:rsidRDefault="00A30A27" w:rsidP="00277185">
      <w:pPr>
        <w:shd w:val="clear" w:color="auto" w:fill="FFFFFF" w:themeFill="background1"/>
        <w:jc w:val="both"/>
        <w:rPr>
          <w:lang w:val="sl-SI"/>
        </w:rPr>
      </w:pPr>
      <w:r w:rsidRPr="00A30A27">
        <w:rPr>
          <w:lang w:val="sl-SI"/>
        </w:rPr>
        <w:t xml:space="preserve">Člani NSK so potrdili Sklep št. </w:t>
      </w:r>
      <w:r w:rsidR="00864907">
        <w:rPr>
          <w:lang w:val="sl-SI"/>
        </w:rPr>
        <w:t>2</w:t>
      </w:r>
      <w:r w:rsidRPr="00A30A27">
        <w:rPr>
          <w:lang w:val="sl-SI"/>
        </w:rPr>
        <w:t xml:space="preserve"> s 6 glasovi ZA, 0 glasovi PROTI in 0 glasovi VZDRŽAN.</w:t>
      </w:r>
    </w:p>
    <w:p w14:paraId="58FACDEA" w14:textId="77777777" w:rsidR="003F0A50" w:rsidRPr="009927F5" w:rsidRDefault="003F0A50" w:rsidP="00277185">
      <w:pPr>
        <w:shd w:val="clear" w:color="auto" w:fill="FFFFFF"/>
        <w:jc w:val="both"/>
        <w:rPr>
          <w:b/>
          <w:bCs/>
          <w:lang w:val="sl-SI"/>
        </w:rPr>
      </w:pPr>
    </w:p>
    <w:p w14:paraId="4FA81CAD" w14:textId="7D36D01F" w:rsidR="009927F5" w:rsidRPr="00132324" w:rsidRDefault="003F0A50" w:rsidP="00277185">
      <w:pPr>
        <w:shd w:val="clear" w:color="auto" w:fill="FFFFFF"/>
        <w:jc w:val="both"/>
        <w:rPr>
          <w:lang w:val="sl-SI"/>
        </w:rPr>
      </w:pPr>
      <w:r w:rsidRPr="009927F5">
        <w:rPr>
          <w:b/>
          <w:bCs/>
          <w:lang w:val="sl-SI"/>
        </w:rPr>
        <w:t xml:space="preserve">3. </w:t>
      </w:r>
      <w:r w:rsidR="00A30A27" w:rsidRPr="00A30A27">
        <w:rPr>
          <w:b/>
          <w:bCs/>
          <w:lang w:val="sl-SI"/>
        </w:rPr>
        <w:t>Predstavitev projektne naloge Analiza priporočil in izvedbeni načrt izboljšav strokovnega ocenjevanja programov in projektov na javnih razpisih Ministrstva za kulturo</w:t>
      </w:r>
    </w:p>
    <w:p w14:paraId="745F6F61" w14:textId="77777777" w:rsidR="00C9403D" w:rsidRDefault="00C9403D" w:rsidP="00277185">
      <w:pPr>
        <w:jc w:val="both"/>
        <w:rPr>
          <w:lang w:val="sl-SI"/>
        </w:rPr>
      </w:pPr>
    </w:p>
    <w:p w14:paraId="04A16901" w14:textId="166B3CDF" w:rsidR="00A30A27" w:rsidRDefault="00A30A27" w:rsidP="00277185">
      <w:pPr>
        <w:jc w:val="both"/>
        <w:rPr>
          <w:lang w:val="sl-SI"/>
        </w:rPr>
      </w:pPr>
      <w:r w:rsidRPr="00A30A27">
        <w:rPr>
          <w:u w:val="single"/>
          <w:lang w:val="sl-SI"/>
        </w:rPr>
        <w:t>Jurij Krpan</w:t>
      </w:r>
      <w:r w:rsidRPr="00A30A27">
        <w:rPr>
          <w:lang w:val="sl-SI"/>
        </w:rPr>
        <w:t xml:space="preserve"> je povedal, da sledi predstavitev analize priporočil in izvedbenega načrta za izboljšanje strokovne presoje ter ocenjevanja programov in projektov na javnih razpisih Ministrstva za kulturo. K besedi je povabil Simona Karduma</w:t>
      </w:r>
      <w:r w:rsidR="00864907">
        <w:rPr>
          <w:lang w:val="sl-SI"/>
        </w:rPr>
        <w:t>.</w:t>
      </w:r>
      <w:r w:rsidRPr="00A30A27">
        <w:rPr>
          <w:lang w:val="sl-SI"/>
        </w:rPr>
        <w:t xml:space="preserve"> </w:t>
      </w:r>
    </w:p>
    <w:p w14:paraId="4E8ED46B" w14:textId="77777777" w:rsidR="00A30A27" w:rsidRPr="00A30A27" w:rsidRDefault="00A30A27" w:rsidP="00277185">
      <w:pPr>
        <w:jc w:val="both"/>
        <w:rPr>
          <w:lang w:val="sl-SI"/>
        </w:rPr>
      </w:pPr>
    </w:p>
    <w:p w14:paraId="3F45FA32" w14:textId="38FB7C23" w:rsidR="00A30A27" w:rsidRPr="00A30A27" w:rsidRDefault="00A30A27" w:rsidP="00277185">
      <w:pPr>
        <w:jc w:val="both"/>
        <w:rPr>
          <w:lang w:val="sl-SI"/>
        </w:rPr>
      </w:pPr>
      <w:r w:rsidRPr="00A30A27">
        <w:rPr>
          <w:u w:val="single"/>
          <w:lang w:val="sl-SI"/>
        </w:rPr>
        <w:t>Simon Kardum</w:t>
      </w:r>
      <w:r w:rsidRPr="00A30A27">
        <w:rPr>
          <w:lang w:val="sl-SI"/>
        </w:rPr>
        <w:t xml:space="preserve"> je povedal, da je bil zelo vesel, ko se je Nacionalni svet za kulturo odločil, da se loti problematike strokovne presoje in javnega financiranja. Poudaril je, da je Ministrstvo za kulturo zelo natančno izrazilo svoja pričakovanja v okviru </w:t>
      </w:r>
      <w:r w:rsidR="00B52AAF">
        <w:rPr>
          <w:lang w:val="sl-SI"/>
        </w:rPr>
        <w:t>povpraševanja</w:t>
      </w:r>
      <w:r w:rsidRPr="00A30A27">
        <w:rPr>
          <w:lang w:val="sl-SI"/>
        </w:rPr>
        <w:t xml:space="preserve">, ki </w:t>
      </w:r>
      <w:r w:rsidR="00B52AAF">
        <w:rPr>
          <w:lang w:val="sl-SI"/>
        </w:rPr>
        <w:t>ga</w:t>
      </w:r>
      <w:r w:rsidRPr="00A30A27">
        <w:rPr>
          <w:lang w:val="sl-SI"/>
        </w:rPr>
        <w:t xml:space="preserve"> je prejel, in da je bila pogodba z ministrstvom podpisana prav z namenom, da se sistematično odprejo vprašanja, ki so bila od leta 2002, ko se je na novo pisal ZUJIK, bodisi spregledana bodisi le obrobno obravnavana. Pojasnil je, da se je v več kot dvajsetih letih bistveno spremenilo razumevanje tako pristojnosti strokovnih komisij kot tudi načinov financiranja. Poudaril je, da se je zadnja novela ZUJIK-a le v manjšem delu dotaknila strokovne presoje, postopkov financiranja pa še bistveno manj, zato je po njegovem mnenju nastopil skrajni čas za celovit razmislek o prihodnji ureditvi. Nadalje je povedal, da je v okviru raziskave opravil tudi podroben pregled zakonodaje, ki neposredno ali posredno ureja financiranje kulture, zlasti:</w:t>
      </w:r>
    </w:p>
    <w:p w14:paraId="5149B976" w14:textId="4BF1B4E4" w:rsidR="00A30A27" w:rsidRPr="00A30A27" w:rsidRDefault="00A30A27" w:rsidP="00277185">
      <w:pPr>
        <w:pStyle w:val="Odstavekseznama"/>
        <w:numPr>
          <w:ilvl w:val="0"/>
          <w:numId w:val="3"/>
        </w:numPr>
        <w:jc w:val="both"/>
        <w:rPr>
          <w:lang w:val="sl-SI"/>
        </w:rPr>
      </w:pPr>
      <w:r w:rsidRPr="00A30A27">
        <w:rPr>
          <w:lang w:val="sl-SI"/>
        </w:rPr>
        <w:t>javnofinančne zakonodaje,</w:t>
      </w:r>
    </w:p>
    <w:p w14:paraId="45709438" w14:textId="574059FA" w:rsidR="00A30A27" w:rsidRPr="00A30A27" w:rsidRDefault="00A30A27" w:rsidP="00277185">
      <w:pPr>
        <w:pStyle w:val="Odstavekseznama"/>
        <w:numPr>
          <w:ilvl w:val="0"/>
          <w:numId w:val="3"/>
        </w:numPr>
        <w:jc w:val="both"/>
        <w:rPr>
          <w:lang w:val="sl-SI"/>
        </w:rPr>
      </w:pPr>
      <w:r w:rsidRPr="00A30A27">
        <w:rPr>
          <w:lang w:val="sl-SI"/>
        </w:rPr>
        <w:t>zakonodaje o upravnem postopku,</w:t>
      </w:r>
    </w:p>
    <w:p w14:paraId="0AF2FBBE" w14:textId="61C3F0D2" w:rsidR="00A30A27" w:rsidRPr="00A30A27" w:rsidRDefault="00A30A27" w:rsidP="00277185">
      <w:pPr>
        <w:pStyle w:val="Odstavekseznama"/>
        <w:numPr>
          <w:ilvl w:val="0"/>
          <w:numId w:val="3"/>
        </w:numPr>
        <w:jc w:val="both"/>
        <w:rPr>
          <w:lang w:val="sl-SI"/>
        </w:rPr>
      </w:pPr>
      <w:r w:rsidRPr="00A30A27">
        <w:rPr>
          <w:lang w:val="sl-SI"/>
        </w:rPr>
        <w:t>zakonodaje o lokalni samoupravi.</w:t>
      </w:r>
    </w:p>
    <w:p w14:paraId="26B061DF" w14:textId="77777777" w:rsidR="00A30A27" w:rsidRPr="00A30A27" w:rsidRDefault="00A30A27" w:rsidP="00277185">
      <w:pPr>
        <w:jc w:val="both"/>
        <w:rPr>
          <w:lang w:val="sl-SI"/>
        </w:rPr>
      </w:pPr>
    </w:p>
    <w:p w14:paraId="57A7642E" w14:textId="703EE7C7" w:rsidR="00A30A27" w:rsidRDefault="00A30A27" w:rsidP="00277185">
      <w:pPr>
        <w:jc w:val="both"/>
        <w:rPr>
          <w:lang w:val="sl-SI"/>
        </w:rPr>
      </w:pPr>
      <w:r w:rsidRPr="00A30A27">
        <w:rPr>
          <w:lang w:val="sl-SI"/>
        </w:rPr>
        <w:t xml:space="preserve">Poudaril je, da glavni problem po njegovem mnenju ni zgolj v postopkih, ki jih izvaja Ministrstvo za kulturo kot največji financer kulture v Sloveniji, temveč predvsem v tem, da se sistematično </w:t>
      </w:r>
      <w:r w:rsidRPr="00A30A27">
        <w:rPr>
          <w:lang w:val="sl-SI"/>
        </w:rPr>
        <w:lastRenderedPageBreak/>
        <w:t>spregleduje financiranje javnega sektorja, ki je največji porabnik proračunskih sredstev na področju kulture. Nadaljeval je, da je ob ponovnem prebiranju lastnih in skupnih razmislekov iz leta 2002 ugotovil, da je neposredni poziv kot eden temeljnih postopkov financiranja v krovnem kulturnem zakonu omenjen zgolj v eni alineji in še to na neustreznem mestu. Poudaril je, da neposredni pozivi nimajo samostojnega poglavja in da niso sistemsko obravnavani, kar po njegovem mnenju predstavlja resno pomanjkljivost zakonodaje. Pojasnil je, da je to ena ključnih točk, kjer je potreben resen premislek o tem, kako se financiranje javnega sektorja umešča v zakonodajo, tako na državni kot na lokalni ravni. Dodal je, da se s tem strinjata tudi dva člana delovne skupine</w:t>
      </w:r>
      <w:r w:rsidR="00446A22">
        <w:rPr>
          <w:lang w:val="sl-SI"/>
        </w:rPr>
        <w:t xml:space="preserve"> NSK</w:t>
      </w:r>
      <w:r w:rsidRPr="00A30A27">
        <w:rPr>
          <w:lang w:val="sl-SI"/>
        </w:rPr>
        <w:t>, s katerima je o tej temi posebej razpravljal. Nadaljeval je, da se v praksi na lokalni ravni dogaja zelo raznolika, pogosto tudi problematična uporaba ali neuporaba postopkov financiranja, ki jih sicer uporablja Ministrstvo za kulturo. Izpostavil je, da v številnih mikro</w:t>
      </w:r>
      <w:r w:rsidR="00446A22">
        <w:rPr>
          <w:lang w:val="sl-SI"/>
        </w:rPr>
        <w:t xml:space="preserve"> </w:t>
      </w:r>
      <w:r w:rsidRPr="00A30A27">
        <w:rPr>
          <w:lang w:val="sl-SI"/>
        </w:rPr>
        <w:t>občinah ne poznajo strokovne presoje in da o financiranju odločajo bodisi politika bodisi posamezni uradniki, tudi kadar gre formalno za javne postopke financiranja. Poudaril je, da v srednje velikih občinah pogosto ne poznajo večletnih razpisov, v nekaterih mestnih občinah pa umanjka strokovna presoja vrednotenja javnih zavodov. Dodal je, da vse to skupaj pomeni, da lokalne skupnosti kot približno polovični financer kulture v Sloveniji ne uporabljajo krovnega kulturnega zakona na smiseln način. Nadaljeval je, da bi bil zato nujen prvi korak analiza dejanskega stanja v vseh 212 občinah. Po njegovem mnenju bi to omogočilo bodisi dogovor z reprezentativnimi združenji lokalnih skupnosti o minimalnih standardih uporabe zakonodaje bodisi - če soglasja ne bi bilo - normativni pritisk, ki bi zagotovil bolj enotno uporabo pravil. Poudaril je, da gre za davkoplačevalska sredstva in da je odgovornost države, da zagotovi njihovo namensko in pregledno uporabo.</w:t>
      </w:r>
    </w:p>
    <w:p w14:paraId="09A9BA4D" w14:textId="77777777" w:rsidR="00A30A27" w:rsidRPr="00A30A27" w:rsidRDefault="00A30A27" w:rsidP="00277185">
      <w:pPr>
        <w:jc w:val="both"/>
        <w:rPr>
          <w:lang w:val="sl-SI"/>
        </w:rPr>
      </w:pPr>
    </w:p>
    <w:p w14:paraId="4BBB0D14" w14:textId="77777777" w:rsidR="00A30A27" w:rsidRDefault="00A30A27" w:rsidP="00277185">
      <w:pPr>
        <w:jc w:val="both"/>
        <w:rPr>
          <w:lang w:val="sl-SI"/>
        </w:rPr>
      </w:pPr>
      <w:r w:rsidRPr="00A30A27">
        <w:rPr>
          <w:u w:val="single"/>
          <w:lang w:val="sl-SI"/>
        </w:rPr>
        <w:t>Jurij Krpan</w:t>
      </w:r>
      <w:r w:rsidRPr="00A30A27">
        <w:rPr>
          <w:lang w:val="sl-SI"/>
        </w:rPr>
        <w:t xml:space="preserve"> se je zahvalil avtorju za predstavitev in odprl razpravo. Vprašal je, ali imajo člani NSK vprašanja ali pripombe.</w:t>
      </w:r>
    </w:p>
    <w:p w14:paraId="37AEB384" w14:textId="77777777" w:rsidR="00A30A27" w:rsidRPr="00A30A27" w:rsidRDefault="00A30A27" w:rsidP="00277185">
      <w:pPr>
        <w:jc w:val="both"/>
        <w:rPr>
          <w:lang w:val="sl-SI"/>
        </w:rPr>
      </w:pPr>
    </w:p>
    <w:p w14:paraId="61F1A655" w14:textId="77777777" w:rsidR="00A30A27" w:rsidRPr="00A30A27" w:rsidRDefault="00A30A27" w:rsidP="00277185">
      <w:pPr>
        <w:jc w:val="both"/>
        <w:rPr>
          <w:lang w:val="sl-SI"/>
        </w:rPr>
      </w:pPr>
      <w:r w:rsidRPr="00A30A27">
        <w:rPr>
          <w:u w:val="single"/>
          <w:lang w:val="sl-SI"/>
        </w:rPr>
        <w:t>Franci Krevh</w:t>
      </w:r>
      <w:r w:rsidRPr="00A30A27">
        <w:rPr>
          <w:lang w:val="sl-SI"/>
        </w:rPr>
        <w:t xml:space="preserve"> se je v razpravi navezal predvsem na vprašanje izvajanja postopkov financiranja na lokalni ravni. Opozoril je na zelo raznolike prakse med občinami ter na dejstvo, da se v posameznih okoljih načini financiranja kulture in imenovanja strokovnih komisij sčasoma slabšajo. Poudaril je, da so občine - poleg države - med večjimi financerji slovenske kulture, vendar pri tem pogosto ne zagotavljajo enakih standardov strokovne presoje in transparentnosti. Poudaril je, da zakonodaja ne vsebuje učinkovitih sankcij za nesmiselno, neustrezno ali selektivno uporabo zakona na lokalni ravni, kar omogoča arbitrarnost pri odločanju. Po njegovem mnenju bi bilo treba okrepiti nadzor nad izvajanjem postopkov financiranja v občinah ter vzpostaviti jasnejšo odgovornost za odločitve, ki niso skladne z zakonskimi določbami.</w:t>
      </w:r>
    </w:p>
    <w:p w14:paraId="0EA77520" w14:textId="77777777" w:rsidR="00A30A27" w:rsidRDefault="00A30A27" w:rsidP="00277185">
      <w:pPr>
        <w:jc w:val="both"/>
        <w:rPr>
          <w:lang w:val="sl-SI"/>
        </w:rPr>
      </w:pPr>
    </w:p>
    <w:p w14:paraId="0E870491" w14:textId="33B8890C" w:rsidR="00A30A27" w:rsidRPr="00A30A27" w:rsidRDefault="00A30A27" w:rsidP="00277185">
      <w:pPr>
        <w:jc w:val="both"/>
        <w:rPr>
          <w:lang w:val="sl-SI"/>
        </w:rPr>
      </w:pPr>
      <w:r w:rsidRPr="00A30A27">
        <w:rPr>
          <w:u w:val="single"/>
          <w:lang w:val="sl-SI"/>
        </w:rPr>
        <w:t>Uroš Korenčan</w:t>
      </w:r>
      <w:r w:rsidRPr="00A30A27">
        <w:rPr>
          <w:lang w:val="sl-SI"/>
        </w:rPr>
        <w:t xml:space="preserve"> je povedal, da je sodeloval v anketi, na katero se raziskava sklicuje, in da so bili rezultati v večjem delu pričakovani. Posebej je opozoril na neurejeno financiranje javnega </w:t>
      </w:r>
      <w:r w:rsidRPr="00A30A27">
        <w:rPr>
          <w:lang w:val="sl-SI"/>
        </w:rPr>
        <w:lastRenderedPageBreak/>
        <w:t xml:space="preserve">sektorja, ki po njegovem mnenju predstavlja resno sistemsko tveganje, zlasti v kriznih obdobjih. Iz lastnih izkušenj direktorja javnega zavoda je opisal primere, ko so morali v istem letu pripravljati več različnih finančnih scenarijev ter se soočati z ravnanji financerjev, ki so bila na meji zakonitosti. Opozoril je na netransparentne metodologije razdeljevanja sredstev, zlasti na sistem količnikov v uprizoritvenih umetnostih, katerih izvor in utemeljitev nista bila </w:t>
      </w:r>
      <w:r w:rsidR="00E63BEC">
        <w:rPr>
          <w:lang w:val="sl-SI"/>
        </w:rPr>
        <w:t xml:space="preserve">deležnikom nikoli </w:t>
      </w:r>
      <w:r w:rsidRPr="00A30A27">
        <w:rPr>
          <w:lang w:val="sl-SI"/>
        </w:rPr>
        <w:t>jasno pojasnjena. Poudaril je tudi vpliv strahu pred Računskim sodiščem na pretirano formalizacijo postopkov ter se v celoti pridružil priporočilom raziskave glede financiranja javnega sektorja.</w:t>
      </w:r>
    </w:p>
    <w:p w14:paraId="79BC991C" w14:textId="77777777" w:rsidR="00A30A27" w:rsidRDefault="00A30A27" w:rsidP="00277185">
      <w:pPr>
        <w:jc w:val="both"/>
        <w:rPr>
          <w:lang w:val="sl-SI"/>
        </w:rPr>
      </w:pPr>
    </w:p>
    <w:p w14:paraId="6CC6E18D" w14:textId="0C3F7FD8" w:rsidR="00A30A27" w:rsidRPr="00A30A27" w:rsidRDefault="00A30A27" w:rsidP="00277185">
      <w:pPr>
        <w:jc w:val="both"/>
        <w:rPr>
          <w:lang w:val="sl-SI"/>
        </w:rPr>
      </w:pPr>
      <w:r w:rsidRPr="00A30A27">
        <w:rPr>
          <w:u w:val="single"/>
          <w:lang w:val="sl-SI"/>
        </w:rPr>
        <w:t>Martin Srebotnjak</w:t>
      </w:r>
      <w:r w:rsidRPr="00A30A27">
        <w:rPr>
          <w:lang w:val="sl-SI"/>
        </w:rPr>
        <w:t xml:space="preserve"> je poudaril, da imajo pred seboj nabor predlogov, ki sicer še niso neposredno prevedeni v zakonske ali pravilniške člene, vendar so dovolj konkretni, da omogočajo nadaljnje delo. Postavil je vprašanje, ali želi Nacionalni svet za kulturo s tremi študijami ostati zgolj na ravni analiz</w:t>
      </w:r>
      <w:r w:rsidR="00E63BEC">
        <w:rPr>
          <w:lang w:val="sl-SI"/>
        </w:rPr>
        <w:t>,</w:t>
      </w:r>
      <w:r w:rsidRPr="00A30A27">
        <w:rPr>
          <w:lang w:val="sl-SI"/>
        </w:rPr>
        <w:t xml:space="preserve"> ali pa želi oblikovati natančne predloge, ki bi jih kot telo posredoval državi. Poudaril je, da se mu zdi, da so s to raziskavo prišli do točke, ko bi bilo smiselno narediti naslednji korak: organizirati strokovno oziroma javno razpravo v kulturnem prostoru, pridobiti odzive in nato oblikovati končne predloge, ki bi jih lahko NSK tudi formalno zagovarjal. Dodal je, da sicer obstaja nevarnost, da se predlogi obravnavajo selektivno – da se izbere le nekaj točk, ostale pa ostanejo neupoštevane, ob tem pa se ustvari vtis, da je bilo “vse že upoštevano”. Poudaril je še, da ga zanima, ali je mogoče združiti priporočila vseh treh raziskav na enem mestu, da bi bilo mogoče spremljati, katera so bila že implementirana in katera ne.</w:t>
      </w:r>
    </w:p>
    <w:p w14:paraId="77313B39" w14:textId="77777777" w:rsidR="00A30A27" w:rsidRDefault="00A30A27" w:rsidP="00277185">
      <w:pPr>
        <w:jc w:val="both"/>
        <w:rPr>
          <w:lang w:val="sl-SI"/>
        </w:rPr>
      </w:pPr>
    </w:p>
    <w:p w14:paraId="24C7C4E0" w14:textId="534AC9EC" w:rsidR="00A30A27" w:rsidRDefault="00A30A27" w:rsidP="00277185">
      <w:pPr>
        <w:jc w:val="both"/>
        <w:rPr>
          <w:lang w:val="sl-SI"/>
        </w:rPr>
      </w:pPr>
      <w:r w:rsidRPr="00A30A27">
        <w:rPr>
          <w:u w:val="single"/>
          <w:lang w:val="sl-SI"/>
        </w:rPr>
        <w:t>Simon Kardum</w:t>
      </w:r>
      <w:r w:rsidRPr="00A30A27">
        <w:rPr>
          <w:lang w:val="sl-SI"/>
        </w:rPr>
        <w:t xml:space="preserve"> je v odgovoru poudaril, da razume vprašanje o tem, kaj želi Nacionalni svet za kulturo s temi tremi raziskavami. Pojasnil je, da raziskava ni nastala kot normativni dokument NSK, temveč kot strokovna podlaga, vendar pa po njegovem mnenju ni smiselno, da bi se pri tem procesu ustavili. Povedal je, da je sam raziskavo razumel kot orodje, ki naj omogoči prehod od splošnih ugotovitev k zelo konkretnim rešitvam. Izpostavil je, da so v priporočilih že nakazani členi zakonov in pravilnikov, ki bi jih bilo treba spremeniti, ter da so ponekod predlagane tudi spremembe strukture same zakonodaje. Ocenil je, da je prav razpisna dokumentacija eden večjih sistemskih problemov, saj zakonodaja ne določa jasno, kaj mora razpis vsebovati, kar vodi v zelo različne prakse.</w:t>
      </w:r>
    </w:p>
    <w:p w14:paraId="14B0BC84" w14:textId="77777777" w:rsidR="00A30A27" w:rsidRPr="00A30A27" w:rsidRDefault="00A30A27" w:rsidP="00277185">
      <w:pPr>
        <w:jc w:val="both"/>
        <w:rPr>
          <w:lang w:val="sl-SI"/>
        </w:rPr>
      </w:pPr>
    </w:p>
    <w:p w14:paraId="1ED89986" w14:textId="77777777" w:rsidR="00A30A27" w:rsidRDefault="00A30A27" w:rsidP="00277185">
      <w:pPr>
        <w:jc w:val="both"/>
        <w:rPr>
          <w:lang w:val="sl-SI"/>
        </w:rPr>
      </w:pPr>
      <w:r w:rsidRPr="00A30A27">
        <w:rPr>
          <w:u w:val="single"/>
          <w:lang w:val="sl-SI"/>
        </w:rPr>
        <w:t>Jurij Krpan</w:t>
      </w:r>
      <w:r w:rsidRPr="00A30A27">
        <w:rPr>
          <w:lang w:val="sl-SI"/>
        </w:rPr>
        <w:t xml:space="preserve"> je poudaril, da ga v raziskavi posebej zanima del, ki se nanaša na razmerje med strokovno presojo in upravnim postopkom. Povedal je, da ima občutek, da se v zadnjih letih v praksi mešata dve ravni, ki bi morali biti strogo ločeni: vsebinska presoja umetniških programov in postopkovna zakonitost odločanja. Dodal je, da to mešanje povzroča veliko negotovosti tako med prijavitelji kot tudi med člani komisij. Nadaljeval je, da se je v preteklosti zdelo samoumevno, da je strokovna presoja nekaj, kar ni sodno preverljivo v vsebinskem smislu, danes pa se pogosto pričakuje, da bo vsaka ocena razložena tako, da bo prestala morebitni upravni spor. Poudaril je, </w:t>
      </w:r>
      <w:r w:rsidRPr="00A30A27">
        <w:rPr>
          <w:lang w:val="sl-SI"/>
        </w:rPr>
        <w:lastRenderedPageBreak/>
        <w:t>da to vodi v zelo previdno, skoraj obrambno pisanje ocen, ki so pogosto razvlečene, formalistične in brez jasnega vsebinskega stališča.</w:t>
      </w:r>
    </w:p>
    <w:p w14:paraId="47006A05" w14:textId="77777777" w:rsidR="00A30A27" w:rsidRPr="00A30A27" w:rsidRDefault="00A30A27" w:rsidP="00277185">
      <w:pPr>
        <w:jc w:val="both"/>
        <w:rPr>
          <w:lang w:val="sl-SI"/>
        </w:rPr>
      </w:pPr>
    </w:p>
    <w:p w14:paraId="76865C7A" w14:textId="68BDDBF2" w:rsidR="00A30A27" w:rsidRDefault="00A30A27" w:rsidP="00277185">
      <w:pPr>
        <w:jc w:val="both"/>
        <w:rPr>
          <w:lang w:val="sl-SI"/>
        </w:rPr>
      </w:pPr>
      <w:r w:rsidRPr="00A30A27">
        <w:rPr>
          <w:u w:val="single"/>
          <w:lang w:val="sl-SI"/>
        </w:rPr>
        <w:t>Simon Kardum</w:t>
      </w:r>
      <w:r w:rsidRPr="00A30A27">
        <w:rPr>
          <w:lang w:val="sl-SI"/>
        </w:rPr>
        <w:t xml:space="preserve"> je na to odgovoril, da se s tem popolnoma strinja. Pojasnil je, da je eden ključnih problemov prav zdrs v razumevanje strokovne presoje kot dela upravnega postopka. Poudaril je, da je upravni postopek relevanten izključno za vprašanja, ali je bil postopek pravilno izveden, ali so bili spoštovani roki, ali so bili uporabljeni predpisani kriteriji, ne pa za presojo umetniške kakovosti. Nadaljeval je, da so upravni spori v praksi pogosto padli zato, ker obrazložitve niso bile dovolj precizne ali ker iz njih ni bilo jasno razvidno, kako se posamezna ocena navezuje na razpisne kriterije. Dodal je, da to ne pomeni, da je bila vsebinska presoja napačna, temveč da je bila slabo zapisana.</w:t>
      </w:r>
    </w:p>
    <w:p w14:paraId="168477AA" w14:textId="77777777" w:rsidR="00A30A27" w:rsidRPr="00A30A27" w:rsidRDefault="00A30A27" w:rsidP="00277185">
      <w:pPr>
        <w:jc w:val="both"/>
        <w:rPr>
          <w:lang w:val="sl-SI"/>
        </w:rPr>
      </w:pPr>
    </w:p>
    <w:p w14:paraId="1B96BA5F" w14:textId="77777777" w:rsidR="00A30A27" w:rsidRDefault="00A30A27" w:rsidP="00277185">
      <w:pPr>
        <w:jc w:val="both"/>
        <w:rPr>
          <w:lang w:val="sl-SI"/>
        </w:rPr>
      </w:pPr>
      <w:r w:rsidRPr="00A30A27">
        <w:rPr>
          <w:u w:val="single"/>
          <w:lang w:val="sl-SI"/>
        </w:rPr>
        <w:t>Jurij Krpan</w:t>
      </w:r>
      <w:r w:rsidRPr="00A30A27">
        <w:rPr>
          <w:lang w:val="sl-SI"/>
        </w:rPr>
        <w:t xml:space="preserve"> je odprl vprašanje izobraževanja članov strokovnih komisij. Povedal je, da pravilnik sicer določa obveznost izobraževanja, vendar v praksi ni jasno, kako se to izvaja, kdo preverja udeležbo in kakšne so posledice neudeležbe.</w:t>
      </w:r>
    </w:p>
    <w:p w14:paraId="66FFC623" w14:textId="77777777" w:rsidR="00A30A27" w:rsidRPr="00A30A27" w:rsidRDefault="00A30A27" w:rsidP="00277185">
      <w:pPr>
        <w:jc w:val="both"/>
        <w:rPr>
          <w:lang w:val="sl-SI"/>
        </w:rPr>
      </w:pPr>
    </w:p>
    <w:p w14:paraId="00788058" w14:textId="77777777" w:rsidR="00A30A27" w:rsidRDefault="00A30A27" w:rsidP="00277185">
      <w:pPr>
        <w:jc w:val="both"/>
        <w:rPr>
          <w:lang w:val="sl-SI"/>
        </w:rPr>
      </w:pPr>
      <w:r w:rsidRPr="00A30A27">
        <w:rPr>
          <w:u w:val="single"/>
          <w:lang w:val="sl-SI"/>
        </w:rPr>
        <w:t>Simon Kardum</w:t>
      </w:r>
      <w:r w:rsidRPr="00A30A27">
        <w:rPr>
          <w:lang w:val="sl-SI"/>
        </w:rPr>
        <w:t xml:space="preserve"> je pojasnil, da pravilnik o strokovnih komisijah iz leta 2024 določa obveznost izobraževanja za člane komisij Ministrstva za kulturo, vendar ne ureja dovolj jasno načina izvedbe. Poudaril je, da bi moralo biti izobraževanje periodično, kombinirano (v živo in na daljavo) ter povezano z jasnim dokazilom o opravljenem usposabljanju. Dodajal je, da izobraževanje ne sme biti usmerjeno v umetniške vsebine, temveč v pravni okvir, razumevanje kulturnopolitičnih dokumentov, vlogo komisij in etiko odločanja. </w:t>
      </w:r>
    </w:p>
    <w:p w14:paraId="11AF1FF2" w14:textId="77777777" w:rsidR="00A30A27" w:rsidRPr="00A30A27" w:rsidRDefault="00A30A27" w:rsidP="00277185">
      <w:pPr>
        <w:jc w:val="both"/>
        <w:rPr>
          <w:lang w:val="sl-SI"/>
        </w:rPr>
      </w:pPr>
    </w:p>
    <w:p w14:paraId="29E05B6E" w14:textId="77777777" w:rsidR="00A30A27" w:rsidRDefault="00A30A27" w:rsidP="00277185">
      <w:pPr>
        <w:jc w:val="both"/>
        <w:rPr>
          <w:lang w:val="sl-SI"/>
        </w:rPr>
      </w:pPr>
      <w:r w:rsidRPr="00A30A27">
        <w:rPr>
          <w:u w:val="single"/>
          <w:lang w:val="sl-SI"/>
        </w:rPr>
        <w:t>Majda Širca</w:t>
      </w:r>
      <w:r w:rsidRPr="00A30A27">
        <w:rPr>
          <w:lang w:val="sl-SI"/>
        </w:rPr>
        <w:t xml:space="preserve"> je izrazila zadržke do pretirane birokratizacije sistema, zlasti do ideje licenciranja članov strokovnih komisij. Poudarila je, da strokovna avtoriteta ne izhaja iz formalnih potrdil, temveč iz časa, izkušenj in prakse. Zavzela se je za pravico do ugovora ter poudarila, da je raziskavo nujno dati v javnost in ji zagotoviti nadaljnjo pot do uporabnikov. Ocenila je, da slovenski model ni slab, je pa pretirano zapleten.</w:t>
      </w:r>
    </w:p>
    <w:p w14:paraId="0FE049C2" w14:textId="77777777" w:rsidR="00A30A27" w:rsidRPr="00A30A27" w:rsidRDefault="00A30A27" w:rsidP="00277185">
      <w:pPr>
        <w:jc w:val="both"/>
        <w:rPr>
          <w:lang w:val="sl-SI"/>
        </w:rPr>
      </w:pPr>
    </w:p>
    <w:p w14:paraId="1F204BED" w14:textId="77777777" w:rsidR="00A30A27" w:rsidRDefault="00A30A27" w:rsidP="00277185">
      <w:pPr>
        <w:jc w:val="both"/>
        <w:rPr>
          <w:lang w:val="sl-SI"/>
        </w:rPr>
      </w:pPr>
      <w:r w:rsidRPr="00A30A27">
        <w:rPr>
          <w:u w:val="single"/>
          <w:lang w:val="sl-SI"/>
        </w:rPr>
        <w:t>Uroš Korenčan</w:t>
      </w:r>
      <w:r w:rsidRPr="00A30A27">
        <w:rPr>
          <w:lang w:val="sl-SI"/>
        </w:rPr>
        <w:t xml:space="preserve"> je odprl vprašanje konflikta interesov v majhnem kulturnem prostoru. Povedal je, da se pogosto govori o “incestuoznosti” slovenskega prostora, vendar da popolna anonimizacija ne reši problema, saj se reference in zgodovina dela vseeno poznajo.</w:t>
      </w:r>
    </w:p>
    <w:p w14:paraId="338B626E" w14:textId="77777777" w:rsidR="00A30A27" w:rsidRPr="00A30A27" w:rsidRDefault="00A30A27" w:rsidP="00277185">
      <w:pPr>
        <w:jc w:val="both"/>
        <w:rPr>
          <w:lang w:val="sl-SI"/>
        </w:rPr>
      </w:pPr>
    </w:p>
    <w:p w14:paraId="350D9495" w14:textId="77777777" w:rsidR="00A30A27" w:rsidRDefault="00A30A27" w:rsidP="00277185">
      <w:pPr>
        <w:jc w:val="both"/>
        <w:rPr>
          <w:lang w:val="sl-SI"/>
        </w:rPr>
      </w:pPr>
      <w:r w:rsidRPr="00A30A27">
        <w:rPr>
          <w:u w:val="single"/>
          <w:lang w:val="sl-SI"/>
        </w:rPr>
        <w:t>Simon Kardum</w:t>
      </w:r>
      <w:r w:rsidRPr="00A30A27">
        <w:rPr>
          <w:lang w:val="sl-SI"/>
        </w:rPr>
        <w:t xml:space="preserve"> je odgovoril, da se strinja. Poudaril je, da majhnost prostora po eni strani res povečuje tveganja konflikta interesov, po drugi strani pa omogoča boljše poznavanje realne kakovosti dela. Dodal je, da evropski anonimni modeli v slovenskem prostoru ne bi delovali enako, saj bi odpravili pomemben kontekst, ki je potreben za presojo.</w:t>
      </w:r>
    </w:p>
    <w:p w14:paraId="4C55677D" w14:textId="77777777" w:rsidR="00A30A27" w:rsidRPr="00A30A27" w:rsidRDefault="00A30A27" w:rsidP="00277185">
      <w:pPr>
        <w:jc w:val="both"/>
        <w:rPr>
          <w:lang w:val="sl-SI"/>
        </w:rPr>
      </w:pPr>
    </w:p>
    <w:p w14:paraId="6509F347" w14:textId="77777777" w:rsidR="00A30A27" w:rsidRDefault="00A30A27" w:rsidP="00277185">
      <w:pPr>
        <w:jc w:val="both"/>
        <w:rPr>
          <w:lang w:val="sl-SI"/>
        </w:rPr>
      </w:pPr>
      <w:r w:rsidRPr="00A30A27">
        <w:rPr>
          <w:u w:val="single"/>
          <w:lang w:val="sl-SI"/>
        </w:rPr>
        <w:lastRenderedPageBreak/>
        <w:t>Tanja Petrič</w:t>
      </w:r>
      <w:r w:rsidRPr="00A30A27">
        <w:rPr>
          <w:lang w:val="sl-SI"/>
        </w:rPr>
        <w:t xml:space="preserve"> je nadaljevala razpravo z opozorilom, da se v razpravah o reformah pogosto omenja model Ustvarjalne Evrope, vendar se po njenem mnenju premalo poudarja, da tudi znotraj evropskih razpisov obstajajo velike razlike med področji. Poudarila je, da na področju knjige evropski razpisi zahtevajo zelo konkretne podatke, vključno z navedbo avtorjev, naslovov, jezikov in referenc, kar pomeni, da tudi tam anonimizacija ni absolutna. Dodala je, da v slovenskem prostoru pogosto financiramo projekte, katerih končni rezultat v trenutku prijave še ni znan, zlasti pri izvirni knjižni produkciji. Poudarila je, da v takih primerih ocenjevanje temelji predvsem na referencah avtorjev in založnikov, kar samo po sebi ni zagotovilo kakovosti, hkrati pa sistem ne vsebuje učinkovitega mehanizma naknadnega vrednotenja izvedenih rezultatov. Izpostavila je, da se zaradi tega v sistemu ohranjajo isti akterji, medtem ko je vstop novih, kakovostnih založb ali producentov zelo otežen. Dodala je, da sankcioniranje slabe izvedbe v praksi skoraj ne obstaja, razen v primerih hudih kršitev, ki jih je mogoče dokazati.</w:t>
      </w:r>
    </w:p>
    <w:p w14:paraId="7E1F0261" w14:textId="77777777" w:rsidR="00A30A27" w:rsidRPr="00A30A27" w:rsidRDefault="00A30A27" w:rsidP="00277185">
      <w:pPr>
        <w:jc w:val="both"/>
        <w:rPr>
          <w:lang w:val="sl-SI"/>
        </w:rPr>
      </w:pPr>
    </w:p>
    <w:p w14:paraId="49C6D681" w14:textId="77777777" w:rsidR="00A30A27" w:rsidRDefault="00A30A27" w:rsidP="00277185">
      <w:pPr>
        <w:jc w:val="both"/>
        <w:rPr>
          <w:lang w:val="sl-SI"/>
        </w:rPr>
      </w:pPr>
      <w:r w:rsidRPr="00A30A27">
        <w:rPr>
          <w:u w:val="single"/>
          <w:lang w:val="sl-SI"/>
        </w:rPr>
        <w:t>Simon Kardum</w:t>
      </w:r>
      <w:r w:rsidRPr="00A30A27">
        <w:rPr>
          <w:lang w:val="sl-SI"/>
        </w:rPr>
        <w:t xml:space="preserve"> je odgovoril, da se zaveda teh omejitev in da je prav zato v priporočilih izpostavil potrebo po jasnejših razpisnih besedilih, bolj predvidljivih časovnicah in bolj transparentnih finančnih okvirih. Poudaril je, da evropski modeli niso enoznačni in da tudi v Evropi obstajajo resni pomisleki glede izvedenskih sistemov.</w:t>
      </w:r>
    </w:p>
    <w:p w14:paraId="73249959" w14:textId="77777777" w:rsidR="00A30A27" w:rsidRPr="00A30A27" w:rsidRDefault="00A30A27" w:rsidP="00277185">
      <w:pPr>
        <w:jc w:val="both"/>
        <w:rPr>
          <w:lang w:val="sl-SI"/>
        </w:rPr>
      </w:pPr>
    </w:p>
    <w:p w14:paraId="6C1FDDA4" w14:textId="538D39DF" w:rsidR="00A30A27" w:rsidRDefault="00A30A27" w:rsidP="00277185">
      <w:pPr>
        <w:jc w:val="both"/>
        <w:rPr>
          <w:lang w:val="sl-SI"/>
        </w:rPr>
      </w:pPr>
      <w:r w:rsidRPr="00A30A27">
        <w:rPr>
          <w:u w:val="single"/>
          <w:lang w:val="sl-SI"/>
        </w:rPr>
        <w:t>Uroš Korenčan</w:t>
      </w:r>
      <w:r w:rsidRPr="00A30A27">
        <w:rPr>
          <w:lang w:val="sl-SI"/>
        </w:rPr>
        <w:t xml:space="preserve"> je odprl razpravo o Evropskih prestolnicah kulture (v nadaljevanju EPK). Povedal je, da se mu zdi obravnava Nove Gorice kot EPK v slovenskem javnem prostoru izrazito krivična. Poudaril je, da je bilo v medijih ustvarjeno vzdušje neuspeha, ne da bi se resno analiziralo, kaj se je v resnici zgodilo in kaj je EPK pustila v prostoru. Navedel je, da so bili izvedeni številni kakovostni projekti, razpršeni po celotni Primorski regiji, vendar ti niso dobili ustrezne medijske pozornosti. Opozoril je, da nacionalni mediji, zlasti javna televizija, EPK niso obravnavali celostno, temveč zgolj fragmentarno, večinoma skozi kratke novice, brez poglobljenih analiz ali oddaj.</w:t>
      </w:r>
    </w:p>
    <w:p w14:paraId="6D0B7C69" w14:textId="77777777" w:rsidR="00A30A27" w:rsidRPr="00A30A27" w:rsidRDefault="00A30A27" w:rsidP="00277185">
      <w:pPr>
        <w:jc w:val="both"/>
        <w:rPr>
          <w:lang w:val="sl-SI"/>
        </w:rPr>
      </w:pPr>
    </w:p>
    <w:p w14:paraId="1D86C10F" w14:textId="2811EEAB" w:rsidR="00A30A27" w:rsidRDefault="00E66C47" w:rsidP="00277185">
      <w:pPr>
        <w:jc w:val="both"/>
        <w:rPr>
          <w:lang w:val="sl-SI"/>
        </w:rPr>
      </w:pPr>
      <w:r>
        <w:rPr>
          <w:u w:val="single"/>
          <w:lang w:val="sl-SI"/>
        </w:rPr>
        <w:t>Majda Širca</w:t>
      </w:r>
      <w:r w:rsidR="00A30A27">
        <w:rPr>
          <w:lang w:val="sl-SI"/>
        </w:rPr>
        <w:t xml:space="preserve"> </w:t>
      </w:r>
      <w:r w:rsidR="00772A42">
        <w:rPr>
          <w:lang w:val="sl-SI"/>
        </w:rPr>
        <w:t>j</w:t>
      </w:r>
      <w:r w:rsidR="00A30A27" w:rsidRPr="00A30A27">
        <w:rPr>
          <w:lang w:val="sl-SI"/>
        </w:rPr>
        <w:t>e dodala, da je bila ena ključnih težav pomanjkanje sistematične kulturne kritike. Poudarila je, da brez medijev in kritiškega diskurza kultura ne more obstajati v javnem prostoru, ne glede na kakovost izvedenih vsebin. Navedla je, da je bila v primeru Nove Gorice velika količina zanimivih programov prezrta, kar je prispevalo k splošnemu vtisu, da “se ni zgodilo nič pomembnega”, čeprav to ne drži.</w:t>
      </w:r>
    </w:p>
    <w:p w14:paraId="55A0E90A" w14:textId="77777777" w:rsidR="00A30A27" w:rsidRPr="00A30A27" w:rsidRDefault="00A30A27" w:rsidP="00277185">
      <w:pPr>
        <w:jc w:val="both"/>
        <w:rPr>
          <w:lang w:val="sl-SI"/>
        </w:rPr>
      </w:pPr>
    </w:p>
    <w:p w14:paraId="55A92641" w14:textId="77777777" w:rsidR="00A30A27" w:rsidRDefault="00A30A27" w:rsidP="00277185">
      <w:pPr>
        <w:jc w:val="both"/>
        <w:rPr>
          <w:lang w:val="sl-SI"/>
        </w:rPr>
      </w:pPr>
      <w:r w:rsidRPr="00A30A27">
        <w:rPr>
          <w:u w:val="single"/>
          <w:lang w:val="sl-SI"/>
        </w:rPr>
        <w:t>Uroš Korenčan</w:t>
      </w:r>
      <w:r w:rsidRPr="00A30A27">
        <w:rPr>
          <w:lang w:val="sl-SI"/>
        </w:rPr>
        <w:t xml:space="preserve"> je dodal osebno izkušnjo sodelovanja pri EPK. Povedal je, da so se soočali s konkretnimi logističnimi težavami, pomanjkanjem občinstva pri določenih dogodkih ter omejenimi lokalnimi kapacitetami. Kljub temu je poudaril, da je bil proces za ustvarjalce pomemben in da ne bi smeli enačiti težav z odsotnostjo vrednosti.</w:t>
      </w:r>
    </w:p>
    <w:p w14:paraId="71769C24" w14:textId="77777777" w:rsidR="00A30A27" w:rsidRPr="00A30A27" w:rsidRDefault="00A30A27" w:rsidP="00277185">
      <w:pPr>
        <w:jc w:val="both"/>
        <w:rPr>
          <w:lang w:val="sl-SI"/>
        </w:rPr>
      </w:pPr>
    </w:p>
    <w:p w14:paraId="552D623B" w14:textId="24CB1BF8" w:rsidR="00A30A27" w:rsidRDefault="00A30A27" w:rsidP="00277185">
      <w:pPr>
        <w:jc w:val="both"/>
        <w:rPr>
          <w:lang w:val="sl-SI"/>
        </w:rPr>
      </w:pPr>
      <w:r w:rsidRPr="00A30A27">
        <w:rPr>
          <w:u w:val="single"/>
          <w:lang w:val="sl-SI"/>
        </w:rPr>
        <w:lastRenderedPageBreak/>
        <w:t>Martin Srebotnjak</w:t>
      </w:r>
      <w:r w:rsidRPr="00A30A27">
        <w:rPr>
          <w:lang w:val="sl-SI"/>
        </w:rPr>
        <w:t xml:space="preserve"> je odprl temo prihodnosti tiskanih medijev in kulturnih redakcij. Povedal je, da ima informacije, da se nekatere večje časopisne hiše resno pripravljajo na ukinitev tiskanih izdaj ali vsaj kulturnih prilog. Opozoril je, da bi to pomenilo skoraj popoln</w:t>
      </w:r>
      <w:r w:rsidR="00E66C47">
        <w:rPr>
          <w:lang w:val="sl-SI"/>
        </w:rPr>
        <w:t>o</w:t>
      </w:r>
      <w:r w:rsidRPr="00A30A27">
        <w:rPr>
          <w:lang w:val="sl-SI"/>
        </w:rPr>
        <w:t xml:space="preserve"> izginotje profesionalnega kulturnega novinarstva. Poudaril je, da digitalni modeli trenutno niso finančno vzdržni in da obstaja nevarnost, da bodo kulturne vsebine potisnjene na rob ali popolnoma izginile iz osrednjih medijev. Dodal je, da to ni le medijski, temveč tudi kulturnopolitični problem.</w:t>
      </w:r>
    </w:p>
    <w:p w14:paraId="342B2A45" w14:textId="77777777" w:rsidR="00A30A27" w:rsidRPr="00A30A27" w:rsidRDefault="00A30A27" w:rsidP="00277185">
      <w:pPr>
        <w:jc w:val="both"/>
        <w:rPr>
          <w:lang w:val="sl-SI"/>
        </w:rPr>
      </w:pPr>
    </w:p>
    <w:p w14:paraId="2A180FA8" w14:textId="4F839E0A" w:rsidR="00A30A27" w:rsidRDefault="00A30A27" w:rsidP="00277185">
      <w:pPr>
        <w:jc w:val="both"/>
        <w:rPr>
          <w:b/>
          <w:bCs/>
          <w:lang w:val="sl-SI"/>
        </w:rPr>
      </w:pPr>
      <w:r w:rsidRPr="00277185">
        <w:rPr>
          <w:b/>
          <w:bCs/>
          <w:lang w:val="sl-SI"/>
        </w:rPr>
        <w:t xml:space="preserve">Sklep št. 3: </w:t>
      </w:r>
      <w:r w:rsidR="00F514DF" w:rsidRPr="00F514DF">
        <w:rPr>
          <w:b/>
          <w:bCs/>
          <w:lang w:val="sl-SI"/>
        </w:rPr>
        <w:t>Nacionalni svet za kulturo se je seznanil z raziskavo in svetuje ministr</w:t>
      </w:r>
      <w:r w:rsidR="00E4307E">
        <w:rPr>
          <w:b/>
          <w:bCs/>
          <w:lang w:val="sl-SI"/>
        </w:rPr>
        <w:t>ici</w:t>
      </w:r>
      <w:r w:rsidR="00F514DF" w:rsidRPr="00F514DF">
        <w:rPr>
          <w:b/>
          <w:bCs/>
          <w:lang w:val="sl-SI"/>
        </w:rPr>
        <w:t xml:space="preserve"> za kulturo, da vnaprej upošteva priporočila, ki izhajajo iz nje. Nacionalni svet za kulturo je sklenil, da na eni od naslednjih sej pregleda priporočila vseh treh raziskav, njihovo dosedanje upoštevanje ali neupoštevanje na MK ter sprejme sklepe glede priporočenih sprememb, ki so jih sugerirali izvajalci raziskav.</w:t>
      </w:r>
      <w:r w:rsidR="00E4307E" w:rsidRPr="00E4307E">
        <w:t xml:space="preserve"> </w:t>
      </w:r>
      <w:r w:rsidR="00E4307E" w:rsidRPr="00E4307E">
        <w:rPr>
          <w:b/>
          <w:bCs/>
          <w:lang w:val="sl-SI"/>
        </w:rPr>
        <w:t>Hkrati Nacionalni svet za kulturo obvešča</w:t>
      </w:r>
      <w:r w:rsidR="00E4307E">
        <w:rPr>
          <w:b/>
          <w:bCs/>
          <w:lang w:val="sl-SI"/>
        </w:rPr>
        <w:t xml:space="preserve"> in seznanja</w:t>
      </w:r>
      <w:r w:rsidR="00E4307E" w:rsidRPr="00E4307E">
        <w:rPr>
          <w:b/>
          <w:bCs/>
          <w:lang w:val="sl-SI"/>
        </w:rPr>
        <w:t xml:space="preserve"> </w:t>
      </w:r>
      <w:r w:rsidR="00E4307E">
        <w:rPr>
          <w:b/>
          <w:bCs/>
          <w:lang w:val="sl-SI"/>
        </w:rPr>
        <w:t xml:space="preserve">strokovno javnost </w:t>
      </w:r>
      <w:r w:rsidR="00E4307E" w:rsidRPr="00E4307E">
        <w:rPr>
          <w:b/>
          <w:bCs/>
          <w:lang w:val="sl-SI"/>
        </w:rPr>
        <w:t>z vsemi tremi raziskavami in jo vabi h komentiranju.</w:t>
      </w:r>
    </w:p>
    <w:p w14:paraId="5D30175B" w14:textId="77777777" w:rsidR="00F514DF" w:rsidRPr="00A30A27" w:rsidRDefault="00F514DF" w:rsidP="00277185">
      <w:pPr>
        <w:jc w:val="both"/>
        <w:rPr>
          <w:lang w:val="sl-SI"/>
        </w:rPr>
      </w:pPr>
    </w:p>
    <w:p w14:paraId="00000056" w14:textId="1C6D555E" w:rsidR="00F91625" w:rsidRPr="00132324" w:rsidRDefault="00CE2EDD" w:rsidP="00277185">
      <w:pPr>
        <w:shd w:val="clear" w:color="auto" w:fill="FFFFFF"/>
        <w:jc w:val="both"/>
        <w:rPr>
          <w:b/>
          <w:bCs/>
          <w:i/>
          <w:iCs/>
          <w:sz w:val="24"/>
          <w:szCs w:val="24"/>
          <w:lang w:val="sl-SI"/>
        </w:rPr>
      </w:pPr>
      <w:bookmarkStart w:id="3" w:name="_Hlk219375816"/>
      <w:r w:rsidRPr="00132324">
        <w:rPr>
          <w:lang w:val="sl-SI"/>
        </w:rPr>
        <w:t xml:space="preserve">Člani NSK so potrdili Sklep št. </w:t>
      </w:r>
      <w:r w:rsidR="00A30A27">
        <w:rPr>
          <w:lang w:val="sl-SI"/>
        </w:rPr>
        <w:t>3</w:t>
      </w:r>
      <w:r w:rsidRPr="00132324">
        <w:rPr>
          <w:lang w:val="sl-SI"/>
        </w:rPr>
        <w:t xml:space="preserve"> s </w:t>
      </w:r>
      <w:r w:rsidR="00BC2626">
        <w:rPr>
          <w:lang w:val="sl-SI"/>
        </w:rPr>
        <w:t>6</w:t>
      </w:r>
      <w:r w:rsidRPr="00132324">
        <w:rPr>
          <w:lang w:val="sl-SI"/>
        </w:rPr>
        <w:t xml:space="preserve"> glasovi ZA, 0 glasovi PROTI in 0 glasovi VZDRŽAN.</w:t>
      </w:r>
    </w:p>
    <w:bookmarkEnd w:id="3"/>
    <w:p w14:paraId="306F8C8B" w14:textId="77777777" w:rsidR="009826D1" w:rsidRDefault="009826D1" w:rsidP="00277185">
      <w:pPr>
        <w:jc w:val="both"/>
        <w:rPr>
          <w:b/>
          <w:bCs/>
          <w:lang w:val="sl-SI"/>
        </w:rPr>
      </w:pPr>
    </w:p>
    <w:p w14:paraId="457167D6" w14:textId="1DA079DB" w:rsidR="009826D1" w:rsidRPr="009826D1" w:rsidRDefault="009826D1" w:rsidP="00277185">
      <w:pPr>
        <w:jc w:val="both"/>
        <w:rPr>
          <w:b/>
          <w:bCs/>
          <w:lang w:val="sl-SI"/>
        </w:rPr>
      </w:pPr>
      <w:r w:rsidRPr="009826D1">
        <w:rPr>
          <w:b/>
          <w:bCs/>
          <w:lang w:val="sl-SI"/>
        </w:rPr>
        <w:t>4.</w:t>
      </w:r>
      <w:r>
        <w:rPr>
          <w:b/>
          <w:bCs/>
          <w:lang w:val="sl-SI"/>
        </w:rPr>
        <w:t xml:space="preserve"> </w:t>
      </w:r>
      <w:r w:rsidRPr="009826D1">
        <w:rPr>
          <w:b/>
          <w:bCs/>
          <w:lang w:val="sl-SI"/>
        </w:rPr>
        <w:t>Letni program dela in finančni načrt za leto 2026</w:t>
      </w:r>
    </w:p>
    <w:p w14:paraId="6A60C633" w14:textId="77777777" w:rsidR="009826D1" w:rsidRDefault="009826D1" w:rsidP="00277185">
      <w:pPr>
        <w:jc w:val="both"/>
        <w:rPr>
          <w:u w:val="single"/>
          <w:lang w:val="sl-SI"/>
        </w:rPr>
      </w:pPr>
    </w:p>
    <w:p w14:paraId="41C73461" w14:textId="77777777" w:rsidR="00277185" w:rsidRDefault="00277185" w:rsidP="00277185">
      <w:pPr>
        <w:jc w:val="both"/>
        <w:rPr>
          <w:lang w:val="sl-SI"/>
        </w:rPr>
      </w:pPr>
      <w:r w:rsidRPr="006D571D">
        <w:rPr>
          <w:u w:val="single"/>
          <w:lang w:val="sl-SI"/>
        </w:rPr>
        <w:t>Jurij Krpan</w:t>
      </w:r>
      <w:r w:rsidRPr="00277185">
        <w:rPr>
          <w:lang w:val="sl-SI"/>
        </w:rPr>
        <w:t xml:space="preserve"> je razpravo usmeril na vprašanje zakonodajnih postopkov, ki so v teku ali v pripravi. Povedal je, da je za NSK pomembno, da ima pregled nad zakoni, do katerih se je svet že opredeljeval, ter da se spremlja, kako so bili predlogi in pripombe sveta ter stroke v nadaljevanju postopkov upoštevani.</w:t>
      </w:r>
    </w:p>
    <w:p w14:paraId="57F1B6B8" w14:textId="77777777" w:rsidR="00277185" w:rsidRPr="00277185" w:rsidRDefault="00277185" w:rsidP="00277185">
      <w:pPr>
        <w:jc w:val="both"/>
        <w:rPr>
          <w:lang w:val="sl-SI"/>
        </w:rPr>
      </w:pPr>
    </w:p>
    <w:p w14:paraId="12314B47" w14:textId="20CAF7AC" w:rsidR="00277185" w:rsidRDefault="00277185" w:rsidP="00277185">
      <w:pPr>
        <w:jc w:val="both"/>
        <w:rPr>
          <w:lang w:val="sl-SI"/>
        </w:rPr>
      </w:pPr>
      <w:r w:rsidRPr="006D571D">
        <w:rPr>
          <w:u w:val="single"/>
          <w:lang w:val="sl-SI"/>
        </w:rPr>
        <w:t>Tjaša Pureber</w:t>
      </w:r>
      <w:r w:rsidRPr="00277185">
        <w:rPr>
          <w:lang w:val="sl-SI"/>
        </w:rPr>
        <w:t xml:space="preserve"> je pojasnila, da je bila novela Zakona o RTV Slovenija že potrjena na Vladi in je v obravnavi v Državnem zboru. Dodala je, da sta Zakon o varstvu kulturne dediščine (ZVKD) in zakon o Slovenskem filmskem centru še vedno v medresorskem usklajevanju, pri čemer konkretnih rokov za zaključek še ni mogoče napovedati. Poudarila je, da se na obeh zakonih intenzivno dela. Dodala je, da je praksa pri preteklih zakonih (npr. ZUJIK) pokazala, da so bile številne pripombe NSK.</w:t>
      </w:r>
    </w:p>
    <w:p w14:paraId="4753FB96" w14:textId="77777777" w:rsidR="00277185" w:rsidRPr="00277185" w:rsidRDefault="00277185" w:rsidP="00277185">
      <w:pPr>
        <w:jc w:val="both"/>
        <w:rPr>
          <w:lang w:val="sl-SI"/>
        </w:rPr>
      </w:pPr>
    </w:p>
    <w:p w14:paraId="082194B3" w14:textId="77777777" w:rsidR="00277185" w:rsidRDefault="00277185" w:rsidP="00277185">
      <w:pPr>
        <w:jc w:val="both"/>
        <w:rPr>
          <w:lang w:val="sl-SI"/>
        </w:rPr>
      </w:pPr>
      <w:r w:rsidRPr="006D571D">
        <w:rPr>
          <w:u w:val="single"/>
          <w:lang w:val="sl-SI"/>
        </w:rPr>
        <w:t>Martin Srebotnjak</w:t>
      </w:r>
      <w:r w:rsidRPr="00E4307E">
        <w:rPr>
          <w:lang w:val="sl-SI"/>
        </w:rPr>
        <w:t xml:space="preserve"> </w:t>
      </w:r>
      <w:r w:rsidRPr="00277185">
        <w:rPr>
          <w:lang w:val="sl-SI"/>
        </w:rPr>
        <w:t>je opozoril, da je bila konec novembra vložena nova verzija novele Zakona o RTV, o kateri NSK ni bil posebej obveščen. Izrazil je zaskrbljenost, da svet morda ne bo imel več možnosti, da se do zakona opredeli, čeprav se ga je v preteklosti že podrobno obravnavalo.</w:t>
      </w:r>
    </w:p>
    <w:p w14:paraId="1C3F4A49" w14:textId="77777777" w:rsidR="00E4307E" w:rsidRPr="00277185" w:rsidRDefault="00E4307E" w:rsidP="00277185">
      <w:pPr>
        <w:jc w:val="both"/>
        <w:rPr>
          <w:lang w:val="sl-SI"/>
        </w:rPr>
      </w:pPr>
    </w:p>
    <w:p w14:paraId="0B524975" w14:textId="30E918C6" w:rsidR="00277185" w:rsidRDefault="00277185" w:rsidP="00277185">
      <w:pPr>
        <w:jc w:val="both"/>
        <w:rPr>
          <w:lang w:val="sl-SI"/>
        </w:rPr>
      </w:pPr>
      <w:r w:rsidRPr="00E4307E">
        <w:rPr>
          <w:u w:val="single"/>
          <w:lang w:val="sl-SI"/>
        </w:rPr>
        <w:t>Tjaša Pureber</w:t>
      </w:r>
      <w:r w:rsidRPr="00277185">
        <w:rPr>
          <w:lang w:val="sl-SI"/>
        </w:rPr>
        <w:t xml:space="preserve"> je pojasnila, da je NSK zakon o RTV obravnaval že v prejšnji fazi in da gre pri aktualni verziji za zoženo različico istega zakona. Dodala je, da bo preverila natančno zaporedje verzij in o tem </w:t>
      </w:r>
      <w:r w:rsidR="00C802BE">
        <w:rPr>
          <w:lang w:val="sl-SI"/>
        </w:rPr>
        <w:t>pisno</w:t>
      </w:r>
      <w:r w:rsidR="00C802BE" w:rsidRPr="00277185">
        <w:rPr>
          <w:lang w:val="sl-SI"/>
        </w:rPr>
        <w:t xml:space="preserve"> </w:t>
      </w:r>
      <w:r w:rsidRPr="00277185">
        <w:rPr>
          <w:lang w:val="sl-SI"/>
        </w:rPr>
        <w:t>obvestila člane sveta.</w:t>
      </w:r>
    </w:p>
    <w:p w14:paraId="7A2AB69E" w14:textId="77777777" w:rsidR="00277185" w:rsidRPr="00277185" w:rsidRDefault="00277185" w:rsidP="00277185">
      <w:pPr>
        <w:jc w:val="both"/>
        <w:rPr>
          <w:lang w:val="sl-SI"/>
        </w:rPr>
      </w:pPr>
    </w:p>
    <w:p w14:paraId="6ED8CA58" w14:textId="77777777" w:rsidR="00277185" w:rsidRDefault="00277185" w:rsidP="00277185">
      <w:pPr>
        <w:jc w:val="both"/>
        <w:rPr>
          <w:lang w:val="sl-SI"/>
        </w:rPr>
      </w:pPr>
      <w:r w:rsidRPr="006D571D">
        <w:rPr>
          <w:u w:val="single"/>
          <w:lang w:val="sl-SI"/>
        </w:rPr>
        <w:lastRenderedPageBreak/>
        <w:t>Martin Srebotnjak</w:t>
      </w:r>
      <w:r w:rsidRPr="00277185">
        <w:rPr>
          <w:lang w:val="sl-SI"/>
        </w:rPr>
        <w:t xml:space="preserve"> je izpostavil, da je bila ena ključnih rešitev, ki jo je NSK v preteklosti podprl, avtomatična indeksacija RTV-prispevka. Poudaril je, da je bila ta rešitev bistvena za zagotavljanje neodvisnosti RTV od političnih odločitev. Opozoril je, da v zadnji verziji ta rešitev ni več vključena, razlogi za to pa niso bili ustrezno pojasnjeni.</w:t>
      </w:r>
    </w:p>
    <w:p w14:paraId="100D8158" w14:textId="77777777" w:rsidR="00277185" w:rsidRDefault="00277185" w:rsidP="00277185">
      <w:pPr>
        <w:jc w:val="both"/>
        <w:rPr>
          <w:lang w:val="sl-SI"/>
        </w:rPr>
      </w:pPr>
    </w:p>
    <w:p w14:paraId="1F24155C" w14:textId="6CEE6109" w:rsidR="00277185" w:rsidRDefault="00277185" w:rsidP="00277185">
      <w:pPr>
        <w:jc w:val="both"/>
        <w:rPr>
          <w:lang w:val="sl-SI"/>
        </w:rPr>
      </w:pPr>
      <w:r w:rsidRPr="006D571D">
        <w:rPr>
          <w:u w:val="single"/>
          <w:lang w:val="sl-SI"/>
        </w:rPr>
        <w:t>Jurij Krpan</w:t>
      </w:r>
      <w:r w:rsidRPr="00277185">
        <w:rPr>
          <w:lang w:val="sl-SI"/>
        </w:rPr>
        <w:t xml:space="preserve"> je odprl razpravo o letnem programu dela in finančnem načrtu za prihodnje leto. Predlagal je, da se program dela ne sprejema na tej seji, temveč na januarski seji, do takrat pa se zberejo predlogi tem in morebitnih raziskav.</w:t>
      </w:r>
    </w:p>
    <w:p w14:paraId="20504195" w14:textId="77777777" w:rsidR="00277185" w:rsidRPr="00277185" w:rsidRDefault="00277185" w:rsidP="00277185">
      <w:pPr>
        <w:jc w:val="both"/>
        <w:rPr>
          <w:lang w:val="sl-SI"/>
        </w:rPr>
      </w:pPr>
    </w:p>
    <w:p w14:paraId="465421B8" w14:textId="568784F9" w:rsidR="00277185" w:rsidRDefault="00277185" w:rsidP="00277185">
      <w:pPr>
        <w:jc w:val="both"/>
        <w:rPr>
          <w:lang w:val="sl-SI"/>
        </w:rPr>
      </w:pPr>
      <w:r w:rsidRPr="006D571D">
        <w:rPr>
          <w:u w:val="single"/>
          <w:lang w:val="sl-SI"/>
        </w:rPr>
        <w:t>Tjaša Pureber</w:t>
      </w:r>
      <w:r w:rsidRPr="00277185">
        <w:rPr>
          <w:lang w:val="sl-SI"/>
        </w:rPr>
        <w:t xml:space="preserve"> je pojasnila, da Ministrstvo za kulturo trenutno zbira predloge za ciljne raziskovalne programe za leto 2026 in da bo v prihodnjem obdobju naročenih več novih raziskav. Navedla je tudi raziskave, ki so že v teku, med drugim analize trga vizualne umetnosti, glasbenega trga, raziskave dostopnosti, dediščine. Poudarila je, da ima NSK možnost predlagati eno raziskavo iz lastnih sredstev.</w:t>
      </w:r>
    </w:p>
    <w:p w14:paraId="4CB5E8A1" w14:textId="77777777" w:rsidR="00277185" w:rsidRPr="00277185" w:rsidRDefault="00277185" w:rsidP="00277185">
      <w:pPr>
        <w:jc w:val="both"/>
        <w:rPr>
          <w:lang w:val="sl-SI"/>
        </w:rPr>
      </w:pPr>
    </w:p>
    <w:p w14:paraId="249E6BA2" w14:textId="77777777" w:rsidR="00277185" w:rsidRDefault="00277185" w:rsidP="00277185">
      <w:pPr>
        <w:jc w:val="both"/>
        <w:rPr>
          <w:lang w:val="sl-SI"/>
        </w:rPr>
      </w:pPr>
      <w:r w:rsidRPr="006D571D">
        <w:rPr>
          <w:u w:val="single"/>
          <w:lang w:val="sl-SI"/>
        </w:rPr>
        <w:t>Jurij Krpan</w:t>
      </w:r>
      <w:r w:rsidRPr="00277185">
        <w:rPr>
          <w:lang w:val="sl-SI"/>
        </w:rPr>
        <w:t xml:space="preserve"> je predlagal, da se v program dela za prihodnje leto preneseta temi, ki letos nista bili obravnavani: vloga stroke in stanovskih združenj v kulturni politiki ter financiranje in upravljanje javnih zavodov. Dodal je, da se v program vključi tudi spremljanje zakonodaje, ki je v postopku sprejemanja.</w:t>
      </w:r>
    </w:p>
    <w:p w14:paraId="13D0A16A" w14:textId="77777777" w:rsidR="00277185" w:rsidRPr="00277185" w:rsidRDefault="00277185" w:rsidP="00277185">
      <w:pPr>
        <w:jc w:val="both"/>
        <w:rPr>
          <w:lang w:val="sl-SI"/>
        </w:rPr>
      </w:pPr>
    </w:p>
    <w:p w14:paraId="6C93ECE2" w14:textId="77777777" w:rsidR="00277185" w:rsidRDefault="00277185" w:rsidP="00277185">
      <w:pPr>
        <w:jc w:val="both"/>
        <w:rPr>
          <w:lang w:val="sl-SI"/>
        </w:rPr>
      </w:pPr>
      <w:r w:rsidRPr="006D571D">
        <w:rPr>
          <w:u w:val="single"/>
          <w:lang w:val="sl-SI"/>
        </w:rPr>
        <w:t>Martin Srebotnjak</w:t>
      </w:r>
      <w:r w:rsidRPr="00277185">
        <w:rPr>
          <w:lang w:val="sl-SI"/>
        </w:rPr>
        <w:t xml:space="preserve"> je predlagal, da se obravnava tudi tematika Evropskih prestolnic kulture, zlasti z vidika dolgoročnih učinkov, spremljanja in medijskega odmeva.</w:t>
      </w:r>
    </w:p>
    <w:p w14:paraId="69580875" w14:textId="77777777" w:rsidR="00277185" w:rsidRPr="00277185" w:rsidRDefault="00277185" w:rsidP="00277185">
      <w:pPr>
        <w:jc w:val="both"/>
        <w:rPr>
          <w:lang w:val="sl-SI"/>
        </w:rPr>
      </w:pPr>
    </w:p>
    <w:p w14:paraId="01F37B70" w14:textId="77777777" w:rsidR="00277185" w:rsidRPr="00277185" w:rsidRDefault="00277185" w:rsidP="00277185">
      <w:pPr>
        <w:jc w:val="both"/>
        <w:rPr>
          <w:lang w:val="sl-SI"/>
        </w:rPr>
      </w:pPr>
      <w:r w:rsidRPr="006D571D">
        <w:rPr>
          <w:u w:val="single"/>
          <w:lang w:val="sl-SI"/>
        </w:rPr>
        <w:t>Tanja Petrič</w:t>
      </w:r>
      <w:r w:rsidRPr="00277185">
        <w:rPr>
          <w:lang w:val="sl-SI"/>
        </w:rPr>
        <w:t xml:space="preserve"> je izpostavila, da bi bilo smiselno odpreti tudi temo prihodnosti kulturnega novinarstva in tiskanih medijev, saj ima to neposreden vpliv na vidnost in vrednotenje kulture.</w:t>
      </w:r>
    </w:p>
    <w:p w14:paraId="74D3295D" w14:textId="77777777" w:rsidR="00277185" w:rsidRPr="00277185" w:rsidRDefault="00277185" w:rsidP="00277185">
      <w:pPr>
        <w:jc w:val="both"/>
        <w:rPr>
          <w:lang w:val="sl-SI"/>
        </w:rPr>
      </w:pPr>
    </w:p>
    <w:p w14:paraId="29D3DCDD" w14:textId="07FAA58C" w:rsidR="00770CE3" w:rsidRPr="00277185" w:rsidRDefault="00277185" w:rsidP="00277185">
      <w:pPr>
        <w:jc w:val="both"/>
        <w:rPr>
          <w:b/>
          <w:bCs/>
          <w:lang w:val="sl-SI"/>
        </w:rPr>
      </w:pPr>
      <w:r w:rsidRPr="00277185">
        <w:rPr>
          <w:b/>
          <w:bCs/>
          <w:lang w:val="sl-SI"/>
        </w:rPr>
        <w:t>Sklep št. 4: Nacionalni svet za kulturo je sklenil, da se letni program dela in finančni načrt sprejmeta na naslednji seji. Do te seje se zberejo predlogi tem in raziskav za prihodnje delo sveta. Na prihodnjih sejah se bodo obravnavala tudi poročila o poteku zakonodajnih postopkov na področjih Radiotelevizije Slovenija, filma in varstva kulturne dediščine (ZVKD).</w:t>
      </w:r>
    </w:p>
    <w:p w14:paraId="2B784361" w14:textId="77777777" w:rsidR="00277185" w:rsidRDefault="00277185" w:rsidP="00277185">
      <w:pPr>
        <w:jc w:val="both"/>
        <w:rPr>
          <w:lang w:val="sl-SI"/>
        </w:rPr>
      </w:pPr>
    </w:p>
    <w:p w14:paraId="6776BE0A" w14:textId="0543F4BF" w:rsidR="00277185" w:rsidRPr="00277185" w:rsidRDefault="00277185" w:rsidP="00277185">
      <w:pPr>
        <w:jc w:val="both"/>
        <w:rPr>
          <w:lang w:val="sl-SI"/>
        </w:rPr>
      </w:pPr>
      <w:r w:rsidRPr="00277185">
        <w:rPr>
          <w:lang w:val="sl-SI"/>
        </w:rPr>
        <w:t xml:space="preserve">Člani NSK so potrdili Sklep št. </w:t>
      </w:r>
      <w:r>
        <w:rPr>
          <w:lang w:val="sl-SI"/>
        </w:rPr>
        <w:t>4</w:t>
      </w:r>
      <w:r w:rsidRPr="00277185">
        <w:rPr>
          <w:lang w:val="sl-SI"/>
        </w:rPr>
        <w:t xml:space="preserve"> s 6 glasovi ZA, 0 glasovi PROTI in 0 glasovi VZDRŽAN.</w:t>
      </w:r>
    </w:p>
    <w:p w14:paraId="45A9E128" w14:textId="77777777" w:rsidR="00351E96" w:rsidRDefault="00351E96" w:rsidP="00277185">
      <w:pPr>
        <w:jc w:val="both"/>
        <w:rPr>
          <w:b/>
          <w:bCs/>
          <w:lang w:val="sl-SI"/>
        </w:rPr>
      </w:pPr>
    </w:p>
    <w:p w14:paraId="0000005B" w14:textId="77B5F83A" w:rsidR="00F91625" w:rsidRPr="009826D1" w:rsidRDefault="009826D1" w:rsidP="00277185">
      <w:pPr>
        <w:jc w:val="both"/>
        <w:rPr>
          <w:b/>
          <w:bCs/>
          <w:lang w:val="sl-SI"/>
        </w:rPr>
      </w:pPr>
      <w:r w:rsidRPr="009826D1">
        <w:rPr>
          <w:b/>
          <w:bCs/>
          <w:lang w:val="sl-SI"/>
        </w:rPr>
        <w:t>5.</w:t>
      </w:r>
      <w:r>
        <w:rPr>
          <w:b/>
          <w:bCs/>
          <w:lang w:val="sl-SI"/>
        </w:rPr>
        <w:t xml:space="preserve"> </w:t>
      </w:r>
      <w:r w:rsidRPr="009826D1">
        <w:rPr>
          <w:b/>
          <w:bCs/>
          <w:lang w:val="sl-SI"/>
        </w:rPr>
        <w:t>Razno</w:t>
      </w:r>
    </w:p>
    <w:p w14:paraId="3E016A3C" w14:textId="77777777" w:rsidR="009826D1" w:rsidRDefault="009826D1" w:rsidP="00277185">
      <w:pPr>
        <w:jc w:val="both"/>
        <w:rPr>
          <w:lang w:val="sl-SI"/>
        </w:rPr>
      </w:pPr>
    </w:p>
    <w:p w14:paraId="60679C2E" w14:textId="51E3530D" w:rsidR="00277185" w:rsidRDefault="00A007BE" w:rsidP="00A007BE">
      <w:pPr>
        <w:jc w:val="both"/>
        <w:rPr>
          <w:lang w:val="sl-SI"/>
        </w:rPr>
      </w:pPr>
      <w:r w:rsidRPr="00A007BE">
        <w:rPr>
          <w:u w:val="single"/>
          <w:lang w:val="sl-SI"/>
        </w:rPr>
        <w:lastRenderedPageBreak/>
        <w:t>Tanja Petrič</w:t>
      </w:r>
      <w:r>
        <w:rPr>
          <w:lang w:val="sl-SI"/>
        </w:rPr>
        <w:t xml:space="preserve"> je p</w:t>
      </w:r>
      <w:r w:rsidRPr="00A007BE">
        <w:rPr>
          <w:lang w:val="sl-SI"/>
        </w:rPr>
        <w:t>od točko razno opozorila na javno odprto pismo glede napovedanega državnega nakupa platforme za velike jezikovne modele (LLM) in izrazila pomislek glede transparentnosti in smiselnosti takšnega postopka.</w:t>
      </w:r>
    </w:p>
    <w:p w14:paraId="6668552D" w14:textId="77777777" w:rsidR="00755044" w:rsidRDefault="00755044" w:rsidP="00A007BE">
      <w:pPr>
        <w:jc w:val="both"/>
        <w:rPr>
          <w:lang w:val="sl-SI"/>
        </w:rPr>
      </w:pPr>
    </w:p>
    <w:p w14:paraId="2D0DF642" w14:textId="179439E6" w:rsidR="00755044" w:rsidRPr="00755044" w:rsidRDefault="00755044" w:rsidP="00755044">
      <w:pPr>
        <w:jc w:val="both"/>
        <w:rPr>
          <w:lang w:val="sl-SI"/>
        </w:rPr>
      </w:pPr>
      <w:r w:rsidRPr="00755044">
        <w:rPr>
          <w:lang w:val="sl-SI"/>
        </w:rPr>
        <w:t xml:space="preserve">Zapisal: </w:t>
      </w:r>
      <w:r>
        <w:rPr>
          <w:lang w:val="sl-SI"/>
        </w:rPr>
        <w:tab/>
      </w:r>
      <w:r>
        <w:rPr>
          <w:lang w:val="sl-SI"/>
        </w:rPr>
        <w:tab/>
      </w:r>
      <w:r>
        <w:rPr>
          <w:lang w:val="sl-SI"/>
        </w:rPr>
        <w:tab/>
      </w:r>
      <w:r>
        <w:rPr>
          <w:lang w:val="sl-SI"/>
        </w:rPr>
        <w:tab/>
      </w:r>
      <w:r>
        <w:rPr>
          <w:lang w:val="sl-SI"/>
        </w:rPr>
        <w:tab/>
      </w:r>
      <w:r>
        <w:rPr>
          <w:lang w:val="sl-SI"/>
        </w:rPr>
        <w:tab/>
      </w:r>
      <w:r>
        <w:rPr>
          <w:lang w:val="sl-SI"/>
        </w:rPr>
        <w:tab/>
      </w:r>
    </w:p>
    <w:p w14:paraId="0A281D14" w14:textId="6C95ECFE" w:rsidR="00755044" w:rsidRPr="00755044" w:rsidRDefault="00755044" w:rsidP="00755044">
      <w:pPr>
        <w:jc w:val="both"/>
        <w:rPr>
          <w:lang w:val="sl-SI"/>
        </w:rPr>
      </w:pPr>
      <w:r w:rsidRPr="00755044">
        <w:rPr>
          <w:lang w:val="sl-SI"/>
        </w:rPr>
        <w:t xml:space="preserve">Tadej Meserko </w:t>
      </w:r>
      <w:r>
        <w:rPr>
          <w:lang w:val="sl-SI"/>
        </w:rPr>
        <w:tab/>
      </w:r>
      <w:r>
        <w:rPr>
          <w:lang w:val="sl-SI"/>
        </w:rPr>
        <w:tab/>
      </w:r>
      <w:r>
        <w:rPr>
          <w:lang w:val="sl-SI"/>
        </w:rPr>
        <w:tab/>
      </w:r>
      <w:r>
        <w:rPr>
          <w:lang w:val="sl-SI"/>
        </w:rPr>
        <w:tab/>
      </w:r>
      <w:r>
        <w:rPr>
          <w:lang w:val="sl-SI"/>
        </w:rPr>
        <w:tab/>
      </w:r>
      <w:r>
        <w:rPr>
          <w:lang w:val="sl-SI"/>
        </w:rPr>
        <w:tab/>
        <w:t xml:space="preserve">   </w:t>
      </w:r>
      <w:r w:rsidRPr="00755044">
        <w:rPr>
          <w:lang w:val="sl-SI"/>
        </w:rPr>
        <w:t>Jurij Krpan</w:t>
      </w:r>
    </w:p>
    <w:p w14:paraId="7AB4BF72" w14:textId="634BEF96" w:rsidR="00755044" w:rsidRDefault="00755044" w:rsidP="00755044">
      <w:pPr>
        <w:jc w:val="both"/>
        <w:rPr>
          <w:lang w:val="sl-SI"/>
        </w:rPr>
      </w:pPr>
      <w:r w:rsidRPr="00755044">
        <w:rPr>
          <w:lang w:val="sl-SI"/>
        </w:rPr>
        <w:t xml:space="preserve">Sekretar NSK </w:t>
      </w:r>
      <w:r>
        <w:rPr>
          <w:lang w:val="sl-SI"/>
        </w:rPr>
        <w:tab/>
      </w:r>
      <w:r>
        <w:rPr>
          <w:lang w:val="sl-SI"/>
        </w:rPr>
        <w:tab/>
      </w:r>
      <w:r>
        <w:rPr>
          <w:lang w:val="sl-SI"/>
        </w:rPr>
        <w:tab/>
      </w:r>
      <w:r>
        <w:rPr>
          <w:lang w:val="sl-SI"/>
        </w:rPr>
        <w:tab/>
      </w:r>
      <w:r>
        <w:rPr>
          <w:lang w:val="sl-SI"/>
        </w:rPr>
        <w:tab/>
      </w:r>
      <w:r>
        <w:rPr>
          <w:lang w:val="sl-SI"/>
        </w:rPr>
        <w:tab/>
      </w:r>
      <w:r>
        <w:rPr>
          <w:lang w:val="sl-SI"/>
        </w:rPr>
        <w:tab/>
      </w:r>
      <w:r w:rsidRPr="00755044">
        <w:rPr>
          <w:lang w:val="sl-SI"/>
        </w:rPr>
        <w:t>predsednik NSK</w:t>
      </w:r>
    </w:p>
    <w:sectPr w:rsidR="00755044">
      <w:headerReference w:type="default" r:id="rId10"/>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B1F4A" w14:textId="77777777" w:rsidR="00D62E63" w:rsidRDefault="00D62E63" w:rsidP="00C9403D">
      <w:pPr>
        <w:spacing w:line="240" w:lineRule="auto"/>
      </w:pPr>
      <w:r>
        <w:separator/>
      </w:r>
    </w:p>
  </w:endnote>
  <w:endnote w:type="continuationSeparator" w:id="0">
    <w:p w14:paraId="10FFAF6D" w14:textId="77777777" w:rsidR="00D62E63" w:rsidRDefault="00D62E63" w:rsidP="00C94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A2E6232-FE69-40F3-9B29-573B2A2270C1}"/>
  </w:font>
  <w:font w:name="Cambria">
    <w:panose1 w:val="02040503050406030204"/>
    <w:charset w:val="EE"/>
    <w:family w:val="roman"/>
    <w:pitch w:val="variable"/>
    <w:sig w:usb0="E00006FF" w:usb1="420024FF" w:usb2="02000000" w:usb3="00000000" w:csb0="0000019F" w:csb1="00000000"/>
    <w:embedRegular r:id="rId2" w:fontKey="{BB06B3EA-BE6F-4111-B62E-CFA7CAD1F58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0B3A6DD4-34A1-4164-9C85-107EEB77E4A1}"/>
    <w:embedBold r:id="rId4" w:fontKey="{CC47C5D6-527E-4A5E-87FC-00B9CAA6E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6277"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p>
  <w:p w14:paraId="77383D14"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b/>
        <w:color w:val="000000"/>
        <w:position w:val="-1"/>
        <w:sz w:val="16"/>
        <w:szCs w:val="16"/>
        <w:lang w:val="sl-SI"/>
      </w:rPr>
      <w:t>Nacionalni svet za kulturo</w:t>
    </w:r>
  </w:p>
  <w:p w14:paraId="438C1DE7"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color w:val="000000"/>
        <w:position w:val="-1"/>
        <w:sz w:val="16"/>
        <w:szCs w:val="16"/>
        <w:lang w:val="sl-SI"/>
      </w:rPr>
      <w:t>Republika Slovenija</w:t>
    </w:r>
  </w:p>
  <w:p w14:paraId="716407A6"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p>
  <w:p w14:paraId="25865841"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color w:val="000000"/>
        <w:position w:val="-1"/>
        <w:sz w:val="16"/>
        <w:szCs w:val="16"/>
        <w:lang w:val="sl-SI"/>
      </w:rPr>
      <w:t>Maistrova 10, 1000 Ljubljana / T: (01) 369 58 89 / E: nsk.mk@gov.si / W: https://www.gov.si/zbirke/delovna-telesa/nacionalni-svet-za-kulturo/</w:t>
    </w:r>
  </w:p>
  <w:p w14:paraId="1325615D" w14:textId="77777777" w:rsidR="00C9403D" w:rsidRDefault="00C9403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0641" w14:textId="77777777" w:rsidR="00D62E63" w:rsidRDefault="00D62E63" w:rsidP="00C9403D">
      <w:pPr>
        <w:spacing w:line="240" w:lineRule="auto"/>
      </w:pPr>
      <w:r>
        <w:separator/>
      </w:r>
    </w:p>
  </w:footnote>
  <w:footnote w:type="continuationSeparator" w:id="0">
    <w:p w14:paraId="1CE31278" w14:textId="77777777" w:rsidR="00D62E63" w:rsidRDefault="00D62E63" w:rsidP="00C940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856D" w14:textId="4D1BE59F" w:rsidR="00C9403D" w:rsidRPr="00C9403D" w:rsidRDefault="44248C90" w:rsidP="00C9403D">
    <w:pPr>
      <w:pStyle w:val="Glava"/>
      <w:jc w:val="center"/>
    </w:pPr>
    <w:r>
      <w:rPr>
        <w:noProof/>
      </w:rPr>
      <w:drawing>
        <wp:inline distT="0" distB="0" distL="0" distR="0" wp14:anchorId="4244E472" wp14:editId="2F753CD6">
          <wp:extent cx="2230120" cy="924560"/>
          <wp:effectExtent l="0" t="0" r="0" b="8890"/>
          <wp:docPr id="1028" name="image1.jpg" descr="Slika, ki vsebuje besede besedilo, pisava, logotip, krog&#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1028" name="image1.jpg" descr="Slika, ki vsebuje besede besedilo, pisava, logotip, krog&#10;&#10;Vsebina, ustvarjena z umetno inteligenco, morda ni pravilna."/>
                  <pic:cNvPicPr/>
                </pic:nvPicPr>
                <pic:blipFill>
                  <a:blip r:embed="rId1"/>
                  <a:srcRect/>
                  <a:stretch>
                    <a:fillRect/>
                  </a:stretch>
                </pic:blipFill>
                <pic:spPr>
                  <a:xfrm>
                    <a:off x="0" y="0"/>
                    <a:ext cx="2230120" cy="924560"/>
                  </a:xfrm>
                  <a:prstGeom prst="rect">
                    <a:avLst/>
                  </a:prstGeom>
                  <a:ln/>
                </pic:spPr>
              </pic:pic>
            </a:graphicData>
          </a:graphic>
        </wp:inline>
      </w:drawing>
    </w:r>
  </w:p>
  <w:p w14:paraId="6643CB44" w14:textId="2652A415" w:rsidR="44248C90" w:rsidRDefault="44248C90" w:rsidP="44248C90">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9625E"/>
    <w:multiLevelType w:val="multilevel"/>
    <w:tmpl w:val="D988C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D6E7FFE"/>
    <w:multiLevelType w:val="multilevel"/>
    <w:tmpl w:val="79A05904"/>
    <w:lvl w:ilvl="0">
      <w:start w:val="1"/>
      <w:numFmt w:val="decimal"/>
      <w:lvlText w:val="%1."/>
      <w:lvlJc w:val="left"/>
      <w:pPr>
        <w:ind w:left="405" w:hanging="360"/>
      </w:pPr>
      <w:rPr>
        <w:rFonts w:hint="default"/>
        <w:b/>
        <w:bCs/>
      </w:rPr>
    </w:lvl>
    <w:lvl w:ilvl="1">
      <w:start w:val="1"/>
      <w:numFmt w:val="decimal"/>
      <w:isLgl/>
      <w:lvlText w:val="%1.%2."/>
      <w:lvlJc w:val="left"/>
      <w:pPr>
        <w:ind w:left="112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365" w:hanging="1800"/>
      </w:pPr>
      <w:rPr>
        <w:rFonts w:hint="default"/>
      </w:rPr>
    </w:lvl>
    <w:lvl w:ilvl="8">
      <w:start w:val="1"/>
      <w:numFmt w:val="decimal"/>
      <w:isLgl/>
      <w:lvlText w:val="%1.%2.%3.%4.%5.%6.%7.%8.%9."/>
      <w:lvlJc w:val="left"/>
      <w:pPr>
        <w:ind w:left="4725" w:hanging="1800"/>
      </w:pPr>
      <w:rPr>
        <w:rFonts w:hint="default"/>
      </w:rPr>
    </w:lvl>
  </w:abstractNum>
  <w:abstractNum w:abstractNumId="2" w15:restartNumberingAfterBreak="0">
    <w:nsid w:val="78CB5844"/>
    <w:multiLevelType w:val="hybridMultilevel"/>
    <w:tmpl w:val="C2CA76DC"/>
    <w:lvl w:ilvl="0" w:tplc="332CA3E0">
      <w:start w:val="1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86690871">
    <w:abstractNumId w:val="0"/>
  </w:num>
  <w:num w:numId="2" w16cid:durableId="349181467">
    <w:abstractNumId w:val="1"/>
  </w:num>
  <w:num w:numId="3" w16cid:durableId="1430274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25"/>
    <w:rsid w:val="00000F79"/>
    <w:rsid w:val="00091B71"/>
    <w:rsid w:val="000C234B"/>
    <w:rsid w:val="000C4300"/>
    <w:rsid w:val="000C5FFA"/>
    <w:rsid w:val="00132324"/>
    <w:rsid w:val="00143280"/>
    <w:rsid w:val="0015755B"/>
    <w:rsid w:val="00170448"/>
    <w:rsid w:val="001D2D1E"/>
    <w:rsid w:val="00247F4F"/>
    <w:rsid w:val="00277185"/>
    <w:rsid w:val="002B7F57"/>
    <w:rsid w:val="002F54E5"/>
    <w:rsid w:val="00325071"/>
    <w:rsid w:val="00351E96"/>
    <w:rsid w:val="003822C6"/>
    <w:rsid w:val="003A2D3C"/>
    <w:rsid w:val="003C0EF5"/>
    <w:rsid w:val="003F0A50"/>
    <w:rsid w:val="003F7531"/>
    <w:rsid w:val="004000FC"/>
    <w:rsid w:val="00446A22"/>
    <w:rsid w:val="004960D7"/>
    <w:rsid w:val="004A3407"/>
    <w:rsid w:val="00520554"/>
    <w:rsid w:val="0053787F"/>
    <w:rsid w:val="00573D24"/>
    <w:rsid w:val="005A0BB3"/>
    <w:rsid w:val="005A189D"/>
    <w:rsid w:val="005C90D0"/>
    <w:rsid w:val="00606316"/>
    <w:rsid w:val="006125A5"/>
    <w:rsid w:val="00674395"/>
    <w:rsid w:val="00694BBB"/>
    <w:rsid w:val="006D571D"/>
    <w:rsid w:val="00707813"/>
    <w:rsid w:val="00755044"/>
    <w:rsid w:val="00770CE3"/>
    <w:rsid w:val="00772A42"/>
    <w:rsid w:val="00815008"/>
    <w:rsid w:val="00840202"/>
    <w:rsid w:val="00864907"/>
    <w:rsid w:val="008948D0"/>
    <w:rsid w:val="008D24E9"/>
    <w:rsid w:val="008E1114"/>
    <w:rsid w:val="00912AF7"/>
    <w:rsid w:val="0095522F"/>
    <w:rsid w:val="009675F6"/>
    <w:rsid w:val="009826D1"/>
    <w:rsid w:val="009927F5"/>
    <w:rsid w:val="009C685A"/>
    <w:rsid w:val="00A007BE"/>
    <w:rsid w:val="00A30A27"/>
    <w:rsid w:val="00B17740"/>
    <w:rsid w:val="00B4674C"/>
    <w:rsid w:val="00B52AAF"/>
    <w:rsid w:val="00BA354B"/>
    <w:rsid w:val="00BC2626"/>
    <w:rsid w:val="00BD6F22"/>
    <w:rsid w:val="00BE2FBA"/>
    <w:rsid w:val="00BE3428"/>
    <w:rsid w:val="00C52743"/>
    <w:rsid w:val="00C802BE"/>
    <w:rsid w:val="00C9403D"/>
    <w:rsid w:val="00CB2F4E"/>
    <w:rsid w:val="00CB7C59"/>
    <w:rsid w:val="00CD04F2"/>
    <w:rsid w:val="00CE2EDD"/>
    <w:rsid w:val="00D3073D"/>
    <w:rsid w:val="00D6079D"/>
    <w:rsid w:val="00D6205F"/>
    <w:rsid w:val="00D62E63"/>
    <w:rsid w:val="00D92BC6"/>
    <w:rsid w:val="00DA20E3"/>
    <w:rsid w:val="00E164D0"/>
    <w:rsid w:val="00E20137"/>
    <w:rsid w:val="00E4307E"/>
    <w:rsid w:val="00E63BEC"/>
    <w:rsid w:val="00E65180"/>
    <w:rsid w:val="00E66C47"/>
    <w:rsid w:val="00E950DF"/>
    <w:rsid w:val="00F514DF"/>
    <w:rsid w:val="00F91625"/>
    <w:rsid w:val="00F96F0F"/>
    <w:rsid w:val="017766D0"/>
    <w:rsid w:val="01FF424B"/>
    <w:rsid w:val="022F3F08"/>
    <w:rsid w:val="0315A9FC"/>
    <w:rsid w:val="03D32EC4"/>
    <w:rsid w:val="03F022EA"/>
    <w:rsid w:val="0423E2F8"/>
    <w:rsid w:val="043A1B33"/>
    <w:rsid w:val="043ACDAB"/>
    <w:rsid w:val="046BAB6B"/>
    <w:rsid w:val="04BB8C79"/>
    <w:rsid w:val="04C8A467"/>
    <w:rsid w:val="0525ACCF"/>
    <w:rsid w:val="052CF9C8"/>
    <w:rsid w:val="053C0FFF"/>
    <w:rsid w:val="057B87E9"/>
    <w:rsid w:val="05B7C9BA"/>
    <w:rsid w:val="06A4E88C"/>
    <w:rsid w:val="06CC6ED1"/>
    <w:rsid w:val="0711B95D"/>
    <w:rsid w:val="078E5D09"/>
    <w:rsid w:val="085B93AB"/>
    <w:rsid w:val="0A5E2B64"/>
    <w:rsid w:val="0A7EC061"/>
    <w:rsid w:val="0AA372EC"/>
    <w:rsid w:val="0AC7751A"/>
    <w:rsid w:val="0C044B26"/>
    <w:rsid w:val="0C6DCFA7"/>
    <w:rsid w:val="0CAE2237"/>
    <w:rsid w:val="0E311EAF"/>
    <w:rsid w:val="0EAF5C56"/>
    <w:rsid w:val="0EDDD5F4"/>
    <w:rsid w:val="0F0B1059"/>
    <w:rsid w:val="0FBCFC09"/>
    <w:rsid w:val="10A29B12"/>
    <w:rsid w:val="13292E86"/>
    <w:rsid w:val="141FBF0B"/>
    <w:rsid w:val="1495BEE3"/>
    <w:rsid w:val="15105315"/>
    <w:rsid w:val="155ADDC5"/>
    <w:rsid w:val="157E0AFE"/>
    <w:rsid w:val="15801C80"/>
    <w:rsid w:val="1583F28A"/>
    <w:rsid w:val="15A9D585"/>
    <w:rsid w:val="15DEA266"/>
    <w:rsid w:val="16BD1953"/>
    <w:rsid w:val="176DB8AE"/>
    <w:rsid w:val="17909012"/>
    <w:rsid w:val="18086B01"/>
    <w:rsid w:val="18B39AE8"/>
    <w:rsid w:val="192E461B"/>
    <w:rsid w:val="19DDA3A8"/>
    <w:rsid w:val="1A5373BF"/>
    <w:rsid w:val="1A7671A7"/>
    <w:rsid w:val="1B198A95"/>
    <w:rsid w:val="1BAB41B5"/>
    <w:rsid w:val="1BC24FF4"/>
    <w:rsid w:val="1C63B6B8"/>
    <w:rsid w:val="1CAFF4AB"/>
    <w:rsid w:val="1CD2CB59"/>
    <w:rsid w:val="1DA2E3AC"/>
    <w:rsid w:val="1DE8EDF3"/>
    <w:rsid w:val="1DFC1DA5"/>
    <w:rsid w:val="1FAC6B07"/>
    <w:rsid w:val="21535B6A"/>
    <w:rsid w:val="2300B985"/>
    <w:rsid w:val="23AD217D"/>
    <w:rsid w:val="258AEF3F"/>
    <w:rsid w:val="26F67E85"/>
    <w:rsid w:val="27A32748"/>
    <w:rsid w:val="28301BDD"/>
    <w:rsid w:val="28EE91C4"/>
    <w:rsid w:val="2925BAEB"/>
    <w:rsid w:val="2959DC89"/>
    <w:rsid w:val="2A99BF40"/>
    <w:rsid w:val="2B1DF4C1"/>
    <w:rsid w:val="2BC37AA5"/>
    <w:rsid w:val="2BEE6D77"/>
    <w:rsid w:val="2CF939AC"/>
    <w:rsid w:val="2D666903"/>
    <w:rsid w:val="2E016D71"/>
    <w:rsid w:val="2E2E51E3"/>
    <w:rsid w:val="2F0B095E"/>
    <w:rsid w:val="2F8E5518"/>
    <w:rsid w:val="30F123FE"/>
    <w:rsid w:val="324BBF75"/>
    <w:rsid w:val="3273B1F1"/>
    <w:rsid w:val="32B744AC"/>
    <w:rsid w:val="32C8C62A"/>
    <w:rsid w:val="32CF4998"/>
    <w:rsid w:val="33DDDC4F"/>
    <w:rsid w:val="33E08D75"/>
    <w:rsid w:val="3425EB1A"/>
    <w:rsid w:val="348E6627"/>
    <w:rsid w:val="34FFE075"/>
    <w:rsid w:val="351AEBA7"/>
    <w:rsid w:val="35C1B13E"/>
    <w:rsid w:val="3634F821"/>
    <w:rsid w:val="36740414"/>
    <w:rsid w:val="36ADDF89"/>
    <w:rsid w:val="370A3765"/>
    <w:rsid w:val="370E0970"/>
    <w:rsid w:val="382EB660"/>
    <w:rsid w:val="383FB671"/>
    <w:rsid w:val="384631CC"/>
    <w:rsid w:val="38ABBB46"/>
    <w:rsid w:val="39400992"/>
    <w:rsid w:val="39425EA3"/>
    <w:rsid w:val="3B662DD8"/>
    <w:rsid w:val="3CE801C6"/>
    <w:rsid w:val="3D4C4F2F"/>
    <w:rsid w:val="3D9C5144"/>
    <w:rsid w:val="3EA8415A"/>
    <w:rsid w:val="3FF10D3B"/>
    <w:rsid w:val="40632DD1"/>
    <w:rsid w:val="40953E3A"/>
    <w:rsid w:val="40CCFD8D"/>
    <w:rsid w:val="40D70D1E"/>
    <w:rsid w:val="4105B8CE"/>
    <w:rsid w:val="42024D53"/>
    <w:rsid w:val="433D24C8"/>
    <w:rsid w:val="435B7A7A"/>
    <w:rsid w:val="4375A802"/>
    <w:rsid w:val="44248C90"/>
    <w:rsid w:val="4435AE4B"/>
    <w:rsid w:val="46780819"/>
    <w:rsid w:val="46A573AE"/>
    <w:rsid w:val="47639704"/>
    <w:rsid w:val="47C253B9"/>
    <w:rsid w:val="47C65C0B"/>
    <w:rsid w:val="48FB18AA"/>
    <w:rsid w:val="498363D4"/>
    <w:rsid w:val="49B240F7"/>
    <w:rsid w:val="4AB67D1E"/>
    <w:rsid w:val="4B694E43"/>
    <w:rsid w:val="4BCEBF85"/>
    <w:rsid w:val="4BFA3339"/>
    <w:rsid w:val="4DD77459"/>
    <w:rsid w:val="4DF1B648"/>
    <w:rsid w:val="4E1C35FF"/>
    <w:rsid w:val="4E965F6C"/>
    <w:rsid w:val="4E9BA946"/>
    <w:rsid w:val="4EBF0330"/>
    <w:rsid w:val="4ECE4D94"/>
    <w:rsid w:val="4EFB25FF"/>
    <w:rsid w:val="4F83DF53"/>
    <w:rsid w:val="4FD02FB0"/>
    <w:rsid w:val="50B1E7B4"/>
    <w:rsid w:val="521D5C77"/>
    <w:rsid w:val="52642550"/>
    <w:rsid w:val="53F0AB6E"/>
    <w:rsid w:val="54B9E2FB"/>
    <w:rsid w:val="5508DD2B"/>
    <w:rsid w:val="557156CB"/>
    <w:rsid w:val="55ABDFDC"/>
    <w:rsid w:val="561C1C4A"/>
    <w:rsid w:val="5621362E"/>
    <w:rsid w:val="5642F0D5"/>
    <w:rsid w:val="564C1DA9"/>
    <w:rsid w:val="5657D3E0"/>
    <w:rsid w:val="56A3330E"/>
    <w:rsid w:val="56EA9CF9"/>
    <w:rsid w:val="58A8917B"/>
    <w:rsid w:val="58AE62ED"/>
    <w:rsid w:val="596C6565"/>
    <w:rsid w:val="5A541992"/>
    <w:rsid w:val="5AFB9043"/>
    <w:rsid w:val="5B5F18A6"/>
    <w:rsid w:val="5BE74644"/>
    <w:rsid w:val="5C09516C"/>
    <w:rsid w:val="5C6D8907"/>
    <w:rsid w:val="5E2C4C0A"/>
    <w:rsid w:val="5E3B32F1"/>
    <w:rsid w:val="5E95316E"/>
    <w:rsid w:val="5EA67678"/>
    <w:rsid w:val="5ED0EB26"/>
    <w:rsid w:val="603967FD"/>
    <w:rsid w:val="6134F79C"/>
    <w:rsid w:val="623FD4A1"/>
    <w:rsid w:val="62461E0F"/>
    <w:rsid w:val="62A8A9E5"/>
    <w:rsid w:val="62E60393"/>
    <w:rsid w:val="62FA3391"/>
    <w:rsid w:val="632B5A84"/>
    <w:rsid w:val="635A5B4C"/>
    <w:rsid w:val="636A1807"/>
    <w:rsid w:val="639068C4"/>
    <w:rsid w:val="6423F12A"/>
    <w:rsid w:val="643BE172"/>
    <w:rsid w:val="644B2CC6"/>
    <w:rsid w:val="64D70BE5"/>
    <w:rsid w:val="65220E9B"/>
    <w:rsid w:val="657E6A1A"/>
    <w:rsid w:val="6667319A"/>
    <w:rsid w:val="6A7D59E4"/>
    <w:rsid w:val="6AB0DFDC"/>
    <w:rsid w:val="6BB3B751"/>
    <w:rsid w:val="6C0BE0FE"/>
    <w:rsid w:val="6D0E6150"/>
    <w:rsid w:val="6DA9FE56"/>
    <w:rsid w:val="6E137A05"/>
    <w:rsid w:val="6E3FABBF"/>
    <w:rsid w:val="6ECE29FF"/>
    <w:rsid w:val="6F0DA3B1"/>
    <w:rsid w:val="6F71BB6F"/>
    <w:rsid w:val="701BB5A5"/>
    <w:rsid w:val="710CB50E"/>
    <w:rsid w:val="716B2AA4"/>
    <w:rsid w:val="72E93990"/>
    <w:rsid w:val="7350A323"/>
    <w:rsid w:val="74516043"/>
    <w:rsid w:val="75727E04"/>
    <w:rsid w:val="75B7F185"/>
    <w:rsid w:val="76BE52AD"/>
    <w:rsid w:val="76DC2F88"/>
    <w:rsid w:val="7752E73B"/>
    <w:rsid w:val="78ABCF65"/>
    <w:rsid w:val="78E588D1"/>
    <w:rsid w:val="793593D7"/>
    <w:rsid w:val="7A93B9A0"/>
    <w:rsid w:val="7B3D861B"/>
    <w:rsid w:val="7C2A2BC6"/>
    <w:rsid w:val="7E114A92"/>
    <w:rsid w:val="7E2EABFE"/>
    <w:rsid w:val="7E567E9B"/>
    <w:rsid w:val="7F66D26D"/>
    <w:rsid w:val="7FDE33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D313"/>
  <w15:docId w15:val="{A4044AC0-2D41-4751-B8BE-7B950ED9D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927F5"/>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paragraph" w:styleId="Pripombabesedilo">
    <w:name w:val="annotation text"/>
    <w:basedOn w:val="Navaden"/>
    <w:link w:val="PripombabesediloZnak"/>
    <w:uiPriority w:val="99"/>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rPr>
      <w:sz w:val="20"/>
      <w:szCs w:val="20"/>
    </w:rPr>
  </w:style>
  <w:style w:type="character" w:styleId="Pripombasklic">
    <w:name w:val="annotation reference"/>
    <w:basedOn w:val="Privzetapisavaodstavka"/>
    <w:uiPriority w:val="99"/>
    <w:semiHidden/>
    <w:unhideWhenUsed/>
    <w:rPr>
      <w:sz w:val="16"/>
      <w:szCs w:val="16"/>
    </w:rPr>
  </w:style>
  <w:style w:type="paragraph" w:styleId="Zadevapripombe">
    <w:name w:val="annotation subject"/>
    <w:basedOn w:val="Pripombabesedilo"/>
    <w:next w:val="Pripombabesedilo"/>
    <w:link w:val="ZadevapripombeZnak"/>
    <w:uiPriority w:val="99"/>
    <w:semiHidden/>
    <w:unhideWhenUsed/>
    <w:rsid w:val="009927F5"/>
    <w:rPr>
      <w:b/>
      <w:bCs/>
    </w:rPr>
  </w:style>
  <w:style w:type="character" w:customStyle="1" w:styleId="ZadevapripombeZnak">
    <w:name w:val="Zadeva pripombe Znak"/>
    <w:basedOn w:val="PripombabesediloZnak"/>
    <w:link w:val="Zadevapripombe"/>
    <w:uiPriority w:val="99"/>
    <w:semiHidden/>
    <w:rsid w:val="009927F5"/>
    <w:rPr>
      <w:b/>
      <w:bCs/>
      <w:sz w:val="20"/>
      <w:szCs w:val="20"/>
    </w:rPr>
  </w:style>
  <w:style w:type="paragraph" w:styleId="Odstavekseznama">
    <w:name w:val="List Paragraph"/>
    <w:basedOn w:val="Navaden"/>
    <w:uiPriority w:val="34"/>
    <w:qFormat/>
    <w:rsid w:val="009826D1"/>
    <w:pPr>
      <w:ind w:left="720"/>
      <w:contextualSpacing/>
    </w:pPr>
  </w:style>
  <w:style w:type="paragraph" w:styleId="Revizija">
    <w:name w:val="Revision"/>
    <w:hidden/>
    <w:uiPriority w:val="99"/>
    <w:semiHidden/>
    <w:rsid w:val="0015755B"/>
    <w:pPr>
      <w:spacing w:line="240" w:lineRule="auto"/>
    </w:pPr>
  </w:style>
  <w:style w:type="paragraph" w:styleId="Glava">
    <w:name w:val="header"/>
    <w:basedOn w:val="Navaden"/>
    <w:link w:val="GlavaZnak"/>
    <w:uiPriority w:val="99"/>
    <w:unhideWhenUsed/>
    <w:rsid w:val="00C9403D"/>
    <w:pPr>
      <w:tabs>
        <w:tab w:val="center" w:pos="4536"/>
        <w:tab w:val="right" w:pos="9072"/>
      </w:tabs>
      <w:spacing w:line="240" w:lineRule="auto"/>
    </w:pPr>
  </w:style>
  <w:style w:type="character" w:customStyle="1" w:styleId="GlavaZnak">
    <w:name w:val="Glava Znak"/>
    <w:basedOn w:val="Privzetapisavaodstavka"/>
    <w:link w:val="Glava"/>
    <w:uiPriority w:val="99"/>
    <w:rsid w:val="00C9403D"/>
  </w:style>
  <w:style w:type="paragraph" w:styleId="Noga">
    <w:name w:val="footer"/>
    <w:basedOn w:val="Navaden"/>
    <w:link w:val="NogaZnak"/>
    <w:uiPriority w:val="99"/>
    <w:unhideWhenUsed/>
    <w:rsid w:val="00C9403D"/>
    <w:pPr>
      <w:tabs>
        <w:tab w:val="center" w:pos="4536"/>
        <w:tab w:val="right" w:pos="9072"/>
      </w:tabs>
      <w:spacing w:line="240" w:lineRule="auto"/>
    </w:pPr>
  </w:style>
  <w:style w:type="character" w:customStyle="1" w:styleId="NogaZnak">
    <w:name w:val="Noga Znak"/>
    <w:basedOn w:val="Privzetapisavaodstavka"/>
    <w:link w:val="Noga"/>
    <w:uiPriority w:val="99"/>
    <w:rsid w:val="00C94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88771">
      <w:bodyDiv w:val="1"/>
      <w:marLeft w:val="0"/>
      <w:marRight w:val="0"/>
      <w:marTop w:val="0"/>
      <w:marBottom w:val="0"/>
      <w:divBdr>
        <w:top w:val="none" w:sz="0" w:space="0" w:color="auto"/>
        <w:left w:val="none" w:sz="0" w:space="0" w:color="auto"/>
        <w:bottom w:val="none" w:sz="0" w:space="0" w:color="auto"/>
        <w:right w:val="none" w:sz="0" w:space="0" w:color="auto"/>
      </w:divBdr>
    </w:div>
    <w:div w:id="320626602">
      <w:bodyDiv w:val="1"/>
      <w:marLeft w:val="0"/>
      <w:marRight w:val="0"/>
      <w:marTop w:val="0"/>
      <w:marBottom w:val="0"/>
      <w:divBdr>
        <w:top w:val="none" w:sz="0" w:space="0" w:color="auto"/>
        <w:left w:val="none" w:sz="0" w:space="0" w:color="auto"/>
        <w:bottom w:val="none" w:sz="0" w:space="0" w:color="auto"/>
        <w:right w:val="none" w:sz="0" w:space="0" w:color="auto"/>
      </w:divBdr>
    </w:div>
    <w:div w:id="1006596493">
      <w:bodyDiv w:val="1"/>
      <w:marLeft w:val="0"/>
      <w:marRight w:val="0"/>
      <w:marTop w:val="0"/>
      <w:marBottom w:val="0"/>
      <w:divBdr>
        <w:top w:val="none" w:sz="0" w:space="0" w:color="auto"/>
        <w:left w:val="none" w:sz="0" w:space="0" w:color="auto"/>
        <w:bottom w:val="none" w:sz="0" w:space="0" w:color="auto"/>
        <w:right w:val="none" w:sz="0" w:space="0" w:color="auto"/>
      </w:divBdr>
    </w:div>
    <w:div w:id="1030644989">
      <w:bodyDiv w:val="1"/>
      <w:marLeft w:val="0"/>
      <w:marRight w:val="0"/>
      <w:marTop w:val="0"/>
      <w:marBottom w:val="0"/>
      <w:divBdr>
        <w:top w:val="none" w:sz="0" w:space="0" w:color="auto"/>
        <w:left w:val="none" w:sz="0" w:space="0" w:color="auto"/>
        <w:bottom w:val="none" w:sz="0" w:space="0" w:color="auto"/>
        <w:right w:val="none" w:sz="0" w:space="0" w:color="auto"/>
      </w:divBdr>
    </w:div>
    <w:div w:id="104314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0808DF59FE964D9EEFDFC656B65C20" ma:contentTypeVersion="4" ma:contentTypeDescription="Ustvari nov dokument." ma:contentTypeScope="" ma:versionID="47baeb09328eb13ddde39e83a81a605b">
  <xsd:schema xmlns:xsd="http://www.w3.org/2001/XMLSchema" xmlns:xs="http://www.w3.org/2001/XMLSchema" xmlns:p="http://schemas.microsoft.com/office/2006/metadata/properties" xmlns:ns2="c2be1736-37ec-43bd-9b5d-2105b8de00ae" targetNamespace="http://schemas.microsoft.com/office/2006/metadata/properties" ma:root="true" ma:fieldsID="5c44e81cac674d1e3532bbbfa55514ce" ns2:_="">
    <xsd:import namespace="c2be1736-37ec-43bd-9b5d-2105b8de00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e1736-37ec-43bd-9b5d-2105b8de0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B7D53-C99C-493C-8BF1-A3B2F47FC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e1736-37ec-43bd-9b5d-2105b8de0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05580B-2319-442B-82B4-D22F1F72A1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EA60C-8789-410D-8706-FA9F726EFD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3047</Words>
  <Characters>17373</Characters>
  <Application>Microsoft Office Word</Application>
  <DocSecurity>0</DocSecurity>
  <Lines>144</Lines>
  <Paragraphs>40</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Tjaša Pureber</dc:creator>
  <cp:lastModifiedBy>TM</cp:lastModifiedBy>
  <cp:revision>5</cp:revision>
  <dcterms:created xsi:type="dcterms:W3CDTF">2026-01-16T11:48:00Z</dcterms:created>
  <dcterms:modified xsi:type="dcterms:W3CDTF">2026-01-29T10:27:00Z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0x010100530808DF59FE964D9EEFDFC656B65C20</vt:lpwstr>
  </property>
</Properties>
</file>