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587D1AC9" w14:textId="76622165" w:rsidR="002D58DF" w:rsidRDefault="002D58DF">
      <w:pPr>
        <w:rPr>
          <w:rFonts w:ascii="Times New Roman" w:hAnsi="Times New Roman" w:cs="Times New Roman"/>
          <w:b/>
          <w:sz w:val="32"/>
          <w:szCs w:val="32"/>
          <w:lang w:val="sl-SI"/>
        </w:rPr>
      </w:pPr>
    </w:p>
    <w:p w14:paraId="53597FBD" w14:textId="2DD5650D" w:rsidR="00305E88" w:rsidRDefault="00305E88">
      <w:pPr>
        <w:rPr>
          <w:sz w:val="36"/>
          <w:szCs w:val="36"/>
          <w:lang w:val="sl-SI"/>
        </w:rPr>
      </w:pPr>
      <w:bookmarkStart w:id="0" w:name="_Toc85186441"/>
    </w:p>
    <w:p w14:paraId="361447A0" w14:textId="6E926C67" w:rsidR="00305E88" w:rsidRDefault="004A1233">
      <w:pPr>
        <w:rPr>
          <w:sz w:val="36"/>
          <w:szCs w:val="36"/>
          <w:lang w:val="sl-SI"/>
        </w:rPr>
      </w:pPr>
      <w:bookmarkStart w:id="1" w:name="_Toc85186440"/>
      <w:r>
        <w:rPr>
          <w:noProof/>
          <w:lang w:val="sl-SI"/>
        </w:rPr>
        <w:drawing>
          <wp:anchor distT="0" distB="0" distL="114300" distR="114300" simplePos="0" relativeHeight="251660288" behindDoc="0" locked="0" layoutInCell="1" allowOverlap="1" wp14:anchorId="11075911" wp14:editId="0637BEDA">
            <wp:simplePos x="0" y="0"/>
            <wp:positionH relativeFrom="column">
              <wp:posOffset>-228600</wp:posOffset>
            </wp:positionH>
            <wp:positionV relativeFrom="paragraph">
              <wp:posOffset>290195</wp:posOffset>
            </wp:positionV>
            <wp:extent cx="5798820" cy="1871980"/>
            <wp:effectExtent l="0" t="0" r="0" b="0"/>
            <wp:wrapTopAndBottom/>
            <wp:docPr id="8" name="Slika 8" descr="C:\Users\Maja Kovačič\AppData\Local\Microsoft\Windows\INetCache\Content.Word\logotip MAO lez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ja Kovačič\AppData\Local\Microsoft\Windows\INetCache\Content.Word\logotip MAO leze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8820" cy="18719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14:paraId="2F1510A1" w14:textId="77777777" w:rsidR="009363C3" w:rsidRDefault="009363C3">
      <w:pPr>
        <w:rPr>
          <w:sz w:val="36"/>
          <w:szCs w:val="36"/>
          <w:lang w:val="sl-SI"/>
        </w:rPr>
      </w:pPr>
    </w:p>
    <w:p w14:paraId="13B81350" w14:textId="286E6B3F" w:rsidR="00BF21A6" w:rsidRPr="009363C3" w:rsidRDefault="00305E88" w:rsidP="004A1233">
      <w:pPr>
        <w:ind w:right="949"/>
        <w:rPr>
          <w:rFonts w:ascii="Times New Roman" w:hAnsi="Times New Roman" w:cs="Times New Roman"/>
          <w:b/>
          <w:sz w:val="36"/>
          <w:szCs w:val="36"/>
          <w:lang w:val="sl-SI"/>
        </w:rPr>
      </w:pPr>
      <w:r w:rsidRPr="009363C3">
        <w:rPr>
          <w:rFonts w:ascii="Times New Roman" w:hAnsi="Times New Roman" w:cs="Times New Roman"/>
          <w:b/>
          <w:sz w:val="36"/>
          <w:szCs w:val="36"/>
          <w:lang w:val="sl-SI"/>
        </w:rPr>
        <w:t>PRIMERJALNA ANALIZA STROKOVNEGA OCENJEVANJA PROGRAMOV IN PROJEKTOV NA PODROČJU KULTURE, FINANCIRANIH IZ JAVNIH SREDSTEV NA RAVNI DRŽAVE (MK, JSKD, SFC, JAK), IN PREDLOGI ZA IZBOLJŠAVE NA TEM PODROČJU V SLOVENIJI</w:t>
      </w:r>
      <w:bookmarkEnd w:id="0"/>
    </w:p>
    <w:p w14:paraId="65B8FB15" w14:textId="617E76FD" w:rsidR="00305E88" w:rsidRDefault="00305E88">
      <w:pPr>
        <w:rPr>
          <w:sz w:val="36"/>
          <w:szCs w:val="36"/>
          <w:lang w:val="sl-SI"/>
        </w:rPr>
      </w:pPr>
    </w:p>
    <w:p w14:paraId="0C3B2144" w14:textId="64213EA2" w:rsidR="00305E88" w:rsidRDefault="00305E88">
      <w:pPr>
        <w:rPr>
          <w:sz w:val="36"/>
          <w:szCs w:val="36"/>
          <w:lang w:val="sl-SI"/>
        </w:rPr>
      </w:pPr>
    </w:p>
    <w:p w14:paraId="0F35AA84" w14:textId="510C4171" w:rsidR="00305E88" w:rsidRDefault="00305E88">
      <w:pPr>
        <w:rPr>
          <w:sz w:val="36"/>
          <w:szCs w:val="36"/>
          <w:lang w:val="sl-SI"/>
        </w:rPr>
      </w:pPr>
    </w:p>
    <w:p w14:paraId="0FDEB675" w14:textId="64EC439A" w:rsidR="00305E88" w:rsidRDefault="00305E88">
      <w:pPr>
        <w:rPr>
          <w:sz w:val="36"/>
          <w:szCs w:val="36"/>
          <w:lang w:val="sl-SI"/>
        </w:rPr>
      </w:pPr>
    </w:p>
    <w:p w14:paraId="38B1E618" w14:textId="31B02553" w:rsidR="00305E88" w:rsidRDefault="00305E88">
      <w:pPr>
        <w:rPr>
          <w:sz w:val="36"/>
          <w:szCs w:val="36"/>
          <w:lang w:val="sl-SI"/>
        </w:rPr>
      </w:pPr>
    </w:p>
    <w:p w14:paraId="48EB6C99" w14:textId="282F80DF" w:rsidR="00305E88" w:rsidRDefault="00305E88">
      <w:pPr>
        <w:rPr>
          <w:sz w:val="36"/>
          <w:szCs w:val="36"/>
          <w:lang w:val="sl-SI"/>
        </w:rPr>
      </w:pPr>
    </w:p>
    <w:p w14:paraId="53A15E5A" w14:textId="039CEE34" w:rsidR="00305E88" w:rsidRPr="00BF5B60" w:rsidRDefault="00305E88" w:rsidP="00305E88">
      <w:pPr>
        <w:widowControl w:val="0"/>
        <w:spacing w:before="360" w:after="600" w:line="360" w:lineRule="auto"/>
        <w:rPr>
          <w:rFonts w:ascii="Times New Roman" w:hAnsi="Times New Roman" w:cs="Times New Roman"/>
          <w:sz w:val="28"/>
          <w:szCs w:val="28"/>
          <w:lang w:val="sl-SI"/>
        </w:rPr>
      </w:pPr>
      <w:r w:rsidRPr="00BF5B60">
        <w:rPr>
          <w:rFonts w:ascii="Times New Roman" w:hAnsi="Times New Roman" w:cs="Times New Roman"/>
          <w:sz w:val="28"/>
          <w:szCs w:val="28"/>
          <w:lang w:val="sl-SI"/>
        </w:rPr>
        <w:t>Naročnik: Ministrstvo za kulturo RS</w:t>
      </w:r>
      <w:bookmarkStart w:id="2" w:name="_c1qgumb65791" w:colFirst="0" w:colLast="0"/>
      <w:bookmarkStart w:id="3" w:name="_Toc85186442"/>
      <w:bookmarkEnd w:id="2"/>
      <w:r>
        <w:rPr>
          <w:rFonts w:ascii="Times New Roman" w:hAnsi="Times New Roman" w:cs="Times New Roman"/>
          <w:sz w:val="28"/>
          <w:szCs w:val="28"/>
          <w:lang w:val="sl-SI"/>
        </w:rPr>
        <w:br/>
      </w:r>
      <w:r w:rsidRPr="00BF5B60">
        <w:rPr>
          <w:rFonts w:ascii="Times New Roman" w:hAnsi="Times New Roman" w:cs="Times New Roman"/>
          <w:sz w:val="28"/>
          <w:szCs w:val="28"/>
          <w:lang w:val="sl-SI"/>
        </w:rPr>
        <w:t>Pripravil: Muzej za arhitekturo in oblikovanje I MAO</w:t>
      </w:r>
      <w:bookmarkEnd w:id="3"/>
    </w:p>
    <w:p w14:paraId="22F32DF5" w14:textId="496E881D" w:rsidR="00305E88" w:rsidRDefault="00305E88" w:rsidP="004A1233">
      <w:pPr>
        <w:rPr>
          <w:rFonts w:ascii="Times New Roman" w:hAnsi="Times New Roman" w:cs="Times New Roman"/>
          <w:sz w:val="28"/>
          <w:szCs w:val="28"/>
          <w:lang w:val="sl-SI"/>
        </w:rPr>
      </w:pPr>
    </w:p>
    <w:p w14:paraId="53E04612" w14:textId="4D1B2CE2" w:rsidR="00305E88" w:rsidRDefault="00305E88" w:rsidP="002E4760">
      <w:pPr>
        <w:jc w:val="center"/>
        <w:rPr>
          <w:rFonts w:ascii="Times New Roman" w:hAnsi="Times New Roman" w:cs="Times New Roman"/>
          <w:sz w:val="28"/>
          <w:szCs w:val="28"/>
          <w:lang w:val="sl-SI"/>
        </w:rPr>
      </w:pPr>
      <w:r w:rsidRPr="00BF5B60">
        <w:rPr>
          <w:rFonts w:ascii="Times New Roman" w:hAnsi="Times New Roman" w:cs="Times New Roman"/>
          <w:sz w:val="28"/>
          <w:szCs w:val="28"/>
          <w:lang w:val="sl-SI"/>
        </w:rPr>
        <w:t>15.10.2021</w:t>
      </w:r>
      <w:bookmarkStart w:id="4" w:name="_zfx4o4gc6wnz" w:colFirst="0" w:colLast="0"/>
      <w:bookmarkEnd w:id="4"/>
    </w:p>
    <w:p w14:paraId="06AD48F2" w14:textId="2484ABF7" w:rsidR="002E4760" w:rsidRPr="002E4760" w:rsidRDefault="002E4760" w:rsidP="002E4760">
      <w:pPr>
        <w:jc w:val="center"/>
        <w:rPr>
          <w:rFonts w:ascii="Times New Roman" w:hAnsi="Times New Roman" w:cs="Times New Roman"/>
          <w:sz w:val="28"/>
          <w:szCs w:val="28"/>
          <w:lang w:val="sl-SI"/>
        </w:rPr>
      </w:pPr>
    </w:p>
    <w:sdt>
      <w:sdtPr>
        <w:rPr>
          <w:rFonts w:ascii="Arial" w:eastAsia="Arial" w:hAnsi="Arial" w:cs="Arial"/>
          <w:color w:val="auto"/>
          <w:sz w:val="22"/>
          <w:szCs w:val="22"/>
          <w:lang w:val="sl"/>
        </w:rPr>
        <w:id w:val="-958031830"/>
        <w:docPartObj>
          <w:docPartGallery w:val="Table of Contents"/>
          <w:docPartUnique/>
        </w:docPartObj>
      </w:sdtPr>
      <w:sdtEndPr>
        <w:rPr>
          <w:b/>
          <w:bCs/>
        </w:rPr>
      </w:sdtEndPr>
      <w:sdtContent>
        <w:p w14:paraId="72E7203E" w14:textId="7DC9037B" w:rsidR="00BF21A6" w:rsidRPr="008E38CF" w:rsidRDefault="002E4760" w:rsidP="008E38CF">
          <w:pPr>
            <w:pStyle w:val="NaslovTOC"/>
            <w:tabs>
              <w:tab w:val="left" w:pos="2268"/>
            </w:tabs>
            <w:rPr>
              <w:rFonts w:ascii="Arial" w:hAnsi="Arial" w:cs="Arial"/>
              <w:sz w:val="22"/>
              <w:szCs w:val="22"/>
            </w:rPr>
          </w:pPr>
          <w:r w:rsidRPr="008E38CF">
            <w:rPr>
              <w:rFonts w:ascii="Arial" w:hAnsi="Arial" w:cs="Arial"/>
              <w:sz w:val="22"/>
              <w:szCs w:val="22"/>
            </w:rPr>
            <w:t>V</w:t>
          </w:r>
          <w:r w:rsidR="00BF21A6" w:rsidRPr="008E38CF">
            <w:rPr>
              <w:rFonts w:ascii="Arial" w:hAnsi="Arial" w:cs="Arial"/>
              <w:sz w:val="22"/>
              <w:szCs w:val="22"/>
            </w:rPr>
            <w:t>sebina</w:t>
          </w:r>
          <w:r w:rsidR="008E38CF" w:rsidRPr="008E38CF">
            <w:rPr>
              <w:rFonts w:ascii="Arial" w:hAnsi="Arial" w:cs="Arial"/>
              <w:sz w:val="22"/>
              <w:szCs w:val="22"/>
            </w:rPr>
            <w:tab/>
          </w:r>
        </w:p>
        <w:p w14:paraId="13307B6D" w14:textId="2331EFB4" w:rsidR="008E38CF" w:rsidRDefault="00BF21A6">
          <w:pPr>
            <w:pStyle w:val="Kazalovsebine1"/>
            <w:tabs>
              <w:tab w:val="right" w:leader="dot" w:pos="9019"/>
            </w:tabs>
            <w:rPr>
              <w:rFonts w:asciiTheme="minorHAnsi" w:eastAsiaTheme="minorEastAsia" w:hAnsiTheme="minorHAnsi" w:cstheme="minorBidi"/>
              <w:noProof/>
              <w:lang w:val="sl-SI"/>
            </w:rPr>
          </w:pPr>
          <w:r w:rsidRPr="008E38CF">
            <w:fldChar w:fldCharType="begin"/>
          </w:r>
          <w:r w:rsidRPr="008E38CF">
            <w:instrText xml:space="preserve"> TOC \o "1-3" \h \z \u </w:instrText>
          </w:r>
          <w:r w:rsidRPr="008E38CF">
            <w:fldChar w:fldCharType="separate"/>
          </w:r>
          <w:hyperlink w:anchor="_Toc85196568" w:history="1">
            <w:r w:rsidR="008E38CF" w:rsidRPr="0097622E">
              <w:rPr>
                <w:rStyle w:val="Hiperpovezava"/>
                <w:noProof/>
              </w:rPr>
              <w:t>UVOD</w:t>
            </w:r>
            <w:r w:rsidR="008E38CF">
              <w:rPr>
                <w:noProof/>
                <w:webHidden/>
              </w:rPr>
              <w:tab/>
            </w:r>
            <w:r w:rsidR="008E38CF">
              <w:rPr>
                <w:noProof/>
                <w:webHidden/>
              </w:rPr>
              <w:fldChar w:fldCharType="begin"/>
            </w:r>
            <w:r w:rsidR="008E38CF">
              <w:rPr>
                <w:noProof/>
                <w:webHidden/>
              </w:rPr>
              <w:instrText xml:space="preserve"> PAGEREF _Toc85196568 \h </w:instrText>
            </w:r>
            <w:r w:rsidR="008E38CF">
              <w:rPr>
                <w:noProof/>
                <w:webHidden/>
              </w:rPr>
            </w:r>
            <w:r w:rsidR="008E38CF">
              <w:rPr>
                <w:noProof/>
                <w:webHidden/>
              </w:rPr>
              <w:fldChar w:fldCharType="separate"/>
            </w:r>
            <w:r w:rsidR="00A049CF">
              <w:rPr>
                <w:noProof/>
                <w:webHidden/>
              </w:rPr>
              <w:t>5</w:t>
            </w:r>
            <w:r w:rsidR="008E38CF">
              <w:rPr>
                <w:noProof/>
                <w:webHidden/>
              </w:rPr>
              <w:fldChar w:fldCharType="end"/>
            </w:r>
          </w:hyperlink>
        </w:p>
        <w:p w14:paraId="45FBAFFB" w14:textId="20537FBE" w:rsidR="008E38CF" w:rsidRDefault="00915FF8">
          <w:pPr>
            <w:pStyle w:val="Kazalovsebine1"/>
            <w:tabs>
              <w:tab w:val="right" w:leader="dot" w:pos="9019"/>
            </w:tabs>
            <w:rPr>
              <w:rFonts w:asciiTheme="minorHAnsi" w:eastAsiaTheme="minorEastAsia" w:hAnsiTheme="minorHAnsi" w:cstheme="minorBidi"/>
              <w:noProof/>
              <w:lang w:val="sl-SI"/>
            </w:rPr>
          </w:pPr>
          <w:hyperlink w:anchor="_Toc85196569" w:history="1">
            <w:r w:rsidR="008E38CF" w:rsidRPr="0097622E">
              <w:rPr>
                <w:rStyle w:val="Hiperpovezava"/>
                <w:noProof/>
              </w:rPr>
              <w:t>METODOLOŠKA POJASNILA</w:t>
            </w:r>
            <w:r w:rsidR="008E38CF">
              <w:rPr>
                <w:noProof/>
                <w:webHidden/>
              </w:rPr>
              <w:tab/>
            </w:r>
            <w:r w:rsidR="008E38CF">
              <w:rPr>
                <w:noProof/>
                <w:webHidden/>
              </w:rPr>
              <w:fldChar w:fldCharType="begin"/>
            </w:r>
            <w:r w:rsidR="008E38CF">
              <w:rPr>
                <w:noProof/>
                <w:webHidden/>
              </w:rPr>
              <w:instrText xml:space="preserve"> PAGEREF _Toc85196569 \h </w:instrText>
            </w:r>
            <w:r w:rsidR="008E38CF">
              <w:rPr>
                <w:noProof/>
                <w:webHidden/>
              </w:rPr>
            </w:r>
            <w:r w:rsidR="008E38CF">
              <w:rPr>
                <w:noProof/>
                <w:webHidden/>
              </w:rPr>
              <w:fldChar w:fldCharType="separate"/>
            </w:r>
            <w:r w:rsidR="00A049CF">
              <w:rPr>
                <w:noProof/>
                <w:webHidden/>
              </w:rPr>
              <w:t>7</w:t>
            </w:r>
            <w:r w:rsidR="008E38CF">
              <w:rPr>
                <w:noProof/>
                <w:webHidden/>
              </w:rPr>
              <w:fldChar w:fldCharType="end"/>
            </w:r>
          </w:hyperlink>
        </w:p>
        <w:p w14:paraId="639B108A" w14:textId="5D5BEE42" w:rsidR="008E38CF" w:rsidRDefault="00915FF8">
          <w:pPr>
            <w:pStyle w:val="Kazalovsebine1"/>
            <w:tabs>
              <w:tab w:val="right" w:leader="dot" w:pos="9019"/>
            </w:tabs>
            <w:rPr>
              <w:rFonts w:asciiTheme="minorHAnsi" w:eastAsiaTheme="minorEastAsia" w:hAnsiTheme="minorHAnsi" w:cstheme="minorBidi"/>
              <w:noProof/>
              <w:lang w:val="sl-SI"/>
            </w:rPr>
          </w:pPr>
          <w:hyperlink w:anchor="_Toc85196570" w:history="1">
            <w:r w:rsidR="008E38CF" w:rsidRPr="0097622E">
              <w:rPr>
                <w:rStyle w:val="Hiperpovezava"/>
                <w:noProof/>
                <w:lang w:val="sl-SI"/>
              </w:rPr>
              <w:t>PREGLED PRAVNIH PODLAG – SPLOŠNI DEL</w:t>
            </w:r>
            <w:r w:rsidR="008E38CF">
              <w:rPr>
                <w:noProof/>
                <w:webHidden/>
              </w:rPr>
              <w:tab/>
            </w:r>
            <w:r w:rsidR="008E38CF">
              <w:rPr>
                <w:noProof/>
                <w:webHidden/>
              </w:rPr>
              <w:fldChar w:fldCharType="begin"/>
            </w:r>
            <w:r w:rsidR="008E38CF">
              <w:rPr>
                <w:noProof/>
                <w:webHidden/>
              </w:rPr>
              <w:instrText xml:space="preserve"> PAGEREF _Toc85196570 \h </w:instrText>
            </w:r>
            <w:r w:rsidR="008E38CF">
              <w:rPr>
                <w:noProof/>
                <w:webHidden/>
              </w:rPr>
            </w:r>
            <w:r w:rsidR="008E38CF">
              <w:rPr>
                <w:noProof/>
                <w:webHidden/>
              </w:rPr>
              <w:fldChar w:fldCharType="separate"/>
            </w:r>
            <w:r w:rsidR="00A049CF">
              <w:rPr>
                <w:noProof/>
                <w:webHidden/>
              </w:rPr>
              <w:t>9</w:t>
            </w:r>
            <w:r w:rsidR="008E38CF">
              <w:rPr>
                <w:noProof/>
                <w:webHidden/>
              </w:rPr>
              <w:fldChar w:fldCharType="end"/>
            </w:r>
          </w:hyperlink>
        </w:p>
        <w:p w14:paraId="4ED66E99" w14:textId="0FD6B0CF" w:rsidR="008E38CF" w:rsidRDefault="00915FF8">
          <w:pPr>
            <w:pStyle w:val="Kazalovsebine2"/>
            <w:tabs>
              <w:tab w:val="right" w:leader="dot" w:pos="9019"/>
            </w:tabs>
            <w:rPr>
              <w:rFonts w:cstheme="minorBidi"/>
              <w:noProof/>
            </w:rPr>
          </w:pPr>
          <w:hyperlink w:anchor="_Toc85196571" w:history="1">
            <w:r w:rsidR="008E38CF" w:rsidRPr="0097622E">
              <w:rPr>
                <w:rStyle w:val="Hiperpovezava"/>
                <w:noProof/>
              </w:rPr>
              <w:t>USTAVNA RAVEN</w:t>
            </w:r>
            <w:r w:rsidR="008E38CF">
              <w:rPr>
                <w:noProof/>
                <w:webHidden/>
              </w:rPr>
              <w:tab/>
            </w:r>
            <w:r w:rsidR="008E38CF">
              <w:rPr>
                <w:noProof/>
                <w:webHidden/>
              </w:rPr>
              <w:fldChar w:fldCharType="begin"/>
            </w:r>
            <w:r w:rsidR="008E38CF">
              <w:rPr>
                <w:noProof/>
                <w:webHidden/>
              </w:rPr>
              <w:instrText xml:space="preserve"> PAGEREF _Toc85196571 \h </w:instrText>
            </w:r>
            <w:r w:rsidR="008E38CF">
              <w:rPr>
                <w:noProof/>
                <w:webHidden/>
              </w:rPr>
            </w:r>
            <w:r w:rsidR="008E38CF">
              <w:rPr>
                <w:noProof/>
                <w:webHidden/>
              </w:rPr>
              <w:fldChar w:fldCharType="separate"/>
            </w:r>
            <w:r w:rsidR="00A049CF">
              <w:rPr>
                <w:noProof/>
                <w:webHidden/>
              </w:rPr>
              <w:t>9</w:t>
            </w:r>
            <w:r w:rsidR="008E38CF">
              <w:rPr>
                <w:noProof/>
                <w:webHidden/>
              </w:rPr>
              <w:fldChar w:fldCharType="end"/>
            </w:r>
          </w:hyperlink>
        </w:p>
        <w:p w14:paraId="135DD613" w14:textId="37AD7CF3" w:rsidR="008E38CF" w:rsidRDefault="00915FF8">
          <w:pPr>
            <w:pStyle w:val="Kazalovsebine2"/>
            <w:tabs>
              <w:tab w:val="right" w:leader="dot" w:pos="9019"/>
            </w:tabs>
            <w:rPr>
              <w:rFonts w:cstheme="minorBidi"/>
              <w:noProof/>
            </w:rPr>
          </w:pPr>
          <w:hyperlink w:anchor="_Toc85196572" w:history="1">
            <w:r w:rsidR="008E38CF" w:rsidRPr="0097622E">
              <w:rPr>
                <w:rStyle w:val="Hiperpovezava"/>
                <w:noProof/>
              </w:rPr>
              <w:t>SPLOŠNA ZAKONODAJA</w:t>
            </w:r>
            <w:r w:rsidR="008E38CF">
              <w:rPr>
                <w:noProof/>
                <w:webHidden/>
              </w:rPr>
              <w:tab/>
            </w:r>
            <w:r w:rsidR="008E38CF">
              <w:rPr>
                <w:noProof/>
                <w:webHidden/>
              </w:rPr>
              <w:fldChar w:fldCharType="begin"/>
            </w:r>
            <w:r w:rsidR="008E38CF">
              <w:rPr>
                <w:noProof/>
                <w:webHidden/>
              </w:rPr>
              <w:instrText xml:space="preserve"> PAGEREF _Toc85196572 \h </w:instrText>
            </w:r>
            <w:r w:rsidR="008E38CF">
              <w:rPr>
                <w:noProof/>
                <w:webHidden/>
              </w:rPr>
            </w:r>
            <w:r w:rsidR="008E38CF">
              <w:rPr>
                <w:noProof/>
                <w:webHidden/>
              </w:rPr>
              <w:fldChar w:fldCharType="separate"/>
            </w:r>
            <w:r w:rsidR="00A049CF">
              <w:rPr>
                <w:noProof/>
                <w:webHidden/>
              </w:rPr>
              <w:t>10</w:t>
            </w:r>
            <w:r w:rsidR="008E38CF">
              <w:rPr>
                <w:noProof/>
                <w:webHidden/>
              </w:rPr>
              <w:fldChar w:fldCharType="end"/>
            </w:r>
          </w:hyperlink>
        </w:p>
        <w:p w14:paraId="11EA5F5C" w14:textId="1C0ADDFC" w:rsidR="008E38CF" w:rsidRDefault="00915FF8">
          <w:pPr>
            <w:pStyle w:val="Kazalovsebine2"/>
            <w:tabs>
              <w:tab w:val="right" w:leader="dot" w:pos="9019"/>
            </w:tabs>
            <w:rPr>
              <w:rFonts w:cstheme="minorBidi"/>
              <w:noProof/>
            </w:rPr>
          </w:pPr>
          <w:hyperlink w:anchor="_Toc85196573" w:history="1">
            <w:r w:rsidR="008E38CF" w:rsidRPr="0097622E">
              <w:rPr>
                <w:rStyle w:val="Hiperpovezava"/>
                <w:noProof/>
              </w:rPr>
              <w:t>POSEBNA ZAKONODAJA</w:t>
            </w:r>
            <w:r w:rsidR="008E38CF">
              <w:rPr>
                <w:noProof/>
                <w:webHidden/>
              </w:rPr>
              <w:tab/>
            </w:r>
            <w:r w:rsidR="008E38CF">
              <w:rPr>
                <w:noProof/>
                <w:webHidden/>
              </w:rPr>
              <w:fldChar w:fldCharType="begin"/>
            </w:r>
            <w:r w:rsidR="008E38CF">
              <w:rPr>
                <w:noProof/>
                <w:webHidden/>
              </w:rPr>
              <w:instrText xml:space="preserve"> PAGEREF _Toc85196573 \h </w:instrText>
            </w:r>
            <w:r w:rsidR="008E38CF">
              <w:rPr>
                <w:noProof/>
                <w:webHidden/>
              </w:rPr>
            </w:r>
            <w:r w:rsidR="008E38CF">
              <w:rPr>
                <w:noProof/>
                <w:webHidden/>
              </w:rPr>
              <w:fldChar w:fldCharType="separate"/>
            </w:r>
            <w:r w:rsidR="00A049CF">
              <w:rPr>
                <w:noProof/>
                <w:webHidden/>
              </w:rPr>
              <w:t>11</w:t>
            </w:r>
            <w:r w:rsidR="008E38CF">
              <w:rPr>
                <w:noProof/>
                <w:webHidden/>
              </w:rPr>
              <w:fldChar w:fldCharType="end"/>
            </w:r>
          </w:hyperlink>
        </w:p>
        <w:p w14:paraId="675918B2" w14:textId="6B91803D" w:rsidR="008E38CF" w:rsidRDefault="00915FF8">
          <w:pPr>
            <w:pStyle w:val="Kazalovsebine2"/>
            <w:tabs>
              <w:tab w:val="right" w:leader="dot" w:pos="9019"/>
            </w:tabs>
            <w:rPr>
              <w:rFonts w:cstheme="minorBidi"/>
              <w:noProof/>
            </w:rPr>
          </w:pPr>
          <w:hyperlink w:anchor="_Toc85196574" w:history="1">
            <w:r w:rsidR="008E38CF" w:rsidRPr="0097622E">
              <w:rPr>
                <w:rStyle w:val="Hiperpovezava"/>
                <w:noProof/>
              </w:rPr>
              <w:t>PODZAKONSKI AKTI</w:t>
            </w:r>
            <w:r w:rsidR="008E38CF">
              <w:rPr>
                <w:noProof/>
                <w:webHidden/>
              </w:rPr>
              <w:tab/>
            </w:r>
            <w:r w:rsidR="008E38CF">
              <w:rPr>
                <w:noProof/>
                <w:webHidden/>
              </w:rPr>
              <w:fldChar w:fldCharType="begin"/>
            </w:r>
            <w:r w:rsidR="008E38CF">
              <w:rPr>
                <w:noProof/>
                <w:webHidden/>
              </w:rPr>
              <w:instrText xml:space="preserve"> PAGEREF _Toc85196574 \h </w:instrText>
            </w:r>
            <w:r w:rsidR="008E38CF">
              <w:rPr>
                <w:noProof/>
                <w:webHidden/>
              </w:rPr>
            </w:r>
            <w:r w:rsidR="008E38CF">
              <w:rPr>
                <w:noProof/>
                <w:webHidden/>
              </w:rPr>
              <w:fldChar w:fldCharType="separate"/>
            </w:r>
            <w:r w:rsidR="00A049CF">
              <w:rPr>
                <w:noProof/>
                <w:webHidden/>
              </w:rPr>
              <w:t>14</w:t>
            </w:r>
            <w:r w:rsidR="008E38CF">
              <w:rPr>
                <w:noProof/>
                <w:webHidden/>
              </w:rPr>
              <w:fldChar w:fldCharType="end"/>
            </w:r>
          </w:hyperlink>
        </w:p>
        <w:p w14:paraId="6015616B" w14:textId="1B1062FC" w:rsidR="008E38CF" w:rsidRDefault="00915FF8">
          <w:pPr>
            <w:pStyle w:val="Kazalovsebine1"/>
            <w:tabs>
              <w:tab w:val="right" w:leader="dot" w:pos="9019"/>
            </w:tabs>
            <w:rPr>
              <w:rFonts w:asciiTheme="minorHAnsi" w:eastAsiaTheme="minorEastAsia" w:hAnsiTheme="minorHAnsi" w:cstheme="minorBidi"/>
              <w:noProof/>
              <w:lang w:val="sl-SI"/>
            </w:rPr>
          </w:pPr>
          <w:hyperlink w:anchor="_Toc85196575" w:history="1">
            <w:r w:rsidR="008E38CF" w:rsidRPr="0097622E">
              <w:rPr>
                <w:rStyle w:val="Hiperpovezava"/>
                <w:noProof/>
              </w:rPr>
              <w:t>PREGLED PRAVNIH PODLAG – POSEBNI DEL</w:t>
            </w:r>
            <w:r w:rsidR="008E38CF">
              <w:rPr>
                <w:noProof/>
                <w:webHidden/>
              </w:rPr>
              <w:tab/>
            </w:r>
            <w:r w:rsidR="008E38CF">
              <w:rPr>
                <w:noProof/>
                <w:webHidden/>
              </w:rPr>
              <w:fldChar w:fldCharType="begin"/>
            </w:r>
            <w:r w:rsidR="008E38CF">
              <w:rPr>
                <w:noProof/>
                <w:webHidden/>
              </w:rPr>
              <w:instrText xml:space="preserve"> PAGEREF _Toc85196575 \h </w:instrText>
            </w:r>
            <w:r w:rsidR="008E38CF">
              <w:rPr>
                <w:noProof/>
                <w:webHidden/>
              </w:rPr>
            </w:r>
            <w:r w:rsidR="008E38CF">
              <w:rPr>
                <w:noProof/>
                <w:webHidden/>
              </w:rPr>
              <w:fldChar w:fldCharType="separate"/>
            </w:r>
            <w:r w:rsidR="00A049CF">
              <w:rPr>
                <w:noProof/>
                <w:webHidden/>
              </w:rPr>
              <w:t>18</w:t>
            </w:r>
            <w:r w:rsidR="008E38CF">
              <w:rPr>
                <w:noProof/>
                <w:webHidden/>
              </w:rPr>
              <w:fldChar w:fldCharType="end"/>
            </w:r>
          </w:hyperlink>
        </w:p>
        <w:p w14:paraId="2F473045" w14:textId="723AEE37" w:rsidR="008E38CF" w:rsidRDefault="00915FF8">
          <w:pPr>
            <w:pStyle w:val="Kazalovsebine2"/>
            <w:tabs>
              <w:tab w:val="right" w:leader="dot" w:pos="9019"/>
            </w:tabs>
            <w:rPr>
              <w:rFonts w:cstheme="minorBidi"/>
              <w:noProof/>
            </w:rPr>
          </w:pPr>
          <w:hyperlink w:anchor="_Toc85196576" w:history="1">
            <w:r w:rsidR="008E38CF" w:rsidRPr="0097622E">
              <w:rPr>
                <w:rStyle w:val="Hiperpovezava"/>
                <w:noProof/>
              </w:rPr>
              <w:t>MINISTRSTVO ZA KULTURO</w:t>
            </w:r>
            <w:r w:rsidR="008E38CF">
              <w:rPr>
                <w:noProof/>
                <w:webHidden/>
              </w:rPr>
              <w:tab/>
            </w:r>
            <w:r w:rsidR="008E38CF">
              <w:rPr>
                <w:noProof/>
                <w:webHidden/>
              </w:rPr>
              <w:fldChar w:fldCharType="begin"/>
            </w:r>
            <w:r w:rsidR="008E38CF">
              <w:rPr>
                <w:noProof/>
                <w:webHidden/>
              </w:rPr>
              <w:instrText xml:space="preserve"> PAGEREF _Toc85196576 \h </w:instrText>
            </w:r>
            <w:r w:rsidR="008E38CF">
              <w:rPr>
                <w:noProof/>
                <w:webHidden/>
              </w:rPr>
            </w:r>
            <w:r w:rsidR="008E38CF">
              <w:rPr>
                <w:noProof/>
                <w:webHidden/>
              </w:rPr>
              <w:fldChar w:fldCharType="separate"/>
            </w:r>
            <w:r w:rsidR="00A049CF">
              <w:rPr>
                <w:noProof/>
                <w:webHidden/>
              </w:rPr>
              <w:t>18</w:t>
            </w:r>
            <w:r w:rsidR="008E38CF">
              <w:rPr>
                <w:noProof/>
                <w:webHidden/>
              </w:rPr>
              <w:fldChar w:fldCharType="end"/>
            </w:r>
          </w:hyperlink>
        </w:p>
        <w:p w14:paraId="59139E35" w14:textId="5E111433" w:rsidR="008E38CF" w:rsidRDefault="00915FF8">
          <w:pPr>
            <w:pStyle w:val="Kazalovsebine3"/>
            <w:tabs>
              <w:tab w:val="right" w:leader="dot" w:pos="9019"/>
            </w:tabs>
            <w:rPr>
              <w:rFonts w:cstheme="minorBidi"/>
              <w:noProof/>
            </w:rPr>
          </w:pPr>
          <w:hyperlink w:anchor="_Toc85196577" w:history="1">
            <w:r w:rsidR="008E38CF" w:rsidRPr="0097622E">
              <w:rPr>
                <w:rStyle w:val="Hiperpovezava"/>
                <w:noProof/>
              </w:rPr>
              <w:t>Imenovanje</w:t>
            </w:r>
            <w:r w:rsidR="008E38CF">
              <w:rPr>
                <w:noProof/>
                <w:webHidden/>
              </w:rPr>
              <w:tab/>
            </w:r>
            <w:r w:rsidR="008E38CF">
              <w:rPr>
                <w:noProof/>
                <w:webHidden/>
              </w:rPr>
              <w:fldChar w:fldCharType="begin"/>
            </w:r>
            <w:r w:rsidR="008E38CF">
              <w:rPr>
                <w:noProof/>
                <w:webHidden/>
              </w:rPr>
              <w:instrText xml:space="preserve"> PAGEREF _Toc85196577 \h </w:instrText>
            </w:r>
            <w:r w:rsidR="008E38CF">
              <w:rPr>
                <w:noProof/>
                <w:webHidden/>
              </w:rPr>
            </w:r>
            <w:r w:rsidR="008E38CF">
              <w:rPr>
                <w:noProof/>
                <w:webHidden/>
              </w:rPr>
              <w:fldChar w:fldCharType="separate"/>
            </w:r>
            <w:r w:rsidR="00A049CF">
              <w:rPr>
                <w:noProof/>
                <w:webHidden/>
              </w:rPr>
              <w:t>19</w:t>
            </w:r>
            <w:r w:rsidR="008E38CF">
              <w:rPr>
                <w:noProof/>
                <w:webHidden/>
              </w:rPr>
              <w:fldChar w:fldCharType="end"/>
            </w:r>
          </w:hyperlink>
        </w:p>
        <w:p w14:paraId="60A93A9B" w14:textId="62B1DC2F" w:rsidR="008E38CF" w:rsidRDefault="00915FF8">
          <w:pPr>
            <w:pStyle w:val="Kazalovsebine3"/>
            <w:tabs>
              <w:tab w:val="right" w:leader="dot" w:pos="9019"/>
            </w:tabs>
            <w:rPr>
              <w:rFonts w:cstheme="minorBidi"/>
              <w:noProof/>
            </w:rPr>
          </w:pPr>
          <w:hyperlink w:anchor="_Toc85196578" w:history="1">
            <w:r w:rsidR="008E38CF" w:rsidRPr="0097622E">
              <w:rPr>
                <w:rStyle w:val="Hiperpovezava"/>
                <w:noProof/>
              </w:rPr>
              <w:t>Pogoji strokovnosti</w:t>
            </w:r>
            <w:r w:rsidR="008E38CF">
              <w:rPr>
                <w:noProof/>
                <w:webHidden/>
              </w:rPr>
              <w:tab/>
            </w:r>
            <w:r w:rsidR="008E38CF">
              <w:rPr>
                <w:noProof/>
                <w:webHidden/>
              </w:rPr>
              <w:fldChar w:fldCharType="begin"/>
            </w:r>
            <w:r w:rsidR="008E38CF">
              <w:rPr>
                <w:noProof/>
                <w:webHidden/>
              </w:rPr>
              <w:instrText xml:space="preserve"> PAGEREF _Toc85196578 \h </w:instrText>
            </w:r>
            <w:r w:rsidR="008E38CF">
              <w:rPr>
                <w:noProof/>
                <w:webHidden/>
              </w:rPr>
            </w:r>
            <w:r w:rsidR="008E38CF">
              <w:rPr>
                <w:noProof/>
                <w:webHidden/>
              </w:rPr>
              <w:fldChar w:fldCharType="separate"/>
            </w:r>
            <w:r w:rsidR="00A049CF">
              <w:rPr>
                <w:noProof/>
                <w:webHidden/>
              </w:rPr>
              <w:t>19</w:t>
            </w:r>
            <w:r w:rsidR="008E38CF">
              <w:rPr>
                <w:noProof/>
                <w:webHidden/>
              </w:rPr>
              <w:fldChar w:fldCharType="end"/>
            </w:r>
          </w:hyperlink>
        </w:p>
        <w:p w14:paraId="573A46F7" w14:textId="5A83A271" w:rsidR="008E38CF" w:rsidRDefault="00915FF8">
          <w:pPr>
            <w:pStyle w:val="Kazalovsebine3"/>
            <w:tabs>
              <w:tab w:val="right" w:leader="dot" w:pos="9019"/>
            </w:tabs>
            <w:rPr>
              <w:rFonts w:cstheme="minorBidi"/>
              <w:noProof/>
            </w:rPr>
          </w:pPr>
          <w:hyperlink w:anchor="_Toc85196579" w:history="1">
            <w:r w:rsidR="008E38CF" w:rsidRPr="0097622E">
              <w:rPr>
                <w:rStyle w:val="Hiperpovezava"/>
                <w:noProof/>
              </w:rPr>
              <w:t>Trajanje mandata</w:t>
            </w:r>
            <w:r w:rsidR="008E38CF">
              <w:rPr>
                <w:noProof/>
                <w:webHidden/>
              </w:rPr>
              <w:tab/>
            </w:r>
            <w:r w:rsidR="008E38CF">
              <w:rPr>
                <w:noProof/>
                <w:webHidden/>
              </w:rPr>
              <w:fldChar w:fldCharType="begin"/>
            </w:r>
            <w:r w:rsidR="008E38CF">
              <w:rPr>
                <w:noProof/>
                <w:webHidden/>
              </w:rPr>
              <w:instrText xml:space="preserve"> PAGEREF _Toc85196579 \h </w:instrText>
            </w:r>
            <w:r w:rsidR="008E38CF">
              <w:rPr>
                <w:noProof/>
                <w:webHidden/>
              </w:rPr>
            </w:r>
            <w:r w:rsidR="008E38CF">
              <w:rPr>
                <w:noProof/>
                <w:webHidden/>
              </w:rPr>
              <w:fldChar w:fldCharType="separate"/>
            </w:r>
            <w:r w:rsidR="00A049CF">
              <w:rPr>
                <w:noProof/>
                <w:webHidden/>
              </w:rPr>
              <w:t>20</w:t>
            </w:r>
            <w:r w:rsidR="008E38CF">
              <w:rPr>
                <w:noProof/>
                <w:webHidden/>
              </w:rPr>
              <w:fldChar w:fldCharType="end"/>
            </w:r>
          </w:hyperlink>
        </w:p>
        <w:p w14:paraId="71C158D4" w14:textId="7E2EFBCD" w:rsidR="008E38CF" w:rsidRDefault="00915FF8">
          <w:pPr>
            <w:pStyle w:val="Kazalovsebine3"/>
            <w:tabs>
              <w:tab w:val="right" w:leader="dot" w:pos="9019"/>
            </w:tabs>
            <w:rPr>
              <w:rFonts w:cstheme="minorBidi"/>
              <w:noProof/>
            </w:rPr>
          </w:pPr>
          <w:hyperlink w:anchor="_Toc85196580" w:history="1">
            <w:r w:rsidR="008E38CF" w:rsidRPr="0097622E">
              <w:rPr>
                <w:rStyle w:val="Hiperpovezava"/>
                <w:noProof/>
              </w:rPr>
              <w:t>Navzkrižje interesov</w:t>
            </w:r>
            <w:r w:rsidR="008E38CF">
              <w:rPr>
                <w:noProof/>
                <w:webHidden/>
              </w:rPr>
              <w:tab/>
            </w:r>
            <w:r w:rsidR="008E38CF">
              <w:rPr>
                <w:noProof/>
                <w:webHidden/>
              </w:rPr>
              <w:fldChar w:fldCharType="begin"/>
            </w:r>
            <w:r w:rsidR="008E38CF">
              <w:rPr>
                <w:noProof/>
                <w:webHidden/>
              </w:rPr>
              <w:instrText xml:space="preserve"> PAGEREF _Toc85196580 \h </w:instrText>
            </w:r>
            <w:r w:rsidR="008E38CF">
              <w:rPr>
                <w:noProof/>
                <w:webHidden/>
              </w:rPr>
            </w:r>
            <w:r w:rsidR="008E38CF">
              <w:rPr>
                <w:noProof/>
                <w:webHidden/>
              </w:rPr>
              <w:fldChar w:fldCharType="separate"/>
            </w:r>
            <w:r w:rsidR="00A049CF">
              <w:rPr>
                <w:noProof/>
                <w:webHidden/>
              </w:rPr>
              <w:t>20</w:t>
            </w:r>
            <w:r w:rsidR="008E38CF">
              <w:rPr>
                <w:noProof/>
                <w:webHidden/>
              </w:rPr>
              <w:fldChar w:fldCharType="end"/>
            </w:r>
          </w:hyperlink>
        </w:p>
        <w:p w14:paraId="2179BAD3" w14:textId="7B0CB1BD" w:rsidR="008E38CF" w:rsidRDefault="00915FF8">
          <w:pPr>
            <w:pStyle w:val="Kazalovsebine3"/>
            <w:tabs>
              <w:tab w:val="right" w:leader="dot" w:pos="9019"/>
            </w:tabs>
            <w:rPr>
              <w:rFonts w:cstheme="minorBidi"/>
              <w:noProof/>
            </w:rPr>
          </w:pPr>
          <w:hyperlink w:anchor="_Toc85196581" w:history="1">
            <w:r w:rsidR="008E38CF" w:rsidRPr="0097622E">
              <w:rPr>
                <w:rStyle w:val="Hiperpovezava"/>
                <w:noProof/>
              </w:rPr>
              <w:t>Razrešitev članov strokovne komisije</w:t>
            </w:r>
            <w:r w:rsidR="008E38CF">
              <w:rPr>
                <w:noProof/>
                <w:webHidden/>
              </w:rPr>
              <w:tab/>
            </w:r>
            <w:r w:rsidR="008E38CF">
              <w:rPr>
                <w:noProof/>
                <w:webHidden/>
              </w:rPr>
              <w:fldChar w:fldCharType="begin"/>
            </w:r>
            <w:r w:rsidR="008E38CF">
              <w:rPr>
                <w:noProof/>
                <w:webHidden/>
              </w:rPr>
              <w:instrText xml:space="preserve"> PAGEREF _Toc85196581 \h </w:instrText>
            </w:r>
            <w:r w:rsidR="008E38CF">
              <w:rPr>
                <w:noProof/>
                <w:webHidden/>
              </w:rPr>
            </w:r>
            <w:r w:rsidR="008E38CF">
              <w:rPr>
                <w:noProof/>
                <w:webHidden/>
              </w:rPr>
              <w:fldChar w:fldCharType="separate"/>
            </w:r>
            <w:r w:rsidR="00A049CF">
              <w:rPr>
                <w:noProof/>
                <w:webHidden/>
              </w:rPr>
              <w:t>21</w:t>
            </w:r>
            <w:r w:rsidR="008E38CF">
              <w:rPr>
                <w:noProof/>
                <w:webHidden/>
              </w:rPr>
              <w:fldChar w:fldCharType="end"/>
            </w:r>
          </w:hyperlink>
        </w:p>
        <w:p w14:paraId="5600E33A" w14:textId="228B5ADE" w:rsidR="008E38CF" w:rsidRDefault="00915FF8">
          <w:pPr>
            <w:pStyle w:val="Kazalovsebine3"/>
            <w:tabs>
              <w:tab w:val="right" w:leader="dot" w:pos="9019"/>
            </w:tabs>
            <w:rPr>
              <w:rFonts w:cstheme="minorBidi"/>
              <w:noProof/>
            </w:rPr>
          </w:pPr>
          <w:hyperlink w:anchor="_Toc85196582" w:history="1">
            <w:r w:rsidR="008E38CF" w:rsidRPr="0097622E">
              <w:rPr>
                <w:rStyle w:val="Hiperpovezava"/>
                <w:noProof/>
              </w:rPr>
              <w:t>Področja dela strokovnih komisij</w:t>
            </w:r>
            <w:r w:rsidR="008E38CF">
              <w:rPr>
                <w:noProof/>
                <w:webHidden/>
              </w:rPr>
              <w:tab/>
            </w:r>
            <w:r w:rsidR="008E38CF">
              <w:rPr>
                <w:noProof/>
                <w:webHidden/>
              </w:rPr>
              <w:fldChar w:fldCharType="begin"/>
            </w:r>
            <w:r w:rsidR="008E38CF">
              <w:rPr>
                <w:noProof/>
                <w:webHidden/>
              </w:rPr>
              <w:instrText xml:space="preserve"> PAGEREF _Toc85196582 \h </w:instrText>
            </w:r>
            <w:r w:rsidR="008E38CF">
              <w:rPr>
                <w:noProof/>
                <w:webHidden/>
              </w:rPr>
            </w:r>
            <w:r w:rsidR="008E38CF">
              <w:rPr>
                <w:noProof/>
                <w:webHidden/>
              </w:rPr>
              <w:fldChar w:fldCharType="separate"/>
            </w:r>
            <w:r w:rsidR="00A049CF">
              <w:rPr>
                <w:noProof/>
                <w:webHidden/>
              </w:rPr>
              <w:t>21</w:t>
            </w:r>
            <w:r w:rsidR="008E38CF">
              <w:rPr>
                <w:noProof/>
                <w:webHidden/>
              </w:rPr>
              <w:fldChar w:fldCharType="end"/>
            </w:r>
          </w:hyperlink>
        </w:p>
        <w:p w14:paraId="7B1A1935" w14:textId="75E8EE5A" w:rsidR="008E38CF" w:rsidRDefault="00915FF8">
          <w:pPr>
            <w:pStyle w:val="Kazalovsebine3"/>
            <w:tabs>
              <w:tab w:val="right" w:leader="dot" w:pos="9019"/>
            </w:tabs>
            <w:rPr>
              <w:rFonts w:cstheme="minorBidi"/>
              <w:noProof/>
            </w:rPr>
          </w:pPr>
          <w:hyperlink w:anchor="_Toc85196583" w:history="1">
            <w:r w:rsidR="008E38CF" w:rsidRPr="0097622E">
              <w:rPr>
                <w:rStyle w:val="Hiperpovezava"/>
                <w:noProof/>
              </w:rPr>
              <w:t>Delovanje in odločanje strokovne komisije</w:t>
            </w:r>
            <w:r w:rsidR="008E38CF">
              <w:rPr>
                <w:noProof/>
                <w:webHidden/>
              </w:rPr>
              <w:tab/>
            </w:r>
            <w:r w:rsidR="008E38CF">
              <w:rPr>
                <w:noProof/>
                <w:webHidden/>
              </w:rPr>
              <w:fldChar w:fldCharType="begin"/>
            </w:r>
            <w:r w:rsidR="008E38CF">
              <w:rPr>
                <w:noProof/>
                <w:webHidden/>
              </w:rPr>
              <w:instrText xml:space="preserve"> PAGEREF _Toc85196583 \h </w:instrText>
            </w:r>
            <w:r w:rsidR="008E38CF">
              <w:rPr>
                <w:noProof/>
                <w:webHidden/>
              </w:rPr>
            </w:r>
            <w:r w:rsidR="008E38CF">
              <w:rPr>
                <w:noProof/>
                <w:webHidden/>
              </w:rPr>
              <w:fldChar w:fldCharType="separate"/>
            </w:r>
            <w:r w:rsidR="00A049CF">
              <w:rPr>
                <w:noProof/>
                <w:webHidden/>
              </w:rPr>
              <w:t>22</w:t>
            </w:r>
            <w:r w:rsidR="008E38CF">
              <w:rPr>
                <w:noProof/>
                <w:webHidden/>
              </w:rPr>
              <w:fldChar w:fldCharType="end"/>
            </w:r>
          </w:hyperlink>
        </w:p>
        <w:p w14:paraId="33461119" w14:textId="7F5398C9" w:rsidR="008E38CF" w:rsidRDefault="00915FF8">
          <w:pPr>
            <w:pStyle w:val="Kazalovsebine3"/>
            <w:tabs>
              <w:tab w:val="right" w:leader="dot" w:pos="9019"/>
            </w:tabs>
            <w:rPr>
              <w:rFonts w:cstheme="minorBidi"/>
              <w:noProof/>
            </w:rPr>
          </w:pPr>
          <w:hyperlink w:anchor="_Toc85196584" w:history="1">
            <w:r w:rsidR="008E38CF" w:rsidRPr="0097622E">
              <w:rPr>
                <w:rStyle w:val="Hiperpovezava"/>
                <w:noProof/>
              </w:rPr>
              <w:t>Kriteriji za ocenjevanje</w:t>
            </w:r>
            <w:r w:rsidR="008E38CF">
              <w:rPr>
                <w:noProof/>
                <w:webHidden/>
              </w:rPr>
              <w:tab/>
            </w:r>
            <w:r w:rsidR="008E38CF">
              <w:rPr>
                <w:noProof/>
                <w:webHidden/>
              </w:rPr>
              <w:fldChar w:fldCharType="begin"/>
            </w:r>
            <w:r w:rsidR="008E38CF">
              <w:rPr>
                <w:noProof/>
                <w:webHidden/>
              </w:rPr>
              <w:instrText xml:space="preserve"> PAGEREF _Toc85196584 \h </w:instrText>
            </w:r>
            <w:r w:rsidR="008E38CF">
              <w:rPr>
                <w:noProof/>
                <w:webHidden/>
              </w:rPr>
            </w:r>
            <w:r w:rsidR="008E38CF">
              <w:rPr>
                <w:noProof/>
                <w:webHidden/>
              </w:rPr>
              <w:fldChar w:fldCharType="separate"/>
            </w:r>
            <w:r w:rsidR="00A049CF">
              <w:rPr>
                <w:noProof/>
                <w:webHidden/>
              </w:rPr>
              <w:t>24</w:t>
            </w:r>
            <w:r w:rsidR="008E38CF">
              <w:rPr>
                <w:noProof/>
                <w:webHidden/>
              </w:rPr>
              <w:fldChar w:fldCharType="end"/>
            </w:r>
          </w:hyperlink>
        </w:p>
        <w:p w14:paraId="220AB5E3" w14:textId="75F23185" w:rsidR="008E38CF" w:rsidRDefault="00915FF8">
          <w:pPr>
            <w:pStyle w:val="Kazalovsebine3"/>
            <w:tabs>
              <w:tab w:val="right" w:leader="dot" w:pos="9019"/>
            </w:tabs>
            <w:rPr>
              <w:rFonts w:cstheme="minorBidi"/>
              <w:noProof/>
            </w:rPr>
          </w:pPr>
          <w:hyperlink w:anchor="_Toc85196585" w:history="1">
            <w:r w:rsidR="008E38CF" w:rsidRPr="0097622E">
              <w:rPr>
                <w:rStyle w:val="Hiperpovezava"/>
                <w:noProof/>
              </w:rPr>
              <w:t>Vpliv strokovne komisije na višino dodeljenih sredstev</w:t>
            </w:r>
            <w:r w:rsidR="008E38CF">
              <w:rPr>
                <w:noProof/>
                <w:webHidden/>
              </w:rPr>
              <w:tab/>
            </w:r>
            <w:r w:rsidR="008E38CF">
              <w:rPr>
                <w:noProof/>
                <w:webHidden/>
              </w:rPr>
              <w:fldChar w:fldCharType="begin"/>
            </w:r>
            <w:r w:rsidR="008E38CF">
              <w:rPr>
                <w:noProof/>
                <w:webHidden/>
              </w:rPr>
              <w:instrText xml:space="preserve"> PAGEREF _Toc85196585 \h </w:instrText>
            </w:r>
            <w:r w:rsidR="008E38CF">
              <w:rPr>
                <w:noProof/>
                <w:webHidden/>
              </w:rPr>
            </w:r>
            <w:r w:rsidR="008E38CF">
              <w:rPr>
                <w:noProof/>
                <w:webHidden/>
              </w:rPr>
              <w:fldChar w:fldCharType="separate"/>
            </w:r>
            <w:r w:rsidR="00A049CF">
              <w:rPr>
                <w:noProof/>
                <w:webHidden/>
              </w:rPr>
              <w:t>25</w:t>
            </w:r>
            <w:r w:rsidR="008E38CF">
              <w:rPr>
                <w:noProof/>
                <w:webHidden/>
              </w:rPr>
              <w:fldChar w:fldCharType="end"/>
            </w:r>
          </w:hyperlink>
        </w:p>
        <w:p w14:paraId="0FF09C16" w14:textId="516D52E3" w:rsidR="008E38CF" w:rsidRDefault="00915FF8">
          <w:pPr>
            <w:pStyle w:val="Kazalovsebine2"/>
            <w:tabs>
              <w:tab w:val="right" w:leader="dot" w:pos="9019"/>
            </w:tabs>
            <w:rPr>
              <w:rFonts w:cstheme="minorBidi"/>
              <w:noProof/>
            </w:rPr>
          </w:pPr>
          <w:hyperlink w:anchor="_Toc85196586" w:history="1">
            <w:r w:rsidR="008E38CF" w:rsidRPr="0097622E">
              <w:rPr>
                <w:rStyle w:val="Hiperpovezava"/>
                <w:noProof/>
              </w:rPr>
              <w:t>JAVNA AGENCIJA ZA KNJIGO</w:t>
            </w:r>
            <w:r w:rsidR="008E38CF">
              <w:rPr>
                <w:noProof/>
                <w:webHidden/>
              </w:rPr>
              <w:tab/>
            </w:r>
            <w:r w:rsidR="008E38CF">
              <w:rPr>
                <w:noProof/>
                <w:webHidden/>
              </w:rPr>
              <w:fldChar w:fldCharType="begin"/>
            </w:r>
            <w:r w:rsidR="008E38CF">
              <w:rPr>
                <w:noProof/>
                <w:webHidden/>
              </w:rPr>
              <w:instrText xml:space="preserve"> PAGEREF _Toc85196586 \h </w:instrText>
            </w:r>
            <w:r w:rsidR="008E38CF">
              <w:rPr>
                <w:noProof/>
                <w:webHidden/>
              </w:rPr>
            </w:r>
            <w:r w:rsidR="008E38CF">
              <w:rPr>
                <w:noProof/>
                <w:webHidden/>
              </w:rPr>
              <w:fldChar w:fldCharType="separate"/>
            </w:r>
            <w:r w:rsidR="00A049CF">
              <w:rPr>
                <w:noProof/>
                <w:webHidden/>
              </w:rPr>
              <w:t>27</w:t>
            </w:r>
            <w:r w:rsidR="008E38CF">
              <w:rPr>
                <w:noProof/>
                <w:webHidden/>
              </w:rPr>
              <w:fldChar w:fldCharType="end"/>
            </w:r>
          </w:hyperlink>
        </w:p>
        <w:p w14:paraId="1CA0AA92" w14:textId="45218B19" w:rsidR="008E38CF" w:rsidRDefault="00915FF8">
          <w:pPr>
            <w:pStyle w:val="Kazalovsebine3"/>
            <w:tabs>
              <w:tab w:val="right" w:leader="dot" w:pos="9019"/>
            </w:tabs>
            <w:rPr>
              <w:rFonts w:cstheme="minorBidi"/>
              <w:noProof/>
            </w:rPr>
          </w:pPr>
          <w:hyperlink w:anchor="_Toc85196587" w:history="1">
            <w:r w:rsidR="008E38CF" w:rsidRPr="0097622E">
              <w:rPr>
                <w:rStyle w:val="Hiperpovezava"/>
                <w:noProof/>
              </w:rPr>
              <w:t>Imenovanje</w:t>
            </w:r>
            <w:r w:rsidR="008E38CF">
              <w:rPr>
                <w:noProof/>
                <w:webHidden/>
              </w:rPr>
              <w:tab/>
            </w:r>
            <w:r w:rsidR="008E38CF">
              <w:rPr>
                <w:noProof/>
                <w:webHidden/>
              </w:rPr>
              <w:fldChar w:fldCharType="begin"/>
            </w:r>
            <w:r w:rsidR="008E38CF">
              <w:rPr>
                <w:noProof/>
                <w:webHidden/>
              </w:rPr>
              <w:instrText xml:space="preserve"> PAGEREF _Toc85196587 \h </w:instrText>
            </w:r>
            <w:r w:rsidR="008E38CF">
              <w:rPr>
                <w:noProof/>
                <w:webHidden/>
              </w:rPr>
            </w:r>
            <w:r w:rsidR="008E38CF">
              <w:rPr>
                <w:noProof/>
                <w:webHidden/>
              </w:rPr>
              <w:fldChar w:fldCharType="separate"/>
            </w:r>
            <w:r w:rsidR="00A049CF">
              <w:rPr>
                <w:noProof/>
                <w:webHidden/>
              </w:rPr>
              <w:t>27</w:t>
            </w:r>
            <w:r w:rsidR="008E38CF">
              <w:rPr>
                <w:noProof/>
                <w:webHidden/>
              </w:rPr>
              <w:fldChar w:fldCharType="end"/>
            </w:r>
          </w:hyperlink>
        </w:p>
        <w:p w14:paraId="5ABC6DD1" w14:textId="288B5596" w:rsidR="008E38CF" w:rsidRDefault="00915FF8">
          <w:pPr>
            <w:pStyle w:val="Kazalovsebine3"/>
            <w:tabs>
              <w:tab w:val="right" w:leader="dot" w:pos="9019"/>
            </w:tabs>
            <w:rPr>
              <w:rFonts w:cstheme="minorBidi"/>
              <w:noProof/>
            </w:rPr>
          </w:pPr>
          <w:hyperlink w:anchor="_Toc85196588" w:history="1">
            <w:r w:rsidR="008E38CF" w:rsidRPr="0097622E">
              <w:rPr>
                <w:rStyle w:val="Hiperpovezava"/>
                <w:noProof/>
              </w:rPr>
              <w:t>Pogoji strokovnosti</w:t>
            </w:r>
            <w:r w:rsidR="008E38CF">
              <w:rPr>
                <w:noProof/>
                <w:webHidden/>
              </w:rPr>
              <w:tab/>
            </w:r>
            <w:r w:rsidR="008E38CF">
              <w:rPr>
                <w:noProof/>
                <w:webHidden/>
              </w:rPr>
              <w:fldChar w:fldCharType="begin"/>
            </w:r>
            <w:r w:rsidR="008E38CF">
              <w:rPr>
                <w:noProof/>
                <w:webHidden/>
              </w:rPr>
              <w:instrText xml:space="preserve"> PAGEREF _Toc85196588 \h </w:instrText>
            </w:r>
            <w:r w:rsidR="008E38CF">
              <w:rPr>
                <w:noProof/>
                <w:webHidden/>
              </w:rPr>
            </w:r>
            <w:r w:rsidR="008E38CF">
              <w:rPr>
                <w:noProof/>
                <w:webHidden/>
              </w:rPr>
              <w:fldChar w:fldCharType="separate"/>
            </w:r>
            <w:r w:rsidR="00A049CF">
              <w:rPr>
                <w:noProof/>
                <w:webHidden/>
              </w:rPr>
              <w:t>28</w:t>
            </w:r>
            <w:r w:rsidR="008E38CF">
              <w:rPr>
                <w:noProof/>
                <w:webHidden/>
              </w:rPr>
              <w:fldChar w:fldCharType="end"/>
            </w:r>
          </w:hyperlink>
        </w:p>
        <w:p w14:paraId="09CDCF69" w14:textId="51CA83DB" w:rsidR="008E38CF" w:rsidRDefault="00915FF8">
          <w:pPr>
            <w:pStyle w:val="Kazalovsebine3"/>
            <w:tabs>
              <w:tab w:val="right" w:leader="dot" w:pos="9019"/>
            </w:tabs>
            <w:rPr>
              <w:rFonts w:cstheme="minorBidi"/>
              <w:noProof/>
            </w:rPr>
          </w:pPr>
          <w:hyperlink w:anchor="_Toc85196589" w:history="1">
            <w:r w:rsidR="008E38CF" w:rsidRPr="0097622E">
              <w:rPr>
                <w:rStyle w:val="Hiperpovezava"/>
                <w:noProof/>
              </w:rPr>
              <w:t>Trajanje mandata</w:t>
            </w:r>
            <w:r w:rsidR="008E38CF">
              <w:rPr>
                <w:noProof/>
                <w:webHidden/>
              </w:rPr>
              <w:tab/>
            </w:r>
            <w:r w:rsidR="008E38CF">
              <w:rPr>
                <w:noProof/>
                <w:webHidden/>
              </w:rPr>
              <w:fldChar w:fldCharType="begin"/>
            </w:r>
            <w:r w:rsidR="008E38CF">
              <w:rPr>
                <w:noProof/>
                <w:webHidden/>
              </w:rPr>
              <w:instrText xml:space="preserve"> PAGEREF _Toc85196589 \h </w:instrText>
            </w:r>
            <w:r w:rsidR="008E38CF">
              <w:rPr>
                <w:noProof/>
                <w:webHidden/>
              </w:rPr>
            </w:r>
            <w:r w:rsidR="008E38CF">
              <w:rPr>
                <w:noProof/>
                <w:webHidden/>
              </w:rPr>
              <w:fldChar w:fldCharType="separate"/>
            </w:r>
            <w:r w:rsidR="00A049CF">
              <w:rPr>
                <w:noProof/>
                <w:webHidden/>
              </w:rPr>
              <w:t>29</w:t>
            </w:r>
            <w:r w:rsidR="008E38CF">
              <w:rPr>
                <w:noProof/>
                <w:webHidden/>
              </w:rPr>
              <w:fldChar w:fldCharType="end"/>
            </w:r>
          </w:hyperlink>
        </w:p>
        <w:p w14:paraId="379A9283" w14:textId="38F57E6D" w:rsidR="008E38CF" w:rsidRDefault="00915FF8">
          <w:pPr>
            <w:pStyle w:val="Kazalovsebine3"/>
            <w:tabs>
              <w:tab w:val="right" w:leader="dot" w:pos="9019"/>
            </w:tabs>
            <w:rPr>
              <w:rFonts w:cstheme="minorBidi"/>
              <w:noProof/>
            </w:rPr>
          </w:pPr>
          <w:hyperlink w:anchor="_Toc85196590" w:history="1">
            <w:r w:rsidR="008E38CF" w:rsidRPr="0097622E">
              <w:rPr>
                <w:rStyle w:val="Hiperpovezava"/>
                <w:noProof/>
              </w:rPr>
              <w:t>Navzkrižje interesov</w:t>
            </w:r>
            <w:r w:rsidR="008E38CF">
              <w:rPr>
                <w:noProof/>
                <w:webHidden/>
              </w:rPr>
              <w:tab/>
            </w:r>
            <w:r w:rsidR="008E38CF">
              <w:rPr>
                <w:noProof/>
                <w:webHidden/>
              </w:rPr>
              <w:fldChar w:fldCharType="begin"/>
            </w:r>
            <w:r w:rsidR="008E38CF">
              <w:rPr>
                <w:noProof/>
                <w:webHidden/>
              </w:rPr>
              <w:instrText xml:space="preserve"> PAGEREF _Toc85196590 \h </w:instrText>
            </w:r>
            <w:r w:rsidR="008E38CF">
              <w:rPr>
                <w:noProof/>
                <w:webHidden/>
              </w:rPr>
            </w:r>
            <w:r w:rsidR="008E38CF">
              <w:rPr>
                <w:noProof/>
                <w:webHidden/>
              </w:rPr>
              <w:fldChar w:fldCharType="separate"/>
            </w:r>
            <w:r w:rsidR="00A049CF">
              <w:rPr>
                <w:noProof/>
                <w:webHidden/>
              </w:rPr>
              <w:t>29</w:t>
            </w:r>
            <w:r w:rsidR="008E38CF">
              <w:rPr>
                <w:noProof/>
                <w:webHidden/>
              </w:rPr>
              <w:fldChar w:fldCharType="end"/>
            </w:r>
          </w:hyperlink>
        </w:p>
        <w:p w14:paraId="3FF37B3D" w14:textId="42B9B863" w:rsidR="008E38CF" w:rsidRDefault="00915FF8">
          <w:pPr>
            <w:pStyle w:val="Kazalovsebine3"/>
            <w:tabs>
              <w:tab w:val="right" w:leader="dot" w:pos="9019"/>
            </w:tabs>
            <w:rPr>
              <w:rFonts w:cstheme="minorBidi"/>
              <w:noProof/>
            </w:rPr>
          </w:pPr>
          <w:hyperlink w:anchor="_Toc85196591" w:history="1">
            <w:r w:rsidR="008E38CF" w:rsidRPr="0097622E">
              <w:rPr>
                <w:rStyle w:val="Hiperpovezava"/>
                <w:noProof/>
              </w:rPr>
              <w:t>Razrešitev članov strokovnih komisij</w:t>
            </w:r>
            <w:r w:rsidR="008E38CF">
              <w:rPr>
                <w:noProof/>
                <w:webHidden/>
              </w:rPr>
              <w:tab/>
            </w:r>
            <w:r w:rsidR="008E38CF">
              <w:rPr>
                <w:noProof/>
                <w:webHidden/>
              </w:rPr>
              <w:fldChar w:fldCharType="begin"/>
            </w:r>
            <w:r w:rsidR="008E38CF">
              <w:rPr>
                <w:noProof/>
                <w:webHidden/>
              </w:rPr>
              <w:instrText xml:space="preserve"> PAGEREF _Toc85196591 \h </w:instrText>
            </w:r>
            <w:r w:rsidR="008E38CF">
              <w:rPr>
                <w:noProof/>
                <w:webHidden/>
              </w:rPr>
            </w:r>
            <w:r w:rsidR="008E38CF">
              <w:rPr>
                <w:noProof/>
                <w:webHidden/>
              </w:rPr>
              <w:fldChar w:fldCharType="separate"/>
            </w:r>
            <w:r w:rsidR="00A049CF">
              <w:rPr>
                <w:noProof/>
                <w:webHidden/>
              </w:rPr>
              <w:t>30</w:t>
            </w:r>
            <w:r w:rsidR="008E38CF">
              <w:rPr>
                <w:noProof/>
                <w:webHidden/>
              </w:rPr>
              <w:fldChar w:fldCharType="end"/>
            </w:r>
          </w:hyperlink>
        </w:p>
        <w:p w14:paraId="7ACBB038" w14:textId="5617BB73" w:rsidR="008E38CF" w:rsidRDefault="00915FF8">
          <w:pPr>
            <w:pStyle w:val="Kazalovsebine3"/>
            <w:tabs>
              <w:tab w:val="right" w:leader="dot" w:pos="9019"/>
            </w:tabs>
            <w:rPr>
              <w:rFonts w:cstheme="minorBidi"/>
              <w:noProof/>
            </w:rPr>
          </w:pPr>
          <w:hyperlink w:anchor="_Toc85196592" w:history="1">
            <w:r w:rsidR="008E38CF" w:rsidRPr="0097622E">
              <w:rPr>
                <w:rStyle w:val="Hiperpovezava"/>
                <w:noProof/>
              </w:rPr>
              <w:t>Področja dela strokovnih komisij</w:t>
            </w:r>
            <w:r w:rsidR="008E38CF">
              <w:rPr>
                <w:noProof/>
                <w:webHidden/>
              </w:rPr>
              <w:tab/>
            </w:r>
            <w:r w:rsidR="008E38CF">
              <w:rPr>
                <w:noProof/>
                <w:webHidden/>
              </w:rPr>
              <w:fldChar w:fldCharType="begin"/>
            </w:r>
            <w:r w:rsidR="008E38CF">
              <w:rPr>
                <w:noProof/>
                <w:webHidden/>
              </w:rPr>
              <w:instrText xml:space="preserve"> PAGEREF _Toc85196592 \h </w:instrText>
            </w:r>
            <w:r w:rsidR="008E38CF">
              <w:rPr>
                <w:noProof/>
                <w:webHidden/>
              </w:rPr>
            </w:r>
            <w:r w:rsidR="008E38CF">
              <w:rPr>
                <w:noProof/>
                <w:webHidden/>
              </w:rPr>
              <w:fldChar w:fldCharType="separate"/>
            </w:r>
            <w:r w:rsidR="00A049CF">
              <w:rPr>
                <w:noProof/>
                <w:webHidden/>
              </w:rPr>
              <w:t>30</w:t>
            </w:r>
            <w:r w:rsidR="008E38CF">
              <w:rPr>
                <w:noProof/>
                <w:webHidden/>
              </w:rPr>
              <w:fldChar w:fldCharType="end"/>
            </w:r>
          </w:hyperlink>
        </w:p>
        <w:p w14:paraId="7334451C" w14:textId="11E0708B" w:rsidR="008E38CF" w:rsidRDefault="00915FF8">
          <w:pPr>
            <w:pStyle w:val="Kazalovsebine3"/>
            <w:tabs>
              <w:tab w:val="right" w:leader="dot" w:pos="9019"/>
            </w:tabs>
            <w:rPr>
              <w:rFonts w:cstheme="minorBidi"/>
              <w:noProof/>
            </w:rPr>
          </w:pPr>
          <w:hyperlink w:anchor="_Toc85196593" w:history="1">
            <w:r w:rsidR="008E38CF" w:rsidRPr="0097622E">
              <w:rPr>
                <w:rStyle w:val="Hiperpovezava"/>
                <w:noProof/>
              </w:rPr>
              <w:t>Delovanje in odločanje strokovnih komisij</w:t>
            </w:r>
            <w:r w:rsidR="008E38CF">
              <w:rPr>
                <w:noProof/>
                <w:webHidden/>
              </w:rPr>
              <w:tab/>
            </w:r>
            <w:r w:rsidR="008E38CF">
              <w:rPr>
                <w:noProof/>
                <w:webHidden/>
              </w:rPr>
              <w:fldChar w:fldCharType="begin"/>
            </w:r>
            <w:r w:rsidR="008E38CF">
              <w:rPr>
                <w:noProof/>
                <w:webHidden/>
              </w:rPr>
              <w:instrText xml:space="preserve"> PAGEREF _Toc85196593 \h </w:instrText>
            </w:r>
            <w:r w:rsidR="008E38CF">
              <w:rPr>
                <w:noProof/>
                <w:webHidden/>
              </w:rPr>
            </w:r>
            <w:r w:rsidR="008E38CF">
              <w:rPr>
                <w:noProof/>
                <w:webHidden/>
              </w:rPr>
              <w:fldChar w:fldCharType="separate"/>
            </w:r>
            <w:r w:rsidR="00A049CF">
              <w:rPr>
                <w:noProof/>
                <w:webHidden/>
              </w:rPr>
              <w:t>31</w:t>
            </w:r>
            <w:r w:rsidR="008E38CF">
              <w:rPr>
                <w:noProof/>
                <w:webHidden/>
              </w:rPr>
              <w:fldChar w:fldCharType="end"/>
            </w:r>
          </w:hyperlink>
        </w:p>
        <w:p w14:paraId="374C2B40" w14:textId="3E1568D3" w:rsidR="008E38CF" w:rsidRDefault="00915FF8">
          <w:pPr>
            <w:pStyle w:val="Kazalovsebine3"/>
            <w:tabs>
              <w:tab w:val="right" w:leader="dot" w:pos="9019"/>
            </w:tabs>
            <w:rPr>
              <w:rFonts w:cstheme="minorBidi"/>
              <w:noProof/>
            </w:rPr>
          </w:pPr>
          <w:hyperlink w:anchor="_Toc85196594" w:history="1">
            <w:r w:rsidR="008E38CF" w:rsidRPr="0097622E">
              <w:rPr>
                <w:rStyle w:val="Hiperpovezava"/>
                <w:noProof/>
              </w:rPr>
              <w:t>Kriteriji za ocenjevanje</w:t>
            </w:r>
            <w:r w:rsidR="008E38CF">
              <w:rPr>
                <w:noProof/>
                <w:webHidden/>
              </w:rPr>
              <w:tab/>
            </w:r>
            <w:r w:rsidR="008E38CF">
              <w:rPr>
                <w:noProof/>
                <w:webHidden/>
              </w:rPr>
              <w:fldChar w:fldCharType="begin"/>
            </w:r>
            <w:r w:rsidR="008E38CF">
              <w:rPr>
                <w:noProof/>
                <w:webHidden/>
              </w:rPr>
              <w:instrText xml:space="preserve"> PAGEREF _Toc85196594 \h </w:instrText>
            </w:r>
            <w:r w:rsidR="008E38CF">
              <w:rPr>
                <w:noProof/>
                <w:webHidden/>
              </w:rPr>
            </w:r>
            <w:r w:rsidR="008E38CF">
              <w:rPr>
                <w:noProof/>
                <w:webHidden/>
              </w:rPr>
              <w:fldChar w:fldCharType="separate"/>
            </w:r>
            <w:r w:rsidR="00A049CF">
              <w:rPr>
                <w:noProof/>
                <w:webHidden/>
              </w:rPr>
              <w:t>33</w:t>
            </w:r>
            <w:r w:rsidR="008E38CF">
              <w:rPr>
                <w:noProof/>
                <w:webHidden/>
              </w:rPr>
              <w:fldChar w:fldCharType="end"/>
            </w:r>
          </w:hyperlink>
        </w:p>
        <w:p w14:paraId="0023F545" w14:textId="39630B4C" w:rsidR="008E38CF" w:rsidRDefault="00915FF8">
          <w:pPr>
            <w:pStyle w:val="Kazalovsebine3"/>
            <w:tabs>
              <w:tab w:val="right" w:leader="dot" w:pos="9019"/>
            </w:tabs>
            <w:rPr>
              <w:rFonts w:cstheme="minorBidi"/>
              <w:noProof/>
            </w:rPr>
          </w:pPr>
          <w:hyperlink w:anchor="_Toc85196595" w:history="1">
            <w:r w:rsidR="008E38CF" w:rsidRPr="0097622E">
              <w:rPr>
                <w:rStyle w:val="Hiperpovezava"/>
                <w:noProof/>
              </w:rPr>
              <w:t>Vpliv strokovne komisije na višino dodeljenih sredstev</w:t>
            </w:r>
            <w:r w:rsidR="008E38CF">
              <w:rPr>
                <w:noProof/>
                <w:webHidden/>
              </w:rPr>
              <w:tab/>
            </w:r>
            <w:r w:rsidR="008E38CF">
              <w:rPr>
                <w:noProof/>
                <w:webHidden/>
              </w:rPr>
              <w:fldChar w:fldCharType="begin"/>
            </w:r>
            <w:r w:rsidR="008E38CF">
              <w:rPr>
                <w:noProof/>
                <w:webHidden/>
              </w:rPr>
              <w:instrText xml:space="preserve"> PAGEREF _Toc85196595 \h </w:instrText>
            </w:r>
            <w:r w:rsidR="008E38CF">
              <w:rPr>
                <w:noProof/>
                <w:webHidden/>
              </w:rPr>
            </w:r>
            <w:r w:rsidR="008E38CF">
              <w:rPr>
                <w:noProof/>
                <w:webHidden/>
              </w:rPr>
              <w:fldChar w:fldCharType="separate"/>
            </w:r>
            <w:r w:rsidR="00A049CF">
              <w:rPr>
                <w:noProof/>
                <w:webHidden/>
              </w:rPr>
              <w:t>34</w:t>
            </w:r>
            <w:r w:rsidR="008E38CF">
              <w:rPr>
                <w:noProof/>
                <w:webHidden/>
              </w:rPr>
              <w:fldChar w:fldCharType="end"/>
            </w:r>
          </w:hyperlink>
        </w:p>
        <w:p w14:paraId="7E850253" w14:textId="7021AAD5" w:rsidR="008E38CF" w:rsidRDefault="00915FF8">
          <w:pPr>
            <w:pStyle w:val="Kazalovsebine2"/>
            <w:tabs>
              <w:tab w:val="right" w:leader="dot" w:pos="9019"/>
            </w:tabs>
            <w:rPr>
              <w:rFonts w:cstheme="minorBidi"/>
              <w:noProof/>
            </w:rPr>
          </w:pPr>
          <w:hyperlink w:anchor="_Toc85196596" w:history="1">
            <w:r w:rsidR="008E38CF" w:rsidRPr="0097622E">
              <w:rPr>
                <w:rStyle w:val="Hiperpovezava"/>
                <w:noProof/>
              </w:rPr>
              <w:t>JAVNI SKLAD ZA KULTURNE DEJAVNOSTI</w:t>
            </w:r>
            <w:r w:rsidR="008E38CF">
              <w:rPr>
                <w:noProof/>
                <w:webHidden/>
              </w:rPr>
              <w:tab/>
            </w:r>
            <w:r w:rsidR="008E38CF">
              <w:rPr>
                <w:noProof/>
                <w:webHidden/>
              </w:rPr>
              <w:fldChar w:fldCharType="begin"/>
            </w:r>
            <w:r w:rsidR="008E38CF">
              <w:rPr>
                <w:noProof/>
                <w:webHidden/>
              </w:rPr>
              <w:instrText xml:space="preserve"> PAGEREF _Toc85196596 \h </w:instrText>
            </w:r>
            <w:r w:rsidR="008E38CF">
              <w:rPr>
                <w:noProof/>
                <w:webHidden/>
              </w:rPr>
            </w:r>
            <w:r w:rsidR="008E38CF">
              <w:rPr>
                <w:noProof/>
                <w:webHidden/>
              </w:rPr>
              <w:fldChar w:fldCharType="separate"/>
            </w:r>
            <w:r w:rsidR="00A049CF">
              <w:rPr>
                <w:noProof/>
                <w:webHidden/>
              </w:rPr>
              <w:t>36</w:t>
            </w:r>
            <w:r w:rsidR="008E38CF">
              <w:rPr>
                <w:noProof/>
                <w:webHidden/>
              </w:rPr>
              <w:fldChar w:fldCharType="end"/>
            </w:r>
          </w:hyperlink>
        </w:p>
        <w:p w14:paraId="4FB71513" w14:textId="5F69A8E8" w:rsidR="008E38CF" w:rsidRDefault="00915FF8">
          <w:pPr>
            <w:pStyle w:val="Kazalovsebine3"/>
            <w:tabs>
              <w:tab w:val="right" w:leader="dot" w:pos="9019"/>
            </w:tabs>
            <w:rPr>
              <w:rFonts w:cstheme="minorBidi"/>
              <w:noProof/>
            </w:rPr>
          </w:pPr>
          <w:hyperlink w:anchor="_Toc85196597" w:history="1">
            <w:r w:rsidR="008E38CF" w:rsidRPr="0097622E">
              <w:rPr>
                <w:rStyle w:val="Hiperpovezava"/>
                <w:noProof/>
              </w:rPr>
              <w:t>Imenovanje</w:t>
            </w:r>
            <w:r w:rsidR="008E38CF">
              <w:rPr>
                <w:noProof/>
                <w:webHidden/>
              </w:rPr>
              <w:tab/>
            </w:r>
            <w:r w:rsidR="008E38CF">
              <w:rPr>
                <w:noProof/>
                <w:webHidden/>
              </w:rPr>
              <w:fldChar w:fldCharType="begin"/>
            </w:r>
            <w:r w:rsidR="008E38CF">
              <w:rPr>
                <w:noProof/>
                <w:webHidden/>
              </w:rPr>
              <w:instrText xml:space="preserve"> PAGEREF _Toc85196597 \h </w:instrText>
            </w:r>
            <w:r w:rsidR="008E38CF">
              <w:rPr>
                <w:noProof/>
                <w:webHidden/>
              </w:rPr>
            </w:r>
            <w:r w:rsidR="008E38CF">
              <w:rPr>
                <w:noProof/>
                <w:webHidden/>
              </w:rPr>
              <w:fldChar w:fldCharType="separate"/>
            </w:r>
            <w:r w:rsidR="00A049CF">
              <w:rPr>
                <w:noProof/>
                <w:webHidden/>
              </w:rPr>
              <w:t>37</w:t>
            </w:r>
            <w:r w:rsidR="008E38CF">
              <w:rPr>
                <w:noProof/>
                <w:webHidden/>
              </w:rPr>
              <w:fldChar w:fldCharType="end"/>
            </w:r>
          </w:hyperlink>
        </w:p>
        <w:p w14:paraId="3DB069EC" w14:textId="5363BBAE" w:rsidR="008E38CF" w:rsidRDefault="00915FF8">
          <w:pPr>
            <w:pStyle w:val="Kazalovsebine3"/>
            <w:tabs>
              <w:tab w:val="right" w:leader="dot" w:pos="9019"/>
            </w:tabs>
            <w:rPr>
              <w:rFonts w:cstheme="minorBidi"/>
              <w:noProof/>
            </w:rPr>
          </w:pPr>
          <w:hyperlink w:anchor="_Toc85196598" w:history="1">
            <w:r w:rsidR="008E38CF" w:rsidRPr="0097622E">
              <w:rPr>
                <w:rStyle w:val="Hiperpovezava"/>
                <w:noProof/>
              </w:rPr>
              <w:t>Pogoji strokovnosti</w:t>
            </w:r>
            <w:r w:rsidR="008E38CF">
              <w:rPr>
                <w:noProof/>
                <w:webHidden/>
              </w:rPr>
              <w:tab/>
            </w:r>
            <w:r w:rsidR="008E38CF">
              <w:rPr>
                <w:noProof/>
                <w:webHidden/>
              </w:rPr>
              <w:fldChar w:fldCharType="begin"/>
            </w:r>
            <w:r w:rsidR="008E38CF">
              <w:rPr>
                <w:noProof/>
                <w:webHidden/>
              </w:rPr>
              <w:instrText xml:space="preserve"> PAGEREF _Toc85196598 \h </w:instrText>
            </w:r>
            <w:r w:rsidR="008E38CF">
              <w:rPr>
                <w:noProof/>
                <w:webHidden/>
              </w:rPr>
            </w:r>
            <w:r w:rsidR="008E38CF">
              <w:rPr>
                <w:noProof/>
                <w:webHidden/>
              </w:rPr>
              <w:fldChar w:fldCharType="separate"/>
            </w:r>
            <w:r w:rsidR="00A049CF">
              <w:rPr>
                <w:noProof/>
                <w:webHidden/>
              </w:rPr>
              <w:t>37</w:t>
            </w:r>
            <w:r w:rsidR="008E38CF">
              <w:rPr>
                <w:noProof/>
                <w:webHidden/>
              </w:rPr>
              <w:fldChar w:fldCharType="end"/>
            </w:r>
          </w:hyperlink>
        </w:p>
        <w:p w14:paraId="33DC4B6A" w14:textId="5D2582C2" w:rsidR="008E38CF" w:rsidRDefault="00915FF8">
          <w:pPr>
            <w:pStyle w:val="Kazalovsebine3"/>
            <w:tabs>
              <w:tab w:val="right" w:leader="dot" w:pos="9019"/>
            </w:tabs>
            <w:rPr>
              <w:rFonts w:cstheme="minorBidi"/>
              <w:noProof/>
            </w:rPr>
          </w:pPr>
          <w:hyperlink w:anchor="_Toc85196599" w:history="1">
            <w:r w:rsidR="008E38CF" w:rsidRPr="0097622E">
              <w:rPr>
                <w:rStyle w:val="Hiperpovezava"/>
                <w:noProof/>
              </w:rPr>
              <w:t>Trajanje mandata</w:t>
            </w:r>
            <w:r w:rsidR="008E38CF">
              <w:rPr>
                <w:noProof/>
                <w:webHidden/>
              </w:rPr>
              <w:tab/>
            </w:r>
            <w:r w:rsidR="008E38CF">
              <w:rPr>
                <w:noProof/>
                <w:webHidden/>
              </w:rPr>
              <w:fldChar w:fldCharType="begin"/>
            </w:r>
            <w:r w:rsidR="008E38CF">
              <w:rPr>
                <w:noProof/>
                <w:webHidden/>
              </w:rPr>
              <w:instrText xml:space="preserve"> PAGEREF _Toc85196599 \h </w:instrText>
            </w:r>
            <w:r w:rsidR="008E38CF">
              <w:rPr>
                <w:noProof/>
                <w:webHidden/>
              </w:rPr>
            </w:r>
            <w:r w:rsidR="008E38CF">
              <w:rPr>
                <w:noProof/>
                <w:webHidden/>
              </w:rPr>
              <w:fldChar w:fldCharType="separate"/>
            </w:r>
            <w:r w:rsidR="00A049CF">
              <w:rPr>
                <w:noProof/>
                <w:webHidden/>
              </w:rPr>
              <w:t>38</w:t>
            </w:r>
            <w:r w:rsidR="008E38CF">
              <w:rPr>
                <w:noProof/>
                <w:webHidden/>
              </w:rPr>
              <w:fldChar w:fldCharType="end"/>
            </w:r>
          </w:hyperlink>
        </w:p>
        <w:p w14:paraId="254602B1" w14:textId="052D3311" w:rsidR="008E38CF" w:rsidRDefault="00915FF8">
          <w:pPr>
            <w:pStyle w:val="Kazalovsebine3"/>
            <w:tabs>
              <w:tab w:val="right" w:leader="dot" w:pos="9019"/>
            </w:tabs>
            <w:rPr>
              <w:rFonts w:cstheme="minorBidi"/>
              <w:noProof/>
            </w:rPr>
          </w:pPr>
          <w:hyperlink w:anchor="_Toc85196600" w:history="1">
            <w:r w:rsidR="008E38CF" w:rsidRPr="0097622E">
              <w:rPr>
                <w:rStyle w:val="Hiperpovezava"/>
                <w:noProof/>
              </w:rPr>
              <w:t>Navzkrižje interesov</w:t>
            </w:r>
            <w:r w:rsidR="008E38CF">
              <w:rPr>
                <w:noProof/>
                <w:webHidden/>
              </w:rPr>
              <w:tab/>
            </w:r>
            <w:r w:rsidR="008E38CF">
              <w:rPr>
                <w:noProof/>
                <w:webHidden/>
              </w:rPr>
              <w:fldChar w:fldCharType="begin"/>
            </w:r>
            <w:r w:rsidR="008E38CF">
              <w:rPr>
                <w:noProof/>
                <w:webHidden/>
              </w:rPr>
              <w:instrText xml:space="preserve"> PAGEREF _Toc85196600 \h </w:instrText>
            </w:r>
            <w:r w:rsidR="008E38CF">
              <w:rPr>
                <w:noProof/>
                <w:webHidden/>
              </w:rPr>
            </w:r>
            <w:r w:rsidR="008E38CF">
              <w:rPr>
                <w:noProof/>
                <w:webHidden/>
              </w:rPr>
              <w:fldChar w:fldCharType="separate"/>
            </w:r>
            <w:r w:rsidR="00A049CF">
              <w:rPr>
                <w:noProof/>
                <w:webHidden/>
              </w:rPr>
              <w:t>38</w:t>
            </w:r>
            <w:r w:rsidR="008E38CF">
              <w:rPr>
                <w:noProof/>
                <w:webHidden/>
              </w:rPr>
              <w:fldChar w:fldCharType="end"/>
            </w:r>
          </w:hyperlink>
        </w:p>
        <w:p w14:paraId="09E20A55" w14:textId="2D453352" w:rsidR="008E38CF" w:rsidRDefault="00915FF8">
          <w:pPr>
            <w:pStyle w:val="Kazalovsebine3"/>
            <w:tabs>
              <w:tab w:val="right" w:leader="dot" w:pos="9019"/>
            </w:tabs>
            <w:rPr>
              <w:rFonts w:cstheme="minorBidi"/>
              <w:noProof/>
            </w:rPr>
          </w:pPr>
          <w:hyperlink w:anchor="_Toc85196601" w:history="1">
            <w:r w:rsidR="008E38CF" w:rsidRPr="0097622E">
              <w:rPr>
                <w:rStyle w:val="Hiperpovezava"/>
                <w:noProof/>
              </w:rPr>
              <w:t>Razrešitev članov strokovnih komisij</w:t>
            </w:r>
            <w:r w:rsidR="008E38CF">
              <w:rPr>
                <w:noProof/>
                <w:webHidden/>
              </w:rPr>
              <w:tab/>
            </w:r>
            <w:r w:rsidR="008E38CF">
              <w:rPr>
                <w:noProof/>
                <w:webHidden/>
              </w:rPr>
              <w:fldChar w:fldCharType="begin"/>
            </w:r>
            <w:r w:rsidR="008E38CF">
              <w:rPr>
                <w:noProof/>
                <w:webHidden/>
              </w:rPr>
              <w:instrText xml:space="preserve"> PAGEREF _Toc85196601 \h </w:instrText>
            </w:r>
            <w:r w:rsidR="008E38CF">
              <w:rPr>
                <w:noProof/>
                <w:webHidden/>
              </w:rPr>
            </w:r>
            <w:r w:rsidR="008E38CF">
              <w:rPr>
                <w:noProof/>
                <w:webHidden/>
              </w:rPr>
              <w:fldChar w:fldCharType="separate"/>
            </w:r>
            <w:r w:rsidR="00A049CF">
              <w:rPr>
                <w:noProof/>
                <w:webHidden/>
              </w:rPr>
              <w:t>38</w:t>
            </w:r>
            <w:r w:rsidR="008E38CF">
              <w:rPr>
                <w:noProof/>
                <w:webHidden/>
              </w:rPr>
              <w:fldChar w:fldCharType="end"/>
            </w:r>
          </w:hyperlink>
        </w:p>
        <w:p w14:paraId="3FB3240A" w14:textId="5B3FDD92" w:rsidR="008E38CF" w:rsidRDefault="00915FF8">
          <w:pPr>
            <w:pStyle w:val="Kazalovsebine3"/>
            <w:tabs>
              <w:tab w:val="right" w:leader="dot" w:pos="9019"/>
            </w:tabs>
            <w:rPr>
              <w:rFonts w:cstheme="minorBidi"/>
              <w:noProof/>
            </w:rPr>
          </w:pPr>
          <w:hyperlink w:anchor="_Toc85196602" w:history="1">
            <w:r w:rsidR="008E38CF" w:rsidRPr="0097622E">
              <w:rPr>
                <w:rStyle w:val="Hiperpovezava"/>
                <w:noProof/>
              </w:rPr>
              <w:t>Področja dela strokovnih komisij</w:t>
            </w:r>
            <w:r w:rsidR="008E38CF">
              <w:rPr>
                <w:noProof/>
                <w:webHidden/>
              </w:rPr>
              <w:tab/>
            </w:r>
            <w:r w:rsidR="008E38CF">
              <w:rPr>
                <w:noProof/>
                <w:webHidden/>
              </w:rPr>
              <w:fldChar w:fldCharType="begin"/>
            </w:r>
            <w:r w:rsidR="008E38CF">
              <w:rPr>
                <w:noProof/>
                <w:webHidden/>
              </w:rPr>
              <w:instrText xml:space="preserve"> PAGEREF _Toc85196602 \h </w:instrText>
            </w:r>
            <w:r w:rsidR="008E38CF">
              <w:rPr>
                <w:noProof/>
                <w:webHidden/>
              </w:rPr>
            </w:r>
            <w:r w:rsidR="008E38CF">
              <w:rPr>
                <w:noProof/>
                <w:webHidden/>
              </w:rPr>
              <w:fldChar w:fldCharType="separate"/>
            </w:r>
            <w:r w:rsidR="00A049CF">
              <w:rPr>
                <w:noProof/>
                <w:webHidden/>
              </w:rPr>
              <w:t>39</w:t>
            </w:r>
            <w:r w:rsidR="008E38CF">
              <w:rPr>
                <w:noProof/>
                <w:webHidden/>
              </w:rPr>
              <w:fldChar w:fldCharType="end"/>
            </w:r>
          </w:hyperlink>
        </w:p>
        <w:p w14:paraId="567A6035" w14:textId="502258F7" w:rsidR="008E38CF" w:rsidRDefault="00915FF8">
          <w:pPr>
            <w:pStyle w:val="Kazalovsebine3"/>
            <w:tabs>
              <w:tab w:val="right" w:leader="dot" w:pos="9019"/>
            </w:tabs>
            <w:rPr>
              <w:rFonts w:cstheme="minorBidi"/>
              <w:noProof/>
            </w:rPr>
          </w:pPr>
          <w:hyperlink w:anchor="_Toc85196603" w:history="1">
            <w:r w:rsidR="008E38CF" w:rsidRPr="0097622E">
              <w:rPr>
                <w:rStyle w:val="Hiperpovezava"/>
                <w:noProof/>
              </w:rPr>
              <w:t>Delovanje in odločanje strokovnih komisij</w:t>
            </w:r>
            <w:r w:rsidR="008E38CF">
              <w:rPr>
                <w:noProof/>
                <w:webHidden/>
              </w:rPr>
              <w:tab/>
            </w:r>
            <w:r w:rsidR="008E38CF">
              <w:rPr>
                <w:noProof/>
                <w:webHidden/>
              </w:rPr>
              <w:fldChar w:fldCharType="begin"/>
            </w:r>
            <w:r w:rsidR="008E38CF">
              <w:rPr>
                <w:noProof/>
                <w:webHidden/>
              </w:rPr>
              <w:instrText xml:space="preserve"> PAGEREF _Toc85196603 \h </w:instrText>
            </w:r>
            <w:r w:rsidR="008E38CF">
              <w:rPr>
                <w:noProof/>
                <w:webHidden/>
              </w:rPr>
            </w:r>
            <w:r w:rsidR="008E38CF">
              <w:rPr>
                <w:noProof/>
                <w:webHidden/>
              </w:rPr>
              <w:fldChar w:fldCharType="separate"/>
            </w:r>
            <w:r w:rsidR="00A049CF">
              <w:rPr>
                <w:noProof/>
                <w:webHidden/>
              </w:rPr>
              <w:t>39</w:t>
            </w:r>
            <w:r w:rsidR="008E38CF">
              <w:rPr>
                <w:noProof/>
                <w:webHidden/>
              </w:rPr>
              <w:fldChar w:fldCharType="end"/>
            </w:r>
          </w:hyperlink>
        </w:p>
        <w:p w14:paraId="2FC9C385" w14:textId="5247A4D6" w:rsidR="008E38CF" w:rsidRDefault="00915FF8">
          <w:pPr>
            <w:pStyle w:val="Kazalovsebine3"/>
            <w:tabs>
              <w:tab w:val="right" w:leader="dot" w:pos="9019"/>
            </w:tabs>
            <w:rPr>
              <w:rFonts w:cstheme="minorBidi"/>
              <w:noProof/>
            </w:rPr>
          </w:pPr>
          <w:hyperlink w:anchor="_Toc85196604" w:history="1">
            <w:r w:rsidR="008E38CF" w:rsidRPr="0097622E">
              <w:rPr>
                <w:rStyle w:val="Hiperpovezava"/>
                <w:noProof/>
              </w:rPr>
              <w:t>Kriteriji za ocenjevanje</w:t>
            </w:r>
            <w:r w:rsidR="008E38CF">
              <w:rPr>
                <w:noProof/>
                <w:webHidden/>
              </w:rPr>
              <w:tab/>
            </w:r>
            <w:r w:rsidR="008E38CF">
              <w:rPr>
                <w:noProof/>
                <w:webHidden/>
              </w:rPr>
              <w:fldChar w:fldCharType="begin"/>
            </w:r>
            <w:r w:rsidR="008E38CF">
              <w:rPr>
                <w:noProof/>
                <w:webHidden/>
              </w:rPr>
              <w:instrText xml:space="preserve"> PAGEREF _Toc85196604 \h </w:instrText>
            </w:r>
            <w:r w:rsidR="008E38CF">
              <w:rPr>
                <w:noProof/>
                <w:webHidden/>
              </w:rPr>
            </w:r>
            <w:r w:rsidR="008E38CF">
              <w:rPr>
                <w:noProof/>
                <w:webHidden/>
              </w:rPr>
              <w:fldChar w:fldCharType="separate"/>
            </w:r>
            <w:r w:rsidR="00A049CF">
              <w:rPr>
                <w:noProof/>
                <w:webHidden/>
              </w:rPr>
              <w:t>40</w:t>
            </w:r>
            <w:r w:rsidR="008E38CF">
              <w:rPr>
                <w:noProof/>
                <w:webHidden/>
              </w:rPr>
              <w:fldChar w:fldCharType="end"/>
            </w:r>
          </w:hyperlink>
        </w:p>
        <w:p w14:paraId="6A5E9F3A" w14:textId="03507EC6" w:rsidR="008E38CF" w:rsidRDefault="00915FF8">
          <w:pPr>
            <w:pStyle w:val="Kazalovsebine3"/>
            <w:tabs>
              <w:tab w:val="right" w:leader="dot" w:pos="9019"/>
            </w:tabs>
            <w:rPr>
              <w:rFonts w:cstheme="minorBidi"/>
              <w:noProof/>
            </w:rPr>
          </w:pPr>
          <w:hyperlink w:anchor="_Toc85196605" w:history="1">
            <w:r w:rsidR="008E38CF" w:rsidRPr="0097622E">
              <w:rPr>
                <w:rStyle w:val="Hiperpovezava"/>
                <w:noProof/>
              </w:rPr>
              <w:t>Vpliv strokovne komisije na višino dodeljenih sredstev</w:t>
            </w:r>
            <w:r w:rsidR="008E38CF">
              <w:rPr>
                <w:noProof/>
                <w:webHidden/>
              </w:rPr>
              <w:tab/>
            </w:r>
            <w:r w:rsidR="008E38CF">
              <w:rPr>
                <w:noProof/>
                <w:webHidden/>
              </w:rPr>
              <w:fldChar w:fldCharType="begin"/>
            </w:r>
            <w:r w:rsidR="008E38CF">
              <w:rPr>
                <w:noProof/>
                <w:webHidden/>
              </w:rPr>
              <w:instrText xml:space="preserve"> PAGEREF _Toc85196605 \h </w:instrText>
            </w:r>
            <w:r w:rsidR="008E38CF">
              <w:rPr>
                <w:noProof/>
                <w:webHidden/>
              </w:rPr>
            </w:r>
            <w:r w:rsidR="008E38CF">
              <w:rPr>
                <w:noProof/>
                <w:webHidden/>
              </w:rPr>
              <w:fldChar w:fldCharType="separate"/>
            </w:r>
            <w:r w:rsidR="00A049CF">
              <w:rPr>
                <w:noProof/>
                <w:webHidden/>
              </w:rPr>
              <w:t>41</w:t>
            </w:r>
            <w:r w:rsidR="008E38CF">
              <w:rPr>
                <w:noProof/>
                <w:webHidden/>
              </w:rPr>
              <w:fldChar w:fldCharType="end"/>
            </w:r>
          </w:hyperlink>
        </w:p>
        <w:p w14:paraId="4B0F7313" w14:textId="4D43F369" w:rsidR="008E38CF" w:rsidRDefault="00915FF8">
          <w:pPr>
            <w:pStyle w:val="Kazalovsebine2"/>
            <w:tabs>
              <w:tab w:val="right" w:leader="dot" w:pos="9019"/>
            </w:tabs>
            <w:rPr>
              <w:rFonts w:cstheme="minorBidi"/>
              <w:noProof/>
            </w:rPr>
          </w:pPr>
          <w:hyperlink w:anchor="_Toc85196606" w:history="1">
            <w:r w:rsidR="008E38CF" w:rsidRPr="0097622E">
              <w:rPr>
                <w:rStyle w:val="Hiperpovezava"/>
                <w:noProof/>
              </w:rPr>
              <w:t>SLOVENSKI FILMSKI CENTER</w:t>
            </w:r>
            <w:r w:rsidR="008E38CF">
              <w:rPr>
                <w:noProof/>
                <w:webHidden/>
              </w:rPr>
              <w:tab/>
            </w:r>
            <w:r w:rsidR="008E38CF">
              <w:rPr>
                <w:noProof/>
                <w:webHidden/>
              </w:rPr>
              <w:fldChar w:fldCharType="begin"/>
            </w:r>
            <w:r w:rsidR="008E38CF">
              <w:rPr>
                <w:noProof/>
                <w:webHidden/>
              </w:rPr>
              <w:instrText xml:space="preserve"> PAGEREF _Toc85196606 \h </w:instrText>
            </w:r>
            <w:r w:rsidR="008E38CF">
              <w:rPr>
                <w:noProof/>
                <w:webHidden/>
              </w:rPr>
            </w:r>
            <w:r w:rsidR="008E38CF">
              <w:rPr>
                <w:noProof/>
                <w:webHidden/>
              </w:rPr>
              <w:fldChar w:fldCharType="separate"/>
            </w:r>
            <w:r w:rsidR="00A049CF">
              <w:rPr>
                <w:noProof/>
                <w:webHidden/>
              </w:rPr>
              <w:t>43</w:t>
            </w:r>
            <w:r w:rsidR="008E38CF">
              <w:rPr>
                <w:noProof/>
                <w:webHidden/>
              </w:rPr>
              <w:fldChar w:fldCharType="end"/>
            </w:r>
          </w:hyperlink>
        </w:p>
        <w:p w14:paraId="2ABE752C" w14:textId="56BDE6D6" w:rsidR="008E38CF" w:rsidRDefault="00915FF8">
          <w:pPr>
            <w:pStyle w:val="Kazalovsebine3"/>
            <w:tabs>
              <w:tab w:val="right" w:leader="dot" w:pos="9019"/>
            </w:tabs>
            <w:rPr>
              <w:rFonts w:cstheme="minorBidi"/>
              <w:noProof/>
            </w:rPr>
          </w:pPr>
          <w:hyperlink w:anchor="_Toc85196607" w:history="1">
            <w:r w:rsidR="008E38CF" w:rsidRPr="0097622E">
              <w:rPr>
                <w:rStyle w:val="Hiperpovezava"/>
                <w:noProof/>
              </w:rPr>
              <w:t>Imenovanje</w:t>
            </w:r>
            <w:r w:rsidR="008E38CF">
              <w:rPr>
                <w:noProof/>
                <w:webHidden/>
              </w:rPr>
              <w:tab/>
            </w:r>
            <w:r w:rsidR="008E38CF">
              <w:rPr>
                <w:noProof/>
                <w:webHidden/>
              </w:rPr>
              <w:fldChar w:fldCharType="begin"/>
            </w:r>
            <w:r w:rsidR="008E38CF">
              <w:rPr>
                <w:noProof/>
                <w:webHidden/>
              </w:rPr>
              <w:instrText xml:space="preserve"> PAGEREF _Toc85196607 \h </w:instrText>
            </w:r>
            <w:r w:rsidR="008E38CF">
              <w:rPr>
                <w:noProof/>
                <w:webHidden/>
              </w:rPr>
            </w:r>
            <w:r w:rsidR="008E38CF">
              <w:rPr>
                <w:noProof/>
                <w:webHidden/>
              </w:rPr>
              <w:fldChar w:fldCharType="separate"/>
            </w:r>
            <w:r w:rsidR="00A049CF">
              <w:rPr>
                <w:noProof/>
                <w:webHidden/>
              </w:rPr>
              <w:t>44</w:t>
            </w:r>
            <w:r w:rsidR="008E38CF">
              <w:rPr>
                <w:noProof/>
                <w:webHidden/>
              </w:rPr>
              <w:fldChar w:fldCharType="end"/>
            </w:r>
          </w:hyperlink>
        </w:p>
        <w:p w14:paraId="67A1E795" w14:textId="0DAB55E4" w:rsidR="008E38CF" w:rsidRDefault="00915FF8">
          <w:pPr>
            <w:pStyle w:val="Kazalovsebine3"/>
            <w:tabs>
              <w:tab w:val="right" w:leader="dot" w:pos="9019"/>
            </w:tabs>
            <w:rPr>
              <w:rFonts w:cstheme="minorBidi"/>
              <w:noProof/>
            </w:rPr>
          </w:pPr>
          <w:hyperlink w:anchor="_Toc85196608" w:history="1">
            <w:r w:rsidR="008E38CF" w:rsidRPr="0097622E">
              <w:rPr>
                <w:rStyle w:val="Hiperpovezava"/>
                <w:noProof/>
              </w:rPr>
              <w:t>Pogoji strokovnosti</w:t>
            </w:r>
            <w:r w:rsidR="008E38CF">
              <w:rPr>
                <w:noProof/>
                <w:webHidden/>
              </w:rPr>
              <w:tab/>
            </w:r>
            <w:r w:rsidR="008E38CF">
              <w:rPr>
                <w:noProof/>
                <w:webHidden/>
              </w:rPr>
              <w:fldChar w:fldCharType="begin"/>
            </w:r>
            <w:r w:rsidR="008E38CF">
              <w:rPr>
                <w:noProof/>
                <w:webHidden/>
              </w:rPr>
              <w:instrText xml:space="preserve"> PAGEREF _Toc85196608 \h </w:instrText>
            </w:r>
            <w:r w:rsidR="008E38CF">
              <w:rPr>
                <w:noProof/>
                <w:webHidden/>
              </w:rPr>
            </w:r>
            <w:r w:rsidR="008E38CF">
              <w:rPr>
                <w:noProof/>
                <w:webHidden/>
              </w:rPr>
              <w:fldChar w:fldCharType="separate"/>
            </w:r>
            <w:r w:rsidR="00A049CF">
              <w:rPr>
                <w:noProof/>
                <w:webHidden/>
              </w:rPr>
              <w:t>45</w:t>
            </w:r>
            <w:r w:rsidR="008E38CF">
              <w:rPr>
                <w:noProof/>
                <w:webHidden/>
              </w:rPr>
              <w:fldChar w:fldCharType="end"/>
            </w:r>
          </w:hyperlink>
        </w:p>
        <w:p w14:paraId="493E2DB9" w14:textId="13CFEB38" w:rsidR="008E38CF" w:rsidRDefault="00915FF8">
          <w:pPr>
            <w:pStyle w:val="Kazalovsebine3"/>
            <w:tabs>
              <w:tab w:val="right" w:leader="dot" w:pos="9019"/>
            </w:tabs>
            <w:rPr>
              <w:rFonts w:cstheme="minorBidi"/>
              <w:noProof/>
            </w:rPr>
          </w:pPr>
          <w:hyperlink w:anchor="_Toc85196609" w:history="1">
            <w:r w:rsidR="008E38CF" w:rsidRPr="0097622E">
              <w:rPr>
                <w:rStyle w:val="Hiperpovezava"/>
                <w:noProof/>
              </w:rPr>
              <w:t>Trajanje mandata</w:t>
            </w:r>
            <w:r w:rsidR="008E38CF">
              <w:rPr>
                <w:noProof/>
                <w:webHidden/>
              </w:rPr>
              <w:tab/>
            </w:r>
            <w:r w:rsidR="008E38CF">
              <w:rPr>
                <w:noProof/>
                <w:webHidden/>
              </w:rPr>
              <w:fldChar w:fldCharType="begin"/>
            </w:r>
            <w:r w:rsidR="008E38CF">
              <w:rPr>
                <w:noProof/>
                <w:webHidden/>
              </w:rPr>
              <w:instrText xml:space="preserve"> PAGEREF _Toc85196609 \h </w:instrText>
            </w:r>
            <w:r w:rsidR="008E38CF">
              <w:rPr>
                <w:noProof/>
                <w:webHidden/>
              </w:rPr>
            </w:r>
            <w:r w:rsidR="008E38CF">
              <w:rPr>
                <w:noProof/>
                <w:webHidden/>
              </w:rPr>
              <w:fldChar w:fldCharType="separate"/>
            </w:r>
            <w:r w:rsidR="00A049CF">
              <w:rPr>
                <w:noProof/>
                <w:webHidden/>
              </w:rPr>
              <w:t>45</w:t>
            </w:r>
            <w:r w:rsidR="008E38CF">
              <w:rPr>
                <w:noProof/>
                <w:webHidden/>
              </w:rPr>
              <w:fldChar w:fldCharType="end"/>
            </w:r>
          </w:hyperlink>
        </w:p>
        <w:p w14:paraId="716CEFF1" w14:textId="77D2E9E4" w:rsidR="008E38CF" w:rsidRDefault="00915FF8">
          <w:pPr>
            <w:pStyle w:val="Kazalovsebine3"/>
            <w:tabs>
              <w:tab w:val="right" w:leader="dot" w:pos="9019"/>
            </w:tabs>
            <w:rPr>
              <w:rFonts w:cstheme="minorBidi"/>
              <w:noProof/>
            </w:rPr>
          </w:pPr>
          <w:hyperlink w:anchor="_Toc85196610" w:history="1">
            <w:r w:rsidR="008E38CF" w:rsidRPr="0097622E">
              <w:rPr>
                <w:rStyle w:val="Hiperpovezava"/>
                <w:noProof/>
              </w:rPr>
              <w:t>Navzkrižje interesov</w:t>
            </w:r>
            <w:r w:rsidR="008E38CF">
              <w:rPr>
                <w:noProof/>
                <w:webHidden/>
              </w:rPr>
              <w:tab/>
            </w:r>
            <w:r w:rsidR="008E38CF">
              <w:rPr>
                <w:noProof/>
                <w:webHidden/>
              </w:rPr>
              <w:fldChar w:fldCharType="begin"/>
            </w:r>
            <w:r w:rsidR="008E38CF">
              <w:rPr>
                <w:noProof/>
                <w:webHidden/>
              </w:rPr>
              <w:instrText xml:space="preserve"> PAGEREF _Toc85196610 \h </w:instrText>
            </w:r>
            <w:r w:rsidR="008E38CF">
              <w:rPr>
                <w:noProof/>
                <w:webHidden/>
              </w:rPr>
            </w:r>
            <w:r w:rsidR="008E38CF">
              <w:rPr>
                <w:noProof/>
                <w:webHidden/>
              </w:rPr>
              <w:fldChar w:fldCharType="separate"/>
            </w:r>
            <w:r w:rsidR="00A049CF">
              <w:rPr>
                <w:noProof/>
                <w:webHidden/>
              </w:rPr>
              <w:t>45</w:t>
            </w:r>
            <w:r w:rsidR="008E38CF">
              <w:rPr>
                <w:noProof/>
                <w:webHidden/>
              </w:rPr>
              <w:fldChar w:fldCharType="end"/>
            </w:r>
          </w:hyperlink>
        </w:p>
        <w:p w14:paraId="7B3DD34E" w14:textId="19DC4B0A" w:rsidR="008E38CF" w:rsidRDefault="00915FF8">
          <w:pPr>
            <w:pStyle w:val="Kazalovsebine3"/>
            <w:tabs>
              <w:tab w:val="right" w:leader="dot" w:pos="9019"/>
            </w:tabs>
            <w:rPr>
              <w:rFonts w:cstheme="minorBidi"/>
              <w:noProof/>
            </w:rPr>
          </w:pPr>
          <w:hyperlink w:anchor="_Toc85196611" w:history="1">
            <w:r w:rsidR="008E38CF" w:rsidRPr="0097622E">
              <w:rPr>
                <w:rStyle w:val="Hiperpovezava"/>
                <w:noProof/>
              </w:rPr>
              <w:t>Razrešitev članov strokovnih komisij</w:t>
            </w:r>
            <w:r w:rsidR="008E38CF">
              <w:rPr>
                <w:noProof/>
                <w:webHidden/>
              </w:rPr>
              <w:tab/>
            </w:r>
            <w:r w:rsidR="008E38CF">
              <w:rPr>
                <w:noProof/>
                <w:webHidden/>
              </w:rPr>
              <w:fldChar w:fldCharType="begin"/>
            </w:r>
            <w:r w:rsidR="008E38CF">
              <w:rPr>
                <w:noProof/>
                <w:webHidden/>
              </w:rPr>
              <w:instrText xml:space="preserve"> PAGEREF _Toc85196611 \h </w:instrText>
            </w:r>
            <w:r w:rsidR="008E38CF">
              <w:rPr>
                <w:noProof/>
                <w:webHidden/>
              </w:rPr>
            </w:r>
            <w:r w:rsidR="008E38CF">
              <w:rPr>
                <w:noProof/>
                <w:webHidden/>
              </w:rPr>
              <w:fldChar w:fldCharType="separate"/>
            </w:r>
            <w:r w:rsidR="00A049CF">
              <w:rPr>
                <w:noProof/>
                <w:webHidden/>
              </w:rPr>
              <w:t>46</w:t>
            </w:r>
            <w:r w:rsidR="008E38CF">
              <w:rPr>
                <w:noProof/>
                <w:webHidden/>
              </w:rPr>
              <w:fldChar w:fldCharType="end"/>
            </w:r>
          </w:hyperlink>
        </w:p>
        <w:p w14:paraId="0DE040C3" w14:textId="71C82657" w:rsidR="008E38CF" w:rsidRDefault="00915FF8">
          <w:pPr>
            <w:pStyle w:val="Kazalovsebine3"/>
            <w:tabs>
              <w:tab w:val="right" w:leader="dot" w:pos="9019"/>
            </w:tabs>
            <w:rPr>
              <w:rFonts w:cstheme="minorBidi"/>
              <w:noProof/>
            </w:rPr>
          </w:pPr>
          <w:hyperlink w:anchor="_Toc85196612" w:history="1">
            <w:r w:rsidR="008E38CF" w:rsidRPr="0097622E">
              <w:rPr>
                <w:rStyle w:val="Hiperpovezava"/>
                <w:noProof/>
              </w:rPr>
              <w:t>Področja dela strokovnih komisij</w:t>
            </w:r>
            <w:r w:rsidR="008E38CF">
              <w:rPr>
                <w:noProof/>
                <w:webHidden/>
              </w:rPr>
              <w:tab/>
            </w:r>
            <w:r w:rsidR="008E38CF">
              <w:rPr>
                <w:noProof/>
                <w:webHidden/>
              </w:rPr>
              <w:fldChar w:fldCharType="begin"/>
            </w:r>
            <w:r w:rsidR="008E38CF">
              <w:rPr>
                <w:noProof/>
                <w:webHidden/>
              </w:rPr>
              <w:instrText xml:space="preserve"> PAGEREF _Toc85196612 \h </w:instrText>
            </w:r>
            <w:r w:rsidR="008E38CF">
              <w:rPr>
                <w:noProof/>
                <w:webHidden/>
              </w:rPr>
            </w:r>
            <w:r w:rsidR="008E38CF">
              <w:rPr>
                <w:noProof/>
                <w:webHidden/>
              </w:rPr>
              <w:fldChar w:fldCharType="separate"/>
            </w:r>
            <w:r w:rsidR="00A049CF">
              <w:rPr>
                <w:noProof/>
                <w:webHidden/>
              </w:rPr>
              <w:t>47</w:t>
            </w:r>
            <w:r w:rsidR="008E38CF">
              <w:rPr>
                <w:noProof/>
                <w:webHidden/>
              </w:rPr>
              <w:fldChar w:fldCharType="end"/>
            </w:r>
          </w:hyperlink>
        </w:p>
        <w:p w14:paraId="6F214231" w14:textId="43C681FC" w:rsidR="008E38CF" w:rsidRDefault="00915FF8">
          <w:pPr>
            <w:pStyle w:val="Kazalovsebine3"/>
            <w:tabs>
              <w:tab w:val="right" w:leader="dot" w:pos="9019"/>
            </w:tabs>
            <w:rPr>
              <w:rFonts w:cstheme="minorBidi"/>
              <w:noProof/>
            </w:rPr>
          </w:pPr>
          <w:hyperlink w:anchor="_Toc85196613" w:history="1">
            <w:r w:rsidR="008E38CF" w:rsidRPr="0097622E">
              <w:rPr>
                <w:rStyle w:val="Hiperpovezava"/>
                <w:noProof/>
              </w:rPr>
              <w:t>Delovanje in odločanje strokovnih komisij</w:t>
            </w:r>
            <w:r w:rsidR="008E38CF">
              <w:rPr>
                <w:noProof/>
                <w:webHidden/>
              </w:rPr>
              <w:tab/>
            </w:r>
            <w:r w:rsidR="008E38CF">
              <w:rPr>
                <w:noProof/>
                <w:webHidden/>
              </w:rPr>
              <w:fldChar w:fldCharType="begin"/>
            </w:r>
            <w:r w:rsidR="008E38CF">
              <w:rPr>
                <w:noProof/>
                <w:webHidden/>
              </w:rPr>
              <w:instrText xml:space="preserve"> PAGEREF _Toc85196613 \h </w:instrText>
            </w:r>
            <w:r w:rsidR="008E38CF">
              <w:rPr>
                <w:noProof/>
                <w:webHidden/>
              </w:rPr>
            </w:r>
            <w:r w:rsidR="008E38CF">
              <w:rPr>
                <w:noProof/>
                <w:webHidden/>
              </w:rPr>
              <w:fldChar w:fldCharType="separate"/>
            </w:r>
            <w:r w:rsidR="00A049CF">
              <w:rPr>
                <w:noProof/>
                <w:webHidden/>
              </w:rPr>
              <w:t>47</w:t>
            </w:r>
            <w:r w:rsidR="008E38CF">
              <w:rPr>
                <w:noProof/>
                <w:webHidden/>
              </w:rPr>
              <w:fldChar w:fldCharType="end"/>
            </w:r>
          </w:hyperlink>
        </w:p>
        <w:p w14:paraId="69F54B55" w14:textId="7FF6BB63" w:rsidR="008E38CF" w:rsidRDefault="00915FF8">
          <w:pPr>
            <w:pStyle w:val="Kazalovsebine3"/>
            <w:tabs>
              <w:tab w:val="right" w:leader="dot" w:pos="9019"/>
            </w:tabs>
            <w:rPr>
              <w:rFonts w:cstheme="minorBidi"/>
              <w:noProof/>
            </w:rPr>
          </w:pPr>
          <w:hyperlink w:anchor="_Toc85196614" w:history="1">
            <w:r w:rsidR="008E38CF" w:rsidRPr="0097622E">
              <w:rPr>
                <w:rStyle w:val="Hiperpovezava"/>
                <w:noProof/>
              </w:rPr>
              <w:t>Kriteriji za ocenjevanje</w:t>
            </w:r>
            <w:r w:rsidR="008E38CF">
              <w:rPr>
                <w:noProof/>
                <w:webHidden/>
              </w:rPr>
              <w:tab/>
            </w:r>
            <w:r w:rsidR="008E38CF">
              <w:rPr>
                <w:noProof/>
                <w:webHidden/>
              </w:rPr>
              <w:fldChar w:fldCharType="begin"/>
            </w:r>
            <w:r w:rsidR="008E38CF">
              <w:rPr>
                <w:noProof/>
                <w:webHidden/>
              </w:rPr>
              <w:instrText xml:space="preserve"> PAGEREF _Toc85196614 \h </w:instrText>
            </w:r>
            <w:r w:rsidR="008E38CF">
              <w:rPr>
                <w:noProof/>
                <w:webHidden/>
              </w:rPr>
            </w:r>
            <w:r w:rsidR="008E38CF">
              <w:rPr>
                <w:noProof/>
                <w:webHidden/>
              </w:rPr>
              <w:fldChar w:fldCharType="separate"/>
            </w:r>
            <w:r w:rsidR="00A049CF">
              <w:rPr>
                <w:noProof/>
                <w:webHidden/>
              </w:rPr>
              <w:t>49</w:t>
            </w:r>
            <w:r w:rsidR="008E38CF">
              <w:rPr>
                <w:noProof/>
                <w:webHidden/>
              </w:rPr>
              <w:fldChar w:fldCharType="end"/>
            </w:r>
          </w:hyperlink>
        </w:p>
        <w:p w14:paraId="0257EDB3" w14:textId="3BE1329D" w:rsidR="008E38CF" w:rsidRDefault="00915FF8">
          <w:pPr>
            <w:pStyle w:val="Kazalovsebine3"/>
            <w:tabs>
              <w:tab w:val="right" w:leader="dot" w:pos="9019"/>
            </w:tabs>
            <w:rPr>
              <w:rFonts w:cstheme="minorBidi"/>
              <w:noProof/>
            </w:rPr>
          </w:pPr>
          <w:hyperlink w:anchor="_Toc85196615" w:history="1">
            <w:r w:rsidR="008E38CF" w:rsidRPr="0097622E">
              <w:rPr>
                <w:rStyle w:val="Hiperpovezava"/>
                <w:noProof/>
              </w:rPr>
              <w:t>Vpliv strokovne komisije na višino dodeljenih sredstev</w:t>
            </w:r>
            <w:r w:rsidR="008E38CF">
              <w:rPr>
                <w:noProof/>
                <w:webHidden/>
              </w:rPr>
              <w:tab/>
            </w:r>
            <w:r w:rsidR="008E38CF">
              <w:rPr>
                <w:noProof/>
                <w:webHidden/>
              </w:rPr>
              <w:fldChar w:fldCharType="begin"/>
            </w:r>
            <w:r w:rsidR="008E38CF">
              <w:rPr>
                <w:noProof/>
                <w:webHidden/>
              </w:rPr>
              <w:instrText xml:space="preserve"> PAGEREF _Toc85196615 \h </w:instrText>
            </w:r>
            <w:r w:rsidR="008E38CF">
              <w:rPr>
                <w:noProof/>
                <w:webHidden/>
              </w:rPr>
            </w:r>
            <w:r w:rsidR="008E38CF">
              <w:rPr>
                <w:noProof/>
                <w:webHidden/>
              </w:rPr>
              <w:fldChar w:fldCharType="separate"/>
            </w:r>
            <w:r w:rsidR="00A049CF">
              <w:rPr>
                <w:noProof/>
                <w:webHidden/>
              </w:rPr>
              <w:t>50</w:t>
            </w:r>
            <w:r w:rsidR="008E38CF">
              <w:rPr>
                <w:noProof/>
                <w:webHidden/>
              </w:rPr>
              <w:fldChar w:fldCharType="end"/>
            </w:r>
          </w:hyperlink>
        </w:p>
        <w:p w14:paraId="02469C23" w14:textId="6F06C013" w:rsidR="008E38CF" w:rsidRDefault="00915FF8">
          <w:pPr>
            <w:pStyle w:val="Kazalovsebine1"/>
            <w:tabs>
              <w:tab w:val="right" w:leader="dot" w:pos="9019"/>
            </w:tabs>
            <w:rPr>
              <w:rFonts w:asciiTheme="minorHAnsi" w:eastAsiaTheme="minorEastAsia" w:hAnsiTheme="minorHAnsi" w:cstheme="minorBidi"/>
              <w:noProof/>
              <w:lang w:val="sl-SI"/>
            </w:rPr>
          </w:pPr>
          <w:hyperlink w:anchor="_Toc85196616" w:history="1">
            <w:r w:rsidR="008E38CF" w:rsidRPr="0097622E">
              <w:rPr>
                <w:rStyle w:val="Hiperpovezava"/>
                <w:noProof/>
                <w:lang w:val="sl-SI"/>
              </w:rPr>
              <w:t>KOMENTAR PRAVNE UREDITVE MATERIJE IMENOVANJA IN DELOVANJA STROKOVNIH KOMISIJ</w:t>
            </w:r>
            <w:r w:rsidR="008E38CF">
              <w:rPr>
                <w:noProof/>
                <w:webHidden/>
              </w:rPr>
              <w:tab/>
            </w:r>
            <w:r w:rsidR="008E38CF">
              <w:rPr>
                <w:noProof/>
                <w:webHidden/>
              </w:rPr>
              <w:fldChar w:fldCharType="begin"/>
            </w:r>
            <w:r w:rsidR="008E38CF">
              <w:rPr>
                <w:noProof/>
                <w:webHidden/>
              </w:rPr>
              <w:instrText xml:space="preserve"> PAGEREF _Toc85196616 \h </w:instrText>
            </w:r>
            <w:r w:rsidR="008E38CF">
              <w:rPr>
                <w:noProof/>
                <w:webHidden/>
              </w:rPr>
            </w:r>
            <w:r w:rsidR="008E38CF">
              <w:rPr>
                <w:noProof/>
                <w:webHidden/>
              </w:rPr>
              <w:fldChar w:fldCharType="separate"/>
            </w:r>
            <w:r w:rsidR="00A049CF">
              <w:rPr>
                <w:noProof/>
                <w:webHidden/>
              </w:rPr>
              <w:t>53</w:t>
            </w:r>
            <w:r w:rsidR="008E38CF">
              <w:rPr>
                <w:noProof/>
                <w:webHidden/>
              </w:rPr>
              <w:fldChar w:fldCharType="end"/>
            </w:r>
          </w:hyperlink>
        </w:p>
        <w:p w14:paraId="69E08F5B" w14:textId="2EDC7799" w:rsidR="008E38CF" w:rsidRDefault="00915FF8">
          <w:pPr>
            <w:pStyle w:val="Kazalovsebine2"/>
            <w:tabs>
              <w:tab w:val="right" w:leader="dot" w:pos="9019"/>
            </w:tabs>
            <w:rPr>
              <w:rFonts w:cstheme="minorBidi"/>
              <w:noProof/>
            </w:rPr>
          </w:pPr>
          <w:hyperlink w:anchor="_Toc85196617" w:history="1">
            <w:r w:rsidR="008E38CF" w:rsidRPr="0097622E">
              <w:rPr>
                <w:rStyle w:val="Hiperpovezava"/>
                <w:noProof/>
              </w:rPr>
              <w:t>RAZPRŠENO UREJANJE MATERIJE</w:t>
            </w:r>
            <w:r w:rsidR="008E38CF">
              <w:rPr>
                <w:noProof/>
                <w:webHidden/>
              </w:rPr>
              <w:tab/>
            </w:r>
            <w:r w:rsidR="008E38CF">
              <w:rPr>
                <w:noProof/>
                <w:webHidden/>
              </w:rPr>
              <w:fldChar w:fldCharType="begin"/>
            </w:r>
            <w:r w:rsidR="008E38CF">
              <w:rPr>
                <w:noProof/>
                <w:webHidden/>
              </w:rPr>
              <w:instrText xml:space="preserve"> PAGEREF _Toc85196617 \h </w:instrText>
            </w:r>
            <w:r w:rsidR="008E38CF">
              <w:rPr>
                <w:noProof/>
                <w:webHidden/>
              </w:rPr>
            </w:r>
            <w:r w:rsidR="008E38CF">
              <w:rPr>
                <w:noProof/>
                <w:webHidden/>
              </w:rPr>
              <w:fldChar w:fldCharType="separate"/>
            </w:r>
            <w:r w:rsidR="00A049CF">
              <w:rPr>
                <w:noProof/>
                <w:webHidden/>
              </w:rPr>
              <w:t>53</w:t>
            </w:r>
            <w:r w:rsidR="008E38CF">
              <w:rPr>
                <w:noProof/>
                <w:webHidden/>
              </w:rPr>
              <w:fldChar w:fldCharType="end"/>
            </w:r>
          </w:hyperlink>
        </w:p>
        <w:p w14:paraId="66E88013" w14:textId="1D9246CE" w:rsidR="008E38CF" w:rsidRDefault="00915FF8">
          <w:pPr>
            <w:pStyle w:val="Kazalovsebine2"/>
            <w:tabs>
              <w:tab w:val="right" w:leader="dot" w:pos="9019"/>
            </w:tabs>
            <w:rPr>
              <w:rFonts w:cstheme="minorBidi"/>
              <w:noProof/>
            </w:rPr>
          </w:pPr>
          <w:hyperlink w:anchor="_Toc85196618" w:history="1">
            <w:r w:rsidR="008E38CF" w:rsidRPr="0097622E">
              <w:rPr>
                <w:rStyle w:val="Hiperpovezava"/>
                <w:noProof/>
              </w:rPr>
              <w:t>RAZLIČNI MODELI IMENOVANJA STROKOVNIH KOMISIJ</w:t>
            </w:r>
            <w:r w:rsidR="008E38CF">
              <w:rPr>
                <w:noProof/>
                <w:webHidden/>
              </w:rPr>
              <w:tab/>
            </w:r>
            <w:r w:rsidR="008E38CF">
              <w:rPr>
                <w:noProof/>
                <w:webHidden/>
              </w:rPr>
              <w:fldChar w:fldCharType="begin"/>
            </w:r>
            <w:r w:rsidR="008E38CF">
              <w:rPr>
                <w:noProof/>
                <w:webHidden/>
              </w:rPr>
              <w:instrText xml:space="preserve"> PAGEREF _Toc85196618 \h </w:instrText>
            </w:r>
            <w:r w:rsidR="008E38CF">
              <w:rPr>
                <w:noProof/>
                <w:webHidden/>
              </w:rPr>
            </w:r>
            <w:r w:rsidR="008E38CF">
              <w:rPr>
                <w:noProof/>
                <w:webHidden/>
              </w:rPr>
              <w:fldChar w:fldCharType="separate"/>
            </w:r>
            <w:r w:rsidR="00A049CF">
              <w:rPr>
                <w:noProof/>
                <w:webHidden/>
              </w:rPr>
              <w:t>54</w:t>
            </w:r>
            <w:r w:rsidR="008E38CF">
              <w:rPr>
                <w:noProof/>
                <w:webHidden/>
              </w:rPr>
              <w:fldChar w:fldCharType="end"/>
            </w:r>
          </w:hyperlink>
        </w:p>
        <w:p w14:paraId="0086524A" w14:textId="6621D50E" w:rsidR="008E38CF" w:rsidRDefault="00915FF8">
          <w:pPr>
            <w:pStyle w:val="Kazalovsebine2"/>
            <w:tabs>
              <w:tab w:val="right" w:leader="dot" w:pos="9019"/>
            </w:tabs>
            <w:rPr>
              <w:rFonts w:cstheme="minorBidi"/>
              <w:noProof/>
            </w:rPr>
          </w:pPr>
          <w:hyperlink w:anchor="_Toc85196619" w:history="1">
            <w:r w:rsidR="008E38CF" w:rsidRPr="0097622E">
              <w:rPr>
                <w:rStyle w:val="Hiperpovezava"/>
                <w:noProof/>
              </w:rPr>
              <w:t>TRAJANJE MANDATA STROKOVNIH KOMISIJ</w:t>
            </w:r>
            <w:r w:rsidR="008E38CF">
              <w:rPr>
                <w:noProof/>
                <w:webHidden/>
              </w:rPr>
              <w:tab/>
            </w:r>
            <w:r w:rsidR="008E38CF">
              <w:rPr>
                <w:noProof/>
                <w:webHidden/>
              </w:rPr>
              <w:fldChar w:fldCharType="begin"/>
            </w:r>
            <w:r w:rsidR="008E38CF">
              <w:rPr>
                <w:noProof/>
                <w:webHidden/>
              </w:rPr>
              <w:instrText xml:space="preserve"> PAGEREF _Toc85196619 \h </w:instrText>
            </w:r>
            <w:r w:rsidR="008E38CF">
              <w:rPr>
                <w:noProof/>
                <w:webHidden/>
              </w:rPr>
            </w:r>
            <w:r w:rsidR="008E38CF">
              <w:rPr>
                <w:noProof/>
                <w:webHidden/>
              </w:rPr>
              <w:fldChar w:fldCharType="separate"/>
            </w:r>
            <w:r w:rsidR="00A049CF">
              <w:rPr>
                <w:noProof/>
                <w:webHidden/>
              </w:rPr>
              <w:t>55</w:t>
            </w:r>
            <w:r w:rsidR="008E38CF">
              <w:rPr>
                <w:noProof/>
                <w:webHidden/>
              </w:rPr>
              <w:fldChar w:fldCharType="end"/>
            </w:r>
          </w:hyperlink>
        </w:p>
        <w:p w14:paraId="3C0F9E40" w14:textId="3DCE7799" w:rsidR="008E38CF" w:rsidRDefault="00915FF8">
          <w:pPr>
            <w:pStyle w:val="Kazalovsebine2"/>
            <w:tabs>
              <w:tab w:val="right" w:leader="dot" w:pos="9019"/>
            </w:tabs>
            <w:rPr>
              <w:rFonts w:cstheme="minorBidi"/>
              <w:noProof/>
            </w:rPr>
          </w:pPr>
          <w:hyperlink w:anchor="_Toc85196620" w:history="1">
            <w:r w:rsidR="008E38CF" w:rsidRPr="0097622E">
              <w:rPr>
                <w:rStyle w:val="Hiperpovezava"/>
                <w:noProof/>
              </w:rPr>
              <w:t>ODNOS STROKOVNE KOMISIJE DO ORGANA, KI JO IMENUJE, IN DO ODLOČEVALCA</w:t>
            </w:r>
            <w:r w:rsidR="008E38CF">
              <w:rPr>
                <w:noProof/>
                <w:webHidden/>
              </w:rPr>
              <w:tab/>
            </w:r>
            <w:r w:rsidR="008E38CF">
              <w:rPr>
                <w:noProof/>
                <w:webHidden/>
              </w:rPr>
              <w:fldChar w:fldCharType="begin"/>
            </w:r>
            <w:r w:rsidR="008E38CF">
              <w:rPr>
                <w:noProof/>
                <w:webHidden/>
              </w:rPr>
              <w:instrText xml:space="preserve"> PAGEREF _Toc85196620 \h </w:instrText>
            </w:r>
            <w:r w:rsidR="008E38CF">
              <w:rPr>
                <w:noProof/>
                <w:webHidden/>
              </w:rPr>
            </w:r>
            <w:r w:rsidR="008E38CF">
              <w:rPr>
                <w:noProof/>
                <w:webHidden/>
              </w:rPr>
              <w:fldChar w:fldCharType="separate"/>
            </w:r>
            <w:r w:rsidR="00A049CF">
              <w:rPr>
                <w:noProof/>
                <w:webHidden/>
              </w:rPr>
              <w:t>56</w:t>
            </w:r>
            <w:r w:rsidR="008E38CF">
              <w:rPr>
                <w:noProof/>
                <w:webHidden/>
              </w:rPr>
              <w:fldChar w:fldCharType="end"/>
            </w:r>
          </w:hyperlink>
        </w:p>
        <w:p w14:paraId="3E36CE06" w14:textId="02D68F58" w:rsidR="008E38CF" w:rsidRDefault="00915FF8">
          <w:pPr>
            <w:pStyle w:val="Kazalovsebine2"/>
            <w:tabs>
              <w:tab w:val="right" w:leader="dot" w:pos="9019"/>
            </w:tabs>
            <w:rPr>
              <w:rFonts w:cstheme="minorBidi"/>
              <w:noProof/>
            </w:rPr>
          </w:pPr>
          <w:hyperlink w:anchor="_Toc85196621" w:history="1">
            <w:r w:rsidR="008E38CF" w:rsidRPr="0097622E">
              <w:rPr>
                <w:rStyle w:val="Hiperpovezava"/>
                <w:noProof/>
              </w:rPr>
              <w:t>ŠTEVILO ČLANOV STROKOVNIH KOMISIJ</w:t>
            </w:r>
            <w:r w:rsidR="008E38CF">
              <w:rPr>
                <w:noProof/>
                <w:webHidden/>
              </w:rPr>
              <w:tab/>
            </w:r>
            <w:r w:rsidR="008E38CF">
              <w:rPr>
                <w:noProof/>
                <w:webHidden/>
              </w:rPr>
              <w:fldChar w:fldCharType="begin"/>
            </w:r>
            <w:r w:rsidR="008E38CF">
              <w:rPr>
                <w:noProof/>
                <w:webHidden/>
              </w:rPr>
              <w:instrText xml:space="preserve"> PAGEREF _Toc85196621 \h </w:instrText>
            </w:r>
            <w:r w:rsidR="008E38CF">
              <w:rPr>
                <w:noProof/>
                <w:webHidden/>
              </w:rPr>
            </w:r>
            <w:r w:rsidR="008E38CF">
              <w:rPr>
                <w:noProof/>
                <w:webHidden/>
              </w:rPr>
              <w:fldChar w:fldCharType="separate"/>
            </w:r>
            <w:r w:rsidR="00A049CF">
              <w:rPr>
                <w:noProof/>
                <w:webHidden/>
              </w:rPr>
              <w:t>58</w:t>
            </w:r>
            <w:r w:rsidR="008E38CF">
              <w:rPr>
                <w:noProof/>
                <w:webHidden/>
              </w:rPr>
              <w:fldChar w:fldCharType="end"/>
            </w:r>
          </w:hyperlink>
        </w:p>
        <w:p w14:paraId="578A9A23" w14:textId="1E0727AD" w:rsidR="008E38CF" w:rsidRDefault="00915FF8">
          <w:pPr>
            <w:pStyle w:val="Kazalovsebine2"/>
            <w:tabs>
              <w:tab w:val="right" w:leader="dot" w:pos="9019"/>
            </w:tabs>
            <w:rPr>
              <w:rFonts w:cstheme="minorBidi"/>
              <w:noProof/>
            </w:rPr>
          </w:pPr>
          <w:hyperlink w:anchor="_Toc85196622" w:history="1">
            <w:r w:rsidR="008E38CF" w:rsidRPr="0097622E">
              <w:rPr>
                <w:rStyle w:val="Hiperpovezava"/>
                <w:noProof/>
              </w:rPr>
              <w:t>MOŽNOST IMENOVANJA NOVIH ČLANOV STROKOVNIH KOMISIJ PRED POTEKOM MANDATA</w:t>
            </w:r>
            <w:r w:rsidR="008E38CF">
              <w:rPr>
                <w:noProof/>
                <w:webHidden/>
              </w:rPr>
              <w:tab/>
            </w:r>
            <w:r w:rsidR="008E38CF">
              <w:rPr>
                <w:noProof/>
                <w:webHidden/>
              </w:rPr>
              <w:fldChar w:fldCharType="begin"/>
            </w:r>
            <w:r w:rsidR="008E38CF">
              <w:rPr>
                <w:noProof/>
                <w:webHidden/>
              </w:rPr>
              <w:instrText xml:space="preserve"> PAGEREF _Toc85196622 \h </w:instrText>
            </w:r>
            <w:r w:rsidR="008E38CF">
              <w:rPr>
                <w:noProof/>
                <w:webHidden/>
              </w:rPr>
            </w:r>
            <w:r w:rsidR="008E38CF">
              <w:rPr>
                <w:noProof/>
                <w:webHidden/>
              </w:rPr>
              <w:fldChar w:fldCharType="separate"/>
            </w:r>
            <w:r w:rsidR="00A049CF">
              <w:rPr>
                <w:noProof/>
                <w:webHidden/>
              </w:rPr>
              <w:t>59</w:t>
            </w:r>
            <w:r w:rsidR="008E38CF">
              <w:rPr>
                <w:noProof/>
                <w:webHidden/>
              </w:rPr>
              <w:fldChar w:fldCharType="end"/>
            </w:r>
          </w:hyperlink>
        </w:p>
        <w:p w14:paraId="7B48285F" w14:textId="2C888FF1" w:rsidR="008E38CF" w:rsidRDefault="00915FF8">
          <w:pPr>
            <w:pStyle w:val="Kazalovsebine2"/>
            <w:tabs>
              <w:tab w:val="right" w:leader="dot" w:pos="9019"/>
            </w:tabs>
            <w:rPr>
              <w:rFonts w:cstheme="minorBidi"/>
              <w:noProof/>
            </w:rPr>
          </w:pPr>
          <w:hyperlink w:anchor="_Toc85196623" w:history="1">
            <w:r w:rsidR="008E38CF" w:rsidRPr="0097622E">
              <w:rPr>
                <w:rStyle w:val="Hiperpovezava"/>
                <w:noProof/>
              </w:rPr>
              <w:t>NAČIN UREJANJA KRITERIJEV ZA OCENJEVANJE STROKOVNIH KOMISIJ</w:t>
            </w:r>
            <w:r w:rsidR="008E38CF">
              <w:rPr>
                <w:noProof/>
                <w:webHidden/>
              </w:rPr>
              <w:tab/>
            </w:r>
            <w:r w:rsidR="008E38CF">
              <w:rPr>
                <w:noProof/>
                <w:webHidden/>
              </w:rPr>
              <w:fldChar w:fldCharType="begin"/>
            </w:r>
            <w:r w:rsidR="008E38CF">
              <w:rPr>
                <w:noProof/>
                <w:webHidden/>
              </w:rPr>
              <w:instrText xml:space="preserve"> PAGEREF _Toc85196623 \h </w:instrText>
            </w:r>
            <w:r w:rsidR="008E38CF">
              <w:rPr>
                <w:noProof/>
                <w:webHidden/>
              </w:rPr>
            </w:r>
            <w:r w:rsidR="008E38CF">
              <w:rPr>
                <w:noProof/>
                <w:webHidden/>
              </w:rPr>
              <w:fldChar w:fldCharType="separate"/>
            </w:r>
            <w:r w:rsidR="00A049CF">
              <w:rPr>
                <w:noProof/>
                <w:webHidden/>
              </w:rPr>
              <w:t>61</w:t>
            </w:r>
            <w:r w:rsidR="008E38CF">
              <w:rPr>
                <w:noProof/>
                <w:webHidden/>
              </w:rPr>
              <w:fldChar w:fldCharType="end"/>
            </w:r>
          </w:hyperlink>
        </w:p>
        <w:p w14:paraId="1A41C7CA" w14:textId="36CE78DE" w:rsidR="008E38CF" w:rsidRDefault="00915FF8">
          <w:pPr>
            <w:pStyle w:val="Kazalovsebine2"/>
            <w:tabs>
              <w:tab w:val="right" w:leader="dot" w:pos="9019"/>
            </w:tabs>
            <w:rPr>
              <w:rFonts w:cstheme="minorBidi"/>
              <w:noProof/>
            </w:rPr>
          </w:pPr>
          <w:hyperlink w:anchor="_Toc85196624" w:history="1">
            <w:r w:rsidR="008E38CF" w:rsidRPr="0097622E">
              <w:rPr>
                <w:rStyle w:val="Hiperpovezava"/>
                <w:noProof/>
              </w:rPr>
              <w:t>VPLIV STROKOVNIH KOMISIJ NA VIŠINO DODELJENIH SREDSTEV</w:t>
            </w:r>
            <w:r w:rsidR="008E38CF">
              <w:rPr>
                <w:noProof/>
                <w:webHidden/>
              </w:rPr>
              <w:tab/>
            </w:r>
            <w:r w:rsidR="008E38CF">
              <w:rPr>
                <w:noProof/>
                <w:webHidden/>
              </w:rPr>
              <w:fldChar w:fldCharType="begin"/>
            </w:r>
            <w:r w:rsidR="008E38CF">
              <w:rPr>
                <w:noProof/>
                <w:webHidden/>
              </w:rPr>
              <w:instrText xml:space="preserve"> PAGEREF _Toc85196624 \h </w:instrText>
            </w:r>
            <w:r w:rsidR="008E38CF">
              <w:rPr>
                <w:noProof/>
                <w:webHidden/>
              </w:rPr>
            </w:r>
            <w:r w:rsidR="008E38CF">
              <w:rPr>
                <w:noProof/>
                <w:webHidden/>
              </w:rPr>
              <w:fldChar w:fldCharType="separate"/>
            </w:r>
            <w:r w:rsidR="00A049CF">
              <w:rPr>
                <w:noProof/>
                <w:webHidden/>
              </w:rPr>
              <w:t>62</w:t>
            </w:r>
            <w:r w:rsidR="008E38CF">
              <w:rPr>
                <w:noProof/>
                <w:webHidden/>
              </w:rPr>
              <w:fldChar w:fldCharType="end"/>
            </w:r>
          </w:hyperlink>
        </w:p>
        <w:p w14:paraId="689A4CD9" w14:textId="51A6EF7A" w:rsidR="008E38CF" w:rsidRDefault="00915FF8">
          <w:pPr>
            <w:pStyle w:val="Kazalovsebine2"/>
            <w:tabs>
              <w:tab w:val="right" w:leader="dot" w:pos="9019"/>
            </w:tabs>
            <w:rPr>
              <w:rFonts w:cstheme="minorBidi"/>
              <w:noProof/>
            </w:rPr>
          </w:pPr>
          <w:hyperlink w:anchor="_Toc85196625" w:history="1">
            <w:r w:rsidR="008E38CF" w:rsidRPr="0097622E">
              <w:rPr>
                <w:rStyle w:val="Hiperpovezava"/>
                <w:noProof/>
              </w:rPr>
              <w:t>KRITERIJ STROKOVNOSTI</w:t>
            </w:r>
            <w:r w:rsidR="008E38CF">
              <w:rPr>
                <w:noProof/>
                <w:webHidden/>
              </w:rPr>
              <w:tab/>
            </w:r>
            <w:r w:rsidR="008E38CF">
              <w:rPr>
                <w:noProof/>
                <w:webHidden/>
              </w:rPr>
              <w:fldChar w:fldCharType="begin"/>
            </w:r>
            <w:r w:rsidR="008E38CF">
              <w:rPr>
                <w:noProof/>
                <w:webHidden/>
              </w:rPr>
              <w:instrText xml:space="preserve"> PAGEREF _Toc85196625 \h </w:instrText>
            </w:r>
            <w:r w:rsidR="008E38CF">
              <w:rPr>
                <w:noProof/>
                <w:webHidden/>
              </w:rPr>
            </w:r>
            <w:r w:rsidR="008E38CF">
              <w:rPr>
                <w:noProof/>
                <w:webHidden/>
              </w:rPr>
              <w:fldChar w:fldCharType="separate"/>
            </w:r>
            <w:r w:rsidR="00A049CF">
              <w:rPr>
                <w:noProof/>
                <w:webHidden/>
              </w:rPr>
              <w:t>63</w:t>
            </w:r>
            <w:r w:rsidR="008E38CF">
              <w:rPr>
                <w:noProof/>
                <w:webHidden/>
              </w:rPr>
              <w:fldChar w:fldCharType="end"/>
            </w:r>
          </w:hyperlink>
        </w:p>
        <w:p w14:paraId="02831114" w14:textId="43A1CD26" w:rsidR="008E38CF" w:rsidRDefault="00915FF8">
          <w:pPr>
            <w:pStyle w:val="Kazalovsebine1"/>
            <w:tabs>
              <w:tab w:val="right" w:leader="dot" w:pos="9019"/>
            </w:tabs>
            <w:rPr>
              <w:rFonts w:asciiTheme="minorHAnsi" w:eastAsiaTheme="minorEastAsia" w:hAnsiTheme="minorHAnsi" w:cstheme="minorBidi"/>
              <w:noProof/>
              <w:lang w:val="sl-SI"/>
            </w:rPr>
          </w:pPr>
          <w:hyperlink w:anchor="_Toc85196626" w:history="1">
            <w:r w:rsidR="008E38CF" w:rsidRPr="0097622E">
              <w:rPr>
                <w:rStyle w:val="Hiperpovezava"/>
                <w:noProof/>
              </w:rPr>
              <w:t>SODNA PRAKSA</w:t>
            </w:r>
            <w:r w:rsidR="008E38CF">
              <w:rPr>
                <w:noProof/>
                <w:webHidden/>
              </w:rPr>
              <w:tab/>
            </w:r>
            <w:r w:rsidR="008E38CF">
              <w:rPr>
                <w:noProof/>
                <w:webHidden/>
              </w:rPr>
              <w:fldChar w:fldCharType="begin"/>
            </w:r>
            <w:r w:rsidR="008E38CF">
              <w:rPr>
                <w:noProof/>
                <w:webHidden/>
              </w:rPr>
              <w:instrText xml:space="preserve"> PAGEREF _Toc85196626 \h </w:instrText>
            </w:r>
            <w:r w:rsidR="008E38CF">
              <w:rPr>
                <w:noProof/>
                <w:webHidden/>
              </w:rPr>
            </w:r>
            <w:r w:rsidR="008E38CF">
              <w:rPr>
                <w:noProof/>
                <w:webHidden/>
              </w:rPr>
              <w:fldChar w:fldCharType="separate"/>
            </w:r>
            <w:r w:rsidR="00A049CF">
              <w:rPr>
                <w:noProof/>
                <w:webHidden/>
              </w:rPr>
              <w:t>65</w:t>
            </w:r>
            <w:r w:rsidR="008E38CF">
              <w:rPr>
                <w:noProof/>
                <w:webHidden/>
              </w:rPr>
              <w:fldChar w:fldCharType="end"/>
            </w:r>
          </w:hyperlink>
        </w:p>
        <w:p w14:paraId="7932E37C" w14:textId="317CCFE9" w:rsidR="008E38CF" w:rsidRDefault="00915FF8">
          <w:pPr>
            <w:pStyle w:val="Kazalovsebine2"/>
            <w:tabs>
              <w:tab w:val="right" w:leader="dot" w:pos="9019"/>
            </w:tabs>
            <w:rPr>
              <w:rFonts w:cstheme="minorBidi"/>
              <w:noProof/>
            </w:rPr>
          </w:pPr>
          <w:hyperlink w:anchor="_Toc85196627" w:history="1">
            <w:r w:rsidR="008E38CF" w:rsidRPr="0097622E">
              <w:rPr>
                <w:rStyle w:val="Hiperpovezava"/>
                <w:noProof/>
              </w:rPr>
              <w:t>PODROČNA SODNA PRAKSA REDNIH SODIŠČ IN USTAVNEGA SODIŠČA REPUBLIKE SLOVENIJE</w:t>
            </w:r>
            <w:r w:rsidR="008E38CF">
              <w:rPr>
                <w:noProof/>
                <w:webHidden/>
              </w:rPr>
              <w:tab/>
            </w:r>
            <w:r w:rsidR="008E38CF">
              <w:rPr>
                <w:noProof/>
                <w:webHidden/>
              </w:rPr>
              <w:fldChar w:fldCharType="begin"/>
            </w:r>
            <w:r w:rsidR="008E38CF">
              <w:rPr>
                <w:noProof/>
                <w:webHidden/>
              </w:rPr>
              <w:instrText xml:space="preserve"> PAGEREF _Toc85196627 \h </w:instrText>
            </w:r>
            <w:r w:rsidR="008E38CF">
              <w:rPr>
                <w:noProof/>
                <w:webHidden/>
              </w:rPr>
            </w:r>
            <w:r w:rsidR="008E38CF">
              <w:rPr>
                <w:noProof/>
                <w:webHidden/>
              </w:rPr>
              <w:fldChar w:fldCharType="separate"/>
            </w:r>
            <w:r w:rsidR="00A049CF">
              <w:rPr>
                <w:noProof/>
                <w:webHidden/>
              </w:rPr>
              <w:t>65</w:t>
            </w:r>
            <w:r w:rsidR="008E38CF">
              <w:rPr>
                <w:noProof/>
                <w:webHidden/>
              </w:rPr>
              <w:fldChar w:fldCharType="end"/>
            </w:r>
          </w:hyperlink>
        </w:p>
        <w:p w14:paraId="304E073C" w14:textId="00A5C147" w:rsidR="008E38CF" w:rsidRDefault="00915FF8">
          <w:pPr>
            <w:pStyle w:val="Kazalovsebine1"/>
            <w:tabs>
              <w:tab w:val="right" w:leader="dot" w:pos="9019"/>
            </w:tabs>
            <w:rPr>
              <w:rFonts w:asciiTheme="minorHAnsi" w:eastAsiaTheme="minorEastAsia" w:hAnsiTheme="minorHAnsi" w:cstheme="minorBidi"/>
              <w:noProof/>
              <w:lang w:val="sl-SI"/>
            </w:rPr>
          </w:pPr>
          <w:hyperlink w:anchor="_Toc85196628" w:history="1">
            <w:r w:rsidR="008E38CF" w:rsidRPr="0097622E">
              <w:rPr>
                <w:rStyle w:val="Hiperpovezava"/>
                <w:noProof/>
              </w:rPr>
              <w:t>EMPIRIČNI DEL  ANALIZA POLSTRUKTURIRANIH INTERVJUJEV S PRIPOROČILI INTERVJUVANCEV</w:t>
            </w:r>
            <w:r w:rsidR="008E38CF">
              <w:rPr>
                <w:noProof/>
                <w:webHidden/>
              </w:rPr>
              <w:tab/>
            </w:r>
            <w:r w:rsidR="008E38CF">
              <w:rPr>
                <w:noProof/>
                <w:webHidden/>
              </w:rPr>
              <w:fldChar w:fldCharType="begin"/>
            </w:r>
            <w:r w:rsidR="008E38CF">
              <w:rPr>
                <w:noProof/>
                <w:webHidden/>
              </w:rPr>
              <w:instrText xml:space="preserve"> PAGEREF _Toc85196628 \h </w:instrText>
            </w:r>
            <w:r w:rsidR="008E38CF">
              <w:rPr>
                <w:noProof/>
                <w:webHidden/>
              </w:rPr>
            </w:r>
            <w:r w:rsidR="008E38CF">
              <w:rPr>
                <w:noProof/>
                <w:webHidden/>
              </w:rPr>
              <w:fldChar w:fldCharType="separate"/>
            </w:r>
            <w:r w:rsidR="00A049CF">
              <w:rPr>
                <w:noProof/>
                <w:webHidden/>
              </w:rPr>
              <w:t>71</w:t>
            </w:r>
            <w:r w:rsidR="008E38CF">
              <w:rPr>
                <w:noProof/>
                <w:webHidden/>
              </w:rPr>
              <w:fldChar w:fldCharType="end"/>
            </w:r>
          </w:hyperlink>
        </w:p>
        <w:p w14:paraId="3C7844AA" w14:textId="4B427F8C" w:rsidR="008E38CF" w:rsidRDefault="00915FF8">
          <w:pPr>
            <w:pStyle w:val="Kazalovsebine2"/>
            <w:tabs>
              <w:tab w:val="right" w:leader="dot" w:pos="9019"/>
            </w:tabs>
            <w:rPr>
              <w:rFonts w:cstheme="minorBidi"/>
              <w:noProof/>
            </w:rPr>
          </w:pPr>
          <w:hyperlink w:anchor="_Toc85196629" w:history="1">
            <w:r w:rsidR="008E38CF" w:rsidRPr="0097622E">
              <w:rPr>
                <w:rStyle w:val="Hiperpovezava"/>
                <w:noProof/>
              </w:rPr>
              <w:t>MERILA, KRITERIJI IN MODELI OCENJEVANJA PROGRAMOV IN PROJEKTOV</w:t>
            </w:r>
            <w:r w:rsidR="008E38CF">
              <w:rPr>
                <w:noProof/>
                <w:webHidden/>
              </w:rPr>
              <w:tab/>
            </w:r>
            <w:r w:rsidR="008E38CF">
              <w:rPr>
                <w:noProof/>
                <w:webHidden/>
              </w:rPr>
              <w:fldChar w:fldCharType="begin"/>
            </w:r>
            <w:r w:rsidR="008E38CF">
              <w:rPr>
                <w:noProof/>
                <w:webHidden/>
              </w:rPr>
              <w:instrText xml:space="preserve"> PAGEREF _Toc85196629 \h </w:instrText>
            </w:r>
            <w:r w:rsidR="008E38CF">
              <w:rPr>
                <w:noProof/>
                <w:webHidden/>
              </w:rPr>
            </w:r>
            <w:r w:rsidR="008E38CF">
              <w:rPr>
                <w:noProof/>
                <w:webHidden/>
              </w:rPr>
              <w:fldChar w:fldCharType="separate"/>
            </w:r>
            <w:r w:rsidR="00A049CF">
              <w:rPr>
                <w:noProof/>
                <w:webHidden/>
              </w:rPr>
              <w:t>72</w:t>
            </w:r>
            <w:r w:rsidR="008E38CF">
              <w:rPr>
                <w:noProof/>
                <w:webHidden/>
              </w:rPr>
              <w:fldChar w:fldCharType="end"/>
            </w:r>
          </w:hyperlink>
        </w:p>
        <w:p w14:paraId="6CEF0C9D" w14:textId="6DCB09B6" w:rsidR="008E38CF" w:rsidRDefault="00915FF8">
          <w:pPr>
            <w:pStyle w:val="Kazalovsebine2"/>
            <w:tabs>
              <w:tab w:val="right" w:leader="dot" w:pos="9019"/>
            </w:tabs>
            <w:rPr>
              <w:rFonts w:cstheme="minorBidi"/>
              <w:noProof/>
            </w:rPr>
          </w:pPr>
          <w:hyperlink w:anchor="_Toc85196630" w:history="1">
            <w:r w:rsidR="008E38CF" w:rsidRPr="0097622E">
              <w:rPr>
                <w:rStyle w:val="Hiperpovezava"/>
                <w:noProof/>
              </w:rPr>
              <w:t>PREMISLEK O ŠIRŠEM SISTEMU OCENJEVANJA</w:t>
            </w:r>
            <w:r w:rsidR="008E38CF">
              <w:rPr>
                <w:noProof/>
                <w:webHidden/>
              </w:rPr>
              <w:tab/>
            </w:r>
            <w:r w:rsidR="008E38CF">
              <w:rPr>
                <w:noProof/>
                <w:webHidden/>
              </w:rPr>
              <w:fldChar w:fldCharType="begin"/>
            </w:r>
            <w:r w:rsidR="008E38CF">
              <w:rPr>
                <w:noProof/>
                <w:webHidden/>
              </w:rPr>
              <w:instrText xml:space="preserve"> PAGEREF _Toc85196630 \h </w:instrText>
            </w:r>
            <w:r w:rsidR="008E38CF">
              <w:rPr>
                <w:noProof/>
                <w:webHidden/>
              </w:rPr>
            </w:r>
            <w:r w:rsidR="008E38CF">
              <w:rPr>
                <w:noProof/>
                <w:webHidden/>
              </w:rPr>
              <w:fldChar w:fldCharType="separate"/>
            </w:r>
            <w:r w:rsidR="00A049CF">
              <w:rPr>
                <w:noProof/>
                <w:webHidden/>
              </w:rPr>
              <w:t>73</w:t>
            </w:r>
            <w:r w:rsidR="008E38CF">
              <w:rPr>
                <w:noProof/>
                <w:webHidden/>
              </w:rPr>
              <w:fldChar w:fldCharType="end"/>
            </w:r>
          </w:hyperlink>
        </w:p>
        <w:p w14:paraId="29C3E197" w14:textId="429B2CA4" w:rsidR="008E38CF" w:rsidRDefault="00915FF8">
          <w:pPr>
            <w:pStyle w:val="Kazalovsebine2"/>
            <w:tabs>
              <w:tab w:val="right" w:leader="dot" w:pos="9019"/>
            </w:tabs>
            <w:rPr>
              <w:rFonts w:cstheme="minorBidi"/>
              <w:noProof/>
            </w:rPr>
          </w:pPr>
          <w:hyperlink w:anchor="_Toc85196631" w:history="1">
            <w:r w:rsidR="008E38CF" w:rsidRPr="0097622E">
              <w:rPr>
                <w:rStyle w:val="Hiperpovezava"/>
                <w:noProof/>
              </w:rPr>
              <w:t>VPLIV STROKOVNIH KOMISIJ PRI OCENJEVANJU JAVNIH ZAVODOV</w:t>
            </w:r>
            <w:r w:rsidR="008E38CF">
              <w:rPr>
                <w:noProof/>
                <w:webHidden/>
              </w:rPr>
              <w:tab/>
            </w:r>
            <w:r w:rsidR="008E38CF">
              <w:rPr>
                <w:noProof/>
                <w:webHidden/>
              </w:rPr>
              <w:fldChar w:fldCharType="begin"/>
            </w:r>
            <w:r w:rsidR="008E38CF">
              <w:rPr>
                <w:noProof/>
                <w:webHidden/>
              </w:rPr>
              <w:instrText xml:space="preserve"> PAGEREF _Toc85196631 \h </w:instrText>
            </w:r>
            <w:r w:rsidR="008E38CF">
              <w:rPr>
                <w:noProof/>
                <w:webHidden/>
              </w:rPr>
            </w:r>
            <w:r w:rsidR="008E38CF">
              <w:rPr>
                <w:noProof/>
                <w:webHidden/>
              </w:rPr>
              <w:fldChar w:fldCharType="separate"/>
            </w:r>
            <w:r w:rsidR="00A049CF">
              <w:rPr>
                <w:noProof/>
                <w:webHidden/>
              </w:rPr>
              <w:t>73</w:t>
            </w:r>
            <w:r w:rsidR="008E38CF">
              <w:rPr>
                <w:noProof/>
                <w:webHidden/>
              </w:rPr>
              <w:fldChar w:fldCharType="end"/>
            </w:r>
          </w:hyperlink>
        </w:p>
        <w:p w14:paraId="5AB22FC0" w14:textId="366891B5" w:rsidR="008E38CF" w:rsidRDefault="00915FF8">
          <w:pPr>
            <w:pStyle w:val="Kazalovsebine2"/>
            <w:tabs>
              <w:tab w:val="right" w:leader="dot" w:pos="9019"/>
            </w:tabs>
            <w:rPr>
              <w:rFonts w:cstheme="minorBidi"/>
              <w:noProof/>
            </w:rPr>
          </w:pPr>
          <w:hyperlink w:anchor="_Toc85196632" w:history="1">
            <w:r w:rsidR="008E38CF" w:rsidRPr="0097622E">
              <w:rPr>
                <w:rStyle w:val="Hiperpovezava"/>
                <w:noProof/>
              </w:rPr>
              <w:t>ŠTEVILO ČLANOV KOMISIJ</w:t>
            </w:r>
            <w:r w:rsidR="008E38CF">
              <w:rPr>
                <w:noProof/>
                <w:webHidden/>
              </w:rPr>
              <w:tab/>
            </w:r>
            <w:r w:rsidR="008E38CF">
              <w:rPr>
                <w:noProof/>
                <w:webHidden/>
              </w:rPr>
              <w:fldChar w:fldCharType="begin"/>
            </w:r>
            <w:r w:rsidR="008E38CF">
              <w:rPr>
                <w:noProof/>
                <w:webHidden/>
              </w:rPr>
              <w:instrText xml:space="preserve"> PAGEREF _Toc85196632 \h </w:instrText>
            </w:r>
            <w:r w:rsidR="008E38CF">
              <w:rPr>
                <w:noProof/>
                <w:webHidden/>
              </w:rPr>
            </w:r>
            <w:r w:rsidR="008E38CF">
              <w:rPr>
                <w:noProof/>
                <w:webHidden/>
              </w:rPr>
              <w:fldChar w:fldCharType="separate"/>
            </w:r>
            <w:r w:rsidR="00A049CF">
              <w:rPr>
                <w:noProof/>
                <w:webHidden/>
              </w:rPr>
              <w:t>75</w:t>
            </w:r>
            <w:r w:rsidR="008E38CF">
              <w:rPr>
                <w:noProof/>
                <w:webHidden/>
              </w:rPr>
              <w:fldChar w:fldCharType="end"/>
            </w:r>
          </w:hyperlink>
        </w:p>
        <w:p w14:paraId="00DEC70C" w14:textId="7EDD6862" w:rsidR="008E38CF" w:rsidRDefault="00915FF8">
          <w:pPr>
            <w:pStyle w:val="Kazalovsebine2"/>
            <w:tabs>
              <w:tab w:val="right" w:leader="dot" w:pos="9019"/>
            </w:tabs>
            <w:rPr>
              <w:rFonts w:cstheme="minorBidi"/>
              <w:noProof/>
            </w:rPr>
          </w:pPr>
          <w:hyperlink w:anchor="_Toc85196633" w:history="1">
            <w:r w:rsidR="008E38CF" w:rsidRPr="0097622E">
              <w:rPr>
                <w:rStyle w:val="Hiperpovezava"/>
                <w:noProof/>
              </w:rPr>
              <w:t>SPREMEMBE PRAVILNIKOV IN TRAJANJE MANDATA</w:t>
            </w:r>
            <w:r w:rsidR="008E38CF">
              <w:rPr>
                <w:noProof/>
                <w:webHidden/>
              </w:rPr>
              <w:tab/>
            </w:r>
            <w:r w:rsidR="008E38CF">
              <w:rPr>
                <w:noProof/>
                <w:webHidden/>
              </w:rPr>
              <w:fldChar w:fldCharType="begin"/>
            </w:r>
            <w:r w:rsidR="008E38CF">
              <w:rPr>
                <w:noProof/>
                <w:webHidden/>
              </w:rPr>
              <w:instrText xml:space="preserve"> PAGEREF _Toc85196633 \h </w:instrText>
            </w:r>
            <w:r w:rsidR="008E38CF">
              <w:rPr>
                <w:noProof/>
                <w:webHidden/>
              </w:rPr>
            </w:r>
            <w:r w:rsidR="008E38CF">
              <w:rPr>
                <w:noProof/>
                <w:webHidden/>
              </w:rPr>
              <w:fldChar w:fldCharType="separate"/>
            </w:r>
            <w:r w:rsidR="00A049CF">
              <w:rPr>
                <w:noProof/>
                <w:webHidden/>
              </w:rPr>
              <w:t>75</w:t>
            </w:r>
            <w:r w:rsidR="008E38CF">
              <w:rPr>
                <w:noProof/>
                <w:webHidden/>
              </w:rPr>
              <w:fldChar w:fldCharType="end"/>
            </w:r>
          </w:hyperlink>
        </w:p>
        <w:p w14:paraId="7D86D938" w14:textId="38BC1834" w:rsidR="008E38CF" w:rsidRDefault="00915FF8">
          <w:pPr>
            <w:pStyle w:val="Kazalovsebine2"/>
            <w:tabs>
              <w:tab w:val="right" w:leader="dot" w:pos="9019"/>
            </w:tabs>
            <w:rPr>
              <w:rFonts w:cstheme="minorBidi"/>
              <w:noProof/>
            </w:rPr>
          </w:pPr>
          <w:hyperlink w:anchor="_Toc85196634" w:history="1">
            <w:r w:rsidR="008E38CF" w:rsidRPr="0097622E">
              <w:rPr>
                <w:rStyle w:val="Hiperpovezava"/>
                <w:noProof/>
              </w:rPr>
              <w:t>STROKOVNA PODROČJA DELOVANJA ČLANOV KOMISIJ</w:t>
            </w:r>
            <w:r w:rsidR="008E38CF">
              <w:rPr>
                <w:noProof/>
                <w:webHidden/>
              </w:rPr>
              <w:tab/>
            </w:r>
            <w:r w:rsidR="008E38CF">
              <w:rPr>
                <w:noProof/>
                <w:webHidden/>
              </w:rPr>
              <w:fldChar w:fldCharType="begin"/>
            </w:r>
            <w:r w:rsidR="008E38CF">
              <w:rPr>
                <w:noProof/>
                <w:webHidden/>
              </w:rPr>
              <w:instrText xml:space="preserve"> PAGEREF _Toc85196634 \h </w:instrText>
            </w:r>
            <w:r w:rsidR="008E38CF">
              <w:rPr>
                <w:noProof/>
                <w:webHidden/>
              </w:rPr>
            </w:r>
            <w:r w:rsidR="008E38CF">
              <w:rPr>
                <w:noProof/>
                <w:webHidden/>
              </w:rPr>
              <w:fldChar w:fldCharType="separate"/>
            </w:r>
            <w:r w:rsidR="00A049CF">
              <w:rPr>
                <w:noProof/>
                <w:webHidden/>
              </w:rPr>
              <w:t>76</w:t>
            </w:r>
            <w:r w:rsidR="008E38CF">
              <w:rPr>
                <w:noProof/>
                <w:webHidden/>
              </w:rPr>
              <w:fldChar w:fldCharType="end"/>
            </w:r>
          </w:hyperlink>
        </w:p>
        <w:p w14:paraId="39482C96" w14:textId="5216F2BC" w:rsidR="008E38CF" w:rsidRDefault="00915FF8">
          <w:pPr>
            <w:pStyle w:val="Kazalovsebine2"/>
            <w:tabs>
              <w:tab w:val="right" w:leader="dot" w:pos="9019"/>
            </w:tabs>
            <w:rPr>
              <w:rFonts w:cstheme="minorBidi"/>
              <w:noProof/>
            </w:rPr>
          </w:pPr>
          <w:hyperlink w:anchor="_Toc85196635" w:history="1">
            <w:r w:rsidR="008E38CF" w:rsidRPr="0097622E">
              <w:rPr>
                <w:rStyle w:val="Hiperpovezava"/>
                <w:noProof/>
              </w:rPr>
              <w:t>POSTOPKI IZBIRE, IMENOVANJ IN NAČINOV DELA</w:t>
            </w:r>
            <w:r w:rsidR="008E38CF">
              <w:rPr>
                <w:noProof/>
                <w:webHidden/>
              </w:rPr>
              <w:tab/>
            </w:r>
            <w:r w:rsidR="008E38CF">
              <w:rPr>
                <w:noProof/>
                <w:webHidden/>
              </w:rPr>
              <w:fldChar w:fldCharType="begin"/>
            </w:r>
            <w:r w:rsidR="008E38CF">
              <w:rPr>
                <w:noProof/>
                <w:webHidden/>
              </w:rPr>
              <w:instrText xml:space="preserve"> PAGEREF _Toc85196635 \h </w:instrText>
            </w:r>
            <w:r w:rsidR="008E38CF">
              <w:rPr>
                <w:noProof/>
                <w:webHidden/>
              </w:rPr>
            </w:r>
            <w:r w:rsidR="008E38CF">
              <w:rPr>
                <w:noProof/>
                <w:webHidden/>
              </w:rPr>
              <w:fldChar w:fldCharType="separate"/>
            </w:r>
            <w:r w:rsidR="00A049CF">
              <w:rPr>
                <w:noProof/>
                <w:webHidden/>
              </w:rPr>
              <w:t>78</w:t>
            </w:r>
            <w:r w:rsidR="008E38CF">
              <w:rPr>
                <w:noProof/>
                <w:webHidden/>
              </w:rPr>
              <w:fldChar w:fldCharType="end"/>
            </w:r>
          </w:hyperlink>
        </w:p>
        <w:p w14:paraId="20E34372" w14:textId="05BE7B88" w:rsidR="008E38CF" w:rsidRDefault="00915FF8">
          <w:pPr>
            <w:pStyle w:val="Kazalovsebine2"/>
            <w:tabs>
              <w:tab w:val="right" w:leader="dot" w:pos="9019"/>
            </w:tabs>
            <w:rPr>
              <w:rFonts w:cstheme="minorBidi"/>
              <w:noProof/>
            </w:rPr>
          </w:pPr>
          <w:hyperlink w:anchor="_Toc85196636" w:history="1">
            <w:r w:rsidR="008E38CF" w:rsidRPr="0097622E">
              <w:rPr>
                <w:rStyle w:val="Hiperpovezava"/>
                <w:noProof/>
              </w:rPr>
              <w:t>DODATNA USPOSABLJANJA IN ALTERNATIVNI NAČINI PREDSTAVITEV</w:t>
            </w:r>
            <w:r w:rsidR="008E38CF">
              <w:rPr>
                <w:noProof/>
                <w:webHidden/>
              </w:rPr>
              <w:tab/>
            </w:r>
            <w:r w:rsidR="008E38CF">
              <w:rPr>
                <w:noProof/>
                <w:webHidden/>
              </w:rPr>
              <w:fldChar w:fldCharType="begin"/>
            </w:r>
            <w:r w:rsidR="008E38CF">
              <w:rPr>
                <w:noProof/>
                <w:webHidden/>
              </w:rPr>
              <w:instrText xml:space="preserve"> PAGEREF _Toc85196636 \h </w:instrText>
            </w:r>
            <w:r w:rsidR="008E38CF">
              <w:rPr>
                <w:noProof/>
                <w:webHidden/>
              </w:rPr>
            </w:r>
            <w:r w:rsidR="008E38CF">
              <w:rPr>
                <w:noProof/>
                <w:webHidden/>
              </w:rPr>
              <w:fldChar w:fldCharType="separate"/>
            </w:r>
            <w:r w:rsidR="00A049CF">
              <w:rPr>
                <w:noProof/>
                <w:webHidden/>
              </w:rPr>
              <w:t>81</w:t>
            </w:r>
            <w:r w:rsidR="008E38CF">
              <w:rPr>
                <w:noProof/>
                <w:webHidden/>
              </w:rPr>
              <w:fldChar w:fldCharType="end"/>
            </w:r>
          </w:hyperlink>
        </w:p>
        <w:p w14:paraId="499F34CB" w14:textId="49AD8E12" w:rsidR="008E38CF" w:rsidRDefault="00915FF8">
          <w:pPr>
            <w:pStyle w:val="Kazalovsebine2"/>
            <w:tabs>
              <w:tab w:val="right" w:leader="dot" w:pos="9019"/>
            </w:tabs>
            <w:rPr>
              <w:rFonts w:cstheme="minorBidi"/>
              <w:noProof/>
            </w:rPr>
          </w:pPr>
          <w:hyperlink w:anchor="_Toc85196637" w:history="1">
            <w:r w:rsidR="008E38CF" w:rsidRPr="0097622E">
              <w:rPr>
                <w:rStyle w:val="Hiperpovezava"/>
                <w:noProof/>
              </w:rPr>
              <w:t>UTEMELJITVE STROKOVNIH KOMISIJ</w:t>
            </w:r>
            <w:r w:rsidR="008E38CF">
              <w:rPr>
                <w:noProof/>
                <w:webHidden/>
              </w:rPr>
              <w:tab/>
            </w:r>
            <w:r w:rsidR="008E38CF">
              <w:rPr>
                <w:noProof/>
                <w:webHidden/>
              </w:rPr>
              <w:fldChar w:fldCharType="begin"/>
            </w:r>
            <w:r w:rsidR="008E38CF">
              <w:rPr>
                <w:noProof/>
                <w:webHidden/>
              </w:rPr>
              <w:instrText xml:space="preserve"> PAGEREF _Toc85196637 \h </w:instrText>
            </w:r>
            <w:r w:rsidR="008E38CF">
              <w:rPr>
                <w:noProof/>
                <w:webHidden/>
              </w:rPr>
            </w:r>
            <w:r w:rsidR="008E38CF">
              <w:rPr>
                <w:noProof/>
                <w:webHidden/>
              </w:rPr>
              <w:fldChar w:fldCharType="separate"/>
            </w:r>
            <w:r w:rsidR="00A049CF">
              <w:rPr>
                <w:noProof/>
                <w:webHidden/>
              </w:rPr>
              <w:t>82</w:t>
            </w:r>
            <w:r w:rsidR="008E38CF">
              <w:rPr>
                <w:noProof/>
                <w:webHidden/>
              </w:rPr>
              <w:fldChar w:fldCharType="end"/>
            </w:r>
          </w:hyperlink>
        </w:p>
        <w:p w14:paraId="7BB93B6A" w14:textId="2E5B559D" w:rsidR="008E38CF" w:rsidRDefault="00915FF8">
          <w:pPr>
            <w:pStyle w:val="Kazalovsebine2"/>
            <w:tabs>
              <w:tab w:val="right" w:leader="dot" w:pos="9019"/>
            </w:tabs>
            <w:rPr>
              <w:rFonts w:cstheme="minorBidi"/>
              <w:noProof/>
            </w:rPr>
          </w:pPr>
          <w:hyperlink w:anchor="_Toc85196638" w:history="1">
            <w:r w:rsidR="008E38CF" w:rsidRPr="0097622E">
              <w:rPr>
                <w:rStyle w:val="Hiperpovezava"/>
                <w:noProof/>
              </w:rPr>
              <w:t>VLOGA SVETOVALCEV OZIROMA SKRBNIKOV</w:t>
            </w:r>
            <w:r w:rsidR="008E38CF">
              <w:rPr>
                <w:noProof/>
                <w:webHidden/>
              </w:rPr>
              <w:tab/>
            </w:r>
            <w:r w:rsidR="008E38CF">
              <w:rPr>
                <w:noProof/>
                <w:webHidden/>
              </w:rPr>
              <w:fldChar w:fldCharType="begin"/>
            </w:r>
            <w:r w:rsidR="008E38CF">
              <w:rPr>
                <w:noProof/>
                <w:webHidden/>
              </w:rPr>
              <w:instrText xml:space="preserve"> PAGEREF _Toc85196638 \h </w:instrText>
            </w:r>
            <w:r w:rsidR="008E38CF">
              <w:rPr>
                <w:noProof/>
                <w:webHidden/>
              </w:rPr>
            </w:r>
            <w:r w:rsidR="008E38CF">
              <w:rPr>
                <w:noProof/>
                <w:webHidden/>
              </w:rPr>
              <w:fldChar w:fldCharType="separate"/>
            </w:r>
            <w:r w:rsidR="00A049CF">
              <w:rPr>
                <w:noProof/>
                <w:webHidden/>
              </w:rPr>
              <w:t>83</w:t>
            </w:r>
            <w:r w:rsidR="008E38CF">
              <w:rPr>
                <w:noProof/>
                <w:webHidden/>
              </w:rPr>
              <w:fldChar w:fldCharType="end"/>
            </w:r>
          </w:hyperlink>
        </w:p>
        <w:p w14:paraId="0C295263" w14:textId="1C108091" w:rsidR="008E38CF" w:rsidRDefault="00915FF8">
          <w:pPr>
            <w:pStyle w:val="Kazalovsebine2"/>
            <w:tabs>
              <w:tab w:val="right" w:leader="dot" w:pos="9019"/>
            </w:tabs>
            <w:rPr>
              <w:rFonts w:cstheme="minorBidi"/>
              <w:noProof/>
            </w:rPr>
          </w:pPr>
          <w:hyperlink w:anchor="_Toc85196639" w:history="1">
            <w:r w:rsidR="008E38CF" w:rsidRPr="0097622E">
              <w:rPr>
                <w:rStyle w:val="Hiperpovezava"/>
                <w:noProof/>
              </w:rPr>
              <w:t>PRITOŽBE IN ČASOVNICA ODLOČB</w:t>
            </w:r>
            <w:r w:rsidR="008E38CF">
              <w:rPr>
                <w:noProof/>
                <w:webHidden/>
              </w:rPr>
              <w:tab/>
            </w:r>
            <w:r w:rsidR="008E38CF">
              <w:rPr>
                <w:noProof/>
                <w:webHidden/>
              </w:rPr>
              <w:fldChar w:fldCharType="begin"/>
            </w:r>
            <w:r w:rsidR="008E38CF">
              <w:rPr>
                <w:noProof/>
                <w:webHidden/>
              </w:rPr>
              <w:instrText xml:space="preserve"> PAGEREF _Toc85196639 \h </w:instrText>
            </w:r>
            <w:r w:rsidR="008E38CF">
              <w:rPr>
                <w:noProof/>
                <w:webHidden/>
              </w:rPr>
            </w:r>
            <w:r w:rsidR="008E38CF">
              <w:rPr>
                <w:noProof/>
                <w:webHidden/>
              </w:rPr>
              <w:fldChar w:fldCharType="separate"/>
            </w:r>
            <w:r w:rsidR="00A049CF">
              <w:rPr>
                <w:noProof/>
                <w:webHidden/>
              </w:rPr>
              <w:t>83</w:t>
            </w:r>
            <w:r w:rsidR="008E38CF">
              <w:rPr>
                <w:noProof/>
                <w:webHidden/>
              </w:rPr>
              <w:fldChar w:fldCharType="end"/>
            </w:r>
          </w:hyperlink>
        </w:p>
        <w:p w14:paraId="284A63A0" w14:textId="4CC44FAA" w:rsidR="008E38CF" w:rsidRDefault="00915FF8">
          <w:pPr>
            <w:pStyle w:val="Kazalovsebine2"/>
            <w:tabs>
              <w:tab w:val="right" w:leader="dot" w:pos="9019"/>
            </w:tabs>
            <w:rPr>
              <w:rFonts w:cstheme="minorBidi"/>
              <w:noProof/>
            </w:rPr>
          </w:pPr>
          <w:hyperlink w:anchor="_Toc85196640" w:history="1">
            <w:r w:rsidR="008E38CF" w:rsidRPr="0097622E">
              <w:rPr>
                <w:rStyle w:val="Hiperpovezava"/>
                <w:rFonts w:ascii="Times New Roman" w:hAnsi="Times New Roman"/>
                <w:noProof/>
              </w:rPr>
              <w:t>VPLIV STROKOVNE KOMISIJE NA VIŠINO DODELJENIH SREDSTEV</w:t>
            </w:r>
            <w:r w:rsidR="008E38CF">
              <w:rPr>
                <w:noProof/>
                <w:webHidden/>
              </w:rPr>
              <w:tab/>
            </w:r>
            <w:r w:rsidR="008E38CF">
              <w:rPr>
                <w:noProof/>
                <w:webHidden/>
              </w:rPr>
              <w:fldChar w:fldCharType="begin"/>
            </w:r>
            <w:r w:rsidR="008E38CF">
              <w:rPr>
                <w:noProof/>
                <w:webHidden/>
              </w:rPr>
              <w:instrText xml:space="preserve"> PAGEREF _Toc85196640 \h </w:instrText>
            </w:r>
            <w:r w:rsidR="008E38CF">
              <w:rPr>
                <w:noProof/>
                <w:webHidden/>
              </w:rPr>
            </w:r>
            <w:r w:rsidR="008E38CF">
              <w:rPr>
                <w:noProof/>
                <w:webHidden/>
              </w:rPr>
              <w:fldChar w:fldCharType="separate"/>
            </w:r>
            <w:r w:rsidR="00A049CF">
              <w:rPr>
                <w:noProof/>
                <w:webHidden/>
              </w:rPr>
              <w:t>85</w:t>
            </w:r>
            <w:r w:rsidR="008E38CF">
              <w:rPr>
                <w:noProof/>
                <w:webHidden/>
              </w:rPr>
              <w:fldChar w:fldCharType="end"/>
            </w:r>
          </w:hyperlink>
        </w:p>
        <w:p w14:paraId="48DCCBCA" w14:textId="50077409" w:rsidR="008E38CF" w:rsidRDefault="00915FF8">
          <w:pPr>
            <w:pStyle w:val="Kazalovsebine1"/>
            <w:tabs>
              <w:tab w:val="right" w:leader="dot" w:pos="9019"/>
            </w:tabs>
            <w:rPr>
              <w:rFonts w:asciiTheme="minorHAnsi" w:eastAsiaTheme="minorEastAsia" w:hAnsiTheme="minorHAnsi" w:cstheme="minorBidi"/>
              <w:noProof/>
              <w:lang w:val="sl-SI"/>
            </w:rPr>
          </w:pPr>
          <w:hyperlink w:anchor="_Toc85196641" w:history="1">
            <w:r w:rsidR="008E38CF" w:rsidRPr="0097622E">
              <w:rPr>
                <w:rStyle w:val="Hiperpovezava"/>
                <w:noProof/>
              </w:rPr>
              <w:t>DESKRIPTIVNA ANALIZA SESTAVE STROKOVNIH KOMISIJ</w:t>
            </w:r>
            <w:r w:rsidR="008E38CF">
              <w:rPr>
                <w:noProof/>
                <w:webHidden/>
              </w:rPr>
              <w:tab/>
            </w:r>
            <w:r w:rsidR="008E38CF">
              <w:rPr>
                <w:noProof/>
                <w:webHidden/>
              </w:rPr>
              <w:fldChar w:fldCharType="begin"/>
            </w:r>
            <w:r w:rsidR="008E38CF">
              <w:rPr>
                <w:noProof/>
                <w:webHidden/>
              </w:rPr>
              <w:instrText xml:space="preserve"> PAGEREF _Toc85196641 \h </w:instrText>
            </w:r>
            <w:r w:rsidR="008E38CF">
              <w:rPr>
                <w:noProof/>
                <w:webHidden/>
              </w:rPr>
            </w:r>
            <w:r w:rsidR="008E38CF">
              <w:rPr>
                <w:noProof/>
                <w:webHidden/>
              </w:rPr>
              <w:fldChar w:fldCharType="separate"/>
            </w:r>
            <w:r w:rsidR="00A049CF">
              <w:rPr>
                <w:noProof/>
                <w:webHidden/>
              </w:rPr>
              <w:t>87</w:t>
            </w:r>
            <w:r w:rsidR="008E38CF">
              <w:rPr>
                <w:noProof/>
                <w:webHidden/>
              </w:rPr>
              <w:fldChar w:fldCharType="end"/>
            </w:r>
          </w:hyperlink>
        </w:p>
        <w:p w14:paraId="5982D5FA" w14:textId="6D85FC20" w:rsidR="008E38CF" w:rsidRDefault="00915FF8">
          <w:pPr>
            <w:pStyle w:val="Kazalovsebine3"/>
            <w:tabs>
              <w:tab w:val="right" w:leader="dot" w:pos="9019"/>
            </w:tabs>
            <w:rPr>
              <w:rFonts w:cstheme="minorBidi"/>
              <w:noProof/>
            </w:rPr>
          </w:pPr>
          <w:hyperlink w:anchor="_Toc85196642" w:history="1">
            <w:r w:rsidR="008E38CF" w:rsidRPr="0097622E">
              <w:rPr>
                <w:rStyle w:val="Hiperpovezava"/>
                <w:noProof/>
              </w:rPr>
              <w:t>Stopnja izobrazbe</w:t>
            </w:r>
            <w:r w:rsidR="008E38CF">
              <w:rPr>
                <w:noProof/>
                <w:webHidden/>
              </w:rPr>
              <w:tab/>
            </w:r>
            <w:r w:rsidR="008E38CF">
              <w:rPr>
                <w:noProof/>
                <w:webHidden/>
              </w:rPr>
              <w:fldChar w:fldCharType="begin"/>
            </w:r>
            <w:r w:rsidR="008E38CF">
              <w:rPr>
                <w:noProof/>
                <w:webHidden/>
              </w:rPr>
              <w:instrText xml:space="preserve"> PAGEREF _Toc85196642 \h </w:instrText>
            </w:r>
            <w:r w:rsidR="008E38CF">
              <w:rPr>
                <w:noProof/>
                <w:webHidden/>
              </w:rPr>
            </w:r>
            <w:r w:rsidR="008E38CF">
              <w:rPr>
                <w:noProof/>
                <w:webHidden/>
              </w:rPr>
              <w:fldChar w:fldCharType="separate"/>
            </w:r>
            <w:r w:rsidR="00A049CF">
              <w:rPr>
                <w:noProof/>
                <w:webHidden/>
              </w:rPr>
              <w:t>88</w:t>
            </w:r>
            <w:r w:rsidR="008E38CF">
              <w:rPr>
                <w:noProof/>
                <w:webHidden/>
              </w:rPr>
              <w:fldChar w:fldCharType="end"/>
            </w:r>
          </w:hyperlink>
        </w:p>
        <w:p w14:paraId="0B57D09C" w14:textId="007A638F" w:rsidR="008E38CF" w:rsidRDefault="00915FF8">
          <w:pPr>
            <w:pStyle w:val="Kazalovsebine3"/>
            <w:tabs>
              <w:tab w:val="right" w:leader="dot" w:pos="9019"/>
            </w:tabs>
            <w:rPr>
              <w:rFonts w:cstheme="minorBidi"/>
              <w:noProof/>
            </w:rPr>
          </w:pPr>
          <w:hyperlink w:anchor="_Toc85196643" w:history="1">
            <w:r w:rsidR="008E38CF" w:rsidRPr="0097622E">
              <w:rPr>
                <w:rStyle w:val="Hiperpovezava"/>
                <w:noProof/>
              </w:rPr>
              <w:t>Stopnja izobrazbe in spol</w:t>
            </w:r>
            <w:r w:rsidR="008E38CF">
              <w:rPr>
                <w:noProof/>
                <w:webHidden/>
              </w:rPr>
              <w:tab/>
            </w:r>
            <w:r w:rsidR="008E38CF">
              <w:rPr>
                <w:noProof/>
                <w:webHidden/>
              </w:rPr>
              <w:fldChar w:fldCharType="begin"/>
            </w:r>
            <w:r w:rsidR="008E38CF">
              <w:rPr>
                <w:noProof/>
                <w:webHidden/>
              </w:rPr>
              <w:instrText xml:space="preserve"> PAGEREF _Toc85196643 \h </w:instrText>
            </w:r>
            <w:r w:rsidR="008E38CF">
              <w:rPr>
                <w:noProof/>
                <w:webHidden/>
              </w:rPr>
            </w:r>
            <w:r w:rsidR="008E38CF">
              <w:rPr>
                <w:noProof/>
                <w:webHidden/>
              </w:rPr>
              <w:fldChar w:fldCharType="separate"/>
            </w:r>
            <w:r w:rsidR="00A049CF">
              <w:rPr>
                <w:noProof/>
                <w:webHidden/>
              </w:rPr>
              <w:t>89</w:t>
            </w:r>
            <w:r w:rsidR="008E38CF">
              <w:rPr>
                <w:noProof/>
                <w:webHidden/>
              </w:rPr>
              <w:fldChar w:fldCharType="end"/>
            </w:r>
          </w:hyperlink>
        </w:p>
        <w:p w14:paraId="42EA9CA8" w14:textId="1FFC7ABF" w:rsidR="008E38CF" w:rsidRDefault="00915FF8">
          <w:pPr>
            <w:pStyle w:val="Kazalovsebine3"/>
            <w:tabs>
              <w:tab w:val="right" w:leader="dot" w:pos="9019"/>
            </w:tabs>
            <w:rPr>
              <w:rFonts w:cstheme="minorBidi"/>
              <w:noProof/>
            </w:rPr>
          </w:pPr>
          <w:hyperlink w:anchor="_Toc85196644" w:history="1">
            <w:r w:rsidR="008E38CF" w:rsidRPr="0097622E">
              <w:rPr>
                <w:rStyle w:val="Hiperpovezava"/>
                <w:noProof/>
              </w:rPr>
              <w:t>Institucija delovanja članov strokovnih komisij</w:t>
            </w:r>
            <w:r w:rsidR="008E38CF">
              <w:rPr>
                <w:noProof/>
                <w:webHidden/>
              </w:rPr>
              <w:tab/>
            </w:r>
            <w:r w:rsidR="008E38CF">
              <w:rPr>
                <w:noProof/>
                <w:webHidden/>
              </w:rPr>
              <w:fldChar w:fldCharType="begin"/>
            </w:r>
            <w:r w:rsidR="008E38CF">
              <w:rPr>
                <w:noProof/>
                <w:webHidden/>
              </w:rPr>
              <w:instrText xml:space="preserve"> PAGEREF _Toc85196644 \h </w:instrText>
            </w:r>
            <w:r w:rsidR="008E38CF">
              <w:rPr>
                <w:noProof/>
                <w:webHidden/>
              </w:rPr>
            </w:r>
            <w:r w:rsidR="008E38CF">
              <w:rPr>
                <w:noProof/>
                <w:webHidden/>
              </w:rPr>
              <w:fldChar w:fldCharType="separate"/>
            </w:r>
            <w:r w:rsidR="00A049CF">
              <w:rPr>
                <w:noProof/>
                <w:webHidden/>
              </w:rPr>
              <w:t>90</w:t>
            </w:r>
            <w:r w:rsidR="008E38CF">
              <w:rPr>
                <w:noProof/>
                <w:webHidden/>
              </w:rPr>
              <w:fldChar w:fldCharType="end"/>
            </w:r>
          </w:hyperlink>
        </w:p>
        <w:p w14:paraId="3D88A469" w14:textId="27B860C8" w:rsidR="008E38CF" w:rsidRDefault="00915FF8">
          <w:pPr>
            <w:pStyle w:val="Kazalovsebine3"/>
            <w:tabs>
              <w:tab w:val="right" w:leader="dot" w:pos="9019"/>
            </w:tabs>
            <w:rPr>
              <w:rFonts w:cstheme="minorBidi"/>
              <w:noProof/>
            </w:rPr>
          </w:pPr>
          <w:hyperlink w:anchor="_Toc85196645" w:history="1">
            <w:r w:rsidR="008E38CF" w:rsidRPr="0097622E">
              <w:rPr>
                <w:rStyle w:val="Hiperpovezava"/>
                <w:rFonts w:ascii="Times New Roman" w:hAnsi="Times New Roman"/>
                <w:noProof/>
              </w:rPr>
              <w:t>Institucija delovanja članov strokovnih komisij in spol</w:t>
            </w:r>
            <w:r w:rsidR="008E38CF">
              <w:rPr>
                <w:noProof/>
                <w:webHidden/>
              </w:rPr>
              <w:tab/>
            </w:r>
            <w:r w:rsidR="008E38CF">
              <w:rPr>
                <w:noProof/>
                <w:webHidden/>
              </w:rPr>
              <w:fldChar w:fldCharType="begin"/>
            </w:r>
            <w:r w:rsidR="008E38CF">
              <w:rPr>
                <w:noProof/>
                <w:webHidden/>
              </w:rPr>
              <w:instrText xml:space="preserve"> PAGEREF _Toc85196645 \h </w:instrText>
            </w:r>
            <w:r w:rsidR="008E38CF">
              <w:rPr>
                <w:noProof/>
                <w:webHidden/>
              </w:rPr>
            </w:r>
            <w:r w:rsidR="008E38CF">
              <w:rPr>
                <w:noProof/>
                <w:webHidden/>
              </w:rPr>
              <w:fldChar w:fldCharType="separate"/>
            </w:r>
            <w:r w:rsidR="00A049CF">
              <w:rPr>
                <w:noProof/>
                <w:webHidden/>
              </w:rPr>
              <w:t>90</w:t>
            </w:r>
            <w:r w:rsidR="008E38CF">
              <w:rPr>
                <w:noProof/>
                <w:webHidden/>
              </w:rPr>
              <w:fldChar w:fldCharType="end"/>
            </w:r>
          </w:hyperlink>
        </w:p>
        <w:p w14:paraId="3E181FA5" w14:textId="422A5312" w:rsidR="008E38CF" w:rsidRDefault="00915FF8">
          <w:pPr>
            <w:pStyle w:val="Kazalovsebine3"/>
            <w:tabs>
              <w:tab w:val="right" w:leader="dot" w:pos="9019"/>
            </w:tabs>
            <w:rPr>
              <w:rFonts w:cstheme="minorBidi"/>
              <w:noProof/>
            </w:rPr>
          </w:pPr>
          <w:hyperlink w:anchor="_Toc85196646" w:history="1">
            <w:r w:rsidR="008E38CF" w:rsidRPr="0097622E">
              <w:rPr>
                <w:rStyle w:val="Hiperpovezava"/>
                <w:noProof/>
              </w:rPr>
              <w:t>Področje delovanja članov strokovnih komisij</w:t>
            </w:r>
            <w:r w:rsidR="008E38CF">
              <w:rPr>
                <w:noProof/>
                <w:webHidden/>
              </w:rPr>
              <w:tab/>
            </w:r>
            <w:r w:rsidR="008E38CF">
              <w:rPr>
                <w:noProof/>
                <w:webHidden/>
              </w:rPr>
              <w:fldChar w:fldCharType="begin"/>
            </w:r>
            <w:r w:rsidR="008E38CF">
              <w:rPr>
                <w:noProof/>
                <w:webHidden/>
              </w:rPr>
              <w:instrText xml:space="preserve"> PAGEREF _Toc85196646 \h </w:instrText>
            </w:r>
            <w:r w:rsidR="008E38CF">
              <w:rPr>
                <w:noProof/>
                <w:webHidden/>
              </w:rPr>
            </w:r>
            <w:r w:rsidR="008E38CF">
              <w:rPr>
                <w:noProof/>
                <w:webHidden/>
              </w:rPr>
              <w:fldChar w:fldCharType="separate"/>
            </w:r>
            <w:r w:rsidR="00A049CF">
              <w:rPr>
                <w:noProof/>
                <w:webHidden/>
              </w:rPr>
              <w:t>91</w:t>
            </w:r>
            <w:r w:rsidR="008E38CF">
              <w:rPr>
                <w:noProof/>
                <w:webHidden/>
              </w:rPr>
              <w:fldChar w:fldCharType="end"/>
            </w:r>
          </w:hyperlink>
        </w:p>
        <w:p w14:paraId="3E82CC11" w14:textId="5C1CF827" w:rsidR="008E38CF" w:rsidRDefault="00915FF8">
          <w:pPr>
            <w:pStyle w:val="Kazalovsebine3"/>
            <w:tabs>
              <w:tab w:val="right" w:leader="dot" w:pos="9019"/>
            </w:tabs>
            <w:rPr>
              <w:rFonts w:cstheme="minorBidi"/>
              <w:noProof/>
            </w:rPr>
          </w:pPr>
          <w:hyperlink w:anchor="_Toc85196647" w:history="1">
            <w:r w:rsidR="008E38CF" w:rsidRPr="0097622E">
              <w:rPr>
                <w:rStyle w:val="Hiperpovezava"/>
                <w:noProof/>
              </w:rPr>
              <w:t>Kategorija zaposlitve članov strokovnih komisij</w:t>
            </w:r>
            <w:r w:rsidR="008E38CF">
              <w:rPr>
                <w:noProof/>
                <w:webHidden/>
              </w:rPr>
              <w:tab/>
            </w:r>
            <w:r w:rsidR="008E38CF">
              <w:rPr>
                <w:noProof/>
                <w:webHidden/>
              </w:rPr>
              <w:fldChar w:fldCharType="begin"/>
            </w:r>
            <w:r w:rsidR="008E38CF">
              <w:rPr>
                <w:noProof/>
                <w:webHidden/>
              </w:rPr>
              <w:instrText xml:space="preserve"> PAGEREF _Toc85196647 \h </w:instrText>
            </w:r>
            <w:r w:rsidR="008E38CF">
              <w:rPr>
                <w:noProof/>
                <w:webHidden/>
              </w:rPr>
            </w:r>
            <w:r w:rsidR="008E38CF">
              <w:rPr>
                <w:noProof/>
                <w:webHidden/>
              </w:rPr>
              <w:fldChar w:fldCharType="separate"/>
            </w:r>
            <w:r w:rsidR="00A049CF">
              <w:rPr>
                <w:noProof/>
                <w:webHidden/>
              </w:rPr>
              <w:t>94</w:t>
            </w:r>
            <w:r w:rsidR="008E38CF">
              <w:rPr>
                <w:noProof/>
                <w:webHidden/>
              </w:rPr>
              <w:fldChar w:fldCharType="end"/>
            </w:r>
          </w:hyperlink>
        </w:p>
        <w:p w14:paraId="3ADB7AD3" w14:textId="77CC615B" w:rsidR="008E38CF" w:rsidRDefault="00915FF8">
          <w:pPr>
            <w:pStyle w:val="Kazalovsebine3"/>
            <w:tabs>
              <w:tab w:val="right" w:leader="dot" w:pos="9019"/>
            </w:tabs>
            <w:rPr>
              <w:rFonts w:cstheme="minorBidi"/>
              <w:noProof/>
            </w:rPr>
          </w:pPr>
          <w:hyperlink w:anchor="_Toc85196648" w:history="1">
            <w:r w:rsidR="008E38CF" w:rsidRPr="0097622E">
              <w:rPr>
                <w:rStyle w:val="Hiperpovezava"/>
                <w:noProof/>
              </w:rPr>
              <w:t>Kategorija zaposlitve članov strokovnih komisij in spol</w:t>
            </w:r>
            <w:r w:rsidR="008E38CF">
              <w:rPr>
                <w:noProof/>
                <w:webHidden/>
              </w:rPr>
              <w:tab/>
            </w:r>
            <w:r w:rsidR="008E38CF">
              <w:rPr>
                <w:noProof/>
                <w:webHidden/>
              </w:rPr>
              <w:fldChar w:fldCharType="begin"/>
            </w:r>
            <w:r w:rsidR="008E38CF">
              <w:rPr>
                <w:noProof/>
                <w:webHidden/>
              </w:rPr>
              <w:instrText xml:space="preserve"> PAGEREF _Toc85196648 \h </w:instrText>
            </w:r>
            <w:r w:rsidR="008E38CF">
              <w:rPr>
                <w:noProof/>
                <w:webHidden/>
              </w:rPr>
            </w:r>
            <w:r w:rsidR="008E38CF">
              <w:rPr>
                <w:noProof/>
                <w:webHidden/>
              </w:rPr>
              <w:fldChar w:fldCharType="separate"/>
            </w:r>
            <w:r w:rsidR="00A049CF">
              <w:rPr>
                <w:noProof/>
                <w:webHidden/>
              </w:rPr>
              <w:t>96</w:t>
            </w:r>
            <w:r w:rsidR="008E38CF">
              <w:rPr>
                <w:noProof/>
                <w:webHidden/>
              </w:rPr>
              <w:fldChar w:fldCharType="end"/>
            </w:r>
          </w:hyperlink>
        </w:p>
        <w:p w14:paraId="1103B18B" w14:textId="3B3BEE61" w:rsidR="008E38CF" w:rsidRDefault="00915FF8">
          <w:pPr>
            <w:pStyle w:val="Kazalovsebine1"/>
            <w:tabs>
              <w:tab w:val="right" w:leader="dot" w:pos="9019"/>
            </w:tabs>
            <w:rPr>
              <w:rFonts w:asciiTheme="minorHAnsi" w:eastAsiaTheme="minorEastAsia" w:hAnsiTheme="minorHAnsi" w:cstheme="minorBidi"/>
              <w:noProof/>
              <w:lang w:val="sl-SI"/>
            </w:rPr>
          </w:pPr>
          <w:hyperlink w:anchor="_Toc85196649" w:history="1">
            <w:r w:rsidR="008E38CF" w:rsidRPr="0097622E">
              <w:rPr>
                <w:rStyle w:val="Hiperpovezava"/>
                <w:noProof/>
                <w:lang w:val="sl-SI"/>
              </w:rPr>
              <w:t>PREDLOGI ZA IZBOLJŠAVE</w:t>
            </w:r>
            <w:r w:rsidR="008E38CF">
              <w:rPr>
                <w:noProof/>
                <w:webHidden/>
              </w:rPr>
              <w:tab/>
            </w:r>
            <w:r w:rsidR="008E38CF">
              <w:rPr>
                <w:noProof/>
                <w:webHidden/>
              </w:rPr>
              <w:fldChar w:fldCharType="begin"/>
            </w:r>
            <w:r w:rsidR="008E38CF">
              <w:rPr>
                <w:noProof/>
                <w:webHidden/>
              </w:rPr>
              <w:instrText xml:space="preserve"> PAGEREF _Toc85196649 \h </w:instrText>
            </w:r>
            <w:r w:rsidR="008E38CF">
              <w:rPr>
                <w:noProof/>
                <w:webHidden/>
              </w:rPr>
            </w:r>
            <w:r w:rsidR="008E38CF">
              <w:rPr>
                <w:noProof/>
                <w:webHidden/>
              </w:rPr>
              <w:fldChar w:fldCharType="separate"/>
            </w:r>
            <w:r w:rsidR="00A049CF">
              <w:rPr>
                <w:noProof/>
                <w:webHidden/>
              </w:rPr>
              <w:t>97</w:t>
            </w:r>
            <w:r w:rsidR="008E38CF">
              <w:rPr>
                <w:noProof/>
                <w:webHidden/>
              </w:rPr>
              <w:fldChar w:fldCharType="end"/>
            </w:r>
          </w:hyperlink>
        </w:p>
        <w:p w14:paraId="55BEE083" w14:textId="563C742A" w:rsidR="008E38CF" w:rsidRDefault="00915FF8">
          <w:pPr>
            <w:pStyle w:val="Kazalovsebine1"/>
            <w:tabs>
              <w:tab w:val="right" w:leader="dot" w:pos="9019"/>
            </w:tabs>
            <w:rPr>
              <w:rFonts w:asciiTheme="minorHAnsi" w:eastAsiaTheme="minorEastAsia" w:hAnsiTheme="minorHAnsi" w:cstheme="minorBidi"/>
              <w:noProof/>
              <w:lang w:val="sl-SI"/>
            </w:rPr>
          </w:pPr>
          <w:hyperlink w:anchor="_Toc85196650" w:history="1">
            <w:r w:rsidR="008E38CF" w:rsidRPr="0097622E">
              <w:rPr>
                <w:rStyle w:val="Hiperpovezava"/>
                <w:noProof/>
                <w:lang w:val="sl-SI"/>
              </w:rPr>
              <w:t>ZAKLJUČEK</w:t>
            </w:r>
            <w:r w:rsidR="008E38CF">
              <w:rPr>
                <w:noProof/>
                <w:webHidden/>
              </w:rPr>
              <w:tab/>
            </w:r>
            <w:r w:rsidR="008E38CF">
              <w:rPr>
                <w:noProof/>
                <w:webHidden/>
              </w:rPr>
              <w:fldChar w:fldCharType="begin"/>
            </w:r>
            <w:r w:rsidR="008E38CF">
              <w:rPr>
                <w:noProof/>
                <w:webHidden/>
              </w:rPr>
              <w:instrText xml:space="preserve"> PAGEREF _Toc85196650 \h </w:instrText>
            </w:r>
            <w:r w:rsidR="008E38CF">
              <w:rPr>
                <w:noProof/>
                <w:webHidden/>
              </w:rPr>
            </w:r>
            <w:r w:rsidR="008E38CF">
              <w:rPr>
                <w:noProof/>
                <w:webHidden/>
              </w:rPr>
              <w:fldChar w:fldCharType="separate"/>
            </w:r>
            <w:r w:rsidR="00A049CF">
              <w:rPr>
                <w:noProof/>
                <w:webHidden/>
              </w:rPr>
              <w:t>105</w:t>
            </w:r>
            <w:r w:rsidR="008E38CF">
              <w:rPr>
                <w:noProof/>
                <w:webHidden/>
              </w:rPr>
              <w:fldChar w:fldCharType="end"/>
            </w:r>
          </w:hyperlink>
        </w:p>
        <w:p w14:paraId="16B7D237" w14:textId="2A7EA2B0" w:rsidR="008E38CF" w:rsidRDefault="00915FF8">
          <w:pPr>
            <w:pStyle w:val="Kazalovsebine1"/>
            <w:tabs>
              <w:tab w:val="right" w:leader="dot" w:pos="9019"/>
            </w:tabs>
            <w:rPr>
              <w:rFonts w:asciiTheme="minorHAnsi" w:eastAsiaTheme="minorEastAsia" w:hAnsiTheme="minorHAnsi" w:cstheme="minorBidi"/>
              <w:noProof/>
              <w:lang w:val="sl-SI"/>
            </w:rPr>
          </w:pPr>
          <w:hyperlink w:anchor="_Toc85196651" w:history="1">
            <w:r w:rsidR="008E38CF" w:rsidRPr="0097622E">
              <w:rPr>
                <w:rStyle w:val="Hiperpovezava"/>
                <w:noProof/>
                <w:lang w:val="sl-SI"/>
              </w:rPr>
              <w:t>VIRI</w:t>
            </w:r>
            <w:r w:rsidR="008E38CF">
              <w:rPr>
                <w:noProof/>
                <w:webHidden/>
              </w:rPr>
              <w:tab/>
            </w:r>
            <w:r w:rsidR="008E38CF">
              <w:rPr>
                <w:noProof/>
                <w:webHidden/>
              </w:rPr>
              <w:fldChar w:fldCharType="begin"/>
            </w:r>
            <w:r w:rsidR="008E38CF">
              <w:rPr>
                <w:noProof/>
                <w:webHidden/>
              </w:rPr>
              <w:instrText xml:space="preserve"> PAGEREF _Toc85196651 \h </w:instrText>
            </w:r>
            <w:r w:rsidR="008E38CF">
              <w:rPr>
                <w:noProof/>
                <w:webHidden/>
              </w:rPr>
            </w:r>
            <w:r w:rsidR="008E38CF">
              <w:rPr>
                <w:noProof/>
                <w:webHidden/>
              </w:rPr>
              <w:fldChar w:fldCharType="separate"/>
            </w:r>
            <w:r w:rsidR="00A049CF">
              <w:rPr>
                <w:noProof/>
                <w:webHidden/>
              </w:rPr>
              <w:t>107</w:t>
            </w:r>
            <w:r w:rsidR="008E38CF">
              <w:rPr>
                <w:noProof/>
                <w:webHidden/>
              </w:rPr>
              <w:fldChar w:fldCharType="end"/>
            </w:r>
          </w:hyperlink>
        </w:p>
        <w:p w14:paraId="6BA7419D" w14:textId="6C6253A9" w:rsidR="008E38CF" w:rsidRDefault="00BF21A6" w:rsidP="008E38CF">
          <w:pPr>
            <w:rPr>
              <w:b/>
              <w:bCs/>
            </w:rPr>
          </w:pPr>
          <w:r w:rsidRPr="008E38CF">
            <w:rPr>
              <w:b/>
              <w:bCs/>
            </w:rPr>
            <w:fldChar w:fldCharType="end"/>
          </w:r>
        </w:p>
      </w:sdtContent>
    </w:sdt>
    <w:p w14:paraId="370A6688" w14:textId="04347633" w:rsidR="00194F32" w:rsidRPr="008E38CF" w:rsidRDefault="004A1233" w:rsidP="008E38CF">
      <w:r w:rsidRPr="008E38CF">
        <w:t>Kazalo slik:</w:t>
      </w:r>
    </w:p>
    <w:p w14:paraId="4DF30037" w14:textId="572D7CCB" w:rsidR="008E38CF" w:rsidRDefault="00194F32">
      <w:pPr>
        <w:pStyle w:val="Kazaloslik"/>
        <w:tabs>
          <w:tab w:val="right" w:leader="dot" w:pos="9019"/>
        </w:tabs>
        <w:rPr>
          <w:rFonts w:asciiTheme="minorHAnsi" w:eastAsiaTheme="minorEastAsia" w:hAnsiTheme="minorHAnsi" w:cstheme="minorBidi"/>
          <w:noProof/>
          <w:lang w:val="sl-SI"/>
        </w:rPr>
      </w:pPr>
      <w:r w:rsidRPr="008E38CF">
        <w:fldChar w:fldCharType="begin"/>
      </w:r>
      <w:r w:rsidRPr="008E38CF">
        <w:instrText xml:space="preserve"> TOC \h \z \c "Slika" </w:instrText>
      </w:r>
      <w:r w:rsidRPr="008E38CF">
        <w:fldChar w:fldCharType="separate"/>
      </w:r>
      <w:hyperlink r:id="rId10" w:anchor="_Toc85196476" w:history="1">
        <w:r w:rsidR="008E38CF" w:rsidRPr="00CF03D9">
          <w:rPr>
            <w:rStyle w:val="Hiperpovezava"/>
            <w:noProof/>
          </w:rPr>
          <w:t>Slika 1: Hierarhija  pravnih aktov</w:t>
        </w:r>
        <w:r w:rsidR="008E38CF">
          <w:rPr>
            <w:noProof/>
            <w:webHidden/>
          </w:rPr>
          <w:tab/>
        </w:r>
        <w:r w:rsidR="008E38CF">
          <w:rPr>
            <w:noProof/>
            <w:webHidden/>
          </w:rPr>
          <w:fldChar w:fldCharType="begin"/>
        </w:r>
        <w:r w:rsidR="008E38CF">
          <w:rPr>
            <w:noProof/>
            <w:webHidden/>
          </w:rPr>
          <w:instrText xml:space="preserve"> PAGEREF _Toc85196476 \h </w:instrText>
        </w:r>
        <w:r w:rsidR="008E38CF">
          <w:rPr>
            <w:noProof/>
            <w:webHidden/>
          </w:rPr>
        </w:r>
        <w:r w:rsidR="008E38CF">
          <w:rPr>
            <w:noProof/>
            <w:webHidden/>
          </w:rPr>
          <w:fldChar w:fldCharType="separate"/>
        </w:r>
        <w:r w:rsidR="00A049CF">
          <w:rPr>
            <w:noProof/>
            <w:webHidden/>
          </w:rPr>
          <w:t>0</w:t>
        </w:r>
        <w:r w:rsidR="008E38CF">
          <w:rPr>
            <w:noProof/>
            <w:webHidden/>
          </w:rPr>
          <w:fldChar w:fldCharType="end"/>
        </w:r>
      </w:hyperlink>
    </w:p>
    <w:p w14:paraId="7E5C1797" w14:textId="72A36A6B" w:rsidR="008E38CF" w:rsidRDefault="00915FF8">
      <w:pPr>
        <w:pStyle w:val="Kazaloslik"/>
        <w:tabs>
          <w:tab w:val="right" w:leader="dot" w:pos="9019"/>
        </w:tabs>
        <w:rPr>
          <w:rFonts w:asciiTheme="minorHAnsi" w:eastAsiaTheme="minorEastAsia" w:hAnsiTheme="minorHAnsi" w:cstheme="minorBidi"/>
          <w:noProof/>
          <w:lang w:val="sl-SI"/>
        </w:rPr>
      </w:pPr>
      <w:hyperlink w:anchor="_Toc85196477" w:history="1">
        <w:r w:rsidR="008E38CF" w:rsidRPr="00CF03D9">
          <w:rPr>
            <w:rStyle w:val="Hiperpovezava"/>
            <w:noProof/>
          </w:rPr>
          <w:t>Slika 2: Struktura članov strokovnih komisij po spolu</w:t>
        </w:r>
        <w:r w:rsidR="008E38CF">
          <w:rPr>
            <w:noProof/>
            <w:webHidden/>
          </w:rPr>
          <w:tab/>
        </w:r>
        <w:r w:rsidR="008E38CF">
          <w:rPr>
            <w:noProof/>
            <w:webHidden/>
          </w:rPr>
          <w:fldChar w:fldCharType="begin"/>
        </w:r>
        <w:r w:rsidR="008E38CF">
          <w:rPr>
            <w:noProof/>
            <w:webHidden/>
          </w:rPr>
          <w:instrText xml:space="preserve"> PAGEREF _Toc85196477 \h </w:instrText>
        </w:r>
        <w:r w:rsidR="008E38CF">
          <w:rPr>
            <w:noProof/>
            <w:webHidden/>
          </w:rPr>
        </w:r>
        <w:r w:rsidR="008E38CF">
          <w:rPr>
            <w:noProof/>
            <w:webHidden/>
          </w:rPr>
          <w:fldChar w:fldCharType="separate"/>
        </w:r>
        <w:r w:rsidR="00A049CF">
          <w:rPr>
            <w:noProof/>
            <w:webHidden/>
          </w:rPr>
          <w:t>88</w:t>
        </w:r>
        <w:r w:rsidR="008E38CF">
          <w:rPr>
            <w:noProof/>
            <w:webHidden/>
          </w:rPr>
          <w:fldChar w:fldCharType="end"/>
        </w:r>
      </w:hyperlink>
    </w:p>
    <w:p w14:paraId="2E02055A" w14:textId="0006BAB9" w:rsidR="008E38CF" w:rsidRDefault="00915FF8">
      <w:pPr>
        <w:pStyle w:val="Kazaloslik"/>
        <w:tabs>
          <w:tab w:val="right" w:leader="dot" w:pos="9019"/>
        </w:tabs>
        <w:rPr>
          <w:rFonts w:asciiTheme="minorHAnsi" w:eastAsiaTheme="minorEastAsia" w:hAnsiTheme="minorHAnsi" w:cstheme="minorBidi"/>
          <w:noProof/>
          <w:lang w:val="sl-SI"/>
        </w:rPr>
      </w:pPr>
      <w:hyperlink w:anchor="_Toc85196478" w:history="1">
        <w:r w:rsidR="008E38CF" w:rsidRPr="00CF03D9">
          <w:rPr>
            <w:rStyle w:val="Hiperpovezava"/>
            <w:noProof/>
          </w:rPr>
          <w:t>Slika 3: Struktura članov strokovnih komisij po stopnji izobrazbe</w:t>
        </w:r>
        <w:r w:rsidR="008E38CF">
          <w:rPr>
            <w:noProof/>
            <w:webHidden/>
          </w:rPr>
          <w:tab/>
        </w:r>
        <w:r w:rsidR="008E38CF">
          <w:rPr>
            <w:noProof/>
            <w:webHidden/>
          </w:rPr>
          <w:fldChar w:fldCharType="begin"/>
        </w:r>
        <w:r w:rsidR="008E38CF">
          <w:rPr>
            <w:noProof/>
            <w:webHidden/>
          </w:rPr>
          <w:instrText xml:space="preserve"> PAGEREF _Toc85196478 \h </w:instrText>
        </w:r>
        <w:r w:rsidR="008E38CF">
          <w:rPr>
            <w:noProof/>
            <w:webHidden/>
          </w:rPr>
        </w:r>
        <w:r w:rsidR="008E38CF">
          <w:rPr>
            <w:noProof/>
            <w:webHidden/>
          </w:rPr>
          <w:fldChar w:fldCharType="separate"/>
        </w:r>
        <w:r w:rsidR="00A049CF">
          <w:rPr>
            <w:noProof/>
            <w:webHidden/>
          </w:rPr>
          <w:t>89</w:t>
        </w:r>
        <w:r w:rsidR="008E38CF">
          <w:rPr>
            <w:noProof/>
            <w:webHidden/>
          </w:rPr>
          <w:fldChar w:fldCharType="end"/>
        </w:r>
      </w:hyperlink>
    </w:p>
    <w:p w14:paraId="1E940D29" w14:textId="3D7AF118" w:rsidR="008E38CF" w:rsidRDefault="00915FF8">
      <w:pPr>
        <w:pStyle w:val="Kazaloslik"/>
        <w:tabs>
          <w:tab w:val="right" w:leader="dot" w:pos="9019"/>
        </w:tabs>
        <w:rPr>
          <w:rFonts w:asciiTheme="minorHAnsi" w:eastAsiaTheme="minorEastAsia" w:hAnsiTheme="minorHAnsi" w:cstheme="minorBidi"/>
          <w:noProof/>
          <w:lang w:val="sl-SI"/>
        </w:rPr>
      </w:pPr>
      <w:hyperlink w:anchor="_Toc85196479" w:history="1">
        <w:r w:rsidR="008E38CF" w:rsidRPr="00CF03D9">
          <w:rPr>
            <w:rStyle w:val="Hiperpovezava"/>
            <w:noProof/>
          </w:rPr>
          <w:t>Slika 4: Člani strokovnih komisij po stopnji izobrazbe in spolu</w:t>
        </w:r>
        <w:r w:rsidR="008E38CF">
          <w:rPr>
            <w:noProof/>
            <w:webHidden/>
          </w:rPr>
          <w:tab/>
        </w:r>
        <w:r w:rsidR="008E38CF">
          <w:rPr>
            <w:noProof/>
            <w:webHidden/>
          </w:rPr>
          <w:fldChar w:fldCharType="begin"/>
        </w:r>
        <w:r w:rsidR="008E38CF">
          <w:rPr>
            <w:noProof/>
            <w:webHidden/>
          </w:rPr>
          <w:instrText xml:space="preserve"> PAGEREF _Toc85196479 \h </w:instrText>
        </w:r>
        <w:r w:rsidR="008E38CF">
          <w:rPr>
            <w:noProof/>
            <w:webHidden/>
          </w:rPr>
        </w:r>
        <w:r w:rsidR="008E38CF">
          <w:rPr>
            <w:noProof/>
            <w:webHidden/>
          </w:rPr>
          <w:fldChar w:fldCharType="separate"/>
        </w:r>
        <w:r w:rsidR="00A049CF">
          <w:rPr>
            <w:noProof/>
            <w:webHidden/>
          </w:rPr>
          <w:t>89</w:t>
        </w:r>
        <w:r w:rsidR="008E38CF">
          <w:rPr>
            <w:noProof/>
            <w:webHidden/>
          </w:rPr>
          <w:fldChar w:fldCharType="end"/>
        </w:r>
      </w:hyperlink>
    </w:p>
    <w:p w14:paraId="30C9B1F7" w14:textId="39F32D4B" w:rsidR="008E38CF" w:rsidRDefault="00915FF8">
      <w:pPr>
        <w:pStyle w:val="Kazaloslik"/>
        <w:tabs>
          <w:tab w:val="right" w:leader="dot" w:pos="9019"/>
        </w:tabs>
        <w:rPr>
          <w:rFonts w:asciiTheme="minorHAnsi" w:eastAsiaTheme="minorEastAsia" w:hAnsiTheme="minorHAnsi" w:cstheme="minorBidi"/>
          <w:noProof/>
          <w:lang w:val="sl-SI"/>
        </w:rPr>
      </w:pPr>
      <w:hyperlink w:anchor="_Toc85196480" w:history="1">
        <w:r w:rsidR="008E38CF" w:rsidRPr="00CF03D9">
          <w:rPr>
            <w:rStyle w:val="Hiperpovezava"/>
            <w:noProof/>
          </w:rPr>
          <w:t>Slika 5: Institucija delovanja članov strokovnih komisij</w:t>
        </w:r>
        <w:r w:rsidR="008E38CF">
          <w:rPr>
            <w:noProof/>
            <w:webHidden/>
          </w:rPr>
          <w:tab/>
        </w:r>
        <w:r w:rsidR="008E38CF">
          <w:rPr>
            <w:noProof/>
            <w:webHidden/>
          </w:rPr>
          <w:fldChar w:fldCharType="begin"/>
        </w:r>
        <w:r w:rsidR="008E38CF">
          <w:rPr>
            <w:noProof/>
            <w:webHidden/>
          </w:rPr>
          <w:instrText xml:space="preserve"> PAGEREF _Toc85196480 \h </w:instrText>
        </w:r>
        <w:r w:rsidR="008E38CF">
          <w:rPr>
            <w:noProof/>
            <w:webHidden/>
          </w:rPr>
        </w:r>
        <w:r w:rsidR="008E38CF">
          <w:rPr>
            <w:noProof/>
            <w:webHidden/>
          </w:rPr>
          <w:fldChar w:fldCharType="separate"/>
        </w:r>
        <w:r w:rsidR="00A049CF">
          <w:rPr>
            <w:noProof/>
            <w:webHidden/>
          </w:rPr>
          <w:t>90</w:t>
        </w:r>
        <w:r w:rsidR="008E38CF">
          <w:rPr>
            <w:noProof/>
            <w:webHidden/>
          </w:rPr>
          <w:fldChar w:fldCharType="end"/>
        </w:r>
      </w:hyperlink>
    </w:p>
    <w:p w14:paraId="44BD22ED" w14:textId="1F3426C1" w:rsidR="008E38CF" w:rsidRDefault="00915FF8">
      <w:pPr>
        <w:pStyle w:val="Kazaloslik"/>
        <w:tabs>
          <w:tab w:val="right" w:leader="dot" w:pos="9019"/>
        </w:tabs>
        <w:rPr>
          <w:rFonts w:asciiTheme="minorHAnsi" w:eastAsiaTheme="minorEastAsia" w:hAnsiTheme="minorHAnsi" w:cstheme="minorBidi"/>
          <w:noProof/>
          <w:lang w:val="sl-SI"/>
        </w:rPr>
      </w:pPr>
      <w:hyperlink w:anchor="_Toc85196481" w:history="1">
        <w:r w:rsidR="008E38CF" w:rsidRPr="00CF03D9">
          <w:rPr>
            <w:rStyle w:val="Hiperpovezava"/>
            <w:rFonts w:ascii="Times New Roman" w:eastAsia="Times New Roman" w:hAnsi="Times New Roman" w:cs="Times New Roman"/>
            <w:noProof/>
            <w:lang w:val="sl-SI"/>
          </w:rPr>
          <w:t xml:space="preserve"> </w:t>
        </w:r>
        <w:r w:rsidR="008E38CF" w:rsidRPr="00CF03D9">
          <w:rPr>
            <w:rStyle w:val="Hiperpovezava"/>
            <w:noProof/>
          </w:rPr>
          <w:t>Slika 6: Člani strokovnih komisij glede na institucijo delovanja in spol</w:t>
        </w:r>
        <w:r w:rsidR="008E38CF">
          <w:rPr>
            <w:noProof/>
            <w:webHidden/>
          </w:rPr>
          <w:tab/>
        </w:r>
        <w:r w:rsidR="008E38CF">
          <w:rPr>
            <w:noProof/>
            <w:webHidden/>
          </w:rPr>
          <w:fldChar w:fldCharType="begin"/>
        </w:r>
        <w:r w:rsidR="008E38CF">
          <w:rPr>
            <w:noProof/>
            <w:webHidden/>
          </w:rPr>
          <w:instrText xml:space="preserve"> PAGEREF _Toc85196481 \h </w:instrText>
        </w:r>
        <w:r w:rsidR="008E38CF">
          <w:rPr>
            <w:noProof/>
            <w:webHidden/>
          </w:rPr>
        </w:r>
        <w:r w:rsidR="008E38CF">
          <w:rPr>
            <w:noProof/>
            <w:webHidden/>
          </w:rPr>
          <w:fldChar w:fldCharType="separate"/>
        </w:r>
        <w:r w:rsidR="00A049CF">
          <w:rPr>
            <w:noProof/>
            <w:webHidden/>
          </w:rPr>
          <w:t>91</w:t>
        </w:r>
        <w:r w:rsidR="008E38CF">
          <w:rPr>
            <w:noProof/>
            <w:webHidden/>
          </w:rPr>
          <w:fldChar w:fldCharType="end"/>
        </w:r>
      </w:hyperlink>
    </w:p>
    <w:p w14:paraId="26F1C1E7" w14:textId="059ED4B2" w:rsidR="008E38CF" w:rsidRDefault="00915FF8">
      <w:pPr>
        <w:pStyle w:val="Kazaloslik"/>
        <w:tabs>
          <w:tab w:val="right" w:leader="dot" w:pos="9019"/>
        </w:tabs>
        <w:rPr>
          <w:rFonts w:asciiTheme="minorHAnsi" w:eastAsiaTheme="minorEastAsia" w:hAnsiTheme="minorHAnsi" w:cstheme="minorBidi"/>
          <w:noProof/>
          <w:lang w:val="sl-SI"/>
        </w:rPr>
      </w:pPr>
      <w:hyperlink w:anchor="_Toc85196482" w:history="1">
        <w:r w:rsidR="008E38CF" w:rsidRPr="00CF03D9">
          <w:rPr>
            <w:rStyle w:val="Hiperpovezava"/>
            <w:noProof/>
          </w:rPr>
          <w:t>Slika 7: Člani strokovnih komisij po kategoriji zaposlitve</w:t>
        </w:r>
        <w:r w:rsidR="008E38CF">
          <w:rPr>
            <w:noProof/>
            <w:webHidden/>
          </w:rPr>
          <w:tab/>
        </w:r>
        <w:r w:rsidR="008E38CF">
          <w:rPr>
            <w:noProof/>
            <w:webHidden/>
          </w:rPr>
          <w:fldChar w:fldCharType="begin"/>
        </w:r>
        <w:r w:rsidR="008E38CF">
          <w:rPr>
            <w:noProof/>
            <w:webHidden/>
          </w:rPr>
          <w:instrText xml:space="preserve"> PAGEREF _Toc85196482 \h </w:instrText>
        </w:r>
        <w:r w:rsidR="008E38CF">
          <w:rPr>
            <w:noProof/>
            <w:webHidden/>
          </w:rPr>
        </w:r>
        <w:r w:rsidR="008E38CF">
          <w:rPr>
            <w:noProof/>
            <w:webHidden/>
          </w:rPr>
          <w:fldChar w:fldCharType="separate"/>
        </w:r>
        <w:r w:rsidR="00A049CF">
          <w:rPr>
            <w:noProof/>
            <w:webHidden/>
          </w:rPr>
          <w:t>95</w:t>
        </w:r>
        <w:r w:rsidR="008E38CF">
          <w:rPr>
            <w:noProof/>
            <w:webHidden/>
          </w:rPr>
          <w:fldChar w:fldCharType="end"/>
        </w:r>
      </w:hyperlink>
    </w:p>
    <w:p w14:paraId="23A892A9" w14:textId="2B622D86" w:rsidR="008E38CF" w:rsidRDefault="00915FF8">
      <w:pPr>
        <w:pStyle w:val="Kazaloslik"/>
        <w:tabs>
          <w:tab w:val="right" w:leader="dot" w:pos="9019"/>
        </w:tabs>
        <w:rPr>
          <w:rFonts w:asciiTheme="minorHAnsi" w:eastAsiaTheme="minorEastAsia" w:hAnsiTheme="minorHAnsi" w:cstheme="minorBidi"/>
          <w:noProof/>
          <w:lang w:val="sl-SI"/>
        </w:rPr>
      </w:pPr>
      <w:hyperlink w:anchor="_Toc85196483" w:history="1">
        <w:r w:rsidR="008E38CF" w:rsidRPr="00CF03D9">
          <w:rPr>
            <w:rStyle w:val="Hiperpovezava"/>
            <w:noProof/>
          </w:rPr>
          <w:t>Slika 8: Člani strokovnih komisij po kategoriji zaposlitve in spolu</w:t>
        </w:r>
        <w:r w:rsidR="008E38CF">
          <w:rPr>
            <w:noProof/>
            <w:webHidden/>
          </w:rPr>
          <w:tab/>
        </w:r>
        <w:r w:rsidR="008E38CF">
          <w:rPr>
            <w:noProof/>
            <w:webHidden/>
          </w:rPr>
          <w:fldChar w:fldCharType="begin"/>
        </w:r>
        <w:r w:rsidR="008E38CF">
          <w:rPr>
            <w:noProof/>
            <w:webHidden/>
          </w:rPr>
          <w:instrText xml:space="preserve"> PAGEREF _Toc85196483 \h </w:instrText>
        </w:r>
        <w:r w:rsidR="008E38CF">
          <w:rPr>
            <w:noProof/>
            <w:webHidden/>
          </w:rPr>
        </w:r>
        <w:r w:rsidR="008E38CF">
          <w:rPr>
            <w:noProof/>
            <w:webHidden/>
          </w:rPr>
          <w:fldChar w:fldCharType="separate"/>
        </w:r>
        <w:r w:rsidR="00A049CF">
          <w:rPr>
            <w:noProof/>
            <w:webHidden/>
          </w:rPr>
          <w:t>96</w:t>
        </w:r>
        <w:r w:rsidR="008E38CF">
          <w:rPr>
            <w:noProof/>
            <w:webHidden/>
          </w:rPr>
          <w:fldChar w:fldCharType="end"/>
        </w:r>
      </w:hyperlink>
    </w:p>
    <w:p w14:paraId="18D264D7" w14:textId="2CD96955" w:rsidR="008E38CF" w:rsidRDefault="00194F32" w:rsidP="008E38CF">
      <w:pPr>
        <w:rPr>
          <w:noProof/>
        </w:rPr>
      </w:pPr>
      <w:r w:rsidRPr="008E38CF">
        <w:fldChar w:fldCharType="end"/>
      </w:r>
      <w:r w:rsidR="008E38CF" w:rsidRPr="008E38CF">
        <w:br/>
        <w:t>Kazalo tabel:</w:t>
      </w:r>
      <w:r w:rsidRPr="008E38CF">
        <w:rPr>
          <w:rStyle w:val="Hiperpovezava"/>
          <w:noProof/>
        </w:rPr>
        <w:fldChar w:fldCharType="begin"/>
      </w:r>
      <w:r w:rsidRPr="008E38CF">
        <w:rPr>
          <w:rStyle w:val="Hiperpovezava"/>
          <w:noProof/>
        </w:rPr>
        <w:instrText xml:space="preserve"> TOC \h \z \c "Tabela" </w:instrText>
      </w:r>
      <w:r w:rsidRPr="008E38CF">
        <w:rPr>
          <w:rStyle w:val="Hiperpovezava"/>
          <w:noProof/>
        </w:rPr>
        <w:fldChar w:fldCharType="separate"/>
      </w:r>
    </w:p>
    <w:p w14:paraId="5A735336" w14:textId="76101E20" w:rsidR="008E38CF" w:rsidRDefault="00915FF8">
      <w:pPr>
        <w:pStyle w:val="Kazaloslik"/>
        <w:tabs>
          <w:tab w:val="right" w:leader="dot" w:pos="9019"/>
        </w:tabs>
        <w:rPr>
          <w:rFonts w:asciiTheme="minorHAnsi" w:eastAsiaTheme="minorEastAsia" w:hAnsiTheme="minorHAnsi" w:cstheme="minorBidi"/>
          <w:noProof/>
          <w:lang w:val="sl-SI"/>
        </w:rPr>
      </w:pPr>
      <w:hyperlink w:anchor="_Toc85196467" w:history="1">
        <w:r w:rsidR="008E38CF" w:rsidRPr="005632E3">
          <w:rPr>
            <w:rStyle w:val="Hiperpovezava"/>
            <w:noProof/>
          </w:rPr>
          <w:t>Tabela 1: Shema delovanja strokovnih komisij po posameznih institutih</w:t>
        </w:r>
        <w:r w:rsidR="008E38CF">
          <w:rPr>
            <w:noProof/>
            <w:webHidden/>
          </w:rPr>
          <w:tab/>
        </w:r>
        <w:r w:rsidR="008E38CF">
          <w:rPr>
            <w:noProof/>
            <w:webHidden/>
          </w:rPr>
          <w:fldChar w:fldCharType="begin"/>
        </w:r>
        <w:r w:rsidR="008E38CF">
          <w:rPr>
            <w:noProof/>
            <w:webHidden/>
          </w:rPr>
          <w:instrText xml:space="preserve"> PAGEREF _Toc85196467 \h </w:instrText>
        </w:r>
        <w:r w:rsidR="008E38CF">
          <w:rPr>
            <w:noProof/>
            <w:webHidden/>
          </w:rPr>
        </w:r>
        <w:r w:rsidR="008E38CF">
          <w:rPr>
            <w:noProof/>
            <w:webHidden/>
          </w:rPr>
          <w:fldChar w:fldCharType="separate"/>
        </w:r>
        <w:r w:rsidR="00A049CF">
          <w:rPr>
            <w:noProof/>
            <w:webHidden/>
          </w:rPr>
          <w:t>52</w:t>
        </w:r>
        <w:r w:rsidR="008E38CF">
          <w:rPr>
            <w:noProof/>
            <w:webHidden/>
          </w:rPr>
          <w:fldChar w:fldCharType="end"/>
        </w:r>
      </w:hyperlink>
    </w:p>
    <w:p w14:paraId="154C26EC" w14:textId="0EF1EB02" w:rsidR="008E38CF" w:rsidRDefault="00915FF8">
      <w:pPr>
        <w:pStyle w:val="Kazaloslik"/>
        <w:tabs>
          <w:tab w:val="right" w:leader="dot" w:pos="9019"/>
        </w:tabs>
        <w:rPr>
          <w:rFonts w:asciiTheme="minorHAnsi" w:eastAsiaTheme="minorEastAsia" w:hAnsiTheme="minorHAnsi" w:cstheme="minorBidi"/>
          <w:noProof/>
          <w:lang w:val="sl-SI"/>
        </w:rPr>
      </w:pPr>
      <w:hyperlink w:anchor="_Toc85196468" w:history="1">
        <w:r w:rsidR="008E38CF" w:rsidRPr="005632E3">
          <w:rPr>
            <w:rStyle w:val="Hiperpovezava"/>
            <w:noProof/>
          </w:rPr>
          <w:t>Tabela 2: Struktura članov strokovnih komisij po spolu</w:t>
        </w:r>
        <w:r w:rsidR="008E38CF">
          <w:rPr>
            <w:noProof/>
            <w:webHidden/>
          </w:rPr>
          <w:tab/>
        </w:r>
        <w:r w:rsidR="008E38CF">
          <w:rPr>
            <w:noProof/>
            <w:webHidden/>
          </w:rPr>
          <w:fldChar w:fldCharType="begin"/>
        </w:r>
        <w:r w:rsidR="008E38CF">
          <w:rPr>
            <w:noProof/>
            <w:webHidden/>
          </w:rPr>
          <w:instrText xml:space="preserve"> PAGEREF _Toc85196468 \h </w:instrText>
        </w:r>
        <w:r w:rsidR="008E38CF">
          <w:rPr>
            <w:noProof/>
            <w:webHidden/>
          </w:rPr>
        </w:r>
        <w:r w:rsidR="008E38CF">
          <w:rPr>
            <w:noProof/>
            <w:webHidden/>
          </w:rPr>
          <w:fldChar w:fldCharType="separate"/>
        </w:r>
        <w:r w:rsidR="00A049CF">
          <w:rPr>
            <w:noProof/>
            <w:webHidden/>
          </w:rPr>
          <w:t>87</w:t>
        </w:r>
        <w:r w:rsidR="008E38CF">
          <w:rPr>
            <w:noProof/>
            <w:webHidden/>
          </w:rPr>
          <w:fldChar w:fldCharType="end"/>
        </w:r>
      </w:hyperlink>
    </w:p>
    <w:p w14:paraId="257DD938" w14:textId="094F3348" w:rsidR="008E38CF" w:rsidRDefault="00915FF8">
      <w:pPr>
        <w:pStyle w:val="Kazaloslik"/>
        <w:tabs>
          <w:tab w:val="right" w:leader="dot" w:pos="9019"/>
        </w:tabs>
        <w:rPr>
          <w:rFonts w:asciiTheme="minorHAnsi" w:eastAsiaTheme="minorEastAsia" w:hAnsiTheme="minorHAnsi" w:cstheme="minorBidi"/>
          <w:noProof/>
          <w:lang w:val="sl-SI"/>
        </w:rPr>
      </w:pPr>
      <w:hyperlink w:anchor="_Toc85196469" w:history="1">
        <w:r w:rsidR="008E38CF" w:rsidRPr="005632E3">
          <w:rPr>
            <w:rStyle w:val="Hiperpovezava"/>
            <w:noProof/>
          </w:rPr>
          <w:t>Tabela 3: Struktura članov strokovnih komisij po stopnji izobrazbe</w:t>
        </w:r>
        <w:r w:rsidR="008E38CF">
          <w:rPr>
            <w:noProof/>
            <w:webHidden/>
          </w:rPr>
          <w:tab/>
        </w:r>
        <w:r w:rsidR="008E38CF">
          <w:rPr>
            <w:noProof/>
            <w:webHidden/>
          </w:rPr>
          <w:fldChar w:fldCharType="begin"/>
        </w:r>
        <w:r w:rsidR="008E38CF">
          <w:rPr>
            <w:noProof/>
            <w:webHidden/>
          </w:rPr>
          <w:instrText xml:space="preserve"> PAGEREF _Toc85196469 \h </w:instrText>
        </w:r>
        <w:r w:rsidR="008E38CF">
          <w:rPr>
            <w:noProof/>
            <w:webHidden/>
          </w:rPr>
        </w:r>
        <w:r w:rsidR="008E38CF">
          <w:rPr>
            <w:noProof/>
            <w:webHidden/>
          </w:rPr>
          <w:fldChar w:fldCharType="separate"/>
        </w:r>
        <w:r w:rsidR="00A049CF">
          <w:rPr>
            <w:noProof/>
            <w:webHidden/>
          </w:rPr>
          <w:t>88</w:t>
        </w:r>
        <w:r w:rsidR="008E38CF">
          <w:rPr>
            <w:noProof/>
            <w:webHidden/>
          </w:rPr>
          <w:fldChar w:fldCharType="end"/>
        </w:r>
      </w:hyperlink>
    </w:p>
    <w:p w14:paraId="6802F6A2" w14:textId="42D55AC0" w:rsidR="008E38CF" w:rsidRDefault="00915FF8">
      <w:pPr>
        <w:pStyle w:val="Kazaloslik"/>
        <w:tabs>
          <w:tab w:val="right" w:leader="dot" w:pos="9019"/>
        </w:tabs>
        <w:rPr>
          <w:rFonts w:asciiTheme="minorHAnsi" w:eastAsiaTheme="minorEastAsia" w:hAnsiTheme="minorHAnsi" w:cstheme="minorBidi"/>
          <w:noProof/>
          <w:lang w:val="sl-SI"/>
        </w:rPr>
      </w:pPr>
      <w:hyperlink w:anchor="_Toc85196470" w:history="1">
        <w:r w:rsidR="008E38CF" w:rsidRPr="005632E3">
          <w:rPr>
            <w:rStyle w:val="Hiperpovezava"/>
            <w:noProof/>
          </w:rPr>
          <w:t>Tabela 4: Člani strokovnih komisij po stopnji izobrazbe in spolu</w:t>
        </w:r>
        <w:r w:rsidR="008E38CF">
          <w:rPr>
            <w:noProof/>
            <w:webHidden/>
          </w:rPr>
          <w:tab/>
        </w:r>
        <w:r w:rsidR="008E38CF">
          <w:rPr>
            <w:noProof/>
            <w:webHidden/>
          </w:rPr>
          <w:fldChar w:fldCharType="begin"/>
        </w:r>
        <w:r w:rsidR="008E38CF">
          <w:rPr>
            <w:noProof/>
            <w:webHidden/>
          </w:rPr>
          <w:instrText xml:space="preserve"> PAGEREF _Toc85196470 \h </w:instrText>
        </w:r>
        <w:r w:rsidR="008E38CF">
          <w:rPr>
            <w:noProof/>
            <w:webHidden/>
          </w:rPr>
        </w:r>
        <w:r w:rsidR="008E38CF">
          <w:rPr>
            <w:noProof/>
            <w:webHidden/>
          </w:rPr>
          <w:fldChar w:fldCharType="separate"/>
        </w:r>
        <w:r w:rsidR="00A049CF">
          <w:rPr>
            <w:noProof/>
            <w:webHidden/>
          </w:rPr>
          <w:t>89</w:t>
        </w:r>
        <w:r w:rsidR="008E38CF">
          <w:rPr>
            <w:noProof/>
            <w:webHidden/>
          </w:rPr>
          <w:fldChar w:fldCharType="end"/>
        </w:r>
      </w:hyperlink>
    </w:p>
    <w:p w14:paraId="54BC9505" w14:textId="48B26C76" w:rsidR="008E38CF" w:rsidRDefault="00915FF8">
      <w:pPr>
        <w:pStyle w:val="Kazaloslik"/>
        <w:tabs>
          <w:tab w:val="right" w:leader="dot" w:pos="9019"/>
        </w:tabs>
        <w:rPr>
          <w:rFonts w:asciiTheme="minorHAnsi" w:eastAsiaTheme="minorEastAsia" w:hAnsiTheme="minorHAnsi" w:cstheme="minorBidi"/>
          <w:noProof/>
          <w:lang w:val="sl-SI"/>
        </w:rPr>
      </w:pPr>
      <w:hyperlink w:anchor="_Toc85196471" w:history="1">
        <w:r w:rsidR="008E38CF" w:rsidRPr="005632E3">
          <w:rPr>
            <w:rStyle w:val="Hiperpovezava"/>
            <w:noProof/>
          </w:rPr>
          <w:t>Tabela 5: Institucija delovanja članov strokovnih komisij</w:t>
        </w:r>
        <w:r w:rsidR="008E38CF">
          <w:rPr>
            <w:noProof/>
            <w:webHidden/>
          </w:rPr>
          <w:tab/>
        </w:r>
        <w:r w:rsidR="008E38CF">
          <w:rPr>
            <w:noProof/>
            <w:webHidden/>
          </w:rPr>
          <w:fldChar w:fldCharType="begin"/>
        </w:r>
        <w:r w:rsidR="008E38CF">
          <w:rPr>
            <w:noProof/>
            <w:webHidden/>
          </w:rPr>
          <w:instrText xml:space="preserve"> PAGEREF _Toc85196471 \h </w:instrText>
        </w:r>
        <w:r w:rsidR="008E38CF">
          <w:rPr>
            <w:noProof/>
            <w:webHidden/>
          </w:rPr>
        </w:r>
        <w:r w:rsidR="008E38CF">
          <w:rPr>
            <w:noProof/>
            <w:webHidden/>
          </w:rPr>
          <w:fldChar w:fldCharType="separate"/>
        </w:r>
        <w:r w:rsidR="00A049CF">
          <w:rPr>
            <w:noProof/>
            <w:webHidden/>
          </w:rPr>
          <w:t>90</w:t>
        </w:r>
        <w:r w:rsidR="008E38CF">
          <w:rPr>
            <w:noProof/>
            <w:webHidden/>
          </w:rPr>
          <w:fldChar w:fldCharType="end"/>
        </w:r>
      </w:hyperlink>
    </w:p>
    <w:p w14:paraId="61ADB76F" w14:textId="5DB57745" w:rsidR="008E38CF" w:rsidRDefault="00915FF8">
      <w:pPr>
        <w:pStyle w:val="Kazaloslik"/>
        <w:tabs>
          <w:tab w:val="right" w:leader="dot" w:pos="9019"/>
        </w:tabs>
        <w:rPr>
          <w:rFonts w:asciiTheme="minorHAnsi" w:eastAsiaTheme="minorEastAsia" w:hAnsiTheme="minorHAnsi" w:cstheme="minorBidi"/>
          <w:noProof/>
          <w:lang w:val="sl-SI"/>
        </w:rPr>
      </w:pPr>
      <w:hyperlink w:anchor="_Toc85196472" w:history="1">
        <w:r w:rsidR="008E38CF" w:rsidRPr="005632E3">
          <w:rPr>
            <w:rStyle w:val="Hiperpovezava"/>
            <w:noProof/>
          </w:rPr>
          <w:t>Tabela 6: Člani strokovnih komisij glede na institucijo delovanja in spol</w:t>
        </w:r>
        <w:r w:rsidR="008E38CF">
          <w:rPr>
            <w:noProof/>
            <w:webHidden/>
          </w:rPr>
          <w:tab/>
        </w:r>
        <w:r w:rsidR="008E38CF">
          <w:rPr>
            <w:noProof/>
            <w:webHidden/>
          </w:rPr>
          <w:fldChar w:fldCharType="begin"/>
        </w:r>
        <w:r w:rsidR="008E38CF">
          <w:rPr>
            <w:noProof/>
            <w:webHidden/>
          </w:rPr>
          <w:instrText xml:space="preserve"> PAGEREF _Toc85196472 \h </w:instrText>
        </w:r>
        <w:r w:rsidR="008E38CF">
          <w:rPr>
            <w:noProof/>
            <w:webHidden/>
          </w:rPr>
        </w:r>
        <w:r w:rsidR="008E38CF">
          <w:rPr>
            <w:noProof/>
            <w:webHidden/>
          </w:rPr>
          <w:fldChar w:fldCharType="separate"/>
        </w:r>
        <w:r w:rsidR="00A049CF">
          <w:rPr>
            <w:noProof/>
            <w:webHidden/>
          </w:rPr>
          <w:t>91</w:t>
        </w:r>
        <w:r w:rsidR="008E38CF">
          <w:rPr>
            <w:noProof/>
            <w:webHidden/>
          </w:rPr>
          <w:fldChar w:fldCharType="end"/>
        </w:r>
      </w:hyperlink>
    </w:p>
    <w:p w14:paraId="6062F643" w14:textId="3DBD3F27" w:rsidR="008E38CF" w:rsidRDefault="00915FF8">
      <w:pPr>
        <w:pStyle w:val="Kazaloslik"/>
        <w:tabs>
          <w:tab w:val="right" w:leader="dot" w:pos="9019"/>
        </w:tabs>
        <w:rPr>
          <w:rFonts w:asciiTheme="minorHAnsi" w:eastAsiaTheme="minorEastAsia" w:hAnsiTheme="minorHAnsi" w:cstheme="minorBidi"/>
          <w:noProof/>
          <w:lang w:val="sl-SI"/>
        </w:rPr>
      </w:pPr>
      <w:hyperlink w:anchor="_Toc85196473" w:history="1">
        <w:r w:rsidR="008E38CF" w:rsidRPr="005632E3">
          <w:rPr>
            <w:rStyle w:val="Hiperpovezava"/>
            <w:noProof/>
          </w:rPr>
          <w:t>Tabela 7: Področja delovanja članov strokovnih komisij</w:t>
        </w:r>
        <w:r w:rsidR="008E38CF">
          <w:rPr>
            <w:noProof/>
            <w:webHidden/>
          </w:rPr>
          <w:tab/>
        </w:r>
        <w:r w:rsidR="008E38CF">
          <w:rPr>
            <w:noProof/>
            <w:webHidden/>
          </w:rPr>
          <w:fldChar w:fldCharType="begin"/>
        </w:r>
        <w:r w:rsidR="008E38CF">
          <w:rPr>
            <w:noProof/>
            <w:webHidden/>
          </w:rPr>
          <w:instrText xml:space="preserve"> PAGEREF _Toc85196473 \h </w:instrText>
        </w:r>
        <w:r w:rsidR="008E38CF">
          <w:rPr>
            <w:noProof/>
            <w:webHidden/>
          </w:rPr>
        </w:r>
        <w:r w:rsidR="008E38CF">
          <w:rPr>
            <w:noProof/>
            <w:webHidden/>
          </w:rPr>
          <w:fldChar w:fldCharType="separate"/>
        </w:r>
        <w:r w:rsidR="00A049CF">
          <w:rPr>
            <w:noProof/>
            <w:webHidden/>
          </w:rPr>
          <w:t>91</w:t>
        </w:r>
        <w:r w:rsidR="008E38CF">
          <w:rPr>
            <w:noProof/>
            <w:webHidden/>
          </w:rPr>
          <w:fldChar w:fldCharType="end"/>
        </w:r>
      </w:hyperlink>
    </w:p>
    <w:p w14:paraId="4F8E597B" w14:textId="6B17EB7B" w:rsidR="008E38CF" w:rsidRDefault="00915FF8">
      <w:pPr>
        <w:pStyle w:val="Kazaloslik"/>
        <w:tabs>
          <w:tab w:val="right" w:leader="dot" w:pos="9019"/>
        </w:tabs>
        <w:rPr>
          <w:rFonts w:asciiTheme="minorHAnsi" w:eastAsiaTheme="minorEastAsia" w:hAnsiTheme="minorHAnsi" w:cstheme="minorBidi"/>
          <w:noProof/>
          <w:lang w:val="sl-SI"/>
        </w:rPr>
      </w:pPr>
      <w:hyperlink w:anchor="_Toc85196474" w:history="1">
        <w:r w:rsidR="008E38CF" w:rsidRPr="005632E3">
          <w:rPr>
            <w:rStyle w:val="Hiperpovezava"/>
            <w:noProof/>
          </w:rPr>
          <w:t>Tabela 8: Člani strokovnih komisij po kategoriji zaposlitve</w:t>
        </w:r>
        <w:r w:rsidR="008E38CF">
          <w:rPr>
            <w:noProof/>
            <w:webHidden/>
          </w:rPr>
          <w:tab/>
        </w:r>
        <w:r w:rsidR="008E38CF">
          <w:rPr>
            <w:noProof/>
            <w:webHidden/>
          </w:rPr>
          <w:fldChar w:fldCharType="begin"/>
        </w:r>
        <w:r w:rsidR="008E38CF">
          <w:rPr>
            <w:noProof/>
            <w:webHidden/>
          </w:rPr>
          <w:instrText xml:space="preserve"> PAGEREF _Toc85196474 \h </w:instrText>
        </w:r>
        <w:r w:rsidR="008E38CF">
          <w:rPr>
            <w:noProof/>
            <w:webHidden/>
          </w:rPr>
        </w:r>
        <w:r w:rsidR="008E38CF">
          <w:rPr>
            <w:noProof/>
            <w:webHidden/>
          </w:rPr>
          <w:fldChar w:fldCharType="separate"/>
        </w:r>
        <w:r w:rsidR="00A049CF">
          <w:rPr>
            <w:noProof/>
            <w:webHidden/>
          </w:rPr>
          <w:t>95</w:t>
        </w:r>
        <w:r w:rsidR="008E38CF">
          <w:rPr>
            <w:noProof/>
            <w:webHidden/>
          </w:rPr>
          <w:fldChar w:fldCharType="end"/>
        </w:r>
      </w:hyperlink>
    </w:p>
    <w:p w14:paraId="230BA82A" w14:textId="3003F3F1" w:rsidR="008E38CF" w:rsidRDefault="00915FF8">
      <w:pPr>
        <w:pStyle w:val="Kazaloslik"/>
        <w:tabs>
          <w:tab w:val="right" w:leader="dot" w:pos="9019"/>
        </w:tabs>
        <w:rPr>
          <w:rFonts w:asciiTheme="minorHAnsi" w:eastAsiaTheme="minorEastAsia" w:hAnsiTheme="minorHAnsi" w:cstheme="minorBidi"/>
          <w:noProof/>
          <w:lang w:val="sl-SI"/>
        </w:rPr>
      </w:pPr>
      <w:hyperlink w:anchor="_Toc85196475" w:history="1">
        <w:r w:rsidR="008E38CF" w:rsidRPr="005632E3">
          <w:rPr>
            <w:rStyle w:val="Hiperpovezava"/>
            <w:noProof/>
          </w:rPr>
          <w:t>Tabela 9: Člani strokovnih komisij po kategoriji zaposlitve in spolu</w:t>
        </w:r>
        <w:r w:rsidR="008E38CF">
          <w:rPr>
            <w:noProof/>
            <w:webHidden/>
          </w:rPr>
          <w:tab/>
        </w:r>
        <w:r w:rsidR="008E38CF">
          <w:rPr>
            <w:noProof/>
            <w:webHidden/>
          </w:rPr>
          <w:fldChar w:fldCharType="begin"/>
        </w:r>
        <w:r w:rsidR="008E38CF">
          <w:rPr>
            <w:noProof/>
            <w:webHidden/>
          </w:rPr>
          <w:instrText xml:space="preserve"> PAGEREF _Toc85196475 \h </w:instrText>
        </w:r>
        <w:r w:rsidR="008E38CF">
          <w:rPr>
            <w:noProof/>
            <w:webHidden/>
          </w:rPr>
        </w:r>
        <w:r w:rsidR="008E38CF">
          <w:rPr>
            <w:noProof/>
            <w:webHidden/>
          </w:rPr>
          <w:fldChar w:fldCharType="separate"/>
        </w:r>
        <w:r w:rsidR="00A049CF">
          <w:rPr>
            <w:noProof/>
            <w:webHidden/>
          </w:rPr>
          <w:t>96</w:t>
        </w:r>
        <w:r w:rsidR="008E38CF">
          <w:rPr>
            <w:noProof/>
            <w:webHidden/>
          </w:rPr>
          <w:fldChar w:fldCharType="end"/>
        </w:r>
      </w:hyperlink>
    </w:p>
    <w:p w14:paraId="5DC300EB" w14:textId="40991907" w:rsidR="00083A85" w:rsidRPr="00787554" w:rsidRDefault="00194F32" w:rsidP="00194F32">
      <w:pPr>
        <w:pStyle w:val="Slog1"/>
        <w:ind w:left="0" w:firstLine="0"/>
      </w:pPr>
      <w:r w:rsidRPr="008E38CF">
        <w:rPr>
          <w:sz w:val="22"/>
          <w:szCs w:val="22"/>
        </w:rPr>
        <w:fldChar w:fldCharType="end"/>
      </w:r>
      <w:bookmarkStart w:id="5" w:name="_egiuxqxi6yqe" w:colFirst="0" w:colLast="0"/>
      <w:bookmarkEnd w:id="5"/>
      <w:r w:rsidR="00BF21A6">
        <w:br w:type="page"/>
      </w:r>
      <w:bookmarkStart w:id="6" w:name="_Toc85196568"/>
      <w:r w:rsidR="00020D52" w:rsidRPr="00787554">
        <w:lastRenderedPageBreak/>
        <w:t>UVOD</w:t>
      </w:r>
      <w:bookmarkEnd w:id="6"/>
    </w:p>
    <w:p w14:paraId="1D0711AA" w14:textId="310F6134"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Na podlagi pogodbe z Ministrstvom za kulturo je začel Muzej za arhitekturo in oblikovanje konec julija 2021 </w:t>
      </w:r>
      <w:r w:rsidR="00AB55E0" w:rsidRPr="00787554">
        <w:rPr>
          <w:rFonts w:ascii="Times New Roman" w:eastAsia="Times New Roman" w:hAnsi="Times New Roman" w:cs="Times New Roman"/>
          <w:sz w:val="24"/>
          <w:szCs w:val="24"/>
          <w:lang w:val="sl-SI"/>
        </w:rPr>
        <w:t>izvajati raziskavo</w:t>
      </w:r>
      <w:r w:rsidRPr="00787554">
        <w:rPr>
          <w:rFonts w:ascii="Times New Roman" w:eastAsia="Times New Roman" w:hAnsi="Times New Roman" w:cs="Times New Roman"/>
          <w:sz w:val="24"/>
          <w:szCs w:val="24"/>
          <w:lang w:val="sl-SI"/>
        </w:rPr>
        <w:t xml:space="preserve"> Primerjalna analiza strokovnega ocenjevanja programov in projektov na področju kulture, financiranih iz javnih sredstev na ravni države (MK, JSKD, SFC, JAK)</w:t>
      </w:r>
      <w:r w:rsidR="00AB55E0"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w:t>
      </w:r>
      <w:r w:rsidR="00AB55E0" w:rsidRPr="00787554">
        <w:rPr>
          <w:rFonts w:ascii="Times New Roman" w:eastAsia="Times New Roman" w:hAnsi="Times New Roman" w:cs="Times New Roman"/>
          <w:sz w:val="24"/>
          <w:szCs w:val="24"/>
          <w:lang w:val="sl-SI"/>
        </w:rPr>
        <w:t xml:space="preserve">predlogi </w:t>
      </w:r>
      <w:r w:rsidRPr="00787554">
        <w:rPr>
          <w:rFonts w:ascii="Times New Roman" w:eastAsia="Times New Roman" w:hAnsi="Times New Roman" w:cs="Times New Roman"/>
          <w:sz w:val="24"/>
          <w:szCs w:val="24"/>
          <w:lang w:val="sl-SI"/>
        </w:rPr>
        <w:t xml:space="preserve">za izboljšave na tem področju v Sloveniji. Namen in cilj raziskave </w:t>
      </w:r>
      <w:r w:rsidR="00AB55E0" w:rsidRPr="00787554">
        <w:rPr>
          <w:rFonts w:ascii="Times New Roman" w:eastAsia="Times New Roman" w:hAnsi="Times New Roman" w:cs="Times New Roman"/>
          <w:sz w:val="24"/>
          <w:szCs w:val="24"/>
          <w:lang w:val="sl-SI"/>
        </w:rPr>
        <w:t>sta bila</w:t>
      </w:r>
      <w:r w:rsidRPr="00787554">
        <w:rPr>
          <w:rFonts w:ascii="Times New Roman" w:eastAsia="Times New Roman" w:hAnsi="Times New Roman" w:cs="Times New Roman"/>
          <w:sz w:val="24"/>
          <w:szCs w:val="24"/>
          <w:lang w:val="sl-SI"/>
        </w:rPr>
        <w:t xml:space="preserve"> pripraviti analizo obstoječega stanja na navedenem področju in oblikovati predloge za izboljšave strokovnega ocenjevanja kulturnih programov in projektov javnih zavodov, nevladnih organizacij in posameznikov in posledično njihovega javnega sofinanciranja v Sloveniji na Ministrstvu za kulturo (MK), </w:t>
      </w:r>
      <w:r w:rsidR="00AB55E0" w:rsidRPr="00787554">
        <w:rPr>
          <w:rFonts w:ascii="Times New Roman" w:eastAsia="Times New Roman" w:hAnsi="Times New Roman" w:cs="Times New Roman"/>
          <w:sz w:val="24"/>
          <w:szCs w:val="24"/>
          <w:lang w:val="sl-SI"/>
        </w:rPr>
        <w:t xml:space="preserve">v </w:t>
      </w:r>
      <w:r w:rsidRPr="00787554">
        <w:rPr>
          <w:rFonts w:ascii="Times New Roman" w:eastAsia="Times New Roman" w:hAnsi="Times New Roman" w:cs="Times New Roman"/>
          <w:sz w:val="24"/>
          <w:szCs w:val="24"/>
          <w:lang w:val="sl-SI"/>
        </w:rPr>
        <w:t>Javnem skladu Republike Slovenije za kulturne dejavnosti (JSKD), Slovenskem filmskemu centru (SFC) in Javni agenciji za knjigo Republike Slovenije (JAK).</w:t>
      </w:r>
    </w:p>
    <w:p w14:paraId="333D5584"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 </w:t>
      </w:r>
    </w:p>
    <w:p w14:paraId="5306699E" w14:textId="344895AC"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 študiji, ki smo jo zaključili </w:t>
      </w:r>
      <w:r w:rsidR="00AB55E0" w:rsidRPr="00787554">
        <w:rPr>
          <w:rFonts w:ascii="Times New Roman" w:eastAsia="Times New Roman" w:hAnsi="Times New Roman" w:cs="Times New Roman"/>
          <w:sz w:val="24"/>
          <w:szCs w:val="24"/>
          <w:lang w:val="sl-SI"/>
        </w:rPr>
        <w:t xml:space="preserve">na </w:t>
      </w:r>
      <w:r w:rsidRPr="00787554">
        <w:rPr>
          <w:rFonts w:ascii="Times New Roman" w:eastAsia="Times New Roman" w:hAnsi="Times New Roman" w:cs="Times New Roman"/>
          <w:sz w:val="24"/>
          <w:szCs w:val="24"/>
          <w:lang w:val="sl-SI"/>
        </w:rPr>
        <w:t xml:space="preserve">sredini oktobra 2021, se pri </w:t>
      </w:r>
      <w:r w:rsidR="00AB55E0" w:rsidRPr="00787554">
        <w:rPr>
          <w:rFonts w:ascii="Times New Roman" w:eastAsia="Times New Roman" w:hAnsi="Times New Roman" w:cs="Times New Roman"/>
          <w:sz w:val="24"/>
          <w:szCs w:val="24"/>
          <w:lang w:val="sl-SI"/>
        </w:rPr>
        <w:t xml:space="preserve">proučevanju </w:t>
      </w:r>
      <w:r w:rsidRPr="00787554">
        <w:rPr>
          <w:rFonts w:ascii="Times New Roman" w:eastAsia="Times New Roman" w:hAnsi="Times New Roman" w:cs="Times New Roman"/>
          <w:sz w:val="24"/>
          <w:szCs w:val="24"/>
          <w:lang w:val="sl-SI"/>
        </w:rPr>
        <w:t xml:space="preserve">metodološko opiramo na pravne podlage predvidenih predmetov raziskovanja, njihove primerjave in analizo, na študij in analizo obstoječe literature in raziskav </w:t>
      </w:r>
      <w:r w:rsidR="00AB55E0" w:rsidRPr="00787554">
        <w:rPr>
          <w:rFonts w:ascii="Times New Roman" w:eastAsia="Times New Roman" w:hAnsi="Times New Roman" w:cs="Times New Roman"/>
          <w:sz w:val="24"/>
          <w:szCs w:val="24"/>
          <w:lang w:val="sl-SI"/>
        </w:rPr>
        <w:t xml:space="preserve">s </w:t>
      </w:r>
      <w:r w:rsidRPr="00787554">
        <w:rPr>
          <w:rFonts w:ascii="Times New Roman" w:eastAsia="Times New Roman" w:hAnsi="Times New Roman" w:cs="Times New Roman"/>
          <w:sz w:val="24"/>
          <w:szCs w:val="24"/>
          <w:lang w:val="sl-SI"/>
        </w:rPr>
        <w:t>tega področja, na deskriptivno analizo sestave strokovnih komisij in</w:t>
      </w:r>
      <w:r w:rsidR="00AB55E0" w:rsidRPr="00787554">
        <w:rPr>
          <w:rFonts w:ascii="Times New Roman" w:eastAsia="Times New Roman" w:hAnsi="Times New Roman" w:cs="Times New Roman"/>
          <w:sz w:val="24"/>
          <w:szCs w:val="24"/>
          <w:lang w:val="sl-SI"/>
        </w:rPr>
        <w:t xml:space="preserve"> </w:t>
      </w:r>
      <w:r w:rsidR="00AC3F06" w:rsidRPr="00787554">
        <w:rPr>
          <w:rFonts w:ascii="Times New Roman" w:eastAsia="Times New Roman" w:hAnsi="Times New Roman" w:cs="Times New Roman"/>
          <w:sz w:val="24"/>
          <w:szCs w:val="24"/>
          <w:lang w:val="sl-SI"/>
        </w:rPr>
        <w:t>na</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izvedbo in analizo </w:t>
      </w:r>
      <w:proofErr w:type="spellStart"/>
      <w:r w:rsidRPr="00787554">
        <w:rPr>
          <w:rFonts w:ascii="Times New Roman" w:eastAsia="Times New Roman" w:hAnsi="Times New Roman" w:cs="Times New Roman"/>
          <w:sz w:val="24"/>
          <w:szCs w:val="24"/>
          <w:lang w:val="sl-SI"/>
        </w:rPr>
        <w:t>polstrukturiranih</w:t>
      </w:r>
      <w:proofErr w:type="spellEnd"/>
      <w:r w:rsidRPr="00787554">
        <w:rPr>
          <w:rFonts w:ascii="Times New Roman" w:eastAsia="Times New Roman" w:hAnsi="Times New Roman" w:cs="Times New Roman"/>
          <w:sz w:val="24"/>
          <w:szCs w:val="24"/>
          <w:lang w:val="sl-SI"/>
        </w:rPr>
        <w:t xml:space="preserve"> intervjujev </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na predstavitev mnenj različnih deležnikov</w:t>
      </w:r>
      <w:r w:rsidR="00AB55E0"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povezanih z delom strokovnih komisij.  </w:t>
      </w:r>
    </w:p>
    <w:p w14:paraId="380EA2DF"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 </w:t>
      </w:r>
    </w:p>
    <w:p w14:paraId="248B2200" w14:textId="0A6896C1"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 </w:t>
      </w:r>
      <w:r w:rsidRPr="00787554">
        <w:rPr>
          <w:rFonts w:ascii="Times New Roman" w:eastAsia="Times New Roman" w:hAnsi="Times New Roman" w:cs="Times New Roman"/>
          <w:sz w:val="24"/>
          <w:szCs w:val="24"/>
          <w:u w:val="single"/>
          <w:lang w:val="sl-SI"/>
        </w:rPr>
        <w:t>prvem, splošnem</w:t>
      </w:r>
      <w:r w:rsidR="00AB55E0" w:rsidRPr="00787554">
        <w:rPr>
          <w:rFonts w:ascii="Times New Roman" w:eastAsia="Times New Roman" w:hAnsi="Times New Roman" w:cs="Times New Roman"/>
          <w:sz w:val="24"/>
          <w:szCs w:val="24"/>
          <w:u w:val="single"/>
          <w:lang w:val="sl-SI"/>
        </w:rPr>
        <w:t xml:space="preserve"> </w:t>
      </w:r>
      <w:r w:rsidRPr="00787554">
        <w:rPr>
          <w:rFonts w:ascii="Times New Roman" w:eastAsia="Times New Roman" w:hAnsi="Times New Roman" w:cs="Times New Roman"/>
          <w:sz w:val="24"/>
          <w:szCs w:val="24"/>
          <w:u w:val="single"/>
          <w:lang w:val="sl-SI"/>
        </w:rPr>
        <w:t>delu</w:t>
      </w:r>
      <w:r w:rsidRPr="00787554">
        <w:rPr>
          <w:rFonts w:ascii="Times New Roman" w:eastAsia="Times New Roman" w:hAnsi="Times New Roman" w:cs="Times New Roman"/>
          <w:sz w:val="24"/>
          <w:szCs w:val="24"/>
          <w:lang w:val="sl-SI"/>
        </w:rPr>
        <w:t xml:space="preserve"> študije podamo </w:t>
      </w:r>
      <w:r w:rsidRPr="00787554">
        <w:rPr>
          <w:rFonts w:ascii="Times New Roman" w:eastAsia="Times New Roman" w:hAnsi="Times New Roman" w:cs="Times New Roman"/>
          <w:sz w:val="24"/>
          <w:szCs w:val="24"/>
          <w:u w:val="single"/>
          <w:lang w:val="sl-SI"/>
        </w:rPr>
        <w:t>pregled pravnih podlag</w:t>
      </w:r>
      <w:r w:rsidRPr="00787554">
        <w:rPr>
          <w:rFonts w:ascii="Times New Roman" w:eastAsia="Times New Roman" w:hAnsi="Times New Roman" w:cs="Times New Roman"/>
          <w:sz w:val="24"/>
          <w:szCs w:val="24"/>
          <w:lang w:val="sl-SI"/>
        </w:rPr>
        <w:t xml:space="preserve"> in pravni okvir, ki ureja</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razmerja na področju kulture in konkretneje vprašanja imenovanja članov strokovnih komisij ter vpliv imenovanja članov strokovnih komisij na </w:t>
      </w:r>
      <w:r w:rsidR="006E191A" w:rsidRPr="00787554">
        <w:rPr>
          <w:rFonts w:ascii="Times New Roman" w:eastAsia="Times New Roman" w:hAnsi="Times New Roman" w:cs="Times New Roman"/>
          <w:sz w:val="24"/>
          <w:szCs w:val="24"/>
          <w:lang w:val="sl-SI"/>
        </w:rPr>
        <w:t xml:space="preserve">višino </w:t>
      </w:r>
      <w:r w:rsidRPr="00787554">
        <w:rPr>
          <w:rFonts w:ascii="Times New Roman" w:eastAsia="Times New Roman" w:hAnsi="Times New Roman" w:cs="Times New Roman"/>
          <w:sz w:val="24"/>
          <w:szCs w:val="24"/>
          <w:lang w:val="sl-SI"/>
        </w:rPr>
        <w:t>dodeljenih sredstev na programe in projekte s tega področja v Republike Slovenij</w:t>
      </w:r>
      <w:r w:rsidR="00AB55E0" w:rsidRPr="00787554">
        <w:rPr>
          <w:rFonts w:ascii="Times New Roman" w:eastAsia="Times New Roman" w:hAnsi="Times New Roman" w:cs="Times New Roman"/>
          <w:sz w:val="24"/>
          <w:szCs w:val="24"/>
          <w:lang w:val="sl-SI"/>
        </w:rPr>
        <w:t>i</w:t>
      </w:r>
      <w:r w:rsidRPr="00787554">
        <w:rPr>
          <w:rFonts w:ascii="Times New Roman" w:eastAsia="Times New Roman" w:hAnsi="Times New Roman" w:cs="Times New Roman"/>
          <w:sz w:val="24"/>
          <w:szCs w:val="24"/>
          <w:lang w:val="sl-SI"/>
        </w:rPr>
        <w:t>. V posebnem delu nadaljujemo s pregledom pravnih podlag in hierarhične ureditve</w:t>
      </w:r>
      <w:r w:rsidR="000E237C"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pomembne za delovanje strokovnih komisij pri posameznem razpisovalcu javnih sredstev. Te so predstavljene celostno po posameznih institutih in delih, ki se nanašajo na imenovanja, delo in odločanja strokovnih komisij </w:t>
      </w:r>
      <w:r w:rsidR="000E237C"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z namenom postavitve enotnega kriterija za primerjalno analizo, pravni komentar </w:t>
      </w:r>
      <w:r w:rsidR="000E237C"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predloge izboljšav.</w:t>
      </w:r>
    </w:p>
    <w:p w14:paraId="08A41D70"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 </w:t>
      </w:r>
    </w:p>
    <w:p w14:paraId="1B0A1773" w14:textId="5D589180"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Po pregledu pravnih podlag sledi </w:t>
      </w:r>
      <w:r w:rsidRPr="00787554">
        <w:rPr>
          <w:rFonts w:ascii="Times New Roman" w:eastAsia="Times New Roman" w:hAnsi="Times New Roman" w:cs="Times New Roman"/>
          <w:sz w:val="24"/>
          <w:szCs w:val="24"/>
          <w:u w:val="single"/>
          <w:lang w:val="sl-SI"/>
        </w:rPr>
        <w:t>komentar pravne ureditve materije imenovanja in delovanja strokovnih komisij</w:t>
      </w:r>
      <w:r w:rsidRPr="00787554">
        <w:rPr>
          <w:rFonts w:ascii="Times New Roman" w:eastAsia="Times New Roman" w:hAnsi="Times New Roman" w:cs="Times New Roman"/>
          <w:sz w:val="24"/>
          <w:szCs w:val="24"/>
          <w:lang w:val="sl-SI"/>
        </w:rPr>
        <w:t xml:space="preserve">. V tem delu </w:t>
      </w:r>
      <w:r w:rsidR="000E237C" w:rsidRPr="00787554">
        <w:rPr>
          <w:rFonts w:ascii="Times New Roman" w:eastAsia="Times New Roman" w:hAnsi="Times New Roman" w:cs="Times New Roman"/>
          <w:sz w:val="24"/>
          <w:szCs w:val="24"/>
          <w:lang w:val="sl-SI"/>
        </w:rPr>
        <w:t>obravnavamo</w:t>
      </w:r>
      <w:r w:rsidRPr="00787554">
        <w:rPr>
          <w:rFonts w:ascii="Times New Roman" w:eastAsia="Times New Roman" w:hAnsi="Times New Roman" w:cs="Times New Roman"/>
          <w:sz w:val="24"/>
          <w:szCs w:val="24"/>
          <w:lang w:val="sl-SI"/>
        </w:rPr>
        <w:t xml:space="preserve">, </w:t>
      </w:r>
      <w:r w:rsidR="000E237C" w:rsidRPr="00787554">
        <w:rPr>
          <w:rFonts w:ascii="Times New Roman" w:eastAsia="Times New Roman" w:hAnsi="Times New Roman" w:cs="Times New Roman"/>
          <w:sz w:val="24"/>
          <w:szCs w:val="24"/>
          <w:lang w:val="sl-SI"/>
        </w:rPr>
        <w:t xml:space="preserve">s </w:t>
      </w:r>
      <w:r w:rsidRPr="00787554">
        <w:rPr>
          <w:rFonts w:ascii="Times New Roman" w:eastAsia="Times New Roman" w:hAnsi="Times New Roman" w:cs="Times New Roman"/>
          <w:sz w:val="24"/>
          <w:szCs w:val="24"/>
          <w:lang w:val="sl-SI"/>
        </w:rPr>
        <w:t xml:space="preserve">primerjavo širšega pravnega okvira </w:t>
      </w:r>
      <w:r w:rsidR="000E237C"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različnih pravnih podlag po posameznih razpisovalcih, nekatere identificirane zanimivosti, neskladja ali druga opažena odstopanja</w:t>
      </w:r>
      <w:r w:rsidR="000E237C"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kot so razpršeno urejanje materije, različni modeli imenovanja strokovnih komisij, </w:t>
      </w:r>
      <w:r w:rsidR="000E237C" w:rsidRPr="00787554">
        <w:rPr>
          <w:rFonts w:ascii="Times New Roman" w:eastAsia="Times New Roman" w:hAnsi="Times New Roman" w:cs="Times New Roman"/>
          <w:sz w:val="24"/>
          <w:szCs w:val="24"/>
          <w:lang w:val="sl-SI"/>
        </w:rPr>
        <w:t xml:space="preserve">trajanje </w:t>
      </w:r>
      <w:r w:rsidRPr="00787554">
        <w:rPr>
          <w:rFonts w:ascii="Times New Roman" w:eastAsia="Times New Roman" w:hAnsi="Times New Roman" w:cs="Times New Roman"/>
          <w:sz w:val="24"/>
          <w:szCs w:val="24"/>
          <w:lang w:val="sl-SI"/>
        </w:rPr>
        <w:t xml:space="preserve">mandata strokovnih komisij, odnos strokovne komisije do organa, </w:t>
      </w:r>
      <w:r w:rsidRPr="00787554">
        <w:rPr>
          <w:rFonts w:ascii="Times New Roman" w:eastAsia="Times New Roman" w:hAnsi="Times New Roman" w:cs="Times New Roman"/>
          <w:sz w:val="24"/>
          <w:szCs w:val="24"/>
          <w:lang w:val="sl-SI"/>
        </w:rPr>
        <w:lastRenderedPageBreak/>
        <w:t>ki jo imenuje</w:t>
      </w:r>
      <w:r w:rsidR="000E237C"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do odločevalca, število članov strokovnih komisij, možnost imenovanja novih članov strokovnih komisij pred potekom mandata, način urejanja kriterijev za ocenjevanje strokovnih komisij, vpliv strokovnih komisij na </w:t>
      </w:r>
      <w:r w:rsidR="006E191A" w:rsidRPr="00787554">
        <w:rPr>
          <w:rFonts w:ascii="Times New Roman" w:eastAsia="Times New Roman" w:hAnsi="Times New Roman" w:cs="Times New Roman"/>
          <w:sz w:val="24"/>
          <w:szCs w:val="24"/>
          <w:lang w:val="sl-SI"/>
        </w:rPr>
        <w:t xml:space="preserve">višino </w:t>
      </w:r>
      <w:r w:rsidRPr="00787554">
        <w:rPr>
          <w:rFonts w:ascii="Times New Roman" w:eastAsia="Times New Roman" w:hAnsi="Times New Roman" w:cs="Times New Roman"/>
          <w:sz w:val="24"/>
          <w:szCs w:val="24"/>
          <w:lang w:val="sl-SI"/>
        </w:rPr>
        <w:t xml:space="preserve">odmerjenih projektnih oziroma programskih sredstev, kriterij strokovnosti, navzkrižje interesov in izločanje. Pri slednjem se primarno opiramo na analiziran področni pravni okvir slovenske zakonodaje, v veliko pomoč, predvsem v zvezi z identifikacijo problematik, pa </w:t>
      </w:r>
      <w:r w:rsidR="00D51AB6" w:rsidRPr="00787554">
        <w:rPr>
          <w:rFonts w:ascii="Times New Roman" w:eastAsia="Times New Roman" w:hAnsi="Times New Roman" w:cs="Times New Roman"/>
          <w:sz w:val="24"/>
          <w:szCs w:val="24"/>
          <w:lang w:val="sl-SI"/>
        </w:rPr>
        <w:t>je tudi vsebina</w:t>
      </w:r>
      <w:r w:rsidRPr="00787554">
        <w:rPr>
          <w:rFonts w:ascii="Times New Roman" w:eastAsia="Times New Roman" w:hAnsi="Times New Roman" w:cs="Times New Roman"/>
          <w:sz w:val="24"/>
          <w:szCs w:val="24"/>
          <w:lang w:val="sl-SI"/>
        </w:rPr>
        <w:t xml:space="preserve"> intervjujev. Tako smo lahko izluščili, kaj predstavlja morebiten problem, s katerim se srečujejo posamezniki v praksi. </w:t>
      </w:r>
    </w:p>
    <w:p w14:paraId="6D324E5F"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 </w:t>
      </w:r>
    </w:p>
    <w:p w14:paraId="3DF58A2C" w14:textId="3146FAD4"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 poglavju </w:t>
      </w:r>
      <w:r w:rsidRPr="00787554">
        <w:rPr>
          <w:rFonts w:ascii="Times New Roman" w:eastAsia="Times New Roman" w:hAnsi="Times New Roman" w:cs="Times New Roman"/>
          <w:sz w:val="24"/>
          <w:szCs w:val="24"/>
          <w:u w:val="single"/>
          <w:lang w:val="sl-SI"/>
        </w:rPr>
        <w:t>sodna praksa</w:t>
      </w:r>
      <w:r w:rsidRPr="00787554">
        <w:rPr>
          <w:rFonts w:ascii="Times New Roman" w:eastAsia="Times New Roman" w:hAnsi="Times New Roman" w:cs="Times New Roman"/>
          <w:sz w:val="24"/>
          <w:szCs w:val="24"/>
          <w:lang w:val="sl-SI"/>
        </w:rPr>
        <w:t xml:space="preserve"> analiziramo relevantno sodno prakso rednih sodišč in Ustavnega </w:t>
      </w:r>
      <w:r w:rsidR="000E237C" w:rsidRPr="00787554">
        <w:rPr>
          <w:rFonts w:ascii="Times New Roman" w:eastAsia="Times New Roman" w:hAnsi="Times New Roman" w:cs="Times New Roman"/>
          <w:sz w:val="24"/>
          <w:szCs w:val="24"/>
          <w:lang w:val="sl-SI"/>
        </w:rPr>
        <w:t xml:space="preserve">sodišča </w:t>
      </w:r>
      <w:r w:rsidRPr="00787554">
        <w:rPr>
          <w:rFonts w:ascii="Times New Roman" w:eastAsia="Times New Roman" w:hAnsi="Times New Roman" w:cs="Times New Roman"/>
          <w:sz w:val="24"/>
          <w:szCs w:val="24"/>
          <w:lang w:val="sl-SI"/>
        </w:rPr>
        <w:t xml:space="preserve">Republike Slovenije </w:t>
      </w:r>
      <w:r w:rsidR="000E237C" w:rsidRPr="00787554">
        <w:rPr>
          <w:rFonts w:ascii="Times New Roman" w:eastAsia="Times New Roman" w:hAnsi="Times New Roman" w:cs="Times New Roman"/>
          <w:sz w:val="24"/>
          <w:szCs w:val="24"/>
          <w:lang w:val="sl-SI"/>
        </w:rPr>
        <w:t xml:space="preserve">ter </w:t>
      </w:r>
      <w:r w:rsidRPr="00787554">
        <w:rPr>
          <w:rFonts w:ascii="Times New Roman" w:eastAsia="Times New Roman" w:hAnsi="Times New Roman" w:cs="Times New Roman"/>
          <w:sz w:val="24"/>
          <w:szCs w:val="24"/>
          <w:lang w:val="sl-SI"/>
        </w:rPr>
        <w:t xml:space="preserve">predstavimo </w:t>
      </w:r>
      <w:proofErr w:type="spellStart"/>
      <w:r w:rsidR="000E237C" w:rsidRPr="00787554">
        <w:rPr>
          <w:rFonts w:ascii="Times New Roman" w:eastAsia="Times New Roman" w:hAnsi="Times New Roman" w:cs="Times New Roman"/>
          <w:sz w:val="24"/>
          <w:szCs w:val="24"/>
          <w:lang w:val="sl-SI"/>
        </w:rPr>
        <w:t>najrelevantnejše</w:t>
      </w:r>
      <w:proofErr w:type="spellEnd"/>
      <w:r w:rsidRPr="00787554">
        <w:rPr>
          <w:rFonts w:ascii="Times New Roman" w:eastAsia="Times New Roman" w:hAnsi="Times New Roman" w:cs="Times New Roman"/>
          <w:sz w:val="24"/>
          <w:szCs w:val="24"/>
          <w:lang w:val="sl-SI"/>
        </w:rPr>
        <w:t xml:space="preserve"> primere, ki nudijo vpogled v obstoječo sodno prakso</w:t>
      </w:r>
      <w:r w:rsidR="00286E4A"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w:t>
      </w:r>
      <w:r w:rsidR="000E237C" w:rsidRPr="00787554">
        <w:rPr>
          <w:rFonts w:ascii="Times New Roman" w:eastAsia="Times New Roman" w:hAnsi="Times New Roman" w:cs="Times New Roman"/>
          <w:sz w:val="24"/>
          <w:szCs w:val="24"/>
          <w:lang w:val="sl-SI"/>
        </w:rPr>
        <w:t xml:space="preserve">tudi </w:t>
      </w:r>
      <w:r w:rsidRPr="00787554">
        <w:rPr>
          <w:rFonts w:ascii="Times New Roman" w:eastAsia="Times New Roman" w:hAnsi="Times New Roman" w:cs="Times New Roman"/>
          <w:sz w:val="24"/>
          <w:szCs w:val="24"/>
          <w:lang w:val="sl-SI"/>
        </w:rPr>
        <w:t xml:space="preserve">odgovore na nekatera </w:t>
      </w:r>
      <w:r w:rsidR="000E237C" w:rsidRPr="00787554">
        <w:rPr>
          <w:rFonts w:ascii="Times New Roman" w:eastAsia="Times New Roman" w:hAnsi="Times New Roman" w:cs="Times New Roman"/>
          <w:sz w:val="24"/>
          <w:szCs w:val="24"/>
          <w:lang w:val="sl-SI"/>
        </w:rPr>
        <w:t xml:space="preserve">pomembna </w:t>
      </w:r>
      <w:r w:rsidRPr="00787554">
        <w:rPr>
          <w:rFonts w:ascii="Times New Roman" w:eastAsia="Times New Roman" w:hAnsi="Times New Roman" w:cs="Times New Roman"/>
          <w:sz w:val="24"/>
          <w:szCs w:val="24"/>
          <w:lang w:val="sl-SI"/>
        </w:rPr>
        <w:t>vprašanja.</w:t>
      </w:r>
    </w:p>
    <w:p w14:paraId="0FC296F9"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 </w:t>
      </w:r>
    </w:p>
    <w:p w14:paraId="372691E5" w14:textId="6E91BB5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 </w:t>
      </w:r>
      <w:r w:rsidRPr="00787554">
        <w:rPr>
          <w:rFonts w:ascii="Times New Roman" w:eastAsia="Times New Roman" w:hAnsi="Times New Roman" w:cs="Times New Roman"/>
          <w:sz w:val="24"/>
          <w:szCs w:val="24"/>
          <w:u w:val="single"/>
          <w:lang w:val="sl-SI"/>
        </w:rPr>
        <w:t>empiričnem delu</w:t>
      </w:r>
      <w:r w:rsidRPr="00787554">
        <w:rPr>
          <w:rFonts w:ascii="Times New Roman" w:eastAsia="Times New Roman" w:hAnsi="Times New Roman" w:cs="Times New Roman"/>
          <w:sz w:val="24"/>
          <w:szCs w:val="24"/>
          <w:lang w:val="sl-SI"/>
        </w:rPr>
        <w:t xml:space="preserve"> sledi </w:t>
      </w:r>
      <w:r w:rsidRPr="00787554">
        <w:rPr>
          <w:rFonts w:ascii="Times New Roman" w:eastAsia="Times New Roman" w:hAnsi="Times New Roman" w:cs="Times New Roman"/>
          <w:sz w:val="24"/>
          <w:szCs w:val="24"/>
          <w:u w:val="single"/>
          <w:lang w:val="sl-SI"/>
        </w:rPr>
        <w:t xml:space="preserve">analiza </w:t>
      </w:r>
      <w:proofErr w:type="spellStart"/>
      <w:r w:rsidRPr="00787554">
        <w:rPr>
          <w:rFonts w:ascii="Times New Roman" w:eastAsia="Times New Roman" w:hAnsi="Times New Roman" w:cs="Times New Roman"/>
          <w:sz w:val="24"/>
          <w:szCs w:val="24"/>
          <w:u w:val="single"/>
          <w:lang w:val="sl-SI"/>
        </w:rPr>
        <w:t>polstruktur</w:t>
      </w:r>
      <w:r w:rsidR="00D928D2" w:rsidRPr="00787554">
        <w:rPr>
          <w:rFonts w:ascii="Times New Roman" w:eastAsia="Times New Roman" w:hAnsi="Times New Roman" w:cs="Times New Roman"/>
          <w:sz w:val="24"/>
          <w:szCs w:val="24"/>
          <w:u w:val="single"/>
          <w:lang w:val="sl-SI"/>
        </w:rPr>
        <w:t>ir</w:t>
      </w:r>
      <w:r w:rsidRPr="00787554">
        <w:rPr>
          <w:rFonts w:ascii="Times New Roman" w:eastAsia="Times New Roman" w:hAnsi="Times New Roman" w:cs="Times New Roman"/>
          <w:sz w:val="24"/>
          <w:szCs w:val="24"/>
          <w:u w:val="single"/>
          <w:lang w:val="sl-SI"/>
        </w:rPr>
        <w:t>anih</w:t>
      </w:r>
      <w:proofErr w:type="spellEnd"/>
      <w:r w:rsidRPr="00787554">
        <w:rPr>
          <w:rFonts w:ascii="Times New Roman" w:eastAsia="Times New Roman" w:hAnsi="Times New Roman" w:cs="Times New Roman"/>
          <w:sz w:val="24"/>
          <w:szCs w:val="24"/>
          <w:u w:val="single"/>
          <w:lang w:val="sl-SI"/>
        </w:rPr>
        <w:t xml:space="preserve"> intervjujev</w:t>
      </w:r>
      <w:r w:rsidR="00D928D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w:t>
      </w:r>
      <w:r w:rsidR="00D928D2" w:rsidRPr="00787554">
        <w:rPr>
          <w:rFonts w:ascii="Times New Roman" w:eastAsia="Times New Roman" w:hAnsi="Times New Roman" w:cs="Times New Roman"/>
          <w:sz w:val="24"/>
          <w:szCs w:val="24"/>
          <w:lang w:val="sl-SI"/>
        </w:rPr>
        <w:t xml:space="preserve">katerih </w:t>
      </w:r>
      <w:r w:rsidRPr="00787554">
        <w:rPr>
          <w:rFonts w:ascii="Times New Roman" w:eastAsia="Times New Roman" w:hAnsi="Times New Roman" w:cs="Times New Roman"/>
          <w:sz w:val="24"/>
          <w:szCs w:val="24"/>
          <w:lang w:val="sl-SI"/>
        </w:rPr>
        <w:t xml:space="preserve">namen je pridobiti boljši vpogled </w:t>
      </w:r>
      <w:r w:rsidR="00D928D2"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 xml:space="preserve">predloge za izboljšave </w:t>
      </w:r>
      <w:r w:rsidR="00D928D2" w:rsidRPr="00787554">
        <w:rPr>
          <w:rFonts w:ascii="Times New Roman" w:eastAsia="Times New Roman" w:hAnsi="Times New Roman" w:cs="Times New Roman"/>
          <w:sz w:val="24"/>
          <w:szCs w:val="24"/>
          <w:lang w:val="sl-SI"/>
        </w:rPr>
        <w:t>od</w:t>
      </w:r>
      <w:r w:rsidRPr="00787554">
        <w:rPr>
          <w:rFonts w:ascii="Times New Roman" w:eastAsia="Times New Roman" w:hAnsi="Times New Roman" w:cs="Times New Roman"/>
          <w:sz w:val="24"/>
          <w:szCs w:val="24"/>
          <w:lang w:val="sl-SI"/>
        </w:rPr>
        <w:t xml:space="preserve"> ključnih deležnikov, ki so povezani s podeljevanjem javnih sredstev</w:t>
      </w:r>
      <w:r w:rsidR="00D928D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w:t>
      </w:r>
      <w:r w:rsidR="00D928D2" w:rsidRPr="00787554">
        <w:rPr>
          <w:rFonts w:ascii="Times New Roman" w:eastAsia="Times New Roman" w:hAnsi="Times New Roman" w:cs="Times New Roman"/>
          <w:sz w:val="24"/>
          <w:szCs w:val="24"/>
          <w:lang w:val="sl-SI"/>
        </w:rPr>
        <w:t>to so</w:t>
      </w:r>
      <w:r w:rsidRPr="00787554">
        <w:rPr>
          <w:rFonts w:ascii="Times New Roman" w:eastAsia="Times New Roman" w:hAnsi="Times New Roman" w:cs="Times New Roman"/>
          <w:sz w:val="24"/>
          <w:szCs w:val="24"/>
          <w:lang w:val="sl-SI"/>
        </w:rPr>
        <w:t xml:space="preserve"> predstavniki različnih razpisovalcev javnih sredstev v republiki Sloveniji </w:t>
      </w:r>
      <w:r w:rsidR="00D928D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Ministrstva za kulturo, Javnega sklada Republike Slovenije za kulturne dejavnosti, Slovenskega filmskega centra in Javne agencije za knjigo Republike Slovenije </w:t>
      </w:r>
      <w:r w:rsidR="00D928D2"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in predstavniki različnih komisij ter predstavniki prejemnikov teh sredstev</w:t>
      </w:r>
      <w:r w:rsidR="00D928D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tj. predstavniki javnih zavodov</w:t>
      </w:r>
      <w:r w:rsidR="00D928D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ter predstavniki nevladnih organizacij. Vsi intervjuvanci so, </w:t>
      </w:r>
      <w:r w:rsidR="00D928D2" w:rsidRPr="00787554">
        <w:rPr>
          <w:rFonts w:ascii="Times New Roman" w:eastAsia="Times New Roman" w:hAnsi="Times New Roman" w:cs="Times New Roman"/>
          <w:sz w:val="24"/>
          <w:szCs w:val="24"/>
          <w:lang w:val="sl-SI"/>
        </w:rPr>
        <w:t>če</w:t>
      </w:r>
      <w:r w:rsidRPr="00787554">
        <w:rPr>
          <w:rFonts w:ascii="Times New Roman" w:eastAsia="Times New Roman" w:hAnsi="Times New Roman" w:cs="Times New Roman"/>
          <w:sz w:val="24"/>
          <w:szCs w:val="24"/>
          <w:lang w:val="sl-SI"/>
        </w:rPr>
        <w:t xml:space="preserve"> so to želeli, prejeli vprašanja vnaprej. Po izvedbi intervjujev z udeleženci raziskave smo </w:t>
      </w:r>
      <w:r w:rsidR="00D928D2" w:rsidRPr="00787554">
        <w:rPr>
          <w:rFonts w:ascii="Times New Roman" w:eastAsia="Times New Roman" w:hAnsi="Times New Roman" w:cs="Times New Roman"/>
          <w:sz w:val="24"/>
          <w:szCs w:val="24"/>
          <w:lang w:val="sl-SI"/>
        </w:rPr>
        <w:t>intervjuje</w:t>
      </w:r>
      <w:r w:rsidRPr="00787554">
        <w:rPr>
          <w:rFonts w:ascii="Times New Roman" w:eastAsia="Times New Roman" w:hAnsi="Times New Roman" w:cs="Times New Roman"/>
          <w:sz w:val="24"/>
          <w:szCs w:val="24"/>
          <w:lang w:val="sl-SI"/>
        </w:rPr>
        <w:t xml:space="preserve"> transkribirali, </w:t>
      </w:r>
      <w:r w:rsidR="00D928D2" w:rsidRPr="00787554">
        <w:rPr>
          <w:rFonts w:ascii="Times New Roman" w:eastAsia="Times New Roman" w:hAnsi="Times New Roman" w:cs="Times New Roman"/>
          <w:sz w:val="24"/>
          <w:szCs w:val="24"/>
          <w:lang w:val="sl-SI"/>
        </w:rPr>
        <w:t>proučili</w:t>
      </w:r>
      <w:r w:rsidRPr="00787554">
        <w:rPr>
          <w:rFonts w:ascii="Times New Roman" w:eastAsia="Times New Roman" w:hAnsi="Times New Roman" w:cs="Times New Roman"/>
          <w:sz w:val="24"/>
          <w:szCs w:val="24"/>
          <w:lang w:val="sl-SI"/>
        </w:rPr>
        <w:t xml:space="preserve">, uredili v povzetke </w:t>
      </w:r>
      <w:r w:rsidR="00D928D2"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 xml:space="preserve">uredili navedbe intervjuvancev po identificiranih tematskih sklopih, skupaj s podanimi predlogi </w:t>
      </w:r>
      <w:r w:rsidR="00D928D2" w:rsidRPr="00787554">
        <w:rPr>
          <w:rFonts w:ascii="Times New Roman" w:eastAsia="Times New Roman" w:hAnsi="Times New Roman" w:cs="Times New Roman"/>
          <w:sz w:val="24"/>
          <w:szCs w:val="24"/>
          <w:lang w:val="sl-SI"/>
        </w:rPr>
        <w:t xml:space="preserve">mogočih </w:t>
      </w:r>
      <w:r w:rsidRPr="00787554">
        <w:rPr>
          <w:rFonts w:ascii="Times New Roman" w:eastAsia="Times New Roman" w:hAnsi="Times New Roman" w:cs="Times New Roman"/>
          <w:sz w:val="24"/>
          <w:szCs w:val="24"/>
          <w:lang w:val="sl-SI"/>
        </w:rPr>
        <w:t xml:space="preserve">sprememb. Ker vsebina intervjujev ni prosto dostopna in ker smo želeli intervjuvance </w:t>
      </w:r>
      <w:proofErr w:type="spellStart"/>
      <w:r w:rsidRPr="00787554">
        <w:rPr>
          <w:rFonts w:ascii="Times New Roman" w:eastAsia="Times New Roman" w:hAnsi="Times New Roman" w:cs="Times New Roman"/>
          <w:sz w:val="24"/>
          <w:szCs w:val="24"/>
          <w:lang w:val="sl-SI"/>
        </w:rPr>
        <w:t>anonimizirati</w:t>
      </w:r>
      <w:proofErr w:type="spellEnd"/>
      <w:r w:rsidRPr="00787554">
        <w:rPr>
          <w:rFonts w:ascii="Times New Roman" w:eastAsia="Times New Roman" w:hAnsi="Times New Roman" w:cs="Times New Roman"/>
          <w:sz w:val="24"/>
          <w:szCs w:val="24"/>
          <w:lang w:val="sl-SI"/>
        </w:rPr>
        <w:t xml:space="preserve">, </w:t>
      </w:r>
      <w:proofErr w:type="spellStart"/>
      <w:r w:rsidRPr="00787554">
        <w:rPr>
          <w:rFonts w:ascii="Times New Roman" w:eastAsia="Times New Roman" w:hAnsi="Times New Roman" w:cs="Times New Roman"/>
          <w:sz w:val="24"/>
          <w:szCs w:val="24"/>
          <w:lang w:val="sl-SI"/>
        </w:rPr>
        <w:t>transkriptov</w:t>
      </w:r>
      <w:proofErr w:type="spellEnd"/>
      <w:r w:rsidRPr="00787554">
        <w:rPr>
          <w:rFonts w:ascii="Times New Roman" w:eastAsia="Times New Roman" w:hAnsi="Times New Roman" w:cs="Times New Roman"/>
          <w:sz w:val="24"/>
          <w:szCs w:val="24"/>
          <w:lang w:val="sl-SI"/>
        </w:rPr>
        <w:t xml:space="preserve"> nismo priložili študiji. Besedilo je v delu strnjenih povzetkov intervjujev povzeto po besedah intervjuvancev. Originalno gradivo je dostopno v arhivu Muzeja za arhitekturo in oblikovanje v skladu s pravom varstva osebnih podatkov.</w:t>
      </w:r>
    </w:p>
    <w:p w14:paraId="5DB7C3F3" w14:textId="77777777" w:rsidR="00083A85" w:rsidRPr="00787554" w:rsidRDefault="00083A85" w:rsidP="00787554">
      <w:pPr>
        <w:spacing w:line="360" w:lineRule="auto"/>
        <w:jc w:val="both"/>
        <w:rPr>
          <w:rFonts w:ascii="Times New Roman" w:eastAsia="Times New Roman" w:hAnsi="Times New Roman" w:cs="Times New Roman"/>
          <w:sz w:val="24"/>
          <w:szCs w:val="24"/>
          <w:lang w:val="sl-SI"/>
        </w:rPr>
      </w:pPr>
    </w:p>
    <w:p w14:paraId="5DDADE9C" w14:textId="3BD40192" w:rsidR="008146D2"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 nadaljevanju analize sledi </w:t>
      </w:r>
      <w:r w:rsidRPr="00787554">
        <w:rPr>
          <w:rFonts w:ascii="Times New Roman" w:eastAsia="Times New Roman" w:hAnsi="Times New Roman" w:cs="Times New Roman"/>
          <w:sz w:val="24"/>
          <w:szCs w:val="24"/>
          <w:u w:val="single"/>
          <w:lang w:val="sl-SI"/>
        </w:rPr>
        <w:t>deskriptivna analiza sestave strokovnih komisij</w:t>
      </w:r>
      <w:r w:rsidRPr="00787554">
        <w:rPr>
          <w:rFonts w:ascii="Times New Roman" w:eastAsia="Times New Roman" w:hAnsi="Times New Roman" w:cs="Times New Roman"/>
          <w:sz w:val="24"/>
          <w:szCs w:val="24"/>
          <w:lang w:val="sl-SI"/>
        </w:rPr>
        <w:t xml:space="preserve">, </w:t>
      </w:r>
      <w:r w:rsidR="008146D2" w:rsidRPr="00787554">
        <w:rPr>
          <w:rFonts w:ascii="Times New Roman" w:eastAsia="Times New Roman" w:hAnsi="Times New Roman" w:cs="Times New Roman"/>
          <w:sz w:val="24"/>
          <w:szCs w:val="24"/>
          <w:lang w:val="sl-SI"/>
        </w:rPr>
        <w:t xml:space="preserve">v kateri </w:t>
      </w:r>
      <w:r w:rsidRPr="00787554">
        <w:rPr>
          <w:rFonts w:ascii="Times New Roman" w:eastAsia="Times New Roman" w:hAnsi="Times New Roman" w:cs="Times New Roman"/>
          <w:sz w:val="24"/>
          <w:szCs w:val="24"/>
          <w:lang w:val="sl-SI"/>
        </w:rPr>
        <w:t>pogledamo trenutno sestavo strokovnih komisij v smislu zastopanosti obeh spolov, izobrazbe, institucij delovanja, področij delovanja ter kategorij zaposlitev članov strokovnih komisij in druge relevantne</w:t>
      </w:r>
      <w:r w:rsidR="000B643C"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dostopne podatke.</w:t>
      </w:r>
    </w:p>
    <w:p w14:paraId="44EDE1DC" w14:textId="77777777" w:rsidR="008146D2" w:rsidRPr="00787554" w:rsidRDefault="008146D2" w:rsidP="00787554">
      <w:pPr>
        <w:spacing w:line="360" w:lineRule="auto"/>
        <w:jc w:val="both"/>
        <w:rPr>
          <w:rFonts w:ascii="Times New Roman" w:eastAsia="Times New Roman" w:hAnsi="Times New Roman" w:cs="Times New Roman"/>
          <w:sz w:val="24"/>
          <w:szCs w:val="24"/>
          <w:lang w:val="sl-SI"/>
        </w:rPr>
      </w:pPr>
    </w:p>
    <w:p w14:paraId="09EC3876" w14:textId="6F4BF2C3" w:rsidR="00083A85" w:rsidRPr="00787554" w:rsidRDefault="00020D52" w:rsidP="00787554">
      <w:pPr>
        <w:spacing w:line="360" w:lineRule="auto"/>
        <w:jc w:val="both"/>
        <w:rPr>
          <w:rFonts w:ascii="Times New Roman" w:eastAsia="Times New Roman" w:hAnsi="Times New Roman" w:cs="Times New Roman"/>
          <w:i/>
          <w:color w:val="434343"/>
          <w:sz w:val="24"/>
          <w:szCs w:val="24"/>
          <w:lang w:val="sl-SI"/>
        </w:rPr>
      </w:pPr>
      <w:r w:rsidRPr="00787554">
        <w:rPr>
          <w:rFonts w:ascii="Times New Roman" w:eastAsia="Times New Roman" w:hAnsi="Times New Roman" w:cs="Times New Roman"/>
          <w:sz w:val="24"/>
          <w:szCs w:val="24"/>
          <w:lang w:val="sl-SI"/>
        </w:rPr>
        <w:t xml:space="preserve">V zadnjem poglavju sledi </w:t>
      </w:r>
      <w:r w:rsidRPr="00787554">
        <w:rPr>
          <w:rFonts w:ascii="Times New Roman" w:eastAsia="Times New Roman" w:hAnsi="Times New Roman" w:cs="Times New Roman"/>
          <w:sz w:val="24"/>
          <w:szCs w:val="24"/>
          <w:u w:val="single"/>
          <w:lang w:val="sl-SI"/>
        </w:rPr>
        <w:t>sinteza</w:t>
      </w:r>
      <w:r w:rsidRPr="00787554">
        <w:rPr>
          <w:rFonts w:ascii="Times New Roman" w:eastAsia="Times New Roman" w:hAnsi="Times New Roman" w:cs="Times New Roman"/>
          <w:sz w:val="24"/>
          <w:szCs w:val="24"/>
          <w:lang w:val="sl-SI"/>
        </w:rPr>
        <w:t xml:space="preserve"> analitičnega dela raziskave, ki izhaja iz analize pravnih podlag, javno objavljene zakonodaje v Uradnem listu Republike Slovenije, deskriptivnega dela </w:t>
      </w:r>
      <w:r w:rsidRPr="00787554">
        <w:rPr>
          <w:rFonts w:ascii="Times New Roman" w:eastAsia="Times New Roman" w:hAnsi="Times New Roman" w:cs="Times New Roman"/>
          <w:sz w:val="24"/>
          <w:szCs w:val="24"/>
          <w:lang w:val="sl-SI"/>
        </w:rPr>
        <w:lastRenderedPageBreak/>
        <w:t>raziskave in analize intervjujev</w:t>
      </w:r>
      <w:r w:rsidR="00F53393"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u w:val="single"/>
          <w:lang w:val="sl-SI"/>
        </w:rPr>
        <w:t>s predlogi za izboljšave</w:t>
      </w:r>
      <w:r w:rsidRPr="00787554">
        <w:rPr>
          <w:rFonts w:ascii="Times New Roman" w:eastAsia="Times New Roman" w:hAnsi="Times New Roman" w:cs="Times New Roman"/>
          <w:sz w:val="24"/>
          <w:szCs w:val="24"/>
          <w:lang w:val="sl-SI"/>
        </w:rPr>
        <w:t>, v kateri podamo priporočila oziroma predloge za izboljšave strokovnega ocenjevanja programov in projektov na področju kulture, financiranih iz javnih sredstev na ravni države</w:t>
      </w:r>
      <w:r w:rsidR="00F53393"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tj. na Ministrstvu za kulturo, </w:t>
      </w:r>
      <w:r w:rsidR="00F53393" w:rsidRPr="00787554">
        <w:rPr>
          <w:rFonts w:ascii="Times New Roman" w:eastAsia="Times New Roman" w:hAnsi="Times New Roman" w:cs="Times New Roman"/>
          <w:sz w:val="24"/>
          <w:szCs w:val="24"/>
          <w:lang w:val="sl-SI"/>
        </w:rPr>
        <w:t xml:space="preserve">v </w:t>
      </w:r>
      <w:r w:rsidRPr="00787554">
        <w:rPr>
          <w:rFonts w:ascii="Times New Roman" w:eastAsia="Times New Roman" w:hAnsi="Times New Roman" w:cs="Times New Roman"/>
          <w:sz w:val="24"/>
          <w:szCs w:val="24"/>
          <w:lang w:val="sl-SI"/>
        </w:rPr>
        <w:t>Javnem skladu Republike Slovenije za kulturne dejavnosti, Slovenskem filmskem centru in Javni agenciji za knjigo Republike Slovenije.</w:t>
      </w:r>
    </w:p>
    <w:p w14:paraId="6FF84E35" w14:textId="6DE8485F" w:rsidR="00083A85" w:rsidRPr="00787554" w:rsidRDefault="00020D52" w:rsidP="00305E88">
      <w:pPr>
        <w:pStyle w:val="Slog1"/>
        <w:ind w:left="0" w:firstLine="0"/>
      </w:pPr>
      <w:bookmarkStart w:id="7" w:name="_l7s2t04j5nz5" w:colFirst="0" w:colLast="0"/>
      <w:bookmarkStart w:id="8" w:name="_Toc85196569"/>
      <w:bookmarkEnd w:id="7"/>
      <w:r w:rsidRPr="00787554">
        <w:t>METODOLOŠKA POJASNILA</w:t>
      </w:r>
      <w:bookmarkEnd w:id="8"/>
    </w:p>
    <w:p w14:paraId="23DD3361" w14:textId="0D5EC0C5"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V študiji obravnavamo proces imenovanja in proces dela strokovnih komisij, analizirali pa smo tudi usklajenost dela strokovnih komisij z odločanjem o višini sredstev</w:t>
      </w:r>
      <w:r w:rsidR="005202E0" w:rsidRPr="00787554">
        <w:rPr>
          <w:rFonts w:ascii="Times New Roman" w:eastAsia="Times New Roman" w:hAnsi="Times New Roman" w:cs="Times New Roman"/>
          <w:sz w:val="24"/>
          <w:szCs w:val="24"/>
          <w:lang w:val="sl-SI"/>
        </w:rPr>
        <w:t xml:space="preserve"> in vpliv ocene</w:t>
      </w:r>
      <w:r w:rsidRPr="00787554">
        <w:rPr>
          <w:rFonts w:ascii="Times New Roman" w:eastAsia="Times New Roman" w:hAnsi="Times New Roman" w:cs="Times New Roman"/>
          <w:sz w:val="24"/>
          <w:szCs w:val="24"/>
          <w:lang w:val="sl-SI"/>
        </w:rPr>
        <w:t xml:space="preserve"> strokovne komisije na višino odmerjenih projektnih oziroma programskih sredstev.</w:t>
      </w:r>
    </w:p>
    <w:p w14:paraId="7808C7E8" w14:textId="1C089F9D"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Pri </w:t>
      </w:r>
      <w:r w:rsidR="00F53393" w:rsidRPr="00787554">
        <w:rPr>
          <w:rFonts w:ascii="Times New Roman" w:eastAsia="Times New Roman" w:hAnsi="Times New Roman" w:cs="Times New Roman"/>
          <w:sz w:val="24"/>
          <w:szCs w:val="24"/>
          <w:lang w:val="sl-SI"/>
        </w:rPr>
        <w:t xml:space="preserve">proučevanju </w:t>
      </w:r>
      <w:r w:rsidRPr="00787554">
        <w:rPr>
          <w:rFonts w:ascii="Times New Roman" w:eastAsia="Times New Roman" w:hAnsi="Times New Roman" w:cs="Times New Roman"/>
          <w:sz w:val="24"/>
          <w:szCs w:val="24"/>
          <w:lang w:val="sl-SI"/>
        </w:rPr>
        <w:t xml:space="preserve">smo se opirali na pravne podlage predvidenih predmetov raziskovanja </w:t>
      </w:r>
      <w:r w:rsidR="00F53393"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 xml:space="preserve">izvedli intervjuje z udeleženci iz prakse, ki so bodisi predstavniki Ministrstva za kulturo, direktorji javnih zavodov, predstavniki </w:t>
      </w:r>
      <w:proofErr w:type="spellStart"/>
      <w:r w:rsidRPr="00787554">
        <w:rPr>
          <w:rFonts w:ascii="Times New Roman" w:eastAsia="Times New Roman" w:hAnsi="Times New Roman" w:cs="Times New Roman"/>
          <w:sz w:val="24"/>
          <w:szCs w:val="24"/>
          <w:lang w:val="sl-SI"/>
        </w:rPr>
        <w:t>nevladnikov</w:t>
      </w:r>
      <w:proofErr w:type="spellEnd"/>
      <w:r w:rsidRPr="00787554">
        <w:rPr>
          <w:rFonts w:ascii="Times New Roman" w:eastAsia="Times New Roman" w:hAnsi="Times New Roman" w:cs="Times New Roman"/>
          <w:sz w:val="24"/>
          <w:szCs w:val="24"/>
          <w:lang w:val="sl-SI"/>
        </w:rPr>
        <w:t xml:space="preserve"> </w:t>
      </w:r>
      <w:r w:rsidR="00F53393" w:rsidRPr="00787554">
        <w:rPr>
          <w:rFonts w:ascii="Times New Roman" w:eastAsia="Times New Roman" w:hAnsi="Times New Roman" w:cs="Times New Roman"/>
          <w:sz w:val="24"/>
          <w:szCs w:val="24"/>
          <w:lang w:val="sl-SI"/>
        </w:rPr>
        <w:t xml:space="preserve">bodisi </w:t>
      </w:r>
      <w:r w:rsidRPr="00787554">
        <w:rPr>
          <w:rFonts w:ascii="Times New Roman" w:eastAsia="Times New Roman" w:hAnsi="Times New Roman" w:cs="Times New Roman"/>
          <w:sz w:val="24"/>
          <w:szCs w:val="24"/>
          <w:lang w:val="sl-SI"/>
        </w:rPr>
        <w:t>člani strokovnih komisij. Korektno je bralca opozoriti, da smo se pri raziskovanju srečali</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z izzivom pomanjkanja literature, vendar </w:t>
      </w:r>
      <w:r w:rsidR="00F53393" w:rsidRPr="00787554">
        <w:rPr>
          <w:rFonts w:ascii="Times New Roman" w:eastAsia="Times New Roman" w:hAnsi="Times New Roman" w:cs="Times New Roman"/>
          <w:sz w:val="24"/>
          <w:szCs w:val="24"/>
          <w:lang w:val="sl-SI"/>
        </w:rPr>
        <w:t>nam je,</w:t>
      </w:r>
      <w:r w:rsidRPr="00787554">
        <w:rPr>
          <w:rFonts w:ascii="Times New Roman" w:eastAsia="Times New Roman" w:hAnsi="Times New Roman" w:cs="Times New Roman"/>
          <w:sz w:val="24"/>
          <w:szCs w:val="24"/>
          <w:lang w:val="sl-SI"/>
        </w:rPr>
        <w:t xml:space="preserve"> upoštevajoč pravni okvir in intervjuje z ljudmi, ki so dolgo časa prisotni v praksi, </w:t>
      </w:r>
      <w:r w:rsidR="00F53393" w:rsidRPr="00787554">
        <w:rPr>
          <w:rFonts w:ascii="Times New Roman" w:eastAsia="Times New Roman" w:hAnsi="Times New Roman" w:cs="Times New Roman"/>
          <w:sz w:val="24"/>
          <w:szCs w:val="24"/>
          <w:lang w:val="sl-SI"/>
        </w:rPr>
        <w:t xml:space="preserve">uspelo </w:t>
      </w:r>
      <w:r w:rsidRPr="00787554">
        <w:rPr>
          <w:rFonts w:ascii="Times New Roman" w:eastAsia="Times New Roman" w:hAnsi="Times New Roman" w:cs="Times New Roman"/>
          <w:sz w:val="24"/>
          <w:szCs w:val="24"/>
          <w:lang w:val="sl-SI"/>
        </w:rPr>
        <w:t>ugotoviti, kje se kažejo tendence po morebitnem odpiranju dialoga in zahtevanih sprememb</w:t>
      </w:r>
      <w:r w:rsidR="00416895" w:rsidRPr="00787554">
        <w:rPr>
          <w:rFonts w:ascii="Times New Roman" w:eastAsia="Times New Roman" w:hAnsi="Times New Roman" w:cs="Times New Roman"/>
          <w:sz w:val="24"/>
          <w:szCs w:val="24"/>
          <w:lang w:val="sl-SI"/>
        </w:rPr>
        <w:t>ah</w:t>
      </w:r>
      <w:r w:rsidRPr="00787554">
        <w:rPr>
          <w:rFonts w:ascii="Times New Roman" w:eastAsia="Times New Roman" w:hAnsi="Times New Roman" w:cs="Times New Roman"/>
          <w:sz w:val="24"/>
          <w:szCs w:val="24"/>
          <w:lang w:val="sl-SI"/>
        </w:rPr>
        <w:t>. Podobno smo imeli določene izzive v delu, ki statistično obravnava sestavo strokovnih komisij, o čemer je več zapisano v uvodu predmetnega poglavja.</w:t>
      </w:r>
    </w:p>
    <w:p w14:paraId="03EA0DEA" w14:textId="714168A3" w:rsidR="00083A85"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Pri </w:t>
      </w:r>
      <w:r w:rsidR="00F53393" w:rsidRPr="00787554">
        <w:rPr>
          <w:rFonts w:ascii="Times New Roman" w:eastAsia="Times New Roman" w:hAnsi="Times New Roman" w:cs="Times New Roman"/>
          <w:sz w:val="24"/>
          <w:szCs w:val="24"/>
          <w:lang w:val="sl-SI"/>
        </w:rPr>
        <w:t xml:space="preserve">proučevanju </w:t>
      </w:r>
      <w:r w:rsidRPr="00787554">
        <w:rPr>
          <w:rFonts w:ascii="Times New Roman" w:eastAsia="Times New Roman" w:hAnsi="Times New Roman" w:cs="Times New Roman"/>
          <w:sz w:val="24"/>
          <w:szCs w:val="24"/>
          <w:lang w:val="sl-SI"/>
        </w:rPr>
        <w:t xml:space="preserve">pravnih besedil smo uporabili avtonomno pravno metodo, torej normativno dogmatično. Ta metoda predvideva obstoj prava kot sistema institucionalno sprejetih pravnih pravil in načel, pri čemer se </w:t>
      </w:r>
      <w:proofErr w:type="spellStart"/>
      <w:r w:rsidR="00F53393" w:rsidRPr="00787554">
        <w:rPr>
          <w:rFonts w:ascii="Times New Roman" w:eastAsia="Times New Roman" w:hAnsi="Times New Roman" w:cs="Times New Roman"/>
          <w:sz w:val="24"/>
          <w:szCs w:val="24"/>
          <w:lang w:val="sl-SI"/>
        </w:rPr>
        <w:t>osredinja</w:t>
      </w:r>
      <w:proofErr w:type="spellEnd"/>
      <w:r w:rsidR="00F53393"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na normativno zgradbo prava, na pravna pravila kot temeljno sestavino in razmerja med njimi. Na podlagi jezikovne, </w:t>
      </w:r>
      <w:proofErr w:type="spellStart"/>
      <w:r w:rsidRPr="00787554">
        <w:rPr>
          <w:rFonts w:ascii="Times New Roman" w:eastAsia="Times New Roman" w:hAnsi="Times New Roman" w:cs="Times New Roman"/>
          <w:sz w:val="24"/>
          <w:szCs w:val="24"/>
          <w:lang w:val="sl-SI"/>
        </w:rPr>
        <w:t>formalnologične</w:t>
      </w:r>
      <w:proofErr w:type="spellEnd"/>
      <w:r w:rsidRPr="00787554">
        <w:rPr>
          <w:rFonts w:ascii="Times New Roman" w:eastAsia="Times New Roman" w:hAnsi="Times New Roman" w:cs="Times New Roman"/>
          <w:sz w:val="24"/>
          <w:szCs w:val="24"/>
          <w:lang w:val="sl-SI"/>
        </w:rPr>
        <w:t xml:space="preserve"> in sistematične analize smo </w:t>
      </w:r>
      <w:r w:rsidR="00F53393" w:rsidRPr="00787554">
        <w:rPr>
          <w:rFonts w:ascii="Times New Roman" w:eastAsia="Times New Roman" w:hAnsi="Times New Roman" w:cs="Times New Roman"/>
          <w:sz w:val="24"/>
          <w:szCs w:val="24"/>
          <w:lang w:val="sl-SI"/>
        </w:rPr>
        <w:t xml:space="preserve">proučili </w:t>
      </w:r>
      <w:r w:rsidRPr="00787554">
        <w:rPr>
          <w:rFonts w:ascii="Times New Roman" w:eastAsia="Times New Roman" w:hAnsi="Times New Roman" w:cs="Times New Roman"/>
          <w:sz w:val="24"/>
          <w:szCs w:val="24"/>
          <w:lang w:val="sl-SI"/>
        </w:rPr>
        <w:t xml:space="preserve">področno pravo </w:t>
      </w:r>
      <w:r w:rsidR="00F53393"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 xml:space="preserve">izluščili ugotovitvene sklepe. Na podlagi sociološke metode smo </w:t>
      </w:r>
      <w:r w:rsidR="00F53393" w:rsidRPr="00787554">
        <w:rPr>
          <w:rFonts w:ascii="Times New Roman" w:eastAsia="Times New Roman" w:hAnsi="Times New Roman" w:cs="Times New Roman"/>
          <w:sz w:val="24"/>
          <w:szCs w:val="24"/>
          <w:lang w:val="sl-SI"/>
        </w:rPr>
        <w:t xml:space="preserve">raziskovali </w:t>
      </w:r>
      <w:r w:rsidRPr="00787554">
        <w:rPr>
          <w:rFonts w:ascii="Times New Roman" w:eastAsia="Times New Roman" w:hAnsi="Times New Roman" w:cs="Times New Roman"/>
          <w:sz w:val="24"/>
          <w:szCs w:val="24"/>
          <w:lang w:val="sl-SI"/>
        </w:rPr>
        <w:t xml:space="preserve">tudi </w:t>
      </w:r>
      <w:r w:rsidR="00F53393" w:rsidRPr="00787554">
        <w:rPr>
          <w:rFonts w:ascii="Times New Roman" w:eastAsia="Times New Roman" w:hAnsi="Times New Roman" w:cs="Times New Roman"/>
          <w:sz w:val="24"/>
          <w:szCs w:val="24"/>
          <w:lang w:val="sl-SI"/>
        </w:rPr>
        <w:t>vpliv družbe in družbenih interesov</w:t>
      </w:r>
      <w:r w:rsidRPr="00787554">
        <w:rPr>
          <w:rFonts w:ascii="Times New Roman" w:eastAsia="Times New Roman" w:hAnsi="Times New Roman" w:cs="Times New Roman"/>
          <w:sz w:val="24"/>
          <w:szCs w:val="24"/>
          <w:lang w:val="sl-SI"/>
        </w:rPr>
        <w:t xml:space="preserve"> na pravo, tako da smo zelo skrbno </w:t>
      </w:r>
      <w:r w:rsidR="00F53393" w:rsidRPr="00787554">
        <w:rPr>
          <w:rFonts w:ascii="Times New Roman" w:eastAsia="Times New Roman" w:hAnsi="Times New Roman" w:cs="Times New Roman"/>
          <w:sz w:val="24"/>
          <w:szCs w:val="24"/>
          <w:lang w:val="sl-SI"/>
        </w:rPr>
        <w:t xml:space="preserve">proučili </w:t>
      </w:r>
      <w:r w:rsidRPr="00787554">
        <w:rPr>
          <w:rFonts w:ascii="Times New Roman" w:eastAsia="Times New Roman" w:hAnsi="Times New Roman" w:cs="Times New Roman"/>
          <w:sz w:val="24"/>
          <w:szCs w:val="24"/>
          <w:lang w:val="sl-SI"/>
        </w:rPr>
        <w:t>pogostost sprememb pravnih aktov</w:t>
      </w:r>
      <w:r w:rsidR="00F53393" w:rsidRPr="00787554">
        <w:rPr>
          <w:rFonts w:ascii="Times New Roman" w:eastAsia="Times New Roman" w:hAnsi="Times New Roman" w:cs="Times New Roman"/>
          <w:sz w:val="24"/>
          <w:szCs w:val="24"/>
          <w:lang w:val="sl-SI"/>
        </w:rPr>
        <w:t xml:space="preserve"> in vzroke</w:t>
      </w:r>
      <w:r w:rsidRPr="00787554">
        <w:rPr>
          <w:rFonts w:ascii="Times New Roman" w:eastAsia="Times New Roman" w:hAnsi="Times New Roman" w:cs="Times New Roman"/>
          <w:sz w:val="24"/>
          <w:szCs w:val="24"/>
          <w:lang w:val="sl-SI"/>
        </w:rPr>
        <w:t xml:space="preserve"> za njihove spremembe. Gre za ugotovitve, ki se nanašajo na vprašanja, kaj je treba pravno urediti in kaj je lahko </w:t>
      </w:r>
      <w:r w:rsidR="00F53393" w:rsidRPr="00787554">
        <w:rPr>
          <w:rFonts w:ascii="Times New Roman" w:eastAsia="Times New Roman" w:hAnsi="Times New Roman" w:cs="Times New Roman"/>
          <w:sz w:val="24"/>
          <w:szCs w:val="24"/>
          <w:lang w:val="sl-SI"/>
        </w:rPr>
        <w:t xml:space="preserve">zunaj </w:t>
      </w:r>
      <w:r w:rsidRPr="00787554">
        <w:rPr>
          <w:rFonts w:ascii="Times New Roman" w:eastAsia="Times New Roman" w:hAnsi="Times New Roman" w:cs="Times New Roman"/>
          <w:sz w:val="24"/>
          <w:szCs w:val="24"/>
          <w:lang w:val="sl-SI"/>
        </w:rPr>
        <w:t>dometa pravnega urejanja, problematizira</w:t>
      </w:r>
      <w:r w:rsidR="001708CA" w:rsidRPr="00787554">
        <w:rPr>
          <w:rFonts w:ascii="Times New Roman" w:eastAsia="Times New Roman" w:hAnsi="Times New Roman" w:cs="Times New Roman"/>
          <w:sz w:val="24"/>
          <w:szCs w:val="24"/>
          <w:lang w:val="sl-SI"/>
        </w:rPr>
        <w:t>jo</w:t>
      </w:r>
      <w:r w:rsidRPr="00787554">
        <w:rPr>
          <w:rFonts w:ascii="Times New Roman" w:eastAsia="Times New Roman" w:hAnsi="Times New Roman" w:cs="Times New Roman"/>
          <w:sz w:val="24"/>
          <w:szCs w:val="24"/>
          <w:lang w:val="sl-SI"/>
        </w:rPr>
        <w:t xml:space="preserve"> tudi stopnjo pravne kulture oziroma pravne zavesti, kako družba vpliva na razumevanje in razlaganje pravnih pravil ter kakšna je učinkovitost prava. </w:t>
      </w:r>
      <w:r w:rsidR="00A051A0" w:rsidRPr="00787554">
        <w:rPr>
          <w:rFonts w:ascii="Times New Roman" w:eastAsia="Times New Roman" w:hAnsi="Times New Roman" w:cs="Times New Roman"/>
          <w:sz w:val="24"/>
          <w:szCs w:val="24"/>
          <w:lang w:val="sl-SI"/>
        </w:rPr>
        <w:t>S to metodo</w:t>
      </w:r>
      <w:r w:rsidRPr="00787554">
        <w:rPr>
          <w:rFonts w:ascii="Times New Roman" w:eastAsia="Times New Roman" w:hAnsi="Times New Roman" w:cs="Times New Roman"/>
          <w:sz w:val="24"/>
          <w:szCs w:val="24"/>
          <w:lang w:val="sl-SI"/>
        </w:rPr>
        <w:t xml:space="preserve"> smo izvedli intervjuje</w:t>
      </w:r>
      <w:r w:rsidR="00A051A0"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kar je posebna sociološka raziskovalna tehnika. Nekaj besedila je bilo napisanega tudi na podlagi uporabe </w:t>
      </w:r>
      <w:proofErr w:type="spellStart"/>
      <w:r w:rsidRPr="00787554">
        <w:rPr>
          <w:rFonts w:ascii="Times New Roman" w:eastAsia="Times New Roman" w:hAnsi="Times New Roman" w:cs="Times New Roman"/>
          <w:sz w:val="24"/>
          <w:szCs w:val="24"/>
          <w:lang w:val="sl-SI"/>
        </w:rPr>
        <w:t>zgodovinskopravne</w:t>
      </w:r>
      <w:proofErr w:type="spellEnd"/>
      <w:r w:rsidRPr="00787554">
        <w:rPr>
          <w:rFonts w:ascii="Times New Roman" w:eastAsia="Times New Roman" w:hAnsi="Times New Roman" w:cs="Times New Roman"/>
          <w:sz w:val="24"/>
          <w:szCs w:val="24"/>
          <w:lang w:val="sl-SI"/>
        </w:rPr>
        <w:t xml:space="preserve"> metode, ko smo primerjali spremembe pravnih aktov, kot so se ti spreminjali od časa osamosvojitve </w:t>
      </w:r>
      <w:r w:rsidRPr="00787554">
        <w:rPr>
          <w:rFonts w:ascii="Times New Roman" w:eastAsia="Times New Roman" w:hAnsi="Times New Roman" w:cs="Times New Roman"/>
          <w:sz w:val="24"/>
          <w:szCs w:val="24"/>
          <w:lang w:val="sl-SI"/>
        </w:rPr>
        <w:lastRenderedPageBreak/>
        <w:t xml:space="preserve">Republike Slovenije. Gre za razvojno in vzročno </w:t>
      </w:r>
      <w:r w:rsidR="00F53393" w:rsidRPr="00787554">
        <w:rPr>
          <w:rFonts w:ascii="Times New Roman" w:eastAsia="Times New Roman" w:hAnsi="Times New Roman" w:cs="Times New Roman"/>
          <w:sz w:val="24"/>
          <w:szCs w:val="24"/>
          <w:lang w:val="sl-SI"/>
        </w:rPr>
        <w:t xml:space="preserve">proučevanje </w:t>
      </w:r>
      <w:r w:rsidRPr="00787554">
        <w:rPr>
          <w:rFonts w:ascii="Times New Roman" w:eastAsia="Times New Roman" w:hAnsi="Times New Roman" w:cs="Times New Roman"/>
          <w:sz w:val="24"/>
          <w:szCs w:val="24"/>
          <w:lang w:val="sl-SI"/>
        </w:rPr>
        <w:t xml:space="preserve">besedila. Pri </w:t>
      </w:r>
      <w:r w:rsidR="00F53393" w:rsidRPr="00787554">
        <w:rPr>
          <w:rFonts w:ascii="Times New Roman" w:eastAsia="Times New Roman" w:hAnsi="Times New Roman" w:cs="Times New Roman"/>
          <w:sz w:val="24"/>
          <w:szCs w:val="24"/>
          <w:lang w:val="sl-SI"/>
        </w:rPr>
        <w:t xml:space="preserve">proučevanju </w:t>
      </w:r>
      <w:r w:rsidRPr="00787554">
        <w:rPr>
          <w:rFonts w:ascii="Times New Roman" w:eastAsia="Times New Roman" w:hAnsi="Times New Roman" w:cs="Times New Roman"/>
          <w:sz w:val="24"/>
          <w:szCs w:val="24"/>
          <w:lang w:val="sl-SI"/>
        </w:rPr>
        <w:t>in analiziranju sodne prakse smo uporabili metodo analize vsebine sekundarnega gradiva. Na podlagi ugotovljenega smo opravili analizo in potem sintezo ter tako napisali sklepne ugotovitve predmetov raziskovanja.</w:t>
      </w:r>
    </w:p>
    <w:p w14:paraId="0709B39D" w14:textId="77777777" w:rsidR="00EE5409" w:rsidRDefault="00EE5409">
      <w:pPr>
        <w:rPr>
          <w:color w:val="1F497D" w:themeColor="text2"/>
          <w:sz w:val="40"/>
          <w:szCs w:val="40"/>
          <w:lang w:val="sl-SI"/>
        </w:rPr>
      </w:pPr>
      <w:r>
        <w:rPr>
          <w:lang w:val="sl-SI"/>
        </w:rPr>
        <w:br w:type="page"/>
      </w:r>
    </w:p>
    <w:p w14:paraId="380F5CDA" w14:textId="55825D4E" w:rsidR="00462D2B" w:rsidRDefault="002D58DF" w:rsidP="00EE5409">
      <w:pPr>
        <w:pStyle w:val="Slog1"/>
        <w:rPr>
          <w:lang w:val="sl-SI"/>
        </w:rPr>
      </w:pPr>
      <w:bookmarkStart w:id="9" w:name="_Toc85196570"/>
      <w:r w:rsidRPr="00C54554">
        <w:rPr>
          <w:lang w:val="sl-SI"/>
        </w:rPr>
        <w:lastRenderedPageBreak/>
        <w:t>PREGLED PRAVNIH PODLAG – SPLOŠNI DEL</w:t>
      </w:r>
      <w:bookmarkEnd w:id="9"/>
    </w:p>
    <w:p w14:paraId="2B800A2F" w14:textId="4ED304C1" w:rsidR="002D58DF" w:rsidRPr="00C54554" w:rsidRDefault="00EE5409" w:rsidP="00C06E31">
      <w:pPr>
        <w:pStyle w:val="Slog2"/>
        <w:rPr>
          <w:lang w:val="sl-SI"/>
        </w:rPr>
      </w:pPr>
      <w:bookmarkStart w:id="10" w:name="_b5k07r2bj5sa" w:colFirst="0" w:colLast="0"/>
      <w:bookmarkStart w:id="11" w:name="_Toc85196571"/>
      <w:bookmarkEnd w:id="10"/>
      <w:r>
        <w:rPr>
          <w:lang w:val="sl-SI"/>
        </w:rPr>
        <w:t>U</w:t>
      </w:r>
      <w:r w:rsidR="002D58DF" w:rsidRPr="00C54554">
        <w:rPr>
          <w:lang w:val="sl-SI"/>
        </w:rPr>
        <w:t>STAVNA RAVEN</w:t>
      </w:r>
      <w:bookmarkEnd w:id="11"/>
    </w:p>
    <w:p w14:paraId="6A138184"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Pravni okvir, ki ureja razmerja na področju kulturnega udejstvovanja in konkretneje vprašanji imenovanja članov strokovnih komisij ter vpliv imenovanja članov strokovnih komisij na višino dodeljenih sredstev pri projektih, primarno sestavlja Ustava Republike Slovenije (Uradni list RS, št. 33/91-I, 42/97 – UZS68, 66/00 – UZ80, 24/03 – UZ3a, 47, 68, 69/04 – UZ14, 69/04 – UZ43, 69/04 – UZ50, 68/06 – UZ121,140,143, 47/13 – UZ148, 47/13 – UZ90,97,99, 75/16 – UZ70a in 92/21 – UZ62a). Ta določa temeljna pravna načela pravne države, ki se nanaša na parlamentarno demokracijo, ki zahteva spoštovanje vladavine prava in človekovih pravic in svoboščin. Tako že sama Ustava predvideva, da so v vseh pravnih postopkih, tako tudi upravnih in sodnih, postopki predvideni vnaprej, določene so njihove </w:t>
      </w:r>
      <w:proofErr w:type="spellStart"/>
      <w:r w:rsidRPr="00C54554">
        <w:rPr>
          <w:rFonts w:ascii="Times New Roman" w:eastAsia="Times New Roman" w:hAnsi="Times New Roman" w:cs="Times New Roman"/>
          <w:sz w:val="24"/>
          <w:szCs w:val="24"/>
          <w:lang w:val="sl-SI"/>
        </w:rPr>
        <w:t>kavtele</w:t>
      </w:r>
      <w:proofErr w:type="spellEnd"/>
      <w:r w:rsidRPr="00C54554">
        <w:rPr>
          <w:rFonts w:ascii="Times New Roman" w:eastAsia="Times New Roman" w:hAnsi="Times New Roman" w:cs="Times New Roman"/>
          <w:sz w:val="24"/>
          <w:szCs w:val="24"/>
          <w:lang w:val="sl-SI"/>
        </w:rPr>
        <w:t xml:space="preserve"> in natančno </w:t>
      </w:r>
      <w:r>
        <w:rPr>
          <w:rFonts w:ascii="Times New Roman" w:eastAsia="Times New Roman" w:hAnsi="Times New Roman" w:cs="Times New Roman"/>
          <w:sz w:val="24"/>
          <w:szCs w:val="24"/>
          <w:lang w:val="sl-SI"/>
        </w:rPr>
        <w:t xml:space="preserve">je </w:t>
      </w:r>
      <w:r w:rsidRPr="00C54554">
        <w:rPr>
          <w:rFonts w:ascii="Times New Roman" w:eastAsia="Times New Roman" w:hAnsi="Times New Roman" w:cs="Times New Roman"/>
          <w:sz w:val="24"/>
          <w:szCs w:val="24"/>
          <w:lang w:val="sl-SI"/>
        </w:rPr>
        <w:t>predviden vsak postopek, npr. imenovanja člana strokovne komisije in postopek dodelitev sredstev na javnem razpisu.</w:t>
      </w:r>
    </w:p>
    <w:p w14:paraId="095C99FF"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Zaradi tega je pomembno načelo enakosti, ki v 14. členu Ustave določa, da so v Sloveniji vsakomur zagotovljene enake človekove pravice in temeljne svoboščine, ne glede na narodnost, raso, spol, jezik, vero, politično ali drugo prepričanje, gmotno stanje, rojstvo, izobrazbo, družbeni položaj, invalidnost ali katerokoli drugo osebno okoliščino. Pred zakonom so vsi enaki. Prav tako je pomembno načelo enakega varstva pravic, kot je predvideno v 22. členu Ustave, in pomeni, da je vsakomur zagotovljeno enako varstvo njegovih pravic v postopku pred sodiščem in drugimi državnimi organi, organi lokalnih skupnosti in nosilci javnih pooblastil, ki odločajo o njegovih pravicah, dolžnostih ali pravnih interesih. Pravica do sodnega varstva v 23. členu Ustave zagotavlja, da ima vsakdo pravico, da o njegovih pravicah in dolžnostih ter o obtožbah proti njemu brez nepotrebnega odlašanja odloča neodvisno, nepristransko in z zakonom ustanovljeno sodišče. Sodi mu lahko samo sodnik, ki je izbran po pravilih, vnaprej določenih z zakonom in sodnim redom. Ustava v 25. členu predvideva pravico do pravnega sredstva in določa, da je vsakomur zagotovljena pravica do pritožbe ali drugega pravnega sredstva proti odločbam sodišč in drugih državnih organov, organov lokalnih skupnosti in nosilcev javnih pooblastil, s katerimi ti odločajo o njegovih pravicah, dolžnostih ali pravnih interesih. Opredeljena pa je tudi pravica do povračila škode – 26. člen Ustave določa, da ima vsakdo pravico do povračila škode, ki mu jo v zvezi z opravljanjem službe ali kakšne druge dejavnosti državnega organa, organa lokalne skupnosti ali nosilca javnih </w:t>
      </w:r>
      <w:r w:rsidRPr="00C54554">
        <w:rPr>
          <w:rFonts w:ascii="Times New Roman" w:eastAsia="Times New Roman" w:hAnsi="Times New Roman" w:cs="Times New Roman"/>
          <w:sz w:val="24"/>
          <w:szCs w:val="24"/>
          <w:lang w:val="sl-SI"/>
        </w:rPr>
        <w:lastRenderedPageBreak/>
        <w:t>pooblastil s svojim protipravnim ravnanjem stori oseba ali organ, ki tako službo ali dejavnost opravlja. Oškodovanec ima pravico, da v skladu z zakonom zahteva povračilo tudi neposredno od tistega, ki mu je škodo povzročil.</w:t>
      </w:r>
    </w:p>
    <w:p w14:paraId="408C7479" w14:textId="77777777" w:rsidR="002D58DF" w:rsidRPr="00C54554" w:rsidRDefault="002D58DF" w:rsidP="00C06E31">
      <w:pPr>
        <w:pStyle w:val="Slog2"/>
        <w:rPr>
          <w:lang w:val="sl-SI"/>
        </w:rPr>
      </w:pPr>
      <w:bookmarkStart w:id="12" w:name="_x0ddh98z4ecq" w:colFirst="0" w:colLast="0"/>
      <w:bookmarkStart w:id="13" w:name="_Toc85196572"/>
      <w:bookmarkEnd w:id="12"/>
      <w:r w:rsidRPr="00C54554">
        <w:rPr>
          <w:lang w:val="sl-SI"/>
        </w:rPr>
        <w:t>SPLOŠNA ZAKONODAJA</w:t>
      </w:r>
      <w:bookmarkEnd w:id="13"/>
    </w:p>
    <w:p w14:paraId="675D1F92"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Poleg slovenske ustave, ki je temeljni in izhodiščni pravni akt, pa so ji hierarhično podrejeni zakonodajni akti. V zakonodaji ločujemo generalne, sistemske predpise, ki področje urejanja urejajo sistemsko, horizontalno, in specialne, področne predpise, ki področje urejanja prilagajajo posameznemu sektorju. Za posamezni sektor torej velja predvsem specialni predpis, ki stvari lahko ureja natančneje ali celo drugače od sistemskega, zadeve, ki pa v specialnem predpisu niso urejene, ureja generalni predpis. V okviru opredeljene raziskave je relevanten Zakon o zavodih</w:t>
      </w:r>
      <w:r w:rsidRPr="00C54554">
        <w:rPr>
          <w:lang w:val="sl-SI"/>
        </w:rPr>
        <w:t xml:space="preserve"> </w:t>
      </w:r>
      <w:r w:rsidRPr="00C54554">
        <w:rPr>
          <w:rFonts w:ascii="Times New Roman" w:eastAsia="Times New Roman" w:hAnsi="Times New Roman" w:cs="Times New Roman"/>
          <w:sz w:val="24"/>
          <w:szCs w:val="24"/>
          <w:lang w:val="sl-SI"/>
        </w:rPr>
        <w:t>(Uradni list RS, št. 12/91, 8/96, 36/00 – ZPDZC in 127/06 – ZJZP), ki ureja tudi javne zavode. So prva oblika, ki je bila na področju negospodarskih dejavnosti uvedena po spremembah leta 1990. Zakon o zavodih je splošen akt, katerega določbe veljajo tako za javne kot tudi za zasebne zavode. Zaradi splošnosti Zakona o zavodih ima področna zakonodaja številne statusne posebnosti posameznih javnih zavodov. Zakon o zavodih iz leta 1991 še vedno ostaja in v vseh letih veljavnosti ni doživel nobene bistvene vsebinske spremembe in dopolnitve, zato je ureditev javnih zavodov dokaj nejasna, številna vprašanja so še vedno odprta in nerešena. Nejasne so predvsem določbe Zakona o zavodih glede statusno pravnih vprašanj ureditve javnih zavodov, vprašanje njihove dejavnosti, financiranja in premoženja. Vlada je namreč kot predlagateljica tega zakona v letu 1991 iskala le neko posebno obliko za dejavnosti, ki niso gospodarske, in sodobnejšo obliko od tedanjih organizacij združenega dela. S tem javni zavodi ostajajo najbolj neurejena pravna oseba javnega prava, čeprav so, če upoštevamo tudi tiste, katerih ustanoviteljice so občine, najštevilnejši.</w:t>
      </w:r>
    </w:p>
    <w:p w14:paraId="7A91072A"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lang w:val="sl-SI"/>
        </w:rPr>
        <w:t>Področna zakona, relevantna za raziskavo, sta tudi Zakon o javnih skladih, ki je bil sprejet leta 2008</w:t>
      </w:r>
      <w:r w:rsidRPr="00C54554">
        <w:rPr>
          <w:lang w:val="sl-SI"/>
        </w:rPr>
        <w:t xml:space="preserve"> </w:t>
      </w:r>
      <w:r w:rsidRPr="00C54554">
        <w:rPr>
          <w:rFonts w:ascii="Times New Roman" w:eastAsia="Times New Roman" w:hAnsi="Times New Roman" w:cs="Times New Roman"/>
          <w:sz w:val="24"/>
          <w:szCs w:val="24"/>
          <w:lang w:val="sl-SI"/>
        </w:rPr>
        <w:t>(Uradni list RS, št. 77/08, 8/10 – ZSKZ-B in 61/20 – ZDLGPE), in Zakon o javnih agencijah (Uradni list RS, št. 52/02, 51/04 – EZ-A in 33/11 – ZEKom-C), sprejet leta 2002. Zakon o javnih skladih ureja javni sklad kot statusno obliko pravne osebe javnega prava, Zakon o javnih agencijah pa ureja javno agencijo kot statusno obliko osebe javnega prava</w:t>
      </w:r>
      <w:r w:rsidRPr="00C54554">
        <w:rPr>
          <w:rFonts w:ascii="Times New Roman" w:eastAsia="Times New Roman" w:hAnsi="Times New Roman" w:cs="Times New Roman"/>
          <w:sz w:val="24"/>
          <w:szCs w:val="24"/>
          <w:highlight w:val="white"/>
          <w:lang w:val="sl-SI"/>
        </w:rPr>
        <w:t xml:space="preserve">. Javno agencijo opredeljuje kot pravno osebo javnega prava, ki se ustanovi za opravljanje regulatornih, razvojnih ali strokovnih nalog v javnem interesu, če zanje z zakonom ni predvidena druga statusna oblika. Javno agencijo lahko ustanovi Republika Slovenija. Pri </w:t>
      </w:r>
      <w:r w:rsidRPr="00C54554">
        <w:rPr>
          <w:rFonts w:ascii="Times New Roman" w:eastAsia="Times New Roman" w:hAnsi="Times New Roman" w:cs="Times New Roman"/>
          <w:sz w:val="24"/>
          <w:szCs w:val="24"/>
          <w:highlight w:val="white"/>
          <w:lang w:val="sl-SI"/>
        </w:rPr>
        <w:lastRenderedPageBreak/>
        <w:t>izvajanju nalog je javna agencija samostojna, nadzor nad njenim delom in poslovanjem pa izvajajo pristojna ministrstva. Ustanovitelj daje tudi soglasje k programu dela in finančnemu načrtu ter k letnemu poročilu in drugim poročilom javne agencije.</w:t>
      </w:r>
    </w:p>
    <w:p w14:paraId="28CCE260"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Javni sklad opredeljuje kot pravno osebo javnega prava, ki jo ustanovitelj ustanovi za izvajanje svoje politike na določenem področju. Javni sklad razpolaga z namenskim premoženjem, ki ga pridobi v last od ustanovitelja, in s premoženjem iz drugih virov. Ustanovi ga lahko država in opravlja posle po pooblastilu. Javni sklad posluje skladno s poslovno politiko za naslednje srednjeročno obdobje, ki jo na predlog direktorja in na podlagi mnenja nadzornega sveta sprejme ustanovitelj. Nadzor nad delom in poslovanjem javnega sklada opravlja pristojni minister.</w:t>
      </w:r>
    </w:p>
    <w:p w14:paraId="57154A20"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Za vodenje postopkov upravni in drugi državni organi, organi samoupravnih lokalnih skupnosti in nosilci javnih pooblastil</w:t>
      </w:r>
      <w:r>
        <w:rPr>
          <w:rFonts w:ascii="Times New Roman" w:eastAsia="Times New Roman" w:hAnsi="Times New Roman" w:cs="Times New Roman"/>
          <w:sz w:val="24"/>
          <w:szCs w:val="24"/>
          <w:lang w:val="sl-SI"/>
        </w:rPr>
        <w:t xml:space="preserve"> –</w:t>
      </w:r>
      <w:r w:rsidRPr="00C54554">
        <w:rPr>
          <w:rFonts w:ascii="Times New Roman" w:eastAsia="Times New Roman" w:hAnsi="Times New Roman" w:cs="Times New Roman"/>
          <w:sz w:val="24"/>
          <w:szCs w:val="24"/>
          <w:lang w:val="sl-SI"/>
        </w:rPr>
        <w:t xml:space="preserve"> kadar v upravnih zadevah, neposredno uporabljajoč predpise, odločajo o pravicah, obveznostih ali pravnih koristih posameznikov, pravnih oseb in drugih strank </w:t>
      </w:r>
      <w:r>
        <w:rPr>
          <w:rFonts w:ascii="Times New Roman" w:eastAsia="Times New Roman" w:hAnsi="Times New Roman" w:cs="Times New Roman"/>
          <w:sz w:val="24"/>
          <w:szCs w:val="24"/>
          <w:lang w:val="sl-SI"/>
        </w:rPr>
        <w:t xml:space="preserve">– </w:t>
      </w:r>
      <w:r w:rsidRPr="00C54554">
        <w:rPr>
          <w:rFonts w:ascii="Times New Roman" w:eastAsia="Times New Roman" w:hAnsi="Times New Roman" w:cs="Times New Roman"/>
          <w:sz w:val="24"/>
          <w:szCs w:val="24"/>
          <w:lang w:val="sl-SI"/>
        </w:rPr>
        <w:t xml:space="preserve">uporabljajo Zakon o splošnem upravnem postopku (Uradni list RS, št. 24/06 – uradno prečiščeno besedilo, 105/06 – ZUS-1, 126/07, 65/08, 8/10, 82/13 in 175/20 – ZIUOPDVE). Če se pravna stranka odloči, da bo naperila tožbo zoper odločitev Ministrstva za kulturo ali javnega zavoda, drugega upravnega ali državnega organa, vloži tožbo na Upravno sodišče Republike Slovenije, pri čemer uveljavlja kršitve Zakona o upravnem sporu (Uradni list RS, št. 105/06, 107/09 – </w:t>
      </w:r>
      <w:proofErr w:type="spellStart"/>
      <w:r w:rsidRPr="00C54554">
        <w:rPr>
          <w:rFonts w:ascii="Times New Roman" w:eastAsia="Times New Roman" w:hAnsi="Times New Roman" w:cs="Times New Roman"/>
          <w:sz w:val="24"/>
          <w:szCs w:val="24"/>
          <w:lang w:val="sl-SI"/>
        </w:rPr>
        <w:t>odl</w:t>
      </w:r>
      <w:proofErr w:type="spellEnd"/>
      <w:r w:rsidRPr="00C54554">
        <w:rPr>
          <w:rFonts w:ascii="Times New Roman" w:eastAsia="Times New Roman" w:hAnsi="Times New Roman" w:cs="Times New Roman"/>
          <w:sz w:val="24"/>
          <w:szCs w:val="24"/>
          <w:lang w:val="sl-SI"/>
        </w:rPr>
        <w:t xml:space="preserve">. US, 62/10, 98/11 – </w:t>
      </w:r>
      <w:proofErr w:type="spellStart"/>
      <w:r w:rsidRPr="00C54554">
        <w:rPr>
          <w:rFonts w:ascii="Times New Roman" w:eastAsia="Times New Roman" w:hAnsi="Times New Roman" w:cs="Times New Roman"/>
          <w:sz w:val="24"/>
          <w:szCs w:val="24"/>
          <w:lang w:val="sl-SI"/>
        </w:rPr>
        <w:t>odl</w:t>
      </w:r>
      <w:proofErr w:type="spellEnd"/>
      <w:r w:rsidRPr="00C54554">
        <w:rPr>
          <w:rFonts w:ascii="Times New Roman" w:eastAsia="Times New Roman" w:hAnsi="Times New Roman" w:cs="Times New Roman"/>
          <w:sz w:val="24"/>
          <w:szCs w:val="24"/>
          <w:lang w:val="sl-SI"/>
        </w:rPr>
        <w:t>. US, 109/12 in 10/17 – ZPP-E). Če bi pritožnik uveljavljal kršitev človekovih pravic in svoboščin, kot izhajajo iz Ustave Republike Slovenije, bi vložil upravno pritožbo na Ustavno sodišče Republike Slovenije, sklicujoč se na določbe Ustave Republike Slovenije.</w:t>
      </w:r>
    </w:p>
    <w:p w14:paraId="66C991E1" w14:textId="77777777" w:rsidR="002D58DF" w:rsidRPr="00C54554" w:rsidRDefault="002D58DF" w:rsidP="00C06E31">
      <w:pPr>
        <w:pStyle w:val="Slog2"/>
        <w:rPr>
          <w:lang w:val="sl-SI"/>
        </w:rPr>
      </w:pPr>
      <w:bookmarkStart w:id="14" w:name="_am6c3q1gi6ju" w:colFirst="0" w:colLast="0"/>
      <w:bookmarkStart w:id="15" w:name="_Toc85196573"/>
      <w:bookmarkEnd w:id="14"/>
      <w:r w:rsidRPr="00C54554">
        <w:rPr>
          <w:lang w:val="sl-SI"/>
        </w:rPr>
        <w:t>POSEBNA ZAKONODAJA</w:t>
      </w:r>
      <w:bookmarkEnd w:id="15"/>
    </w:p>
    <w:p w14:paraId="5DEE3FED"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Specialni predpis predstavlja Zakon o uresničevanju javnega interesa za kulturo (Uradni list RS, št. 77/07 – uradno prečiščeno besedilo, 56/08, 4/10, 20/11, 111/13, 68/16, 61/17 in 21/18 – </w:t>
      </w:r>
      <w:proofErr w:type="spellStart"/>
      <w:r w:rsidRPr="00C54554">
        <w:rPr>
          <w:rFonts w:ascii="Times New Roman" w:eastAsia="Times New Roman" w:hAnsi="Times New Roman" w:cs="Times New Roman"/>
          <w:sz w:val="24"/>
          <w:szCs w:val="24"/>
          <w:lang w:val="sl-SI"/>
        </w:rPr>
        <w:t>ZNOrg</w:t>
      </w:r>
      <w:proofErr w:type="spellEnd"/>
      <w:r w:rsidRPr="00C54554">
        <w:rPr>
          <w:rFonts w:ascii="Times New Roman" w:eastAsia="Times New Roman" w:hAnsi="Times New Roman" w:cs="Times New Roman"/>
          <w:sz w:val="24"/>
          <w:szCs w:val="24"/>
          <w:lang w:val="sl-SI"/>
        </w:rPr>
        <w:t xml:space="preserve"> - ZUJIK), ki je stopil v veljavo dne 14. 11. 2002 in bil noveliran sedemkrat, in sicer dne 15. 6. 2007, dne 6. 6. 2008, dne 22. 1. 2010, dne 18. 3. 2011, dne 27. 12. 2013, dne 4. 11. 2016 in dne 2. 11. 2017. Gre za specialni predpis, ki nekatera vprašanja v zvezi z vodenjem in upravljanjem javnih zavodov ureja drugače kot Zakon o zavodih. Tako so specialne ureditve vezane na institute evidence javnih zavodov, ki jo vodi Ministrstvo za kulturo, financiranja javnih zavodov, direktorja, možnost pomočnikov direktorjev, možnost, da javni zavod lahko </w:t>
      </w:r>
      <w:r w:rsidRPr="00C54554">
        <w:rPr>
          <w:rFonts w:ascii="Times New Roman" w:eastAsia="Times New Roman" w:hAnsi="Times New Roman" w:cs="Times New Roman"/>
          <w:sz w:val="24"/>
          <w:szCs w:val="24"/>
          <w:lang w:val="sl-SI"/>
        </w:rPr>
        <w:lastRenderedPageBreak/>
        <w:t>namesto direktorja vodi uprava, skrbnosti direktorja, nalog direktorja, imenovanja direktorja, razrešitve direktorja in na institut imenovanja vršilca dolžnosti.</w:t>
      </w:r>
    </w:p>
    <w:p w14:paraId="1817431D"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ZUJIK ureja financiranje javnih zavodov, v okviru posebnih določb za vodenje in upravljanje pa ureja organe javnega zavoda. Glede financiranja javnih zavodov zakon poudarja, da javna sredstva za njihovo financiranje zagotovijo njihovi ustanovitelji. Javni zavodi pa se financirajo tudi iz nejavnih virov. To so predvsem sredstva, ki jih izvajalci javnih služb pridobivajo z opravljanjem javnih služb in z drugimi dejavnostmi, pri čemer opravljanje javne službe ne sme ogroziti izvajanja javne službe. Javna sredstva, ki jih javnim zavodom zagotavljajo ustanovitelji, se zagotovijo na podlagi ustanovitvenega akta po postopku, predpisanem z zakonom, ki ureja javne finance za posredne proračunske uporabnike. Višino javnih sredstev za financiranje javnega zavoda določi ustanovitelj, s tem da upošteva osnove za izračun sredstev za izvajanje javne službe na podlagi strateškega načrta in iz njega izhajajočega predloga letnega programa dela.</w:t>
      </w:r>
    </w:p>
    <w:p w14:paraId="4F76651C"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V okviru posebnih določb za vodenje in upravljanje ZUJIK za razliko od Zakona o zavodih določa tri organe javnega zavoda (ZUJIK, 32. člen), ki so: direktor, svet in strokovni svet. Svet zavoda in strokovni svet sta organa upravljanja zavoda, direktor pa je poslovodni organ, ki vodi posle, zastopa in predstavlja zavod. Ob poslovodni funkciji direktor opravlja tudi funkcijo strokovnega dela zavoda. Če je to predvideno v aktu o ustanovitvi, ima javni zavod lahko za posamezna področja npr. vodenje strokovnega dela, finančne in pravne zadeve tudi pomočnika direktorja.</w:t>
      </w:r>
    </w:p>
    <w:p w14:paraId="0C11B825"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lang w:val="sl-SI"/>
        </w:rPr>
        <w:t xml:space="preserve">ZUJIK vsebuje tudi poglavje o določanju javnega interesa za kulturo, ki opredeljuje izhodišča in dokumente, ki določajo javni interes za kulturo, ter nacionalni program za kulturo. </w:t>
      </w:r>
      <w:r w:rsidRPr="00C54554">
        <w:rPr>
          <w:rFonts w:ascii="Times New Roman" w:eastAsia="Times New Roman" w:hAnsi="Times New Roman" w:cs="Times New Roman"/>
          <w:sz w:val="24"/>
          <w:szCs w:val="24"/>
          <w:highlight w:val="white"/>
          <w:lang w:val="sl-SI"/>
        </w:rPr>
        <w:t>ZUJIK opredeljuje postopke javnega razpisa in javnega poziva ter napotuje na smiselno uporabo določb zakona, ki ureja splošni upravni postopek. Postopke za financiranje javnega razpisa in javnega poziva uporabljajo tudi javni skladi in javne agencije, ki razdeljujejo javna sredstva države. Postopek za zbiranje predlogov javnih kulturnih programov in kulturnih projektov, ki se financirajo iz javnih sredstev, se izvede kot javni poziv, javni razpis ali pa neposredni poziv. Minister lahko izjemoma izda sklep o financiranju kulturnega projekta iz interventnih sredstev ministrstva, pristojnega za kulturo, brez javnega poziva oziroma javnega razpisa.</w:t>
      </w:r>
    </w:p>
    <w:p w14:paraId="1ED2162C"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ZUJIK določa, da ima zavod strokovni svet in da določa njegove naloge ter sestavo. Sestavljajo ga posamezniki, ki lahko s svojimi strokovnimi ali poslovnimi izkušnjami in javnim ugledom </w:t>
      </w:r>
      <w:r w:rsidRPr="00C54554">
        <w:rPr>
          <w:rFonts w:ascii="Times New Roman" w:eastAsia="Times New Roman" w:hAnsi="Times New Roman" w:cs="Times New Roman"/>
          <w:sz w:val="24"/>
          <w:szCs w:val="24"/>
          <w:lang w:val="sl-SI"/>
        </w:rPr>
        <w:lastRenderedPageBreak/>
        <w:t xml:space="preserve">prispevajo k boljšemu delovanju javnega zavoda (ZUJIK, 41. člen). V 43. členu pa je določeno, da ima zavod z manj kot 20 zaposlenimi direktorja in svet, s tem da svet zavoda v tem primeru opravlja tudi naloge strokovnega sveta. Svet zavoda sestavljajo predstavniki ustanovitelja, ki jih izmed strokovnjakov s področja dela javnega zavoda, financ in pravnih zadev imenujejo ustanovitelj in predstavniki delavcev zavoda, ki imajo najmanj enega člana in največ eno tretjino članov v svetu zavoda. </w:t>
      </w:r>
    </w:p>
    <w:p w14:paraId="7CA94855"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lang w:val="sl-SI"/>
        </w:rPr>
        <w:t xml:space="preserve">Zakonodajni okvir se nanaša tudi na Zakon o javni agenciji za knjigo Republike Slovenije </w:t>
      </w:r>
      <w:r w:rsidRPr="00C54554">
        <w:rPr>
          <w:rFonts w:ascii="Times New Roman" w:eastAsia="Times New Roman" w:hAnsi="Times New Roman" w:cs="Times New Roman"/>
          <w:sz w:val="24"/>
          <w:szCs w:val="24"/>
          <w:highlight w:val="white"/>
          <w:lang w:val="sl-SI"/>
        </w:rPr>
        <w:t xml:space="preserve">(Uradni list RS, št. </w:t>
      </w:r>
      <w:hyperlink r:id="rId11">
        <w:r w:rsidRPr="00C54554">
          <w:rPr>
            <w:rFonts w:ascii="Times New Roman" w:eastAsia="Times New Roman" w:hAnsi="Times New Roman" w:cs="Times New Roman"/>
            <w:sz w:val="24"/>
            <w:szCs w:val="24"/>
            <w:highlight w:val="white"/>
            <w:lang w:val="sl-SI"/>
          </w:rPr>
          <w:t>112/07</w:t>
        </w:r>
      </w:hyperlink>
      <w:r w:rsidRPr="00C54554">
        <w:rPr>
          <w:rFonts w:ascii="Times New Roman" w:eastAsia="Times New Roman" w:hAnsi="Times New Roman" w:cs="Times New Roman"/>
          <w:sz w:val="24"/>
          <w:szCs w:val="24"/>
          <w:highlight w:val="white"/>
          <w:lang w:val="sl-SI"/>
        </w:rPr>
        <w:t xml:space="preserve">, </w:t>
      </w:r>
      <w:hyperlink r:id="rId12">
        <w:r w:rsidRPr="00C54554">
          <w:rPr>
            <w:rFonts w:ascii="Times New Roman" w:eastAsia="Times New Roman" w:hAnsi="Times New Roman" w:cs="Times New Roman"/>
            <w:sz w:val="24"/>
            <w:szCs w:val="24"/>
            <w:highlight w:val="white"/>
            <w:lang w:val="sl-SI"/>
          </w:rPr>
          <w:t>40/12</w:t>
        </w:r>
      </w:hyperlink>
      <w:r w:rsidRPr="00C54554">
        <w:rPr>
          <w:rFonts w:ascii="Times New Roman" w:eastAsia="Times New Roman" w:hAnsi="Times New Roman" w:cs="Times New Roman"/>
          <w:sz w:val="24"/>
          <w:szCs w:val="24"/>
          <w:highlight w:val="white"/>
          <w:lang w:val="sl-SI"/>
        </w:rPr>
        <w:t xml:space="preserve"> – ZUJF in </w:t>
      </w:r>
      <w:hyperlink r:id="rId13">
        <w:r w:rsidRPr="00C54554">
          <w:rPr>
            <w:rFonts w:ascii="Times New Roman" w:eastAsia="Times New Roman" w:hAnsi="Times New Roman" w:cs="Times New Roman"/>
            <w:sz w:val="24"/>
            <w:szCs w:val="24"/>
            <w:highlight w:val="white"/>
            <w:lang w:val="sl-SI"/>
          </w:rPr>
          <w:t>63/13</w:t>
        </w:r>
      </w:hyperlink>
      <w:r w:rsidRPr="00C54554">
        <w:rPr>
          <w:rFonts w:ascii="Times New Roman" w:eastAsia="Times New Roman" w:hAnsi="Times New Roman" w:cs="Times New Roman"/>
          <w:sz w:val="24"/>
          <w:szCs w:val="24"/>
          <w:highlight w:val="white"/>
          <w:lang w:val="sl-SI"/>
        </w:rPr>
        <w:t>)</w:t>
      </w:r>
      <w:r w:rsidRPr="00C54554">
        <w:rPr>
          <w:rFonts w:ascii="Times New Roman" w:eastAsia="Times New Roman" w:hAnsi="Times New Roman" w:cs="Times New Roman"/>
          <w:sz w:val="24"/>
          <w:szCs w:val="24"/>
          <w:lang w:val="sl-SI"/>
        </w:rPr>
        <w:t xml:space="preserve">, ki </w:t>
      </w:r>
      <w:r w:rsidRPr="00C54554">
        <w:rPr>
          <w:rFonts w:ascii="Times New Roman" w:eastAsia="Times New Roman" w:hAnsi="Times New Roman" w:cs="Times New Roman"/>
          <w:sz w:val="24"/>
          <w:szCs w:val="24"/>
          <w:highlight w:val="white"/>
          <w:lang w:val="sl-SI"/>
        </w:rPr>
        <w:t xml:space="preserve">določa ustanovitev, delovanje, organizacijo, financiranje in nadzor nad Javno agencijo za knjigo Republike Slovenije ter opredeljuje njene naloge. Nameni Javne agencije za knjigo so opravljanje strokovnih, razvojnih in izvršilnih nalog v zvezi z izvajanjem strateških dokumentov, usmeritev na področju knjige in tudi opravljanje drugih nalog, vezanih na spodbujanje razvoja na področju knjige, skladno z namenom, določenim v aktu o ustanovitvi. Javna agencija za knjigo opravlja s tem zakonom določene naloge v javnem interesu z namenom, da zagotovi trajne pogoje za razvoj področja knjige ter da strokovno in neodvisno odloča o izbiri programov in projektov, ki se financirajo iz državnega proračuna. Strokovne komisije JAK so strokovna telesa, ki dajejo mnenja in ocene k predlogom programov in projektov s področja knjige v postopkih razdeljevanja javnih sredstev, predlagajo ukrepe kulturne politike in druge razvojne ukrepe, ki se nanašajo na področje knjige, ter opravljajo druge naloge v skladu z aktom o ustanovitvi. V zvezi s tem predmetni zakon tudi obravnava obstoj in delovanje strokovnih komisij in povezana vprašanja. </w:t>
      </w:r>
    </w:p>
    <w:p w14:paraId="0548E77C"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 xml:space="preserve">Zakon o javnem skladu Republike Slovenije za kulturne dejavnosti (Uradni list RS, št. </w:t>
      </w:r>
      <w:hyperlink r:id="rId14">
        <w:r w:rsidRPr="00C54554">
          <w:rPr>
            <w:rFonts w:ascii="Times New Roman" w:eastAsia="Times New Roman" w:hAnsi="Times New Roman" w:cs="Times New Roman"/>
            <w:sz w:val="24"/>
            <w:szCs w:val="24"/>
            <w:highlight w:val="white"/>
            <w:lang w:val="sl-SI"/>
          </w:rPr>
          <w:t>29/10</w:t>
        </w:r>
      </w:hyperlink>
      <w:r w:rsidRPr="00C54554">
        <w:rPr>
          <w:rFonts w:ascii="Times New Roman" w:eastAsia="Times New Roman" w:hAnsi="Times New Roman" w:cs="Times New Roman"/>
          <w:sz w:val="24"/>
          <w:szCs w:val="24"/>
          <w:highlight w:val="white"/>
          <w:lang w:val="sl-SI"/>
        </w:rPr>
        <w:t xml:space="preserve">) določa namen, delovanje, organizacijo, financiranje in nadzor nad Javnim skladom Republike Slovenije za kulturne dejavnosti. Javni sklad Republike Slovenije za kulturne dejavnosti deluje z namenom spodbujanja razvoja na področju ljubiteljskih kulturnih dejavnosti, spodbujanja ustvarjalnosti na kulturnem področju in izvajanja drugih dejavnosti, določenih z nacionalnim programom za kulturo. </w:t>
      </w:r>
      <w:proofErr w:type="spellStart"/>
      <w:r w:rsidRPr="00C54554">
        <w:rPr>
          <w:rFonts w:ascii="Times New Roman" w:eastAsia="Times New Roman" w:hAnsi="Times New Roman" w:cs="Times New Roman"/>
          <w:sz w:val="24"/>
          <w:szCs w:val="24"/>
          <w:highlight w:val="white"/>
          <w:lang w:val="sl-SI"/>
        </w:rPr>
        <w:t>Strokovnoprogramske</w:t>
      </w:r>
      <w:proofErr w:type="spellEnd"/>
      <w:r w:rsidRPr="00C54554">
        <w:rPr>
          <w:rFonts w:ascii="Times New Roman" w:eastAsia="Times New Roman" w:hAnsi="Times New Roman" w:cs="Times New Roman"/>
          <w:sz w:val="24"/>
          <w:szCs w:val="24"/>
          <w:highlight w:val="white"/>
          <w:lang w:val="sl-SI"/>
        </w:rPr>
        <w:t xml:space="preserve"> komisije Javnega sklada Republike Slovenije za kulturne dejavnosti so strokovna posvetovalna telesa, ki dajejo mnenja in ocene k predlogom programov in projektov s področja ljubiteljskih kulturnih dejavnosti v postopkih razdeljevanja javnih sredstev, predlagajo ukrepe kulturne politike in druge razvojne ukrepe ter opravljajo še druge naloge v skladu z aktom o ustanovitvi sklada. </w:t>
      </w:r>
    </w:p>
    <w:p w14:paraId="58E5243C"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highlight w:val="white"/>
          <w:lang w:val="sl-SI"/>
        </w:rPr>
        <w:t xml:space="preserve">Zakon o Slovenskem filmskem centru, javni agenciji Republike Slovenije (Uradni list RS, št. </w:t>
      </w:r>
      <w:hyperlink r:id="rId15">
        <w:r w:rsidRPr="00C54554">
          <w:rPr>
            <w:rFonts w:ascii="Times New Roman" w:eastAsia="Times New Roman" w:hAnsi="Times New Roman" w:cs="Times New Roman"/>
            <w:sz w:val="24"/>
            <w:szCs w:val="24"/>
            <w:highlight w:val="white"/>
            <w:lang w:val="sl-SI"/>
          </w:rPr>
          <w:t>77/10</w:t>
        </w:r>
      </w:hyperlink>
      <w:r w:rsidRPr="00C54554">
        <w:rPr>
          <w:rFonts w:ascii="Times New Roman" w:eastAsia="Times New Roman" w:hAnsi="Times New Roman" w:cs="Times New Roman"/>
          <w:sz w:val="24"/>
          <w:szCs w:val="24"/>
          <w:highlight w:val="white"/>
          <w:lang w:val="sl-SI"/>
        </w:rPr>
        <w:t xml:space="preserve">, </w:t>
      </w:r>
      <w:hyperlink r:id="rId16">
        <w:r w:rsidRPr="00C54554">
          <w:rPr>
            <w:rFonts w:ascii="Times New Roman" w:eastAsia="Times New Roman" w:hAnsi="Times New Roman" w:cs="Times New Roman"/>
            <w:sz w:val="24"/>
            <w:szCs w:val="24"/>
            <w:highlight w:val="white"/>
            <w:lang w:val="sl-SI"/>
          </w:rPr>
          <w:t>40/12</w:t>
        </w:r>
      </w:hyperlink>
      <w:r w:rsidRPr="00C54554">
        <w:rPr>
          <w:rFonts w:ascii="Times New Roman" w:eastAsia="Times New Roman" w:hAnsi="Times New Roman" w:cs="Times New Roman"/>
          <w:sz w:val="24"/>
          <w:szCs w:val="24"/>
          <w:highlight w:val="white"/>
          <w:lang w:val="sl-SI"/>
        </w:rPr>
        <w:t xml:space="preserve"> – ZUJF, </w:t>
      </w:r>
      <w:hyperlink r:id="rId17">
        <w:r w:rsidRPr="00C54554">
          <w:rPr>
            <w:rFonts w:ascii="Times New Roman" w:eastAsia="Times New Roman" w:hAnsi="Times New Roman" w:cs="Times New Roman"/>
            <w:sz w:val="24"/>
            <w:szCs w:val="24"/>
            <w:highlight w:val="white"/>
            <w:lang w:val="sl-SI"/>
          </w:rPr>
          <w:t>19/14</w:t>
        </w:r>
      </w:hyperlink>
      <w:r w:rsidRPr="00C54554">
        <w:rPr>
          <w:rFonts w:ascii="Times New Roman" w:eastAsia="Times New Roman" w:hAnsi="Times New Roman" w:cs="Times New Roman"/>
          <w:sz w:val="24"/>
          <w:szCs w:val="24"/>
          <w:highlight w:val="white"/>
          <w:lang w:val="sl-SI"/>
        </w:rPr>
        <w:t xml:space="preserve"> – </w:t>
      </w:r>
      <w:proofErr w:type="spellStart"/>
      <w:r w:rsidRPr="00C54554">
        <w:rPr>
          <w:rFonts w:ascii="Times New Roman" w:eastAsia="Times New Roman" w:hAnsi="Times New Roman" w:cs="Times New Roman"/>
          <w:sz w:val="24"/>
          <w:szCs w:val="24"/>
          <w:highlight w:val="white"/>
          <w:lang w:val="sl-SI"/>
        </w:rPr>
        <w:t>odl</w:t>
      </w:r>
      <w:proofErr w:type="spellEnd"/>
      <w:r w:rsidRPr="00C54554">
        <w:rPr>
          <w:rFonts w:ascii="Times New Roman" w:eastAsia="Times New Roman" w:hAnsi="Times New Roman" w:cs="Times New Roman"/>
          <w:sz w:val="24"/>
          <w:szCs w:val="24"/>
          <w:highlight w:val="white"/>
          <w:lang w:val="sl-SI"/>
        </w:rPr>
        <w:t xml:space="preserve">. US, </w:t>
      </w:r>
      <w:hyperlink r:id="rId18">
        <w:r w:rsidRPr="00C54554">
          <w:rPr>
            <w:rFonts w:ascii="Times New Roman" w:eastAsia="Times New Roman" w:hAnsi="Times New Roman" w:cs="Times New Roman"/>
            <w:sz w:val="24"/>
            <w:szCs w:val="24"/>
            <w:highlight w:val="white"/>
            <w:lang w:val="sl-SI"/>
          </w:rPr>
          <w:t>63/16</w:t>
        </w:r>
      </w:hyperlink>
      <w:r w:rsidRPr="00C54554">
        <w:rPr>
          <w:rFonts w:ascii="Times New Roman" w:eastAsia="Times New Roman" w:hAnsi="Times New Roman" w:cs="Times New Roman"/>
          <w:sz w:val="24"/>
          <w:szCs w:val="24"/>
          <w:highlight w:val="white"/>
          <w:lang w:val="sl-SI"/>
        </w:rPr>
        <w:t xml:space="preserve"> in </w:t>
      </w:r>
      <w:hyperlink r:id="rId19">
        <w:r w:rsidRPr="00C54554">
          <w:rPr>
            <w:rFonts w:ascii="Times New Roman" w:eastAsia="Times New Roman" w:hAnsi="Times New Roman" w:cs="Times New Roman"/>
            <w:sz w:val="24"/>
            <w:szCs w:val="24"/>
            <w:highlight w:val="white"/>
            <w:lang w:val="sl-SI"/>
          </w:rPr>
          <w:t>31/18</w:t>
        </w:r>
      </w:hyperlink>
      <w:r w:rsidRPr="00C54554">
        <w:rPr>
          <w:rFonts w:ascii="Times New Roman" w:eastAsia="Times New Roman" w:hAnsi="Times New Roman" w:cs="Times New Roman"/>
          <w:sz w:val="24"/>
          <w:szCs w:val="24"/>
          <w:highlight w:val="white"/>
          <w:lang w:val="sl-SI"/>
        </w:rPr>
        <w:t xml:space="preserve">), določa namen, dejavnost, delovanje, </w:t>
      </w:r>
      <w:r w:rsidRPr="00C54554">
        <w:rPr>
          <w:rFonts w:ascii="Times New Roman" w:eastAsia="Times New Roman" w:hAnsi="Times New Roman" w:cs="Times New Roman"/>
          <w:sz w:val="24"/>
          <w:szCs w:val="24"/>
          <w:highlight w:val="white"/>
          <w:lang w:val="sl-SI"/>
        </w:rPr>
        <w:lastRenderedPageBreak/>
        <w:t xml:space="preserve">organizacijo, financiranje in nadzor nad Slovenskim filmskim centrom, javno agencijo Republike Slovenije. Nameni ustanovitve SFC so spodbujanje ustvarjalnosti na filmskem in avdiovizualnem področju v Republiki Sloveniji, ustvarjanje ustreznih pogojev za filmsko, avdiovizualno in kinematografsko dejavnost, razvoj in izobraževanje v zvezi s filmsko in avdiovizualno dejavnostjo v Republiki Sloveniji ter izvajanje drugih dejavnosti, določenih z nacionalnim programom za kulturo. </w:t>
      </w:r>
      <w:proofErr w:type="spellStart"/>
      <w:r w:rsidRPr="00C54554">
        <w:rPr>
          <w:rFonts w:ascii="Times New Roman" w:eastAsia="Times New Roman" w:hAnsi="Times New Roman" w:cs="Times New Roman"/>
          <w:sz w:val="24"/>
          <w:szCs w:val="24"/>
          <w:highlight w:val="white"/>
          <w:lang w:val="sl-SI"/>
        </w:rPr>
        <w:t>Strokovnoprogramske</w:t>
      </w:r>
      <w:proofErr w:type="spellEnd"/>
      <w:r w:rsidRPr="00C54554">
        <w:rPr>
          <w:rFonts w:ascii="Times New Roman" w:eastAsia="Times New Roman" w:hAnsi="Times New Roman" w:cs="Times New Roman"/>
          <w:sz w:val="24"/>
          <w:szCs w:val="24"/>
          <w:highlight w:val="white"/>
          <w:lang w:val="sl-SI"/>
        </w:rPr>
        <w:t xml:space="preserve"> komisije SFC so posvetovalna telesa direktorja, ki dajejo mnenja in ocene k predlogom projektov s področja filmske in avdiovizualne dejavnosti v postopkih razdeljevanja javnih sredstev, predlagajo ukrepe kulturne politike in druge razvojne ukrepe na področju filmske in avdiovizualne dejavnosti v Republiki Sloveniji ter opravljajo druge naloge v skladu s področnim zakonom. </w:t>
      </w:r>
    </w:p>
    <w:p w14:paraId="69AC07BB" w14:textId="77777777" w:rsidR="002D58DF" w:rsidRPr="00C54554" w:rsidRDefault="002D58DF" w:rsidP="00C06E31">
      <w:pPr>
        <w:pStyle w:val="Slog2"/>
        <w:rPr>
          <w:lang w:val="sl-SI"/>
        </w:rPr>
      </w:pPr>
      <w:bookmarkStart w:id="16" w:name="_xagl2n35oocu" w:colFirst="0" w:colLast="0"/>
      <w:bookmarkStart w:id="17" w:name="_Toc85196574"/>
      <w:bookmarkEnd w:id="16"/>
      <w:r w:rsidRPr="00C54554">
        <w:rPr>
          <w:lang w:val="sl-SI"/>
        </w:rPr>
        <w:t>PODZAKONSKI AKTI</w:t>
      </w:r>
      <w:bookmarkEnd w:id="17"/>
    </w:p>
    <w:p w14:paraId="07B18D65"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Hierarhijo pravnih aktov sestavljajo tudi podzakonski akti, ki imajo manjšo pravno moč od zakonov. V povezavi s tem je relevanten Pravilnik o izvedbi javnega poziva in javnega razpisa za izbiro kulturnih programov in kulturnih projektov (Uradni list RS, št. 43/10 z dne 31. 5. 2010), noveliran s Pravilnikom o izvedbi javnega poziva in javnega razpisa za izbiro kulturnih programov in kulturnih projektov (Uradni list RS, št. 62/16 z dne 30. 9. 2016). Pravilnik podrobneje ureja način dela ministrstva, pristojnega za kulturo, v postopkih izbire kulturnih programov in kulturnih projektov, ki se financirajo na podlagi javnega poziva ali javnega razpisa, postopek sklepanja pogodb o sofinanciranju programov in projektov ter način izvajanja nadzora nad omenjenimi pogodbami.</w:t>
      </w:r>
    </w:p>
    <w:p w14:paraId="418A03DA"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Pravilnik o strokovnih komisijah </w:t>
      </w:r>
      <w:r w:rsidRPr="00C54554">
        <w:rPr>
          <w:rFonts w:ascii="Times New Roman" w:eastAsia="Times New Roman" w:hAnsi="Times New Roman" w:cs="Times New Roman"/>
          <w:sz w:val="24"/>
          <w:szCs w:val="24"/>
          <w:highlight w:val="white"/>
          <w:lang w:val="sl-SI"/>
        </w:rPr>
        <w:t xml:space="preserve">(Uradni list RS, št. </w:t>
      </w:r>
      <w:hyperlink r:id="rId20">
        <w:r w:rsidRPr="00C54554">
          <w:rPr>
            <w:rFonts w:ascii="Times New Roman" w:eastAsia="Times New Roman" w:hAnsi="Times New Roman" w:cs="Times New Roman"/>
            <w:sz w:val="24"/>
            <w:szCs w:val="24"/>
            <w:highlight w:val="white"/>
            <w:lang w:val="sl-SI"/>
          </w:rPr>
          <w:t>173/20</w:t>
        </w:r>
      </w:hyperlink>
      <w:r w:rsidRPr="00C54554">
        <w:rPr>
          <w:rFonts w:ascii="Times New Roman" w:eastAsia="Times New Roman" w:hAnsi="Times New Roman" w:cs="Times New Roman"/>
          <w:sz w:val="24"/>
          <w:szCs w:val="24"/>
          <w:highlight w:val="white"/>
          <w:lang w:val="sl-SI"/>
        </w:rPr>
        <w:t>) je bil na podlagi ZUJIK prvič sprejet 26. aprila 2012, nato dvakrat spremenjen in dopolnjen, in sicer 26. novembra 2012, 23. septembra 2016, nato pa sta bila 23. novembra 2018 in 23. novembra 2020 sprejeta nova Pravilnika o strokovnih komisijah. Pravilnik opredeljuje način imenovanja članov strokovnih komisij, med drugim določa področja delovanja strokovnih komisij, kriterije za imenovanje članov, predvideva izločitvene razloge za člane komisij, opredeljuje delovanje strokovnih komisij</w:t>
      </w:r>
      <w:r w:rsidRPr="00C54554">
        <w:rPr>
          <w:rFonts w:ascii="Times New Roman" w:eastAsia="Times New Roman" w:hAnsi="Times New Roman" w:cs="Times New Roman"/>
          <w:sz w:val="24"/>
          <w:szCs w:val="24"/>
          <w:lang w:val="sl-SI"/>
        </w:rPr>
        <w:t xml:space="preserve"> in drugo.</w:t>
      </w:r>
    </w:p>
    <w:p w14:paraId="66C2A9D2"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Pravilnik o načinu izvajanja financiranja javnih zavodov, javnih skladov in javnih agencij na področju kulture (Uradni list RS, št. 85/10) določa način dela ministrstva, pristojnega za kulturo, v postopkih financiranja javnih zavodov, javnih skladov in javnih agencij na področju kulture na podlagi postopka z neposrednim pozivom in pravice in obveznosti izvajalcev.</w:t>
      </w:r>
    </w:p>
    <w:p w14:paraId="54F9BF25"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lastRenderedPageBreak/>
        <w:t>Podzakonski akt je tudi Uredba o metodologiji za določitev osnov za izračun sredstev za izvajanje javne službe na področju kulture (Uradni list RS, št. 100/03 z dne 17. 10. 2003), novelirana z Uredbo o spremembi Uredbe o metodologiji za določitev osnov za izračun sredstev za izvajanje javne službe na področju kulture (Uradni list RS, št. 81/09 z dne 16. 10. 2009) in z Uredbo o dopolnitvi Uredbe o metodologiji za določitev osnov za izračun sredstev za izvajanje javne službe na področju kulture (Uradni list RS, št. 96/13 z dne 22. 11. 2013). Uredba ureja metodologijo za določanje osnov, na podlagi katerih se izračuna obseg javnih sredstev za izvajanje javne službe na področju kulture, oziroma dejavnosti, ki se zagotavljajo pod enakimi pogoji in na način, ki velja za javno službo.</w:t>
      </w:r>
    </w:p>
    <w:p w14:paraId="0C26D0D3"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Pravilnik o izvedbi javnega natečaja za izbiro umetniških del v javnih investicijskih projektih (Uradni list RS, št. 9/18) določa pogoje in način imenovanja strokovnih komisij, podrobnejša merila za določitev plačila članom strokovnih komisij, način izvedbe javnega natečaja in višino denarnih nagrad avtorjem umetniških del, izbranih na javnem natečaju.</w:t>
      </w:r>
    </w:p>
    <w:p w14:paraId="4825F516"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Pomembna podzakonska akta sta tudi Pravilnik o vodenju evidence javne infrastrukture na področju kulture (Uradni list RS, št. 11/03) in Pravilnik o vodenju evidence javnih zavodov na področju kulture (Uradni list RS, št. 9/17).</w:t>
      </w:r>
    </w:p>
    <w:p w14:paraId="73381CF0"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V okviru relevantnih splošnih aktov je treba upoštevati tudi akte o ustanovitvi posameznih javnih zavodov, ki so v delu posameznih pravnih podlag posebej razčlenjeni in navedeni.  </w:t>
      </w:r>
    </w:p>
    <w:p w14:paraId="4ABB1C1F"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Poleg vprašanj, urejenih v splošnih predpisih, ki veljajo za vse organizacije s področja kulture, se posamezna vprašanja v zvezi z delovanjem na tem področju uredijo z internimi predpisi. Nekateri od teh so obvezni. Tako na primer javni zavodi v Sloveniji sprejmejo obvezne interne akte, Statut ali Pravila zavoda (sprejem predvideva 45. člen Zakona o zavodih), Strateški načrt (sprejem predvideva 4. odstavek 35. člena Zakona o uresničevanju javnega interesa za kulturo) in med drugim tudi Načrt integritete (sprejem predvideva 47. člen Zakona o integriteti in preprečevanju korupcije). Njihov nesprejem ima namreč, zaradi njihove ureditve v različnih predpisih, različne posledice in tudi kaznovanje zavoda z globo do 40.000 evrov in z globo do 4.000 evrov za odgovorno osebo zavoda.</w:t>
      </w:r>
    </w:p>
    <w:p w14:paraId="1C2E3204" w14:textId="03A2525E" w:rsidR="002D58DF" w:rsidRPr="002D58DF" w:rsidRDefault="002D58DF" w:rsidP="00787554">
      <w:pPr>
        <w:spacing w:before="240" w:after="240" w:line="360" w:lineRule="auto"/>
        <w:jc w:val="both"/>
        <w:rPr>
          <w:rFonts w:ascii="Times New Roman" w:eastAsia="Times New Roman" w:hAnsi="Times New Roman" w:cs="Times New Roman"/>
          <w:sz w:val="26"/>
          <w:szCs w:val="26"/>
          <w:lang w:val="sl-SI"/>
        </w:rPr>
      </w:pPr>
      <w:r w:rsidRPr="00C54554">
        <w:rPr>
          <w:rFonts w:ascii="Times New Roman" w:eastAsia="Times New Roman" w:hAnsi="Times New Roman" w:cs="Times New Roman"/>
          <w:sz w:val="24"/>
          <w:szCs w:val="24"/>
          <w:lang w:val="sl-SI"/>
        </w:rPr>
        <w:t xml:space="preserve">Akti o ustanovitvi so prav tako pomemben vir urejanja dela strokovnih komisij. Med drugim vsebujejo statusne določbe, opredeljujejo namen, dejavnosti in naloge, notranjo organizacijo in organe institucije ter določajo njihovo financiranje. Področni akti o ustanovitvi so Sklep o ustanovitvi Javne agencije za knjigo, Akt o ustanovitvi Javnega sklada za kulturne dejavnosti </w:t>
      </w:r>
      <w:r w:rsidRPr="00C54554">
        <w:rPr>
          <w:rFonts w:ascii="Times New Roman" w:eastAsia="Times New Roman" w:hAnsi="Times New Roman" w:cs="Times New Roman"/>
          <w:sz w:val="24"/>
          <w:szCs w:val="24"/>
          <w:lang w:val="sl-SI"/>
        </w:rPr>
        <w:lastRenderedPageBreak/>
        <w:t xml:space="preserve">in Sklep o preoblikovanju Filmskega sklada Republike Slovenije, javnega sklada, v Slovenski filmski center, javno agencijo Republike Slovenije, ki je temeljil na </w:t>
      </w:r>
      <w:r w:rsidRPr="00C54554">
        <w:rPr>
          <w:rFonts w:ascii="Times New Roman" w:eastAsia="Times New Roman" w:hAnsi="Times New Roman" w:cs="Times New Roman"/>
          <w:sz w:val="24"/>
          <w:szCs w:val="24"/>
          <w:highlight w:val="white"/>
          <w:lang w:val="sl-SI"/>
        </w:rPr>
        <w:t xml:space="preserve">Sklepu o ustanovitvi Filmskega sklada Republike Slovenije. </w:t>
      </w:r>
    </w:p>
    <w:p w14:paraId="44B29504" w14:textId="77777777" w:rsidR="00305E88" w:rsidRDefault="00305E88">
      <w:bookmarkStart w:id="18" w:name="_ahefoa9elev" w:colFirst="0" w:colLast="0"/>
      <w:bookmarkStart w:id="19" w:name="_2yjzwf2fis00" w:colFirst="0" w:colLast="0"/>
      <w:bookmarkEnd w:id="18"/>
      <w:bookmarkEnd w:id="19"/>
    </w:p>
    <w:p w14:paraId="06471501" w14:textId="4B149290" w:rsidR="00305E88" w:rsidRDefault="00305E88">
      <w:pPr>
        <w:sectPr w:rsidR="00305E88" w:rsidSect="00BD4F2E">
          <w:footerReference w:type="default" r:id="rId21"/>
          <w:footerReference w:type="first" r:id="rId22"/>
          <w:type w:val="continuous"/>
          <w:pgSz w:w="11909" w:h="16834"/>
          <w:pgMar w:top="1440" w:right="1440" w:bottom="1440" w:left="1440" w:header="720" w:footer="720" w:gutter="0"/>
          <w:pgNumType w:start="1" w:chapStyle="1"/>
          <w:cols w:space="708"/>
          <w:titlePg/>
          <w:docGrid w:linePitch="299"/>
        </w:sectPr>
      </w:pPr>
      <w:r>
        <w:br w:type="page"/>
      </w:r>
    </w:p>
    <w:p w14:paraId="4F6F4BED" w14:textId="20C96190" w:rsidR="00EE5409" w:rsidRDefault="006D2579">
      <w:pPr>
        <w:rPr>
          <w:color w:val="1F497D" w:themeColor="text2"/>
          <w:sz w:val="40"/>
          <w:szCs w:val="40"/>
        </w:rPr>
      </w:pPr>
      <w:r>
        <w:rPr>
          <w:noProof/>
          <w:lang w:val="sl-SI"/>
        </w:rPr>
        <w:lastRenderedPageBreak/>
        <w:drawing>
          <wp:anchor distT="0" distB="0" distL="114300" distR="114300" simplePos="0" relativeHeight="251661312" behindDoc="0" locked="0" layoutInCell="1" allowOverlap="1" wp14:anchorId="18E31131" wp14:editId="10A9E3F6">
            <wp:simplePos x="0" y="0"/>
            <wp:positionH relativeFrom="column">
              <wp:posOffset>-403860</wp:posOffset>
            </wp:positionH>
            <wp:positionV relativeFrom="paragraph">
              <wp:posOffset>0</wp:posOffset>
            </wp:positionV>
            <wp:extent cx="9387840" cy="6558280"/>
            <wp:effectExtent l="0" t="0" r="3810" b="0"/>
            <wp:wrapTopAndBottom/>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1436" t="19820" r="21394" b="9163"/>
                    <a:stretch/>
                  </pic:blipFill>
                  <pic:spPr bwMode="auto">
                    <a:xfrm>
                      <a:off x="0" y="0"/>
                      <a:ext cx="9387840" cy="655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sl-SI"/>
        </w:rPr>
        <mc:AlternateContent>
          <mc:Choice Requires="wps">
            <w:drawing>
              <wp:anchor distT="0" distB="0" distL="114300" distR="114300" simplePos="0" relativeHeight="251663360" behindDoc="0" locked="0" layoutInCell="1" allowOverlap="1" wp14:anchorId="1C28AE04" wp14:editId="29E595C7">
                <wp:simplePos x="0" y="0"/>
                <wp:positionH relativeFrom="column">
                  <wp:posOffset>91440</wp:posOffset>
                </wp:positionH>
                <wp:positionV relativeFrom="paragraph">
                  <wp:posOffset>0</wp:posOffset>
                </wp:positionV>
                <wp:extent cx="9387840" cy="635"/>
                <wp:effectExtent l="0" t="0" r="3810" b="8255"/>
                <wp:wrapTopAndBottom/>
                <wp:docPr id="10" name="Polje z besedilom 10"/>
                <wp:cNvGraphicFramePr/>
                <a:graphic xmlns:a="http://schemas.openxmlformats.org/drawingml/2006/main">
                  <a:graphicData uri="http://schemas.microsoft.com/office/word/2010/wordprocessingShape">
                    <wps:wsp>
                      <wps:cNvSpPr txBox="1"/>
                      <wps:spPr>
                        <a:xfrm>
                          <a:off x="0" y="0"/>
                          <a:ext cx="9387840" cy="635"/>
                        </a:xfrm>
                        <a:prstGeom prst="rect">
                          <a:avLst/>
                        </a:prstGeom>
                        <a:solidFill>
                          <a:prstClr val="white"/>
                        </a:solidFill>
                        <a:ln>
                          <a:noFill/>
                        </a:ln>
                      </wps:spPr>
                      <wps:txbx>
                        <w:txbxContent>
                          <w:p w14:paraId="1733B7F1" w14:textId="18B48AA2" w:rsidR="009F1929" w:rsidRPr="0062006D" w:rsidRDefault="009F1929" w:rsidP="006D2579">
                            <w:pPr>
                              <w:pStyle w:val="Napis"/>
                              <w:rPr>
                                <w:noProof/>
                              </w:rPr>
                            </w:pPr>
                            <w:bookmarkStart w:id="20" w:name="_Toc85196476"/>
                            <w:r>
                              <w:t xml:space="preserve">Slika </w:t>
                            </w:r>
                            <w:fldSimple w:instr=" SEQ Slika \* ARABIC ">
                              <w:r w:rsidR="00A049CF">
                                <w:rPr>
                                  <w:noProof/>
                                </w:rPr>
                                <w:t>1</w:t>
                              </w:r>
                            </w:fldSimple>
                            <w:r>
                              <w:t>: Hierarhija  pravnih aktov</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C28AE04" id="_x0000_t202" coordsize="21600,21600" o:spt="202" path="m,l,21600r21600,l21600,xe">
                <v:stroke joinstyle="miter"/>
                <v:path gradientshapeok="t" o:connecttype="rect"/>
              </v:shapetype>
              <v:shape id="Polje z besedilom 10" o:spid="_x0000_s1026" type="#_x0000_t202" style="position:absolute;margin-left:7.2pt;margin-top:0;width:739.2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" stroked="f">
                <v:textbox style="mso-fit-shape-to-text:t" inset="0,0,0,0">
                  <w:txbxContent>
                    <w:p w14:paraId="1733B7F1" w14:textId="18B48AA2" w:rsidR="009F1929" w:rsidRPr="0062006D" w:rsidRDefault="009F1929" w:rsidP="006D2579">
                      <w:pPr>
                        <w:pStyle w:val="Napis"/>
                        <w:rPr>
                          <w:noProof/>
                        </w:rPr>
                      </w:pPr>
                      <w:bookmarkStart w:id="21" w:name="_Toc85196476"/>
                      <w:r>
                        <w:t xml:space="preserve">Slika </w:t>
                      </w:r>
                      <w:r>
                        <w:fldChar w:fldCharType="begin"/>
                      </w:r>
                      <w:r>
                        <w:instrText xml:space="preserve"> SEQ Slika \* ARABIC </w:instrText>
                      </w:r>
                      <w:r>
                        <w:fldChar w:fldCharType="separate"/>
                      </w:r>
                      <w:r w:rsidR="00A049CF">
                        <w:rPr>
                          <w:noProof/>
                        </w:rPr>
                        <w:t>1</w:t>
                      </w:r>
                      <w:r>
                        <w:rPr>
                          <w:noProof/>
                        </w:rPr>
                        <w:fldChar w:fldCharType="end"/>
                      </w:r>
                      <w:r>
                        <w:t>: Hierarhija  pravnih aktov</w:t>
                      </w:r>
                      <w:bookmarkEnd w:id="21"/>
                    </w:p>
                  </w:txbxContent>
                </v:textbox>
                <w10:wrap type="topAndBottom"/>
              </v:shape>
            </w:pict>
          </mc:Fallback>
        </mc:AlternateContent>
      </w:r>
      <w:r w:rsidR="00EE5409">
        <w:br w:type="page"/>
      </w:r>
    </w:p>
    <w:p w14:paraId="6D43FA69" w14:textId="77777777" w:rsidR="00305E88" w:rsidRDefault="00305E88" w:rsidP="00C06E31">
      <w:pPr>
        <w:pStyle w:val="Slog1"/>
        <w:sectPr w:rsidR="00305E88" w:rsidSect="002E4760">
          <w:headerReference w:type="first" r:id="rId24"/>
          <w:pgSz w:w="16834" w:h="11909" w:orient="landscape"/>
          <w:pgMar w:top="709" w:right="1440" w:bottom="1440" w:left="1440" w:header="720" w:footer="720" w:gutter="0"/>
          <w:pgNumType w:start="0"/>
          <w:cols w:space="708"/>
          <w:docGrid w:linePitch="299"/>
        </w:sectPr>
      </w:pPr>
    </w:p>
    <w:p w14:paraId="6A064FE7" w14:textId="6FFD8E2B" w:rsidR="00083A85" w:rsidRPr="00787554" w:rsidRDefault="00020D52" w:rsidP="00CA5D95">
      <w:pPr>
        <w:pStyle w:val="Slog1"/>
        <w:ind w:left="0" w:firstLine="0"/>
        <w:rPr>
          <w:rFonts w:ascii="Times New Roman" w:hAnsi="Times New Roman" w:cstheme="minorBidi"/>
          <w:lang w:val="sl-SI"/>
        </w:rPr>
      </w:pPr>
      <w:bookmarkStart w:id="21" w:name="_Toc85196575"/>
      <w:r w:rsidRPr="00787554">
        <w:lastRenderedPageBreak/>
        <w:t xml:space="preserve">PREGLED PRAVNIH PODLAG </w:t>
      </w:r>
      <w:r w:rsidR="00A051A0" w:rsidRPr="00787554">
        <w:t xml:space="preserve">– </w:t>
      </w:r>
      <w:r w:rsidRPr="00787554">
        <w:t>POSEBNI DEL</w:t>
      </w:r>
      <w:bookmarkEnd w:id="21"/>
    </w:p>
    <w:p w14:paraId="60FFB323" w14:textId="59EF7C21"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V tem poglavju obravnavamo hierarhično ureditev pravnih podlag za delovanje strokovnih komisij pri posameznem dodeljevalcu javnih sredstev na področju kulture in jih celostno razlagamo po posameznih institutih. Namen poglavja je celostno predstaviti ureditev posameznih institutov oziroma delov materije imenovanja, dela in odločanja strokovnih komisij z namenom postavitve enotnega kriterija za primerjalno analizo in pravni komentar.</w:t>
      </w:r>
    </w:p>
    <w:p w14:paraId="4C88271F" w14:textId="06EED3F2" w:rsidR="00083A85" w:rsidRPr="00787554" w:rsidRDefault="00787554" w:rsidP="00C06E31">
      <w:pPr>
        <w:pStyle w:val="Slog2"/>
        <w:rPr>
          <w:rFonts w:eastAsia="Times New Roman"/>
          <w:lang w:val="sl-SI"/>
        </w:rPr>
      </w:pPr>
      <w:bookmarkStart w:id="22" w:name="_eacts5r7n4dq" w:colFirst="0" w:colLast="0"/>
      <w:bookmarkStart w:id="23" w:name="_Toc85196576"/>
      <w:bookmarkEnd w:id="22"/>
      <w:r w:rsidRPr="00787554">
        <w:rPr>
          <w:lang w:val="sl-SI"/>
        </w:rPr>
        <w:t>MINISTRSTVO ZA KULTURO</w:t>
      </w:r>
      <w:bookmarkEnd w:id="23"/>
    </w:p>
    <w:p w14:paraId="1E51AF33" w14:textId="689C1C43" w:rsidR="00083A85" w:rsidRPr="00787554" w:rsidRDefault="00020D52" w:rsidP="00787554">
      <w:pPr>
        <w:spacing w:before="240" w:after="240"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sz w:val="24"/>
          <w:szCs w:val="24"/>
          <w:lang w:val="sl-SI"/>
        </w:rPr>
        <w:t xml:space="preserve">Zakonsko podlago za imenovanje in delovanje strokovnih komisij Ministrstva za kulturo vzpostavlja 20. člen Zakona o uresničevanju javnega interesa za kulturo (v nadaljevanju ZUJIK), ki določa, da </w:t>
      </w:r>
      <w:r w:rsidRPr="00787554">
        <w:rPr>
          <w:rFonts w:ascii="Times New Roman" w:eastAsia="Times New Roman" w:hAnsi="Times New Roman" w:cs="Times New Roman"/>
          <w:i/>
          <w:sz w:val="24"/>
          <w:szCs w:val="24"/>
          <w:lang w:val="sl-SI"/>
        </w:rPr>
        <w:t>ima minister za obravnavo najpomembnejših vprašanj, ki se nanašajo na zakonsko urejanje, organizacijo javne službe, razdeljevanje javnih sredstev in priznavanje pravic iz tega zakona</w:t>
      </w:r>
      <w:r w:rsidR="00C95BE6" w:rsidRPr="00787554">
        <w:rPr>
          <w:rFonts w:ascii="Times New Roman" w:eastAsia="Times New Roman" w:hAnsi="Times New Roman" w:cs="Times New Roman"/>
          <w:i/>
          <w:sz w:val="24"/>
          <w:szCs w:val="24"/>
          <w:lang w:val="sl-SI"/>
        </w:rPr>
        <w:t>,</w:t>
      </w:r>
      <w:r w:rsidRPr="00787554">
        <w:rPr>
          <w:rFonts w:ascii="Times New Roman" w:eastAsia="Times New Roman" w:hAnsi="Times New Roman" w:cs="Times New Roman"/>
          <w:i/>
          <w:sz w:val="24"/>
          <w:szCs w:val="24"/>
          <w:lang w:val="sl-SI"/>
        </w:rPr>
        <w:t xml:space="preserve"> strokovne komisije. </w:t>
      </w:r>
      <w:r w:rsidRPr="00787554">
        <w:rPr>
          <w:rFonts w:ascii="Times New Roman" w:eastAsia="Times New Roman" w:hAnsi="Times New Roman" w:cs="Times New Roman"/>
          <w:sz w:val="24"/>
          <w:szCs w:val="24"/>
          <w:lang w:val="sl-SI"/>
        </w:rPr>
        <w:t>Zakon nadalje določa,</w:t>
      </w:r>
      <w:r w:rsidRPr="00787554">
        <w:rPr>
          <w:rFonts w:ascii="Times New Roman" w:eastAsia="Times New Roman" w:hAnsi="Times New Roman" w:cs="Times New Roman"/>
          <w:i/>
          <w:sz w:val="24"/>
          <w:szCs w:val="24"/>
          <w:lang w:val="sl-SI"/>
        </w:rPr>
        <w:t xml:space="preserve"> da so strokovne komisije posvetovalna telesa ministra za posamezna področja oziroma vidike kulture.</w:t>
      </w:r>
    </w:p>
    <w:p w14:paraId="3EBAF053" w14:textId="77777777" w:rsidR="00083A85" w:rsidRPr="00787554" w:rsidRDefault="00020D52" w:rsidP="00787554">
      <w:pPr>
        <w:spacing w:before="240" w:after="240"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sz w:val="24"/>
          <w:szCs w:val="24"/>
          <w:lang w:val="sl-SI"/>
        </w:rPr>
        <w:t xml:space="preserve">V 21. členu ZUJIK na zakonski ravni opredeljuje tudi pristojnost in način imenovanja strokovnih komisij. </w:t>
      </w:r>
      <w:r w:rsidRPr="00787554">
        <w:rPr>
          <w:rFonts w:ascii="Times New Roman" w:eastAsia="Times New Roman" w:hAnsi="Times New Roman" w:cs="Times New Roman"/>
          <w:i/>
          <w:sz w:val="24"/>
          <w:szCs w:val="24"/>
          <w:lang w:val="sl-SI"/>
        </w:rPr>
        <w:t>Člane strokovnih komisij imenuje minister na podlagi njihovega soglasja izmed uglednih strokovnjakov s področja dela posamezne komisije.</w:t>
      </w:r>
      <w:r w:rsidRPr="00787554">
        <w:rPr>
          <w:rFonts w:ascii="Times New Roman" w:eastAsia="Times New Roman" w:hAnsi="Times New Roman" w:cs="Times New Roman"/>
          <w:sz w:val="24"/>
          <w:szCs w:val="24"/>
          <w:lang w:val="sl-SI"/>
        </w:rPr>
        <w:t xml:space="preserve"> Zakon glede števila strokovnih komisij, njihovega financiranja, sestave, trajanja mandata, nalog in načina dela napotuje na Pravilnik o strokovnih komisijah, ki ga sprejme minister. Del materije delovanja in odločanja strokovnih komisij ureja tudi Pravilnik o izvedbi javnega poziva in javnega razpisa za izbiro kulturnih programov in kulturnih projektov. </w:t>
      </w:r>
    </w:p>
    <w:p w14:paraId="24A26DDB" w14:textId="5CF7A42D"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Pravilnik o strokovnih komisijah razlikuje med </w:t>
      </w:r>
      <w:r w:rsidRPr="00787554">
        <w:rPr>
          <w:rFonts w:ascii="Times New Roman" w:eastAsia="Times New Roman" w:hAnsi="Times New Roman" w:cs="Times New Roman"/>
          <w:sz w:val="24"/>
          <w:szCs w:val="24"/>
          <w:u w:val="single"/>
          <w:lang w:val="sl-SI"/>
        </w:rPr>
        <w:t>stalnimi</w:t>
      </w:r>
      <w:r w:rsidRPr="00787554">
        <w:rPr>
          <w:rFonts w:ascii="Times New Roman" w:eastAsia="Times New Roman" w:hAnsi="Times New Roman" w:cs="Times New Roman"/>
          <w:sz w:val="24"/>
          <w:szCs w:val="24"/>
          <w:lang w:val="sl-SI"/>
        </w:rPr>
        <w:t xml:space="preserve"> strokovnimi komisijami, ki so po področjih taksativno naštete v 1. odstavku 3. člena Pravilnika o strokovnih komisijah</w:t>
      </w:r>
      <w:r w:rsidR="006545A6"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w:t>
      </w:r>
      <w:r w:rsidRPr="00787554">
        <w:rPr>
          <w:rFonts w:ascii="Times New Roman" w:eastAsia="Times New Roman" w:hAnsi="Times New Roman" w:cs="Times New Roman"/>
          <w:sz w:val="24"/>
          <w:szCs w:val="24"/>
          <w:u w:val="single"/>
          <w:lang w:val="sl-SI"/>
        </w:rPr>
        <w:t>začasnimi</w:t>
      </w:r>
      <w:r w:rsidRPr="00787554">
        <w:rPr>
          <w:rFonts w:ascii="Times New Roman" w:eastAsia="Times New Roman" w:hAnsi="Times New Roman" w:cs="Times New Roman"/>
          <w:sz w:val="24"/>
          <w:szCs w:val="24"/>
          <w:lang w:val="sl-SI"/>
        </w:rPr>
        <w:t xml:space="preserve"> strokovnimi komisijami, ki se </w:t>
      </w:r>
      <w:r w:rsidR="006545A6" w:rsidRPr="00787554">
        <w:rPr>
          <w:rFonts w:ascii="Times New Roman" w:eastAsia="Times New Roman" w:hAnsi="Times New Roman" w:cs="Times New Roman"/>
          <w:sz w:val="24"/>
          <w:szCs w:val="24"/>
          <w:lang w:val="sl-SI"/>
        </w:rPr>
        <w:t>lahko imenujejo</w:t>
      </w:r>
      <w:r w:rsidRPr="00787554">
        <w:rPr>
          <w:rFonts w:ascii="Times New Roman" w:eastAsia="Times New Roman" w:hAnsi="Times New Roman" w:cs="Times New Roman"/>
          <w:sz w:val="24"/>
          <w:szCs w:val="24"/>
          <w:lang w:val="sl-SI"/>
        </w:rPr>
        <w:t xml:space="preserve"> le za izvedbo nalog, ki povezujejo več področij oziroma vidikov kulture</w:t>
      </w:r>
      <w:r w:rsidR="006545A6"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ali pa za izvedbo nalog, ki so enkratne narave. Strokovne komisije so pri svojem delu samostojne.</w:t>
      </w:r>
    </w:p>
    <w:p w14:paraId="3F69D904" w14:textId="72782160"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Pravilnik v 2. odstavku 3. člena predpisuje tudi število članov strokovnih komisij, ki naj bo </w:t>
      </w:r>
      <w:r w:rsidR="004124AA" w:rsidRPr="00787554">
        <w:rPr>
          <w:rFonts w:ascii="Times New Roman" w:eastAsia="Times New Roman" w:hAnsi="Times New Roman" w:cs="Times New Roman"/>
          <w:sz w:val="24"/>
          <w:szCs w:val="24"/>
          <w:lang w:val="sl-SI"/>
        </w:rPr>
        <w:t>tri</w:t>
      </w:r>
      <w:r w:rsidRPr="00787554">
        <w:rPr>
          <w:rFonts w:ascii="Times New Roman" w:eastAsia="Times New Roman" w:hAnsi="Times New Roman" w:cs="Times New Roman"/>
          <w:sz w:val="24"/>
          <w:szCs w:val="24"/>
          <w:lang w:val="sl-SI"/>
        </w:rPr>
        <w:t xml:space="preserve">, </w:t>
      </w:r>
      <w:r w:rsidR="004124AA" w:rsidRPr="00787554">
        <w:rPr>
          <w:rFonts w:ascii="Times New Roman" w:eastAsia="Times New Roman" w:hAnsi="Times New Roman" w:cs="Times New Roman"/>
          <w:sz w:val="24"/>
          <w:szCs w:val="24"/>
          <w:lang w:val="sl-SI"/>
        </w:rPr>
        <w:t xml:space="preserve">pet </w:t>
      </w:r>
      <w:r w:rsidRPr="00787554">
        <w:rPr>
          <w:rFonts w:ascii="Times New Roman" w:eastAsia="Times New Roman" w:hAnsi="Times New Roman" w:cs="Times New Roman"/>
          <w:sz w:val="24"/>
          <w:szCs w:val="24"/>
          <w:lang w:val="sl-SI"/>
        </w:rPr>
        <w:t xml:space="preserve">ali </w:t>
      </w:r>
      <w:r w:rsidR="004124AA" w:rsidRPr="00787554">
        <w:rPr>
          <w:rFonts w:ascii="Times New Roman" w:eastAsia="Times New Roman" w:hAnsi="Times New Roman" w:cs="Times New Roman"/>
          <w:sz w:val="24"/>
          <w:szCs w:val="24"/>
          <w:lang w:val="sl-SI"/>
        </w:rPr>
        <w:t>sedem</w:t>
      </w:r>
      <w:r w:rsidRPr="00787554">
        <w:rPr>
          <w:rFonts w:ascii="Times New Roman" w:eastAsia="Times New Roman" w:hAnsi="Times New Roman" w:cs="Times New Roman"/>
          <w:sz w:val="24"/>
          <w:szCs w:val="24"/>
          <w:lang w:val="sl-SI"/>
        </w:rPr>
        <w:t xml:space="preserve">. Omejitev števila članov komisije ne velja za komisije za podeljevanje štipendij, področje vpisa v razvid samozaposlenih v kulturi in priznavanje pravic na podlagi zakona, ki </w:t>
      </w:r>
      <w:r w:rsidRPr="00787554">
        <w:rPr>
          <w:rFonts w:ascii="Times New Roman" w:eastAsia="Times New Roman" w:hAnsi="Times New Roman" w:cs="Times New Roman"/>
          <w:sz w:val="24"/>
          <w:szCs w:val="24"/>
          <w:lang w:val="sl-SI"/>
        </w:rPr>
        <w:lastRenderedPageBreak/>
        <w:t>ureja uresničevanje javnega interesa za kulturo, področje podeljevanja statusa delovanja nevladnih organizacij v javnem interesu in za začasne komisije.</w:t>
      </w:r>
    </w:p>
    <w:p w14:paraId="5AB74CB6" w14:textId="77777777" w:rsidR="00083A85" w:rsidRPr="00787554" w:rsidRDefault="00020D52" w:rsidP="00C06E31">
      <w:pPr>
        <w:pStyle w:val="Slog3"/>
        <w:rPr>
          <w:lang w:val="sl-SI"/>
        </w:rPr>
      </w:pPr>
      <w:bookmarkStart w:id="24" w:name="_rdvv777vulkj" w:colFirst="0" w:colLast="0"/>
      <w:bookmarkStart w:id="25" w:name="_Toc85196577"/>
      <w:bookmarkEnd w:id="24"/>
      <w:r w:rsidRPr="00787554">
        <w:rPr>
          <w:lang w:val="sl-SI"/>
        </w:rPr>
        <w:t>Imenovanje</w:t>
      </w:r>
      <w:bookmarkEnd w:id="25"/>
    </w:p>
    <w:p w14:paraId="4506CF4A" w14:textId="3815D2C9"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Pravilnik o strokovnih komisijah opredeljuje način imenovanja članov strokovnih komisij v 5. členu. Določa, da minister člane strokovnih komisij imenuje s sklepom na podlagi (neposrednega) povabila. Minister poleg rednih članov strokovnih komisij imenuje tudi predsednika in namestnika predsednika strokovne komisije. Status predsednika in namestnika predsednika ne predvideva večjega vpliva pri glasovanju, predvideva pa skrb za strokovno</w:t>
      </w:r>
      <w:r w:rsidR="00E61DC7"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usklajeno pripravo mnenj, ocen, predlogov, poročil ali stališč </w:t>
      </w:r>
      <w:r w:rsidR="00E61DC7"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skrb, da so naloge komisije izvedene v zahtevanih ali dogovorjenih rokih. Predsednik strokovne komisije tudi predstavlja komisijo navzven.</w:t>
      </w:r>
    </w:p>
    <w:p w14:paraId="314B1650" w14:textId="26C029A8"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Pri sestavi komisije se v skladu s 5. členom Pravilnika </w:t>
      </w:r>
      <w:r w:rsidR="00F46D54" w:rsidRPr="00787554">
        <w:rPr>
          <w:rFonts w:ascii="Times New Roman" w:eastAsia="Times New Roman" w:hAnsi="Times New Roman" w:cs="Times New Roman"/>
          <w:sz w:val="24"/>
          <w:szCs w:val="24"/>
          <w:lang w:val="sl-SI"/>
        </w:rPr>
        <w:t>stremi k vsebinski strokovnosti</w:t>
      </w:r>
      <w:r w:rsidRPr="00787554">
        <w:rPr>
          <w:rFonts w:ascii="Times New Roman" w:eastAsia="Times New Roman" w:hAnsi="Times New Roman" w:cs="Times New Roman"/>
          <w:sz w:val="24"/>
          <w:szCs w:val="24"/>
          <w:lang w:val="sl-SI"/>
        </w:rPr>
        <w:t xml:space="preserve"> glede na področja oziroma vidike kulture, ki </w:t>
      </w:r>
      <w:r w:rsidR="00F46D54" w:rsidRPr="00787554">
        <w:rPr>
          <w:rFonts w:ascii="Times New Roman" w:eastAsia="Times New Roman" w:hAnsi="Times New Roman" w:cs="Times New Roman"/>
          <w:sz w:val="24"/>
          <w:szCs w:val="24"/>
          <w:lang w:val="sl-SI"/>
        </w:rPr>
        <w:t xml:space="preserve">jih </w:t>
      </w:r>
      <w:r w:rsidRPr="00787554">
        <w:rPr>
          <w:rFonts w:ascii="Times New Roman" w:eastAsia="Times New Roman" w:hAnsi="Times New Roman" w:cs="Times New Roman"/>
          <w:sz w:val="24"/>
          <w:szCs w:val="24"/>
          <w:lang w:val="sl-SI"/>
        </w:rPr>
        <w:t>pokriva strokovna komisija, zastopanost</w:t>
      </w:r>
      <w:r w:rsidR="00F46D54" w:rsidRPr="00787554">
        <w:rPr>
          <w:rFonts w:ascii="Times New Roman" w:eastAsia="Times New Roman" w:hAnsi="Times New Roman" w:cs="Times New Roman"/>
          <w:sz w:val="24"/>
          <w:szCs w:val="24"/>
          <w:lang w:val="sl-SI"/>
        </w:rPr>
        <w:t>i</w:t>
      </w:r>
      <w:r w:rsidRPr="00787554">
        <w:rPr>
          <w:rFonts w:ascii="Times New Roman" w:eastAsia="Times New Roman" w:hAnsi="Times New Roman" w:cs="Times New Roman"/>
          <w:sz w:val="24"/>
          <w:szCs w:val="24"/>
          <w:lang w:val="sl-SI"/>
        </w:rPr>
        <w:t xml:space="preserve"> obeh spolov ter, upoštevajoč dejanske možnosti, tudi </w:t>
      </w:r>
      <w:r w:rsidR="00F46D54" w:rsidRPr="00787554">
        <w:rPr>
          <w:rFonts w:ascii="Times New Roman" w:eastAsia="Times New Roman" w:hAnsi="Times New Roman" w:cs="Times New Roman"/>
          <w:sz w:val="24"/>
          <w:szCs w:val="24"/>
          <w:lang w:val="sl-SI"/>
        </w:rPr>
        <w:t xml:space="preserve">primerni </w:t>
      </w:r>
      <w:r w:rsidRPr="00787554">
        <w:rPr>
          <w:rFonts w:ascii="Times New Roman" w:eastAsia="Times New Roman" w:hAnsi="Times New Roman" w:cs="Times New Roman"/>
          <w:sz w:val="24"/>
          <w:szCs w:val="24"/>
          <w:lang w:val="sl-SI"/>
        </w:rPr>
        <w:t>zastopanost</w:t>
      </w:r>
      <w:r w:rsidR="00F46D54" w:rsidRPr="00787554">
        <w:rPr>
          <w:rFonts w:ascii="Times New Roman" w:eastAsia="Times New Roman" w:hAnsi="Times New Roman" w:cs="Times New Roman"/>
          <w:sz w:val="24"/>
          <w:szCs w:val="24"/>
          <w:lang w:val="sl-SI"/>
        </w:rPr>
        <w:t>i</w:t>
      </w:r>
      <w:r w:rsidRPr="00787554">
        <w:rPr>
          <w:rFonts w:ascii="Times New Roman" w:eastAsia="Times New Roman" w:hAnsi="Times New Roman" w:cs="Times New Roman"/>
          <w:sz w:val="24"/>
          <w:szCs w:val="24"/>
          <w:lang w:val="sl-SI"/>
        </w:rPr>
        <w:t xml:space="preserve"> celotnega ozemlja Republike Slovenije. </w:t>
      </w:r>
    </w:p>
    <w:p w14:paraId="2BFE23B3" w14:textId="764E3BC5" w:rsidR="00083A85" w:rsidRPr="00C06E31" w:rsidRDefault="00020D52" w:rsidP="00C06E31">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highlight w:val="white"/>
          <w:lang w:val="sl-SI"/>
        </w:rPr>
        <w:t xml:space="preserve">Pred imenovanjem član strokovne komisije v skladu s </w:t>
      </w:r>
      <w:r w:rsidR="006A4EB2" w:rsidRPr="00787554">
        <w:rPr>
          <w:rFonts w:ascii="Times New Roman" w:eastAsia="Times New Roman" w:hAnsi="Times New Roman" w:cs="Times New Roman"/>
          <w:sz w:val="24"/>
          <w:szCs w:val="24"/>
          <w:highlight w:val="white"/>
          <w:lang w:val="sl-SI"/>
        </w:rPr>
        <w:t xml:space="preserve">3. </w:t>
      </w:r>
      <w:r w:rsidRPr="00787554">
        <w:rPr>
          <w:rFonts w:ascii="Times New Roman" w:eastAsia="Times New Roman" w:hAnsi="Times New Roman" w:cs="Times New Roman"/>
          <w:sz w:val="24"/>
          <w:szCs w:val="24"/>
          <w:highlight w:val="white"/>
          <w:lang w:val="sl-SI"/>
        </w:rPr>
        <w:t xml:space="preserve">odstavkom 14. člena Pravilnika o strokovnih komisijah podpiše izjavo o preprečevanju nasprotja interesov </w:t>
      </w:r>
      <w:r w:rsidR="00F46D54" w:rsidRPr="00787554">
        <w:rPr>
          <w:rFonts w:ascii="Times New Roman" w:eastAsia="Times New Roman" w:hAnsi="Times New Roman" w:cs="Times New Roman"/>
          <w:sz w:val="24"/>
          <w:szCs w:val="24"/>
          <w:highlight w:val="white"/>
          <w:lang w:val="sl-SI"/>
        </w:rPr>
        <w:t xml:space="preserve">in </w:t>
      </w:r>
      <w:r w:rsidRPr="00787554">
        <w:rPr>
          <w:rFonts w:ascii="Times New Roman" w:eastAsia="Times New Roman" w:hAnsi="Times New Roman" w:cs="Times New Roman"/>
          <w:sz w:val="24"/>
          <w:szCs w:val="24"/>
          <w:highlight w:val="white"/>
          <w:lang w:val="sl-SI"/>
        </w:rPr>
        <w:t>o varstvu podatkov v skladu s predpisi.</w:t>
      </w:r>
      <w:bookmarkStart w:id="26" w:name="_yuq1e1570zbr" w:colFirst="0" w:colLast="0"/>
      <w:bookmarkEnd w:id="26"/>
    </w:p>
    <w:p w14:paraId="4FAC61EB" w14:textId="77777777" w:rsidR="00083A85" w:rsidRPr="00787554" w:rsidRDefault="00020D52" w:rsidP="00C06E31">
      <w:pPr>
        <w:pStyle w:val="Slog3"/>
        <w:rPr>
          <w:lang w:val="sl-SI"/>
        </w:rPr>
      </w:pPr>
      <w:bookmarkStart w:id="27" w:name="_9enkp5cpu52q" w:colFirst="0" w:colLast="0"/>
      <w:bookmarkStart w:id="28" w:name="_Toc85196578"/>
      <w:bookmarkEnd w:id="27"/>
      <w:r w:rsidRPr="00787554">
        <w:rPr>
          <w:lang w:val="sl-SI"/>
        </w:rPr>
        <w:t>Pogoji strokovnosti</w:t>
      </w:r>
      <w:bookmarkEnd w:id="28"/>
    </w:p>
    <w:p w14:paraId="233550AF"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Pravilnik v 1. odstavku 6. člena določa, da je za člana komisije lahko imenovana </w:t>
      </w:r>
      <w:r w:rsidRPr="00787554">
        <w:rPr>
          <w:rFonts w:ascii="Times New Roman" w:eastAsia="Times New Roman" w:hAnsi="Times New Roman" w:cs="Times New Roman"/>
          <w:i/>
          <w:sz w:val="24"/>
          <w:szCs w:val="24"/>
          <w:lang w:val="sl-SI"/>
        </w:rPr>
        <w:t xml:space="preserve">oseba, ki izkazuje </w:t>
      </w:r>
      <w:r w:rsidRPr="00787554">
        <w:rPr>
          <w:rFonts w:ascii="Times New Roman" w:eastAsia="Times New Roman" w:hAnsi="Times New Roman" w:cs="Times New Roman"/>
          <w:i/>
          <w:sz w:val="24"/>
          <w:szCs w:val="24"/>
          <w:u w:val="single"/>
          <w:lang w:val="sl-SI"/>
        </w:rPr>
        <w:t>poznavanje stroke</w:t>
      </w:r>
      <w:r w:rsidRPr="00787554">
        <w:rPr>
          <w:rFonts w:ascii="Times New Roman" w:eastAsia="Times New Roman" w:hAnsi="Times New Roman" w:cs="Times New Roman"/>
          <w:i/>
          <w:sz w:val="24"/>
          <w:szCs w:val="24"/>
          <w:lang w:val="sl-SI"/>
        </w:rPr>
        <w:t xml:space="preserve"> na področju dela komisije ter ima sposobnost pisnega izražanja vsebinskih utemeljitev ocen in mnenj, ki jih poda pri delu v komisiji</w:t>
      </w:r>
      <w:r w:rsidRPr="00787554">
        <w:rPr>
          <w:rFonts w:ascii="Times New Roman" w:eastAsia="Times New Roman" w:hAnsi="Times New Roman" w:cs="Times New Roman"/>
          <w:sz w:val="24"/>
          <w:szCs w:val="24"/>
          <w:lang w:val="sl-SI"/>
        </w:rPr>
        <w:t xml:space="preserve">. Kriterij poznavanja stroke je podrobneje opredeljen v 2. odstavku 6. člena, ki določa, da kandidat za člana komisije izkazuje poznavanje stroke </w:t>
      </w:r>
      <w:r w:rsidRPr="00787554">
        <w:rPr>
          <w:rFonts w:ascii="Times New Roman" w:eastAsia="Times New Roman" w:hAnsi="Times New Roman" w:cs="Times New Roman"/>
          <w:i/>
          <w:sz w:val="24"/>
          <w:szCs w:val="24"/>
          <w:lang w:val="sl-SI"/>
        </w:rPr>
        <w:t xml:space="preserve">z ustrezno izobrazbo in svojim delovanjem v najmanj petih letih pred povabilom oziroma s strokovnim znanjem s področja kulture, na katero se nanaša delo posamezne komisije, </w:t>
      </w:r>
      <w:r w:rsidRPr="00787554">
        <w:rPr>
          <w:rFonts w:ascii="Times New Roman" w:eastAsia="Times New Roman" w:hAnsi="Times New Roman" w:cs="Times New Roman"/>
          <w:sz w:val="24"/>
          <w:szCs w:val="24"/>
          <w:lang w:val="sl-SI"/>
        </w:rPr>
        <w:t>sposobnost pisnega izražanja pa dokazuje</w:t>
      </w:r>
      <w:r w:rsidRPr="00787554">
        <w:rPr>
          <w:rFonts w:ascii="Times New Roman" w:eastAsia="Times New Roman" w:hAnsi="Times New Roman" w:cs="Times New Roman"/>
          <w:i/>
          <w:sz w:val="24"/>
          <w:szCs w:val="24"/>
          <w:lang w:val="sl-SI"/>
        </w:rPr>
        <w:t xml:space="preserve"> z dotedanjimi pisnimi prispevki</w:t>
      </w:r>
      <w:r w:rsidRPr="00787554">
        <w:rPr>
          <w:rFonts w:ascii="Times New Roman" w:eastAsia="Times New Roman" w:hAnsi="Times New Roman" w:cs="Times New Roman"/>
          <w:sz w:val="24"/>
          <w:szCs w:val="24"/>
          <w:lang w:val="sl-SI"/>
        </w:rPr>
        <w:t>. Kandidatova strokovnost se presoja na podlagi življenjepisa, ki vsebuje bibliografijo in reference.</w:t>
      </w:r>
    </w:p>
    <w:p w14:paraId="74CA79A9" w14:textId="08E51401" w:rsidR="00083A85" w:rsidRPr="00787554" w:rsidRDefault="00020D52" w:rsidP="00787554">
      <w:pPr>
        <w:spacing w:before="240" w:after="240"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sz w:val="24"/>
          <w:szCs w:val="24"/>
          <w:lang w:val="sl-SI"/>
        </w:rPr>
        <w:lastRenderedPageBreak/>
        <w:t xml:space="preserve">Reference se lahko izkazujejo </w:t>
      </w:r>
      <w:r w:rsidRPr="00787554">
        <w:rPr>
          <w:rFonts w:ascii="Times New Roman" w:eastAsia="Times New Roman" w:hAnsi="Times New Roman" w:cs="Times New Roman"/>
          <w:i/>
          <w:sz w:val="24"/>
          <w:szCs w:val="24"/>
          <w:lang w:val="sl-SI"/>
        </w:rPr>
        <w:t xml:space="preserve">z izpisi iz zbirk podatkov nacionalnih </w:t>
      </w:r>
      <w:proofErr w:type="spellStart"/>
      <w:r w:rsidRPr="00787554">
        <w:rPr>
          <w:rFonts w:ascii="Times New Roman" w:eastAsia="Times New Roman" w:hAnsi="Times New Roman" w:cs="Times New Roman"/>
          <w:i/>
          <w:sz w:val="24"/>
          <w:szCs w:val="24"/>
          <w:lang w:val="sl-SI"/>
        </w:rPr>
        <w:t>agregatorjev</w:t>
      </w:r>
      <w:proofErr w:type="spellEnd"/>
      <w:r w:rsidRPr="00787554">
        <w:rPr>
          <w:rFonts w:ascii="Times New Roman" w:eastAsia="Times New Roman" w:hAnsi="Times New Roman" w:cs="Times New Roman"/>
          <w:i/>
          <w:sz w:val="24"/>
          <w:szCs w:val="24"/>
          <w:lang w:val="sl-SI"/>
        </w:rPr>
        <w:t>, medijskimi zapisi, kritiškimi objavami, študijami, monografijami, dokazili o delovanju oziroma sodelovanju, delovnimi izkušnjami, izvedenimi projekti, izpisi iz mednarodnih specializiranih zbirk podatkov, izobrazbeno smerjo in drugimi relevantnimi dokazili za posamezno področje.</w:t>
      </w:r>
    </w:p>
    <w:p w14:paraId="16AA4959" w14:textId="5B1427F6" w:rsidR="00083A85" w:rsidRPr="00787554" w:rsidRDefault="003675B1" w:rsidP="00C06E31">
      <w:pPr>
        <w:pStyle w:val="Slog3"/>
        <w:rPr>
          <w:lang w:val="sl-SI"/>
        </w:rPr>
      </w:pPr>
      <w:bookmarkStart w:id="29" w:name="_xczhff2w9g4m" w:colFirst="0" w:colLast="0"/>
      <w:bookmarkStart w:id="30" w:name="_Toc85196579"/>
      <w:bookmarkEnd w:id="29"/>
      <w:r w:rsidRPr="00787554">
        <w:rPr>
          <w:lang w:val="sl-SI"/>
        </w:rPr>
        <w:t xml:space="preserve">Trajanje </w:t>
      </w:r>
      <w:r w:rsidR="00020D52" w:rsidRPr="00787554">
        <w:rPr>
          <w:lang w:val="sl-SI"/>
        </w:rPr>
        <w:t>mandata</w:t>
      </w:r>
      <w:bookmarkEnd w:id="30"/>
    </w:p>
    <w:p w14:paraId="4F0A84C8" w14:textId="74782051"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Člani strokovne komisije so v skladu s </w:t>
      </w:r>
      <w:r w:rsidR="00231183" w:rsidRPr="00787554">
        <w:rPr>
          <w:rFonts w:ascii="Times New Roman" w:eastAsia="Times New Roman" w:hAnsi="Times New Roman" w:cs="Times New Roman"/>
          <w:sz w:val="24"/>
          <w:szCs w:val="24"/>
          <w:lang w:val="sl-SI"/>
        </w:rPr>
        <w:t xml:space="preserve">1. </w:t>
      </w:r>
      <w:r w:rsidRPr="00787554">
        <w:rPr>
          <w:rFonts w:ascii="Times New Roman" w:eastAsia="Times New Roman" w:hAnsi="Times New Roman" w:cs="Times New Roman"/>
          <w:sz w:val="24"/>
          <w:szCs w:val="24"/>
          <w:lang w:val="sl-SI"/>
        </w:rPr>
        <w:t xml:space="preserve">odstavkom 5. člena Pravilnika o strokovnih komisijah imenovani za obdobje mandata štirih let. Po izteku mandata so lahko ponovno imenovani. Število </w:t>
      </w:r>
      <w:r w:rsidR="008146D2" w:rsidRPr="00787554">
        <w:rPr>
          <w:rFonts w:ascii="Times New Roman" w:eastAsia="Times New Roman" w:hAnsi="Times New Roman" w:cs="Times New Roman"/>
          <w:sz w:val="24"/>
          <w:szCs w:val="24"/>
          <w:lang w:val="sl-SI"/>
        </w:rPr>
        <w:t xml:space="preserve">mogočih </w:t>
      </w:r>
      <w:r w:rsidRPr="00787554">
        <w:rPr>
          <w:rFonts w:ascii="Times New Roman" w:eastAsia="Times New Roman" w:hAnsi="Times New Roman" w:cs="Times New Roman"/>
          <w:sz w:val="24"/>
          <w:szCs w:val="24"/>
          <w:lang w:val="sl-SI"/>
        </w:rPr>
        <w:t>ponovnih imenovanj ni pravno omejeno.</w:t>
      </w:r>
    </w:p>
    <w:p w14:paraId="6194BA81" w14:textId="77777777" w:rsidR="00083A85" w:rsidRPr="00787554" w:rsidRDefault="00020D52" w:rsidP="00C06E31">
      <w:pPr>
        <w:pStyle w:val="Slog3"/>
        <w:rPr>
          <w:lang w:val="sl-SI"/>
        </w:rPr>
      </w:pPr>
      <w:bookmarkStart w:id="31" w:name="_ohj924mcf52b" w:colFirst="0" w:colLast="0"/>
      <w:bookmarkStart w:id="32" w:name="_Toc85196580"/>
      <w:bookmarkEnd w:id="31"/>
      <w:r w:rsidRPr="00787554">
        <w:rPr>
          <w:lang w:val="sl-SI"/>
        </w:rPr>
        <w:t>Navzkrižje interesov</w:t>
      </w:r>
      <w:bookmarkEnd w:id="32"/>
    </w:p>
    <w:p w14:paraId="21C3DC81" w14:textId="3D89A08E" w:rsidR="00083A85" w:rsidRPr="00787554" w:rsidRDefault="00020D52" w:rsidP="00787554">
      <w:pPr>
        <w:spacing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sz w:val="24"/>
          <w:szCs w:val="24"/>
          <w:lang w:val="sl-SI"/>
        </w:rPr>
        <w:t xml:space="preserve">Vprašanje navzkrižja interesov ureja 14. člen Pravilnika o strokovnih komisijah, ki določa, da </w:t>
      </w:r>
      <w:r w:rsidRPr="00787554">
        <w:rPr>
          <w:rFonts w:ascii="Times New Roman" w:eastAsia="Times New Roman" w:hAnsi="Times New Roman" w:cs="Times New Roman"/>
          <w:i/>
          <w:sz w:val="24"/>
          <w:szCs w:val="24"/>
          <w:lang w:val="sl-SI"/>
        </w:rPr>
        <w:t>član komisije ne sme dovoliti, da bi njegov zasebni interes vplival ali ustvarjal videz, da vpliva na nepristransko</w:t>
      </w:r>
      <w:r w:rsidR="00895856" w:rsidRPr="00787554">
        <w:rPr>
          <w:rFonts w:ascii="Times New Roman" w:eastAsia="Times New Roman" w:hAnsi="Times New Roman" w:cs="Times New Roman"/>
          <w:i/>
          <w:sz w:val="24"/>
          <w:szCs w:val="24"/>
          <w:lang w:val="sl-SI"/>
        </w:rPr>
        <w:t>,</w:t>
      </w:r>
      <w:r w:rsidRPr="00787554">
        <w:rPr>
          <w:rFonts w:ascii="Times New Roman" w:eastAsia="Times New Roman" w:hAnsi="Times New Roman" w:cs="Times New Roman"/>
          <w:i/>
          <w:sz w:val="24"/>
          <w:szCs w:val="24"/>
          <w:lang w:val="sl-SI"/>
        </w:rPr>
        <w:t xml:space="preserve"> objektivno opravljanje njegovih nalog v </w:t>
      </w:r>
      <w:r w:rsidR="00895856" w:rsidRPr="00787554">
        <w:rPr>
          <w:rFonts w:ascii="Times New Roman" w:eastAsia="Times New Roman" w:hAnsi="Times New Roman" w:cs="Times New Roman"/>
          <w:i/>
          <w:sz w:val="24"/>
          <w:szCs w:val="24"/>
          <w:lang w:val="sl-SI"/>
        </w:rPr>
        <w:t>komisiji</w:t>
      </w:r>
      <w:r w:rsidRPr="00787554">
        <w:rPr>
          <w:rFonts w:ascii="Times New Roman" w:eastAsia="Times New Roman" w:hAnsi="Times New Roman" w:cs="Times New Roman"/>
          <w:i/>
          <w:sz w:val="24"/>
          <w:szCs w:val="24"/>
          <w:lang w:val="sl-SI"/>
        </w:rPr>
        <w:t>, in svojega položaja v komisiji ne sme uporabiti za to, da bi sebi ali komu drugemu uresničil kakšen nedovoljeni zasebni interes. Zasebni interes pomeni premoženjsko ali nepremoženjsko korist za člana komisije, njegove družinske člane in druge fizične ali pravne osebe, s katerimi ima ali je imel osebne, poslovne ali politične stike. Družinski člani v smislu tega pravilnika so osebe, ki v skladu z zakonom, ki ureja integriteto in preprečevanje korupcije, štejejo kot družinski člani.</w:t>
      </w:r>
    </w:p>
    <w:p w14:paraId="71EEFB14" w14:textId="77777777" w:rsidR="00083A85" w:rsidRPr="00787554" w:rsidRDefault="00083A85" w:rsidP="00787554">
      <w:pPr>
        <w:spacing w:line="360" w:lineRule="auto"/>
        <w:jc w:val="both"/>
        <w:rPr>
          <w:rFonts w:ascii="Times New Roman" w:eastAsia="Times New Roman" w:hAnsi="Times New Roman" w:cs="Times New Roman"/>
          <w:i/>
          <w:sz w:val="24"/>
          <w:szCs w:val="24"/>
          <w:lang w:val="sl-SI"/>
        </w:rPr>
      </w:pPr>
    </w:p>
    <w:p w14:paraId="782333A3" w14:textId="50FCE246" w:rsidR="00083A85" w:rsidRPr="00787554" w:rsidRDefault="00020D52" w:rsidP="00787554">
      <w:pPr>
        <w:spacing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sz w:val="24"/>
          <w:szCs w:val="24"/>
          <w:lang w:val="sl-SI"/>
        </w:rPr>
        <w:t xml:space="preserve">V </w:t>
      </w:r>
      <w:r w:rsidR="00FE26A7" w:rsidRPr="00787554">
        <w:rPr>
          <w:rFonts w:ascii="Times New Roman" w:eastAsia="Times New Roman" w:hAnsi="Times New Roman" w:cs="Times New Roman"/>
          <w:sz w:val="24"/>
          <w:szCs w:val="24"/>
          <w:lang w:val="sl-SI"/>
        </w:rPr>
        <w:t xml:space="preserve">2. </w:t>
      </w:r>
      <w:r w:rsidRPr="00787554">
        <w:rPr>
          <w:rFonts w:ascii="Times New Roman" w:eastAsia="Times New Roman" w:hAnsi="Times New Roman" w:cs="Times New Roman"/>
          <w:sz w:val="24"/>
          <w:szCs w:val="24"/>
          <w:lang w:val="sl-SI"/>
        </w:rPr>
        <w:t xml:space="preserve">odstavku 14. člena Pravilnik nadalje določa, </w:t>
      </w:r>
      <w:r w:rsidRPr="00787554">
        <w:rPr>
          <w:rFonts w:ascii="Times New Roman" w:eastAsia="Times New Roman" w:hAnsi="Times New Roman" w:cs="Times New Roman"/>
          <w:i/>
          <w:sz w:val="24"/>
          <w:szCs w:val="24"/>
          <w:lang w:val="sl-SI"/>
        </w:rPr>
        <w:t xml:space="preserve">da </w:t>
      </w:r>
      <w:r w:rsidRPr="00787554">
        <w:rPr>
          <w:rFonts w:ascii="Times New Roman" w:eastAsia="Times New Roman" w:hAnsi="Times New Roman" w:cs="Times New Roman"/>
          <w:i/>
          <w:sz w:val="24"/>
          <w:szCs w:val="24"/>
          <w:highlight w:val="white"/>
          <w:lang w:val="sl-SI"/>
        </w:rPr>
        <w:t>član komisije prav tako ne sme sodelovati pri obravnavi in odločanju o zadevah, na katere je kakorkoli poslovno ali osebno vezan, in sicer kot avtor, izvajalec, odgovorna oseba izvajalca, načrtovalec, organizator, soorganizator ali kot povezana oseba, pa tudi zaradi drugih okoliščin, ki vzbujajo dvom o njegovi nepristranskosti.</w:t>
      </w:r>
      <w:r w:rsidRPr="00787554">
        <w:rPr>
          <w:rFonts w:ascii="Times New Roman" w:eastAsia="Times New Roman" w:hAnsi="Times New Roman" w:cs="Times New Roman"/>
          <w:i/>
          <w:sz w:val="24"/>
          <w:szCs w:val="24"/>
          <w:lang w:val="sl-SI"/>
        </w:rPr>
        <w:t xml:space="preserve"> </w:t>
      </w:r>
    </w:p>
    <w:p w14:paraId="7980DA57" w14:textId="77777777" w:rsidR="00083A85" w:rsidRPr="00787554" w:rsidRDefault="00083A85" w:rsidP="00787554">
      <w:pPr>
        <w:spacing w:line="360" w:lineRule="auto"/>
        <w:jc w:val="both"/>
        <w:rPr>
          <w:rFonts w:ascii="Times New Roman" w:eastAsia="Times New Roman" w:hAnsi="Times New Roman" w:cs="Times New Roman"/>
          <w:i/>
          <w:sz w:val="24"/>
          <w:szCs w:val="24"/>
          <w:lang w:val="sl-SI"/>
        </w:rPr>
      </w:pPr>
    </w:p>
    <w:p w14:paraId="5F452B9F" w14:textId="10816DD3"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Pravilnik predvideva tako dejanski kot </w:t>
      </w:r>
      <w:r w:rsidR="008146D2" w:rsidRPr="00787554">
        <w:rPr>
          <w:rFonts w:ascii="Times New Roman" w:eastAsia="Times New Roman" w:hAnsi="Times New Roman" w:cs="Times New Roman"/>
          <w:sz w:val="24"/>
          <w:szCs w:val="24"/>
          <w:lang w:val="sl-SI"/>
        </w:rPr>
        <w:t xml:space="preserve">mogoči </w:t>
      </w:r>
      <w:r w:rsidRPr="00787554">
        <w:rPr>
          <w:rFonts w:ascii="Times New Roman" w:eastAsia="Times New Roman" w:hAnsi="Times New Roman" w:cs="Times New Roman"/>
          <w:sz w:val="24"/>
          <w:szCs w:val="24"/>
          <w:lang w:val="sl-SI"/>
        </w:rPr>
        <w:t>obstoj navzkrižja interesov. Sporen je že videz nepristranskosti. V obeh primerih mora član strokovne komisije o tem takoj z izjavo obvestiti predsednika komisije in pristojnega uslužbenca ministrstva ter se izločiti iz postopka odločanja oziroma priprave strokovnega mnenja.</w:t>
      </w:r>
    </w:p>
    <w:p w14:paraId="7BA761E1" w14:textId="77777777" w:rsidR="00083A85" w:rsidRPr="00787554" w:rsidRDefault="00083A85" w:rsidP="00787554">
      <w:pPr>
        <w:spacing w:line="360" w:lineRule="auto"/>
        <w:jc w:val="both"/>
        <w:rPr>
          <w:rFonts w:ascii="Times New Roman" w:eastAsia="Times New Roman" w:hAnsi="Times New Roman" w:cs="Times New Roman"/>
          <w:sz w:val="24"/>
          <w:szCs w:val="24"/>
          <w:lang w:val="sl-SI"/>
        </w:rPr>
      </w:pPr>
    </w:p>
    <w:p w14:paraId="6EC0DCE2" w14:textId="2A09BE04"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Kršitev dolžnosti izločitve v primeru navzkrižja interesov je tudi razlog za razrešitev člana strokovne komisije.</w:t>
      </w:r>
    </w:p>
    <w:p w14:paraId="77E6C3EF" w14:textId="77777777" w:rsidR="00083A85" w:rsidRPr="00787554" w:rsidRDefault="00020D52" w:rsidP="00C06E31">
      <w:pPr>
        <w:pStyle w:val="Slog3"/>
        <w:rPr>
          <w:lang w:val="sl-SI"/>
        </w:rPr>
      </w:pPr>
      <w:bookmarkStart w:id="33" w:name="_whwcgkbca28n" w:colFirst="0" w:colLast="0"/>
      <w:bookmarkStart w:id="34" w:name="_Toc85196581"/>
      <w:bookmarkEnd w:id="33"/>
      <w:r w:rsidRPr="00787554">
        <w:rPr>
          <w:lang w:val="sl-SI"/>
        </w:rPr>
        <w:lastRenderedPageBreak/>
        <w:t>Razrešitev članov strokovne komisije</w:t>
      </w:r>
      <w:bookmarkEnd w:id="34"/>
    </w:p>
    <w:p w14:paraId="6AF78F26"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Član strokovne komisije je skladno s Pravilnikom o strokovnih komisijah lahko razrešen v naslednjih primerih:</w:t>
      </w:r>
    </w:p>
    <w:p w14:paraId="363B913A" w14:textId="77777777" w:rsidR="00083A85" w:rsidRPr="00787554" w:rsidRDefault="00020D52" w:rsidP="00CE05D2">
      <w:pPr>
        <w:numPr>
          <w:ilvl w:val="0"/>
          <w:numId w:val="2"/>
        </w:num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če sam zahteva razrešitev;</w:t>
      </w:r>
    </w:p>
    <w:p w14:paraId="263F319E" w14:textId="77777777" w:rsidR="00083A85" w:rsidRPr="00787554" w:rsidRDefault="00020D52" w:rsidP="00CE05D2">
      <w:pPr>
        <w:numPr>
          <w:ilvl w:val="0"/>
          <w:numId w:val="2"/>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če se ne udeležuje sej in s tem ovira delo komisije;</w:t>
      </w:r>
    </w:p>
    <w:p w14:paraId="615F422E" w14:textId="77777777" w:rsidR="00083A85" w:rsidRPr="00787554" w:rsidRDefault="00020D52" w:rsidP="00CE05D2">
      <w:pPr>
        <w:numPr>
          <w:ilvl w:val="0"/>
          <w:numId w:val="2"/>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če pri svojem delu ne ravna v skladu s predpisi, ki se nanašajo na vsebino dela ali področje delovanja komisije, in sklepom o imenovanju;</w:t>
      </w:r>
    </w:p>
    <w:p w14:paraId="1E7AB900" w14:textId="77777777" w:rsidR="00083A85" w:rsidRPr="00787554" w:rsidRDefault="00020D52" w:rsidP="00CE05D2">
      <w:pPr>
        <w:numPr>
          <w:ilvl w:val="0"/>
          <w:numId w:val="2"/>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če krši obveznost dolžne izločitve;</w:t>
      </w:r>
    </w:p>
    <w:p w14:paraId="65180A1E" w14:textId="77777777" w:rsidR="00083A85" w:rsidRPr="00787554" w:rsidRDefault="00020D52" w:rsidP="00CE05D2">
      <w:pPr>
        <w:numPr>
          <w:ilvl w:val="0"/>
          <w:numId w:val="2"/>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če krši predpise, ki urejajo varstvo osebnih podatkov;</w:t>
      </w:r>
    </w:p>
    <w:p w14:paraId="664907EC" w14:textId="495AF09F" w:rsidR="00083A85" w:rsidRPr="00787554" w:rsidRDefault="00020D52" w:rsidP="00CE05D2">
      <w:pPr>
        <w:numPr>
          <w:ilvl w:val="0"/>
          <w:numId w:val="2"/>
        </w:numPr>
        <w:spacing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če razširja oziroma neupravičeno posreduje </w:t>
      </w:r>
      <w:r w:rsidR="00373D59" w:rsidRPr="00787554">
        <w:rPr>
          <w:rFonts w:ascii="Times New Roman" w:eastAsia="Times New Roman" w:hAnsi="Times New Roman" w:cs="Times New Roman"/>
          <w:sz w:val="24"/>
          <w:szCs w:val="24"/>
          <w:lang w:val="sl-SI"/>
        </w:rPr>
        <w:t xml:space="preserve">gradivo </w:t>
      </w:r>
      <w:r w:rsidRPr="00787554">
        <w:rPr>
          <w:rFonts w:ascii="Times New Roman" w:eastAsia="Times New Roman" w:hAnsi="Times New Roman" w:cs="Times New Roman"/>
          <w:sz w:val="24"/>
          <w:szCs w:val="24"/>
          <w:lang w:val="sl-SI"/>
        </w:rPr>
        <w:t xml:space="preserve">ali informacije, ki se </w:t>
      </w:r>
      <w:r w:rsidR="00F316C9" w:rsidRPr="00787554">
        <w:rPr>
          <w:rFonts w:ascii="Times New Roman" w:eastAsia="Times New Roman" w:hAnsi="Times New Roman" w:cs="Times New Roman"/>
          <w:sz w:val="24"/>
          <w:szCs w:val="24"/>
          <w:lang w:val="sl-SI"/>
        </w:rPr>
        <w:t>obravnavajo pri pripravi</w:t>
      </w:r>
      <w:r w:rsidRPr="00787554">
        <w:rPr>
          <w:rFonts w:ascii="Times New Roman" w:eastAsia="Times New Roman" w:hAnsi="Times New Roman" w:cs="Times New Roman"/>
          <w:sz w:val="24"/>
          <w:szCs w:val="24"/>
          <w:lang w:val="sl-SI"/>
        </w:rPr>
        <w:t xml:space="preserve"> strokovnega mnenja tretjim osebam.</w:t>
      </w:r>
    </w:p>
    <w:p w14:paraId="1AAAC107" w14:textId="39F4E99F" w:rsidR="00083A85" w:rsidRPr="00C06E31" w:rsidRDefault="00020D52" w:rsidP="00C06E31">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Mandat </w:t>
      </w:r>
      <w:r w:rsidR="00F316C9" w:rsidRPr="00787554">
        <w:rPr>
          <w:rFonts w:ascii="Times New Roman" w:eastAsia="Times New Roman" w:hAnsi="Times New Roman" w:cs="Times New Roman"/>
          <w:sz w:val="24"/>
          <w:szCs w:val="24"/>
          <w:lang w:val="sl-SI"/>
        </w:rPr>
        <w:t>člana</w:t>
      </w:r>
      <w:r w:rsidRPr="00787554">
        <w:rPr>
          <w:rFonts w:ascii="Times New Roman" w:eastAsia="Times New Roman" w:hAnsi="Times New Roman" w:cs="Times New Roman"/>
          <w:sz w:val="24"/>
          <w:szCs w:val="24"/>
          <w:lang w:val="sl-SI"/>
        </w:rPr>
        <w:t xml:space="preserve"> strokovne komisije</w:t>
      </w:r>
      <w:r w:rsidR="00F316C9" w:rsidRPr="00787554">
        <w:rPr>
          <w:rFonts w:ascii="Times New Roman" w:eastAsia="Times New Roman" w:hAnsi="Times New Roman" w:cs="Times New Roman"/>
          <w:sz w:val="24"/>
          <w:szCs w:val="24"/>
          <w:lang w:val="sl-SI"/>
        </w:rPr>
        <w:t xml:space="preserve"> lahko</w:t>
      </w:r>
      <w:r w:rsidRPr="00787554">
        <w:rPr>
          <w:rFonts w:ascii="Times New Roman" w:eastAsia="Times New Roman" w:hAnsi="Times New Roman" w:cs="Times New Roman"/>
          <w:sz w:val="24"/>
          <w:szCs w:val="24"/>
          <w:lang w:val="sl-SI"/>
        </w:rPr>
        <w:t xml:space="preserve"> preneha tudi, če minister presodi, da je za zagotovitev strokovnosti ali učinkovitosti delovanja posamezne komisije smiselno imenovati drugega člana. V primeru predčasne razrešitve člana komisije se imenuje nov član, vendar le do poteka mandata strokovne komisije.</w:t>
      </w:r>
    </w:p>
    <w:p w14:paraId="23BBECFB" w14:textId="77777777" w:rsidR="00083A85" w:rsidRPr="00787554" w:rsidRDefault="00020D52" w:rsidP="00C06E31">
      <w:pPr>
        <w:pStyle w:val="Slog3"/>
        <w:rPr>
          <w:lang w:val="sl-SI"/>
        </w:rPr>
      </w:pPr>
      <w:bookmarkStart w:id="35" w:name="_liobn9x896um" w:colFirst="0" w:colLast="0"/>
      <w:bookmarkStart w:id="36" w:name="_Toc85196582"/>
      <w:bookmarkEnd w:id="35"/>
      <w:r w:rsidRPr="00787554">
        <w:rPr>
          <w:lang w:val="sl-SI"/>
        </w:rPr>
        <w:t>Področja dela strokovnih komisij</w:t>
      </w:r>
      <w:bookmarkEnd w:id="36"/>
      <w:r w:rsidRPr="00787554">
        <w:rPr>
          <w:lang w:val="sl-SI"/>
        </w:rPr>
        <w:t xml:space="preserve"> </w:t>
      </w:r>
    </w:p>
    <w:p w14:paraId="7B7F1EF0" w14:textId="7C5DB786" w:rsidR="00083A85" w:rsidRPr="00787554" w:rsidRDefault="00020D52" w:rsidP="00787554">
      <w:pPr>
        <w:spacing w:before="240" w:after="240" w:line="360" w:lineRule="auto"/>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Pravilnik o strokovnih komisijah v 7. členu taksativno našteva naloge, ki jih opravljajo </w:t>
      </w:r>
      <w:r w:rsidRPr="00787554">
        <w:rPr>
          <w:rFonts w:ascii="Times New Roman" w:eastAsia="Times New Roman" w:hAnsi="Times New Roman" w:cs="Times New Roman"/>
          <w:sz w:val="24"/>
          <w:szCs w:val="24"/>
          <w:u w:val="single"/>
          <w:lang w:val="sl-SI"/>
        </w:rPr>
        <w:t>stalne strokovne komisije</w:t>
      </w:r>
      <w:r w:rsidR="004607A5"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sicer:</w:t>
      </w:r>
    </w:p>
    <w:p w14:paraId="56D2E183" w14:textId="77777777" w:rsidR="00083A85" w:rsidRPr="00787554" w:rsidRDefault="00020D52" w:rsidP="00CE05D2">
      <w:pPr>
        <w:numPr>
          <w:ilvl w:val="0"/>
          <w:numId w:val="32"/>
        </w:num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na poziv ministrstva dajejo mnenja k podlagam za javne razpise in javne pozive ter k ciljem, pogojem in kriterijem javnih razpisov in javnih pozivov;</w:t>
      </w:r>
    </w:p>
    <w:p w14:paraId="73223009" w14:textId="77777777" w:rsidR="00083A85" w:rsidRPr="00787554" w:rsidRDefault="00020D52" w:rsidP="00CE05D2">
      <w:pPr>
        <w:numPr>
          <w:ilvl w:val="0"/>
          <w:numId w:val="32"/>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strokovno presojajo in ocenjujejo vloge, prispele na neposredni poziv;</w:t>
      </w:r>
    </w:p>
    <w:p w14:paraId="0199B41F" w14:textId="77777777" w:rsidR="00083A85" w:rsidRPr="00787554" w:rsidRDefault="00020D52" w:rsidP="00CE05D2">
      <w:pPr>
        <w:numPr>
          <w:ilvl w:val="0"/>
          <w:numId w:val="32"/>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strokovno presojajo in ocenjujejo vloge, prispele na javni razpis oziroma javni poziv za financiranje javnih kulturnih programov in javnih kulturnih projektov;</w:t>
      </w:r>
    </w:p>
    <w:p w14:paraId="009FBDA4" w14:textId="77777777" w:rsidR="00083A85" w:rsidRPr="00787554" w:rsidRDefault="00020D52" w:rsidP="00CE05D2">
      <w:pPr>
        <w:numPr>
          <w:ilvl w:val="0"/>
          <w:numId w:val="32"/>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podajajo mnenja o vlogah za vpis v razvid samozaposlenih v kulturi;</w:t>
      </w:r>
    </w:p>
    <w:p w14:paraId="0B3AEEC9" w14:textId="77777777" w:rsidR="00083A85" w:rsidRPr="00787554" w:rsidRDefault="00020D52" w:rsidP="00CE05D2">
      <w:pPr>
        <w:numPr>
          <w:ilvl w:val="0"/>
          <w:numId w:val="32"/>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podajajo mnenja in ocenjujejo vloge za pridobitev pravice do plačila prispevkov za obvezno pokojninsko in invalidsko zavarovanje, obvezno zdravstveno zavarovanje ter starševsko varstvo in za zaposlovanje od najnižje pokojninske osnove za socialno in zdravstveno zavarovanje iz državnega proračuna;</w:t>
      </w:r>
    </w:p>
    <w:p w14:paraId="6EE74874" w14:textId="77777777" w:rsidR="00083A85" w:rsidRPr="00787554" w:rsidRDefault="00020D52" w:rsidP="00CE05D2">
      <w:pPr>
        <w:numPr>
          <w:ilvl w:val="0"/>
          <w:numId w:val="32"/>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podajajo mnenja o vlogah za dodelitev republiških priznavalnin;</w:t>
      </w:r>
    </w:p>
    <w:p w14:paraId="39D37AE1" w14:textId="77777777" w:rsidR="00083A85" w:rsidRPr="00787554" w:rsidRDefault="00020D52" w:rsidP="00CE05D2">
      <w:pPr>
        <w:numPr>
          <w:ilvl w:val="0"/>
          <w:numId w:val="32"/>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strokovno presojajo in ocenjujejo vloge, prispele na javni razpis ali poziv za dodelitev štipendij;</w:t>
      </w:r>
    </w:p>
    <w:p w14:paraId="011DEA7A" w14:textId="77777777" w:rsidR="00083A85" w:rsidRPr="00787554" w:rsidRDefault="00020D52" w:rsidP="00CE05D2">
      <w:pPr>
        <w:numPr>
          <w:ilvl w:val="0"/>
          <w:numId w:val="32"/>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podajo mnenje o vlogah za pridobitev statusa nevladne organizacije v javnem interesu;</w:t>
      </w:r>
    </w:p>
    <w:p w14:paraId="73B8EA89" w14:textId="5931B09A" w:rsidR="00083A85" w:rsidRPr="00787554" w:rsidRDefault="00020D52" w:rsidP="00CE05D2">
      <w:pPr>
        <w:numPr>
          <w:ilvl w:val="0"/>
          <w:numId w:val="32"/>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kadar je </w:t>
      </w:r>
      <w:r w:rsidR="004607A5" w:rsidRPr="00787554">
        <w:rPr>
          <w:rFonts w:ascii="Times New Roman" w:eastAsia="Times New Roman" w:hAnsi="Times New Roman" w:cs="Times New Roman"/>
          <w:sz w:val="24"/>
          <w:szCs w:val="24"/>
          <w:lang w:val="sl-SI"/>
        </w:rPr>
        <w:t>treba</w:t>
      </w:r>
      <w:r w:rsidRPr="00787554">
        <w:rPr>
          <w:rFonts w:ascii="Times New Roman" w:eastAsia="Times New Roman" w:hAnsi="Times New Roman" w:cs="Times New Roman"/>
          <w:sz w:val="24"/>
          <w:szCs w:val="24"/>
          <w:lang w:val="sl-SI"/>
        </w:rPr>
        <w:t xml:space="preserve">, sodelujejo pri oblikovanju mnenja za ugotavljanje nacionalnega interesa pri sprejemu v državljanstvo Republike Slovenije na podlagi </w:t>
      </w:r>
      <w:r w:rsidR="004607A5" w:rsidRPr="00787554">
        <w:rPr>
          <w:rFonts w:ascii="Times New Roman" w:eastAsia="Times New Roman" w:hAnsi="Times New Roman" w:cs="Times New Roman"/>
          <w:sz w:val="24"/>
          <w:szCs w:val="24"/>
          <w:lang w:val="sl-SI"/>
        </w:rPr>
        <w:t xml:space="preserve">1. </w:t>
      </w:r>
      <w:r w:rsidRPr="00787554">
        <w:rPr>
          <w:rFonts w:ascii="Times New Roman" w:eastAsia="Times New Roman" w:hAnsi="Times New Roman" w:cs="Times New Roman"/>
          <w:sz w:val="24"/>
          <w:szCs w:val="24"/>
          <w:lang w:val="sl-SI"/>
        </w:rPr>
        <w:t>odstavka 13. člena Zakona o državljanstvu Republike Slovenije (Uradni list RS, št. 24/07 – uradno prečiščeno besedilo in 40/17) za področje kulture;</w:t>
      </w:r>
    </w:p>
    <w:p w14:paraId="180A8E06" w14:textId="6250EE1E" w:rsidR="00083A85" w:rsidRPr="00787554" w:rsidRDefault="00020D52" w:rsidP="00CE05D2">
      <w:pPr>
        <w:numPr>
          <w:ilvl w:val="0"/>
          <w:numId w:val="32"/>
        </w:numPr>
        <w:spacing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kadar minister meni, da je </w:t>
      </w:r>
      <w:r w:rsidR="004607A5" w:rsidRPr="00787554">
        <w:rPr>
          <w:rFonts w:ascii="Times New Roman" w:eastAsia="Times New Roman" w:hAnsi="Times New Roman" w:cs="Times New Roman"/>
          <w:sz w:val="24"/>
          <w:szCs w:val="24"/>
          <w:lang w:val="sl-SI"/>
        </w:rPr>
        <w:t>treba</w:t>
      </w:r>
      <w:r w:rsidRPr="00787554">
        <w:rPr>
          <w:rFonts w:ascii="Times New Roman" w:eastAsia="Times New Roman" w:hAnsi="Times New Roman" w:cs="Times New Roman"/>
          <w:sz w:val="24"/>
          <w:szCs w:val="24"/>
          <w:lang w:val="sl-SI"/>
        </w:rPr>
        <w:t>, predstavijo svoje strokovno delo in sklepe deležnikom in javnosti.</w:t>
      </w:r>
    </w:p>
    <w:p w14:paraId="1056986E" w14:textId="4F482B9F"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Za namen primerjave s preostalimi podeljevalci javnih sredstev na področju kulture, ki so predmet te raziskave (JAK, JSKD, SFC), smo se pri analizi </w:t>
      </w:r>
      <w:r w:rsidR="004607A5" w:rsidRPr="00787554">
        <w:rPr>
          <w:rFonts w:ascii="Times New Roman" w:eastAsia="Times New Roman" w:hAnsi="Times New Roman" w:cs="Times New Roman"/>
          <w:sz w:val="24"/>
          <w:szCs w:val="24"/>
          <w:lang w:val="sl-SI"/>
        </w:rPr>
        <w:t xml:space="preserve">osredinili </w:t>
      </w:r>
      <w:r w:rsidRPr="00787554">
        <w:rPr>
          <w:rFonts w:ascii="Times New Roman" w:eastAsia="Times New Roman" w:hAnsi="Times New Roman" w:cs="Times New Roman"/>
          <w:sz w:val="24"/>
          <w:szCs w:val="24"/>
          <w:lang w:val="sl-SI"/>
        </w:rPr>
        <w:t xml:space="preserve">predvsem na </w:t>
      </w:r>
      <w:r w:rsidR="004607A5" w:rsidRPr="00787554">
        <w:rPr>
          <w:rFonts w:ascii="Times New Roman" w:eastAsia="Times New Roman" w:hAnsi="Times New Roman" w:cs="Times New Roman"/>
          <w:sz w:val="24"/>
          <w:szCs w:val="24"/>
          <w:lang w:val="sl-SI"/>
        </w:rPr>
        <w:t>2. in 3.</w:t>
      </w:r>
      <w:r w:rsidRPr="00787554">
        <w:rPr>
          <w:rFonts w:ascii="Times New Roman" w:eastAsia="Times New Roman" w:hAnsi="Times New Roman" w:cs="Times New Roman"/>
          <w:sz w:val="24"/>
          <w:szCs w:val="24"/>
          <w:lang w:val="sl-SI"/>
        </w:rPr>
        <w:t xml:space="preserve"> alinejo 7. člena, torej na strokovno presojanje in ocenjevanje vlog</w:t>
      </w:r>
      <w:r w:rsidR="004607A5"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prispelih na javne pozive oziroma na javne razpise za financiranje javnih kulturnih programov in javnih kulturnih projektov.</w:t>
      </w:r>
      <w:r w:rsidR="00BD4F2E">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Začasnim strokovnim komisijam se lahko določi</w:t>
      </w:r>
      <w:r w:rsidR="004607A5" w:rsidRPr="00787554">
        <w:rPr>
          <w:rFonts w:ascii="Times New Roman" w:eastAsia="Times New Roman" w:hAnsi="Times New Roman" w:cs="Times New Roman"/>
          <w:sz w:val="24"/>
          <w:szCs w:val="24"/>
          <w:lang w:val="sl-SI"/>
        </w:rPr>
        <w:t>jo</w:t>
      </w:r>
      <w:r w:rsidR="00305E88">
        <w:rPr>
          <w:rFonts w:ascii="Times New Roman" w:eastAsia="Times New Roman" w:hAnsi="Times New Roman" w:cs="Times New Roman"/>
          <w:sz w:val="24"/>
          <w:szCs w:val="24"/>
          <w:lang w:val="sl-SI"/>
        </w:rPr>
        <w:t xml:space="preserve"> tudi druge pristojnosti.</w:t>
      </w:r>
    </w:p>
    <w:p w14:paraId="65227D77" w14:textId="6D329C81" w:rsidR="00083A85" w:rsidRPr="00787554" w:rsidRDefault="00020D52" w:rsidP="00C06E31">
      <w:pPr>
        <w:pStyle w:val="Slog3"/>
        <w:rPr>
          <w:lang w:val="sl-SI"/>
        </w:rPr>
      </w:pPr>
      <w:bookmarkStart w:id="37" w:name="_r34mg9smwo3l" w:colFirst="0" w:colLast="0"/>
      <w:bookmarkStart w:id="38" w:name="_Toc85196583"/>
      <w:bookmarkEnd w:id="37"/>
      <w:r w:rsidRPr="00787554">
        <w:rPr>
          <w:lang w:val="sl-SI"/>
        </w:rPr>
        <w:t>Delovanje in odločanje strokovne komisije</w:t>
      </w:r>
      <w:bookmarkEnd w:id="38"/>
    </w:p>
    <w:p w14:paraId="77341F56" w14:textId="0348BBB9"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Način delovanja in odločanja strokovnih komisij je urejen razpršeno v več pravnih aktih. Del materije ureja Pravilnik o strokovnih komisijah </w:t>
      </w:r>
      <w:r w:rsidR="000C6BF4" w:rsidRPr="00787554">
        <w:rPr>
          <w:rFonts w:ascii="Times New Roman" w:eastAsia="Times New Roman" w:hAnsi="Times New Roman" w:cs="Times New Roman"/>
          <w:sz w:val="24"/>
          <w:szCs w:val="24"/>
          <w:lang w:val="sl-SI"/>
        </w:rPr>
        <w:t>od 8. do 13. člena</w:t>
      </w:r>
      <w:r w:rsidRPr="00787554">
        <w:rPr>
          <w:rFonts w:ascii="Times New Roman" w:eastAsia="Times New Roman" w:hAnsi="Times New Roman" w:cs="Times New Roman"/>
          <w:sz w:val="24"/>
          <w:szCs w:val="24"/>
          <w:lang w:val="sl-SI"/>
        </w:rPr>
        <w:t xml:space="preserve">, </w:t>
      </w:r>
      <w:r w:rsidR="000C6BF4" w:rsidRPr="00787554">
        <w:rPr>
          <w:rFonts w:ascii="Times New Roman" w:eastAsia="Times New Roman" w:hAnsi="Times New Roman" w:cs="Times New Roman"/>
          <w:sz w:val="24"/>
          <w:szCs w:val="24"/>
          <w:lang w:val="sl-SI"/>
        </w:rPr>
        <w:t xml:space="preserve">v katerih </w:t>
      </w:r>
      <w:r w:rsidRPr="00787554">
        <w:rPr>
          <w:rFonts w:ascii="Times New Roman" w:eastAsia="Times New Roman" w:hAnsi="Times New Roman" w:cs="Times New Roman"/>
          <w:sz w:val="24"/>
          <w:szCs w:val="24"/>
          <w:lang w:val="sl-SI"/>
        </w:rPr>
        <w:t>opredeljuje zlasti način odločanja na sejah, vlogo uslužbenca ministrstva pri delu strokovne komisije, način vodenja zapisnika in način odločanja (navadna večina). Del materije ureja tudi Pravilnik o izvedbi javnega poziva in javnega razpisa za izbiro kulturnih programov in kulturnih projektov v 11. in 12. členu</w:t>
      </w:r>
      <w:r w:rsidR="000C6BF4"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w:t>
      </w:r>
      <w:r w:rsidR="000C6BF4" w:rsidRPr="00787554">
        <w:rPr>
          <w:rFonts w:ascii="Times New Roman" w:eastAsia="Times New Roman" w:hAnsi="Times New Roman" w:cs="Times New Roman"/>
          <w:sz w:val="24"/>
          <w:szCs w:val="24"/>
          <w:lang w:val="sl-SI"/>
        </w:rPr>
        <w:t xml:space="preserve">12. </w:t>
      </w:r>
      <w:r w:rsidRPr="00787554">
        <w:rPr>
          <w:rFonts w:ascii="Times New Roman" w:eastAsia="Times New Roman" w:hAnsi="Times New Roman" w:cs="Times New Roman"/>
          <w:sz w:val="24"/>
          <w:szCs w:val="24"/>
          <w:lang w:val="sl-SI"/>
        </w:rPr>
        <w:t xml:space="preserve">člen opredeljuje bistvene sestavine predloga strokovne komisije. V </w:t>
      </w:r>
      <w:r w:rsidR="000C6BF4" w:rsidRPr="00787554">
        <w:rPr>
          <w:rFonts w:ascii="Times New Roman" w:eastAsia="Times New Roman" w:hAnsi="Times New Roman" w:cs="Times New Roman"/>
          <w:sz w:val="24"/>
          <w:szCs w:val="24"/>
          <w:lang w:val="sl-SI"/>
        </w:rPr>
        <w:t xml:space="preserve">1. </w:t>
      </w:r>
      <w:r w:rsidRPr="00787554">
        <w:rPr>
          <w:rFonts w:ascii="Times New Roman" w:eastAsia="Times New Roman" w:hAnsi="Times New Roman" w:cs="Times New Roman"/>
          <w:sz w:val="24"/>
          <w:szCs w:val="24"/>
          <w:lang w:val="sl-SI"/>
        </w:rPr>
        <w:t xml:space="preserve">odstavku 11. člena Pravilnik določa, da </w:t>
      </w:r>
      <w:r w:rsidRPr="00787554">
        <w:rPr>
          <w:rFonts w:ascii="Times New Roman" w:eastAsia="Times New Roman" w:hAnsi="Times New Roman" w:cs="Times New Roman"/>
          <w:i/>
          <w:sz w:val="24"/>
          <w:szCs w:val="24"/>
          <w:lang w:val="sl-SI"/>
        </w:rPr>
        <w:t xml:space="preserve">ocenjevanje in vrednotenje ustreznih vlog izvede strokovna komisija, ki je pristojna za določeno razpisno področje. </w:t>
      </w:r>
      <w:r w:rsidRPr="00787554">
        <w:rPr>
          <w:rFonts w:ascii="Times New Roman" w:eastAsia="Times New Roman" w:hAnsi="Times New Roman" w:cs="Times New Roman"/>
          <w:sz w:val="24"/>
          <w:szCs w:val="24"/>
          <w:lang w:val="sl-SI"/>
        </w:rPr>
        <w:t xml:space="preserve">Pri tem člen dopušča dodatno možnost, da </w:t>
      </w:r>
      <w:r w:rsidRPr="00787554">
        <w:rPr>
          <w:rFonts w:ascii="Times New Roman" w:eastAsia="Times New Roman" w:hAnsi="Times New Roman" w:cs="Times New Roman"/>
          <w:i/>
          <w:sz w:val="24"/>
          <w:szCs w:val="24"/>
          <w:lang w:val="sl-SI"/>
        </w:rPr>
        <w:t xml:space="preserve">strokovna komisija lahko za program ali projekt, ki sodi na več področij, pridobi mnenje druge strokovne komisije s področja, ki ga zajema program ali projekt. </w:t>
      </w:r>
      <w:r w:rsidRPr="00787554">
        <w:rPr>
          <w:rFonts w:ascii="Times New Roman" w:eastAsia="Times New Roman" w:hAnsi="Times New Roman" w:cs="Times New Roman"/>
          <w:sz w:val="24"/>
          <w:szCs w:val="24"/>
          <w:lang w:val="sl-SI"/>
        </w:rPr>
        <w:t xml:space="preserve">Z vidika meril, ki jih mora strokovna komisija pri ocenjevanju in vrednotenju vlog </w:t>
      </w:r>
      <w:r w:rsidR="000C6BF4" w:rsidRPr="00787554">
        <w:rPr>
          <w:rFonts w:ascii="Times New Roman" w:eastAsia="Times New Roman" w:hAnsi="Times New Roman" w:cs="Times New Roman"/>
          <w:sz w:val="24"/>
          <w:szCs w:val="24"/>
          <w:lang w:val="sl-SI"/>
        </w:rPr>
        <w:t xml:space="preserve">upoštevati, </w:t>
      </w:r>
      <w:r w:rsidRPr="00787554">
        <w:rPr>
          <w:rFonts w:ascii="Times New Roman" w:eastAsia="Times New Roman" w:hAnsi="Times New Roman" w:cs="Times New Roman"/>
          <w:sz w:val="24"/>
          <w:szCs w:val="24"/>
          <w:lang w:val="sl-SI"/>
        </w:rPr>
        <w:t xml:space="preserve">je zlasti pomemben </w:t>
      </w:r>
      <w:r w:rsidR="000C6BF4" w:rsidRPr="00787554">
        <w:rPr>
          <w:rFonts w:ascii="Times New Roman" w:eastAsia="Times New Roman" w:hAnsi="Times New Roman" w:cs="Times New Roman"/>
          <w:sz w:val="24"/>
          <w:szCs w:val="24"/>
          <w:lang w:val="sl-SI"/>
        </w:rPr>
        <w:t xml:space="preserve">3. </w:t>
      </w:r>
      <w:r w:rsidRPr="00787554">
        <w:rPr>
          <w:rFonts w:ascii="Times New Roman" w:eastAsia="Times New Roman" w:hAnsi="Times New Roman" w:cs="Times New Roman"/>
          <w:sz w:val="24"/>
          <w:szCs w:val="24"/>
          <w:lang w:val="sl-SI"/>
        </w:rPr>
        <w:t>odstavek 11. člena, ki določa, da</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i/>
          <w:sz w:val="24"/>
          <w:szCs w:val="24"/>
          <w:lang w:val="sl-SI"/>
        </w:rPr>
        <w:t xml:space="preserve">strokovna komisija oceni in ovrednoti programe in projekte glede na v pozivu ali razpisu določen namen in cilje, cilje kulturne politike ter strokovne in druge kriterije za ocenjevanje in vrednotenje programa oziroma projekta, kot so bili določeni v objavi poziva ali razpisa. </w:t>
      </w:r>
      <w:r w:rsidRPr="00787554">
        <w:rPr>
          <w:rFonts w:ascii="Times New Roman" w:eastAsia="Times New Roman" w:hAnsi="Times New Roman" w:cs="Times New Roman"/>
          <w:sz w:val="24"/>
          <w:szCs w:val="24"/>
          <w:lang w:val="sl-SI"/>
        </w:rPr>
        <w:t>Podobno pooblastilo</w:t>
      </w:r>
      <w:r w:rsidRPr="00787554">
        <w:rPr>
          <w:rFonts w:ascii="Times New Roman" w:eastAsia="Times New Roman" w:hAnsi="Times New Roman" w:cs="Times New Roman"/>
          <w:i/>
          <w:sz w:val="24"/>
          <w:szCs w:val="24"/>
          <w:lang w:val="sl-SI"/>
        </w:rPr>
        <w:t xml:space="preserve"> </w:t>
      </w:r>
      <w:r w:rsidRPr="00787554">
        <w:rPr>
          <w:rFonts w:ascii="Times New Roman" w:eastAsia="Times New Roman" w:hAnsi="Times New Roman" w:cs="Times New Roman"/>
          <w:sz w:val="24"/>
          <w:szCs w:val="24"/>
          <w:lang w:val="sl-SI"/>
        </w:rPr>
        <w:t xml:space="preserve">je za ocenjevanje javnih pozivov podano v </w:t>
      </w:r>
      <w:r w:rsidR="000C6BF4" w:rsidRPr="00787554">
        <w:rPr>
          <w:rFonts w:ascii="Times New Roman" w:eastAsia="Times New Roman" w:hAnsi="Times New Roman" w:cs="Times New Roman"/>
          <w:sz w:val="24"/>
          <w:szCs w:val="24"/>
          <w:lang w:val="sl-SI"/>
        </w:rPr>
        <w:t xml:space="preserve">2. </w:t>
      </w:r>
      <w:r w:rsidRPr="00787554">
        <w:rPr>
          <w:rFonts w:ascii="Times New Roman" w:eastAsia="Times New Roman" w:hAnsi="Times New Roman" w:cs="Times New Roman"/>
          <w:sz w:val="24"/>
          <w:szCs w:val="24"/>
          <w:lang w:val="sl-SI"/>
        </w:rPr>
        <w:t>odstavku 112. člena ZUJIK (</w:t>
      </w:r>
      <w:r w:rsidRPr="00787554">
        <w:rPr>
          <w:rFonts w:ascii="Times New Roman" w:eastAsia="Times New Roman" w:hAnsi="Times New Roman" w:cs="Times New Roman"/>
          <w:i/>
          <w:sz w:val="24"/>
          <w:szCs w:val="24"/>
          <w:lang w:val="sl-SI"/>
        </w:rPr>
        <w:t xml:space="preserve">Strokovna komisija oceni ali izpolnjuje predlagani </w:t>
      </w:r>
      <w:r w:rsidRPr="00787554">
        <w:rPr>
          <w:rFonts w:ascii="Times New Roman" w:eastAsia="Times New Roman" w:hAnsi="Times New Roman" w:cs="Times New Roman"/>
          <w:i/>
          <w:sz w:val="24"/>
          <w:szCs w:val="24"/>
          <w:lang w:val="sl-SI"/>
        </w:rPr>
        <w:lastRenderedPageBreak/>
        <w:t xml:space="preserve">kulturni program oziroma kulturni projekt </w:t>
      </w:r>
      <w:r w:rsidR="001140E5" w:rsidRPr="00787554">
        <w:rPr>
          <w:rFonts w:ascii="Times New Roman" w:eastAsia="Times New Roman" w:hAnsi="Times New Roman" w:cs="Times New Roman"/>
          <w:i/>
          <w:sz w:val="24"/>
          <w:szCs w:val="24"/>
          <w:lang w:val="sl-SI"/>
        </w:rPr>
        <w:t xml:space="preserve">glede na </w:t>
      </w:r>
      <w:r w:rsidRPr="00787554">
        <w:rPr>
          <w:rFonts w:ascii="Times New Roman" w:eastAsia="Times New Roman" w:hAnsi="Times New Roman" w:cs="Times New Roman"/>
          <w:i/>
          <w:sz w:val="24"/>
          <w:szCs w:val="24"/>
          <w:lang w:val="sl-SI"/>
        </w:rPr>
        <w:t>umetniške, kulturno-politične, strokovne in druge kriterije ter zahteve, določene v objavi javnega poziva</w:t>
      </w:r>
      <w:r w:rsidRPr="00787554">
        <w:rPr>
          <w:rFonts w:ascii="Times New Roman" w:eastAsia="Times New Roman" w:hAnsi="Times New Roman" w:cs="Times New Roman"/>
          <w:sz w:val="24"/>
          <w:szCs w:val="24"/>
          <w:lang w:val="sl-SI"/>
        </w:rPr>
        <w:t>), za ocenjevanje javnih razpisov pa v 2. odstavku 119. člena ZUJIK (</w:t>
      </w:r>
      <w:r w:rsidRPr="00787554">
        <w:rPr>
          <w:rFonts w:ascii="Times New Roman" w:eastAsia="Times New Roman" w:hAnsi="Times New Roman" w:cs="Times New Roman"/>
          <w:i/>
          <w:sz w:val="24"/>
          <w:szCs w:val="24"/>
          <w:lang w:val="sl-SI"/>
        </w:rPr>
        <w:t>Strokovna komisija razvrsti vse kulturne programe oziroma kulturne projekte, ki so vsebovani v ustreznih vlogah, glede na kriterije za ocenjevanje in vrednotenje kulturnega programa oziroma kulturnega projekta, kot so bili določeni v objavi razpisa</w:t>
      </w:r>
      <w:r w:rsidRPr="00787554">
        <w:rPr>
          <w:rFonts w:ascii="Times New Roman" w:eastAsia="Times New Roman" w:hAnsi="Times New Roman" w:cs="Times New Roman"/>
          <w:sz w:val="24"/>
          <w:szCs w:val="24"/>
          <w:lang w:val="sl-SI"/>
        </w:rPr>
        <w:t>).</w:t>
      </w:r>
    </w:p>
    <w:p w14:paraId="25A30FAB" w14:textId="65C222EC"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Komisija svoje delo opravlja na sejah, ki jih na podlagi dogovora s predsednikom komisije sklicuje in vodi uslužbenec ministrstva, upoštevajoč število in obseg zadev, ki jih bo komisija obravnavala. Sejo je </w:t>
      </w:r>
      <w:r w:rsidR="00AB55E0" w:rsidRPr="00787554">
        <w:rPr>
          <w:rFonts w:ascii="Times New Roman" w:eastAsia="Times New Roman" w:hAnsi="Times New Roman" w:cs="Times New Roman"/>
          <w:sz w:val="24"/>
          <w:szCs w:val="24"/>
          <w:lang w:val="sl-SI"/>
        </w:rPr>
        <w:t>treba</w:t>
      </w:r>
      <w:r w:rsidRPr="00787554">
        <w:rPr>
          <w:rFonts w:ascii="Times New Roman" w:eastAsia="Times New Roman" w:hAnsi="Times New Roman" w:cs="Times New Roman"/>
          <w:sz w:val="24"/>
          <w:szCs w:val="24"/>
          <w:lang w:val="sl-SI"/>
        </w:rPr>
        <w:t xml:space="preserve"> sklicati vsaj pet dni pred zasedanjem in se v skladu s Pravilnikom o strokovnih komisijah izvede v prostorih ministrstva. Skupaj z vabilom na sejo se </w:t>
      </w:r>
      <w:r w:rsidR="0089089A" w:rsidRPr="00787554">
        <w:rPr>
          <w:rFonts w:ascii="Times New Roman" w:eastAsia="Times New Roman" w:hAnsi="Times New Roman" w:cs="Times New Roman"/>
          <w:sz w:val="24"/>
          <w:szCs w:val="24"/>
          <w:lang w:val="sl-SI"/>
        </w:rPr>
        <w:t>posreduje tudi gradivo, ki se bo na seji obravnavalo.</w:t>
      </w:r>
      <w:r w:rsidRPr="00787554">
        <w:rPr>
          <w:rFonts w:ascii="Times New Roman" w:eastAsia="Times New Roman" w:hAnsi="Times New Roman" w:cs="Times New Roman"/>
          <w:sz w:val="24"/>
          <w:szCs w:val="24"/>
          <w:lang w:val="sl-SI"/>
        </w:rPr>
        <w:t xml:space="preserve"> </w:t>
      </w:r>
    </w:p>
    <w:p w14:paraId="7B9CDC79" w14:textId="77777777" w:rsidR="00083A85" w:rsidRPr="00787554" w:rsidRDefault="00083A85" w:rsidP="00787554">
      <w:pPr>
        <w:spacing w:line="360" w:lineRule="auto"/>
        <w:jc w:val="both"/>
        <w:rPr>
          <w:rFonts w:ascii="Times New Roman" w:eastAsia="Times New Roman" w:hAnsi="Times New Roman" w:cs="Times New Roman"/>
          <w:sz w:val="24"/>
          <w:szCs w:val="24"/>
          <w:lang w:val="sl-SI"/>
        </w:rPr>
      </w:pPr>
    </w:p>
    <w:p w14:paraId="4BC3077E"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Strokovna komisija odločitve sprejema z večino glasov vseh članov ob pogoju, da je navzoča več kot polovica vseh članov. Pravilnik o strokovnih komisijah predvideva drugačno ureditev za strokovne komisije za podeljevanje štipendij, področje vpisa v razvid samozaposlenih v kulturi in priznavanje pravic na podlagi ZUJIK in področje podeljevanja statusa delovanja nevladnih organizacij v javnem interesu, kjer za odločanje predpisuje zgolj večino navzočih članov. </w:t>
      </w:r>
    </w:p>
    <w:p w14:paraId="1403383B" w14:textId="63C2A32E" w:rsidR="00083A85" w:rsidRPr="00787554" w:rsidRDefault="008146D2" w:rsidP="00787554">
      <w:pPr>
        <w:spacing w:line="360" w:lineRule="auto"/>
        <w:jc w:val="both"/>
        <w:rPr>
          <w:rFonts w:ascii="Times New Roman" w:eastAsia="Times New Roman" w:hAnsi="Times New Roman" w:cs="Times New Roman"/>
          <w:sz w:val="24"/>
          <w:szCs w:val="24"/>
          <w:highlight w:val="white"/>
          <w:lang w:val="sl-SI"/>
        </w:rPr>
      </w:pPr>
      <w:r w:rsidRPr="00787554">
        <w:rPr>
          <w:rFonts w:ascii="Times New Roman" w:eastAsia="Times New Roman" w:hAnsi="Times New Roman" w:cs="Times New Roman"/>
          <w:sz w:val="24"/>
          <w:szCs w:val="24"/>
          <w:lang w:val="sl-SI"/>
        </w:rPr>
        <w:t>Če</w:t>
      </w:r>
      <w:r w:rsidR="00020D52" w:rsidRPr="00787554">
        <w:rPr>
          <w:rFonts w:ascii="Times New Roman" w:eastAsia="Times New Roman" w:hAnsi="Times New Roman" w:cs="Times New Roman"/>
          <w:sz w:val="24"/>
          <w:szCs w:val="24"/>
          <w:lang w:val="sl-SI"/>
        </w:rPr>
        <w:t xml:space="preserve"> ni mogoče sklicati redne seje, 12. člen Pravilnika o strokovnih komisijah predvideva možnost sklica dopisne seje. Pomembno je, da se v</w:t>
      </w:r>
      <w:r w:rsidR="00020D52" w:rsidRPr="00787554">
        <w:rPr>
          <w:rFonts w:ascii="Times New Roman" w:eastAsia="Times New Roman" w:hAnsi="Times New Roman" w:cs="Times New Roman"/>
          <w:sz w:val="24"/>
          <w:szCs w:val="24"/>
          <w:highlight w:val="white"/>
          <w:lang w:val="sl-SI"/>
        </w:rPr>
        <w:t xml:space="preserve"> sklicu navede, kako in do kdaj lahko člani med dopisno sejo pošljejo svoja mnenja, stališča in pripombe. Rok za podajo mnenj, stališč, pripomb ali glasovanje ne sme biti krajši od enega dneva in ne daljši od treh dni.</w:t>
      </w:r>
    </w:p>
    <w:p w14:paraId="5A90DF89" w14:textId="77777777" w:rsidR="00083A85" w:rsidRPr="00787554" w:rsidRDefault="00083A85" w:rsidP="00787554">
      <w:pPr>
        <w:spacing w:line="360" w:lineRule="auto"/>
        <w:jc w:val="both"/>
        <w:rPr>
          <w:rFonts w:ascii="Times New Roman" w:eastAsia="Times New Roman" w:hAnsi="Times New Roman" w:cs="Times New Roman"/>
          <w:sz w:val="24"/>
          <w:szCs w:val="24"/>
          <w:highlight w:val="white"/>
          <w:lang w:val="sl-SI"/>
        </w:rPr>
      </w:pPr>
    </w:p>
    <w:p w14:paraId="02DC7C24" w14:textId="77777777" w:rsidR="00083A85" w:rsidRPr="00787554" w:rsidRDefault="00020D52" w:rsidP="00787554">
      <w:pPr>
        <w:spacing w:line="360" w:lineRule="auto"/>
        <w:jc w:val="both"/>
        <w:rPr>
          <w:rFonts w:ascii="Times New Roman" w:eastAsia="Times New Roman" w:hAnsi="Times New Roman" w:cs="Times New Roman"/>
          <w:sz w:val="24"/>
          <w:szCs w:val="24"/>
          <w:highlight w:val="white"/>
          <w:lang w:val="sl-SI"/>
        </w:rPr>
      </w:pPr>
      <w:r w:rsidRPr="00787554">
        <w:rPr>
          <w:rFonts w:ascii="Times New Roman" w:eastAsia="Times New Roman" w:hAnsi="Times New Roman" w:cs="Times New Roman"/>
          <w:sz w:val="24"/>
          <w:szCs w:val="24"/>
          <w:highlight w:val="white"/>
          <w:lang w:val="sl-SI"/>
        </w:rPr>
        <w:t xml:space="preserve">O redni ali dopisni seji mora uslužbenec ministrstva voditi zapisnik, ki obsega najmanj: </w:t>
      </w:r>
    </w:p>
    <w:p w14:paraId="5F931DBC" w14:textId="77777777" w:rsidR="00083A85" w:rsidRPr="00787554" w:rsidRDefault="00020D52" w:rsidP="00CE05D2">
      <w:pPr>
        <w:numPr>
          <w:ilvl w:val="0"/>
          <w:numId w:val="27"/>
        </w:numPr>
        <w:shd w:val="clear" w:color="auto" w:fill="FFFFFF"/>
        <w:spacing w:line="360" w:lineRule="auto"/>
        <w:jc w:val="both"/>
        <w:rPr>
          <w:rFonts w:ascii="Times New Roman" w:eastAsia="Times New Roman" w:hAnsi="Times New Roman" w:cs="Times New Roman"/>
          <w:sz w:val="24"/>
          <w:szCs w:val="24"/>
          <w:highlight w:val="white"/>
          <w:lang w:val="sl-SI"/>
        </w:rPr>
      </w:pPr>
      <w:r w:rsidRPr="00787554">
        <w:rPr>
          <w:rFonts w:ascii="Times New Roman" w:eastAsia="Times New Roman" w:hAnsi="Times New Roman" w:cs="Times New Roman"/>
          <w:sz w:val="24"/>
          <w:szCs w:val="24"/>
          <w:highlight w:val="white"/>
          <w:lang w:val="sl-SI"/>
        </w:rPr>
        <w:t>datum in kraj seje;</w:t>
      </w:r>
    </w:p>
    <w:p w14:paraId="29E89908" w14:textId="77777777" w:rsidR="00083A85" w:rsidRPr="00787554" w:rsidRDefault="00020D52" w:rsidP="00CE05D2">
      <w:pPr>
        <w:numPr>
          <w:ilvl w:val="0"/>
          <w:numId w:val="27"/>
        </w:numPr>
        <w:shd w:val="clear" w:color="auto" w:fill="FFFFFF"/>
        <w:spacing w:line="360" w:lineRule="auto"/>
        <w:jc w:val="both"/>
        <w:rPr>
          <w:rFonts w:ascii="Times New Roman" w:eastAsia="Times New Roman" w:hAnsi="Times New Roman" w:cs="Times New Roman"/>
          <w:sz w:val="24"/>
          <w:szCs w:val="24"/>
          <w:highlight w:val="white"/>
          <w:lang w:val="sl-SI"/>
        </w:rPr>
      </w:pPr>
      <w:r w:rsidRPr="00787554">
        <w:rPr>
          <w:rFonts w:ascii="Times New Roman" w:eastAsia="Times New Roman" w:hAnsi="Times New Roman" w:cs="Times New Roman"/>
          <w:sz w:val="24"/>
          <w:szCs w:val="24"/>
          <w:highlight w:val="white"/>
          <w:lang w:val="sl-SI"/>
        </w:rPr>
        <w:t>imena in priimke navzočih in odsotnih članov komisije ter imena in priimke drugih navzočih;</w:t>
      </w:r>
    </w:p>
    <w:p w14:paraId="5B438951" w14:textId="3CFB07AF" w:rsidR="00083A85" w:rsidRPr="00787554" w:rsidRDefault="00020D52" w:rsidP="00CE05D2">
      <w:pPr>
        <w:numPr>
          <w:ilvl w:val="0"/>
          <w:numId w:val="27"/>
        </w:numPr>
        <w:shd w:val="clear" w:color="auto" w:fill="FFFFFF"/>
        <w:spacing w:line="360" w:lineRule="auto"/>
        <w:jc w:val="both"/>
        <w:rPr>
          <w:rFonts w:ascii="Times New Roman" w:eastAsia="Times New Roman" w:hAnsi="Times New Roman" w:cs="Times New Roman"/>
          <w:sz w:val="24"/>
          <w:szCs w:val="24"/>
          <w:highlight w:val="white"/>
          <w:lang w:val="sl-SI"/>
        </w:rPr>
      </w:pPr>
      <w:r w:rsidRPr="00787554">
        <w:rPr>
          <w:rFonts w:ascii="Times New Roman" w:eastAsia="Times New Roman" w:hAnsi="Times New Roman" w:cs="Times New Roman"/>
          <w:sz w:val="24"/>
          <w:szCs w:val="24"/>
          <w:highlight w:val="white"/>
          <w:lang w:val="sl-SI"/>
        </w:rPr>
        <w:t>dnevni red;</w:t>
      </w:r>
    </w:p>
    <w:p w14:paraId="48F7D838" w14:textId="0562949A" w:rsidR="00083A85" w:rsidRPr="00787554" w:rsidRDefault="00020D52" w:rsidP="00CE05D2">
      <w:pPr>
        <w:numPr>
          <w:ilvl w:val="0"/>
          <w:numId w:val="27"/>
        </w:numPr>
        <w:shd w:val="clear" w:color="auto" w:fill="FFFFFF"/>
        <w:spacing w:after="120" w:line="360" w:lineRule="auto"/>
        <w:jc w:val="both"/>
        <w:rPr>
          <w:rFonts w:ascii="Times New Roman" w:eastAsia="Times New Roman" w:hAnsi="Times New Roman" w:cs="Times New Roman"/>
          <w:sz w:val="24"/>
          <w:szCs w:val="24"/>
          <w:highlight w:val="white"/>
          <w:lang w:val="sl-SI"/>
        </w:rPr>
      </w:pPr>
      <w:r w:rsidRPr="00787554">
        <w:rPr>
          <w:rFonts w:ascii="Times New Roman" w:eastAsia="Times New Roman" w:hAnsi="Times New Roman" w:cs="Times New Roman"/>
          <w:sz w:val="24"/>
          <w:szCs w:val="24"/>
          <w:highlight w:val="white"/>
          <w:lang w:val="sl-SI"/>
        </w:rPr>
        <w:t>podatke o delu na seji, kratko vsebino razprave in sprejete sklepe k posameznim točkam dnevnega reda.</w:t>
      </w:r>
    </w:p>
    <w:p w14:paraId="061B7A3C" w14:textId="5F66ED0B" w:rsidR="00083A85" w:rsidRPr="00787554" w:rsidRDefault="00020D52" w:rsidP="00787554">
      <w:pPr>
        <w:spacing w:line="360" w:lineRule="auto"/>
        <w:jc w:val="both"/>
        <w:rPr>
          <w:rFonts w:ascii="Times New Roman" w:eastAsia="Times New Roman" w:hAnsi="Times New Roman" w:cs="Times New Roman"/>
          <w:sz w:val="24"/>
          <w:szCs w:val="24"/>
          <w:highlight w:val="white"/>
          <w:lang w:val="sl-SI"/>
        </w:rPr>
      </w:pPr>
      <w:r w:rsidRPr="00787554">
        <w:rPr>
          <w:rFonts w:ascii="Times New Roman" w:eastAsia="Times New Roman" w:hAnsi="Times New Roman" w:cs="Times New Roman"/>
          <w:sz w:val="24"/>
          <w:szCs w:val="24"/>
          <w:highlight w:val="white"/>
          <w:lang w:val="sl-SI"/>
        </w:rPr>
        <w:t xml:space="preserve">Vsak član ima pravico k zapisniku podati </w:t>
      </w:r>
      <w:r w:rsidR="0074650E" w:rsidRPr="00787554">
        <w:rPr>
          <w:rFonts w:ascii="Times New Roman" w:eastAsia="Times New Roman" w:hAnsi="Times New Roman" w:cs="Times New Roman"/>
          <w:sz w:val="24"/>
          <w:szCs w:val="24"/>
          <w:highlight w:val="white"/>
          <w:lang w:val="sl-SI"/>
        </w:rPr>
        <w:t xml:space="preserve">ločeno </w:t>
      </w:r>
      <w:r w:rsidRPr="00787554">
        <w:rPr>
          <w:rFonts w:ascii="Times New Roman" w:eastAsia="Times New Roman" w:hAnsi="Times New Roman" w:cs="Times New Roman"/>
          <w:sz w:val="24"/>
          <w:szCs w:val="24"/>
          <w:highlight w:val="white"/>
          <w:lang w:val="sl-SI"/>
        </w:rPr>
        <w:t xml:space="preserve">pisno mnenje. </w:t>
      </w:r>
    </w:p>
    <w:p w14:paraId="672CF256" w14:textId="4FB63865" w:rsidR="00083A85" w:rsidRPr="00787554" w:rsidRDefault="00020D52" w:rsidP="00787554">
      <w:pPr>
        <w:spacing w:before="240" w:after="240" w:line="360" w:lineRule="auto"/>
        <w:jc w:val="both"/>
        <w:rPr>
          <w:rFonts w:ascii="Times New Roman" w:eastAsia="Times New Roman" w:hAnsi="Times New Roman" w:cs="Times New Roman"/>
          <w:sz w:val="24"/>
          <w:szCs w:val="24"/>
          <w:u w:val="single"/>
          <w:lang w:val="sl-SI"/>
        </w:rPr>
      </w:pPr>
      <w:r w:rsidRPr="00787554">
        <w:rPr>
          <w:rFonts w:ascii="Times New Roman" w:eastAsia="Times New Roman" w:hAnsi="Times New Roman" w:cs="Times New Roman"/>
          <w:sz w:val="24"/>
          <w:szCs w:val="24"/>
          <w:lang w:val="sl-SI"/>
        </w:rPr>
        <w:lastRenderedPageBreak/>
        <w:t xml:space="preserve">Za učinkovito delovanje in odločanje strokovnih komisij je pomembna opredelitev odnosa komisije do </w:t>
      </w:r>
      <w:r w:rsidR="000A6425" w:rsidRPr="00787554">
        <w:rPr>
          <w:rFonts w:ascii="Times New Roman" w:eastAsia="Times New Roman" w:hAnsi="Times New Roman" w:cs="Times New Roman"/>
          <w:sz w:val="24"/>
          <w:szCs w:val="24"/>
          <w:lang w:val="sl-SI"/>
        </w:rPr>
        <w:t xml:space="preserve">Ministra </w:t>
      </w:r>
      <w:r w:rsidRPr="00787554">
        <w:rPr>
          <w:rFonts w:ascii="Times New Roman" w:eastAsia="Times New Roman" w:hAnsi="Times New Roman" w:cs="Times New Roman"/>
          <w:sz w:val="24"/>
          <w:szCs w:val="24"/>
          <w:lang w:val="sl-SI"/>
        </w:rPr>
        <w:t xml:space="preserve">za kulturo. ZUJIK v 20. členu določa, da so strokovne komisije </w:t>
      </w:r>
      <w:r w:rsidRPr="00787554">
        <w:rPr>
          <w:rFonts w:ascii="Times New Roman" w:eastAsia="Times New Roman" w:hAnsi="Times New Roman" w:cs="Times New Roman"/>
          <w:i/>
          <w:sz w:val="24"/>
          <w:szCs w:val="24"/>
          <w:u w:val="single"/>
          <w:lang w:val="sl-SI"/>
        </w:rPr>
        <w:t>posvetovalna telesa ministra</w:t>
      </w:r>
      <w:r w:rsidRPr="00787554">
        <w:rPr>
          <w:rFonts w:ascii="Times New Roman" w:eastAsia="Times New Roman" w:hAnsi="Times New Roman" w:cs="Times New Roman"/>
          <w:i/>
          <w:sz w:val="24"/>
          <w:szCs w:val="24"/>
          <w:lang w:val="sl-SI"/>
        </w:rPr>
        <w:t xml:space="preserve"> za posamezna področja oziroma vidike kulture. </w:t>
      </w:r>
      <w:r w:rsidR="0074650E" w:rsidRPr="00787554">
        <w:rPr>
          <w:rFonts w:ascii="Times New Roman" w:eastAsia="Times New Roman" w:hAnsi="Times New Roman" w:cs="Times New Roman"/>
          <w:sz w:val="24"/>
          <w:szCs w:val="24"/>
          <w:lang w:val="sl-SI"/>
        </w:rPr>
        <w:t>Podrobneje</w:t>
      </w:r>
      <w:r w:rsidRPr="00787554">
        <w:rPr>
          <w:rFonts w:ascii="Times New Roman" w:eastAsia="Times New Roman" w:hAnsi="Times New Roman" w:cs="Times New Roman"/>
          <w:sz w:val="24"/>
          <w:szCs w:val="24"/>
          <w:lang w:val="sl-SI"/>
        </w:rPr>
        <w:t xml:space="preserve"> odnos strokovne komisije do ministra opredeljuje v </w:t>
      </w:r>
      <w:r w:rsidR="00B56EFD" w:rsidRPr="00787554">
        <w:rPr>
          <w:rFonts w:ascii="Times New Roman" w:eastAsia="Times New Roman" w:hAnsi="Times New Roman" w:cs="Times New Roman"/>
          <w:sz w:val="24"/>
          <w:szCs w:val="24"/>
          <w:lang w:val="sl-SI"/>
        </w:rPr>
        <w:t xml:space="preserve">5. </w:t>
      </w:r>
      <w:r w:rsidRPr="00787554">
        <w:rPr>
          <w:rFonts w:ascii="Times New Roman" w:eastAsia="Times New Roman" w:hAnsi="Times New Roman" w:cs="Times New Roman"/>
          <w:sz w:val="24"/>
          <w:szCs w:val="24"/>
          <w:lang w:val="sl-SI"/>
        </w:rPr>
        <w:t xml:space="preserve">poglavju – Postopki javnega poziva in javnega razpisa. </w:t>
      </w:r>
      <w:r w:rsidR="00B56EFD" w:rsidRPr="00787554">
        <w:rPr>
          <w:rFonts w:ascii="Times New Roman" w:eastAsia="Times New Roman" w:hAnsi="Times New Roman" w:cs="Times New Roman"/>
          <w:sz w:val="24"/>
          <w:szCs w:val="24"/>
          <w:lang w:val="sl-SI"/>
        </w:rPr>
        <w:t>V obeh postopkih</w:t>
      </w:r>
      <w:r w:rsidRPr="00787554">
        <w:rPr>
          <w:rFonts w:ascii="Times New Roman" w:eastAsia="Times New Roman" w:hAnsi="Times New Roman" w:cs="Times New Roman"/>
          <w:sz w:val="24"/>
          <w:szCs w:val="24"/>
          <w:lang w:val="sl-SI"/>
        </w:rPr>
        <w:t xml:space="preserve"> ZUJIK predvideva, da strokovna komisija ministru poda predlog (o sofinanciranju), ki je natančneje opredeljen v 12. členu Pravilnika o izvedbi javnega poziva in javnega razpisa za izbiro kulturnih programov in kulturnih projektov. Ta predlog pa ni zgolj posvetovalne narave, saj ZUJIK v 113. in 120. členu predvideva, da v postopkih javnega poziva in javnega razpisa minister lahko zavrne predlog komisije ter ga z utemeljitvijo vrne strokovni komisiji v ponovno presojo, </w:t>
      </w:r>
      <w:r w:rsidRPr="00787554">
        <w:rPr>
          <w:rFonts w:ascii="Times New Roman" w:eastAsia="Times New Roman" w:hAnsi="Times New Roman" w:cs="Times New Roman"/>
          <w:sz w:val="24"/>
          <w:szCs w:val="24"/>
          <w:u w:val="single"/>
          <w:lang w:val="sl-SI"/>
        </w:rPr>
        <w:t>ne more pa sprejeti drugačne odločitve, kot je predlagana v predlogu strokovne komisije. Minister lahko vrne javni kulturni program ali kulturni projekt v ponovno presojo samo enkrat</w:t>
      </w:r>
      <w:r w:rsidRPr="00787554">
        <w:rPr>
          <w:rFonts w:ascii="Times New Roman" w:eastAsia="Times New Roman" w:hAnsi="Times New Roman" w:cs="Times New Roman"/>
          <w:sz w:val="24"/>
          <w:szCs w:val="24"/>
          <w:lang w:val="sl-SI"/>
        </w:rPr>
        <w:t>.</w:t>
      </w:r>
    </w:p>
    <w:p w14:paraId="4259C354" w14:textId="1C9E4C5E"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Narava strokovne komisije v postopkih javnega razpisa in javnega poziva torej ni le posvetovaln</w:t>
      </w:r>
      <w:r w:rsidR="00B56EFD" w:rsidRPr="00787554">
        <w:rPr>
          <w:rFonts w:ascii="Times New Roman" w:eastAsia="Times New Roman" w:hAnsi="Times New Roman" w:cs="Times New Roman"/>
          <w:sz w:val="24"/>
          <w:szCs w:val="24"/>
          <w:lang w:val="sl-SI"/>
        </w:rPr>
        <w:t>a</w:t>
      </w:r>
      <w:r w:rsidRPr="00787554">
        <w:rPr>
          <w:rFonts w:ascii="Times New Roman" w:eastAsia="Times New Roman" w:hAnsi="Times New Roman" w:cs="Times New Roman"/>
          <w:sz w:val="24"/>
          <w:szCs w:val="24"/>
          <w:lang w:val="sl-SI"/>
        </w:rPr>
        <w:t xml:space="preserve">. Mnenje strokovne komisije je za ministra zavezujoče, ima pa možnost, da enkrat z utemeljitvijo pošlje strokovni komisiji predlog v ponovno presojo. Strokovna komisija ima torej v postopkih javnega poziva in javnega razpisa funkcijo odločevalca, posledično prevzema tudi del izvršilne funkcije. </w:t>
      </w:r>
    </w:p>
    <w:p w14:paraId="15F02E25" w14:textId="4EEE9196"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Bralec lahko o tem prebere več v poglavju Odnos strokovne komisije do odločevalca </w:t>
      </w:r>
      <w:r w:rsidR="000750BD" w:rsidRPr="00787554">
        <w:rPr>
          <w:rFonts w:ascii="Times New Roman" w:eastAsia="Times New Roman" w:hAnsi="Times New Roman" w:cs="Times New Roman"/>
          <w:sz w:val="24"/>
          <w:szCs w:val="24"/>
          <w:lang w:val="sl-SI"/>
        </w:rPr>
        <w:t>oziroma</w:t>
      </w:r>
      <w:r w:rsidRPr="00787554">
        <w:rPr>
          <w:rFonts w:ascii="Times New Roman" w:eastAsia="Times New Roman" w:hAnsi="Times New Roman" w:cs="Times New Roman"/>
          <w:sz w:val="24"/>
          <w:szCs w:val="24"/>
          <w:lang w:val="sl-SI"/>
        </w:rPr>
        <w:t xml:space="preserve"> organa, ki jo imenuje.</w:t>
      </w:r>
    </w:p>
    <w:p w14:paraId="3A270374" w14:textId="77777777" w:rsidR="00083A85" w:rsidRPr="00787554" w:rsidRDefault="00020D52" w:rsidP="00C06E31">
      <w:pPr>
        <w:pStyle w:val="Slog3"/>
        <w:rPr>
          <w:lang w:val="sl-SI"/>
        </w:rPr>
      </w:pPr>
      <w:bookmarkStart w:id="39" w:name="_s44iz6huq14x" w:colFirst="0" w:colLast="0"/>
      <w:bookmarkStart w:id="40" w:name="_Toc85196584"/>
      <w:bookmarkEnd w:id="39"/>
      <w:r w:rsidRPr="00787554">
        <w:rPr>
          <w:lang w:val="sl-SI"/>
        </w:rPr>
        <w:t>Kriteriji za ocenjevanje</w:t>
      </w:r>
      <w:bookmarkEnd w:id="40"/>
    </w:p>
    <w:p w14:paraId="05BC53F5" w14:textId="741E5695"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Strokovna komisija pri ocenjevanju prispelih vlog ni </w:t>
      </w:r>
      <w:r w:rsidR="00B56EFD" w:rsidRPr="00787554">
        <w:rPr>
          <w:rFonts w:ascii="Times New Roman" w:eastAsia="Times New Roman" w:hAnsi="Times New Roman" w:cs="Times New Roman"/>
          <w:sz w:val="24"/>
          <w:szCs w:val="24"/>
          <w:lang w:val="sl-SI"/>
        </w:rPr>
        <w:t xml:space="preserve">popolnoma </w:t>
      </w:r>
      <w:r w:rsidRPr="00787554">
        <w:rPr>
          <w:rFonts w:ascii="Times New Roman" w:eastAsia="Times New Roman" w:hAnsi="Times New Roman" w:cs="Times New Roman"/>
          <w:sz w:val="24"/>
          <w:szCs w:val="24"/>
          <w:lang w:val="sl-SI"/>
        </w:rPr>
        <w:t>svobodna. Vezana je na kriterije, ki so opredeljeni v posameznem razpisu ali pozivu</w:t>
      </w:r>
      <w:r w:rsidR="00B56EFD"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na splošne kriterije, ki jih predpostavlja ZUJIK. Teh kriterijev torej ne določi strokovna komisija sama, ampak jih je delno določil že zakonodajalec, konkretno pa se določijo </w:t>
      </w:r>
      <w:r w:rsidR="00B56EFD" w:rsidRPr="00787554">
        <w:rPr>
          <w:rFonts w:ascii="Times New Roman" w:eastAsia="Times New Roman" w:hAnsi="Times New Roman" w:cs="Times New Roman"/>
          <w:sz w:val="24"/>
          <w:szCs w:val="24"/>
          <w:lang w:val="sl-SI"/>
        </w:rPr>
        <w:t>na</w:t>
      </w:r>
      <w:r w:rsidRPr="00787554">
        <w:rPr>
          <w:rFonts w:ascii="Times New Roman" w:eastAsia="Times New Roman" w:hAnsi="Times New Roman" w:cs="Times New Roman"/>
          <w:sz w:val="24"/>
          <w:szCs w:val="24"/>
          <w:lang w:val="sl-SI"/>
        </w:rPr>
        <w:t xml:space="preserve"> </w:t>
      </w:r>
      <w:r w:rsidR="00B56EFD" w:rsidRPr="00787554">
        <w:rPr>
          <w:rFonts w:ascii="Times New Roman" w:eastAsia="Times New Roman" w:hAnsi="Times New Roman" w:cs="Times New Roman"/>
          <w:sz w:val="24"/>
          <w:szCs w:val="24"/>
          <w:lang w:val="sl-SI"/>
        </w:rPr>
        <w:t xml:space="preserve">Ministrstvu </w:t>
      </w:r>
      <w:r w:rsidRPr="00787554">
        <w:rPr>
          <w:rFonts w:ascii="Times New Roman" w:eastAsia="Times New Roman" w:hAnsi="Times New Roman" w:cs="Times New Roman"/>
          <w:sz w:val="24"/>
          <w:szCs w:val="24"/>
          <w:lang w:val="sl-SI"/>
        </w:rPr>
        <w:t>za kulturo, kar pomeni, da so strokovni kriteriji opredeljeni vnaprej, sicer lahko v bolj splošnem izrazoslovju, vendar dovolj določno.</w:t>
      </w:r>
    </w:p>
    <w:p w14:paraId="24ED972D" w14:textId="77777777" w:rsidR="00083A85" w:rsidRPr="00787554" w:rsidRDefault="00020D52" w:rsidP="00787554">
      <w:pPr>
        <w:spacing w:before="240" w:after="240"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sz w:val="24"/>
          <w:szCs w:val="24"/>
          <w:lang w:val="sl-SI"/>
        </w:rPr>
        <w:t>Na razpisno dokumentacijo napotuje 11. člen Pravilnika o izvedbi javnega poziva in javnega razpisa za izbiro kulturnih programov in kulturnih projektov, ki pravi: »</w:t>
      </w:r>
      <w:r w:rsidRPr="00787554">
        <w:rPr>
          <w:rFonts w:ascii="Times New Roman" w:eastAsia="Times New Roman" w:hAnsi="Times New Roman" w:cs="Times New Roman"/>
          <w:i/>
          <w:sz w:val="24"/>
          <w:szCs w:val="24"/>
          <w:lang w:val="sl-SI"/>
        </w:rPr>
        <w:t xml:space="preserve">Strokovna komisija oceni in ovrednoti programe in projekte glede na v pozivu ali razpisu določen namen in cilje, </w:t>
      </w:r>
      <w:r w:rsidRPr="00787554">
        <w:rPr>
          <w:rFonts w:ascii="Times New Roman" w:eastAsia="Times New Roman" w:hAnsi="Times New Roman" w:cs="Times New Roman"/>
          <w:i/>
          <w:sz w:val="24"/>
          <w:szCs w:val="24"/>
          <w:lang w:val="sl-SI"/>
        </w:rPr>
        <w:lastRenderedPageBreak/>
        <w:t>cilje kulturne politike ter strokovne in druge kriterije za ocenjevanje in vrednotenje programa oziroma projekta, kot so bili določeni v objavi poziva ali razpisa«.</w:t>
      </w:r>
    </w:p>
    <w:p w14:paraId="49CD6387" w14:textId="4BC0387B"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Na področju javnih pozivov strokovna komisija ne odloča kvalitativno, temveč zgolj ocenjuje ali izpolnjuje predlagani kulturni program oziroma kulturni projekt </w:t>
      </w:r>
      <w:r w:rsidR="000750BD" w:rsidRPr="00787554">
        <w:rPr>
          <w:rFonts w:ascii="Times New Roman" w:eastAsia="Times New Roman" w:hAnsi="Times New Roman" w:cs="Times New Roman"/>
          <w:sz w:val="24"/>
          <w:szCs w:val="24"/>
          <w:lang w:val="sl-SI"/>
        </w:rPr>
        <w:t xml:space="preserve">oziroma </w:t>
      </w:r>
      <w:r w:rsidRPr="00787554">
        <w:rPr>
          <w:rFonts w:ascii="Times New Roman" w:eastAsia="Times New Roman" w:hAnsi="Times New Roman" w:cs="Times New Roman"/>
          <w:sz w:val="24"/>
          <w:szCs w:val="24"/>
          <w:lang w:val="sl-SI"/>
        </w:rPr>
        <w:t>umetniške, kulturno-politične, strokovne in druge kriterije ter zahteve, ki so podani na ravni javnega poziva.</w:t>
      </w:r>
    </w:p>
    <w:p w14:paraId="67700523" w14:textId="03E4EE52"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Drugače je na področju javnih razpisov, </w:t>
      </w:r>
      <w:r w:rsidR="00260C3D" w:rsidRPr="00787554">
        <w:rPr>
          <w:rFonts w:ascii="Times New Roman" w:eastAsia="Times New Roman" w:hAnsi="Times New Roman" w:cs="Times New Roman"/>
          <w:sz w:val="24"/>
          <w:szCs w:val="24"/>
          <w:lang w:val="sl-SI"/>
        </w:rPr>
        <w:t xml:space="preserve">pri katerih </w:t>
      </w:r>
      <w:r w:rsidRPr="00787554">
        <w:rPr>
          <w:rFonts w:ascii="Times New Roman" w:eastAsia="Times New Roman" w:hAnsi="Times New Roman" w:cs="Times New Roman"/>
          <w:sz w:val="24"/>
          <w:szCs w:val="24"/>
          <w:lang w:val="sl-SI"/>
        </w:rPr>
        <w:t>je naloga strokovne komisije</w:t>
      </w:r>
      <w:r w:rsidR="00260C3D" w:rsidRPr="00787554">
        <w:rPr>
          <w:rFonts w:ascii="Times New Roman" w:eastAsia="Times New Roman" w:hAnsi="Times New Roman" w:cs="Times New Roman"/>
          <w:sz w:val="24"/>
          <w:szCs w:val="24"/>
          <w:lang w:val="sl-SI"/>
        </w:rPr>
        <w:t xml:space="preserve"> oceniti</w:t>
      </w:r>
      <w:r w:rsidRPr="00787554">
        <w:rPr>
          <w:rFonts w:ascii="Times New Roman" w:eastAsia="Times New Roman" w:hAnsi="Times New Roman" w:cs="Times New Roman"/>
          <w:sz w:val="24"/>
          <w:szCs w:val="24"/>
          <w:lang w:val="sl-SI"/>
        </w:rPr>
        <w:t xml:space="preserve"> vse kulturne programe oziroma kulturne projekte, ki so vsebovani v ustreznih vlogah, v skladu s kriteriji za ocenjevanje in vrednotenje kulturnega programa oziroma kulturnega projekta, kot so bili določeni v objavi razpisa. O razvrstitvi mora strokovna komisija pripraviti poročilo, v katerem morajo biti natančno navedeni razlogi za razvrstitev kulturnih programov oziroma kulturnih projektov in predlog, kateri kulturni programi oziroma kulturni projekti, ki so predmet ocenjevanih ustreznih vlog, se financirajo v določenem obsegu, kateri pa se glede na višino sredstev in razvrstitev ne financirajo.</w:t>
      </w:r>
    </w:p>
    <w:p w14:paraId="48708129" w14:textId="7DC13730"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Ker gre v primeru javnega razpisa za vsebinsko presojanje in ocenjevanje projektov, so na ravni razpisa </w:t>
      </w:r>
      <w:r w:rsidR="000E55B8" w:rsidRPr="00787554">
        <w:rPr>
          <w:rFonts w:ascii="Times New Roman" w:eastAsia="Times New Roman" w:hAnsi="Times New Roman" w:cs="Times New Roman"/>
          <w:sz w:val="24"/>
          <w:szCs w:val="24"/>
          <w:lang w:val="sl-SI"/>
        </w:rPr>
        <w:t xml:space="preserve">običajno določeni </w:t>
      </w:r>
      <w:r w:rsidRPr="00787554">
        <w:rPr>
          <w:rFonts w:ascii="Times New Roman" w:eastAsia="Times New Roman" w:hAnsi="Times New Roman" w:cs="Times New Roman"/>
          <w:sz w:val="24"/>
          <w:szCs w:val="24"/>
          <w:lang w:val="sl-SI"/>
        </w:rPr>
        <w:t xml:space="preserve">kriteriji </w:t>
      </w:r>
      <w:r w:rsidR="0074650E" w:rsidRPr="00787554">
        <w:rPr>
          <w:rFonts w:ascii="Times New Roman" w:eastAsia="Times New Roman" w:hAnsi="Times New Roman" w:cs="Times New Roman"/>
          <w:sz w:val="24"/>
          <w:szCs w:val="24"/>
          <w:lang w:val="sl-SI"/>
        </w:rPr>
        <w:t xml:space="preserve">in kategorije </w:t>
      </w:r>
      <w:r w:rsidRPr="00787554">
        <w:rPr>
          <w:rFonts w:ascii="Times New Roman" w:eastAsia="Times New Roman" w:hAnsi="Times New Roman" w:cs="Times New Roman"/>
          <w:sz w:val="24"/>
          <w:szCs w:val="24"/>
          <w:lang w:val="sl-SI"/>
        </w:rPr>
        <w:t xml:space="preserve">za ocenjevanje, </w:t>
      </w:r>
      <w:r w:rsidR="000E55B8" w:rsidRPr="00787554">
        <w:rPr>
          <w:rFonts w:ascii="Times New Roman" w:eastAsia="Times New Roman" w:hAnsi="Times New Roman" w:cs="Times New Roman"/>
          <w:sz w:val="24"/>
          <w:szCs w:val="24"/>
          <w:lang w:val="sl-SI"/>
        </w:rPr>
        <w:t xml:space="preserve">pa </w:t>
      </w:r>
      <w:r w:rsidRPr="00787554">
        <w:rPr>
          <w:rFonts w:ascii="Times New Roman" w:eastAsia="Times New Roman" w:hAnsi="Times New Roman" w:cs="Times New Roman"/>
          <w:sz w:val="24"/>
          <w:szCs w:val="24"/>
          <w:lang w:val="sl-SI"/>
        </w:rPr>
        <w:t xml:space="preserve">tudi drugi pogoji za financiranje (npr. minimalno število doseženih točk). Kriteriji za ocenjevanje so običajno razdeljeni v splošne in posebne kriterije in predvidevajo zlasti kriterije za oceno </w:t>
      </w:r>
      <w:proofErr w:type="spellStart"/>
      <w:r w:rsidRPr="00787554">
        <w:rPr>
          <w:rFonts w:ascii="Times New Roman" w:eastAsia="Times New Roman" w:hAnsi="Times New Roman" w:cs="Times New Roman"/>
          <w:sz w:val="24"/>
          <w:szCs w:val="24"/>
          <w:lang w:val="sl-SI"/>
        </w:rPr>
        <w:t>referenčnosti</w:t>
      </w:r>
      <w:proofErr w:type="spellEnd"/>
      <w:r w:rsidRPr="00787554">
        <w:rPr>
          <w:rFonts w:ascii="Times New Roman" w:eastAsia="Times New Roman" w:hAnsi="Times New Roman" w:cs="Times New Roman"/>
          <w:sz w:val="24"/>
          <w:szCs w:val="24"/>
          <w:lang w:val="sl-SI"/>
        </w:rPr>
        <w:t xml:space="preserve"> prijavitelja in ustvarjalcev, oceno izvedljivosti programa in oceno vsebine programa. </w:t>
      </w:r>
    </w:p>
    <w:p w14:paraId="1F17D4C4" w14:textId="4AA92557" w:rsidR="00083A85" w:rsidRPr="00787554" w:rsidRDefault="00020D52" w:rsidP="00C06E31">
      <w:pPr>
        <w:pStyle w:val="Slog3"/>
        <w:rPr>
          <w:lang w:val="sl-SI"/>
        </w:rPr>
      </w:pPr>
      <w:bookmarkStart w:id="41" w:name="_ap1xiq19ksb8" w:colFirst="0" w:colLast="0"/>
      <w:bookmarkStart w:id="42" w:name="_Toc85196585"/>
      <w:bookmarkEnd w:id="41"/>
      <w:r w:rsidRPr="00787554">
        <w:rPr>
          <w:lang w:val="sl-SI"/>
        </w:rPr>
        <w:t>Vpliv strokovne komisije na višino dodeljenih sredstev</w:t>
      </w:r>
      <w:bookmarkEnd w:id="42"/>
    </w:p>
    <w:p w14:paraId="704A38FE" w14:textId="6065F9E9"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Skladno z določbami 113. in 120. člena ZUJIK o višini sofinanciranja oziroma o višini dodeljenih sredstev </w:t>
      </w:r>
      <w:r w:rsidR="00885F0E" w:rsidRPr="00787554">
        <w:rPr>
          <w:rFonts w:ascii="Times New Roman" w:eastAsia="Times New Roman" w:hAnsi="Times New Roman" w:cs="Times New Roman"/>
          <w:sz w:val="24"/>
          <w:szCs w:val="24"/>
          <w:lang w:val="sl-SI"/>
        </w:rPr>
        <w:t xml:space="preserve">določi </w:t>
      </w:r>
      <w:r w:rsidRPr="00787554">
        <w:rPr>
          <w:rFonts w:ascii="Times New Roman" w:eastAsia="Times New Roman" w:hAnsi="Times New Roman" w:cs="Times New Roman"/>
          <w:sz w:val="24"/>
          <w:szCs w:val="24"/>
          <w:lang w:val="sl-SI"/>
        </w:rPr>
        <w:t>minister z odločbo. Kljub temu ima strokovna komisija pravna pooblastila za vpliv na višino dodeljenih sredstev.</w:t>
      </w:r>
    </w:p>
    <w:p w14:paraId="6A7967A6" w14:textId="62EF6B23"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Strokovna komisija prispele vloge na javne razpise ocenjuje v skladu z merili, ki so podana na ravni javnega razpisa. V okviru teh meril komisija običajno ocenjuje izvedljivost prijavljenega programa ali projekta, pri kateri se presoja</w:t>
      </w:r>
      <w:r w:rsidR="00F0543C" w:rsidRPr="00787554">
        <w:rPr>
          <w:rFonts w:ascii="Times New Roman" w:eastAsia="Times New Roman" w:hAnsi="Times New Roman" w:cs="Times New Roman"/>
          <w:sz w:val="24"/>
          <w:szCs w:val="24"/>
          <w:lang w:val="sl-SI"/>
        </w:rPr>
        <w:t>ta</w:t>
      </w:r>
      <w:r w:rsidRPr="00787554">
        <w:rPr>
          <w:rFonts w:ascii="Times New Roman" w:eastAsia="Times New Roman" w:hAnsi="Times New Roman" w:cs="Times New Roman"/>
          <w:sz w:val="24"/>
          <w:szCs w:val="24"/>
          <w:lang w:val="sl-SI"/>
        </w:rPr>
        <w:t xml:space="preserve"> tudi finančna uravnoteženost  višina sofinanciranja </w:t>
      </w:r>
      <w:r w:rsidR="000750BD" w:rsidRPr="00787554">
        <w:rPr>
          <w:rFonts w:ascii="Times New Roman" w:eastAsia="Times New Roman" w:hAnsi="Times New Roman" w:cs="Times New Roman"/>
          <w:sz w:val="24"/>
          <w:szCs w:val="24"/>
          <w:lang w:val="sl-SI"/>
        </w:rPr>
        <w:t>oziroma</w:t>
      </w:r>
      <w:r w:rsidRPr="00787554">
        <w:rPr>
          <w:rFonts w:ascii="Times New Roman" w:eastAsia="Times New Roman" w:hAnsi="Times New Roman" w:cs="Times New Roman"/>
          <w:sz w:val="24"/>
          <w:szCs w:val="24"/>
          <w:lang w:val="sl-SI"/>
        </w:rPr>
        <w:t xml:space="preserve"> višina lastnih sredstev.</w:t>
      </w:r>
    </w:p>
    <w:p w14:paraId="4E8A436A" w14:textId="3623872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Strokovna komisija v okviru svojega predloga o sofinanciranju v skladu z 12. členom Pravilnika o izvedbi javnega poziva in javnega razpisa za izbiro kulturnih programov in </w:t>
      </w:r>
      <w:r w:rsidRPr="00787554">
        <w:rPr>
          <w:rFonts w:ascii="Times New Roman" w:eastAsia="Times New Roman" w:hAnsi="Times New Roman" w:cs="Times New Roman"/>
          <w:sz w:val="24"/>
          <w:szCs w:val="24"/>
          <w:lang w:val="sl-SI"/>
        </w:rPr>
        <w:lastRenderedPageBreak/>
        <w:t xml:space="preserve">kulturnih projektov poda tudi </w:t>
      </w:r>
      <w:r w:rsidRPr="00787554">
        <w:rPr>
          <w:rFonts w:ascii="Times New Roman" w:eastAsia="Times New Roman" w:hAnsi="Times New Roman" w:cs="Times New Roman"/>
          <w:sz w:val="24"/>
          <w:szCs w:val="24"/>
          <w:u w:val="single"/>
          <w:lang w:val="sl-SI"/>
        </w:rPr>
        <w:t>predlog o višini oziroma deležu sofinanciranja programa ali projekta</w:t>
      </w:r>
      <w:r w:rsidRPr="00787554">
        <w:rPr>
          <w:rFonts w:ascii="Times New Roman" w:eastAsia="Times New Roman" w:hAnsi="Times New Roman" w:cs="Times New Roman"/>
          <w:sz w:val="24"/>
          <w:szCs w:val="24"/>
          <w:lang w:val="sl-SI"/>
        </w:rPr>
        <w:t>.</w:t>
      </w:r>
    </w:p>
    <w:p w14:paraId="294919DE" w14:textId="00E8654F" w:rsidR="00083A85" w:rsidRPr="00787554" w:rsidRDefault="00F0543C"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 </w:t>
      </w:r>
      <w:r w:rsidR="00E05D65" w:rsidRPr="00787554">
        <w:rPr>
          <w:rFonts w:ascii="Times New Roman" w:eastAsia="Times New Roman" w:hAnsi="Times New Roman" w:cs="Times New Roman"/>
          <w:sz w:val="24"/>
          <w:szCs w:val="24"/>
          <w:lang w:val="sl-SI"/>
        </w:rPr>
        <w:t xml:space="preserve">120. </w:t>
      </w:r>
      <w:r w:rsidR="00020D52" w:rsidRPr="00787554">
        <w:rPr>
          <w:rFonts w:ascii="Times New Roman" w:eastAsia="Times New Roman" w:hAnsi="Times New Roman" w:cs="Times New Roman"/>
          <w:sz w:val="24"/>
          <w:szCs w:val="24"/>
          <w:lang w:val="sl-SI"/>
        </w:rPr>
        <w:t>člen</w:t>
      </w:r>
      <w:r w:rsidRPr="00787554">
        <w:rPr>
          <w:rFonts w:ascii="Times New Roman" w:eastAsia="Times New Roman" w:hAnsi="Times New Roman" w:cs="Times New Roman"/>
          <w:sz w:val="24"/>
          <w:szCs w:val="24"/>
          <w:lang w:val="sl-SI"/>
        </w:rPr>
        <w:t>u</w:t>
      </w:r>
      <w:r w:rsidR="00020D52" w:rsidRPr="00787554">
        <w:rPr>
          <w:rFonts w:ascii="Times New Roman" w:eastAsia="Times New Roman" w:hAnsi="Times New Roman" w:cs="Times New Roman"/>
          <w:sz w:val="24"/>
          <w:szCs w:val="24"/>
          <w:lang w:val="sl-SI"/>
        </w:rPr>
        <w:t xml:space="preserve"> ZUJIK ne poda jasnega odgovora na vprašanje</w:t>
      </w:r>
      <w:r w:rsidR="00E05D65" w:rsidRPr="00787554">
        <w:rPr>
          <w:rFonts w:ascii="Times New Roman" w:eastAsia="Times New Roman" w:hAnsi="Times New Roman" w:cs="Times New Roman"/>
          <w:sz w:val="24"/>
          <w:szCs w:val="24"/>
          <w:lang w:val="sl-SI"/>
        </w:rPr>
        <w:t>,</w:t>
      </w:r>
      <w:r w:rsidR="00020D52" w:rsidRPr="00787554">
        <w:rPr>
          <w:rFonts w:ascii="Times New Roman" w:eastAsia="Times New Roman" w:hAnsi="Times New Roman" w:cs="Times New Roman"/>
          <w:sz w:val="24"/>
          <w:szCs w:val="24"/>
          <w:lang w:val="sl-SI"/>
        </w:rPr>
        <w:t xml:space="preserve"> ali je minister za kulturo vezan na predlog strokovne komisije v celoti, torej tudi glede višine odobrenih sredstev</w:t>
      </w:r>
      <w:r w:rsidRPr="00787554">
        <w:rPr>
          <w:rFonts w:ascii="Times New Roman" w:eastAsia="Times New Roman" w:hAnsi="Times New Roman" w:cs="Times New Roman"/>
          <w:sz w:val="24"/>
          <w:szCs w:val="24"/>
          <w:lang w:val="sl-SI"/>
        </w:rPr>
        <w:t>,</w:t>
      </w:r>
      <w:r w:rsidR="00020D52" w:rsidRPr="00787554">
        <w:rPr>
          <w:rFonts w:ascii="Times New Roman" w:eastAsia="Times New Roman" w:hAnsi="Times New Roman" w:cs="Times New Roman"/>
          <w:sz w:val="24"/>
          <w:szCs w:val="24"/>
          <w:lang w:val="sl-SI"/>
        </w:rPr>
        <w:t xml:space="preserve"> ali le glede odločitve</w:t>
      </w:r>
      <w:r w:rsidR="00E05D65" w:rsidRPr="00787554">
        <w:rPr>
          <w:rFonts w:ascii="Times New Roman" w:eastAsia="Times New Roman" w:hAnsi="Times New Roman" w:cs="Times New Roman"/>
          <w:sz w:val="24"/>
          <w:szCs w:val="24"/>
          <w:lang w:val="sl-SI"/>
        </w:rPr>
        <w:t>,</w:t>
      </w:r>
      <w:r w:rsidR="00020D52" w:rsidRPr="00787554">
        <w:rPr>
          <w:rFonts w:ascii="Times New Roman" w:eastAsia="Times New Roman" w:hAnsi="Times New Roman" w:cs="Times New Roman"/>
          <w:sz w:val="24"/>
          <w:szCs w:val="24"/>
          <w:lang w:val="sl-SI"/>
        </w:rPr>
        <w:t xml:space="preserve"> ali se projekt ali program sprejme v sofinanciranje.</w:t>
      </w:r>
    </w:p>
    <w:p w14:paraId="747223C0" w14:textId="4A66C965"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Strokovna komisija je glede predlogov o sofinanciranju vedno omejena z višino sredstev, ki so na voljo za sofinanciranje </w:t>
      </w:r>
      <w:r w:rsidR="00E05D65" w:rsidRPr="00787554">
        <w:rPr>
          <w:rFonts w:ascii="Times New Roman" w:eastAsia="Times New Roman" w:hAnsi="Times New Roman" w:cs="Times New Roman"/>
          <w:sz w:val="24"/>
          <w:szCs w:val="24"/>
          <w:lang w:val="sl-SI"/>
        </w:rPr>
        <w:t>na posameznem razpisu</w:t>
      </w:r>
      <w:r w:rsidRPr="00787554">
        <w:rPr>
          <w:rFonts w:ascii="Times New Roman" w:eastAsia="Times New Roman" w:hAnsi="Times New Roman" w:cs="Times New Roman"/>
          <w:sz w:val="24"/>
          <w:szCs w:val="24"/>
          <w:lang w:val="sl-SI"/>
        </w:rPr>
        <w:t xml:space="preserve">. </w:t>
      </w:r>
      <w:r w:rsidR="00E05D65" w:rsidRPr="00787554">
        <w:rPr>
          <w:rFonts w:ascii="Times New Roman" w:eastAsia="Times New Roman" w:hAnsi="Times New Roman" w:cs="Times New Roman"/>
          <w:sz w:val="24"/>
          <w:szCs w:val="24"/>
          <w:lang w:val="sl-SI"/>
        </w:rPr>
        <w:t>Pri intervjujih</w:t>
      </w:r>
      <w:r w:rsidRPr="00787554">
        <w:rPr>
          <w:rFonts w:ascii="Times New Roman" w:eastAsia="Times New Roman" w:hAnsi="Times New Roman" w:cs="Times New Roman"/>
          <w:sz w:val="24"/>
          <w:szCs w:val="24"/>
          <w:lang w:val="sl-SI"/>
        </w:rPr>
        <w:t xml:space="preserve"> s posameznimi člani strokovnih komisij smo zaznali dilemo</w:t>
      </w:r>
      <w:r w:rsidR="00E05D65"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ali omogočiti manjšemu številu prijaviteljev financiranje v celoti ali pa dodeliti </w:t>
      </w:r>
      <w:r w:rsidR="00E05D65" w:rsidRPr="00787554">
        <w:rPr>
          <w:rFonts w:ascii="Times New Roman" w:eastAsia="Times New Roman" w:hAnsi="Times New Roman" w:cs="Times New Roman"/>
          <w:sz w:val="24"/>
          <w:szCs w:val="24"/>
          <w:lang w:val="sl-SI"/>
        </w:rPr>
        <w:t xml:space="preserve">manjši </w:t>
      </w:r>
      <w:r w:rsidRPr="00787554">
        <w:rPr>
          <w:rFonts w:ascii="Times New Roman" w:eastAsia="Times New Roman" w:hAnsi="Times New Roman" w:cs="Times New Roman"/>
          <w:sz w:val="24"/>
          <w:szCs w:val="24"/>
          <w:lang w:val="sl-SI"/>
        </w:rPr>
        <w:t>obseg sredstev večjemu številu prijaviteljev.</w:t>
      </w:r>
    </w:p>
    <w:p w14:paraId="59D26F3D" w14:textId="618A1C08"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Dodelitev </w:t>
      </w:r>
      <w:r w:rsidR="00E05D65" w:rsidRPr="00787554">
        <w:rPr>
          <w:rFonts w:ascii="Times New Roman" w:eastAsia="Times New Roman" w:hAnsi="Times New Roman" w:cs="Times New Roman"/>
          <w:sz w:val="24"/>
          <w:szCs w:val="24"/>
          <w:lang w:val="sl-SI"/>
        </w:rPr>
        <w:t xml:space="preserve">manjšega </w:t>
      </w:r>
      <w:r w:rsidRPr="00787554">
        <w:rPr>
          <w:rFonts w:ascii="Times New Roman" w:eastAsia="Times New Roman" w:hAnsi="Times New Roman" w:cs="Times New Roman"/>
          <w:sz w:val="24"/>
          <w:szCs w:val="24"/>
          <w:lang w:val="sl-SI"/>
        </w:rPr>
        <w:t xml:space="preserve">zneska sofinanciranja po eni strani omogoča sofinanciranje večjemu številu subjektov, hkrati pa izvajalce lahko postavi v položaj, ko projekta ali programa z </w:t>
      </w:r>
      <w:r w:rsidR="00E05D65" w:rsidRPr="00787554">
        <w:rPr>
          <w:rFonts w:ascii="Times New Roman" w:eastAsia="Times New Roman" w:hAnsi="Times New Roman" w:cs="Times New Roman"/>
          <w:sz w:val="24"/>
          <w:szCs w:val="24"/>
          <w:lang w:val="sl-SI"/>
        </w:rPr>
        <w:t xml:space="preserve">manjšimi </w:t>
      </w:r>
      <w:r w:rsidRPr="00787554">
        <w:rPr>
          <w:rFonts w:ascii="Times New Roman" w:eastAsia="Times New Roman" w:hAnsi="Times New Roman" w:cs="Times New Roman"/>
          <w:sz w:val="24"/>
          <w:szCs w:val="24"/>
          <w:lang w:val="sl-SI"/>
        </w:rPr>
        <w:t>sredstvi ni mogoče izvesti v obsegu ali na način, kot je bilo to predvideno.</w:t>
      </w:r>
    </w:p>
    <w:p w14:paraId="790265FA" w14:textId="0A6245B6"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Takšne dileme (ki so lahko tudi sporne z vidika enakega obravnavanja) je mogoče preprečevati z določitvijo jasnejših pogojev </w:t>
      </w:r>
      <w:r w:rsidR="00E05D65" w:rsidRPr="00787554">
        <w:rPr>
          <w:rFonts w:ascii="Times New Roman" w:eastAsia="Times New Roman" w:hAnsi="Times New Roman" w:cs="Times New Roman"/>
          <w:sz w:val="24"/>
          <w:szCs w:val="24"/>
          <w:lang w:val="sl-SI"/>
        </w:rPr>
        <w:t>v javnem razpisu</w:t>
      </w:r>
      <w:r w:rsidRPr="00787554">
        <w:rPr>
          <w:rFonts w:ascii="Times New Roman" w:eastAsia="Times New Roman" w:hAnsi="Times New Roman" w:cs="Times New Roman"/>
          <w:sz w:val="24"/>
          <w:szCs w:val="24"/>
          <w:lang w:val="sl-SI"/>
        </w:rPr>
        <w:t>. Taki pogoji so na primer:</w:t>
      </w:r>
    </w:p>
    <w:p w14:paraId="6C0F1A75" w14:textId="77777777" w:rsidR="00083A85" w:rsidRPr="00787554" w:rsidRDefault="00020D52" w:rsidP="00CE05D2">
      <w:pPr>
        <w:numPr>
          <w:ilvl w:val="0"/>
          <w:numId w:val="36"/>
        </w:num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določitev minimalnega števila točk za sofinanciranje;</w:t>
      </w:r>
    </w:p>
    <w:p w14:paraId="1A76F769" w14:textId="77777777" w:rsidR="00083A85" w:rsidRPr="00787554" w:rsidRDefault="00020D52" w:rsidP="00CE05D2">
      <w:pPr>
        <w:numPr>
          <w:ilvl w:val="0"/>
          <w:numId w:val="36"/>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določitev števila sofinanciranih projektov/programov za posamezno področje;</w:t>
      </w:r>
    </w:p>
    <w:p w14:paraId="164AB2AC" w14:textId="60EAA839" w:rsidR="00083A85" w:rsidRPr="00787554" w:rsidRDefault="00020D52" w:rsidP="00CE05D2">
      <w:pPr>
        <w:numPr>
          <w:ilvl w:val="0"/>
          <w:numId w:val="36"/>
        </w:numPr>
        <w:spacing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določitev deleža financiranja glede na število točk, s katerimi je ocenjen posamezni projekt/program. </w:t>
      </w:r>
    </w:p>
    <w:p w14:paraId="4F4C9178" w14:textId="77777777" w:rsidR="004A1233" w:rsidRDefault="004A1233">
      <w:pPr>
        <w:rPr>
          <w:color w:val="1F497D" w:themeColor="text2"/>
          <w:sz w:val="32"/>
          <w:szCs w:val="32"/>
          <w:lang w:val="sl-SI"/>
        </w:rPr>
      </w:pPr>
      <w:bookmarkStart w:id="43" w:name="_iq2u27uipcjr" w:colFirst="0" w:colLast="0"/>
      <w:bookmarkEnd w:id="43"/>
      <w:r>
        <w:rPr>
          <w:lang w:val="sl-SI"/>
        </w:rPr>
        <w:br w:type="page"/>
      </w:r>
    </w:p>
    <w:p w14:paraId="4AB52A1B" w14:textId="7BADA2D4" w:rsidR="00083A85" w:rsidRPr="00787554" w:rsidRDefault="00787554" w:rsidP="00C06E31">
      <w:pPr>
        <w:pStyle w:val="Slog2"/>
        <w:rPr>
          <w:rFonts w:eastAsia="Times New Roman"/>
          <w:lang w:val="sl-SI"/>
        </w:rPr>
      </w:pPr>
      <w:bookmarkStart w:id="44" w:name="_Toc85196586"/>
      <w:r w:rsidRPr="00787554">
        <w:rPr>
          <w:lang w:val="sl-SI"/>
        </w:rPr>
        <w:lastRenderedPageBreak/>
        <w:t>JAVNA AGENCIJA ZA KNJIGO</w:t>
      </w:r>
      <w:bookmarkEnd w:id="44"/>
    </w:p>
    <w:p w14:paraId="231D1B70"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Javna agencija za knjigo je bila ustanovljena na podlagi Zakona o Javni agenciji za knjigo (v nadaljevanju</w:t>
      </w:r>
      <w:r w:rsidRPr="00787554">
        <w:rPr>
          <w:rFonts w:ascii="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ZJAKRS) s Sklepom o ustanovitvi Javne agencije za knjigo. Ustanoviteljica agencije je Republika Slovenija, ustanoviteljske pravice in obveznosti v agenciji izvršuje Vlada Republike Slovenije.</w:t>
      </w:r>
    </w:p>
    <w:p w14:paraId="2EB2520F" w14:textId="3A6CC28F"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Naloge agencije v skladu s 4. členom Zakona o Javni agenciji za knjigo in 7. členom Sklepa o ustanovitvi obsegajo tudi </w:t>
      </w:r>
      <w:r w:rsidRPr="00787554">
        <w:rPr>
          <w:rFonts w:ascii="Times New Roman" w:eastAsia="Times New Roman" w:hAnsi="Times New Roman" w:cs="Times New Roman"/>
          <w:i/>
          <w:sz w:val="24"/>
          <w:szCs w:val="24"/>
          <w:lang w:val="sl-SI"/>
        </w:rPr>
        <w:t>odločanje o izbiri programov in projektov s področja knjige</w:t>
      </w:r>
      <w:r w:rsidR="00742392" w:rsidRPr="00787554">
        <w:rPr>
          <w:rFonts w:ascii="Times New Roman" w:eastAsia="Times New Roman" w:hAnsi="Times New Roman" w:cs="Times New Roman"/>
          <w:i/>
          <w:sz w:val="24"/>
          <w:szCs w:val="24"/>
          <w:lang w:val="sl-SI"/>
        </w:rPr>
        <w:t>,</w:t>
      </w:r>
      <w:r w:rsidRPr="00787554">
        <w:rPr>
          <w:rFonts w:ascii="Times New Roman" w:eastAsia="Times New Roman" w:hAnsi="Times New Roman" w:cs="Times New Roman"/>
          <w:i/>
          <w:sz w:val="24"/>
          <w:szCs w:val="24"/>
          <w:lang w:val="sl-SI"/>
        </w:rPr>
        <w:t xml:space="preserve"> zagotavljanje njihovega financiranja in podeljevanje delovnih štipendij. </w:t>
      </w:r>
      <w:r w:rsidRPr="00787554">
        <w:rPr>
          <w:rFonts w:ascii="Times New Roman" w:eastAsia="Times New Roman" w:hAnsi="Times New Roman" w:cs="Times New Roman"/>
          <w:sz w:val="24"/>
          <w:szCs w:val="24"/>
          <w:lang w:val="sl-SI"/>
        </w:rPr>
        <w:t xml:space="preserve">Agencija torej v </w:t>
      </w:r>
      <w:r w:rsidR="00742392" w:rsidRPr="00787554">
        <w:rPr>
          <w:rFonts w:ascii="Times New Roman" w:eastAsia="Times New Roman" w:hAnsi="Times New Roman" w:cs="Times New Roman"/>
          <w:sz w:val="24"/>
          <w:szCs w:val="24"/>
          <w:lang w:val="sl-SI"/>
        </w:rPr>
        <w:t>svoji</w:t>
      </w:r>
      <w:r w:rsidRPr="00787554">
        <w:rPr>
          <w:rFonts w:ascii="Times New Roman" w:eastAsia="Times New Roman" w:hAnsi="Times New Roman" w:cs="Times New Roman"/>
          <w:sz w:val="24"/>
          <w:szCs w:val="24"/>
          <w:lang w:val="sl-SI"/>
        </w:rPr>
        <w:t xml:space="preserve"> pristojnosti opravlja tudi postopke razdeljevanja javnih sredstev.</w:t>
      </w:r>
    </w:p>
    <w:p w14:paraId="0A02D009"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ZJAKRS v 8. členu opredeljuje strokovne komisije JAK. </w:t>
      </w:r>
      <w:r w:rsidRPr="00787554">
        <w:rPr>
          <w:rFonts w:ascii="Times New Roman" w:eastAsia="Times New Roman" w:hAnsi="Times New Roman" w:cs="Times New Roman"/>
          <w:i/>
          <w:sz w:val="24"/>
          <w:szCs w:val="24"/>
          <w:lang w:val="sl-SI"/>
        </w:rPr>
        <w:t xml:space="preserve">Strokovne komisije Agencije za knjigo </w:t>
      </w:r>
      <w:r w:rsidRPr="00787554">
        <w:rPr>
          <w:rFonts w:ascii="Times New Roman" w:eastAsia="Times New Roman" w:hAnsi="Times New Roman" w:cs="Times New Roman"/>
          <w:i/>
          <w:sz w:val="24"/>
          <w:szCs w:val="24"/>
          <w:u w:val="single"/>
          <w:lang w:val="sl-SI"/>
        </w:rPr>
        <w:t>so strokovna telesa, ki dajejo mnenja in ocene</w:t>
      </w:r>
      <w:r w:rsidRPr="00787554">
        <w:rPr>
          <w:rFonts w:ascii="Times New Roman" w:eastAsia="Times New Roman" w:hAnsi="Times New Roman" w:cs="Times New Roman"/>
          <w:i/>
          <w:sz w:val="24"/>
          <w:szCs w:val="24"/>
          <w:lang w:val="sl-SI"/>
        </w:rPr>
        <w:t xml:space="preserve"> k predlogom programov in projektov s področja knjige v postopkih razdeljevanja javnih sredstev, predlagajo ukrepe kulturne politike in druge razvojne ukrepe, ki se nanašajo na področje knjige, ter opravljajo druge naloge v skladu z aktom o ustanovitvi.</w:t>
      </w:r>
      <w:r w:rsidRPr="00787554">
        <w:rPr>
          <w:rFonts w:ascii="Times New Roman" w:eastAsia="Times New Roman" w:hAnsi="Times New Roman" w:cs="Times New Roman"/>
          <w:sz w:val="24"/>
          <w:szCs w:val="24"/>
          <w:lang w:val="sl-SI"/>
        </w:rPr>
        <w:t xml:space="preserve"> Določa, da ima agencija za knjigo tri strokovne komisije:</w:t>
      </w:r>
    </w:p>
    <w:p w14:paraId="28F3A0CB" w14:textId="7970C635" w:rsidR="00083A85" w:rsidRPr="00787554" w:rsidRDefault="00E627BC" w:rsidP="00CE05D2">
      <w:pPr>
        <w:numPr>
          <w:ilvl w:val="0"/>
          <w:numId w:val="35"/>
        </w:numPr>
        <w:spacing w:before="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strokovno </w:t>
      </w:r>
      <w:r w:rsidR="00020D52" w:rsidRPr="00787554">
        <w:rPr>
          <w:rFonts w:ascii="Times New Roman" w:eastAsia="Times New Roman" w:hAnsi="Times New Roman" w:cs="Times New Roman"/>
          <w:sz w:val="24"/>
          <w:szCs w:val="24"/>
          <w:lang w:val="sl-SI"/>
        </w:rPr>
        <w:t>komisijo za knjižno in revijalno produkcijo s področja leposlovja in humanistike;</w:t>
      </w:r>
    </w:p>
    <w:p w14:paraId="256C5614" w14:textId="7670CC6C" w:rsidR="00083A85" w:rsidRPr="00787554" w:rsidRDefault="00E627BC" w:rsidP="00CE05D2">
      <w:pPr>
        <w:numPr>
          <w:ilvl w:val="0"/>
          <w:numId w:val="35"/>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strokovno </w:t>
      </w:r>
      <w:r w:rsidR="00020D52" w:rsidRPr="00787554">
        <w:rPr>
          <w:rFonts w:ascii="Times New Roman" w:eastAsia="Times New Roman" w:hAnsi="Times New Roman" w:cs="Times New Roman"/>
          <w:sz w:val="24"/>
          <w:szCs w:val="24"/>
          <w:lang w:val="sl-SI"/>
        </w:rPr>
        <w:t>komisijo za literarne prireditve in razvijanje bralne kulture;</w:t>
      </w:r>
    </w:p>
    <w:p w14:paraId="482EF7EF" w14:textId="605F3E19" w:rsidR="00083A85" w:rsidRPr="00787554" w:rsidRDefault="00E627BC" w:rsidP="00CE05D2">
      <w:pPr>
        <w:numPr>
          <w:ilvl w:val="0"/>
          <w:numId w:val="35"/>
        </w:numPr>
        <w:spacing w:after="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strokovno </w:t>
      </w:r>
      <w:r w:rsidR="00020D52" w:rsidRPr="00787554">
        <w:rPr>
          <w:rFonts w:ascii="Times New Roman" w:eastAsia="Times New Roman" w:hAnsi="Times New Roman" w:cs="Times New Roman"/>
          <w:sz w:val="24"/>
          <w:szCs w:val="24"/>
          <w:lang w:val="sl-SI"/>
        </w:rPr>
        <w:t>komisijo za mednarodno promocijo slovenskega leposlovja in humanistike.</w:t>
      </w:r>
    </w:p>
    <w:p w14:paraId="4CEA6E48" w14:textId="5C513E72"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ZJAKRS predvideva, da se preostala vprašanja glede strokovnih komisij, kot so število članov strokovnih komisij, trajanje mandata, postopek imenovanja in razreševanja ter njihove naloge</w:t>
      </w:r>
      <w:r w:rsidR="00E627BC"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določijo v aktu o ustanovitvi, hkrati pa določa, da Agencija za knjigo po predhodnem soglasju ministra za kulturo s splošnim aktom (pravilnikom) podrobneje uredi delovanje strokovnih komisij. Na podlagi te določbe je bil sprejet trenutno veljavni Pravilnik o strokovnih komisijah Javne agencije za knjigo Republike Slovenije (Uradni list RS, št. 62/18), del materije pa ureja tudi Pravilnik o izvedbi postopkov javnega poziva in javnega razpisa s področja knjige (Uradni list RS, št. 107/15).</w:t>
      </w:r>
    </w:p>
    <w:p w14:paraId="58958D8E" w14:textId="27CF2132" w:rsidR="00083A85" w:rsidRPr="00787554" w:rsidRDefault="00020D52" w:rsidP="00C06E31">
      <w:pPr>
        <w:pStyle w:val="Slog3"/>
      </w:pPr>
      <w:bookmarkStart w:id="45" w:name="_c2jxl4l9a5rw" w:colFirst="0" w:colLast="0"/>
      <w:bookmarkStart w:id="46" w:name="_Toc85196587"/>
      <w:bookmarkEnd w:id="45"/>
      <w:r w:rsidRPr="00787554">
        <w:t>Imenovanje</w:t>
      </w:r>
      <w:bookmarkEnd w:id="46"/>
      <w:r w:rsidRPr="00787554">
        <w:t xml:space="preserve"> </w:t>
      </w:r>
    </w:p>
    <w:p w14:paraId="7C6472C6" w14:textId="5E2B5D91"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Imenovanje članov strokovnih komisij Agencije za knjigo je urejeno v Pravilniku o strokovnih komisijah Javne agencije za knjigo Republike Slovenije. Skladno s 4. členom Pravilnika člane </w:t>
      </w:r>
      <w:r w:rsidRPr="00787554">
        <w:rPr>
          <w:rFonts w:ascii="Times New Roman" w:eastAsia="Times New Roman" w:hAnsi="Times New Roman" w:cs="Times New Roman"/>
          <w:sz w:val="24"/>
          <w:szCs w:val="24"/>
          <w:lang w:val="sl-SI"/>
        </w:rPr>
        <w:lastRenderedPageBreak/>
        <w:t>strokovne komisije imenuje svet Agencije za knjigo s sklepom. Poimensko sestavo strokovnih komisij svetu agencije lahko predlaga direktor agencije.</w:t>
      </w:r>
    </w:p>
    <w:p w14:paraId="34940F3D"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Imenovanje posameznega člana strokovne komisije je mogoče pod pogojem, da pred imenovanjem svetu Agencije za knjigo predloži:</w:t>
      </w:r>
    </w:p>
    <w:p w14:paraId="2F1973FF" w14:textId="77777777" w:rsidR="00083A85" w:rsidRPr="00787554" w:rsidRDefault="00020D52" w:rsidP="00787554">
      <w:pPr>
        <w:numPr>
          <w:ilvl w:val="0"/>
          <w:numId w:val="1"/>
        </w:numPr>
        <w:spacing w:before="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soglasje k imenovanju v strokovno komisijo;</w:t>
      </w:r>
    </w:p>
    <w:p w14:paraId="7E83D97F" w14:textId="77777777" w:rsidR="00083A85" w:rsidRPr="00787554" w:rsidRDefault="00020D52" w:rsidP="00787554">
      <w:pPr>
        <w:numPr>
          <w:ilvl w:val="0"/>
          <w:numId w:val="1"/>
        </w:numPr>
        <w:spacing w:line="360" w:lineRule="auto"/>
        <w:jc w:val="both"/>
        <w:rPr>
          <w:rFonts w:ascii="Times New Roman" w:hAnsi="Times New Roman" w:cs="Times New Roman"/>
          <w:sz w:val="24"/>
          <w:szCs w:val="24"/>
          <w:lang w:val="sl-SI"/>
        </w:rPr>
      </w:pPr>
      <w:r w:rsidRPr="00787554">
        <w:rPr>
          <w:rFonts w:ascii="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življenjepis, iz katerega so razvidne strokovne reference in izpolnjevanje pogojev za imenovanje;</w:t>
      </w:r>
    </w:p>
    <w:p w14:paraId="233BD181" w14:textId="26F5B725" w:rsidR="00083A85" w:rsidRPr="00787554" w:rsidRDefault="00020D52" w:rsidP="00787554">
      <w:pPr>
        <w:numPr>
          <w:ilvl w:val="0"/>
          <w:numId w:val="1"/>
        </w:numPr>
        <w:spacing w:after="240" w:line="360" w:lineRule="auto"/>
        <w:jc w:val="both"/>
        <w:rPr>
          <w:rFonts w:ascii="Times New Roman" w:hAnsi="Times New Roman" w:cs="Times New Roman"/>
          <w:sz w:val="24"/>
          <w:szCs w:val="24"/>
          <w:lang w:val="sl-SI"/>
        </w:rPr>
      </w:pPr>
      <w:r w:rsidRPr="00787554">
        <w:rPr>
          <w:rFonts w:ascii="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izjavo o navzkrižju interesov, s katero razkrije vse relevantne okoliščine, ki bi lahko vplivale na njegovo nepristransko</w:t>
      </w:r>
      <w:r w:rsidR="00696D2E"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objektivno opravljanje nalog.</w:t>
      </w:r>
    </w:p>
    <w:p w14:paraId="48E0F8C9" w14:textId="32F185A8"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Predsednika in namestnika predsednika komisije izberejo člani strokovne komisije na prvi (konstitutivni) seji. Ta ureditev je drugačna</w:t>
      </w:r>
      <w:r w:rsidR="00696D2E"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kot jo poznamo pri strokovnih komisijah Ministrstva za kulturo, </w:t>
      </w:r>
      <w:r w:rsidR="00382E7D" w:rsidRPr="00787554">
        <w:rPr>
          <w:rFonts w:ascii="Times New Roman" w:eastAsia="Times New Roman" w:hAnsi="Times New Roman" w:cs="Times New Roman"/>
          <w:sz w:val="24"/>
          <w:szCs w:val="24"/>
          <w:lang w:val="sl-SI"/>
        </w:rPr>
        <w:t xml:space="preserve">v katerih </w:t>
      </w:r>
      <w:r w:rsidRPr="00787554">
        <w:rPr>
          <w:rFonts w:ascii="Times New Roman" w:eastAsia="Times New Roman" w:hAnsi="Times New Roman" w:cs="Times New Roman"/>
          <w:sz w:val="24"/>
          <w:szCs w:val="24"/>
          <w:lang w:val="sl-SI"/>
        </w:rPr>
        <w:t>predsednika in namestnika imenuje minister za kulturo.</w:t>
      </w:r>
    </w:p>
    <w:p w14:paraId="33267027" w14:textId="12C8E221"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Pravilnik o strokovnih komisijah JAK določa, da v posamezno strokovno komisijo imenuje</w:t>
      </w:r>
      <w:r w:rsidR="00382E7D" w:rsidRPr="00787554">
        <w:rPr>
          <w:rFonts w:ascii="Times New Roman" w:eastAsia="Times New Roman" w:hAnsi="Times New Roman" w:cs="Times New Roman"/>
          <w:sz w:val="24"/>
          <w:szCs w:val="24"/>
          <w:lang w:val="sl-SI"/>
        </w:rPr>
        <w:t>jo</w:t>
      </w:r>
      <w:r w:rsidRPr="00787554">
        <w:rPr>
          <w:rFonts w:ascii="Times New Roman" w:eastAsia="Times New Roman" w:hAnsi="Times New Roman" w:cs="Times New Roman"/>
          <w:sz w:val="24"/>
          <w:szCs w:val="24"/>
          <w:lang w:val="sl-SI"/>
        </w:rPr>
        <w:t xml:space="preserve"> najmanj tri in največ šest članov. Podrobnejših pogojev za število članov v strokovni komisiji ne predvideva.</w:t>
      </w:r>
    </w:p>
    <w:p w14:paraId="64A967B3" w14:textId="77777777" w:rsidR="00083A85" w:rsidRPr="00787554" w:rsidRDefault="00020D52" w:rsidP="00C06E31">
      <w:pPr>
        <w:pStyle w:val="Slog3"/>
        <w:rPr>
          <w:lang w:val="sl-SI"/>
        </w:rPr>
      </w:pPr>
      <w:bookmarkStart w:id="47" w:name="_cnlt6qn04cx" w:colFirst="0" w:colLast="0"/>
      <w:bookmarkStart w:id="48" w:name="_Toc85196588"/>
      <w:bookmarkEnd w:id="47"/>
      <w:r w:rsidRPr="00787554">
        <w:rPr>
          <w:lang w:val="sl-SI"/>
        </w:rPr>
        <w:t>Pogoji strokovnosti</w:t>
      </w:r>
      <w:bookmarkEnd w:id="48"/>
    </w:p>
    <w:p w14:paraId="51FC2E92" w14:textId="16079AC6"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Sestava strokovnih komisij Javne agencije za knjigo je delno urejena že </w:t>
      </w:r>
      <w:r w:rsidR="004050DE" w:rsidRPr="00787554">
        <w:rPr>
          <w:rFonts w:ascii="Times New Roman" w:eastAsia="Times New Roman" w:hAnsi="Times New Roman" w:cs="Times New Roman"/>
          <w:sz w:val="24"/>
          <w:szCs w:val="24"/>
          <w:lang w:val="sl-SI"/>
        </w:rPr>
        <w:t>zakonsko,</w:t>
      </w:r>
      <w:r w:rsidRPr="00787554">
        <w:rPr>
          <w:rFonts w:ascii="Times New Roman" w:eastAsia="Times New Roman" w:hAnsi="Times New Roman" w:cs="Times New Roman"/>
          <w:sz w:val="24"/>
          <w:szCs w:val="24"/>
          <w:lang w:val="sl-SI"/>
        </w:rPr>
        <w:t xml:space="preserve"> in sicer v 3. odstavku 8. člena ZJAKRS, ki predvideva, da so člani oziroma članice strokovnih komisij iz vrst uglednih avtorjev ali strokovnjakov, ki delujejo na področju knjige. </w:t>
      </w:r>
      <w:r w:rsidR="004050DE" w:rsidRPr="00787554">
        <w:rPr>
          <w:rFonts w:ascii="Times New Roman" w:eastAsia="Times New Roman" w:hAnsi="Times New Roman" w:cs="Times New Roman"/>
          <w:sz w:val="24"/>
          <w:szCs w:val="24"/>
          <w:lang w:val="sl-SI"/>
        </w:rPr>
        <w:t xml:space="preserve">Podrobnejše </w:t>
      </w:r>
      <w:r w:rsidRPr="00787554">
        <w:rPr>
          <w:rFonts w:ascii="Times New Roman" w:eastAsia="Times New Roman" w:hAnsi="Times New Roman" w:cs="Times New Roman"/>
          <w:sz w:val="24"/>
          <w:szCs w:val="24"/>
          <w:lang w:val="sl-SI"/>
        </w:rPr>
        <w:t>pogoje strokovnosti opredeljuje Pravilnik o strokovnih komisijah Javne agencije za knjigo, ki predpisuje, da:</w:t>
      </w:r>
    </w:p>
    <w:p w14:paraId="52936A22" w14:textId="3CC9638A" w:rsidR="00083A85" w:rsidRPr="00787554" w:rsidRDefault="00486CC5" w:rsidP="00CE05D2">
      <w:pPr>
        <w:numPr>
          <w:ilvl w:val="0"/>
          <w:numId w:val="33"/>
        </w:numPr>
        <w:spacing w:before="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i/>
          <w:sz w:val="24"/>
          <w:szCs w:val="24"/>
          <w:lang w:val="sl-SI"/>
        </w:rPr>
        <w:t>s</w:t>
      </w:r>
      <w:r w:rsidR="00020D52" w:rsidRPr="00787554">
        <w:rPr>
          <w:rFonts w:ascii="Times New Roman" w:eastAsia="Times New Roman" w:hAnsi="Times New Roman" w:cs="Times New Roman"/>
          <w:i/>
          <w:sz w:val="24"/>
          <w:szCs w:val="24"/>
          <w:lang w:val="sl-SI"/>
        </w:rPr>
        <w:t>trokovna komisija za knjižno in revijalno produkcijo s področja leposlovja in humanistike vključuje strokovnjake za področje književnosti in založništva;</w:t>
      </w:r>
    </w:p>
    <w:p w14:paraId="7C5B850C" w14:textId="14FC7529" w:rsidR="00083A85" w:rsidRPr="00787554" w:rsidRDefault="00486CC5" w:rsidP="00CE05D2">
      <w:pPr>
        <w:numPr>
          <w:ilvl w:val="0"/>
          <w:numId w:val="33"/>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i/>
          <w:sz w:val="24"/>
          <w:szCs w:val="24"/>
          <w:lang w:val="sl-SI"/>
        </w:rPr>
        <w:t>s</w:t>
      </w:r>
      <w:r w:rsidR="00020D52" w:rsidRPr="00787554">
        <w:rPr>
          <w:rFonts w:ascii="Times New Roman" w:eastAsia="Times New Roman" w:hAnsi="Times New Roman" w:cs="Times New Roman"/>
          <w:i/>
          <w:sz w:val="24"/>
          <w:szCs w:val="24"/>
          <w:lang w:val="sl-SI"/>
        </w:rPr>
        <w:t>trokovna komisija za literarne prireditve in razvijanje bralne kulture vključuje strokovnjake za širše področje literarnih prireditev in razvoj bralne kulture;</w:t>
      </w:r>
    </w:p>
    <w:p w14:paraId="5E0C105F" w14:textId="34275912" w:rsidR="00083A85" w:rsidRPr="00787554" w:rsidRDefault="00486CC5" w:rsidP="00CE05D2">
      <w:pPr>
        <w:numPr>
          <w:ilvl w:val="0"/>
          <w:numId w:val="33"/>
        </w:numPr>
        <w:spacing w:after="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i/>
          <w:sz w:val="24"/>
          <w:szCs w:val="24"/>
          <w:lang w:val="sl-SI"/>
        </w:rPr>
        <w:t>s</w:t>
      </w:r>
      <w:r w:rsidR="00020D52" w:rsidRPr="00787554">
        <w:rPr>
          <w:rFonts w:ascii="Times New Roman" w:eastAsia="Times New Roman" w:hAnsi="Times New Roman" w:cs="Times New Roman"/>
          <w:i/>
          <w:sz w:val="24"/>
          <w:szCs w:val="24"/>
          <w:lang w:val="sl-SI"/>
        </w:rPr>
        <w:t>trokovna komisija za mednarodno promocijo slovenskega leposlovja in humanistike vključuje strokovnjake na področju aktivnosti, namenjenih trajnemu umeščanju slovenskega leposlovja in humanistike v tujini</w:t>
      </w:r>
      <w:r w:rsidR="00EF2245" w:rsidRPr="00787554">
        <w:rPr>
          <w:rFonts w:ascii="Times New Roman" w:eastAsia="Times New Roman" w:hAnsi="Times New Roman" w:cs="Times New Roman"/>
          <w:i/>
          <w:sz w:val="24"/>
          <w:szCs w:val="24"/>
          <w:lang w:val="sl-SI"/>
        </w:rPr>
        <w:t>,</w:t>
      </w:r>
      <w:r w:rsidR="00020D52" w:rsidRPr="00787554">
        <w:rPr>
          <w:rFonts w:ascii="Times New Roman" w:eastAsia="Times New Roman" w:hAnsi="Times New Roman" w:cs="Times New Roman"/>
          <w:i/>
          <w:sz w:val="24"/>
          <w:szCs w:val="24"/>
          <w:lang w:val="sl-SI"/>
        </w:rPr>
        <w:t xml:space="preserve"> in mednarodnih aktivnosti, izvedenih v Sloveniji.</w:t>
      </w:r>
    </w:p>
    <w:p w14:paraId="2D35260D" w14:textId="2EB75A54" w:rsidR="00083A85" w:rsidRPr="00787554" w:rsidRDefault="00020D52" w:rsidP="00787554">
      <w:pPr>
        <w:spacing w:before="240" w:after="240" w:line="360" w:lineRule="auto"/>
        <w:jc w:val="both"/>
        <w:rPr>
          <w:rFonts w:ascii="Times New Roman" w:eastAsia="Times New Roman" w:hAnsi="Times New Roman" w:cs="Times New Roman"/>
          <w:sz w:val="24"/>
          <w:szCs w:val="24"/>
          <w:u w:val="single"/>
          <w:lang w:val="sl-SI"/>
        </w:rPr>
      </w:pPr>
      <w:r w:rsidRPr="00787554">
        <w:rPr>
          <w:rFonts w:ascii="Times New Roman" w:eastAsia="Times New Roman" w:hAnsi="Times New Roman" w:cs="Times New Roman"/>
          <w:sz w:val="24"/>
          <w:szCs w:val="24"/>
          <w:lang w:val="sl-SI"/>
        </w:rPr>
        <w:lastRenderedPageBreak/>
        <w:t xml:space="preserve">Vsak član strokovne komisije mora poleg </w:t>
      </w:r>
      <w:r w:rsidR="00EF2245" w:rsidRPr="00787554">
        <w:rPr>
          <w:rFonts w:ascii="Times New Roman" w:eastAsia="Times New Roman" w:hAnsi="Times New Roman" w:cs="Times New Roman"/>
          <w:sz w:val="24"/>
          <w:szCs w:val="24"/>
          <w:lang w:val="sl-SI"/>
        </w:rPr>
        <w:t xml:space="preserve">navedenih </w:t>
      </w:r>
      <w:r w:rsidRPr="00787554">
        <w:rPr>
          <w:rFonts w:ascii="Times New Roman" w:eastAsia="Times New Roman" w:hAnsi="Times New Roman" w:cs="Times New Roman"/>
          <w:sz w:val="24"/>
          <w:szCs w:val="24"/>
          <w:lang w:val="sl-SI"/>
        </w:rPr>
        <w:t xml:space="preserve">kriterijev izkazovati tudi </w:t>
      </w:r>
      <w:r w:rsidRPr="00787554">
        <w:rPr>
          <w:rFonts w:ascii="Times New Roman" w:eastAsia="Times New Roman" w:hAnsi="Times New Roman" w:cs="Times New Roman"/>
          <w:sz w:val="24"/>
          <w:szCs w:val="24"/>
          <w:u w:val="single"/>
          <w:lang w:val="sl-SI"/>
        </w:rPr>
        <w:t>ustrezne reference in prepoznavnost v strokovni javnosti</w:t>
      </w:r>
      <w:r w:rsidRPr="00787554">
        <w:rPr>
          <w:rFonts w:ascii="Times New Roman" w:eastAsia="Times New Roman" w:hAnsi="Times New Roman" w:cs="Times New Roman"/>
          <w:sz w:val="24"/>
          <w:szCs w:val="24"/>
          <w:lang w:val="sl-SI"/>
        </w:rPr>
        <w:t xml:space="preserve"> na področju, ki ga pokriva strokovna komisija</w:t>
      </w:r>
      <w:r w:rsidR="00EF2245"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mora</w:t>
      </w:r>
      <w:r w:rsidRPr="00787554">
        <w:rPr>
          <w:rFonts w:ascii="Times New Roman" w:eastAsia="Times New Roman" w:hAnsi="Times New Roman" w:cs="Times New Roman"/>
          <w:color w:val="FF0000"/>
          <w:sz w:val="24"/>
          <w:szCs w:val="24"/>
          <w:lang w:val="sl-SI"/>
        </w:rPr>
        <w:t xml:space="preserve"> </w:t>
      </w:r>
      <w:r w:rsidRPr="00787554">
        <w:rPr>
          <w:rFonts w:ascii="Times New Roman" w:eastAsia="Times New Roman" w:hAnsi="Times New Roman" w:cs="Times New Roman"/>
          <w:sz w:val="24"/>
          <w:szCs w:val="24"/>
          <w:u w:val="single"/>
          <w:lang w:val="sl-SI"/>
        </w:rPr>
        <w:t>na delovnem področju, ki ga pokriva posamezna strokovna komisija, delovati najmanj pet let</w:t>
      </w:r>
      <w:r w:rsidRPr="00787554">
        <w:rPr>
          <w:rFonts w:ascii="Times New Roman" w:eastAsia="Times New Roman" w:hAnsi="Times New Roman" w:cs="Times New Roman"/>
          <w:sz w:val="24"/>
          <w:szCs w:val="24"/>
          <w:lang w:val="sl-SI"/>
        </w:rPr>
        <w:t>.</w:t>
      </w:r>
    </w:p>
    <w:p w14:paraId="6B01959D" w14:textId="257C33E7" w:rsidR="00083A85" w:rsidRPr="00787554" w:rsidRDefault="00EF2245" w:rsidP="00C06E31">
      <w:pPr>
        <w:pStyle w:val="Slog3"/>
        <w:rPr>
          <w:lang w:val="sl-SI"/>
        </w:rPr>
      </w:pPr>
      <w:bookmarkStart w:id="49" w:name="_wtduuez1zzb2" w:colFirst="0" w:colLast="0"/>
      <w:bookmarkStart w:id="50" w:name="_Toc85196589"/>
      <w:bookmarkEnd w:id="49"/>
      <w:r w:rsidRPr="00787554">
        <w:rPr>
          <w:lang w:val="sl-SI"/>
        </w:rPr>
        <w:t xml:space="preserve">Trajanje </w:t>
      </w:r>
      <w:r w:rsidR="00020D52" w:rsidRPr="00787554">
        <w:rPr>
          <w:lang w:val="sl-SI"/>
        </w:rPr>
        <w:t>mandata</w:t>
      </w:r>
      <w:bookmarkEnd w:id="50"/>
      <w:r w:rsidR="00020D52" w:rsidRPr="00787554">
        <w:rPr>
          <w:lang w:val="sl-SI"/>
        </w:rPr>
        <w:t xml:space="preserve"> </w:t>
      </w:r>
    </w:p>
    <w:p w14:paraId="3C7BEB27" w14:textId="54232154"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 skladu s </w:t>
      </w:r>
      <w:r w:rsidR="00EF2245" w:rsidRPr="00787554">
        <w:rPr>
          <w:rFonts w:ascii="Times New Roman" w:eastAsia="Times New Roman" w:hAnsi="Times New Roman" w:cs="Times New Roman"/>
          <w:sz w:val="24"/>
          <w:szCs w:val="24"/>
          <w:lang w:val="sl-SI"/>
        </w:rPr>
        <w:t xml:space="preserve">3. </w:t>
      </w:r>
      <w:r w:rsidRPr="00787554">
        <w:rPr>
          <w:rFonts w:ascii="Times New Roman" w:eastAsia="Times New Roman" w:hAnsi="Times New Roman" w:cs="Times New Roman"/>
          <w:sz w:val="24"/>
          <w:szCs w:val="24"/>
          <w:lang w:val="sl-SI"/>
        </w:rPr>
        <w:t>odstavkom 2. člena Pravilnika o strokovnih komisijah Javne agencije za knjigo sestavlja strokovne komisije JAK tri do šest članov. Imenovani so za petletni mandat. Po izteku mandata so lahko ponovno imenovani. Noben pravni akt ne predvideva omejitve števila mandatov članov strokovnih komisij JAK.</w:t>
      </w:r>
    </w:p>
    <w:p w14:paraId="78F91307" w14:textId="77777777" w:rsidR="00083A85" w:rsidRPr="00787554" w:rsidRDefault="00020D52" w:rsidP="00C06E31">
      <w:pPr>
        <w:pStyle w:val="Slog3"/>
        <w:rPr>
          <w:lang w:val="sl-SI"/>
        </w:rPr>
      </w:pPr>
      <w:bookmarkStart w:id="51" w:name="_he462gcvby5c" w:colFirst="0" w:colLast="0"/>
      <w:bookmarkStart w:id="52" w:name="_Toc85196590"/>
      <w:bookmarkEnd w:id="51"/>
      <w:r w:rsidRPr="00787554">
        <w:rPr>
          <w:lang w:val="sl-SI"/>
        </w:rPr>
        <w:t>Navzkrižje interesov</w:t>
      </w:r>
      <w:bookmarkEnd w:id="52"/>
    </w:p>
    <w:p w14:paraId="065BE7E9" w14:textId="724FF1E7" w:rsidR="00083A85" w:rsidRPr="00787554" w:rsidRDefault="00020D52" w:rsidP="00787554">
      <w:pPr>
        <w:spacing w:before="240" w:after="240"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sz w:val="24"/>
          <w:szCs w:val="24"/>
          <w:lang w:val="sl-SI"/>
        </w:rPr>
        <w:t xml:space="preserve">Delno je vprašanje </w:t>
      </w:r>
      <w:r w:rsidR="00EF2245" w:rsidRPr="00787554">
        <w:rPr>
          <w:rFonts w:ascii="Times New Roman" w:eastAsia="Times New Roman" w:hAnsi="Times New Roman" w:cs="Times New Roman"/>
          <w:sz w:val="24"/>
          <w:szCs w:val="24"/>
          <w:lang w:val="sl-SI"/>
        </w:rPr>
        <w:t>navzkrižja</w:t>
      </w:r>
      <w:r w:rsidRPr="00787554">
        <w:rPr>
          <w:rFonts w:ascii="Times New Roman" w:eastAsia="Times New Roman" w:hAnsi="Times New Roman" w:cs="Times New Roman"/>
          <w:sz w:val="24"/>
          <w:szCs w:val="24"/>
          <w:lang w:val="sl-SI"/>
        </w:rPr>
        <w:t xml:space="preserve"> interesov članov strokovnih komisij urejeno že v ZJAKRS. V </w:t>
      </w:r>
      <w:r w:rsidR="00EF2245" w:rsidRPr="00787554">
        <w:rPr>
          <w:rFonts w:ascii="Times New Roman" w:eastAsia="Times New Roman" w:hAnsi="Times New Roman" w:cs="Times New Roman"/>
          <w:sz w:val="24"/>
          <w:szCs w:val="24"/>
          <w:lang w:val="sl-SI"/>
        </w:rPr>
        <w:t xml:space="preserve">3. </w:t>
      </w:r>
      <w:r w:rsidRPr="00787554">
        <w:rPr>
          <w:rFonts w:ascii="Times New Roman" w:eastAsia="Times New Roman" w:hAnsi="Times New Roman" w:cs="Times New Roman"/>
          <w:sz w:val="24"/>
          <w:szCs w:val="24"/>
          <w:lang w:val="sl-SI"/>
        </w:rPr>
        <w:t xml:space="preserve">odstavku 8. člena zakon določa, da </w:t>
      </w:r>
      <w:r w:rsidRPr="00787554">
        <w:rPr>
          <w:rFonts w:ascii="Times New Roman" w:eastAsia="Times New Roman" w:hAnsi="Times New Roman" w:cs="Times New Roman"/>
          <w:i/>
          <w:sz w:val="24"/>
          <w:szCs w:val="24"/>
          <w:lang w:val="sl-SI"/>
        </w:rPr>
        <w:t>član komisije ne sme sodelovati pri odločanju o zadevah, s katerimi je kakorkoli poslovno ali osebno vezan, in sicer kot avtor, izvajalec, odgovorna oseba izvajalca, načrtovalec, organizator ali soorganizator.</w:t>
      </w:r>
    </w:p>
    <w:p w14:paraId="0EDC8C92" w14:textId="1FC589FB"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Člani strokovnih komisij JAK so dolžni v skladu s Pravilnikom o strokovnih komisijah JAK že pred svojim imenovanjem predložiti izjavo o navzkrižju interesov, s katero razkrijejo vse relevantne okoliščine, ki bi lahko vplivale na njihovo nepristransko</w:t>
      </w:r>
      <w:r w:rsidR="004A2A5B"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objektivno opravljanje nalog. Če te okoliščine pri posameznem članu nastopijo po imenovanju oziroma med opravljanjem dela, jih je prav tako dolžan nemudoma sporočiti </w:t>
      </w:r>
      <w:r w:rsidRPr="00787554">
        <w:rPr>
          <w:rFonts w:ascii="Times New Roman" w:eastAsia="Times New Roman" w:hAnsi="Times New Roman" w:cs="Times New Roman"/>
          <w:sz w:val="24"/>
          <w:szCs w:val="24"/>
          <w:u w:val="single"/>
          <w:lang w:val="sl-SI"/>
        </w:rPr>
        <w:t>svetu agencije</w:t>
      </w:r>
      <w:r w:rsidRPr="00787554">
        <w:rPr>
          <w:rFonts w:ascii="Times New Roman" w:eastAsia="Times New Roman" w:hAnsi="Times New Roman" w:cs="Times New Roman"/>
          <w:sz w:val="24"/>
          <w:szCs w:val="24"/>
          <w:lang w:val="sl-SI"/>
        </w:rPr>
        <w:t>.</w:t>
      </w:r>
    </w:p>
    <w:p w14:paraId="3E0975FC"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Pri svojem delu so člani strokovnih komisij JAK dolžni spoštovati načela doslednega izogibanja navzkrižja interesov, integritete, transparentnosti, objektivnosti in etike. Pri tem morajo upoštevati predpise, ki urejajo vprašanja navzkrižja interesov.</w:t>
      </w:r>
    </w:p>
    <w:p w14:paraId="0C002030" w14:textId="7736C990" w:rsidR="00083A85" w:rsidRPr="00787554" w:rsidRDefault="004A2A5B"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Če</w:t>
      </w:r>
      <w:r w:rsidR="00020D52" w:rsidRPr="00787554">
        <w:rPr>
          <w:rFonts w:ascii="Times New Roman" w:eastAsia="Times New Roman" w:hAnsi="Times New Roman" w:cs="Times New Roman"/>
          <w:sz w:val="24"/>
          <w:szCs w:val="24"/>
          <w:lang w:val="sl-SI"/>
        </w:rPr>
        <w:t xml:space="preserve"> se član znajde v navzkrižju interesov, </w:t>
      </w:r>
      <w:r w:rsidR="00020D52" w:rsidRPr="00787554">
        <w:rPr>
          <w:rFonts w:ascii="Times New Roman" w:eastAsia="Times New Roman" w:hAnsi="Times New Roman" w:cs="Times New Roman"/>
          <w:sz w:val="24"/>
          <w:szCs w:val="24"/>
          <w:u w:val="single"/>
          <w:lang w:val="sl-SI"/>
        </w:rPr>
        <w:t>se mora nemudoma izločiti</w:t>
      </w:r>
      <w:r w:rsidR="00020D52" w:rsidRPr="00787554">
        <w:rPr>
          <w:rFonts w:ascii="Times New Roman" w:eastAsia="Times New Roman" w:hAnsi="Times New Roman" w:cs="Times New Roman"/>
          <w:sz w:val="24"/>
          <w:szCs w:val="24"/>
          <w:lang w:val="sl-SI"/>
        </w:rPr>
        <w:t xml:space="preserve"> iz obravnave v konkretni zadevi. V primeru dvoma o obstoju navzkrižja interesov o izločitvi člana strokovne komisije </w:t>
      </w:r>
      <w:r w:rsidRPr="00787554">
        <w:rPr>
          <w:rFonts w:ascii="Times New Roman" w:eastAsia="Times New Roman" w:hAnsi="Times New Roman" w:cs="Times New Roman"/>
          <w:sz w:val="24"/>
          <w:szCs w:val="24"/>
          <w:lang w:val="sl-SI"/>
        </w:rPr>
        <w:t xml:space="preserve">o tem odloča </w:t>
      </w:r>
      <w:r w:rsidR="00020D52" w:rsidRPr="00787554">
        <w:rPr>
          <w:rFonts w:ascii="Times New Roman" w:eastAsia="Times New Roman" w:hAnsi="Times New Roman" w:cs="Times New Roman"/>
          <w:sz w:val="24"/>
          <w:szCs w:val="24"/>
          <w:lang w:val="sl-SI"/>
        </w:rPr>
        <w:t>direktor agencije.</w:t>
      </w:r>
    </w:p>
    <w:p w14:paraId="49D26CFB" w14:textId="5C119DE1" w:rsidR="00083A85" w:rsidRPr="00787554" w:rsidRDefault="00020D52" w:rsidP="00787554">
      <w:pPr>
        <w:spacing w:before="240" w:after="240" w:line="360" w:lineRule="auto"/>
        <w:jc w:val="both"/>
        <w:rPr>
          <w:rFonts w:ascii="Times New Roman" w:eastAsia="Times New Roman" w:hAnsi="Times New Roman" w:cs="Times New Roman"/>
          <w:color w:val="7030A0"/>
          <w:sz w:val="24"/>
          <w:szCs w:val="24"/>
          <w:highlight w:val="red"/>
          <w:lang w:val="sl-SI"/>
        </w:rPr>
      </w:pPr>
      <w:r w:rsidRPr="00787554">
        <w:rPr>
          <w:rFonts w:ascii="Times New Roman" w:eastAsia="Times New Roman" w:hAnsi="Times New Roman" w:cs="Times New Roman"/>
          <w:sz w:val="24"/>
          <w:szCs w:val="24"/>
          <w:lang w:val="sl-SI"/>
        </w:rPr>
        <w:t xml:space="preserve">Pravilnik o strokovnih komisijah Javne agencije za knjigo Republike Slovenije ureja tudi primer navzkrižja interesov pristojnega uslužbenca agencije, ki za komisijo opravlja strokovno-administrativna dela. V </w:t>
      </w:r>
      <w:r w:rsidR="004A2A5B" w:rsidRPr="00787554">
        <w:rPr>
          <w:rFonts w:ascii="Times New Roman" w:eastAsia="Times New Roman" w:hAnsi="Times New Roman" w:cs="Times New Roman"/>
          <w:sz w:val="24"/>
          <w:szCs w:val="24"/>
          <w:lang w:val="sl-SI"/>
        </w:rPr>
        <w:t xml:space="preserve">2. </w:t>
      </w:r>
      <w:r w:rsidRPr="00787554">
        <w:rPr>
          <w:rFonts w:ascii="Times New Roman" w:eastAsia="Times New Roman" w:hAnsi="Times New Roman" w:cs="Times New Roman"/>
          <w:sz w:val="24"/>
          <w:szCs w:val="24"/>
          <w:lang w:val="sl-SI"/>
        </w:rPr>
        <w:t>odstavku 6. člena določa, da</w:t>
      </w:r>
      <w:r w:rsidR="00AB55E0" w:rsidRPr="00787554">
        <w:rPr>
          <w:rFonts w:ascii="Times New Roman" w:eastAsia="Times New Roman" w:hAnsi="Times New Roman" w:cs="Times New Roman"/>
          <w:sz w:val="24"/>
          <w:szCs w:val="24"/>
          <w:lang w:val="sl-SI"/>
        </w:rPr>
        <w:t xml:space="preserve"> </w:t>
      </w:r>
      <w:r w:rsidR="004A2A5B" w:rsidRPr="00787554">
        <w:rPr>
          <w:rFonts w:ascii="Times New Roman" w:eastAsia="Times New Roman" w:hAnsi="Times New Roman" w:cs="Times New Roman"/>
          <w:sz w:val="24"/>
          <w:szCs w:val="24"/>
          <w:lang w:val="sl-SI"/>
        </w:rPr>
        <w:t xml:space="preserve">v </w:t>
      </w:r>
      <w:r w:rsidRPr="00787554">
        <w:rPr>
          <w:rFonts w:ascii="Times New Roman" w:eastAsia="Times New Roman" w:hAnsi="Times New Roman" w:cs="Times New Roman"/>
          <w:sz w:val="24"/>
          <w:szCs w:val="24"/>
          <w:lang w:val="sl-SI"/>
        </w:rPr>
        <w:t xml:space="preserve">primeru ugotovitve interesne </w:t>
      </w:r>
      <w:r w:rsidRPr="00787554">
        <w:rPr>
          <w:rFonts w:ascii="Times New Roman" w:eastAsia="Times New Roman" w:hAnsi="Times New Roman" w:cs="Times New Roman"/>
          <w:sz w:val="24"/>
          <w:szCs w:val="24"/>
          <w:lang w:val="sl-SI"/>
        </w:rPr>
        <w:lastRenderedPageBreak/>
        <w:t>povezanosti uslužbenca s predmetom odločanja direktor agencije imenuje njegovega namestnika.</w:t>
      </w:r>
      <w:r w:rsidRPr="00787554">
        <w:rPr>
          <w:lang w:val="sl-SI"/>
        </w:rPr>
        <w:t xml:space="preserve"> </w:t>
      </w:r>
    </w:p>
    <w:p w14:paraId="28ABB07A" w14:textId="77777777" w:rsidR="00083A85" w:rsidRPr="00787554" w:rsidRDefault="00020D52" w:rsidP="00C06E31">
      <w:pPr>
        <w:pStyle w:val="Slog3"/>
      </w:pPr>
      <w:bookmarkStart w:id="53" w:name="_nj4updj9kus1" w:colFirst="0" w:colLast="0"/>
      <w:bookmarkStart w:id="54" w:name="_Toc85196591"/>
      <w:bookmarkEnd w:id="53"/>
      <w:r w:rsidRPr="00787554">
        <w:t>Razrešitev članov strokovnih komisij</w:t>
      </w:r>
      <w:bookmarkEnd w:id="54"/>
    </w:p>
    <w:p w14:paraId="5D9E033F" w14:textId="318E056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Razrešitev članov strokovnih komisij JAK je urejena v Sklepu o ustanovitvi Javne agencije za knjigo Republike Slovenije. Sklep v 25. členu predvideva, da člana strokovne komisije pred potekom mandata lahko razreši svet agencije s sklepom</w:t>
      </w:r>
      <w:r w:rsidR="004A2A5B" w:rsidRPr="00787554">
        <w:rPr>
          <w:rFonts w:ascii="Times New Roman" w:eastAsia="Times New Roman" w:hAnsi="Times New Roman" w:cs="Times New Roman"/>
          <w:sz w:val="24"/>
          <w:szCs w:val="24"/>
          <w:lang w:val="sl-SI"/>
        </w:rPr>
        <w:t>, če</w:t>
      </w:r>
      <w:r w:rsidRPr="00787554">
        <w:rPr>
          <w:rFonts w:ascii="Times New Roman" w:eastAsia="Times New Roman" w:hAnsi="Times New Roman" w:cs="Times New Roman"/>
          <w:sz w:val="24"/>
          <w:szCs w:val="24"/>
          <w:lang w:val="sl-SI"/>
        </w:rPr>
        <w:t>:</w:t>
      </w:r>
    </w:p>
    <w:p w14:paraId="11EF7A4E" w14:textId="77777777" w:rsidR="00083A85" w:rsidRPr="00787554" w:rsidRDefault="00020D52" w:rsidP="00CE05D2">
      <w:pPr>
        <w:numPr>
          <w:ilvl w:val="0"/>
          <w:numId w:val="18"/>
        </w:numPr>
        <w:spacing w:before="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sam zahteva razrešitev,</w:t>
      </w:r>
    </w:p>
    <w:p w14:paraId="2B33C3D3" w14:textId="77777777" w:rsidR="00083A85" w:rsidRPr="00787554" w:rsidRDefault="00020D52" w:rsidP="00CE05D2">
      <w:pPr>
        <w:numPr>
          <w:ilvl w:val="0"/>
          <w:numId w:val="18"/>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pri svojem delu ne ravna v skladu s predpisi in sklepom o imenovanju,</w:t>
      </w:r>
    </w:p>
    <w:p w14:paraId="7BEC460C" w14:textId="77777777" w:rsidR="00083A85" w:rsidRPr="00787554" w:rsidRDefault="00020D52" w:rsidP="00CE05D2">
      <w:pPr>
        <w:numPr>
          <w:ilvl w:val="0"/>
          <w:numId w:val="18"/>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ne opravlja svojih nalog,</w:t>
      </w:r>
    </w:p>
    <w:p w14:paraId="324836BE" w14:textId="77777777" w:rsidR="00083A85" w:rsidRPr="00787554" w:rsidRDefault="00020D52" w:rsidP="00CE05D2">
      <w:pPr>
        <w:numPr>
          <w:ilvl w:val="0"/>
          <w:numId w:val="18"/>
        </w:numPr>
        <w:spacing w:after="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s svojim nevestnim ali nepravilnim delom povzroči večjo škodo ali zanemarja ali malomarno opravlja svoje naloge.</w:t>
      </w:r>
    </w:p>
    <w:p w14:paraId="1768DE95" w14:textId="6E07DD26"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V skladu z drugo aline</w:t>
      </w:r>
      <w:r w:rsidR="004A2A5B" w:rsidRPr="00787554">
        <w:rPr>
          <w:rFonts w:ascii="Times New Roman" w:eastAsia="Times New Roman" w:hAnsi="Times New Roman" w:cs="Times New Roman"/>
          <w:sz w:val="24"/>
          <w:szCs w:val="24"/>
          <w:lang w:val="sl-SI"/>
        </w:rPr>
        <w:t>j</w:t>
      </w:r>
      <w:r w:rsidRPr="00787554">
        <w:rPr>
          <w:rFonts w:ascii="Times New Roman" w:eastAsia="Times New Roman" w:hAnsi="Times New Roman" w:cs="Times New Roman"/>
          <w:sz w:val="24"/>
          <w:szCs w:val="24"/>
          <w:lang w:val="sl-SI"/>
        </w:rPr>
        <w:t xml:space="preserve">o je lahko </w:t>
      </w:r>
      <w:proofErr w:type="spellStart"/>
      <w:r w:rsidRPr="00787554">
        <w:rPr>
          <w:rFonts w:ascii="Times New Roman" w:eastAsia="Times New Roman" w:hAnsi="Times New Roman" w:cs="Times New Roman"/>
          <w:sz w:val="24"/>
          <w:szCs w:val="24"/>
          <w:lang w:val="sl-SI"/>
        </w:rPr>
        <w:t>vzdržanje</w:t>
      </w:r>
      <w:proofErr w:type="spellEnd"/>
      <w:r w:rsidRPr="00787554">
        <w:rPr>
          <w:rFonts w:ascii="Times New Roman" w:eastAsia="Times New Roman" w:hAnsi="Times New Roman" w:cs="Times New Roman"/>
          <w:sz w:val="24"/>
          <w:szCs w:val="24"/>
          <w:lang w:val="sl-SI"/>
        </w:rPr>
        <w:t xml:space="preserve"> dolžne izločitve iz odločanja v primeru navzkrižja interesov tudi razlog za razrešitev. O tem odloča svet agencije.</w:t>
      </w:r>
    </w:p>
    <w:p w14:paraId="2D2FBF84" w14:textId="53B56166" w:rsidR="00083A85" w:rsidRPr="00787554" w:rsidRDefault="00020D52" w:rsidP="00787554">
      <w:pPr>
        <w:spacing w:before="240" w:after="240"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sz w:val="24"/>
          <w:szCs w:val="24"/>
          <w:lang w:val="sl-SI"/>
        </w:rPr>
        <w:t xml:space="preserve">V primeru razrešitve člana strokovne komisije se s sklepom sveta agencije imenuje nov član strokovne komisije. </w:t>
      </w:r>
      <w:r w:rsidR="004A2A5B" w:rsidRPr="00787554">
        <w:rPr>
          <w:rFonts w:ascii="Times New Roman" w:eastAsia="Times New Roman" w:hAnsi="Times New Roman" w:cs="Times New Roman"/>
          <w:sz w:val="24"/>
          <w:szCs w:val="24"/>
          <w:lang w:val="sl-SI"/>
        </w:rPr>
        <w:t>Novi član</w:t>
      </w:r>
      <w:r w:rsidRPr="00787554">
        <w:rPr>
          <w:rFonts w:ascii="Times New Roman" w:eastAsia="Times New Roman" w:hAnsi="Times New Roman" w:cs="Times New Roman"/>
          <w:sz w:val="24"/>
          <w:szCs w:val="24"/>
          <w:lang w:val="sl-SI"/>
        </w:rPr>
        <w:t xml:space="preserve"> se imenuje do poteka mandata strokovne komisije.</w:t>
      </w:r>
    </w:p>
    <w:p w14:paraId="1BD2E613" w14:textId="77777777" w:rsidR="00083A85" w:rsidRPr="00787554" w:rsidRDefault="00020D52" w:rsidP="00C06E31">
      <w:pPr>
        <w:pStyle w:val="Slog3"/>
        <w:rPr>
          <w:lang w:val="sl-SI"/>
        </w:rPr>
      </w:pPr>
      <w:bookmarkStart w:id="55" w:name="_konrv5n9c648" w:colFirst="0" w:colLast="0"/>
      <w:bookmarkStart w:id="56" w:name="_Toc85196592"/>
      <w:bookmarkEnd w:id="55"/>
      <w:r w:rsidRPr="00787554">
        <w:rPr>
          <w:lang w:val="sl-SI"/>
        </w:rPr>
        <w:t>Področja dela strokovnih komisij</w:t>
      </w:r>
      <w:bookmarkEnd w:id="56"/>
    </w:p>
    <w:p w14:paraId="04D12672" w14:textId="247D269E"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Skladno s 24. členom Sklepa o ustanovitvi Javne agencije za knjigo Republike Slovenije so strokovne komisije najvišja strokovna</w:t>
      </w:r>
      <w:r w:rsidR="00BF16BF"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svetovalna telesa agencije. Njihove pristojnosti so, da:</w:t>
      </w:r>
    </w:p>
    <w:p w14:paraId="66BC9816" w14:textId="77777777" w:rsidR="00083A85" w:rsidRPr="00787554" w:rsidRDefault="00020D52" w:rsidP="00CE05D2">
      <w:pPr>
        <w:numPr>
          <w:ilvl w:val="0"/>
          <w:numId w:val="28"/>
        </w:numPr>
        <w:spacing w:before="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oblikujejo predlog financiranja programov in projektov;</w:t>
      </w:r>
    </w:p>
    <w:p w14:paraId="6C23786E" w14:textId="77777777" w:rsidR="00083A85" w:rsidRPr="00787554" w:rsidRDefault="00020D52" w:rsidP="00CE05D2">
      <w:pPr>
        <w:numPr>
          <w:ilvl w:val="0"/>
          <w:numId w:val="28"/>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dajejo mnenja in ocene o predlogih programov in projektov s področja knjige pri razdeljevanju javnih sredstev;</w:t>
      </w:r>
    </w:p>
    <w:p w14:paraId="27CFF824" w14:textId="77777777" w:rsidR="00083A85" w:rsidRPr="00787554" w:rsidRDefault="00020D52" w:rsidP="00CE05D2">
      <w:pPr>
        <w:numPr>
          <w:ilvl w:val="0"/>
          <w:numId w:val="28"/>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predlagajo ukrepe kulturne politike in druge razvojne ukrepe, ki se nanašajo na področje knjige;</w:t>
      </w:r>
    </w:p>
    <w:p w14:paraId="706F515F" w14:textId="703F33D1" w:rsidR="00083A85" w:rsidRPr="00787554" w:rsidRDefault="00020D52" w:rsidP="00CE05D2">
      <w:pPr>
        <w:numPr>
          <w:ilvl w:val="0"/>
          <w:numId w:val="28"/>
        </w:numPr>
        <w:spacing w:after="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oblikujejo strokovne podlage za izdajo splošnih aktov iz </w:t>
      </w:r>
      <w:r w:rsidR="004A2A5B" w:rsidRPr="00787554">
        <w:rPr>
          <w:rFonts w:ascii="Times New Roman" w:eastAsia="Times New Roman" w:hAnsi="Times New Roman" w:cs="Times New Roman"/>
          <w:sz w:val="24"/>
          <w:szCs w:val="24"/>
          <w:lang w:val="sl-SI"/>
        </w:rPr>
        <w:t xml:space="preserve">2. </w:t>
      </w:r>
      <w:r w:rsidRPr="00787554">
        <w:rPr>
          <w:rFonts w:ascii="Times New Roman" w:eastAsia="Times New Roman" w:hAnsi="Times New Roman" w:cs="Times New Roman"/>
          <w:sz w:val="24"/>
          <w:szCs w:val="24"/>
          <w:lang w:val="sl-SI"/>
        </w:rPr>
        <w:t>odstavka 10. člena ZJAKRS (Uradni list RS, št. 112/07).</w:t>
      </w:r>
    </w:p>
    <w:p w14:paraId="6065AE7A" w14:textId="2650B9A3"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Za namen te raziskave se v nadaljevanju podrobneje ukvarjamo zlasti s pristojnostjo ocenjevanja programov in projektov s področja knjige pri razdeljevanju javnih sredstev.</w:t>
      </w:r>
      <w:r w:rsidRPr="00787554">
        <w:rPr>
          <w:b/>
          <w:lang w:val="sl-SI"/>
        </w:rPr>
        <w:t xml:space="preserve"> </w:t>
      </w:r>
    </w:p>
    <w:p w14:paraId="37E35743" w14:textId="77777777" w:rsidR="00083A85" w:rsidRPr="00787554" w:rsidRDefault="00020D52" w:rsidP="00C06E31">
      <w:pPr>
        <w:pStyle w:val="Slog3"/>
      </w:pPr>
      <w:bookmarkStart w:id="57" w:name="_5kl8en20dm7c" w:colFirst="0" w:colLast="0"/>
      <w:bookmarkStart w:id="58" w:name="_Toc85196593"/>
      <w:bookmarkEnd w:id="57"/>
      <w:r w:rsidRPr="00787554">
        <w:lastRenderedPageBreak/>
        <w:t>Delovanje in odločanje strokovnih komisij</w:t>
      </w:r>
      <w:bookmarkEnd w:id="58"/>
    </w:p>
    <w:p w14:paraId="2797701F" w14:textId="14E41A35"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Delovanje in odločanje strokovnih komisij </w:t>
      </w:r>
      <w:r w:rsidR="00733965" w:rsidRPr="00787554">
        <w:rPr>
          <w:rFonts w:ascii="Times New Roman" w:eastAsia="Times New Roman" w:hAnsi="Times New Roman" w:cs="Times New Roman"/>
          <w:sz w:val="24"/>
          <w:szCs w:val="24"/>
          <w:lang w:val="sl-SI"/>
        </w:rPr>
        <w:t xml:space="preserve">sta </w:t>
      </w:r>
      <w:r w:rsidRPr="00787554">
        <w:rPr>
          <w:rFonts w:ascii="Times New Roman" w:eastAsia="Times New Roman" w:hAnsi="Times New Roman" w:cs="Times New Roman"/>
          <w:sz w:val="24"/>
          <w:szCs w:val="24"/>
          <w:lang w:val="sl-SI"/>
        </w:rPr>
        <w:t xml:space="preserve">na podlagi zakonskega pooblastila </w:t>
      </w:r>
      <w:r w:rsidR="00E06AD1" w:rsidRPr="00787554">
        <w:rPr>
          <w:rFonts w:ascii="Times New Roman" w:eastAsia="Times New Roman" w:hAnsi="Times New Roman" w:cs="Times New Roman"/>
          <w:sz w:val="24"/>
          <w:szCs w:val="24"/>
          <w:lang w:val="sl-SI"/>
        </w:rPr>
        <w:t xml:space="preserve">2. </w:t>
      </w:r>
      <w:r w:rsidR="00733965" w:rsidRPr="00787554">
        <w:rPr>
          <w:rFonts w:ascii="Times New Roman" w:eastAsia="Times New Roman" w:hAnsi="Times New Roman" w:cs="Times New Roman"/>
          <w:sz w:val="24"/>
          <w:szCs w:val="24"/>
          <w:lang w:val="sl-SI"/>
        </w:rPr>
        <w:t xml:space="preserve">alineje 2. </w:t>
      </w:r>
      <w:r w:rsidRPr="00787554">
        <w:rPr>
          <w:rFonts w:ascii="Times New Roman" w:eastAsia="Times New Roman" w:hAnsi="Times New Roman" w:cs="Times New Roman"/>
          <w:sz w:val="24"/>
          <w:szCs w:val="24"/>
          <w:lang w:val="sl-SI"/>
        </w:rPr>
        <w:t xml:space="preserve">odstavka 10. člena ZJAKRS </w:t>
      </w:r>
      <w:r w:rsidR="00733965" w:rsidRPr="00787554">
        <w:rPr>
          <w:rFonts w:ascii="Times New Roman" w:eastAsia="Times New Roman" w:hAnsi="Times New Roman" w:cs="Times New Roman"/>
          <w:sz w:val="24"/>
          <w:szCs w:val="24"/>
          <w:lang w:val="sl-SI"/>
        </w:rPr>
        <w:t xml:space="preserve">urejena </w:t>
      </w:r>
      <w:r w:rsidRPr="00787554">
        <w:rPr>
          <w:rFonts w:ascii="Times New Roman" w:eastAsia="Times New Roman" w:hAnsi="Times New Roman" w:cs="Times New Roman"/>
          <w:sz w:val="24"/>
          <w:szCs w:val="24"/>
          <w:lang w:val="sl-SI"/>
        </w:rPr>
        <w:t>v 6. do 15. členu Pravilnika o strokovnih komisijah Javne agencije za knjigo Republike Slovenije.</w:t>
      </w:r>
    </w:p>
    <w:p w14:paraId="77B51360" w14:textId="0DCE2651"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Strokovne komisije JAK </w:t>
      </w:r>
      <w:r w:rsidR="00E06AD1" w:rsidRPr="00787554">
        <w:rPr>
          <w:rFonts w:ascii="Times New Roman" w:eastAsia="Times New Roman" w:hAnsi="Times New Roman" w:cs="Times New Roman"/>
          <w:sz w:val="24"/>
          <w:szCs w:val="24"/>
          <w:lang w:val="sl-SI"/>
        </w:rPr>
        <w:t xml:space="preserve">delujejo </w:t>
      </w:r>
      <w:r w:rsidRPr="00787554">
        <w:rPr>
          <w:rFonts w:ascii="Times New Roman" w:eastAsia="Times New Roman" w:hAnsi="Times New Roman" w:cs="Times New Roman"/>
          <w:sz w:val="24"/>
          <w:szCs w:val="24"/>
          <w:lang w:val="sl-SI"/>
        </w:rPr>
        <w:t>in odločajo na sejah. Seje sklicuje in vodi pristojni uslužbenec JAK, ki ga za namen opravljanja strokovno-administrativnih del za komisijo imenuje direktor agencije s sklepom.</w:t>
      </w:r>
    </w:p>
    <w:p w14:paraId="78B539F7" w14:textId="38A0BAB5"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Seja mora biti sklicana najmanj pet dni pred zasedanjem, razen če s krajšim rokom sklica soglaša večina članov strokovne komisije. Prostor za izvedbo seje določi pristojni uslužbenec agencije v sklicu seje. Vabilo se praviloma pošlje po elektronski pošti. Izjemoma se vabilo pošilja po navadni pošti, če zaradi obsega ali narave priloženega gradiva elektronsko pošiljanje ni mogoče. Člani strokovne komisije, ki se seje iz </w:t>
      </w:r>
      <w:r w:rsidR="00FE63C9" w:rsidRPr="00787554">
        <w:rPr>
          <w:rFonts w:ascii="Times New Roman" w:eastAsia="Times New Roman" w:hAnsi="Times New Roman" w:cs="Times New Roman"/>
          <w:sz w:val="24"/>
          <w:szCs w:val="24"/>
          <w:lang w:val="sl-SI"/>
        </w:rPr>
        <w:t xml:space="preserve">upravičenih </w:t>
      </w:r>
      <w:r w:rsidRPr="00787554">
        <w:rPr>
          <w:rFonts w:ascii="Times New Roman" w:eastAsia="Times New Roman" w:hAnsi="Times New Roman" w:cs="Times New Roman"/>
          <w:sz w:val="24"/>
          <w:szCs w:val="24"/>
          <w:lang w:val="sl-SI"/>
        </w:rPr>
        <w:t>razlogov ne morejo udeležiti, so dolžni svoj izostanek sporočiti pristojnemu uslužbencu vsaj dva dni pred zasedanjem. Če pristojni uslužbenec ugotovi, da seja ne bi bila sklepčna, se seja prestavi.</w:t>
      </w:r>
    </w:p>
    <w:p w14:paraId="5B7DAEBE" w14:textId="33DF61C3"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Kadar redne seje</w:t>
      </w:r>
      <w:r w:rsidR="00733965" w:rsidRPr="00787554">
        <w:rPr>
          <w:rFonts w:ascii="Times New Roman" w:eastAsia="Times New Roman" w:hAnsi="Times New Roman" w:cs="Times New Roman"/>
          <w:sz w:val="24"/>
          <w:szCs w:val="24"/>
          <w:lang w:val="sl-SI"/>
        </w:rPr>
        <w:t xml:space="preserve"> ni mogoče sklicati</w:t>
      </w:r>
      <w:r w:rsidRPr="00787554">
        <w:rPr>
          <w:rFonts w:ascii="Times New Roman" w:eastAsia="Times New Roman" w:hAnsi="Times New Roman" w:cs="Times New Roman"/>
          <w:sz w:val="24"/>
          <w:szCs w:val="24"/>
          <w:lang w:val="sl-SI"/>
        </w:rPr>
        <w:t xml:space="preserve">, lahko pristojni uslužbenec agencije skliče dopisno sejo. V sklicu dopisne seje je </w:t>
      </w:r>
      <w:r w:rsidR="00AB55E0" w:rsidRPr="00787554">
        <w:rPr>
          <w:rFonts w:ascii="Times New Roman" w:eastAsia="Times New Roman" w:hAnsi="Times New Roman" w:cs="Times New Roman"/>
          <w:sz w:val="24"/>
          <w:szCs w:val="24"/>
          <w:lang w:val="sl-SI"/>
        </w:rPr>
        <w:t>treba</w:t>
      </w:r>
      <w:r w:rsidRPr="00787554">
        <w:rPr>
          <w:rFonts w:ascii="Times New Roman" w:eastAsia="Times New Roman" w:hAnsi="Times New Roman" w:cs="Times New Roman"/>
          <w:sz w:val="24"/>
          <w:szCs w:val="24"/>
          <w:lang w:val="sl-SI"/>
        </w:rPr>
        <w:t xml:space="preserve"> navesti</w:t>
      </w:r>
      <w:r w:rsidR="00AB55E0"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kako in do kdaj lahko člani med dopisno sejo pošiljajo svoja pisna mnenja, stališča in pripombe. Rok za pošiljanje sporočil ne sme biti krajši od </w:t>
      </w:r>
      <w:r w:rsidR="00733965" w:rsidRPr="00787554">
        <w:rPr>
          <w:rFonts w:ascii="Times New Roman" w:eastAsia="Times New Roman" w:hAnsi="Times New Roman" w:cs="Times New Roman"/>
          <w:sz w:val="24"/>
          <w:szCs w:val="24"/>
          <w:lang w:val="sl-SI"/>
        </w:rPr>
        <w:t xml:space="preserve">24 </w:t>
      </w:r>
      <w:r w:rsidRPr="00787554">
        <w:rPr>
          <w:rFonts w:ascii="Times New Roman" w:eastAsia="Times New Roman" w:hAnsi="Times New Roman" w:cs="Times New Roman"/>
          <w:sz w:val="24"/>
          <w:szCs w:val="24"/>
          <w:lang w:val="sl-SI"/>
        </w:rPr>
        <w:t xml:space="preserve">ur in ne daljši od treh dni. Pravilnik izrecno določa, da je </w:t>
      </w:r>
      <w:r w:rsidR="00AB55E0" w:rsidRPr="00787554">
        <w:rPr>
          <w:rFonts w:ascii="Times New Roman" w:eastAsia="Times New Roman" w:hAnsi="Times New Roman" w:cs="Times New Roman"/>
          <w:sz w:val="24"/>
          <w:szCs w:val="24"/>
          <w:lang w:val="sl-SI"/>
        </w:rPr>
        <w:t>treba</w:t>
      </w:r>
      <w:r w:rsidRPr="00787554">
        <w:rPr>
          <w:rFonts w:ascii="Times New Roman" w:eastAsia="Times New Roman" w:hAnsi="Times New Roman" w:cs="Times New Roman"/>
          <w:sz w:val="24"/>
          <w:szCs w:val="24"/>
          <w:lang w:val="sl-SI"/>
        </w:rPr>
        <w:t xml:space="preserve"> sporočila</w:t>
      </w:r>
      <w:r w:rsidR="00733965"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prejeta med dopisno sejo</w:t>
      </w:r>
      <w:r w:rsidR="00733965"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posredovati vsem članom komisije. Na dopisni seji strokovna komisija odloča z večino vseh članov komisije. Vprašanje odločanja je torej urejeno nekoliko drugače kot pri rednih sejah, </w:t>
      </w:r>
      <w:r w:rsidR="00733965" w:rsidRPr="00787554">
        <w:rPr>
          <w:rFonts w:ascii="Times New Roman" w:eastAsia="Times New Roman" w:hAnsi="Times New Roman" w:cs="Times New Roman"/>
          <w:sz w:val="24"/>
          <w:szCs w:val="24"/>
          <w:lang w:val="sl-SI"/>
        </w:rPr>
        <w:t xml:space="preserve">na katerih </w:t>
      </w:r>
      <w:r w:rsidRPr="00787554">
        <w:rPr>
          <w:rFonts w:ascii="Times New Roman" w:eastAsia="Times New Roman" w:hAnsi="Times New Roman" w:cs="Times New Roman"/>
          <w:sz w:val="24"/>
          <w:szCs w:val="24"/>
          <w:lang w:val="sl-SI"/>
        </w:rPr>
        <w:t>odloča večina navzočih članov ob pogoju sklepčnosti. Pravilnik dopušča možnost, da se</w:t>
      </w:r>
      <w:r w:rsidR="008146D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w:t>
      </w:r>
      <w:r w:rsidR="008146D2" w:rsidRPr="00787554">
        <w:rPr>
          <w:rFonts w:ascii="Times New Roman" w:eastAsia="Times New Roman" w:hAnsi="Times New Roman" w:cs="Times New Roman"/>
          <w:sz w:val="24"/>
          <w:szCs w:val="24"/>
          <w:lang w:val="sl-SI"/>
        </w:rPr>
        <w:t>če</w:t>
      </w:r>
      <w:r w:rsidRPr="00787554">
        <w:rPr>
          <w:rFonts w:ascii="Times New Roman" w:eastAsia="Times New Roman" w:hAnsi="Times New Roman" w:cs="Times New Roman"/>
          <w:sz w:val="24"/>
          <w:szCs w:val="24"/>
          <w:lang w:val="sl-SI"/>
        </w:rPr>
        <w:t xml:space="preserve"> pred potekom roka za glasovanje za določen sklep glasuje večina vseh članov komisije</w:t>
      </w:r>
      <w:r w:rsidR="008146D2" w:rsidRPr="00787554">
        <w:rPr>
          <w:rFonts w:ascii="Times New Roman" w:eastAsia="Times New Roman" w:hAnsi="Times New Roman" w:cs="Times New Roman"/>
          <w:sz w:val="24"/>
          <w:szCs w:val="24"/>
          <w:lang w:val="sl-SI"/>
        </w:rPr>
        <w:t>,</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glasovanje in obravnava gradiva konča</w:t>
      </w:r>
      <w:r w:rsidR="008146D2" w:rsidRPr="00787554">
        <w:rPr>
          <w:rFonts w:ascii="Times New Roman" w:eastAsia="Times New Roman" w:hAnsi="Times New Roman" w:cs="Times New Roman"/>
          <w:sz w:val="24"/>
          <w:szCs w:val="24"/>
          <w:lang w:val="sl-SI"/>
        </w:rPr>
        <w:t>ta</w:t>
      </w:r>
      <w:r w:rsidRPr="00787554">
        <w:rPr>
          <w:rFonts w:ascii="Times New Roman" w:eastAsia="Times New Roman" w:hAnsi="Times New Roman" w:cs="Times New Roman"/>
          <w:sz w:val="24"/>
          <w:szCs w:val="24"/>
          <w:lang w:val="sl-SI"/>
        </w:rPr>
        <w:t xml:space="preserve"> predčasno.</w:t>
      </w:r>
    </w:p>
    <w:p w14:paraId="7FA58C28" w14:textId="3D60E52F"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Pravilnik o strokovnih komisijah Javne agencije za knjigo Republike Slovenije pri vrednotenju vlog, prispelih na javne razpise</w:t>
      </w:r>
      <w:r w:rsidR="00733965"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w:t>
      </w:r>
      <w:r w:rsidR="00733965" w:rsidRPr="00787554">
        <w:rPr>
          <w:rFonts w:ascii="Times New Roman" w:eastAsia="Times New Roman" w:hAnsi="Times New Roman" w:cs="Times New Roman"/>
          <w:sz w:val="24"/>
          <w:szCs w:val="24"/>
          <w:lang w:val="sl-SI"/>
        </w:rPr>
        <w:t xml:space="preserve">predvideva </w:t>
      </w:r>
      <w:r w:rsidRPr="00787554">
        <w:rPr>
          <w:rFonts w:ascii="Times New Roman" w:eastAsia="Times New Roman" w:hAnsi="Times New Roman" w:cs="Times New Roman"/>
          <w:sz w:val="24"/>
          <w:szCs w:val="24"/>
          <w:lang w:val="sl-SI"/>
        </w:rPr>
        <w:t xml:space="preserve">dvostopenjsko delo. V sklopu prve stopnje (faza priprave) vsak član komisije individualno vrednoti prispele vloge. V sklopu druge stopnje (seja strokovne komisije) strokovna komisija uskladi individualne ocene in sprejme skupno oceno vloge. Strokovna komisija mora strokovno pojasniti </w:t>
      </w:r>
      <w:r w:rsidR="00733965" w:rsidRPr="00787554">
        <w:rPr>
          <w:rFonts w:ascii="Times New Roman" w:eastAsia="Times New Roman" w:hAnsi="Times New Roman" w:cs="Times New Roman"/>
          <w:sz w:val="24"/>
          <w:szCs w:val="24"/>
          <w:lang w:val="sl-SI"/>
        </w:rPr>
        <w:t xml:space="preserve">glavne </w:t>
      </w:r>
      <w:r w:rsidRPr="00787554">
        <w:rPr>
          <w:rFonts w:ascii="Times New Roman" w:eastAsia="Times New Roman" w:hAnsi="Times New Roman" w:cs="Times New Roman"/>
          <w:sz w:val="24"/>
          <w:szCs w:val="24"/>
          <w:lang w:val="sl-SI"/>
        </w:rPr>
        <w:t xml:space="preserve">razloge za oceno projekta ali programa. Za pripravo skupne pisne utemeljitve, ki po kriterijih strokovno pojasni </w:t>
      </w:r>
      <w:r w:rsidR="00733965" w:rsidRPr="00787554">
        <w:rPr>
          <w:rFonts w:ascii="Times New Roman" w:eastAsia="Times New Roman" w:hAnsi="Times New Roman" w:cs="Times New Roman"/>
          <w:sz w:val="24"/>
          <w:szCs w:val="24"/>
          <w:lang w:val="sl-SI"/>
        </w:rPr>
        <w:t xml:space="preserve">najpomembnejše </w:t>
      </w:r>
      <w:r w:rsidRPr="00787554">
        <w:rPr>
          <w:rFonts w:ascii="Times New Roman" w:eastAsia="Times New Roman" w:hAnsi="Times New Roman" w:cs="Times New Roman"/>
          <w:sz w:val="24"/>
          <w:szCs w:val="24"/>
          <w:lang w:val="sl-SI"/>
        </w:rPr>
        <w:t>elemente za oceno programa ali projekta, je odgovoren predsednik strokovne komisije.</w:t>
      </w:r>
    </w:p>
    <w:p w14:paraId="0CFED245" w14:textId="664A7563"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 xml:space="preserve">Pri odločanju o zadevah, ki sodijo tudi na druga strokovna področja, lahko strokovna komisija pridobi mnenje druge strokovne komisije ali drugo </w:t>
      </w:r>
      <w:r w:rsidR="00927117" w:rsidRPr="00787554">
        <w:rPr>
          <w:rFonts w:ascii="Times New Roman" w:eastAsia="Times New Roman" w:hAnsi="Times New Roman" w:cs="Times New Roman"/>
          <w:sz w:val="24"/>
          <w:szCs w:val="24"/>
          <w:lang w:val="sl-SI"/>
        </w:rPr>
        <w:t xml:space="preserve">strokovno </w:t>
      </w:r>
      <w:r w:rsidRPr="00787554">
        <w:rPr>
          <w:rFonts w:ascii="Times New Roman" w:eastAsia="Times New Roman" w:hAnsi="Times New Roman" w:cs="Times New Roman"/>
          <w:sz w:val="24"/>
          <w:szCs w:val="24"/>
          <w:lang w:val="sl-SI"/>
        </w:rPr>
        <w:t>mnenje. Direktor agencije lahko za obravnavo posamezne zadeve oziroma pri javnem razpisu ali javnem pozivu, ki sodi na več področij, kot pristojne določi več strokovnih komisij.</w:t>
      </w:r>
    </w:p>
    <w:p w14:paraId="26D55EBC" w14:textId="412ED866"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O sejah strokovne komisije je </w:t>
      </w:r>
      <w:r w:rsidR="00AB55E0" w:rsidRPr="00787554">
        <w:rPr>
          <w:rFonts w:ascii="Times New Roman" w:eastAsia="Times New Roman" w:hAnsi="Times New Roman" w:cs="Times New Roman"/>
          <w:sz w:val="24"/>
          <w:szCs w:val="24"/>
          <w:lang w:val="sl-SI"/>
        </w:rPr>
        <w:t>treba</w:t>
      </w:r>
      <w:r w:rsidRPr="00787554">
        <w:rPr>
          <w:rFonts w:ascii="Times New Roman" w:eastAsia="Times New Roman" w:hAnsi="Times New Roman" w:cs="Times New Roman"/>
          <w:sz w:val="24"/>
          <w:szCs w:val="24"/>
          <w:lang w:val="sl-SI"/>
        </w:rPr>
        <w:t xml:space="preserve"> voditi zapisnik. Za vodenje in pripravo zapisnika je zadolžen pristojni uslužbenec agencije, ki ga </w:t>
      </w:r>
      <w:r w:rsidR="002C41CB" w:rsidRPr="00787554">
        <w:rPr>
          <w:rFonts w:ascii="Times New Roman" w:eastAsia="Times New Roman" w:hAnsi="Times New Roman" w:cs="Times New Roman"/>
          <w:sz w:val="24"/>
          <w:szCs w:val="24"/>
          <w:lang w:val="sl-SI"/>
        </w:rPr>
        <w:t xml:space="preserve">najpozneje </w:t>
      </w:r>
      <w:r w:rsidRPr="00787554">
        <w:rPr>
          <w:rFonts w:ascii="Times New Roman" w:eastAsia="Times New Roman" w:hAnsi="Times New Roman" w:cs="Times New Roman"/>
          <w:sz w:val="24"/>
          <w:szCs w:val="24"/>
          <w:lang w:val="sl-SI"/>
        </w:rPr>
        <w:t>v treh delovnih dneh po seji pošlje v usklajevanje članom komisije. Ti imajo nato tri dni časa, da posredujejo pripombe. Vsak član ima pravico podati na zapisnik ločeno mnenje, ki se priloži k zapisniku seje.</w:t>
      </w:r>
    </w:p>
    <w:p w14:paraId="62A01894" w14:textId="3D309832"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Pravilnik o strokovnih komisijah Javne agencije za knjigo Republike Slovenije v </w:t>
      </w:r>
      <w:r w:rsidR="002B0157" w:rsidRPr="00787554">
        <w:rPr>
          <w:rFonts w:ascii="Times New Roman" w:eastAsia="Times New Roman" w:hAnsi="Times New Roman" w:cs="Times New Roman"/>
          <w:sz w:val="24"/>
          <w:szCs w:val="24"/>
          <w:lang w:val="sl-SI"/>
        </w:rPr>
        <w:t xml:space="preserve">1. </w:t>
      </w:r>
      <w:r w:rsidRPr="00787554">
        <w:rPr>
          <w:rFonts w:ascii="Times New Roman" w:eastAsia="Times New Roman" w:hAnsi="Times New Roman" w:cs="Times New Roman"/>
          <w:sz w:val="24"/>
          <w:szCs w:val="24"/>
          <w:lang w:val="sl-SI"/>
        </w:rPr>
        <w:t>odstavku 14. člena predpisuje minimalno vsebino zapisnika, ki naj obsega:</w:t>
      </w:r>
    </w:p>
    <w:p w14:paraId="32DBCE24" w14:textId="77777777" w:rsidR="00083A85" w:rsidRPr="00787554" w:rsidRDefault="00020D52" w:rsidP="00CE05D2">
      <w:pPr>
        <w:numPr>
          <w:ilvl w:val="0"/>
          <w:numId w:val="21"/>
        </w:numPr>
        <w:spacing w:before="240" w:line="360" w:lineRule="auto"/>
        <w:jc w:val="both"/>
        <w:rPr>
          <w:rFonts w:ascii="Times New Roman" w:hAnsi="Times New Roman" w:cs="Times New Roman"/>
          <w:sz w:val="24"/>
          <w:szCs w:val="24"/>
          <w:lang w:val="sl-SI"/>
        </w:rPr>
      </w:pPr>
      <w:r w:rsidRPr="00787554">
        <w:rPr>
          <w:rFonts w:ascii="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zaporedno številko seje,</w:t>
      </w:r>
    </w:p>
    <w:p w14:paraId="358015E4" w14:textId="77777777" w:rsidR="00083A85" w:rsidRPr="00787554" w:rsidRDefault="00020D52" w:rsidP="00CE05D2">
      <w:pPr>
        <w:numPr>
          <w:ilvl w:val="0"/>
          <w:numId w:val="21"/>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datum in kraj seje,</w:t>
      </w:r>
    </w:p>
    <w:p w14:paraId="0DD4AB5D" w14:textId="77777777" w:rsidR="00083A85" w:rsidRPr="00787554" w:rsidRDefault="00020D52" w:rsidP="00CE05D2">
      <w:pPr>
        <w:numPr>
          <w:ilvl w:val="0"/>
          <w:numId w:val="21"/>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osebna imena navzočih in odsotnih članov strokovne komisije ter osebna imena drugih navzočih,</w:t>
      </w:r>
    </w:p>
    <w:p w14:paraId="32BED8F7" w14:textId="77777777" w:rsidR="00083A85" w:rsidRPr="00787554" w:rsidRDefault="00020D52" w:rsidP="00CE05D2">
      <w:pPr>
        <w:numPr>
          <w:ilvl w:val="0"/>
          <w:numId w:val="21"/>
        </w:numPr>
        <w:spacing w:line="360" w:lineRule="auto"/>
        <w:jc w:val="both"/>
        <w:rPr>
          <w:rFonts w:ascii="Times New Roman" w:hAnsi="Times New Roman" w:cs="Times New Roman"/>
          <w:sz w:val="24"/>
          <w:szCs w:val="24"/>
          <w:lang w:val="sl-SI"/>
        </w:rPr>
      </w:pPr>
      <w:r w:rsidRPr="00787554">
        <w:rPr>
          <w:rFonts w:ascii="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dnevni red,</w:t>
      </w:r>
    </w:p>
    <w:p w14:paraId="5E964ED3" w14:textId="77777777" w:rsidR="00083A85" w:rsidRPr="00787554" w:rsidRDefault="00020D52" w:rsidP="00CE05D2">
      <w:pPr>
        <w:numPr>
          <w:ilvl w:val="0"/>
          <w:numId w:val="21"/>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navedbo o potrditvi oziroma spremembi ali dopolnitvi zapisnika prejšnje seje,</w:t>
      </w:r>
    </w:p>
    <w:p w14:paraId="475ADF5A" w14:textId="77777777" w:rsidR="00083A85" w:rsidRPr="00787554" w:rsidRDefault="00020D52" w:rsidP="00CE05D2">
      <w:pPr>
        <w:numPr>
          <w:ilvl w:val="0"/>
          <w:numId w:val="21"/>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podatke o delu na seji,</w:t>
      </w:r>
    </w:p>
    <w:p w14:paraId="04374C5A" w14:textId="77777777" w:rsidR="00083A85" w:rsidRPr="00787554" w:rsidRDefault="00020D52" w:rsidP="00CE05D2">
      <w:pPr>
        <w:numPr>
          <w:ilvl w:val="0"/>
          <w:numId w:val="21"/>
        </w:numPr>
        <w:spacing w:after="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sklepe, ki so bili sprejeti.</w:t>
      </w:r>
    </w:p>
    <w:p w14:paraId="5878C534"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Zapisnik podpišeta predsednik strokovne komisije in pristojni uslužbenec komisije. Strokovna komisija potrdi zapisnik na naslednji seji.</w:t>
      </w:r>
    </w:p>
    <w:p w14:paraId="2C3231AF" w14:textId="0C4B9986"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Zapisnik je </w:t>
      </w:r>
      <w:r w:rsidR="00AB55E0" w:rsidRPr="00787554">
        <w:rPr>
          <w:rFonts w:ascii="Times New Roman" w:eastAsia="Times New Roman" w:hAnsi="Times New Roman" w:cs="Times New Roman"/>
          <w:sz w:val="24"/>
          <w:szCs w:val="24"/>
          <w:lang w:val="sl-SI"/>
        </w:rPr>
        <w:t>treba</w:t>
      </w:r>
      <w:r w:rsidRPr="00787554">
        <w:rPr>
          <w:rFonts w:ascii="Times New Roman" w:eastAsia="Times New Roman" w:hAnsi="Times New Roman" w:cs="Times New Roman"/>
          <w:sz w:val="24"/>
          <w:szCs w:val="24"/>
          <w:lang w:val="sl-SI"/>
        </w:rPr>
        <w:t xml:space="preserve"> pisati tudi o dopisni seji strokovne komisije. Pri tem se pravila glede pisanja zapisnika na rednih sejah uporabljajo smiselno.</w:t>
      </w:r>
    </w:p>
    <w:p w14:paraId="1596759B" w14:textId="30CA286C"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Strokovna komisija je sklepčna, če je na seji navzoča več kot polovica njenih članov. Sklepe sprejema z navadno večino, torej </w:t>
      </w:r>
      <w:r w:rsidR="00813E7C" w:rsidRPr="00787554">
        <w:rPr>
          <w:rFonts w:ascii="Times New Roman" w:eastAsia="Times New Roman" w:hAnsi="Times New Roman" w:cs="Times New Roman"/>
          <w:sz w:val="24"/>
          <w:szCs w:val="24"/>
          <w:lang w:val="sl-SI"/>
        </w:rPr>
        <w:t xml:space="preserve">z </w:t>
      </w:r>
      <w:r w:rsidRPr="00787554">
        <w:rPr>
          <w:rFonts w:ascii="Times New Roman" w:eastAsia="Times New Roman" w:hAnsi="Times New Roman" w:cs="Times New Roman"/>
          <w:sz w:val="24"/>
          <w:szCs w:val="24"/>
          <w:lang w:val="sl-SI"/>
        </w:rPr>
        <w:t>večino prisotnih članov. V primeru enakega števila glasov za in proti odloča glas predsednika strokovne komisije. Taka ureditev je drugačna</w:t>
      </w:r>
      <w:r w:rsidR="00813E7C"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kot jo poznamo pri strokovnih komisijah Ministrstva za kulturo, kjer glas predsednika strokovne komisije v primeru izenačenega rezultata nima večje teže.</w:t>
      </w:r>
    </w:p>
    <w:p w14:paraId="482A754E" w14:textId="77777777" w:rsidR="00083A85" w:rsidRPr="00787554" w:rsidRDefault="00020D52" w:rsidP="00C06E31">
      <w:pPr>
        <w:pStyle w:val="Slog3"/>
      </w:pPr>
      <w:bookmarkStart w:id="59" w:name="_hkt5zhk4rpzp" w:colFirst="0" w:colLast="0"/>
      <w:bookmarkStart w:id="60" w:name="_Toc85196594"/>
      <w:bookmarkEnd w:id="59"/>
      <w:r w:rsidRPr="00787554">
        <w:lastRenderedPageBreak/>
        <w:t>Kriteriji za ocenjevanje</w:t>
      </w:r>
      <w:bookmarkEnd w:id="60"/>
    </w:p>
    <w:p w14:paraId="1FE2FB71" w14:textId="5E4E85CB" w:rsidR="00083A85" w:rsidRPr="00787554" w:rsidRDefault="00020D52" w:rsidP="00787554">
      <w:pPr>
        <w:spacing w:before="240" w:after="240" w:line="360" w:lineRule="auto"/>
        <w:jc w:val="both"/>
        <w:rPr>
          <w:rFonts w:ascii="Times New Roman" w:eastAsia="Times New Roman" w:hAnsi="Times New Roman" w:cs="Times New Roman"/>
          <w:i/>
          <w:sz w:val="24"/>
          <w:szCs w:val="24"/>
          <w:u w:val="single"/>
          <w:lang w:val="sl-SI"/>
        </w:rPr>
      </w:pPr>
      <w:r w:rsidRPr="00787554">
        <w:rPr>
          <w:rFonts w:ascii="Times New Roman" w:eastAsia="Times New Roman" w:hAnsi="Times New Roman" w:cs="Times New Roman"/>
          <w:sz w:val="24"/>
          <w:szCs w:val="24"/>
          <w:lang w:val="sl-SI"/>
        </w:rPr>
        <w:t xml:space="preserve">Kriteriji za ocenjevanje strokovnih komisij niso urejeni </w:t>
      </w:r>
      <w:r w:rsidR="00A14DA0" w:rsidRPr="00787554">
        <w:rPr>
          <w:rFonts w:ascii="Times New Roman" w:eastAsia="Times New Roman" w:hAnsi="Times New Roman" w:cs="Times New Roman"/>
          <w:sz w:val="24"/>
          <w:szCs w:val="24"/>
          <w:lang w:val="sl-SI"/>
        </w:rPr>
        <w:t>zakonsko</w:t>
      </w:r>
      <w:r w:rsidRPr="00787554">
        <w:rPr>
          <w:rFonts w:ascii="Times New Roman" w:eastAsia="Times New Roman" w:hAnsi="Times New Roman" w:cs="Times New Roman"/>
          <w:sz w:val="24"/>
          <w:szCs w:val="24"/>
          <w:lang w:val="sl-SI"/>
        </w:rPr>
        <w:t xml:space="preserve">. Ne najdemo jih </w:t>
      </w:r>
      <w:r w:rsidR="00A14DA0" w:rsidRPr="00787554">
        <w:rPr>
          <w:rFonts w:ascii="Times New Roman" w:eastAsia="Times New Roman" w:hAnsi="Times New Roman" w:cs="Times New Roman"/>
          <w:sz w:val="24"/>
          <w:szCs w:val="24"/>
          <w:lang w:val="sl-SI"/>
        </w:rPr>
        <w:t xml:space="preserve">niti </w:t>
      </w:r>
      <w:r w:rsidRPr="00787554">
        <w:rPr>
          <w:rFonts w:ascii="Times New Roman" w:eastAsia="Times New Roman" w:hAnsi="Times New Roman" w:cs="Times New Roman"/>
          <w:sz w:val="24"/>
          <w:szCs w:val="24"/>
          <w:lang w:val="sl-SI"/>
        </w:rPr>
        <w:t xml:space="preserve">v Pravilniku o strokovnih komisijah Javne agencije za knjigo. Okvir za kriterije odločanja strokovnih komisij JAK postavlja 4. člen Pravilnika o izvedbi postopkov javnega poziva in javnega razpisa s področja knjige, ki določa, da je pri pripravi svojih predlogov </w:t>
      </w:r>
      <w:r w:rsidR="00A14DA0" w:rsidRPr="00787554">
        <w:rPr>
          <w:rFonts w:ascii="Times New Roman" w:eastAsia="Times New Roman" w:hAnsi="Times New Roman" w:cs="Times New Roman"/>
          <w:sz w:val="24"/>
          <w:szCs w:val="24"/>
          <w:lang w:val="sl-SI"/>
        </w:rPr>
        <w:t xml:space="preserve">strokovna komisija </w:t>
      </w:r>
      <w:r w:rsidRPr="00787554">
        <w:rPr>
          <w:rFonts w:ascii="Times New Roman" w:eastAsia="Times New Roman" w:hAnsi="Times New Roman" w:cs="Times New Roman"/>
          <w:sz w:val="24"/>
          <w:szCs w:val="24"/>
          <w:lang w:val="sl-SI"/>
        </w:rPr>
        <w:t xml:space="preserve">dolžna upoštevati </w:t>
      </w:r>
      <w:r w:rsidRPr="00787554">
        <w:rPr>
          <w:rFonts w:ascii="Times New Roman" w:eastAsia="Times New Roman" w:hAnsi="Times New Roman" w:cs="Times New Roman"/>
          <w:sz w:val="24"/>
          <w:szCs w:val="24"/>
          <w:u w:val="single"/>
          <w:lang w:val="sl-SI"/>
        </w:rPr>
        <w:t>strateške usmeritve in kulturnopolitične cilje agencije</w:t>
      </w:r>
      <w:r w:rsidRPr="00787554">
        <w:rPr>
          <w:rFonts w:ascii="Times New Roman" w:eastAsia="Times New Roman" w:hAnsi="Times New Roman" w:cs="Times New Roman"/>
          <w:sz w:val="24"/>
          <w:szCs w:val="24"/>
          <w:lang w:val="sl-SI"/>
        </w:rPr>
        <w:t xml:space="preserve">. Določba ne napotuje direktno na akt, </w:t>
      </w:r>
      <w:r w:rsidR="00E74E7A" w:rsidRPr="00787554">
        <w:rPr>
          <w:rFonts w:ascii="Times New Roman" w:eastAsia="Times New Roman" w:hAnsi="Times New Roman" w:cs="Times New Roman"/>
          <w:sz w:val="24"/>
          <w:szCs w:val="24"/>
          <w:lang w:val="sl-SI"/>
        </w:rPr>
        <w:t xml:space="preserve">v katerem </w:t>
      </w:r>
      <w:r w:rsidRPr="00787554">
        <w:rPr>
          <w:rFonts w:ascii="Times New Roman" w:eastAsia="Times New Roman" w:hAnsi="Times New Roman" w:cs="Times New Roman"/>
          <w:sz w:val="24"/>
          <w:szCs w:val="24"/>
          <w:lang w:val="sl-SI"/>
        </w:rPr>
        <w:t xml:space="preserve">bi </w:t>
      </w:r>
      <w:r w:rsidR="00A14DA0" w:rsidRPr="00787554">
        <w:rPr>
          <w:rFonts w:ascii="Times New Roman" w:eastAsia="Times New Roman" w:hAnsi="Times New Roman" w:cs="Times New Roman"/>
          <w:sz w:val="24"/>
          <w:szCs w:val="24"/>
          <w:lang w:val="sl-SI"/>
        </w:rPr>
        <w:t>bili ti cilji in usmeritve</w:t>
      </w:r>
      <w:r w:rsidRPr="00787554">
        <w:rPr>
          <w:rFonts w:ascii="Times New Roman" w:eastAsia="Times New Roman" w:hAnsi="Times New Roman" w:cs="Times New Roman"/>
          <w:sz w:val="24"/>
          <w:szCs w:val="24"/>
          <w:lang w:val="sl-SI"/>
        </w:rPr>
        <w:t xml:space="preserve"> zapisani. Vsebinsko lahko strateške usmeritve in kulturnopolitične cilje agencije povzamemo iz veljavnega strateškega načrta agencije. Poleg upoštevanja strateških usmeritev in kulturnopolitičnih ciljev agencije mora strokovna komisija pri ocenjevanju in vrednotenju programov in projektov v skladu z 12. členom Pravilnika o izvedbi postopkov javnega poziva in javnega razpisa s področja knjige upoštevati tudi </w:t>
      </w:r>
      <w:r w:rsidRPr="00787554">
        <w:rPr>
          <w:rFonts w:ascii="Times New Roman" w:eastAsia="Times New Roman" w:hAnsi="Times New Roman" w:cs="Times New Roman"/>
          <w:sz w:val="24"/>
          <w:szCs w:val="24"/>
          <w:u w:val="single"/>
          <w:lang w:val="sl-SI"/>
        </w:rPr>
        <w:t>namen in cilje</w:t>
      </w:r>
      <w:r w:rsidR="00A14DA0" w:rsidRPr="00787554">
        <w:rPr>
          <w:rFonts w:ascii="Times New Roman" w:eastAsia="Times New Roman" w:hAnsi="Times New Roman" w:cs="Times New Roman"/>
          <w:sz w:val="24"/>
          <w:szCs w:val="24"/>
          <w:u w:val="single"/>
          <w:lang w:val="sl-SI"/>
        </w:rPr>
        <w:t>,</w:t>
      </w:r>
      <w:r w:rsidRPr="00787554">
        <w:rPr>
          <w:rFonts w:ascii="Times New Roman" w:eastAsia="Times New Roman" w:hAnsi="Times New Roman" w:cs="Times New Roman"/>
          <w:sz w:val="24"/>
          <w:szCs w:val="24"/>
          <w:u w:val="single"/>
          <w:lang w:val="sl-SI"/>
        </w:rPr>
        <w:t xml:space="preserve"> določene v javnem pozivu ali javnem razpisu, cilje kulturne politike in </w:t>
      </w:r>
      <w:r w:rsidRPr="00787554">
        <w:rPr>
          <w:rFonts w:ascii="Times New Roman" w:eastAsia="Times New Roman" w:hAnsi="Times New Roman" w:cs="Times New Roman"/>
          <w:i/>
          <w:sz w:val="24"/>
          <w:szCs w:val="24"/>
          <w:u w:val="single"/>
          <w:lang w:val="sl-SI"/>
        </w:rPr>
        <w:t>druge kriterije za ocenjevanje in vrednotenje programa oziroma projekta, kot so bili določeni v objavi poziva ali razpisa</w:t>
      </w:r>
      <w:r w:rsidRPr="00787554">
        <w:rPr>
          <w:rFonts w:ascii="Times New Roman" w:eastAsia="Times New Roman" w:hAnsi="Times New Roman" w:cs="Times New Roman"/>
          <w:i/>
          <w:sz w:val="24"/>
          <w:szCs w:val="24"/>
          <w:lang w:val="sl-SI"/>
        </w:rPr>
        <w:t>.</w:t>
      </w:r>
    </w:p>
    <w:p w14:paraId="61D4EA2D" w14:textId="28B3BED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Razpisna dokumentacija običajno vsebuje točkovnik za ocenjevanje projekta ali programa. Ocenjevalne kategorije so prilagojene vrsti in namenu razpisa in se med seboj razlikujejo. Vedno je mogoče zaslediti ocenjevalni kriterij </w:t>
      </w:r>
      <w:proofErr w:type="spellStart"/>
      <w:r w:rsidRPr="00787554">
        <w:rPr>
          <w:rFonts w:ascii="Times New Roman" w:eastAsia="Times New Roman" w:hAnsi="Times New Roman" w:cs="Times New Roman"/>
          <w:sz w:val="24"/>
          <w:szCs w:val="24"/>
          <w:lang w:val="sl-SI"/>
        </w:rPr>
        <w:t>referenčnosti</w:t>
      </w:r>
      <w:proofErr w:type="spellEnd"/>
      <w:r w:rsidRPr="00787554">
        <w:rPr>
          <w:rFonts w:ascii="Times New Roman" w:eastAsia="Times New Roman" w:hAnsi="Times New Roman" w:cs="Times New Roman"/>
          <w:sz w:val="24"/>
          <w:szCs w:val="24"/>
          <w:lang w:val="sl-SI"/>
        </w:rPr>
        <w:t xml:space="preserve"> prijavitelja in </w:t>
      </w:r>
      <w:r w:rsidR="008E3EBF" w:rsidRPr="00787554">
        <w:rPr>
          <w:rFonts w:ascii="Times New Roman" w:eastAsia="Times New Roman" w:hAnsi="Times New Roman" w:cs="Times New Roman"/>
          <w:sz w:val="24"/>
          <w:szCs w:val="24"/>
          <w:lang w:val="sl-SI"/>
        </w:rPr>
        <w:t xml:space="preserve">kakovosti </w:t>
      </w:r>
      <w:r w:rsidRPr="00787554">
        <w:rPr>
          <w:rFonts w:ascii="Times New Roman" w:eastAsia="Times New Roman" w:hAnsi="Times New Roman" w:cs="Times New Roman"/>
          <w:sz w:val="24"/>
          <w:szCs w:val="24"/>
          <w:lang w:val="sl-SI"/>
        </w:rPr>
        <w:t xml:space="preserve">ali </w:t>
      </w:r>
      <w:proofErr w:type="spellStart"/>
      <w:r w:rsidRPr="00787554">
        <w:rPr>
          <w:rFonts w:ascii="Times New Roman" w:eastAsia="Times New Roman" w:hAnsi="Times New Roman" w:cs="Times New Roman"/>
          <w:sz w:val="24"/>
          <w:szCs w:val="24"/>
          <w:lang w:val="sl-SI"/>
        </w:rPr>
        <w:t>referenčnosti</w:t>
      </w:r>
      <w:proofErr w:type="spellEnd"/>
      <w:r w:rsidRPr="00787554">
        <w:rPr>
          <w:rFonts w:ascii="Times New Roman" w:eastAsia="Times New Roman" w:hAnsi="Times New Roman" w:cs="Times New Roman"/>
          <w:sz w:val="24"/>
          <w:szCs w:val="24"/>
          <w:lang w:val="sl-SI"/>
        </w:rPr>
        <w:t xml:space="preserve"> prijavljenega avtorja ali dela.</w:t>
      </w:r>
    </w:p>
    <w:p w14:paraId="4028AF2B"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Razpisna dokumentacija običajno predpisuje minimalno število točk za sprejem v sofinanciranje.</w:t>
      </w:r>
    </w:p>
    <w:p w14:paraId="73D4D0E5" w14:textId="46131AF3"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O vrednotenju in ocenjevanju vlog mora strokovna komisija sestaviti poročilo, v katerem morajo biti natančno navedeni, obrazloženi in strokovno utemeljeni razlogi za razvrstitev programov oziroma projektov in predlog, kateri programi oziroma projekti, ki so predmet ocenjevanih vlog, se financirajo v določenem obsegu, kateri pa se glede na razvrstitev ne financirajo. Predlog lahko vsebuje tudi po prednostnem redu razvrščeno rezervno listo programov ali projektov, ki lahko postanejo predmet sofinanciranja v primeru sprostitve ali povečanja proračunskih sredstev, ali rezervno listo, na podlagi katere se lahko povečuje obseg sofinanciranja že odobrenih programov ali projektov. Na tem področju je ureditev enaka kot ureditev poročila in predloga strokovnih komisij pri Ministrstvu za kulturo. Dodana pa je določba, da stranke (prijavitelji) ne morejo prisostvovati ocenjevanju in vrednotenju vlog ter </w:t>
      </w:r>
      <w:r w:rsidRPr="00787554">
        <w:rPr>
          <w:rFonts w:ascii="Times New Roman" w:eastAsia="Times New Roman" w:hAnsi="Times New Roman" w:cs="Times New Roman"/>
          <w:sz w:val="24"/>
          <w:szCs w:val="24"/>
          <w:lang w:val="sl-SI"/>
        </w:rPr>
        <w:lastRenderedPageBreak/>
        <w:t xml:space="preserve">sprejemanju poročila </w:t>
      </w:r>
      <w:r w:rsidR="00AF0BA3" w:rsidRPr="00787554">
        <w:rPr>
          <w:rFonts w:ascii="Times New Roman" w:eastAsia="Times New Roman" w:hAnsi="Times New Roman" w:cs="Times New Roman"/>
          <w:sz w:val="24"/>
          <w:szCs w:val="24"/>
          <w:lang w:val="sl-SI"/>
        </w:rPr>
        <w:t>pred strokovno komisijo</w:t>
      </w:r>
      <w:r w:rsidRPr="00787554">
        <w:rPr>
          <w:rFonts w:ascii="Times New Roman" w:eastAsia="Times New Roman" w:hAnsi="Times New Roman" w:cs="Times New Roman"/>
          <w:sz w:val="24"/>
          <w:szCs w:val="24"/>
          <w:lang w:val="sl-SI"/>
        </w:rPr>
        <w:t xml:space="preserve">. </w:t>
      </w:r>
      <w:r w:rsidR="00AF0BA3" w:rsidRPr="00787554">
        <w:rPr>
          <w:rFonts w:ascii="Times New Roman" w:eastAsia="Times New Roman" w:hAnsi="Times New Roman" w:cs="Times New Roman"/>
          <w:sz w:val="24"/>
          <w:szCs w:val="24"/>
          <w:lang w:val="sl-SI"/>
        </w:rPr>
        <w:t>Prijavitelji posledično ne morejo predstaviti projektov ali programov</w:t>
      </w:r>
      <w:r w:rsidRPr="00787554">
        <w:rPr>
          <w:rFonts w:ascii="Times New Roman" w:eastAsia="Times New Roman" w:hAnsi="Times New Roman" w:cs="Times New Roman"/>
          <w:sz w:val="24"/>
          <w:szCs w:val="24"/>
          <w:lang w:val="sl-SI"/>
        </w:rPr>
        <w:t xml:space="preserve">, ki bi </w:t>
      </w:r>
      <w:r w:rsidR="00AF0BA3" w:rsidRPr="00787554">
        <w:rPr>
          <w:rFonts w:ascii="Times New Roman" w:eastAsia="Times New Roman" w:hAnsi="Times New Roman" w:cs="Times New Roman"/>
          <w:sz w:val="24"/>
          <w:szCs w:val="24"/>
          <w:lang w:val="sl-SI"/>
        </w:rPr>
        <w:t xml:space="preserve">potekali </w:t>
      </w:r>
      <w:r w:rsidRPr="00787554">
        <w:rPr>
          <w:rFonts w:ascii="Times New Roman" w:eastAsia="Times New Roman" w:hAnsi="Times New Roman" w:cs="Times New Roman"/>
          <w:sz w:val="24"/>
          <w:szCs w:val="24"/>
          <w:lang w:val="sl-SI"/>
        </w:rPr>
        <w:t>v živo pred strokovno komisijo.</w:t>
      </w:r>
    </w:p>
    <w:p w14:paraId="465EDDF2" w14:textId="65FDBF08"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Na podlagi poročila in predloga strokovne komisije direktor agencije o vsaki posamezni vlogi z odločbo odloči o odobritvi </w:t>
      </w:r>
      <w:r w:rsidR="0035294F"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deležu sofinanciranja ali o zavrnitvi sofinanciranja posameznega projekta oziroma programa.</w:t>
      </w:r>
    </w:p>
    <w:p w14:paraId="40757763" w14:textId="28EB9084"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Vprašanje odnosa med direktorjem agencije in strokovnimi komisijami JAK je urejeno drugače</w:t>
      </w:r>
      <w:r w:rsidR="0035294F"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kot je urejen odnos med ministrom za kulturo in strokovnimi komisijami ministrstva. Skladno s </w:t>
      </w:r>
      <w:r w:rsidR="0035294F" w:rsidRPr="00787554">
        <w:rPr>
          <w:rFonts w:ascii="Times New Roman" w:eastAsia="Times New Roman" w:hAnsi="Times New Roman" w:cs="Times New Roman"/>
          <w:sz w:val="24"/>
          <w:szCs w:val="24"/>
          <w:lang w:val="sl-SI"/>
        </w:rPr>
        <w:t xml:space="preserve">1. </w:t>
      </w:r>
      <w:r w:rsidRPr="00787554">
        <w:rPr>
          <w:rFonts w:ascii="Times New Roman" w:eastAsia="Times New Roman" w:hAnsi="Times New Roman" w:cs="Times New Roman"/>
          <w:sz w:val="24"/>
          <w:szCs w:val="24"/>
          <w:lang w:val="sl-SI"/>
        </w:rPr>
        <w:t xml:space="preserve">odstavkom 8. člena ZJAKRS so strokovne komisije JAK </w:t>
      </w:r>
      <w:r w:rsidRPr="00787554">
        <w:rPr>
          <w:rFonts w:ascii="Times New Roman" w:eastAsia="Times New Roman" w:hAnsi="Times New Roman" w:cs="Times New Roman"/>
          <w:i/>
          <w:sz w:val="24"/>
          <w:szCs w:val="24"/>
          <w:lang w:val="sl-SI"/>
        </w:rPr>
        <w:t xml:space="preserve">strokovna telesa, ki dajejo mnenja in ocene k predlogom programov in projektov s področja knjige v postopkih razdeljevanja javnih sredstev. </w:t>
      </w:r>
      <w:r w:rsidRPr="00787554">
        <w:rPr>
          <w:rFonts w:ascii="Times New Roman" w:eastAsia="Times New Roman" w:hAnsi="Times New Roman" w:cs="Times New Roman"/>
          <w:sz w:val="24"/>
          <w:szCs w:val="24"/>
          <w:lang w:val="sl-SI"/>
        </w:rPr>
        <w:t xml:space="preserve">Vprašanje vezanosti direktorja na odločitve strokovnih komisij nadalje ni urejeno </w:t>
      </w:r>
      <w:r w:rsidR="0035294F" w:rsidRPr="00787554">
        <w:rPr>
          <w:rFonts w:ascii="Times New Roman" w:eastAsia="Times New Roman" w:hAnsi="Times New Roman" w:cs="Times New Roman"/>
          <w:sz w:val="24"/>
          <w:szCs w:val="24"/>
          <w:lang w:val="sl-SI"/>
        </w:rPr>
        <w:t>ne zakonsko ne podzakonsko</w:t>
      </w:r>
      <w:r w:rsidRPr="00787554">
        <w:rPr>
          <w:rFonts w:ascii="Times New Roman" w:eastAsia="Times New Roman" w:hAnsi="Times New Roman" w:cs="Times New Roman"/>
          <w:sz w:val="24"/>
          <w:szCs w:val="24"/>
          <w:lang w:val="sl-SI"/>
        </w:rPr>
        <w:t xml:space="preserve">. Sklepamo lahko, da ima na področju JAK strokovna komisija položaj </w:t>
      </w:r>
      <w:r w:rsidRPr="00787554">
        <w:rPr>
          <w:rFonts w:ascii="Times New Roman" w:eastAsia="Times New Roman" w:hAnsi="Times New Roman" w:cs="Times New Roman"/>
          <w:sz w:val="24"/>
          <w:szCs w:val="24"/>
          <w:u w:val="single"/>
          <w:lang w:val="sl-SI"/>
        </w:rPr>
        <w:t>svetovalnega telesa</w:t>
      </w:r>
      <w:r w:rsidRPr="00787554">
        <w:rPr>
          <w:rFonts w:ascii="Times New Roman" w:eastAsia="Times New Roman" w:hAnsi="Times New Roman" w:cs="Times New Roman"/>
          <w:sz w:val="24"/>
          <w:szCs w:val="24"/>
          <w:lang w:val="sl-SI"/>
        </w:rPr>
        <w:t>, ki podaja ocene</w:t>
      </w:r>
      <w:r w:rsidR="0035294F" w:rsidRPr="00787554">
        <w:rPr>
          <w:rFonts w:ascii="Times New Roman" w:eastAsia="Times New Roman" w:hAnsi="Times New Roman" w:cs="Times New Roman"/>
          <w:sz w:val="24"/>
          <w:szCs w:val="24"/>
          <w:lang w:val="sl-SI"/>
        </w:rPr>
        <w:t xml:space="preserve"> in mnenja</w:t>
      </w:r>
      <w:r w:rsidRPr="00787554">
        <w:rPr>
          <w:rFonts w:ascii="Times New Roman" w:eastAsia="Times New Roman" w:hAnsi="Times New Roman" w:cs="Times New Roman"/>
          <w:sz w:val="24"/>
          <w:szCs w:val="24"/>
          <w:lang w:val="sl-SI"/>
        </w:rPr>
        <w:t>, ki za direktorja agencije niso zavezujoča. Pravna ureditev tudi ne opredeljuje morebitnih varnostnih mehanizmov</w:t>
      </w:r>
      <w:r w:rsidR="0035294F" w:rsidRPr="00787554">
        <w:rPr>
          <w:rFonts w:ascii="Times New Roman" w:eastAsia="Times New Roman" w:hAnsi="Times New Roman" w:cs="Times New Roman"/>
          <w:sz w:val="24"/>
          <w:szCs w:val="24"/>
          <w:lang w:val="sl-SI"/>
        </w:rPr>
        <w:t xml:space="preserve">, če </w:t>
      </w:r>
      <w:r w:rsidRPr="00787554">
        <w:rPr>
          <w:rFonts w:ascii="Times New Roman" w:eastAsia="Times New Roman" w:hAnsi="Times New Roman" w:cs="Times New Roman"/>
          <w:sz w:val="24"/>
          <w:szCs w:val="24"/>
          <w:lang w:val="sl-SI"/>
        </w:rPr>
        <w:t>direktor ne sledi predlogu strokovne komisije, kot je to urejeno na področju SFC (npr. dolžnost obrazložitve, dolžnost seznanitve sveta agencije).</w:t>
      </w:r>
    </w:p>
    <w:p w14:paraId="2EED8B23" w14:textId="25D26104"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Ugotovimo lahko, da je pravna ureditev odnosa med direktorjem agencije in strokovno komisijo skopa in posledično nejasna, zato bi jo bilo smiselno urediti </w:t>
      </w:r>
      <w:r w:rsidR="0035294F" w:rsidRPr="00787554">
        <w:rPr>
          <w:rFonts w:ascii="Times New Roman" w:eastAsia="Times New Roman" w:hAnsi="Times New Roman" w:cs="Times New Roman"/>
          <w:sz w:val="24"/>
          <w:szCs w:val="24"/>
          <w:lang w:val="sl-SI"/>
        </w:rPr>
        <w:t>podrobneje</w:t>
      </w:r>
      <w:r w:rsidRPr="00787554">
        <w:rPr>
          <w:rFonts w:ascii="Times New Roman" w:eastAsia="Times New Roman" w:hAnsi="Times New Roman" w:cs="Times New Roman"/>
          <w:sz w:val="24"/>
          <w:szCs w:val="24"/>
          <w:lang w:val="sl-SI"/>
        </w:rPr>
        <w:t xml:space="preserve"> po zgledu ureditev na področju preostalih podeljevalcev javnih sredstev v okviru te analize.</w:t>
      </w:r>
    </w:p>
    <w:p w14:paraId="69FF9275" w14:textId="2A7E60CE" w:rsidR="00083A85" w:rsidRPr="00787554" w:rsidRDefault="00020D52" w:rsidP="00C06E31">
      <w:pPr>
        <w:pStyle w:val="Slog3"/>
        <w:rPr>
          <w:lang w:val="sl-SI"/>
        </w:rPr>
      </w:pPr>
      <w:bookmarkStart w:id="61" w:name="_tgce7idi75te" w:colFirst="0" w:colLast="0"/>
      <w:bookmarkStart w:id="62" w:name="_Toc85196595"/>
      <w:bookmarkEnd w:id="61"/>
      <w:r w:rsidRPr="00787554">
        <w:rPr>
          <w:lang w:val="sl-SI"/>
        </w:rPr>
        <w:t>Vpliv strokovne komisije na višino dodeljenih sredstev</w:t>
      </w:r>
      <w:bookmarkEnd w:id="62"/>
    </w:p>
    <w:p w14:paraId="0CA27D0E" w14:textId="4D54972D"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Strokovna komisija v skladu s 13. členom Pravilnika o izvedbi postopkov javnega poziva in javnega razpisa s področja knjige v svojem poročilu </w:t>
      </w:r>
      <w:r w:rsidR="0035294F" w:rsidRPr="00787554">
        <w:rPr>
          <w:rFonts w:ascii="Times New Roman" w:eastAsia="Times New Roman" w:hAnsi="Times New Roman" w:cs="Times New Roman"/>
          <w:sz w:val="24"/>
          <w:szCs w:val="24"/>
          <w:lang w:val="sl-SI"/>
        </w:rPr>
        <w:t xml:space="preserve">podaja </w:t>
      </w:r>
      <w:r w:rsidRPr="00787554">
        <w:rPr>
          <w:rFonts w:ascii="Times New Roman" w:eastAsia="Times New Roman" w:hAnsi="Times New Roman" w:cs="Times New Roman"/>
          <w:sz w:val="24"/>
          <w:szCs w:val="24"/>
          <w:lang w:val="sl-SI"/>
        </w:rPr>
        <w:t>predlog</w:t>
      </w:r>
      <w:r w:rsidR="0035294F"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kateri programi oziroma projekti, ki so predmet ocenjevanih vlog, </w:t>
      </w:r>
      <w:r w:rsidRPr="00787554">
        <w:rPr>
          <w:rFonts w:ascii="Times New Roman" w:eastAsia="Times New Roman" w:hAnsi="Times New Roman" w:cs="Times New Roman"/>
          <w:sz w:val="24"/>
          <w:szCs w:val="24"/>
          <w:u w:val="single"/>
          <w:lang w:val="sl-SI"/>
        </w:rPr>
        <w:t>se financirajo v določenem obsegu</w:t>
      </w:r>
      <w:r w:rsidRPr="00787554">
        <w:rPr>
          <w:rFonts w:ascii="Times New Roman" w:eastAsia="Times New Roman" w:hAnsi="Times New Roman" w:cs="Times New Roman"/>
          <w:sz w:val="24"/>
          <w:szCs w:val="24"/>
          <w:lang w:val="sl-SI"/>
        </w:rPr>
        <w:t xml:space="preserve">, kateri pa se glede na razvrstitev ne financirajo. Strokovna komisija v skladu z 8. členom Pravilnika o strokovnih komisijah JAK na skupni seji s strokovno službo agencije </w:t>
      </w:r>
      <w:r w:rsidRPr="00787554">
        <w:rPr>
          <w:rFonts w:ascii="Times New Roman" w:eastAsia="Times New Roman" w:hAnsi="Times New Roman" w:cs="Times New Roman"/>
          <w:sz w:val="24"/>
          <w:szCs w:val="24"/>
          <w:u w:val="single"/>
          <w:lang w:val="sl-SI"/>
        </w:rPr>
        <w:t>potrdi usklajeni predlog za določitev obsega sredstev za tiste programe</w:t>
      </w:r>
      <w:r w:rsidRPr="00787554">
        <w:rPr>
          <w:rFonts w:ascii="Times New Roman" w:eastAsia="Times New Roman" w:hAnsi="Times New Roman" w:cs="Times New Roman"/>
          <w:sz w:val="24"/>
          <w:szCs w:val="24"/>
          <w:lang w:val="sl-SI"/>
        </w:rPr>
        <w:t xml:space="preserve"> ali projekte, ki jih predlaga za sofinanciranje.</w:t>
      </w:r>
    </w:p>
    <w:p w14:paraId="50A440CD" w14:textId="7E8F60A8"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Strokovna komisija s svojim predlogom ima </w:t>
      </w:r>
      <w:r w:rsidR="0035294F" w:rsidRPr="00787554">
        <w:rPr>
          <w:rFonts w:ascii="Times New Roman" w:eastAsia="Times New Roman" w:hAnsi="Times New Roman" w:cs="Times New Roman"/>
          <w:sz w:val="24"/>
          <w:szCs w:val="24"/>
          <w:lang w:val="sl-SI"/>
        </w:rPr>
        <w:t xml:space="preserve">torej </w:t>
      </w:r>
      <w:r w:rsidRPr="00787554">
        <w:rPr>
          <w:rFonts w:ascii="Times New Roman" w:eastAsia="Times New Roman" w:hAnsi="Times New Roman" w:cs="Times New Roman"/>
          <w:sz w:val="24"/>
          <w:szCs w:val="24"/>
          <w:lang w:val="sl-SI"/>
        </w:rPr>
        <w:t xml:space="preserve">možnost vplivanja na višino dodeljenih sredstev. Pri tem je vezana na pogoje, ki so določeni </w:t>
      </w:r>
      <w:r w:rsidR="0035294F" w:rsidRPr="00787554">
        <w:rPr>
          <w:rFonts w:ascii="Times New Roman" w:eastAsia="Times New Roman" w:hAnsi="Times New Roman" w:cs="Times New Roman"/>
          <w:sz w:val="24"/>
          <w:szCs w:val="24"/>
          <w:lang w:val="sl-SI"/>
        </w:rPr>
        <w:t>na javnem razpisu,</w:t>
      </w:r>
      <w:r w:rsidRPr="00787554">
        <w:rPr>
          <w:rFonts w:ascii="Times New Roman" w:eastAsia="Times New Roman" w:hAnsi="Times New Roman" w:cs="Times New Roman"/>
          <w:sz w:val="24"/>
          <w:szCs w:val="24"/>
          <w:lang w:val="sl-SI"/>
        </w:rPr>
        <w:t xml:space="preserve"> in na višino razpoložljivih sredstev. V praksi se strokovna komisija pogosto znajde pred dilemo</w:t>
      </w:r>
      <w:r w:rsidR="000A622A"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ali financirati manjše število prijavljenih vlog v večji meri ali financirati večje število prijavljenih </w:t>
      </w:r>
      <w:r w:rsidRPr="00787554">
        <w:rPr>
          <w:rFonts w:ascii="Times New Roman" w:eastAsia="Times New Roman" w:hAnsi="Times New Roman" w:cs="Times New Roman"/>
          <w:sz w:val="24"/>
          <w:szCs w:val="24"/>
          <w:lang w:val="sl-SI"/>
        </w:rPr>
        <w:lastRenderedPageBreak/>
        <w:t>vlog v manjši meri. Smiselna bi bila določitev števila vlog, ki bodo sprejete v financiranje na ravni javnega razpisa</w:t>
      </w:r>
      <w:r w:rsidR="000A622A"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deleža sofinanciranja glede na število prejetih točk.</w:t>
      </w:r>
    </w:p>
    <w:p w14:paraId="45FFF689" w14:textId="3B27905D" w:rsidR="00083A85" w:rsidRPr="00787554" w:rsidRDefault="00020D52" w:rsidP="00787554">
      <w:pPr>
        <w:spacing w:before="240" w:after="240" w:line="360" w:lineRule="auto"/>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Na podlagi poročila strokovne komisije direktor o vsaki ustrezni vlogi, prispeli na razpis ali poziv, </w:t>
      </w:r>
      <w:r w:rsidR="000A622A" w:rsidRPr="00787554">
        <w:rPr>
          <w:rFonts w:ascii="Times New Roman" w:eastAsia="Times New Roman" w:hAnsi="Times New Roman" w:cs="Times New Roman"/>
          <w:sz w:val="24"/>
          <w:szCs w:val="24"/>
          <w:lang w:val="sl-SI"/>
        </w:rPr>
        <w:t xml:space="preserve">izda </w:t>
      </w:r>
      <w:r w:rsidRPr="00787554">
        <w:rPr>
          <w:rFonts w:ascii="Times New Roman" w:eastAsia="Times New Roman" w:hAnsi="Times New Roman" w:cs="Times New Roman"/>
          <w:sz w:val="24"/>
          <w:szCs w:val="24"/>
          <w:lang w:val="sl-SI"/>
        </w:rPr>
        <w:t xml:space="preserve">posamično odločbo, s katero odloči o odobritvi </w:t>
      </w:r>
      <w:r w:rsidR="000A622A"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deležu sofinanciranja ali o zavrnitvi sofinanciranja posameznega projekta oziroma programa.</w:t>
      </w:r>
    </w:p>
    <w:p w14:paraId="61023430" w14:textId="77777777" w:rsidR="004A1233" w:rsidRDefault="004A1233">
      <w:pPr>
        <w:rPr>
          <w:color w:val="1F497D" w:themeColor="text2"/>
          <w:sz w:val="32"/>
          <w:szCs w:val="32"/>
          <w:lang w:val="sl-SI"/>
        </w:rPr>
      </w:pPr>
      <w:bookmarkStart w:id="63" w:name="_hidfu386t57" w:colFirst="0" w:colLast="0"/>
      <w:bookmarkEnd w:id="63"/>
      <w:r>
        <w:rPr>
          <w:lang w:val="sl-SI"/>
        </w:rPr>
        <w:br w:type="page"/>
      </w:r>
    </w:p>
    <w:p w14:paraId="07A1C5D5" w14:textId="7A8BD1F2" w:rsidR="00083A85" w:rsidRPr="00787554" w:rsidRDefault="00787554" w:rsidP="00C06E31">
      <w:pPr>
        <w:pStyle w:val="Slog2"/>
        <w:rPr>
          <w:rFonts w:eastAsia="Times New Roman"/>
          <w:lang w:val="sl-SI"/>
        </w:rPr>
      </w:pPr>
      <w:bookmarkStart w:id="64" w:name="_Toc85196596"/>
      <w:r w:rsidRPr="00787554">
        <w:rPr>
          <w:lang w:val="sl-SI"/>
        </w:rPr>
        <w:lastRenderedPageBreak/>
        <w:t>JAVNI SKLAD ZA KULTURNE DEJAVNOSTI</w:t>
      </w:r>
      <w:bookmarkEnd w:id="64"/>
    </w:p>
    <w:p w14:paraId="642F2A9C"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Javni sklad za kulturne dejavnosti je bil ustanovljen z aktom o ustanovitvi Javnega sklada Republike Slovenije za kulturne dejavnosti na podlagi predhodno sprejetega Zakona o javnem skladu Republike Slovenije za kulturne dejavnosti (ZJSKD). Sklad je pravna oseba javnega prava in je ustanovljen za nedoločen čas. Ustanoviteljica sklada je Republika Slovenija, ustanoviteljske pravice pa izvršuje Vlada Republike Slovenije. Za delovanje sklada je pristojno Ministrstvo za kulturo.</w:t>
      </w:r>
    </w:p>
    <w:p w14:paraId="00827F4A" w14:textId="232108AE"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Naloge sklada so taksativno naštete v 4. členu Zakona o JSKD in med drugim obsegajo tudi, da sklad</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i/>
          <w:sz w:val="24"/>
          <w:szCs w:val="24"/>
          <w:lang w:val="sl-SI"/>
        </w:rPr>
        <w:t xml:space="preserve">neodvisno odloča o izbiri programov in projektov s področja ljubiteljskih kulturnih dejavnosti, ki se financirajo iz nepovratnih sredstev proračuna Republike Slovenije za ljubiteljske kulturne dejavnosti, ter z izbranimi izvajalci teh programov in projektov sklepa pogodbe o financiranju oziroma sofinanciranju. Poleg tega </w:t>
      </w:r>
      <w:r w:rsidRPr="00787554">
        <w:rPr>
          <w:rFonts w:ascii="Times New Roman" w:eastAsia="Times New Roman" w:hAnsi="Times New Roman" w:cs="Times New Roman"/>
          <w:sz w:val="24"/>
          <w:szCs w:val="24"/>
          <w:lang w:val="sl-SI"/>
        </w:rPr>
        <w:t>neodvisno odloča tudi o izbiri programov in projektov s področja ljubiteljskih kulturnih dejavnosti posameznikov oziroma organizacij različnih narodnosti v Republiki Sloveniji, ki se financirajo iz nepovratnih sredstev proračuna Republike Slovenije, razen o izbiri programov in projektov avtohtone italijanske in madžarske narodne skupnosti ter romske skupnosti, o katerih neposredno odloča ministrstvo, pristojno za kulturo</w:t>
      </w:r>
      <w:r w:rsidR="00B274A3" w:rsidRPr="00787554">
        <w:rPr>
          <w:rFonts w:ascii="Times New Roman" w:eastAsia="Times New Roman" w:hAnsi="Times New Roman" w:cs="Times New Roman"/>
          <w:sz w:val="24"/>
          <w:szCs w:val="24"/>
          <w:lang w:val="sl-SI"/>
        </w:rPr>
        <w:t>.</w:t>
      </w:r>
    </w:p>
    <w:p w14:paraId="2959DA7A" w14:textId="2D10B923" w:rsidR="00083A85" w:rsidRPr="00787554" w:rsidRDefault="00020D52" w:rsidP="00787554">
      <w:pPr>
        <w:spacing w:before="240" w:after="240" w:line="360" w:lineRule="auto"/>
        <w:jc w:val="both"/>
        <w:rPr>
          <w:rFonts w:ascii="Times New Roman" w:eastAsia="Times New Roman" w:hAnsi="Times New Roman" w:cs="Times New Roman"/>
          <w:sz w:val="24"/>
          <w:szCs w:val="24"/>
          <w:u w:val="single"/>
          <w:lang w:val="sl-SI"/>
        </w:rPr>
      </w:pPr>
      <w:r w:rsidRPr="00787554">
        <w:rPr>
          <w:rFonts w:ascii="Times New Roman" w:eastAsia="Times New Roman" w:hAnsi="Times New Roman" w:cs="Times New Roman"/>
          <w:sz w:val="24"/>
          <w:szCs w:val="24"/>
          <w:lang w:val="sl-SI"/>
        </w:rPr>
        <w:t xml:space="preserve">V </w:t>
      </w:r>
      <w:r w:rsidR="00B274A3" w:rsidRPr="00787554">
        <w:rPr>
          <w:rFonts w:ascii="Times New Roman" w:eastAsia="Times New Roman" w:hAnsi="Times New Roman" w:cs="Times New Roman"/>
          <w:sz w:val="24"/>
          <w:szCs w:val="24"/>
          <w:lang w:val="sl-SI"/>
        </w:rPr>
        <w:t xml:space="preserve">2. </w:t>
      </w:r>
      <w:r w:rsidRPr="00787554">
        <w:rPr>
          <w:rFonts w:ascii="Times New Roman" w:eastAsia="Times New Roman" w:hAnsi="Times New Roman" w:cs="Times New Roman"/>
          <w:sz w:val="24"/>
          <w:szCs w:val="24"/>
          <w:lang w:val="sl-SI"/>
        </w:rPr>
        <w:t xml:space="preserve">odstavku 5. člena z naslovom </w:t>
      </w:r>
      <w:r w:rsidR="00B274A3" w:rsidRPr="00787554">
        <w:rPr>
          <w:rFonts w:ascii="Times New Roman" w:eastAsia="Times New Roman" w:hAnsi="Times New Roman" w:cs="Times New Roman"/>
          <w:sz w:val="24"/>
          <w:szCs w:val="24"/>
          <w:lang w:val="sl-SI"/>
        </w:rPr>
        <w:t xml:space="preserve">Organi </w:t>
      </w:r>
      <w:r w:rsidRPr="00787554">
        <w:rPr>
          <w:rFonts w:ascii="Times New Roman" w:eastAsia="Times New Roman" w:hAnsi="Times New Roman" w:cs="Times New Roman"/>
          <w:sz w:val="24"/>
          <w:szCs w:val="24"/>
          <w:lang w:val="sl-SI"/>
        </w:rPr>
        <w:t xml:space="preserve">sklada ZJSKD določa, da ima sklad tudi strokovne programske komisije ter druge strokovne organe in komisije v skladu z aktom o ustanovitvi sklada. Nadalje v 9. členu z naslovom </w:t>
      </w:r>
      <w:proofErr w:type="spellStart"/>
      <w:r w:rsidR="00B274A3" w:rsidRPr="00787554">
        <w:rPr>
          <w:rFonts w:ascii="Times New Roman" w:eastAsia="Times New Roman" w:hAnsi="Times New Roman" w:cs="Times New Roman"/>
          <w:sz w:val="24"/>
          <w:szCs w:val="24"/>
          <w:lang w:val="sl-SI"/>
        </w:rPr>
        <w:t>Strokovnoprogramske</w:t>
      </w:r>
      <w:proofErr w:type="spellEnd"/>
      <w:r w:rsidR="00B274A3"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komisije podrobneje ureja status strokovnih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znotraj delovanja sklada. </w:t>
      </w:r>
      <w:proofErr w:type="spellStart"/>
      <w:r w:rsidRPr="00787554">
        <w:rPr>
          <w:rFonts w:ascii="Times New Roman" w:eastAsia="Times New Roman" w:hAnsi="Times New Roman" w:cs="Times New Roman"/>
          <w:i/>
          <w:sz w:val="24"/>
          <w:szCs w:val="24"/>
          <w:lang w:val="sl-SI"/>
        </w:rPr>
        <w:t>Strokovnoprogramske</w:t>
      </w:r>
      <w:proofErr w:type="spellEnd"/>
      <w:r w:rsidRPr="00787554">
        <w:rPr>
          <w:rFonts w:ascii="Times New Roman" w:eastAsia="Times New Roman" w:hAnsi="Times New Roman" w:cs="Times New Roman"/>
          <w:i/>
          <w:sz w:val="24"/>
          <w:szCs w:val="24"/>
          <w:lang w:val="sl-SI"/>
        </w:rPr>
        <w:t xml:space="preserve"> komisije sklada so strokovna posvetovalna telesa, ki dajejo mnenja in ocene k predlogom programov in projektov s področja ljubiteljskih kulturnih dejavnosti v postopkih razdeljevanja javnih sredstev, predlagajo ukrepe kulturne politike in druge razvojne ukrepe ter opravljajo še druge naloge v skladu z aktom o ustanovitvi sklada. </w:t>
      </w:r>
      <w:r w:rsidRPr="00787554">
        <w:rPr>
          <w:rFonts w:ascii="Times New Roman" w:eastAsia="Times New Roman" w:hAnsi="Times New Roman" w:cs="Times New Roman"/>
          <w:sz w:val="24"/>
          <w:szCs w:val="24"/>
          <w:lang w:val="sl-SI"/>
        </w:rPr>
        <w:t xml:space="preserve">Glede podrobnejšega urejanja materije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zakon v </w:t>
      </w:r>
      <w:r w:rsidR="003C6B82" w:rsidRPr="00787554">
        <w:rPr>
          <w:rFonts w:ascii="Times New Roman" w:eastAsia="Times New Roman" w:hAnsi="Times New Roman" w:cs="Times New Roman"/>
          <w:sz w:val="24"/>
          <w:szCs w:val="24"/>
          <w:lang w:val="sl-SI"/>
        </w:rPr>
        <w:t>3. in 4.</w:t>
      </w:r>
      <w:r w:rsidRPr="00787554">
        <w:rPr>
          <w:rFonts w:ascii="Times New Roman" w:eastAsia="Times New Roman" w:hAnsi="Times New Roman" w:cs="Times New Roman"/>
          <w:sz w:val="24"/>
          <w:szCs w:val="24"/>
          <w:lang w:val="sl-SI"/>
        </w:rPr>
        <w:t xml:space="preserve"> odstavku 9. člena napotuje na dva akta</w:t>
      </w:r>
      <w:r w:rsidR="003C6B8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sicer na </w:t>
      </w:r>
      <w:r w:rsidRPr="00787554">
        <w:rPr>
          <w:rFonts w:ascii="Times New Roman" w:eastAsia="Times New Roman" w:hAnsi="Times New Roman" w:cs="Times New Roman"/>
          <w:sz w:val="24"/>
          <w:szCs w:val="24"/>
          <w:u w:val="single"/>
          <w:lang w:val="sl-SI"/>
        </w:rPr>
        <w:t>akt o ustanovitvi sklada</w:t>
      </w:r>
      <w:r w:rsidRPr="00787554">
        <w:rPr>
          <w:rFonts w:ascii="Times New Roman" w:eastAsia="Times New Roman" w:hAnsi="Times New Roman" w:cs="Times New Roman"/>
          <w:sz w:val="24"/>
          <w:szCs w:val="24"/>
          <w:lang w:val="sl-SI"/>
        </w:rPr>
        <w:t xml:space="preserve">, ki ureja ustanovitev, sestavo in naloge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ter trajanje mandata, postopek imenovanja in razrešitve članov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w:t>
      </w:r>
      <w:r w:rsidR="003C6B8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na </w:t>
      </w:r>
      <w:r w:rsidRPr="00787554">
        <w:rPr>
          <w:rFonts w:ascii="Times New Roman" w:eastAsia="Times New Roman" w:hAnsi="Times New Roman" w:cs="Times New Roman"/>
          <w:sz w:val="24"/>
          <w:szCs w:val="24"/>
          <w:u w:val="single"/>
          <w:lang w:val="sl-SI"/>
        </w:rPr>
        <w:t xml:space="preserve">splošni akt, ki ga na predlog direktorja sprejme nadzorni svet in podrobneje ureja način dela </w:t>
      </w:r>
      <w:proofErr w:type="spellStart"/>
      <w:r w:rsidRPr="00787554">
        <w:rPr>
          <w:rFonts w:ascii="Times New Roman" w:eastAsia="Times New Roman" w:hAnsi="Times New Roman" w:cs="Times New Roman"/>
          <w:sz w:val="24"/>
          <w:szCs w:val="24"/>
          <w:u w:val="single"/>
          <w:lang w:val="sl-SI"/>
        </w:rPr>
        <w:t>strokovnoprogramskih</w:t>
      </w:r>
      <w:proofErr w:type="spellEnd"/>
      <w:r w:rsidRPr="00787554">
        <w:rPr>
          <w:rFonts w:ascii="Times New Roman" w:eastAsia="Times New Roman" w:hAnsi="Times New Roman" w:cs="Times New Roman"/>
          <w:sz w:val="24"/>
          <w:szCs w:val="24"/>
          <w:u w:val="single"/>
          <w:lang w:val="sl-SI"/>
        </w:rPr>
        <w:t xml:space="preserve"> komisij</w:t>
      </w:r>
      <w:r w:rsidRPr="00787554">
        <w:rPr>
          <w:rFonts w:ascii="Times New Roman" w:eastAsia="Times New Roman" w:hAnsi="Times New Roman" w:cs="Times New Roman"/>
          <w:sz w:val="24"/>
          <w:szCs w:val="24"/>
          <w:lang w:val="sl-SI"/>
        </w:rPr>
        <w:t>.</w:t>
      </w:r>
    </w:p>
    <w:p w14:paraId="0800A52B" w14:textId="75DEAF73"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Drugače kot je to urejeno pri Ministrstvu za kulturo ali JAK</w:t>
      </w:r>
      <w:r w:rsidR="003C6B8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w:t>
      </w:r>
      <w:r w:rsidR="003C6B82" w:rsidRPr="00787554">
        <w:rPr>
          <w:rFonts w:ascii="Times New Roman" w:eastAsia="Times New Roman" w:hAnsi="Times New Roman" w:cs="Times New Roman"/>
          <w:sz w:val="24"/>
          <w:szCs w:val="24"/>
          <w:lang w:val="sl-SI"/>
        </w:rPr>
        <w:t xml:space="preserve">nobeden </w:t>
      </w:r>
      <w:r w:rsidRPr="00787554">
        <w:rPr>
          <w:rFonts w:ascii="Times New Roman" w:eastAsia="Times New Roman" w:hAnsi="Times New Roman" w:cs="Times New Roman"/>
          <w:sz w:val="24"/>
          <w:szCs w:val="24"/>
          <w:lang w:val="sl-SI"/>
        </w:rPr>
        <w:t>izmed aktov, ki urejajo materijo strokovnih komisij JSKD</w:t>
      </w:r>
      <w:r w:rsidR="003C6B8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ne določa obveznih komisij za določeno področje. Pravilnik o strokovnih komisijah JSKD v </w:t>
      </w:r>
      <w:r w:rsidR="003C6B82" w:rsidRPr="00787554">
        <w:rPr>
          <w:rFonts w:ascii="Times New Roman" w:eastAsia="Times New Roman" w:hAnsi="Times New Roman" w:cs="Times New Roman"/>
          <w:sz w:val="24"/>
          <w:szCs w:val="24"/>
          <w:lang w:val="sl-SI"/>
        </w:rPr>
        <w:t>2., 3. in 4.</w:t>
      </w:r>
      <w:r w:rsidRPr="00787554">
        <w:rPr>
          <w:rFonts w:ascii="Times New Roman" w:eastAsia="Times New Roman" w:hAnsi="Times New Roman" w:cs="Times New Roman"/>
          <w:sz w:val="24"/>
          <w:szCs w:val="24"/>
          <w:lang w:val="sl-SI"/>
        </w:rPr>
        <w:t xml:space="preserve"> členu ni </w:t>
      </w:r>
      <w:r w:rsidR="003C6B82" w:rsidRPr="00787554">
        <w:rPr>
          <w:rFonts w:ascii="Times New Roman" w:eastAsia="Times New Roman" w:hAnsi="Times New Roman" w:cs="Times New Roman"/>
          <w:sz w:val="24"/>
          <w:szCs w:val="24"/>
          <w:lang w:val="sl-SI"/>
        </w:rPr>
        <w:t xml:space="preserve">popolnoma </w:t>
      </w:r>
      <w:r w:rsidRPr="00787554">
        <w:rPr>
          <w:rFonts w:ascii="Times New Roman" w:eastAsia="Times New Roman" w:hAnsi="Times New Roman" w:cs="Times New Roman"/>
          <w:sz w:val="24"/>
          <w:szCs w:val="24"/>
          <w:lang w:val="sl-SI"/>
        </w:rPr>
        <w:t xml:space="preserve">jasen glede vrst strokovnih komisij. Glede na besedilo 2. in 3. člena Pravilnika je mogoče sklepati, da razlikuje med strokovnimi komisijami na ravni sklada in med področnimi strokovnimi komisijami. Na podlagi 5. člena Pravilnika lahko direktor imenuje tudi druge strokovne komisije </w:t>
      </w:r>
      <w:r w:rsidRPr="00787554">
        <w:rPr>
          <w:rFonts w:ascii="Times New Roman" w:eastAsia="Times New Roman" w:hAnsi="Times New Roman" w:cs="Times New Roman"/>
          <w:i/>
          <w:sz w:val="24"/>
          <w:szCs w:val="24"/>
          <w:lang w:val="sl-SI"/>
        </w:rPr>
        <w:t xml:space="preserve">za programe ljubiteljskih društev lokalnih skupnosti </w:t>
      </w:r>
      <w:r w:rsidRPr="00787554">
        <w:rPr>
          <w:rFonts w:ascii="Times New Roman" w:eastAsia="Times New Roman" w:hAnsi="Times New Roman" w:cs="Times New Roman"/>
          <w:sz w:val="24"/>
          <w:szCs w:val="24"/>
          <w:lang w:val="sl-SI"/>
        </w:rPr>
        <w:t>ali pa za oblikovanje drugih programov.</w:t>
      </w:r>
    </w:p>
    <w:p w14:paraId="1BCD0790" w14:textId="77777777" w:rsidR="00083A85" w:rsidRPr="00787554" w:rsidRDefault="00020D52" w:rsidP="00C06E31">
      <w:pPr>
        <w:pStyle w:val="Slog3"/>
        <w:rPr>
          <w:lang w:val="sl-SI"/>
        </w:rPr>
      </w:pPr>
      <w:bookmarkStart w:id="65" w:name="_230ot7gn21zd" w:colFirst="0" w:colLast="0"/>
      <w:bookmarkStart w:id="66" w:name="_Toc85196597"/>
      <w:bookmarkEnd w:id="65"/>
      <w:r w:rsidRPr="00787554">
        <w:rPr>
          <w:lang w:val="sl-SI"/>
        </w:rPr>
        <w:t>Imenovanje</w:t>
      </w:r>
      <w:bookmarkEnd w:id="66"/>
    </w:p>
    <w:p w14:paraId="23A7E7D8"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Strokovne komisije JSKD v skladu s Pravilnikom o strokovnih komisijah imenuje direktor iz vrst uglednih strokovnjakov, ki delujejo na področjih dela sklada. V strokovne komisije ne morejo biti imenovani člani nadzornega sveta, direktor ali uslužbenci sklada. Direktor člane komisij imenuje ob predhodnem pogoju posvetovanja s strokovno javnostjo in po predhodnem </w:t>
      </w:r>
      <w:r w:rsidRPr="00787554">
        <w:rPr>
          <w:rFonts w:ascii="Times New Roman" w:eastAsia="Times New Roman" w:hAnsi="Times New Roman" w:cs="Times New Roman"/>
          <w:sz w:val="24"/>
          <w:szCs w:val="24"/>
          <w:u w:val="single"/>
          <w:lang w:val="sl-SI"/>
        </w:rPr>
        <w:t>mnenju</w:t>
      </w:r>
      <w:r w:rsidRPr="00787554">
        <w:rPr>
          <w:rFonts w:ascii="Times New Roman" w:eastAsia="Times New Roman" w:hAnsi="Times New Roman" w:cs="Times New Roman"/>
          <w:sz w:val="24"/>
          <w:szCs w:val="24"/>
          <w:lang w:val="sl-SI"/>
        </w:rPr>
        <w:t xml:space="preserve"> nadzornega sveta. Način posvetovanja s strokovno javnostjo ni podrobneje urejen.</w:t>
      </w:r>
    </w:p>
    <w:p w14:paraId="7B761CB6" w14:textId="03A0B6EF"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Direktorju v skladu s </w:t>
      </w:r>
      <w:r w:rsidR="00A15D98" w:rsidRPr="00787554">
        <w:rPr>
          <w:rFonts w:ascii="Times New Roman" w:eastAsia="Times New Roman" w:hAnsi="Times New Roman" w:cs="Times New Roman"/>
          <w:sz w:val="24"/>
          <w:szCs w:val="24"/>
          <w:lang w:val="sl-SI"/>
        </w:rPr>
        <w:t xml:space="preserve">1. </w:t>
      </w:r>
      <w:r w:rsidRPr="00787554">
        <w:rPr>
          <w:rFonts w:ascii="Times New Roman" w:eastAsia="Times New Roman" w:hAnsi="Times New Roman" w:cs="Times New Roman"/>
          <w:sz w:val="24"/>
          <w:szCs w:val="24"/>
          <w:lang w:val="sl-SI"/>
        </w:rPr>
        <w:t>odstavkom 3. člena Pravilnika o strokovnih komisijah pripada tudi pristojnost imenovanja predsednika in tajnika strokovne komisije.</w:t>
      </w:r>
    </w:p>
    <w:p w14:paraId="786432AB" w14:textId="71EF737C"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Akti, ki urejajo materijo strokovnih komisij v okviru JSKD</w:t>
      </w:r>
      <w:r w:rsidR="00A15D98"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ne predvidevajo, da bi kandidati za člane strokovnih komisij pred imenovanjem morali predložiti življenjepis ali izjavo o </w:t>
      </w:r>
      <w:r w:rsidR="00A15D98" w:rsidRPr="00787554">
        <w:rPr>
          <w:rFonts w:ascii="Times New Roman" w:eastAsia="Times New Roman" w:hAnsi="Times New Roman" w:cs="Times New Roman"/>
          <w:sz w:val="24"/>
          <w:szCs w:val="24"/>
          <w:lang w:val="sl-SI"/>
        </w:rPr>
        <w:t>navzkrižju</w:t>
      </w:r>
      <w:r w:rsidRPr="00787554">
        <w:rPr>
          <w:rFonts w:ascii="Times New Roman" w:eastAsia="Times New Roman" w:hAnsi="Times New Roman" w:cs="Times New Roman"/>
          <w:sz w:val="24"/>
          <w:szCs w:val="24"/>
          <w:lang w:val="sl-SI"/>
        </w:rPr>
        <w:t xml:space="preserve"> interesov, kot je to predvideno pri JAK. V skladu z </w:t>
      </w:r>
      <w:r w:rsidR="00A15D98" w:rsidRPr="00787554">
        <w:rPr>
          <w:rFonts w:ascii="Times New Roman" w:eastAsia="Times New Roman" w:hAnsi="Times New Roman" w:cs="Times New Roman"/>
          <w:sz w:val="24"/>
          <w:szCs w:val="24"/>
          <w:lang w:val="sl-SI"/>
        </w:rPr>
        <w:t xml:space="preserve">2. </w:t>
      </w:r>
      <w:r w:rsidRPr="00787554">
        <w:rPr>
          <w:rFonts w:ascii="Times New Roman" w:eastAsia="Times New Roman" w:hAnsi="Times New Roman" w:cs="Times New Roman"/>
          <w:sz w:val="24"/>
          <w:szCs w:val="24"/>
          <w:lang w:val="sl-SI"/>
        </w:rPr>
        <w:t>odstavkom 21. člena Akta o ustanovitvi JSKD pa morajo pred imenovanjem podati soglasje.</w:t>
      </w:r>
    </w:p>
    <w:p w14:paraId="36F8D21E" w14:textId="77777777" w:rsidR="00083A85" w:rsidRPr="00787554" w:rsidRDefault="00020D52" w:rsidP="00C06E31">
      <w:pPr>
        <w:pStyle w:val="Slog3"/>
        <w:rPr>
          <w:lang w:val="sl-SI"/>
        </w:rPr>
      </w:pPr>
      <w:bookmarkStart w:id="67" w:name="_5a5ggbmgsndx" w:colFirst="0" w:colLast="0"/>
      <w:bookmarkStart w:id="68" w:name="_Toc85196598"/>
      <w:bookmarkEnd w:id="67"/>
      <w:r w:rsidRPr="00787554">
        <w:rPr>
          <w:lang w:val="sl-SI"/>
        </w:rPr>
        <w:t>Pogoji strokovnosti</w:t>
      </w:r>
      <w:bookmarkEnd w:id="68"/>
    </w:p>
    <w:p w14:paraId="02A19674" w14:textId="347FED30"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Okvir pogoja strokovnosti članov strokovnih komisij JSKD je določen že </w:t>
      </w:r>
      <w:r w:rsidR="007D1E06" w:rsidRPr="00787554">
        <w:rPr>
          <w:rFonts w:ascii="Times New Roman" w:eastAsia="Times New Roman" w:hAnsi="Times New Roman" w:cs="Times New Roman"/>
          <w:sz w:val="24"/>
          <w:szCs w:val="24"/>
          <w:lang w:val="sl-SI"/>
        </w:rPr>
        <w:t>zakonsko,</w:t>
      </w:r>
      <w:r w:rsidRPr="00787554">
        <w:rPr>
          <w:rFonts w:ascii="Times New Roman" w:eastAsia="Times New Roman" w:hAnsi="Times New Roman" w:cs="Times New Roman"/>
          <w:sz w:val="24"/>
          <w:szCs w:val="24"/>
          <w:lang w:val="sl-SI"/>
        </w:rPr>
        <w:t xml:space="preserve"> in sicer v </w:t>
      </w:r>
      <w:r w:rsidR="007D1E06" w:rsidRPr="00787554">
        <w:rPr>
          <w:rFonts w:ascii="Times New Roman" w:eastAsia="Times New Roman" w:hAnsi="Times New Roman" w:cs="Times New Roman"/>
          <w:sz w:val="24"/>
          <w:szCs w:val="24"/>
          <w:lang w:val="sl-SI"/>
        </w:rPr>
        <w:t xml:space="preserve">2. </w:t>
      </w:r>
      <w:r w:rsidRPr="00787554">
        <w:rPr>
          <w:rFonts w:ascii="Times New Roman" w:eastAsia="Times New Roman" w:hAnsi="Times New Roman" w:cs="Times New Roman"/>
          <w:sz w:val="24"/>
          <w:szCs w:val="24"/>
          <w:lang w:val="sl-SI"/>
        </w:rPr>
        <w:t xml:space="preserve">odstavku 9. člena Zakona o JSKD, ki določa, da so imenovani izmed </w:t>
      </w:r>
      <w:r w:rsidRPr="00787554">
        <w:rPr>
          <w:rFonts w:ascii="Times New Roman" w:eastAsia="Times New Roman" w:hAnsi="Times New Roman" w:cs="Times New Roman"/>
          <w:sz w:val="24"/>
          <w:szCs w:val="24"/>
          <w:u w:val="single"/>
          <w:lang w:val="sl-SI"/>
        </w:rPr>
        <w:t>uglednih strokovnjakov, ki delujejo na področju dela sklada</w:t>
      </w:r>
      <w:r w:rsidRPr="00787554">
        <w:rPr>
          <w:rFonts w:ascii="Times New Roman" w:eastAsia="Times New Roman" w:hAnsi="Times New Roman" w:cs="Times New Roman"/>
          <w:sz w:val="24"/>
          <w:szCs w:val="24"/>
          <w:lang w:val="sl-SI"/>
        </w:rPr>
        <w:t>. To določbo povzema tudi 22. člen Akta o ustanovitvi JSKD, vendar je ne razširja ali konkretizira. Pravilnik o strokovnih komisijah in Splošni pogoji poslovanja JSKD ne vsebujejo določb, ki bi podrobneje opredeljevale pogoj strokovnosti za sodelovanje v strokovnih komisijah.</w:t>
      </w:r>
    </w:p>
    <w:p w14:paraId="32CA0634" w14:textId="30546285" w:rsidR="00083A85" w:rsidRPr="00787554" w:rsidRDefault="00020D52" w:rsidP="00787554">
      <w:pPr>
        <w:spacing w:before="240" w:after="240" w:line="360" w:lineRule="auto"/>
        <w:jc w:val="both"/>
        <w:rPr>
          <w:rFonts w:ascii="Times New Roman" w:eastAsia="Times New Roman" w:hAnsi="Times New Roman" w:cs="Times New Roman"/>
          <w:sz w:val="24"/>
          <w:szCs w:val="24"/>
          <w:highlight w:val="yellow"/>
          <w:lang w:val="sl-SI"/>
        </w:rPr>
      </w:pPr>
      <w:r w:rsidRPr="00787554">
        <w:rPr>
          <w:rFonts w:ascii="Times New Roman" w:eastAsia="Times New Roman" w:hAnsi="Times New Roman" w:cs="Times New Roman"/>
          <w:sz w:val="24"/>
          <w:szCs w:val="24"/>
          <w:lang w:val="sl-SI"/>
        </w:rPr>
        <w:t xml:space="preserve">V primerjavi z ureditvijo pogoja strokovnosti pri strokovnih komisijah Ministrstva za kulturo je ureditev na področju JSKD zelo splošna. Ureditev JSKD ne predvideva kriterija potrebne izobrazbe, hkrati pa kriterij potrebnih izkušenj ni časovno opredeljen in je vezan na področje </w:t>
      </w:r>
      <w:r w:rsidRPr="00787554">
        <w:rPr>
          <w:rFonts w:ascii="Times New Roman" w:eastAsia="Times New Roman" w:hAnsi="Times New Roman" w:cs="Times New Roman"/>
          <w:sz w:val="24"/>
          <w:szCs w:val="24"/>
          <w:lang w:val="sl-SI"/>
        </w:rPr>
        <w:lastRenderedPageBreak/>
        <w:t>delovanja sklada</w:t>
      </w:r>
      <w:r w:rsidR="007D1E06"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w:t>
      </w:r>
      <w:r w:rsidR="007D1E06" w:rsidRPr="00787554">
        <w:rPr>
          <w:rFonts w:ascii="Times New Roman" w:eastAsia="Times New Roman" w:hAnsi="Times New Roman" w:cs="Times New Roman"/>
          <w:sz w:val="24"/>
          <w:szCs w:val="24"/>
          <w:lang w:val="sl-SI"/>
        </w:rPr>
        <w:t>ne pa</w:t>
      </w:r>
      <w:r w:rsidRPr="00787554">
        <w:rPr>
          <w:rFonts w:ascii="Times New Roman" w:eastAsia="Times New Roman" w:hAnsi="Times New Roman" w:cs="Times New Roman"/>
          <w:sz w:val="24"/>
          <w:szCs w:val="24"/>
          <w:lang w:val="sl-SI"/>
        </w:rPr>
        <w:t xml:space="preserve"> na področje delovanja posamezne strokovne komisije, kot je to urejeno pri </w:t>
      </w:r>
      <w:r w:rsidR="007D1E06" w:rsidRPr="00787554">
        <w:rPr>
          <w:rFonts w:ascii="Times New Roman" w:eastAsia="Times New Roman" w:hAnsi="Times New Roman" w:cs="Times New Roman"/>
          <w:sz w:val="24"/>
          <w:szCs w:val="24"/>
          <w:lang w:val="sl-SI"/>
        </w:rPr>
        <w:t xml:space="preserve">drugih </w:t>
      </w:r>
      <w:r w:rsidRPr="00787554">
        <w:rPr>
          <w:rFonts w:ascii="Times New Roman" w:eastAsia="Times New Roman" w:hAnsi="Times New Roman" w:cs="Times New Roman"/>
          <w:sz w:val="24"/>
          <w:szCs w:val="24"/>
          <w:lang w:val="sl-SI"/>
        </w:rPr>
        <w:t>podeljevalcih javnih sredstev na področju kulture.</w:t>
      </w:r>
    </w:p>
    <w:p w14:paraId="0B5CC709" w14:textId="66B3D8D3" w:rsidR="00083A85" w:rsidRPr="00787554" w:rsidRDefault="006C4045" w:rsidP="00C06E31">
      <w:pPr>
        <w:pStyle w:val="Slog3"/>
        <w:rPr>
          <w:lang w:val="sl-SI"/>
        </w:rPr>
      </w:pPr>
      <w:bookmarkStart w:id="69" w:name="_4u4cj4jrs7pg" w:colFirst="0" w:colLast="0"/>
      <w:bookmarkStart w:id="70" w:name="_Toc85196599"/>
      <w:bookmarkEnd w:id="69"/>
      <w:r w:rsidRPr="00787554">
        <w:rPr>
          <w:lang w:val="sl-SI"/>
        </w:rPr>
        <w:t xml:space="preserve">Trajanje </w:t>
      </w:r>
      <w:r w:rsidR="00020D52" w:rsidRPr="00787554">
        <w:rPr>
          <w:lang w:val="sl-SI"/>
        </w:rPr>
        <w:t>mandata</w:t>
      </w:r>
      <w:bookmarkEnd w:id="70"/>
    </w:p>
    <w:p w14:paraId="691E1880" w14:textId="30324B1C"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Glede vprašanja </w:t>
      </w:r>
      <w:r w:rsidR="00891B37" w:rsidRPr="00787554">
        <w:rPr>
          <w:rFonts w:ascii="Times New Roman" w:eastAsia="Times New Roman" w:hAnsi="Times New Roman" w:cs="Times New Roman"/>
          <w:sz w:val="24"/>
          <w:szCs w:val="24"/>
          <w:lang w:val="sl-SI"/>
        </w:rPr>
        <w:t xml:space="preserve">trajanja </w:t>
      </w:r>
      <w:r w:rsidRPr="00787554">
        <w:rPr>
          <w:rFonts w:ascii="Times New Roman" w:eastAsia="Times New Roman" w:hAnsi="Times New Roman" w:cs="Times New Roman"/>
          <w:sz w:val="24"/>
          <w:szCs w:val="24"/>
          <w:lang w:val="sl-SI"/>
        </w:rPr>
        <w:t xml:space="preserve">mandata strokovnih komisij JSKD nas Zakon o JSKD v </w:t>
      </w:r>
      <w:r w:rsidR="00891B37" w:rsidRPr="00787554">
        <w:rPr>
          <w:rFonts w:ascii="Times New Roman" w:eastAsia="Times New Roman" w:hAnsi="Times New Roman" w:cs="Times New Roman"/>
          <w:sz w:val="24"/>
          <w:szCs w:val="24"/>
          <w:lang w:val="sl-SI"/>
        </w:rPr>
        <w:t xml:space="preserve">3. </w:t>
      </w:r>
      <w:r w:rsidRPr="00787554">
        <w:rPr>
          <w:rFonts w:ascii="Times New Roman" w:eastAsia="Times New Roman" w:hAnsi="Times New Roman" w:cs="Times New Roman"/>
          <w:sz w:val="24"/>
          <w:szCs w:val="24"/>
          <w:lang w:val="sl-SI"/>
        </w:rPr>
        <w:t xml:space="preserve">odstavku 9. člena napotuje na Akt o ustanovitvi JSKD. Ta v </w:t>
      </w:r>
      <w:r w:rsidR="00891B37" w:rsidRPr="00787554">
        <w:rPr>
          <w:rFonts w:ascii="Times New Roman" w:eastAsia="Times New Roman" w:hAnsi="Times New Roman" w:cs="Times New Roman"/>
          <w:sz w:val="24"/>
          <w:szCs w:val="24"/>
          <w:lang w:val="sl-SI"/>
        </w:rPr>
        <w:t xml:space="preserve">2. </w:t>
      </w:r>
      <w:r w:rsidRPr="00787554">
        <w:rPr>
          <w:rFonts w:ascii="Times New Roman" w:eastAsia="Times New Roman" w:hAnsi="Times New Roman" w:cs="Times New Roman"/>
          <w:sz w:val="24"/>
          <w:szCs w:val="24"/>
          <w:lang w:val="sl-SI"/>
        </w:rPr>
        <w:t xml:space="preserve">odstavku 21. člena določa, da strokovne komisije imenuje direktor za obdobje </w:t>
      </w:r>
      <w:r w:rsidRPr="00787554">
        <w:rPr>
          <w:rFonts w:ascii="Times New Roman" w:eastAsia="Times New Roman" w:hAnsi="Times New Roman" w:cs="Times New Roman"/>
          <w:sz w:val="24"/>
          <w:szCs w:val="24"/>
          <w:u w:val="single"/>
          <w:lang w:val="sl-SI"/>
        </w:rPr>
        <w:t>treh let</w:t>
      </w:r>
      <w:r w:rsidRPr="00787554">
        <w:rPr>
          <w:rFonts w:ascii="Times New Roman" w:eastAsia="Times New Roman" w:hAnsi="Times New Roman" w:cs="Times New Roman"/>
          <w:sz w:val="24"/>
          <w:szCs w:val="24"/>
          <w:lang w:val="sl-SI"/>
        </w:rPr>
        <w:t xml:space="preserve"> z možnostjo ponovnega imenovanja. V primeru predčasne razrešitve člana strokovne komisije direktor po predhodnem mnenju nadzornega sveta imenuje novega člana za čas do izteka mandata komisije.</w:t>
      </w:r>
    </w:p>
    <w:p w14:paraId="429ED4D5" w14:textId="77777777" w:rsidR="00083A85" w:rsidRPr="00787554" w:rsidRDefault="00020D52" w:rsidP="00C06E31">
      <w:pPr>
        <w:pStyle w:val="Slog3"/>
        <w:rPr>
          <w:lang w:val="sl-SI"/>
        </w:rPr>
      </w:pPr>
      <w:bookmarkStart w:id="71" w:name="_f7o0esl2j1rg" w:colFirst="0" w:colLast="0"/>
      <w:bookmarkStart w:id="72" w:name="_Toc85196600"/>
      <w:bookmarkEnd w:id="71"/>
      <w:r w:rsidRPr="00787554">
        <w:rPr>
          <w:lang w:val="sl-SI"/>
        </w:rPr>
        <w:t>Navzkrižje interesov</w:t>
      </w:r>
      <w:bookmarkEnd w:id="72"/>
    </w:p>
    <w:p w14:paraId="5E56296D" w14:textId="77F45FB0"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Vprašanje odločanja članov strokovnih komisij v primeru navzkrižja interesov je urejeno v </w:t>
      </w:r>
      <w:r w:rsidR="00FA099C" w:rsidRPr="00787554">
        <w:rPr>
          <w:rFonts w:ascii="Times New Roman" w:eastAsia="Times New Roman" w:hAnsi="Times New Roman" w:cs="Times New Roman"/>
          <w:sz w:val="24"/>
          <w:szCs w:val="24"/>
          <w:lang w:val="sl-SI"/>
        </w:rPr>
        <w:t xml:space="preserve">2. </w:t>
      </w:r>
      <w:r w:rsidRPr="00787554">
        <w:rPr>
          <w:rFonts w:ascii="Times New Roman" w:eastAsia="Times New Roman" w:hAnsi="Times New Roman" w:cs="Times New Roman"/>
          <w:sz w:val="24"/>
          <w:szCs w:val="24"/>
          <w:lang w:val="sl-SI"/>
        </w:rPr>
        <w:t xml:space="preserve">odstavku 23. člena Akta o ustanovitvi JSKD. Ta določa, da člani komisij ne smejo sodelovati pri odločanju o zadevah, s katerimi so kakorkoli </w:t>
      </w:r>
      <w:r w:rsidRPr="00787554">
        <w:rPr>
          <w:rFonts w:ascii="Times New Roman" w:eastAsia="Times New Roman" w:hAnsi="Times New Roman" w:cs="Times New Roman"/>
          <w:sz w:val="24"/>
          <w:szCs w:val="24"/>
          <w:u w:val="single"/>
          <w:lang w:val="sl-SI"/>
        </w:rPr>
        <w:t>poslovno ali osebno povezani</w:t>
      </w:r>
      <w:r w:rsidRPr="00787554">
        <w:rPr>
          <w:rFonts w:ascii="Times New Roman" w:eastAsia="Times New Roman" w:hAnsi="Times New Roman" w:cs="Times New Roman"/>
          <w:sz w:val="24"/>
          <w:szCs w:val="24"/>
          <w:lang w:val="sl-SI"/>
        </w:rPr>
        <w:t xml:space="preserve">. To določbo dopolnjuje </w:t>
      </w:r>
      <w:r w:rsidR="00FA099C" w:rsidRPr="00787554">
        <w:rPr>
          <w:rFonts w:ascii="Times New Roman" w:eastAsia="Times New Roman" w:hAnsi="Times New Roman" w:cs="Times New Roman"/>
          <w:sz w:val="24"/>
          <w:szCs w:val="24"/>
          <w:lang w:val="sl-SI"/>
        </w:rPr>
        <w:t xml:space="preserve">5. </w:t>
      </w:r>
      <w:r w:rsidRPr="00787554">
        <w:rPr>
          <w:rFonts w:ascii="Times New Roman" w:eastAsia="Times New Roman" w:hAnsi="Times New Roman" w:cs="Times New Roman"/>
          <w:sz w:val="24"/>
          <w:szCs w:val="24"/>
          <w:lang w:val="sl-SI"/>
        </w:rPr>
        <w:t xml:space="preserve">odstavek 12. člena Pravilnika o strokovnih komisijah JSKD, ki določa, da </w:t>
      </w:r>
      <w:r w:rsidRPr="00787554">
        <w:rPr>
          <w:rFonts w:ascii="Times New Roman" w:eastAsia="Times New Roman" w:hAnsi="Times New Roman" w:cs="Times New Roman"/>
          <w:i/>
          <w:sz w:val="24"/>
          <w:szCs w:val="24"/>
          <w:lang w:val="sl-SI"/>
        </w:rPr>
        <w:t xml:space="preserve">član komisije ne sme sodelovati pri odločanju o </w:t>
      </w:r>
      <w:r w:rsidRPr="00787554">
        <w:rPr>
          <w:rFonts w:ascii="Times New Roman" w:eastAsia="Times New Roman" w:hAnsi="Times New Roman" w:cs="Times New Roman"/>
          <w:i/>
          <w:sz w:val="24"/>
          <w:szCs w:val="24"/>
          <w:u w:val="single"/>
          <w:lang w:val="sl-SI"/>
        </w:rPr>
        <w:t>zadevah, na katere je interesno vezan</w:t>
      </w:r>
      <w:r w:rsidRPr="00787554">
        <w:rPr>
          <w:rFonts w:ascii="Times New Roman" w:eastAsia="Times New Roman" w:hAnsi="Times New Roman" w:cs="Times New Roman"/>
          <w:i/>
          <w:sz w:val="24"/>
          <w:szCs w:val="24"/>
          <w:lang w:val="sl-SI"/>
        </w:rPr>
        <w:t xml:space="preserve">. </w:t>
      </w:r>
      <w:r w:rsidRPr="00787554">
        <w:rPr>
          <w:rFonts w:ascii="Times New Roman" w:eastAsia="Times New Roman" w:hAnsi="Times New Roman" w:cs="Times New Roman"/>
          <w:sz w:val="24"/>
          <w:szCs w:val="24"/>
          <w:lang w:val="sl-SI"/>
        </w:rPr>
        <w:t xml:space="preserve">S tem teoretično razširja domet situacij, </w:t>
      </w:r>
      <w:r w:rsidR="00FA099C" w:rsidRPr="00787554">
        <w:rPr>
          <w:rFonts w:ascii="Times New Roman" w:eastAsia="Times New Roman" w:hAnsi="Times New Roman" w:cs="Times New Roman"/>
          <w:sz w:val="24"/>
          <w:szCs w:val="24"/>
          <w:lang w:val="sl-SI"/>
        </w:rPr>
        <w:t xml:space="preserve">iz </w:t>
      </w:r>
      <w:r w:rsidRPr="00787554">
        <w:rPr>
          <w:rFonts w:ascii="Times New Roman" w:eastAsia="Times New Roman" w:hAnsi="Times New Roman" w:cs="Times New Roman"/>
          <w:sz w:val="24"/>
          <w:szCs w:val="24"/>
          <w:lang w:val="sl-SI"/>
        </w:rPr>
        <w:t xml:space="preserve">katerih se je član strokovne komisije dolžan izločiti, ne opredeljuje pa načina izločitve in morebitnih sankcij v primeru </w:t>
      </w:r>
      <w:proofErr w:type="spellStart"/>
      <w:r w:rsidRPr="00787554">
        <w:rPr>
          <w:rFonts w:ascii="Times New Roman" w:eastAsia="Times New Roman" w:hAnsi="Times New Roman" w:cs="Times New Roman"/>
          <w:sz w:val="24"/>
          <w:szCs w:val="24"/>
          <w:lang w:val="sl-SI"/>
        </w:rPr>
        <w:t>neizločitve</w:t>
      </w:r>
      <w:proofErr w:type="spellEnd"/>
      <w:r w:rsidRPr="00787554">
        <w:rPr>
          <w:rFonts w:ascii="Times New Roman" w:eastAsia="Times New Roman" w:hAnsi="Times New Roman" w:cs="Times New Roman"/>
          <w:sz w:val="24"/>
          <w:szCs w:val="24"/>
          <w:lang w:val="sl-SI"/>
        </w:rPr>
        <w:t>, kot je to urejeno na področju strokovnih komisij Ministrstva za kulturo.</w:t>
      </w:r>
    </w:p>
    <w:p w14:paraId="2A8022F9" w14:textId="77777777" w:rsidR="00083A85" w:rsidRPr="00787554" w:rsidRDefault="00020D52" w:rsidP="00C06E31">
      <w:pPr>
        <w:pStyle w:val="Slog3"/>
        <w:rPr>
          <w:lang w:val="sl-SI"/>
        </w:rPr>
      </w:pPr>
      <w:bookmarkStart w:id="73" w:name="_g6a1crgg5vbo" w:colFirst="0" w:colLast="0"/>
      <w:bookmarkStart w:id="74" w:name="_Toc85196601"/>
      <w:bookmarkEnd w:id="73"/>
      <w:r w:rsidRPr="00787554">
        <w:rPr>
          <w:lang w:val="sl-SI"/>
        </w:rPr>
        <w:t>Razrešitev članov strokovnih komisij</w:t>
      </w:r>
      <w:bookmarkEnd w:id="74"/>
    </w:p>
    <w:p w14:paraId="10CA8546" w14:textId="1FCAA6F8"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Možnost predčasne razrešitve članov strokovnih komisij JSKD je urejena v 24. členu Akta o ustanovitvi JSKD. Direktor lahko člana strokovne komisije predčasno razreši</w:t>
      </w:r>
      <w:r w:rsidR="008146D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w:t>
      </w:r>
      <w:r w:rsidR="008146D2" w:rsidRPr="00787554">
        <w:rPr>
          <w:rFonts w:ascii="Times New Roman" w:eastAsia="Times New Roman" w:hAnsi="Times New Roman" w:cs="Times New Roman"/>
          <w:sz w:val="24"/>
          <w:szCs w:val="24"/>
          <w:lang w:val="sl-SI"/>
        </w:rPr>
        <w:t>če</w:t>
      </w:r>
      <w:r w:rsidRPr="00787554">
        <w:rPr>
          <w:rFonts w:ascii="Times New Roman" w:eastAsia="Times New Roman" w:hAnsi="Times New Roman" w:cs="Times New Roman"/>
          <w:sz w:val="24"/>
          <w:szCs w:val="24"/>
          <w:lang w:val="sl-SI"/>
        </w:rPr>
        <w:t xml:space="preserve"> je izpolnjen eden od petih taksativno navedenih pogoje</w:t>
      </w:r>
      <w:r w:rsidR="00EB4B0D" w:rsidRPr="00787554">
        <w:rPr>
          <w:rFonts w:ascii="Times New Roman" w:eastAsia="Times New Roman" w:hAnsi="Times New Roman" w:cs="Times New Roman"/>
          <w:sz w:val="24"/>
          <w:szCs w:val="24"/>
          <w:lang w:val="sl-SI"/>
        </w:rPr>
        <w:t>v</w:t>
      </w:r>
      <w:r w:rsidR="008146D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sicer, če:</w:t>
      </w:r>
    </w:p>
    <w:p w14:paraId="4467879A" w14:textId="77777777" w:rsidR="00083A85" w:rsidRPr="00787554" w:rsidRDefault="00020D52" w:rsidP="00CE05D2">
      <w:pPr>
        <w:numPr>
          <w:ilvl w:val="0"/>
          <w:numId w:val="20"/>
        </w:numPr>
        <w:spacing w:before="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sam zahteva razrešitev,</w:t>
      </w:r>
    </w:p>
    <w:p w14:paraId="52C9E920" w14:textId="77777777" w:rsidR="00083A85" w:rsidRPr="00787554" w:rsidRDefault="00020D52" w:rsidP="00CE05D2">
      <w:pPr>
        <w:numPr>
          <w:ilvl w:val="0"/>
          <w:numId w:val="20"/>
        </w:numPr>
        <w:spacing w:line="360" w:lineRule="auto"/>
        <w:jc w:val="both"/>
        <w:rPr>
          <w:rFonts w:ascii="Times New Roman" w:hAnsi="Times New Roman" w:cs="Times New Roman"/>
          <w:sz w:val="24"/>
          <w:szCs w:val="24"/>
          <w:lang w:val="sl-SI"/>
        </w:rPr>
      </w:pPr>
      <w:r w:rsidRPr="00787554">
        <w:rPr>
          <w:rFonts w:ascii="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pri svojem delu ne ravna skladno s predpisi in sklepom o imenovanju,</w:t>
      </w:r>
    </w:p>
    <w:p w14:paraId="270143B9" w14:textId="77777777" w:rsidR="00083A85" w:rsidRPr="00787554" w:rsidRDefault="00020D52" w:rsidP="00CE05D2">
      <w:pPr>
        <w:numPr>
          <w:ilvl w:val="0"/>
          <w:numId w:val="20"/>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ne opravlja svojih nalog ali jih ne opravlja strokovno,</w:t>
      </w:r>
    </w:p>
    <w:p w14:paraId="768FD48A" w14:textId="77777777" w:rsidR="00083A85" w:rsidRPr="00787554" w:rsidRDefault="00020D52" w:rsidP="00CE05D2">
      <w:pPr>
        <w:numPr>
          <w:ilvl w:val="0"/>
          <w:numId w:val="20"/>
        </w:numPr>
        <w:spacing w:line="360" w:lineRule="auto"/>
        <w:jc w:val="both"/>
        <w:rPr>
          <w:rFonts w:ascii="Times New Roman" w:hAnsi="Times New Roman" w:cs="Times New Roman"/>
          <w:sz w:val="24"/>
          <w:szCs w:val="24"/>
          <w:lang w:val="sl-SI"/>
        </w:rPr>
      </w:pPr>
      <w:r w:rsidRPr="00787554">
        <w:rPr>
          <w:rFonts w:ascii="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ravna v nasprotju s predpisi, ki urejajo varstvo osebnih podatkov,</w:t>
      </w:r>
    </w:p>
    <w:p w14:paraId="06D9A527" w14:textId="77777777" w:rsidR="00083A85" w:rsidRPr="00787554" w:rsidRDefault="00020D52" w:rsidP="00CE05D2">
      <w:pPr>
        <w:numPr>
          <w:ilvl w:val="0"/>
          <w:numId w:val="20"/>
        </w:numPr>
        <w:spacing w:after="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s svojim nevestnim ali nepravilnim delom povzroči večjo škodo, zanemarja ali malomarno opravlja svoje naloge.</w:t>
      </w:r>
    </w:p>
    <w:p w14:paraId="66A175C0"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Ob predčasni razrešitvi člana strokovne komisije se za preostanek mandata imenuje nadomestni član. Pred imenovanjem nadomestnega člana mora direktor pridobiti predhodno mnenje nadzornega sveta sklada.</w:t>
      </w:r>
    </w:p>
    <w:p w14:paraId="5B2F2383" w14:textId="3C743EAD" w:rsidR="00083A85" w:rsidRPr="00787554" w:rsidRDefault="00020D52" w:rsidP="00787554">
      <w:pPr>
        <w:spacing w:before="240" w:after="240" w:line="360" w:lineRule="auto"/>
        <w:jc w:val="both"/>
        <w:rPr>
          <w:rFonts w:ascii="Times New Roman" w:eastAsia="Times New Roman" w:hAnsi="Times New Roman" w:cs="Times New Roman"/>
          <w:i/>
          <w:sz w:val="24"/>
          <w:szCs w:val="24"/>
          <w:u w:val="single"/>
          <w:lang w:val="sl-SI"/>
        </w:rPr>
      </w:pPr>
      <w:r w:rsidRPr="00787554">
        <w:rPr>
          <w:rFonts w:ascii="Times New Roman" w:eastAsia="Times New Roman" w:hAnsi="Times New Roman" w:cs="Times New Roman"/>
          <w:sz w:val="24"/>
          <w:szCs w:val="24"/>
          <w:lang w:val="sl-SI"/>
        </w:rPr>
        <w:t xml:space="preserve">Akt o ustanovitvi JSKD v </w:t>
      </w:r>
      <w:r w:rsidR="00EB4B0D" w:rsidRPr="00787554">
        <w:rPr>
          <w:rFonts w:ascii="Times New Roman" w:eastAsia="Times New Roman" w:hAnsi="Times New Roman" w:cs="Times New Roman"/>
          <w:sz w:val="24"/>
          <w:szCs w:val="24"/>
          <w:lang w:val="sl-SI"/>
        </w:rPr>
        <w:t xml:space="preserve">3. </w:t>
      </w:r>
      <w:r w:rsidRPr="00787554">
        <w:rPr>
          <w:rFonts w:ascii="Times New Roman" w:eastAsia="Times New Roman" w:hAnsi="Times New Roman" w:cs="Times New Roman"/>
          <w:sz w:val="24"/>
          <w:szCs w:val="24"/>
          <w:lang w:val="sl-SI"/>
        </w:rPr>
        <w:t xml:space="preserve">odstavku 24. člena tudi določa, da </w:t>
      </w:r>
      <w:r w:rsidRPr="00787554">
        <w:rPr>
          <w:rFonts w:ascii="Times New Roman" w:eastAsia="Times New Roman" w:hAnsi="Times New Roman" w:cs="Times New Roman"/>
          <w:i/>
          <w:sz w:val="24"/>
          <w:szCs w:val="24"/>
          <w:lang w:val="sl-SI"/>
        </w:rPr>
        <w:t xml:space="preserve">lahko ob spremembi </w:t>
      </w:r>
      <w:r w:rsidRPr="00787554">
        <w:rPr>
          <w:rFonts w:ascii="Times New Roman" w:eastAsia="Times New Roman" w:hAnsi="Times New Roman" w:cs="Times New Roman"/>
          <w:i/>
          <w:sz w:val="24"/>
          <w:szCs w:val="24"/>
          <w:u w:val="single"/>
          <w:lang w:val="sl-SI"/>
        </w:rPr>
        <w:t xml:space="preserve">direktorja novi direktor še pred potekom mandatov </w:t>
      </w:r>
      <w:proofErr w:type="spellStart"/>
      <w:r w:rsidRPr="00787554">
        <w:rPr>
          <w:rFonts w:ascii="Times New Roman" w:eastAsia="Times New Roman" w:hAnsi="Times New Roman" w:cs="Times New Roman"/>
          <w:i/>
          <w:sz w:val="24"/>
          <w:szCs w:val="24"/>
          <w:u w:val="single"/>
          <w:lang w:val="sl-SI"/>
        </w:rPr>
        <w:t>strokovnoprogramskih</w:t>
      </w:r>
      <w:proofErr w:type="spellEnd"/>
      <w:r w:rsidRPr="00787554">
        <w:rPr>
          <w:rFonts w:ascii="Times New Roman" w:eastAsia="Times New Roman" w:hAnsi="Times New Roman" w:cs="Times New Roman"/>
          <w:i/>
          <w:sz w:val="24"/>
          <w:szCs w:val="24"/>
          <w:u w:val="single"/>
          <w:lang w:val="sl-SI"/>
        </w:rPr>
        <w:t xml:space="preserve"> komisij imenuje nove člane</w:t>
      </w:r>
      <w:r w:rsidRPr="00787554">
        <w:rPr>
          <w:rFonts w:ascii="Times New Roman" w:eastAsia="Times New Roman" w:hAnsi="Times New Roman" w:cs="Times New Roman"/>
          <w:i/>
          <w:sz w:val="24"/>
          <w:szCs w:val="24"/>
          <w:lang w:val="sl-SI"/>
        </w:rPr>
        <w:t>.</w:t>
      </w:r>
    </w:p>
    <w:p w14:paraId="4947C02B" w14:textId="49BBB82C"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Ta ureditev je drugačna, kot jo poznamo pri strokovnih komisijah Ministrstva za kulturo, JAK in SFC</w:t>
      </w:r>
      <w:r w:rsidR="007A34A8"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jo podrobneje obravnavamo v poglavju Možnost imenovanja novih članov strokovnih komisij pred potekom mandata.</w:t>
      </w:r>
      <w:r w:rsidRPr="00787554">
        <w:rPr>
          <w:rFonts w:ascii="Times New Roman" w:eastAsia="Times New Roman" w:hAnsi="Times New Roman" w:cs="Times New Roman"/>
          <w:color w:val="7030A0"/>
          <w:sz w:val="24"/>
          <w:szCs w:val="24"/>
          <w:lang w:val="sl-SI"/>
        </w:rPr>
        <w:t xml:space="preserve"> </w:t>
      </w:r>
    </w:p>
    <w:p w14:paraId="60A40E75" w14:textId="77777777" w:rsidR="00083A85" w:rsidRPr="00787554" w:rsidRDefault="00020D52" w:rsidP="00C06E31">
      <w:pPr>
        <w:pStyle w:val="Slog3"/>
        <w:rPr>
          <w:lang w:val="sl-SI"/>
        </w:rPr>
      </w:pPr>
      <w:bookmarkStart w:id="75" w:name="_uxsy98s9e18" w:colFirst="0" w:colLast="0"/>
      <w:bookmarkStart w:id="76" w:name="_Toc85196602"/>
      <w:bookmarkEnd w:id="75"/>
      <w:r w:rsidRPr="00787554">
        <w:rPr>
          <w:lang w:val="sl-SI"/>
        </w:rPr>
        <w:t>Področja dela strokovnih komisij</w:t>
      </w:r>
      <w:bookmarkEnd w:id="76"/>
    </w:p>
    <w:p w14:paraId="10CB7A5F" w14:textId="7200284F"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Naloge in področja dela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JSKD so </w:t>
      </w:r>
      <w:r w:rsidR="0080240E" w:rsidRPr="00787554">
        <w:rPr>
          <w:rFonts w:ascii="Times New Roman" w:eastAsia="Times New Roman" w:hAnsi="Times New Roman" w:cs="Times New Roman"/>
          <w:sz w:val="24"/>
          <w:szCs w:val="24"/>
          <w:lang w:val="sl-SI"/>
        </w:rPr>
        <w:t xml:space="preserve">opredeljeni </w:t>
      </w:r>
      <w:r w:rsidRPr="00787554">
        <w:rPr>
          <w:rFonts w:ascii="Times New Roman" w:eastAsia="Times New Roman" w:hAnsi="Times New Roman" w:cs="Times New Roman"/>
          <w:sz w:val="24"/>
          <w:szCs w:val="24"/>
          <w:lang w:val="sl-SI"/>
        </w:rPr>
        <w:t xml:space="preserve">v 6. členu Pravilnika o strokovnih komisijah JSKD. </w:t>
      </w:r>
      <w:r w:rsidR="006D0C61" w:rsidRPr="00787554">
        <w:rPr>
          <w:rFonts w:ascii="Times New Roman" w:eastAsia="Times New Roman" w:hAnsi="Times New Roman" w:cs="Times New Roman"/>
          <w:sz w:val="24"/>
          <w:szCs w:val="24"/>
          <w:lang w:val="sl-SI"/>
        </w:rPr>
        <w:t>Primarni nalogi</w:t>
      </w:r>
      <w:r w:rsidRPr="00787554">
        <w:rPr>
          <w:rFonts w:ascii="Times New Roman" w:eastAsia="Times New Roman" w:hAnsi="Times New Roman" w:cs="Times New Roman"/>
          <w:sz w:val="24"/>
          <w:szCs w:val="24"/>
          <w:lang w:val="sl-SI"/>
        </w:rPr>
        <w:t xml:space="preserve"> strokovnih komisij </w:t>
      </w:r>
      <w:r w:rsidR="006D0C61" w:rsidRPr="00787554">
        <w:rPr>
          <w:rFonts w:ascii="Times New Roman" w:eastAsia="Times New Roman" w:hAnsi="Times New Roman" w:cs="Times New Roman"/>
          <w:sz w:val="24"/>
          <w:szCs w:val="24"/>
          <w:lang w:val="sl-SI"/>
        </w:rPr>
        <w:t xml:space="preserve">sta </w:t>
      </w:r>
      <w:r w:rsidRPr="00787554">
        <w:rPr>
          <w:rFonts w:ascii="Times New Roman" w:eastAsia="Times New Roman" w:hAnsi="Times New Roman" w:cs="Times New Roman"/>
          <w:sz w:val="24"/>
          <w:szCs w:val="24"/>
          <w:lang w:val="sl-SI"/>
        </w:rPr>
        <w:t xml:space="preserve">ocenjevanje prijavljenih programov in projektov ter oblikovanje predlogov sofinanciranja programov in projektov iz javnih sredstev. Akt o ustanovitvi JSKD področja dela strokovnih komisij dopolnjuje v 23. členu, </w:t>
      </w:r>
      <w:r w:rsidR="0080240E" w:rsidRPr="00787554">
        <w:rPr>
          <w:rFonts w:ascii="Times New Roman" w:eastAsia="Times New Roman" w:hAnsi="Times New Roman" w:cs="Times New Roman"/>
          <w:sz w:val="24"/>
          <w:szCs w:val="24"/>
          <w:lang w:val="sl-SI"/>
        </w:rPr>
        <w:t xml:space="preserve">v katerem </w:t>
      </w:r>
      <w:r w:rsidRPr="00787554">
        <w:rPr>
          <w:rFonts w:ascii="Times New Roman" w:eastAsia="Times New Roman" w:hAnsi="Times New Roman" w:cs="Times New Roman"/>
          <w:sz w:val="24"/>
          <w:szCs w:val="24"/>
          <w:lang w:val="sl-SI"/>
        </w:rPr>
        <w:t>določa, da strokovne komisije tudi predlagajo ukrepe kulturne politike, predloge razvojne politike in druge razvojne ukrepe, ki se nanašajo na področje ljubiteljskih kulturnih dejavnosti.</w:t>
      </w:r>
    </w:p>
    <w:p w14:paraId="69223626" w14:textId="534B3AD2"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Direktor JSKD lahko v skladu s 6. členom Pravilnika o strokovnih komisijah komisijam naloži tudi dodatne naloge</w:t>
      </w:r>
      <w:r w:rsidR="0080240E"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sicer pripravo:</w:t>
      </w:r>
    </w:p>
    <w:p w14:paraId="60842D04" w14:textId="0B1750E5" w:rsidR="00083A85" w:rsidRPr="00787554" w:rsidRDefault="00020D52" w:rsidP="00CE05D2">
      <w:pPr>
        <w:numPr>
          <w:ilvl w:val="0"/>
          <w:numId w:val="12"/>
        </w:numPr>
        <w:spacing w:before="240" w:line="360" w:lineRule="auto"/>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strokovnih podlag za </w:t>
      </w:r>
      <w:r w:rsidR="0080240E" w:rsidRPr="00787554">
        <w:rPr>
          <w:rFonts w:ascii="Times New Roman" w:eastAsia="Times New Roman" w:hAnsi="Times New Roman" w:cs="Times New Roman"/>
          <w:sz w:val="24"/>
          <w:szCs w:val="24"/>
          <w:lang w:val="sl-SI"/>
        </w:rPr>
        <w:t xml:space="preserve">delovna </w:t>
      </w:r>
      <w:r w:rsidRPr="00787554">
        <w:rPr>
          <w:rFonts w:ascii="Times New Roman" w:eastAsia="Times New Roman" w:hAnsi="Times New Roman" w:cs="Times New Roman"/>
          <w:sz w:val="24"/>
          <w:szCs w:val="24"/>
          <w:lang w:val="sl-SI"/>
        </w:rPr>
        <w:t>področja strokovne komisije,</w:t>
      </w:r>
    </w:p>
    <w:p w14:paraId="49BFCACB" w14:textId="77777777" w:rsidR="00083A85" w:rsidRPr="00787554" w:rsidRDefault="00020D52" w:rsidP="00CE05D2">
      <w:pPr>
        <w:numPr>
          <w:ilvl w:val="0"/>
          <w:numId w:val="12"/>
        </w:numPr>
        <w:spacing w:line="360" w:lineRule="auto"/>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strokovnih mnenj o zadevah z delovnega področja JSKD,</w:t>
      </w:r>
    </w:p>
    <w:p w14:paraId="1CB40CF3" w14:textId="0A8E65A1" w:rsidR="00083A85" w:rsidRPr="00787554" w:rsidRDefault="00020D52" w:rsidP="00CE05D2">
      <w:pPr>
        <w:numPr>
          <w:ilvl w:val="0"/>
          <w:numId w:val="12"/>
        </w:numPr>
        <w:spacing w:after="240" w:line="360" w:lineRule="auto"/>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poročil o poteku postopkov.</w:t>
      </w:r>
      <w:bookmarkStart w:id="77" w:name="_fbnx4y1km5ts" w:colFirst="0" w:colLast="0"/>
      <w:bookmarkEnd w:id="77"/>
    </w:p>
    <w:p w14:paraId="42618D03" w14:textId="65CA9253" w:rsidR="00083A85" w:rsidRPr="00787554" w:rsidRDefault="00020D52" w:rsidP="00C06E31">
      <w:pPr>
        <w:pStyle w:val="Slog3"/>
        <w:rPr>
          <w:lang w:val="sl-SI"/>
        </w:rPr>
      </w:pPr>
      <w:bookmarkStart w:id="78" w:name="_b8ne1trknpvq" w:colFirst="0" w:colLast="0"/>
      <w:bookmarkStart w:id="79" w:name="_Toc85196603"/>
      <w:bookmarkEnd w:id="78"/>
      <w:r w:rsidRPr="00787554">
        <w:rPr>
          <w:lang w:val="sl-SI"/>
        </w:rPr>
        <w:t>Delovanje in odločanje strokovnih komisij</w:t>
      </w:r>
      <w:bookmarkEnd w:id="79"/>
    </w:p>
    <w:p w14:paraId="336B718D" w14:textId="367A6849"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Delovanje in odločanje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JSKD </w:t>
      </w:r>
      <w:r w:rsidR="00565FF3" w:rsidRPr="00787554">
        <w:rPr>
          <w:rFonts w:ascii="Times New Roman" w:eastAsia="Times New Roman" w:hAnsi="Times New Roman" w:cs="Times New Roman"/>
          <w:sz w:val="24"/>
          <w:szCs w:val="24"/>
          <w:lang w:val="sl-SI"/>
        </w:rPr>
        <w:t xml:space="preserve">sta </w:t>
      </w:r>
      <w:r w:rsidRPr="00787554">
        <w:rPr>
          <w:rFonts w:ascii="Times New Roman" w:eastAsia="Times New Roman" w:hAnsi="Times New Roman" w:cs="Times New Roman"/>
          <w:sz w:val="24"/>
          <w:szCs w:val="24"/>
          <w:lang w:val="sl-SI"/>
        </w:rPr>
        <w:t xml:space="preserve">na zakonski podlagi </w:t>
      </w:r>
      <w:r w:rsidR="00565FF3" w:rsidRPr="00787554">
        <w:rPr>
          <w:rFonts w:ascii="Times New Roman" w:eastAsia="Times New Roman" w:hAnsi="Times New Roman" w:cs="Times New Roman"/>
          <w:sz w:val="24"/>
          <w:szCs w:val="24"/>
          <w:lang w:val="sl-SI"/>
        </w:rPr>
        <w:t xml:space="preserve">4. </w:t>
      </w:r>
      <w:r w:rsidRPr="00787554">
        <w:rPr>
          <w:rFonts w:ascii="Times New Roman" w:eastAsia="Times New Roman" w:hAnsi="Times New Roman" w:cs="Times New Roman"/>
          <w:sz w:val="24"/>
          <w:szCs w:val="24"/>
          <w:lang w:val="sl-SI"/>
        </w:rPr>
        <w:t xml:space="preserve">odstavka 9. člena Zakona o JSKD </w:t>
      </w:r>
      <w:r w:rsidR="00565FF3" w:rsidRPr="00787554">
        <w:rPr>
          <w:rFonts w:ascii="Times New Roman" w:eastAsia="Times New Roman" w:hAnsi="Times New Roman" w:cs="Times New Roman"/>
          <w:sz w:val="24"/>
          <w:szCs w:val="24"/>
          <w:lang w:val="sl-SI"/>
        </w:rPr>
        <w:t xml:space="preserve">opredeljena </w:t>
      </w:r>
      <w:r w:rsidRPr="00787554">
        <w:rPr>
          <w:rFonts w:ascii="Times New Roman" w:eastAsia="Times New Roman" w:hAnsi="Times New Roman" w:cs="Times New Roman"/>
          <w:sz w:val="24"/>
          <w:szCs w:val="24"/>
          <w:lang w:val="sl-SI"/>
        </w:rPr>
        <w:t xml:space="preserve">v Pravilniku o načinu dela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Ta opredeljuje delo in odločanje komisije v 7. do 17. členu.</w:t>
      </w:r>
    </w:p>
    <w:p w14:paraId="3BEFF04F" w14:textId="4B437F82"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 skladu z 11. členom pravilnika </w:t>
      </w:r>
      <w:r w:rsidRPr="00787554">
        <w:rPr>
          <w:rFonts w:ascii="Times New Roman" w:eastAsia="Times New Roman" w:hAnsi="Times New Roman" w:cs="Times New Roman"/>
          <w:i/>
          <w:sz w:val="24"/>
          <w:szCs w:val="24"/>
          <w:lang w:val="sl-SI"/>
        </w:rPr>
        <w:t xml:space="preserve">komisija o zadevah iz svoje pristojnosti praviloma odloča na rednih sejah. </w:t>
      </w:r>
      <w:r w:rsidRPr="00787554">
        <w:rPr>
          <w:rFonts w:ascii="Times New Roman" w:eastAsia="Times New Roman" w:hAnsi="Times New Roman" w:cs="Times New Roman"/>
          <w:sz w:val="24"/>
          <w:szCs w:val="24"/>
          <w:lang w:val="sl-SI"/>
        </w:rPr>
        <w:t xml:space="preserve">Seje komisije sklicuje predsednik komisije po lastni presoji ali na predlog direktorja. Seje praviloma sklicuje s pisnim vabilom, izjemoma pa tudi ustno. Vabilo na sejo </w:t>
      </w:r>
      <w:r w:rsidRPr="00787554">
        <w:rPr>
          <w:rFonts w:ascii="Times New Roman" w:eastAsia="Times New Roman" w:hAnsi="Times New Roman" w:cs="Times New Roman"/>
          <w:sz w:val="24"/>
          <w:szCs w:val="24"/>
          <w:lang w:val="sl-SI"/>
        </w:rPr>
        <w:lastRenderedPageBreak/>
        <w:t>skupaj s predlogom dnevnega reda pošlje sklicatelj vabljenim na sejo praviloma najmanj pet dni pred sejo komisije. S sklicem mora poslati tudi gradivo, ki se bo na seji</w:t>
      </w:r>
      <w:r w:rsidR="00565FF3" w:rsidRPr="00787554">
        <w:rPr>
          <w:rFonts w:ascii="Times New Roman" w:eastAsia="Times New Roman" w:hAnsi="Times New Roman" w:cs="Times New Roman"/>
          <w:sz w:val="24"/>
          <w:szCs w:val="24"/>
          <w:lang w:val="sl-SI"/>
        </w:rPr>
        <w:t xml:space="preserve"> obravnavalo</w:t>
      </w:r>
      <w:r w:rsidRPr="00787554">
        <w:rPr>
          <w:rFonts w:ascii="Times New Roman" w:eastAsia="Times New Roman" w:hAnsi="Times New Roman" w:cs="Times New Roman"/>
          <w:sz w:val="24"/>
          <w:szCs w:val="24"/>
          <w:lang w:val="sl-SI"/>
        </w:rPr>
        <w:t xml:space="preserve">. </w:t>
      </w:r>
      <w:r w:rsidR="00565FF3" w:rsidRPr="00787554">
        <w:rPr>
          <w:rFonts w:ascii="Times New Roman" w:eastAsia="Times New Roman" w:hAnsi="Times New Roman" w:cs="Times New Roman"/>
          <w:sz w:val="24"/>
          <w:szCs w:val="24"/>
          <w:lang w:val="sl-SI"/>
        </w:rPr>
        <w:t xml:space="preserve">Gradivo </w:t>
      </w:r>
      <w:r w:rsidRPr="00787554">
        <w:rPr>
          <w:rFonts w:ascii="Times New Roman" w:eastAsia="Times New Roman" w:hAnsi="Times New Roman" w:cs="Times New Roman"/>
          <w:sz w:val="24"/>
          <w:szCs w:val="24"/>
          <w:lang w:val="sl-SI"/>
        </w:rPr>
        <w:t xml:space="preserve">pripravi uslužbenec JSKD, ki v skladu s 7. členom Pravilnika o delu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opravlja tudi naloge tajnika komisije in je dolžan komisiji nuditi vso potrebno administrativno pomoč. Člani komisije so po opravljenem delu dolžni gradivo vrniti JSKD.</w:t>
      </w:r>
    </w:p>
    <w:p w14:paraId="7EE2E87A" w14:textId="418A57B1"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Na sejo se vabi</w:t>
      </w:r>
      <w:r w:rsidR="002761B1" w:rsidRPr="00787554">
        <w:rPr>
          <w:rFonts w:ascii="Times New Roman" w:eastAsia="Times New Roman" w:hAnsi="Times New Roman" w:cs="Times New Roman"/>
          <w:sz w:val="24"/>
          <w:szCs w:val="24"/>
          <w:lang w:val="sl-SI"/>
        </w:rPr>
        <w:t>jo</w:t>
      </w:r>
      <w:r w:rsidRPr="00787554">
        <w:rPr>
          <w:rFonts w:ascii="Times New Roman" w:eastAsia="Times New Roman" w:hAnsi="Times New Roman" w:cs="Times New Roman"/>
          <w:sz w:val="24"/>
          <w:szCs w:val="24"/>
          <w:lang w:val="sl-SI"/>
        </w:rPr>
        <w:t xml:space="preserve"> direktor sklada, pomočnik direktorja za program in </w:t>
      </w:r>
      <w:r w:rsidR="002761B1" w:rsidRPr="00787554">
        <w:rPr>
          <w:rFonts w:ascii="Times New Roman" w:eastAsia="Times New Roman" w:hAnsi="Times New Roman" w:cs="Times New Roman"/>
          <w:sz w:val="24"/>
          <w:szCs w:val="24"/>
          <w:lang w:val="sl-SI"/>
        </w:rPr>
        <w:t>pristojni svetovalec</w:t>
      </w:r>
      <w:r w:rsidRPr="00787554">
        <w:rPr>
          <w:rFonts w:ascii="Times New Roman" w:eastAsia="Times New Roman" w:hAnsi="Times New Roman" w:cs="Times New Roman"/>
          <w:sz w:val="24"/>
          <w:szCs w:val="24"/>
          <w:lang w:val="sl-SI"/>
        </w:rPr>
        <w:t xml:space="preserve"> za program, lahko pa tudi </w:t>
      </w:r>
      <w:r w:rsidR="002761B1" w:rsidRPr="00787554">
        <w:rPr>
          <w:rFonts w:ascii="Times New Roman" w:eastAsia="Times New Roman" w:hAnsi="Times New Roman" w:cs="Times New Roman"/>
          <w:sz w:val="24"/>
          <w:szCs w:val="24"/>
          <w:lang w:val="sl-SI"/>
        </w:rPr>
        <w:t>drugi strokovnjaki</w:t>
      </w:r>
      <w:r w:rsidRPr="00787554">
        <w:rPr>
          <w:rFonts w:ascii="Times New Roman" w:eastAsia="Times New Roman" w:hAnsi="Times New Roman" w:cs="Times New Roman"/>
          <w:sz w:val="24"/>
          <w:szCs w:val="24"/>
          <w:lang w:val="sl-SI"/>
        </w:rPr>
        <w:t>, ki lahko s svojim mnenjem pripomorejo k delu komisije. Vabljeni nimajo pravice glasovanja.</w:t>
      </w:r>
    </w:p>
    <w:p w14:paraId="61FD9218" w14:textId="3DBB29CE"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V nujnih primerih, če gre za odločanje le o eni zadevi, se lahko izvede dopisna seja. Dopisna seja se praviloma izvede po elektronski pošti. Ob sklicu seje se članom pošljeta gradivo in obrazložen predlog odločitve ter se določi rok, v katerem mora član komisije sporočiti svojo odločitev. Rok za glasovanje ne sme biti krajši od štirih ur in ne daljši od treh dni. Odločitve, sprejete na dopisni seji</w:t>
      </w:r>
      <w:r w:rsidR="002761B1"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se potrdi</w:t>
      </w:r>
      <w:r w:rsidR="002761B1" w:rsidRPr="00787554">
        <w:rPr>
          <w:rFonts w:ascii="Times New Roman" w:eastAsia="Times New Roman" w:hAnsi="Times New Roman" w:cs="Times New Roman"/>
          <w:sz w:val="24"/>
          <w:szCs w:val="24"/>
          <w:lang w:val="sl-SI"/>
        </w:rPr>
        <w:t>jo</w:t>
      </w:r>
      <w:r w:rsidRPr="00787554">
        <w:rPr>
          <w:rFonts w:ascii="Times New Roman" w:eastAsia="Times New Roman" w:hAnsi="Times New Roman" w:cs="Times New Roman"/>
          <w:sz w:val="24"/>
          <w:szCs w:val="24"/>
          <w:lang w:val="sl-SI"/>
        </w:rPr>
        <w:t xml:space="preserve"> na prvi naslednji redni seji komisije.</w:t>
      </w:r>
    </w:p>
    <w:p w14:paraId="57DA93A2" w14:textId="73530BD9"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Seje strokovne komisije vodi predsednik, ki je zadolžen za nemoten potek seje in pravilno uporabo določil Pravilnika o načinu dela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V njegovi odsotnosti seje komisije vodi tajnik, ki pa nima pravice glasovanja.</w:t>
      </w:r>
    </w:p>
    <w:p w14:paraId="775EA3C9"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Odločitve strokovna komisija sprejema v obliki sklepov z </w:t>
      </w:r>
      <w:r w:rsidRPr="00787554">
        <w:rPr>
          <w:rFonts w:ascii="Times New Roman" w:eastAsia="Times New Roman" w:hAnsi="Times New Roman" w:cs="Times New Roman"/>
          <w:i/>
          <w:sz w:val="24"/>
          <w:szCs w:val="24"/>
          <w:lang w:val="sl-SI"/>
        </w:rPr>
        <w:t>večino glasov vseh članov</w:t>
      </w:r>
      <w:r w:rsidRPr="00787554">
        <w:rPr>
          <w:rFonts w:ascii="Times New Roman" w:eastAsia="Times New Roman" w:hAnsi="Times New Roman" w:cs="Times New Roman"/>
          <w:sz w:val="24"/>
          <w:szCs w:val="24"/>
          <w:lang w:val="sl-SI"/>
        </w:rPr>
        <w:t>, torej z absolutno večino, ob pogoju sklepčnosti. Komisija je sklepčna, če je na seji prisotna več kot polovica njenih članov. V primeru enakega števila glasov za in proti ima prevladujoč vpliv glas predsednika komisije.</w:t>
      </w:r>
    </w:p>
    <w:p w14:paraId="146EE0EC" w14:textId="3184A920"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O delu komisije je tajnik komisije dolžan voditi zapisnik, ki mora obsegati glavne podatke o delu na seji, udeležbi na seji, predlogih, ki so bili podani</w:t>
      </w:r>
      <w:r w:rsidR="009C4E14"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sprejetih sklepih. Vsak član komisij</w:t>
      </w:r>
      <w:r w:rsidR="009C4E14" w:rsidRPr="00787554">
        <w:rPr>
          <w:rFonts w:ascii="Times New Roman" w:eastAsia="Times New Roman" w:hAnsi="Times New Roman" w:cs="Times New Roman"/>
          <w:sz w:val="24"/>
          <w:szCs w:val="24"/>
          <w:lang w:val="sl-SI"/>
        </w:rPr>
        <w:t>e</w:t>
      </w:r>
      <w:r w:rsidRPr="00787554">
        <w:rPr>
          <w:rFonts w:ascii="Times New Roman" w:eastAsia="Times New Roman" w:hAnsi="Times New Roman" w:cs="Times New Roman"/>
          <w:sz w:val="24"/>
          <w:szCs w:val="24"/>
          <w:lang w:val="sl-SI"/>
        </w:rPr>
        <w:t xml:space="preserve"> ima pravico na zapisnik podati ločeno mnenje. Zapisnik podpiše predsedujoči in ga v osmih dneh izroči pristojni osebi za vodenje postopka razpisa/poziva.</w:t>
      </w:r>
    </w:p>
    <w:p w14:paraId="7CB785F6" w14:textId="77777777" w:rsidR="00083A85" w:rsidRPr="00787554" w:rsidRDefault="00020D52" w:rsidP="00C06E31">
      <w:pPr>
        <w:pStyle w:val="Slog3"/>
        <w:rPr>
          <w:rFonts w:eastAsia="Times New Roman"/>
          <w:b/>
          <w:lang w:val="sl-SI"/>
        </w:rPr>
      </w:pPr>
      <w:bookmarkStart w:id="80" w:name="_edx1b45k1uck" w:colFirst="0" w:colLast="0"/>
      <w:bookmarkStart w:id="81" w:name="_Toc85196604"/>
      <w:bookmarkEnd w:id="80"/>
      <w:r w:rsidRPr="00787554">
        <w:rPr>
          <w:lang w:val="sl-SI"/>
        </w:rPr>
        <w:t>Kriteriji za ocenjevanje</w:t>
      </w:r>
      <w:bookmarkEnd w:id="81"/>
    </w:p>
    <w:p w14:paraId="279B3278" w14:textId="5BF81314"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 skladu </w:t>
      </w:r>
      <w:r w:rsidR="009C4E14" w:rsidRPr="00787554">
        <w:rPr>
          <w:rFonts w:ascii="Times New Roman" w:eastAsia="Times New Roman" w:hAnsi="Times New Roman" w:cs="Times New Roman"/>
          <w:sz w:val="24"/>
          <w:szCs w:val="24"/>
          <w:lang w:val="sl-SI"/>
        </w:rPr>
        <w:t xml:space="preserve">s </w:t>
      </w:r>
      <w:r w:rsidRPr="00787554">
        <w:rPr>
          <w:rFonts w:ascii="Times New Roman" w:eastAsia="Times New Roman" w:hAnsi="Times New Roman" w:cs="Times New Roman"/>
          <w:sz w:val="24"/>
          <w:szCs w:val="24"/>
          <w:lang w:val="sl-SI"/>
        </w:rPr>
        <w:t xml:space="preserve">14. členom Pravilnika o načinu dela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w:t>
      </w:r>
      <w:r w:rsidR="002761B1" w:rsidRPr="00787554">
        <w:rPr>
          <w:rFonts w:ascii="Times New Roman" w:eastAsia="Times New Roman" w:hAnsi="Times New Roman" w:cs="Times New Roman"/>
          <w:sz w:val="24"/>
          <w:szCs w:val="24"/>
          <w:lang w:val="sl-SI"/>
        </w:rPr>
        <w:t>i</w:t>
      </w:r>
      <w:r w:rsidRPr="00787554">
        <w:rPr>
          <w:rFonts w:ascii="Times New Roman" w:eastAsia="Times New Roman" w:hAnsi="Times New Roman" w:cs="Times New Roman"/>
          <w:sz w:val="24"/>
          <w:szCs w:val="24"/>
          <w:lang w:val="sl-SI"/>
        </w:rPr>
        <w:t xml:space="preserve">j JSKD strokovna komisija v ocenjevanje sprejme </w:t>
      </w:r>
      <w:r w:rsidR="009C4E14" w:rsidRPr="00787554">
        <w:rPr>
          <w:rFonts w:ascii="Times New Roman" w:eastAsia="Times New Roman" w:hAnsi="Times New Roman" w:cs="Times New Roman"/>
          <w:sz w:val="24"/>
          <w:szCs w:val="24"/>
          <w:lang w:val="sl-SI"/>
        </w:rPr>
        <w:t>pravočasno</w:t>
      </w:r>
      <w:r w:rsidRPr="00787554">
        <w:rPr>
          <w:rFonts w:ascii="Times New Roman" w:eastAsia="Times New Roman" w:hAnsi="Times New Roman" w:cs="Times New Roman"/>
          <w:sz w:val="24"/>
          <w:szCs w:val="24"/>
          <w:lang w:val="sl-SI"/>
        </w:rPr>
        <w:t xml:space="preserve"> prispele vloge, ki so jih predložile upravičene </w:t>
      </w:r>
      <w:r w:rsidRPr="00787554">
        <w:rPr>
          <w:rFonts w:ascii="Times New Roman" w:eastAsia="Times New Roman" w:hAnsi="Times New Roman" w:cs="Times New Roman"/>
          <w:sz w:val="24"/>
          <w:szCs w:val="24"/>
          <w:lang w:val="sl-SI"/>
        </w:rPr>
        <w:lastRenderedPageBreak/>
        <w:t>osebe. Ocenjuje jih po kriterijih, določenih v razpisni dokumentaciji in Splošnih pogojih poslovanja JSKD.</w:t>
      </w:r>
    </w:p>
    <w:p w14:paraId="07EBE211" w14:textId="2BA65CAD"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Splošni pogoji poslovanja JSKD pogoje in kriterije za pridobitev sredstev sofinanciranja splošno opredeljujejo v </w:t>
      </w:r>
      <w:r w:rsidR="009C4E14" w:rsidRPr="00787554">
        <w:rPr>
          <w:rFonts w:ascii="Times New Roman" w:eastAsia="Times New Roman" w:hAnsi="Times New Roman" w:cs="Times New Roman"/>
          <w:sz w:val="24"/>
          <w:szCs w:val="24"/>
          <w:lang w:val="sl-SI"/>
        </w:rPr>
        <w:t xml:space="preserve">3. </w:t>
      </w:r>
      <w:r w:rsidRPr="00787554">
        <w:rPr>
          <w:rFonts w:ascii="Times New Roman" w:eastAsia="Times New Roman" w:hAnsi="Times New Roman" w:cs="Times New Roman"/>
          <w:sz w:val="24"/>
          <w:szCs w:val="24"/>
          <w:lang w:val="sl-SI"/>
        </w:rPr>
        <w:t xml:space="preserve">poglavju Sofinanciranje kulturnih projektov in programov, </w:t>
      </w:r>
      <w:r w:rsidR="009C4E14" w:rsidRPr="00787554">
        <w:rPr>
          <w:rFonts w:ascii="Times New Roman" w:eastAsia="Times New Roman" w:hAnsi="Times New Roman" w:cs="Times New Roman"/>
          <w:sz w:val="24"/>
          <w:szCs w:val="24"/>
          <w:lang w:val="sl-SI"/>
        </w:rPr>
        <w:t>podrobneje</w:t>
      </w:r>
      <w:r w:rsidRPr="00787554">
        <w:rPr>
          <w:rFonts w:ascii="Times New Roman" w:eastAsia="Times New Roman" w:hAnsi="Times New Roman" w:cs="Times New Roman"/>
          <w:sz w:val="24"/>
          <w:szCs w:val="24"/>
          <w:lang w:val="sl-SI"/>
        </w:rPr>
        <w:t xml:space="preserve"> pa v </w:t>
      </w:r>
      <w:r w:rsidR="00CE211B" w:rsidRPr="00787554">
        <w:rPr>
          <w:rFonts w:ascii="Times New Roman" w:eastAsia="Times New Roman" w:hAnsi="Times New Roman" w:cs="Times New Roman"/>
          <w:sz w:val="24"/>
          <w:szCs w:val="24"/>
          <w:lang w:val="sl-SI"/>
        </w:rPr>
        <w:t xml:space="preserve">4. </w:t>
      </w:r>
      <w:r w:rsidRPr="00787554">
        <w:rPr>
          <w:rFonts w:ascii="Times New Roman" w:eastAsia="Times New Roman" w:hAnsi="Times New Roman" w:cs="Times New Roman"/>
          <w:sz w:val="24"/>
          <w:szCs w:val="24"/>
          <w:lang w:val="sl-SI"/>
        </w:rPr>
        <w:t>poglavju Merila in kriteriji za sofinanciranje kulturnih projektov in programov. Merila in kriteriji so razdeljeni v tri večje sklope</w:t>
      </w:r>
      <w:r w:rsidR="00CE211B"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sicer:</w:t>
      </w:r>
    </w:p>
    <w:p w14:paraId="7F4C49B0" w14:textId="77777777" w:rsidR="00083A85" w:rsidRPr="00787554" w:rsidRDefault="00020D52" w:rsidP="00CE05D2">
      <w:pPr>
        <w:numPr>
          <w:ilvl w:val="0"/>
          <w:numId w:val="4"/>
        </w:numPr>
        <w:spacing w:before="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kriteriji za kulturne projekte;</w:t>
      </w:r>
    </w:p>
    <w:p w14:paraId="2CB3E8E3" w14:textId="77777777" w:rsidR="00083A85" w:rsidRPr="00787554" w:rsidRDefault="00020D52" w:rsidP="00CE05D2">
      <w:pPr>
        <w:numPr>
          <w:ilvl w:val="0"/>
          <w:numId w:val="4"/>
        </w:numPr>
        <w:spacing w:line="360" w:lineRule="auto"/>
        <w:jc w:val="both"/>
        <w:rPr>
          <w:rFonts w:ascii="Times New Roman" w:hAnsi="Times New Roman" w:cs="Times New Roman"/>
          <w:sz w:val="24"/>
          <w:szCs w:val="24"/>
          <w:lang w:val="sl-SI"/>
        </w:rPr>
      </w:pPr>
      <w:r w:rsidRPr="00787554">
        <w:rPr>
          <w:rFonts w:ascii="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kriteriji za investicijske projekte;</w:t>
      </w:r>
    </w:p>
    <w:p w14:paraId="72DE988A" w14:textId="11C3A6CC" w:rsidR="00083A85" w:rsidRPr="00787554" w:rsidRDefault="00020D52" w:rsidP="00CE05D2">
      <w:pPr>
        <w:numPr>
          <w:ilvl w:val="0"/>
          <w:numId w:val="4"/>
        </w:numPr>
        <w:spacing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pogoji in kriteriji za izbor kulturnih programov ljubiteljskih kulturnih društev v lokalnih skupnostih.</w:t>
      </w:r>
    </w:p>
    <w:p w14:paraId="608EE955"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Znotraj vsakega sklopa Splošni pogoji poslovanja JSKD razlikujejo:</w:t>
      </w:r>
    </w:p>
    <w:p w14:paraId="659A3DD0" w14:textId="77777777" w:rsidR="00083A85" w:rsidRPr="00787554" w:rsidRDefault="00020D52" w:rsidP="00CE05D2">
      <w:pPr>
        <w:numPr>
          <w:ilvl w:val="0"/>
          <w:numId w:val="17"/>
        </w:numPr>
        <w:spacing w:before="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u w:val="single"/>
          <w:lang w:val="sl-SI"/>
        </w:rPr>
        <w:t>splošne kriterije za sofinanciranje</w:t>
      </w:r>
      <w:r w:rsidRPr="00787554">
        <w:rPr>
          <w:rFonts w:ascii="Times New Roman" w:eastAsia="Times New Roman" w:hAnsi="Times New Roman" w:cs="Times New Roman"/>
          <w:sz w:val="24"/>
          <w:szCs w:val="24"/>
          <w:lang w:val="sl-SI"/>
        </w:rPr>
        <w:t>, ki so taksativno našteti,</w:t>
      </w:r>
    </w:p>
    <w:p w14:paraId="2FFFDD48" w14:textId="62ECEAEA" w:rsidR="00083A85" w:rsidRPr="00787554" w:rsidRDefault="00020D52" w:rsidP="00CE05D2">
      <w:pPr>
        <w:numPr>
          <w:ilvl w:val="0"/>
          <w:numId w:val="17"/>
        </w:numPr>
        <w:spacing w:after="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u w:val="single"/>
          <w:lang w:val="sl-SI"/>
        </w:rPr>
        <w:t>merila za ocenjevanje</w:t>
      </w:r>
      <w:r w:rsidRPr="00787554">
        <w:rPr>
          <w:rFonts w:ascii="Times New Roman" w:eastAsia="Times New Roman" w:hAnsi="Times New Roman" w:cs="Times New Roman"/>
          <w:sz w:val="24"/>
          <w:szCs w:val="24"/>
          <w:lang w:val="sl-SI"/>
        </w:rPr>
        <w:t>.</w:t>
      </w:r>
    </w:p>
    <w:p w14:paraId="05D8EBE0" w14:textId="705A3316"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Izpolnjevanje vseh </w:t>
      </w:r>
      <w:r w:rsidRPr="00787554">
        <w:rPr>
          <w:rFonts w:ascii="Times New Roman" w:eastAsia="Times New Roman" w:hAnsi="Times New Roman" w:cs="Times New Roman"/>
          <w:sz w:val="24"/>
          <w:szCs w:val="24"/>
          <w:u w:val="single"/>
          <w:lang w:val="sl-SI"/>
        </w:rPr>
        <w:t>splošnih kriterijev za sofinanciranje</w:t>
      </w:r>
      <w:r w:rsidRPr="00787554">
        <w:rPr>
          <w:rFonts w:ascii="Times New Roman" w:eastAsia="Times New Roman" w:hAnsi="Times New Roman" w:cs="Times New Roman"/>
          <w:sz w:val="24"/>
          <w:szCs w:val="24"/>
          <w:lang w:val="sl-SI"/>
        </w:rPr>
        <w:t xml:space="preserve"> je na področju ocenjevanja kulturnih projektov v skladu z </w:t>
      </w:r>
      <w:r w:rsidR="00CE211B" w:rsidRPr="00787554">
        <w:rPr>
          <w:rFonts w:ascii="Times New Roman" w:eastAsia="Times New Roman" w:hAnsi="Times New Roman" w:cs="Times New Roman"/>
          <w:sz w:val="24"/>
          <w:szCs w:val="24"/>
          <w:lang w:val="sl-SI"/>
        </w:rPr>
        <w:t xml:space="preserve">2. </w:t>
      </w:r>
      <w:r w:rsidRPr="00787554">
        <w:rPr>
          <w:rFonts w:ascii="Times New Roman" w:eastAsia="Times New Roman" w:hAnsi="Times New Roman" w:cs="Times New Roman"/>
          <w:sz w:val="24"/>
          <w:szCs w:val="24"/>
          <w:lang w:val="sl-SI"/>
        </w:rPr>
        <w:t xml:space="preserve">odstavkom 18. člena Splošnih pogojev </w:t>
      </w:r>
      <w:r w:rsidRPr="00787554">
        <w:rPr>
          <w:rFonts w:ascii="Times New Roman" w:eastAsia="Times New Roman" w:hAnsi="Times New Roman" w:cs="Times New Roman"/>
          <w:sz w:val="24"/>
          <w:szCs w:val="24"/>
          <w:u w:val="single"/>
          <w:lang w:val="sl-SI"/>
        </w:rPr>
        <w:t>nujni pogoj</w:t>
      </w:r>
      <w:r w:rsidRPr="00787554">
        <w:rPr>
          <w:rFonts w:ascii="Times New Roman" w:eastAsia="Times New Roman" w:hAnsi="Times New Roman" w:cs="Times New Roman"/>
          <w:sz w:val="24"/>
          <w:szCs w:val="24"/>
          <w:lang w:val="sl-SI"/>
        </w:rPr>
        <w:t xml:space="preserve"> za sofinanciranje. Na področju investicij in kulturnih programov Splošni pogoji tega nujnega pogoja ne predvidevajo.</w:t>
      </w:r>
    </w:p>
    <w:p w14:paraId="6DDDA63F"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u w:val="single"/>
          <w:lang w:val="sl-SI"/>
        </w:rPr>
        <w:t>Merila za ocenjevanje</w:t>
      </w:r>
      <w:r w:rsidRPr="00787554">
        <w:rPr>
          <w:rFonts w:ascii="Times New Roman" w:eastAsia="Times New Roman" w:hAnsi="Times New Roman" w:cs="Times New Roman"/>
          <w:sz w:val="24"/>
          <w:szCs w:val="24"/>
          <w:lang w:val="sl-SI"/>
        </w:rPr>
        <w:t xml:space="preserve"> opredeljujejo širše kategorije ocenjevanja in jih nato podrobneje razlagajo. Na področju kulturnih programov so te kategorije na primer:</w:t>
      </w:r>
    </w:p>
    <w:p w14:paraId="6B3FAFBA" w14:textId="77777777" w:rsidR="00083A85" w:rsidRPr="00787554" w:rsidRDefault="00020D52" w:rsidP="00CE05D2">
      <w:pPr>
        <w:numPr>
          <w:ilvl w:val="0"/>
          <w:numId w:val="6"/>
        </w:numPr>
        <w:spacing w:before="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zasnova in izvedba predlaganega projekta;</w:t>
      </w:r>
    </w:p>
    <w:p w14:paraId="054561B1" w14:textId="4F66D5F7" w:rsidR="00083A85" w:rsidRPr="00787554" w:rsidRDefault="00020D52" w:rsidP="00CE05D2">
      <w:pPr>
        <w:numPr>
          <w:ilvl w:val="0"/>
          <w:numId w:val="6"/>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uresničevanje ciljev nacionalnega programa s predlaganim projektom;</w:t>
      </w:r>
    </w:p>
    <w:p w14:paraId="51C18529" w14:textId="13F79717" w:rsidR="00083A85" w:rsidRPr="00787554" w:rsidRDefault="00020D52" w:rsidP="00CE05D2">
      <w:pPr>
        <w:numPr>
          <w:ilvl w:val="0"/>
          <w:numId w:val="6"/>
        </w:numPr>
        <w:spacing w:after="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obseg in učinki realizacije programa </w:t>
      </w:r>
      <w:r w:rsidR="000750BD" w:rsidRPr="00787554">
        <w:rPr>
          <w:rFonts w:ascii="Times New Roman" w:eastAsia="Times New Roman" w:hAnsi="Times New Roman" w:cs="Times New Roman"/>
          <w:sz w:val="24"/>
          <w:szCs w:val="24"/>
          <w:lang w:val="sl-SI"/>
        </w:rPr>
        <w:t>oziroma</w:t>
      </w:r>
      <w:r w:rsidRPr="00787554">
        <w:rPr>
          <w:rFonts w:ascii="Times New Roman" w:eastAsia="Times New Roman" w:hAnsi="Times New Roman" w:cs="Times New Roman"/>
          <w:sz w:val="24"/>
          <w:szCs w:val="24"/>
          <w:lang w:val="sl-SI"/>
        </w:rPr>
        <w:t xml:space="preserve"> projektov predlagatelja v preteklih letih.</w:t>
      </w:r>
    </w:p>
    <w:p w14:paraId="11B42521" w14:textId="7ABA14D9"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Glede podrobnejše opredelitve kriterijev ocenjevanja Splošni pogoji poslovanja JSKD napotujejo na vsakokratno razpisno dokumentacijo.</w:t>
      </w:r>
    </w:p>
    <w:p w14:paraId="47012C6B" w14:textId="1769DDD6" w:rsidR="00083A85" w:rsidRPr="00787554" w:rsidRDefault="00020D52" w:rsidP="00C06E31">
      <w:pPr>
        <w:pStyle w:val="Slog3"/>
      </w:pPr>
      <w:bookmarkStart w:id="82" w:name="_anxv4mlfhecu" w:colFirst="0" w:colLast="0"/>
      <w:bookmarkStart w:id="83" w:name="_Toc85196605"/>
      <w:bookmarkEnd w:id="82"/>
      <w:r w:rsidRPr="00787554">
        <w:t>Vpliv strokovne komisije na višino dodeljenih sredstev</w:t>
      </w:r>
      <w:bookmarkEnd w:id="83"/>
    </w:p>
    <w:p w14:paraId="1311DF03" w14:textId="77777777" w:rsidR="00083A85" w:rsidRPr="00787554" w:rsidRDefault="00020D52" w:rsidP="00787554">
      <w:pPr>
        <w:spacing w:before="240" w:after="240" w:line="360" w:lineRule="auto"/>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Strokovna komisija mora poleg zapisnika vsakokratne seje na podlagi ocene prijavljenih vlog pripraviti tudi </w:t>
      </w:r>
      <w:r w:rsidRPr="00787554">
        <w:rPr>
          <w:rFonts w:ascii="Times New Roman" w:eastAsia="Times New Roman" w:hAnsi="Times New Roman" w:cs="Times New Roman"/>
          <w:sz w:val="24"/>
          <w:szCs w:val="24"/>
          <w:u w:val="single"/>
          <w:lang w:val="sl-SI"/>
        </w:rPr>
        <w:t>poročilo</w:t>
      </w:r>
      <w:r w:rsidRPr="00787554">
        <w:rPr>
          <w:rFonts w:ascii="Times New Roman" w:eastAsia="Times New Roman" w:hAnsi="Times New Roman" w:cs="Times New Roman"/>
          <w:sz w:val="24"/>
          <w:szCs w:val="24"/>
          <w:lang w:val="sl-SI"/>
        </w:rPr>
        <w:t xml:space="preserve"> direktorju. To mora vsebovati:</w:t>
      </w:r>
    </w:p>
    <w:p w14:paraId="2FA53D46" w14:textId="77777777" w:rsidR="00083A85" w:rsidRPr="00787554" w:rsidRDefault="00020D52" w:rsidP="00CE05D2">
      <w:pPr>
        <w:numPr>
          <w:ilvl w:val="0"/>
          <w:numId w:val="30"/>
        </w:numPr>
        <w:spacing w:before="240" w:line="360" w:lineRule="auto"/>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številko vloge,</w:t>
      </w:r>
    </w:p>
    <w:p w14:paraId="712C6F55" w14:textId="77777777" w:rsidR="00083A85" w:rsidRPr="00787554" w:rsidRDefault="00020D52" w:rsidP="00CE05D2">
      <w:pPr>
        <w:numPr>
          <w:ilvl w:val="0"/>
          <w:numId w:val="30"/>
        </w:numPr>
        <w:spacing w:line="360" w:lineRule="auto"/>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naziv predlagatelja,</w:t>
      </w:r>
    </w:p>
    <w:p w14:paraId="50B805F7" w14:textId="77777777" w:rsidR="00083A85" w:rsidRPr="00787554" w:rsidRDefault="00020D52" w:rsidP="00CE05D2">
      <w:pPr>
        <w:numPr>
          <w:ilvl w:val="0"/>
          <w:numId w:val="30"/>
        </w:numPr>
        <w:spacing w:line="360" w:lineRule="auto"/>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naslov projekta,</w:t>
      </w:r>
    </w:p>
    <w:p w14:paraId="3EC9B8C3" w14:textId="77777777" w:rsidR="00083A85" w:rsidRPr="00787554" w:rsidRDefault="00020D52" w:rsidP="00CE05D2">
      <w:pPr>
        <w:numPr>
          <w:ilvl w:val="0"/>
          <w:numId w:val="30"/>
        </w:numPr>
        <w:spacing w:line="360" w:lineRule="auto"/>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povzetek opisa in utemeljitve projekta,</w:t>
      </w:r>
    </w:p>
    <w:p w14:paraId="5BC1D71F" w14:textId="77777777" w:rsidR="00083A85" w:rsidRPr="00787554" w:rsidRDefault="00020D52" w:rsidP="00CE05D2">
      <w:pPr>
        <w:numPr>
          <w:ilvl w:val="0"/>
          <w:numId w:val="30"/>
        </w:numPr>
        <w:spacing w:after="240" w:line="360" w:lineRule="auto"/>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strokovno oceno (število doseženih točk s pisno utemeljitvijo ocene).</w:t>
      </w:r>
    </w:p>
    <w:p w14:paraId="3666A8A3" w14:textId="77777777" w:rsidR="00083A85" w:rsidRPr="00787554" w:rsidRDefault="00020D52" w:rsidP="00787554">
      <w:pPr>
        <w:spacing w:before="240" w:after="240" w:line="360" w:lineRule="auto"/>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Poročilo komisije </w:t>
      </w:r>
      <w:r w:rsidRPr="00787554">
        <w:rPr>
          <w:rFonts w:ascii="Times New Roman" w:eastAsia="Times New Roman" w:hAnsi="Times New Roman" w:cs="Times New Roman"/>
          <w:sz w:val="24"/>
          <w:szCs w:val="24"/>
          <w:u w:val="single"/>
          <w:lang w:val="sl-SI"/>
        </w:rPr>
        <w:t>mora obvezno</w:t>
      </w:r>
      <w:r w:rsidRPr="00787554">
        <w:rPr>
          <w:rFonts w:ascii="Times New Roman" w:eastAsia="Times New Roman" w:hAnsi="Times New Roman" w:cs="Times New Roman"/>
          <w:sz w:val="24"/>
          <w:szCs w:val="24"/>
          <w:lang w:val="sl-SI"/>
        </w:rPr>
        <w:t xml:space="preserve"> vsebovati tudi:</w:t>
      </w:r>
    </w:p>
    <w:p w14:paraId="1B605008" w14:textId="77777777" w:rsidR="00083A85" w:rsidRPr="00787554" w:rsidRDefault="00020D52" w:rsidP="00CE05D2">
      <w:pPr>
        <w:numPr>
          <w:ilvl w:val="0"/>
          <w:numId w:val="22"/>
        </w:numPr>
        <w:spacing w:before="240" w:line="360" w:lineRule="auto"/>
        <w:rPr>
          <w:rFonts w:ascii="Times New Roman" w:hAnsi="Times New Roman" w:cs="Times New Roman"/>
          <w:sz w:val="24"/>
          <w:szCs w:val="24"/>
          <w:lang w:val="sl-SI"/>
        </w:rPr>
      </w:pPr>
      <w:r w:rsidRPr="00787554">
        <w:rPr>
          <w:rFonts w:ascii="Times New Roman" w:eastAsia="Times New Roman" w:hAnsi="Times New Roman" w:cs="Times New Roman"/>
          <w:i/>
          <w:sz w:val="24"/>
          <w:szCs w:val="24"/>
          <w:lang w:val="sl-SI"/>
        </w:rPr>
        <w:t>predlog komisije o uvrstitvi posameznega projekta v nacionalni kulturni program,</w:t>
      </w:r>
      <w:r w:rsidRPr="00787554">
        <w:rPr>
          <w:rFonts w:ascii="Times New Roman" w:eastAsia="Times New Roman" w:hAnsi="Times New Roman" w:cs="Times New Roman"/>
          <w:i/>
          <w:sz w:val="24"/>
          <w:szCs w:val="24"/>
          <w:u w:val="single"/>
          <w:lang w:val="sl-SI"/>
        </w:rPr>
        <w:t xml:space="preserve"> z določitvijo okvirnega zneska sofinanciranja</w:t>
      </w:r>
      <w:r w:rsidRPr="00787554">
        <w:rPr>
          <w:rFonts w:ascii="Times New Roman" w:eastAsia="Times New Roman" w:hAnsi="Times New Roman" w:cs="Times New Roman"/>
          <w:i/>
          <w:sz w:val="24"/>
          <w:szCs w:val="24"/>
          <w:lang w:val="sl-SI"/>
        </w:rPr>
        <w:t>, ali</w:t>
      </w:r>
    </w:p>
    <w:p w14:paraId="58EAFC13" w14:textId="77777777" w:rsidR="00083A85" w:rsidRPr="00787554" w:rsidRDefault="00020D52" w:rsidP="00CE05D2">
      <w:pPr>
        <w:numPr>
          <w:ilvl w:val="0"/>
          <w:numId w:val="22"/>
        </w:numPr>
        <w:spacing w:line="360" w:lineRule="auto"/>
        <w:rPr>
          <w:rFonts w:ascii="Times New Roman" w:hAnsi="Times New Roman" w:cs="Times New Roman"/>
          <w:sz w:val="24"/>
          <w:szCs w:val="24"/>
          <w:lang w:val="sl-SI"/>
        </w:rPr>
      </w:pPr>
      <w:r w:rsidRPr="00787554">
        <w:rPr>
          <w:rFonts w:ascii="Times New Roman" w:eastAsia="Times New Roman" w:hAnsi="Times New Roman" w:cs="Times New Roman"/>
          <w:i/>
          <w:sz w:val="24"/>
          <w:szCs w:val="24"/>
          <w:lang w:val="sl-SI"/>
        </w:rPr>
        <w:t>predlog komisije o uvrstitvi posameznega projekta na rezervno listo projektov, ki se lahko uvrstijo v program v primeru sprostitve ali povečanja sredstev, z določitvijo okvirnega zneska sofinanciranja, ali na rezervno listo, s katero se lahko povečuje obseg sofinanciranja že odobrenih projektov, z določitvijo okvirnega zneska sofinanciranja,</w:t>
      </w:r>
    </w:p>
    <w:p w14:paraId="49D55572" w14:textId="77777777" w:rsidR="00083A85" w:rsidRPr="00787554" w:rsidRDefault="00020D52" w:rsidP="00CE05D2">
      <w:pPr>
        <w:numPr>
          <w:ilvl w:val="0"/>
          <w:numId w:val="22"/>
        </w:numPr>
        <w:spacing w:after="240" w:line="360" w:lineRule="auto"/>
        <w:rPr>
          <w:rFonts w:ascii="Times New Roman" w:hAnsi="Times New Roman" w:cs="Times New Roman"/>
          <w:sz w:val="24"/>
          <w:szCs w:val="24"/>
          <w:lang w:val="sl-SI"/>
        </w:rPr>
      </w:pPr>
      <w:r w:rsidRPr="00787554">
        <w:rPr>
          <w:rFonts w:ascii="Times New Roman" w:hAnsi="Times New Roman" w:cs="Times New Roman"/>
          <w:sz w:val="24"/>
          <w:szCs w:val="24"/>
          <w:lang w:val="sl-SI"/>
        </w:rPr>
        <w:t xml:space="preserve"> </w:t>
      </w:r>
      <w:r w:rsidRPr="00787554">
        <w:rPr>
          <w:rFonts w:ascii="Times New Roman" w:eastAsia="Times New Roman" w:hAnsi="Times New Roman" w:cs="Times New Roman"/>
          <w:i/>
          <w:sz w:val="24"/>
          <w:szCs w:val="24"/>
          <w:lang w:val="sl-SI"/>
        </w:rPr>
        <w:t>predlog komisije, da se posamezni projekt ne uvrsti v nacionalni kulturni program (zavrnitev).</w:t>
      </w:r>
    </w:p>
    <w:p w14:paraId="183BC983" w14:textId="53700DEB"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Strokovna komisija mora torej v primeru predloga, da se vloga uvrsti v financiranje v skladu s 17. členom Pravilnika o strokovnih komisijah JSKD</w:t>
      </w:r>
      <w:r w:rsidR="0017033B"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u w:val="single"/>
          <w:lang w:val="sl-SI"/>
        </w:rPr>
        <w:t>obvezno</w:t>
      </w:r>
      <w:r w:rsidRPr="00787554">
        <w:rPr>
          <w:rFonts w:ascii="Times New Roman" w:eastAsia="Times New Roman" w:hAnsi="Times New Roman" w:cs="Times New Roman"/>
          <w:sz w:val="24"/>
          <w:szCs w:val="24"/>
          <w:lang w:val="sl-SI"/>
        </w:rPr>
        <w:t xml:space="preserve"> navesti okvirni znesek sofinanciranja. V skladu </w:t>
      </w:r>
      <w:r w:rsidR="0017033B" w:rsidRPr="00787554">
        <w:rPr>
          <w:rFonts w:ascii="Times New Roman" w:eastAsia="Times New Roman" w:hAnsi="Times New Roman" w:cs="Times New Roman"/>
          <w:sz w:val="24"/>
          <w:szCs w:val="24"/>
          <w:lang w:val="sl-SI"/>
        </w:rPr>
        <w:t xml:space="preserve">s </w:t>
      </w:r>
      <w:r w:rsidRPr="00787554">
        <w:rPr>
          <w:rFonts w:ascii="Times New Roman" w:eastAsia="Times New Roman" w:hAnsi="Times New Roman" w:cs="Times New Roman"/>
          <w:sz w:val="24"/>
          <w:szCs w:val="24"/>
          <w:lang w:val="sl-SI"/>
        </w:rPr>
        <w:t>30. členom Splošnih pogojev JSKD ima pristojnost odločanja o izbiri programov in projektov direktor na podlagi poročila strokovne komisije.</w:t>
      </w:r>
    </w:p>
    <w:p w14:paraId="48AE6AED" w14:textId="0CD2CC89"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 skladu s 33. členom Splošnih pogojev JSKD lahko </w:t>
      </w:r>
      <w:r w:rsidR="0017033B" w:rsidRPr="00787554">
        <w:rPr>
          <w:rFonts w:ascii="Times New Roman" w:eastAsia="Times New Roman" w:hAnsi="Times New Roman" w:cs="Times New Roman"/>
          <w:sz w:val="24"/>
          <w:szCs w:val="24"/>
          <w:lang w:val="sl-SI"/>
        </w:rPr>
        <w:t xml:space="preserve">direktor </w:t>
      </w:r>
      <w:r w:rsidRPr="00787554">
        <w:rPr>
          <w:rFonts w:ascii="Times New Roman" w:eastAsia="Times New Roman" w:hAnsi="Times New Roman" w:cs="Times New Roman"/>
          <w:sz w:val="24"/>
          <w:szCs w:val="24"/>
          <w:lang w:val="sl-SI"/>
        </w:rPr>
        <w:t xml:space="preserve">zavrne predlog komisije glede financiranja posameznega javnega kulturnega programa in kulturnega projekta in ga z utemeljitvijo vrne komisiji v ponovno presojo, </w:t>
      </w:r>
      <w:r w:rsidRPr="00787554">
        <w:rPr>
          <w:rFonts w:ascii="Times New Roman" w:eastAsia="Times New Roman" w:hAnsi="Times New Roman" w:cs="Times New Roman"/>
          <w:sz w:val="24"/>
          <w:szCs w:val="24"/>
          <w:u w:val="single"/>
          <w:lang w:val="sl-SI"/>
        </w:rPr>
        <w:t>ne more pa sprejeti drugačne odločitve, kot je predlagana v predlogu strokovne komisije</w:t>
      </w:r>
      <w:r w:rsidRPr="00787554">
        <w:rPr>
          <w:rFonts w:ascii="Times New Roman" w:eastAsia="Times New Roman" w:hAnsi="Times New Roman" w:cs="Times New Roman"/>
          <w:sz w:val="24"/>
          <w:szCs w:val="24"/>
          <w:lang w:val="sl-SI"/>
        </w:rPr>
        <w:t>. Direktor lahko vrne javni kulturni program ali kulturni projekt v ponovno presojo samo enkrat.</w:t>
      </w:r>
    </w:p>
    <w:p w14:paraId="12C9E2A0" w14:textId="3983D88F"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 Pravilniku o načinu dela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in v Splošnih pogojih poslovanja JSKD ni </w:t>
      </w:r>
      <w:r w:rsidR="0017033B" w:rsidRPr="00787554">
        <w:rPr>
          <w:rFonts w:ascii="Times New Roman" w:eastAsia="Times New Roman" w:hAnsi="Times New Roman" w:cs="Times New Roman"/>
          <w:sz w:val="24"/>
          <w:szCs w:val="24"/>
          <w:lang w:val="sl-SI"/>
        </w:rPr>
        <w:t xml:space="preserve">popolnoma </w:t>
      </w:r>
      <w:r w:rsidRPr="00787554">
        <w:rPr>
          <w:rFonts w:ascii="Times New Roman" w:eastAsia="Times New Roman" w:hAnsi="Times New Roman" w:cs="Times New Roman"/>
          <w:sz w:val="24"/>
          <w:szCs w:val="24"/>
          <w:lang w:val="sl-SI"/>
        </w:rPr>
        <w:t xml:space="preserve">jasno urejeno, ali je direktor dolžan slediti predlogu strokovne komisije le glede uvrstitve v sofinanciranje ali tudi glede višine dodeljenih sredstev. Iz določb </w:t>
      </w:r>
      <w:r w:rsidR="0017033B" w:rsidRPr="00787554">
        <w:rPr>
          <w:rFonts w:ascii="Times New Roman" w:eastAsia="Times New Roman" w:hAnsi="Times New Roman" w:cs="Times New Roman"/>
          <w:sz w:val="24"/>
          <w:szCs w:val="24"/>
          <w:lang w:val="sl-SI"/>
        </w:rPr>
        <w:t>1. in 2.</w:t>
      </w:r>
      <w:r w:rsidRPr="00787554">
        <w:rPr>
          <w:rFonts w:ascii="Times New Roman" w:eastAsia="Times New Roman" w:hAnsi="Times New Roman" w:cs="Times New Roman"/>
          <w:sz w:val="24"/>
          <w:szCs w:val="24"/>
          <w:lang w:val="sl-SI"/>
        </w:rPr>
        <w:t xml:space="preserve"> odstavka 33. člena Splošnih pogojev poslovanja JSKD in </w:t>
      </w:r>
      <w:r w:rsidR="0017033B" w:rsidRPr="00787554">
        <w:rPr>
          <w:rFonts w:ascii="Times New Roman" w:eastAsia="Times New Roman" w:hAnsi="Times New Roman" w:cs="Times New Roman"/>
          <w:sz w:val="24"/>
          <w:szCs w:val="24"/>
          <w:lang w:val="sl-SI"/>
        </w:rPr>
        <w:t>dejstva</w:t>
      </w:r>
      <w:r w:rsidRPr="00787554">
        <w:rPr>
          <w:rFonts w:ascii="Times New Roman" w:eastAsia="Times New Roman" w:hAnsi="Times New Roman" w:cs="Times New Roman"/>
          <w:sz w:val="24"/>
          <w:szCs w:val="24"/>
          <w:lang w:val="sl-SI"/>
        </w:rPr>
        <w:t xml:space="preserve">, da strokovna komisija v svojem poročilu v skladu s 17. členom Pravilnika o strokovnih komisijah JSKD določi le okvirni znesek sofinanciranja, je mogoče sklepati, da </w:t>
      </w:r>
      <w:r w:rsidR="0017033B" w:rsidRPr="00787554">
        <w:rPr>
          <w:rFonts w:ascii="Times New Roman" w:eastAsia="Times New Roman" w:hAnsi="Times New Roman" w:cs="Times New Roman"/>
          <w:sz w:val="24"/>
          <w:szCs w:val="24"/>
          <w:lang w:val="sl-SI"/>
        </w:rPr>
        <w:t xml:space="preserve">lahko </w:t>
      </w:r>
      <w:r w:rsidRPr="00787554">
        <w:rPr>
          <w:rFonts w:ascii="Times New Roman" w:eastAsia="Times New Roman" w:hAnsi="Times New Roman" w:cs="Times New Roman"/>
          <w:sz w:val="24"/>
          <w:szCs w:val="24"/>
          <w:lang w:val="sl-SI"/>
        </w:rPr>
        <w:t>direktor višino sredstev sofinanciranja določi drugače</w:t>
      </w:r>
      <w:r w:rsidR="0017033B"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kot to predlaga strokovna komisija.</w:t>
      </w:r>
    </w:p>
    <w:p w14:paraId="6607C38D" w14:textId="32CC8993" w:rsidR="00083A85" w:rsidRPr="00787554" w:rsidRDefault="00787554" w:rsidP="00C06E31">
      <w:pPr>
        <w:pStyle w:val="Slog2"/>
        <w:rPr>
          <w:lang w:val="sl-SI"/>
        </w:rPr>
      </w:pPr>
      <w:bookmarkStart w:id="84" w:name="_llugrfx457cy" w:colFirst="0" w:colLast="0"/>
      <w:bookmarkStart w:id="85" w:name="_Toc85196606"/>
      <w:bookmarkEnd w:id="84"/>
      <w:r w:rsidRPr="00787554">
        <w:rPr>
          <w:lang w:val="sl-SI"/>
        </w:rPr>
        <w:lastRenderedPageBreak/>
        <w:t>SLOVENSKI FILMSKI CENTER</w:t>
      </w:r>
      <w:bookmarkEnd w:id="85"/>
    </w:p>
    <w:p w14:paraId="52E5F79A" w14:textId="54975CBB"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Slovenski filmski center v obliki javne agencije, kot jo poznamo danes</w:t>
      </w:r>
      <w:r w:rsidR="003E07FD"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je bil ustanovljen na podlagi Zakona o Slovenskem filmskem centru, javni agenciji Republike Slovenije (ZSFCJA)</w:t>
      </w:r>
      <w:r w:rsidR="003E07FD"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s Sklepom o preoblikovanju Filmskega sklada Republike Slovenije, javnega sklada, v Slovenski filmski center, javno agencijo Republike Slovenije. Slovenski filmski center je že pred tem deloval v obliki javnega sklada.</w:t>
      </w:r>
    </w:p>
    <w:p w14:paraId="5B58A0B1"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Slovenski filmski center je pravna oseba javnega prava, katere ustanoviteljica je Republika Slovenija. Ustanoviteljske pravice izvršuje Vlada Republike Slovenije, za področje njenega delovanja pa je pristojno Ministrstvo za kulturo.</w:t>
      </w:r>
    </w:p>
    <w:p w14:paraId="721986A8" w14:textId="3F8BB539" w:rsidR="00083A85" w:rsidRPr="00787554" w:rsidRDefault="00020D52" w:rsidP="00787554">
      <w:pPr>
        <w:spacing w:before="240" w:after="240"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sz w:val="24"/>
          <w:szCs w:val="24"/>
          <w:lang w:val="sl-SI"/>
        </w:rPr>
        <w:t xml:space="preserve">Naloge javne agencije SFC so taksativno naštete v 5. členu ZSFCJA in 7. členu Sklepa o preoblikovanju Filmskega sklada Republike Slovenije, javnega sklada, v Slovenski filmski center, javno agencijo Republike Slovenije. </w:t>
      </w:r>
      <w:r w:rsidR="009E6129" w:rsidRPr="00787554">
        <w:rPr>
          <w:rFonts w:ascii="Times New Roman" w:eastAsia="Times New Roman" w:hAnsi="Times New Roman" w:cs="Times New Roman"/>
          <w:sz w:val="24"/>
          <w:szCs w:val="24"/>
          <w:lang w:val="sl-SI"/>
        </w:rPr>
        <w:t>Dve</w:t>
      </w:r>
      <w:r w:rsidR="001971E5" w:rsidRPr="00787554">
        <w:rPr>
          <w:rFonts w:ascii="Times New Roman" w:eastAsia="Times New Roman" w:hAnsi="Times New Roman" w:cs="Times New Roman"/>
          <w:sz w:val="24"/>
          <w:szCs w:val="24"/>
          <w:lang w:val="sl-SI"/>
        </w:rPr>
        <w:t xml:space="preserve"> izmed</w:t>
      </w:r>
      <w:r w:rsidRPr="00787554">
        <w:rPr>
          <w:rFonts w:ascii="Times New Roman" w:eastAsia="Times New Roman" w:hAnsi="Times New Roman" w:cs="Times New Roman"/>
          <w:sz w:val="24"/>
          <w:szCs w:val="24"/>
          <w:lang w:val="sl-SI"/>
        </w:rPr>
        <w:t xml:space="preserve"> nalog </w:t>
      </w:r>
      <w:r w:rsidR="001971E5" w:rsidRPr="00787554">
        <w:rPr>
          <w:rFonts w:ascii="Times New Roman" w:eastAsia="Times New Roman" w:hAnsi="Times New Roman" w:cs="Times New Roman"/>
          <w:sz w:val="24"/>
          <w:szCs w:val="24"/>
          <w:lang w:val="sl-SI"/>
        </w:rPr>
        <w:t xml:space="preserve">Slovenskega filmskega </w:t>
      </w:r>
      <w:r w:rsidRPr="00787554">
        <w:rPr>
          <w:rFonts w:ascii="Times New Roman" w:eastAsia="Times New Roman" w:hAnsi="Times New Roman" w:cs="Times New Roman"/>
          <w:sz w:val="24"/>
          <w:szCs w:val="24"/>
          <w:lang w:val="sl-SI"/>
        </w:rPr>
        <w:t>sklad</w:t>
      </w:r>
      <w:r w:rsidR="001971E5" w:rsidRPr="00787554">
        <w:rPr>
          <w:rFonts w:ascii="Times New Roman" w:eastAsia="Times New Roman" w:hAnsi="Times New Roman" w:cs="Times New Roman"/>
          <w:sz w:val="24"/>
          <w:szCs w:val="24"/>
          <w:lang w:val="sl-SI"/>
        </w:rPr>
        <w:t>a</w:t>
      </w:r>
      <w:r w:rsidRPr="00787554">
        <w:rPr>
          <w:rFonts w:ascii="Times New Roman" w:eastAsia="Times New Roman" w:hAnsi="Times New Roman" w:cs="Times New Roman"/>
          <w:sz w:val="24"/>
          <w:szCs w:val="24"/>
          <w:lang w:val="sl-SI"/>
        </w:rPr>
        <w:t xml:space="preserve"> </w:t>
      </w:r>
      <w:r w:rsidR="009E6129" w:rsidRPr="00787554">
        <w:rPr>
          <w:rFonts w:ascii="Times New Roman" w:eastAsia="Times New Roman" w:hAnsi="Times New Roman" w:cs="Times New Roman"/>
          <w:sz w:val="24"/>
          <w:szCs w:val="24"/>
          <w:lang w:val="sl-SI"/>
        </w:rPr>
        <w:t>sta</w:t>
      </w:r>
      <w:r w:rsidR="001971E5" w:rsidRPr="00787554">
        <w:rPr>
          <w:rFonts w:ascii="Times New Roman" w:eastAsia="Times New Roman" w:hAnsi="Times New Roman" w:cs="Times New Roman"/>
          <w:sz w:val="24"/>
          <w:szCs w:val="24"/>
          <w:lang w:val="sl-SI"/>
        </w:rPr>
        <w:t xml:space="preserve"> tudi </w:t>
      </w:r>
      <w:r w:rsidRPr="00787554">
        <w:rPr>
          <w:rFonts w:ascii="Times New Roman" w:eastAsia="Times New Roman" w:hAnsi="Times New Roman" w:cs="Times New Roman"/>
          <w:i/>
          <w:sz w:val="24"/>
          <w:szCs w:val="24"/>
          <w:lang w:val="sl-SI"/>
        </w:rPr>
        <w:t>odloča</w:t>
      </w:r>
      <w:r w:rsidR="001971E5" w:rsidRPr="00787554">
        <w:rPr>
          <w:rFonts w:ascii="Times New Roman" w:eastAsia="Times New Roman" w:hAnsi="Times New Roman" w:cs="Times New Roman"/>
          <w:i/>
          <w:sz w:val="24"/>
          <w:szCs w:val="24"/>
          <w:lang w:val="sl-SI"/>
        </w:rPr>
        <w:t>nje</w:t>
      </w:r>
      <w:r w:rsidRPr="00787554">
        <w:rPr>
          <w:rFonts w:ascii="Times New Roman" w:eastAsia="Times New Roman" w:hAnsi="Times New Roman" w:cs="Times New Roman"/>
          <w:i/>
          <w:sz w:val="24"/>
          <w:szCs w:val="24"/>
          <w:lang w:val="sl-SI"/>
        </w:rPr>
        <w:t xml:space="preserve"> o izbiri projektov s področja filmske in avdiovizualne dejavnosti, ki se financirajo iz sredstev agencije, </w:t>
      </w:r>
      <w:r w:rsidR="009E6129" w:rsidRPr="00787554">
        <w:rPr>
          <w:rFonts w:ascii="Times New Roman" w:eastAsia="Times New Roman" w:hAnsi="Times New Roman" w:cs="Times New Roman"/>
          <w:i/>
          <w:sz w:val="24"/>
          <w:szCs w:val="24"/>
          <w:lang w:val="sl-SI"/>
        </w:rPr>
        <w:t xml:space="preserve">in </w:t>
      </w:r>
      <w:r w:rsidRPr="00787554">
        <w:rPr>
          <w:rFonts w:ascii="Times New Roman" w:eastAsia="Times New Roman" w:hAnsi="Times New Roman" w:cs="Times New Roman"/>
          <w:i/>
          <w:sz w:val="24"/>
          <w:szCs w:val="24"/>
          <w:lang w:val="sl-SI"/>
        </w:rPr>
        <w:t>z izbranimi prijavitelji teh projektov sklepa</w:t>
      </w:r>
      <w:r w:rsidR="009E6129" w:rsidRPr="00787554">
        <w:rPr>
          <w:rFonts w:ascii="Times New Roman" w:eastAsia="Times New Roman" w:hAnsi="Times New Roman" w:cs="Times New Roman"/>
          <w:i/>
          <w:sz w:val="24"/>
          <w:szCs w:val="24"/>
          <w:lang w:val="sl-SI"/>
        </w:rPr>
        <w:t>nje</w:t>
      </w:r>
      <w:r w:rsidRPr="00787554">
        <w:rPr>
          <w:rFonts w:ascii="Times New Roman" w:eastAsia="Times New Roman" w:hAnsi="Times New Roman" w:cs="Times New Roman"/>
          <w:i/>
          <w:sz w:val="24"/>
          <w:szCs w:val="24"/>
          <w:lang w:val="sl-SI"/>
        </w:rPr>
        <w:t xml:space="preserve"> pogodbe o financiranju.</w:t>
      </w:r>
    </w:p>
    <w:p w14:paraId="584FCB7F" w14:textId="2288740B"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ZSFCJA v </w:t>
      </w:r>
      <w:r w:rsidR="00EC46CF" w:rsidRPr="00787554">
        <w:rPr>
          <w:rFonts w:ascii="Times New Roman" w:eastAsia="Times New Roman" w:hAnsi="Times New Roman" w:cs="Times New Roman"/>
          <w:sz w:val="24"/>
          <w:szCs w:val="24"/>
          <w:lang w:val="sl-SI"/>
        </w:rPr>
        <w:t xml:space="preserve">2. </w:t>
      </w:r>
      <w:r w:rsidRPr="00787554">
        <w:rPr>
          <w:rFonts w:ascii="Times New Roman" w:eastAsia="Times New Roman" w:hAnsi="Times New Roman" w:cs="Times New Roman"/>
          <w:sz w:val="24"/>
          <w:szCs w:val="24"/>
          <w:lang w:val="sl-SI"/>
        </w:rPr>
        <w:t xml:space="preserve">odstavku 6. člena določa, da ima agencija </w:t>
      </w:r>
      <w:proofErr w:type="spellStart"/>
      <w:r w:rsidR="00EC46CF" w:rsidRPr="00787554">
        <w:rPr>
          <w:rFonts w:ascii="Times New Roman" w:eastAsia="Times New Roman" w:hAnsi="Times New Roman" w:cs="Times New Roman"/>
          <w:sz w:val="24"/>
          <w:szCs w:val="24"/>
          <w:lang w:val="sl-SI"/>
        </w:rPr>
        <w:t>strokovno</w:t>
      </w:r>
      <w:r w:rsidRPr="00787554">
        <w:rPr>
          <w:rFonts w:ascii="Times New Roman" w:eastAsia="Times New Roman" w:hAnsi="Times New Roman" w:cs="Times New Roman"/>
          <w:sz w:val="24"/>
          <w:szCs w:val="24"/>
          <w:lang w:val="sl-SI"/>
        </w:rPr>
        <w:t>programske</w:t>
      </w:r>
      <w:proofErr w:type="spellEnd"/>
      <w:r w:rsidRPr="00787554">
        <w:rPr>
          <w:rFonts w:ascii="Times New Roman" w:eastAsia="Times New Roman" w:hAnsi="Times New Roman" w:cs="Times New Roman"/>
          <w:sz w:val="24"/>
          <w:szCs w:val="24"/>
          <w:lang w:val="sl-SI"/>
        </w:rPr>
        <w:t xml:space="preserve"> komisije ter druga strokovna telesa in komisije. Podrobneje strokovne komisije opredeljuje 9. člen zakona, ki določa njihov status, področja dela, velikost, način imenovanja in splošno </w:t>
      </w:r>
      <w:r w:rsidR="00677FF5" w:rsidRPr="00787554">
        <w:rPr>
          <w:rFonts w:ascii="Times New Roman" w:eastAsia="Times New Roman" w:hAnsi="Times New Roman" w:cs="Times New Roman"/>
          <w:sz w:val="24"/>
          <w:szCs w:val="24"/>
          <w:lang w:val="sl-SI"/>
        </w:rPr>
        <w:t xml:space="preserve">opredeljuje </w:t>
      </w:r>
      <w:r w:rsidRPr="00787554">
        <w:rPr>
          <w:rFonts w:ascii="Times New Roman" w:eastAsia="Times New Roman" w:hAnsi="Times New Roman" w:cs="Times New Roman"/>
          <w:sz w:val="24"/>
          <w:szCs w:val="24"/>
          <w:lang w:val="sl-SI"/>
        </w:rPr>
        <w:t xml:space="preserve">pogoje za imenovanje. Glede sestave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agencije, trajanja njihovega mandata, natančnejše opredelitve postopka imenovanja in razreševanja članov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w:t>
      </w:r>
      <w:r w:rsidR="00EC46CF"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 xml:space="preserve">nalog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agencije zakon napotuje na ustanovitveni akt.</w:t>
      </w:r>
    </w:p>
    <w:p w14:paraId="083EB9B5" w14:textId="78B3ECB8"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Zakon določa, da se način delovanja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agencije podrobneje uredi s poslovnikom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agencije, ki ga na predlog direktorja sprejme svet.</w:t>
      </w:r>
    </w:p>
    <w:p w14:paraId="2F240315" w14:textId="438D7E3D"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Poleg ustanovitvenega akta in poslovnika strokovnih komisij del materije strokovnega ocenjevanja ureja tudi Pravilnik o izvedbi postopka izbire projektov in programov, pogojih in merilih za izbor projektov in programov ter postopku sklepanja pogodb, vsebine pogodb in načinu nadzora nad izvajanjem pogodb Slovenskega filmskega centra, javne agencije Republike Slovenije.</w:t>
      </w:r>
    </w:p>
    <w:p w14:paraId="13971366" w14:textId="1A2CD43A" w:rsidR="00083A85" w:rsidRPr="00787554" w:rsidRDefault="00020D52" w:rsidP="00C06E31">
      <w:pPr>
        <w:pStyle w:val="Slog3"/>
        <w:rPr>
          <w:lang w:val="sl-SI"/>
        </w:rPr>
      </w:pPr>
      <w:bookmarkStart w:id="86" w:name="_isov446rzl7k" w:colFirst="0" w:colLast="0"/>
      <w:bookmarkStart w:id="87" w:name="_Toc85196607"/>
      <w:bookmarkEnd w:id="86"/>
      <w:r w:rsidRPr="00787554">
        <w:rPr>
          <w:lang w:val="sl-SI"/>
        </w:rPr>
        <w:lastRenderedPageBreak/>
        <w:t>Imenovanje</w:t>
      </w:r>
      <w:bookmarkEnd w:id="87"/>
      <w:r w:rsidRPr="00787554">
        <w:rPr>
          <w:lang w:val="sl-SI"/>
        </w:rPr>
        <w:t xml:space="preserve"> </w:t>
      </w:r>
    </w:p>
    <w:p w14:paraId="25CFF092" w14:textId="7575E7DE"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Pristojnost imenovanja strokovnih komisij Slovenskega filmskega centra določa že ZSFCJA. </w:t>
      </w:r>
      <w:r w:rsidR="00910009" w:rsidRPr="00787554">
        <w:rPr>
          <w:rFonts w:ascii="Times New Roman" w:eastAsia="Times New Roman" w:hAnsi="Times New Roman" w:cs="Times New Roman"/>
          <w:sz w:val="24"/>
          <w:szCs w:val="24"/>
          <w:lang w:val="sl-SI"/>
        </w:rPr>
        <w:t xml:space="preserve">V </w:t>
      </w:r>
      <w:r w:rsidR="006C096D" w:rsidRPr="00787554">
        <w:rPr>
          <w:rFonts w:ascii="Times New Roman" w:eastAsia="Times New Roman" w:hAnsi="Times New Roman" w:cs="Times New Roman"/>
          <w:sz w:val="24"/>
          <w:szCs w:val="24"/>
          <w:lang w:val="sl-SI"/>
        </w:rPr>
        <w:t xml:space="preserve">3. </w:t>
      </w:r>
      <w:r w:rsidR="00910009" w:rsidRPr="00787554">
        <w:rPr>
          <w:rFonts w:ascii="Times New Roman" w:eastAsia="Times New Roman" w:hAnsi="Times New Roman" w:cs="Times New Roman"/>
          <w:sz w:val="24"/>
          <w:szCs w:val="24"/>
          <w:lang w:val="sl-SI"/>
        </w:rPr>
        <w:t xml:space="preserve">odstavku </w:t>
      </w:r>
      <w:r w:rsidRPr="00787554">
        <w:rPr>
          <w:rFonts w:ascii="Times New Roman" w:eastAsia="Times New Roman" w:hAnsi="Times New Roman" w:cs="Times New Roman"/>
          <w:sz w:val="24"/>
          <w:szCs w:val="24"/>
          <w:lang w:val="sl-SI"/>
        </w:rPr>
        <w:t xml:space="preserve">9. člena zakona </w:t>
      </w:r>
      <w:r w:rsidR="00910009" w:rsidRPr="00787554">
        <w:rPr>
          <w:rFonts w:ascii="Times New Roman" w:eastAsia="Times New Roman" w:hAnsi="Times New Roman" w:cs="Times New Roman"/>
          <w:sz w:val="24"/>
          <w:szCs w:val="24"/>
          <w:lang w:val="sl-SI"/>
        </w:rPr>
        <w:t>je določeno</w:t>
      </w:r>
      <w:r w:rsidRPr="00787554">
        <w:rPr>
          <w:rFonts w:ascii="Times New Roman" w:eastAsia="Times New Roman" w:hAnsi="Times New Roman" w:cs="Times New Roman"/>
          <w:sz w:val="24"/>
          <w:szCs w:val="24"/>
          <w:lang w:val="sl-SI"/>
        </w:rPr>
        <w:t>, da strokovne komisije na predlog direktorja imenuje svet agencije izmed uglednih strokovnjakov s področja filmske in avdiovizualne dejavnosti. Za člana strokovne komisije ne morejo biti imenovani člani sveta, direktor ali zaposleni v agenciji.</w:t>
      </w:r>
    </w:p>
    <w:p w14:paraId="354CD394" w14:textId="74BEEC22" w:rsidR="00083A85" w:rsidRPr="00787554" w:rsidRDefault="00910009"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 </w:t>
      </w:r>
      <w:r w:rsidR="006C096D" w:rsidRPr="00787554">
        <w:rPr>
          <w:rFonts w:ascii="Times New Roman" w:eastAsia="Times New Roman" w:hAnsi="Times New Roman" w:cs="Times New Roman"/>
          <w:sz w:val="24"/>
          <w:szCs w:val="24"/>
          <w:lang w:val="sl-SI"/>
        </w:rPr>
        <w:t xml:space="preserve">29. </w:t>
      </w:r>
      <w:r w:rsidR="00020D52" w:rsidRPr="00787554">
        <w:rPr>
          <w:rFonts w:ascii="Times New Roman" w:eastAsia="Times New Roman" w:hAnsi="Times New Roman" w:cs="Times New Roman"/>
          <w:sz w:val="24"/>
          <w:szCs w:val="24"/>
          <w:lang w:val="sl-SI"/>
        </w:rPr>
        <w:t>člen</w:t>
      </w:r>
      <w:r w:rsidRPr="00787554">
        <w:rPr>
          <w:rFonts w:ascii="Times New Roman" w:eastAsia="Times New Roman" w:hAnsi="Times New Roman" w:cs="Times New Roman"/>
          <w:sz w:val="24"/>
          <w:szCs w:val="24"/>
          <w:lang w:val="sl-SI"/>
        </w:rPr>
        <w:t>u</w:t>
      </w:r>
      <w:r w:rsidR="00020D52" w:rsidRPr="00787554">
        <w:rPr>
          <w:rFonts w:ascii="Times New Roman" w:eastAsia="Times New Roman" w:hAnsi="Times New Roman" w:cs="Times New Roman"/>
          <w:sz w:val="24"/>
          <w:szCs w:val="24"/>
          <w:lang w:val="sl-SI"/>
        </w:rPr>
        <w:t xml:space="preserve"> Sklepa o preoblikovanju Filmskega sklada Republike Slovenije, javnega sklada, v Slovenski filmski center, javno agencijo Republike Slovenije</w:t>
      </w:r>
      <w:r w:rsidR="00EE2105" w:rsidRPr="00787554">
        <w:rPr>
          <w:rFonts w:ascii="Times New Roman" w:eastAsia="Times New Roman" w:hAnsi="Times New Roman" w:cs="Times New Roman"/>
          <w:sz w:val="24"/>
          <w:szCs w:val="24"/>
          <w:lang w:val="sl-SI"/>
        </w:rPr>
        <w:t>,</w:t>
      </w:r>
      <w:r w:rsidR="00020D52"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je določeno</w:t>
      </w:r>
      <w:r w:rsidR="00020D52" w:rsidRPr="00787554">
        <w:rPr>
          <w:rFonts w:ascii="Times New Roman" w:eastAsia="Times New Roman" w:hAnsi="Times New Roman" w:cs="Times New Roman"/>
          <w:sz w:val="24"/>
          <w:szCs w:val="24"/>
          <w:lang w:val="sl-SI"/>
        </w:rPr>
        <w:t>, da mora svet agencije imenovati najmanj naslednje komisije:</w:t>
      </w:r>
    </w:p>
    <w:p w14:paraId="5F5D93A1" w14:textId="77777777" w:rsidR="00083A85" w:rsidRPr="00787554" w:rsidRDefault="00020D52" w:rsidP="00CE05D2">
      <w:pPr>
        <w:numPr>
          <w:ilvl w:val="0"/>
          <w:numId w:val="31"/>
        </w:numPr>
        <w:spacing w:before="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za oblikovanje programov realizacije projektov,</w:t>
      </w:r>
    </w:p>
    <w:p w14:paraId="23F5708A" w14:textId="77777777" w:rsidR="00083A85" w:rsidRPr="00787554" w:rsidRDefault="00020D52" w:rsidP="00CE05D2">
      <w:pPr>
        <w:numPr>
          <w:ilvl w:val="0"/>
          <w:numId w:val="31"/>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za oblikovanje programov razvoja projektov,</w:t>
      </w:r>
    </w:p>
    <w:p w14:paraId="19EB2AF0" w14:textId="77777777" w:rsidR="00083A85" w:rsidRPr="00787554" w:rsidRDefault="00020D52" w:rsidP="00CE05D2">
      <w:pPr>
        <w:numPr>
          <w:ilvl w:val="0"/>
          <w:numId w:val="31"/>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za promocijo in distribucijo,</w:t>
      </w:r>
    </w:p>
    <w:p w14:paraId="6DDAF3A1" w14:textId="5B75C4BE" w:rsidR="00083A85" w:rsidRPr="00787554" w:rsidRDefault="00020D52" w:rsidP="00CE05D2">
      <w:pPr>
        <w:numPr>
          <w:ilvl w:val="0"/>
          <w:numId w:val="31"/>
        </w:numPr>
        <w:spacing w:after="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za spodbujanje vlaganj v avdiovizualno produkcijo.</w:t>
      </w:r>
    </w:p>
    <w:p w14:paraId="03C15B68"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Sklep dopušča tudi imenovanje ene ali več komisij za oblikovanje drugih programov, ki izhajajo iz splošnega akta o izvedbi postopka za izbiro projektov, pogojev in meril za izbor projektov.</w:t>
      </w:r>
    </w:p>
    <w:p w14:paraId="2BDC5842" w14:textId="1B2DFF70"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Določbe sklepa o ustanovitvi </w:t>
      </w:r>
      <w:r w:rsidR="00EE2105" w:rsidRPr="00787554">
        <w:rPr>
          <w:rFonts w:ascii="Times New Roman" w:eastAsia="Times New Roman" w:hAnsi="Times New Roman" w:cs="Times New Roman"/>
          <w:sz w:val="24"/>
          <w:szCs w:val="24"/>
          <w:lang w:val="sl-SI"/>
        </w:rPr>
        <w:t>podrobneje</w:t>
      </w:r>
      <w:r w:rsidRPr="00787554">
        <w:rPr>
          <w:rFonts w:ascii="Times New Roman" w:eastAsia="Times New Roman" w:hAnsi="Times New Roman" w:cs="Times New Roman"/>
          <w:sz w:val="24"/>
          <w:szCs w:val="24"/>
          <w:lang w:val="sl-SI"/>
        </w:rPr>
        <w:t xml:space="preserve"> opredeljuje Poslovnik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Slovenskega filmskega centra, ki v 3. členu predvideva naslednje komisije:</w:t>
      </w:r>
    </w:p>
    <w:p w14:paraId="3F32ADA6" w14:textId="7AB3C985" w:rsidR="00083A85" w:rsidRPr="00787554" w:rsidRDefault="00486CC5" w:rsidP="00CE05D2">
      <w:pPr>
        <w:numPr>
          <w:ilvl w:val="0"/>
          <w:numId w:val="3"/>
        </w:numPr>
        <w:spacing w:before="240" w:line="360" w:lineRule="auto"/>
        <w:jc w:val="both"/>
        <w:rPr>
          <w:rFonts w:ascii="Times New Roman" w:hAnsi="Times New Roman" w:cs="Times New Roman"/>
          <w:sz w:val="24"/>
          <w:szCs w:val="24"/>
          <w:lang w:val="sl-SI"/>
        </w:rPr>
      </w:pPr>
      <w:proofErr w:type="spellStart"/>
      <w:r w:rsidRPr="00787554">
        <w:rPr>
          <w:rFonts w:ascii="Times New Roman" w:eastAsia="Times New Roman" w:hAnsi="Times New Roman" w:cs="Times New Roman"/>
          <w:sz w:val="24"/>
          <w:szCs w:val="24"/>
          <w:lang w:val="sl-SI"/>
        </w:rPr>
        <w:t>s</w:t>
      </w:r>
      <w:r w:rsidR="00020D52" w:rsidRPr="00787554">
        <w:rPr>
          <w:rFonts w:ascii="Times New Roman" w:eastAsia="Times New Roman" w:hAnsi="Times New Roman" w:cs="Times New Roman"/>
          <w:sz w:val="24"/>
          <w:szCs w:val="24"/>
          <w:lang w:val="sl-SI"/>
        </w:rPr>
        <w:t>trokovnoprogramsk</w:t>
      </w:r>
      <w:r w:rsidR="00910009" w:rsidRPr="00787554">
        <w:rPr>
          <w:rFonts w:ascii="Times New Roman" w:eastAsia="Times New Roman" w:hAnsi="Times New Roman" w:cs="Times New Roman"/>
          <w:sz w:val="24"/>
          <w:szCs w:val="24"/>
          <w:lang w:val="sl-SI"/>
        </w:rPr>
        <w:t>o</w:t>
      </w:r>
      <w:proofErr w:type="spellEnd"/>
      <w:r w:rsidR="00020D52" w:rsidRPr="00787554">
        <w:rPr>
          <w:rFonts w:ascii="Times New Roman" w:eastAsia="Times New Roman" w:hAnsi="Times New Roman" w:cs="Times New Roman"/>
          <w:sz w:val="24"/>
          <w:szCs w:val="24"/>
          <w:lang w:val="sl-SI"/>
        </w:rPr>
        <w:t xml:space="preserve"> komisij</w:t>
      </w:r>
      <w:r w:rsidR="00910009" w:rsidRPr="00787554">
        <w:rPr>
          <w:rFonts w:ascii="Times New Roman" w:eastAsia="Times New Roman" w:hAnsi="Times New Roman" w:cs="Times New Roman"/>
          <w:sz w:val="24"/>
          <w:szCs w:val="24"/>
          <w:lang w:val="sl-SI"/>
        </w:rPr>
        <w:t>o</w:t>
      </w:r>
      <w:r w:rsidR="00020D52" w:rsidRPr="00787554">
        <w:rPr>
          <w:rFonts w:ascii="Times New Roman" w:eastAsia="Times New Roman" w:hAnsi="Times New Roman" w:cs="Times New Roman"/>
          <w:sz w:val="24"/>
          <w:szCs w:val="24"/>
          <w:lang w:val="sl-SI"/>
        </w:rPr>
        <w:t xml:space="preserve"> za oblikovanje programov razvoja in realizacije igranih filmskih projektov;</w:t>
      </w:r>
    </w:p>
    <w:p w14:paraId="163C92B2" w14:textId="1496F115" w:rsidR="00083A85" w:rsidRPr="00787554" w:rsidRDefault="00486CC5" w:rsidP="00CE05D2">
      <w:pPr>
        <w:numPr>
          <w:ilvl w:val="0"/>
          <w:numId w:val="3"/>
        </w:numPr>
        <w:spacing w:line="360" w:lineRule="auto"/>
        <w:jc w:val="both"/>
        <w:rPr>
          <w:rFonts w:ascii="Times New Roman" w:hAnsi="Times New Roman" w:cs="Times New Roman"/>
          <w:sz w:val="24"/>
          <w:szCs w:val="24"/>
          <w:lang w:val="sl-SI"/>
        </w:rPr>
      </w:pPr>
      <w:proofErr w:type="spellStart"/>
      <w:r w:rsidRPr="00787554">
        <w:rPr>
          <w:rFonts w:ascii="Times New Roman" w:eastAsia="Times New Roman" w:hAnsi="Times New Roman" w:cs="Times New Roman"/>
          <w:sz w:val="24"/>
          <w:szCs w:val="24"/>
          <w:lang w:val="sl-SI"/>
        </w:rPr>
        <w:t>s</w:t>
      </w:r>
      <w:r w:rsidR="00020D52" w:rsidRPr="00787554">
        <w:rPr>
          <w:rFonts w:ascii="Times New Roman" w:eastAsia="Times New Roman" w:hAnsi="Times New Roman" w:cs="Times New Roman"/>
          <w:sz w:val="24"/>
          <w:szCs w:val="24"/>
          <w:lang w:val="sl-SI"/>
        </w:rPr>
        <w:t>trokovnoprogramsk</w:t>
      </w:r>
      <w:r w:rsidR="00910009" w:rsidRPr="00787554">
        <w:rPr>
          <w:rFonts w:ascii="Times New Roman" w:eastAsia="Times New Roman" w:hAnsi="Times New Roman" w:cs="Times New Roman"/>
          <w:sz w:val="24"/>
          <w:szCs w:val="24"/>
          <w:lang w:val="sl-SI"/>
        </w:rPr>
        <w:t>o</w:t>
      </w:r>
      <w:proofErr w:type="spellEnd"/>
      <w:r w:rsidR="00020D52" w:rsidRPr="00787554">
        <w:rPr>
          <w:rFonts w:ascii="Times New Roman" w:eastAsia="Times New Roman" w:hAnsi="Times New Roman" w:cs="Times New Roman"/>
          <w:sz w:val="24"/>
          <w:szCs w:val="24"/>
          <w:lang w:val="sl-SI"/>
        </w:rPr>
        <w:t xml:space="preserve"> komisij</w:t>
      </w:r>
      <w:r w:rsidR="00910009" w:rsidRPr="00787554">
        <w:rPr>
          <w:rFonts w:ascii="Times New Roman" w:eastAsia="Times New Roman" w:hAnsi="Times New Roman" w:cs="Times New Roman"/>
          <w:sz w:val="24"/>
          <w:szCs w:val="24"/>
          <w:lang w:val="sl-SI"/>
        </w:rPr>
        <w:t>o</w:t>
      </w:r>
      <w:r w:rsidR="00020D52" w:rsidRPr="00787554">
        <w:rPr>
          <w:rFonts w:ascii="Times New Roman" w:eastAsia="Times New Roman" w:hAnsi="Times New Roman" w:cs="Times New Roman"/>
          <w:sz w:val="24"/>
          <w:szCs w:val="24"/>
          <w:lang w:val="sl-SI"/>
        </w:rPr>
        <w:t xml:space="preserve"> za oblikovanje programov razvoja in realizacije dokumentarnih filmskih projektov;</w:t>
      </w:r>
    </w:p>
    <w:p w14:paraId="2CD484E4" w14:textId="7E005FCD" w:rsidR="00083A85" w:rsidRPr="00787554" w:rsidRDefault="00486CC5" w:rsidP="00CE05D2">
      <w:pPr>
        <w:numPr>
          <w:ilvl w:val="0"/>
          <w:numId w:val="3"/>
        </w:numPr>
        <w:spacing w:line="360" w:lineRule="auto"/>
        <w:jc w:val="both"/>
        <w:rPr>
          <w:rFonts w:ascii="Times New Roman" w:hAnsi="Times New Roman" w:cs="Times New Roman"/>
          <w:sz w:val="24"/>
          <w:szCs w:val="24"/>
          <w:lang w:val="sl-SI"/>
        </w:rPr>
      </w:pPr>
      <w:proofErr w:type="spellStart"/>
      <w:r w:rsidRPr="00787554">
        <w:rPr>
          <w:rFonts w:ascii="Times New Roman" w:eastAsia="Times New Roman" w:hAnsi="Times New Roman" w:cs="Times New Roman"/>
          <w:sz w:val="24"/>
          <w:szCs w:val="24"/>
          <w:lang w:val="sl-SI"/>
        </w:rPr>
        <w:t>s</w:t>
      </w:r>
      <w:r w:rsidR="00020D52" w:rsidRPr="00787554">
        <w:rPr>
          <w:rFonts w:ascii="Times New Roman" w:eastAsia="Times New Roman" w:hAnsi="Times New Roman" w:cs="Times New Roman"/>
          <w:sz w:val="24"/>
          <w:szCs w:val="24"/>
          <w:lang w:val="sl-SI"/>
        </w:rPr>
        <w:t>trokovnoprogramsk</w:t>
      </w:r>
      <w:r w:rsidR="00910009" w:rsidRPr="00787554">
        <w:rPr>
          <w:rFonts w:ascii="Times New Roman" w:eastAsia="Times New Roman" w:hAnsi="Times New Roman" w:cs="Times New Roman"/>
          <w:sz w:val="24"/>
          <w:szCs w:val="24"/>
          <w:lang w:val="sl-SI"/>
        </w:rPr>
        <w:t>o</w:t>
      </w:r>
      <w:proofErr w:type="spellEnd"/>
      <w:r w:rsidR="00020D52" w:rsidRPr="00787554">
        <w:rPr>
          <w:rFonts w:ascii="Times New Roman" w:eastAsia="Times New Roman" w:hAnsi="Times New Roman" w:cs="Times New Roman"/>
          <w:sz w:val="24"/>
          <w:szCs w:val="24"/>
          <w:lang w:val="sl-SI"/>
        </w:rPr>
        <w:t xml:space="preserve"> komisij</w:t>
      </w:r>
      <w:r w:rsidR="00910009" w:rsidRPr="00787554">
        <w:rPr>
          <w:rFonts w:ascii="Times New Roman" w:eastAsia="Times New Roman" w:hAnsi="Times New Roman" w:cs="Times New Roman"/>
          <w:sz w:val="24"/>
          <w:szCs w:val="24"/>
          <w:lang w:val="sl-SI"/>
        </w:rPr>
        <w:t>o</w:t>
      </w:r>
      <w:r w:rsidR="00020D52" w:rsidRPr="00787554">
        <w:rPr>
          <w:rFonts w:ascii="Times New Roman" w:eastAsia="Times New Roman" w:hAnsi="Times New Roman" w:cs="Times New Roman"/>
          <w:sz w:val="24"/>
          <w:szCs w:val="24"/>
          <w:lang w:val="sl-SI"/>
        </w:rPr>
        <w:t xml:space="preserve"> za oblikovanje programov razvoja in realizacije animiranih filmskih projektov;</w:t>
      </w:r>
    </w:p>
    <w:p w14:paraId="6FFAEA94" w14:textId="0D04B0B5" w:rsidR="00083A85" w:rsidRPr="00787554" w:rsidRDefault="00486CC5" w:rsidP="00CE05D2">
      <w:pPr>
        <w:numPr>
          <w:ilvl w:val="0"/>
          <w:numId w:val="3"/>
        </w:numPr>
        <w:spacing w:line="360" w:lineRule="auto"/>
        <w:jc w:val="both"/>
        <w:rPr>
          <w:rFonts w:ascii="Times New Roman" w:hAnsi="Times New Roman" w:cs="Times New Roman"/>
          <w:sz w:val="24"/>
          <w:szCs w:val="24"/>
          <w:lang w:val="sl-SI"/>
        </w:rPr>
      </w:pPr>
      <w:proofErr w:type="spellStart"/>
      <w:r w:rsidRPr="00787554">
        <w:rPr>
          <w:rFonts w:ascii="Times New Roman" w:eastAsia="Times New Roman" w:hAnsi="Times New Roman" w:cs="Times New Roman"/>
          <w:sz w:val="24"/>
          <w:szCs w:val="24"/>
          <w:lang w:val="sl-SI"/>
        </w:rPr>
        <w:t>s</w:t>
      </w:r>
      <w:r w:rsidR="00020D52" w:rsidRPr="00787554">
        <w:rPr>
          <w:rFonts w:ascii="Times New Roman" w:eastAsia="Times New Roman" w:hAnsi="Times New Roman" w:cs="Times New Roman"/>
          <w:sz w:val="24"/>
          <w:szCs w:val="24"/>
          <w:lang w:val="sl-SI"/>
        </w:rPr>
        <w:t>trokovnoprogramsk</w:t>
      </w:r>
      <w:r w:rsidR="00910009" w:rsidRPr="00787554">
        <w:rPr>
          <w:rFonts w:ascii="Times New Roman" w:eastAsia="Times New Roman" w:hAnsi="Times New Roman" w:cs="Times New Roman"/>
          <w:sz w:val="24"/>
          <w:szCs w:val="24"/>
          <w:lang w:val="sl-SI"/>
        </w:rPr>
        <w:t>o</w:t>
      </w:r>
      <w:proofErr w:type="spellEnd"/>
      <w:r w:rsidR="00020D52" w:rsidRPr="00787554">
        <w:rPr>
          <w:rFonts w:ascii="Times New Roman" w:eastAsia="Times New Roman" w:hAnsi="Times New Roman" w:cs="Times New Roman"/>
          <w:sz w:val="24"/>
          <w:szCs w:val="24"/>
          <w:lang w:val="sl-SI"/>
        </w:rPr>
        <w:t xml:space="preserve"> komisij</w:t>
      </w:r>
      <w:r w:rsidR="00910009" w:rsidRPr="00787554">
        <w:rPr>
          <w:rFonts w:ascii="Times New Roman" w:eastAsia="Times New Roman" w:hAnsi="Times New Roman" w:cs="Times New Roman"/>
          <w:sz w:val="24"/>
          <w:szCs w:val="24"/>
          <w:lang w:val="sl-SI"/>
        </w:rPr>
        <w:t>o</w:t>
      </w:r>
      <w:r w:rsidR="00020D52" w:rsidRPr="00787554">
        <w:rPr>
          <w:rFonts w:ascii="Times New Roman" w:eastAsia="Times New Roman" w:hAnsi="Times New Roman" w:cs="Times New Roman"/>
          <w:sz w:val="24"/>
          <w:szCs w:val="24"/>
          <w:lang w:val="sl-SI"/>
        </w:rPr>
        <w:t xml:space="preserve"> za oblikovanje programov </w:t>
      </w:r>
      <w:r w:rsidR="00EE2105" w:rsidRPr="00787554">
        <w:rPr>
          <w:rFonts w:ascii="Times New Roman" w:eastAsia="Times New Roman" w:hAnsi="Times New Roman" w:cs="Times New Roman"/>
          <w:sz w:val="24"/>
          <w:szCs w:val="24"/>
          <w:lang w:val="sl-SI"/>
        </w:rPr>
        <w:t>manjšinskih</w:t>
      </w:r>
      <w:r w:rsidR="00020D52" w:rsidRPr="00787554">
        <w:rPr>
          <w:rFonts w:ascii="Times New Roman" w:eastAsia="Times New Roman" w:hAnsi="Times New Roman" w:cs="Times New Roman"/>
          <w:sz w:val="24"/>
          <w:szCs w:val="24"/>
          <w:lang w:val="sl-SI"/>
        </w:rPr>
        <w:t xml:space="preserve"> koprodukcij in </w:t>
      </w:r>
      <w:r w:rsidR="00EE2105" w:rsidRPr="00787554">
        <w:rPr>
          <w:rFonts w:ascii="Times New Roman" w:eastAsia="Times New Roman" w:hAnsi="Times New Roman" w:cs="Times New Roman"/>
          <w:sz w:val="24"/>
          <w:szCs w:val="24"/>
          <w:lang w:val="sl-SI"/>
        </w:rPr>
        <w:t xml:space="preserve">spodbujanje </w:t>
      </w:r>
      <w:r w:rsidR="00020D52" w:rsidRPr="00787554">
        <w:rPr>
          <w:rFonts w:ascii="Times New Roman" w:eastAsia="Times New Roman" w:hAnsi="Times New Roman" w:cs="Times New Roman"/>
          <w:sz w:val="24"/>
          <w:szCs w:val="24"/>
          <w:lang w:val="sl-SI"/>
        </w:rPr>
        <w:t>vlaganj v avdiovizualno produkcijo;</w:t>
      </w:r>
    </w:p>
    <w:p w14:paraId="6E5746D7" w14:textId="08530ADE" w:rsidR="00083A85" w:rsidRPr="00787554" w:rsidRDefault="00486CC5" w:rsidP="00CE05D2">
      <w:pPr>
        <w:numPr>
          <w:ilvl w:val="0"/>
          <w:numId w:val="3"/>
        </w:numPr>
        <w:spacing w:after="240" w:line="360" w:lineRule="auto"/>
        <w:jc w:val="both"/>
        <w:rPr>
          <w:rFonts w:ascii="Times New Roman" w:hAnsi="Times New Roman" w:cs="Times New Roman"/>
          <w:sz w:val="24"/>
          <w:szCs w:val="24"/>
          <w:lang w:val="sl-SI"/>
        </w:rPr>
      </w:pPr>
      <w:proofErr w:type="spellStart"/>
      <w:r w:rsidRPr="00787554">
        <w:rPr>
          <w:rFonts w:ascii="Times New Roman" w:eastAsia="Times New Roman" w:hAnsi="Times New Roman" w:cs="Times New Roman"/>
          <w:sz w:val="24"/>
          <w:szCs w:val="24"/>
          <w:lang w:val="sl-SI"/>
        </w:rPr>
        <w:t>s</w:t>
      </w:r>
      <w:r w:rsidR="00020D52" w:rsidRPr="00787554">
        <w:rPr>
          <w:rFonts w:ascii="Times New Roman" w:eastAsia="Times New Roman" w:hAnsi="Times New Roman" w:cs="Times New Roman"/>
          <w:sz w:val="24"/>
          <w:szCs w:val="24"/>
          <w:lang w:val="sl-SI"/>
        </w:rPr>
        <w:t>trokovnoprogramsk</w:t>
      </w:r>
      <w:r w:rsidR="00910009" w:rsidRPr="00787554">
        <w:rPr>
          <w:rFonts w:ascii="Times New Roman" w:eastAsia="Times New Roman" w:hAnsi="Times New Roman" w:cs="Times New Roman"/>
          <w:sz w:val="24"/>
          <w:szCs w:val="24"/>
          <w:lang w:val="sl-SI"/>
        </w:rPr>
        <w:t>o</w:t>
      </w:r>
      <w:proofErr w:type="spellEnd"/>
      <w:r w:rsidR="00020D52" w:rsidRPr="00787554">
        <w:rPr>
          <w:rFonts w:ascii="Times New Roman" w:eastAsia="Times New Roman" w:hAnsi="Times New Roman" w:cs="Times New Roman"/>
          <w:sz w:val="24"/>
          <w:szCs w:val="24"/>
          <w:lang w:val="sl-SI"/>
        </w:rPr>
        <w:t xml:space="preserve"> komisij</w:t>
      </w:r>
      <w:r w:rsidR="00910009" w:rsidRPr="00787554">
        <w:rPr>
          <w:rFonts w:ascii="Times New Roman" w:eastAsia="Times New Roman" w:hAnsi="Times New Roman" w:cs="Times New Roman"/>
          <w:sz w:val="24"/>
          <w:szCs w:val="24"/>
          <w:lang w:val="sl-SI"/>
        </w:rPr>
        <w:t>o</w:t>
      </w:r>
      <w:r w:rsidR="00020D52" w:rsidRPr="00787554">
        <w:rPr>
          <w:rFonts w:ascii="Times New Roman" w:eastAsia="Times New Roman" w:hAnsi="Times New Roman" w:cs="Times New Roman"/>
          <w:sz w:val="24"/>
          <w:szCs w:val="24"/>
          <w:lang w:val="sl-SI"/>
        </w:rPr>
        <w:t xml:space="preserve"> za oblikovanje programov komplementarnih dejavnosti (</w:t>
      </w:r>
      <w:r w:rsidR="00EE2105" w:rsidRPr="00787554">
        <w:rPr>
          <w:rFonts w:ascii="Times New Roman" w:eastAsia="Times New Roman" w:hAnsi="Times New Roman" w:cs="Times New Roman"/>
          <w:sz w:val="24"/>
          <w:szCs w:val="24"/>
          <w:lang w:val="sl-SI"/>
        </w:rPr>
        <w:t>promocija</w:t>
      </w:r>
      <w:r w:rsidR="00020D52" w:rsidRPr="00787554">
        <w:rPr>
          <w:rFonts w:ascii="Times New Roman" w:eastAsia="Times New Roman" w:hAnsi="Times New Roman" w:cs="Times New Roman"/>
          <w:sz w:val="24"/>
          <w:szCs w:val="24"/>
          <w:lang w:val="sl-SI"/>
        </w:rPr>
        <w:t>, razvoj občinstev, festivali, izobraževanja, kulturno</w:t>
      </w:r>
      <w:r w:rsidR="00EE2105" w:rsidRPr="00787554">
        <w:rPr>
          <w:rFonts w:ascii="Times New Roman" w:eastAsia="Times New Roman" w:hAnsi="Times New Roman" w:cs="Times New Roman"/>
          <w:sz w:val="24"/>
          <w:szCs w:val="24"/>
          <w:lang w:val="sl-SI"/>
        </w:rPr>
        <w:noBreakHyphen/>
      </w:r>
      <w:r w:rsidR="00020D52" w:rsidRPr="00787554">
        <w:rPr>
          <w:rFonts w:ascii="Times New Roman" w:eastAsia="Times New Roman" w:hAnsi="Times New Roman" w:cs="Times New Roman"/>
          <w:sz w:val="24"/>
          <w:szCs w:val="24"/>
          <w:lang w:val="sl-SI"/>
        </w:rPr>
        <w:t>filmska vzgoja, stroka</w:t>
      </w:r>
      <w:r w:rsidR="00EE2105" w:rsidRPr="00787554">
        <w:rPr>
          <w:rFonts w:ascii="Times New Roman" w:eastAsia="Times New Roman" w:hAnsi="Times New Roman" w:cs="Times New Roman"/>
          <w:sz w:val="24"/>
          <w:szCs w:val="24"/>
          <w:lang w:val="sl-SI"/>
        </w:rPr>
        <w:t xml:space="preserve"> </w:t>
      </w:r>
      <w:r w:rsidR="00020D52" w:rsidRPr="00787554">
        <w:rPr>
          <w:rFonts w:ascii="Times New Roman" w:eastAsia="Times New Roman" w:hAnsi="Times New Roman" w:cs="Times New Roman"/>
          <w:sz w:val="24"/>
          <w:szCs w:val="24"/>
          <w:lang w:val="sl-SI"/>
        </w:rPr>
        <w:t>…).</w:t>
      </w:r>
    </w:p>
    <w:p w14:paraId="25458890" w14:textId="77777777" w:rsidR="00083A85" w:rsidRPr="00787554" w:rsidRDefault="00020D52" w:rsidP="00C06E31">
      <w:pPr>
        <w:pStyle w:val="Slog3"/>
        <w:rPr>
          <w:lang w:val="sl-SI"/>
        </w:rPr>
      </w:pPr>
      <w:bookmarkStart w:id="88" w:name="_6h01m59vt767" w:colFirst="0" w:colLast="0"/>
      <w:bookmarkStart w:id="89" w:name="_Toc85196608"/>
      <w:bookmarkEnd w:id="88"/>
      <w:r w:rsidRPr="00787554">
        <w:rPr>
          <w:lang w:val="sl-SI"/>
        </w:rPr>
        <w:lastRenderedPageBreak/>
        <w:t>Pogoji strokovnosti</w:t>
      </w:r>
      <w:bookmarkEnd w:id="89"/>
    </w:p>
    <w:p w14:paraId="7794C9DC" w14:textId="637C3B3B" w:rsidR="00083A85" w:rsidRPr="00787554" w:rsidRDefault="00020D52" w:rsidP="00787554">
      <w:pPr>
        <w:spacing w:before="240" w:after="240"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sz w:val="24"/>
          <w:szCs w:val="24"/>
          <w:lang w:val="sl-SI"/>
        </w:rPr>
        <w:t xml:space="preserve">ZSFCJA v </w:t>
      </w:r>
      <w:r w:rsidR="00E2321D" w:rsidRPr="00787554">
        <w:rPr>
          <w:rFonts w:ascii="Times New Roman" w:eastAsia="Times New Roman" w:hAnsi="Times New Roman" w:cs="Times New Roman"/>
          <w:sz w:val="24"/>
          <w:szCs w:val="24"/>
          <w:lang w:val="sl-SI"/>
        </w:rPr>
        <w:t xml:space="preserve">3. </w:t>
      </w:r>
      <w:r w:rsidRPr="00787554">
        <w:rPr>
          <w:rFonts w:ascii="Times New Roman" w:eastAsia="Times New Roman" w:hAnsi="Times New Roman" w:cs="Times New Roman"/>
          <w:sz w:val="24"/>
          <w:szCs w:val="24"/>
          <w:lang w:val="sl-SI"/>
        </w:rPr>
        <w:t xml:space="preserve">odstavku 9. člena določa, da se </w:t>
      </w:r>
      <w:r w:rsidR="00E2321D" w:rsidRPr="00787554">
        <w:rPr>
          <w:rFonts w:ascii="Times New Roman" w:eastAsia="Times New Roman" w:hAnsi="Times New Roman" w:cs="Times New Roman"/>
          <w:sz w:val="24"/>
          <w:szCs w:val="24"/>
          <w:lang w:val="sl-SI"/>
        </w:rPr>
        <w:t xml:space="preserve">člani </w:t>
      </w:r>
      <w:r w:rsidRPr="00787554">
        <w:rPr>
          <w:rFonts w:ascii="Times New Roman" w:eastAsia="Times New Roman" w:hAnsi="Times New Roman" w:cs="Times New Roman"/>
          <w:sz w:val="24"/>
          <w:szCs w:val="24"/>
          <w:lang w:val="sl-SI"/>
        </w:rPr>
        <w:t>strokovnih komisij imenuje</w:t>
      </w:r>
      <w:r w:rsidR="00E2321D" w:rsidRPr="00787554">
        <w:rPr>
          <w:rFonts w:ascii="Times New Roman" w:eastAsia="Times New Roman" w:hAnsi="Times New Roman" w:cs="Times New Roman"/>
          <w:sz w:val="24"/>
          <w:szCs w:val="24"/>
          <w:lang w:val="sl-SI"/>
        </w:rPr>
        <w:t>jo</w:t>
      </w:r>
      <w:r w:rsidRPr="00787554">
        <w:rPr>
          <w:rFonts w:ascii="Times New Roman" w:eastAsia="Times New Roman" w:hAnsi="Times New Roman" w:cs="Times New Roman"/>
          <w:sz w:val="24"/>
          <w:szCs w:val="24"/>
          <w:lang w:val="sl-SI"/>
        </w:rPr>
        <w:t xml:space="preserve"> izmed uglednih strokovnjakov s področja filmske in avdiovizualne dejavnosti. Pogoj strokovnosti je podrobneje opredeljen v 30. členu Sklepa o preoblikovanju Filmskega sklada Republike Slovenije, javnega sklada, v Slovenski filmski center, javno agencijo Republike Slovenije, ki določa, da je za člana strokovne komisije lahko imenovan vsak, ki </w:t>
      </w:r>
      <w:r w:rsidRPr="00787554">
        <w:rPr>
          <w:rFonts w:ascii="Times New Roman" w:eastAsia="Times New Roman" w:hAnsi="Times New Roman" w:cs="Times New Roman"/>
          <w:i/>
          <w:sz w:val="24"/>
          <w:szCs w:val="24"/>
          <w:u w:val="single"/>
          <w:lang w:val="sl-SI"/>
        </w:rPr>
        <w:t>z rezultati dosedanjega ustvarjalnega dela, strokovnim ugledom in nepristranskostjo izkazuje zmožnost prispevati h kakovostnemu odločanju pri oblikovanju nacionalnega filmskega programa</w:t>
      </w:r>
      <w:r w:rsidRPr="00787554">
        <w:rPr>
          <w:rFonts w:ascii="Times New Roman" w:eastAsia="Times New Roman" w:hAnsi="Times New Roman" w:cs="Times New Roman"/>
          <w:i/>
          <w:sz w:val="24"/>
          <w:szCs w:val="24"/>
          <w:lang w:val="sl-SI"/>
        </w:rPr>
        <w:t>.</w:t>
      </w:r>
      <w:r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i/>
          <w:sz w:val="24"/>
          <w:szCs w:val="24"/>
          <w:lang w:val="sl-SI"/>
        </w:rPr>
        <w:t xml:space="preserve">Direktor in svet sta v postopkih oblikovanja nacionalnega filmskega programa dolžna upoštevati smernice veljavnega nacionalnega programa za kulturo in v </w:t>
      </w:r>
      <w:proofErr w:type="spellStart"/>
      <w:r w:rsidRPr="00787554">
        <w:rPr>
          <w:rFonts w:ascii="Times New Roman" w:eastAsia="Times New Roman" w:hAnsi="Times New Roman" w:cs="Times New Roman"/>
          <w:i/>
          <w:sz w:val="24"/>
          <w:szCs w:val="24"/>
          <w:lang w:val="sl-SI"/>
        </w:rPr>
        <w:t>strokovnoprogramske</w:t>
      </w:r>
      <w:proofErr w:type="spellEnd"/>
      <w:r w:rsidRPr="00787554">
        <w:rPr>
          <w:rFonts w:ascii="Times New Roman" w:eastAsia="Times New Roman" w:hAnsi="Times New Roman" w:cs="Times New Roman"/>
          <w:i/>
          <w:sz w:val="24"/>
          <w:szCs w:val="24"/>
          <w:lang w:val="sl-SI"/>
        </w:rPr>
        <w:t xml:space="preserve"> komisije imenovati </w:t>
      </w:r>
      <w:r w:rsidRPr="00787554">
        <w:rPr>
          <w:rFonts w:ascii="Times New Roman" w:eastAsia="Times New Roman" w:hAnsi="Times New Roman" w:cs="Times New Roman"/>
          <w:i/>
          <w:sz w:val="24"/>
          <w:szCs w:val="24"/>
          <w:u w:val="single"/>
          <w:lang w:val="sl-SI"/>
        </w:rPr>
        <w:t>predstavnike zainteresirane strokovne javnosti</w:t>
      </w:r>
      <w:r w:rsidRPr="00787554">
        <w:rPr>
          <w:rFonts w:ascii="Times New Roman" w:eastAsia="Times New Roman" w:hAnsi="Times New Roman" w:cs="Times New Roman"/>
          <w:i/>
          <w:sz w:val="24"/>
          <w:szCs w:val="24"/>
          <w:lang w:val="sl-SI"/>
        </w:rPr>
        <w:t xml:space="preserve">, npr. scenariste, režiserje, igralce, direktorje fotografije, scenografe, kostumografe, maskerje, oblikovalce zvoka, montažerje, avtorje filmske glasbe, animatorje, producente, filmske kritike, publiciste, programske direktorje filmskih festivalov, distributerje, prikazovalce oziroma druge osebe, ki izpolnjujejo </w:t>
      </w:r>
      <w:r w:rsidR="00540A68" w:rsidRPr="00787554">
        <w:rPr>
          <w:rFonts w:ascii="Times New Roman" w:eastAsia="Times New Roman" w:hAnsi="Times New Roman" w:cs="Times New Roman"/>
          <w:i/>
          <w:sz w:val="24"/>
          <w:szCs w:val="24"/>
          <w:lang w:val="sl-SI"/>
        </w:rPr>
        <w:t xml:space="preserve">navedeni </w:t>
      </w:r>
      <w:r w:rsidRPr="00787554">
        <w:rPr>
          <w:rFonts w:ascii="Times New Roman" w:eastAsia="Times New Roman" w:hAnsi="Times New Roman" w:cs="Times New Roman"/>
          <w:i/>
          <w:sz w:val="24"/>
          <w:szCs w:val="24"/>
          <w:lang w:val="sl-SI"/>
        </w:rPr>
        <w:t>pogoj.</w:t>
      </w:r>
    </w:p>
    <w:p w14:paraId="00C8A695" w14:textId="2FE2FCE6"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Poslovnik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materije pogojev strokovnosti za imenovanje članov strokovnih komisij ne ureja.</w:t>
      </w:r>
    </w:p>
    <w:p w14:paraId="2CAB40DA" w14:textId="072C2301" w:rsidR="00083A85" w:rsidRPr="00787554" w:rsidRDefault="006E23BC" w:rsidP="00C06E31">
      <w:pPr>
        <w:pStyle w:val="Slog3"/>
        <w:rPr>
          <w:lang w:val="sl-SI"/>
        </w:rPr>
      </w:pPr>
      <w:bookmarkStart w:id="90" w:name="_89qhl3cp4v6o" w:colFirst="0" w:colLast="0"/>
      <w:bookmarkStart w:id="91" w:name="_Toc85196609"/>
      <w:bookmarkEnd w:id="90"/>
      <w:r w:rsidRPr="00787554">
        <w:rPr>
          <w:lang w:val="sl-SI"/>
        </w:rPr>
        <w:t xml:space="preserve">Trajanje </w:t>
      </w:r>
      <w:r w:rsidR="00020D52" w:rsidRPr="00787554">
        <w:rPr>
          <w:lang w:val="sl-SI"/>
        </w:rPr>
        <w:t>mandata</w:t>
      </w:r>
      <w:bookmarkEnd w:id="91"/>
    </w:p>
    <w:p w14:paraId="7A02AA5C" w14:textId="35C4EA4F" w:rsidR="00083A85" w:rsidRPr="00787554" w:rsidRDefault="006E23BC"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Trajanje </w:t>
      </w:r>
      <w:r w:rsidR="00020D52" w:rsidRPr="00787554">
        <w:rPr>
          <w:rFonts w:ascii="Times New Roman" w:eastAsia="Times New Roman" w:hAnsi="Times New Roman" w:cs="Times New Roman"/>
          <w:sz w:val="24"/>
          <w:szCs w:val="24"/>
          <w:lang w:val="sl-SI"/>
        </w:rPr>
        <w:t xml:space="preserve">mandata strokovnih komisij opredeljuje </w:t>
      </w:r>
      <w:r w:rsidRPr="00787554">
        <w:rPr>
          <w:rFonts w:ascii="Times New Roman" w:eastAsia="Times New Roman" w:hAnsi="Times New Roman" w:cs="Times New Roman"/>
          <w:sz w:val="24"/>
          <w:szCs w:val="24"/>
          <w:lang w:val="sl-SI"/>
        </w:rPr>
        <w:t xml:space="preserve">4. </w:t>
      </w:r>
      <w:r w:rsidR="00020D52" w:rsidRPr="00787554">
        <w:rPr>
          <w:rFonts w:ascii="Times New Roman" w:eastAsia="Times New Roman" w:hAnsi="Times New Roman" w:cs="Times New Roman"/>
          <w:sz w:val="24"/>
          <w:szCs w:val="24"/>
          <w:lang w:val="sl-SI"/>
        </w:rPr>
        <w:t xml:space="preserve">odstavek 28. člena Sklepa o preoblikovanju Filmskega sklada Republike Slovenije, javnega sklada, v Slovenski filmski center, javno agencijo Republike Slovenije, ki določa, da mandat traja </w:t>
      </w:r>
      <w:r w:rsidR="00020D52" w:rsidRPr="00787554">
        <w:rPr>
          <w:rFonts w:ascii="Times New Roman" w:eastAsia="Times New Roman" w:hAnsi="Times New Roman" w:cs="Times New Roman"/>
          <w:sz w:val="24"/>
          <w:szCs w:val="24"/>
          <w:u w:val="single"/>
          <w:lang w:val="sl-SI"/>
        </w:rPr>
        <w:t>eno leto</w:t>
      </w:r>
      <w:r w:rsidR="00020D52" w:rsidRPr="00787554">
        <w:rPr>
          <w:rFonts w:ascii="Times New Roman" w:eastAsia="Times New Roman" w:hAnsi="Times New Roman" w:cs="Times New Roman"/>
          <w:sz w:val="24"/>
          <w:szCs w:val="24"/>
          <w:lang w:val="sl-SI"/>
        </w:rPr>
        <w:t xml:space="preserve">. Člani strokovnih komisij so lahko imenovani ponovno, vendar največ enkrat zaporedoma. V primeru predčasne razrešitve člana </w:t>
      </w:r>
      <w:proofErr w:type="spellStart"/>
      <w:r w:rsidR="00020D52" w:rsidRPr="00787554">
        <w:rPr>
          <w:rFonts w:ascii="Times New Roman" w:eastAsia="Times New Roman" w:hAnsi="Times New Roman" w:cs="Times New Roman"/>
          <w:sz w:val="24"/>
          <w:szCs w:val="24"/>
          <w:lang w:val="sl-SI"/>
        </w:rPr>
        <w:t>strokovnoprogramske</w:t>
      </w:r>
      <w:proofErr w:type="spellEnd"/>
      <w:r w:rsidR="00020D52" w:rsidRPr="00787554">
        <w:rPr>
          <w:rFonts w:ascii="Times New Roman" w:eastAsia="Times New Roman" w:hAnsi="Times New Roman" w:cs="Times New Roman"/>
          <w:sz w:val="24"/>
          <w:szCs w:val="24"/>
          <w:lang w:val="sl-SI"/>
        </w:rPr>
        <w:t xml:space="preserve"> komisije svet na predlog direktorja za čas do izteka mandata </w:t>
      </w:r>
      <w:proofErr w:type="spellStart"/>
      <w:r w:rsidR="00020D52" w:rsidRPr="00787554">
        <w:rPr>
          <w:rFonts w:ascii="Times New Roman" w:eastAsia="Times New Roman" w:hAnsi="Times New Roman" w:cs="Times New Roman"/>
          <w:sz w:val="24"/>
          <w:szCs w:val="24"/>
          <w:lang w:val="sl-SI"/>
        </w:rPr>
        <w:t>strokovnoprogramske</w:t>
      </w:r>
      <w:proofErr w:type="spellEnd"/>
      <w:r w:rsidR="00020D52" w:rsidRPr="00787554">
        <w:rPr>
          <w:rFonts w:ascii="Times New Roman" w:eastAsia="Times New Roman" w:hAnsi="Times New Roman" w:cs="Times New Roman"/>
          <w:sz w:val="24"/>
          <w:szCs w:val="24"/>
          <w:lang w:val="sl-SI"/>
        </w:rPr>
        <w:t xml:space="preserve"> komisije imenuje nadomestnega člana. </w:t>
      </w:r>
    </w:p>
    <w:p w14:paraId="534E7392" w14:textId="77777777" w:rsidR="00083A85" w:rsidRPr="00787554" w:rsidRDefault="00020D52" w:rsidP="00C06E31">
      <w:pPr>
        <w:pStyle w:val="Slog3"/>
        <w:rPr>
          <w:lang w:val="sl-SI"/>
        </w:rPr>
      </w:pPr>
      <w:bookmarkStart w:id="92" w:name="_smn4vvdoca5u" w:colFirst="0" w:colLast="0"/>
      <w:bookmarkStart w:id="93" w:name="_Toc85196610"/>
      <w:bookmarkEnd w:id="92"/>
      <w:r w:rsidRPr="00787554">
        <w:rPr>
          <w:lang w:val="sl-SI"/>
        </w:rPr>
        <w:t>Navzkrižje interesov</w:t>
      </w:r>
      <w:bookmarkEnd w:id="93"/>
    </w:p>
    <w:p w14:paraId="03B49477" w14:textId="081FB1FC"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Vprašanje navzkrižja interesov je urejeno že na zakonski ravni v </w:t>
      </w:r>
      <w:r w:rsidR="0063754C" w:rsidRPr="00787554">
        <w:rPr>
          <w:rFonts w:ascii="Times New Roman" w:eastAsia="Times New Roman" w:hAnsi="Times New Roman" w:cs="Times New Roman"/>
          <w:sz w:val="24"/>
          <w:szCs w:val="24"/>
          <w:lang w:val="sl-SI"/>
        </w:rPr>
        <w:t xml:space="preserve">2. </w:t>
      </w:r>
      <w:r w:rsidRPr="00787554">
        <w:rPr>
          <w:rFonts w:ascii="Times New Roman" w:eastAsia="Times New Roman" w:hAnsi="Times New Roman" w:cs="Times New Roman"/>
          <w:sz w:val="24"/>
          <w:szCs w:val="24"/>
          <w:lang w:val="sl-SI"/>
        </w:rPr>
        <w:t xml:space="preserve">odstavku 9. člena ZSFCJA, ki določa, da </w:t>
      </w:r>
      <w:r w:rsidRPr="00787554">
        <w:rPr>
          <w:rFonts w:ascii="Times New Roman" w:eastAsia="Times New Roman" w:hAnsi="Times New Roman" w:cs="Times New Roman"/>
          <w:i/>
          <w:sz w:val="24"/>
          <w:szCs w:val="24"/>
          <w:lang w:val="sl-SI"/>
        </w:rPr>
        <w:t xml:space="preserve">člani oziroma članice </w:t>
      </w:r>
      <w:proofErr w:type="spellStart"/>
      <w:r w:rsidRPr="00787554">
        <w:rPr>
          <w:rFonts w:ascii="Times New Roman" w:eastAsia="Times New Roman" w:hAnsi="Times New Roman" w:cs="Times New Roman"/>
          <w:i/>
          <w:sz w:val="24"/>
          <w:szCs w:val="24"/>
          <w:lang w:val="sl-SI"/>
        </w:rPr>
        <w:t>strokovnoprogramskih</w:t>
      </w:r>
      <w:proofErr w:type="spellEnd"/>
      <w:r w:rsidRPr="00787554">
        <w:rPr>
          <w:rFonts w:ascii="Times New Roman" w:eastAsia="Times New Roman" w:hAnsi="Times New Roman" w:cs="Times New Roman"/>
          <w:i/>
          <w:sz w:val="24"/>
          <w:szCs w:val="24"/>
          <w:lang w:val="sl-SI"/>
        </w:rPr>
        <w:t xml:space="preserve"> komisij agencije ne smejo sodelovati pri odločanju o zadevah, s katerimi so osebno, poslovno ali kakorkoli drugače interesno povezani. </w:t>
      </w:r>
      <w:r w:rsidRPr="00787554">
        <w:rPr>
          <w:rFonts w:ascii="Times New Roman" w:eastAsia="Times New Roman" w:hAnsi="Times New Roman" w:cs="Times New Roman"/>
          <w:sz w:val="24"/>
          <w:szCs w:val="24"/>
          <w:lang w:val="sl-SI"/>
        </w:rPr>
        <w:t xml:space="preserve">Enako določbo povzemata tudi </w:t>
      </w:r>
      <w:r w:rsidR="0063754C" w:rsidRPr="00787554">
        <w:rPr>
          <w:rFonts w:ascii="Times New Roman" w:eastAsia="Times New Roman" w:hAnsi="Times New Roman" w:cs="Times New Roman"/>
          <w:sz w:val="24"/>
          <w:szCs w:val="24"/>
          <w:lang w:val="sl-SI"/>
        </w:rPr>
        <w:t xml:space="preserve">2. </w:t>
      </w:r>
      <w:r w:rsidRPr="00787554">
        <w:rPr>
          <w:rFonts w:ascii="Times New Roman" w:eastAsia="Times New Roman" w:hAnsi="Times New Roman" w:cs="Times New Roman"/>
          <w:sz w:val="24"/>
          <w:szCs w:val="24"/>
          <w:lang w:val="sl-SI"/>
        </w:rPr>
        <w:t xml:space="preserve">odstavek 28. člena in </w:t>
      </w:r>
      <w:r w:rsidR="0063754C" w:rsidRPr="00787554">
        <w:rPr>
          <w:rFonts w:ascii="Times New Roman" w:eastAsia="Times New Roman" w:hAnsi="Times New Roman" w:cs="Times New Roman"/>
          <w:sz w:val="24"/>
          <w:szCs w:val="24"/>
          <w:lang w:val="sl-SI"/>
        </w:rPr>
        <w:t xml:space="preserve">3. </w:t>
      </w:r>
      <w:r w:rsidRPr="00787554">
        <w:rPr>
          <w:rFonts w:ascii="Times New Roman" w:eastAsia="Times New Roman" w:hAnsi="Times New Roman" w:cs="Times New Roman"/>
          <w:sz w:val="24"/>
          <w:szCs w:val="24"/>
          <w:lang w:val="sl-SI"/>
        </w:rPr>
        <w:t xml:space="preserve">odstavek 30. člena Sklepa </w:t>
      </w:r>
      <w:r w:rsidRPr="00787554">
        <w:rPr>
          <w:rFonts w:ascii="Times New Roman" w:eastAsia="Times New Roman" w:hAnsi="Times New Roman" w:cs="Times New Roman"/>
          <w:sz w:val="24"/>
          <w:szCs w:val="24"/>
          <w:lang w:val="sl-SI"/>
        </w:rPr>
        <w:lastRenderedPageBreak/>
        <w:t xml:space="preserve">o preoblikovanju Filmskega sklada Republike Slovenije, javnega sklada, v Slovenski filmski center, javno agencijo Republike Slovenije. V skladu </w:t>
      </w:r>
      <w:r w:rsidR="0063754C" w:rsidRPr="00787554">
        <w:rPr>
          <w:rFonts w:ascii="Times New Roman" w:eastAsia="Times New Roman" w:hAnsi="Times New Roman" w:cs="Times New Roman"/>
          <w:sz w:val="24"/>
          <w:szCs w:val="24"/>
          <w:lang w:val="sl-SI"/>
        </w:rPr>
        <w:t>s 5. alinejo</w:t>
      </w:r>
      <w:r w:rsidRPr="00787554">
        <w:rPr>
          <w:rFonts w:ascii="Times New Roman" w:eastAsia="Times New Roman" w:hAnsi="Times New Roman" w:cs="Times New Roman"/>
          <w:sz w:val="24"/>
          <w:szCs w:val="24"/>
          <w:lang w:val="sl-SI"/>
        </w:rPr>
        <w:t xml:space="preserve"> </w:t>
      </w:r>
      <w:r w:rsidR="0063754C" w:rsidRPr="00787554">
        <w:rPr>
          <w:rFonts w:ascii="Times New Roman" w:eastAsia="Times New Roman" w:hAnsi="Times New Roman" w:cs="Times New Roman"/>
          <w:sz w:val="24"/>
          <w:szCs w:val="24"/>
          <w:lang w:val="sl-SI"/>
        </w:rPr>
        <w:t xml:space="preserve">1. </w:t>
      </w:r>
      <w:r w:rsidRPr="00787554">
        <w:rPr>
          <w:rFonts w:ascii="Times New Roman" w:eastAsia="Times New Roman" w:hAnsi="Times New Roman" w:cs="Times New Roman"/>
          <w:sz w:val="24"/>
          <w:szCs w:val="24"/>
          <w:lang w:val="sl-SI"/>
        </w:rPr>
        <w:t xml:space="preserve">odstavka 31. člena sklepa je kršitev te določbe (kršitev dolžne izločitve iz odločanja) tudi </w:t>
      </w:r>
      <w:r w:rsidRPr="00787554">
        <w:rPr>
          <w:rFonts w:ascii="Times New Roman" w:eastAsia="Times New Roman" w:hAnsi="Times New Roman" w:cs="Times New Roman"/>
          <w:sz w:val="24"/>
          <w:szCs w:val="24"/>
          <w:u w:val="single"/>
          <w:lang w:val="sl-SI"/>
        </w:rPr>
        <w:t>razlog za razrešitev člana strokovne komisije pred potekom mandata</w:t>
      </w:r>
      <w:r w:rsidRPr="00787554">
        <w:rPr>
          <w:rFonts w:ascii="Times New Roman" w:eastAsia="Times New Roman" w:hAnsi="Times New Roman" w:cs="Times New Roman"/>
          <w:sz w:val="24"/>
          <w:szCs w:val="24"/>
          <w:lang w:val="sl-SI"/>
        </w:rPr>
        <w:t>. V tem primeru člana strokovne komisije razreši svet agencije na predlog direktorja.</w:t>
      </w:r>
    </w:p>
    <w:p w14:paraId="41B04656" w14:textId="42FBC273" w:rsidR="00083A85" w:rsidRPr="00787554" w:rsidRDefault="00020D52" w:rsidP="00787554">
      <w:pPr>
        <w:spacing w:before="240" w:after="240"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sz w:val="24"/>
          <w:szCs w:val="24"/>
          <w:lang w:val="sl-SI"/>
        </w:rPr>
        <w:t xml:space="preserve">Dodatno konkretizira te določbe 12. člen Pravilnika o programsko strokovnih komisijah, ki določa, da je </w:t>
      </w:r>
      <w:r w:rsidRPr="00787554">
        <w:rPr>
          <w:rFonts w:ascii="Times New Roman" w:eastAsia="Times New Roman" w:hAnsi="Times New Roman" w:cs="Times New Roman"/>
          <w:i/>
          <w:sz w:val="24"/>
          <w:szCs w:val="24"/>
          <w:lang w:val="sl-SI"/>
        </w:rPr>
        <w:t xml:space="preserve">član strokovne komisije dolžan spoštovati načela doslednega izogibanja </w:t>
      </w:r>
      <w:r w:rsidR="0063754C" w:rsidRPr="00787554">
        <w:rPr>
          <w:rFonts w:ascii="Times New Roman" w:eastAsia="Times New Roman" w:hAnsi="Times New Roman" w:cs="Times New Roman"/>
          <w:i/>
          <w:sz w:val="24"/>
          <w:szCs w:val="24"/>
          <w:lang w:val="sl-SI"/>
        </w:rPr>
        <w:t>navzkrižja</w:t>
      </w:r>
      <w:r w:rsidRPr="00787554">
        <w:rPr>
          <w:rFonts w:ascii="Times New Roman" w:eastAsia="Times New Roman" w:hAnsi="Times New Roman" w:cs="Times New Roman"/>
          <w:i/>
          <w:sz w:val="24"/>
          <w:szCs w:val="24"/>
          <w:lang w:val="sl-SI"/>
        </w:rPr>
        <w:t xml:space="preserve"> interesov, integritete, transparentnosti, objektivnosti in etike. Pri tem mora upoštevati predpise, ki urejajo navzkrižje interesov.</w:t>
      </w:r>
    </w:p>
    <w:p w14:paraId="2287386C" w14:textId="4F5F8E91" w:rsidR="00083A85" w:rsidRPr="00787554" w:rsidRDefault="00020D52" w:rsidP="00787554">
      <w:pPr>
        <w:spacing w:before="240" w:after="240"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i/>
          <w:sz w:val="24"/>
          <w:szCs w:val="24"/>
          <w:lang w:val="sl-SI"/>
        </w:rPr>
        <w:t xml:space="preserve">V primeru dvoma o obstoju </w:t>
      </w:r>
      <w:r w:rsidR="0063754C" w:rsidRPr="00787554">
        <w:rPr>
          <w:rFonts w:ascii="Times New Roman" w:eastAsia="Times New Roman" w:hAnsi="Times New Roman" w:cs="Times New Roman"/>
          <w:i/>
          <w:sz w:val="24"/>
          <w:szCs w:val="24"/>
          <w:lang w:val="sl-SI"/>
        </w:rPr>
        <w:t>navzkrižja</w:t>
      </w:r>
      <w:r w:rsidRPr="00787554">
        <w:rPr>
          <w:rFonts w:ascii="Times New Roman" w:eastAsia="Times New Roman" w:hAnsi="Times New Roman" w:cs="Times New Roman"/>
          <w:i/>
          <w:sz w:val="24"/>
          <w:szCs w:val="24"/>
          <w:lang w:val="sl-SI"/>
        </w:rPr>
        <w:t xml:space="preserve"> interesov je član komisije dolžan o tem obvestiti direktorja agencije in predlagati izločitev iz ocenjevanja vseh projektov na posameznem razpisu.</w:t>
      </w:r>
    </w:p>
    <w:p w14:paraId="388C3F48"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Ta določba je pomembna, saj ne predpostavlja le situacij, ko bi lahko na podlagi navzkrižja interesov član strokovne komisije pridobil neko korist, temveč tudi situacije, ko bi zaradi navzkrižja interesov član strokovne komisije slabše ocenil preostale vloge.</w:t>
      </w:r>
    </w:p>
    <w:p w14:paraId="65D83F1A" w14:textId="6ACF4452" w:rsidR="00083A85" w:rsidRPr="00787554" w:rsidRDefault="0063754C" w:rsidP="00787554">
      <w:pPr>
        <w:spacing w:before="240" w:after="240" w:line="360" w:lineRule="auto"/>
        <w:jc w:val="both"/>
        <w:rPr>
          <w:rFonts w:ascii="Times New Roman" w:eastAsia="Times New Roman" w:hAnsi="Times New Roman" w:cs="Times New Roman"/>
          <w:sz w:val="24"/>
          <w:szCs w:val="24"/>
          <w:u w:val="single"/>
          <w:lang w:val="sl-SI"/>
        </w:rPr>
      </w:pPr>
      <w:r w:rsidRPr="00787554">
        <w:rPr>
          <w:rFonts w:ascii="Times New Roman" w:eastAsia="Times New Roman" w:hAnsi="Times New Roman" w:cs="Times New Roman"/>
          <w:sz w:val="24"/>
          <w:szCs w:val="24"/>
          <w:lang w:val="sl-SI"/>
        </w:rPr>
        <w:t>Sklep v 4. odstavku</w:t>
      </w:r>
      <w:r w:rsidR="00020D52" w:rsidRPr="00787554">
        <w:rPr>
          <w:rFonts w:ascii="Times New Roman" w:eastAsia="Times New Roman" w:hAnsi="Times New Roman" w:cs="Times New Roman"/>
          <w:sz w:val="24"/>
          <w:szCs w:val="24"/>
          <w:lang w:val="sl-SI"/>
        </w:rPr>
        <w:t xml:space="preserve"> 30. člena tudi določa, da člani </w:t>
      </w:r>
      <w:proofErr w:type="spellStart"/>
      <w:r w:rsidR="00020D52" w:rsidRPr="00787554">
        <w:rPr>
          <w:rFonts w:ascii="Times New Roman" w:eastAsia="Times New Roman" w:hAnsi="Times New Roman" w:cs="Times New Roman"/>
          <w:sz w:val="24"/>
          <w:szCs w:val="24"/>
          <w:lang w:val="sl-SI"/>
        </w:rPr>
        <w:t>strokovnoprogramskih</w:t>
      </w:r>
      <w:proofErr w:type="spellEnd"/>
      <w:r w:rsidR="00020D52" w:rsidRPr="00787554">
        <w:rPr>
          <w:rFonts w:ascii="Times New Roman" w:eastAsia="Times New Roman" w:hAnsi="Times New Roman" w:cs="Times New Roman"/>
          <w:sz w:val="24"/>
          <w:szCs w:val="24"/>
          <w:lang w:val="sl-SI"/>
        </w:rPr>
        <w:t xml:space="preserve"> komisij za oblikovanje programov realizacije projektov, za oblikovanje programov razvoja projektov in za promocijo in distribucijo v času odločanja in </w:t>
      </w:r>
      <w:r w:rsidR="00020D52" w:rsidRPr="00787554">
        <w:rPr>
          <w:rFonts w:ascii="Times New Roman" w:eastAsia="Times New Roman" w:hAnsi="Times New Roman" w:cs="Times New Roman"/>
          <w:sz w:val="24"/>
          <w:szCs w:val="24"/>
          <w:u w:val="single"/>
          <w:lang w:val="sl-SI"/>
        </w:rPr>
        <w:t>po prenehanju mandata ne smejo sodelovati pri realizaciji filmov oziroma projektov, ki so bili uvrščeni v program iz pristojnosti njihove strokovne komisije</w:t>
      </w:r>
      <w:r w:rsidR="00020D52" w:rsidRPr="00787554">
        <w:rPr>
          <w:rFonts w:ascii="Times New Roman" w:eastAsia="Times New Roman" w:hAnsi="Times New Roman" w:cs="Times New Roman"/>
          <w:sz w:val="24"/>
          <w:szCs w:val="24"/>
          <w:lang w:val="sl-SI"/>
        </w:rPr>
        <w:t>.</w:t>
      </w:r>
    </w:p>
    <w:p w14:paraId="33F9ADAD" w14:textId="77777777" w:rsidR="00083A85" w:rsidRPr="00787554" w:rsidRDefault="00020D52" w:rsidP="00C06E31">
      <w:pPr>
        <w:pStyle w:val="Slog3"/>
        <w:rPr>
          <w:lang w:val="sl-SI"/>
        </w:rPr>
      </w:pPr>
      <w:bookmarkStart w:id="94" w:name="_t3u3s8pmyw9e" w:colFirst="0" w:colLast="0"/>
      <w:bookmarkStart w:id="95" w:name="_Toc85196611"/>
      <w:bookmarkEnd w:id="94"/>
      <w:r w:rsidRPr="00787554">
        <w:rPr>
          <w:lang w:val="sl-SI"/>
        </w:rPr>
        <w:t>Razrešitev članov strokovnih komisij</w:t>
      </w:r>
      <w:bookmarkEnd w:id="95"/>
    </w:p>
    <w:p w14:paraId="0C88888A"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Vprašanje razrešitve člana strokovne komisije pred potekom mandata ureja 31. člen Sklepa o preoblikovanju Filmskega sklada Republike Slovenije, javnega sklada, v Slovenski filmski center, javno agencijo Republike Slovenije. Člana strokovne komisije lahko pred potekom mandata razreši svet agencije na predlog direktorja, če:</w:t>
      </w:r>
    </w:p>
    <w:p w14:paraId="6CEABC92" w14:textId="4C184996" w:rsidR="00083A85" w:rsidRPr="00787554" w:rsidRDefault="00020D52" w:rsidP="00CE05D2">
      <w:pPr>
        <w:numPr>
          <w:ilvl w:val="0"/>
          <w:numId w:val="25"/>
        </w:numPr>
        <w:spacing w:before="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sam zahteva razrešitev;</w:t>
      </w:r>
    </w:p>
    <w:p w14:paraId="04510DDA" w14:textId="5ACBEC83" w:rsidR="00083A85" w:rsidRPr="00787554" w:rsidRDefault="00020D52" w:rsidP="00CE05D2">
      <w:pPr>
        <w:numPr>
          <w:ilvl w:val="0"/>
          <w:numId w:val="25"/>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ne opravlja svojih nalog;</w:t>
      </w:r>
    </w:p>
    <w:p w14:paraId="348D0B62" w14:textId="5C3D4271" w:rsidR="00083A85" w:rsidRPr="00787554" w:rsidRDefault="00020D52" w:rsidP="00CE05D2">
      <w:pPr>
        <w:numPr>
          <w:ilvl w:val="0"/>
          <w:numId w:val="25"/>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opravlja naloge nevestno, nestrokovno, pristransko ali v nasprotju z namenom ustanovitve </w:t>
      </w:r>
      <w:proofErr w:type="spellStart"/>
      <w:r w:rsidRPr="00787554">
        <w:rPr>
          <w:rFonts w:ascii="Times New Roman" w:eastAsia="Times New Roman" w:hAnsi="Times New Roman" w:cs="Times New Roman"/>
          <w:sz w:val="24"/>
          <w:szCs w:val="24"/>
          <w:lang w:val="sl-SI"/>
        </w:rPr>
        <w:t>strokovnoprogramske</w:t>
      </w:r>
      <w:proofErr w:type="spellEnd"/>
      <w:r w:rsidRPr="00787554">
        <w:rPr>
          <w:rFonts w:ascii="Times New Roman" w:eastAsia="Times New Roman" w:hAnsi="Times New Roman" w:cs="Times New Roman"/>
          <w:sz w:val="24"/>
          <w:szCs w:val="24"/>
          <w:lang w:val="sl-SI"/>
        </w:rPr>
        <w:t xml:space="preserve"> komisije;</w:t>
      </w:r>
    </w:p>
    <w:p w14:paraId="21FA885E" w14:textId="352AD59F" w:rsidR="00083A85" w:rsidRPr="00787554" w:rsidRDefault="00020D52" w:rsidP="00CE05D2">
      <w:pPr>
        <w:numPr>
          <w:ilvl w:val="0"/>
          <w:numId w:val="25"/>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razkriva podatke iz postopka oblikovanja programa nepooblaščenim osebam;</w:t>
      </w:r>
    </w:p>
    <w:p w14:paraId="234E48DB" w14:textId="4752162B" w:rsidR="00083A85" w:rsidRPr="00787554" w:rsidRDefault="00020D52" w:rsidP="00CE05D2">
      <w:pPr>
        <w:numPr>
          <w:ilvl w:val="0"/>
          <w:numId w:val="25"/>
        </w:numPr>
        <w:spacing w:after="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zaradi navzkrižja interesov ne bi smel sodelovati pri delu </w:t>
      </w:r>
      <w:proofErr w:type="spellStart"/>
      <w:r w:rsidRPr="00787554">
        <w:rPr>
          <w:rFonts w:ascii="Times New Roman" w:eastAsia="Times New Roman" w:hAnsi="Times New Roman" w:cs="Times New Roman"/>
          <w:sz w:val="24"/>
          <w:szCs w:val="24"/>
          <w:lang w:val="sl-SI"/>
        </w:rPr>
        <w:t>strokovnoprogramske</w:t>
      </w:r>
      <w:proofErr w:type="spellEnd"/>
      <w:r w:rsidRPr="00787554">
        <w:rPr>
          <w:rFonts w:ascii="Times New Roman" w:eastAsia="Times New Roman" w:hAnsi="Times New Roman" w:cs="Times New Roman"/>
          <w:sz w:val="24"/>
          <w:szCs w:val="24"/>
          <w:lang w:val="sl-SI"/>
        </w:rPr>
        <w:t xml:space="preserve"> komisije, pa ni predlagal izločitve.</w:t>
      </w:r>
    </w:p>
    <w:p w14:paraId="7880DD9A" w14:textId="518D9201" w:rsidR="00083A85" w:rsidRPr="00787554" w:rsidRDefault="00020D52" w:rsidP="00787554">
      <w:pPr>
        <w:spacing w:before="240" w:after="240"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i/>
          <w:sz w:val="24"/>
          <w:szCs w:val="24"/>
          <w:lang w:val="sl-SI"/>
        </w:rPr>
        <w:t xml:space="preserve">V primeru predčasne razrešitve člana </w:t>
      </w:r>
      <w:proofErr w:type="spellStart"/>
      <w:r w:rsidRPr="00787554">
        <w:rPr>
          <w:rFonts w:ascii="Times New Roman" w:eastAsia="Times New Roman" w:hAnsi="Times New Roman" w:cs="Times New Roman"/>
          <w:i/>
          <w:sz w:val="24"/>
          <w:szCs w:val="24"/>
          <w:lang w:val="sl-SI"/>
        </w:rPr>
        <w:t>strokovnoprogramske</w:t>
      </w:r>
      <w:proofErr w:type="spellEnd"/>
      <w:r w:rsidRPr="00787554">
        <w:rPr>
          <w:rFonts w:ascii="Times New Roman" w:eastAsia="Times New Roman" w:hAnsi="Times New Roman" w:cs="Times New Roman"/>
          <w:i/>
          <w:sz w:val="24"/>
          <w:szCs w:val="24"/>
          <w:lang w:val="sl-SI"/>
        </w:rPr>
        <w:t xml:space="preserve"> komisije svet na predlog direktorja za čas do izteka mandata </w:t>
      </w:r>
      <w:proofErr w:type="spellStart"/>
      <w:r w:rsidRPr="00787554">
        <w:rPr>
          <w:rFonts w:ascii="Times New Roman" w:eastAsia="Times New Roman" w:hAnsi="Times New Roman" w:cs="Times New Roman"/>
          <w:i/>
          <w:sz w:val="24"/>
          <w:szCs w:val="24"/>
          <w:lang w:val="sl-SI"/>
        </w:rPr>
        <w:t>strokovnoprogramske</w:t>
      </w:r>
      <w:proofErr w:type="spellEnd"/>
      <w:r w:rsidRPr="00787554">
        <w:rPr>
          <w:rFonts w:ascii="Times New Roman" w:eastAsia="Times New Roman" w:hAnsi="Times New Roman" w:cs="Times New Roman"/>
          <w:i/>
          <w:sz w:val="24"/>
          <w:szCs w:val="24"/>
          <w:lang w:val="sl-SI"/>
        </w:rPr>
        <w:t xml:space="preserve"> komisije imenuje nadomestnega člana. </w:t>
      </w:r>
    </w:p>
    <w:p w14:paraId="02C25296" w14:textId="77777777" w:rsidR="00083A85" w:rsidRPr="00787554" w:rsidRDefault="00020D52" w:rsidP="00C06E31">
      <w:pPr>
        <w:pStyle w:val="Slog3"/>
        <w:rPr>
          <w:lang w:val="sl-SI"/>
        </w:rPr>
      </w:pPr>
      <w:bookmarkStart w:id="96" w:name="_bn9gtaj8xs5l" w:colFirst="0" w:colLast="0"/>
      <w:bookmarkStart w:id="97" w:name="_Toc85196612"/>
      <w:bookmarkEnd w:id="96"/>
      <w:r w:rsidRPr="00787554">
        <w:rPr>
          <w:lang w:val="sl-SI"/>
        </w:rPr>
        <w:t>Področja dela strokovnih komisij</w:t>
      </w:r>
      <w:bookmarkEnd w:id="97"/>
    </w:p>
    <w:p w14:paraId="73E6FEDC"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Področja dela strokovnih komisij SFC opredeli že ZSFCJA, ki v 9. členu predvideva naslednje naloge:</w:t>
      </w:r>
    </w:p>
    <w:p w14:paraId="7FCC2ADE" w14:textId="64397916" w:rsidR="00083A85" w:rsidRPr="00787554" w:rsidRDefault="00DD6E57" w:rsidP="00CE05D2">
      <w:pPr>
        <w:numPr>
          <w:ilvl w:val="0"/>
          <w:numId w:val="26"/>
        </w:numPr>
        <w:spacing w:before="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dajanje mnenj in ocen</w:t>
      </w:r>
      <w:r w:rsidR="00020D52" w:rsidRPr="00787554">
        <w:rPr>
          <w:rFonts w:ascii="Times New Roman" w:eastAsia="Times New Roman" w:hAnsi="Times New Roman" w:cs="Times New Roman"/>
          <w:sz w:val="24"/>
          <w:szCs w:val="24"/>
          <w:lang w:val="sl-SI"/>
        </w:rPr>
        <w:t xml:space="preserve"> k predlogom projektov s področja filmske in avdiovizualne dejavnosti v postopkih razdeljevanja javnih sredstev;</w:t>
      </w:r>
    </w:p>
    <w:p w14:paraId="56957B9C" w14:textId="2BE564E3" w:rsidR="00083A85" w:rsidRPr="00787554" w:rsidRDefault="00DD6E57" w:rsidP="00CE05D2">
      <w:pPr>
        <w:numPr>
          <w:ilvl w:val="0"/>
          <w:numId w:val="26"/>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predlaganje ukrepov</w:t>
      </w:r>
      <w:r w:rsidR="00020D52" w:rsidRPr="00787554">
        <w:rPr>
          <w:rFonts w:ascii="Times New Roman" w:eastAsia="Times New Roman" w:hAnsi="Times New Roman" w:cs="Times New Roman"/>
          <w:sz w:val="24"/>
          <w:szCs w:val="24"/>
          <w:lang w:val="sl-SI"/>
        </w:rPr>
        <w:t xml:space="preserve"> kulturne politike in </w:t>
      </w:r>
      <w:r w:rsidRPr="00787554">
        <w:rPr>
          <w:rFonts w:ascii="Times New Roman" w:eastAsia="Times New Roman" w:hAnsi="Times New Roman" w:cs="Times New Roman"/>
          <w:sz w:val="24"/>
          <w:szCs w:val="24"/>
          <w:lang w:val="sl-SI"/>
        </w:rPr>
        <w:t>drugih razvojnih ukrepov</w:t>
      </w:r>
      <w:r w:rsidR="00020D52" w:rsidRPr="00787554">
        <w:rPr>
          <w:rFonts w:ascii="Times New Roman" w:eastAsia="Times New Roman" w:hAnsi="Times New Roman" w:cs="Times New Roman"/>
          <w:sz w:val="24"/>
          <w:szCs w:val="24"/>
          <w:lang w:val="sl-SI"/>
        </w:rPr>
        <w:t xml:space="preserve"> na področju filmske in avdiovizualne dejavnosti v Republiki Sloveniji;</w:t>
      </w:r>
    </w:p>
    <w:p w14:paraId="3FB3FE57" w14:textId="5B288CDB" w:rsidR="00083A85" w:rsidRPr="00787554" w:rsidRDefault="00DD6E57" w:rsidP="00CE05D2">
      <w:pPr>
        <w:numPr>
          <w:ilvl w:val="0"/>
          <w:numId w:val="26"/>
        </w:numPr>
        <w:spacing w:after="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opravljanje drugih nalog</w:t>
      </w:r>
      <w:r w:rsidR="00020D52" w:rsidRPr="00787554">
        <w:rPr>
          <w:rFonts w:ascii="Times New Roman" w:eastAsia="Times New Roman" w:hAnsi="Times New Roman" w:cs="Times New Roman"/>
          <w:sz w:val="24"/>
          <w:szCs w:val="24"/>
          <w:lang w:val="sl-SI"/>
        </w:rPr>
        <w:t xml:space="preserve"> v skladu z ZSFCJA.</w:t>
      </w:r>
    </w:p>
    <w:p w14:paraId="7731344E" w14:textId="39D9939F"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Poslovnik </w:t>
      </w:r>
      <w:proofErr w:type="spellStart"/>
      <w:r w:rsidR="007D59DB"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v 2. členu dodatno </w:t>
      </w:r>
      <w:r w:rsidR="007D59DB" w:rsidRPr="00787554">
        <w:rPr>
          <w:rFonts w:ascii="Times New Roman" w:eastAsia="Times New Roman" w:hAnsi="Times New Roman" w:cs="Times New Roman"/>
          <w:sz w:val="24"/>
          <w:szCs w:val="24"/>
          <w:lang w:val="sl-SI"/>
        </w:rPr>
        <w:t>opredeljuje,</w:t>
      </w:r>
      <w:r w:rsidRPr="00787554">
        <w:rPr>
          <w:rFonts w:ascii="Times New Roman" w:eastAsia="Times New Roman" w:hAnsi="Times New Roman" w:cs="Times New Roman"/>
          <w:sz w:val="24"/>
          <w:szCs w:val="24"/>
          <w:lang w:val="sl-SI"/>
        </w:rPr>
        <w:t xml:space="preserve"> katere druge naloge v skladu z ZSFCJA so strokovne komisije dolžne opravljati. Gre predvsem za pripravo strokovnih podlag in strokovnih mnenj o zadevah s področja delovanja agencije.</w:t>
      </w:r>
    </w:p>
    <w:p w14:paraId="35B09956"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Določa tudi, da so strokovne komisije pri svojem delovanju samostojne.</w:t>
      </w:r>
    </w:p>
    <w:p w14:paraId="71B66819" w14:textId="19257A4F"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Sklep o preoblikovanju Filmskega sklada Republike Slovenije, javnega sklada, v Slovenski filmski center, javno agencijo Republike Slovenije</w:t>
      </w:r>
      <w:r w:rsidR="007D59DB"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v </w:t>
      </w:r>
      <w:r w:rsidR="007D59DB" w:rsidRPr="00787554">
        <w:rPr>
          <w:rFonts w:ascii="Times New Roman" w:eastAsia="Times New Roman" w:hAnsi="Times New Roman" w:cs="Times New Roman"/>
          <w:sz w:val="24"/>
          <w:szCs w:val="24"/>
          <w:lang w:val="sl-SI"/>
        </w:rPr>
        <w:t xml:space="preserve">3. </w:t>
      </w:r>
      <w:r w:rsidRPr="00787554">
        <w:rPr>
          <w:rFonts w:ascii="Times New Roman" w:eastAsia="Times New Roman" w:hAnsi="Times New Roman" w:cs="Times New Roman"/>
          <w:sz w:val="24"/>
          <w:szCs w:val="24"/>
          <w:lang w:val="sl-SI"/>
        </w:rPr>
        <w:t xml:space="preserve">odstavku 29. člena tudi določa, da </w:t>
      </w:r>
      <w:proofErr w:type="spellStart"/>
      <w:r w:rsidR="007D59DB" w:rsidRPr="00787554">
        <w:rPr>
          <w:rFonts w:ascii="Times New Roman" w:eastAsia="Times New Roman" w:hAnsi="Times New Roman" w:cs="Times New Roman"/>
          <w:sz w:val="24"/>
          <w:szCs w:val="24"/>
          <w:lang w:val="sl-SI"/>
        </w:rPr>
        <w:t>s</w:t>
      </w:r>
      <w:r w:rsidRPr="00787554">
        <w:rPr>
          <w:rFonts w:ascii="Times New Roman" w:eastAsia="Times New Roman" w:hAnsi="Times New Roman" w:cs="Times New Roman"/>
          <w:sz w:val="24"/>
          <w:szCs w:val="24"/>
          <w:lang w:val="sl-SI"/>
        </w:rPr>
        <w:t>trokovnoprogramske</w:t>
      </w:r>
      <w:proofErr w:type="spellEnd"/>
      <w:r w:rsidRPr="00787554">
        <w:rPr>
          <w:rFonts w:ascii="Times New Roman" w:eastAsia="Times New Roman" w:hAnsi="Times New Roman" w:cs="Times New Roman"/>
          <w:sz w:val="24"/>
          <w:szCs w:val="24"/>
          <w:lang w:val="sl-SI"/>
        </w:rPr>
        <w:t xml:space="preserve"> komisije svetujejo direktorju pri oblikovanju nacionalnega filmskega programa.</w:t>
      </w:r>
    </w:p>
    <w:p w14:paraId="7DC46929" w14:textId="77777777" w:rsidR="00083A85" w:rsidRPr="00787554" w:rsidRDefault="00020D52" w:rsidP="00C06E31">
      <w:pPr>
        <w:pStyle w:val="Slog3"/>
        <w:rPr>
          <w:lang w:val="sl-SI"/>
        </w:rPr>
      </w:pPr>
      <w:bookmarkStart w:id="98" w:name="_d1ou36ftomvy" w:colFirst="0" w:colLast="0"/>
      <w:bookmarkStart w:id="99" w:name="_Toc85196613"/>
      <w:bookmarkEnd w:id="98"/>
      <w:r w:rsidRPr="00787554">
        <w:rPr>
          <w:lang w:val="sl-SI"/>
        </w:rPr>
        <w:t>Delovanje in odločanje strokovnih komisij</w:t>
      </w:r>
      <w:bookmarkEnd w:id="99"/>
    </w:p>
    <w:p w14:paraId="73034141" w14:textId="2278CD5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Delo strokovnih komisij glede vrednotenja vlog</w:t>
      </w:r>
      <w:r w:rsidR="007D59DB"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prispelih na javne razpise in pozive</w:t>
      </w:r>
      <w:r w:rsidR="007D59DB"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je v skladu s 5. členom Pravilnika o </w:t>
      </w:r>
      <w:proofErr w:type="spellStart"/>
      <w:r w:rsidR="007D59DB"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komisijah podobno kot pri JAK opredeljeno kot dvostopenjsko. V sklopu prve stopnje (individualna priprava na sejo komisije) člani strokovne komisije individualno vrednotijo vloge. V sklopu druge stopnje se opravi seja strokovne komisije, na kateri strokovna komisija sprejme usklajeno oceno vloge. Skupna ocena </w:t>
      </w:r>
      <w:r w:rsidRPr="00787554">
        <w:rPr>
          <w:rFonts w:ascii="Times New Roman" w:eastAsia="Times New Roman" w:hAnsi="Times New Roman" w:cs="Times New Roman"/>
          <w:sz w:val="24"/>
          <w:szCs w:val="24"/>
          <w:lang w:val="sl-SI"/>
        </w:rPr>
        <w:lastRenderedPageBreak/>
        <w:t>v skladu s 6. členom Pravilnika temelji na individualnih ocenah in usklajevanju članov komisije. Na skupni seji komisija tudi pripravi pisno utemeljitev.</w:t>
      </w:r>
    </w:p>
    <w:p w14:paraId="5EEB4216" w14:textId="78C65401"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Seje strokovne komisije sklicuje in vodi pristojni uslužbenec agencije, ki ga s sklepom določi direktor agencije. V sklicu seje določi prostor za izvedbo seje, ki se lahko deloma ali v celoti izvede tudi v spletni obliki. Seja mora biti sklicana najmanj </w:t>
      </w:r>
      <w:r w:rsidR="007D59DB" w:rsidRPr="00787554">
        <w:rPr>
          <w:rFonts w:ascii="Times New Roman" w:eastAsia="Times New Roman" w:hAnsi="Times New Roman" w:cs="Times New Roman"/>
          <w:sz w:val="24"/>
          <w:szCs w:val="24"/>
          <w:lang w:val="sl-SI"/>
        </w:rPr>
        <w:t xml:space="preserve">pet </w:t>
      </w:r>
      <w:r w:rsidRPr="00787554">
        <w:rPr>
          <w:rFonts w:ascii="Times New Roman" w:eastAsia="Times New Roman" w:hAnsi="Times New Roman" w:cs="Times New Roman"/>
          <w:sz w:val="24"/>
          <w:szCs w:val="24"/>
          <w:lang w:val="sl-SI"/>
        </w:rPr>
        <w:t>dni pred izvedbo seje, razen če s krajšim rokom soglaša večina članov komisije. Vabilo se pošlje po elektronski pošti, izjemoma pa tudi po navadni pošti, če zaradi obsega ali narave priloženega gradiva elektronsko pošiljanje ni mogoče. Člani komisije, ki se seje iz upravičenih razlogov ne morejo udeležiti, so dolžni svojo odsotnost pristojnemu uslužbencu sporočiti vsaj dva dni pred zasedanjem. Če pristojni uslužbenec ugotovi, da seja ne bi bila sklepčna, se seja prestavi.</w:t>
      </w:r>
    </w:p>
    <w:p w14:paraId="0253405B" w14:textId="6B91A744" w:rsidR="00083A85" w:rsidRPr="00787554" w:rsidRDefault="008146D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Če</w:t>
      </w:r>
      <w:r w:rsidR="00020D52" w:rsidRPr="00787554">
        <w:rPr>
          <w:rFonts w:ascii="Times New Roman" w:eastAsia="Times New Roman" w:hAnsi="Times New Roman" w:cs="Times New Roman"/>
          <w:sz w:val="24"/>
          <w:szCs w:val="24"/>
          <w:lang w:val="sl-SI"/>
        </w:rPr>
        <w:t xml:space="preserve"> ni mogoče sklicati redne seje, lahko pristojni uslužbenec izjemoma skliče tudi dopisno sejo. V sklicu mora navesti</w:t>
      </w:r>
      <w:r w:rsidR="007D59DB" w:rsidRPr="00787554">
        <w:rPr>
          <w:rFonts w:ascii="Times New Roman" w:eastAsia="Times New Roman" w:hAnsi="Times New Roman" w:cs="Times New Roman"/>
          <w:sz w:val="24"/>
          <w:szCs w:val="24"/>
          <w:lang w:val="sl-SI"/>
        </w:rPr>
        <w:t>,</w:t>
      </w:r>
      <w:r w:rsidR="00020D52" w:rsidRPr="00787554">
        <w:rPr>
          <w:rFonts w:ascii="Times New Roman" w:eastAsia="Times New Roman" w:hAnsi="Times New Roman" w:cs="Times New Roman"/>
          <w:sz w:val="24"/>
          <w:szCs w:val="24"/>
          <w:lang w:val="sl-SI"/>
        </w:rPr>
        <w:t xml:space="preserve"> kako in do kdaj lahko člani pisno pošiljajo svoja stališča, mnenja in pripombe. Rok za pošiljanje ne sme biti krajši od 24 ur in ne daljši od treh dni. Sporočila</w:t>
      </w:r>
      <w:r w:rsidR="007D59DB" w:rsidRPr="00787554">
        <w:rPr>
          <w:rFonts w:ascii="Times New Roman" w:eastAsia="Times New Roman" w:hAnsi="Times New Roman" w:cs="Times New Roman"/>
          <w:sz w:val="24"/>
          <w:szCs w:val="24"/>
          <w:lang w:val="sl-SI"/>
        </w:rPr>
        <w:t>,</w:t>
      </w:r>
      <w:r w:rsidR="00020D52" w:rsidRPr="00787554">
        <w:rPr>
          <w:rFonts w:ascii="Times New Roman" w:eastAsia="Times New Roman" w:hAnsi="Times New Roman" w:cs="Times New Roman"/>
          <w:sz w:val="24"/>
          <w:szCs w:val="24"/>
          <w:lang w:val="sl-SI"/>
        </w:rPr>
        <w:t xml:space="preserve"> prejeta med dopisno sejo</w:t>
      </w:r>
      <w:r w:rsidR="007D59DB" w:rsidRPr="00787554">
        <w:rPr>
          <w:rFonts w:ascii="Times New Roman" w:eastAsia="Times New Roman" w:hAnsi="Times New Roman" w:cs="Times New Roman"/>
          <w:sz w:val="24"/>
          <w:szCs w:val="24"/>
          <w:lang w:val="sl-SI"/>
        </w:rPr>
        <w:t>,</w:t>
      </w:r>
      <w:r w:rsidR="00020D52" w:rsidRPr="00787554">
        <w:rPr>
          <w:rFonts w:ascii="Times New Roman" w:eastAsia="Times New Roman" w:hAnsi="Times New Roman" w:cs="Times New Roman"/>
          <w:sz w:val="24"/>
          <w:szCs w:val="24"/>
          <w:lang w:val="sl-SI"/>
        </w:rPr>
        <w:t xml:space="preserve"> se posredujejo vsem članom komisije.</w:t>
      </w:r>
    </w:p>
    <w:p w14:paraId="4ED887EC"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Komisija sprejema sklepe z večino glasov navzočih članov ob pogoju sklepčnosti. Komisija je sklepčna, če sta na seji navzoča vsaj dva člana. Pravna ureditev ne predvideva statusa predsednika strokovne komisije.</w:t>
      </w:r>
    </w:p>
    <w:p w14:paraId="63E350A9" w14:textId="4DCAD41D"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Pri odločanju o zadevah, ki sodijo na druga strokovna področja, lahko strokovna komisija pridobi mnenje druge strokovne komisije ali drugo </w:t>
      </w:r>
      <w:r w:rsidR="00E35302" w:rsidRPr="00787554">
        <w:rPr>
          <w:rFonts w:ascii="Times New Roman" w:eastAsia="Times New Roman" w:hAnsi="Times New Roman" w:cs="Times New Roman"/>
          <w:sz w:val="24"/>
          <w:szCs w:val="24"/>
          <w:lang w:val="sl-SI"/>
        </w:rPr>
        <w:t xml:space="preserve">strokovno </w:t>
      </w:r>
      <w:r w:rsidRPr="00787554">
        <w:rPr>
          <w:rFonts w:ascii="Times New Roman" w:eastAsia="Times New Roman" w:hAnsi="Times New Roman" w:cs="Times New Roman"/>
          <w:sz w:val="24"/>
          <w:szCs w:val="24"/>
          <w:lang w:val="sl-SI"/>
        </w:rPr>
        <w:t>mnenje.</w:t>
      </w:r>
    </w:p>
    <w:p w14:paraId="229A51C4" w14:textId="77777777" w:rsidR="00083A85" w:rsidRPr="00787554" w:rsidRDefault="00020D52" w:rsidP="00787554">
      <w:pPr>
        <w:spacing w:before="240" w:after="240" w:line="360" w:lineRule="auto"/>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O delu strokovne komisije je dolžan pristojni uslužbenec agencije voditi zapisnik, ki obsega najmanj:</w:t>
      </w:r>
    </w:p>
    <w:p w14:paraId="153F9509" w14:textId="77777777" w:rsidR="00083A85" w:rsidRPr="00787554" w:rsidRDefault="00020D52" w:rsidP="00CE05D2">
      <w:pPr>
        <w:numPr>
          <w:ilvl w:val="0"/>
          <w:numId w:val="24"/>
        </w:numPr>
        <w:spacing w:before="240" w:line="360" w:lineRule="auto"/>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zaporedno številko seje;</w:t>
      </w:r>
    </w:p>
    <w:p w14:paraId="43454306" w14:textId="77777777" w:rsidR="00083A85" w:rsidRPr="00787554" w:rsidRDefault="00020D52" w:rsidP="00CE05D2">
      <w:pPr>
        <w:numPr>
          <w:ilvl w:val="0"/>
          <w:numId w:val="24"/>
        </w:numPr>
        <w:spacing w:line="360" w:lineRule="auto"/>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datum in kraj seje;</w:t>
      </w:r>
    </w:p>
    <w:p w14:paraId="53292554" w14:textId="77777777" w:rsidR="00083A85" w:rsidRPr="00787554" w:rsidRDefault="00020D52" w:rsidP="00CE05D2">
      <w:pPr>
        <w:numPr>
          <w:ilvl w:val="0"/>
          <w:numId w:val="24"/>
        </w:numPr>
        <w:spacing w:line="360" w:lineRule="auto"/>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osebna imena navzočih in odsotnih članov strokovne komisije ter imena drugih navzočih;</w:t>
      </w:r>
    </w:p>
    <w:p w14:paraId="6C89F3C9" w14:textId="77777777" w:rsidR="00083A85" w:rsidRPr="00787554" w:rsidRDefault="00020D52" w:rsidP="00CE05D2">
      <w:pPr>
        <w:numPr>
          <w:ilvl w:val="0"/>
          <w:numId w:val="24"/>
        </w:numPr>
        <w:spacing w:line="360" w:lineRule="auto"/>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dnevni red;</w:t>
      </w:r>
    </w:p>
    <w:p w14:paraId="035A51EC" w14:textId="77777777" w:rsidR="00083A85" w:rsidRPr="00787554" w:rsidRDefault="00020D52" w:rsidP="00CE05D2">
      <w:pPr>
        <w:numPr>
          <w:ilvl w:val="0"/>
          <w:numId w:val="24"/>
        </w:numPr>
        <w:spacing w:line="360" w:lineRule="auto"/>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navedbo o potrditvi oziroma spremembi ali dopolnitvi zapisnika prejšnje seje;</w:t>
      </w:r>
    </w:p>
    <w:p w14:paraId="3B056D6D" w14:textId="77777777" w:rsidR="00083A85" w:rsidRPr="00787554" w:rsidRDefault="00020D52" w:rsidP="00CE05D2">
      <w:pPr>
        <w:numPr>
          <w:ilvl w:val="0"/>
          <w:numId w:val="24"/>
        </w:numPr>
        <w:spacing w:line="360" w:lineRule="auto"/>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podatke o delu na seji;</w:t>
      </w:r>
    </w:p>
    <w:p w14:paraId="5A43CC42" w14:textId="77777777" w:rsidR="00083A85" w:rsidRPr="00787554" w:rsidRDefault="00020D52" w:rsidP="00CE05D2">
      <w:pPr>
        <w:numPr>
          <w:ilvl w:val="0"/>
          <w:numId w:val="24"/>
        </w:numPr>
        <w:spacing w:after="240" w:line="360" w:lineRule="auto"/>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sprejete sklepe.</w:t>
      </w:r>
    </w:p>
    <w:p w14:paraId="75FFDBC3"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Pristojni uslužbenec osnutek zapisnika v roku treh delovnih dni pošlje v usklajevanje. Člani strokovne komisije so pripombe na zapisnik dolžni posredovati v roku treh delovnih dni. Vsak član strokovne komisije ima pravico podati ločeno mnenje, ki se zapisniku priloži. Zapisnik podpišejo vsi člani strokovne komisije in pristojni uslužbenec. Potrdijo ga na naslednji seji.</w:t>
      </w:r>
    </w:p>
    <w:p w14:paraId="739EB53B" w14:textId="7BF55945" w:rsidR="00083A85" w:rsidRPr="00787554" w:rsidRDefault="00020D52" w:rsidP="00787554">
      <w:pPr>
        <w:spacing w:before="240" w:after="240"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sz w:val="24"/>
          <w:szCs w:val="24"/>
          <w:lang w:val="sl-SI"/>
        </w:rPr>
        <w:t xml:space="preserve">Člani strokovnih komisij so </w:t>
      </w:r>
      <w:r w:rsidR="001B374F" w:rsidRPr="00787554">
        <w:rPr>
          <w:rFonts w:ascii="Times New Roman" w:eastAsia="Times New Roman" w:hAnsi="Times New Roman" w:cs="Times New Roman"/>
          <w:sz w:val="24"/>
          <w:szCs w:val="24"/>
          <w:lang w:val="sl-SI"/>
        </w:rPr>
        <w:t>pri svojem delu</w:t>
      </w:r>
      <w:r w:rsidRPr="00787554">
        <w:rPr>
          <w:rFonts w:ascii="Times New Roman" w:eastAsia="Times New Roman" w:hAnsi="Times New Roman" w:cs="Times New Roman"/>
          <w:sz w:val="24"/>
          <w:szCs w:val="24"/>
          <w:lang w:val="sl-SI"/>
        </w:rPr>
        <w:t xml:space="preserve"> zavezani zaupnosti obravnavanih podatkov </w:t>
      </w:r>
      <w:r w:rsidR="001B374F" w:rsidRPr="00787554">
        <w:rPr>
          <w:rFonts w:ascii="Times New Roman" w:eastAsia="Times New Roman" w:hAnsi="Times New Roman" w:cs="Times New Roman"/>
          <w:sz w:val="24"/>
          <w:szCs w:val="24"/>
          <w:lang w:val="sl-SI"/>
        </w:rPr>
        <w:t>med celotnim postopkom</w:t>
      </w:r>
      <w:r w:rsidRPr="00787554">
        <w:rPr>
          <w:rFonts w:ascii="Times New Roman" w:eastAsia="Times New Roman" w:hAnsi="Times New Roman" w:cs="Times New Roman"/>
          <w:sz w:val="24"/>
          <w:szCs w:val="24"/>
          <w:lang w:val="sl-SI"/>
        </w:rPr>
        <w:t xml:space="preserve"> ocenjevanja. V skladu s 15. členom Poslovnika </w:t>
      </w:r>
      <w:r w:rsidRPr="00787554">
        <w:rPr>
          <w:rFonts w:ascii="Times New Roman" w:eastAsia="Times New Roman" w:hAnsi="Times New Roman" w:cs="Times New Roman"/>
          <w:i/>
          <w:sz w:val="24"/>
          <w:szCs w:val="24"/>
          <w:lang w:val="sl-SI"/>
        </w:rPr>
        <w:t>gradiv, ki jih obravnavajo pri svojem delu</w:t>
      </w:r>
      <w:r w:rsidR="001B374F" w:rsidRPr="00787554">
        <w:rPr>
          <w:rFonts w:ascii="Times New Roman" w:eastAsia="Times New Roman" w:hAnsi="Times New Roman" w:cs="Times New Roman"/>
          <w:i/>
          <w:sz w:val="24"/>
          <w:szCs w:val="24"/>
          <w:lang w:val="sl-SI"/>
        </w:rPr>
        <w:t>,</w:t>
      </w:r>
      <w:r w:rsidRPr="00787554">
        <w:rPr>
          <w:rFonts w:ascii="Times New Roman" w:eastAsia="Times New Roman" w:hAnsi="Times New Roman" w:cs="Times New Roman"/>
          <w:i/>
          <w:sz w:val="24"/>
          <w:szCs w:val="24"/>
          <w:lang w:val="sl-SI"/>
        </w:rPr>
        <w:t xml:space="preserve"> ne smejo posredovati tretjim osebam ali jih kako drugače v celoti ali delno razširjati.</w:t>
      </w:r>
    </w:p>
    <w:p w14:paraId="2F5AEA08" w14:textId="394C5B93" w:rsidR="00083A85" w:rsidRPr="00787554" w:rsidRDefault="005E7386"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Poslovnik v </w:t>
      </w:r>
      <w:r w:rsidR="001B374F" w:rsidRPr="00787554">
        <w:rPr>
          <w:rFonts w:ascii="Times New Roman" w:eastAsia="Times New Roman" w:hAnsi="Times New Roman" w:cs="Times New Roman"/>
          <w:sz w:val="24"/>
          <w:szCs w:val="24"/>
          <w:lang w:val="sl-SI"/>
        </w:rPr>
        <w:t xml:space="preserve">1. </w:t>
      </w:r>
      <w:r w:rsidRPr="00787554">
        <w:rPr>
          <w:rFonts w:ascii="Times New Roman" w:eastAsia="Times New Roman" w:hAnsi="Times New Roman" w:cs="Times New Roman"/>
          <w:sz w:val="24"/>
          <w:szCs w:val="24"/>
          <w:lang w:val="sl-SI"/>
        </w:rPr>
        <w:t xml:space="preserve">odstavku </w:t>
      </w:r>
      <w:r w:rsidR="00020D52" w:rsidRPr="00787554">
        <w:rPr>
          <w:rFonts w:ascii="Times New Roman" w:eastAsia="Times New Roman" w:hAnsi="Times New Roman" w:cs="Times New Roman"/>
          <w:sz w:val="24"/>
          <w:szCs w:val="24"/>
          <w:lang w:val="sl-SI"/>
        </w:rPr>
        <w:t xml:space="preserve">10. člena določa tudi, da člani strokovnih </w:t>
      </w:r>
      <w:r w:rsidR="00020D52" w:rsidRPr="00787554">
        <w:rPr>
          <w:rFonts w:ascii="Times New Roman" w:eastAsia="Times New Roman" w:hAnsi="Times New Roman" w:cs="Times New Roman"/>
          <w:i/>
          <w:sz w:val="24"/>
          <w:szCs w:val="24"/>
          <w:lang w:val="sl-SI"/>
        </w:rPr>
        <w:t>komisij ne smejo dajati informacij o zadevah, ki jih obravnavajo in so v pristojnosti agencije</w:t>
      </w:r>
      <w:r w:rsidR="00020D52" w:rsidRPr="00787554">
        <w:rPr>
          <w:rFonts w:ascii="Times New Roman" w:eastAsia="Times New Roman" w:hAnsi="Times New Roman" w:cs="Times New Roman"/>
          <w:sz w:val="24"/>
          <w:szCs w:val="24"/>
          <w:lang w:val="sl-SI"/>
        </w:rPr>
        <w:t xml:space="preserve">. </w:t>
      </w:r>
      <w:r w:rsidR="009B5E09" w:rsidRPr="00787554">
        <w:rPr>
          <w:rFonts w:ascii="Times New Roman" w:eastAsia="Times New Roman" w:hAnsi="Times New Roman" w:cs="Times New Roman"/>
          <w:sz w:val="24"/>
          <w:szCs w:val="24"/>
          <w:lang w:val="sl-SI"/>
        </w:rPr>
        <w:t>Poslovnik v 2. odstavku</w:t>
      </w:r>
      <w:r w:rsidR="00020D52" w:rsidRPr="00787554">
        <w:rPr>
          <w:rFonts w:ascii="Times New Roman" w:eastAsia="Times New Roman" w:hAnsi="Times New Roman" w:cs="Times New Roman"/>
          <w:sz w:val="24"/>
          <w:szCs w:val="24"/>
          <w:lang w:val="sl-SI"/>
        </w:rPr>
        <w:t xml:space="preserve"> tega člena napotuje na uporabo predpisov o varovanju osebnih podatkov in predpisov o varovanju tajnih podatkov.  </w:t>
      </w:r>
    </w:p>
    <w:p w14:paraId="4DD0F8CA" w14:textId="77777777" w:rsidR="00083A85" w:rsidRPr="00787554" w:rsidRDefault="00020D52" w:rsidP="00C06E31">
      <w:pPr>
        <w:pStyle w:val="Slog3"/>
      </w:pPr>
      <w:bookmarkStart w:id="100" w:name="_oae252q4oz9v" w:colFirst="0" w:colLast="0"/>
      <w:bookmarkStart w:id="101" w:name="_Toc85196614"/>
      <w:bookmarkEnd w:id="100"/>
      <w:r w:rsidRPr="00787554">
        <w:t>Kriteriji za ocenjevanje</w:t>
      </w:r>
      <w:bookmarkEnd w:id="101"/>
    </w:p>
    <w:p w14:paraId="64E54CF3" w14:textId="0C9280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Kriteriji za ocenjevanje vlog na področju Slovenskega filmskega centra so obsežno urejeni v Pravilniku o izvedbi postopka izbire projektov in programov, pogojih in merilih za izbor projektov in programov ter postopku sklepanja pogodb, vsebine pogodb in načinu nadzora nad izvajanjem pogodb Slovenskega filmskega centra, javne agencije Republike Slovenije, ki je bil sprejet na podlagi zakonskega pooblastila v </w:t>
      </w:r>
      <w:r w:rsidR="00C93746" w:rsidRPr="00787554">
        <w:rPr>
          <w:rFonts w:ascii="Times New Roman" w:eastAsia="Times New Roman" w:hAnsi="Times New Roman" w:cs="Times New Roman"/>
          <w:sz w:val="24"/>
          <w:szCs w:val="24"/>
          <w:lang w:val="sl-SI"/>
        </w:rPr>
        <w:t xml:space="preserve">9. </w:t>
      </w:r>
      <w:r w:rsidRPr="00787554">
        <w:rPr>
          <w:rFonts w:ascii="Times New Roman" w:eastAsia="Times New Roman" w:hAnsi="Times New Roman" w:cs="Times New Roman"/>
          <w:sz w:val="24"/>
          <w:szCs w:val="24"/>
          <w:lang w:val="sl-SI"/>
        </w:rPr>
        <w:t>odstavku 11. člena ZSFCJA.</w:t>
      </w:r>
    </w:p>
    <w:p w14:paraId="4BC5F1E0" w14:textId="6B570C9A"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Pravilnik opredeljuje celoten postopek izbora projektov za sofinanciranje od uvedbe postopka do izdaje odločb ter sklepanja in izvrševanja pogodb. Materijo celotnega postopka izbora projektov ureja relativno celovito, kljub temu pa v skladu z določbo </w:t>
      </w:r>
      <w:r w:rsidR="00C93746" w:rsidRPr="00787554">
        <w:rPr>
          <w:rFonts w:ascii="Times New Roman" w:eastAsia="Times New Roman" w:hAnsi="Times New Roman" w:cs="Times New Roman"/>
          <w:sz w:val="24"/>
          <w:szCs w:val="24"/>
          <w:lang w:val="sl-SI"/>
        </w:rPr>
        <w:t xml:space="preserve">5. </w:t>
      </w:r>
      <w:r w:rsidRPr="00787554">
        <w:rPr>
          <w:rFonts w:ascii="Times New Roman" w:eastAsia="Times New Roman" w:hAnsi="Times New Roman" w:cs="Times New Roman"/>
          <w:sz w:val="24"/>
          <w:szCs w:val="24"/>
          <w:lang w:val="sl-SI"/>
        </w:rPr>
        <w:t>odstavka 3. člena dopušča možnost, da so lahko določeni prednostni vsebinski cilji za izbor projektov in programov ter največje število sofinanciranih projektov ali programov, prijavljenih na posamezni razpis ali poziv</w:t>
      </w:r>
      <w:r w:rsidR="00C93746"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urejeni v besedilu razpisa ali poziva.</w:t>
      </w:r>
    </w:p>
    <w:p w14:paraId="03DCF1ED" w14:textId="058B52B4" w:rsidR="00083A85" w:rsidRPr="00787554" w:rsidRDefault="00C93746"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V pravilniku</w:t>
      </w:r>
      <w:r w:rsidR="00020D52" w:rsidRPr="00787554">
        <w:rPr>
          <w:rFonts w:ascii="Times New Roman" w:eastAsia="Times New Roman" w:hAnsi="Times New Roman" w:cs="Times New Roman"/>
          <w:sz w:val="24"/>
          <w:szCs w:val="24"/>
          <w:lang w:val="sl-SI"/>
        </w:rPr>
        <w:t xml:space="preserve"> so glede na posamezno zvrst projektov definirane ocenjevalne kategorije </w:t>
      </w:r>
      <w:r w:rsidRPr="00787554">
        <w:rPr>
          <w:rFonts w:ascii="Times New Roman" w:eastAsia="Times New Roman" w:hAnsi="Times New Roman" w:cs="Times New Roman"/>
          <w:sz w:val="24"/>
          <w:szCs w:val="24"/>
          <w:lang w:val="sl-SI"/>
        </w:rPr>
        <w:t>(</w:t>
      </w:r>
      <w:r w:rsidR="00020D52" w:rsidRPr="00787554">
        <w:rPr>
          <w:rFonts w:ascii="Times New Roman" w:eastAsia="Times New Roman" w:hAnsi="Times New Roman" w:cs="Times New Roman"/>
          <w:sz w:val="24"/>
          <w:szCs w:val="24"/>
          <w:lang w:val="sl-SI"/>
        </w:rPr>
        <w:t>in merila</w:t>
      </w:r>
      <w:r w:rsidRPr="00787554">
        <w:rPr>
          <w:rFonts w:ascii="Times New Roman" w:eastAsia="Times New Roman" w:hAnsi="Times New Roman" w:cs="Times New Roman"/>
          <w:sz w:val="24"/>
          <w:szCs w:val="24"/>
          <w:lang w:val="sl-SI"/>
        </w:rPr>
        <w:t>)</w:t>
      </w:r>
      <w:r w:rsidR="00020D52" w:rsidRPr="00787554">
        <w:rPr>
          <w:rFonts w:ascii="Times New Roman" w:eastAsia="Times New Roman" w:hAnsi="Times New Roman" w:cs="Times New Roman"/>
          <w:sz w:val="24"/>
          <w:szCs w:val="24"/>
          <w:lang w:val="sl-SI"/>
        </w:rPr>
        <w:t xml:space="preserve"> znotraj ocenjevalnih kategorij. Vsaka ocenjevalna kategorija oziroma merilo znotraj ocenjevalne kategorije je opredeljeno z minimalnim in maksimalnim številom točk.</w:t>
      </w:r>
    </w:p>
    <w:p w14:paraId="16824C3F" w14:textId="6558AB8C"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Pravilnik glede na zvrst projekta </w:t>
      </w:r>
      <w:r w:rsidR="00C93746" w:rsidRPr="00787554">
        <w:rPr>
          <w:rFonts w:ascii="Times New Roman" w:eastAsia="Times New Roman" w:hAnsi="Times New Roman" w:cs="Times New Roman"/>
          <w:sz w:val="24"/>
          <w:szCs w:val="24"/>
          <w:lang w:val="sl-SI"/>
        </w:rPr>
        <w:t xml:space="preserve">mestoma </w:t>
      </w:r>
      <w:r w:rsidRPr="00787554">
        <w:rPr>
          <w:rFonts w:ascii="Times New Roman" w:eastAsia="Times New Roman" w:hAnsi="Times New Roman" w:cs="Times New Roman"/>
          <w:sz w:val="24"/>
          <w:szCs w:val="24"/>
          <w:lang w:val="sl-SI"/>
        </w:rPr>
        <w:t>opredeljuje tudi minimalno število točk za sprejem</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projekta v sofinanciranje, občasno pa to prepušča urejanju na ravni razpisne dokumentacije. </w:t>
      </w:r>
      <w:r w:rsidRPr="00787554">
        <w:rPr>
          <w:rFonts w:ascii="Times New Roman" w:eastAsia="Times New Roman" w:hAnsi="Times New Roman" w:cs="Times New Roman"/>
          <w:sz w:val="24"/>
          <w:szCs w:val="24"/>
          <w:lang w:val="sl-SI"/>
        </w:rPr>
        <w:lastRenderedPageBreak/>
        <w:t>Zasledimo tudi določbe, ki kot pogoj za sofinanciranje predvidevajo minimalno število točk pri posameznem ocenjevalnem kriteriju znotraj ocenjevalnih kategorij.</w:t>
      </w:r>
    </w:p>
    <w:p w14:paraId="1FB3BBA5" w14:textId="42B8281D" w:rsidR="00083A85" w:rsidRPr="00787554" w:rsidRDefault="00020D52" w:rsidP="00C06E31">
      <w:pPr>
        <w:pStyle w:val="Slog3"/>
        <w:rPr>
          <w:lang w:val="sl-SI"/>
        </w:rPr>
      </w:pPr>
      <w:bookmarkStart w:id="102" w:name="_bfd8kjg1ger" w:colFirst="0" w:colLast="0"/>
      <w:bookmarkStart w:id="103" w:name="_Toc85196615"/>
      <w:bookmarkEnd w:id="102"/>
      <w:r w:rsidRPr="00787554">
        <w:rPr>
          <w:lang w:val="sl-SI"/>
        </w:rPr>
        <w:t>Vpliv strokovne komisije na višino dodeljenih sredstev</w:t>
      </w:r>
      <w:bookmarkEnd w:id="103"/>
    </w:p>
    <w:p w14:paraId="4D32699B" w14:textId="36398BFE" w:rsidR="00083A85" w:rsidRPr="00787554" w:rsidRDefault="00020D52" w:rsidP="00787554">
      <w:pPr>
        <w:spacing w:before="240" w:after="240"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sz w:val="24"/>
          <w:szCs w:val="24"/>
          <w:lang w:val="sl-SI"/>
        </w:rPr>
        <w:t xml:space="preserve">Poslovnik </w:t>
      </w:r>
      <w:proofErr w:type="spellStart"/>
      <w:r w:rsidR="00856FE0"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SFC v </w:t>
      </w:r>
      <w:r w:rsidR="00856FE0" w:rsidRPr="00787554">
        <w:rPr>
          <w:rFonts w:ascii="Times New Roman" w:eastAsia="Times New Roman" w:hAnsi="Times New Roman" w:cs="Times New Roman"/>
          <w:sz w:val="24"/>
          <w:szCs w:val="24"/>
          <w:lang w:val="sl-SI"/>
        </w:rPr>
        <w:t xml:space="preserve">2. </w:t>
      </w:r>
      <w:r w:rsidRPr="00787554">
        <w:rPr>
          <w:rFonts w:ascii="Times New Roman" w:eastAsia="Times New Roman" w:hAnsi="Times New Roman" w:cs="Times New Roman"/>
          <w:sz w:val="24"/>
          <w:szCs w:val="24"/>
          <w:lang w:val="sl-SI"/>
        </w:rPr>
        <w:t>odstavku 6. člena določa, da komisija na skupni seji pripravi skupno oceno vloge, ki temelji na individualnih ocenah in usklajevanju članov strokovne komisije</w:t>
      </w:r>
      <w:r w:rsidR="00856FE0"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pa skupno usklajeno pisno utemeljitev ocene. Podrobnejše vsebine ali oblike predloga strokovne komisije poslovnik ne opredeljuje. Opredeljuje pa to materijo Pravilnik o izvedbi postopka izbire projektov in programov, pogojih in merilih za izbor projektov in programov ter postopku sklepanja pogodb, vsebine pogodb in načinu nadzora nad izvajanjem pogodb Slovenskega filmskega centra, javne agencije Republike Slovenije. V 57. členu določa, da mora </w:t>
      </w:r>
      <w:r w:rsidRPr="00787554">
        <w:rPr>
          <w:rFonts w:ascii="Times New Roman" w:eastAsia="Times New Roman" w:hAnsi="Times New Roman" w:cs="Times New Roman"/>
          <w:i/>
          <w:sz w:val="24"/>
          <w:szCs w:val="24"/>
          <w:lang w:val="sl-SI"/>
        </w:rPr>
        <w:t xml:space="preserve">na podlagi ocene projektov pristojna </w:t>
      </w:r>
      <w:proofErr w:type="spellStart"/>
      <w:r w:rsidRPr="00787554">
        <w:rPr>
          <w:rFonts w:ascii="Times New Roman" w:eastAsia="Times New Roman" w:hAnsi="Times New Roman" w:cs="Times New Roman"/>
          <w:i/>
          <w:sz w:val="24"/>
          <w:szCs w:val="24"/>
          <w:lang w:val="sl-SI"/>
        </w:rPr>
        <w:t>strokovnoprogramska</w:t>
      </w:r>
      <w:proofErr w:type="spellEnd"/>
      <w:r w:rsidRPr="00787554">
        <w:rPr>
          <w:rFonts w:ascii="Times New Roman" w:eastAsia="Times New Roman" w:hAnsi="Times New Roman" w:cs="Times New Roman"/>
          <w:i/>
          <w:sz w:val="24"/>
          <w:szCs w:val="24"/>
          <w:lang w:val="sl-SI"/>
        </w:rPr>
        <w:t xml:space="preserve"> komisija direktorju </w:t>
      </w:r>
      <w:r w:rsidR="00856FE0" w:rsidRPr="00787554">
        <w:rPr>
          <w:rFonts w:ascii="Times New Roman" w:eastAsia="Times New Roman" w:hAnsi="Times New Roman" w:cs="Times New Roman"/>
          <w:i/>
          <w:sz w:val="24"/>
          <w:szCs w:val="24"/>
          <w:lang w:val="sl-SI"/>
        </w:rPr>
        <w:t>a</w:t>
      </w:r>
      <w:r w:rsidRPr="00787554">
        <w:rPr>
          <w:rFonts w:ascii="Times New Roman" w:eastAsia="Times New Roman" w:hAnsi="Times New Roman" w:cs="Times New Roman"/>
          <w:i/>
          <w:sz w:val="24"/>
          <w:szCs w:val="24"/>
          <w:lang w:val="sl-SI"/>
        </w:rPr>
        <w:t xml:space="preserve">gencije </w:t>
      </w:r>
      <w:r w:rsidR="00856FE0" w:rsidRPr="00787554">
        <w:rPr>
          <w:rFonts w:ascii="Times New Roman" w:eastAsia="Times New Roman" w:hAnsi="Times New Roman" w:cs="Times New Roman"/>
          <w:i/>
          <w:sz w:val="24"/>
          <w:szCs w:val="24"/>
          <w:lang w:val="sl-SI"/>
        </w:rPr>
        <w:t xml:space="preserve">pripraviti </w:t>
      </w:r>
      <w:r w:rsidRPr="00787554">
        <w:rPr>
          <w:rFonts w:ascii="Times New Roman" w:eastAsia="Times New Roman" w:hAnsi="Times New Roman" w:cs="Times New Roman"/>
          <w:i/>
          <w:sz w:val="24"/>
          <w:szCs w:val="24"/>
          <w:u w:val="single"/>
          <w:lang w:val="sl-SI"/>
        </w:rPr>
        <w:t>poročilo</w:t>
      </w:r>
      <w:r w:rsidRPr="00787554">
        <w:rPr>
          <w:rFonts w:ascii="Times New Roman" w:eastAsia="Times New Roman" w:hAnsi="Times New Roman" w:cs="Times New Roman"/>
          <w:i/>
          <w:sz w:val="24"/>
          <w:szCs w:val="24"/>
          <w:lang w:val="sl-SI"/>
        </w:rPr>
        <w:t>, ki mora vsebovati:</w:t>
      </w:r>
    </w:p>
    <w:p w14:paraId="220A2FC9" w14:textId="77777777" w:rsidR="00083A85" w:rsidRPr="00787554" w:rsidRDefault="00020D52" w:rsidP="00CE05D2">
      <w:pPr>
        <w:numPr>
          <w:ilvl w:val="0"/>
          <w:numId w:val="34"/>
        </w:numPr>
        <w:spacing w:before="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i/>
          <w:sz w:val="24"/>
          <w:szCs w:val="24"/>
          <w:lang w:val="sl-SI"/>
        </w:rPr>
        <w:t>šifro vloge;</w:t>
      </w:r>
    </w:p>
    <w:p w14:paraId="7BD7E8A4" w14:textId="77777777" w:rsidR="00083A85" w:rsidRPr="00787554" w:rsidRDefault="00020D52" w:rsidP="00CE05D2">
      <w:pPr>
        <w:numPr>
          <w:ilvl w:val="0"/>
          <w:numId w:val="34"/>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i/>
          <w:sz w:val="24"/>
          <w:szCs w:val="24"/>
          <w:lang w:val="sl-SI"/>
        </w:rPr>
        <w:t>podatke o prijavitelju;</w:t>
      </w:r>
    </w:p>
    <w:p w14:paraId="2504C561" w14:textId="77777777" w:rsidR="00083A85" w:rsidRPr="00787554" w:rsidRDefault="00020D52" w:rsidP="00CE05D2">
      <w:pPr>
        <w:numPr>
          <w:ilvl w:val="0"/>
          <w:numId w:val="34"/>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i/>
          <w:sz w:val="24"/>
          <w:szCs w:val="24"/>
          <w:lang w:val="sl-SI"/>
        </w:rPr>
        <w:t>naslov projekta, navedenega v vlogi;</w:t>
      </w:r>
    </w:p>
    <w:p w14:paraId="4314DFFF" w14:textId="77777777" w:rsidR="00083A85" w:rsidRPr="00787554" w:rsidRDefault="00020D52" w:rsidP="00CE05D2">
      <w:pPr>
        <w:numPr>
          <w:ilvl w:val="0"/>
          <w:numId w:val="34"/>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i/>
          <w:sz w:val="24"/>
          <w:szCs w:val="24"/>
          <w:lang w:val="sl-SI"/>
        </w:rPr>
        <w:t>mnenje in obrazložene ocene projektov, prijavljenih na razpis;</w:t>
      </w:r>
    </w:p>
    <w:p w14:paraId="12E2179A" w14:textId="58BC51F5" w:rsidR="00083A85" w:rsidRPr="00787554" w:rsidRDefault="00020D52" w:rsidP="00CE05D2">
      <w:pPr>
        <w:numPr>
          <w:ilvl w:val="0"/>
          <w:numId w:val="34"/>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i/>
          <w:sz w:val="24"/>
          <w:szCs w:val="24"/>
          <w:lang w:val="sl-SI"/>
        </w:rPr>
        <w:t>predlog, kateri projekti naj se sofinancirajo in kateri naj se zavrnejo;</w:t>
      </w:r>
    </w:p>
    <w:p w14:paraId="06B019E2" w14:textId="01EC563F" w:rsidR="00083A85" w:rsidRPr="00787554" w:rsidRDefault="00020D52" w:rsidP="00CE05D2">
      <w:pPr>
        <w:numPr>
          <w:ilvl w:val="0"/>
          <w:numId w:val="34"/>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i/>
          <w:sz w:val="24"/>
          <w:szCs w:val="24"/>
          <w:u w:val="single"/>
          <w:lang w:val="sl-SI"/>
        </w:rPr>
        <w:t>utemeljen predlog o višini sofinanciranja projekta</w:t>
      </w:r>
      <w:r w:rsidRPr="00787554">
        <w:rPr>
          <w:rFonts w:ascii="Times New Roman" w:eastAsia="Times New Roman" w:hAnsi="Times New Roman" w:cs="Times New Roman"/>
          <w:i/>
          <w:sz w:val="24"/>
          <w:szCs w:val="24"/>
          <w:lang w:val="sl-SI"/>
        </w:rPr>
        <w:t xml:space="preserve"> (glede na finančni načrt in predračun projekta, upoštevajoč izvedljivost projekta), </w:t>
      </w:r>
      <w:r w:rsidRPr="00787554">
        <w:rPr>
          <w:rFonts w:ascii="Times New Roman" w:eastAsia="Times New Roman" w:hAnsi="Times New Roman" w:cs="Times New Roman"/>
          <w:i/>
          <w:sz w:val="24"/>
          <w:szCs w:val="24"/>
          <w:u w:val="single"/>
          <w:lang w:val="sl-SI"/>
        </w:rPr>
        <w:t>ki ne sme biti nižji kot 65 odstotkov zaprošenega zneska iz vloge prijavitelja</w:t>
      </w:r>
      <w:r w:rsidRPr="00787554">
        <w:rPr>
          <w:rFonts w:ascii="Times New Roman" w:eastAsia="Times New Roman" w:hAnsi="Times New Roman" w:cs="Times New Roman"/>
          <w:i/>
          <w:sz w:val="24"/>
          <w:szCs w:val="24"/>
          <w:lang w:val="sl-SI"/>
        </w:rPr>
        <w:t>;</w:t>
      </w:r>
    </w:p>
    <w:p w14:paraId="2CDDA9A7" w14:textId="77777777" w:rsidR="00083A85" w:rsidRPr="00787554" w:rsidRDefault="00020D52" w:rsidP="00CE05D2">
      <w:pPr>
        <w:numPr>
          <w:ilvl w:val="0"/>
          <w:numId w:val="34"/>
        </w:numPr>
        <w:spacing w:after="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i/>
          <w:sz w:val="24"/>
          <w:szCs w:val="24"/>
          <w:lang w:val="sl-SI"/>
        </w:rPr>
        <w:t>vsebinska utemeljitev oblikovanega predloga programa za financiranje.</w:t>
      </w:r>
    </w:p>
    <w:p w14:paraId="4EC22822"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Odnos med predlogom strokovne komisije in odločitvijo direktorja agencije določa 58. člen Pravilnika.</w:t>
      </w:r>
    </w:p>
    <w:p w14:paraId="098A9099" w14:textId="0A53FCEF" w:rsidR="00083A85" w:rsidRPr="00787554" w:rsidRDefault="00020D52" w:rsidP="00787554">
      <w:pPr>
        <w:spacing w:before="240" w:after="240"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i/>
          <w:sz w:val="24"/>
          <w:szCs w:val="24"/>
          <w:lang w:val="sl-SI"/>
        </w:rPr>
        <w:t xml:space="preserve">Na podlagi poročila pristojne </w:t>
      </w:r>
      <w:proofErr w:type="spellStart"/>
      <w:r w:rsidRPr="00787554">
        <w:rPr>
          <w:rFonts w:ascii="Times New Roman" w:eastAsia="Times New Roman" w:hAnsi="Times New Roman" w:cs="Times New Roman"/>
          <w:i/>
          <w:sz w:val="24"/>
          <w:szCs w:val="24"/>
          <w:lang w:val="sl-SI"/>
        </w:rPr>
        <w:t>strokovnoprogramske</w:t>
      </w:r>
      <w:proofErr w:type="spellEnd"/>
      <w:r w:rsidRPr="00787554">
        <w:rPr>
          <w:rFonts w:ascii="Times New Roman" w:eastAsia="Times New Roman" w:hAnsi="Times New Roman" w:cs="Times New Roman"/>
          <w:i/>
          <w:sz w:val="24"/>
          <w:szCs w:val="24"/>
          <w:lang w:val="sl-SI"/>
        </w:rPr>
        <w:t xml:space="preserve"> komisije direktor o vsaki ustrezni vlogi, prispeli na razpis ali poziv, </w:t>
      </w:r>
      <w:r w:rsidR="00856FE0" w:rsidRPr="00787554">
        <w:rPr>
          <w:rFonts w:ascii="Times New Roman" w:eastAsia="Times New Roman" w:hAnsi="Times New Roman" w:cs="Times New Roman"/>
          <w:i/>
          <w:sz w:val="24"/>
          <w:szCs w:val="24"/>
          <w:lang w:val="sl-SI"/>
        </w:rPr>
        <w:t xml:space="preserve">izda </w:t>
      </w:r>
      <w:r w:rsidRPr="00787554">
        <w:rPr>
          <w:rFonts w:ascii="Times New Roman" w:eastAsia="Times New Roman" w:hAnsi="Times New Roman" w:cs="Times New Roman"/>
          <w:i/>
          <w:sz w:val="24"/>
          <w:szCs w:val="24"/>
          <w:lang w:val="sl-SI"/>
        </w:rPr>
        <w:t xml:space="preserve">posamično odločbo, s katero </w:t>
      </w:r>
      <w:r w:rsidRPr="00787554">
        <w:rPr>
          <w:rFonts w:ascii="Times New Roman" w:eastAsia="Times New Roman" w:hAnsi="Times New Roman" w:cs="Times New Roman"/>
          <w:i/>
          <w:sz w:val="24"/>
          <w:szCs w:val="24"/>
          <w:u w:val="single"/>
          <w:lang w:val="sl-SI"/>
        </w:rPr>
        <w:t xml:space="preserve">odloči o odobritvi </w:t>
      </w:r>
      <w:r w:rsidR="00856FE0" w:rsidRPr="00787554">
        <w:rPr>
          <w:rFonts w:ascii="Times New Roman" w:eastAsia="Times New Roman" w:hAnsi="Times New Roman" w:cs="Times New Roman"/>
          <w:i/>
          <w:sz w:val="24"/>
          <w:szCs w:val="24"/>
          <w:u w:val="single"/>
          <w:lang w:val="sl-SI"/>
        </w:rPr>
        <w:t xml:space="preserve">in </w:t>
      </w:r>
      <w:r w:rsidRPr="00787554">
        <w:rPr>
          <w:rFonts w:ascii="Times New Roman" w:eastAsia="Times New Roman" w:hAnsi="Times New Roman" w:cs="Times New Roman"/>
          <w:i/>
          <w:sz w:val="24"/>
          <w:szCs w:val="24"/>
          <w:u w:val="single"/>
          <w:lang w:val="sl-SI"/>
        </w:rPr>
        <w:t>višini sofinanciranja</w:t>
      </w:r>
      <w:r w:rsidRPr="00787554">
        <w:rPr>
          <w:rFonts w:ascii="Times New Roman" w:eastAsia="Times New Roman" w:hAnsi="Times New Roman" w:cs="Times New Roman"/>
          <w:i/>
          <w:sz w:val="24"/>
          <w:szCs w:val="24"/>
          <w:lang w:val="sl-SI"/>
        </w:rPr>
        <w:t xml:space="preserve"> ali zavrnitvi sofinanciranja posameznega projekta oziroma programa.</w:t>
      </w:r>
    </w:p>
    <w:p w14:paraId="23D9F4CE" w14:textId="5F60B5DE" w:rsidR="00083A85" w:rsidRPr="00787554" w:rsidRDefault="00020D52" w:rsidP="00787554">
      <w:pPr>
        <w:spacing w:before="240" w:after="240"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i/>
          <w:sz w:val="24"/>
          <w:szCs w:val="24"/>
          <w:lang w:val="sl-SI"/>
        </w:rPr>
        <w:t xml:space="preserve">Če se direktor ne strinja z mnenji in ocenami posamezne </w:t>
      </w:r>
      <w:proofErr w:type="spellStart"/>
      <w:r w:rsidRPr="00787554">
        <w:rPr>
          <w:rFonts w:ascii="Times New Roman" w:eastAsia="Times New Roman" w:hAnsi="Times New Roman" w:cs="Times New Roman"/>
          <w:i/>
          <w:sz w:val="24"/>
          <w:szCs w:val="24"/>
          <w:lang w:val="sl-SI"/>
        </w:rPr>
        <w:t>strokovnoprogramske</w:t>
      </w:r>
      <w:proofErr w:type="spellEnd"/>
      <w:r w:rsidRPr="00787554">
        <w:rPr>
          <w:rFonts w:ascii="Times New Roman" w:eastAsia="Times New Roman" w:hAnsi="Times New Roman" w:cs="Times New Roman"/>
          <w:i/>
          <w:sz w:val="24"/>
          <w:szCs w:val="24"/>
          <w:lang w:val="sl-SI"/>
        </w:rPr>
        <w:t xml:space="preserve"> komisije o sofinanciranju projektov ali programov, </w:t>
      </w:r>
      <w:r w:rsidRPr="00787554">
        <w:rPr>
          <w:rFonts w:ascii="Times New Roman" w:eastAsia="Times New Roman" w:hAnsi="Times New Roman" w:cs="Times New Roman"/>
          <w:i/>
          <w:sz w:val="24"/>
          <w:szCs w:val="24"/>
          <w:u w:val="single"/>
          <w:lang w:val="sl-SI"/>
        </w:rPr>
        <w:t xml:space="preserve">lahko sprejme odločitev, ki ne sledi mnenjem in ocenam </w:t>
      </w:r>
      <w:proofErr w:type="spellStart"/>
      <w:r w:rsidRPr="00787554">
        <w:rPr>
          <w:rFonts w:ascii="Times New Roman" w:eastAsia="Times New Roman" w:hAnsi="Times New Roman" w:cs="Times New Roman"/>
          <w:i/>
          <w:sz w:val="24"/>
          <w:szCs w:val="24"/>
          <w:u w:val="single"/>
          <w:lang w:val="sl-SI"/>
        </w:rPr>
        <w:t>strokovnoprogramskih</w:t>
      </w:r>
      <w:proofErr w:type="spellEnd"/>
      <w:r w:rsidRPr="00787554">
        <w:rPr>
          <w:rFonts w:ascii="Times New Roman" w:eastAsia="Times New Roman" w:hAnsi="Times New Roman" w:cs="Times New Roman"/>
          <w:i/>
          <w:sz w:val="24"/>
          <w:szCs w:val="24"/>
          <w:u w:val="single"/>
          <w:lang w:val="sl-SI"/>
        </w:rPr>
        <w:t xml:space="preserve"> komisij </w:t>
      </w:r>
      <w:r w:rsidR="00856FE0" w:rsidRPr="00787554">
        <w:rPr>
          <w:rFonts w:ascii="Times New Roman" w:eastAsia="Times New Roman" w:hAnsi="Times New Roman" w:cs="Times New Roman"/>
          <w:i/>
          <w:sz w:val="24"/>
          <w:szCs w:val="24"/>
          <w:u w:val="single"/>
          <w:lang w:val="sl-SI"/>
        </w:rPr>
        <w:t>a</w:t>
      </w:r>
      <w:r w:rsidRPr="00787554">
        <w:rPr>
          <w:rFonts w:ascii="Times New Roman" w:eastAsia="Times New Roman" w:hAnsi="Times New Roman" w:cs="Times New Roman"/>
          <w:i/>
          <w:sz w:val="24"/>
          <w:szCs w:val="24"/>
          <w:u w:val="single"/>
          <w:lang w:val="sl-SI"/>
        </w:rPr>
        <w:t>gencije</w:t>
      </w:r>
      <w:r w:rsidRPr="00787554">
        <w:rPr>
          <w:rFonts w:ascii="Times New Roman" w:eastAsia="Times New Roman" w:hAnsi="Times New Roman" w:cs="Times New Roman"/>
          <w:i/>
          <w:sz w:val="24"/>
          <w:szCs w:val="24"/>
          <w:lang w:val="sl-SI"/>
        </w:rPr>
        <w:t xml:space="preserve">. V tem primeru mora pri odločitvi slediti </w:t>
      </w:r>
      <w:r w:rsidRPr="00787554">
        <w:rPr>
          <w:rFonts w:ascii="Times New Roman" w:eastAsia="Times New Roman" w:hAnsi="Times New Roman" w:cs="Times New Roman"/>
          <w:i/>
          <w:sz w:val="24"/>
          <w:szCs w:val="24"/>
          <w:lang w:val="sl-SI"/>
        </w:rPr>
        <w:lastRenderedPageBreak/>
        <w:t>zastavljenim ciljem in nalogam agencije v letnem programu dela agencije ter pričakovanim rezultatom agencije v posameznem letu v skladu s strateškimi dokumenti agencije.</w:t>
      </w:r>
    </w:p>
    <w:p w14:paraId="7B9157A7" w14:textId="3255F8FA" w:rsidR="00083A85" w:rsidRPr="00787554" w:rsidRDefault="00020D52" w:rsidP="00787554">
      <w:pPr>
        <w:spacing w:before="240" w:after="240"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i/>
          <w:sz w:val="24"/>
          <w:szCs w:val="24"/>
          <w:lang w:val="sl-SI"/>
        </w:rPr>
        <w:t xml:space="preserve">Če se direktor ne strinja z utemeljitvijo </w:t>
      </w:r>
      <w:proofErr w:type="spellStart"/>
      <w:r w:rsidRPr="00787554">
        <w:rPr>
          <w:rFonts w:ascii="Times New Roman" w:eastAsia="Times New Roman" w:hAnsi="Times New Roman" w:cs="Times New Roman"/>
          <w:i/>
          <w:sz w:val="24"/>
          <w:szCs w:val="24"/>
          <w:lang w:val="sl-SI"/>
        </w:rPr>
        <w:t>strokovnoprogramske</w:t>
      </w:r>
      <w:proofErr w:type="spellEnd"/>
      <w:r w:rsidRPr="00787554">
        <w:rPr>
          <w:rFonts w:ascii="Times New Roman" w:eastAsia="Times New Roman" w:hAnsi="Times New Roman" w:cs="Times New Roman"/>
          <w:i/>
          <w:sz w:val="24"/>
          <w:szCs w:val="24"/>
          <w:lang w:val="sl-SI"/>
        </w:rPr>
        <w:t xml:space="preserve"> komisije glede višine sofinanciranja posameznega projekta ali programa, </w:t>
      </w:r>
      <w:r w:rsidRPr="00787554">
        <w:rPr>
          <w:rFonts w:ascii="Times New Roman" w:eastAsia="Times New Roman" w:hAnsi="Times New Roman" w:cs="Times New Roman"/>
          <w:i/>
          <w:sz w:val="24"/>
          <w:szCs w:val="24"/>
          <w:u w:val="single"/>
          <w:lang w:val="sl-SI"/>
        </w:rPr>
        <w:t xml:space="preserve">lahko z odločbo iz </w:t>
      </w:r>
      <w:r w:rsidR="00856FE0" w:rsidRPr="00787554">
        <w:rPr>
          <w:rFonts w:ascii="Times New Roman" w:eastAsia="Times New Roman" w:hAnsi="Times New Roman" w:cs="Times New Roman"/>
          <w:i/>
          <w:sz w:val="24"/>
          <w:szCs w:val="24"/>
          <w:u w:val="single"/>
          <w:lang w:val="sl-SI"/>
        </w:rPr>
        <w:t xml:space="preserve">1. </w:t>
      </w:r>
      <w:r w:rsidRPr="00787554">
        <w:rPr>
          <w:rFonts w:ascii="Times New Roman" w:eastAsia="Times New Roman" w:hAnsi="Times New Roman" w:cs="Times New Roman"/>
          <w:i/>
          <w:sz w:val="24"/>
          <w:szCs w:val="24"/>
          <w:u w:val="single"/>
          <w:lang w:val="sl-SI"/>
        </w:rPr>
        <w:t>odstavka tega člena sprejme drugačno odločitev o višini sofinanciranja</w:t>
      </w:r>
      <w:r w:rsidRPr="00787554">
        <w:rPr>
          <w:rFonts w:ascii="Times New Roman" w:eastAsia="Times New Roman" w:hAnsi="Times New Roman" w:cs="Times New Roman"/>
          <w:i/>
          <w:sz w:val="24"/>
          <w:szCs w:val="24"/>
          <w:lang w:val="sl-SI"/>
        </w:rPr>
        <w:t xml:space="preserve">, kadar presodi, da projekt s predlagano višino sofinanciranja ni izvedljiv oziroma je izvedljiv z </w:t>
      </w:r>
      <w:r w:rsidR="00856FE0" w:rsidRPr="00787554">
        <w:rPr>
          <w:rFonts w:ascii="Times New Roman" w:eastAsia="Times New Roman" w:hAnsi="Times New Roman" w:cs="Times New Roman"/>
          <w:i/>
          <w:sz w:val="24"/>
          <w:szCs w:val="24"/>
          <w:lang w:val="sl-SI"/>
        </w:rPr>
        <w:t xml:space="preserve">manjšim </w:t>
      </w:r>
      <w:r w:rsidRPr="00787554">
        <w:rPr>
          <w:rFonts w:ascii="Times New Roman" w:eastAsia="Times New Roman" w:hAnsi="Times New Roman" w:cs="Times New Roman"/>
          <w:i/>
          <w:sz w:val="24"/>
          <w:szCs w:val="24"/>
          <w:lang w:val="sl-SI"/>
        </w:rPr>
        <w:t>zneskom sofinanciranja.</w:t>
      </w:r>
    </w:p>
    <w:p w14:paraId="11DC9330" w14:textId="273D4A8A"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Direktor mora svojo odločitev</w:t>
      </w:r>
      <w:r w:rsidR="008146D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w:t>
      </w:r>
      <w:r w:rsidR="008146D2" w:rsidRPr="00787554">
        <w:rPr>
          <w:rFonts w:ascii="Times New Roman" w:eastAsia="Times New Roman" w:hAnsi="Times New Roman" w:cs="Times New Roman"/>
          <w:sz w:val="24"/>
          <w:szCs w:val="24"/>
          <w:lang w:val="sl-SI"/>
        </w:rPr>
        <w:t>če</w:t>
      </w:r>
      <w:r w:rsidRPr="00787554">
        <w:rPr>
          <w:rFonts w:ascii="Times New Roman" w:eastAsia="Times New Roman" w:hAnsi="Times New Roman" w:cs="Times New Roman"/>
          <w:sz w:val="24"/>
          <w:szCs w:val="24"/>
          <w:lang w:val="sl-SI"/>
        </w:rPr>
        <w:t xml:space="preserve"> ne sledi predlogu strokovne komisije</w:t>
      </w:r>
      <w:r w:rsidR="008146D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podati </w:t>
      </w:r>
      <w:r w:rsidRPr="00787554">
        <w:rPr>
          <w:rFonts w:ascii="Times New Roman" w:eastAsia="Times New Roman" w:hAnsi="Times New Roman" w:cs="Times New Roman"/>
          <w:sz w:val="24"/>
          <w:szCs w:val="24"/>
          <w:u w:val="single"/>
          <w:lang w:val="sl-SI"/>
        </w:rPr>
        <w:t>obrazložitev in jo nemudoma posredovati svetu agencije</w:t>
      </w:r>
      <w:r w:rsidRPr="00787554">
        <w:rPr>
          <w:rFonts w:ascii="Times New Roman" w:eastAsia="Times New Roman" w:hAnsi="Times New Roman" w:cs="Times New Roman"/>
          <w:sz w:val="24"/>
          <w:szCs w:val="24"/>
          <w:lang w:val="sl-SI"/>
        </w:rPr>
        <w:t xml:space="preserve">, ki mora o tem na prvi naslednji seji sprejeti </w:t>
      </w:r>
      <w:r w:rsidRPr="00787554">
        <w:rPr>
          <w:rFonts w:ascii="Times New Roman" w:eastAsia="Times New Roman" w:hAnsi="Times New Roman" w:cs="Times New Roman"/>
          <w:sz w:val="24"/>
          <w:szCs w:val="24"/>
          <w:u w:val="single"/>
          <w:lang w:val="sl-SI"/>
        </w:rPr>
        <w:t>mnenje</w:t>
      </w:r>
      <w:r w:rsidRPr="00787554">
        <w:rPr>
          <w:rFonts w:ascii="Times New Roman" w:eastAsia="Times New Roman" w:hAnsi="Times New Roman" w:cs="Times New Roman"/>
          <w:sz w:val="24"/>
          <w:szCs w:val="24"/>
          <w:lang w:val="sl-SI"/>
        </w:rPr>
        <w:t>. Postopek posredovanja obrazložitve ne zadrži odločitve direktorja.</w:t>
      </w:r>
    </w:p>
    <w:p w14:paraId="5607531B" w14:textId="1BA9D200" w:rsidR="00083A85"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Odnos strokovne komisije do direktorja agencije je na področju SFC opredeljen mnogo bolj jasno kot pri </w:t>
      </w:r>
      <w:r w:rsidR="00685F1A" w:rsidRPr="00787554">
        <w:rPr>
          <w:rFonts w:ascii="Times New Roman" w:eastAsia="Times New Roman" w:hAnsi="Times New Roman" w:cs="Times New Roman"/>
          <w:sz w:val="24"/>
          <w:szCs w:val="24"/>
          <w:lang w:val="sl-SI"/>
        </w:rPr>
        <w:t xml:space="preserve">drugih </w:t>
      </w:r>
      <w:r w:rsidRPr="00787554">
        <w:rPr>
          <w:rFonts w:ascii="Times New Roman" w:eastAsia="Times New Roman" w:hAnsi="Times New Roman" w:cs="Times New Roman"/>
          <w:sz w:val="24"/>
          <w:szCs w:val="24"/>
          <w:lang w:val="sl-SI"/>
        </w:rPr>
        <w:t xml:space="preserve">podeljevalcih javnih sredstev na področju kulture. Strokovna komisija v postopku vrednotenja vlog nastopa kot pravi posvetovalni organ, hkrati pa pravna ureditev opredeljuje sistem zavor in </w:t>
      </w:r>
      <w:r w:rsidR="00685F1A" w:rsidRPr="00787554">
        <w:rPr>
          <w:rFonts w:ascii="Times New Roman" w:eastAsia="Times New Roman" w:hAnsi="Times New Roman" w:cs="Times New Roman"/>
          <w:sz w:val="24"/>
          <w:szCs w:val="24"/>
          <w:lang w:val="sl-SI"/>
        </w:rPr>
        <w:t>ravnotežij</w:t>
      </w:r>
      <w:r w:rsidRPr="00787554">
        <w:rPr>
          <w:rFonts w:ascii="Times New Roman" w:eastAsia="Times New Roman" w:hAnsi="Times New Roman" w:cs="Times New Roman"/>
          <w:sz w:val="24"/>
          <w:szCs w:val="24"/>
          <w:lang w:val="sl-SI"/>
        </w:rPr>
        <w:t>, če direktor sprejme drugačno odločitev kot strokovna komisija.</w:t>
      </w:r>
    </w:p>
    <w:p w14:paraId="64DB6361" w14:textId="77777777" w:rsidR="004A1233" w:rsidRDefault="004A1233">
      <w:pPr>
        <w:rPr>
          <w:i/>
          <w:iCs/>
          <w:color w:val="1F497D" w:themeColor="text2"/>
          <w:sz w:val="18"/>
          <w:szCs w:val="18"/>
        </w:rPr>
      </w:pPr>
      <w:r>
        <w:br w:type="page"/>
      </w:r>
    </w:p>
    <w:p w14:paraId="5CEA112E" w14:textId="0A789058" w:rsidR="00424B63" w:rsidRDefault="006D2579" w:rsidP="006D2579">
      <w:pPr>
        <w:pStyle w:val="Napis"/>
        <w:rPr>
          <w:rFonts w:ascii="Times New Roman" w:eastAsia="Times New Roman" w:hAnsi="Times New Roman" w:cs="Times New Roman"/>
          <w:sz w:val="24"/>
          <w:szCs w:val="24"/>
          <w:lang w:val="sl-SI"/>
        </w:rPr>
      </w:pPr>
      <w:bookmarkStart w:id="104" w:name="_Toc85196467"/>
      <w:r>
        <w:lastRenderedPageBreak/>
        <w:t xml:space="preserve">Tabela </w:t>
      </w:r>
      <w:fldSimple w:instr=" SEQ Tabela \* ARABIC ">
        <w:r w:rsidR="00A049CF">
          <w:rPr>
            <w:noProof/>
          </w:rPr>
          <w:t>1</w:t>
        </w:r>
      </w:fldSimple>
      <w:r>
        <w:t xml:space="preserve">: </w:t>
      </w:r>
      <w:r w:rsidR="00BD4F2E">
        <w:t>S</w:t>
      </w:r>
      <w:r w:rsidRPr="005B73EF">
        <w:t>hema delovanja strokovnih komisij po posameznih institutih</w:t>
      </w:r>
      <w:bookmarkEnd w:id="104"/>
    </w:p>
    <w:tbl>
      <w:tblPr>
        <w:tblStyle w:val="Tabelamrea"/>
        <w:tblW w:w="0" w:type="auto"/>
        <w:tblLook w:val="04A0" w:firstRow="1" w:lastRow="0" w:firstColumn="1" w:lastColumn="0" w:noHBand="0" w:noVBand="1"/>
      </w:tblPr>
      <w:tblGrid>
        <w:gridCol w:w="2590"/>
        <w:gridCol w:w="1493"/>
        <w:gridCol w:w="1769"/>
        <w:gridCol w:w="1825"/>
        <w:gridCol w:w="1342"/>
      </w:tblGrid>
      <w:tr w:rsidR="00424B63" w:rsidRPr="004A1233" w14:paraId="1DA4C741" w14:textId="77777777" w:rsidTr="006D2579">
        <w:trPr>
          <w:trHeight w:val="288"/>
        </w:trPr>
        <w:tc>
          <w:tcPr>
            <w:tcW w:w="2689" w:type="dxa"/>
            <w:noWrap/>
            <w:hideMark/>
          </w:tcPr>
          <w:p w14:paraId="3238A795"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Institut</w:t>
            </w:r>
          </w:p>
        </w:tc>
        <w:tc>
          <w:tcPr>
            <w:tcW w:w="1547" w:type="dxa"/>
            <w:noWrap/>
            <w:hideMark/>
          </w:tcPr>
          <w:p w14:paraId="4281D658" w14:textId="77777777" w:rsidR="00424B63" w:rsidRPr="004A1233" w:rsidRDefault="00424B63" w:rsidP="006D2579">
            <w:pPr>
              <w:rPr>
                <w:rFonts w:ascii="Times New Roman" w:hAnsi="Times New Roman" w:cs="Times New Roman"/>
                <w:b/>
                <w:sz w:val="24"/>
                <w:szCs w:val="24"/>
              </w:rPr>
            </w:pPr>
            <w:r w:rsidRPr="004A1233">
              <w:rPr>
                <w:rFonts w:ascii="Times New Roman" w:hAnsi="Times New Roman" w:cs="Times New Roman"/>
                <w:b/>
                <w:sz w:val="24"/>
                <w:szCs w:val="24"/>
              </w:rPr>
              <w:t>Ministrstvo za kulturo</w:t>
            </w:r>
          </w:p>
        </w:tc>
        <w:tc>
          <w:tcPr>
            <w:tcW w:w="1834" w:type="dxa"/>
            <w:noWrap/>
            <w:hideMark/>
          </w:tcPr>
          <w:p w14:paraId="0A08D84C" w14:textId="77777777" w:rsidR="00424B63" w:rsidRPr="004A1233" w:rsidRDefault="00424B63" w:rsidP="006D2579">
            <w:pPr>
              <w:rPr>
                <w:rFonts w:ascii="Times New Roman" w:hAnsi="Times New Roman" w:cs="Times New Roman"/>
                <w:b/>
                <w:sz w:val="24"/>
                <w:szCs w:val="24"/>
              </w:rPr>
            </w:pPr>
            <w:r w:rsidRPr="004A1233">
              <w:rPr>
                <w:rFonts w:ascii="Times New Roman" w:hAnsi="Times New Roman" w:cs="Times New Roman"/>
                <w:b/>
                <w:sz w:val="24"/>
                <w:szCs w:val="24"/>
              </w:rPr>
              <w:t>JAK</w:t>
            </w:r>
          </w:p>
        </w:tc>
        <w:tc>
          <w:tcPr>
            <w:tcW w:w="1893" w:type="dxa"/>
            <w:noWrap/>
            <w:hideMark/>
          </w:tcPr>
          <w:p w14:paraId="105E856C" w14:textId="77777777" w:rsidR="00424B63" w:rsidRPr="004A1233" w:rsidRDefault="00424B63" w:rsidP="006D2579">
            <w:pPr>
              <w:rPr>
                <w:rFonts w:ascii="Times New Roman" w:hAnsi="Times New Roman" w:cs="Times New Roman"/>
                <w:b/>
                <w:sz w:val="24"/>
                <w:szCs w:val="24"/>
              </w:rPr>
            </w:pPr>
            <w:r w:rsidRPr="004A1233">
              <w:rPr>
                <w:rFonts w:ascii="Times New Roman" w:hAnsi="Times New Roman" w:cs="Times New Roman"/>
                <w:b/>
                <w:sz w:val="24"/>
                <w:szCs w:val="24"/>
              </w:rPr>
              <w:t>JSKD</w:t>
            </w:r>
          </w:p>
        </w:tc>
        <w:tc>
          <w:tcPr>
            <w:tcW w:w="1099" w:type="dxa"/>
            <w:noWrap/>
            <w:hideMark/>
          </w:tcPr>
          <w:p w14:paraId="1531415A" w14:textId="77777777" w:rsidR="00424B63" w:rsidRPr="004A1233" w:rsidRDefault="00424B63" w:rsidP="006D2579">
            <w:pPr>
              <w:rPr>
                <w:rFonts w:ascii="Times New Roman" w:hAnsi="Times New Roman" w:cs="Times New Roman"/>
                <w:b/>
                <w:sz w:val="24"/>
                <w:szCs w:val="24"/>
              </w:rPr>
            </w:pPr>
            <w:r w:rsidRPr="004A1233">
              <w:rPr>
                <w:rFonts w:ascii="Times New Roman" w:hAnsi="Times New Roman" w:cs="Times New Roman"/>
                <w:b/>
                <w:sz w:val="24"/>
                <w:szCs w:val="24"/>
              </w:rPr>
              <w:t>SFC</w:t>
            </w:r>
          </w:p>
        </w:tc>
      </w:tr>
      <w:tr w:rsidR="00424B63" w:rsidRPr="004A1233" w14:paraId="2413856B" w14:textId="77777777" w:rsidTr="006D2579">
        <w:trPr>
          <w:trHeight w:val="288"/>
        </w:trPr>
        <w:tc>
          <w:tcPr>
            <w:tcW w:w="2689" w:type="dxa"/>
            <w:noWrap/>
            <w:hideMark/>
          </w:tcPr>
          <w:p w14:paraId="557CCCDF"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Kdo imenuje strokovno komisijo</w:t>
            </w:r>
          </w:p>
        </w:tc>
        <w:tc>
          <w:tcPr>
            <w:tcW w:w="1547" w:type="dxa"/>
            <w:noWrap/>
            <w:hideMark/>
          </w:tcPr>
          <w:p w14:paraId="2FCC730F"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Minister za kulturo</w:t>
            </w:r>
          </w:p>
        </w:tc>
        <w:tc>
          <w:tcPr>
            <w:tcW w:w="1834" w:type="dxa"/>
            <w:noWrap/>
            <w:hideMark/>
          </w:tcPr>
          <w:p w14:paraId="5166DD71"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Svet agencije, direktor lahko predlaga</w:t>
            </w:r>
          </w:p>
        </w:tc>
        <w:tc>
          <w:tcPr>
            <w:tcW w:w="1893" w:type="dxa"/>
            <w:noWrap/>
            <w:hideMark/>
          </w:tcPr>
          <w:p w14:paraId="724A0D77"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Direktor ob predhodnem mnenju nadzornega sveta</w:t>
            </w:r>
          </w:p>
        </w:tc>
        <w:tc>
          <w:tcPr>
            <w:tcW w:w="1099" w:type="dxa"/>
            <w:noWrap/>
            <w:hideMark/>
          </w:tcPr>
          <w:p w14:paraId="1DF39122"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Svet na predlog direktorja</w:t>
            </w:r>
          </w:p>
        </w:tc>
      </w:tr>
      <w:tr w:rsidR="00424B63" w:rsidRPr="004A1233" w14:paraId="7FAB0EC4" w14:textId="77777777" w:rsidTr="006D2579">
        <w:trPr>
          <w:trHeight w:val="288"/>
        </w:trPr>
        <w:tc>
          <w:tcPr>
            <w:tcW w:w="2689" w:type="dxa"/>
            <w:noWrap/>
            <w:hideMark/>
          </w:tcPr>
          <w:p w14:paraId="1BF218F7"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Število članov strokovnih komisij</w:t>
            </w:r>
          </w:p>
        </w:tc>
        <w:tc>
          <w:tcPr>
            <w:tcW w:w="1547" w:type="dxa"/>
            <w:noWrap/>
            <w:hideMark/>
          </w:tcPr>
          <w:p w14:paraId="31B46CF6"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3, 5, 7</w:t>
            </w:r>
          </w:p>
        </w:tc>
        <w:tc>
          <w:tcPr>
            <w:tcW w:w="1834" w:type="dxa"/>
            <w:noWrap/>
            <w:hideMark/>
          </w:tcPr>
          <w:p w14:paraId="71C4D9CE"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3 do 6</w:t>
            </w:r>
          </w:p>
        </w:tc>
        <w:tc>
          <w:tcPr>
            <w:tcW w:w="1893" w:type="dxa"/>
            <w:noWrap/>
            <w:hideMark/>
          </w:tcPr>
          <w:p w14:paraId="27E495C5"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3 do 5</w:t>
            </w:r>
          </w:p>
        </w:tc>
        <w:tc>
          <w:tcPr>
            <w:tcW w:w="1099" w:type="dxa"/>
            <w:noWrap/>
            <w:hideMark/>
          </w:tcPr>
          <w:p w14:paraId="075269A2"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3</w:t>
            </w:r>
          </w:p>
        </w:tc>
      </w:tr>
      <w:tr w:rsidR="00424B63" w:rsidRPr="004A1233" w14:paraId="295B2C8E" w14:textId="77777777" w:rsidTr="006D2579">
        <w:trPr>
          <w:trHeight w:val="288"/>
        </w:trPr>
        <w:tc>
          <w:tcPr>
            <w:tcW w:w="2689" w:type="dxa"/>
            <w:noWrap/>
            <w:hideMark/>
          </w:tcPr>
          <w:p w14:paraId="606267C4"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Dolžina mandata</w:t>
            </w:r>
          </w:p>
        </w:tc>
        <w:tc>
          <w:tcPr>
            <w:tcW w:w="1547" w:type="dxa"/>
            <w:noWrap/>
            <w:hideMark/>
          </w:tcPr>
          <w:p w14:paraId="3A33C011"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4</w:t>
            </w:r>
          </w:p>
        </w:tc>
        <w:tc>
          <w:tcPr>
            <w:tcW w:w="1834" w:type="dxa"/>
            <w:noWrap/>
            <w:hideMark/>
          </w:tcPr>
          <w:p w14:paraId="6E5C1B4C"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5</w:t>
            </w:r>
          </w:p>
        </w:tc>
        <w:tc>
          <w:tcPr>
            <w:tcW w:w="1893" w:type="dxa"/>
            <w:noWrap/>
            <w:hideMark/>
          </w:tcPr>
          <w:p w14:paraId="5E902B9E"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3</w:t>
            </w:r>
          </w:p>
        </w:tc>
        <w:tc>
          <w:tcPr>
            <w:tcW w:w="1099" w:type="dxa"/>
            <w:noWrap/>
            <w:hideMark/>
          </w:tcPr>
          <w:p w14:paraId="5BE633B9"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1</w:t>
            </w:r>
          </w:p>
        </w:tc>
      </w:tr>
      <w:tr w:rsidR="00424B63" w:rsidRPr="004A1233" w14:paraId="1423B992" w14:textId="77777777" w:rsidTr="006D2579">
        <w:trPr>
          <w:trHeight w:val="288"/>
        </w:trPr>
        <w:tc>
          <w:tcPr>
            <w:tcW w:w="2689" w:type="dxa"/>
            <w:noWrap/>
            <w:hideMark/>
          </w:tcPr>
          <w:p w14:paraId="29C91017"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Možnost ponovnega imenovanja</w:t>
            </w:r>
          </w:p>
        </w:tc>
        <w:tc>
          <w:tcPr>
            <w:tcW w:w="1547" w:type="dxa"/>
            <w:noWrap/>
            <w:hideMark/>
          </w:tcPr>
          <w:p w14:paraId="217B074B"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Da</w:t>
            </w:r>
          </w:p>
        </w:tc>
        <w:tc>
          <w:tcPr>
            <w:tcW w:w="1834" w:type="dxa"/>
            <w:noWrap/>
            <w:hideMark/>
          </w:tcPr>
          <w:p w14:paraId="07D37FEC"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Da</w:t>
            </w:r>
          </w:p>
        </w:tc>
        <w:tc>
          <w:tcPr>
            <w:tcW w:w="1893" w:type="dxa"/>
            <w:noWrap/>
            <w:hideMark/>
          </w:tcPr>
          <w:p w14:paraId="57DF32A3"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Da</w:t>
            </w:r>
          </w:p>
        </w:tc>
        <w:tc>
          <w:tcPr>
            <w:tcW w:w="1099" w:type="dxa"/>
            <w:noWrap/>
            <w:hideMark/>
          </w:tcPr>
          <w:p w14:paraId="28A67002"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Le enkrat zaporedoma</w:t>
            </w:r>
          </w:p>
        </w:tc>
      </w:tr>
      <w:tr w:rsidR="00424B63" w:rsidRPr="004A1233" w14:paraId="369F50A2" w14:textId="77777777" w:rsidTr="006D2579">
        <w:trPr>
          <w:trHeight w:val="288"/>
        </w:trPr>
        <w:tc>
          <w:tcPr>
            <w:tcW w:w="2689" w:type="dxa"/>
            <w:noWrap/>
            <w:hideMark/>
          </w:tcPr>
          <w:p w14:paraId="3992DC66"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Kdo imenuje predsednika strokovne komisije</w:t>
            </w:r>
          </w:p>
        </w:tc>
        <w:tc>
          <w:tcPr>
            <w:tcW w:w="1547" w:type="dxa"/>
            <w:noWrap/>
            <w:hideMark/>
          </w:tcPr>
          <w:p w14:paraId="521DFE09"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Minister za kulturo</w:t>
            </w:r>
          </w:p>
        </w:tc>
        <w:tc>
          <w:tcPr>
            <w:tcW w:w="1834" w:type="dxa"/>
            <w:noWrap/>
            <w:hideMark/>
          </w:tcPr>
          <w:p w14:paraId="63A775F6"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Člani strokovne komisije</w:t>
            </w:r>
          </w:p>
        </w:tc>
        <w:tc>
          <w:tcPr>
            <w:tcW w:w="1893" w:type="dxa"/>
            <w:noWrap/>
            <w:hideMark/>
          </w:tcPr>
          <w:p w14:paraId="2A653E47"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Direktor</w:t>
            </w:r>
          </w:p>
        </w:tc>
        <w:tc>
          <w:tcPr>
            <w:tcW w:w="1099" w:type="dxa"/>
            <w:noWrap/>
            <w:hideMark/>
          </w:tcPr>
          <w:p w14:paraId="0912F074"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w:t>
            </w:r>
          </w:p>
        </w:tc>
      </w:tr>
      <w:tr w:rsidR="00424B63" w:rsidRPr="004A1233" w14:paraId="29F18B75" w14:textId="77777777" w:rsidTr="006D2579">
        <w:trPr>
          <w:trHeight w:val="288"/>
        </w:trPr>
        <w:tc>
          <w:tcPr>
            <w:tcW w:w="2689" w:type="dxa"/>
            <w:noWrap/>
            <w:hideMark/>
          </w:tcPr>
          <w:p w14:paraId="18E51D10"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Ali ima predsednik prevladujoči glas v primeru izenačenega glasovanja</w:t>
            </w:r>
          </w:p>
        </w:tc>
        <w:tc>
          <w:tcPr>
            <w:tcW w:w="1547" w:type="dxa"/>
            <w:noWrap/>
            <w:hideMark/>
          </w:tcPr>
          <w:p w14:paraId="2898A9DC"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Ne</w:t>
            </w:r>
          </w:p>
        </w:tc>
        <w:tc>
          <w:tcPr>
            <w:tcW w:w="1834" w:type="dxa"/>
            <w:noWrap/>
            <w:hideMark/>
          </w:tcPr>
          <w:p w14:paraId="03B9157F"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Da</w:t>
            </w:r>
          </w:p>
        </w:tc>
        <w:tc>
          <w:tcPr>
            <w:tcW w:w="1893" w:type="dxa"/>
            <w:noWrap/>
            <w:hideMark/>
          </w:tcPr>
          <w:p w14:paraId="6E7A61EE"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Da</w:t>
            </w:r>
          </w:p>
        </w:tc>
        <w:tc>
          <w:tcPr>
            <w:tcW w:w="1099" w:type="dxa"/>
            <w:noWrap/>
            <w:hideMark/>
          </w:tcPr>
          <w:p w14:paraId="680BDB86"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w:t>
            </w:r>
          </w:p>
        </w:tc>
      </w:tr>
      <w:tr w:rsidR="00424B63" w:rsidRPr="004A1233" w14:paraId="761DCABE" w14:textId="77777777" w:rsidTr="006D2579">
        <w:trPr>
          <w:trHeight w:val="288"/>
        </w:trPr>
        <w:tc>
          <w:tcPr>
            <w:tcW w:w="2689" w:type="dxa"/>
            <w:noWrap/>
            <w:hideMark/>
          </w:tcPr>
          <w:p w14:paraId="327FD0EF"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 xml:space="preserve">Večina za </w:t>
            </w:r>
            <w:proofErr w:type="spellStart"/>
            <w:r w:rsidRPr="004A1233">
              <w:rPr>
                <w:rFonts w:ascii="Times New Roman" w:hAnsi="Times New Roman" w:cs="Times New Roman"/>
                <w:sz w:val="24"/>
                <w:szCs w:val="24"/>
              </w:rPr>
              <w:t>odlločanje</w:t>
            </w:r>
            <w:proofErr w:type="spellEnd"/>
          </w:p>
        </w:tc>
        <w:tc>
          <w:tcPr>
            <w:tcW w:w="1547" w:type="dxa"/>
            <w:noWrap/>
            <w:hideMark/>
          </w:tcPr>
          <w:p w14:paraId="6C7F3AF6"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Večina vseh članov</w:t>
            </w:r>
          </w:p>
        </w:tc>
        <w:tc>
          <w:tcPr>
            <w:tcW w:w="1834" w:type="dxa"/>
            <w:noWrap/>
            <w:hideMark/>
          </w:tcPr>
          <w:p w14:paraId="6805DCE9"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Večina navzočih članov</w:t>
            </w:r>
          </w:p>
        </w:tc>
        <w:tc>
          <w:tcPr>
            <w:tcW w:w="1893" w:type="dxa"/>
            <w:noWrap/>
            <w:hideMark/>
          </w:tcPr>
          <w:p w14:paraId="43F8C610"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Večina vseh članov</w:t>
            </w:r>
          </w:p>
        </w:tc>
        <w:tc>
          <w:tcPr>
            <w:tcW w:w="1099" w:type="dxa"/>
            <w:noWrap/>
            <w:hideMark/>
          </w:tcPr>
          <w:p w14:paraId="39D33179"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Večina navzočih članov</w:t>
            </w:r>
          </w:p>
        </w:tc>
      </w:tr>
      <w:tr w:rsidR="00424B63" w:rsidRPr="004A1233" w14:paraId="4D453863" w14:textId="77777777" w:rsidTr="006D2579">
        <w:trPr>
          <w:trHeight w:val="276"/>
        </w:trPr>
        <w:tc>
          <w:tcPr>
            <w:tcW w:w="2689" w:type="dxa"/>
            <w:noWrap/>
            <w:hideMark/>
          </w:tcPr>
          <w:p w14:paraId="6FF7C86B"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Ali je predlog strokovne komisije v postopkih javnega razpisa in javnega poziva zavezujoč</w:t>
            </w:r>
          </w:p>
        </w:tc>
        <w:tc>
          <w:tcPr>
            <w:tcW w:w="1547" w:type="dxa"/>
            <w:noWrap/>
            <w:hideMark/>
          </w:tcPr>
          <w:p w14:paraId="0FD09235"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Da</w:t>
            </w:r>
          </w:p>
        </w:tc>
        <w:tc>
          <w:tcPr>
            <w:tcW w:w="1834" w:type="dxa"/>
            <w:noWrap/>
            <w:hideMark/>
          </w:tcPr>
          <w:p w14:paraId="4F85ACEE"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Ni jasno opredeljeno</w:t>
            </w:r>
          </w:p>
        </w:tc>
        <w:tc>
          <w:tcPr>
            <w:tcW w:w="1893" w:type="dxa"/>
            <w:noWrap/>
            <w:hideMark/>
          </w:tcPr>
          <w:p w14:paraId="564810B5"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Da</w:t>
            </w:r>
          </w:p>
        </w:tc>
        <w:tc>
          <w:tcPr>
            <w:tcW w:w="1099" w:type="dxa"/>
            <w:noWrap/>
            <w:hideMark/>
          </w:tcPr>
          <w:p w14:paraId="25B5DF53"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Ne</w:t>
            </w:r>
          </w:p>
        </w:tc>
      </w:tr>
      <w:tr w:rsidR="00424B63" w:rsidRPr="004A1233" w14:paraId="3D6A22FB" w14:textId="77777777" w:rsidTr="006D2579">
        <w:trPr>
          <w:trHeight w:val="288"/>
        </w:trPr>
        <w:tc>
          <w:tcPr>
            <w:tcW w:w="2689" w:type="dxa"/>
            <w:noWrap/>
            <w:hideMark/>
          </w:tcPr>
          <w:p w14:paraId="73910182"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Kdo sprejme pravilnik o strokovnih komisijah</w:t>
            </w:r>
          </w:p>
        </w:tc>
        <w:tc>
          <w:tcPr>
            <w:tcW w:w="1547" w:type="dxa"/>
            <w:noWrap/>
            <w:hideMark/>
          </w:tcPr>
          <w:p w14:paraId="1CF3C660"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Minister za kulturo</w:t>
            </w:r>
          </w:p>
        </w:tc>
        <w:tc>
          <w:tcPr>
            <w:tcW w:w="1834" w:type="dxa"/>
            <w:noWrap/>
            <w:hideMark/>
          </w:tcPr>
          <w:p w14:paraId="4F0E04F3"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Svet ob predhodnem soglasju ministra za kulturo</w:t>
            </w:r>
          </w:p>
        </w:tc>
        <w:tc>
          <w:tcPr>
            <w:tcW w:w="1893" w:type="dxa"/>
            <w:noWrap/>
            <w:hideMark/>
          </w:tcPr>
          <w:p w14:paraId="67E0C155"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Nadzorni svet na predlog direktorja</w:t>
            </w:r>
          </w:p>
        </w:tc>
        <w:tc>
          <w:tcPr>
            <w:tcW w:w="1099" w:type="dxa"/>
            <w:noWrap/>
            <w:hideMark/>
          </w:tcPr>
          <w:p w14:paraId="3465B8AA"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Svet na predlog direktorja</w:t>
            </w:r>
          </w:p>
        </w:tc>
      </w:tr>
    </w:tbl>
    <w:p w14:paraId="15EC8CF5" w14:textId="77777777" w:rsidR="004A1233" w:rsidRDefault="004A1233" w:rsidP="00C06E31">
      <w:pPr>
        <w:pStyle w:val="Slog1"/>
        <w:ind w:left="0" w:firstLine="0"/>
        <w:rPr>
          <w:lang w:val="sl-SI"/>
        </w:rPr>
      </w:pPr>
    </w:p>
    <w:p w14:paraId="22D2EC9A" w14:textId="77777777" w:rsidR="004A1233" w:rsidRDefault="004A1233">
      <w:pPr>
        <w:rPr>
          <w:color w:val="1F497D" w:themeColor="text2"/>
          <w:sz w:val="40"/>
          <w:szCs w:val="40"/>
          <w:lang w:val="sl-SI"/>
        </w:rPr>
      </w:pPr>
      <w:r>
        <w:rPr>
          <w:lang w:val="sl-SI"/>
        </w:rPr>
        <w:br w:type="page"/>
      </w:r>
    </w:p>
    <w:p w14:paraId="76246253" w14:textId="2EE85A0A" w:rsidR="00BF5B60" w:rsidRPr="00C54554" w:rsidRDefault="00C06E31" w:rsidP="00C06E31">
      <w:pPr>
        <w:pStyle w:val="Slog1"/>
        <w:ind w:left="0" w:firstLine="0"/>
        <w:rPr>
          <w:lang w:val="sl-SI"/>
        </w:rPr>
      </w:pPr>
      <w:bookmarkStart w:id="105" w:name="_Toc85196616"/>
      <w:r w:rsidRPr="00C54554">
        <w:rPr>
          <w:lang w:val="sl-SI"/>
        </w:rPr>
        <w:lastRenderedPageBreak/>
        <w:t>KOMENTAR PRAVNE UREDITVE MATERIJE IMENOVANJA IN DELOVANJA STROKOVNIH KOMISIJ</w:t>
      </w:r>
      <w:bookmarkEnd w:id="105"/>
    </w:p>
    <w:p w14:paraId="6CDCFC6A" w14:textId="6F22DFE4" w:rsidR="00BF5B60" w:rsidRPr="00C54554" w:rsidRDefault="00EE5409" w:rsidP="00C06E31">
      <w:pPr>
        <w:pStyle w:val="Slog2"/>
        <w:rPr>
          <w:rFonts w:ascii="Times New Roman" w:eastAsia="Times New Roman" w:hAnsi="Times New Roman" w:cs="Times New Roman"/>
          <w:sz w:val="24"/>
          <w:szCs w:val="24"/>
          <w:lang w:val="sl-SI"/>
        </w:rPr>
      </w:pPr>
      <w:bookmarkStart w:id="106" w:name="_ovfmjp3fuk2x" w:colFirst="0" w:colLast="0"/>
      <w:bookmarkStart w:id="107" w:name="_Toc85196617"/>
      <w:bookmarkEnd w:id="106"/>
      <w:r w:rsidRPr="00C54554">
        <w:rPr>
          <w:lang w:val="sl-SI"/>
        </w:rPr>
        <w:t>RAZPRŠENO UREJANJE MATERIJE</w:t>
      </w:r>
      <w:bookmarkEnd w:id="107"/>
    </w:p>
    <w:p w14:paraId="74CC6EDB"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Ob podrobnejši analizi ureditve materije imenovanja in delovanja strokovnih skupin v okviru procesov dodeljevanja sredstev na področju kulture ugotavljamo, da je materija urejena v številnih dokumentih na različnih ravneh hierarhije pravnih aktov. Na področju Ministrstva za kulturo materijo urejajo trije splošni akti, na področju JAK štirje splošni akti, na področju JSKD štirje akti in na področju SFC tudi štirje splošni akti. Ob tem je treba dodati, da se posamezna vprašanja vrednotenja (zlasti merila za ocenjevanje) opredeljujejo tudi na ravni vsakokratnih razpisov in pozivov, kar še poveča razpršenost urejanja materije.</w:t>
      </w:r>
    </w:p>
    <w:p w14:paraId="61C5CD9B"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Ugotovimo lahko, da materijo strokovnih komisij v okviru dodeljevanja javnih sredstev na področju kulture ureja najmanj 15 splošnih pravnih aktov, od tega štirje zakoni, trije akti o ustanovitvi, šest pravilnikov, splošni pogoji, poslovnik in na desetine razpisnih in pozivnih dokumentacij letno. Poleg tega so določena pomembna vprašanja delovanja strokovnih komisij urejena tudi v splošni zakonodaji, npr. v Ustavi Republike Slovenije, Zakonu o upravnem postopku, Zakonu o skladih, Zakonu o agencijah in Zakon</w:t>
      </w:r>
      <w:r>
        <w:rPr>
          <w:rFonts w:ascii="Times New Roman" w:eastAsia="Times New Roman" w:hAnsi="Times New Roman" w:cs="Times New Roman"/>
          <w:sz w:val="24"/>
          <w:szCs w:val="24"/>
          <w:lang w:val="sl-SI"/>
        </w:rPr>
        <w:t>u</w:t>
      </w:r>
      <w:r w:rsidRPr="00C54554">
        <w:rPr>
          <w:rFonts w:ascii="Times New Roman" w:eastAsia="Times New Roman" w:hAnsi="Times New Roman" w:cs="Times New Roman"/>
          <w:sz w:val="24"/>
          <w:szCs w:val="24"/>
          <w:lang w:val="sl-SI"/>
        </w:rPr>
        <w:t xml:space="preserve"> o izvrševanju proračuna.</w:t>
      </w:r>
    </w:p>
    <w:p w14:paraId="7C6D8B7F"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Ob tolikšni razpršenosti pravnega urejanja se je treba zavedati tudi različnih organov in postopkov sprejemanja teh aktov in posledično različne pravne veljave teh aktov. To vprašanje je zlasti pomembno z vidika morebitnega poenotenja oziroma sprememb veljavne ureditve, ki bo posledično kompleksno in bo predpostavljalo sodelovanje odločevalcev na več ravneh od zakonodajalca, vlade, ministra do direktorjev in svetov skladov in agencij. </w:t>
      </w:r>
    </w:p>
    <w:p w14:paraId="118D7F53"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Razpršena ureditev povprečnemu uporabniku otežuje analiziranje pravne podlage, saj onemogoča celostno razumevanje posameznih vidikov ali institutov delovanja strokovnih komisij brez poglobljene pravne analize. Problematično je tudi zagotavljanje enakih standardov v primerljivih situacijah dodeljevanja javnih sredstev. </w:t>
      </w:r>
    </w:p>
    <w:p w14:paraId="7C5A541D"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Posledica takšne ureditve je tudi nejasna razmejitev pristojnosti med odločevalci, ki v praksi pogosto vodi v povečano potrebo po interpretaciji določil na različnih nivojih in širjenje </w:t>
      </w:r>
      <w:r w:rsidRPr="00C54554">
        <w:rPr>
          <w:rFonts w:ascii="Times New Roman" w:eastAsia="Times New Roman" w:hAnsi="Times New Roman" w:cs="Times New Roman"/>
          <w:sz w:val="24"/>
          <w:szCs w:val="24"/>
          <w:lang w:val="sl-SI"/>
        </w:rPr>
        <w:lastRenderedPageBreak/>
        <w:t xml:space="preserve">diskrecije. Posledica je relativno negativna zainteresiranost javnosti do takšne ureditve, ki gre pogosto bolj na račun nejasnosti kot na </w:t>
      </w:r>
      <w:r>
        <w:rPr>
          <w:rFonts w:ascii="Times New Roman" w:eastAsia="Times New Roman" w:hAnsi="Times New Roman" w:cs="Times New Roman"/>
          <w:sz w:val="24"/>
          <w:szCs w:val="24"/>
          <w:lang w:val="sl-SI"/>
        </w:rPr>
        <w:t xml:space="preserve">račun </w:t>
      </w:r>
      <w:r w:rsidRPr="00C54554">
        <w:rPr>
          <w:rFonts w:ascii="Times New Roman" w:eastAsia="Times New Roman" w:hAnsi="Times New Roman" w:cs="Times New Roman"/>
          <w:sz w:val="24"/>
          <w:szCs w:val="24"/>
          <w:lang w:val="sl-SI"/>
        </w:rPr>
        <w:t xml:space="preserve">pomanjkljivosti same ureditve. </w:t>
      </w:r>
    </w:p>
    <w:p w14:paraId="3059C8E2" w14:textId="0ABCAE1A" w:rsidR="00BF5B60" w:rsidRPr="00C54554" w:rsidRDefault="00EE5409" w:rsidP="00C06E31">
      <w:pPr>
        <w:pStyle w:val="Slog2"/>
        <w:rPr>
          <w:sz w:val="24"/>
          <w:szCs w:val="24"/>
          <w:lang w:val="sl-SI"/>
        </w:rPr>
      </w:pPr>
      <w:bookmarkStart w:id="108" w:name="_9acldpnixhis" w:colFirst="0" w:colLast="0"/>
      <w:bookmarkStart w:id="109" w:name="_Toc85196618"/>
      <w:bookmarkEnd w:id="108"/>
      <w:r w:rsidRPr="00C54554">
        <w:rPr>
          <w:lang w:val="sl-SI"/>
        </w:rPr>
        <w:t>RAZLIČNI MODELI IMENOVANJA STROKOVNIH KOMISIJ</w:t>
      </w:r>
      <w:bookmarkEnd w:id="109"/>
      <w:r w:rsidRPr="00C54554">
        <w:rPr>
          <w:sz w:val="24"/>
          <w:szCs w:val="24"/>
          <w:lang w:val="sl-SI"/>
        </w:rPr>
        <w:t xml:space="preserve"> </w:t>
      </w:r>
    </w:p>
    <w:p w14:paraId="7F7C52C0" w14:textId="77777777" w:rsidR="00BF5B60" w:rsidRPr="00C54554" w:rsidRDefault="00BF5B60" w:rsidP="00BF5B60">
      <w:pPr>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V skladu z veljavno ureditvijo lahko prepoznamo štiri različne modele imenovanja članov strokovnih komisij.</w:t>
      </w:r>
    </w:p>
    <w:p w14:paraId="5F7F88FB" w14:textId="77777777" w:rsidR="00BF5B60" w:rsidRPr="00C54554" w:rsidRDefault="00BF5B60" w:rsidP="00CE05D2">
      <w:pPr>
        <w:numPr>
          <w:ilvl w:val="0"/>
          <w:numId w:val="38"/>
        </w:numPr>
        <w:spacing w:before="240" w:line="360" w:lineRule="auto"/>
        <w:jc w:val="both"/>
        <w:rPr>
          <w:rFonts w:ascii="Times New Roman" w:eastAsia="Times New Roman" w:hAnsi="Times New Roman" w:cs="Times New Roman"/>
          <w:sz w:val="24"/>
          <w:szCs w:val="24"/>
          <w:lang w:val="sl-SI"/>
        </w:rPr>
      </w:pPr>
      <w:r>
        <w:rPr>
          <w:rFonts w:ascii="Times New Roman" w:eastAsia="Times New Roman" w:hAnsi="Times New Roman" w:cs="Times New Roman"/>
          <w:sz w:val="24"/>
          <w:szCs w:val="24"/>
          <w:lang w:val="sl-SI"/>
        </w:rPr>
        <w:t>Pri</w:t>
      </w:r>
      <w:r w:rsidRPr="00C54554">
        <w:rPr>
          <w:rFonts w:ascii="Times New Roman" w:eastAsia="Times New Roman" w:hAnsi="Times New Roman" w:cs="Times New Roman"/>
          <w:sz w:val="24"/>
          <w:szCs w:val="24"/>
          <w:lang w:val="sl-SI"/>
        </w:rPr>
        <w:t xml:space="preserve"> Ministrstvu za kulturo člane strokovnih komisij imenuje minister neposredno.</w:t>
      </w:r>
    </w:p>
    <w:p w14:paraId="3AB7017E" w14:textId="77777777" w:rsidR="00BF5B60" w:rsidRPr="00C54554" w:rsidRDefault="00BF5B60" w:rsidP="00CE05D2">
      <w:pPr>
        <w:numPr>
          <w:ilvl w:val="0"/>
          <w:numId w:val="38"/>
        </w:numPr>
        <w:spacing w:line="360" w:lineRule="auto"/>
        <w:jc w:val="both"/>
        <w:rPr>
          <w:rFonts w:ascii="Times New Roman" w:eastAsia="Times New Roman" w:hAnsi="Times New Roman" w:cs="Times New Roman"/>
          <w:sz w:val="24"/>
          <w:szCs w:val="24"/>
          <w:lang w:val="sl-SI"/>
        </w:rPr>
      </w:pPr>
      <w:r>
        <w:rPr>
          <w:rFonts w:ascii="Times New Roman" w:eastAsia="Times New Roman" w:hAnsi="Times New Roman" w:cs="Times New Roman"/>
          <w:sz w:val="24"/>
          <w:szCs w:val="24"/>
          <w:lang w:val="sl-SI"/>
        </w:rPr>
        <w:t>Pri</w:t>
      </w:r>
      <w:r w:rsidRPr="00C54554">
        <w:rPr>
          <w:rFonts w:ascii="Times New Roman" w:eastAsia="Times New Roman" w:hAnsi="Times New Roman" w:cs="Times New Roman"/>
          <w:sz w:val="24"/>
          <w:szCs w:val="24"/>
          <w:lang w:val="sl-SI"/>
        </w:rPr>
        <w:t xml:space="preserve"> JAK imenuje člane strokovnih komisij svet agencije. Direktor jih lahko predlaga.</w:t>
      </w:r>
    </w:p>
    <w:p w14:paraId="19C0FF5D" w14:textId="77777777" w:rsidR="00BF5B60" w:rsidRPr="00C54554" w:rsidRDefault="00BF5B60" w:rsidP="00CE05D2">
      <w:pPr>
        <w:numPr>
          <w:ilvl w:val="0"/>
          <w:numId w:val="38"/>
        </w:numPr>
        <w:spacing w:line="360" w:lineRule="auto"/>
        <w:jc w:val="both"/>
        <w:rPr>
          <w:rFonts w:ascii="Times New Roman" w:eastAsia="Times New Roman" w:hAnsi="Times New Roman" w:cs="Times New Roman"/>
          <w:sz w:val="24"/>
          <w:szCs w:val="24"/>
          <w:lang w:val="sl-SI"/>
        </w:rPr>
      </w:pPr>
      <w:r>
        <w:rPr>
          <w:rFonts w:ascii="Times New Roman" w:eastAsia="Times New Roman" w:hAnsi="Times New Roman" w:cs="Times New Roman"/>
          <w:sz w:val="24"/>
          <w:szCs w:val="24"/>
          <w:lang w:val="sl-SI"/>
        </w:rPr>
        <w:t>Pri</w:t>
      </w:r>
      <w:r w:rsidRPr="00C54554">
        <w:rPr>
          <w:rFonts w:ascii="Times New Roman" w:eastAsia="Times New Roman" w:hAnsi="Times New Roman" w:cs="Times New Roman"/>
          <w:sz w:val="24"/>
          <w:szCs w:val="24"/>
          <w:lang w:val="sl-SI"/>
        </w:rPr>
        <w:t xml:space="preserve"> JSKD imenuje člane strokovnih komisij direktor po predhodnem posvetovanju s strokovno javnostjo in po predhodnem mnenju nadzornega sveta.</w:t>
      </w:r>
    </w:p>
    <w:p w14:paraId="1C115C4B" w14:textId="77777777" w:rsidR="00BF5B60" w:rsidRPr="00C54554" w:rsidRDefault="00BF5B60" w:rsidP="00CE05D2">
      <w:pPr>
        <w:numPr>
          <w:ilvl w:val="0"/>
          <w:numId w:val="38"/>
        </w:numPr>
        <w:spacing w:after="240" w:line="360" w:lineRule="auto"/>
        <w:jc w:val="both"/>
        <w:rPr>
          <w:rFonts w:ascii="Times New Roman" w:eastAsia="Times New Roman" w:hAnsi="Times New Roman" w:cs="Times New Roman"/>
          <w:sz w:val="24"/>
          <w:szCs w:val="24"/>
          <w:lang w:val="sl-SI"/>
        </w:rPr>
      </w:pPr>
      <w:r>
        <w:rPr>
          <w:rFonts w:ascii="Times New Roman" w:eastAsia="Times New Roman" w:hAnsi="Times New Roman" w:cs="Times New Roman"/>
          <w:sz w:val="24"/>
          <w:szCs w:val="24"/>
          <w:lang w:val="sl-SI"/>
        </w:rPr>
        <w:t>Pri</w:t>
      </w:r>
      <w:r w:rsidRPr="00C54554">
        <w:rPr>
          <w:rFonts w:ascii="Times New Roman" w:eastAsia="Times New Roman" w:hAnsi="Times New Roman" w:cs="Times New Roman"/>
          <w:sz w:val="24"/>
          <w:szCs w:val="24"/>
          <w:lang w:val="sl-SI"/>
        </w:rPr>
        <w:t xml:space="preserve"> SFC člane strokovnih komisij na (obvezni) predlog direktorja imenuje svet agencije. </w:t>
      </w:r>
    </w:p>
    <w:p w14:paraId="610E63FD"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Do določene mere je različno ureditev mogoče pojasniti z različno statusno pravno ureditvijo subjektov, ki odločajo (ministrstvo, javni sklad, javna agencija). Kljub temu pa je potreben razmislek, ali je različen način imenovanja članov strokovnih komisij posledica dejanskih specifičnih potreb strokovnega področja ali posledica pravnega urejanja različnih subjektov v različnem času in različnem okolju.</w:t>
      </w:r>
    </w:p>
    <w:p w14:paraId="38450E86" w14:textId="74D9D646"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Če za različno urejanje ne obstajajo utemeljeni razlogi, bi bilo smiselno ureditev poenotiti. Enotnost bi bilo smiselno zagotoviti tako v smislu pravnega akta, ki bo področne ureditve urejal popolnoma enako; še več, smiselno bi bilo področne ureditve urediti z enim pravnim aktom, kar naj ima za posledico obstoj pravnega akta z enako hierarhično veljavo za vsa različna področja. Tako bi bilo mogoče zagotoviti aplikacijo načela enakosti, ki veleva, da so pred zakonom vsi enaki. Tudi na tak način se med drugim zagotavlja objektivnost postopka javnih razpisov kot eno temeljnih načel vseh pravnih postopkov. S poenotenjem je mogoče enostavneje zagotoviti tudi načelo enakega obravnavanja kandidatov za člane strokovnih komisij, pri čemer je treba prepoznati, da raznovrstnost področij v določenih primerih vseeno zahteva drugačno obravnavo. To pomeni, da analiza vseh postopkov imenovanja članov strokovnih komisij lahko pripelje do ustreznega ugotovitvenega sklepa, kakšen postopek imenovanja članov strokovnih komisij naj vsebuje slovenska zakonodaja, poenotenega ali različnega.</w:t>
      </w:r>
    </w:p>
    <w:p w14:paraId="4C4AF6E2" w14:textId="415F0DB3" w:rsidR="00BF5B60" w:rsidRPr="00C54554" w:rsidRDefault="00EE5409" w:rsidP="00C06E31">
      <w:pPr>
        <w:pStyle w:val="Slog2"/>
        <w:rPr>
          <w:lang w:val="sl-SI"/>
        </w:rPr>
      </w:pPr>
      <w:bookmarkStart w:id="110" w:name="_bvcdpm83jl5b" w:colFirst="0" w:colLast="0"/>
      <w:bookmarkStart w:id="111" w:name="_Toc85196619"/>
      <w:bookmarkEnd w:id="110"/>
      <w:r w:rsidRPr="00C54554">
        <w:rPr>
          <w:lang w:val="sl-SI"/>
        </w:rPr>
        <w:lastRenderedPageBreak/>
        <w:t>TRAJANJE MANDATA STROKOVNIH KOMISIJ</w:t>
      </w:r>
      <w:bookmarkEnd w:id="111"/>
      <w:r w:rsidRPr="00C54554">
        <w:rPr>
          <w:rFonts w:ascii="Times New Roman" w:eastAsia="Times New Roman" w:hAnsi="Times New Roman" w:cs="Times New Roman"/>
          <w:sz w:val="24"/>
          <w:szCs w:val="24"/>
          <w:lang w:val="sl-SI"/>
        </w:rPr>
        <w:t xml:space="preserve"> </w:t>
      </w:r>
    </w:p>
    <w:p w14:paraId="72EE19E9" w14:textId="77777777" w:rsidR="00BF5B60" w:rsidRPr="00C54554" w:rsidRDefault="00BF5B60" w:rsidP="00BF5B60">
      <w:pPr>
        <w:spacing w:before="240" w:after="240" w:line="360" w:lineRule="auto"/>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V skladu z veljavno ureditvijo ima vsak subjekt na področju dodeljevanja javnih sredstev na področju kulture drugače določeno trajanje mandata strokovnih komisij:</w:t>
      </w:r>
    </w:p>
    <w:p w14:paraId="3364E95F" w14:textId="77777777" w:rsidR="00BF5B60" w:rsidRPr="00C54554" w:rsidRDefault="00BF5B60" w:rsidP="00BF5B60">
      <w:pPr>
        <w:spacing w:before="240" w:after="240" w:line="360" w:lineRule="auto"/>
        <w:ind w:left="360"/>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1.</w:t>
      </w:r>
      <w:r w:rsidRPr="00C54554">
        <w:rPr>
          <w:rFonts w:ascii="Times New Roman" w:eastAsia="Times New Roman" w:hAnsi="Times New Roman" w:cs="Times New Roman"/>
          <w:sz w:val="14"/>
          <w:szCs w:val="14"/>
          <w:lang w:val="sl-SI"/>
        </w:rPr>
        <w:t xml:space="preserve">     </w:t>
      </w:r>
      <w:r w:rsidRPr="00C54554">
        <w:rPr>
          <w:rFonts w:ascii="Times New Roman" w:eastAsia="Times New Roman" w:hAnsi="Times New Roman" w:cs="Times New Roman"/>
          <w:sz w:val="24"/>
          <w:szCs w:val="24"/>
          <w:lang w:val="sl-SI"/>
        </w:rPr>
        <w:t>Trajanje mandata strokovnih komisij na Ministrstvu za kulturo je štiri leta.</w:t>
      </w:r>
    </w:p>
    <w:p w14:paraId="4159A060" w14:textId="77777777" w:rsidR="00BF5B60" w:rsidRPr="00C54554" w:rsidRDefault="00BF5B60" w:rsidP="00BF5B60">
      <w:pPr>
        <w:spacing w:before="240" w:after="240" w:line="360" w:lineRule="auto"/>
        <w:ind w:left="360"/>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2.</w:t>
      </w:r>
      <w:r w:rsidRPr="00C54554">
        <w:rPr>
          <w:rFonts w:ascii="Times New Roman" w:eastAsia="Times New Roman" w:hAnsi="Times New Roman" w:cs="Times New Roman"/>
          <w:sz w:val="14"/>
          <w:szCs w:val="14"/>
          <w:lang w:val="sl-SI"/>
        </w:rPr>
        <w:t xml:space="preserve">     </w:t>
      </w:r>
      <w:r w:rsidRPr="00C54554">
        <w:rPr>
          <w:rFonts w:ascii="Times New Roman" w:eastAsia="Times New Roman" w:hAnsi="Times New Roman" w:cs="Times New Roman"/>
          <w:sz w:val="24"/>
          <w:szCs w:val="24"/>
          <w:lang w:val="sl-SI"/>
        </w:rPr>
        <w:t>Trajanje mandata strokovnih komisij na JAK je pet let.</w:t>
      </w:r>
    </w:p>
    <w:p w14:paraId="266A6BED" w14:textId="77777777" w:rsidR="00BF5B60" w:rsidRPr="00C54554" w:rsidRDefault="00BF5B60" w:rsidP="00BF5B60">
      <w:pPr>
        <w:spacing w:before="240" w:after="240" w:line="360" w:lineRule="auto"/>
        <w:ind w:left="360"/>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3.</w:t>
      </w:r>
      <w:r w:rsidRPr="00C54554">
        <w:rPr>
          <w:rFonts w:ascii="Times New Roman" w:eastAsia="Times New Roman" w:hAnsi="Times New Roman" w:cs="Times New Roman"/>
          <w:sz w:val="14"/>
          <w:szCs w:val="14"/>
          <w:lang w:val="sl-SI"/>
        </w:rPr>
        <w:t xml:space="preserve">     </w:t>
      </w:r>
      <w:r w:rsidRPr="00C54554">
        <w:rPr>
          <w:rFonts w:ascii="Times New Roman" w:eastAsia="Times New Roman" w:hAnsi="Times New Roman" w:cs="Times New Roman"/>
          <w:sz w:val="24"/>
          <w:szCs w:val="24"/>
          <w:lang w:val="sl-SI"/>
        </w:rPr>
        <w:t>Trajanje mandata strokovnih komisij na JSKD je tri leta.</w:t>
      </w:r>
    </w:p>
    <w:p w14:paraId="5BBB2FE6" w14:textId="77777777" w:rsidR="00BF5B60" w:rsidRPr="00C54554" w:rsidRDefault="00BF5B60" w:rsidP="00BF5B60">
      <w:pPr>
        <w:spacing w:before="240" w:after="240" w:line="360" w:lineRule="auto"/>
        <w:ind w:left="360"/>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4.</w:t>
      </w:r>
      <w:r w:rsidRPr="00C54554">
        <w:rPr>
          <w:rFonts w:ascii="Times New Roman" w:eastAsia="Times New Roman" w:hAnsi="Times New Roman" w:cs="Times New Roman"/>
          <w:sz w:val="14"/>
          <w:szCs w:val="14"/>
          <w:lang w:val="sl-SI"/>
        </w:rPr>
        <w:t xml:space="preserve">     </w:t>
      </w:r>
      <w:r w:rsidRPr="00C54554">
        <w:rPr>
          <w:rFonts w:ascii="Times New Roman" w:eastAsia="Times New Roman" w:hAnsi="Times New Roman" w:cs="Times New Roman"/>
          <w:sz w:val="24"/>
          <w:szCs w:val="24"/>
          <w:lang w:val="sl-SI"/>
        </w:rPr>
        <w:t>Trajanje mandata strokovnih komisij na SFC je eno leto.</w:t>
      </w:r>
    </w:p>
    <w:p w14:paraId="37296B5D"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Pri tako različnih ureditvah glede trajanja mandata je smiselno vprašanje, ali so veljavne ureditve odraz specifičnih okoliščin na področju vsakega od podeljevalcev javnih sredstev na področju kulture ali je do take ureditve prišlo naključno glede na trenutne preference postavodajalca.</w:t>
      </w:r>
    </w:p>
    <w:p w14:paraId="4B089C56"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Vsekakor vsaka izmed ureditev teoretično prinaša določene pozitivne in določene negativne posledice. Daljši mandat omogoča večjo stabilnost strokovnih komisij. Kontinuiteta, ki omogoča širši pregled nad kulturnim dogajanjem na določenem strokovnem področju, omogoča članom strokovnih komisij informacijski in praktični napredek, kar se lahko odraža tudi v boljših odločitvah in utemeljitvah. Vendar daljši mandati prinašajo tudi nevarnost </w:t>
      </w:r>
      <w:proofErr w:type="spellStart"/>
      <w:r w:rsidRPr="00C54554">
        <w:rPr>
          <w:rFonts w:ascii="Times New Roman" w:eastAsia="Times New Roman" w:hAnsi="Times New Roman" w:cs="Times New Roman"/>
          <w:sz w:val="24"/>
          <w:szCs w:val="24"/>
          <w:lang w:val="sl-SI"/>
        </w:rPr>
        <w:t>elitizacije</w:t>
      </w:r>
      <w:proofErr w:type="spellEnd"/>
      <w:r w:rsidRPr="00C54554">
        <w:rPr>
          <w:rFonts w:ascii="Times New Roman" w:eastAsia="Times New Roman" w:hAnsi="Times New Roman" w:cs="Times New Roman"/>
          <w:sz w:val="24"/>
          <w:szCs w:val="24"/>
          <w:lang w:val="sl-SI"/>
        </w:rPr>
        <w:t xml:space="preserve"> strokovnih komisij in povečajo tveganja interesnih povezanosti s prijavitelji.</w:t>
      </w:r>
    </w:p>
    <w:p w14:paraId="24626902" w14:textId="77777777" w:rsidR="00BF5B60" w:rsidRPr="00C54554" w:rsidRDefault="00BF5B60" w:rsidP="00BF5B60">
      <w:pPr>
        <w:spacing w:before="240" w:after="240" w:line="360" w:lineRule="auto"/>
        <w:jc w:val="both"/>
        <w:rPr>
          <w:rFonts w:ascii="Times New Roman" w:eastAsia="Times New Roman" w:hAnsi="Times New Roman" w:cs="Times New Roman"/>
          <w:color w:val="FF0000"/>
          <w:sz w:val="24"/>
          <w:szCs w:val="24"/>
          <w:lang w:val="sl-SI"/>
        </w:rPr>
      </w:pPr>
      <w:r w:rsidRPr="00C54554">
        <w:rPr>
          <w:rFonts w:ascii="Times New Roman" w:eastAsia="Times New Roman" w:hAnsi="Times New Roman" w:cs="Times New Roman"/>
          <w:sz w:val="24"/>
          <w:szCs w:val="24"/>
          <w:lang w:val="sl-SI"/>
        </w:rPr>
        <w:t xml:space="preserve">Po drugi strani krajši mandati omogočajo večjo frekvenco članov strokovnih komisij in s tem manjša tveganja </w:t>
      </w:r>
      <w:proofErr w:type="spellStart"/>
      <w:r w:rsidRPr="00C54554">
        <w:rPr>
          <w:rFonts w:ascii="Times New Roman" w:eastAsia="Times New Roman" w:hAnsi="Times New Roman" w:cs="Times New Roman"/>
          <w:sz w:val="24"/>
          <w:szCs w:val="24"/>
          <w:lang w:val="sl-SI"/>
        </w:rPr>
        <w:t>elitizacije</w:t>
      </w:r>
      <w:proofErr w:type="spellEnd"/>
      <w:r w:rsidRPr="00C54554">
        <w:rPr>
          <w:rFonts w:ascii="Times New Roman" w:eastAsia="Times New Roman" w:hAnsi="Times New Roman" w:cs="Times New Roman"/>
          <w:sz w:val="24"/>
          <w:szCs w:val="24"/>
          <w:lang w:val="sl-SI"/>
        </w:rPr>
        <w:t xml:space="preserve"> in interesnih povezanosti s prijavitelji. Z večjo frekvenco se poudari funkcija transparentnosti in zagotavljanja objektivnega presojanja, saj se v krajšem času menja več ocenjevalcev. Hkrati to v praksi povzroča številne probleme. V primeru zelo kratkih mandatov je vprašljiva možnost poglobljene seznanitve članov strokovne komisije s predpisanimi postopki in predvideno vsebino, ki med drugim inkorporira strateške cilje, ki jih je treba doseči z objektiviziranimi postopki. Hkrati se lahko pojavijo situacije, ko v primeru pritožbe na odločbo in odločitve, da se zadeva vrne v ponovno presojo na prvo stopnjo, primer presoja nova komisija, ki </w:t>
      </w:r>
      <w:proofErr w:type="spellStart"/>
      <w:r w:rsidRPr="00C54554">
        <w:rPr>
          <w:rFonts w:ascii="Times New Roman" w:eastAsia="Times New Roman" w:hAnsi="Times New Roman" w:cs="Times New Roman"/>
          <w:sz w:val="24"/>
          <w:szCs w:val="24"/>
          <w:lang w:val="sl-SI"/>
        </w:rPr>
        <w:t>razloguje</w:t>
      </w:r>
      <w:proofErr w:type="spellEnd"/>
      <w:r w:rsidRPr="00C54554">
        <w:rPr>
          <w:rFonts w:ascii="Times New Roman" w:eastAsia="Times New Roman" w:hAnsi="Times New Roman" w:cs="Times New Roman"/>
          <w:sz w:val="24"/>
          <w:szCs w:val="24"/>
          <w:lang w:val="sl-SI"/>
        </w:rPr>
        <w:t xml:space="preserve"> drugače kot prejšnja komisija. </w:t>
      </w:r>
    </w:p>
    <w:p w14:paraId="6E633C6D"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Glede urejanja mandata je potreben tudi razmislek o odnosu strokovne komisije do organa, ki jo imenuje</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in organa, ki mu odgovarja. Glede na to, da so strokovne komisije pri vseh štirih </w:t>
      </w:r>
      <w:r w:rsidRPr="00C54554">
        <w:rPr>
          <w:rFonts w:ascii="Times New Roman" w:eastAsia="Times New Roman" w:hAnsi="Times New Roman" w:cs="Times New Roman"/>
          <w:sz w:val="24"/>
          <w:szCs w:val="24"/>
          <w:lang w:val="sl-SI"/>
        </w:rPr>
        <w:lastRenderedPageBreak/>
        <w:t xml:space="preserve">podeljevalcih sredstev opredeljene kot svetovalni organ institucije ali odločevalca (čeprav se zdi, da so na področju MK in JSKD več kot svetovalni organ), bi bil ob predpostavki, da lahko odločevalec člane strokovne komisije zamenja, če z njihovim delom ni zadovoljen, </w:t>
      </w:r>
      <w:r>
        <w:rPr>
          <w:rFonts w:ascii="Times New Roman" w:eastAsia="Times New Roman" w:hAnsi="Times New Roman" w:cs="Times New Roman"/>
          <w:sz w:val="24"/>
          <w:szCs w:val="24"/>
          <w:lang w:val="sl-SI"/>
        </w:rPr>
        <w:t>mogoč</w:t>
      </w:r>
      <w:r w:rsidRPr="00C54554">
        <w:rPr>
          <w:rFonts w:ascii="Times New Roman" w:eastAsia="Times New Roman" w:hAnsi="Times New Roman" w:cs="Times New Roman"/>
          <w:sz w:val="24"/>
          <w:szCs w:val="24"/>
          <w:lang w:val="sl-SI"/>
        </w:rPr>
        <w:t xml:space="preserve"> način ureditve tudi ta, da se mandat članov strokovnih komisij veže na mandat odločevalca (direktorja, ministra). Taka ureditev pa ni najbolj optimalna, če se želi zagotoviti kontinuiteta, saj bi se ob menjavi odločevalca naenkrat zamenjale tudi vse strokovne komisije, kar bi povzročilo tveganja tako z vidika odločanja (za odločanje v strokovni komisiji so potrebna določena specialna znanja) kot tudi z vidika časovne kontinuitete v obdobju do imenovanja novih strokovnih komisij.</w:t>
      </w:r>
    </w:p>
    <w:p w14:paraId="70122578"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Vsekakor bi bilo smiselno, da se trajanje mandata pri razdeljevalcih sredstev poenoti in se vprašanje uredi različno zgolj v primeru obstoja utemeljenih razlogov, ki izhajajo iz specifik na posameznem strokovnem področju.</w:t>
      </w:r>
    </w:p>
    <w:p w14:paraId="033460D0" w14:textId="0D0F5BAF" w:rsidR="00BF5B60" w:rsidRPr="00C54554" w:rsidRDefault="00EE5409" w:rsidP="00C06E31">
      <w:pPr>
        <w:pStyle w:val="Slog2"/>
        <w:rPr>
          <w:rFonts w:ascii="Times New Roman" w:eastAsia="Times New Roman" w:hAnsi="Times New Roman" w:cs="Times New Roman"/>
          <w:sz w:val="24"/>
          <w:szCs w:val="24"/>
          <w:lang w:val="sl-SI"/>
        </w:rPr>
      </w:pPr>
      <w:bookmarkStart w:id="112" w:name="_694hhy4opvzu" w:colFirst="0" w:colLast="0"/>
      <w:bookmarkStart w:id="113" w:name="_Toc85196620"/>
      <w:bookmarkEnd w:id="112"/>
      <w:r w:rsidRPr="00C54554">
        <w:rPr>
          <w:lang w:val="sl-SI"/>
        </w:rPr>
        <w:t>ODNOS STROKOVNE KOMISIJE DO ORGANA, KI JO IMENUJE</w:t>
      </w:r>
      <w:r>
        <w:rPr>
          <w:lang w:val="sl-SI"/>
        </w:rPr>
        <w:t>,</w:t>
      </w:r>
      <w:r w:rsidRPr="00C54554">
        <w:rPr>
          <w:lang w:val="sl-SI"/>
        </w:rPr>
        <w:t xml:space="preserve"> IN DO ODLOČEVALCA</w:t>
      </w:r>
      <w:bookmarkEnd w:id="113"/>
    </w:p>
    <w:p w14:paraId="0B72B48D"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Zakoni, ki opredeljujejo delovanje razdeljevalcev javnih sredstev na področju kulture strokovnim komisijam na zakonski (programski) ravni</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pripisujejo (le) svetovalno funkcijo.</w:t>
      </w:r>
    </w:p>
    <w:p w14:paraId="4A85466A"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ZUJIK v 20. členu strokovne komisije opredeljuje kot </w:t>
      </w:r>
      <w:r w:rsidRPr="00C54554">
        <w:rPr>
          <w:rFonts w:ascii="Times New Roman" w:eastAsia="Times New Roman" w:hAnsi="Times New Roman" w:cs="Times New Roman"/>
          <w:sz w:val="24"/>
          <w:szCs w:val="24"/>
          <w:u w:val="single"/>
          <w:lang w:val="sl-SI"/>
        </w:rPr>
        <w:t>posvetovalna telesa ministra</w:t>
      </w:r>
      <w:r w:rsidRPr="00C54554">
        <w:rPr>
          <w:rFonts w:ascii="Times New Roman" w:eastAsia="Times New Roman" w:hAnsi="Times New Roman" w:cs="Times New Roman"/>
          <w:sz w:val="24"/>
          <w:szCs w:val="24"/>
          <w:lang w:val="sl-SI"/>
        </w:rPr>
        <w:t xml:space="preserve"> za posamezna področja oziroma vidike kulture. </w:t>
      </w:r>
    </w:p>
    <w:p w14:paraId="75EB1C06"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ZJAKRS v 8. členu strokovne komisije Agencije za knjigo opredeljuje kot </w:t>
      </w:r>
      <w:r w:rsidRPr="00C54554">
        <w:rPr>
          <w:rFonts w:ascii="Times New Roman" w:eastAsia="Times New Roman" w:hAnsi="Times New Roman" w:cs="Times New Roman"/>
          <w:sz w:val="24"/>
          <w:szCs w:val="24"/>
          <w:u w:val="single"/>
          <w:lang w:val="sl-SI"/>
        </w:rPr>
        <w:t>strokovna telesa, ki dajejo mnenja in ocene</w:t>
      </w:r>
      <w:r w:rsidRPr="00C54554">
        <w:rPr>
          <w:rFonts w:ascii="Times New Roman" w:eastAsia="Times New Roman" w:hAnsi="Times New Roman" w:cs="Times New Roman"/>
          <w:sz w:val="24"/>
          <w:szCs w:val="24"/>
          <w:lang w:val="sl-SI"/>
        </w:rPr>
        <w:t xml:space="preserve"> k predlogom programov in projektov s področja knjige.</w:t>
      </w:r>
    </w:p>
    <w:p w14:paraId="579F06B1"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u w:val="single"/>
          <w:lang w:val="sl-SI"/>
        </w:rPr>
      </w:pPr>
      <w:r w:rsidRPr="00C54554">
        <w:rPr>
          <w:rFonts w:ascii="Times New Roman" w:eastAsia="Times New Roman" w:hAnsi="Times New Roman" w:cs="Times New Roman"/>
          <w:sz w:val="24"/>
          <w:szCs w:val="24"/>
          <w:lang w:val="sl-SI"/>
        </w:rPr>
        <w:t xml:space="preserve">ZJSKD v 9. členu </w:t>
      </w:r>
      <w:proofErr w:type="spellStart"/>
      <w:r w:rsidRPr="00C54554">
        <w:rPr>
          <w:rFonts w:ascii="Times New Roman" w:eastAsia="Times New Roman" w:hAnsi="Times New Roman" w:cs="Times New Roman"/>
          <w:sz w:val="24"/>
          <w:szCs w:val="24"/>
          <w:lang w:val="sl-SI"/>
        </w:rPr>
        <w:t>strokovnoprogramske</w:t>
      </w:r>
      <w:proofErr w:type="spellEnd"/>
      <w:r w:rsidRPr="00C54554">
        <w:rPr>
          <w:rFonts w:ascii="Times New Roman" w:eastAsia="Times New Roman" w:hAnsi="Times New Roman" w:cs="Times New Roman"/>
          <w:sz w:val="24"/>
          <w:szCs w:val="24"/>
          <w:lang w:val="sl-SI"/>
        </w:rPr>
        <w:t xml:space="preserve"> komisije sklada opredeljuje kot </w:t>
      </w:r>
      <w:r w:rsidRPr="00C54554">
        <w:rPr>
          <w:rFonts w:ascii="Times New Roman" w:eastAsia="Times New Roman" w:hAnsi="Times New Roman" w:cs="Times New Roman"/>
          <w:sz w:val="24"/>
          <w:szCs w:val="24"/>
          <w:u w:val="single"/>
          <w:lang w:val="sl-SI"/>
        </w:rPr>
        <w:t>strokovna posvetovalna telesa</w:t>
      </w:r>
      <w:r w:rsidRPr="00841994">
        <w:rPr>
          <w:rFonts w:ascii="Times New Roman" w:eastAsia="Times New Roman" w:hAnsi="Times New Roman" w:cs="Times New Roman"/>
          <w:sz w:val="24"/>
          <w:szCs w:val="24"/>
          <w:lang w:val="sl-SI"/>
        </w:rPr>
        <w:t>.</w:t>
      </w:r>
    </w:p>
    <w:p w14:paraId="0AD09F87"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ZSFCJA v 9. členu strokovno programske komisije agencije opredeljuje kot </w:t>
      </w:r>
      <w:r w:rsidRPr="00C54554">
        <w:rPr>
          <w:rFonts w:ascii="Times New Roman" w:eastAsia="Times New Roman" w:hAnsi="Times New Roman" w:cs="Times New Roman"/>
          <w:sz w:val="24"/>
          <w:szCs w:val="24"/>
          <w:u w:val="single"/>
          <w:lang w:val="sl-SI"/>
        </w:rPr>
        <w:t>posvetovalna telesa direktorja</w:t>
      </w:r>
      <w:r w:rsidRPr="00841994">
        <w:rPr>
          <w:rFonts w:ascii="Times New Roman" w:eastAsia="Times New Roman" w:hAnsi="Times New Roman" w:cs="Times New Roman"/>
          <w:sz w:val="24"/>
          <w:szCs w:val="24"/>
          <w:lang w:val="sl-SI"/>
        </w:rPr>
        <w:t>.</w:t>
      </w:r>
    </w:p>
    <w:p w14:paraId="0084AEC0"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Kljub temu lahko ob podrobnejšem pregledu aktov, ki urejajo delovanje strokovnih komisij na področju kulture</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zasledimo dve odstopanji od tega pravila.</w:t>
      </w:r>
    </w:p>
    <w:p w14:paraId="7D30B1C5"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u w:val="single"/>
          <w:lang w:val="sl-SI"/>
        </w:rPr>
      </w:pPr>
      <w:r w:rsidRPr="00C54554">
        <w:rPr>
          <w:rFonts w:ascii="Times New Roman" w:eastAsia="Times New Roman" w:hAnsi="Times New Roman" w:cs="Times New Roman"/>
          <w:sz w:val="24"/>
          <w:szCs w:val="24"/>
          <w:lang w:val="sl-SI"/>
        </w:rPr>
        <w:t>ZUJIK v 113. in 120. členu, ki govori</w:t>
      </w:r>
      <w:r>
        <w:rPr>
          <w:rFonts w:ascii="Times New Roman" w:eastAsia="Times New Roman" w:hAnsi="Times New Roman" w:cs="Times New Roman"/>
          <w:sz w:val="24"/>
          <w:szCs w:val="24"/>
          <w:lang w:val="sl-SI"/>
        </w:rPr>
        <w:t>ta</w:t>
      </w:r>
      <w:r w:rsidRPr="00C54554">
        <w:rPr>
          <w:rFonts w:ascii="Times New Roman" w:eastAsia="Times New Roman" w:hAnsi="Times New Roman" w:cs="Times New Roman"/>
          <w:sz w:val="24"/>
          <w:szCs w:val="24"/>
          <w:lang w:val="sl-SI"/>
        </w:rPr>
        <w:t xml:space="preserve"> o odločitvah glede sofinanciranja na podlagi javnih pozivov ali javnih razpisov</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določa, da minister sicer lahko zavrne predlog strokovne komisije </w:t>
      </w:r>
      <w:r w:rsidRPr="00C54554">
        <w:rPr>
          <w:rFonts w:ascii="Times New Roman" w:eastAsia="Times New Roman" w:hAnsi="Times New Roman" w:cs="Times New Roman"/>
          <w:sz w:val="24"/>
          <w:szCs w:val="24"/>
          <w:lang w:val="sl-SI"/>
        </w:rPr>
        <w:lastRenderedPageBreak/>
        <w:t xml:space="preserve">glede posamezne vloge in jo vrne v ponovno presojo, </w:t>
      </w:r>
      <w:r w:rsidRPr="00C54554">
        <w:rPr>
          <w:rFonts w:ascii="Times New Roman" w:eastAsia="Times New Roman" w:hAnsi="Times New Roman" w:cs="Times New Roman"/>
          <w:sz w:val="24"/>
          <w:szCs w:val="24"/>
          <w:u w:val="single"/>
          <w:lang w:val="sl-SI"/>
        </w:rPr>
        <w:t>ne more pa sprejeti drugačne odločitve, kot je predlagana v predlogu strokovne komisije</w:t>
      </w:r>
      <w:r w:rsidRPr="00841994">
        <w:rPr>
          <w:rFonts w:ascii="Times New Roman" w:eastAsia="Times New Roman" w:hAnsi="Times New Roman" w:cs="Times New Roman"/>
          <w:sz w:val="24"/>
          <w:szCs w:val="24"/>
          <w:lang w:val="sl-SI"/>
        </w:rPr>
        <w:t>.</w:t>
      </w:r>
    </w:p>
    <w:p w14:paraId="5020D158"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S tem ZUJIK odločitvi strokovne komisije pripisuje zavezujočo naravo. Strokovna komisija posledično ni le svetovalni organ, temveč odločevalec. Prevzema torej del izvršilne funkcije. Treba je poudariti, da taka ureditev velja le za javne razpise in javne pozive. Na določenih drugih področjih (npr. vpis v register samozaposlenih v kulturi – 87. člen ZUJIK) ZUJIK predlogu strokovne komisije izrecno predpisuje zgolj posvetovalno naravo.</w:t>
      </w:r>
    </w:p>
    <w:p w14:paraId="160C0F3D"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Podobno ureditev najdemo tudi pri pr</w:t>
      </w:r>
      <w:r>
        <w:rPr>
          <w:rFonts w:ascii="Times New Roman" w:eastAsia="Times New Roman" w:hAnsi="Times New Roman" w:cs="Times New Roman"/>
          <w:sz w:val="24"/>
          <w:szCs w:val="24"/>
          <w:lang w:val="sl-SI"/>
        </w:rPr>
        <w:t>o</w:t>
      </w:r>
      <w:r w:rsidRPr="00C54554">
        <w:rPr>
          <w:rFonts w:ascii="Times New Roman" w:eastAsia="Times New Roman" w:hAnsi="Times New Roman" w:cs="Times New Roman"/>
          <w:sz w:val="24"/>
          <w:szCs w:val="24"/>
          <w:lang w:val="sl-SI"/>
        </w:rPr>
        <w:t xml:space="preserve">učevanju odnosov med strokovno komisijo in direktorjem JSKD. V skladu z 9. členom ZJSKD so </w:t>
      </w:r>
      <w:proofErr w:type="spellStart"/>
      <w:r w:rsidRPr="00C54554">
        <w:rPr>
          <w:rFonts w:ascii="Times New Roman" w:eastAsia="Times New Roman" w:hAnsi="Times New Roman" w:cs="Times New Roman"/>
          <w:sz w:val="24"/>
          <w:szCs w:val="24"/>
          <w:lang w:val="sl-SI"/>
        </w:rPr>
        <w:t>strokovnoprogramske</w:t>
      </w:r>
      <w:proofErr w:type="spellEnd"/>
      <w:r w:rsidRPr="00C54554">
        <w:rPr>
          <w:rFonts w:ascii="Times New Roman" w:eastAsia="Times New Roman" w:hAnsi="Times New Roman" w:cs="Times New Roman"/>
          <w:sz w:val="24"/>
          <w:szCs w:val="24"/>
          <w:lang w:val="sl-SI"/>
        </w:rPr>
        <w:t xml:space="preserve"> komisije </w:t>
      </w:r>
      <w:r w:rsidRPr="00C54554">
        <w:rPr>
          <w:rFonts w:ascii="Times New Roman" w:eastAsia="Times New Roman" w:hAnsi="Times New Roman" w:cs="Times New Roman"/>
          <w:sz w:val="24"/>
          <w:szCs w:val="24"/>
          <w:u w:val="single"/>
          <w:lang w:val="sl-SI"/>
        </w:rPr>
        <w:t>strokovna posvetovalna telesa</w:t>
      </w:r>
      <w:r w:rsidRPr="00C54554">
        <w:rPr>
          <w:rFonts w:ascii="Times New Roman" w:eastAsia="Times New Roman" w:hAnsi="Times New Roman" w:cs="Times New Roman"/>
          <w:sz w:val="24"/>
          <w:szCs w:val="24"/>
          <w:lang w:val="sl-SI"/>
        </w:rPr>
        <w:t xml:space="preserve">. </w:t>
      </w:r>
      <w:r>
        <w:rPr>
          <w:rFonts w:ascii="Times New Roman" w:eastAsia="Times New Roman" w:hAnsi="Times New Roman" w:cs="Times New Roman"/>
          <w:sz w:val="24"/>
          <w:szCs w:val="24"/>
          <w:lang w:val="sl-SI"/>
        </w:rPr>
        <w:t>Splošni pogoji</w:t>
      </w:r>
      <w:r w:rsidRPr="00C54554">
        <w:rPr>
          <w:rFonts w:ascii="Times New Roman" w:eastAsia="Times New Roman" w:hAnsi="Times New Roman" w:cs="Times New Roman"/>
          <w:sz w:val="24"/>
          <w:szCs w:val="24"/>
          <w:lang w:val="sl-SI"/>
        </w:rPr>
        <w:t xml:space="preserve"> JSKD </w:t>
      </w:r>
      <w:r>
        <w:rPr>
          <w:rFonts w:ascii="Times New Roman" w:eastAsia="Times New Roman" w:hAnsi="Times New Roman" w:cs="Times New Roman"/>
          <w:sz w:val="24"/>
          <w:szCs w:val="24"/>
          <w:lang w:val="sl-SI"/>
        </w:rPr>
        <w:t xml:space="preserve">pa v </w:t>
      </w:r>
      <w:r w:rsidRPr="00C54554">
        <w:rPr>
          <w:rFonts w:ascii="Times New Roman" w:eastAsia="Times New Roman" w:hAnsi="Times New Roman" w:cs="Times New Roman"/>
          <w:sz w:val="24"/>
          <w:szCs w:val="24"/>
          <w:lang w:val="sl-SI"/>
        </w:rPr>
        <w:t>33. člen</w:t>
      </w:r>
      <w:r>
        <w:rPr>
          <w:rFonts w:ascii="Times New Roman" w:eastAsia="Times New Roman" w:hAnsi="Times New Roman" w:cs="Times New Roman"/>
          <w:sz w:val="24"/>
          <w:szCs w:val="24"/>
          <w:lang w:val="sl-SI"/>
        </w:rPr>
        <w:t>u</w:t>
      </w:r>
      <w:r w:rsidRPr="00C54554">
        <w:rPr>
          <w:rFonts w:ascii="Times New Roman" w:eastAsia="Times New Roman" w:hAnsi="Times New Roman" w:cs="Times New Roman"/>
          <w:sz w:val="24"/>
          <w:szCs w:val="24"/>
          <w:lang w:val="sl-SI"/>
        </w:rPr>
        <w:t xml:space="preserve"> to vprašanje ureja</w:t>
      </w:r>
      <w:r>
        <w:rPr>
          <w:rFonts w:ascii="Times New Roman" w:eastAsia="Times New Roman" w:hAnsi="Times New Roman" w:cs="Times New Roman"/>
          <w:sz w:val="24"/>
          <w:szCs w:val="24"/>
          <w:lang w:val="sl-SI"/>
        </w:rPr>
        <w:t>jo</w:t>
      </w:r>
      <w:r w:rsidRPr="00C54554">
        <w:rPr>
          <w:rFonts w:ascii="Times New Roman" w:eastAsia="Times New Roman" w:hAnsi="Times New Roman" w:cs="Times New Roman"/>
          <w:sz w:val="24"/>
          <w:szCs w:val="24"/>
          <w:lang w:val="sl-SI"/>
        </w:rPr>
        <w:t xml:space="preserve"> drugače in določa</w:t>
      </w:r>
      <w:r>
        <w:rPr>
          <w:rFonts w:ascii="Times New Roman" w:eastAsia="Times New Roman" w:hAnsi="Times New Roman" w:cs="Times New Roman"/>
          <w:sz w:val="24"/>
          <w:szCs w:val="24"/>
          <w:lang w:val="sl-SI"/>
        </w:rPr>
        <w:t>jo</w:t>
      </w:r>
      <w:r w:rsidRPr="00C54554">
        <w:rPr>
          <w:rFonts w:ascii="Times New Roman" w:eastAsia="Times New Roman" w:hAnsi="Times New Roman" w:cs="Times New Roman"/>
          <w:sz w:val="24"/>
          <w:szCs w:val="24"/>
          <w:lang w:val="sl-SI"/>
        </w:rPr>
        <w:t xml:space="preserve">, da direktor lahko zavrne predlog komisije glede financiranja posameznega javnega kulturnega programa in kulturnega projekta in ga z utemeljitvijo vrne komisiji v ponovno presojo, </w:t>
      </w:r>
      <w:r w:rsidRPr="00C54554">
        <w:rPr>
          <w:rFonts w:ascii="Times New Roman" w:eastAsia="Times New Roman" w:hAnsi="Times New Roman" w:cs="Times New Roman"/>
          <w:sz w:val="24"/>
          <w:szCs w:val="24"/>
          <w:u w:val="single"/>
          <w:lang w:val="sl-SI"/>
        </w:rPr>
        <w:t>ne more pa sprejeti drugačne odločitve</w:t>
      </w:r>
      <w:r w:rsidRPr="00C54554">
        <w:rPr>
          <w:rFonts w:ascii="Times New Roman" w:eastAsia="Times New Roman" w:hAnsi="Times New Roman" w:cs="Times New Roman"/>
          <w:sz w:val="24"/>
          <w:szCs w:val="24"/>
          <w:lang w:val="sl-SI"/>
        </w:rPr>
        <w:t>, kot je predlagana v predlogu strokovne komisije.</w:t>
      </w:r>
    </w:p>
    <w:p w14:paraId="67B14AB5"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V primeru ureditve na področju Ministrstva za kulturo v ZUJIK lahko opazimo, da gre za odnos splošna norma – specialna norma znotraj istega pravnega akta (zakona), zato je razlaga teh norm relativno enostavna in jasna. Drugače je v primeru JSKD, </w:t>
      </w:r>
      <w:r>
        <w:rPr>
          <w:rFonts w:ascii="Times New Roman" w:eastAsia="Times New Roman" w:hAnsi="Times New Roman" w:cs="Times New Roman"/>
          <w:sz w:val="24"/>
          <w:szCs w:val="24"/>
          <w:lang w:val="sl-SI"/>
        </w:rPr>
        <w:t>v katerem</w:t>
      </w:r>
      <w:r w:rsidRPr="00C54554">
        <w:rPr>
          <w:rFonts w:ascii="Times New Roman" w:eastAsia="Times New Roman" w:hAnsi="Times New Roman" w:cs="Times New Roman"/>
          <w:sz w:val="24"/>
          <w:szCs w:val="24"/>
          <w:lang w:val="sl-SI"/>
        </w:rPr>
        <w:t xml:space="preserve"> določba podzakonskega akta ureja vprašanje odnosa med direktorjem in strokovno komisijo drugače, kot je urejen</w:t>
      </w:r>
      <w:r>
        <w:rPr>
          <w:rFonts w:ascii="Times New Roman" w:eastAsia="Times New Roman" w:hAnsi="Times New Roman" w:cs="Times New Roman"/>
          <w:sz w:val="24"/>
          <w:szCs w:val="24"/>
          <w:lang w:val="sl-SI"/>
        </w:rPr>
        <w:t>o</w:t>
      </w:r>
      <w:r w:rsidRPr="00C54554">
        <w:rPr>
          <w:rFonts w:ascii="Times New Roman" w:eastAsia="Times New Roman" w:hAnsi="Times New Roman" w:cs="Times New Roman"/>
          <w:sz w:val="24"/>
          <w:szCs w:val="24"/>
          <w:lang w:val="sl-SI"/>
        </w:rPr>
        <w:t xml:space="preserve"> na zakonski ravni. Takšna ureditev povzroča tveganja glede različnih možnosti interpretacije</w:t>
      </w:r>
      <w:r>
        <w:rPr>
          <w:rFonts w:ascii="Times New Roman" w:eastAsia="Times New Roman" w:hAnsi="Times New Roman" w:cs="Times New Roman"/>
          <w:sz w:val="24"/>
          <w:szCs w:val="24"/>
          <w:lang w:val="sl-SI"/>
        </w:rPr>
        <w:t xml:space="preserve"> in</w:t>
      </w:r>
      <w:r w:rsidRPr="00C54554">
        <w:rPr>
          <w:rFonts w:ascii="Times New Roman" w:eastAsia="Times New Roman" w:hAnsi="Times New Roman" w:cs="Times New Roman"/>
          <w:sz w:val="24"/>
          <w:szCs w:val="24"/>
          <w:lang w:val="sl-SI"/>
        </w:rPr>
        <w:t xml:space="preserve"> tudi pravno negotovost v primeru presojanja sodišč oziroma presojanja Ustavnega sodišča o skladnosti podzakonskega akta z zakonom.</w:t>
      </w:r>
    </w:p>
    <w:p w14:paraId="178C00C3"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Na področju JAK je to vprašanje urejeno relativno skopo in ne ponuja jasnega odgovora o vezanosti direktorja na odločitve strokovne komisije. Drugače je na področju SFC, </w:t>
      </w:r>
      <w:r>
        <w:rPr>
          <w:rFonts w:ascii="Times New Roman" w:eastAsia="Times New Roman" w:hAnsi="Times New Roman" w:cs="Times New Roman"/>
          <w:sz w:val="24"/>
          <w:szCs w:val="24"/>
          <w:lang w:val="sl-SI"/>
        </w:rPr>
        <w:t>v katerem</w:t>
      </w:r>
      <w:r w:rsidRPr="00C54554">
        <w:rPr>
          <w:rFonts w:ascii="Times New Roman" w:eastAsia="Times New Roman" w:hAnsi="Times New Roman" w:cs="Times New Roman"/>
          <w:sz w:val="24"/>
          <w:szCs w:val="24"/>
          <w:lang w:val="sl-SI"/>
        </w:rPr>
        <w:t xml:space="preserve"> je to vprašanje urejeno jasno in ureditev tudi določa določene varnostne mehanizme (predvsem z vidika transparentnosti)</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w:t>
      </w:r>
      <w:r>
        <w:rPr>
          <w:rFonts w:ascii="Times New Roman" w:eastAsia="Times New Roman" w:hAnsi="Times New Roman" w:cs="Times New Roman"/>
          <w:sz w:val="24"/>
          <w:szCs w:val="24"/>
          <w:lang w:val="sl-SI"/>
        </w:rPr>
        <w:t>če</w:t>
      </w:r>
      <w:r w:rsidRPr="00C54554">
        <w:rPr>
          <w:rFonts w:ascii="Times New Roman" w:eastAsia="Times New Roman" w:hAnsi="Times New Roman" w:cs="Times New Roman"/>
          <w:sz w:val="24"/>
          <w:szCs w:val="24"/>
          <w:lang w:val="sl-SI"/>
        </w:rPr>
        <w:t xml:space="preserve"> se direktor odloči drugače kot strokovna komisija.</w:t>
      </w:r>
    </w:p>
    <w:p w14:paraId="7105E7BE"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Na področjih Ministrstva za kulturo in JSKD tudi ni jasno urejeno</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ali je minister oziroma direktor na odločitev strokovne komisije vezan v celoti, torej tako glede odločitve</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ali se </w:t>
      </w:r>
      <w:r>
        <w:rPr>
          <w:rFonts w:ascii="Times New Roman" w:eastAsia="Times New Roman" w:hAnsi="Times New Roman" w:cs="Times New Roman"/>
          <w:sz w:val="24"/>
          <w:szCs w:val="24"/>
          <w:lang w:val="sl-SI"/>
        </w:rPr>
        <w:t>neka vloga</w:t>
      </w:r>
      <w:r w:rsidRPr="00C54554">
        <w:rPr>
          <w:rFonts w:ascii="Times New Roman" w:eastAsia="Times New Roman" w:hAnsi="Times New Roman" w:cs="Times New Roman"/>
          <w:sz w:val="24"/>
          <w:szCs w:val="24"/>
          <w:lang w:val="sl-SI"/>
        </w:rPr>
        <w:t xml:space="preserve"> sprejme v sofinanciranje, kot tudi glede višine sofinanciranih sredstev in morebitnih drugih pogojev</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ali le glede odločitve </w:t>
      </w:r>
      <w:r>
        <w:rPr>
          <w:rFonts w:ascii="Times New Roman" w:eastAsia="Times New Roman" w:hAnsi="Times New Roman" w:cs="Times New Roman"/>
          <w:sz w:val="24"/>
          <w:szCs w:val="24"/>
          <w:lang w:val="sl-SI"/>
        </w:rPr>
        <w:t>o sprejetju</w:t>
      </w:r>
      <w:r w:rsidRPr="00C54554">
        <w:rPr>
          <w:rFonts w:ascii="Times New Roman" w:eastAsia="Times New Roman" w:hAnsi="Times New Roman" w:cs="Times New Roman"/>
          <w:sz w:val="24"/>
          <w:szCs w:val="24"/>
          <w:lang w:val="sl-SI"/>
        </w:rPr>
        <w:t xml:space="preserve"> vloge v sofinanciranje.</w:t>
      </w:r>
    </w:p>
    <w:p w14:paraId="0A9858FD"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lastRenderedPageBreak/>
        <w:t xml:space="preserve">Z vidika pravne ureditve bi bilo smiselno vprašanja odnosa med strokovno komisijo in ministrom oziroma direktorjem urediti jasno, določno, in če ne obstajajo tehtni razlogi, ki nasprotujejo poenotenju ureditve, to tudi zagotoviti. </w:t>
      </w:r>
    </w:p>
    <w:p w14:paraId="119AAA38" w14:textId="07D7FF25" w:rsidR="00BF5B60" w:rsidRPr="00C54554" w:rsidRDefault="00EE5409" w:rsidP="00C06E31">
      <w:pPr>
        <w:pStyle w:val="Slog2"/>
        <w:rPr>
          <w:lang w:val="sl-SI"/>
        </w:rPr>
      </w:pPr>
      <w:bookmarkStart w:id="114" w:name="_88oxr76czw3d" w:colFirst="0" w:colLast="0"/>
      <w:bookmarkStart w:id="115" w:name="_Toc85196621"/>
      <w:bookmarkEnd w:id="114"/>
      <w:r w:rsidRPr="00C54554">
        <w:rPr>
          <w:lang w:val="sl-SI"/>
        </w:rPr>
        <w:t>ŠTEVILO ČLANOV STROKOVNIH KOMISIJ</w:t>
      </w:r>
      <w:bookmarkEnd w:id="115"/>
    </w:p>
    <w:p w14:paraId="7580E4AE"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Ob pregledu ureditve velikosti strokovnih komisij pri vseh štirih podeljevalcih javnih sredstev na področju kulture opazimo, da so ureditve relativno podobne. Na področju Ministrstva za kulturo strokovne komisije sestavlja</w:t>
      </w:r>
      <w:r>
        <w:rPr>
          <w:rFonts w:ascii="Times New Roman" w:eastAsia="Times New Roman" w:hAnsi="Times New Roman" w:cs="Times New Roman"/>
          <w:sz w:val="24"/>
          <w:szCs w:val="24"/>
          <w:lang w:val="sl-SI"/>
        </w:rPr>
        <w:t>jo</w:t>
      </w:r>
      <w:r w:rsidRPr="00C54554">
        <w:rPr>
          <w:rFonts w:ascii="Times New Roman" w:eastAsia="Times New Roman" w:hAnsi="Times New Roman" w:cs="Times New Roman"/>
          <w:sz w:val="24"/>
          <w:szCs w:val="24"/>
          <w:lang w:val="sl-SI"/>
        </w:rPr>
        <w:t xml:space="preserve"> </w:t>
      </w:r>
      <w:r>
        <w:rPr>
          <w:rFonts w:ascii="Times New Roman" w:eastAsia="Times New Roman" w:hAnsi="Times New Roman" w:cs="Times New Roman"/>
          <w:sz w:val="24"/>
          <w:szCs w:val="24"/>
          <w:lang w:val="sl-SI"/>
        </w:rPr>
        <w:t>trije</w:t>
      </w:r>
      <w:r w:rsidRPr="00C54554">
        <w:rPr>
          <w:rFonts w:ascii="Times New Roman" w:eastAsia="Times New Roman" w:hAnsi="Times New Roman" w:cs="Times New Roman"/>
          <w:sz w:val="24"/>
          <w:szCs w:val="24"/>
          <w:lang w:val="sl-SI"/>
        </w:rPr>
        <w:t xml:space="preserve">, </w:t>
      </w:r>
      <w:r>
        <w:rPr>
          <w:rFonts w:ascii="Times New Roman" w:eastAsia="Times New Roman" w:hAnsi="Times New Roman" w:cs="Times New Roman"/>
          <w:sz w:val="24"/>
          <w:szCs w:val="24"/>
          <w:lang w:val="sl-SI"/>
        </w:rPr>
        <w:t>pet</w:t>
      </w:r>
      <w:r w:rsidRPr="00C54554">
        <w:rPr>
          <w:rFonts w:ascii="Times New Roman" w:eastAsia="Times New Roman" w:hAnsi="Times New Roman" w:cs="Times New Roman"/>
          <w:sz w:val="24"/>
          <w:szCs w:val="24"/>
          <w:lang w:val="sl-SI"/>
        </w:rPr>
        <w:t xml:space="preserve"> ali </w:t>
      </w:r>
      <w:r>
        <w:rPr>
          <w:rFonts w:ascii="Times New Roman" w:eastAsia="Times New Roman" w:hAnsi="Times New Roman" w:cs="Times New Roman"/>
          <w:sz w:val="24"/>
          <w:szCs w:val="24"/>
          <w:lang w:val="sl-SI"/>
        </w:rPr>
        <w:t>sedem</w:t>
      </w:r>
      <w:r w:rsidRPr="00C54554">
        <w:rPr>
          <w:rFonts w:ascii="Times New Roman" w:eastAsia="Times New Roman" w:hAnsi="Times New Roman" w:cs="Times New Roman"/>
          <w:sz w:val="24"/>
          <w:szCs w:val="24"/>
          <w:lang w:val="sl-SI"/>
        </w:rPr>
        <w:t xml:space="preserve"> članov, pri JAK </w:t>
      </w:r>
      <w:r>
        <w:rPr>
          <w:rFonts w:ascii="Times New Roman" w:eastAsia="Times New Roman" w:hAnsi="Times New Roman" w:cs="Times New Roman"/>
          <w:sz w:val="24"/>
          <w:szCs w:val="24"/>
          <w:lang w:val="sl-SI"/>
        </w:rPr>
        <w:t>od tri</w:t>
      </w:r>
      <w:r w:rsidRPr="00C54554">
        <w:rPr>
          <w:rFonts w:ascii="Times New Roman" w:eastAsia="Times New Roman" w:hAnsi="Times New Roman" w:cs="Times New Roman"/>
          <w:sz w:val="24"/>
          <w:szCs w:val="24"/>
          <w:lang w:val="sl-SI"/>
        </w:rPr>
        <w:t xml:space="preserve"> do </w:t>
      </w:r>
      <w:r>
        <w:rPr>
          <w:rFonts w:ascii="Times New Roman" w:eastAsia="Times New Roman" w:hAnsi="Times New Roman" w:cs="Times New Roman"/>
          <w:sz w:val="24"/>
          <w:szCs w:val="24"/>
          <w:lang w:val="sl-SI"/>
        </w:rPr>
        <w:t>šest</w:t>
      </w:r>
      <w:r w:rsidRPr="00C54554">
        <w:rPr>
          <w:rFonts w:ascii="Times New Roman" w:eastAsia="Times New Roman" w:hAnsi="Times New Roman" w:cs="Times New Roman"/>
          <w:sz w:val="24"/>
          <w:szCs w:val="24"/>
          <w:lang w:val="sl-SI"/>
        </w:rPr>
        <w:t xml:space="preserve"> članov, pri JSKD </w:t>
      </w:r>
      <w:r>
        <w:rPr>
          <w:rFonts w:ascii="Times New Roman" w:eastAsia="Times New Roman" w:hAnsi="Times New Roman" w:cs="Times New Roman"/>
          <w:sz w:val="24"/>
          <w:szCs w:val="24"/>
          <w:lang w:val="sl-SI"/>
        </w:rPr>
        <w:t>od tri</w:t>
      </w:r>
      <w:r w:rsidRPr="00C54554">
        <w:rPr>
          <w:rFonts w:ascii="Times New Roman" w:eastAsia="Times New Roman" w:hAnsi="Times New Roman" w:cs="Times New Roman"/>
          <w:sz w:val="24"/>
          <w:szCs w:val="24"/>
          <w:lang w:val="sl-SI"/>
        </w:rPr>
        <w:t xml:space="preserve"> do </w:t>
      </w:r>
      <w:r>
        <w:rPr>
          <w:rFonts w:ascii="Times New Roman" w:eastAsia="Times New Roman" w:hAnsi="Times New Roman" w:cs="Times New Roman"/>
          <w:sz w:val="24"/>
          <w:szCs w:val="24"/>
          <w:lang w:val="sl-SI"/>
        </w:rPr>
        <w:t>pet</w:t>
      </w:r>
      <w:r w:rsidRPr="00C54554">
        <w:rPr>
          <w:rFonts w:ascii="Times New Roman" w:eastAsia="Times New Roman" w:hAnsi="Times New Roman" w:cs="Times New Roman"/>
          <w:sz w:val="24"/>
          <w:szCs w:val="24"/>
          <w:lang w:val="sl-SI"/>
        </w:rPr>
        <w:t xml:space="preserve"> članov, pri SFC pa </w:t>
      </w:r>
      <w:r>
        <w:rPr>
          <w:rFonts w:ascii="Times New Roman" w:eastAsia="Times New Roman" w:hAnsi="Times New Roman" w:cs="Times New Roman"/>
          <w:sz w:val="24"/>
          <w:szCs w:val="24"/>
          <w:lang w:val="sl-SI"/>
        </w:rPr>
        <w:t>trije</w:t>
      </w:r>
      <w:r w:rsidRPr="00C54554">
        <w:rPr>
          <w:rFonts w:ascii="Times New Roman" w:eastAsia="Times New Roman" w:hAnsi="Times New Roman" w:cs="Times New Roman"/>
          <w:sz w:val="24"/>
          <w:szCs w:val="24"/>
          <w:lang w:val="sl-SI"/>
        </w:rPr>
        <w:t xml:space="preserve"> člani. Ob tem je smiseln razmislek</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kateri razlogi narekujejo določen obseg strokovne komisije. Večje strokovne komisije zagotovo lahko nudijo bolj pluralno strokovno presojanje, </w:t>
      </w:r>
      <w:r>
        <w:rPr>
          <w:rFonts w:ascii="Times New Roman" w:eastAsia="Times New Roman" w:hAnsi="Times New Roman" w:cs="Times New Roman"/>
          <w:sz w:val="24"/>
          <w:szCs w:val="24"/>
          <w:lang w:val="sl-SI"/>
        </w:rPr>
        <w:t>primerjanje</w:t>
      </w:r>
      <w:r w:rsidRPr="00C54554">
        <w:rPr>
          <w:rFonts w:ascii="Times New Roman" w:eastAsia="Times New Roman" w:hAnsi="Times New Roman" w:cs="Times New Roman"/>
          <w:sz w:val="24"/>
          <w:szCs w:val="24"/>
          <w:lang w:val="sl-SI"/>
        </w:rPr>
        <w:t xml:space="preserve"> več mnenj, bolj poglobljeno odločanje in posledično tudi manjši vpliv osebnega okusa nad strokovnimi kriteriji. Po drugi strani lahko manjše strokovne komisije delujejo hitreje, bolj usklajeno in zagotavljajo večjo učinkovitost postopka. </w:t>
      </w:r>
      <w:r>
        <w:rPr>
          <w:rFonts w:ascii="Times New Roman" w:eastAsia="Times New Roman" w:hAnsi="Times New Roman" w:cs="Times New Roman"/>
          <w:sz w:val="24"/>
          <w:szCs w:val="24"/>
          <w:lang w:val="sl-SI"/>
        </w:rPr>
        <w:t>Z</w:t>
      </w:r>
      <w:r w:rsidRPr="00C54554">
        <w:rPr>
          <w:rFonts w:ascii="Times New Roman" w:eastAsia="Times New Roman" w:hAnsi="Times New Roman" w:cs="Times New Roman"/>
          <w:sz w:val="24"/>
          <w:szCs w:val="24"/>
          <w:lang w:val="sl-SI"/>
        </w:rPr>
        <w:t xml:space="preserve">a podeljevalca javnih sredstev </w:t>
      </w:r>
      <w:r>
        <w:rPr>
          <w:rFonts w:ascii="Times New Roman" w:eastAsia="Times New Roman" w:hAnsi="Times New Roman" w:cs="Times New Roman"/>
          <w:sz w:val="24"/>
          <w:szCs w:val="24"/>
          <w:lang w:val="sl-SI"/>
        </w:rPr>
        <w:t>p</w:t>
      </w:r>
      <w:r w:rsidRPr="00C54554">
        <w:rPr>
          <w:rFonts w:ascii="Times New Roman" w:eastAsia="Times New Roman" w:hAnsi="Times New Roman" w:cs="Times New Roman"/>
          <w:sz w:val="24"/>
          <w:szCs w:val="24"/>
          <w:lang w:val="sl-SI"/>
        </w:rPr>
        <w:t>osledično pomenijo tudi manjši strošek.</w:t>
      </w:r>
    </w:p>
    <w:p w14:paraId="6CD1EC35"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Za bolj koherentno</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učinkovito ureditev tega področja je torej treba presoditi, v katerih primerih funkcije demokratičnosti, transparentnosti, poglobljenega presojanja izrazito prevladajo nad funkcijami hitrosti in učinkovitosti postopka, ki so tudi nujne demokratične prvine. Veljavna pravna ureditev delovanja strokovnih komisij na to vprašanje ne podaja jasnega odgovora, saj ne predvideva kriterijev, ki so potrebni za določeno velikost strokovne komisije, ampak je ta odločitev prepuščena posameznemu organu imenovanja strokovne komisije.</w:t>
      </w:r>
    </w:p>
    <w:p w14:paraId="4C5F96FA"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Velikost strokovne komisije bi bilo smiselno vezati na pomembnost zadeve odločanja, ki se odraža zlasti v višini potencialno dodeljenih sredstev. Na ta način bi na področjih, </w:t>
      </w:r>
      <w:r>
        <w:rPr>
          <w:rFonts w:ascii="Times New Roman" w:eastAsia="Times New Roman" w:hAnsi="Times New Roman" w:cs="Times New Roman"/>
          <w:sz w:val="24"/>
          <w:szCs w:val="24"/>
          <w:lang w:val="sl-SI"/>
        </w:rPr>
        <w:t>na katerih</w:t>
      </w:r>
      <w:r w:rsidRPr="00C54554">
        <w:rPr>
          <w:rFonts w:ascii="Times New Roman" w:eastAsia="Times New Roman" w:hAnsi="Times New Roman" w:cs="Times New Roman"/>
          <w:sz w:val="24"/>
          <w:szCs w:val="24"/>
          <w:lang w:val="sl-SI"/>
        </w:rPr>
        <w:t xml:space="preserve"> se </w:t>
      </w:r>
      <w:r>
        <w:rPr>
          <w:rFonts w:ascii="Times New Roman" w:eastAsia="Times New Roman" w:hAnsi="Times New Roman" w:cs="Times New Roman"/>
          <w:sz w:val="24"/>
          <w:szCs w:val="24"/>
          <w:lang w:val="sl-SI"/>
        </w:rPr>
        <w:t>podeljujejo manjši zneski</w:t>
      </w:r>
      <w:r w:rsidRPr="00C54554">
        <w:rPr>
          <w:rFonts w:ascii="Times New Roman" w:eastAsia="Times New Roman" w:hAnsi="Times New Roman" w:cs="Times New Roman"/>
          <w:sz w:val="24"/>
          <w:szCs w:val="24"/>
          <w:lang w:val="sl-SI"/>
        </w:rPr>
        <w:t xml:space="preserve"> sofinanciranja</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delovale manjše strokovne komisije (npr. </w:t>
      </w:r>
      <w:r>
        <w:rPr>
          <w:rFonts w:ascii="Times New Roman" w:eastAsia="Times New Roman" w:hAnsi="Times New Roman" w:cs="Times New Roman"/>
          <w:sz w:val="24"/>
          <w:szCs w:val="24"/>
          <w:lang w:val="sl-SI"/>
        </w:rPr>
        <w:t>trije</w:t>
      </w:r>
      <w:r w:rsidRPr="00C54554">
        <w:rPr>
          <w:rFonts w:ascii="Times New Roman" w:eastAsia="Times New Roman" w:hAnsi="Times New Roman" w:cs="Times New Roman"/>
          <w:sz w:val="24"/>
          <w:szCs w:val="24"/>
          <w:lang w:val="sl-SI"/>
        </w:rPr>
        <w:t xml:space="preserve"> člani), ki lahko odločajo hitreje, na področjih, </w:t>
      </w:r>
      <w:r>
        <w:rPr>
          <w:rFonts w:ascii="Times New Roman" w:eastAsia="Times New Roman" w:hAnsi="Times New Roman" w:cs="Times New Roman"/>
          <w:sz w:val="24"/>
          <w:szCs w:val="24"/>
          <w:lang w:val="sl-SI"/>
        </w:rPr>
        <w:t>na katerih</w:t>
      </w:r>
      <w:r w:rsidRPr="00C54554">
        <w:rPr>
          <w:rFonts w:ascii="Times New Roman" w:eastAsia="Times New Roman" w:hAnsi="Times New Roman" w:cs="Times New Roman"/>
          <w:sz w:val="24"/>
          <w:szCs w:val="24"/>
          <w:lang w:val="sl-SI"/>
        </w:rPr>
        <w:t xml:space="preserve"> </w:t>
      </w:r>
      <w:r>
        <w:rPr>
          <w:rFonts w:ascii="Times New Roman" w:eastAsia="Times New Roman" w:hAnsi="Times New Roman" w:cs="Times New Roman"/>
          <w:sz w:val="24"/>
          <w:szCs w:val="24"/>
          <w:lang w:val="sl-SI"/>
        </w:rPr>
        <w:t>se dodeljujejo veliki zneski,</w:t>
      </w:r>
      <w:r w:rsidRPr="00C54554">
        <w:rPr>
          <w:rFonts w:ascii="Times New Roman" w:eastAsia="Times New Roman" w:hAnsi="Times New Roman" w:cs="Times New Roman"/>
          <w:sz w:val="24"/>
          <w:szCs w:val="24"/>
          <w:lang w:val="sl-SI"/>
        </w:rPr>
        <w:t xml:space="preserve"> pa velike (</w:t>
      </w:r>
      <w:r>
        <w:rPr>
          <w:rFonts w:ascii="Times New Roman" w:eastAsia="Times New Roman" w:hAnsi="Times New Roman" w:cs="Times New Roman"/>
          <w:sz w:val="24"/>
          <w:szCs w:val="24"/>
          <w:lang w:val="sl-SI"/>
        </w:rPr>
        <w:t>sedem-</w:t>
      </w:r>
      <w:r w:rsidRPr="00C54554">
        <w:rPr>
          <w:rFonts w:ascii="Times New Roman" w:eastAsia="Times New Roman" w:hAnsi="Times New Roman" w:cs="Times New Roman"/>
          <w:sz w:val="24"/>
          <w:szCs w:val="24"/>
          <w:lang w:val="sl-SI"/>
        </w:rPr>
        <w:t xml:space="preserve"> ali veččlanske) strokovne komisije, ki lahko v večji meri zagotavljajo funkcije transparentnosti, strokovnosti, pluralnega presojanja in s tem tudi povečajo legitimnost sprejetih odločitev.</w:t>
      </w:r>
    </w:p>
    <w:p w14:paraId="0A2FDA0D"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Problematika velikosti strokovnih komisij se izrazito kaže na področju SFC, kjer tričlanska komisija (število članov strokovnih komisij je opredeljeno na zakonski ravni) z </w:t>
      </w:r>
      <w:r>
        <w:rPr>
          <w:rFonts w:ascii="Times New Roman" w:eastAsia="Times New Roman" w:hAnsi="Times New Roman" w:cs="Times New Roman"/>
          <w:sz w:val="24"/>
          <w:szCs w:val="24"/>
          <w:lang w:val="sl-SI"/>
        </w:rPr>
        <w:t>zelo</w:t>
      </w:r>
      <w:r w:rsidRPr="00C54554">
        <w:rPr>
          <w:rFonts w:ascii="Times New Roman" w:eastAsia="Times New Roman" w:hAnsi="Times New Roman" w:cs="Times New Roman"/>
          <w:sz w:val="24"/>
          <w:szCs w:val="24"/>
          <w:lang w:val="sl-SI"/>
        </w:rPr>
        <w:t xml:space="preserve"> kratkim mandatom (</w:t>
      </w:r>
      <w:r>
        <w:rPr>
          <w:rFonts w:ascii="Times New Roman" w:eastAsia="Times New Roman" w:hAnsi="Times New Roman" w:cs="Times New Roman"/>
          <w:sz w:val="24"/>
          <w:szCs w:val="24"/>
          <w:lang w:val="sl-SI"/>
        </w:rPr>
        <w:t>eno</w:t>
      </w:r>
      <w:r w:rsidRPr="00C54554">
        <w:rPr>
          <w:rFonts w:ascii="Times New Roman" w:eastAsia="Times New Roman" w:hAnsi="Times New Roman" w:cs="Times New Roman"/>
          <w:sz w:val="24"/>
          <w:szCs w:val="24"/>
          <w:lang w:val="sl-SI"/>
        </w:rPr>
        <w:t xml:space="preserve"> leto) odloča tudi o zelo velikih zneskih (npr. več kot 500.000 </w:t>
      </w:r>
      <w:r>
        <w:rPr>
          <w:rFonts w:ascii="Times New Roman" w:eastAsia="Times New Roman" w:hAnsi="Times New Roman" w:cs="Times New Roman"/>
          <w:sz w:val="24"/>
          <w:szCs w:val="24"/>
          <w:lang w:val="sl-SI"/>
        </w:rPr>
        <w:t>evrov</w:t>
      </w:r>
      <w:r w:rsidRPr="00C54554">
        <w:rPr>
          <w:rFonts w:ascii="Times New Roman" w:eastAsia="Times New Roman" w:hAnsi="Times New Roman" w:cs="Times New Roman"/>
          <w:sz w:val="24"/>
          <w:szCs w:val="24"/>
          <w:lang w:val="sl-SI"/>
        </w:rPr>
        <w:t>).</w:t>
      </w:r>
    </w:p>
    <w:p w14:paraId="68CCE768"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lastRenderedPageBreak/>
        <w:t>Kljub različnim področjem delovanja posameznih podeljevalcev javnih sredstev na področju kulture bi bilo smiselno za določitev števila članov strokovnih komisij določiti jasne kriterije (npr. višina potencialno dodeljenega zneska) in jih med področji poenotiti. Na ta način bi se poenotil tudi demokratični standard, odločitve na različnih področjih pa bi imele primerljivo legitimnost.</w:t>
      </w:r>
    </w:p>
    <w:p w14:paraId="17D673F3"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Velikost strokovnih komisij je pri različnih podeljevalcih urejena na različnih ravneh pravnega urejanja. Pri SFC ureja število članov strokovnih komisij zakon, pri JAK akt o ustanovitvi, pri MK pravilnik o strokovnih komisijah, pri JSKD pa splošni pogoji poslovanja. Urejanje velikosti strokovnih komisij bi bilo smiselno poenotiti na isti ravni pravnega urejanja, in sicer na ravni zakona ali pa na ravni akta o ustanovitvi.</w:t>
      </w:r>
      <w:bookmarkStart w:id="116" w:name="_hq0q0t1behjf" w:colFirst="0" w:colLast="0"/>
      <w:bookmarkEnd w:id="116"/>
    </w:p>
    <w:p w14:paraId="192AEBB9" w14:textId="4D69D4C2" w:rsidR="00BF5B60" w:rsidRPr="00C54554" w:rsidRDefault="00EE5409" w:rsidP="00C06E31">
      <w:pPr>
        <w:pStyle w:val="Slog2"/>
        <w:rPr>
          <w:sz w:val="24"/>
          <w:szCs w:val="24"/>
          <w:lang w:val="sl-SI"/>
        </w:rPr>
      </w:pPr>
      <w:bookmarkStart w:id="117" w:name="_2m2kdsnau94d" w:colFirst="0" w:colLast="0"/>
      <w:bookmarkStart w:id="118" w:name="_Toc85196622"/>
      <w:bookmarkEnd w:id="117"/>
      <w:r w:rsidRPr="00C54554">
        <w:rPr>
          <w:lang w:val="sl-SI"/>
        </w:rPr>
        <w:t>MOŽNOST IMENOVANJA NOVIH ČLANOV STROKOVNIH KOMISIJ PRED POTEKOM MANDATA</w:t>
      </w:r>
      <w:bookmarkEnd w:id="118"/>
    </w:p>
    <w:p w14:paraId="1EA1E5C3"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V poglavju, </w:t>
      </w:r>
      <w:r>
        <w:rPr>
          <w:rFonts w:ascii="Times New Roman" w:eastAsia="Times New Roman" w:hAnsi="Times New Roman" w:cs="Times New Roman"/>
          <w:sz w:val="24"/>
          <w:szCs w:val="24"/>
          <w:lang w:val="sl-SI"/>
        </w:rPr>
        <w:t>v katerem</w:t>
      </w:r>
      <w:r w:rsidRPr="00C54554">
        <w:rPr>
          <w:rFonts w:ascii="Times New Roman" w:eastAsia="Times New Roman" w:hAnsi="Times New Roman" w:cs="Times New Roman"/>
          <w:sz w:val="24"/>
          <w:szCs w:val="24"/>
          <w:lang w:val="sl-SI"/>
        </w:rPr>
        <w:t xml:space="preserve"> smo pr</w:t>
      </w:r>
      <w:r>
        <w:rPr>
          <w:rFonts w:ascii="Times New Roman" w:eastAsia="Times New Roman" w:hAnsi="Times New Roman" w:cs="Times New Roman"/>
          <w:sz w:val="24"/>
          <w:szCs w:val="24"/>
          <w:lang w:val="sl-SI"/>
        </w:rPr>
        <w:t>o</w:t>
      </w:r>
      <w:r w:rsidRPr="00C54554">
        <w:rPr>
          <w:rFonts w:ascii="Times New Roman" w:eastAsia="Times New Roman" w:hAnsi="Times New Roman" w:cs="Times New Roman"/>
          <w:sz w:val="24"/>
          <w:szCs w:val="24"/>
          <w:lang w:val="sl-SI"/>
        </w:rPr>
        <w:t xml:space="preserve">učevali odnos strokovne komisije do odločevalca (ministra, direktorja), je zapisano, da na področju Ministrstva za kulturo in JSKD strokovna komisija prevzema del končne odločevalne funkcije, saj minister ali direktor ne more sprejeti drugačne odločitve, kot je podana v predlogu strokovne komisije. S tem komisija delno (v skladu s pravom) posega na področje izvršilne funkcije odločevalca. V zvezi s tem se pojavlja vprašanje delitve odgovornosti (pravne in politične) med odločevalcem in strokovno komisijo. Skladno z veljavno ureditvijo strokovna komisija nosi odgovornost le za strokovno odločanje v skladu z zakonodajo. Odgovornost ministra ali direktorja je na drugi strani drugačna, praviloma večja, saj je skladno s pravom med drugim zagotovljena tudi možnost naperiti odškodninski zahtevek za povzročeno škodo zoper poslovodni organ organizacije. Še več, v funkcijo je bil imenovan med drugim tudi na podlagi programa in vizije razvoja, ki jo želi udejanjiti, </w:t>
      </w:r>
      <w:r>
        <w:rPr>
          <w:rFonts w:ascii="Times New Roman" w:eastAsia="Times New Roman" w:hAnsi="Times New Roman" w:cs="Times New Roman"/>
          <w:sz w:val="24"/>
          <w:szCs w:val="24"/>
          <w:lang w:val="sl-SI"/>
        </w:rPr>
        <w:t>njeno izvajanje</w:t>
      </w:r>
      <w:r w:rsidRPr="00C54554">
        <w:rPr>
          <w:rFonts w:ascii="Times New Roman" w:eastAsia="Times New Roman" w:hAnsi="Times New Roman" w:cs="Times New Roman"/>
          <w:sz w:val="24"/>
          <w:szCs w:val="24"/>
          <w:lang w:val="sl-SI"/>
        </w:rPr>
        <w:t xml:space="preserve"> pa je v veliki meri povezano tudi z odločitvami strokovnih komisij. Posledično je legitimna želja, da v strokovne komisije imenuje strokovnjake, ki delijo njegovo vizijo programa in razvoja in jim zaupa. V skladu s tem se pojavlja vprašanje</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ali ima minister oziroma direktor pravno možnost pred iztekom mandata strokovne komisije brez krivdnih razlogov prekiniti mandat članov in v strokovno komisijo imenovati nove člane.</w:t>
      </w:r>
    </w:p>
    <w:p w14:paraId="43F81D3E" w14:textId="77777777" w:rsidR="00BF5B60" w:rsidRPr="00C54554" w:rsidRDefault="00BF5B60" w:rsidP="00BF5B60">
      <w:pPr>
        <w:spacing w:before="240" w:after="240" w:line="360" w:lineRule="auto"/>
        <w:jc w:val="both"/>
        <w:rPr>
          <w:rFonts w:ascii="Times New Roman" w:eastAsia="Times New Roman" w:hAnsi="Times New Roman" w:cs="Times New Roman"/>
          <w:i/>
          <w:sz w:val="24"/>
          <w:szCs w:val="24"/>
          <w:u w:val="single"/>
          <w:lang w:val="sl-SI"/>
        </w:rPr>
      </w:pPr>
      <w:r w:rsidRPr="00C54554">
        <w:rPr>
          <w:rFonts w:ascii="Times New Roman" w:eastAsia="Times New Roman" w:hAnsi="Times New Roman" w:cs="Times New Roman"/>
          <w:sz w:val="24"/>
          <w:szCs w:val="24"/>
          <w:lang w:val="sl-SI"/>
        </w:rPr>
        <w:t>Ob pregledu pravnih podlag za imenovanje in delovanje strokovnih komisij pri MK, JAK, JSKD in SFC najdemo določbo, ki bi to izrecno dovoljevala</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le v </w:t>
      </w:r>
      <w:r>
        <w:rPr>
          <w:rFonts w:ascii="Times New Roman" w:eastAsia="Times New Roman" w:hAnsi="Times New Roman" w:cs="Times New Roman"/>
          <w:sz w:val="24"/>
          <w:szCs w:val="24"/>
          <w:lang w:val="sl-SI"/>
        </w:rPr>
        <w:t>3.</w:t>
      </w:r>
      <w:r w:rsidRPr="00C54554">
        <w:rPr>
          <w:rFonts w:ascii="Times New Roman" w:eastAsia="Times New Roman" w:hAnsi="Times New Roman" w:cs="Times New Roman"/>
          <w:sz w:val="24"/>
          <w:szCs w:val="24"/>
          <w:lang w:val="sl-SI"/>
        </w:rPr>
        <w:t xml:space="preserve"> odstavku 24. člena Akta o </w:t>
      </w:r>
      <w:r w:rsidRPr="00C54554">
        <w:rPr>
          <w:rFonts w:ascii="Times New Roman" w:eastAsia="Times New Roman" w:hAnsi="Times New Roman" w:cs="Times New Roman"/>
          <w:sz w:val="24"/>
          <w:szCs w:val="24"/>
          <w:lang w:val="sl-SI"/>
        </w:rPr>
        <w:lastRenderedPageBreak/>
        <w:t xml:space="preserve">ustanovitvi JSKD, ki pravi, da lahko </w:t>
      </w:r>
      <w:r w:rsidRPr="00C54554">
        <w:rPr>
          <w:rFonts w:ascii="Times New Roman" w:eastAsia="Times New Roman" w:hAnsi="Times New Roman" w:cs="Times New Roman"/>
          <w:i/>
          <w:sz w:val="24"/>
          <w:szCs w:val="24"/>
          <w:u w:val="single"/>
          <w:lang w:val="sl-SI"/>
        </w:rPr>
        <w:t xml:space="preserve">pri spremembi direktorja novi direktor še pred potekom mandatov </w:t>
      </w:r>
      <w:proofErr w:type="spellStart"/>
      <w:r w:rsidRPr="00C54554">
        <w:rPr>
          <w:rFonts w:ascii="Times New Roman" w:eastAsia="Times New Roman" w:hAnsi="Times New Roman" w:cs="Times New Roman"/>
          <w:i/>
          <w:sz w:val="24"/>
          <w:szCs w:val="24"/>
          <w:u w:val="single"/>
          <w:lang w:val="sl-SI"/>
        </w:rPr>
        <w:t>strokovnoprogramskih</w:t>
      </w:r>
      <w:proofErr w:type="spellEnd"/>
      <w:r w:rsidRPr="00C54554">
        <w:rPr>
          <w:rFonts w:ascii="Times New Roman" w:eastAsia="Times New Roman" w:hAnsi="Times New Roman" w:cs="Times New Roman"/>
          <w:i/>
          <w:sz w:val="24"/>
          <w:szCs w:val="24"/>
          <w:u w:val="single"/>
          <w:lang w:val="sl-SI"/>
        </w:rPr>
        <w:t xml:space="preserve"> komisij imenuje nove člane</w:t>
      </w:r>
      <w:r w:rsidRPr="00841994">
        <w:rPr>
          <w:rFonts w:ascii="Times New Roman" w:eastAsia="Times New Roman" w:hAnsi="Times New Roman" w:cs="Times New Roman"/>
          <w:i/>
          <w:sz w:val="24"/>
          <w:szCs w:val="24"/>
          <w:lang w:val="sl-SI"/>
        </w:rPr>
        <w:t>.</w:t>
      </w:r>
    </w:p>
    <w:p w14:paraId="20869E3B"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Na področju Ministrstva za kulturo </w:t>
      </w:r>
      <w:r>
        <w:rPr>
          <w:rFonts w:ascii="Times New Roman" w:eastAsia="Times New Roman" w:hAnsi="Times New Roman" w:cs="Times New Roman"/>
          <w:sz w:val="24"/>
          <w:szCs w:val="24"/>
          <w:lang w:val="sl-SI"/>
        </w:rPr>
        <w:t>6. alineja</w:t>
      </w:r>
      <w:r w:rsidRPr="00C54554">
        <w:rPr>
          <w:rFonts w:ascii="Times New Roman" w:eastAsia="Times New Roman" w:hAnsi="Times New Roman" w:cs="Times New Roman"/>
          <w:sz w:val="24"/>
          <w:szCs w:val="24"/>
          <w:lang w:val="sl-SI"/>
        </w:rPr>
        <w:t xml:space="preserve"> </w:t>
      </w:r>
      <w:r>
        <w:rPr>
          <w:rFonts w:ascii="Times New Roman" w:eastAsia="Times New Roman" w:hAnsi="Times New Roman" w:cs="Times New Roman"/>
          <w:sz w:val="24"/>
          <w:szCs w:val="24"/>
          <w:lang w:val="sl-SI"/>
        </w:rPr>
        <w:t>4.</w:t>
      </w:r>
      <w:r w:rsidRPr="00C54554">
        <w:rPr>
          <w:rFonts w:ascii="Times New Roman" w:eastAsia="Times New Roman" w:hAnsi="Times New Roman" w:cs="Times New Roman"/>
          <w:sz w:val="24"/>
          <w:szCs w:val="24"/>
          <w:lang w:val="sl-SI"/>
        </w:rPr>
        <w:t xml:space="preserve"> odstavka 5. člena Pravilnika o strokovnih komisijah sicer dopušča, da minister pred iztekom mandata razreši člana strokovne komisije, če presodi, da je za zagotovitev strokovnosti ali učinkovitosti delovanja posamezne komisije smiselno imenovati drugega člana</w:t>
      </w:r>
      <w:r>
        <w:rPr>
          <w:rFonts w:ascii="Times New Roman" w:eastAsia="Times New Roman" w:hAnsi="Times New Roman" w:cs="Times New Roman"/>
          <w:sz w:val="24"/>
          <w:szCs w:val="24"/>
          <w:lang w:val="sl-SI"/>
        </w:rPr>
        <w:t>, v</w:t>
      </w:r>
      <w:r w:rsidRPr="00C54554">
        <w:rPr>
          <w:rFonts w:ascii="Times New Roman" w:eastAsia="Times New Roman" w:hAnsi="Times New Roman" w:cs="Times New Roman"/>
          <w:sz w:val="24"/>
          <w:szCs w:val="24"/>
          <w:lang w:val="sl-SI"/>
        </w:rPr>
        <w:t>endar ta določba predpostavlja nestrokovnost ali neučinkovitost člana strokovne komisije. Določbe, ki bi novemu ministru omogočala, da v strokovne komisije pred potekom mandata imenuje nove člane na enak način</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kot je to urejeno pri JSKD</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pa v ZUJIK in Pravilniku o strokovnih komisijah Ministrstva za kulturo ne najdemo. Takšne ureditve ne najdemo tudi na področju JAK in SFC.</w:t>
      </w:r>
    </w:p>
    <w:p w14:paraId="6770F494"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Posledično je edina pravna možnost za imenovanje novih članov strokovnih komisij pred potekom mandata prejšnjih strokovnih komisij </w:t>
      </w:r>
      <w:r w:rsidRPr="00C54554">
        <w:rPr>
          <w:rFonts w:ascii="Times New Roman" w:eastAsia="Times New Roman" w:hAnsi="Times New Roman" w:cs="Times New Roman"/>
          <w:sz w:val="24"/>
          <w:szCs w:val="24"/>
          <w:u w:val="single"/>
          <w:lang w:val="sl-SI"/>
        </w:rPr>
        <w:t>sprejetje novega pravilnika o strokovnih komisijah</w:t>
      </w:r>
      <w:r w:rsidRPr="00841994">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w:t>
      </w:r>
      <w:r>
        <w:rPr>
          <w:rFonts w:ascii="Times New Roman" w:eastAsia="Times New Roman" w:hAnsi="Times New Roman" w:cs="Times New Roman"/>
          <w:sz w:val="24"/>
          <w:szCs w:val="24"/>
          <w:lang w:val="sl-SI"/>
        </w:rPr>
        <w:t>pri čemer</w:t>
      </w:r>
      <w:r w:rsidRPr="00C54554">
        <w:rPr>
          <w:rFonts w:ascii="Times New Roman" w:eastAsia="Times New Roman" w:hAnsi="Times New Roman" w:cs="Times New Roman"/>
          <w:sz w:val="24"/>
          <w:szCs w:val="24"/>
          <w:lang w:val="sl-SI"/>
        </w:rPr>
        <w:t xml:space="preserve"> se med prehodne in končne določbe uvrsti tudi določb</w:t>
      </w:r>
      <w:r>
        <w:rPr>
          <w:rFonts w:ascii="Times New Roman" w:eastAsia="Times New Roman" w:hAnsi="Times New Roman" w:cs="Times New Roman"/>
          <w:sz w:val="24"/>
          <w:szCs w:val="24"/>
          <w:lang w:val="sl-SI"/>
        </w:rPr>
        <w:t>a</w:t>
      </w:r>
      <w:r w:rsidRPr="00C54554">
        <w:rPr>
          <w:rFonts w:ascii="Times New Roman" w:eastAsia="Times New Roman" w:hAnsi="Times New Roman" w:cs="Times New Roman"/>
          <w:sz w:val="24"/>
          <w:szCs w:val="24"/>
          <w:lang w:val="sl-SI"/>
        </w:rPr>
        <w:t xml:space="preserve">, da z dnem uveljavitve novega pravilnika preneha mandat članov strokovnih komisij. </w:t>
      </w:r>
    </w:p>
    <w:p w14:paraId="7363C5FA"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Posledice takšne ureditve podrobneje opazimo ob zgodovinskem pregledu sprememb pravilnikov o strokovnih komisijah na področju Ministrstva za kulturo in JAK na eni strani in na področju JSKD na drugi strani. Trenutno veljavni Pravilnik o načinu dela strokovno programskih komisij JSKD je bil sprejet leta 2011 in velja že </w:t>
      </w:r>
      <w:r>
        <w:rPr>
          <w:rFonts w:ascii="Times New Roman" w:eastAsia="Times New Roman" w:hAnsi="Times New Roman" w:cs="Times New Roman"/>
          <w:sz w:val="24"/>
          <w:szCs w:val="24"/>
          <w:lang w:val="sl-SI"/>
        </w:rPr>
        <w:t>deset</w:t>
      </w:r>
      <w:r w:rsidRPr="00C54554">
        <w:rPr>
          <w:rFonts w:ascii="Times New Roman" w:eastAsia="Times New Roman" w:hAnsi="Times New Roman" w:cs="Times New Roman"/>
          <w:sz w:val="24"/>
          <w:szCs w:val="24"/>
          <w:lang w:val="sl-SI"/>
        </w:rPr>
        <w:t xml:space="preserve"> let. Drugače je na področju strokovnih komisij Ministrstva za kulturo, kjer je bilo od leta 2012 do danes sprejetih pet pravilnikov o strokovnih komisijah. Po večini v njih najdemo prehodno določbo, s katero preneha mandat dosedanjim članom strokovnih komisij. Podobno prakso zasledimo tudi pri JAK, kjer sta bila leta 2016 in 2018 sprejeta nova pravilnika o strokovnih komisijah, ki sta vsebovala prehodno določbo, s katero preneha mandat dosedanjim članom strokovnih komisij.</w:t>
      </w:r>
    </w:p>
    <w:p w14:paraId="55AEFD75"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Na podlagi te izkušnje iz prakse, ki se je odrazila v več različnih mandatih</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bi bilo smiselno predvideti ureditev, ki bi omogočala, da minister za kulturo oziroma svet JAK na predlog direktorja v strokovno komisijo pred iztekom mandata lahko imenuje strokovnjake, ki uživajo njegovo zaupanje na podoben način, kot je to urejeno pri JSKD. Skladno s povedanim v poglavju o trajanju mandata strokovne komisije pa je pomembna in tudi z vidika prakse do neke mere zaželena </w:t>
      </w:r>
      <w:r w:rsidRPr="00C54554">
        <w:rPr>
          <w:rFonts w:ascii="Times New Roman" w:eastAsia="Times New Roman" w:hAnsi="Times New Roman" w:cs="Times New Roman"/>
          <w:sz w:val="24"/>
          <w:szCs w:val="24"/>
          <w:u w:val="single"/>
          <w:lang w:val="sl-SI"/>
        </w:rPr>
        <w:t>kontinuiteta delovanja in članstva strokovnih komisij</w:t>
      </w:r>
      <w:r w:rsidRPr="00C54554">
        <w:rPr>
          <w:rFonts w:ascii="Times New Roman" w:eastAsia="Times New Roman" w:hAnsi="Times New Roman" w:cs="Times New Roman"/>
          <w:sz w:val="24"/>
          <w:szCs w:val="24"/>
          <w:lang w:val="sl-SI"/>
        </w:rPr>
        <w:t xml:space="preserve">. Tako na področju JSKD kot na področju Ministrstva za kulturo in JAK bi bilo smiselno ureditev opredeliti na </w:t>
      </w:r>
      <w:r w:rsidRPr="00C54554">
        <w:rPr>
          <w:rFonts w:ascii="Times New Roman" w:eastAsia="Times New Roman" w:hAnsi="Times New Roman" w:cs="Times New Roman"/>
          <w:sz w:val="24"/>
          <w:szCs w:val="24"/>
          <w:lang w:val="sl-SI"/>
        </w:rPr>
        <w:lastRenderedPageBreak/>
        <w:t>način, da se do neke mere zagotovi tudi kontinuiteta članstva strokovnih komisij, npr. da direktor, svet ali minister lahko imenuje večino novih članov.</w:t>
      </w:r>
    </w:p>
    <w:p w14:paraId="353E523D"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Ureditev tega vprašanja pri SFC je manj sporna, saj se članstvo v strokovnih komisijah zaradi kratkega mandata (</w:t>
      </w:r>
      <w:r>
        <w:rPr>
          <w:rFonts w:ascii="Times New Roman" w:eastAsia="Times New Roman" w:hAnsi="Times New Roman" w:cs="Times New Roman"/>
          <w:sz w:val="24"/>
          <w:szCs w:val="24"/>
          <w:lang w:val="sl-SI"/>
        </w:rPr>
        <w:t>eno</w:t>
      </w:r>
      <w:r w:rsidRPr="00C54554">
        <w:rPr>
          <w:rFonts w:ascii="Times New Roman" w:eastAsia="Times New Roman" w:hAnsi="Times New Roman" w:cs="Times New Roman"/>
          <w:sz w:val="24"/>
          <w:szCs w:val="24"/>
          <w:lang w:val="sl-SI"/>
        </w:rPr>
        <w:t xml:space="preserve"> leto) in omejitve dveh zaporednih mandatov menja relativno hitro. </w:t>
      </w:r>
    </w:p>
    <w:p w14:paraId="32E5B4BE" w14:textId="73972470" w:rsidR="00BF5B60" w:rsidRPr="00C54554" w:rsidRDefault="00EE5409" w:rsidP="00C06E31">
      <w:pPr>
        <w:pStyle w:val="Slog2"/>
        <w:rPr>
          <w:rFonts w:ascii="Times New Roman" w:eastAsia="Times New Roman" w:hAnsi="Times New Roman" w:cs="Times New Roman"/>
          <w:sz w:val="24"/>
          <w:szCs w:val="24"/>
          <w:lang w:val="sl-SI"/>
        </w:rPr>
      </w:pPr>
      <w:bookmarkStart w:id="119" w:name="_umjdmlxfgjvc" w:colFirst="0" w:colLast="0"/>
      <w:bookmarkStart w:id="120" w:name="_Toc85196623"/>
      <w:bookmarkEnd w:id="119"/>
      <w:r w:rsidRPr="00C54554">
        <w:rPr>
          <w:lang w:val="sl-SI"/>
        </w:rPr>
        <w:t>NAČIN UREJANJA KRITERIJEV ZA OCENJEVANJE STROKOVNIH KOMISIJ</w:t>
      </w:r>
      <w:bookmarkEnd w:id="120"/>
    </w:p>
    <w:p w14:paraId="3153BAE9"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Ob pregledu pravnih podlag za delo strokovnih komisij lahko ugotovimo, da je pri MK, JAK in JSKD vprašanje kriterijev za ocenjevanje strokovnih komisij na ravni splošnih aktov urejeno zelo splošno in za podrobnejša merila napotuje na razpisno dokumentacijo. Na ravni splošnih aktov torej zasledimo le programske kriterije</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kot so cilji kulturne politike, strateške usmeritve in podobno. Konkretne kategorije ocenjevanja, kriteriji in točkovniki so opredeljeni na ravni razpisnih dokumentacij.</w:t>
      </w:r>
    </w:p>
    <w:p w14:paraId="743646F8"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Drugačna je ureditev pri SFC, kjer Pravilnik o izvedbi postopka izbire projektov in programov, pogojih in merilih za izbor projektov in programov ter postopku sklepanja pogodb, vsebine pogodb in načinu nadzora nad izvajanjem pogodb Slovenskega filmskega centra, javne agencije Republike Slovenije</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podrobno ureja pogoje za sodelovanje na razpisu ali pozivu, kategorije ocenjevanja, kriterije ocenjevanja in točkovno vrednost posameznih kriterijev ocenjevanja. Hkrati dopušča, da se na ravni razpisnih dokumentacij merila in pogoji določijo </w:t>
      </w:r>
      <w:r>
        <w:rPr>
          <w:rFonts w:ascii="Times New Roman" w:eastAsia="Times New Roman" w:hAnsi="Times New Roman" w:cs="Times New Roman"/>
          <w:sz w:val="24"/>
          <w:szCs w:val="24"/>
          <w:lang w:val="sl-SI"/>
        </w:rPr>
        <w:t>podrobneje</w:t>
      </w:r>
      <w:r w:rsidRPr="00C54554">
        <w:rPr>
          <w:rFonts w:ascii="Times New Roman" w:eastAsia="Times New Roman" w:hAnsi="Times New Roman" w:cs="Times New Roman"/>
          <w:sz w:val="24"/>
          <w:szCs w:val="24"/>
          <w:lang w:val="sl-SI"/>
        </w:rPr>
        <w:t xml:space="preserve"> kot na ravni pravilnika.</w:t>
      </w:r>
    </w:p>
    <w:p w14:paraId="614D9F7D"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Postavlja se vprašanje, kakšen način urejanja je glede na področje dodeljevanja sredstev primernejši. Urejanje kriterijev na podlagi razpisnih dokumentacij omogoča hitrejše odzivanje in prilagajanje kulturnemu okolju, </w:t>
      </w:r>
      <w:r>
        <w:rPr>
          <w:rFonts w:ascii="Times New Roman" w:eastAsia="Times New Roman" w:hAnsi="Times New Roman" w:cs="Times New Roman"/>
          <w:sz w:val="24"/>
          <w:szCs w:val="24"/>
          <w:lang w:val="sl-SI"/>
        </w:rPr>
        <w:t>v katerem</w:t>
      </w:r>
      <w:r w:rsidRPr="00C54554">
        <w:rPr>
          <w:rFonts w:ascii="Times New Roman" w:eastAsia="Times New Roman" w:hAnsi="Times New Roman" w:cs="Times New Roman"/>
          <w:sz w:val="24"/>
          <w:szCs w:val="24"/>
          <w:lang w:val="sl-SI"/>
        </w:rPr>
        <w:t xml:space="preserve"> dodeljevalec sredstev deluje.</w:t>
      </w:r>
    </w:p>
    <w:p w14:paraId="79EC60F0"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Po drugi strani ureditev ocenjevalnih kategorij na ravni splošnega akta prinaša v sistem dodeljevanja sredstev večjo stabilnost in preglednost. Splošni akti se načeloma spreminjajo redkeje kot razpisne dokumentacije, kar v kulturno okolje posledično prinaša predvidljivost in boljšo dolgoročno možnost načrtovanja projektov ali programov.</w:t>
      </w:r>
    </w:p>
    <w:p w14:paraId="7C4FD1EB"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Na področju kulture, kjer tradicionalno primanjkuje objektivnih in merljivih kriterijev za ocenjevanje, so kategorije in kriteriji ocenjevanja v danem trenutku optimalni konsenz med presojanjem po občutku ali okusu na eni strani in (skoraj nedosegljivimi) merljivimi kriteriji </w:t>
      </w:r>
      <w:r w:rsidRPr="00C54554">
        <w:rPr>
          <w:rFonts w:ascii="Times New Roman" w:eastAsia="Times New Roman" w:hAnsi="Times New Roman" w:cs="Times New Roman"/>
          <w:sz w:val="24"/>
          <w:szCs w:val="24"/>
          <w:lang w:val="sl-SI"/>
        </w:rPr>
        <w:lastRenderedPageBreak/>
        <w:t>na drugi strani. Z vidika pravne varnosti je zato pomembno, da so urejeni čim bolj predvidljivo in enovito</w:t>
      </w:r>
      <w:r w:rsidRPr="00C54554">
        <w:rPr>
          <w:rFonts w:ascii="Times New Roman" w:eastAsia="Times New Roman" w:hAnsi="Times New Roman" w:cs="Times New Roman"/>
          <w:color w:val="7030A0"/>
          <w:sz w:val="24"/>
          <w:szCs w:val="24"/>
          <w:lang w:val="sl-SI"/>
        </w:rPr>
        <w:t>.</w:t>
      </w:r>
      <w:r w:rsidRPr="00C54554">
        <w:rPr>
          <w:rFonts w:ascii="Times New Roman" w:eastAsia="Times New Roman" w:hAnsi="Times New Roman" w:cs="Times New Roman"/>
          <w:sz w:val="24"/>
          <w:szCs w:val="24"/>
          <w:lang w:val="sl-SI"/>
        </w:rPr>
        <w:t xml:space="preserve"> S tega vidika je ureditev pri SFC boljša.</w:t>
      </w:r>
    </w:p>
    <w:p w14:paraId="1D351298" w14:textId="2CE84351" w:rsidR="00BF5B60" w:rsidRPr="00C54554" w:rsidRDefault="00EE5409" w:rsidP="00C06E31">
      <w:pPr>
        <w:pStyle w:val="Slog2"/>
        <w:rPr>
          <w:rFonts w:ascii="Times New Roman" w:eastAsia="Times New Roman" w:hAnsi="Times New Roman" w:cs="Times New Roman"/>
          <w:sz w:val="24"/>
          <w:szCs w:val="24"/>
          <w:lang w:val="sl-SI"/>
        </w:rPr>
      </w:pPr>
      <w:bookmarkStart w:id="121" w:name="_w9vr23gnpiz" w:colFirst="0" w:colLast="0"/>
      <w:bookmarkStart w:id="122" w:name="_Toc85196624"/>
      <w:bookmarkEnd w:id="121"/>
      <w:r w:rsidRPr="00C54554">
        <w:rPr>
          <w:lang w:val="sl-SI"/>
        </w:rPr>
        <w:t>VPLIV STROKOVNIH KOMISIJ NA VIŠINO DODELJENIH SREDSTEV</w:t>
      </w:r>
      <w:bookmarkEnd w:id="122"/>
    </w:p>
    <w:p w14:paraId="18170C31"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Vpliva strokovnih komisij na višino dodeljenih sredstev ni </w:t>
      </w:r>
      <w:r>
        <w:rPr>
          <w:rFonts w:ascii="Times New Roman" w:eastAsia="Times New Roman" w:hAnsi="Times New Roman" w:cs="Times New Roman"/>
          <w:sz w:val="24"/>
          <w:szCs w:val="24"/>
          <w:lang w:val="sl-SI"/>
        </w:rPr>
        <w:t>mogoče</w:t>
      </w:r>
      <w:r w:rsidRPr="00C54554">
        <w:rPr>
          <w:rFonts w:ascii="Times New Roman" w:eastAsia="Times New Roman" w:hAnsi="Times New Roman" w:cs="Times New Roman"/>
          <w:sz w:val="24"/>
          <w:szCs w:val="24"/>
          <w:lang w:val="sl-SI"/>
        </w:rPr>
        <w:t xml:space="preserve"> podati enostavno niti enoznačno, saj bi bila to pavšalna ocena, vendar je </w:t>
      </w:r>
      <w:r>
        <w:rPr>
          <w:rFonts w:ascii="Times New Roman" w:eastAsia="Times New Roman" w:hAnsi="Times New Roman" w:cs="Times New Roman"/>
          <w:sz w:val="24"/>
          <w:szCs w:val="24"/>
          <w:lang w:val="sl-SI"/>
        </w:rPr>
        <w:t>mogoče</w:t>
      </w:r>
      <w:r w:rsidRPr="00C54554">
        <w:rPr>
          <w:rFonts w:ascii="Times New Roman" w:eastAsia="Times New Roman" w:hAnsi="Times New Roman" w:cs="Times New Roman"/>
          <w:sz w:val="24"/>
          <w:szCs w:val="24"/>
          <w:lang w:val="sl-SI"/>
        </w:rPr>
        <w:t xml:space="preserve"> nakazati tendence, ki vodijo k smiselnim ugotovitvenim sklepom. Tako predstavlja prvo pomembno izhodišče, pri ocenjevanju vpliva strokovnih komisij na višino dodeljenih sredstev, dokumentacijski okvir, s katerim razpolaga strokovna komisija. </w:t>
      </w:r>
    </w:p>
    <w:p w14:paraId="473B6567"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Za vsak javni razpis ali javni poziv so na ravni razpisne dokumentacije opredeljena finančna sredstva, ki so namenjena za ta javni razpis ali poziv. Na razrez teh sredstev znotraj ministrstva, sklada ali agencije strokovne komisije nimajo neposrednega vpliva. Odločitev, koliko sredstev bo namenjenih za posamezno kulturno področje znotraj Ministrstva za kulturo oziroma za posamezna področja JAK, JSKD in SFC, sprejemajo organi, ki predstavljajo del izvršilne funkcije. Treba je poudariti, da odločitev na nekaterih področjih (npr. financiranje javnih zavodov) ni </w:t>
      </w:r>
      <w:r>
        <w:rPr>
          <w:rFonts w:ascii="Times New Roman" w:eastAsia="Times New Roman" w:hAnsi="Times New Roman" w:cs="Times New Roman"/>
          <w:sz w:val="24"/>
          <w:szCs w:val="24"/>
          <w:lang w:val="sl-SI"/>
        </w:rPr>
        <w:t>popolnoma</w:t>
      </w:r>
      <w:r w:rsidRPr="00C54554">
        <w:rPr>
          <w:rFonts w:ascii="Times New Roman" w:eastAsia="Times New Roman" w:hAnsi="Times New Roman" w:cs="Times New Roman"/>
          <w:sz w:val="24"/>
          <w:szCs w:val="24"/>
          <w:lang w:val="sl-SI"/>
        </w:rPr>
        <w:t xml:space="preserve"> prosta, saj je višina potrebnih izdatkov za ta področja </w:t>
      </w:r>
      <w:r>
        <w:rPr>
          <w:rFonts w:ascii="Times New Roman" w:eastAsia="Times New Roman" w:hAnsi="Times New Roman" w:cs="Times New Roman"/>
          <w:sz w:val="24"/>
          <w:szCs w:val="24"/>
          <w:lang w:val="sl-SI"/>
        </w:rPr>
        <w:t>vnaprej določena</w:t>
      </w:r>
      <w:r w:rsidRPr="00C54554">
        <w:rPr>
          <w:rFonts w:ascii="Times New Roman" w:eastAsia="Times New Roman" w:hAnsi="Times New Roman" w:cs="Times New Roman"/>
          <w:sz w:val="24"/>
          <w:szCs w:val="24"/>
          <w:lang w:val="sl-SI"/>
        </w:rPr>
        <w:t xml:space="preserve"> z zakonodajo in sklenjenimi pogodbami. Na drugih področjih (npr. investicije) je odločitev </w:t>
      </w:r>
      <w:r>
        <w:rPr>
          <w:rFonts w:ascii="Times New Roman" w:eastAsia="Times New Roman" w:hAnsi="Times New Roman" w:cs="Times New Roman"/>
          <w:sz w:val="24"/>
          <w:szCs w:val="24"/>
          <w:lang w:val="sl-SI"/>
        </w:rPr>
        <w:t>svobodnejša</w:t>
      </w:r>
      <w:r w:rsidRPr="00C54554">
        <w:rPr>
          <w:rFonts w:ascii="Times New Roman" w:eastAsia="Times New Roman" w:hAnsi="Times New Roman" w:cs="Times New Roman"/>
          <w:sz w:val="24"/>
          <w:szCs w:val="24"/>
          <w:lang w:val="sl-SI"/>
        </w:rPr>
        <w:t xml:space="preserve"> in odvisna predvsem od višine sredstev, ki so na voljo. Razrez sredstev po področjih znotraj posamičnega podeljevalca javnih sredstev je politična ali poslovna odločitev, ki pa je lahko omejena tudi z zakonodajo, strateškimi akti ali sklenjenimi pogodbami.</w:t>
      </w:r>
    </w:p>
    <w:p w14:paraId="4CAE03B3"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Strokovna komisija pridobi pristojnosti glede višine dodeljenih sredstev šele znotraj vnaprej določenih proračunov za posamezno področje, posamezni razpis ali javni poziv. Na tej stopnji je vpliv strokovne komisije odvisen od pogojev in meril, ki so opredeljen</w:t>
      </w:r>
      <w:r>
        <w:rPr>
          <w:rFonts w:ascii="Times New Roman" w:eastAsia="Times New Roman" w:hAnsi="Times New Roman" w:cs="Times New Roman"/>
          <w:sz w:val="24"/>
          <w:szCs w:val="24"/>
          <w:lang w:val="sl-SI"/>
        </w:rPr>
        <w:t>i</w:t>
      </w:r>
      <w:r w:rsidRPr="00C54554">
        <w:rPr>
          <w:rFonts w:ascii="Times New Roman" w:eastAsia="Times New Roman" w:hAnsi="Times New Roman" w:cs="Times New Roman"/>
          <w:sz w:val="24"/>
          <w:szCs w:val="24"/>
          <w:lang w:val="sl-SI"/>
        </w:rPr>
        <w:t xml:space="preserve"> na ravni razpisne dokumentacije</w:t>
      </w:r>
      <w:r>
        <w:rPr>
          <w:rFonts w:ascii="Times New Roman" w:eastAsia="Times New Roman" w:hAnsi="Times New Roman" w:cs="Times New Roman"/>
          <w:sz w:val="24"/>
          <w:szCs w:val="24"/>
          <w:lang w:val="sl-SI"/>
        </w:rPr>
        <w:t xml:space="preserve"> in</w:t>
      </w:r>
      <w:r w:rsidRPr="00C54554">
        <w:rPr>
          <w:rFonts w:ascii="Times New Roman" w:eastAsia="Times New Roman" w:hAnsi="Times New Roman" w:cs="Times New Roman"/>
          <w:sz w:val="24"/>
          <w:szCs w:val="24"/>
          <w:lang w:val="sl-SI"/>
        </w:rPr>
        <w:t xml:space="preserve"> jih določi ministrstvo, sklad ali agencija.</w:t>
      </w:r>
    </w:p>
    <w:p w14:paraId="4AD0B75A"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Če so pogoji in merila ohlapni (npr. ni določeno maksimalno število sofinanciranih vlog, ni določen minimalni ali maksimalni znesek financiranja)</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je polje svobode odločanja strokovne komisije širše. Če pa so pogoji in merila jasno določeni (npr. število vlog, ki se bodo sofinancirale, fiksen znesek sofinanciranja), je svoboda odločanja strokovne komisije glede višine dodeljenih sredstev ožja.  </w:t>
      </w:r>
    </w:p>
    <w:p w14:paraId="4416E2EB"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Pr>
          <w:rFonts w:ascii="Times New Roman" w:eastAsia="Times New Roman" w:hAnsi="Times New Roman" w:cs="Times New Roman"/>
          <w:sz w:val="24"/>
          <w:szCs w:val="24"/>
          <w:lang w:val="sl-SI"/>
        </w:rPr>
        <w:lastRenderedPageBreak/>
        <w:t>Če</w:t>
      </w:r>
      <w:r w:rsidRPr="00C54554">
        <w:rPr>
          <w:rFonts w:ascii="Times New Roman" w:eastAsia="Times New Roman" w:hAnsi="Times New Roman" w:cs="Times New Roman"/>
          <w:sz w:val="24"/>
          <w:szCs w:val="24"/>
          <w:lang w:val="sl-SI"/>
        </w:rPr>
        <w:t xml:space="preserve"> število vlog, ki se bodo sofinancirale</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ni vnaprej določeno, se lahko strokovne komisije relativno svobodno odločajo, koliko projektov bodo predlagale v sofinanciranje in v </w:t>
      </w:r>
      <w:r>
        <w:rPr>
          <w:rFonts w:ascii="Times New Roman" w:eastAsia="Times New Roman" w:hAnsi="Times New Roman" w:cs="Times New Roman"/>
          <w:sz w:val="24"/>
          <w:szCs w:val="24"/>
          <w:lang w:val="sl-SI"/>
        </w:rPr>
        <w:t>kolikšni vrednosti</w:t>
      </w:r>
      <w:r w:rsidRPr="00C54554">
        <w:rPr>
          <w:rFonts w:ascii="Times New Roman" w:eastAsia="Times New Roman" w:hAnsi="Times New Roman" w:cs="Times New Roman"/>
          <w:sz w:val="24"/>
          <w:szCs w:val="24"/>
          <w:lang w:val="sl-SI"/>
        </w:rPr>
        <w:t xml:space="preserve">. To je do neke mere dobrodošlo z vidika zagotavljanja sofinanciranja čim širšemu krogu upravičencev in posledično večji legitimnosti, hkrati pa upravičence, ki so posledično financirani le delno oziroma v razmeroma </w:t>
      </w:r>
      <w:r>
        <w:rPr>
          <w:rFonts w:ascii="Times New Roman" w:eastAsia="Times New Roman" w:hAnsi="Times New Roman" w:cs="Times New Roman"/>
          <w:sz w:val="24"/>
          <w:szCs w:val="24"/>
          <w:lang w:val="sl-SI"/>
        </w:rPr>
        <w:t>majhnem</w:t>
      </w:r>
      <w:r w:rsidRPr="00C54554">
        <w:rPr>
          <w:rFonts w:ascii="Times New Roman" w:eastAsia="Times New Roman" w:hAnsi="Times New Roman" w:cs="Times New Roman"/>
          <w:sz w:val="24"/>
          <w:szCs w:val="24"/>
          <w:lang w:val="sl-SI"/>
        </w:rPr>
        <w:t xml:space="preserve"> znesku, sili v sklepanje kompromisov, ki običajno niso v korist </w:t>
      </w:r>
      <w:r>
        <w:rPr>
          <w:rFonts w:ascii="Times New Roman" w:eastAsia="Times New Roman" w:hAnsi="Times New Roman" w:cs="Times New Roman"/>
          <w:sz w:val="24"/>
          <w:szCs w:val="24"/>
          <w:lang w:val="sl-SI"/>
        </w:rPr>
        <w:t>kakovosti</w:t>
      </w:r>
      <w:r w:rsidRPr="00C54554">
        <w:rPr>
          <w:rFonts w:ascii="Times New Roman" w:eastAsia="Times New Roman" w:hAnsi="Times New Roman" w:cs="Times New Roman"/>
          <w:sz w:val="24"/>
          <w:szCs w:val="24"/>
          <w:lang w:val="sl-SI"/>
        </w:rPr>
        <w:t xml:space="preserve"> izvedenih projektov ali programov. V ta namen nekatere razpisne dokumentacije predvidevajo minimalen delež odobrenih sredstev in ga vežejo na število prejetih točk.</w:t>
      </w:r>
    </w:p>
    <w:p w14:paraId="3D0C2870"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Posebno situacijo predstavlja ocenjevanje vlog javnih zavodov, pri katerih je število fiksno, financiranje obvezno, potrebni stroški zelo predvidljivi, sredstva na voljo pa omejena. V takih situacijah je možnost vpliva strokovne komisije na dodeljevanje sredstev zelo omejena.</w:t>
      </w:r>
    </w:p>
    <w:p w14:paraId="16782D14"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Strokovna komisija na podlagi predpisanih kriterijev in meril na ravni javnega razpisa ali poziva v svojem poročilu oziroma predlogu poda tudi predlog sofinanciranega zneska. Na tem mestu se ponovno zastavi vprašanje, ali je minister ali direktor vezan na predlog strokovne komisije glede višine dodeljenih sredstev. Pravna ureditev je na tem področju jasna le pri SFC, pri drugih podeljevalcih pa bi jo bilo smiselno bolj določno urediti.</w:t>
      </w:r>
    </w:p>
    <w:p w14:paraId="1B660A52"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V povezavi z vprašanjem vpliva strokovnih komisij na višino dodeljenih sredstev je smiselna razprava o tem, ali želi zakonodajalec na tem področju strokovnim komisijam prepustiti več ali manj pristojnosti. Zlasti v primeru dodeljevanja večjih zneskov je na mestu vprašanje, ali imajo člani strokovne komisije poleg svojega strokovnega znanja na določenem področju tudi specialna znanja (računovodska, pravna, finančna, </w:t>
      </w:r>
      <w:r>
        <w:rPr>
          <w:rFonts w:ascii="Times New Roman" w:eastAsia="Times New Roman" w:hAnsi="Times New Roman" w:cs="Times New Roman"/>
          <w:sz w:val="24"/>
          <w:szCs w:val="24"/>
          <w:lang w:val="sl-SI"/>
        </w:rPr>
        <w:t>menedžerska</w:t>
      </w:r>
      <w:r w:rsidRPr="00C54554">
        <w:rPr>
          <w:rFonts w:ascii="Times New Roman" w:eastAsia="Times New Roman" w:hAnsi="Times New Roman" w:cs="Times New Roman"/>
          <w:sz w:val="24"/>
          <w:szCs w:val="24"/>
          <w:lang w:val="sl-SI"/>
        </w:rPr>
        <w:t xml:space="preserve">), ki lahko zagotovijo legitimno ocenjevanje zahtevnih finančnih konstrukcij. Z vidika pravne analize v veljavno ureditev niso vgrajene varovalke ali pogoji, ki bi to zagotavljali, z izjemo možnosti, da strokovna komisija za mnenje zaprosi tudi drugo strokovno komisijo ali zunanjega </w:t>
      </w:r>
      <w:r>
        <w:rPr>
          <w:rFonts w:ascii="Times New Roman" w:eastAsia="Times New Roman" w:hAnsi="Times New Roman" w:cs="Times New Roman"/>
          <w:sz w:val="24"/>
          <w:szCs w:val="24"/>
          <w:lang w:val="sl-SI"/>
        </w:rPr>
        <w:t>strokovnjaka</w:t>
      </w:r>
      <w:r w:rsidRPr="00C54554">
        <w:rPr>
          <w:rFonts w:ascii="Times New Roman" w:eastAsia="Times New Roman" w:hAnsi="Times New Roman" w:cs="Times New Roman"/>
          <w:sz w:val="24"/>
          <w:szCs w:val="24"/>
          <w:lang w:val="sl-SI"/>
        </w:rPr>
        <w:t xml:space="preserve">. </w:t>
      </w:r>
    </w:p>
    <w:p w14:paraId="34A6AC27" w14:textId="4AFEAB5C" w:rsidR="00BF5B60" w:rsidRPr="00C54554" w:rsidRDefault="00EE5409" w:rsidP="00C06E31">
      <w:pPr>
        <w:pStyle w:val="Slog2"/>
        <w:rPr>
          <w:lang w:val="sl-SI"/>
        </w:rPr>
      </w:pPr>
      <w:bookmarkStart w:id="123" w:name="_kse1y7twjccj" w:colFirst="0" w:colLast="0"/>
      <w:bookmarkStart w:id="124" w:name="_Toc85196625"/>
      <w:bookmarkEnd w:id="123"/>
      <w:r w:rsidRPr="00C54554">
        <w:rPr>
          <w:lang w:val="sl-SI"/>
        </w:rPr>
        <w:t>KRITERIJ STROKOVNOSTI</w:t>
      </w:r>
      <w:bookmarkEnd w:id="124"/>
    </w:p>
    <w:p w14:paraId="79272F21"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Ob pregledu kriterijev strokovnosti, na podlagi katerih je lahko član strokovne komisije imenovan, ugotovimo, da so urejeni skopo in splošno. Kriteriji so podani v odprtih formulacijah, na primer </w:t>
      </w:r>
      <w:r w:rsidRPr="00C54554">
        <w:rPr>
          <w:rFonts w:ascii="Times New Roman" w:eastAsia="Times New Roman" w:hAnsi="Times New Roman" w:cs="Times New Roman"/>
          <w:i/>
          <w:sz w:val="24"/>
          <w:szCs w:val="24"/>
          <w:lang w:val="sl-SI"/>
        </w:rPr>
        <w:t>ustrezna izobrazba, izkazuje poznavanje stroke, imenuje izmed uglednih strokovnjakov</w:t>
      </w:r>
      <w:r>
        <w:rPr>
          <w:rFonts w:ascii="Times New Roman" w:eastAsia="Times New Roman" w:hAnsi="Times New Roman" w:cs="Times New Roman"/>
          <w:i/>
          <w:sz w:val="24"/>
          <w:szCs w:val="24"/>
          <w:lang w:val="sl-SI"/>
        </w:rPr>
        <w:t xml:space="preserve"> </w:t>
      </w:r>
      <w:r w:rsidRPr="00841994">
        <w:rPr>
          <w:rFonts w:ascii="Times New Roman" w:eastAsia="Times New Roman" w:hAnsi="Times New Roman" w:cs="Times New Roman"/>
          <w:sz w:val="24"/>
          <w:szCs w:val="24"/>
          <w:lang w:val="sl-SI"/>
        </w:rPr>
        <w:t>in</w:t>
      </w:r>
      <w:r w:rsidRPr="00C54554">
        <w:rPr>
          <w:rFonts w:ascii="Times New Roman" w:eastAsia="Times New Roman" w:hAnsi="Times New Roman" w:cs="Times New Roman"/>
          <w:i/>
          <w:sz w:val="24"/>
          <w:szCs w:val="24"/>
          <w:lang w:val="sl-SI"/>
        </w:rPr>
        <w:t xml:space="preserve"> ima izkušnje</w:t>
      </w:r>
      <w:r w:rsidRPr="00C54554">
        <w:rPr>
          <w:rFonts w:ascii="Times New Roman" w:eastAsia="Times New Roman" w:hAnsi="Times New Roman" w:cs="Times New Roman"/>
          <w:sz w:val="24"/>
          <w:szCs w:val="24"/>
          <w:lang w:val="sl-SI"/>
        </w:rPr>
        <w:t xml:space="preserve">, vendar niso podprti z merili za izkazovanje standarda </w:t>
      </w:r>
      <w:r w:rsidRPr="00C54554">
        <w:rPr>
          <w:rFonts w:ascii="Times New Roman" w:eastAsia="Times New Roman" w:hAnsi="Times New Roman" w:cs="Times New Roman"/>
          <w:sz w:val="24"/>
          <w:szCs w:val="24"/>
          <w:lang w:val="sl-SI"/>
        </w:rPr>
        <w:lastRenderedPageBreak/>
        <w:t xml:space="preserve">tovrstnih kompetenc. Področju kulture, kjer za določena področja ne obstaja niti formalni izobraževalni sistem, je to do neke mere inherentno, saj smo zaradi narave materije nujno podvrženi subjektivnemu vrednotenju in vrednotenju na podlagi okusa. Hkrati pa je potrebno zavedanje, da je sistem dodeljevanja sredstev na področju kulture eden pomembnejših podsistemov, da je skupni obseg sredstev velik in je zato treba zagotoviti najvišji kriterij demokratičnosti, jasnosti in transparentnosti, ki še zagotavlja učinkovito delovanje sistema. </w:t>
      </w:r>
    </w:p>
    <w:p w14:paraId="6F47F275"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Hkrati se zastavlja vprašanje, ali trenutno veljavni kriteriji zlasti na področjih, </w:t>
      </w:r>
      <w:r>
        <w:rPr>
          <w:rFonts w:ascii="Times New Roman" w:eastAsia="Times New Roman" w:hAnsi="Times New Roman" w:cs="Times New Roman"/>
          <w:sz w:val="24"/>
          <w:szCs w:val="24"/>
          <w:lang w:val="sl-SI"/>
        </w:rPr>
        <w:t>na katerih</w:t>
      </w:r>
      <w:r w:rsidRPr="00C54554">
        <w:rPr>
          <w:rFonts w:ascii="Times New Roman" w:eastAsia="Times New Roman" w:hAnsi="Times New Roman" w:cs="Times New Roman"/>
          <w:sz w:val="24"/>
          <w:szCs w:val="24"/>
          <w:lang w:val="sl-SI"/>
        </w:rPr>
        <w:t xml:space="preserve"> se </w:t>
      </w:r>
      <w:r>
        <w:rPr>
          <w:rFonts w:ascii="Times New Roman" w:eastAsia="Times New Roman" w:hAnsi="Times New Roman" w:cs="Times New Roman"/>
          <w:sz w:val="24"/>
          <w:szCs w:val="24"/>
          <w:lang w:val="sl-SI"/>
        </w:rPr>
        <w:t>podeljujejo večji zneski,</w:t>
      </w:r>
      <w:r w:rsidRPr="00C54554">
        <w:rPr>
          <w:rFonts w:ascii="Times New Roman" w:eastAsia="Times New Roman" w:hAnsi="Times New Roman" w:cs="Times New Roman"/>
          <w:sz w:val="24"/>
          <w:szCs w:val="24"/>
          <w:lang w:val="sl-SI"/>
        </w:rPr>
        <w:t xml:space="preserve"> zagotavljajo tudi druga strokovna znanja članov strokovnih komisij, ki so potrebna za </w:t>
      </w:r>
      <w:r>
        <w:rPr>
          <w:rFonts w:ascii="Times New Roman" w:eastAsia="Times New Roman" w:hAnsi="Times New Roman" w:cs="Times New Roman"/>
          <w:sz w:val="24"/>
          <w:szCs w:val="24"/>
          <w:lang w:val="sl-SI"/>
        </w:rPr>
        <w:t>kakovostno</w:t>
      </w:r>
      <w:r w:rsidRPr="00C54554">
        <w:rPr>
          <w:rFonts w:ascii="Times New Roman" w:eastAsia="Times New Roman" w:hAnsi="Times New Roman" w:cs="Times New Roman"/>
          <w:sz w:val="24"/>
          <w:szCs w:val="24"/>
          <w:lang w:val="sl-SI"/>
        </w:rPr>
        <w:t xml:space="preserve"> vrednotenje in smiselno dodelitev višine sredstev (finančna znanja, pravna znanja, znanja projektnega vodenja, produkcijska znanja). Trenutna normativna ureditev ne ponuja kriterijev, ki bi to opredeljevali, dopušča pa možnost, da strokovna komisija pridobi zunanje mnenje. </w:t>
      </w:r>
    </w:p>
    <w:p w14:paraId="362D5AE1"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Trenutna ureditev je splošna in relativno nedoločna tudi zaradi načina normativnega urejanja. </w:t>
      </w:r>
      <w:proofErr w:type="spellStart"/>
      <w:r w:rsidRPr="00C54554">
        <w:rPr>
          <w:rFonts w:ascii="Times New Roman" w:eastAsia="Times New Roman" w:hAnsi="Times New Roman" w:cs="Times New Roman"/>
          <w:sz w:val="24"/>
          <w:szCs w:val="24"/>
          <w:lang w:val="sl-SI"/>
        </w:rPr>
        <w:t>Normodajalec</w:t>
      </w:r>
      <w:proofErr w:type="spellEnd"/>
      <w:r w:rsidRPr="00C54554">
        <w:rPr>
          <w:rFonts w:ascii="Times New Roman" w:eastAsia="Times New Roman" w:hAnsi="Times New Roman" w:cs="Times New Roman"/>
          <w:sz w:val="24"/>
          <w:szCs w:val="24"/>
          <w:lang w:val="sl-SI"/>
        </w:rPr>
        <w:t xml:space="preserve"> je želel </w:t>
      </w:r>
      <w:r w:rsidRPr="00841994">
        <w:rPr>
          <w:rFonts w:ascii="Times New Roman" w:eastAsia="Times New Roman" w:hAnsi="Times New Roman" w:cs="Times New Roman"/>
          <w:sz w:val="24"/>
          <w:szCs w:val="24"/>
          <w:lang w:val="sl-SI"/>
        </w:rPr>
        <w:t>na področju vseh štirih podeljevalcev</w:t>
      </w:r>
      <w:r w:rsidRPr="00C54554">
        <w:rPr>
          <w:rFonts w:ascii="Times New Roman" w:eastAsia="Times New Roman" w:hAnsi="Times New Roman" w:cs="Times New Roman"/>
          <w:sz w:val="24"/>
          <w:szCs w:val="24"/>
          <w:lang w:val="sl-SI"/>
        </w:rPr>
        <w:t xml:space="preserve"> javnih sredstev s področja kulture urediti kriterije za imenovanje v strokovne komisije splošno in abstraktno, tj. z eno določbo za vse strokovne komisije, ki delujejo na kulturnem področju. Tak način urejanja za tako razpršena različna področja delovanja strokovnih komisij (samo trenutno veljavni Pravilnik o strokovnih komisijah Ministrstva za kulturo predvideva najmanj 18 področij) morebiti ni </w:t>
      </w:r>
      <w:r>
        <w:rPr>
          <w:rFonts w:ascii="Times New Roman" w:eastAsia="Times New Roman" w:hAnsi="Times New Roman" w:cs="Times New Roman"/>
          <w:sz w:val="24"/>
          <w:szCs w:val="24"/>
          <w:lang w:val="sl-SI"/>
        </w:rPr>
        <w:t>najprimernejši</w:t>
      </w:r>
      <w:r w:rsidRPr="00C54554">
        <w:rPr>
          <w:rFonts w:ascii="Times New Roman" w:eastAsia="Times New Roman" w:hAnsi="Times New Roman" w:cs="Times New Roman"/>
          <w:sz w:val="24"/>
          <w:szCs w:val="24"/>
          <w:lang w:val="sl-SI"/>
        </w:rPr>
        <w:t>.</w:t>
      </w:r>
    </w:p>
    <w:p w14:paraId="050444A1"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Veliko boljša bi bila ureditev, da bi </w:t>
      </w:r>
      <w:proofErr w:type="spellStart"/>
      <w:r w:rsidRPr="00C54554">
        <w:rPr>
          <w:rFonts w:ascii="Times New Roman" w:eastAsia="Times New Roman" w:hAnsi="Times New Roman" w:cs="Times New Roman"/>
          <w:sz w:val="24"/>
          <w:szCs w:val="24"/>
          <w:lang w:val="sl-SI"/>
        </w:rPr>
        <w:t>normodajalec</w:t>
      </w:r>
      <w:proofErr w:type="spellEnd"/>
      <w:r w:rsidRPr="00C54554">
        <w:rPr>
          <w:rFonts w:ascii="Times New Roman" w:eastAsia="Times New Roman" w:hAnsi="Times New Roman" w:cs="Times New Roman"/>
          <w:sz w:val="24"/>
          <w:szCs w:val="24"/>
          <w:lang w:val="sl-SI"/>
        </w:rPr>
        <w:t xml:space="preserve"> za vsako strokovno komisijo ločeno predvidel kriterije strokovnosti, ki so specifični za področje delovanja strokovne komisije. Na ta način bi lahko povzemal formalne ali neformalne standarde določenih področij in vsaj na področjih, </w:t>
      </w:r>
      <w:r>
        <w:rPr>
          <w:rFonts w:ascii="Times New Roman" w:eastAsia="Times New Roman" w:hAnsi="Times New Roman" w:cs="Times New Roman"/>
          <w:sz w:val="24"/>
          <w:szCs w:val="24"/>
          <w:lang w:val="sl-SI"/>
        </w:rPr>
        <w:t>na katerih</w:t>
      </w:r>
      <w:r w:rsidRPr="00C54554">
        <w:rPr>
          <w:rFonts w:ascii="Times New Roman" w:eastAsia="Times New Roman" w:hAnsi="Times New Roman" w:cs="Times New Roman"/>
          <w:sz w:val="24"/>
          <w:szCs w:val="24"/>
          <w:lang w:val="sl-SI"/>
        </w:rPr>
        <w:t xml:space="preserve"> je jasna merila mogoče določiti</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izboljšal transparentnost in jasneje opredelil pogoj strokovnosti.  </w:t>
      </w:r>
    </w:p>
    <w:p w14:paraId="1C5EEDD4" w14:textId="76599911" w:rsidR="00787554" w:rsidRDefault="00787554">
      <w:pPr>
        <w:rPr>
          <w:rFonts w:ascii="Times New Roman" w:eastAsia="Times New Roman" w:hAnsi="Times New Roman" w:cstheme="minorBidi"/>
          <w:b/>
          <w:color w:val="1F497D" w:themeColor="text2"/>
          <w:sz w:val="40"/>
          <w:szCs w:val="40"/>
          <w:lang w:val="sl-SI"/>
        </w:rPr>
      </w:pPr>
      <w:bookmarkStart w:id="125" w:name="_h5m02hy5e27" w:colFirst="0" w:colLast="0"/>
      <w:bookmarkStart w:id="126" w:name="_c7n0qudonun8" w:colFirst="0" w:colLast="0"/>
      <w:bookmarkEnd w:id="125"/>
      <w:bookmarkEnd w:id="126"/>
      <w:r>
        <w:rPr>
          <w:rFonts w:eastAsia="Times New Roman"/>
        </w:rPr>
        <w:br w:type="page"/>
      </w:r>
    </w:p>
    <w:p w14:paraId="439834EF" w14:textId="746A7092" w:rsidR="00787554" w:rsidRPr="00787554" w:rsidRDefault="00787554" w:rsidP="00C06E31">
      <w:pPr>
        <w:pStyle w:val="Slog1"/>
      </w:pPr>
      <w:bookmarkStart w:id="127" w:name="_Toc85196626"/>
      <w:r w:rsidRPr="00787554">
        <w:lastRenderedPageBreak/>
        <w:t>SODNA PRAKSA</w:t>
      </w:r>
      <w:bookmarkEnd w:id="127"/>
    </w:p>
    <w:p w14:paraId="288558C4" w14:textId="77777777" w:rsidR="00083A85" w:rsidRPr="00787554" w:rsidRDefault="00020D52" w:rsidP="00C06E31">
      <w:pPr>
        <w:pStyle w:val="Slog2"/>
      </w:pPr>
      <w:bookmarkStart w:id="128" w:name="_Toc85196627"/>
      <w:r w:rsidRPr="00787554">
        <w:t>PODROČNA SODNA PRAKSA REDNIH SODIŠČ IN USTAVNEGA SODIŠČA REPUBLIKE SLOVENIJE</w:t>
      </w:r>
      <w:bookmarkEnd w:id="128"/>
    </w:p>
    <w:p w14:paraId="1EAB238F" w14:textId="42594B03"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 iskalniku sodne prakse rednega sodstva smo iskali relevantno sodno prakso. Iskalnik nam ponudi 107 odločitev rednega sodstva, vendar je zgolj nekaj sodb Upravnega sodišča, Višjega in Vrhovnega </w:t>
      </w:r>
      <w:r w:rsidR="00C038A1" w:rsidRPr="00787554">
        <w:rPr>
          <w:rFonts w:ascii="Times New Roman" w:eastAsia="Times New Roman" w:hAnsi="Times New Roman" w:cs="Times New Roman"/>
          <w:sz w:val="24"/>
          <w:szCs w:val="24"/>
          <w:lang w:val="sl-SI"/>
        </w:rPr>
        <w:t xml:space="preserve">sodišča </w:t>
      </w:r>
      <w:r w:rsidRPr="00787554">
        <w:rPr>
          <w:rFonts w:ascii="Times New Roman" w:eastAsia="Times New Roman" w:hAnsi="Times New Roman" w:cs="Times New Roman"/>
          <w:sz w:val="24"/>
          <w:szCs w:val="24"/>
          <w:lang w:val="sl-SI"/>
        </w:rPr>
        <w:t xml:space="preserve">Republike Slovenije, </w:t>
      </w:r>
      <w:r w:rsidR="008146D2" w:rsidRPr="00787554">
        <w:rPr>
          <w:rFonts w:ascii="Times New Roman" w:eastAsia="Times New Roman" w:hAnsi="Times New Roman" w:cs="Times New Roman"/>
          <w:sz w:val="24"/>
          <w:szCs w:val="24"/>
          <w:lang w:val="sl-SI"/>
        </w:rPr>
        <w:t xml:space="preserve">ki jih </w:t>
      </w:r>
      <w:r w:rsidRPr="00787554">
        <w:rPr>
          <w:rFonts w:ascii="Times New Roman" w:eastAsia="Times New Roman" w:hAnsi="Times New Roman" w:cs="Times New Roman"/>
          <w:sz w:val="24"/>
          <w:szCs w:val="24"/>
          <w:lang w:val="sl-SI"/>
        </w:rPr>
        <w:t xml:space="preserve">je </w:t>
      </w:r>
      <w:r w:rsidR="008146D2" w:rsidRPr="00787554">
        <w:rPr>
          <w:rFonts w:ascii="Times New Roman" w:eastAsia="Times New Roman" w:hAnsi="Times New Roman" w:cs="Times New Roman"/>
          <w:sz w:val="24"/>
          <w:szCs w:val="24"/>
          <w:lang w:val="sl-SI"/>
        </w:rPr>
        <w:t xml:space="preserve">mogoče </w:t>
      </w:r>
      <w:r w:rsidRPr="00787554">
        <w:rPr>
          <w:rFonts w:ascii="Times New Roman" w:eastAsia="Times New Roman" w:hAnsi="Times New Roman" w:cs="Times New Roman"/>
          <w:sz w:val="24"/>
          <w:szCs w:val="24"/>
          <w:lang w:val="sl-SI"/>
        </w:rPr>
        <w:t xml:space="preserve">pogojno subsumirati pod domet te raziskave. V iskalniku odločitev Ustavnega sodišča Republike Slovenije na podlagi vnosa pravne podlage ZUJIK dobimo 106 odločitev, vendar se v tem primeru nobena odločitev ne nanaša na domet te raziskave, saj gre bodisi za vprašanje delovnopravne narave </w:t>
      </w:r>
      <w:r w:rsidR="00C038A1" w:rsidRPr="00787554">
        <w:rPr>
          <w:rFonts w:ascii="Times New Roman" w:eastAsia="Times New Roman" w:hAnsi="Times New Roman" w:cs="Times New Roman"/>
          <w:sz w:val="24"/>
          <w:szCs w:val="24"/>
          <w:lang w:val="sl-SI"/>
        </w:rPr>
        <w:t>bodisi za druga sicer pomembna vprašanja</w:t>
      </w:r>
      <w:r w:rsidRPr="00787554">
        <w:rPr>
          <w:rFonts w:ascii="Times New Roman" w:eastAsia="Times New Roman" w:hAnsi="Times New Roman" w:cs="Times New Roman"/>
          <w:sz w:val="24"/>
          <w:szCs w:val="24"/>
          <w:lang w:val="sl-SI"/>
        </w:rPr>
        <w:t xml:space="preserve">, ki pa niso v dometu te študije. V nadaljevanju strnjeno predstavljamo </w:t>
      </w:r>
      <w:proofErr w:type="spellStart"/>
      <w:r w:rsidR="00C038A1" w:rsidRPr="00787554">
        <w:rPr>
          <w:rFonts w:ascii="Times New Roman" w:eastAsia="Times New Roman" w:hAnsi="Times New Roman" w:cs="Times New Roman"/>
          <w:sz w:val="24"/>
          <w:szCs w:val="24"/>
          <w:lang w:val="sl-SI"/>
        </w:rPr>
        <w:t>najrelevantnejše</w:t>
      </w:r>
      <w:proofErr w:type="spellEnd"/>
      <w:r w:rsidRPr="00787554">
        <w:rPr>
          <w:rFonts w:ascii="Times New Roman" w:eastAsia="Times New Roman" w:hAnsi="Times New Roman" w:cs="Times New Roman"/>
          <w:sz w:val="24"/>
          <w:szCs w:val="24"/>
          <w:lang w:val="sl-SI"/>
        </w:rPr>
        <w:t xml:space="preserve">, ki nudijo vpogled v obstoječo sodno prakso in </w:t>
      </w:r>
      <w:r w:rsidR="00C038A1" w:rsidRPr="00787554">
        <w:rPr>
          <w:rFonts w:ascii="Times New Roman" w:eastAsia="Times New Roman" w:hAnsi="Times New Roman" w:cs="Times New Roman"/>
          <w:sz w:val="24"/>
          <w:szCs w:val="24"/>
          <w:lang w:val="sl-SI"/>
        </w:rPr>
        <w:t xml:space="preserve">tudi </w:t>
      </w:r>
      <w:r w:rsidRPr="00787554">
        <w:rPr>
          <w:rFonts w:ascii="Times New Roman" w:eastAsia="Times New Roman" w:hAnsi="Times New Roman" w:cs="Times New Roman"/>
          <w:sz w:val="24"/>
          <w:szCs w:val="24"/>
          <w:lang w:val="sl-SI"/>
        </w:rPr>
        <w:t xml:space="preserve">odgovore na vprašanje o imenovanju kandidatov na mesto direktorja javnega zavoda, kar lahko po analogiji nudi neko pomoč </w:t>
      </w:r>
      <w:r w:rsidR="00C038A1" w:rsidRPr="00787554">
        <w:rPr>
          <w:rFonts w:ascii="Times New Roman" w:eastAsia="Times New Roman" w:hAnsi="Times New Roman" w:cs="Times New Roman"/>
          <w:sz w:val="24"/>
          <w:szCs w:val="24"/>
          <w:lang w:val="sl-SI"/>
        </w:rPr>
        <w:t>pri reševanju</w:t>
      </w:r>
      <w:r w:rsidRPr="00787554">
        <w:rPr>
          <w:rFonts w:ascii="Times New Roman" w:eastAsia="Times New Roman" w:hAnsi="Times New Roman" w:cs="Times New Roman"/>
          <w:sz w:val="24"/>
          <w:szCs w:val="24"/>
          <w:lang w:val="sl-SI"/>
        </w:rPr>
        <w:t xml:space="preserve"> vprašanja imenovanja članov strokovnih komisij </w:t>
      </w:r>
      <w:r w:rsidR="00C038A1" w:rsidRPr="00787554">
        <w:rPr>
          <w:rFonts w:ascii="Times New Roman" w:eastAsia="Times New Roman" w:hAnsi="Times New Roman" w:cs="Times New Roman"/>
          <w:sz w:val="24"/>
          <w:szCs w:val="24"/>
          <w:lang w:val="sl-SI"/>
        </w:rPr>
        <w:t>in vprašanja</w:t>
      </w:r>
      <w:r w:rsidRPr="00787554">
        <w:rPr>
          <w:rFonts w:ascii="Times New Roman" w:eastAsia="Times New Roman" w:hAnsi="Times New Roman" w:cs="Times New Roman"/>
          <w:sz w:val="24"/>
          <w:szCs w:val="24"/>
          <w:lang w:val="sl-SI"/>
        </w:rPr>
        <w:t xml:space="preserve"> o prijavi na javne razpise, </w:t>
      </w:r>
      <w:r w:rsidR="00C038A1" w:rsidRPr="00787554">
        <w:rPr>
          <w:rFonts w:ascii="Times New Roman" w:eastAsia="Times New Roman" w:hAnsi="Times New Roman" w:cs="Times New Roman"/>
          <w:sz w:val="24"/>
          <w:szCs w:val="24"/>
          <w:lang w:val="sl-SI"/>
        </w:rPr>
        <w:t xml:space="preserve">oceni </w:t>
      </w:r>
      <w:r w:rsidRPr="00787554">
        <w:rPr>
          <w:rFonts w:ascii="Times New Roman" w:eastAsia="Times New Roman" w:hAnsi="Times New Roman" w:cs="Times New Roman"/>
          <w:sz w:val="24"/>
          <w:szCs w:val="24"/>
          <w:lang w:val="sl-SI"/>
        </w:rPr>
        <w:t xml:space="preserve">strokovnih komisij in </w:t>
      </w:r>
      <w:r w:rsidR="00C038A1" w:rsidRPr="00787554">
        <w:rPr>
          <w:rFonts w:ascii="Times New Roman" w:eastAsia="Times New Roman" w:hAnsi="Times New Roman" w:cs="Times New Roman"/>
          <w:sz w:val="24"/>
          <w:szCs w:val="24"/>
          <w:lang w:val="sl-SI"/>
        </w:rPr>
        <w:t xml:space="preserve">njihovi odločitvi </w:t>
      </w:r>
      <w:r w:rsidRPr="00787554">
        <w:rPr>
          <w:rFonts w:ascii="Times New Roman" w:eastAsia="Times New Roman" w:hAnsi="Times New Roman" w:cs="Times New Roman"/>
          <w:sz w:val="24"/>
          <w:szCs w:val="24"/>
          <w:lang w:val="sl-SI"/>
        </w:rPr>
        <w:t xml:space="preserve">ter </w:t>
      </w:r>
      <w:r w:rsidR="00C038A1" w:rsidRPr="00787554">
        <w:rPr>
          <w:rFonts w:ascii="Times New Roman" w:eastAsia="Times New Roman" w:hAnsi="Times New Roman" w:cs="Times New Roman"/>
          <w:sz w:val="24"/>
          <w:szCs w:val="24"/>
          <w:lang w:val="sl-SI"/>
        </w:rPr>
        <w:t>pri drugih povezanih vidikih</w:t>
      </w:r>
      <w:r w:rsidRPr="00787554">
        <w:rPr>
          <w:rFonts w:ascii="Times New Roman" w:eastAsia="Times New Roman" w:hAnsi="Times New Roman" w:cs="Times New Roman"/>
          <w:sz w:val="24"/>
          <w:szCs w:val="24"/>
          <w:lang w:val="sl-SI"/>
        </w:rPr>
        <w:t>.</w:t>
      </w:r>
    </w:p>
    <w:p w14:paraId="267FDBF3"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Upravno sodišče je v zadevi sodba in sklep I U 1041/201 odločilo in sklenilo, da je sodna praksa, upoštevaje določbe Zakona o zavodih in ZUJIK, oblikovala stališče, da se akt o </w:t>
      </w:r>
      <w:proofErr w:type="spellStart"/>
      <w:r w:rsidRPr="00787554">
        <w:rPr>
          <w:rFonts w:ascii="Times New Roman" w:eastAsia="Times New Roman" w:hAnsi="Times New Roman" w:cs="Times New Roman"/>
          <w:sz w:val="24"/>
          <w:szCs w:val="24"/>
          <w:lang w:val="sl-SI"/>
        </w:rPr>
        <w:t>neizbiri</w:t>
      </w:r>
      <w:proofErr w:type="spellEnd"/>
      <w:r w:rsidRPr="00787554">
        <w:rPr>
          <w:rFonts w:ascii="Times New Roman" w:eastAsia="Times New Roman" w:hAnsi="Times New Roman" w:cs="Times New Roman"/>
          <w:sz w:val="24"/>
          <w:szCs w:val="24"/>
          <w:lang w:val="sl-SI"/>
        </w:rPr>
        <w:t xml:space="preserve"> (obvestilo) in akt o izbiri štejeta za celoto. </w:t>
      </w:r>
    </w:p>
    <w:p w14:paraId="1225B932" w14:textId="62E4D97C"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 postopkih izbire in imenovanja direktorja javnega zavoda se smiselno uporablja ZUP, kar pomeni, da morata oba akta skupaj vsebovati obrazložitev, ki omogoča presojo, kot jo določa </w:t>
      </w:r>
      <w:r w:rsidR="00E02FBD" w:rsidRPr="00787554">
        <w:rPr>
          <w:rFonts w:ascii="Times New Roman" w:eastAsia="Times New Roman" w:hAnsi="Times New Roman" w:cs="Times New Roman"/>
          <w:sz w:val="24"/>
          <w:szCs w:val="24"/>
          <w:lang w:val="sl-SI"/>
        </w:rPr>
        <w:t xml:space="preserve">1. </w:t>
      </w:r>
      <w:r w:rsidRPr="00787554">
        <w:rPr>
          <w:rFonts w:ascii="Times New Roman" w:eastAsia="Times New Roman" w:hAnsi="Times New Roman" w:cs="Times New Roman"/>
          <w:sz w:val="24"/>
          <w:szCs w:val="24"/>
          <w:lang w:val="sl-SI"/>
        </w:rPr>
        <w:t xml:space="preserve">odstavek 36. člena ZZ. Toženka bi morala torej ob obveznosti smiselne uporabe določbe 214. člena ZUP v izpodbijanih aktih svojo odločitev obrazložiti v obsegu, da bi vsebovala ugotovljeno dejansko stanje z navedbo dokazov, razloge za odločitev in navedbo predpisov, vse v povezavi z določbo </w:t>
      </w:r>
      <w:r w:rsidR="00E02FBD" w:rsidRPr="00787554">
        <w:rPr>
          <w:rFonts w:ascii="Times New Roman" w:eastAsia="Times New Roman" w:hAnsi="Times New Roman" w:cs="Times New Roman"/>
          <w:sz w:val="24"/>
          <w:szCs w:val="24"/>
          <w:lang w:val="sl-SI"/>
        </w:rPr>
        <w:t xml:space="preserve">5. </w:t>
      </w:r>
      <w:r w:rsidRPr="00787554">
        <w:rPr>
          <w:rFonts w:ascii="Times New Roman" w:eastAsia="Times New Roman" w:hAnsi="Times New Roman" w:cs="Times New Roman"/>
          <w:sz w:val="24"/>
          <w:szCs w:val="24"/>
          <w:lang w:val="sl-SI"/>
        </w:rPr>
        <w:t xml:space="preserve">odstavka 214. člena ZUP, tako da bi sodišče lahko presodilo zakonitost akta o izbiri z vidika razpisnih pogojev, kot jih določata ZZ in ZUJIK </w:t>
      </w:r>
      <w:r w:rsidR="000750BD" w:rsidRPr="00787554">
        <w:rPr>
          <w:rFonts w:ascii="Times New Roman" w:eastAsia="Times New Roman" w:hAnsi="Times New Roman" w:cs="Times New Roman"/>
          <w:sz w:val="24"/>
          <w:szCs w:val="24"/>
          <w:lang w:val="sl-SI"/>
        </w:rPr>
        <w:t>oziroma</w:t>
      </w:r>
      <w:r w:rsidRPr="00787554">
        <w:rPr>
          <w:rFonts w:ascii="Times New Roman" w:eastAsia="Times New Roman" w:hAnsi="Times New Roman" w:cs="Times New Roman"/>
          <w:sz w:val="24"/>
          <w:szCs w:val="24"/>
          <w:lang w:val="sl-SI"/>
        </w:rPr>
        <w:t xml:space="preserve"> so podrobneje določeni v aktu o ustanovitvi javnega zavoda (39. člen ZUJIK). Le tako obrazložen akt lahko sodišče presoja glede na </w:t>
      </w:r>
      <w:r w:rsidR="00E02FBD" w:rsidRPr="00787554">
        <w:rPr>
          <w:rFonts w:ascii="Times New Roman" w:eastAsia="Times New Roman" w:hAnsi="Times New Roman" w:cs="Times New Roman"/>
          <w:sz w:val="24"/>
          <w:szCs w:val="24"/>
          <w:lang w:val="sl-SI"/>
        </w:rPr>
        <w:t xml:space="preserve">razloge, </w:t>
      </w:r>
      <w:r w:rsidRPr="00787554">
        <w:rPr>
          <w:rFonts w:ascii="Times New Roman" w:eastAsia="Times New Roman" w:hAnsi="Times New Roman" w:cs="Times New Roman"/>
          <w:sz w:val="24"/>
          <w:szCs w:val="24"/>
          <w:lang w:val="sl-SI"/>
        </w:rPr>
        <w:t xml:space="preserve">v </w:t>
      </w:r>
      <w:r w:rsidR="00E02FBD" w:rsidRPr="00787554">
        <w:rPr>
          <w:rFonts w:ascii="Times New Roman" w:eastAsia="Times New Roman" w:hAnsi="Times New Roman" w:cs="Times New Roman"/>
          <w:sz w:val="24"/>
          <w:szCs w:val="24"/>
          <w:lang w:val="sl-SI"/>
        </w:rPr>
        <w:t xml:space="preserve">1. </w:t>
      </w:r>
      <w:r w:rsidRPr="00787554">
        <w:rPr>
          <w:rFonts w:ascii="Times New Roman" w:eastAsia="Times New Roman" w:hAnsi="Times New Roman" w:cs="Times New Roman"/>
          <w:sz w:val="24"/>
          <w:szCs w:val="24"/>
          <w:lang w:val="sl-SI"/>
        </w:rPr>
        <w:t>odstavku 36. člena ZZ dopustne za uveljavljanje sodnega varstva.</w:t>
      </w:r>
    </w:p>
    <w:p w14:paraId="4C3E6451" w14:textId="1EE1B28B"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Vrhovno sodišče je s sklepom I Up 13/2018 sklenilo, da obvestilo o tem, da pristojni minister ni izbral nobenega od kandidatov za razpisano mesto direktorja, ni upravni akt ali drug akt iz </w:t>
      </w:r>
      <w:r w:rsidRPr="00787554">
        <w:rPr>
          <w:rFonts w:ascii="Times New Roman" w:eastAsia="Times New Roman" w:hAnsi="Times New Roman" w:cs="Times New Roman"/>
          <w:sz w:val="24"/>
          <w:szCs w:val="24"/>
          <w:lang w:val="sl-SI"/>
        </w:rPr>
        <w:lastRenderedPageBreak/>
        <w:t>2. člena Zakona o upravnem sporu, katerega zakonitost bi bilo mogoče izpodbijati s tožbo v upravnem sporu. Kot je pravilno pojasnilo sodišče prve stopnje, tovrstna odločitev ne pomeni odločitve o pravici, obveznosti ali pravni koristi osebe in zato ne vpliva (spreminja) pravnega položaja kandidatov, ki so se prijavili na javni razpis. Vrhovno sodišče je v novejši sodni praksi (sklep I Up 247/2017 z dne 15. 12. 2017) že sprejelo stališče, da je imenovanje na vodstveni položaj v javnem sektorju (torej tudi postati in biti ravnatelj oziroma direktor javnega zavoda) povezano z varstvom javnega interesa in z izvajanjem javnih nalog. Z vidika posameznika gre zato za privilegij</w:t>
      </w:r>
      <w:r w:rsidR="004E717D"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ne za njegovo pravico. </w:t>
      </w:r>
    </w:p>
    <w:p w14:paraId="109B5743"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Zgolj uveljavljanje kršitve človekovih pravic (poleg navedene še kršitev 14. člena Ustave, ker nezakonito ni bil izbran nihče oziroma ker ni bil izbran pritožnik, ter 22. člena Ustave zaradi </w:t>
      </w:r>
      <w:proofErr w:type="spellStart"/>
      <w:r w:rsidRPr="00787554">
        <w:rPr>
          <w:rFonts w:ascii="Times New Roman" w:eastAsia="Times New Roman" w:hAnsi="Times New Roman" w:cs="Times New Roman"/>
          <w:sz w:val="24"/>
          <w:szCs w:val="24"/>
          <w:lang w:val="sl-SI"/>
        </w:rPr>
        <w:t>neobrazloženosti</w:t>
      </w:r>
      <w:proofErr w:type="spellEnd"/>
      <w:r w:rsidRPr="00787554">
        <w:rPr>
          <w:rFonts w:ascii="Times New Roman" w:eastAsia="Times New Roman" w:hAnsi="Times New Roman" w:cs="Times New Roman"/>
          <w:sz w:val="24"/>
          <w:szCs w:val="24"/>
          <w:lang w:val="sl-SI"/>
        </w:rPr>
        <w:t xml:space="preserve"> obvestila) tožbe še ne konstituira kot tožbe iz 4. člena Zakona o upravnem sporu. Te kršitve se namreč lahko uveljavljajo tudi v sporu na podlagi 2. člena ZUS-13 ali v drugih za to predvidenih sodnih postopkih.</w:t>
      </w:r>
    </w:p>
    <w:p w14:paraId="326F6508"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Zakon o zavodih v 37. členu predvideva možnost, da nihče od prijavljenih kandidatov ni izbran, zato se razpis ponovi. Iz tega izhaja, da minister med kandidati ni dolžan izbrati nikogar, čeprav izpolnjujejo zahtevane pogoje.</w:t>
      </w:r>
    </w:p>
    <w:p w14:paraId="7683A684" w14:textId="2482E29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Upravno sodišče je v sodbi III U 351/2014 odločilo, da iz določb Zakona o zavodih, ZUJIK in Sklepa o ustanovitvi javnega zavoda Slovensko gledališče Nova Gorica izhaja, da pri izbiri direktorja javnega zavoda ne gre za odločanje o pravici do imenovanja, saj ima minister, pristojen za kulturo, široko pravico proste presoje, ali bo katerega izmed tistih kandidatov, ki izpolnjujejo pogoje, izbral. To velja tudi za izbiro najprimernejšega kandidata. Odločitev je v celoti pravno vezana le glede izbire kandidatov, ki predpisanih pogojev ne izpolnjujejo. Med tistimi, ki razpisne pogoje izpolnjujejo in so ocenjeni kot primerni, pa temelji izbira na diskrecijski pravici odločevalca. Skladno s pravno naravo odločitve je sodno varstvo neizbranemu kandidatu zagotovljeno v omejenem obsegu, saj ga po </w:t>
      </w:r>
      <w:r w:rsidR="00130E0C" w:rsidRPr="00787554">
        <w:rPr>
          <w:rFonts w:ascii="Times New Roman" w:eastAsia="Times New Roman" w:hAnsi="Times New Roman" w:cs="Times New Roman"/>
          <w:sz w:val="24"/>
          <w:szCs w:val="24"/>
          <w:lang w:val="sl-SI"/>
        </w:rPr>
        <w:t xml:space="preserve">1. </w:t>
      </w:r>
      <w:r w:rsidRPr="00787554">
        <w:rPr>
          <w:rFonts w:ascii="Times New Roman" w:eastAsia="Times New Roman" w:hAnsi="Times New Roman" w:cs="Times New Roman"/>
          <w:sz w:val="24"/>
          <w:szCs w:val="24"/>
          <w:lang w:val="sl-SI"/>
        </w:rPr>
        <w:t xml:space="preserve">odstavku 36. člena Zakona o zavodih lahko z uspehom uveljavlja le zaradi bistvenih kršitev razpisnega postopka in zato, ker izbrani kandidat ne izpolnjuje </w:t>
      </w:r>
      <w:r w:rsidR="00130E0C" w:rsidRPr="00787554">
        <w:rPr>
          <w:rFonts w:ascii="Times New Roman" w:eastAsia="Times New Roman" w:hAnsi="Times New Roman" w:cs="Times New Roman"/>
          <w:sz w:val="24"/>
          <w:szCs w:val="24"/>
          <w:lang w:val="sl-SI"/>
        </w:rPr>
        <w:t xml:space="preserve">pogojev, določenih </w:t>
      </w:r>
      <w:r w:rsidRPr="00787554">
        <w:rPr>
          <w:rFonts w:ascii="Times New Roman" w:eastAsia="Times New Roman" w:hAnsi="Times New Roman" w:cs="Times New Roman"/>
          <w:sz w:val="24"/>
          <w:szCs w:val="24"/>
          <w:lang w:val="sl-SI"/>
        </w:rPr>
        <w:t>v razpisu.</w:t>
      </w:r>
    </w:p>
    <w:p w14:paraId="33980227" w14:textId="4C3B8722"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Upravno sodišče je s sklepom I U 1451/2019-10 sklenilo, da obvestilo o </w:t>
      </w:r>
      <w:proofErr w:type="spellStart"/>
      <w:r w:rsidRPr="00787554">
        <w:rPr>
          <w:rFonts w:ascii="Times New Roman" w:eastAsia="Times New Roman" w:hAnsi="Times New Roman" w:cs="Times New Roman"/>
          <w:sz w:val="24"/>
          <w:szCs w:val="24"/>
          <w:lang w:val="sl-SI"/>
        </w:rPr>
        <w:t>neizbiri</w:t>
      </w:r>
      <w:proofErr w:type="spellEnd"/>
      <w:r w:rsidRPr="00787554">
        <w:rPr>
          <w:rFonts w:ascii="Times New Roman" w:eastAsia="Times New Roman" w:hAnsi="Times New Roman" w:cs="Times New Roman"/>
          <w:sz w:val="24"/>
          <w:szCs w:val="24"/>
          <w:lang w:val="sl-SI"/>
        </w:rPr>
        <w:t xml:space="preserve">, ki ga v konkretnem primeru s tožbo izpodbija tožnik, ki je bil kandidat za direktorja javnega zavoda, glede na vsebino, ki jo vsebuje, ni upravni akt ali drug posamični akt, ki bi ga bilo mogoče po 2. členu Zakona o upravnem sporu izpodbijati v upravnem sporu, saj tožena stranka z </w:t>
      </w:r>
      <w:r w:rsidRPr="00787554">
        <w:rPr>
          <w:rFonts w:ascii="Times New Roman" w:eastAsia="Times New Roman" w:hAnsi="Times New Roman" w:cs="Times New Roman"/>
          <w:sz w:val="24"/>
          <w:szCs w:val="24"/>
          <w:lang w:val="sl-SI"/>
        </w:rPr>
        <w:lastRenderedPageBreak/>
        <w:t xml:space="preserve">izpodbijanim aktom sploh ni odločala ne o upravni zadevi in tudi ne o kakršnikoli pravici, obveznosti ali pravni koristi tožnika, </w:t>
      </w:r>
      <w:r w:rsidR="0085243C" w:rsidRPr="00787554">
        <w:rPr>
          <w:rFonts w:ascii="Times New Roman" w:eastAsia="Times New Roman" w:hAnsi="Times New Roman" w:cs="Times New Roman"/>
          <w:sz w:val="24"/>
          <w:szCs w:val="24"/>
          <w:lang w:val="sl-SI"/>
        </w:rPr>
        <w:t xml:space="preserve">zato </w:t>
      </w:r>
      <w:r w:rsidRPr="00787554">
        <w:rPr>
          <w:rFonts w:ascii="Times New Roman" w:eastAsia="Times New Roman" w:hAnsi="Times New Roman" w:cs="Times New Roman"/>
          <w:sz w:val="24"/>
          <w:szCs w:val="24"/>
          <w:lang w:val="sl-SI"/>
        </w:rPr>
        <w:t xml:space="preserve">je sodišče tožbo zavrglo na podlagi 4. točke 1. odstavka v zvezi </w:t>
      </w:r>
      <w:r w:rsidR="00486CC5" w:rsidRPr="00787554">
        <w:rPr>
          <w:rFonts w:ascii="Times New Roman" w:eastAsia="Times New Roman" w:hAnsi="Times New Roman" w:cs="Times New Roman"/>
          <w:sz w:val="24"/>
          <w:szCs w:val="24"/>
          <w:lang w:val="sl-SI"/>
        </w:rPr>
        <w:t xml:space="preserve">z </w:t>
      </w:r>
      <w:r w:rsidRPr="00787554">
        <w:rPr>
          <w:rFonts w:ascii="Times New Roman" w:eastAsia="Times New Roman" w:hAnsi="Times New Roman" w:cs="Times New Roman"/>
          <w:sz w:val="24"/>
          <w:szCs w:val="24"/>
          <w:lang w:val="sl-SI"/>
        </w:rPr>
        <w:t>2. odstavkom 36. člena Zakona o upravnem sporu.</w:t>
      </w:r>
    </w:p>
    <w:p w14:paraId="699750BB" w14:textId="7F7D52F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Upravno sodišče je v zadevi U 1757/2008 odločilo, da iz določila 3. odstavka 36. člena ZUJIK sicer izhaja, da predhodni mnenji sveta in strokovnega sveta zavoda nista omejeni na kandidata po ustanoviteljevem izboru, vendar minister po tem določilu ni obvezan od svetov zahtevati, naj se mnenji nanašata na vse kandidate. Mnenje mora samo zahtevati. Tožnik nima prav, ko trdi, da sta mnenji svetov obvezujoči. Izdani mnenji predstavljata le pravno relevantno okoliščino, ki lahko zožuje avtonomijo ministra pri izbiri in končni odločitvi v tem smislu, da bolj ko je ministru nasprotujoče mnenje o kandidatih </w:t>
      </w:r>
      <w:r w:rsidR="00D934FC" w:rsidRPr="00787554">
        <w:rPr>
          <w:rFonts w:ascii="Times New Roman" w:eastAsia="Times New Roman" w:hAnsi="Times New Roman" w:cs="Times New Roman"/>
          <w:sz w:val="24"/>
          <w:szCs w:val="24"/>
          <w:lang w:val="sl-SI"/>
        </w:rPr>
        <w:t>od</w:t>
      </w:r>
      <w:r w:rsidRPr="00787554">
        <w:rPr>
          <w:rFonts w:ascii="Times New Roman" w:eastAsia="Times New Roman" w:hAnsi="Times New Roman" w:cs="Times New Roman"/>
          <w:sz w:val="24"/>
          <w:szCs w:val="24"/>
          <w:lang w:val="sl-SI"/>
        </w:rPr>
        <w:t xml:space="preserve"> enega ali obeh svetov tehtno obrazloženo, bolj mora biti temu primerno obrazložena tudi izbira strani ministra, pri čemer zakonitost odločitve ministra (</w:t>
      </w:r>
      <w:proofErr w:type="spellStart"/>
      <w:r w:rsidRPr="00787554">
        <w:rPr>
          <w:rFonts w:ascii="Times New Roman" w:eastAsia="Times New Roman" w:hAnsi="Times New Roman" w:cs="Times New Roman"/>
          <w:sz w:val="24"/>
          <w:szCs w:val="24"/>
          <w:lang w:val="sl-SI"/>
        </w:rPr>
        <w:t>nearbitrarnost</w:t>
      </w:r>
      <w:proofErr w:type="spellEnd"/>
      <w:r w:rsidRPr="00787554">
        <w:rPr>
          <w:rFonts w:ascii="Times New Roman" w:eastAsia="Times New Roman" w:hAnsi="Times New Roman" w:cs="Times New Roman"/>
          <w:sz w:val="24"/>
          <w:szCs w:val="24"/>
          <w:lang w:val="sl-SI"/>
        </w:rPr>
        <w:t xml:space="preserve"> glede na mnenji svetov) sodišče presoja </w:t>
      </w:r>
      <w:r w:rsidR="00D934FC" w:rsidRPr="00787554">
        <w:rPr>
          <w:rFonts w:ascii="Times New Roman" w:eastAsia="Times New Roman" w:hAnsi="Times New Roman" w:cs="Times New Roman"/>
          <w:sz w:val="24"/>
          <w:szCs w:val="24"/>
          <w:lang w:val="sl-SI"/>
        </w:rPr>
        <w:t xml:space="preserve">s </w:t>
      </w:r>
      <w:r w:rsidRPr="00787554">
        <w:rPr>
          <w:rFonts w:ascii="Times New Roman" w:eastAsia="Times New Roman" w:hAnsi="Times New Roman" w:cs="Times New Roman"/>
          <w:sz w:val="24"/>
          <w:szCs w:val="24"/>
          <w:lang w:val="sl-SI"/>
        </w:rPr>
        <w:t>t.</w:t>
      </w:r>
      <w:r w:rsidR="00D934FC" w:rsidRPr="00787554">
        <w:rPr>
          <w:rFonts w:ascii="Times New Roman" w:eastAsia="Times New Roman" w:hAnsi="Times New Roman" w:cs="Times New Roman"/>
          <w:sz w:val="24"/>
          <w:szCs w:val="24"/>
          <w:lang w:val="sl-SI"/>
        </w:rPr>
        <w:t> </w:t>
      </w:r>
      <w:r w:rsidRPr="00787554">
        <w:rPr>
          <w:rFonts w:ascii="Times New Roman" w:eastAsia="Times New Roman" w:hAnsi="Times New Roman" w:cs="Times New Roman"/>
          <w:sz w:val="24"/>
          <w:szCs w:val="24"/>
          <w:lang w:val="sl-SI"/>
        </w:rPr>
        <w:t xml:space="preserve">i. </w:t>
      </w:r>
      <w:r w:rsidR="00D934FC" w:rsidRPr="00787554">
        <w:rPr>
          <w:rFonts w:ascii="Times New Roman" w:eastAsia="Times New Roman" w:hAnsi="Times New Roman" w:cs="Times New Roman"/>
          <w:sz w:val="24"/>
          <w:szCs w:val="24"/>
          <w:lang w:val="sl-SI"/>
        </w:rPr>
        <w:t xml:space="preserve">testom </w:t>
      </w:r>
      <w:r w:rsidRPr="00787554">
        <w:rPr>
          <w:rFonts w:ascii="Times New Roman" w:eastAsia="Times New Roman" w:hAnsi="Times New Roman" w:cs="Times New Roman"/>
          <w:sz w:val="24"/>
          <w:szCs w:val="24"/>
          <w:lang w:val="sl-SI"/>
        </w:rPr>
        <w:t>očitne (ne)razumnosti ob upoštevanju dopustnih tožbenih razlogov iz 1. odstavka 36. člena Zakona o zavodih. Na zakonitost izpodbijanega akta nima nobenega vpliva dejstvo, da je v postopku odločanja.</w:t>
      </w:r>
    </w:p>
    <w:p w14:paraId="6D010978" w14:textId="41D71618"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Postopek imenovanja direktorjev javnih zavodov je opredeljen tako </w:t>
      </w:r>
      <w:r w:rsidR="00D934FC" w:rsidRPr="00787554">
        <w:rPr>
          <w:rFonts w:ascii="Times New Roman" w:eastAsia="Times New Roman" w:hAnsi="Times New Roman" w:cs="Times New Roman"/>
          <w:sz w:val="24"/>
          <w:szCs w:val="24"/>
          <w:lang w:val="sl-SI"/>
        </w:rPr>
        <w:t>zakonsko kot podzakonsko</w:t>
      </w:r>
      <w:r w:rsidRPr="00787554">
        <w:rPr>
          <w:rFonts w:ascii="Times New Roman" w:eastAsia="Times New Roman" w:hAnsi="Times New Roman" w:cs="Times New Roman"/>
          <w:sz w:val="24"/>
          <w:szCs w:val="24"/>
          <w:lang w:val="sl-SI"/>
        </w:rPr>
        <w:t xml:space="preserve">, poleg tega pa obstajajo kriteriji, kot izhajajo bodisi </w:t>
      </w:r>
      <w:r w:rsidR="00D934FC" w:rsidRPr="00787554">
        <w:rPr>
          <w:rFonts w:ascii="Times New Roman" w:eastAsia="Times New Roman" w:hAnsi="Times New Roman" w:cs="Times New Roman"/>
          <w:sz w:val="24"/>
          <w:szCs w:val="24"/>
          <w:lang w:val="sl-SI"/>
        </w:rPr>
        <w:t xml:space="preserve">iz </w:t>
      </w:r>
      <w:r w:rsidRPr="00787554">
        <w:rPr>
          <w:rFonts w:ascii="Times New Roman" w:eastAsia="Times New Roman" w:hAnsi="Times New Roman" w:cs="Times New Roman"/>
          <w:sz w:val="24"/>
          <w:szCs w:val="24"/>
          <w:lang w:val="sl-SI"/>
        </w:rPr>
        <w:t xml:space="preserve">akta o ustanovitvi </w:t>
      </w:r>
      <w:r w:rsidR="00D934FC" w:rsidRPr="00787554">
        <w:rPr>
          <w:rFonts w:ascii="Times New Roman" w:eastAsia="Times New Roman" w:hAnsi="Times New Roman" w:cs="Times New Roman"/>
          <w:sz w:val="24"/>
          <w:szCs w:val="24"/>
          <w:lang w:val="sl-SI"/>
        </w:rPr>
        <w:t xml:space="preserve">bodisi iz </w:t>
      </w:r>
      <w:r w:rsidRPr="00787554">
        <w:rPr>
          <w:rFonts w:ascii="Times New Roman" w:eastAsia="Times New Roman" w:hAnsi="Times New Roman" w:cs="Times New Roman"/>
          <w:sz w:val="24"/>
          <w:szCs w:val="24"/>
          <w:lang w:val="sl-SI"/>
        </w:rPr>
        <w:t xml:space="preserve">posameznega dokumenta, ki je objavljen v postopku javnega natečaja. To pomeni, da so kriteriji načeloma precej določni in opredeljeni, </w:t>
      </w:r>
      <w:r w:rsidR="00D934FC" w:rsidRPr="00787554">
        <w:rPr>
          <w:rFonts w:ascii="Times New Roman" w:eastAsia="Times New Roman" w:hAnsi="Times New Roman" w:cs="Times New Roman"/>
          <w:sz w:val="24"/>
          <w:szCs w:val="24"/>
          <w:lang w:val="sl-SI"/>
        </w:rPr>
        <w:t xml:space="preserve">česar </w:t>
      </w:r>
      <w:r w:rsidRPr="00787554">
        <w:rPr>
          <w:rFonts w:ascii="Times New Roman" w:eastAsia="Times New Roman" w:hAnsi="Times New Roman" w:cs="Times New Roman"/>
          <w:sz w:val="24"/>
          <w:szCs w:val="24"/>
          <w:lang w:val="sl-SI"/>
        </w:rPr>
        <w:t xml:space="preserve">ni mogoče ugotoviti tudi za strokovne komisije. V primeru </w:t>
      </w:r>
      <w:r w:rsidR="00D934FC" w:rsidRPr="00787554">
        <w:rPr>
          <w:rFonts w:ascii="Times New Roman" w:eastAsia="Times New Roman" w:hAnsi="Times New Roman" w:cs="Times New Roman"/>
          <w:sz w:val="24"/>
          <w:szCs w:val="24"/>
          <w:lang w:val="sl-SI"/>
        </w:rPr>
        <w:t xml:space="preserve">teh </w:t>
      </w:r>
      <w:r w:rsidRPr="00787554">
        <w:rPr>
          <w:rFonts w:ascii="Times New Roman" w:eastAsia="Times New Roman" w:hAnsi="Times New Roman" w:cs="Times New Roman"/>
          <w:sz w:val="24"/>
          <w:szCs w:val="24"/>
          <w:lang w:val="sl-SI"/>
        </w:rPr>
        <w:t xml:space="preserve">je zapisano, da so kriteriji bolj splošni in abstraktni, kar pomeni, da je treba </w:t>
      </w:r>
      <w:r w:rsidR="00D934FC" w:rsidRPr="00787554">
        <w:rPr>
          <w:rFonts w:ascii="Times New Roman" w:eastAsia="Times New Roman" w:hAnsi="Times New Roman" w:cs="Times New Roman"/>
          <w:sz w:val="24"/>
          <w:szCs w:val="24"/>
          <w:lang w:val="sl-SI"/>
        </w:rPr>
        <w:t xml:space="preserve">razlikovati </w:t>
      </w:r>
      <w:r w:rsidRPr="00787554">
        <w:rPr>
          <w:rFonts w:ascii="Times New Roman" w:eastAsia="Times New Roman" w:hAnsi="Times New Roman" w:cs="Times New Roman"/>
          <w:sz w:val="24"/>
          <w:szCs w:val="24"/>
          <w:lang w:val="sl-SI"/>
        </w:rPr>
        <w:t xml:space="preserve">med obema postopkoma imenovanja. </w:t>
      </w:r>
    </w:p>
    <w:p w14:paraId="5BD5443E" w14:textId="20416ED0"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Upravno sodišče je v sodbi I U 1672/2018-6 odločilo, da vsebina vloge v obravnavnem primeru izhaja iz 13. točke Javnega razpisa, in sicer med drugim tudi obvezne priloge k prijavnim obrazcem, natisnjene na papirju (</w:t>
      </w:r>
      <w:r w:rsidR="00D16C79" w:rsidRPr="00787554">
        <w:rPr>
          <w:rFonts w:ascii="Times New Roman" w:eastAsia="Times New Roman" w:hAnsi="Times New Roman" w:cs="Times New Roman"/>
          <w:sz w:val="24"/>
          <w:szCs w:val="24"/>
          <w:lang w:val="sl-SI"/>
        </w:rPr>
        <w:t xml:space="preserve">2. </w:t>
      </w:r>
      <w:r w:rsidRPr="00787554">
        <w:rPr>
          <w:rFonts w:ascii="Times New Roman" w:eastAsia="Times New Roman" w:hAnsi="Times New Roman" w:cs="Times New Roman"/>
          <w:sz w:val="24"/>
          <w:szCs w:val="24"/>
          <w:lang w:val="sl-SI"/>
        </w:rPr>
        <w:t xml:space="preserve">alineja </w:t>
      </w:r>
      <w:r w:rsidR="00D16C79" w:rsidRPr="00787554">
        <w:rPr>
          <w:rFonts w:ascii="Times New Roman" w:eastAsia="Times New Roman" w:hAnsi="Times New Roman" w:cs="Times New Roman"/>
          <w:sz w:val="24"/>
          <w:szCs w:val="24"/>
          <w:lang w:val="sl-SI"/>
        </w:rPr>
        <w:t xml:space="preserve">2. </w:t>
      </w:r>
      <w:r w:rsidRPr="00787554">
        <w:rPr>
          <w:rFonts w:ascii="Times New Roman" w:eastAsia="Times New Roman" w:hAnsi="Times New Roman" w:cs="Times New Roman"/>
          <w:sz w:val="24"/>
          <w:szCs w:val="24"/>
          <w:lang w:val="sl-SI"/>
        </w:rPr>
        <w:t xml:space="preserve">odstavka), med katerimi sta v prijavnem obrazcu navedeni fotokopiji dveh medijskih odzivov o </w:t>
      </w:r>
      <w:r w:rsidR="00D86BD8" w:rsidRPr="00787554">
        <w:rPr>
          <w:rFonts w:ascii="Times New Roman" w:eastAsia="Times New Roman" w:hAnsi="Times New Roman" w:cs="Times New Roman"/>
          <w:sz w:val="24"/>
          <w:szCs w:val="24"/>
          <w:lang w:val="sl-SI"/>
        </w:rPr>
        <w:t>delu tožeče stranke</w:t>
      </w:r>
      <w:r w:rsidR="00D91826"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na razpisanem področju v obdobju 2014</w:t>
      </w:r>
      <w:r w:rsidR="00D16C79"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2017. Sodišče presoja, da z opisano ureditvijo vsebine vloge ne določa besedilo javnega razpisa, kot je to določeno v citirani določbi </w:t>
      </w:r>
      <w:r w:rsidR="00D16C79" w:rsidRPr="00787554">
        <w:rPr>
          <w:rFonts w:ascii="Times New Roman" w:eastAsia="Times New Roman" w:hAnsi="Times New Roman" w:cs="Times New Roman"/>
          <w:sz w:val="24"/>
          <w:szCs w:val="24"/>
          <w:lang w:val="sl-SI"/>
        </w:rPr>
        <w:t xml:space="preserve">8. </w:t>
      </w:r>
      <w:r w:rsidRPr="00787554">
        <w:rPr>
          <w:rFonts w:ascii="Times New Roman" w:eastAsia="Times New Roman" w:hAnsi="Times New Roman" w:cs="Times New Roman"/>
          <w:sz w:val="24"/>
          <w:szCs w:val="24"/>
          <w:lang w:val="sl-SI"/>
        </w:rPr>
        <w:t xml:space="preserve">alineje </w:t>
      </w:r>
      <w:r w:rsidR="00D16C79" w:rsidRPr="00787554">
        <w:rPr>
          <w:rFonts w:ascii="Times New Roman" w:eastAsia="Times New Roman" w:hAnsi="Times New Roman" w:cs="Times New Roman"/>
          <w:sz w:val="24"/>
          <w:szCs w:val="24"/>
          <w:lang w:val="sl-SI"/>
        </w:rPr>
        <w:t xml:space="preserve">1. </w:t>
      </w:r>
      <w:r w:rsidRPr="00787554">
        <w:rPr>
          <w:rFonts w:ascii="Times New Roman" w:eastAsia="Times New Roman" w:hAnsi="Times New Roman" w:cs="Times New Roman"/>
          <w:sz w:val="24"/>
          <w:szCs w:val="24"/>
          <w:lang w:val="sl-SI"/>
        </w:rPr>
        <w:t>odstavka 114. člena ZUJIK, pač pa prijavni obrazec. Za kaj takega pa zakon ne daje podlage.</w:t>
      </w:r>
    </w:p>
    <w:p w14:paraId="1FA7DDE9" w14:textId="6AFCDDE6"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Upravno sodišče je v zadevi III U 385/2009 odločilo, da je obrazložitev strokovne komisije glede na postavljene kriterije, ki ji</w:t>
      </w:r>
      <w:r w:rsidR="00D16C79" w:rsidRPr="00787554">
        <w:rPr>
          <w:rFonts w:ascii="Times New Roman" w:eastAsia="Times New Roman" w:hAnsi="Times New Roman" w:cs="Times New Roman"/>
          <w:sz w:val="24"/>
          <w:szCs w:val="24"/>
          <w:lang w:val="sl-SI"/>
        </w:rPr>
        <w:t>m</w:t>
      </w:r>
      <w:r w:rsidRPr="00787554">
        <w:rPr>
          <w:rFonts w:ascii="Times New Roman" w:eastAsia="Times New Roman" w:hAnsi="Times New Roman" w:cs="Times New Roman"/>
          <w:sz w:val="24"/>
          <w:szCs w:val="24"/>
          <w:lang w:val="sl-SI"/>
        </w:rPr>
        <w:t xml:space="preserve"> odločba v celoti sledi, zadostna, saj </w:t>
      </w:r>
      <w:r w:rsidR="00D16C79" w:rsidRPr="00787554">
        <w:rPr>
          <w:rFonts w:ascii="Times New Roman" w:eastAsia="Times New Roman" w:hAnsi="Times New Roman" w:cs="Times New Roman"/>
          <w:sz w:val="24"/>
          <w:szCs w:val="24"/>
          <w:lang w:val="sl-SI"/>
        </w:rPr>
        <w:t>sta iz nje razvidna</w:t>
      </w:r>
      <w:r w:rsidRPr="00787554">
        <w:rPr>
          <w:rFonts w:ascii="Times New Roman" w:eastAsia="Times New Roman" w:hAnsi="Times New Roman" w:cs="Times New Roman"/>
          <w:sz w:val="24"/>
          <w:szCs w:val="24"/>
          <w:lang w:val="sl-SI"/>
        </w:rPr>
        <w:t xml:space="preserve"> tako število točk, ki sta jih prejela projekta tožeče stranke po posameznem merilu, kot kratko podana </w:t>
      </w:r>
      <w:r w:rsidRPr="00787554">
        <w:rPr>
          <w:rFonts w:ascii="Times New Roman" w:eastAsia="Times New Roman" w:hAnsi="Times New Roman" w:cs="Times New Roman"/>
          <w:sz w:val="24"/>
          <w:szCs w:val="24"/>
          <w:lang w:val="sl-SI"/>
        </w:rPr>
        <w:lastRenderedPageBreak/>
        <w:t xml:space="preserve">obrazložitev glede </w:t>
      </w:r>
      <w:r w:rsidR="00D16C79" w:rsidRPr="00787554">
        <w:rPr>
          <w:rFonts w:ascii="Times New Roman" w:eastAsia="Times New Roman" w:hAnsi="Times New Roman" w:cs="Times New Roman"/>
          <w:sz w:val="24"/>
          <w:szCs w:val="24"/>
          <w:lang w:val="sl-SI"/>
        </w:rPr>
        <w:t xml:space="preserve">glavnih </w:t>
      </w:r>
      <w:r w:rsidRPr="00787554">
        <w:rPr>
          <w:rFonts w:ascii="Times New Roman" w:eastAsia="Times New Roman" w:hAnsi="Times New Roman" w:cs="Times New Roman"/>
          <w:sz w:val="24"/>
          <w:szCs w:val="24"/>
          <w:lang w:val="sl-SI"/>
        </w:rPr>
        <w:t xml:space="preserve">poudarkov, ki so vplivali na točkovanje oziroma oceno, s tem pa na predlog za zavrnitev financiranja. Glede na specifiko pri takšnih javnih razpisih, </w:t>
      </w:r>
      <w:r w:rsidR="00D16C79" w:rsidRPr="00787554">
        <w:rPr>
          <w:rFonts w:ascii="Times New Roman" w:eastAsia="Times New Roman" w:hAnsi="Times New Roman" w:cs="Times New Roman"/>
          <w:sz w:val="24"/>
          <w:szCs w:val="24"/>
          <w:lang w:val="sl-SI"/>
        </w:rPr>
        <w:t xml:space="preserve">pri katerih </w:t>
      </w:r>
      <w:r w:rsidRPr="00787554">
        <w:rPr>
          <w:rFonts w:ascii="Times New Roman" w:eastAsia="Times New Roman" w:hAnsi="Times New Roman" w:cs="Times New Roman"/>
          <w:sz w:val="24"/>
          <w:szCs w:val="24"/>
          <w:lang w:val="sl-SI"/>
        </w:rPr>
        <w:t>gre za veliko število prijaviteljev, postopki pa morajo biti hitri, namreč ni mogoče pričakovati podrobne razlage dodelitve točk po posameznem merilu v takšnih podrobnostih, kot to navaja tožeča stranka.</w:t>
      </w:r>
    </w:p>
    <w:p w14:paraId="05F8EFE4" w14:textId="3AF1161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Upravno sodišče je v zadevi I U 1165/2011 odločilo, da gre v obravnavanem primeru za ponovljen postopek pred prvostopenjskim organom po sodbi sodišča. Prvostopenjski organ tudi v ponovnem postopku ni pojasnil razlogov za </w:t>
      </w:r>
      <w:proofErr w:type="spellStart"/>
      <w:r w:rsidRPr="00787554">
        <w:rPr>
          <w:rFonts w:ascii="Times New Roman" w:eastAsia="Times New Roman" w:hAnsi="Times New Roman" w:cs="Times New Roman"/>
          <w:sz w:val="24"/>
          <w:szCs w:val="24"/>
          <w:lang w:val="sl-SI"/>
        </w:rPr>
        <w:t>neodobritev</w:t>
      </w:r>
      <w:proofErr w:type="spellEnd"/>
      <w:r w:rsidRPr="00787554">
        <w:rPr>
          <w:rFonts w:ascii="Times New Roman" w:eastAsia="Times New Roman" w:hAnsi="Times New Roman" w:cs="Times New Roman"/>
          <w:sz w:val="24"/>
          <w:szCs w:val="24"/>
          <w:lang w:val="sl-SI"/>
        </w:rPr>
        <w:t xml:space="preserve"> financiranja kulturnega projekta tožnika na področju knjige. Iz obrazložitve izpodbijane odločbe izhaja le pojasnilo, koliko točk je tožnik prejel po posameznih kriterijih javnega razpisa, ki jih prvostopenjski organ ponavlja, tako kot so navedeni v besedilu razpisa, razlogov za doseženo število točk po posameznem kriteriju pa ne pojasni. Ker razlogi, ki na konkreten primer narekujejo takšno odločitev in so odločilni za presojo pravilnosti ocenjevanja konkretnega projekta glede na razpisne kriterije, </w:t>
      </w:r>
      <w:r w:rsidR="00D16C79" w:rsidRPr="00787554">
        <w:rPr>
          <w:rFonts w:ascii="Times New Roman" w:eastAsia="Times New Roman" w:hAnsi="Times New Roman" w:cs="Times New Roman"/>
          <w:sz w:val="24"/>
          <w:szCs w:val="24"/>
          <w:lang w:val="sl-SI"/>
        </w:rPr>
        <w:t xml:space="preserve">niso razvidni, </w:t>
      </w:r>
      <w:r w:rsidRPr="00787554">
        <w:rPr>
          <w:rFonts w:ascii="Times New Roman" w:eastAsia="Times New Roman" w:hAnsi="Times New Roman" w:cs="Times New Roman"/>
          <w:sz w:val="24"/>
          <w:szCs w:val="24"/>
          <w:lang w:val="sl-SI"/>
        </w:rPr>
        <w:t>izpodbijane odločbe ni mogoče preizkusiti.</w:t>
      </w:r>
    </w:p>
    <w:p w14:paraId="3A17B2CE"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Upravno sodišče je v zadevi I U 309/2018-29 odločilo, da je sodna kontrola v postopkih javnega razpisa omejena le na vprašanje pravilnosti postopka in pravilne uporabe materialnega prava, sodišče pa se ne spušča v presojo primernosti ocene strokovne komisije, če je obrazložena z razumnimi razlogi.</w:t>
      </w:r>
    </w:p>
    <w:p w14:paraId="3A334C6C"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Upravno sodišče je v zadevi II U 226/2011 odločilo, da v primerih, ko je izpolnjevanje razpisnih kriterijev ovrednoteno s številčnimi ocenami, mora obrazložitev akta omogočiti preizkus odločitve, kar pomeni, da je treba v obrazložitvi navesti konkretne razloge in okoliščine, na podlagi katerih je upravni organ ocenil, v kakšni meri prijavljeni program izpolnjuje vsakega od razpisnih kriterijev posebej. Obrazložitev, ki vsebuje le število prejetih točk po posameznih merilih, zato ni zadostna, saj ne omogoča takšnega preizkusa.</w:t>
      </w:r>
    </w:p>
    <w:p w14:paraId="5D079EEE" w14:textId="76C0A49F"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Upravno sodišče je v zadevi I U 1223/2013 odločilo, da se v postopku preverja izpolnitev zahtevanih kriterijev iz razpisnega postopka. Le na ta način je mogoče zagotoviti enakopravnost in transparentnost postopka, s tem pa tudi </w:t>
      </w:r>
      <w:r w:rsidR="00CA5111" w:rsidRPr="00787554">
        <w:rPr>
          <w:rFonts w:ascii="Times New Roman" w:eastAsia="Times New Roman" w:hAnsi="Times New Roman" w:cs="Times New Roman"/>
          <w:sz w:val="24"/>
          <w:szCs w:val="24"/>
          <w:lang w:val="sl-SI"/>
        </w:rPr>
        <w:t xml:space="preserve">izbiro </w:t>
      </w:r>
      <w:r w:rsidRPr="00787554">
        <w:rPr>
          <w:rFonts w:ascii="Times New Roman" w:eastAsia="Times New Roman" w:hAnsi="Times New Roman" w:cs="Times New Roman"/>
          <w:sz w:val="24"/>
          <w:szCs w:val="24"/>
          <w:lang w:val="sl-SI"/>
        </w:rPr>
        <w:t xml:space="preserve">posameznih programov. V pristojnosti strokovne komisije je, da ovrednoti projekte vseh prijavljenih na </w:t>
      </w:r>
      <w:r w:rsidR="00CA5111" w:rsidRPr="00787554">
        <w:rPr>
          <w:rFonts w:ascii="Times New Roman" w:eastAsia="Times New Roman" w:hAnsi="Times New Roman" w:cs="Times New Roman"/>
          <w:sz w:val="24"/>
          <w:szCs w:val="24"/>
          <w:lang w:val="sl-SI"/>
        </w:rPr>
        <w:t xml:space="preserve">javni </w:t>
      </w:r>
      <w:r w:rsidRPr="00787554">
        <w:rPr>
          <w:rFonts w:ascii="Times New Roman" w:eastAsia="Times New Roman" w:hAnsi="Times New Roman" w:cs="Times New Roman"/>
          <w:sz w:val="24"/>
          <w:szCs w:val="24"/>
          <w:lang w:val="sl-SI"/>
        </w:rPr>
        <w:t>razpis po vnaprej predpisanih kriterijih, kar je bilo v obravnavanem primeru tudi storjeno. 13. člena Pravilnika, ki govori o obvestilu strankam, ni mogoče razumeti tako, da po pisnem obvestilu stranki o dejstvih in okoliščinah, pomembnih za izdajo odločbe</w:t>
      </w:r>
      <w:r w:rsidR="00CA5111"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ter o predlogu strokovne </w:t>
      </w:r>
      <w:r w:rsidRPr="00787554">
        <w:rPr>
          <w:rFonts w:ascii="Times New Roman" w:eastAsia="Times New Roman" w:hAnsi="Times New Roman" w:cs="Times New Roman"/>
          <w:sz w:val="24"/>
          <w:szCs w:val="24"/>
          <w:lang w:val="sl-SI"/>
        </w:rPr>
        <w:lastRenderedPageBreak/>
        <w:t xml:space="preserve">komisije ta še lahko dopolnjuje svojo vlogo. Stranka ima možnost, da se izjavi le o navedbah v samem obvestilu. Dopolnitev vloge na način, da bi ji prinesla večje število točk, pa ni dovoljena. Obravnavanje vloge tožnika na način, da bi po končanem ocenjevanju vlog s strani strokovne komisije svojo vlogo še lahko dopolnjeval, bi bilo v nasprotju z določili </w:t>
      </w:r>
      <w:r w:rsidR="00CA5111" w:rsidRPr="00787554">
        <w:rPr>
          <w:rFonts w:ascii="Times New Roman" w:eastAsia="Times New Roman" w:hAnsi="Times New Roman" w:cs="Times New Roman"/>
          <w:sz w:val="24"/>
          <w:szCs w:val="24"/>
          <w:lang w:val="sl-SI"/>
        </w:rPr>
        <w:t xml:space="preserve">javnega </w:t>
      </w:r>
      <w:r w:rsidRPr="00787554">
        <w:rPr>
          <w:rFonts w:ascii="Times New Roman" w:eastAsia="Times New Roman" w:hAnsi="Times New Roman" w:cs="Times New Roman"/>
          <w:sz w:val="24"/>
          <w:szCs w:val="24"/>
          <w:lang w:val="sl-SI"/>
        </w:rPr>
        <w:t>razpisa o dopolnjevanju vlog in bi lahko pomenilo neenakopravno obravnavanje drugih prijaviteljev na razpis in s tem kršitev 14. člena Ustave RS.</w:t>
      </w:r>
    </w:p>
    <w:p w14:paraId="0868E62F" w14:textId="2D80B33B"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Upravno sodišče je v zadevi I U 315/2018-23 odločilo, da bi z namenom, da bi bilo obravnavano odločbo </w:t>
      </w:r>
      <w:r w:rsidR="00CA5111" w:rsidRPr="00787554">
        <w:rPr>
          <w:rFonts w:ascii="Times New Roman" w:eastAsia="Times New Roman" w:hAnsi="Times New Roman" w:cs="Times New Roman"/>
          <w:sz w:val="24"/>
          <w:szCs w:val="24"/>
          <w:lang w:val="sl-SI"/>
        </w:rPr>
        <w:t xml:space="preserve">mogoče </w:t>
      </w:r>
      <w:r w:rsidRPr="00787554">
        <w:rPr>
          <w:rFonts w:ascii="Times New Roman" w:eastAsia="Times New Roman" w:hAnsi="Times New Roman" w:cs="Times New Roman"/>
          <w:sz w:val="24"/>
          <w:szCs w:val="24"/>
          <w:lang w:val="sl-SI"/>
        </w:rPr>
        <w:t xml:space="preserve">preizkusiti, organ moral pri </w:t>
      </w:r>
      <w:proofErr w:type="spellStart"/>
      <w:r w:rsidRPr="00787554">
        <w:rPr>
          <w:rFonts w:ascii="Times New Roman" w:eastAsia="Times New Roman" w:hAnsi="Times New Roman" w:cs="Times New Roman"/>
          <w:sz w:val="24"/>
          <w:szCs w:val="24"/>
          <w:lang w:val="sl-SI"/>
        </w:rPr>
        <w:t>podkriterijih</w:t>
      </w:r>
      <w:proofErr w:type="spellEnd"/>
      <w:r w:rsidRPr="00787554">
        <w:rPr>
          <w:rFonts w:ascii="Times New Roman" w:eastAsia="Times New Roman" w:hAnsi="Times New Roman" w:cs="Times New Roman"/>
          <w:sz w:val="24"/>
          <w:szCs w:val="24"/>
          <w:lang w:val="sl-SI"/>
        </w:rPr>
        <w:t xml:space="preserve">, pri katerih tožnica ni prejela maksimalnega števila točk, obrazložitev (oceno) podati tako, da bi bilo razvidno, koliko točk </w:t>
      </w:r>
      <w:r w:rsidR="00CA5111"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 xml:space="preserve">iz katerih dejanskih razlogov ji ni bilo dodeljenih. Skope in na splošni ravni podane ocene pri posameznih </w:t>
      </w:r>
      <w:proofErr w:type="spellStart"/>
      <w:r w:rsidRPr="00787554">
        <w:rPr>
          <w:rFonts w:ascii="Times New Roman" w:eastAsia="Times New Roman" w:hAnsi="Times New Roman" w:cs="Times New Roman"/>
          <w:sz w:val="24"/>
          <w:szCs w:val="24"/>
          <w:lang w:val="sl-SI"/>
        </w:rPr>
        <w:t>podkriterijih</w:t>
      </w:r>
      <w:proofErr w:type="spellEnd"/>
      <w:r w:rsidRPr="00787554">
        <w:rPr>
          <w:rFonts w:ascii="Times New Roman" w:eastAsia="Times New Roman" w:hAnsi="Times New Roman" w:cs="Times New Roman"/>
          <w:sz w:val="24"/>
          <w:szCs w:val="24"/>
          <w:lang w:val="sl-SI"/>
        </w:rPr>
        <w:t xml:space="preserve">, ob tem, ko pri teh </w:t>
      </w:r>
      <w:proofErr w:type="spellStart"/>
      <w:r w:rsidRPr="00787554">
        <w:rPr>
          <w:rFonts w:ascii="Times New Roman" w:eastAsia="Times New Roman" w:hAnsi="Times New Roman" w:cs="Times New Roman"/>
          <w:sz w:val="24"/>
          <w:szCs w:val="24"/>
          <w:lang w:val="sl-SI"/>
        </w:rPr>
        <w:t>podkriterijih</w:t>
      </w:r>
      <w:proofErr w:type="spellEnd"/>
      <w:r w:rsidRPr="00787554">
        <w:rPr>
          <w:rFonts w:ascii="Times New Roman" w:eastAsia="Times New Roman" w:hAnsi="Times New Roman" w:cs="Times New Roman"/>
          <w:sz w:val="24"/>
          <w:szCs w:val="24"/>
          <w:lang w:val="sl-SI"/>
        </w:rPr>
        <w:t xml:space="preserve"> vlogi ni bilo dodeljeno maksimalno število točk, ne zadostijo zahtevi po obrazložitvi odločitve, ki bi omogočala preizkus materialne zakonitosti odločbe, saj dejansko stanje v materialnopravno bistvenih točkah ni dovolj natančno opisano, kar utemeljeno ugovarja tožnica.</w:t>
      </w:r>
    </w:p>
    <w:p w14:paraId="3B5344C2" w14:textId="4D75D99B"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Upravno sodišče je v zadevi</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I U 1266/2013 odločilo, da je doseženo število točk, ki jih je prejela tožeča stranka za prijavljeni projekt, mogoče preizkusiti, saj je razvidno tako iz ocenjevalnega lista kot tudi iz izpodbijane odločbe. V javnem razpisu so dovolj podrobno navedeni elementi, po katerih bodo vloge ocenjene</w:t>
      </w:r>
      <w:r w:rsidR="00F129C7"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w:t>
      </w:r>
      <w:r w:rsidR="00F129C7" w:rsidRPr="00787554">
        <w:rPr>
          <w:rFonts w:ascii="Times New Roman" w:eastAsia="Times New Roman" w:hAnsi="Times New Roman" w:cs="Times New Roman"/>
          <w:sz w:val="24"/>
          <w:szCs w:val="24"/>
          <w:lang w:val="sl-SI"/>
        </w:rPr>
        <w:t>ob tako</w:t>
      </w:r>
      <w:r w:rsidRPr="00787554">
        <w:rPr>
          <w:rFonts w:ascii="Times New Roman" w:eastAsia="Times New Roman" w:hAnsi="Times New Roman" w:cs="Times New Roman"/>
          <w:sz w:val="24"/>
          <w:szCs w:val="24"/>
          <w:lang w:val="sl-SI"/>
        </w:rPr>
        <w:t xml:space="preserve"> determiniranem načinu točkovanja tudi ni potrebe, da se dodaja še posebna obrazložitev dodeljene ocene.</w:t>
      </w:r>
    </w:p>
    <w:p w14:paraId="04819C59" w14:textId="0D2419FF"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Upravno sodišče je v zadevi I U 718/2010 odločilo, da je v izpodbijani odločitvi navedeno le, kolikšno število točk je dobil obravnavani kulturni projekt po posameznem kriteriju, zato so utemeljeni tožbeni očitki, da se </w:t>
      </w:r>
      <w:r w:rsidR="00873AE3" w:rsidRPr="00787554">
        <w:rPr>
          <w:rFonts w:ascii="Times New Roman" w:eastAsia="Times New Roman" w:hAnsi="Times New Roman" w:cs="Times New Roman"/>
          <w:sz w:val="24"/>
          <w:szCs w:val="24"/>
          <w:lang w:val="sl-SI"/>
        </w:rPr>
        <w:t>te ocene ne dajo</w:t>
      </w:r>
      <w:r w:rsidRPr="00787554">
        <w:rPr>
          <w:rFonts w:ascii="Times New Roman" w:eastAsia="Times New Roman" w:hAnsi="Times New Roman" w:cs="Times New Roman"/>
          <w:sz w:val="24"/>
          <w:szCs w:val="24"/>
          <w:lang w:val="sl-SI"/>
        </w:rPr>
        <w:t xml:space="preserve"> preizkusiti, saj iz obrazložitve ni razvidno, zakaj je ta kulturni projekt prejel navedeno število točk po posameznih kriterijih. Iz obrazložitve </w:t>
      </w:r>
      <w:r w:rsidR="00873AE3" w:rsidRPr="00787554">
        <w:rPr>
          <w:rFonts w:ascii="Times New Roman" w:eastAsia="Times New Roman" w:hAnsi="Times New Roman" w:cs="Times New Roman"/>
          <w:sz w:val="24"/>
          <w:szCs w:val="24"/>
          <w:lang w:val="sl-SI"/>
        </w:rPr>
        <w:t>morajo biti razvidni</w:t>
      </w:r>
      <w:r w:rsidRPr="00787554">
        <w:rPr>
          <w:rFonts w:ascii="Times New Roman" w:eastAsia="Times New Roman" w:hAnsi="Times New Roman" w:cs="Times New Roman"/>
          <w:sz w:val="24"/>
          <w:szCs w:val="24"/>
          <w:lang w:val="sl-SI"/>
        </w:rPr>
        <w:t xml:space="preserve"> povezava med kriteriji razpisa in razlogi za predlagano odobritev ali zavrnitev.</w:t>
      </w:r>
    </w:p>
    <w:p w14:paraId="7B57BBF3" w14:textId="4088468A"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Upravno sodišče je v zadevi I U 1062/2010 odločilo, da mora poročilo strokovne komisije vsebovati vsebinske razloge o tem, na kakšen način oziroma kaj je bilo upoštevano pri vrednotenju projekta po posameznih kriterijih, kar je pomembno zaradi obveščanja prijaviteljev o dejstvih in okoliščinah, pomembnih za izdajo odločbe. Na tako obvestilo ima namreč predlagatelj možnost podati izjavo, ki jo mora obravnavati strokovna komisija in oblikovati končni predlog sofinanciranja projektov. Ta mora vsebovati dosežene točke, pisno </w:t>
      </w:r>
      <w:r w:rsidRPr="00787554">
        <w:rPr>
          <w:rFonts w:ascii="Times New Roman" w:eastAsia="Times New Roman" w:hAnsi="Times New Roman" w:cs="Times New Roman"/>
          <w:sz w:val="24"/>
          <w:szCs w:val="24"/>
          <w:lang w:val="sl-SI"/>
        </w:rPr>
        <w:lastRenderedPageBreak/>
        <w:t>utemeljitev predloga, povzetek izjave predlagatelja in stališče strokovne komisije do te izjave. Na podlagi tako oblikovanega končnega predloga ministrica izda odločbo o financiranju projektov.</w:t>
      </w:r>
    </w:p>
    <w:p w14:paraId="6FD24D44" w14:textId="29D9900E"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Sodna praksa Upravnega sodišča razmejuje, kakšen je postopek prijave na javni razpis, tako da opredeljuje, kaj je vsebina prijavnega obrazca, kaj predstavlja </w:t>
      </w:r>
      <w:r w:rsidR="00873AE3" w:rsidRPr="00787554">
        <w:rPr>
          <w:rFonts w:ascii="Times New Roman" w:eastAsia="Times New Roman" w:hAnsi="Times New Roman" w:cs="Times New Roman"/>
          <w:sz w:val="24"/>
          <w:szCs w:val="24"/>
          <w:lang w:val="sl-SI"/>
        </w:rPr>
        <w:t>kakovostno,</w:t>
      </w:r>
      <w:r w:rsidRPr="00787554">
        <w:rPr>
          <w:rFonts w:ascii="Times New Roman" w:eastAsia="Times New Roman" w:hAnsi="Times New Roman" w:cs="Times New Roman"/>
          <w:sz w:val="24"/>
          <w:szCs w:val="24"/>
          <w:lang w:val="sl-SI"/>
        </w:rPr>
        <w:t xml:space="preserve"> z zakonom skladno odločitev strokovne komisije v vsakem konkretnem in posamičnem postopku ter kakšna je dolžnost strokovne komisije v zvezi z opredelitvijo točk, ki jih je prijavitelj prejel po posameznih kriterijih javnega razpisa, tako kot so navedeni v besedilu razpisa, ter kakšni so razlogi za doseženo število točk po posameznem kriteriju. Poleg tega Upravno sodišče jasno določi, da je sodna kontrola v postopkih javnega razpisa omejena le na vprašanje pravilnosti postopka in pravilne uporabe materialnega prava, vendar pa se ne spušča v presojo primernosti ocene strokovne komisije, če je ta le obrazložena z razumnimi razlogi.</w:t>
      </w:r>
    </w:p>
    <w:p w14:paraId="71EB0A6F" w14:textId="77777777" w:rsidR="00083A85" w:rsidRPr="00787554" w:rsidRDefault="00083A85" w:rsidP="00787554">
      <w:pPr>
        <w:spacing w:before="240" w:after="240" w:line="360" w:lineRule="auto"/>
        <w:jc w:val="both"/>
        <w:rPr>
          <w:rFonts w:ascii="Times New Roman" w:eastAsia="Times New Roman" w:hAnsi="Times New Roman" w:cs="Times New Roman"/>
          <w:sz w:val="24"/>
          <w:szCs w:val="24"/>
          <w:lang w:val="sl-SI"/>
        </w:rPr>
      </w:pPr>
    </w:p>
    <w:p w14:paraId="60FC3158" w14:textId="77777777" w:rsidR="00083A85" w:rsidRPr="00787554" w:rsidRDefault="00083A85" w:rsidP="00787554">
      <w:pPr>
        <w:spacing w:before="240" w:after="240" w:line="360" w:lineRule="auto"/>
        <w:jc w:val="both"/>
        <w:rPr>
          <w:rFonts w:ascii="Times New Roman" w:eastAsia="Times New Roman" w:hAnsi="Times New Roman" w:cs="Times New Roman"/>
          <w:sz w:val="24"/>
          <w:szCs w:val="24"/>
          <w:lang w:val="sl-SI"/>
        </w:rPr>
      </w:pPr>
    </w:p>
    <w:p w14:paraId="45FDE1E6" w14:textId="77777777" w:rsidR="00083A85" w:rsidRPr="00787554" w:rsidRDefault="00020D52" w:rsidP="00787554">
      <w:pPr>
        <w:spacing w:before="240" w:after="240" w:line="360" w:lineRule="auto"/>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 </w:t>
      </w:r>
    </w:p>
    <w:p w14:paraId="575485CB" w14:textId="77777777" w:rsidR="008B364B" w:rsidRPr="00787554" w:rsidRDefault="008B364B" w:rsidP="00787554">
      <w:pPr>
        <w:spacing w:line="360" w:lineRule="auto"/>
        <w:rPr>
          <w:rFonts w:ascii="Times New Roman" w:hAnsi="Times New Roman" w:cs="Times New Roman"/>
          <w:color w:val="1155CC"/>
          <w:sz w:val="24"/>
          <w:szCs w:val="24"/>
          <w:lang w:val="sl-SI"/>
        </w:rPr>
      </w:pPr>
      <w:bookmarkStart w:id="129" w:name="_1kaymgi5ybi3" w:colFirst="0" w:colLast="0"/>
      <w:bookmarkEnd w:id="129"/>
      <w:r w:rsidRPr="00787554">
        <w:rPr>
          <w:rFonts w:ascii="Times New Roman" w:hAnsi="Times New Roman" w:cs="Times New Roman"/>
          <w:color w:val="1155CC"/>
          <w:sz w:val="24"/>
          <w:szCs w:val="24"/>
          <w:lang w:val="sl-SI"/>
        </w:rPr>
        <w:br w:type="page"/>
      </w:r>
    </w:p>
    <w:p w14:paraId="37D001BB" w14:textId="61032DD9" w:rsidR="00083A85" w:rsidRPr="00F22019" w:rsidRDefault="00020D52" w:rsidP="00C06E31">
      <w:pPr>
        <w:pStyle w:val="Slog1"/>
        <w:ind w:left="0" w:firstLine="0"/>
      </w:pPr>
      <w:bookmarkStart w:id="130" w:name="_Toc85196628"/>
      <w:r w:rsidRPr="00F22019">
        <w:lastRenderedPageBreak/>
        <w:t xml:space="preserve">EMPIRIČNI DEL </w:t>
      </w:r>
      <w:r w:rsidRPr="00F22019">
        <w:br/>
        <w:t>ANALIZA POLSTRUKTURIRANIH INTERVJUJEV S PRIPOROČILI INTERVJUVANCEV</w:t>
      </w:r>
      <w:bookmarkEnd w:id="130"/>
      <w:r w:rsidRPr="00F22019">
        <w:t xml:space="preserve"> </w:t>
      </w:r>
    </w:p>
    <w:p w14:paraId="41DF4038" w14:textId="77777777" w:rsidR="00083A85" w:rsidRPr="006254DA" w:rsidRDefault="00020D52" w:rsidP="00787554">
      <w:pPr>
        <w:spacing w:line="360" w:lineRule="auto"/>
        <w:ind w:left="1440"/>
        <w:rPr>
          <w:rFonts w:ascii="Times New Roman" w:eastAsia="Times New Roman" w:hAnsi="Times New Roman" w:cs="Times New Roman"/>
          <w:i/>
          <w:color w:val="595959" w:themeColor="text1" w:themeTint="A6"/>
          <w:sz w:val="24"/>
          <w:szCs w:val="24"/>
          <w:lang w:val="sl-SI"/>
        </w:rPr>
      </w:pPr>
      <w:r w:rsidRPr="006254DA">
        <w:rPr>
          <w:rFonts w:ascii="Times New Roman" w:eastAsia="Times New Roman" w:hAnsi="Times New Roman" w:cs="Times New Roman"/>
          <w:i/>
          <w:color w:val="595959" w:themeColor="text1" w:themeTint="A6"/>
          <w:sz w:val="24"/>
          <w:szCs w:val="24"/>
          <w:lang w:val="sl-SI"/>
        </w:rPr>
        <w:t>»Prizadevanja Nacionalnega sveta za kulturo so ta, da bi se ustvarjala kulturna politika, katere rezultat oziroma cilj je ta, da omogoči ljudem, ki se ukvarjajo s kulturo, čim bolj kakovostno delovanje. V sklopu tega je tudi mehanizem, ki je izjemno pomemben za posameznike in za organizacije – mehanizem razdeljevanja javnih sredstev«.</w:t>
      </w:r>
    </w:p>
    <w:p w14:paraId="2CAF83A7" w14:textId="2C6E4B5D"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Da bi pridobili čim boljši vpogled in dodatne informacije</w:t>
      </w:r>
      <w:r w:rsidR="00C03AA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pomembne za primerjalno analizo strokovnega ocenjevanja programov in projektov na področju kulture, financiranih iz javnih sredstev na ravni države (MK, JSKD, SFC, JAK)</w:t>
      </w:r>
      <w:r w:rsidR="00C03AA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ter podali predloge za izboljšave</w:t>
      </w:r>
      <w:r w:rsidR="004C1AF9"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smo v drugem, empiričnem delu analize opravili</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in analizirali več kot 12 ur </w:t>
      </w:r>
      <w:proofErr w:type="spellStart"/>
      <w:r w:rsidR="00C03AA2" w:rsidRPr="00787554">
        <w:rPr>
          <w:rFonts w:ascii="Times New Roman" w:eastAsia="Times New Roman" w:hAnsi="Times New Roman" w:cs="Times New Roman"/>
          <w:sz w:val="24"/>
          <w:szCs w:val="24"/>
          <w:lang w:val="sl-SI"/>
        </w:rPr>
        <w:t>polstrukturiranih</w:t>
      </w:r>
      <w:proofErr w:type="spellEnd"/>
      <w:r w:rsidR="00C03AA2"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intervjujev s 17</w:t>
      </w:r>
      <w:r w:rsidRPr="00787554">
        <w:rPr>
          <w:rFonts w:ascii="Times New Roman" w:eastAsia="Times New Roman" w:hAnsi="Times New Roman" w:cs="Times New Roman"/>
          <w:color w:val="FF0000"/>
          <w:sz w:val="24"/>
          <w:szCs w:val="24"/>
          <w:lang w:val="sl-SI"/>
        </w:rPr>
        <w:t xml:space="preserve"> </w:t>
      </w:r>
      <w:r w:rsidRPr="00787554">
        <w:rPr>
          <w:rFonts w:ascii="Times New Roman" w:eastAsia="Times New Roman" w:hAnsi="Times New Roman" w:cs="Times New Roman"/>
          <w:sz w:val="24"/>
          <w:szCs w:val="24"/>
          <w:lang w:val="sl-SI"/>
        </w:rPr>
        <w:t xml:space="preserve">relevantnimi predstavniki s področja dela analize. Zaradi časovne omejitve izvajanja analize smo izbrali manjši namenski vzorec nekaterih </w:t>
      </w:r>
      <w:r w:rsidR="00C03AA2" w:rsidRPr="00787554">
        <w:rPr>
          <w:rFonts w:ascii="Times New Roman" w:eastAsia="Times New Roman" w:hAnsi="Times New Roman" w:cs="Times New Roman"/>
          <w:sz w:val="24"/>
          <w:szCs w:val="24"/>
          <w:lang w:val="sl-SI"/>
        </w:rPr>
        <w:t xml:space="preserve">bistvenih </w:t>
      </w:r>
      <w:r w:rsidRPr="00787554">
        <w:rPr>
          <w:rFonts w:ascii="Times New Roman" w:eastAsia="Times New Roman" w:hAnsi="Times New Roman" w:cs="Times New Roman"/>
          <w:sz w:val="24"/>
          <w:szCs w:val="24"/>
          <w:lang w:val="sl-SI"/>
        </w:rPr>
        <w:t>akterjev:</w:t>
      </w:r>
    </w:p>
    <w:p w14:paraId="645A794E" w14:textId="7CCB1263" w:rsidR="00083A85" w:rsidRPr="00787554" w:rsidRDefault="00020D52" w:rsidP="00CE05D2">
      <w:pPr>
        <w:numPr>
          <w:ilvl w:val="0"/>
          <w:numId w:val="8"/>
        </w:num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predstavnike </w:t>
      </w:r>
      <w:r w:rsidR="00C03AA2" w:rsidRPr="00787554">
        <w:rPr>
          <w:rFonts w:ascii="Times New Roman" w:eastAsia="Times New Roman" w:hAnsi="Times New Roman" w:cs="Times New Roman"/>
          <w:sz w:val="24"/>
          <w:szCs w:val="24"/>
          <w:lang w:val="sl-SI"/>
        </w:rPr>
        <w:t xml:space="preserve">prijaviteljev </w:t>
      </w:r>
      <w:r w:rsidRPr="00787554">
        <w:rPr>
          <w:rFonts w:ascii="Times New Roman" w:eastAsia="Times New Roman" w:hAnsi="Times New Roman" w:cs="Times New Roman"/>
          <w:sz w:val="24"/>
          <w:szCs w:val="24"/>
          <w:lang w:val="sl-SI"/>
        </w:rPr>
        <w:t>projektov</w:t>
      </w:r>
      <w:r w:rsidR="00C03AA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tj. </w:t>
      </w:r>
      <w:r w:rsidR="00C03AA2" w:rsidRPr="00787554">
        <w:rPr>
          <w:rFonts w:ascii="Times New Roman" w:eastAsia="Times New Roman" w:hAnsi="Times New Roman" w:cs="Times New Roman"/>
          <w:sz w:val="24"/>
          <w:szCs w:val="24"/>
          <w:lang w:val="sl-SI"/>
        </w:rPr>
        <w:t xml:space="preserve">predstavnike </w:t>
      </w:r>
      <w:r w:rsidRPr="00787554">
        <w:rPr>
          <w:rFonts w:ascii="Times New Roman" w:eastAsia="Times New Roman" w:hAnsi="Times New Roman" w:cs="Times New Roman"/>
          <w:sz w:val="24"/>
          <w:szCs w:val="24"/>
          <w:lang w:val="sl-SI"/>
        </w:rPr>
        <w:t xml:space="preserve">nacionalnih in lokalnih </w:t>
      </w:r>
      <w:r w:rsidRPr="00787554">
        <w:rPr>
          <w:rFonts w:ascii="Times New Roman" w:eastAsia="Times New Roman" w:hAnsi="Times New Roman" w:cs="Times New Roman"/>
          <w:sz w:val="24"/>
          <w:szCs w:val="24"/>
          <w:u w:val="single"/>
          <w:lang w:val="sl-SI"/>
        </w:rPr>
        <w:t>javnih zavodov</w:t>
      </w:r>
      <w:r w:rsidRPr="00787554">
        <w:rPr>
          <w:rFonts w:ascii="Times New Roman" w:eastAsia="Times New Roman" w:hAnsi="Times New Roman" w:cs="Times New Roman"/>
          <w:sz w:val="24"/>
          <w:szCs w:val="24"/>
          <w:lang w:val="sl-SI"/>
        </w:rPr>
        <w:t xml:space="preserve"> </w:t>
      </w:r>
      <w:r w:rsidR="004E7618" w:rsidRPr="00787554">
        <w:rPr>
          <w:rFonts w:ascii="Times New Roman" w:eastAsia="Times New Roman" w:hAnsi="Times New Roman" w:cs="Times New Roman"/>
          <w:sz w:val="24"/>
          <w:szCs w:val="24"/>
          <w:lang w:val="sl-SI"/>
        </w:rPr>
        <w:t xml:space="preserve">ter </w:t>
      </w:r>
      <w:r w:rsidRPr="00787554">
        <w:rPr>
          <w:rFonts w:ascii="Times New Roman" w:eastAsia="Times New Roman" w:hAnsi="Times New Roman" w:cs="Times New Roman"/>
          <w:sz w:val="24"/>
          <w:szCs w:val="24"/>
          <w:lang w:val="sl-SI"/>
        </w:rPr>
        <w:t xml:space="preserve">predstavnike </w:t>
      </w:r>
      <w:r w:rsidRPr="00787554">
        <w:rPr>
          <w:rFonts w:ascii="Times New Roman" w:eastAsia="Times New Roman" w:hAnsi="Times New Roman" w:cs="Times New Roman"/>
          <w:sz w:val="24"/>
          <w:szCs w:val="24"/>
          <w:u w:val="single"/>
          <w:lang w:val="sl-SI"/>
        </w:rPr>
        <w:t>nevladnih organizacij</w:t>
      </w:r>
      <w:r w:rsidRPr="00787554">
        <w:rPr>
          <w:rFonts w:ascii="Times New Roman" w:eastAsia="Times New Roman" w:hAnsi="Times New Roman" w:cs="Times New Roman"/>
          <w:sz w:val="24"/>
          <w:szCs w:val="24"/>
          <w:lang w:val="sl-SI"/>
        </w:rPr>
        <w:t xml:space="preserve"> in njihovih združenj;</w:t>
      </w:r>
    </w:p>
    <w:p w14:paraId="7DEC84CB" w14:textId="158D65A4" w:rsidR="00083A85" w:rsidRPr="00787554" w:rsidRDefault="00020D52" w:rsidP="00CE05D2">
      <w:pPr>
        <w:numPr>
          <w:ilvl w:val="0"/>
          <w:numId w:val="8"/>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aktualne in nekdanje predstavnike </w:t>
      </w:r>
      <w:r w:rsidRPr="00787554">
        <w:rPr>
          <w:rFonts w:ascii="Times New Roman" w:eastAsia="Times New Roman" w:hAnsi="Times New Roman" w:cs="Times New Roman"/>
          <w:sz w:val="24"/>
          <w:szCs w:val="24"/>
          <w:u w:val="single"/>
          <w:lang w:val="sl-SI"/>
        </w:rPr>
        <w:t>članov strokovnih komisij</w:t>
      </w:r>
      <w:r w:rsidRPr="00787554">
        <w:rPr>
          <w:rFonts w:ascii="Times New Roman" w:eastAsia="Times New Roman" w:hAnsi="Times New Roman" w:cs="Times New Roman"/>
          <w:sz w:val="24"/>
          <w:szCs w:val="24"/>
          <w:lang w:val="sl-SI"/>
        </w:rPr>
        <w:t xml:space="preserve"> za ocenjevanje projektov in programov pri različnih razpisovalcih in </w:t>
      </w:r>
      <w:r w:rsidR="00C03AA2" w:rsidRPr="00787554">
        <w:rPr>
          <w:rFonts w:ascii="Times New Roman" w:eastAsia="Times New Roman" w:hAnsi="Times New Roman" w:cs="Times New Roman"/>
          <w:sz w:val="24"/>
          <w:szCs w:val="24"/>
          <w:lang w:val="sl-SI"/>
        </w:rPr>
        <w:t xml:space="preserve">z </w:t>
      </w:r>
      <w:r w:rsidRPr="00787554">
        <w:rPr>
          <w:rFonts w:ascii="Times New Roman" w:eastAsia="Times New Roman" w:hAnsi="Times New Roman" w:cs="Times New Roman"/>
          <w:sz w:val="24"/>
          <w:szCs w:val="24"/>
          <w:lang w:val="sl-SI"/>
        </w:rPr>
        <w:t>različnih strokovnih področij ocenjevanja;</w:t>
      </w:r>
    </w:p>
    <w:p w14:paraId="75AF4951" w14:textId="77777777" w:rsidR="00083A85" w:rsidRPr="00787554" w:rsidRDefault="00020D52" w:rsidP="00CE05D2">
      <w:pPr>
        <w:numPr>
          <w:ilvl w:val="0"/>
          <w:numId w:val="8"/>
        </w:numPr>
        <w:spacing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 predstavnike </w:t>
      </w:r>
      <w:r w:rsidRPr="00787554">
        <w:rPr>
          <w:rFonts w:ascii="Times New Roman" w:eastAsia="Times New Roman" w:hAnsi="Times New Roman" w:cs="Times New Roman"/>
          <w:sz w:val="24"/>
          <w:szCs w:val="24"/>
          <w:u w:val="single"/>
          <w:lang w:val="sl-SI"/>
        </w:rPr>
        <w:t>razpisovalcev</w:t>
      </w:r>
      <w:r w:rsidRPr="00787554">
        <w:rPr>
          <w:rFonts w:ascii="Times New Roman" w:eastAsia="Times New Roman" w:hAnsi="Times New Roman" w:cs="Times New Roman"/>
          <w:sz w:val="24"/>
          <w:szCs w:val="24"/>
          <w:lang w:val="sl-SI"/>
        </w:rPr>
        <w:t xml:space="preserve"> programov in projektov na področju kulture, financiranih iz javnih sredstev na ravni države (MK, JSKD, SFC, JAK).</w:t>
      </w:r>
    </w:p>
    <w:p w14:paraId="749C3EA1" w14:textId="3C36B3A7" w:rsidR="00083A85" w:rsidRPr="006254DA" w:rsidRDefault="00020D52" w:rsidP="006254DA">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Z izborom smo poskušali zagotoviti čim večjo </w:t>
      </w:r>
      <w:r w:rsidR="00D83920" w:rsidRPr="00787554">
        <w:rPr>
          <w:rFonts w:ascii="Times New Roman" w:eastAsia="Times New Roman" w:hAnsi="Times New Roman" w:cs="Times New Roman"/>
          <w:sz w:val="24"/>
          <w:szCs w:val="24"/>
          <w:lang w:val="sl-SI"/>
        </w:rPr>
        <w:t xml:space="preserve">raznovrstnost </w:t>
      </w:r>
      <w:r w:rsidRPr="00787554">
        <w:rPr>
          <w:rFonts w:ascii="Times New Roman" w:eastAsia="Times New Roman" w:hAnsi="Times New Roman" w:cs="Times New Roman"/>
          <w:sz w:val="24"/>
          <w:szCs w:val="24"/>
          <w:lang w:val="sl-SI"/>
        </w:rPr>
        <w:t xml:space="preserve">področij dela komisij, enakomerno zastopanost po spolu, regijah, različnih oblikah organizacij prejemnikov, </w:t>
      </w:r>
      <w:r w:rsidR="00D83920"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 xml:space="preserve">tudi </w:t>
      </w:r>
      <w:r w:rsidR="00231460" w:rsidRPr="00787554">
        <w:rPr>
          <w:rFonts w:ascii="Times New Roman" w:eastAsia="Times New Roman" w:hAnsi="Times New Roman" w:cs="Times New Roman"/>
          <w:sz w:val="24"/>
          <w:szCs w:val="24"/>
          <w:lang w:val="sl-SI"/>
        </w:rPr>
        <w:t>različna mnenja</w:t>
      </w:r>
      <w:r w:rsidRPr="00787554">
        <w:rPr>
          <w:rFonts w:ascii="Times New Roman" w:eastAsia="Times New Roman" w:hAnsi="Times New Roman" w:cs="Times New Roman"/>
          <w:sz w:val="24"/>
          <w:szCs w:val="24"/>
          <w:lang w:val="sl-SI"/>
        </w:rPr>
        <w:t xml:space="preserve"> predstavnikov nekdanjih in aktualnih komisij. </w:t>
      </w:r>
      <w:r w:rsidR="00D83920" w:rsidRPr="00787554">
        <w:rPr>
          <w:rFonts w:ascii="Times New Roman" w:eastAsia="Times New Roman" w:hAnsi="Times New Roman" w:cs="Times New Roman"/>
          <w:sz w:val="24"/>
          <w:szCs w:val="24"/>
          <w:lang w:val="sl-SI"/>
        </w:rPr>
        <w:t>Z obstoječo literaturo, analizami in drugimi viri ter ugotovitvami in predlogi</w:t>
      </w:r>
      <w:r w:rsidRPr="00787554">
        <w:rPr>
          <w:rFonts w:ascii="Times New Roman" w:eastAsia="Times New Roman" w:hAnsi="Times New Roman" w:cs="Times New Roman"/>
          <w:sz w:val="24"/>
          <w:szCs w:val="24"/>
          <w:lang w:val="sl-SI"/>
        </w:rPr>
        <w:t xml:space="preserve"> udeležencev raziskave smo identificirali </w:t>
      </w:r>
      <w:r w:rsidR="00D83920" w:rsidRPr="00787554">
        <w:rPr>
          <w:rFonts w:ascii="Times New Roman" w:eastAsia="Times New Roman" w:hAnsi="Times New Roman" w:cs="Times New Roman"/>
          <w:sz w:val="24"/>
          <w:szCs w:val="24"/>
          <w:lang w:val="sl-SI"/>
        </w:rPr>
        <w:t xml:space="preserve">glavne </w:t>
      </w:r>
      <w:r w:rsidRPr="00787554">
        <w:rPr>
          <w:rFonts w:ascii="Times New Roman" w:eastAsia="Times New Roman" w:hAnsi="Times New Roman" w:cs="Times New Roman"/>
          <w:sz w:val="24"/>
          <w:szCs w:val="24"/>
          <w:lang w:val="sl-SI"/>
        </w:rPr>
        <w:t xml:space="preserve">teme </w:t>
      </w:r>
      <w:r w:rsidR="000750BD" w:rsidRPr="00787554">
        <w:rPr>
          <w:rFonts w:ascii="Times New Roman" w:eastAsia="Times New Roman" w:hAnsi="Times New Roman" w:cs="Times New Roman"/>
          <w:sz w:val="24"/>
          <w:szCs w:val="24"/>
          <w:lang w:val="sl-SI"/>
        </w:rPr>
        <w:t>oziroma</w:t>
      </w:r>
      <w:r w:rsidRPr="00787554">
        <w:rPr>
          <w:rFonts w:ascii="Times New Roman" w:eastAsia="Times New Roman" w:hAnsi="Times New Roman" w:cs="Times New Roman"/>
          <w:sz w:val="24"/>
          <w:szCs w:val="24"/>
          <w:lang w:val="sl-SI"/>
        </w:rPr>
        <w:t xml:space="preserve"> problematike, ki se pogosto skladajo tudi z analizo pravnih postopkov. </w:t>
      </w:r>
      <w:r w:rsidRPr="00787554">
        <w:rPr>
          <w:rFonts w:ascii="Times New Roman" w:eastAsia="Times New Roman" w:hAnsi="Times New Roman" w:cs="Times New Roman"/>
          <w:sz w:val="24"/>
          <w:szCs w:val="24"/>
          <w:lang w:val="sl-SI"/>
        </w:rPr>
        <w:br/>
      </w:r>
      <w:r w:rsidRPr="00787554">
        <w:rPr>
          <w:rFonts w:ascii="Times New Roman" w:eastAsia="Times New Roman" w:hAnsi="Times New Roman" w:cs="Times New Roman"/>
          <w:sz w:val="24"/>
          <w:szCs w:val="24"/>
          <w:lang w:val="sl-SI"/>
        </w:rPr>
        <w:br/>
        <w:t xml:space="preserve">Na podlagi ugotovitev smo povzetke intervjujev razdelili na </w:t>
      </w:r>
      <w:r w:rsidR="00D83920" w:rsidRPr="00787554">
        <w:rPr>
          <w:rFonts w:ascii="Times New Roman" w:eastAsia="Times New Roman" w:hAnsi="Times New Roman" w:cs="Times New Roman"/>
          <w:sz w:val="24"/>
          <w:szCs w:val="24"/>
          <w:lang w:val="sl-SI"/>
        </w:rPr>
        <w:t xml:space="preserve">naslednje </w:t>
      </w:r>
      <w:r w:rsidRPr="00787554">
        <w:rPr>
          <w:rFonts w:ascii="Times New Roman" w:eastAsia="Times New Roman" w:hAnsi="Times New Roman" w:cs="Times New Roman"/>
          <w:sz w:val="24"/>
          <w:szCs w:val="24"/>
          <w:lang w:val="sl-SI"/>
        </w:rPr>
        <w:t xml:space="preserve">pomembnejše sklope: merila, kriteriji in modeli ocenjevanja programov in projektov, premislek o širšem sistemu ocenjevanja, vpliv strokovnih komisij pri ocenjevanju javnih zavodov, število članov komisij, spremembe pravilnikov in </w:t>
      </w:r>
      <w:r w:rsidR="00657F1A" w:rsidRPr="00787554">
        <w:rPr>
          <w:rFonts w:ascii="Times New Roman" w:eastAsia="Times New Roman" w:hAnsi="Times New Roman" w:cs="Times New Roman"/>
          <w:sz w:val="24"/>
          <w:szCs w:val="24"/>
          <w:lang w:val="sl-SI"/>
        </w:rPr>
        <w:t xml:space="preserve">trajanje </w:t>
      </w:r>
      <w:r w:rsidRPr="00787554">
        <w:rPr>
          <w:rFonts w:ascii="Times New Roman" w:eastAsia="Times New Roman" w:hAnsi="Times New Roman" w:cs="Times New Roman"/>
          <w:sz w:val="24"/>
          <w:szCs w:val="24"/>
          <w:lang w:val="sl-SI"/>
        </w:rPr>
        <w:t xml:space="preserve">mandata, postopki izbire, imenovanje in način dela članov </w:t>
      </w:r>
      <w:r w:rsidRPr="00787554">
        <w:rPr>
          <w:rFonts w:ascii="Times New Roman" w:eastAsia="Times New Roman" w:hAnsi="Times New Roman" w:cs="Times New Roman"/>
          <w:sz w:val="24"/>
          <w:szCs w:val="24"/>
          <w:lang w:val="sl-SI"/>
        </w:rPr>
        <w:lastRenderedPageBreak/>
        <w:t xml:space="preserve">strokovnih komisij, dodatna usposabljanja in alternativni načini predstavitve, utemeljitve strokovnih komisij, vloga svetovalcev </w:t>
      </w:r>
      <w:r w:rsidR="000750BD" w:rsidRPr="00787554">
        <w:rPr>
          <w:rFonts w:ascii="Times New Roman" w:eastAsia="Times New Roman" w:hAnsi="Times New Roman" w:cs="Times New Roman"/>
          <w:sz w:val="24"/>
          <w:szCs w:val="24"/>
          <w:lang w:val="sl-SI"/>
        </w:rPr>
        <w:t>oziroma</w:t>
      </w:r>
      <w:r w:rsidRPr="00787554">
        <w:rPr>
          <w:rFonts w:ascii="Times New Roman" w:eastAsia="Times New Roman" w:hAnsi="Times New Roman" w:cs="Times New Roman"/>
          <w:sz w:val="24"/>
          <w:szCs w:val="24"/>
          <w:lang w:val="sl-SI"/>
        </w:rPr>
        <w:t xml:space="preserve"> skrbnikov, pritožbe in </w:t>
      </w:r>
      <w:proofErr w:type="spellStart"/>
      <w:r w:rsidRPr="00787554">
        <w:rPr>
          <w:rFonts w:ascii="Times New Roman" w:eastAsia="Times New Roman" w:hAnsi="Times New Roman" w:cs="Times New Roman"/>
          <w:sz w:val="24"/>
          <w:szCs w:val="24"/>
          <w:lang w:val="sl-SI"/>
        </w:rPr>
        <w:t>časovnica</w:t>
      </w:r>
      <w:proofErr w:type="spellEnd"/>
      <w:r w:rsidRPr="00787554">
        <w:rPr>
          <w:rFonts w:ascii="Times New Roman" w:eastAsia="Times New Roman" w:hAnsi="Times New Roman" w:cs="Times New Roman"/>
          <w:sz w:val="24"/>
          <w:szCs w:val="24"/>
          <w:lang w:val="sl-SI"/>
        </w:rPr>
        <w:t xml:space="preserve"> odločb, vpliv strokovnih komisij na višino dodeljenih sredstev.</w:t>
      </w:r>
      <w:r w:rsidRPr="00787554">
        <w:rPr>
          <w:rFonts w:ascii="Times New Roman" w:eastAsia="Times New Roman" w:hAnsi="Times New Roman" w:cs="Times New Roman"/>
          <w:b/>
          <w:i/>
          <w:sz w:val="24"/>
          <w:szCs w:val="24"/>
          <w:lang w:val="sl-SI"/>
        </w:rPr>
        <w:t xml:space="preserve"> </w:t>
      </w:r>
      <w:r w:rsidRPr="00787554">
        <w:rPr>
          <w:rFonts w:ascii="Times New Roman" w:eastAsia="Times New Roman" w:hAnsi="Times New Roman" w:cs="Times New Roman"/>
          <w:sz w:val="24"/>
          <w:szCs w:val="24"/>
          <w:lang w:val="sl-SI"/>
        </w:rPr>
        <w:t>V vsakem sklopu obenem že povzemamo priporočila</w:t>
      </w:r>
      <w:r w:rsidR="00F8552F"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s katerimi bi lahko v prihodnosti izboljšali načine ocenjevanja strokovnih komisij.</w:t>
      </w:r>
    </w:p>
    <w:p w14:paraId="291B9FE0" w14:textId="77777777" w:rsidR="00083A85" w:rsidRPr="00787554" w:rsidRDefault="00020D52" w:rsidP="006254DA">
      <w:pPr>
        <w:pStyle w:val="Slog2"/>
        <w:rPr>
          <w:color w:val="1155CC"/>
          <w:lang w:val="sl-SI"/>
        </w:rPr>
      </w:pPr>
      <w:bookmarkStart w:id="131" w:name="_Toc85196629"/>
      <w:r w:rsidRPr="00787554">
        <w:rPr>
          <w:lang w:val="sl-SI"/>
        </w:rPr>
        <w:t>MERILA, KRITERIJI IN MODELI OCENJEVANJA PROGRAMOV IN PROJEKTOV</w:t>
      </w:r>
      <w:bookmarkEnd w:id="131"/>
      <w:r w:rsidRPr="00787554">
        <w:rPr>
          <w:lang w:val="sl-SI"/>
        </w:rPr>
        <w:t xml:space="preserve"> </w:t>
      </w:r>
      <w:r w:rsidRPr="00787554">
        <w:rPr>
          <w:color w:val="1155CC"/>
          <w:lang w:val="sl-SI"/>
        </w:rPr>
        <w:t xml:space="preserve"> </w:t>
      </w:r>
    </w:p>
    <w:p w14:paraId="23D111BE" w14:textId="65E0BE79" w:rsidR="00083A85" w:rsidRPr="00787554" w:rsidRDefault="00020D52" w:rsidP="00787554">
      <w:pPr>
        <w:spacing w:line="360" w:lineRule="auto"/>
        <w:ind w:left="2160"/>
        <w:jc w:val="both"/>
        <w:rPr>
          <w:rFonts w:ascii="Times New Roman" w:eastAsia="Times New Roman" w:hAnsi="Times New Roman" w:cs="Times New Roman"/>
          <w:i/>
          <w:color w:val="FF0000"/>
          <w:sz w:val="24"/>
          <w:szCs w:val="24"/>
          <w:lang w:val="sl-SI"/>
        </w:rPr>
      </w:pPr>
      <w:r w:rsidRPr="00787554">
        <w:rPr>
          <w:rFonts w:ascii="Times New Roman" w:eastAsia="Times New Roman" w:hAnsi="Times New Roman" w:cs="Times New Roman"/>
          <w:i/>
          <w:color w:val="FF0000"/>
          <w:sz w:val="24"/>
          <w:szCs w:val="24"/>
          <w:lang w:val="sl-SI"/>
        </w:rPr>
        <w:t xml:space="preserve"> </w:t>
      </w:r>
      <w:r w:rsidR="00F8552F" w:rsidRPr="006254DA">
        <w:rPr>
          <w:rFonts w:ascii="Times New Roman" w:eastAsia="Times New Roman" w:hAnsi="Times New Roman" w:cs="Times New Roman"/>
          <w:i/>
          <w:color w:val="595959" w:themeColor="text1" w:themeTint="A6"/>
          <w:sz w:val="24"/>
          <w:szCs w:val="24"/>
          <w:lang w:val="sl-SI"/>
        </w:rPr>
        <w:t>»</w:t>
      </w:r>
      <w:r w:rsidR="00770EF1" w:rsidRPr="006254DA">
        <w:rPr>
          <w:rFonts w:ascii="Times New Roman" w:eastAsia="Times New Roman" w:hAnsi="Times New Roman" w:cs="Times New Roman"/>
          <w:i/>
          <w:color w:val="595959" w:themeColor="text1" w:themeTint="A6"/>
          <w:sz w:val="24"/>
          <w:szCs w:val="24"/>
          <w:lang w:val="sl-SI"/>
        </w:rPr>
        <w:t xml:space="preserve">Delamo se, </w:t>
      </w:r>
      <w:r w:rsidRPr="006254DA">
        <w:rPr>
          <w:rFonts w:ascii="Times New Roman" w:eastAsia="Times New Roman" w:hAnsi="Times New Roman" w:cs="Times New Roman"/>
          <w:i/>
          <w:color w:val="595959" w:themeColor="text1" w:themeTint="A6"/>
          <w:sz w:val="24"/>
          <w:szCs w:val="24"/>
          <w:lang w:val="sl-SI"/>
        </w:rPr>
        <w:t>da so vsi ti postopki transparentni, objektivni in ponovljivi, ampak v resnici niso. Zaradi tega, ker ne morejo biti, ker se odločamo o konceptih, umetnikih in o umetnosti.«</w:t>
      </w:r>
    </w:p>
    <w:p w14:paraId="28451F6E" w14:textId="77777777" w:rsidR="006254DA" w:rsidRDefault="00C73248" w:rsidP="00787554">
      <w:pPr>
        <w:spacing w:before="240" w:line="360" w:lineRule="auto"/>
        <w:jc w:val="both"/>
        <w:rPr>
          <w:rFonts w:ascii="Times New Roman" w:eastAsia="Times New Roman" w:hAnsi="Times New Roman" w:cs="Times New Roman"/>
          <w:i/>
          <w:color w:val="595959" w:themeColor="text1" w:themeTint="A6"/>
          <w:sz w:val="24"/>
          <w:szCs w:val="24"/>
          <w:lang w:val="sl-SI"/>
        </w:rPr>
      </w:pPr>
      <w:r w:rsidRPr="00787554">
        <w:rPr>
          <w:rFonts w:ascii="Times New Roman" w:eastAsia="Times New Roman" w:hAnsi="Times New Roman" w:cs="Times New Roman"/>
          <w:sz w:val="24"/>
          <w:szCs w:val="24"/>
          <w:lang w:val="sl-SI"/>
        </w:rPr>
        <w:t>Čeprav</w:t>
      </w:r>
      <w:r w:rsidR="00020D52" w:rsidRPr="00787554">
        <w:rPr>
          <w:rFonts w:ascii="Times New Roman" w:eastAsia="Times New Roman" w:hAnsi="Times New Roman" w:cs="Times New Roman"/>
          <w:sz w:val="24"/>
          <w:szCs w:val="24"/>
          <w:lang w:val="sl-SI"/>
        </w:rPr>
        <w:t xml:space="preserve"> se udeleženci raziskave strinjajo, da je </w:t>
      </w:r>
      <w:r w:rsidRPr="00787554">
        <w:rPr>
          <w:rFonts w:ascii="Times New Roman" w:eastAsia="Times New Roman" w:hAnsi="Times New Roman" w:cs="Times New Roman"/>
          <w:sz w:val="24"/>
          <w:szCs w:val="24"/>
          <w:lang w:val="sl-SI"/>
        </w:rPr>
        <w:t xml:space="preserve">kulturne projekte </w:t>
      </w:r>
      <w:r w:rsidR="00020D52" w:rsidRPr="00787554">
        <w:rPr>
          <w:rFonts w:ascii="Times New Roman" w:eastAsia="Times New Roman" w:hAnsi="Times New Roman" w:cs="Times New Roman"/>
          <w:sz w:val="24"/>
          <w:szCs w:val="24"/>
          <w:lang w:val="sl-SI"/>
        </w:rPr>
        <w:t>težko kvantitativno točkovati</w:t>
      </w:r>
      <w:r w:rsidRPr="00787554">
        <w:rPr>
          <w:rFonts w:ascii="Times New Roman" w:eastAsia="Times New Roman" w:hAnsi="Times New Roman" w:cs="Times New Roman"/>
          <w:sz w:val="24"/>
          <w:szCs w:val="24"/>
          <w:lang w:val="sl-SI"/>
        </w:rPr>
        <w:t xml:space="preserve"> </w:t>
      </w:r>
      <w:r w:rsidR="00020D52" w:rsidRPr="00787554">
        <w:rPr>
          <w:rFonts w:ascii="Times New Roman" w:eastAsia="Times New Roman" w:hAnsi="Times New Roman" w:cs="Times New Roman"/>
          <w:sz w:val="24"/>
          <w:szCs w:val="24"/>
          <w:lang w:val="sl-SI"/>
        </w:rPr>
        <w:t xml:space="preserve">– večina podpira obstoječ sistem, v katerem </w:t>
      </w:r>
      <w:r w:rsidR="00020D52" w:rsidRPr="00787554">
        <w:rPr>
          <w:rFonts w:ascii="Times New Roman" w:eastAsia="Times New Roman" w:hAnsi="Times New Roman" w:cs="Times New Roman"/>
          <w:sz w:val="24"/>
          <w:szCs w:val="24"/>
          <w:u w:val="single"/>
          <w:lang w:val="sl-SI"/>
        </w:rPr>
        <w:t>strokovne komisije</w:t>
      </w:r>
      <w:r w:rsidR="00020D52" w:rsidRPr="00787554">
        <w:rPr>
          <w:rFonts w:ascii="Times New Roman" w:eastAsia="Times New Roman" w:hAnsi="Times New Roman" w:cs="Times New Roman"/>
          <w:sz w:val="24"/>
          <w:szCs w:val="24"/>
          <w:lang w:val="sl-SI"/>
        </w:rPr>
        <w:t xml:space="preserve"> ocenjujejo prijavljene projekte in programe</w:t>
      </w:r>
      <w:r w:rsidRPr="00787554">
        <w:rPr>
          <w:rFonts w:ascii="Times New Roman" w:eastAsia="Times New Roman" w:hAnsi="Times New Roman" w:cs="Times New Roman"/>
          <w:sz w:val="24"/>
          <w:szCs w:val="24"/>
          <w:lang w:val="sl-SI"/>
        </w:rPr>
        <w:t>, v</w:t>
      </w:r>
      <w:r w:rsidR="00020D52" w:rsidRPr="00787554">
        <w:rPr>
          <w:rFonts w:ascii="Times New Roman" w:eastAsia="Times New Roman" w:hAnsi="Times New Roman" w:cs="Times New Roman"/>
          <w:sz w:val="24"/>
          <w:szCs w:val="24"/>
          <w:lang w:val="sl-SI"/>
        </w:rPr>
        <w:t xml:space="preserve">endar bi to moralo potekati na podlagi </w:t>
      </w:r>
      <w:r w:rsidRPr="00787554">
        <w:rPr>
          <w:rFonts w:ascii="Times New Roman" w:eastAsia="Times New Roman" w:hAnsi="Times New Roman" w:cs="Times New Roman"/>
          <w:sz w:val="24"/>
          <w:szCs w:val="24"/>
          <w:lang w:val="sl-SI"/>
        </w:rPr>
        <w:t xml:space="preserve">resnično </w:t>
      </w:r>
      <w:r w:rsidR="00020D52" w:rsidRPr="00787554">
        <w:rPr>
          <w:rFonts w:ascii="Times New Roman" w:eastAsia="Times New Roman" w:hAnsi="Times New Roman" w:cs="Times New Roman"/>
          <w:sz w:val="24"/>
          <w:szCs w:val="24"/>
          <w:lang w:val="sl-SI"/>
        </w:rPr>
        <w:t xml:space="preserve">dobro </w:t>
      </w:r>
      <w:r w:rsidR="00020D52" w:rsidRPr="00787554">
        <w:rPr>
          <w:rFonts w:ascii="Times New Roman" w:eastAsia="Times New Roman" w:hAnsi="Times New Roman" w:cs="Times New Roman"/>
          <w:sz w:val="24"/>
          <w:szCs w:val="24"/>
          <w:u w:val="single"/>
          <w:lang w:val="sl-SI"/>
        </w:rPr>
        <w:t>premišljenih</w:t>
      </w:r>
      <w:r w:rsidRPr="00787554">
        <w:rPr>
          <w:rFonts w:ascii="Times New Roman" w:eastAsia="Times New Roman" w:hAnsi="Times New Roman" w:cs="Times New Roman"/>
          <w:sz w:val="24"/>
          <w:szCs w:val="24"/>
          <w:u w:val="single"/>
          <w:lang w:val="sl-SI"/>
        </w:rPr>
        <w:t>,</w:t>
      </w:r>
      <w:r w:rsidR="00020D52" w:rsidRPr="00787554">
        <w:rPr>
          <w:rFonts w:ascii="Times New Roman" w:eastAsia="Times New Roman" w:hAnsi="Times New Roman" w:cs="Times New Roman"/>
          <w:sz w:val="24"/>
          <w:szCs w:val="24"/>
          <w:u w:val="single"/>
          <w:lang w:val="sl-SI"/>
        </w:rPr>
        <w:t xml:space="preserve"> jasnih meril</w:t>
      </w:r>
      <w:r w:rsidRPr="00787554">
        <w:rPr>
          <w:rFonts w:ascii="Times New Roman" w:eastAsia="Times New Roman" w:hAnsi="Times New Roman" w:cs="Times New Roman"/>
          <w:sz w:val="24"/>
          <w:szCs w:val="24"/>
          <w:u w:val="single"/>
          <w:lang w:val="sl-SI"/>
        </w:rPr>
        <w:t>ih</w:t>
      </w:r>
      <w:r w:rsidR="00020D52" w:rsidRPr="00787554">
        <w:rPr>
          <w:rFonts w:ascii="Times New Roman" w:eastAsia="Times New Roman" w:hAnsi="Times New Roman" w:cs="Times New Roman"/>
          <w:sz w:val="24"/>
          <w:szCs w:val="24"/>
          <w:u w:val="single"/>
          <w:lang w:val="sl-SI"/>
        </w:rPr>
        <w:t xml:space="preserve"> in </w:t>
      </w:r>
      <w:r w:rsidRPr="00787554">
        <w:rPr>
          <w:rFonts w:ascii="Times New Roman" w:eastAsia="Times New Roman" w:hAnsi="Times New Roman" w:cs="Times New Roman"/>
          <w:sz w:val="24"/>
          <w:szCs w:val="24"/>
          <w:u w:val="single"/>
          <w:lang w:val="sl-SI"/>
        </w:rPr>
        <w:t>kriterijih</w:t>
      </w:r>
      <w:r w:rsidR="00020D52" w:rsidRPr="00787554">
        <w:rPr>
          <w:rFonts w:ascii="Times New Roman" w:eastAsia="Times New Roman" w:hAnsi="Times New Roman" w:cs="Times New Roman"/>
          <w:sz w:val="24"/>
          <w:szCs w:val="24"/>
          <w:lang w:val="sl-SI"/>
        </w:rPr>
        <w:t xml:space="preserve">. Tovrstni način je po mnenju večine edini </w:t>
      </w:r>
      <w:r w:rsidRPr="00787554">
        <w:rPr>
          <w:rFonts w:ascii="Times New Roman" w:eastAsia="Times New Roman" w:hAnsi="Times New Roman" w:cs="Times New Roman"/>
          <w:sz w:val="24"/>
          <w:szCs w:val="24"/>
          <w:lang w:val="sl-SI"/>
        </w:rPr>
        <w:t xml:space="preserve">mogoč </w:t>
      </w:r>
      <w:r w:rsidR="00020D52" w:rsidRPr="00787554">
        <w:rPr>
          <w:rFonts w:ascii="Times New Roman" w:eastAsia="Times New Roman" w:hAnsi="Times New Roman" w:cs="Times New Roman"/>
          <w:sz w:val="24"/>
          <w:szCs w:val="24"/>
          <w:u w:val="single"/>
          <w:lang w:val="sl-SI"/>
        </w:rPr>
        <w:t>demokratičen proces</w:t>
      </w:r>
      <w:r w:rsidR="00020D52" w:rsidRPr="00787554">
        <w:rPr>
          <w:rFonts w:ascii="Times New Roman" w:eastAsia="Times New Roman" w:hAnsi="Times New Roman" w:cs="Times New Roman"/>
          <w:sz w:val="24"/>
          <w:szCs w:val="24"/>
          <w:lang w:val="sl-SI"/>
        </w:rPr>
        <w:t>, ki prijaviteljem vsaj do določene mere</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zagotavlja </w:t>
      </w:r>
      <w:r w:rsidR="00020D52" w:rsidRPr="00787554">
        <w:rPr>
          <w:rFonts w:ascii="Times New Roman" w:eastAsia="Times New Roman" w:hAnsi="Times New Roman" w:cs="Times New Roman"/>
          <w:sz w:val="24"/>
          <w:szCs w:val="24"/>
          <w:u w:val="single"/>
          <w:lang w:val="sl-SI"/>
        </w:rPr>
        <w:t>transparentne procese</w:t>
      </w:r>
      <w:r w:rsidR="00020D52" w:rsidRPr="00787554">
        <w:rPr>
          <w:rFonts w:ascii="Times New Roman" w:eastAsia="Times New Roman" w:hAnsi="Times New Roman" w:cs="Times New Roman"/>
          <w:sz w:val="24"/>
          <w:szCs w:val="24"/>
          <w:lang w:val="sl-SI"/>
        </w:rPr>
        <w:t xml:space="preserve"> prijavljanja in tudi ocenjevanja </w:t>
      </w:r>
      <w:r w:rsidR="000750BD" w:rsidRPr="00787554">
        <w:rPr>
          <w:rFonts w:ascii="Times New Roman" w:eastAsia="Times New Roman" w:hAnsi="Times New Roman" w:cs="Times New Roman"/>
          <w:sz w:val="24"/>
          <w:szCs w:val="24"/>
          <w:lang w:val="sl-SI"/>
        </w:rPr>
        <w:t>oziroma</w:t>
      </w:r>
      <w:r w:rsidR="00020D52" w:rsidRPr="00787554">
        <w:rPr>
          <w:rFonts w:ascii="Times New Roman" w:eastAsia="Times New Roman" w:hAnsi="Times New Roman" w:cs="Times New Roman"/>
          <w:sz w:val="24"/>
          <w:szCs w:val="24"/>
          <w:lang w:val="sl-SI"/>
        </w:rPr>
        <w:t xml:space="preserve"> točkovanja. Kot meni eden od udeležencev raziskave</w:t>
      </w:r>
      <w:r w:rsidRPr="00787554">
        <w:rPr>
          <w:rFonts w:ascii="Times New Roman" w:eastAsia="Times New Roman" w:hAnsi="Times New Roman" w:cs="Times New Roman"/>
          <w:sz w:val="24"/>
          <w:szCs w:val="24"/>
          <w:lang w:val="sl-SI"/>
        </w:rPr>
        <w:t>,</w:t>
      </w:r>
      <w:r w:rsidR="00020D52" w:rsidRPr="00787554">
        <w:rPr>
          <w:rFonts w:ascii="Times New Roman" w:eastAsia="Times New Roman" w:hAnsi="Times New Roman" w:cs="Times New Roman"/>
          <w:sz w:val="24"/>
          <w:szCs w:val="24"/>
          <w:lang w:val="sl-SI"/>
        </w:rPr>
        <w:t xml:space="preserve"> moramo vzpostaviti </w:t>
      </w:r>
      <w:r w:rsidR="00020D52" w:rsidRPr="006254DA">
        <w:rPr>
          <w:rFonts w:ascii="Times New Roman" w:eastAsia="Times New Roman" w:hAnsi="Times New Roman" w:cs="Times New Roman"/>
          <w:i/>
          <w:color w:val="595959" w:themeColor="text1" w:themeTint="A6"/>
          <w:sz w:val="24"/>
          <w:szCs w:val="24"/>
          <w:lang w:val="sl-SI"/>
        </w:rPr>
        <w:t xml:space="preserve">»mehanizem razdeljevanja javnih sredstev na podlagi nekih transparentnih kriterijev, ki naj bi dejansko </w:t>
      </w:r>
      <w:r w:rsidR="003B7D72" w:rsidRPr="006254DA">
        <w:rPr>
          <w:rFonts w:ascii="Times New Roman" w:eastAsia="Times New Roman" w:hAnsi="Times New Roman" w:cs="Times New Roman"/>
          <w:i/>
          <w:color w:val="595959" w:themeColor="text1" w:themeTint="A6"/>
          <w:sz w:val="24"/>
          <w:szCs w:val="24"/>
          <w:lang w:val="sl-SI"/>
        </w:rPr>
        <w:t xml:space="preserve">spodbujali </w:t>
      </w:r>
      <w:r w:rsidR="00020D52" w:rsidRPr="006254DA">
        <w:rPr>
          <w:rFonts w:ascii="Times New Roman" w:eastAsia="Times New Roman" w:hAnsi="Times New Roman" w:cs="Times New Roman"/>
          <w:i/>
          <w:color w:val="595959" w:themeColor="text1" w:themeTint="A6"/>
          <w:sz w:val="24"/>
          <w:szCs w:val="24"/>
          <w:lang w:val="sl-SI"/>
        </w:rPr>
        <w:t>tisto</w:t>
      </w:r>
      <w:r w:rsidRPr="006254DA">
        <w:rPr>
          <w:rFonts w:ascii="Times New Roman" w:eastAsia="Times New Roman" w:hAnsi="Times New Roman" w:cs="Times New Roman"/>
          <w:i/>
          <w:color w:val="595959" w:themeColor="text1" w:themeTint="A6"/>
          <w:sz w:val="24"/>
          <w:szCs w:val="24"/>
          <w:lang w:val="sl-SI"/>
        </w:rPr>
        <w:t>,</w:t>
      </w:r>
      <w:r w:rsidR="00020D52" w:rsidRPr="006254DA">
        <w:rPr>
          <w:rFonts w:ascii="Times New Roman" w:eastAsia="Times New Roman" w:hAnsi="Times New Roman" w:cs="Times New Roman"/>
          <w:i/>
          <w:color w:val="595959" w:themeColor="text1" w:themeTint="A6"/>
          <w:sz w:val="24"/>
          <w:szCs w:val="24"/>
          <w:lang w:val="sl-SI"/>
        </w:rPr>
        <w:t xml:space="preserve"> kar je kakovostno</w:t>
      </w:r>
      <w:r w:rsidR="003B7D72" w:rsidRPr="006254DA">
        <w:rPr>
          <w:rFonts w:ascii="Times New Roman" w:eastAsia="Times New Roman" w:hAnsi="Times New Roman" w:cs="Times New Roman"/>
          <w:i/>
          <w:color w:val="595959" w:themeColor="text1" w:themeTint="A6"/>
          <w:sz w:val="24"/>
          <w:szCs w:val="24"/>
          <w:lang w:val="sl-SI"/>
        </w:rPr>
        <w:t>;</w:t>
      </w:r>
      <w:r w:rsidR="00020D52" w:rsidRPr="006254DA">
        <w:rPr>
          <w:rFonts w:ascii="Times New Roman" w:eastAsia="Times New Roman" w:hAnsi="Times New Roman" w:cs="Times New Roman"/>
          <w:i/>
          <w:color w:val="595959" w:themeColor="text1" w:themeTint="A6"/>
          <w:sz w:val="24"/>
          <w:szCs w:val="24"/>
          <w:lang w:val="sl-SI"/>
        </w:rPr>
        <w:t xml:space="preserve"> tisto</w:t>
      </w:r>
      <w:r w:rsidRPr="006254DA">
        <w:rPr>
          <w:rFonts w:ascii="Times New Roman" w:eastAsia="Times New Roman" w:hAnsi="Times New Roman" w:cs="Times New Roman"/>
          <w:i/>
          <w:color w:val="595959" w:themeColor="text1" w:themeTint="A6"/>
          <w:sz w:val="24"/>
          <w:szCs w:val="24"/>
          <w:lang w:val="sl-SI"/>
        </w:rPr>
        <w:t>,</w:t>
      </w:r>
      <w:r w:rsidR="00020D52" w:rsidRPr="006254DA">
        <w:rPr>
          <w:rFonts w:ascii="Times New Roman" w:eastAsia="Times New Roman" w:hAnsi="Times New Roman" w:cs="Times New Roman"/>
          <w:i/>
          <w:color w:val="595959" w:themeColor="text1" w:themeTint="A6"/>
          <w:sz w:val="24"/>
          <w:szCs w:val="24"/>
          <w:lang w:val="sl-SI"/>
        </w:rPr>
        <w:t xml:space="preserve"> kar stroka oceni</w:t>
      </w:r>
      <w:r w:rsidRPr="006254DA">
        <w:rPr>
          <w:rFonts w:ascii="Times New Roman" w:eastAsia="Times New Roman" w:hAnsi="Times New Roman" w:cs="Times New Roman"/>
          <w:i/>
          <w:color w:val="595959" w:themeColor="text1" w:themeTint="A6"/>
          <w:sz w:val="24"/>
          <w:szCs w:val="24"/>
          <w:lang w:val="sl-SI"/>
        </w:rPr>
        <w:t>,</w:t>
      </w:r>
      <w:r w:rsidR="00020D52" w:rsidRPr="006254DA">
        <w:rPr>
          <w:rFonts w:ascii="Times New Roman" w:eastAsia="Times New Roman" w:hAnsi="Times New Roman" w:cs="Times New Roman"/>
          <w:i/>
          <w:color w:val="595959" w:themeColor="text1" w:themeTint="A6"/>
          <w:sz w:val="24"/>
          <w:szCs w:val="24"/>
          <w:lang w:val="sl-SI"/>
        </w:rPr>
        <w:t xml:space="preserve"> da ni, </w:t>
      </w:r>
      <w:r w:rsidR="003B7D72" w:rsidRPr="006254DA">
        <w:rPr>
          <w:rFonts w:ascii="Times New Roman" w:eastAsia="Times New Roman" w:hAnsi="Times New Roman" w:cs="Times New Roman"/>
          <w:i/>
          <w:color w:val="595959" w:themeColor="text1" w:themeTint="A6"/>
          <w:sz w:val="24"/>
          <w:szCs w:val="24"/>
          <w:lang w:val="sl-SI"/>
        </w:rPr>
        <w:t xml:space="preserve">pa </w:t>
      </w:r>
      <w:r w:rsidRPr="006254DA">
        <w:rPr>
          <w:rFonts w:ascii="Times New Roman" w:eastAsia="Times New Roman" w:hAnsi="Times New Roman" w:cs="Times New Roman"/>
          <w:i/>
          <w:color w:val="595959" w:themeColor="text1" w:themeTint="A6"/>
          <w:sz w:val="24"/>
          <w:szCs w:val="24"/>
          <w:lang w:val="sl-SI"/>
        </w:rPr>
        <w:t xml:space="preserve">bi </w:t>
      </w:r>
      <w:r w:rsidR="00020D52" w:rsidRPr="006254DA">
        <w:rPr>
          <w:rFonts w:ascii="Times New Roman" w:eastAsia="Times New Roman" w:hAnsi="Times New Roman" w:cs="Times New Roman"/>
          <w:i/>
          <w:color w:val="595959" w:themeColor="text1" w:themeTint="A6"/>
          <w:sz w:val="24"/>
          <w:szCs w:val="24"/>
          <w:lang w:val="sl-SI"/>
        </w:rPr>
        <w:t>pustili ob strani«.</w:t>
      </w:r>
    </w:p>
    <w:p w14:paraId="26A276CC" w14:textId="55EB908E" w:rsidR="00083A85" w:rsidRPr="00F22019" w:rsidRDefault="00020D52" w:rsidP="00787554">
      <w:pPr>
        <w:spacing w:before="240" w:line="360" w:lineRule="auto"/>
        <w:jc w:val="both"/>
        <w:rPr>
          <w:rFonts w:ascii="Times New Roman" w:eastAsia="Times New Roman" w:hAnsi="Times New Roman" w:cs="Times New Roman"/>
          <w:i/>
          <w:color w:val="FF0000"/>
          <w:sz w:val="24"/>
          <w:szCs w:val="24"/>
          <w:lang w:val="sl-SI"/>
        </w:rPr>
      </w:pPr>
      <w:r w:rsidRPr="00787554">
        <w:rPr>
          <w:rFonts w:ascii="Times New Roman" w:eastAsia="Times New Roman" w:hAnsi="Times New Roman" w:cs="Times New Roman"/>
          <w:sz w:val="24"/>
          <w:szCs w:val="24"/>
          <w:lang w:val="sl-SI"/>
        </w:rPr>
        <w:t xml:space="preserve">Udeleženci raziskave pogosto </w:t>
      </w:r>
      <w:r w:rsidR="003B7D72" w:rsidRPr="00787554">
        <w:rPr>
          <w:rFonts w:ascii="Times New Roman" w:eastAsia="Times New Roman" w:hAnsi="Times New Roman" w:cs="Times New Roman"/>
          <w:sz w:val="24"/>
          <w:szCs w:val="24"/>
          <w:lang w:val="sl-SI"/>
        </w:rPr>
        <w:t xml:space="preserve">poudarjajo </w:t>
      </w:r>
      <w:r w:rsidRPr="00787554">
        <w:rPr>
          <w:rFonts w:ascii="Times New Roman" w:eastAsia="Times New Roman" w:hAnsi="Times New Roman" w:cs="Times New Roman"/>
          <w:sz w:val="24"/>
          <w:szCs w:val="24"/>
          <w:lang w:val="sl-SI"/>
        </w:rPr>
        <w:t xml:space="preserve">nujnost </w:t>
      </w:r>
      <w:r w:rsidRPr="00787554">
        <w:rPr>
          <w:rFonts w:ascii="Times New Roman" w:eastAsia="Times New Roman" w:hAnsi="Times New Roman" w:cs="Times New Roman"/>
          <w:sz w:val="24"/>
          <w:szCs w:val="24"/>
          <w:u w:val="single"/>
          <w:lang w:val="sl-SI"/>
        </w:rPr>
        <w:t>avtonomnosti strokovne komisije</w:t>
      </w:r>
      <w:r w:rsidR="003B7D72" w:rsidRPr="00787554">
        <w:rPr>
          <w:rFonts w:ascii="Times New Roman" w:eastAsia="Times New Roman" w:hAnsi="Times New Roman" w:cs="Times New Roman"/>
          <w:sz w:val="24"/>
          <w:szCs w:val="24"/>
          <w:lang w:val="sl-SI"/>
        </w:rPr>
        <w:t>, o</w:t>
      </w:r>
      <w:r w:rsidRPr="00787554">
        <w:rPr>
          <w:rFonts w:ascii="Times New Roman" w:eastAsia="Times New Roman" w:hAnsi="Times New Roman" w:cs="Times New Roman"/>
          <w:sz w:val="24"/>
          <w:szCs w:val="24"/>
          <w:lang w:val="sl-SI"/>
        </w:rPr>
        <w:t xml:space="preserve">benem pa </w:t>
      </w:r>
      <w:r w:rsidR="003B7D72" w:rsidRPr="00787554">
        <w:rPr>
          <w:rFonts w:ascii="Times New Roman" w:eastAsia="Times New Roman" w:hAnsi="Times New Roman" w:cs="Times New Roman"/>
          <w:sz w:val="24"/>
          <w:szCs w:val="24"/>
          <w:lang w:val="sl-SI"/>
        </w:rPr>
        <w:t xml:space="preserve">so nekateri člani </w:t>
      </w:r>
      <w:r w:rsidRPr="00787554">
        <w:rPr>
          <w:rFonts w:ascii="Times New Roman" w:eastAsia="Times New Roman" w:hAnsi="Times New Roman" w:cs="Times New Roman"/>
          <w:sz w:val="24"/>
          <w:szCs w:val="24"/>
          <w:lang w:val="sl-SI"/>
        </w:rPr>
        <w:t xml:space="preserve">komisij </w:t>
      </w:r>
      <w:r w:rsidR="003B7D72" w:rsidRPr="00787554">
        <w:rPr>
          <w:rFonts w:ascii="Times New Roman" w:eastAsia="Times New Roman" w:hAnsi="Times New Roman" w:cs="Times New Roman"/>
          <w:sz w:val="24"/>
          <w:szCs w:val="24"/>
          <w:lang w:val="sl-SI"/>
        </w:rPr>
        <w:t>omenili</w:t>
      </w:r>
      <w:r w:rsidRPr="00787554">
        <w:rPr>
          <w:rFonts w:ascii="Times New Roman" w:eastAsia="Times New Roman" w:hAnsi="Times New Roman" w:cs="Times New Roman"/>
          <w:sz w:val="24"/>
          <w:szCs w:val="24"/>
          <w:lang w:val="sl-SI"/>
        </w:rPr>
        <w:t xml:space="preserve">, da je ocena komisije </w:t>
      </w:r>
      <w:r w:rsidR="003B7D72" w:rsidRPr="00787554">
        <w:rPr>
          <w:rFonts w:ascii="Times New Roman" w:eastAsia="Times New Roman" w:hAnsi="Times New Roman" w:cs="Times New Roman"/>
          <w:sz w:val="24"/>
          <w:szCs w:val="24"/>
          <w:lang w:val="sl-SI"/>
        </w:rPr>
        <w:t xml:space="preserve">navsezadnje </w:t>
      </w:r>
      <w:r w:rsidRPr="00787554">
        <w:rPr>
          <w:rFonts w:ascii="Times New Roman" w:eastAsia="Times New Roman" w:hAnsi="Times New Roman" w:cs="Times New Roman"/>
          <w:sz w:val="24"/>
          <w:szCs w:val="24"/>
          <w:lang w:val="sl-SI"/>
        </w:rPr>
        <w:t xml:space="preserve">tudi </w:t>
      </w:r>
      <w:r w:rsidRPr="00787554">
        <w:rPr>
          <w:rFonts w:ascii="Times New Roman" w:eastAsia="Times New Roman" w:hAnsi="Times New Roman" w:cs="Times New Roman"/>
          <w:sz w:val="24"/>
          <w:szCs w:val="24"/>
          <w:u w:val="single"/>
          <w:lang w:val="sl-SI"/>
        </w:rPr>
        <w:t>polje stroke in znanja</w:t>
      </w:r>
      <w:r w:rsidRPr="00787554">
        <w:rPr>
          <w:rFonts w:ascii="Times New Roman" w:eastAsia="Times New Roman" w:hAnsi="Times New Roman" w:cs="Times New Roman"/>
          <w:sz w:val="24"/>
          <w:szCs w:val="24"/>
          <w:lang w:val="sl-SI"/>
        </w:rPr>
        <w:t>, ki ga člani v ocenjevanje prinašajo. Zato za svoje delo in izbor ne potrebuje</w:t>
      </w:r>
      <w:r w:rsidR="003B7D72" w:rsidRPr="00787554">
        <w:rPr>
          <w:rFonts w:ascii="Times New Roman" w:eastAsia="Times New Roman" w:hAnsi="Times New Roman" w:cs="Times New Roman"/>
          <w:sz w:val="24"/>
          <w:szCs w:val="24"/>
          <w:lang w:val="sl-SI"/>
        </w:rPr>
        <w:t>jo</w:t>
      </w:r>
      <w:r w:rsidRPr="00787554">
        <w:rPr>
          <w:rFonts w:ascii="Times New Roman" w:eastAsia="Times New Roman" w:hAnsi="Times New Roman" w:cs="Times New Roman"/>
          <w:sz w:val="24"/>
          <w:szCs w:val="24"/>
          <w:lang w:val="sl-SI"/>
        </w:rPr>
        <w:t xml:space="preserve"> nujno še natančnejših opredelitev in »objektivnih« kriterijev, saj ti zaradi področja ocenjevanja ne bodo nikoli </w:t>
      </w:r>
      <w:r w:rsidR="003B7D72" w:rsidRPr="00787554">
        <w:rPr>
          <w:rFonts w:ascii="Times New Roman" w:eastAsia="Times New Roman" w:hAnsi="Times New Roman" w:cs="Times New Roman"/>
          <w:sz w:val="24"/>
          <w:szCs w:val="24"/>
          <w:lang w:val="sl-SI"/>
        </w:rPr>
        <w:t xml:space="preserve">popolnoma </w:t>
      </w:r>
      <w:r w:rsidRPr="00787554">
        <w:rPr>
          <w:rFonts w:ascii="Times New Roman" w:eastAsia="Times New Roman" w:hAnsi="Times New Roman" w:cs="Times New Roman"/>
          <w:sz w:val="24"/>
          <w:szCs w:val="24"/>
          <w:lang w:val="sl-SI"/>
        </w:rPr>
        <w:t>objektivni.</w:t>
      </w:r>
    </w:p>
    <w:p w14:paraId="0C210BD5" w14:textId="77777777" w:rsidR="006254DA" w:rsidRDefault="00020D52" w:rsidP="00787554">
      <w:pPr>
        <w:spacing w:before="240" w:line="360" w:lineRule="auto"/>
        <w:jc w:val="both"/>
        <w:rPr>
          <w:rFonts w:ascii="Times New Roman" w:eastAsia="Times New Roman" w:hAnsi="Times New Roman" w:cs="Times New Roman"/>
          <w:sz w:val="24"/>
          <w:szCs w:val="24"/>
          <w:u w:val="single"/>
          <w:lang w:val="sl-SI"/>
        </w:rPr>
      </w:pPr>
      <w:r w:rsidRPr="00787554">
        <w:rPr>
          <w:rFonts w:ascii="Times New Roman" w:eastAsia="Times New Roman" w:hAnsi="Times New Roman" w:cs="Times New Roman"/>
          <w:sz w:val="24"/>
          <w:szCs w:val="24"/>
          <w:lang w:val="sl-SI"/>
        </w:rPr>
        <w:t xml:space="preserve">Kot </w:t>
      </w:r>
      <w:r w:rsidR="008146D2" w:rsidRPr="00787554">
        <w:rPr>
          <w:rFonts w:ascii="Times New Roman" w:eastAsia="Times New Roman" w:hAnsi="Times New Roman" w:cs="Times New Roman"/>
          <w:sz w:val="24"/>
          <w:szCs w:val="24"/>
          <w:lang w:val="sl-SI"/>
        </w:rPr>
        <w:t xml:space="preserve">mogoča </w:t>
      </w:r>
      <w:r w:rsidRPr="00787554">
        <w:rPr>
          <w:rFonts w:ascii="Times New Roman" w:eastAsia="Times New Roman" w:hAnsi="Times New Roman" w:cs="Times New Roman"/>
          <w:sz w:val="24"/>
          <w:szCs w:val="24"/>
          <w:lang w:val="sl-SI"/>
        </w:rPr>
        <w:t xml:space="preserve">alternativa se pojavi tudi predlog modela </w:t>
      </w:r>
      <w:r w:rsidRPr="00787554">
        <w:rPr>
          <w:rFonts w:ascii="Times New Roman" w:eastAsia="Times New Roman" w:hAnsi="Times New Roman" w:cs="Times New Roman"/>
          <w:sz w:val="24"/>
          <w:szCs w:val="24"/>
          <w:u w:val="single"/>
          <w:lang w:val="sl-SI"/>
        </w:rPr>
        <w:t>selektorskega ali kuratorskega ocenjevanja</w:t>
      </w:r>
      <w:r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kar naj bi bila praksa v nekaterih evropskih in skandinavskih državah.</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Tu obenem mnogi opozarjajo, da se lahko na ta način v majhnem prostoru ustvarijo klike, ki sredstva distribuirajo pretežno na</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podlagi</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u w:val="single"/>
          <w:lang w:val="sl-SI"/>
        </w:rPr>
        <w:t>lastnih preferenc in videnj.</w:t>
      </w:r>
    </w:p>
    <w:p w14:paraId="7696ED28" w14:textId="77777777" w:rsidR="006254DA" w:rsidRDefault="00020D52" w:rsidP="006254DA">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Standarde razpisov in ocenjevanja bi bilo po predlogih nekaterih smiselno </w:t>
      </w:r>
      <w:r w:rsidRPr="00787554">
        <w:rPr>
          <w:rFonts w:ascii="Times New Roman" w:eastAsia="Times New Roman" w:hAnsi="Times New Roman" w:cs="Times New Roman"/>
          <w:sz w:val="24"/>
          <w:szCs w:val="24"/>
          <w:u w:val="single"/>
          <w:lang w:val="sl-SI"/>
        </w:rPr>
        <w:t>poenotiti</w:t>
      </w:r>
      <w:r w:rsidRPr="00787554">
        <w:rPr>
          <w:rFonts w:ascii="Times New Roman" w:eastAsia="Times New Roman" w:hAnsi="Times New Roman" w:cs="Times New Roman"/>
          <w:sz w:val="24"/>
          <w:szCs w:val="24"/>
          <w:lang w:val="sl-SI"/>
        </w:rPr>
        <w:t xml:space="preserve"> na </w:t>
      </w:r>
      <w:r w:rsidRPr="00787554">
        <w:rPr>
          <w:rFonts w:ascii="Times New Roman" w:eastAsia="Times New Roman" w:hAnsi="Times New Roman" w:cs="Times New Roman"/>
          <w:sz w:val="24"/>
          <w:szCs w:val="24"/>
          <w:u w:val="single"/>
          <w:lang w:val="sl-SI"/>
        </w:rPr>
        <w:t>evropski ravni</w:t>
      </w:r>
      <w:r w:rsidRPr="00787554">
        <w:rPr>
          <w:rFonts w:ascii="Times New Roman" w:eastAsia="Times New Roman" w:hAnsi="Times New Roman" w:cs="Times New Roman"/>
          <w:sz w:val="24"/>
          <w:szCs w:val="24"/>
          <w:lang w:val="sl-SI"/>
        </w:rPr>
        <w:t>, saj bi to zagotovilo pripravo kakovostnejših razpisov, vlog in načinov ocenjevanja.</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V </w:t>
      </w:r>
      <w:r w:rsidRPr="00787554">
        <w:rPr>
          <w:rFonts w:ascii="Times New Roman" w:eastAsia="Times New Roman" w:hAnsi="Times New Roman" w:cs="Times New Roman"/>
          <w:sz w:val="24"/>
          <w:szCs w:val="24"/>
          <w:lang w:val="sl-SI"/>
        </w:rPr>
        <w:lastRenderedPageBreak/>
        <w:t xml:space="preserve">proces izvajanja razpisov bi morali vključiti redne </w:t>
      </w:r>
      <w:r w:rsidRPr="00787554">
        <w:rPr>
          <w:rFonts w:ascii="Times New Roman" w:eastAsia="Times New Roman" w:hAnsi="Times New Roman" w:cs="Times New Roman"/>
          <w:sz w:val="24"/>
          <w:szCs w:val="24"/>
          <w:u w:val="single"/>
          <w:lang w:val="sl-SI"/>
        </w:rPr>
        <w:t>evalvacije razpisov</w:t>
      </w:r>
      <w:r w:rsidRPr="00787554">
        <w:rPr>
          <w:rFonts w:ascii="Times New Roman" w:eastAsia="Times New Roman" w:hAnsi="Times New Roman" w:cs="Times New Roman"/>
          <w:sz w:val="24"/>
          <w:szCs w:val="24"/>
          <w:lang w:val="sl-SI"/>
        </w:rPr>
        <w:t xml:space="preserve"> in identifikacije doseženih ciljev, meril in kriterijev ter </w:t>
      </w:r>
      <w:r w:rsidR="00650110" w:rsidRPr="00787554">
        <w:rPr>
          <w:rFonts w:ascii="Times New Roman" w:eastAsia="Times New Roman" w:hAnsi="Times New Roman" w:cs="Times New Roman"/>
          <w:sz w:val="24"/>
          <w:szCs w:val="24"/>
          <w:lang w:val="sl-SI"/>
        </w:rPr>
        <w:t>od</w:t>
      </w:r>
      <w:r w:rsidRPr="00787554">
        <w:rPr>
          <w:rFonts w:ascii="Times New Roman" w:eastAsia="Times New Roman" w:hAnsi="Times New Roman" w:cs="Times New Roman"/>
          <w:sz w:val="24"/>
          <w:szCs w:val="24"/>
          <w:lang w:val="sl-SI"/>
        </w:rPr>
        <w:t xml:space="preserve"> članov komisij </w:t>
      </w:r>
      <w:r w:rsidR="00650110"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 xml:space="preserve">uporabnikov pridobiti predloge za </w:t>
      </w:r>
      <w:r w:rsidRPr="00787554">
        <w:rPr>
          <w:rFonts w:ascii="Times New Roman" w:eastAsia="Times New Roman" w:hAnsi="Times New Roman" w:cs="Times New Roman"/>
          <w:sz w:val="24"/>
          <w:szCs w:val="24"/>
          <w:u w:val="single"/>
          <w:lang w:val="sl-SI"/>
        </w:rPr>
        <w:t>izboljšave</w:t>
      </w:r>
      <w:r w:rsidRPr="00787554">
        <w:rPr>
          <w:rFonts w:ascii="Times New Roman" w:eastAsia="Times New Roman" w:hAnsi="Times New Roman" w:cs="Times New Roman"/>
          <w:sz w:val="24"/>
          <w:szCs w:val="24"/>
          <w:lang w:val="sl-SI"/>
        </w:rPr>
        <w:t xml:space="preserve">.  </w:t>
      </w:r>
    </w:p>
    <w:p w14:paraId="3B6C0DA0" w14:textId="22618538" w:rsidR="00083A85" w:rsidRPr="006254DA" w:rsidRDefault="00020D52" w:rsidP="006254DA">
      <w:pPr>
        <w:pStyle w:val="Slog2"/>
        <w:rPr>
          <w:rFonts w:ascii="Times New Roman" w:eastAsia="Times New Roman" w:hAnsi="Times New Roman" w:cs="Times New Roman"/>
          <w:sz w:val="24"/>
          <w:szCs w:val="24"/>
          <w:lang w:val="sl-SI"/>
        </w:rPr>
      </w:pPr>
      <w:bookmarkStart w:id="132" w:name="_Toc85196630"/>
      <w:r w:rsidRPr="00787554">
        <w:rPr>
          <w:lang w:val="sl-SI"/>
        </w:rPr>
        <w:t>PREMISLEK O ŠIRŠEM SISTEMU OCENJEVANJA</w:t>
      </w:r>
      <w:bookmarkEnd w:id="132"/>
    </w:p>
    <w:p w14:paraId="3B537A62" w14:textId="785A1619"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Udeleženci raziskave so pogosto </w:t>
      </w:r>
      <w:r w:rsidR="002F1480" w:rsidRPr="00787554">
        <w:rPr>
          <w:rFonts w:ascii="Times New Roman" w:eastAsia="Times New Roman" w:hAnsi="Times New Roman" w:cs="Times New Roman"/>
          <w:sz w:val="24"/>
          <w:szCs w:val="24"/>
          <w:lang w:val="sl-SI"/>
        </w:rPr>
        <w:t>poudarili</w:t>
      </w:r>
      <w:r w:rsidRPr="00787554">
        <w:rPr>
          <w:rFonts w:ascii="Times New Roman" w:eastAsia="Times New Roman" w:hAnsi="Times New Roman" w:cs="Times New Roman"/>
          <w:sz w:val="24"/>
          <w:szCs w:val="24"/>
          <w:lang w:val="sl-SI"/>
        </w:rPr>
        <w:t xml:space="preserve">, da je problem strokovnega ocenjevanja </w:t>
      </w:r>
      <w:r w:rsidR="000750BD" w:rsidRPr="00787554">
        <w:rPr>
          <w:rFonts w:ascii="Times New Roman" w:eastAsia="Times New Roman" w:hAnsi="Times New Roman" w:cs="Times New Roman"/>
          <w:sz w:val="24"/>
          <w:szCs w:val="24"/>
          <w:lang w:val="sl-SI"/>
        </w:rPr>
        <w:t>oziroma</w:t>
      </w:r>
      <w:r w:rsidRPr="00787554">
        <w:rPr>
          <w:rFonts w:ascii="Times New Roman" w:eastAsia="Times New Roman" w:hAnsi="Times New Roman" w:cs="Times New Roman"/>
          <w:sz w:val="24"/>
          <w:szCs w:val="24"/>
          <w:lang w:val="sl-SI"/>
        </w:rPr>
        <w:t xml:space="preserve"> vloge strokovnih komisij mnogo širše narave</w:t>
      </w:r>
      <w:r w:rsidR="002F1480"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kot ga lahko opredeli analiza strokovnega ocenjevanja. </w:t>
      </w:r>
    </w:p>
    <w:p w14:paraId="0C8AD17B" w14:textId="77777777" w:rsidR="00083A85" w:rsidRPr="00787554" w:rsidRDefault="00020D52" w:rsidP="00CE05D2">
      <w:pPr>
        <w:numPr>
          <w:ilvl w:val="0"/>
          <w:numId w:val="13"/>
        </w:numPr>
        <w:spacing w:before="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Nekajkrat so se pojavili predlogi, da se mora sistem ocenjevanja</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u w:val="single"/>
          <w:lang w:val="sl-SI"/>
        </w:rPr>
        <w:t>premisliti</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in</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u w:val="single"/>
          <w:lang w:val="sl-SI"/>
        </w:rPr>
        <w:t xml:space="preserve">strateško </w:t>
      </w:r>
      <w:proofErr w:type="spellStart"/>
      <w:r w:rsidRPr="00787554">
        <w:rPr>
          <w:rFonts w:ascii="Times New Roman" w:eastAsia="Times New Roman" w:hAnsi="Times New Roman" w:cs="Times New Roman"/>
          <w:sz w:val="24"/>
          <w:szCs w:val="24"/>
          <w:u w:val="single"/>
          <w:lang w:val="sl-SI"/>
        </w:rPr>
        <w:t>preizprašati</w:t>
      </w:r>
      <w:proofErr w:type="spellEnd"/>
      <w:r w:rsidRPr="00787554">
        <w:rPr>
          <w:rFonts w:ascii="Times New Roman" w:eastAsia="Times New Roman" w:hAnsi="Times New Roman" w:cs="Times New Roman"/>
          <w:sz w:val="24"/>
          <w:szCs w:val="24"/>
          <w:lang w:val="sl-SI"/>
        </w:rPr>
        <w:t xml:space="preserve"> ter </w:t>
      </w:r>
      <w:r w:rsidRPr="00787554">
        <w:rPr>
          <w:rFonts w:ascii="Times New Roman" w:eastAsia="Times New Roman" w:hAnsi="Times New Roman" w:cs="Times New Roman"/>
          <w:sz w:val="24"/>
          <w:szCs w:val="24"/>
          <w:u w:val="single"/>
          <w:lang w:val="sl-SI"/>
        </w:rPr>
        <w:t>uskladiti s strateškimi cilji in vizijo Ministrstva za kulturo ter Nacionalnim programom za kulturo</w:t>
      </w:r>
      <w:r w:rsidRPr="00787554">
        <w:rPr>
          <w:rFonts w:ascii="Times New Roman" w:eastAsia="Times New Roman" w:hAnsi="Times New Roman" w:cs="Times New Roman"/>
          <w:sz w:val="24"/>
          <w:szCs w:val="24"/>
          <w:lang w:val="sl-SI"/>
        </w:rPr>
        <w:t>.</w:t>
      </w:r>
    </w:p>
    <w:p w14:paraId="449300EC" w14:textId="5A0D308D" w:rsidR="00083A85" w:rsidRPr="00F22019" w:rsidRDefault="00020D52" w:rsidP="00CE05D2">
      <w:pPr>
        <w:numPr>
          <w:ilvl w:val="0"/>
          <w:numId w:val="13"/>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Ob tem mnogi menijo, da</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morajo biti </w:t>
      </w:r>
      <w:r w:rsidRPr="00787554">
        <w:rPr>
          <w:rFonts w:ascii="Times New Roman" w:eastAsia="Times New Roman" w:hAnsi="Times New Roman" w:cs="Times New Roman"/>
          <w:sz w:val="24"/>
          <w:szCs w:val="24"/>
          <w:u w:val="single"/>
          <w:lang w:val="sl-SI"/>
        </w:rPr>
        <w:t>programi</w:t>
      </w:r>
      <w:r w:rsidRPr="00787554">
        <w:rPr>
          <w:rFonts w:ascii="Times New Roman" w:eastAsia="Times New Roman" w:hAnsi="Times New Roman" w:cs="Times New Roman"/>
          <w:b/>
          <w:sz w:val="24"/>
          <w:szCs w:val="24"/>
          <w:lang w:val="sl-SI"/>
        </w:rPr>
        <w:t xml:space="preserve"> </w:t>
      </w:r>
      <w:r w:rsidR="002F1480" w:rsidRPr="00787554">
        <w:rPr>
          <w:rFonts w:ascii="Times New Roman" w:eastAsia="Times New Roman" w:hAnsi="Times New Roman" w:cs="Times New Roman"/>
          <w:sz w:val="24"/>
          <w:szCs w:val="24"/>
          <w:lang w:val="sl-SI"/>
        </w:rPr>
        <w:t>glavnih</w:t>
      </w:r>
      <w:r w:rsidR="002F1480"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u w:val="single"/>
          <w:lang w:val="sl-SI"/>
        </w:rPr>
        <w:t>organizacij ali institucij usklajeni</w:t>
      </w:r>
      <w:r w:rsidRPr="00787554">
        <w:rPr>
          <w:rFonts w:ascii="Times New Roman" w:eastAsia="Times New Roman" w:hAnsi="Times New Roman" w:cs="Times New Roman"/>
          <w:sz w:val="24"/>
          <w:szCs w:val="24"/>
          <w:lang w:val="sl-SI"/>
        </w:rPr>
        <w:t xml:space="preserve">, se dopolnjevati in nadgrajevati, in ne podvajati. Na nacionalni ravni se morajo določiti prioritete in nadgrajevanje posameznih področij, dopolnjevanje in povezovanje programov, projektov ter letnih in večletnih prioritet dela ali pomembnih obletnic. Razpisovalci pa </w:t>
      </w:r>
      <w:r w:rsidR="002F1480" w:rsidRPr="00787554">
        <w:rPr>
          <w:rFonts w:ascii="Times New Roman" w:eastAsia="Times New Roman" w:hAnsi="Times New Roman" w:cs="Times New Roman"/>
          <w:sz w:val="24"/>
          <w:szCs w:val="24"/>
          <w:lang w:val="sl-SI"/>
        </w:rPr>
        <w:t xml:space="preserve">morajo </w:t>
      </w:r>
      <w:r w:rsidRPr="00787554">
        <w:rPr>
          <w:rFonts w:ascii="Times New Roman" w:eastAsia="Times New Roman" w:hAnsi="Times New Roman" w:cs="Times New Roman"/>
          <w:sz w:val="24"/>
          <w:szCs w:val="24"/>
          <w:lang w:val="sl-SI"/>
        </w:rPr>
        <w:t>razmisliti</w:t>
      </w:r>
      <w:r w:rsidR="002F1480"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kaj želijo z določeno prioriteto doseči</w:t>
      </w:r>
      <w:r w:rsidR="009672D4"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podati </w:t>
      </w:r>
      <w:r w:rsidR="009672D4" w:rsidRPr="00787554">
        <w:rPr>
          <w:rFonts w:ascii="Times New Roman" w:eastAsia="Times New Roman" w:hAnsi="Times New Roman" w:cs="Times New Roman"/>
          <w:sz w:val="24"/>
          <w:szCs w:val="24"/>
          <w:lang w:val="sl-SI"/>
        </w:rPr>
        <w:t>jasnejša</w:t>
      </w:r>
      <w:r w:rsidRPr="00787554">
        <w:rPr>
          <w:rFonts w:ascii="Times New Roman" w:eastAsia="Times New Roman" w:hAnsi="Times New Roman" w:cs="Times New Roman"/>
          <w:sz w:val="24"/>
          <w:szCs w:val="24"/>
          <w:lang w:val="sl-SI"/>
        </w:rPr>
        <w:t xml:space="preserve"> izhodišča</w:t>
      </w:r>
      <w:r w:rsidR="009672D4"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w:t>
      </w:r>
      <w:r w:rsidR="009672D4" w:rsidRPr="00787554">
        <w:rPr>
          <w:rFonts w:ascii="Times New Roman" w:eastAsia="Times New Roman" w:hAnsi="Times New Roman" w:cs="Times New Roman"/>
          <w:sz w:val="24"/>
          <w:szCs w:val="24"/>
          <w:lang w:val="sl-SI"/>
        </w:rPr>
        <w:t xml:space="preserve">h kateremu </w:t>
      </w:r>
      <w:r w:rsidR="009672D4" w:rsidRPr="00787554">
        <w:rPr>
          <w:rFonts w:ascii="Times New Roman" w:eastAsia="Times New Roman" w:hAnsi="Times New Roman" w:cs="Times New Roman"/>
          <w:sz w:val="24"/>
          <w:szCs w:val="24"/>
          <w:u w:val="single"/>
          <w:lang w:val="sl-SI"/>
        </w:rPr>
        <w:t>cilju ta prioriteta stremi</w:t>
      </w:r>
      <w:r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b/>
          <w:sz w:val="24"/>
          <w:szCs w:val="24"/>
          <w:lang w:val="sl-SI"/>
        </w:rPr>
        <w:t xml:space="preserve"> </w:t>
      </w:r>
    </w:p>
    <w:p w14:paraId="4DCD7113" w14:textId="60F04121" w:rsidR="00F22019" w:rsidRPr="006254DA" w:rsidRDefault="00020D52" w:rsidP="006254DA">
      <w:pPr>
        <w:pStyle w:val="Slog2"/>
      </w:pPr>
      <w:bookmarkStart w:id="133" w:name="_Toc85196631"/>
      <w:r w:rsidRPr="006254DA">
        <w:rPr>
          <w:rStyle w:val="Naslov7Znak"/>
          <w:rFonts w:ascii="Arial" w:eastAsia="Arial" w:hAnsi="Arial" w:cs="Arial"/>
          <w:b w:val="0"/>
          <w:iCs w:val="0"/>
        </w:rPr>
        <w:t>VPLIV STROKOVNIH KOMISIJ PRI OCENJEVANJU JAVNIH ZAVODOV</w:t>
      </w:r>
      <w:bookmarkEnd w:id="133"/>
    </w:p>
    <w:p w14:paraId="14A52803" w14:textId="624299FF" w:rsidR="00F22019"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Na strani </w:t>
      </w:r>
      <w:r w:rsidRPr="00787554">
        <w:rPr>
          <w:rFonts w:ascii="Times New Roman" w:eastAsia="Times New Roman" w:hAnsi="Times New Roman" w:cs="Times New Roman"/>
          <w:sz w:val="24"/>
          <w:szCs w:val="24"/>
          <w:u w:val="single"/>
          <w:lang w:val="sl-SI"/>
        </w:rPr>
        <w:t>javnih zavodov</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 xml:space="preserve">so udeleženci pogosto </w:t>
      </w:r>
      <w:r w:rsidR="009672D4" w:rsidRPr="00787554">
        <w:rPr>
          <w:rFonts w:ascii="Times New Roman" w:eastAsia="Times New Roman" w:hAnsi="Times New Roman" w:cs="Times New Roman"/>
          <w:sz w:val="24"/>
          <w:szCs w:val="24"/>
          <w:lang w:val="sl-SI"/>
        </w:rPr>
        <w:t>poudarili</w:t>
      </w:r>
      <w:r w:rsidRPr="00787554">
        <w:rPr>
          <w:rFonts w:ascii="Times New Roman" w:eastAsia="Times New Roman" w:hAnsi="Times New Roman" w:cs="Times New Roman"/>
          <w:sz w:val="24"/>
          <w:szCs w:val="24"/>
          <w:lang w:val="sl-SI"/>
        </w:rPr>
        <w:t xml:space="preserve">, da </w:t>
      </w:r>
      <w:r w:rsidRPr="00787554">
        <w:rPr>
          <w:rFonts w:ascii="Times New Roman" w:eastAsia="Times New Roman" w:hAnsi="Times New Roman" w:cs="Times New Roman"/>
          <w:sz w:val="24"/>
          <w:szCs w:val="24"/>
          <w:u w:val="single"/>
          <w:lang w:val="sl-SI"/>
        </w:rPr>
        <w:t>ni jasno določenih kriterijev ocenjevanja</w:t>
      </w:r>
      <w:r w:rsidRPr="00787554">
        <w:rPr>
          <w:rFonts w:ascii="Times New Roman" w:eastAsia="Times New Roman" w:hAnsi="Times New Roman" w:cs="Times New Roman"/>
          <w:sz w:val="24"/>
          <w:szCs w:val="24"/>
          <w:lang w:val="sl-SI"/>
        </w:rPr>
        <w:t xml:space="preserve"> oziroma </w:t>
      </w:r>
      <w:r w:rsidR="009672D4" w:rsidRPr="00787554">
        <w:rPr>
          <w:rFonts w:ascii="Times New Roman" w:eastAsia="Times New Roman" w:hAnsi="Times New Roman" w:cs="Times New Roman"/>
          <w:sz w:val="24"/>
          <w:szCs w:val="24"/>
          <w:lang w:val="sl-SI"/>
        </w:rPr>
        <w:t xml:space="preserve">da </w:t>
      </w:r>
      <w:r w:rsidRPr="00787554">
        <w:rPr>
          <w:rFonts w:ascii="Times New Roman" w:eastAsia="Times New Roman" w:hAnsi="Times New Roman" w:cs="Times New Roman"/>
          <w:sz w:val="24"/>
          <w:szCs w:val="24"/>
          <w:lang w:val="sl-SI"/>
        </w:rPr>
        <w:t xml:space="preserve">ti danes niso več smiselni in bi </w:t>
      </w:r>
      <w:r w:rsidR="00863CBC" w:rsidRPr="00787554">
        <w:rPr>
          <w:rFonts w:ascii="Times New Roman" w:eastAsia="Times New Roman" w:hAnsi="Times New Roman" w:cs="Times New Roman"/>
          <w:sz w:val="24"/>
          <w:szCs w:val="24"/>
          <w:lang w:val="sl-SI"/>
        </w:rPr>
        <w:t>bilo</w:t>
      </w:r>
      <w:r w:rsidR="00863CBC" w:rsidRPr="00787554" w:rsidDel="009672D4">
        <w:rPr>
          <w:rFonts w:ascii="Times New Roman" w:eastAsia="Times New Roman" w:hAnsi="Times New Roman" w:cs="Times New Roman"/>
          <w:sz w:val="24"/>
          <w:szCs w:val="24"/>
          <w:lang w:val="sl-SI"/>
        </w:rPr>
        <w:t xml:space="preserve"> </w:t>
      </w:r>
      <w:r w:rsidR="009672D4" w:rsidRPr="00787554">
        <w:rPr>
          <w:rFonts w:ascii="Times New Roman" w:eastAsia="Times New Roman" w:hAnsi="Times New Roman" w:cs="Times New Roman"/>
          <w:sz w:val="24"/>
          <w:szCs w:val="24"/>
          <w:lang w:val="sl-SI"/>
        </w:rPr>
        <w:t xml:space="preserve">o njih </w:t>
      </w:r>
      <w:r w:rsidRPr="00787554">
        <w:rPr>
          <w:rFonts w:ascii="Times New Roman" w:eastAsia="Times New Roman" w:hAnsi="Times New Roman" w:cs="Times New Roman"/>
          <w:sz w:val="24"/>
          <w:szCs w:val="24"/>
          <w:lang w:val="sl-SI"/>
        </w:rPr>
        <w:t>treba ponovno premisliti, da bodo skladni z dejanskim stanjem. Intervjuvanci so omenili, da iz obrazložitev ni bilo razvidno, na podlagi katerih kriterijev je bila oblikovana končna ocena posameznega projekta ali programa</w:t>
      </w:r>
      <w:r w:rsidR="00863CBC" w:rsidRPr="00787554">
        <w:rPr>
          <w:rFonts w:ascii="Times New Roman" w:eastAsia="Times New Roman" w:hAnsi="Times New Roman" w:cs="Times New Roman"/>
          <w:sz w:val="24"/>
          <w:szCs w:val="24"/>
          <w:lang w:val="sl-SI"/>
        </w:rPr>
        <w:t>, kar</w:t>
      </w:r>
      <w:r w:rsidRPr="00787554">
        <w:rPr>
          <w:rFonts w:ascii="Times New Roman" w:eastAsia="Times New Roman" w:hAnsi="Times New Roman" w:cs="Times New Roman"/>
          <w:sz w:val="24"/>
          <w:szCs w:val="24"/>
          <w:lang w:val="sl-SI"/>
        </w:rPr>
        <w:t xml:space="preserve"> pomeni, da se pogosto srečujejo z nezadostno obrazložitvijo odločitve. Obenem pa mnogi intervjuvanci, ki so prejemniki sredstev</w:t>
      </w:r>
      <w:r w:rsidR="00F61F0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menijo, da člani pogosto </w:t>
      </w:r>
      <w:r w:rsidRPr="00787554">
        <w:rPr>
          <w:rFonts w:ascii="Times New Roman" w:eastAsia="Times New Roman" w:hAnsi="Times New Roman" w:cs="Times New Roman"/>
          <w:sz w:val="24"/>
          <w:szCs w:val="24"/>
          <w:u w:val="single"/>
          <w:lang w:val="sl-SI"/>
        </w:rPr>
        <w:t xml:space="preserve">niso seznanjeni </w:t>
      </w:r>
      <w:r w:rsidR="00F61F02" w:rsidRPr="00787554">
        <w:rPr>
          <w:rFonts w:ascii="Times New Roman" w:eastAsia="Times New Roman" w:hAnsi="Times New Roman" w:cs="Times New Roman"/>
          <w:sz w:val="24"/>
          <w:szCs w:val="24"/>
          <w:u w:val="single"/>
          <w:lang w:val="sl-SI"/>
        </w:rPr>
        <w:t>z glavnimi</w:t>
      </w:r>
      <w:r w:rsidRPr="00787554">
        <w:rPr>
          <w:rFonts w:ascii="Times New Roman" w:eastAsia="Times New Roman" w:hAnsi="Times New Roman" w:cs="Times New Roman"/>
          <w:sz w:val="24"/>
          <w:szCs w:val="24"/>
          <w:u w:val="single"/>
          <w:lang w:val="sl-SI"/>
        </w:rPr>
        <w:t xml:space="preserve"> določili javno objavljenih ustanovnih aktov</w:t>
      </w:r>
      <w:r w:rsidRPr="00787554">
        <w:rPr>
          <w:rFonts w:ascii="Times New Roman" w:eastAsia="Times New Roman" w:hAnsi="Times New Roman" w:cs="Times New Roman"/>
          <w:sz w:val="24"/>
          <w:szCs w:val="24"/>
          <w:lang w:val="sl-SI"/>
        </w:rPr>
        <w:t xml:space="preserve"> ali s sprejetimi strategijami posameznih javnih zavodov,</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v okviru katerih morajo ti delovati.</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Vzpostavljen naj bi bil</w:t>
      </w:r>
      <w:r w:rsidRPr="00787554">
        <w:rPr>
          <w:rFonts w:ascii="Times New Roman" w:eastAsia="Times New Roman" w:hAnsi="Times New Roman" w:cs="Times New Roman"/>
          <w:color w:val="00FF00"/>
          <w:sz w:val="24"/>
          <w:szCs w:val="24"/>
          <w:lang w:val="sl-SI"/>
        </w:rPr>
        <w:t xml:space="preserve"> </w:t>
      </w:r>
      <w:r w:rsidRPr="00787554">
        <w:rPr>
          <w:rFonts w:ascii="Times New Roman" w:eastAsia="Times New Roman" w:hAnsi="Times New Roman" w:cs="Times New Roman"/>
          <w:sz w:val="24"/>
          <w:szCs w:val="24"/>
          <w:lang w:val="sl-SI"/>
        </w:rPr>
        <w:t xml:space="preserve">sistem </w:t>
      </w:r>
      <w:r w:rsidRPr="00787554">
        <w:rPr>
          <w:rFonts w:ascii="Times New Roman" w:eastAsia="Times New Roman" w:hAnsi="Times New Roman" w:cs="Times New Roman"/>
          <w:sz w:val="24"/>
          <w:szCs w:val="24"/>
          <w:u w:val="single"/>
          <w:lang w:val="sl-SI"/>
        </w:rPr>
        <w:t>uravnilovke</w:t>
      </w:r>
      <w:r w:rsidRPr="00787554">
        <w:rPr>
          <w:rFonts w:ascii="Times New Roman" w:eastAsia="Times New Roman" w:hAnsi="Times New Roman" w:cs="Times New Roman"/>
          <w:sz w:val="24"/>
          <w:szCs w:val="24"/>
          <w:lang w:val="sl-SI"/>
        </w:rPr>
        <w:t xml:space="preserve">, ki ne omogoča, da </w:t>
      </w:r>
      <w:r w:rsidRPr="00787554">
        <w:rPr>
          <w:rFonts w:ascii="Times New Roman" w:eastAsia="Times New Roman" w:hAnsi="Times New Roman" w:cs="Times New Roman"/>
          <w:sz w:val="24"/>
          <w:szCs w:val="24"/>
          <w:u w:val="single"/>
          <w:lang w:val="sl-SI"/>
        </w:rPr>
        <w:t xml:space="preserve">vrhunska vsebina, </w:t>
      </w:r>
      <w:r w:rsidR="00F61F02" w:rsidRPr="00787554">
        <w:rPr>
          <w:rFonts w:ascii="Times New Roman" w:eastAsia="Times New Roman" w:hAnsi="Times New Roman" w:cs="Times New Roman"/>
          <w:sz w:val="24"/>
          <w:szCs w:val="24"/>
          <w:u w:val="single"/>
          <w:lang w:val="sl-SI"/>
        </w:rPr>
        <w:t xml:space="preserve">kakovost </w:t>
      </w:r>
      <w:r w:rsidRPr="00787554">
        <w:rPr>
          <w:rFonts w:ascii="Times New Roman" w:eastAsia="Times New Roman" w:hAnsi="Times New Roman" w:cs="Times New Roman"/>
          <w:sz w:val="24"/>
          <w:szCs w:val="24"/>
          <w:u w:val="single"/>
          <w:lang w:val="sl-SI"/>
        </w:rPr>
        <w:t>programa, pretekli uspehi zavodov in celo mnenje strokovne komisije vplivajo na višino sredstev ali realizacijo programa</w:t>
      </w:r>
      <w:r w:rsidRPr="00787554">
        <w:rPr>
          <w:rFonts w:ascii="Times New Roman" w:eastAsia="Times New Roman" w:hAnsi="Times New Roman" w:cs="Times New Roman"/>
          <w:sz w:val="24"/>
          <w:szCs w:val="24"/>
          <w:lang w:val="sl-SI"/>
        </w:rPr>
        <w:t xml:space="preserve">. </w:t>
      </w:r>
      <w:r w:rsidR="00F61F02" w:rsidRPr="00787554">
        <w:rPr>
          <w:rFonts w:ascii="Times New Roman" w:eastAsia="Times New Roman" w:hAnsi="Times New Roman" w:cs="Times New Roman"/>
          <w:sz w:val="24"/>
          <w:szCs w:val="24"/>
          <w:lang w:val="sl-SI"/>
        </w:rPr>
        <w:t>Čeprav</w:t>
      </w:r>
      <w:r w:rsidRPr="00787554">
        <w:rPr>
          <w:rFonts w:ascii="Times New Roman" w:eastAsia="Times New Roman" w:hAnsi="Times New Roman" w:cs="Times New Roman"/>
          <w:sz w:val="24"/>
          <w:szCs w:val="24"/>
          <w:lang w:val="sl-SI"/>
        </w:rPr>
        <w:t xml:space="preserve"> je </w:t>
      </w:r>
      <w:r w:rsidRPr="00787554">
        <w:rPr>
          <w:rFonts w:ascii="Times New Roman" w:eastAsia="Times New Roman" w:hAnsi="Times New Roman" w:cs="Times New Roman"/>
          <w:sz w:val="24"/>
          <w:szCs w:val="24"/>
          <w:lang w:val="sl-SI"/>
        </w:rPr>
        <w:lastRenderedPageBreak/>
        <w:t xml:space="preserve">ocena zunanjih strokovnjakov pogosto dobrodošla za interni premislek o delu organizacij, pa tovrstni sistem </w:t>
      </w:r>
      <w:r w:rsidRPr="00787554">
        <w:rPr>
          <w:rFonts w:ascii="Times New Roman" w:eastAsia="Times New Roman" w:hAnsi="Times New Roman" w:cs="Times New Roman"/>
          <w:sz w:val="24"/>
          <w:szCs w:val="24"/>
          <w:u w:val="single"/>
          <w:lang w:val="sl-SI"/>
        </w:rPr>
        <w:t xml:space="preserve">ne </w:t>
      </w:r>
      <w:r w:rsidR="00F61F02" w:rsidRPr="00787554">
        <w:rPr>
          <w:rFonts w:ascii="Times New Roman" w:eastAsia="Times New Roman" w:hAnsi="Times New Roman" w:cs="Times New Roman"/>
          <w:sz w:val="24"/>
          <w:szCs w:val="24"/>
          <w:u w:val="single"/>
          <w:lang w:val="sl-SI"/>
        </w:rPr>
        <w:t xml:space="preserve">spodbuja </w:t>
      </w:r>
      <w:r w:rsidRPr="00787554">
        <w:rPr>
          <w:rFonts w:ascii="Times New Roman" w:eastAsia="Times New Roman" w:hAnsi="Times New Roman" w:cs="Times New Roman"/>
          <w:sz w:val="24"/>
          <w:szCs w:val="24"/>
          <w:u w:val="single"/>
          <w:lang w:val="sl-SI"/>
        </w:rPr>
        <w:t>vrhunske produkcije</w:t>
      </w:r>
      <w:r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u w:val="single"/>
          <w:lang w:val="sl-SI"/>
        </w:rPr>
        <w:t xml:space="preserve"> </w:t>
      </w:r>
    </w:p>
    <w:p w14:paraId="56974223" w14:textId="53022729"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Kljub navedenemu pa se je v praksi izkazalo, da je mnenje komisije</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nekajkrat v</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u w:val="single"/>
          <w:lang w:val="sl-SI"/>
        </w:rPr>
        <w:t>manjšem segmentu</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programa</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u w:val="single"/>
          <w:lang w:val="sl-SI"/>
        </w:rPr>
        <w:t>vplivalo na višino dodeljenih sredstev</w:t>
      </w:r>
      <w:r w:rsidR="002A7D33" w:rsidRPr="00787554">
        <w:rPr>
          <w:rFonts w:ascii="Times New Roman" w:eastAsia="Times New Roman" w:hAnsi="Times New Roman" w:cs="Times New Roman"/>
          <w:sz w:val="24"/>
          <w:szCs w:val="24"/>
          <w:lang w:val="sl-SI"/>
        </w:rPr>
        <w:t>,</w:t>
      </w:r>
      <w:r w:rsidR="002A7D33" w:rsidRPr="00787554">
        <w:rPr>
          <w:rFonts w:ascii="Times New Roman" w:eastAsia="Times New Roman" w:hAnsi="Times New Roman" w:cs="Times New Roman"/>
          <w:b/>
          <w:sz w:val="24"/>
          <w:szCs w:val="24"/>
          <w:lang w:val="sl-SI"/>
        </w:rPr>
        <w:t xml:space="preserve"> </w:t>
      </w:r>
      <w:r w:rsidR="002A7D33" w:rsidRPr="00787554">
        <w:rPr>
          <w:rFonts w:ascii="Times New Roman" w:eastAsia="Times New Roman" w:hAnsi="Times New Roman" w:cs="Times New Roman"/>
          <w:sz w:val="24"/>
          <w:szCs w:val="24"/>
          <w:lang w:val="sl-SI"/>
        </w:rPr>
        <w:t xml:space="preserve">kar </w:t>
      </w:r>
      <w:r w:rsidRPr="00787554">
        <w:rPr>
          <w:rFonts w:ascii="Times New Roman" w:eastAsia="Times New Roman" w:hAnsi="Times New Roman" w:cs="Times New Roman"/>
          <w:sz w:val="24"/>
          <w:szCs w:val="24"/>
          <w:lang w:val="sl-SI"/>
        </w:rPr>
        <w:t>po njihovem kaže na nekonsistentnost načina ocenjevanja in na različna pooblastila komisij.</w:t>
      </w:r>
    </w:p>
    <w:p w14:paraId="03D121D8" w14:textId="26A7B69A" w:rsidR="00083A85" w:rsidRPr="00787554" w:rsidRDefault="00020D52" w:rsidP="00CE05D2">
      <w:pPr>
        <w:numPr>
          <w:ilvl w:val="0"/>
          <w:numId w:val="10"/>
        </w:num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Mnogi intervjuvanci </w:t>
      </w:r>
      <w:r w:rsidR="00DA4B0F" w:rsidRPr="00787554">
        <w:rPr>
          <w:rFonts w:ascii="Times New Roman" w:eastAsia="Times New Roman" w:hAnsi="Times New Roman" w:cs="Times New Roman"/>
          <w:sz w:val="24"/>
          <w:szCs w:val="24"/>
          <w:lang w:val="sl-SI"/>
        </w:rPr>
        <w:t>opozarjajo</w:t>
      </w:r>
      <w:r w:rsidRPr="00787554">
        <w:rPr>
          <w:rFonts w:ascii="Times New Roman" w:eastAsia="Times New Roman" w:hAnsi="Times New Roman" w:cs="Times New Roman"/>
          <w:sz w:val="24"/>
          <w:szCs w:val="24"/>
          <w:lang w:val="sl-SI"/>
        </w:rPr>
        <w:t>, da bi bilo pri javnih zavodih</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smiselno, </w:t>
      </w:r>
      <w:r w:rsidRPr="00787554">
        <w:rPr>
          <w:rFonts w:ascii="Times New Roman" w:eastAsia="Times New Roman" w:hAnsi="Times New Roman" w:cs="Times New Roman"/>
          <w:sz w:val="24"/>
          <w:szCs w:val="24"/>
          <w:u w:val="single"/>
          <w:lang w:val="sl-SI"/>
        </w:rPr>
        <w:t>da kakovost pripravljenega programa vsaj delno vpliva na določen delež sofinanciranja</w:t>
      </w:r>
      <w:r w:rsidRPr="00787554">
        <w:rPr>
          <w:rFonts w:ascii="Times New Roman" w:eastAsia="Times New Roman" w:hAnsi="Times New Roman" w:cs="Times New Roman"/>
          <w:sz w:val="24"/>
          <w:szCs w:val="24"/>
          <w:lang w:val="sl-SI"/>
        </w:rPr>
        <w:t xml:space="preserve">, ki v primeru nadstandardno kakovostnih programov omogoča izvajanje dodatnih vrhunskih vsebin. </w:t>
      </w:r>
    </w:p>
    <w:p w14:paraId="090C08E1" w14:textId="37EC780A" w:rsidR="00083A85" w:rsidRPr="00787554" w:rsidRDefault="00020D52" w:rsidP="00CE05D2">
      <w:pPr>
        <w:numPr>
          <w:ilvl w:val="0"/>
          <w:numId w:val="10"/>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Kot možnost poleg premisleka </w:t>
      </w:r>
      <w:r w:rsidR="00DA4B0F" w:rsidRPr="00787554">
        <w:rPr>
          <w:rFonts w:ascii="Times New Roman" w:eastAsia="Times New Roman" w:hAnsi="Times New Roman" w:cs="Times New Roman"/>
          <w:sz w:val="24"/>
          <w:szCs w:val="24"/>
          <w:lang w:val="sl-SI"/>
        </w:rPr>
        <w:t xml:space="preserve">o </w:t>
      </w:r>
      <w:r w:rsidRPr="00787554">
        <w:rPr>
          <w:rFonts w:ascii="Times New Roman" w:eastAsia="Times New Roman" w:hAnsi="Times New Roman" w:cs="Times New Roman"/>
          <w:sz w:val="24"/>
          <w:szCs w:val="24"/>
          <w:lang w:val="sl-SI"/>
        </w:rPr>
        <w:t xml:space="preserve">strateških spremembah načina in sistema ocenjevanja omenjajo </w:t>
      </w:r>
      <w:r w:rsidR="00DA4B0F" w:rsidRPr="00787554">
        <w:rPr>
          <w:rFonts w:ascii="Times New Roman" w:eastAsia="Times New Roman" w:hAnsi="Times New Roman" w:cs="Times New Roman"/>
          <w:sz w:val="24"/>
          <w:szCs w:val="24"/>
          <w:lang w:val="sl-SI"/>
        </w:rPr>
        <w:t xml:space="preserve">predloge </w:t>
      </w:r>
      <w:r w:rsidRPr="00787554">
        <w:rPr>
          <w:rFonts w:ascii="Times New Roman" w:eastAsia="Times New Roman" w:hAnsi="Times New Roman" w:cs="Times New Roman"/>
          <w:sz w:val="24"/>
          <w:szCs w:val="24"/>
          <w:lang w:val="sl-SI"/>
        </w:rPr>
        <w:t xml:space="preserve">uvedbe praks iz tujine, kjer so organizacije z dobrimi ali nagrajenimi programi, projekti – tudi </w:t>
      </w:r>
      <w:r w:rsidRPr="00787554">
        <w:rPr>
          <w:rFonts w:ascii="Times New Roman" w:eastAsia="Times New Roman" w:hAnsi="Times New Roman" w:cs="Times New Roman"/>
          <w:sz w:val="24"/>
          <w:szCs w:val="24"/>
          <w:u w:val="single"/>
          <w:lang w:val="sl-SI"/>
        </w:rPr>
        <w:t>finančno motivirane</w:t>
      </w:r>
      <w:r w:rsidRPr="00787554">
        <w:rPr>
          <w:rFonts w:ascii="Times New Roman" w:eastAsia="Times New Roman" w:hAnsi="Times New Roman" w:cs="Times New Roman"/>
          <w:sz w:val="24"/>
          <w:szCs w:val="24"/>
          <w:lang w:val="sl-SI"/>
        </w:rPr>
        <w:t>.</w:t>
      </w:r>
    </w:p>
    <w:p w14:paraId="2DBD5610" w14:textId="05C5E0FE"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Kot predloge za izboljšanje </w:t>
      </w:r>
      <w:r w:rsidRPr="00787554">
        <w:rPr>
          <w:rFonts w:ascii="Times New Roman" w:eastAsia="Times New Roman" w:hAnsi="Times New Roman" w:cs="Times New Roman"/>
          <w:sz w:val="24"/>
          <w:szCs w:val="24"/>
          <w:u w:val="single"/>
          <w:lang w:val="sl-SI"/>
        </w:rPr>
        <w:t>ocenjevanja in načinov obravnave</w:t>
      </w:r>
      <w:r w:rsidRPr="00787554">
        <w:rPr>
          <w:rFonts w:ascii="Times New Roman" w:eastAsia="Times New Roman" w:hAnsi="Times New Roman" w:cs="Times New Roman"/>
          <w:sz w:val="24"/>
          <w:szCs w:val="24"/>
          <w:lang w:val="sl-SI"/>
        </w:rPr>
        <w:t xml:space="preserve"> programov in projektov </w:t>
      </w:r>
      <w:r w:rsidRPr="00787554">
        <w:rPr>
          <w:rFonts w:ascii="Times New Roman" w:eastAsia="Times New Roman" w:hAnsi="Times New Roman" w:cs="Times New Roman"/>
          <w:sz w:val="24"/>
          <w:szCs w:val="24"/>
          <w:u w:val="single"/>
          <w:lang w:val="sl-SI"/>
        </w:rPr>
        <w:t>javnih zavodov</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 xml:space="preserve">intervjuvanci </w:t>
      </w:r>
      <w:r w:rsidR="00DA4B0F" w:rsidRPr="00787554">
        <w:rPr>
          <w:rFonts w:ascii="Times New Roman" w:eastAsia="Times New Roman" w:hAnsi="Times New Roman" w:cs="Times New Roman"/>
          <w:sz w:val="24"/>
          <w:szCs w:val="24"/>
          <w:lang w:val="sl-SI"/>
        </w:rPr>
        <w:t xml:space="preserve">poudarjajo </w:t>
      </w:r>
      <w:r w:rsidRPr="00787554">
        <w:rPr>
          <w:rFonts w:ascii="Times New Roman" w:eastAsia="Times New Roman" w:hAnsi="Times New Roman" w:cs="Times New Roman"/>
          <w:sz w:val="24"/>
          <w:szCs w:val="24"/>
          <w:lang w:val="sl-SI"/>
        </w:rPr>
        <w:t>predvsem:</w:t>
      </w:r>
    </w:p>
    <w:p w14:paraId="539B71BD" w14:textId="77777777" w:rsidR="00083A85" w:rsidRPr="00787554" w:rsidRDefault="00020D52" w:rsidP="00CE05D2">
      <w:pPr>
        <w:numPr>
          <w:ilvl w:val="0"/>
          <w:numId w:val="14"/>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določanje nacionalnih in </w:t>
      </w:r>
      <w:r w:rsidRPr="00787554">
        <w:rPr>
          <w:rFonts w:ascii="Times New Roman" w:eastAsia="Times New Roman" w:hAnsi="Times New Roman" w:cs="Times New Roman"/>
          <w:sz w:val="24"/>
          <w:szCs w:val="24"/>
          <w:u w:val="single"/>
          <w:lang w:val="sl-SI"/>
        </w:rPr>
        <w:t>strateških prioritet in ciljev</w:t>
      </w:r>
      <w:r w:rsidRPr="00787554">
        <w:rPr>
          <w:rFonts w:ascii="Times New Roman" w:eastAsia="Times New Roman" w:hAnsi="Times New Roman" w:cs="Times New Roman"/>
          <w:sz w:val="24"/>
          <w:szCs w:val="24"/>
          <w:lang w:val="sl-SI"/>
        </w:rPr>
        <w:t>;</w:t>
      </w:r>
    </w:p>
    <w:p w14:paraId="0D6735E8" w14:textId="77777777" w:rsidR="00083A85" w:rsidRPr="00787554" w:rsidRDefault="00020D52" w:rsidP="00CE05D2">
      <w:pPr>
        <w:numPr>
          <w:ilvl w:val="0"/>
          <w:numId w:val="14"/>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 vzpostavitev</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u w:val="single"/>
          <w:lang w:val="sl-SI"/>
        </w:rPr>
        <w:t>posebne skupine različnih strokovnjakov</w:t>
      </w:r>
      <w:r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 xml:space="preserve">ki bi ocenjevala institucije ali organizacije, ki združujejo </w:t>
      </w:r>
      <w:r w:rsidRPr="00787554">
        <w:rPr>
          <w:rFonts w:ascii="Times New Roman" w:eastAsia="Times New Roman" w:hAnsi="Times New Roman" w:cs="Times New Roman"/>
          <w:sz w:val="24"/>
          <w:szCs w:val="24"/>
          <w:u w:val="single"/>
          <w:lang w:val="sl-SI"/>
        </w:rPr>
        <w:t>različne umetniške prakse</w:t>
      </w:r>
      <w:r w:rsidRPr="00787554">
        <w:rPr>
          <w:rFonts w:ascii="Times New Roman" w:eastAsia="Times New Roman" w:hAnsi="Times New Roman" w:cs="Times New Roman"/>
          <w:sz w:val="24"/>
          <w:szCs w:val="24"/>
          <w:lang w:val="sl-SI"/>
        </w:rPr>
        <w:t>;</w:t>
      </w:r>
    </w:p>
    <w:p w14:paraId="4B8BBB61" w14:textId="53D06C45" w:rsidR="00083A85" w:rsidRPr="00787554" w:rsidRDefault="00020D52" w:rsidP="00CE05D2">
      <w:pPr>
        <w:numPr>
          <w:ilvl w:val="0"/>
          <w:numId w:val="14"/>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u w:val="single"/>
          <w:lang w:val="sl-SI"/>
        </w:rPr>
        <w:t>celostno obravnavanje programov</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določene organizacije (namesto deljenje po področjih in več različnih komisijah, ki ocenjuje</w:t>
      </w:r>
      <w:r w:rsidR="00DA4B0F" w:rsidRPr="00787554">
        <w:rPr>
          <w:rFonts w:ascii="Times New Roman" w:eastAsia="Times New Roman" w:hAnsi="Times New Roman" w:cs="Times New Roman"/>
          <w:sz w:val="24"/>
          <w:szCs w:val="24"/>
          <w:lang w:val="sl-SI"/>
        </w:rPr>
        <w:t>jo</w:t>
      </w:r>
      <w:r w:rsidRPr="00787554">
        <w:rPr>
          <w:rFonts w:ascii="Times New Roman" w:eastAsia="Times New Roman" w:hAnsi="Times New Roman" w:cs="Times New Roman"/>
          <w:sz w:val="24"/>
          <w:szCs w:val="24"/>
          <w:lang w:val="sl-SI"/>
        </w:rPr>
        <w:t xml:space="preserve"> posamezne programe ene organizacije);</w:t>
      </w:r>
    </w:p>
    <w:p w14:paraId="4AA0579F" w14:textId="77777777" w:rsidR="00083A85" w:rsidRPr="00787554" w:rsidRDefault="00020D52" w:rsidP="00CE05D2">
      <w:pPr>
        <w:numPr>
          <w:ilvl w:val="0"/>
          <w:numId w:val="14"/>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upoštevanje specifik in ločeno </w:t>
      </w:r>
      <w:r w:rsidRPr="00787554">
        <w:rPr>
          <w:rFonts w:ascii="Times New Roman" w:eastAsia="Times New Roman" w:hAnsi="Times New Roman" w:cs="Times New Roman"/>
          <w:sz w:val="24"/>
          <w:szCs w:val="24"/>
          <w:u w:val="single"/>
          <w:lang w:val="sl-SI"/>
        </w:rPr>
        <w:t>obravnavanje festivalov</w:t>
      </w:r>
      <w:r w:rsidRPr="00787554">
        <w:rPr>
          <w:rFonts w:ascii="Times New Roman" w:eastAsia="Times New Roman" w:hAnsi="Times New Roman" w:cs="Times New Roman"/>
          <w:sz w:val="24"/>
          <w:szCs w:val="24"/>
          <w:lang w:val="sl-SI"/>
        </w:rPr>
        <w:t>;</w:t>
      </w:r>
    </w:p>
    <w:p w14:paraId="044E515F" w14:textId="33488ACA" w:rsidR="00083A85" w:rsidRPr="00787554" w:rsidRDefault="00020D52" w:rsidP="00CE05D2">
      <w:pPr>
        <w:numPr>
          <w:ilvl w:val="0"/>
          <w:numId w:val="14"/>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upoštevanje specifik med projekti in programi </w:t>
      </w:r>
      <w:r w:rsidR="000750BD" w:rsidRPr="00787554">
        <w:rPr>
          <w:rFonts w:ascii="Times New Roman" w:eastAsia="Times New Roman" w:hAnsi="Times New Roman" w:cs="Times New Roman"/>
          <w:sz w:val="24"/>
          <w:szCs w:val="24"/>
          <w:lang w:val="sl-SI"/>
        </w:rPr>
        <w:t>oziroma</w:t>
      </w:r>
      <w:r w:rsidRPr="00787554">
        <w:rPr>
          <w:rFonts w:ascii="Times New Roman" w:eastAsia="Times New Roman" w:hAnsi="Times New Roman" w:cs="Times New Roman"/>
          <w:sz w:val="24"/>
          <w:szCs w:val="24"/>
          <w:lang w:val="sl-SI"/>
        </w:rPr>
        <w:t xml:space="preserve"> organizacijami, ki imajo v </w:t>
      </w:r>
      <w:r w:rsidRPr="00787554">
        <w:rPr>
          <w:rFonts w:ascii="Times New Roman" w:eastAsia="Times New Roman" w:hAnsi="Times New Roman" w:cs="Times New Roman"/>
          <w:sz w:val="24"/>
          <w:szCs w:val="24"/>
          <w:u w:val="single"/>
          <w:lang w:val="sl-SI"/>
        </w:rPr>
        <w:t>upravljanju stavbe</w:t>
      </w:r>
      <w:r w:rsidRPr="00787554">
        <w:rPr>
          <w:rFonts w:ascii="Times New Roman" w:eastAsia="Times New Roman" w:hAnsi="Times New Roman" w:cs="Times New Roman"/>
          <w:sz w:val="24"/>
          <w:szCs w:val="24"/>
          <w:lang w:val="sl-SI"/>
        </w:rPr>
        <w:t xml:space="preserve"> </w:t>
      </w:r>
      <w:r w:rsidR="00DA4B0F" w:rsidRPr="00787554">
        <w:rPr>
          <w:rFonts w:ascii="Times New Roman" w:eastAsia="Times New Roman" w:hAnsi="Times New Roman" w:cs="Times New Roman"/>
          <w:sz w:val="24"/>
          <w:szCs w:val="24"/>
          <w:lang w:val="sl-SI"/>
        </w:rPr>
        <w:t>v primerjavi s tistimi</w:t>
      </w:r>
      <w:r w:rsidRPr="00787554">
        <w:rPr>
          <w:rFonts w:ascii="Times New Roman" w:eastAsia="Times New Roman" w:hAnsi="Times New Roman" w:cs="Times New Roman"/>
          <w:sz w:val="24"/>
          <w:szCs w:val="24"/>
          <w:lang w:val="sl-SI"/>
        </w:rPr>
        <w:t xml:space="preserve">, ki prijavljajo zgolj </w:t>
      </w:r>
      <w:r w:rsidRPr="00787554">
        <w:rPr>
          <w:rFonts w:ascii="Times New Roman" w:eastAsia="Times New Roman" w:hAnsi="Times New Roman" w:cs="Times New Roman"/>
          <w:sz w:val="24"/>
          <w:szCs w:val="24"/>
          <w:u w:val="single"/>
          <w:lang w:val="sl-SI"/>
        </w:rPr>
        <w:t>programske aktivnosti</w:t>
      </w:r>
      <w:r w:rsidR="00DA4B0F"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ter seveda </w:t>
      </w:r>
      <w:r w:rsidRPr="00787554">
        <w:rPr>
          <w:rFonts w:ascii="Times New Roman" w:eastAsia="Times New Roman" w:hAnsi="Times New Roman" w:cs="Times New Roman"/>
          <w:sz w:val="24"/>
          <w:szCs w:val="24"/>
          <w:u w:val="single"/>
          <w:lang w:val="sl-SI"/>
        </w:rPr>
        <w:t>avtonomija komisij</w:t>
      </w:r>
      <w:r w:rsidRPr="00787554">
        <w:rPr>
          <w:rFonts w:ascii="Times New Roman" w:eastAsia="Times New Roman" w:hAnsi="Times New Roman" w:cs="Times New Roman"/>
          <w:sz w:val="24"/>
          <w:szCs w:val="24"/>
          <w:lang w:val="sl-SI"/>
        </w:rPr>
        <w:t>;</w:t>
      </w:r>
    </w:p>
    <w:p w14:paraId="4B945E7C" w14:textId="01013A8F" w:rsidR="00083A85" w:rsidRPr="00787554" w:rsidRDefault="00020D52" w:rsidP="00CE05D2">
      <w:pPr>
        <w:numPr>
          <w:ilvl w:val="0"/>
          <w:numId w:val="14"/>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u w:val="single"/>
          <w:lang w:val="sl-SI"/>
        </w:rPr>
        <w:t>multidisciplinarno obravnavanje</w:t>
      </w:r>
      <w:r w:rsidRPr="00787554">
        <w:rPr>
          <w:rFonts w:ascii="Times New Roman" w:eastAsia="Times New Roman" w:hAnsi="Times New Roman" w:cs="Times New Roman"/>
          <w:sz w:val="24"/>
          <w:szCs w:val="24"/>
          <w:lang w:val="sl-SI"/>
        </w:rPr>
        <w:t xml:space="preserve"> različnih </w:t>
      </w:r>
      <w:r w:rsidRPr="00787554">
        <w:rPr>
          <w:rFonts w:ascii="Times New Roman" w:eastAsia="Times New Roman" w:hAnsi="Times New Roman" w:cs="Times New Roman"/>
          <w:sz w:val="24"/>
          <w:szCs w:val="24"/>
          <w:u w:val="single"/>
          <w:lang w:val="sl-SI"/>
        </w:rPr>
        <w:t>področij</w:t>
      </w:r>
      <w:r w:rsidRPr="00787554">
        <w:rPr>
          <w:rFonts w:ascii="Times New Roman" w:eastAsia="Times New Roman" w:hAnsi="Times New Roman" w:cs="Times New Roman"/>
          <w:sz w:val="24"/>
          <w:szCs w:val="24"/>
          <w:lang w:val="sl-SI"/>
        </w:rPr>
        <w:t xml:space="preserve">, ki se </w:t>
      </w:r>
      <w:r w:rsidRPr="00787554">
        <w:rPr>
          <w:rFonts w:ascii="Times New Roman" w:eastAsia="Times New Roman" w:hAnsi="Times New Roman" w:cs="Times New Roman"/>
          <w:sz w:val="24"/>
          <w:szCs w:val="24"/>
          <w:u w:val="single"/>
          <w:lang w:val="sl-SI"/>
        </w:rPr>
        <w:t>prepletajo</w:t>
      </w:r>
      <w:r w:rsidRPr="00787554">
        <w:rPr>
          <w:rFonts w:ascii="Times New Roman" w:eastAsia="Times New Roman" w:hAnsi="Times New Roman" w:cs="Times New Roman"/>
          <w:sz w:val="24"/>
          <w:szCs w:val="24"/>
          <w:lang w:val="sl-SI"/>
        </w:rPr>
        <w:t xml:space="preserve"> (npr. povezovanje dediščine in sodobne produkcije, </w:t>
      </w:r>
      <w:r w:rsidR="00DA4B0F" w:rsidRPr="00787554">
        <w:rPr>
          <w:rFonts w:ascii="Times New Roman" w:eastAsia="Times New Roman" w:hAnsi="Times New Roman" w:cs="Times New Roman"/>
          <w:sz w:val="24"/>
          <w:szCs w:val="24"/>
          <w:lang w:val="sl-SI"/>
        </w:rPr>
        <w:t xml:space="preserve">vključevanje </w:t>
      </w:r>
      <w:r w:rsidRPr="00787554">
        <w:rPr>
          <w:rFonts w:ascii="Times New Roman" w:eastAsia="Times New Roman" w:hAnsi="Times New Roman" w:cs="Times New Roman"/>
          <w:sz w:val="24"/>
          <w:szCs w:val="24"/>
          <w:lang w:val="sl-SI"/>
        </w:rPr>
        <w:t>izobraževanja in drugih praks v področje);</w:t>
      </w:r>
    </w:p>
    <w:p w14:paraId="15F9A500" w14:textId="77777777" w:rsidR="00083A85" w:rsidRPr="00787554" w:rsidRDefault="00020D52" w:rsidP="00CE05D2">
      <w:pPr>
        <w:numPr>
          <w:ilvl w:val="0"/>
          <w:numId w:val="14"/>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prepoznavanje in podpora </w:t>
      </w:r>
      <w:r w:rsidRPr="00787554">
        <w:rPr>
          <w:rFonts w:ascii="Times New Roman" w:eastAsia="Times New Roman" w:hAnsi="Times New Roman" w:cs="Times New Roman"/>
          <w:sz w:val="24"/>
          <w:szCs w:val="24"/>
          <w:u w:val="single"/>
          <w:lang w:val="sl-SI"/>
        </w:rPr>
        <w:t>mednarodnemu sodelovanju in mednarodno prebojnim projektom,</w:t>
      </w:r>
      <w:r w:rsidRPr="00787554">
        <w:rPr>
          <w:rFonts w:ascii="Times New Roman" w:eastAsia="Times New Roman" w:hAnsi="Times New Roman" w:cs="Times New Roman"/>
          <w:sz w:val="24"/>
          <w:szCs w:val="24"/>
          <w:lang w:val="sl-SI"/>
        </w:rPr>
        <w:t xml:space="preserve"> ne le lokalnim zgodbam;</w:t>
      </w:r>
    </w:p>
    <w:p w14:paraId="253B9E55" w14:textId="273024E4" w:rsidR="00083A85" w:rsidRPr="00787554" w:rsidRDefault="00020D52" w:rsidP="00CE05D2">
      <w:pPr>
        <w:numPr>
          <w:ilvl w:val="0"/>
          <w:numId w:val="14"/>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vpliv preteklega dela prijavitelja in/ali vključevanje kratkih </w:t>
      </w:r>
      <w:r w:rsidRPr="00787554">
        <w:rPr>
          <w:rFonts w:ascii="Times New Roman" w:eastAsia="Times New Roman" w:hAnsi="Times New Roman" w:cs="Times New Roman"/>
          <w:sz w:val="24"/>
          <w:szCs w:val="24"/>
          <w:u w:val="single"/>
          <w:lang w:val="sl-SI"/>
        </w:rPr>
        <w:t>poročil o preteklih dosežkih prijaviteljev</w:t>
      </w:r>
      <w:r w:rsidRPr="00787554">
        <w:rPr>
          <w:rFonts w:ascii="Times New Roman" w:eastAsia="Times New Roman" w:hAnsi="Times New Roman" w:cs="Times New Roman"/>
          <w:sz w:val="24"/>
          <w:szCs w:val="24"/>
          <w:lang w:val="sl-SI"/>
        </w:rPr>
        <w:t xml:space="preserve"> v dokumentacijo in ocenjevanje, ki bi komisijam </w:t>
      </w:r>
      <w:r w:rsidR="001F4BB7" w:rsidRPr="00787554">
        <w:rPr>
          <w:rFonts w:ascii="Times New Roman" w:eastAsia="Times New Roman" w:hAnsi="Times New Roman" w:cs="Times New Roman"/>
          <w:sz w:val="24"/>
          <w:szCs w:val="24"/>
          <w:lang w:val="sl-SI"/>
        </w:rPr>
        <w:t xml:space="preserve">omogočili </w:t>
      </w:r>
      <w:r w:rsidRPr="00787554">
        <w:rPr>
          <w:rFonts w:ascii="Times New Roman" w:eastAsia="Times New Roman" w:hAnsi="Times New Roman" w:cs="Times New Roman"/>
          <w:sz w:val="24"/>
          <w:szCs w:val="24"/>
          <w:lang w:val="sl-SI"/>
        </w:rPr>
        <w:t xml:space="preserve">vpogled v uspehe in delo prijaviteljev. </w:t>
      </w:r>
    </w:p>
    <w:p w14:paraId="608ED7A0" w14:textId="6694D5C4" w:rsidR="00083A85" w:rsidRPr="00787554" w:rsidRDefault="00020D52" w:rsidP="006254DA">
      <w:pPr>
        <w:pStyle w:val="Slog2"/>
        <w:rPr>
          <w:lang w:val="sl-SI"/>
        </w:rPr>
      </w:pPr>
      <w:bookmarkStart w:id="134" w:name="_Toc85196632"/>
      <w:r w:rsidRPr="00787554">
        <w:rPr>
          <w:lang w:val="sl-SI"/>
        </w:rPr>
        <w:lastRenderedPageBreak/>
        <w:t>ŠTEVILO ČLANOV KOMISIJ</w:t>
      </w:r>
      <w:bookmarkEnd w:id="134"/>
    </w:p>
    <w:p w14:paraId="62F3116E" w14:textId="40251EE4"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Večji del </w:t>
      </w:r>
      <w:r w:rsidR="002F4A29" w:rsidRPr="00787554">
        <w:rPr>
          <w:rFonts w:ascii="Times New Roman" w:eastAsia="Times New Roman" w:hAnsi="Times New Roman" w:cs="Times New Roman"/>
          <w:sz w:val="24"/>
          <w:szCs w:val="24"/>
          <w:lang w:val="sl-SI"/>
        </w:rPr>
        <w:t xml:space="preserve">udeležencev </w:t>
      </w:r>
      <w:r w:rsidRPr="00787554">
        <w:rPr>
          <w:rFonts w:ascii="Times New Roman" w:eastAsia="Times New Roman" w:hAnsi="Times New Roman" w:cs="Times New Roman"/>
          <w:sz w:val="24"/>
          <w:szCs w:val="24"/>
          <w:lang w:val="sl-SI"/>
        </w:rPr>
        <w:t>raziskave, ki so obenem tudi prejemniki javni</w:t>
      </w:r>
      <w:r w:rsidR="002F4A29" w:rsidRPr="00787554">
        <w:rPr>
          <w:rFonts w:ascii="Times New Roman" w:eastAsia="Times New Roman" w:hAnsi="Times New Roman" w:cs="Times New Roman"/>
          <w:sz w:val="24"/>
          <w:szCs w:val="24"/>
          <w:lang w:val="sl-SI"/>
        </w:rPr>
        <w:t>h</w:t>
      </w:r>
      <w:r w:rsidRPr="00787554">
        <w:rPr>
          <w:rFonts w:ascii="Times New Roman" w:eastAsia="Times New Roman" w:hAnsi="Times New Roman" w:cs="Times New Roman"/>
          <w:sz w:val="24"/>
          <w:szCs w:val="24"/>
          <w:lang w:val="sl-SI"/>
        </w:rPr>
        <w:t xml:space="preserve"> sredstev</w:t>
      </w:r>
      <w:r w:rsidR="002F4A29"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je </w:t>
      </w:r>
      <w:r w:rsidR="001F4BB7" w:rsidRPr="00787554">
        <w:rPr>
          <w:rFonts w:ascii="Times New Roman" w:eastAsia="Times New Roman" w:hAnsi="Times New Roman" w:cs="Times New Roman"/>
          <w:sz w:val="24"/>
          <w:szCs w:val="24"/>
          <w:lang w:val="sl-SI"/>
        </w:rPr>
        <w:t>omenil</w:t>
      </w:r>
      <w:r w:rsidRPr="00787554">
        <w:rPr>
          <w:rFonts w:ascii="Times New Roman" w:eastAsia="Times New Roman" w:hAnsi="Times New Roman" w:cs="Times New Roman"/>
          <w:sz w:val="24"/>
          <w:szCs w:val="24"/>
          <w:lang w:val="sl-SI"/>
        </w:rPr>
        <w:t xml:space="preserve">, da je </w:t>
      </w:r>
      <w:r w:rsidR="00AB55E0" w:rsidRPr="00787554">
        <w:rPr>
          <w:rFonts w:ascii="Times New Roman" w:eastAsia="Times New Roman" w:hAnsi="Times New Roman" w:cs="Times New Roman"/>
          <w:sz w:val="24"/>
          <w:szCs w:val="24"/>
          <w:lang w:val="sl-SI"/>
        </w:rPr>
        <w:t>treba</w:t>
      </w:r>
      <w:r w:rsidRPr="00787554">
        <w:rPr>
          <w:rFonts w:ascii="Times New Roman" w:eastAsia="Times New Roman" w:hAnsi="Times New Roman" w:cs="Times New Roman"/>
          <w:sz w:val="24"/>
          <w:szCs w:val="24"/>
          <w:lang w:val="sl-SI"/>
        </w:rPr>
        <w:t xml:space="preserve"> nameniti večji poudarek </w:t>
      </w:r>
      <w:r w:rsidRPr="00787554">
        <w:rPr>
          <w:rFonts w:ascii="Times New Roman" w:eastAsia="Times New Roman" w:hAnsi="Times New Roman" w:cs="Times New Roman"/>
          <w:sz w:val="24"/>
          <w:szCs w:val="24"/>
          <w:u w:val="single"/>
          <w:lang w:val="sl-SI"/>
        </w:rPr>
        <w:t>sestavi strokovnih</w:t>
      </w:r>
      <w:r w:rsidRPr="00787554">
        <w:rPr>
          <w:rFonts w:ascii="Times New Roman" w:eastAsia="Times New Roman" w:hAnsi="Times New Roman" w:cs="Times New Roman"/>
          <w:sz w:val="24"/>
          <w:szCs w:val="24"/>
          <w:lang w:val="sl-SI"/>
        </w:rPr>
        <w:t xml:space="preserve"> komisij, </w:t>
      </w:r>
      <w:r w:rsidRPr="00787554">
        <w:rPr>
          <w:rFonts w:ascii="Times New Roman" w:eastAsia="Times New Roman" w:hAnsi="Times New Roman" w:cs="Times New Roman"/>
          <w:sz w:val="24"/>
          <w:szCs w:val="24"/>
          <w:u w:val="single"/>
          <w:lang w:val="sl-SI"/>
        </w:rPr>
        <w:t>načinu izbire</w:t>
      </w:r>
      <w:r w:rsidRPr="00787554">
        <w:rPr>
          <w:rFonts w:ascii="Times New Roman" w:eastAsia="Times New Roman" w:hAnsi="Times New Roman" w:cs="Times New Roman"/>
          <w:sz w:val="24"/>
          <w:szCs w:val="24"/>
          <w:lang w:val="sl-SI"/>
        </w:rPr>
        <w:t xml:space="preserve"> komisij ter </w:t>
      </w:r>
      <w:r w:rsidR="002F4A29" w:rsidRPr="00787554">
        <w:rPr>
          <w:rFonts w:ascii="Times New Roman" w:eastAsia="Times New Roman" w:hAnsi="Times New Roman" w:cs="Times New Roman"/>
          <w:sz w:val="24"/>
          <w:szCs w:val="24"/>
          <w:lang w:val="sl-SI"/>
        </w:rPr>
        <w:t>izvedbi ustreznih</w:t>
      </w:r>
      <w:r w:rsidR="002F4A29" w:rsidRPr="00787554">
        <w:rPr>
          <w:rFonts w:ascii="Times New Roman" w:eastAsia="Times New Roman" w:hAnsi="Times New Roman" w:cs="Times New Roman"/>
          <w:b/>
          <w:sz w:val="24"/>
          <w:szCs w:val="24"/>
          <w:lang w:val="sl-SI"/>
        </w:rPr>
        <w:t xml:space="preserve"> </w:t>
      </w:r>
      <w:r w:rsidR="002F4A29" w:rsidRPr="00787554">
        <w:rPr>
          <w:rFonts w:ascii="Times New Roman" w:eastAsia="Times New Roman" w:hAnsi="Times New Roman" w:cs="Times New Roman"/>
          <w:sz w:val="24"/>
          <w:szCs w:val="24"/>
          <w:u w:val="single"/>
          <w:lang w:val="sl-SI"/>
        </w:rPr>
        <w:t xml:space="preserve">popravkov </w:t>
      </w:r>
      <w:r w:rsidRPr="00787554">
        <w:rPr>
          <w:rFonts w:ascii="Times New Roman" w:eastAsia="Times New Roman" w:hAnsi="Times New Roman" w:cs="Times New Roman"/>
          <w:sz w:val="24"/>
          <w:szCs w:val="24"/>
          <w:u w:val="single"/>
          <w:lang w:val="sl-SI"/>
        </w:rPr>
        <w:t>in dopolnitve Pravilnika o strokovnih komisijah</w:t>
      </w:r>
      <w:r w:rsidRPr="00787554">
        <w:rPr>
          <w:rFonts w:ascii="Times New Roman" w:eastAsia="Times New Roman" w:hAnsi="Times New Roman" w:cs="Times New Roman"/>
          <w:sz w:val="24"/>
          <w:szCs w:val="24"/>
          <w:lang w:val="sl-SI"/>
        </w:rPr>
        <w:t>. Komisije pa bi morale biti na ravni Ministrstva za kulturo</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večje in hkrati bolj avtonomne. Intervjuvanci so poudarili, da majhno število članov strokovnih komisij (tri ali celo manj) pomeni, da en posameznik pokriva preširoko strokovno področje</w:t>
      </w:r>
      <w:r w:rsidR="002F4A29" w:rsidRPr="00787554">
        <w:rPr>
          <w:rFonts w:ascii="Times New Roman" w:eastAsia="Times New Roman" w:hAnsi="Times New Roman" w:cs="Times New Roman"/>
          <w:sz w:val="24"/>
          <w:szCs w:val="24"/>
          <w:lang w:val="sl-SI"/>
        </w:rPr>
        <w:t>, k</w:t>
      </w:r>
      <w:r w:rsidRPr="00787554">
        <w:rPr>
          <w:rFonts w:ascii="Times New Roman" w:eastAsia="Times New Roman" w:hAnsi="Times New Roman" w:cs="Times New Roman"/>
          <w:sz w:val="24"/>
          <w:szCs w:val="24"/>
          <w:lang w:val="sl-SI"/>
        </w:rPr>
        <w:t xml:space="preserve">ar posledično </w:t>
      </w:r>
      <w:r w:rsidR="002F4A29" w:rsidRPr="00787554">
        <w:rPr>
          <w:rFonts w:ascii="Times New Roman" w:eastAsia="Times New Roman" w:hAnsi="Times New Roman" w:cs="Times New Roman"/>
          <w:sz w:val="24"/>
          <w:szCs w:val="24"/>
          <w:lang w:val="sl-SI"/>
        </w:rPr>
        <w:t xml:space="preserve">pomeni </w:t>
      </w:r>
      <w:r w:rsidRPr="00787554">
        <w:rPr>
          <w:rFonts w:ascii="Times New Roman" w:eastAsia="Times New Roman" w:hAnsi="Times New Roman" w:cs="Times New Roman"/>
          <w:sz w:val="24"/>
          <w:szCs w:val="24"/>
          <w:lang w:val="sl-SI"/>
        </w:rPr>
        <w:t xml:space="preserve">manj strokovno odločitev. Obenem lahko ob majhnem številu članov prihaja tudi do prevlade določenih mnenjskih voditeljev, smeri dela ali hitrejšega navzkrižja interesov. Več kot </w:t>
      </w:r>
      <w:r w:rsidR="002F4A29" w:rsidRPr="00787554">
        <w:rPr>
          <w:rFonts w:ascii="Times New Roman" w:eastAsia="Times New Roman" w:hAnsi="Times New Roman" w:cs="Times New Roman"/>
          <w:sz w:val="24"/>
          <w:szCs w:val="24"/>
          <w:lang w:val="sl-SI"/>
        </w:rPr>
        <w:t>sedem</w:t>
      </w:r>
      <w:r w:rsidRPr="00787554">
        <w:rPr>
          <w:rFonts w:ascii="Times New Roman" w:eastAsia="Times New Roman" w:hAnsi="Times New Roman" w:cs="Times New Roman"/>
          <w:sz w:val="24"/>
          <w:szCs w:val="24"/>
          <w:lang w:val="sl-SI"/>
        </w:rPr>
        <w:t>članske komisije so bile ocenjene kot težje operativne in z vidika velike večine intervjuvancev nepotrebne.</w:t>
      </w:r>
    </w:p>
    <w:p w14:paraId="21F08FEA" w14:textId="18A69A9A" w:rsidR="00083A85" w:rsidRPr="00787554" w:rsidRDefault="00020D52" w:rsidP="00CE05D2">
      <w:pPr>
        <w:numPr>
          <w:ilvl w:val="0"/>
          <w:numId w:val="15"/>
        </w:num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Glede na analizo intervjujev je idealno število članov strokovnih komisij med </w:t>
      </w:r>
      <w:r w:rsidR="002628AE" w:rsidRPr="00787554">
        <w:rPr>
          <w:rFonts w:ascii="Times New Roman" w:eastAsia="Times New Roman" w:hAnsi="Times New Roman" w:cs="Times New Roman"/>
          <w:sz w:val="24"/>
          <w:szCs w:val="24"/>
          <w:lang w:val="sl-SI"/>
        </w:rPr>
        <w:t xml:space="preserve">pet </w:t>
      </w:r>
      <w:r w:rsidRPr="00787554">
        <w:rPr>
          <w:rFonts w:ascii="Times New Roman" w:eastAsia="Times New Roman" w:hAnsi="Times New Roman" w:cs="Times New Roman"/>
          <w:sz w:val="24"/>
          <w:szCs w:val="24"/>
          <w:lang w:val="sl-SI"/>
        </w:rPr>
        <w:t xml:space="preserve">(priporočeno število) do največ </w:t>
      </w:r>
      <w:r w:rsidR="002628AE" w:rsidRPr="00787554">
        <w:rPr>
          <w:rFonts w:ascii="Times New Roman" w:eastAsia="Times New Roman" w:hAnsi="Times New Roman" w:cs="Times New Roman"/>
          <w:sz w:val="24"/>
          <w:szCs w:val="24"/>
          <w:lang w:val="sl-SI"/>
        </w:rPr>
        <w:t xml:space="preserve">sedem </w:t>
      </w:r>
      <w:r w:rsidRPr="00787554">
        <w:rPr>
          <w:rFonts w:ascii="Times New Roman" w:eastAsia="Times New Roman" w:hAnsi="Times New Roman" w:cs="Times New Roman"/>
          <w:sz w:val="24"/>
          <w:szCs w:val="24"/>
          <w:lang w:val="sl-SI"/>
        </w:rPr>
        <w:t xml:space="preserve">članov, saj to omogoča </w:t>
      </w:r>
      <w:r w:rsidR="002628AE" w:rsidRPr="00787554">
        <w:rPr>
          <w:rFonts w:ascii="Times New Roman" w:eastAsia="Times New Roman" w:hAnsi="Times New Roman" w:cs="Times New Roman"/>
          <w:sz w:val="24"/>
          <w:szCs w:val="24"/>
          <w:lang w:val="sl-SI"/>
        </w:rPr>
        <w:t xml:space="preserve">raznovrstnost </w:t>
      </w:r>
      <w:r w:rsidRPr="00787554">
        <w:rPr>
          <w:rFonts w:ascii="Times New Roman" w:eastAsia="Times New Roman" w:hAnsi="Times New Roman" w:cs="Times New Roman"/>
          <w:sz w:val="24"/>
          <w:szCs w:val="24"/>
          <w:lang w:val="sl-SI"/>
        </w:rPr>
        <w:t xml:space="preserve">poznavanja področij </w:t>
      </w:r>
      <w:r w:rsidR="002628AE"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širine strokovnih mnenj.</w:t>
      </w:r>
    </w:p>
    <w:p w14:paraId="24CDCD84" w14:textId="39E1861B" w:rsidR="00083A85" w:rsidRPr="00787554" w:rsidRDefault="002628AE" w:rsidP="00CE05D2">
      <w:pPr>
        <w:numPr>
          <w:ilvl w:val="0"/>
          <w:numId w:val="15"/>
        </w:numPr>
        <w:spacing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sz w:val="24"/>
          <w:szCs w:val="24"/>
          <w:lang w:val="sl-SI"/>
        </w:rPr>
        <w:t>Čeprav</w:t>
      </w:r>
      <w:r w:rsidR="00020D52" w:rsidRPr="00787554">
        <w:rPr>
          <w:rFonts w:ascii="Times New Roman" w:eastAsia="Times New Roman" w:hAnsi="Times New Roman" w:cs="Times New Roman"/>
          <w:sz w:val="24"/>
          <w:szCs w:val="24"/>
          <w:lang w:val="sl-SI"/>
        </w:rPr>
        <w:t xml:space="preserve"> nekateri razpisovalci zaradi manjših zneskov in bolj operativnih postopkov izbora </w:t>
      </w:r>
      <w:proofErr w:type="spellStart"/>
      <w:r w:rsidR="00020D52" w:rsidRPr="00787554">
        <w:rPr>
          <w:rFonts w:ascii="Times New Roman" w:eastAsia="Times New Roman" w:hAnsi="Times New Roman" w:cs="Times New Roman"/>
          <w:sz w:val="24"/>
          <w:szCs w:val="24"/>
          <w:lang w:val="sl-SI"/>
        </w:rPr>
        <w:t>preferirajo</w:t>
      </w:r>
      <w:proofErr w:type="spellEnd"/>
      <w:r w:rsidR="00020D52" w:rsidRPr="00787554">
        <w:rPr>
          <w:rFonts w:ascii="Times New Roman" w:eastAsia="Times New Roman" w:hAnsi="Times New Roman" w:cs="Times New Roman"/>
          <w:sz w:val="24"/>
          <w:szCs w:val="24"/>
          <w:lang w:val="sl-SI"/>
        </w:rPr>
        <w:t xml:space="preserve"> manjše, </w:t>
      </w:r>
      <w:r w:rsidRPr="00787554">
        <w:rPr>
          <w:rFonts w:ascii="Times New Roman" w:eastAsia="Times New Roman" w:hAnsi="Times New Roman" w:cs="Times New Roman"/>
          <w:sz w:val="24"/>
          <w:szCs w:val="24"/>
          <w:lang w:val="sl-SI"/>
        </w:rPr>
        <w:t>tri</w:t>
      </w:r>
      <w:r w:rsidR="00020D52" w:rsidRPr="00787554">
        <w:rPr>
          <w:rFonts w:ascii="Times New Roman" w:eastAsia="Times New Roman" w:hAnsi="Times New Roman" w:cs="Times New Roman"/>
          <w:sz w:val="24"/>
          <w:szCs w:val="24"/>
          <w:lang w:val="sl-SI"/>
        </w:rPr>
        <w:t xml:space="preserve">članske komisije, drugi intervjuvanci odločno zavračajo manj kot </w:t>
      </w:r>
      <w:r w:rsidRPr="00787554">
        <w:rPr>
          <w:rFonts w:ascii="Times New Roman" w:eastAsia="Times New Roman" w:hAnsi="Times New Roman" w:cs="Times New Roman"/>
          <w:sz w:val="24"/>
          <w:szCs w:val="24"/>
          <w:lang w:val="sl-SI"/>
        </w:rPr>
        <w:t>pet</w:t>
      </w:r>
      <w:r w:rsidR="00020D52" w:rsidRPr="00787554">
        <w:rPr>
          <w:rFonts w:ascii="Times New Roman" w:eastAsia="Times New Roman" w:hAnsi="Times New Roman" w:cs="Times New Roman"/>
          <w:sz w:val="24"/>
          <w:szCs w:val="24"/>
          <w:lang w:val="sl-SI"/>
        </w:rPr>
        <w:t xml:space="preserve">člansko komisijo. Glede na mnenja predstavnikov prejemnikov je vsaj </w:t>
      </w:r>
      <w:r w:rsidRPr="00787554">
        <w:rPr>
          <w:rFonts w:ascii="Times New Roman" w:eastAsia="Times New Roman" w:hAnsi="Times New Roman" w:cs="Times New Roman"/>
          <w:sz w:val="24"/>
          <w:szCs w:val="24"/>
          <w:lang w:val="sl-SI"/>
        </w:rPr>
        <w:t>pet</w:t>
      </w:r>
      <w:r w:rsidR="00020D52" w:rsidRPr="00787554">
        <w:rPr>
          <w:rFonts w:ascii="Times New Roman" w:eastAsia="Times New Roman" w:hAnsi="Times New Roman" w:cs="Times New Roman"/>
          <w:sz w:val="24"/>
          <w:szCs w:val="24"/>
          <w:lang w:val="sl-SI"/>
        </w:rPr>
        <w:t xml:space="preserve">članska komisija priporočena ne glede na velikost razpisa oziroma </w:t>
      </w:r>
      <w:r w:rsidRPr="00787554">
        <w:rPr>
          <w:rFonts w:ascii="Times New Roman" w:eastAsia="Times New Roman" w:hAnsi="Times New Roman" w:cs="Times New Roman"/>
          <w:sz w:val="24"/>
          <w:szCs w:val="24"/>
          <w:lang w:val="sl-SI"/>
        </w:rPr>
        <w:t xml:space="preserve">vrednosti </w:t>
      </w:r>
      <w:r w:rsidR="00020D52" w:rsidRPr="00787554">
        <w:rPr>
          <w:rFonts w:ascii="Times New Roman" w:eastAsia="Times New Roman" w:hAnsi="Times New Roman" w:cs="Times New Roman"/>
          <w:sz w:val="24"/>
          <w:szCs w:val="24"/>
          <w:lang w:val="sl-SI"/>
        </w:rPr>
        <w:t xml:space="preserve">sredstev, ki so na voljo na določenem razpisu. Strokovna skupina v sestavi </w:t>
      </w:r>
      <w:r w:rsidRPr="00787554">
        <w:rPr>
          <w:rFonts w:ascii="Times New Roman" w:eastAsia="Times New Roman" w:hAnsi="Times New Roman" w:cs="Times New Roman"/>
          <w:sz w:val="24"/>
          <w:szCs w:val="24"/>
          <w:lang w:val="sl-SI"/>
        </w:rPr>
        <w:t xml:space="preserve">treh </w:t>
      </w:r>
      <w:r w:rsidR="00020D52" w:rsidRPr="00787554">
        <w:rPr>
          <w:rFonts w:ascii="Times New Roman" w:eastAsia="Times New Roman" w:hAnsi="Times New Roman" w:cs="Times New Roman"/>
          <w:sz w:val="24"/>
          <w:szCs w:val="24"/>
          <w:lang w:val="sl-SI"/>
        </w:rPr>
        <w:t xml:space="preserve">članov ali manj ne more zagotavljati takšne strokovne </w:t>
      </w:r>
      <w:r w:rsidRPr="00787554">
        <w:rPr>
          <w:rFonts w:ascii="Times New Roman" w:eastAsia="Times New Roman" w:hAnsi="Times New Roman" w:cs="Times New Roman"/>
          <w:sz w:val="24"/>
          <w:szCs w:val="24"/>
          <w:lang w:val="sl-SI"/>
        </w:rPr>
        <w:t xml:space="preserve">raznovrstnosti </w:t>
      </w:r>
      <w:r w:rsidR="00020D52" w:rsidRPr="00787554">
        <w:rPr>
          <w:rFonts w:ascii="Times New Roman" w:eastAsia="Times New Roman" w:hAnsi="Times New Roman" w:cs="Times New Roman"/>
          <w:sz w:val="24"/>
          <w:szCs w:val="24"/>
          <w:lang w:val="sl-SI"/>
        </w:rPr>
        <w:t xml:space="preserve">kot večje komisije. </w:t>
      </w:r>
      <w:r w:rsidR="00314256" w:rsidRPr="00787554">
        <w:rPr>
          <w:rFonts w:ascii="Times New Roman" w:eastAsia="Times New Roman" w:hAnsi="Times New Roman" w:cs="Times New Roman"/>
          <w:sz w:val="24"/>
          <w:szCs w:val="24"/>
          <w:lang w:val="sl-SI"/>
        </w:rPr>
        <w:t xml:space="preserve">Manjši </w:t>
      </w:r>
      <w:r w:rsidR="00020D52" w:rsidRPr="00787554">
        <w:rPr>
          <w:rFonts w:ascii="Times New Roman" w:eastAsia="Times New Roman" w:hAnsi="Times New Roman" w:cs="Times New Roman"/>
          <w:sz w:val="24"/>
          <w:szCs w:val="24"/>
          <w:lang w:val="sl-SI"/>
        </w:rPr>
        <w:t xml:space="preserve">zneski sofinanciranja so za manjše prejemnike enako pomembni kot </w:t>
      </w:r>
      <w:r w:rsidR="00314256" w:rsidRPr="00787554">
        <w:rPr>
          <w:rFonts w:ascii="Times New Roman" w:eastAsia="Times New Roman" w:hAnsi="Times New Roman" w:cs="Times New Roman"/>
          <w:sz w:val="24"/>
          <w:szCs w:val="24"/>
          <w:lang w:val="sl-SI"/>
        </w:rPr>
        <w:t>večji</w:t>
      </w:r>
      <w:r w:rsidR="00020D52" w:rsidRPr="00787554">
        <w:rPr>
          <w:rFonts w:ascii="Times New Roman" w:eastAsia="Times New Roman" w:hAnsi="Times New Roman" w:cs="Times New Roman"/>
          <w:sz w:val="24"/>
          <w:szCs w:val="24"/>
          <w:lang w:val="sl-SI"/>
        </w:rPr>
        <w:t xml:space="preserve">. Tudi na skupni ravni določenega razpisovalca je skupna višina teh </w:t>
      </w:r>
      <w:r w:rsidR="00314256" w:rsidRPr="00787554">
        <w:rPr>
          <w:rFonts w:ascii="Times New Roman" w:eastAsia="Times New Roman" w:hAnsi="Times New Roman" w:cs="Times New Roman"/>
          <w:sz w:val="24"/>
          <w:szCs w:val="24"/>
          <w:lang w:val="sl-SI"/>
        </w:rPr>
        <w:t xml:space="preserve">manjših </w:t>
      </w:r>
      <w:r w:rsidR="00020D52" w:rsidRPr="00787554">
        <w:rPr>
          <w:rFonts w:ascii="Times New Roman" w:eastAsia="Times New Roman" w:hAnsi="Times New Roman" w:cs="Times New Roman"/>
          <w:sz w:val="24"/>
          <w:szCs w:val="24"/>
          <w:lang w:val="sl-SI"/>
        </w:rPr>
        <w:t>javnih subvencij vseeno relativno visoka</w:t>
      </w:r>
      <w:r w:rsidR="00314256" w:rsidRPr="00787554">
        <w:rPr>
          <w:rFonts w:ascii="Times New Roman" w:eastAsia="Times New Roman" w:hAnsi="Times New Roman" w:cs="Times New Roman"/>
          <w:sz w:val="24"/>
          <w:szCs w:val="24"/>
          <w:lang w:val="sl-SI"/>
        </w:rPr>
        <w:t xml:space="preserve"> in</w:t>
      </w:r>
      <w:r w:rsidR="00020D52" w:rsidRPr="00787554">
        <w:rPr>
          <w:rFonts w:ascii="Times New Roman" w:eastAsia="Times New Roman" w:hAnsi="Times New Roman" w:cs="Times New Roman"/>
          <w:sz w:val="24"/>
          <w:szCs w:val="24"/>
          <w:lang w:val="sl-SI"/>
        </w:rPr>
        <w:t xml:space="preserve"> zato potrebna enako strokovne obravnave. </w:t>
      </w:r>
    </w:p>
    <w:p w14:paraId="0651FBB3" w14:textId="29AFCBDF" w:rsidR="00083A85" w:rsidRPr="00787554" w:rsidRDefault="00020D52" w:rsidP="006254DA">
      <w:pPr>
        <w:pStyle w:val="Slog2"/>
        <w:rPr>
          <w:lang w:val="sl-SI"/>
        </w:rPr>
      </w:pPr>
      <w:bookmarkStart w:id="135" w:name="_Toc85196633"/>
      <w:r w:rsidRPr="00787554">
        <w:rPr>
          <w:lang w:val="sl-SI"/>
        </w:rPr>
        <w:t xml:space="preserve">SPREMEMBE PRAVILNIKOV IN </w:t>
      </w:r>
      <w:r w:rsidR="00657F1A" w:rsidRPr="00787554">
        <w:rPr>
          <w:lang w:val="sl-SI"/>
        </w:rPr>
        <w:t xml:space="preserve">TRAJANJE </w:t>
      </w:r>
      <w:r w:rsidRPr="00787554">
        <w:rPr>
          <w:lang w:val="sl-SI"/>
        </w:rPr>
        <w:t>MANDATA</w:t>
      </w:r>
      <w:bookmarkEnd w:id="135"/>
      <w:r w:rsidRPr="00787554">
        <w:rPr>
          <w:lang w:val="sl-SI"/>
        </w:rPr>
        <w:t xml:space="preserve">  </w:t>
      </w:r>
    </w:p>
    <w:p w14:paraId="1231C517" w14:textId="4CACD0E9"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u w:val="single"/>
          <w:lang w:val="sl-SI"/>
        </w:rPr>
        <w:t>Neprimernost spremembe pravilnikov ob menjavah ministrov</w:t>
      </w:r>
      <w:r w:rsidRPr="00787554">
        <w:rPr>
          <w:rFonts w:ascii="Times New Roman" w:eastAsia="Times New Roman" w:hAnsi="Times New Roman" w:cs="Times New Roman"/>
          <w:sz w:val="24"/>
          <w:szCs w:val="24"/>
          <w:lang w:val="sl-SI"/>
        </w:rPr>
        <w:t xml:space="preserve"> je bila med najpogosteje </w:t>
      </w:r>
      <w:r w:rsidR="006538C8" w:rsidRPr="00787554">
        <w:rPr>
          <w:rFonts w:ascii="Times New Roman" w:eastAsia="Times New Roman" w:hAnsi="Times New Roman" w:cs="Times New Roman"/>
          <w:sz w:val="24"/>
          <w:szCs w:val="24"/>
          <w:lang w:val="sl-SI"/>
        </w:rPr>
        <w:t xml:space="preserve">poudarjenimi </w:t>
      </w:r>
      <w:r w:rsidRPr="00787554">
        <w:rPr>
          <w:rFonts w:ascii="Times New Roman" w:eastAsia="Times New Roman" w:hAnsi="Times New Roman" w:cs="Times New Roman"/>
          <w:sz w:val="24"/>
          <w:szCs w:val="24"/>
          <w:lang w:val="sl-SI"/>
        </w:rPr>
        <w:t>problematikami dela komisij</w:t>
      </w:r>
      <w:r w:rsidR="006538C8" w:rsidRPr="00787554">
        <w:rPr>
          <w:rFonts w:ascii="Times New Roman" w:eastAsia="Times New Roman" w:hAnsi="Times New Roman" w:cs="Times New Roman"/>
          <w:sz w:val="24"/>
          <w:szCs w:val="24"/>
          <w:lang w:val="sl-SI"/>
        </w:rPr>
        <w:t>, z</w:t>
      </w:r>
      <w:r w:rsidRPr="00787554">
        <w:rPr>
          <w:rFonts w:ascii="Times New Roman" w:eastAsia="Times New Roman" w:hAnsi="Times New Roman" w:cs="Times New Roman"/>
          <w:sz w:val="24"/>
          <w:szCs w:val="24"/>
          <w:lang w:val="sl-SI"/>
        </w:rPr>
        <w:t>ato bi bilo smiselno vzpostaviti sistem, pravila in pravilnike, ki ne bi bili podvrženi pogostim menjavam ali spremembam. Obenem tudi komisija, ki je strokovna – ne sme biti politična.</w:t>
      </w:r>
    </w:p>
    <w:p w14:paraId="1A62CCA3" w14:textId="2F1C6FF4" w:rsidR="00083A85" w:rsidRPr="00787554" w:rsidRDefault="00020D52" w:rsidP="00787554">
      <w:pPr>
        <w:spacing w:before="240"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sz w:val="24"/>
          <w:szCs w:val="24"/>
          <w:lang w:val="sl-SI"/>
        </w:rPr>
        <w:t xml:space="preserve">Zelo pogosto pa se na strani predstavnikov prijaviteljev, razpisovalcev </w:t>
      </w:r>
      <w:r w:rsidR="00487E5B"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 xml:space="preserve">komisij pojavljajo tudi predlogi o nujnosti </w:t>
      </w:r>
      <w:r w:rsidRPr="00787554">
        <w:rPr>
          <w:rFonts w:ascii="Times New Roman" w:eastAsia="Times New Roman" w:hAnsi="Times New Roman" w:cs="Times New Roman"/>
          <w:sz w:val="24"/>
          <w:szCs w:val="24"/>
          <w:u w:val="single"/>
          <w:lang w:val="sl-SI"/>
        </w:rPr>
        <w:t>kontinuitete dela članov komisij</w:t>
      </w:r>
      <w:r w:rsidRPr="00787554">
        <w:rPr>
          <w:rFonts w:ascii="Times New Roman" w:eastAsia="Times New Roman" w:hAnsi="Times New Roman" w:cs="Times New Roman"/>
          <w:sz w:val="24"/>
          <w:szCs w:val="24"/>
          <w:lang w:val="sl-SI"/>
        </w:rPr>
        <w:t>. Preden se kdo v ta sistem</w:t>
      </w:r>
      <w:r w:rsidR="00487E5B" w:rsidRPr="00787554">
        <w:rPr>
          <w:rFonts w:ascii="Times New Roman" w:eastAsia="Times New Roman" w:hAnsi="Times New Roman" w:cs="Times New Roman"/>
          <w:sz w:val="24"/>
          <w:szCs w:val="24"/>
          <w:lang w:val="sl-SI"/>
        </w:rPr>
        <w:t xml:space="preserve"> vpelje,</w:t>
      </w:r>
      <w:r w:rsidRPr="00787554">
        <w:rPr>
          <w:rFonts w:ascii="Times New Roman" w:eastAsia="Times New Roman" w:hAnsi="Times New Roman" w:cs="Times New Roman"/>
          <w:sz w:val="24"/>
          <w:szCs w:val="24"/>
          <w:lang w:val="sl-SI"/>
        </w:rPr>
        <w:t xml:space="preserve"> potrebuje precej časa in izkušenj, zato prepogoste menjave niso smiselne. Težko je namreč </w:t>
      </w:r>
      <w:r w:rsidRPr="00787554">
        <w:rPr>
          <w:rFonts w:ascii="Times New Roman" w:eastAsia="Times New Roman" w:hAnsi="Times New Roman" w:cs="Times New Roman"/>
          <w:sz w:val="24"/>
          <w:szCs w:val="24"/>
          <w:lang w:val="sl-SI"/>
        </w:rPr>
        <w:lastRenderedPageBreak/>
        <w:t>najti primerne</w:t>
      </w:r>
      <w:r w:rsidR="00487E5B"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strokovne, odgovorne osebe, ki so objektivne in neodvisne, pripravljene delati za </w:t>
      </w:r>
      <w:r w:rsidR="00487E5B" w:rsidRPr="00787554">
        <w:rPr>
          <w:rFonts w:ascii="Times New Roman" w:eastAsia="Times New Roman" w:hAnsi="Times New Roman" w:cs="Times New Roman"/>
          <w:sz w:val="24"/>
          <w:szCs w:val="24"/>
          <w:lang w:val="sl-SI"/>
        </w:rPr>
        <w:t xml:space="preserve">majhno </w:t>
      </w:r>
      <w:r w:rsidRPr="00787554">
        <w:rPr>
          <w:rFonts w:ascii="Times New Roman" w:eastAsia="Times New Roman" w:hAnsi="Times New Roman" w:cs="Times New Roman"/>
          <w:sz w:val="24"/>
          <w:szCs w:val="24"/>
          <w:lang w:val="sl-SI"/>
        </w:rPr>
        <w:t>plačilo in prevzeti veliko odgovornost</w:t>
      </w:r>
      <w:r w:rsidR="00487E5B"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povezano z odločitvami o</w:t>
      </w:r>
      <w:r w:rsidR="00AB55E0" w:rsidRPr="00787554">
        <w:rPr>
          <w:rFonts w:ascii="Times New Roman" w:eastAsia="Times New Roman" w:hAnsi="Times New Roman" w:cs="Times New Roman"/>
          <w:sz w:val="24"/>
          <w:szCs w:val="24"/>
          <w:lang w:val="sl-SI"/>
        </w:rPr>
        <w:t xml:space="preserve"> </w:t>
      </w:r>
      <w:r w:rsidR="00487E5B" w:rsidRPr="00787554">
        <w:rPr>
          <w:rFonts w:ascii="Times New Roman" w:eastAsia="Times New Roman" w:hAnsi="Times New Roman" w:cs="Times New Roman"/>
          <w:sz w:val="24"/>
          <w:szCs w:val="24"/>
          <w:lang w:val="sl-SI"/>
        </w:rPr>
        <w:t xml:space="preserve">financiranju </w:t>
      </w:r>
      <w:r w:rsidRPr="00787554">
        <w:rPr>
          <w:rFonts w:ascii="Times New Roman" w:eastAsia="Times New Roman" w:hAnsi="Times New Roman" w:cs="Times New Roman"/>
          <w:sz w:val="24"/>
          <w:szCs w:val="24"/>
          <w:lang w:val="sl-SI"/>
        </w:rPr>
        <w:t xml:space="preserve">posameznih javnih projektov oziroma programov.  </w:t>
      </w:r>
    </w:p>
    <w:p w14:paraId="5B51556A" w14:textId="045E6C27" w:rsidR="00083A85" w:rsidRPr="00787554" w:rsidRDefault="00020D52" w:rsidP="00CE05D2">
      <w:pPr>
        <w:numPr>
          <w:ilvl w:val="0"/>
          <w:numId w:val="9"/>
        </w:num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Intervjuvanci menijo, da je </w:t>
      </w:r>
      <w:r w:rsidR="00AB55E0" w:rsidRPr="00787554">
        <w:rPr>
          <w:rFonts w:ascii="Times New Roman" w:eastAsia="Times New Roman" w:hAnsi="Times New Roman" w:cs="Times New Roman"/>
          <w:sz w:val="24"/>
          <w:szCs w:val="24"/>
          <w:lang w:val="sl-SI"/>
        </w:rPr>
        <w:t>treba</w:t>
      </w:r>
      <w:r w:rsidRPr="00787554">
        <w:rPr>
          <w:rFonts w:ascii="Times New Roman" w:eastAsia="Times New Roman" w:hAnsi="Times New Roman" w:cs="Times New Roman"/>
          <w:sz w:val="24"/>
          <w:szCs w:val="24"/>
          <w:lang w:val="sl-SI"/>
        </w:rPr>
        <w:t xml:space="preserve"> vzpostaviti sistem, ki ne bi bil podvržen pogostim menjavam ali spremembam pravilnika. Pravilnik pa naj bi definiral tudi osnovne cilje in pričakovanja do dela komisije. </w:t>
      </w:r>
    </w:p>
    <w:p w14:paraId="5A46B94B" w14:textId="6456BFAE" w:rsidR="00083A85" w:rsidRPr="00787554" w:rsidRDefault="00020D52" w:rsidP="00CE05D2">
      <w:pPr>
        <w:numPr>
          <w:ilvl w:val="0"/>
          <w:numId w:val="9"/>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Ocenjujejo, da je mandat strokovne komisije priporočljivo vezati do </w:t>
      </w:r>
      <w:r w:rsidR="00DC3954" w:rsidRPr="00787554">
        <w:rPr>
          <w:rFonts w:ascii="Times New Roman" w:eastAsia="Times New Roman" w:hAnsi="Times New Roman" w:cs="Times New Roman"/>
          <w:sz w:val="24"/>
          <w:szCs w:val="24"/>
          <w:lang w:val="sl-SI"/>
        </w:rPr>
        <w:t>njegovega izteka</w:t>
      </w:r>
      <w:r w:rsidRPr="00787554">
        <w:rPr>
          <w:rFonts w:ascii="Times New Roman" w:eastAsia="Times New Roman" w:hAnsi="Times New Roman" w:cs="Times New Roman"/>
          <w:sz w:val="24"/>
          <w:szCs w:val="24"/>
          <w:lang w:val="sl-SI"/>
        </w:rPr>
        <w:t xml:space="preserve">, ne glede na spremembe ministrov. Mandat mora </w:t>
      </w:r>
      <w:r w:rsidR="00DC3954" w:rsidRPr="00787554">
        <w:rPr>
          <w:rFonts w:ascii="Times New Roman" w:eastAsia="Times New Roman" w:hAnsi="Times New Roman" w:cs="Times New Roman"/>
          <w:sz w:val="24"/>
          <w:szCs w:val="24"/>
          <w:lang w:val="sl-SI"/>
        </w:rPr>
        <w:t>trajati</w:t>
      </w:r>
      <w:r w:rsidRPr="00787554">
        <w:rPr>
          <w:rFonts w:ascii="Times New Roman" w:eastAsia="Times New Roman" w:hAnsi="Times New Roman" w:cs="Times New Roman"/>
          <w:sz w:val="24"/>
          <w:szCs w:val="24"/>
          <w:lang w:val="sl-SI"/>
        </w:rPr>
        <w:t xml:space="preserve"> vsaj </w:t>
      </w:r>
      <w:r w:rsidR="00DC3954" w:rsidRPr="00787554">
        <w:rPr>
          <w:rFonts w:ascii="Times New Roman" w:eastAsia="Times New Roman" w:hAnsi="Times New Roman" w:cs="Times New Roman"/>
          <w:sz w:val="24"/>
          <w:szCs w:val="24"/>
          <w:lang w:val="sl-SI"/>
        </w:rPr>
        <w:t>dve do štiri</w:t>
      </w:r>
      <w:r w:rsidRPr="00787554">
        <w:rPr>
          <w:rFonts w:ascii="Times New Roman" w:eastAsia="Times New Roman" w:hAnsi="Times New Roman" w:cs="Times New Roman"/>
          <w:sz w:val="24"/>
          <w:szCs w:val="24"/>
          <w:lang w:val="sl-SI"/>
        </w:rPr>
        <w:t xml:space="preserve"> leta, z možnostjo relativno hitrih</w:t>
      </w:r>
      <w:r w:rsidR="00DC3954"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neproblematičnih menjav oziroma dopolnitev in zamenjav članov komisije</w:t>
      </w:r>
      <w:r w:rsidR="008146D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w:t>
      </w:r>
      <w:r w:rsidR="008146D2" w:rsidRPr="00787554">
        <w:rPr>
          <w:rFonts w:ascii="Times New Roman" w:eastAsia="Times New Roman" w:hAnsi="Times New Roman" w:cs="Times New Roman"/>
          <w:sz w:val="24"/>
          <w:szCs w:val="24"/>
          <w:lang w:val="sl-SI"/>
        </w:rPr>
        <w:t>če</w:t>
      </w:r>
      <w:r w:rsidRPr="00787554">
        <w:rPr>
          <w:rFonts w:ascii="Times New Roman" w:eastAsia="Times New Roman" w:hAnsi="Times New Roman" w:cs="Times New Roman"/>
          <w:sz w:val="24"/>
          <w:szCs w:val="24"/>
          <w:lang w:val="sl-SI"/>
        </w:rPr>
        <w:t xml:space="preserve"> se izkaže in dokaže, da dela ne morejo opravljati ali ga ne opravljajo dovolj kakovostno.</w:t>
      </w:r>
    </w:p>
    <w:p w14:paraId="663F60C3" w14:textId="2E5B6D8E" w:rsidR="00083A85" w:rsidRPr="00305E88" w:rsidRDefault="00020D52" w:rsidP="00CE05D2">
      <w:pPr>
        <w:numPr>
          <w:ilvl w:val="0"/>
          <w:numId w:val="9"/>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Zaradi kontinuitete dela, večje strokovne avtonomije in transparentnosti je podanih nekaj</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priporočil, da se v pravilnikih določi </w:t>
      </w:r>
      <w:r w:rsidR="006D2B00" w:rsidRPr="00787554">
        <w:rPr>
          <w:rFonts w:ascii="Times New Roman" w:eastAsia="Times New Roman" w:hAnsi="Times New Roman" w:cs="Times New Roman"/>
          <w:sz w:val="24"/>
          <w:szCs w:val="24"/>
          <w:lang w:val="sl-SI"/>
        </w:rPr>
        <w:t xml:space="preserve">največji </w:t>
      </w:r>
      <w:r w:rsidR="008146D2" w:rsidRPr="00787554">
        <w:rPr>
          <w:rFonts w:ascii="Times New Roman" w:eastAsia="Times New Roman" w:hAnsi="Times New Roman" w:cs="Times New Roman"/>
          <w:sz w:val="24"/>
          <w:szCs w:val="24"/>
          <w:lang w:val="sl-SI"/>
        </w:rPr>
        <w:t xml:space="preserve">mogoči </w:t>
      </w:r>
      <w:r w:rsidRPr="00787554">
        <w:rPr>
          <w:rFonts w:ascii="Times New Roman" w:eastAsia="Times New Roman" w:hAnsi="Times New Roman" w:cs="Times New Roman"/>
          <w:sz w:val="24"/>
          <w:szCs w:val="24"/>
          <w:lang w:val="sl-SI"/>
        </w:rPr>
        <w:t>odstotek (50 ali 60</w:t>
      </w:r>
      <w:r w:rsidR="000750BD"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članov komisije, ki jih lahko minister ob nastopu funkcije zamenja. To bi aktualnemu ministru ali vodstvu še vedno omogočalo določen delež članov, ki jih je izbral sam in jim zaupa.</w:t>
      </w:r>
      <w:r w:rsidRPr="00787554">
        <w:rPr>
          <w:rFonts w:ascii="Times New Roman" w:eastAsia="Times New Roman" w:hAnsi="Times New Roman" w:cs="Times New Roman"/>
          <w:color w:val="FF0000"/>
          <w:sz w:val="24"/>
          <w:szCs w:val="24"/>
          <w:lang w:val="sl-SI"/>
        </w:rPr>
        <w:t xml:space="preserve"> </w:t>
      </w:r>
      <w:r w:rsidRPr="00787554">
        <w:rPr>
          <w:rFonts w:ascii="Times New Roman" w:eastAsia="Times New Roman" w:hAnsi="Times New Roman" w:cs="Times New Roman"/>
          <w:sz w:val="24"/>
          <w:szCs w:val="24"/>
          <w:lang w:val="sl-SI"/>
        </w:rPr>
        <w:t>Ekipo je smiselno tudi posodabljati, saj se pridobi</w:t>
      </w:r>
      <w:r w:rsidR="006D2B00" w:rsidRPr="00787554">
        <w:rPr>
          <w:rFonts w:ascii="Times New Roman" w:eastAsia="Times New Roman" w:hAnsi="Times New Roman" w:cs="Times New Roman"/>
          <w:sz w:val="24"/>
          <w:szCs w:val="24"/>
          <w:lang w:val="sl-SI"/>
        </w:rPr>
        <w:t>jo</w:t>
      </w:r>
      <w:r w:rsidRPr="00787554">
        <w:rPr>
          <w:rFonts w:ascii="Times New Roman" w:eastAsia="Times New Roman" w:hAnsi="Times New Roman" w:cs="Times New Roman"/>
          <w:sz w:val="24"/>
          <w:szCs w:val="24"/>
          <w:lang w:val="sl-SI"/>
        </w:rPr>
        <w:t xml:space="preserve"> nov pogled, nova razmišljanja, </w:t>
      </w:r>
      <w:r w:rsidR="006D2B00" w:rsidRPr="00787554">
        <w:rPr>
          <w:rFonts w:ascii="Times New Roman" w:eastAsia="Times New Roman" w:hAnsi="Times New Roman" w:cs="Times New Roman"/>
          <w:sz w:val="24"/>
          <w:szCs w:val="24"/>
          <w:lang w:val="sl-SI"/>
        </w:rPr>
        <w:t>novi vidiki</w:t>
      </w:r>
      <w:r w:rsidRPr="00787554">
        <w:rPr>
          <w:rFonts w:ascii="Times New Roman" w:eastAsia="Times New Roman" w:hAnsi="Times New Roman" w:cs="Times New Roman"/>
          <w:sz w:val="24"/>
          <w:szCs w:val="24"/>
          <w:lang w:val="sl-SI"/>
        </w:rPr>
        <w:t xml:space="preserve"> ocenjevanja. To bi pripomoglo k temu, da obstaja neka kontinuiteta in </w:t>
      </w:r>
      <w:r w:rsidR="006D2B00" w:rsidRPr="00787554">
        <w:rPr>
          <w:rFonts w:ascii="Times New Roman" w:eastAsia="Times New Roman" w:hAnsi="Times New Roman" w:cs="Times New Roman"/>
          <w:sz w:val="24"/>
          <w:szCs w:val="24"/>
          <w:lang w:val="sl-SI"/>
        </w:rPr>
        <w:t xml:space="preserve">da </w:t>
      </w:r>
      <w:r w:rsidRPr="00787554">
        <w:rPr>
          <w:rFonts w:ascii="Times New Roman" w:eastAsia="Times New Roman" w:hAnsi="Times New Roman" w:cs="Times New Roman"/>
          <w:sz w:val="24"/>
          <w:szCs w:val="24"/>
          <w:lang w:val="sl-SI"/>
        </w:rPr>
        <w:t>ima določeno število članov že določene informacije o delu prijaviteljev in načinih ocenjevanja, sodelovanja z razpisovalci.</w:t>
      </w:r>
    </w:p>
    <w:p w14:paraId="287015F9" w14:textId="77777777" w:rsidR="00083A85" w:rsidRPr="00787554" w:rsidRDefault="00020D52" w:rsidP="006254DA">
      <w:pPr>
        <w:pStyle w:val="Slog2"/>
        <w:rPr>
          <w:lang w:val="sl-SI"/>
        </w:rPr>
      </w:pPr>
      <w:bookmarkStart w:id="136" w:name="_Toc85196634"/>
      <w:r w:rsidRPr="00787554">
        <w:rPr>
          <w:lang w:val="sl-SI"/>
        </w:rPr>
        <w:t>STROKOVNA PODROČJA DELOVANJA ČLANOV KOMISIJ</w:t>
      </w:r>
      <w:bookmarkEnd w:id="136"/>
    </w:p>
    <w:p w14:paraId="424AD309" w14:textId="17FBC05E" w:rsidR="000A1984"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Vsi udeleženci raziskave so </w:t>
      </w:r>
      <w:r w:rsidR="000A1984" w:rsidRPr="00787554">
        <w:rPr>
          <w:rFonts w:ascii="Times New Roman" w:eastAsia="Times New Roman" w:hAnsi="Times New Roman" w:cs="Times New Roman"/>
          <w:sz w:val="24"/>
          <w:szCs w:val="24"/>
          <w:lang w:val="sl-SI"/>
        </w:rPr>
        <w:t xml:space="preserve">poudarili </w:t>
      </w:r>
      <w:r w:rsidRPr="00787554">
        <w:rPr>
          <w:rFonts w:ascii="Times New Roman" w:eastAsia="Times New Roman" w:hAnsi="Times New Roman" w:cs="Times New Roman"/>
          <w:sz w:val="24"/>
          <w:szCs w:val="24"/>
          <w:lang w:val="sl-SI"/>
        </w:rPr>
        <w:t xml:space="preserve">problem strokovnosti komisij, ki izhaja tudi iz majhnosti Slovenije in </w:t>
      </w:r>
      <w:r w:rsidRPr="00787554">
        <w:rPr>
          <w:rFonts w:ascii="Times New Roman" w:eastAsia="Times New Roman" w:hAnsi="Times New Roman" w:cs="Times New Roman"/>
          <w:sz w:val="24"/>
          <w:szCs w:val="24"/>
          <w:u w:val="single"/>
          <w:lang w:val="sl-SI"/>
        </w:rPr>
        <w:t>omejenosti ter prepletenosti strokovnega področja</w:t>
      </w:r>
      <w:r w:rsidRPr="00787554">
        <w:rPr>
          <w:rFonts w:ascii="Times New Roman" w:eastAsia="Times New Roman" w:hAnsi="Times New Roman" w:cs="Times New Roman"/>
          <w:sz w:val="24"/>
          <w:szCs w:val="24"/>
          <w:lang w:val="sl-SI"/>
        </w:rPr>
        <w:t>, iz katerega se črpa nabor strokovnjakov, posledično morebitnega</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u w:val="single"/>
          <w:lang w:val="sl-SI"/>
        </w:rPr>
        <w:t>navzkrižja interesov</w:t>
      </w:r>
      <w:r w:rsidRPr="00787554">
        <w:rPr>
          <w:rFonts w:ascii="Times New Roman" w:eastAsia="Times New Roman" w:hAnsi="Times New Roman" w:cs="Times New Roman"/>
          <w:sz w:val="24"/>
          <w:szCs w:val="24"/>
          <w:lang w:val="sl-SI"/>
        </w:rPr>
        <w:t xml:space="preserve">, ki izhaja iz prevelike </w:t>
      </w:r>
      <w:r w:rsidRPr="00787554">
        <w:rPr>
          <w:rFonts w:ascii="Times New Roman" w:eastAsia="Times New Roman" w:hAnsi="Times New Roman" w:cs="Times New Roman"/>
          <w:sz w:val="24"/>
          <w:szCs w:val="24"/>
          <w:u w:val="single"/>
          <w:lang w:val="sl-SI"/>
        </w:rPr>
        <w:t>povezanosti članov komisij s prijavitelji</w:t>
      </w:r>
      <w:r w:rsidRPr="00787554">
        <w:rPr>
          <w:rFonts w:ascii="Times New Roman" w:eastAsia="Times New Roman" w:hAnsi="Times New Roman" w:cs="Times New Roman"/>
          <w:sz w:val="24"/>
          <w:szCs w:val="24"/>
          <w:lang w:val="sl-SI"/>
        </w:rPr>
        <w:t xml:space="preserve">, ki jih ocenjujejo. Morebitna pristranskost člana strokovne komisije lahko na podlagi specifike slovenskega kulturnega področja privede v situacijo, ko člani ocenjujejo projekte, </w:t>
      </w:r>
      <w:r w:rsidR="000A1984" w:rsidRPr="00787554">
        <w:rPr>
          <w:rFonts w:ascii="Times New Roman" w:eastAsia="Times New Roman" w:hAnsi="Times New Roman" w:cs="Times New Roman"/>
          <w:sz w:val="24"/>
          <w:szCs w:val="24"/>
          <w:lang w:val="sl-SI"/>
        </w:rPr>
        <w:t xml:space="preserve">pri </w:t>
      </w:r>
      <w:r w:rsidRPr="00787554">
        <w:rPr>
          <w:rFonts w:ascii="Times New Roman" w:eastAsia="Times New Roman" w:hAnsi="Times New Roman" w:cs="Times New Roman"/>
          <w:sz w:val="24"/>
          <w:szCs w:val="24"/>
          <w:lang w:val="sl-SI"/>
        </w:rPr>
        <w:t>katerih sodelujejo, so sodelovali ali bodo morda v preteklosti sodelovali vsaj kot strokovni zunanji sodelavci, kar lahko tudi vpliva na oceno posameznega projekta oziroma programa.</w:t>
      </w:r>
    </w:p>
    <w:p w14:paraId="6F07B1F8" w14:textId="0C02ABB3"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Udeleženci raziskave se zavedajo, da sta izobrazba in področje delovanja člana strokovne komisije izjemnega pomena, vendar razumejo to kot osnovo, poleg katere je pomembno tudi </w:t>
      </w:r>
      <w:r w:rsidRPr="00787554">
        <w:rPr>
          <w:rFonts w:ascii="Times New Roman" w:eastAsia="Times New Roman" w:hAnsi="Times New Roman" w:cs="Times New Roman"/>
          <w:sz w:val="24"/>
          <w:szCs w:val="24"/>
          <w:u w:val="single"/>
          <w:lang w:val="sl-SI"/>
        </w:rPr>
        <w:lastRenderedPageBreak/>
        <w:t>poznavanje dejanskega dogajanja na področju</w:t>
      </w:r>
      <w:r w:rsidRPr="00787554">
        <w:rPr>
          <w:rFonts w:ascii="Times New Roman" w:eastAsia="Times New Roman" w:hAnsi="Times New Roman" w:cs="Times New Roman"/>
          <w:sz w:val="24"/>
          <w:szCs w:val="24"/>
          <w:lang w:val="sl-SI"/>
        </w:rPr>
        <w:t>, ki se ocenjuje. Če je kdo odličen diplomirani strokovnjak določenega področja</w:t>
      </w:r>
      <w:r w:rsidR="001E47C3"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to ne pomeni nujno tudi, da aktivno deluje na področju in </w:t>
      </w:r>
      <w:r w:rsidR="0027673C" w:rsidRPr="00787554">
        <w:rPr>
          <w:rFonts w:ascii="Times New Roman" w:eastAsia="Times New Roman" w:hAnsi="Times New Roman" w:cs="Times New Roman"/>
          <w:sz w:val="24"/>
          <w:szCs w:val="24"/>
          <w:lang w:val="sl-SI"/>
        </w:rPr>
        <w:t xml:space="preserve">da </w:t>
      </w:r>
      <w:r w:rsidRPr="00787554">
        <w:rPr>
          <w:rFonts w:ascii="Times New Roman" w:eastAsia="Times New Roman" w:hAnsi="Times New Roman" w:cs="Times New Roman"/>
          <w:sz w:val="24"/>
          <w:szCs w:val="24"/>
          <w:lang w:val="sl-SI"/>
        </w:rPr>
        <w:t>zato tudi pozna način delovanja ali smer razvoja programskih vsebin tega področja ali prijavitelja.</w:t>
      </w:r>
    </w:p>
    <w:p w14:paraId="15435FFF" w14:textId="48936EC7" w:rsidR="00083A85" w:rsidRPr="00787554" w:rsidRDefault="00020D52" w:rsidP="00CE05D2">
      <w:pPr>
        <w:numPr>
          <w:ilvl w:val="0"/>
          <w:numId w:val="5"/>
        </w:num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Zaradi omejenega bazena strokovnjakov so nekateri predlagali angažiranje vsaj enega</w:t>
      </w:r>
      <w:r w:rsidRPr="00787554">
        <w:rPr>
          <w:rFonts w:ascii="Times New Roman" w:eastAsia="Times New Roman" w:hAnsi="Times New Roman" w:cs="Times New Roman"/>
          <w:sz w:val="24"/>
          <w:szCs w:val="24"/>
          <w:u w:val="single"/>
          <w:lang w:val="sl-SI"/>
        </w:rPr>
        <w:t xml:space="preserve"> tujega strokovnjaka</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 xml:space="preserve">v npr. </w:t>
      </w:r>
      <w:r w:rsidR="001E47C3" w:rsidRPr="00787554">
        <w:rPr>
          <w:rFonts w:ascii="Times New Roman" w:eastAsia="Times New Roman" w:hAnsi="Times New Roman" w:cs="Times New Roman"/>
          <w:sz w:val="24"/>
          <w:szCs w:val="24"/>
          <w:lang w:val="sl-SI"/>
        </w:rPr>
        <w:t>pet</w:t>
      </w:r>
      <w:r w:rsidRPr="00787554">
        <w:rPr>
          <w:rFonts w:ascii="Times New Roman" w:eastAsia="Times New Roman" w:hAnsi="Times New Roman" w:cs="Times New Roman"/>
          <w:sz w:val="24"/>
          <w:szCs w:val="24"/>
          <w:lang w:val="sl-SI"/>
        </w:rPr>
        <w:t>članski komisiji, ki bi omogočil bolj objektiven</w:t>
      </w:r>
      <w:r w:rsidR="007F5D6F"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neodvisen pogled</w:t>
      </w:r>
      <w:r w:rsidR="00670D3B" w:rsidRPr="00787554">
        <w:rPr>
          <w:rFonts w:ascii="Times New Roman" w:eastAsia="Times New Roman" w:hAnsi="Times New Roman" w:cs="Times New Roman"/>
          <w:sz w:val="24"/>
          <w:szCs w:val="24"/>
          <w:lang w:val="sl-SI"/>
        </w:rPr>
        <w:t>, v</w:t>
      </w:r>
      <w:r w:rsidRPr="00787554">
        <w:rPr>
          <w:rFonts w:ascii="Times New Roman" w:eastAsia="Times New Roman" w:hAnsi="Times New Roman" w:cs="Times New Roman"/>
          <w:sz w:val="24"/>
          <w:szCs w:val="24"/>
          <w:lang w:val="sl-SI"/>
        </w:rPr>
        <w:t xml:space="preserve">endar drugi opozarjajo na problem jezika in morebitnega </w:t>
      </w:r>
      <w:r w:rsidRPr="00787554">
        <w:rPr>
          <w:rFonts w:ascii="Times New Roman" w:eastAsia="Times New Roman" w:hAnsi="Times New Roman" w:cs="Times New Roman"/>
          <w:sz w:val="24"/>
          <w:szCs w:val="24"/>
          <w:u w:val="single"/>
          <w:lang w:val="sl-SI"/>
        </w:rPr>
        <w:t>nepoznavanja dela</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 xml:space="preserve">prijaviteljev in odnosa do ustvarjalnega prostora. </w:t>
      </w:r>
      <w:r w:rsidRPr="00787554">
        <w:rPr>
          <w:rFonts w:ascii="Times New Roman" w:eastAsia="Times New Roman" w:hAnsi="Times New Roman" w:cs="Times New Roman"/>
          <w:color w:val="FF0000"/>
          <w:sz w:val="24"/>
          <w:szCs w:val="24"/>
          <w:lang w:val="sl-SI"/>
        </w:rPr>
        <w:t xml:space="preserve"> </w:t>
      </w:r>
    </w:p>
    <w:p w14:paraId="54C67880" w14:textId="5AA5F49B" w:rsidR="00083A85" w:rsidRPr="00787554" w:rsidRDefault="00020D52" w:rsidP="00CE05D2">
      <w:pPr>
        <w:numPr>
          <w:ilvl w:val="0"/>
          <w:numId w:val="5"/>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u w:val="single"/>
          <w:lang w:val="sl-SI"/>
        </w:rPr>
        <w:t xml:space="preserve">Delovanje na terenu, poznavanje stroke </w:t>
      </w:r>
      <w:r w:rsidR="001E47C3" w:rsidRPr="00787554">
        <w:rPr>
          <w:rFonts w:ascii="Times New Roman" w:eastAsia="Times New Roman" w:hAnsi="Times New Roman" w:cs="Times New Roman"/>
          <w:sz w:val="24"/>
          <w:szCs w:val="24"/>
          <w:u w:val="single"/>
          <w:lang w:val="sl-SI"/>
        </w:rPr>
        <w:t xml:space="preserve">in </w:t>
      </w:r>
      <w:r w:rsidRPr="00787554">
        <w:rPr>
          <w:rFonts w:ascii="Times New Roman" w:eastAsia="Times New Roman" w:hAnsi="Times New Roman" w:cs="Times New Roman"/>
          <w:sz w:val="24"/>
          <w:szCs w:val="24"/>
          <w:u w:val="single"/>
          <w:lang w:val="sl-SI"/>
        </w:rPr>
        <w:t>stik s terenom</w:t>
      </w:r>
      <w:r w:rsidRPr="00787554">
        <w:rPr>
          <w:rFonts w:ascii="Times New Roman" w:eastAsia="Times New Roman" w:hAnsi="Times New Roman" w:cs="Times New Roman"/>
          <w:sz w:val="24"/>
          <w:szCs w:val="24"/>
          <w:lang w:val="sl-SI"/>
        </w:rPr>
        <w:t xml:space="preserve"> je za </w:t>
      </w:r>
      <w:r w:rsidR="001E47C3" w:rsidRPr="00787554">
        <w:rPr>
          <w:rFonts w:ascii="Times New Roman" w:eastAsia="Times New Roman" w:hAnsi="Times New Roman" w:cs="Times New Roman"/>
          <w:sz w:val="24"/>
          <w:szCs w:val="24"/>
          <w:lang w:val="sl-SI"/>
        </w:rPr>
        <w:t>intervjuvance</w:t>
      </w:r>
      <w:r w:rsidRPr="00787554">
        <w:rPr>
          <w:rFonts w:ascii="Times New Roman" w:eastAsia="Times New Roman" w:hAnsi="Times New Roman" w:cs="Times New Roman"/>
          <w:sz w:val="24"/>
          <w:szCs w:val="24"/>
          <w:lang w:val="sl-SI"/>
        </w:rPr>
        <w:t xml:space="preserve"> pri komisijah </w:t>
      </w:r>
      <w:r w:rsidR="001E47C3" w:rsidRPr="00787554">
        <w:rPr>
          <w:rFonts w:ascii="Times New Roman" w:eastAsia="Times New Roman" w:hAnsi="Times New Roman" w:cs="Times New Roman"/>
          <w:sz w:val="24"/>
          <w:szCs w:val="24"/>
          <w:lang w:val="sl-SI"/>
        </w:rPr>
        <w:t xml:space="preserve">glavni </w:t>
      </w:r>
      <w:r w:rsidRPr="00787554">
        <w:rPr>
          <w:rFonts w:ascii="Times New Roman" w:eastAsia="Times New Roman" w:hAnsi="Times New Roman" w:cs="Times New Roman"/>
          <w:sz w:val="24"/>
          <w:szCs w:val="24"/>
          <w:lang w:val="sl-SI"/>
        </w:rPr>
        <w:t xml:space="preserve">kriterij </w:t>
      </w:r>
      <w:r w:rsidR="000750BD" w:rsidRPr="00787554">
        <w:rPr>
          <w:rFonts w:ascii="Times New Roman" w:eastAsia="Times New Roman" w:hAnsi="Times New Roman" w:cs="Times New Roman"/>
          <w:sz w:val="24"/>
          <w:szCs w:val="24"/>
          <w:lang w:val="sl-SI"/>
        </w:rPr>
        <w:t>oziroma</w:t>
      </w:r>
      <w:r w:rsidRPr="00787554">
        <w:rPr>
          <w:rFonts w:ascii="Times New Roman" w:eastAsia="Times New Roman" w:hAnsi="Times New Roman" w:cs="Times New Roman"/>
          <w:sz w:val="24"/>
          <w:szCs w:val="24"/>
          <w:lang w:val="sl-SI"/>
        </w:rPr>
        <w:t xml:space="preserve"> referenca. Zato menijo, da v komisiji </w:t>
      </w:r>
      <w:r w:rsidRPr="00787554">
        <w:rPr>
          <w:rFonts w:ascii="Times New Roman" w:eastAsia="Times New Roman" w:hAnsi="Times New Roman" w:cs="Times New Roman"/>
          <w:sz w:val="24"/>
          <w:szCs w:val="24"/>
          <w:u w:val="single"/>
          <w:lang w:val="sl-SI"/>
        </w:rPr>
        <w:t>ne</w:t>
      </w:r>
      <w:r w:rsidRPr="00787554">
        <w:rPr>
          <w:rFonts w:ascii="Times New Roman" w:eastAsia="Times New Roman" w:hAnsi="Times New Roman" w:cs="Times New Roman"/>
          <w:sz w:val="24"/>
          <w:szCs w:val="24"/>
          <w:lang w:val="sl-SI"/>
        </w:rPr>
        <w:t xml:space="preserve"> morejo biti</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u w:val="single"/>
          <w:lang w:val="sl-SI"/>
        </w:rPr>
        <w:t>pretežno</w:t>
      </w:r>
      <w:r w:rsidRPr="00787554">
        <w:rPr>
          <w:rFonts w:ascii="Times New Roman" w:eastAsia="Times New Roman" w:hAnsi="Times New Roman" w:cs="Times New Roman"/>
          <w:b/>
          <w:sz w:val="24"/>
          <w:szCs w:val="24"/>
          <w:u w:val="single"/>
          <w:lang w:val="sl-SI"/>
        </w:rPr>
        <w:t xml:space="preserve"> </w:t>
      </w:r>
      <w:r w:rsidRPr="00787554">
        <w:rPr>
          <w:rFonts w:ascii="Times New Roman" w:eastAsia="Times New Roman" w:hAnsi="Times New Roman" w:cs="Times New Roman"/>
          <w:sz w:val="24"/>
          <w:szCs w:val="24"/>
          <w:u w:val="single"/>
          <w:lang w:val="sl-SI"/>
        </w:rPr>
        <w:t>teoretiki, uslužbenci javnih zavodov ali predstavniki</w:t>
      </w:r>
      <w:r w:rsidRPr="00787554">
        <w:rPr>
          <w:rFonts w:ascii="Times New Roman" w:eastAsia="Times New Roman" w:hAnsi="Times New Roman" w:cs="Times New Roman"/>
          <w:sz w:val="24"/>
          <w:szCs w:val="24"/>
          <w:lang w:val="sl-SI"/>
        </w:rPr>
        <w:t xml:space="preserve"> razpisovalcev.</w:t>
      </w:r>
    </w:p>
    <w:p w14:paraId="5D09AF8C" w14:textId="0ED8A404" w:rsidR="00083A85" w:rsidRPr="00787554" w:rsidRDefault="00020D52" w:rsidP="00CE05D2">
      <w:pPr>
        <w:numPr>
          <w:ilvl w:val="0"/>
          <w:numId w:val="5"/>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Večina intervjuvancev </w:t>
      </w:r>
      <w:r w:rsidR="001E47C3" w:rsidRPr="00787554">
        <w:rPr>
          <w:rFonts w:ascii="Times New Roman" w:eastAsia="Times New Roman" w:hAnsi="Times New Roman" w:cs="Times New Roman"/>
          <w:sz w:val="24"/>
          <w:szCs w:val="24"/>
          <w:lang w:val="sl-SI"/>
        </w:rPr>
        <w:t>poudarja</w:t>
      </w:r>
      <w:r w:rsidRPr="00787554">
        <w:rPr>
          <w:rFonts w:ascii="Times New Roman" w:eastAsia="Times New Roman" w:hAnsi="Times New Roman" w:cs="Times New Roman"/>
          <w:sz w:val="24"/>
          <w:szCs w:val="24"/>
          <w:lang w:val="sl-SI"/>
        </w:rPr>
        <w:t xml:space="preserve">, da člani komisij ne smejo biti imenovani po </w:t>
      </w:r>
      <w:r w:rsidRPr="00787554">
        <w:rPr>
          <w:rFonts w:ascii="Times New Roman" w:eastAsia="Times New Roman" w:hAnsi="Times New Roman" w:cs="Times New Roman"/>
          <w:sz w:val="24"/>
          <w:szCs w:val="24"/>
          <w:u w:val="single"/>
          <w:lang w:val="sl-SI"/>
        </w:rPr>
        <w:t>politični liniji</w:t>
      </w:r>
      <w:r w:rsidRPr="00787554">
        <w:rPr>
          <w:rFonts w:ascii="Times New Roman" w:eastAsia="Times New Roman" w:hAnsi="Times New Roman" w:cs="Times New Roman"/>
          <w:sz w:val="24"/>
          <w:szCs w:val="24"/>
          <w:lang w:val="sl-SI"/>
        </w:rPr>
        <w:t>. Kriteriji za prijavo bi morali</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upoštevati reference članov strokovnih komisij, ki morajo biti </w:t>
      </w:r>
      <w:r w:rsidRPr="00787554">
        <w:rPr>
          <w:rFonts w:ascii="Times New Roman" w:eastAsia="Times New Roman" w:hAnsi="Times New Roman" w:cs="Times New Roman"/>
          <w:sz w:val="24"/>
          <w:szCs w:val="24"/>
          <w:u w:val="single"/>
          <w:lang w:val="sl-SI"/>
        </w:rPr>
        <w:t>jasne</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in</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u w:val="single"/>
          <w:lang w:val="sl-SI"/>
        </w:rPr>
        <w:t>visoko strokovno zastavljene</w:t>
      </w:r>
      <w:r w:rsidRPr="00787554">
        <w:rPr>
          <w:rFonts w:ascii="Times New Roman" w:eastAsia="Times New Roman" w:hAnsi="Times New Roman" w:cs="Times New Roman"/>
          <w:sz w:val="24"/>
          <w:szCs w:val="24"/>
          <w:lang w:val="sl-SI"/>
        </w:rPr>
        <w:t xml:space="preserve">. Večji del intervjuvancev je tudi poudaril, da </w:t>
      </w:r>
      <w:r w:rsidRPr="00787554">
        <w:rPr>
          <w:rFonts w:ascii="Times New Roman" w:eastAsia="Times New Roman" w:hAnsi="Times New Roman" w:cs="Times New Roman"/>
          <w:sz w:val="24"/>
          <w:szCs w:val="24"/>
          <w:u w:val="single"/>
          <w:lang w:val="sl-SI"/>
        </w:rPr>
        <w:t>uslužbenci ministrstva</w:t>
      </w:r>
      <w:r w:rsidRPr="00787554">
        <w:rPr>
          <w:rFonts w:ascii="Times New Roman" w:eastAsia="Times New Roman" w:hAnsi="Times New Roman" w:cs="Times New Roman"/>
          <w:sz w:val="24"/>
          <w:szCs w:val="24"/>
          <w:lang w:val="sl-SI"/>
        </w:rPr>
        <w:t xml:space="preserve"> ali </w:t>
      </w:r>
      <w:r w:rsidRPr="00787554">
        <w:rPr>
          <w:rFonts w:ascii="Times New Roman" w:eastAsia="Times New Roman" w:hAnsi="Times New Roman" w:cs="Times New Roman"/>
          <w:sz w:val="24"/>
          <w:szCs w:val="24"/>
          <w:u w:val="single"/>
          <w:lang w:val="sl-SI"/>
        </w:rPr>
        <w:t>razpisovalca</w:t>
      </w:r>
      <w:r w:rsidRPr="00787554">
        <w:rPr>
          <w:rFonts w:ascii="Times New Roman" w:eastAsia="Times New Roman" w:hAnsi="Times New Roman" w:cs="Times New Roman"/>
          <w:sz w:val="24"/>
          <w:szCs w:val="24"/>
          <w:lang w:val="sl-SI"/>
        </w:rPr>
        <w:t xml:space="preserve"> ne smejo biti člani strokovnih skupin, saj se na ta način izognemo političnemu, interesnemu ali drugem</w:t>
      </w:r>
      <w:r w:rsidR="00BE427A" w:rsidRPr="00787554">
        <w:rPr>
          <w:rFonts w:ascii="Times New Roman" w:eastAsia="Times New Roman" w:hAnsi="Times New Roman" w:cs="Times New Roman"/>
          <w:sz w:val="24"/>
          <w:szCs w:val="24"/>
          <w:lang w:val="sl-SI"/>
        </w:rPr>
        <w:t>u</w:t>
      </w:r>
      <w:r w:rsidRPr="00787554">
        <w:rPr>
          <w:rFonts w:ascii="Times New Roman" w:eastAsia="Times New Roman" w:hAnsi="Times New Roman" w:cs="Times New Roman"/>
          <w:sz w:val="24"/>
          <w:szCs w:val="24"/>
          <w:lang w:val="sl-SI"/>
        </w:rPr>
        <w:t xml:space="preserve"> vplivu na njihovo delo.</w:t>
      </w:r>
    </w:p>
    <w:p w14:paraId="57A08106" w14:textId="6443FB7B" w:rsidR="00083A85" w:rsidRPr="00787554" w:rsidRDefault="00020D52" w:rsidP="00CE05D2">
      <w:pPr>
        <w:numPr>
          <w:ilvl w:val="0"/>
          <w:numId w:val="5"/>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Prav tako se pogosto omenja, da člani </w:t>
      </w:r>
      <w:r w:rsidRPr="00787554">
        <w:rPr>
          <w:rFonts w:ascii="Times New Roman" w:eastAsia="Times New Roman" w:hAnsi="Times New Roman" w:cs="Times New Roman"/>
          <w:sz w:val="24"/>
          <w:szCs w:val="24"/>
          <w:u w:val="single"/>
          <w:lang w:val="sl-SI"/>
        </w:rPr>
        <w:t>ne</w:t>
      </w:r>
      <w:r w:rsidRPr="00787554">
        <w:rPr>
          <w:rFonts w:ascii="Times New Roman" w:eastAsia="Times New Roman" w:hAnsi="Times New Roman" w:cs="Times New Roman"/>
          <w:sz w:val="24"/>
          <w:szCs w:val="24"/>
          <w:lang w:val="sl-SI"/>
        </w:rPr>
        <w:t xml:space="preserve"> smejo biti </w:t>
      </w:r>
      <w:r w:rsidRPr="00787554">
        <w:rPr>
          <w:rFonts w:ascii="Times New Roman" w:eastAsia="Times New Roman" w:hAnsi="Times New Roman" w:cs="Times New Roman"/>
          <w:sz w:val="24"/>
          <w:szCs w:val="24"/>
          <w:u w:val="single"/>
          <w:lang w:val="sl-SI"/>
        </w:rPr>
        <w:t>avtorsko ali interesno</w:t>
      </w:r>
      <w:r w:rsidRPr="00787554">
        <w:rPr>
          <w:rFonts w:ascii="Times New Roman" w:eastAsia="Times New Roman" w:hAnsi="Times New Roman" w:cs="Times New Roman"/>
          <w:sz w:val="24"/>
          <w:szCs w:val="24"/>
          <w:lang w:val="sl-SI"/>
        </w:rPr>
        <w:t xml:space="preserve"> vezani na področja</w:t>
      </w:r>
      <w:r w:rsidR="00BE427A"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o katerih odločajo.</w:t>
      </w:r>
    </w:p>
    <w:p w14:paraId="4382A3FD" w14:textId="4D0559C3" w:rsidR="00083A85" w:rsidRPr="00787554" w:rsidRDefault="00020D52" w:rsidP="00CE05D2">
      <w:pPr>
        <w:numPr>
          <w:ilvl w:val="0"/>
          <w:numId w:val="5"/>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Obenem pa je </w:t>
      </w:r>
      <w:r w:rsidR="00BE427A" w:rsidRPr="00787554">
        <w:rPr>
          <w:rFonts w:ascii="Times New Roman" w:eastAsia="Times New Roman" w:hAnsi="Times New Roman" w:cs="Times New Roman"/>
          <w:sz w:val="24"/>
          <w:szCs w:val="24"/>
          <w:lang w:val="sl-SI"/>
        </w:rPr>
        <w:t xml:space="preserve">podanih </w:t>
      </w:r>
      <w:r w:rsidRPr="00787554">
        <w:rPr>
          <w:rFonts w:ascii="Times New Roman" w:eastAsia="Times New Roman" w:hAnsi="Times New Roman" w:cs="Times New Roman"/>
          <w:sz w:val="24"/>
          <w:szCs w:val="24"/>
          <w:lang w:val="sl-SI"/>
        </w:rPr>
        <w:t xml:space="preserve">nekaj predlogov, da bi bilo priporočljivo </w:t>
      </w:r>
      <w:r w:rsidR="00F53393" w:rsidRPr="00787554">
        <w:rPr>
          <w:rFonts w:ascii="Times New Roman" w:eastAsia="Times New Roman" w:hAnsi="Times New Roman" w:cs="Times New Roman"/>
          <w:sz w:val="24"/>
          <w:szCs w:val="24"/>
          <w:lang w:val="sl-SI"/>
        </w:rPr>
        <w:t xml:space="preserve">proučiti </w:t>
      </w:r>
      <w:r w:rsidRPr="00787554">
        <w:rPr>
          <w:rFonts w:ascii="Times New Roman" w:eastAsia="Times New Roman" w:hAnsi="Times New Roman" w:cs="Times New Roman"/>
          <w:sz w:val="24"/>
          <w:szCs w:val="24"/>
          <w:u w:val="single"/>
          <w:lang w:val="sl-SI"/>
        </w:rPr>
        <w:t>tuje modele sestave in delovanja komisij</w:t>
      </w:r>
      <w:r w:rsidRPr="00787554">
        <w:rPr>
          <w:rFonts w:ascii="Times New Roman" w:eastAsia="Times New Roman" w:hAnsi="Times New Roman" w:cs="Times New Roman"/>
          <w:sz w:val="24"/>
          <w:szCs w:val="24"/>
          <w:lang w:val="sl-SI"/>
        </w:rPr>
        <w:t>, saj se v tujini npr. na področju filma poleg modela, ki je v praksi pri nas (strokovna komisija odloča o projektih, medtem ko direktor podpiše odločitev o izboru), pojavljajo še:</w:t>
      </w:r>
    </w:p>
    <w:p w14:paraId="05D9EE77" w14:textId="20D717DB" w:rsidR="00083A85" w:rsidRPr="00787554" w:rsidRDefault="00BE427A" w:rsidP="00CE05D2">
      <w:pPr>
        <w:numPr>
          <w:ilvl w:val="1"/>
          <w:numId w:val="5"/>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Srednje-</w:t>
      </w:r>
      <w:r w:rsidR="00020D52" w:rsidRPr="00787554">
        <w:rPr>
          <w:rFonts w:ascii="Times New Roman" w:eastAsia="Times New Roman" w:hAnsi="Times New Roman" w:cs="Times New Roman"/>
          <w:sz w:val="24"/>
          <w:szCs w:val="24"/>
          <w:lang w:val="sl-SI"/>
        </w:rPr>
        <w:t xml:space="preserve"> in zahodno</w:t>
      </w:r>
      <w:r w:rsidRPr="00787554">
        <w:rPr>
          <w:rFonts w:ascii="Times New Roman" w:eastAsia="Times New Roman" w:hAnsi="Times New Roman" w:cs="Times New Roman"/>
          <w:sz w:val="24"/>
          <w:szCs w:val="24"/>
          <w:lang w:val="sl-SI"/>
        </w:rPr>
        <w:t xml:space="preserve">evropski </w:t>
      </w:r>
      <w:r w:rsidR="00020D52" w:rsidRPr="00787554">
        <w:rPr>
          <w:rFonts w:ascii="Times New Roman" w:eastAsia="Times New Roman" w:hAnsi="Times New Roman" w:cs="Times New Roman"/>
          <w:sz w:val="24"/>
          <w:szCs w:val="24"/>
          <w:lang w:val="sl-SI"/>
        </w:rPr>
        <w:t xml:space="preserve">model, </w:t>
      </w:r>
      <w:r w:rsidRPr="00787554">
        <w:rPr>
          <w:rFonts w:ascii="Times New Roman" w:eastAsia="Times New Roman" w:hAnsi="Times New Roman" w:cs="Times New Roman"/>
          <w:sz w:val="24"/>
          <w:szCs w:val="24"/>
          <w:lang w:val="sl-SI"/>
        </w:rPr>
        <w:t xml:space="preserve">pri katerem </w:t>
      </w:r>
      <w:r w:rsidR="00020D52" w:rsidRPr="00787554">
        <w:rPr>
          <w:rFonts w:ascii="Times New Roman" w:eastAsia="Times New Roman" w:hAnsi="Times New Roman" w:cs="Times New Roman"/>
          <w:sz w:val="24"/>
          <w:szCs w:val="24"/>
          <w:lang w:val="sl-SI"/>
        </w:rPr>
        <w:t>je direktor agencije razpisovalca eden od članov petčlanske strokovne komisije in ima pravico ocenjevanja projekt</w:t>
      </w:r>
      <w:r w:rsidRPr="00787554">
        <w:rPr>
          <w:rFonts w:ascii="Times New Roman" w:eastAsia="Times New Roman" w:hAnsi="Times New Roman" w:cs="Times New Roman"/>
          <w:sz w:val="24"/>
          <w:szCs w:val="24"/>
          <w:lang w:val="sl-SI"/>
        </w:rPr>
        <w:t>a</w:t>
      </w:r>
      <w:r w:rsidR="00020D52" w:rsidRPr="00787554">
        <w:rPr>
          <w:rFonts w:ascii="Times New Roman" w:eastAsia="Times New Roman" w:hAnsi="Times New Roman" w:cs="Times New Roman"/>
          <w:sz w:val="24"/>
          <w:szCs w:val="24"/>
          <w:lang w:val="sl-SI"/>
        </w:rPr>
        <w:t xml:space="preserve"> ter pravico nekega aktivnega dialoga s kolegi, ki so v komisiji. S tem tudi on lažje stoji za izborom in sledi izvajanju lastnega mandata in programa. </w:t>
      </w:r>
    </w:p>
    <w:p w14:paraId="149DFEA2" w14:textId="3BAF5EDA" w:rsidR="00083A85" w:rsidRPr="00787554" w:rsidRDefault="00020D52" w:rsidP="00CE05D2">
      <w:pPr>
        <w:numPr>
          <w:ilvl w:val="1"/>
          <w:numId w:val="5"/>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 Skandinavski model, ki naj bi temeljil, podobno kot nekateri festivali, na </w:t>
      </w:r>
      <w:r w:rsidR="00BE427A" w:rsidRPr="00787554">
        <w:rPr>
          <w:rFonts w:ascii="Times New Roman" w:eastAsia="Times New Roman" w:hAnsi="Times New Roman" w:cs="Times New Roman"/>
          <w:sz w:val="24"/>
          <w:szCs w:val="24"/>
          <w:lang w:val="sl-SI"/>
        </w:rPr>
        <w:t>dve</w:t>
      </w:r>
      <w:r w:rsidR="00BE427A" w:rsidRPr="00787554">
        <w:rPr>
          <w:rFonts w:ascii="Times New Roman" w:eastAsia="Times New Roman" w:hAnsi="Times New Roman" w:cs="Times New Roman"/>
          <w:sz w:val="24"/>
          <w:szCs w:val="24"/>
          <w:lang w:val="sl-SI"/>
        </w:rPr>
        <w:noBreakHyphen/>
        <w:t xml:space="preserve"> </w:t>
      </w:r>
      <w:r w:rsidRPr="00787554">
        <w:rPr>
          <w:rFonts w:ascii="Times New Roman" w:eastAsia="Times New Roman" w:hAnsi="Times New Roman" w:cs="Times New Roman"/>
          <w:sz w:val="24"/>
          <w:szCs w:val="24"/>
          <w:lang w:val="sl-SI"/>
        </w:rPr>
        <w:t xml:space="preserve">do </w:t>
      </w:r>
      <w:r w:rsidR="00BE427A" w:rsidRPr="00787554">
        <w:rPr>
          <w:rFonts w:ascii="Times New Roman" w:eastAsia="Times New Roman" w:hAnsi="Times New Roman" w:cs="Times New Roman"/>
          <w:sz w:val="24"/>
          <w:szCs w:val="24"/>
          <w:lang w:val="sl-SI"/>
        </w:rPr>
        <w:t>tri</w:t>
      </w:r>
      <w:r w:rsidRPr="00787554">
        <w:rPr>
          <w:rFonts w:ascii="Times New Roman" w:eastAsia="Times New Roman" w:hAnsi="Times New Roman" w:cs="Times New Roman"/>
          <w:sz w:val="24"/>
          <w:szCs w:val="24"/>
          <w:lang w:val="sl-SI"/>
        </w:rPr>
        <w:t>letnih mandatih selektorjev, ki aktivno spremljajo in izbirajo projekte ter nosijo vso odgovornost za program, ki ga v tem obdobju</w:t>
      </w:r>
      <w:r w:rsidR="00BE427A" w:rsidRPr="00787554">
        <w:rPr>
          <w:rFonts w:ascii="Times New Roman" w:eastAsia="Times New Roman" w:hAnsi="Times New Roman" w:cs="Times New Roman"/>
          <w:sz w:val="24"/>
          <w:szCs w:val="24"/>
          <w:lang w:val="sl-SI"/>
        </w:rPr>
        <w:t xml:space="preserve"> izvajajo</w:t>
      </w:r>
      <w:r w:rsidRPr="00787554">
        <w:rPr>
          <w:rFonts w:ascii="Times New Roman" w:eastAsia="Times New Roman" w:hAnsi="Times New Roman" w:cs="Times New Roman"/>
          <w:sz w:val="24"/>
          <w:szCs w:val="24"/>
          <w:lang w:val="sl-SI"/>
        </w:rPr>
        <w:t xml:space="preserve">.  </w:t>
      </w:r>
    </w:p>
    <w:p w14:paraId="0C3E578F" w14:textId="1EC95D23" w:rsidR="00083A85" w:rsidRPr="00787554" w:rsidRDefault="00020D52" w:rsidP="00CE05D2">
      <w:pPr>
        <w:numPr>
          <w:ilvl w:val="0"/>
          <w:numId w:val="23"/>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 xml:space="preserve"> Večina jih ocenjuje, da je eden od osnovnih, vendar nikakor ne zadostnih kriterijev za sestavo strokovnih komisij</w:t>
      </w:r>
      <w:r w:rsidR="00BE427A"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u w:val="single"/>
          <w:lang w:val="sl-SI"/>
        </w:rPr>
        <w:t>izobrazba</w:t>
      </w:r>
      <w:r w:rsidRPr="00787554">
        <w:rPr>
          <w:rFonts w:ascii="Times New Roman" w:eastAsia="Times New Roman" w:hAnsi="Times New Roman" w:cs="Times New Roman"/>
          <w:sz w:val="24"/>
          <w:szCs w:val="24"/>
          <w:lang w:val="sl-SI"/>
        </w:rPr>
        <w:t xml:space="preserve">. Vendar pa je </w:t>
      </w:r>
      <w:r w:rsidR="00BE427A" w:rsidRPr="00787554">
        <w:rPr>
          <w:rFonts w:ascii="Times New Roman" w:eastAsia="Times New Roman" w:hAnsi="Times New Roman" w:cs="Times New Roman"/>
          <w:sz w:val="24"/>
          <w:szCs w:val="24"/>
          <w:lang w:val="sl-SI"/>
        </w:rPr>
        <w:t xml:space="preserve">bistveno </w:t>
      </w:r>
      <w:r w:rsidRPr="00787554">
        <w:rPr>
          <w:rFonts w:ascii="Times New Roman" w:eastAsia="Times New Roman" w:hAnsi="Times New Roman" w:cs="Times New Roman"/>
          <w:sz w:val="24"/>
          <w:szCs w:val="24"/>
          <w:lang w:val="sl-SI"/>
        </w:rPr>
        <w:t xml:space="preserve">tudi to, da se med člani zagotovi </w:t>
      </w:r>
      <w:r w:rsidR="00BE427A" w:rsidRPr="00787554">
        <w:rPr>
          <w:rFonts w:ascii="Times New Roman" w:eastAsia="Times New Roman" w:hAnsi="Times New Roman" w:cs="Times New Roman"/>
          <w:sz w:val="24"/>
          <w:szCs w:val="24"/>
          <w:u w:val="single"/>
          <w:lang w:val="sl-SI"/>
        </w:rPr>
        <w:t xml:space="preserve">raznovrstnost </w:t>
      </w:r>
      <w:r w:rsidRPr="00787554">
        <w:rPr>
          <w:rFonts w:ascii="Times New Roman" w:eastAsia="Times New Roman" w:hAnsi="Times New Roman" w:cs="Times New Roman"/>
          <w:sz w:val="24"/>
          <w:szCs w:val="24"/>
          <w:u w:val="single"/>
          <w:lang w:val="sl-SI"/>
        </w:rPr>
        <w:t>profilov</w:t>
      </w:r>
      <w:r w:rsidRPr="00787554">
        <w:rPr>
          <w:rFonts w:ascii="Times New Roman" w:eastAsia="Times New Roman" w:hAnsi="Times New Roman" w:cs="Times New Roman"/>
          <w:sz w:val="24"/>
          <w:szCs w:val="24"/>
          <w:lang w:val="sl-SI"/>
        </w:rPr>
        <w:t xml:space="preserve"> in </w:t>
      </w:r>
      <w:r w:rsidR="00BE427A" w:rsidRPr="00787554">
        <w:rPr>
          <w:rFonts w:ascii="Times New Roman" w:eastAsia="Times New Roman" w:hAnsi="Times New Roman" w:cs="Times New Roman"/>
          <w:sz w:val="24"/>
          <w:szCs w:val="24"/>
          <w:lang w:val="sl-SI"/>
        </w:rPr>
        <w:t xml:space="preserve">da </w:t>
      </w:r>
      <w:r w:rsidRPr="00787554">
        <w:rPr>
          <w:rFonts w:ascii="Times New Roman" w:eastAsia="Times New Roman" w:hAnsi="Times New Roman" w:cs="Times New Roman"/>
          <w:sz w:val="24"/>
          <w:szCs w:val="24"/>
          <w:lang w:val="sl-SI"/>
        </w:rPr>
        <w:t xml:space="preserve">so </w:t>
      </w:r>
      <w:r w:rsidRPr="00787554">
        <w:rPr>
          <w:rFonts w:ascii="Times New Roman" w:eastAsia="Times New Roman" w:hAnsi="Times New Roman" w:cs="Times New Roman"/>
          <w:sz w:val="24"/>
          <w:szCs w:val="24"/>
          <w:u w:val="single"/>
          <w:lang w:val="sl-SI"/>
        </w:rPr>
        <w:t>komisije heterogene</w:t>
      </w:r>
      <w:r w:rsidRPr="00787554">
        <w:rPr>
          <w:rFonts w:ascii="Times New Roman" w:eastAsia="Times New Roman" w:hAnsi="Times New Roman" w:cs="Times New Roman"/>
          <w:sz w:val="24"/>
          <w:szCs w:val="24"/>
          <w:lang w:val="sl-SI"/>
        </w:rPr>
        <w:t xml:space="preserve">, da vključujejo tako </w:t>
      </w:r>
      <w:r w:rsidRPr="00787554">
        <w:rPr>
          <w:rFonts w:ascii="Times New Roman" w:eastAsia="Times New Roman" w:hAnsi="Times New Roman" w:cs="Times New Roman"/>
          <w:sz w:val="24"/>
          <w:szCs w:val="24"/>
          <w:u w:val="single"/>
          <w:lang w:val="sl-SI"/>
        </w:rPr>
        <w:t>teoretike</w:t>
      </w:r>
      <w:r w:rsidRPr="00787554">
        <w:rPr>
          <w:rFonts w:ascii="Times New Roman" w:eastAsia="Times New Roman" w:hAnsi="Times New Roman" w:cs="Times New Roman"/>
          <w:sz w:val="24"/>
          <w:szCs w:val="24"/>
          <w:lang w:val="sl-SI"/>
        </w:rPr>
        <w:t xml:space="preserve"> kot </w:t>
      </w:r>
      <w:r w:rsidRPr="00787554">
        <w:rPr>
          <w:rFonts w:ascii="Times New Roman" w:eastAsia="Times New Roman" w:hAnsi="Times New Roman" w:cs="Times New Roman"/>
          <w:sz w:val="24"/>
          <w:szCs w:val="24"/>
          <w:u w:val="single"/>
          <w:lang w:val="sl-SI"/>
        </w:rPr>
        <w:t>praktike</w:t>
      </w:r>
      <w:r w:rsidRPr="00787554">
        <w:rPr>
          <w:rFonts w:ascii="Times New Roman" w:eastAsia="Times New Roman" w:hAnsi="Times New Roman" w:cs="Times New Roman"/>
          <w:sz w:val="24"/>
          <w:szCs w:val="24"/>
          <w:lang w:val="sl-SI"/>
        </w:rPr>
        <w:t xml:space="preserve">. Da so med člani tisti, ki </w:t>
      </w:r>
      <w:r w:rsidRPr="00787554">
        <w:rPr>
          <w:rFonts w:ascii="Times New Roman" w:eastAsia="Times New Roman" w:hAnsi="Times New Roman" w:cs="Times New Roman"/>
          <w:sz w:val="24"/>
          <w:szCs w:val="24"/>
          <w:u w:val="single"/>
          <w:lang w:val="sl-SI"/>
        </w:rPr>
        <w:t>aktivno delujejo v stroki</w:t>
      </w:r>
      <w:r w:rsidRPr="00787554">
        <w:rPr>
          <w:rFonts w:ascii="Times New Roman" w:eastAsia="Times New Roman" w:hAnsi="Times New Roman" w:cs="Times New Roman"/>
          <w:sz w:val="24"/>
          <w:szCs w:val="24"/>
          <w:lang w:val="sl-SI"/>
        </w:rPr>
        <w:t xml:space="preserve">, so strokovno </w:t>
      </w:r>
      <w:r w:rsidRPr="00787554">
        <w:rPr>
          <w:rFonts w:ascii="Times New Roman" w:eastAsia="Times New Roman" w:hAnsi="Times New Roman" w:cs="Times New Roman"/>
          <w:sz w:val="24"/>
          <w:szCs w:val="24"/>
          <w:u w:val="single"/>
          <w:lang w:val="sl-SI"/>
        </w:rPr>
        <w:t>uveljavljeni</w:t>
      </w:r>
      <w:r w:rsidRPr="00787554">
        <w:rPr>
          <w:rFonts w:ascii="Times New Roman" w:eastAsia="Times New Roman" w:hAnsi="Times New Roman" w:cs="Times New Roman"/>
          <w:sz w:val="24"/>
          <w:szCs w:val="24"/>
          <w:lang w:val="sl-SI"/>
        </w:rPr>
        <w:t xml:space="preserve"> in imajo </w:t>
      </w:r>
      <w:r w:rsidRPr="00787554">
        <w:rPr>
          <w:rFonts w:ascii="Times New Roman" w:eastAsia="Times New Roman" w:hAnsi="Times New Roman" w:cs="Times New Roman"/>
          <w:sz w:val="24"/>
          <w:szCs w:val="24"/>
          <w:u w:val="single"/>
          <w:lang w:val="sl-SI"/>
        </w:rPr>
        <w:t>vidne dosežke (teoretične in praktične) na področju</w:t>
      </w:r>
      <w:r w:rsidRPr="00787554">
        <w:rPr>
          <w:rFonts w:ascii="Times New Roman" w:eastAsia="Times New Roman" w:hAnsi="Times New Roman" w:cs="Times New Roman"/>
          <w:sz w:val="24"/>
          <w:szCs w:val="24"/>
          <w:lang w:val="sl-SI"/>
        </w:rPr>
        <w:t xml:space="preserve">, ki ga ocenjujejo, </w:t>
      </w:r>
      <w:r w:rsidR="00BE427A" w:rsidRPr="00787554">
        <w:rPr>
          <w:rFonts w:ascii="Times New Roman" w:eastAsia="Times New Roman" w:hAnsi="Times New Roman" w:cs="Times New Roman"/>
          <w:sz w:val="24"/>
          <w:szCs w:val="24"/>
          <w:lang w:val="sl-SI"/>
        </w:rPr>
        <w:t xml:space="preserve">ter </w:t>
      </w:r>
      <w:r w:rsidRPr="00787554">
        <w:rPr>
          <w:rFonts w:ascii="Times New Roman" w:eastAsia="Times New Roman" w:hAnsi="Times New Roman" w:cs="Times New Roman"/>
          <w:sz w:val="24"/>
          <w:szCs w:val="24"/>
          <w:u w:val="single"/>
          <w:lang w:val="sl-SI"/>
        </w:rPr>
        <w:t>poznajo procese dela</w:t>
      </w:r>
      <w:r w:rsidRPr="00787554">
        <w:rPr>
          <w:rFonts w:ascii="Times New Roman" w:eastAsia="Times New Roman" w:hAnsi="Times New Roman" w:cs="Times New Roman"/>
          <w:sz w:val="24"/>
          <w:szCs w:val="24"/>
          <w:lang w:val="sl-SI"/>
        </w:rPr>
        <w:t xml:space="preserve"> na področju ocenjevanja.</w:t>
      </w:r>
    </w:p>
    <w:p w14:paraId="4EB1C019" w14:textId="10898AA2" w:rsidR="00083A85" w:rsidRPr="00787554" w:rsidRDefault="00020D52" w:rsidP="00CE05D2">
      <w:pPr>
        <w:numPr>
          <w:ilvl w:val="0"/>
          <w:numId w:val="23"/>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Nekajkrat </w:t>
      </w:r>
      <w:r w:rsidR="00BE427A" w:rsidRPr="00787554">
        <w:rPr>
          <w:rFonts w:ascii="Times New Roman" w:eastAsia="Times New Roman" w:hAnsi="Times New Roman" w:cs="Times New Roman"/>
          <w:sz w:val="24"/>
          <w:szCs w:val="24"/>
          <w:lang w:val="sl-SI"/>
        </w:rPr>
        <w:t>so omenili</w:t>
      </w:r>
      <w:r w:rsidRPr="00787554">
        <w:rPr>
          <w:rFonts w:ascii="Times New Roman" w:eastAsia="Times New Roman" w:hAnsi="Times New Roman" w:cs="Times New Roman"/>
          <w:sz w:val="24"/>
          <w:szCs w:val="24"/>
          <w:lang w:val="sl-SI"/>
        </w:rPr>
        <w:t xml:space="preserve"> tudi </w:t>
      </w:r>
      <w:r w:rsidR="00BE427A" w:rsidRPr="00787554">
        <w:rPr>
          <w:rFonts w:ascii="Times New Roman" w:eastAsia="Times New Roman" w:hAnsi="Times New Roman" w:cs="Times New Roman"/>
          <w:sz w:val="24"/>
          <w:szCs w:val="24"/>
          <w:u w:val="single"/>
          <w:lang w:val="sl-SI"/>
        </w:rPr>
        <w:t>strokovno širino</w:t>
      </w:r>
      <w:r w:rsidR="00BE427A"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(poznavanje drugih področij, širše poznavanje</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 xml:space="preserve">kulturnega sistema </w:t>
      </w:r>
      <w:r w:rsidR="00504277"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u w:val="single"/>
          <w:lang w:val="sl-SI"/>
        </w:rPr>
        <w:t>moralno</w:t>
      </w:r>
      <w:r w:rsidR="00504277" w:rsidRPr="00787554">
        <w:rPr>
          <w:rFonts w:ascii="Times New Roman" w:eastAsia="Times New Roman" w:hAnsi="Times New Roman" w:cs="Times New Roman"/>
          <w:sz w:val="24"/>
          <w:szCs w:val="24"/>
          <w:u w:val="single"/>
          <w:lang w:val="sl-SI"/>
        </w:rPr>
        <w:noBreakHyphen/>
      </w:r>
      <w:r w:rsidRPr="00787554">
        <w:rPr>
          <w:rFonts w:ascii="Times New Roman" w:eastAsia="Times New Roman" w:hAnsi="Times New Roman" w:cs="Times New Roman"/>
          <w:sz w:val="24"/>
          <w:szCs w:val="24"/>
          <w:u w:val="single"/>
          <w:lang w:val="sl-SI"/>
        </w:rPr>
        <w:t>etična distanca</w:t>
      </w:r>
      <w:r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 xml:space="preserve">ki je </w:t>
      </w:r>
      <w:r w:rsidR="00504277" w:rsidRPr="00787554">
        <w:rPr>
          <w:rFonts w:ascii="Times New Roman" w:eastAsia="Times New Roman" w:hAnsi="Times New Roman" w:cs="Times New Roman"/>
          <w:sz w:val="24"/>
          <w:szCs w:val="24"/>
          <w:lang w:val="sl-SI"/>
        </w:rPr>
        <w:t xml:space="preserve">poglavitna </w:t>
      </w:r>
      <w:r w:rsidRPr="00787554">
        <w:rPr>
          <w:rFonts w:ascii="Times New Roman" w:eastAsia="Times New Roman" w:hAnsi="Times New Roman" w:cs="Times New Roman"/>
          <w:sz w:val="24"/>
          <w:szCs w:val="24"/>
          <w:lang w:val="sl-SI"/>
        </w:rPr>
        <w:t>za čim bolj nevtralno ocenjevanje</w:t>
      </w:r>
      <w:r w:rsidR="00504277" w:rsidRPr="00787554">
        <w:rPr>
          <w:rFonts w:ascii="Times New Roman" w:eastAsia="Times New Roman" w:hAnsi="Times New Roman" w:cs="Times New Roman"/>
          <w:sz w:val="24"/>
          <w:szCs w:val="24"/>
          <w:lang w:val="sl-SI"/>
        </w:rPr>
        <w:t>, č</w:t>
      </w:r>
      <w:r w:rsidRPr="00787554">
        <w:rPr>
          <w:rFonts w:ascii="Times New Roman" w:eastAsia="Times New Roman" w:hAnsi="Times New Roman" w:cs="Times New Roman"/>
          <w:sz w:val="24"/>
          <w:szCs w:val="24"/>
          <w:lang w:val="sl-SI"/>
        </w:rPr>
        <w:t xml:space="preserve">esar se je po mnenju nekaterih intervjuvancev </w:t>
      </w:r>
      <w:r w:rsidR="00504277" w:rsidRPr="00787554">
        <w:rPr>
          <w:rFonts w:ascii="Times New Roman" w:eastAsia="Times New Roman" w:hAnsi="Times New Roman" w:cs="Times New Roman"/>
          <w:sz w:val="24"/>
          <w:szCs w:val="24"/>
          <w:lang w:val="sl-SI"/>
        </w:rPr>
        <w:t xml:space="preserve">mogoče </w:t>
      </w:r>
      <w:r w:rsidRPr="00787554">
        <w:rPr>
          <w:rFonts w:ascii="Times New Roman" w:eastAsia="Times New Roman" w:hAnsi="Times New Roman" w:cs="Times New Roman"/>
          <w:sz w:val="24"/>
          <w:szCs w:val="24"/>
          <w:lang w:val="sl-SI"/>
        </w:rPr>
        <w:t>vsaj delno priučiti</w:t>
      </w:r>
      <w:r w:rsidR="000C17A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w:t>
      </w:r>
    </w:p>
    <w:p w14:paraId="14234CEF" w14:textId="07982001" w:rsidR="00083A85" w:rsidRPr="00787554" w:rsidRDefault="00020D52" w:rsidP="00CE05D2">
      <w:pPr>
        <w:numPr>
          <w:ilvl w:val="0"/>
          <w:numId w:val="23"/>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Nekateri ocenjujejo, da bi morali kriteriji upoštevati tudi </w:t>
      </w:r>
      <w:r w:rsidRPr="00787554">
        <w:rPr>
          <w:rFonts w:ascii="Times New Roman" w:eastAsia="Times New Roman" w:hAnsi="Times New Roman" w:cs="Times New Roman"/>
          <w:sz w:val="24"/>
          <w:szCs w:val="24"/>
          <w:u w:val="single"/>
          <w:lang w:val="sl-SI"/>
        </w:rPr>
        <w:t>uravnoteženost</w:t>
      </w:r>
      <w:r w:rsidRPr="00787554">
        <w:rPr>
          <w:rFonts w:ascii="Times New Roman" w:eastAsia="Times New Roman" w:hAnsi="Times New Roman" w:cs="Times New Roman"/>
          <w:sz w:val="24"/>
          <w:szCs w:val="24"/>
          <w:lang w:val="sl-SI"/>
        </w:rPr>
        <w:t xml:space="preserve"> članov komisij po </w:t>
      </w:r>
      <w:r w:rsidRPr="00787554">
        <w:rPr>
          <w:rFonts w:ascii="Times New Roman" w:eastAsia="Times New Roman" w:hAnsi="Times New Roman" w:cs="Times New Roman"/>
          <w:sz w:val="24"/>
          <w:szCs w:val="24"/>
          <w:u w:val="single"/>
          <w:lang w:val="sl-SI"/>
        </w:rPr>
        <w:t>spolu, generacijsko</w:t>
      </w:r>
      <w:r w:rsidRPr="00787554">
        <w:rPr>
          <w:rFonts w:ascii="Times New Roman" w:eastAsia="Times New Roman" w:hAnsi="Times New Roman" w:cs="Times New Roman"/>
          <w:sz w:val="24"/>
          <w:szCs w:val="24"/>
          <w:lang w:val="sl-SI"/>
        </w:rPr>
        <w:t xml:space="preserve"> </w:t>
      </w:r>
      <w:r w:rsidR="00504277"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 xml:space="preserve">tudi </w:t>
      </w:r>
      <w:r w:rsidRPr="00787554">
        <w:rPr>
          <w:rFonts w:ascii="Times New Roman" w:eastAsia="Times New Roman" w:hAnsi="Times New Roman" w:cs="Times New Roman"/>
          <w:sz w:val="24"/>
          <w:szCs w:val="24"/>
          <w:u w:val="single"/>
          <w:lang w:val="sl-SI"/>
        </w:rPr>
        <w:t>regijsko uravnoteženost</w:t>
      </w:r>
      <w:r w:rsidRPr="00787554">
        <w:rPr>
          <w:rFonts w:ascii="Times New Roman" w:eastAsia="Times New Roman" w:hAnsi="Times New Roman" w:cs="Times New Roman"/>
          <w:sz w:val="24"/>
          <w:szCs w:val="24"/>
          <w:lang w:val="sl-SI"/>
        </w:rPr>
        <w:t xml:space="preserve">. </w:t>
      </w:r>
    </w:p>
    <w:p w14:paraId="4D209DDB" w14:textId="16FB0492" w:rsidR="00F22019" w:rsidRPr="00305E88" w:rsidRDefault="00020D52" w:rsidP="00305E88">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Kljub priporočilom pa se udeleženci zavedajo, da je tovrstne strokovnjake zelo težko najti in angažirati. </w:t>
      </w:r>
      <w:r w:rsidRPr="00787554">
        <w:rPr>
          <w:rFonts w:ascii="Times New Roman" w:eastAsia="Times New Roman" w:hAnsi="Times New Roman" w:cs="Times New Roman"/>
          <w:sz w:val="24"/>
          <w:szCs w:val="24"/>
          <w:u w:val="single"/>
          <w:lang w:val="sl-SI"/>
        </w:rPr>
        <w:t xml:space="preserve">Tudi predstavniki razpisovalcev </w:t>
      </w:r>
      <w:r w:rsidR="00504277" w:rsidRPr="00787554">
        <w:rPr>
          <w:rFonts w:ascii="Times New Roman" w:eastAsia="Times New Roman" w:hAnsi="Times New Roman" w:cs="Times New Roman"/>
          <w:sz w:val="24"/>
          <w:szCs w:val="24"/>
          <w:u w:val="single"/>
          <w:lang w:val="sl-SI"/>
        </w:rPr>
        <w:t xml:space="preserve">kot velik izziv poudarjajo </w:t>
      </w:r>
      <w:r w:rsidRPr="00787554">
        <w:rPr>
          <w:rFonts w:ascii="Times New Roman" w:eastAsia="Times New Roman" w:hAnsi="Times New Roman" w:cs="Times New Roman"/>
          <w:sz w:val="24"/>
          <w:szCs w:val="24"/>
          <w:u w:val="single"/>
          <w:lang w:val="sl-SI"/>
        </w:rPr>
        <w:t>najti primerne osebe, ki so strokovne in nepristranske in tudi pripravljene to odgovorno delo opraviti</w:t>
      </w:r>
      <w:r w:rsidRPr="00787554">
        <w:rPr>
          <w:rFonts w:ascii="Times New Roman" w:eastAsia="Times New Roman" w:hAnsi="Times New Roman" w:cs="Times New Roman"/>
          <w:sz w:val="24"/>
          <w:szCs w:val="24"/>
          <w:lang w:val="sl-SI"/>
        </w:rPr>
        <w:t xml:space="preserve">. Delo strokovnih komisij je zelo obsežno, </w:t>
      </w:r>
      <w:r w:rsidRPr="00787554">
        <w:rPr>
          <w:rFonts w:ascii="Times New Roman" w:eastAsia="Times New Roman" w:hAnsi="Times New Roman" w:cs="Times New Roman"/>
          <w:sz w:val="24"/>
          <w:szCs w:val="24"/>
          <w:highlight w:val="white"/>
          <w:lang w:val="sl-SI"/>
        </w:rPr>
        <w:t>člani nosijo veliko odgovornost glede izbire sofinanciranja kulturnih programov in projektov, obenem pa so lahko izpostavljeni tudi morebitno neprijetnim situacijam, česar plačilo, ki ga prejmejo</w:t>
      </w:r>
      <w:r w:rsidR="00330BE3" w:rsidRPr="00787554">
        <w:rPr>
          <w:rFonts w:ascii="Times New Roman" w:eastAsia="Times New Roman" w:hAnsi="Times New Roman" w:cs="Times New Roman"/>
          <w:sz w:val="24"/>
          <w:szCs w:val="24"/>
          <w:highlight w:val="white"/>
          <w:lang w:val="sl-SI"/>
        </w:rPr>
        <w:t>,</w:t>
      </w:r>
      <w:r w:rsidRPr="00787554">
        <w:rPr>
          <w:rFonts w:ascii="Times New Roman" w:eastAsia="Times New Roman" w:hAnsi="Times New Roman" w:cs="Times New Roman"/>
          <w:sz w:val="24"/>
          <w:szCs w:val="24"/>
          <w:highlight w:val="white"/>
          <w:lang w:val="sl-SI"/>
        </w:rPr>
        <w:t xml:space="preserve"> gotovo ne odtehta.  </w:t>
      </w:r>
    </w:p>
    <w:p w14:paraId="464D6BAA" w14:textId="1D1F1977" w:rsidR="00083A85" w:rsidRPr="00787554" w:rsidRDefault="00020D52" w:rsidP="006254DA">
      <w:pPr>
        <w:pStyle w:val="Slog2"/>
        <w:rPr>
          <w:lang w:val="sl-SI"/>
        </w:rPr>
      </w:pPr>
      <w:bookmarkStart w:id="137" w:name="_Toc85196635"/>
      <w:r w:rsidRPr="00787554">
        <w:rPr>
          <w:lang w:val="sl-SI"/>
        </w:rPr>
        <w:t>POSTOPKI IZBIRE, IMENOVANJ IN NAČINOV DELA</w:t>
      </w:r>
      <w:bookmarkEnd w:id="137"/>
      <w:r w:rsidRPr="00787554">
        <w:rPr>
          <w:lang w:val="sl-SI"/>
        </w:rPr>
        <w:t xml:space="preserve"> </w:t>
      </w:r>
    </w:p>
    <w:p w14:paraId="232837C5" w14:textId="5304CE87"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u w:val="single"/>
          <w:lang w:val="sl-SI"/>
        </w:rPr>
        <w:t>Postopek izbora</w:t>
      </w:r>
      <w:r w:rsidRPr="00787554">
        <w:rPr>
          <w:rFonts w:ascii="Times New Roman" w:eastAsia="Times New Roman" w:hAnsi="Times New Roman" w:cs="Times New Roman"/>
          <w:sz w:val="24"/>
          <w:szCs w:val="24"/>
          <w:lang w:val="sl-SI"/>
        </w:rPr>
        <w:t xml:space="preserve"> je po besedah udeležencev neusklajen na ravni posameznih razpisov </w:t>
      </w:r>
      <w:r w:rsidR="000750BD" w:rsidRPr="00787554">
        <w:rPr>
          <w:rFonts w:ascii="Times New Roman" w:eastAsia="Times New Roman" w:hAnsi="Times New Roman" w:cs="Times New Roman"/>
          <w:sz w:val="24"/>
          <w:szCs w:val="24"/>
          <w:lang w:val="sl-SI"/>
        </w:rPr>
        <w:t>oziroma</w:t>
      </w:r>
      <w:r w:rsidRPr="00787554">
        <w:rPr>
          <w:rFonts w:ascii="Times New Roman" w:eastAsia="Times New Roman" w:hAnsi="Times New Roman" w:cs="Times New Roman"/>
          <w:sz w:val="24"/>
          <w:szCs w:val="24"/>
          <w:lang w:val="sl-SI"/>
        </w:rPr>
        <w:t xml:space="preserve"> razpisovalcev </w:t>
      </w:r>
      <w:r w:rsidR="000A455B"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 xml:space="preserve">tudi na </w:t>
      </w:r>
      <w:r w:rsidRPr="00787554">
        <w:rPr>
          <w:rFonts w:ascii="Times New Roman" w:eastAsia="Times New Roman" w:hAnsi="Times New Roman" w:cs="Times New Roman"/>
          <w:sz w:val="24"/>
          <w:szCs w:val="24"/>
          <w:u w:val="single"/>
          <w:lang w:val="sl-SI"/>
        </w:rPr>
        <w:t>nacionalni ravni</w:t>
      </w:r>
      <w:r w:rsidRPr="00787554">
        <w:rPr>
          <w:rFonts w:ascii="Times New Roman" w:eastAsia="Times New Roman" w:hAnsi="Times New Roman" w:cs="Times New Roman"/>
          <w:sz w:val="24"/>
          <w:szCs w:val="24"/>
          <w:lang w:val="sl-SI"/>
        </w:rPr>
        <w:t xml:space="preserve">. Pravilniki, postopki </w:t>
      </w:r>
      <w:r w:rsidRPr="00787554">
        <w:rPr>
          <w:rFonts w:ascii="Times New Roman" w:eastAsia="Times New Roman" w:hAnsi="Times New Roman" w:cs="Times New Roman"/>
          <w:sz w:val="24"/>
          <w:szCs w:val="24"/>
          <w:u w:val="single"/>
          <w:lang w:val="sl-SI"/>
        </w:rPr>
        <w:t>imenovanja in drugi postopki, ki določajo delo komisij</w:t>
      </w:r>
      <w:r w:rsidR="000A455B"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so, glede na različne razpisovalce</w:t>
      </w:r>
      <w:r w:rsidR="000A455B"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urejeni </w:t>
      </w:r>
      <w:r w:rsidR="000A455B" w:rsidRPr="00787554">
        <w:rPr>
          <w:rFonts w:ascii="Times New Roman" w:eastAsia="Times New Roman" w:hAnsi="Times New Roman" w:cs="Times New Roman"/>
          <w:sz w:val="24"/>
          <w:szCs w:val="24"/>
          <w:lang w:val="sl-SI"/>
        </w:rPr>
        <w:t xml:space="preserve">popolnoma </w:t>
      </w:r>
      <w:r w:rsidRPr="00787554">
        <w:rPr>
          <w:rFonts w:ascii="Times New Roman" w:eastAsia="Times New Roman" w:hAnsi="Times New Roman" w:cs="Times New Roman"/>
          <w:sz w:val="24"/>
          <w:szCs w:val="24"/>
          <w:lang w:val="sl-SI"/>
        </w:rPr>
        <w:t xml:space="preserve">različno in na različnih ravneh – v raznoraznih podzakonskih aktih, tudi sklepih o ustanovitvah, internih pravilnikih </w:t>
      </w:r>
      <w:r w:rsidR="000A455B" w:rsidRPr="00787554">
        <w:rPr>
          <w:rFonts w:ascii="Times New Roman" w:eastAsia="Times New Roman" w:hAnsi="Times New Roman" w:cs="Times New Roman"/>
          <w:sz w:val="24"/>
          <w:szCs w:val="24"/>
          <w:lang w:val="sl-SI"/>
        </w:rPr>
        <w:t xml:space="preserve">– ter </w:t>
      </w:r>
      <w:r w:rsidRPr="00787554">
        <w:rPr>
          <w:rFonts w:ascii="Times New Roman" w:eastAsia="Times New Roman" w:hAnsi="Times New Roman" w:cs="Times New Roman"/>
          <w:sz w:val="24"/>
          <w:szCs w:val="24"/>
          <w:lang w:val="sl-SI"/>
        </w:rPr>
        <w:t xml:space="preserve">imajo različne nadzorne sisteme </w:t>
      </w:r>
      <w:r w:rsidR="000750BD" w:rsidRPr="00787554">
        <w:rPr>
          <w:rFonts w:ascii="Times New Roman" w:eastAsia="Times New Roman" w:hAnsi="Times New Roman" w:cs="Times New Roman"/>
          <w:sz w:val="24"/>
          <w:szCs w:val="24"/>
          <w:lang w:val="sl-SI"/>
        </w:rPr>
        <w:t>oziroma</w:t>
      </w:r>
      <w:r w:rsidRPr="00787554">
        <w:rPr>
          <w:rFonts w:ascii="Times New Roman" w:eastAsia="Times New Roman" w:hAnsi="Times New Roman" w:cs="Times New Roman"/>
          <w:sz w:val="24"/>
          <w:szCs w:val="24"/>
          <w:lang w:val="sl-SI"/>
        </w:rPr>
        <w:t xml:space="preserve"> jih sploh nimajo ali so nepopolni, spremenljivi.</w:t>
      </w:r>
    </w:p>
    <w:p w14:paraId="58F04054" w14:textId="0B55112E"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Število članov, načini imenovanja s strani strokovnih združenj, direktorjev ali svetov, </w:t>
      </w:r>
      <w:r w:rsidR="00657F1A" w:rsidRPr="00787554">
        <w:rPr>
          <w:rFonts w:ascii="Times New Roman" w:eastAsia="Times New Roman" w:hAnsi="Times New Roman" w:cs="Times New Roman"/>
          <w:sz w:val="24"/>
          <w:szCs w:val="24"/>
          <w:lang w:val="sl-SI"/>
        </w:rPr>
        <w:t xml:space="preserve">trajanja </w:t>
      </w:r>
      <w:r w:rsidRPr="00787554">
        <w:rPr>
          <w:rFonts w:ascii="Times New Roman" w:eastAsia="Times New Roman" w:hAnsi="Times New Roman" w:cs="Times New Roman"/>
          <w:sz w:val="24"/>
          <w:szCs w:val="24"/>
          <w:lang w:val="sl-SI"/>
        </w:rPr>
        <w:t>mandatov (</w:t>
      </w:r>
      <w:r w:rsidR="00282A78" w:rsidRPr="00787554">
        <w:rPr>
          <w:rFonts w:ascii="Times New Roman" w:eastAsia="Times New Roman" w:hAnsi="Times New Roman" w:cs="Times New Roman"/>
          <w:sz w:val="24"/>
          <w:szCs w:val="24"/>
          <w:lang w:val="sl-SI"/>
        </w:rPr>
        <w:t>nekateri mandati</w:t>
      </w:r>
      <w:r w:rsidR="00102C2A" w:rsidRPr="00787554">
        <w:rPr>
          <w:rFonts w:ascii="Times New Roman" w:eastAsia="Times New Roman" w:hAnsi="Times New Roman" w:cs="Times New Roman"/>
          <w:sz w:val="24"/>
          <w:szCs w:val="24"/>
          <w:lang w:val="sl-SI"/>
        </w:rPr>
        <w:t xml:space="preserve"> </w:t>
      </w:r>
      <w:r w:rsidR="00282A78" w:rsidRPr="00787554">
        <w:rPr>
          <w:rFonts w:ascii="Times New Roman" w:eastAsia="Times New Roman" w:hAnsi="Times New Roman" w:cs="Times New Roman"/>
          <w:sz w:val="24"/>
          <w:szCs w:val="24"/>
          <w:lang w:val="sl-SI"/>
        </w:rPr>
        <w:t xml:space="preserve">so </w:t>
      </w:r>
      <w:r w:rsidRPr="00787554">
        <w:rPr>
          <w:rFonts w:ascii="Times New Roman" w:eastAsia="Times New Roman" w:hAnsi="Times New Roman" w:cs="Times New Roman"/>
          <w:sz w:val="24"/>
          <w:szCs w:val="24"/>
          <w:lang w:val="sl-SI"/>
        </w:rPr>
        <w:t>celo samo enoletn</w:t>
      </w:r>
      <w:r w:rsidR="00282A78" w:rsidRPr="00787554">
        <w:rPr>
          <w:rFonts w:ascii="Times New Roman" w:eastAsia="Times New Roman" w:hAnsi="Times New Roman" w:cs="Times New Roman"/>
          <w:sz w:val="24"/>
          <w:szCs w:val="24"/>
          <w:lang w:val="sl-SI"/>
        </w:rPr>
        <w:t>i, komisije pa so</w:t>
      </w:r>
      <w:r w:rsidRPr="00787554">
        <w:rPr>
          <w:rFonts w:ascii="Times New Roman" w:eastAsia="Times New Roman" w:hAnsi="Times New Roman" w:cs="Times New Roman"/>
          <w:sz w:val="24"/>
          <w:szCs w:val="24"/>
          <w:lang w:val="sl-SI"/>
        </w:rPr>
        <w:t xml:space="preserve"> tričlanske</w:t>
      </w:r>
      <w:r w:rsidR="00F52489"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definirane z aktom o ustanovitvi), izločanja v primeru konflikta interesov, določanja nekaterih </w:t>
      </w:r>
      <w:r w:rsidR="00F52489" w:rsidRPr="00787554">
        <w:rPr>
          <w:rFonts w:ascii="Times New Roman" w:eastAsia="Times New Roman" w:hAnsi="Times New Roman" w:cs="Times New Roman"/>
          <w:sz w:val="24"/>
          <w:szCs w:val="24"/>
          <w:lang w:val="sl-SI"/>
        </w:rPr>
        <w:t xml:space="preserve">pomembnih </w:t>
      </w:r>
      <w:r w:rsidRPr="00787554">
        <w:rPr>
          <w:rFonts w:ascii="Times New Roman" w:eastAsia="Times New Roman" w:hAnsi="Times New Roman" w:cs="Times New Roman"/>
          <w:sz w:val="24"/>
          <w:szCs w:val="24"/>
          <w:lang w:val="sl-SI"/>
        </w:rPr>
        <w:t>postopkov –</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so ponovno urejeni na različnih ravneh in zaradi tega včasih pretogi, drugič preveč odprti za morebitne izrabe. Pojavlja</w:t>
      </w:r>
      <w:r w:rsidR="00F52489" w:rsidRPr="00787554">
        <w:rPr>
          <w:rFonts w:ascii="Times New Roman" w:eastAsia="Times New Roman" w:hAnsi="Times New Roman" w:cs="Times New Roman"/>
          <w:sz w:val="24"/>
          <w:szCs w:val="24"/>
          <w:lang w:val="sl-SI"/>
        </w:rPr>
        <w:t>ta</w:t>
      </w:r>
      <w:r w:rsidRPr="00787554">
        <w:rPr>
          <w:rFonts w:ascii="Times New Roman" w:eastAsia="Times New Roman" w:hAnsi="Times New Roman" w:cs="Times New Roman"/>
          <w:sz w:val="24"/>
          <w:szCs w:val="24"/>
          <w:lang w:val="sl-SI"/>
        </w:rPr>
        <w:t xml:space="preserve"> se tudi vprašanje povezanosti med komisijami, </w:t>
      </w:r>
      <w:r w:rsidRPr="00787554">
        <w:rPr>
          <w:rFonts w:ascii="Times New Roman" w:eastAsia="Times New Roman" w:hAnsi="Times New Roman" w:cs="Times New Roman"/>
          <w:sz w:val="24"/>
          <w:szCs w:val="24"/>
          <w:lang w:val="sl-SI"/>
        </w:rPr>
        <w:lastRenderedPageBreak/>
        <w:t>nadzornimi organi in prijavitelji</w:t>
      </w:r>
      <w:r w:rsidR="00F52489" w:rsidRPr="00787554">
        <w:rPr>
          <w:rFonts w:ascii="Times New Roman" w:eastAsia="Times New Roman" w:hAnsi="Times New Roman" w:cs="Times New Roman"/>
          <w:sz w:val="24"/>
          <w:szCs w:val="24"/>
          <w:lang w:val="sl-SI"/>
        </w:rPr>
        <w:t xml:space="preserve"> ter</w:t>
      </w:r>
      <w:r w:rsidRPr="00787554">
        <w:rPr>
          <w:rFonts w:ascii="Times New Roman" w:eastAsia="Times New Roman" w:hAnsi="Times New Roman" w:cs="Times New Roman"/>
          <w:sz w:val="24"/>
          <w:szCs w:val="24"/>
          <w:lang w:val="sl-SI"/>
        </w:rPr>
        <w:t xml:space="preserve"> seveda vprašanje končnega odločanja ter določanja </w:t>
      </w:r>
      <w:r w:rsidR="00F52489" w:rsidRPr="00787554">
        <w:rPr>
          <w:rFonts w:ascii="Times New Roman" w:eastAsia="Times New Roman" w:hAnsi="Times New Roman" w:cs="Times New Roman"/>
          <w:sz w:val="24"/>
          <w:szCs w:val="24"/>
          <w:lang w:val="sl-SI"/>
        </w:rPr>
        <w:t xml:space="preserve">vrednosti </w:t>
      </w:r>
      <w:r w:rsidRPr="00787554">
        <w:rPr>
          <w:rFonts w:ascii="Times New Roman" w:eastAsia="Times New Roman" w:hAnsi="Times New Roman" w:cs="Times New Roman"/>
          <w:sz w:val="24"/>
          <w:szCs w:val="24"/>
          <w:lang w:val="sl-SI"/>
        </w:rPr>
        <w:t xml:space="preserve">financiranja, ki prav tako ni </w:t>
      </w:r>
      <w:r w:rsidR="00F52489" w:rsidRPr="00787554">
        <w:rPr>
          <w:rFonts w:ascii="Times New Roman" w:eastAsia="Times New Roman" w:hAnsi="Times New Roman" w:cs="Times New Roman"/>
          <w:sz w:val="24"/>
          <w:szCs w:val="24"/>
          <w:lang w:val="sl-SI"/>
        </w:rPr>
        <w:t xml:space="preserve">popolnoma </w:t>
      </w:r>
      <w:r w:rsidRPr="00787554">
        <w:rPr>
          <w:rFonts w:ascii="Times New Roman" w:eastAsia="Times New Roman" w:hAnsi="Times New Roman" w:cs="Times New Roman"/>
          <w:sz w:val="24"/>
          <w:szCs w:val="24"/>
          <w:lang w:val="sl-SI"/>
        </w:rPr>
        <w:t>jasno in konsistentno</w:t>
      </w:r>
      <w:r w:rsidR="00F52489" w:rsidRPr="00787554">
        <w:rPr>
          <w:rFonts w:ascii="Times New Roman" w:eastAsia="Times New Roman" w:hAnsi="Times New Roman" w:cs="Times New Roman"/>
          <w:sz w:val="24"/>
          <w:szCs w:val="24"/>
          <w:lang w:val="sl-SI"/>
        </w:rPr>
        <w:t>, obenem</w:t>
      </w:r>
      <w:r w:rsidRPr="00787554">
        <w:rPr>
          <w:rFonts w:ascii="Times New Roman" w:eastAsia="Times New Roman" w:hAnsi="Times New Roman" w:cs="Times New Roman"/>
          <w:sz w:val="24"/>
          <w:szCs w:val="24"/>
          <w:lang w:val="sl-SI"/>
        </w:rPr>
        <w:t xml:space="preserve"> pa nekateri predstavniki razpisovalcev podarjajo, da moramo skrbeti tudi za posodabljanje sistema in pravil oz</w:t>
      </w:r>
      <w:r w:rsidR="00F52489" w:rsidRPr="00787554">
        <w:rPr>
          <w:rFonts w:ascii="Times New Roman" w:eastAsia="Times New Roman" w:hAnsi="Times New Roman" w:cs="Times New Roman"/>
          <w:sz w:val="24"/>
          <w:szCs w:val="24"/>
          <w:lang w:val="sl-SI"/>
        </w:rPr>
        <w:t>iroma</w:t>
      </w:r>
      <w:r w:rsidRPr="00787554">
        <w:rPr>
          <w:rFonts w:ascii="Times New Roman" w:eastAsia="Times New Roman" w:hAnsi="Times New Roman" w:cs="Times New Roman"/>
          <w:sz w:val="24"/>
          <w:szCs w:val="24"/>
          <w:lang w:val="sl-SI"/>
        </w:rPr>
        <w:t xml:space="preserve"> pravilnikov. </w:t>
      </w:r>
    </w:p>
    <w:p w14:paraId="13E0C676" w14:textId="3F6F4DB3"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 praksi to pomeni, da imajo ponekod pristojnost podaje predlogov za člane komisij </w:t>
      </w:r>
      <w:r w:rsidRPr="00787554">
        <w:rPr>
          <w:rFonts w:ascii="Times New Roman" w:eastAsia="Times New Roman" w:hAnsi="Times New Roman" w:cs="Times New Roman"/>
          <w:sz w:val="24"/>
          <w:szCs w:val="24"/>
          <w:u w:val="single"/>
          <w:lang w:val="sl-SI"/>
        </w:rPr>
        <w:t>člani sveta in direktor</w:t>
      </w:r>
      <w:r w:rsidRPr="00787554">
        <w:rPr>
          <w:rFonts w:ascii="Times New Roman" w:eastAsia="Times New Roman" w:hAnsi="Times New Roman" w:cs="Times New Roman"/>
          <w:sz w:val="24"/>
          <w:szCs w:val="24"/>
          <w:lang w:val="sl-SI"/>
        </w:rPr>
        <w:t xml:space="preserve">, svet pa odloča z večino o izboru. Ponekod gre odločitev o potrditvi članov komisij prek </w:t>
      </w:r>
      <w:r w:rsidRPr="00787554">
        <w:rPr>
          <w:rFonts w:ascii="Times New Roman" w:eastAsia="Times New Roman" w:hAnsi="Times New Roman" w:cs="Times New Roman"/>
          <w:sz w:val="24"/>
          <w:szCs w:val="24"/>
          <w:u w:val="single"/>
          <w:lang w:val="sl-SI"/>
        </w:rPr>
        <w:t>direktorja na nadzorni svet</w:t>
      </w:r>
      <w:r w:rsidRPr="00787554">
        <w:rPr>
          <w:rFonts w:ascii="Times New Roman" w:eastAsia="Times New Roman" w:hAnsi="Times New Roman" w:cs="Times New Roman"/>
          <w:sz w:val="24"/>
          <w:szCs w:val="24"/>
          <w:lang w:val="sl-SI"/>
        </w:rPr>
        <w:t xml:space="preserve">, ki te predloge potrdi. </w:t>
      </w:r>
    </w:p>
    <w:p w14:paraId="312A5E95" w14:textId="6E272B53"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Obenem se dogaja, da so </w:t>
      </w:r>
      <w:r w:rsidRPr="00787554">
        <w:rPr>
          <w:rFonts w:ascii="Times New Roman" w:eastAsia="Times New Roman" w:hAnsi="Times New Roman" w:cs="Times New Roman"/>
          <w:sz w:val="24"/>
          <w:szCs w:val="24"/>
          <w:u w:val="single"/>
          <w:lang w:val="sl-SI"/>
        </w:rPr>
        <w:t>člani sveta povezani s prijavitelji ali celo so prijavitelji</w:t>
      </w:r>
      <w:r w:rsidRPr="00787554">
        <w:rPr>
          <w:rFonts w:ascii="Times New Roman" w:eastAsia="Times New Roman" w:hAnsi="Times New Roman" w:cs="Times New Roman"/>
          <w:sz w:val="24"/>
          <w:szCs w:val="24"/>
          <w:lang w:val="sl-SI"/>
        </w:rPr>
        <w:t xml:space="preserve">. Drugje predlaga člane komisij </w:t>
      </w:r>
      <w:r w:rsidRPr="00787554">
        <w:rPr>
          <w:rFonts w:ascii="Times New Roman" w:eastAsia="Times New Roman" w:hAnsi="Times New Roman" w:cs="Times New Roman"/>
          <w:sz w:val="24"/>
          <w:szCs w:val="24"/>
          <w:u w:val="single"/>
          <w:lang w:val="sl-SI"/>
        </w:rPr>
        <w:t>Strokovna služba</w:t>
      </w:r>
      <w:r w:rsidRPr="00787554">
        <w:rPr>
          <w:rFonts w:ascii="Times New Roman" w:eastAsia="Times New Roman" w:hAnsi="Times New Roman" w:cs="Times New Roman"/>
          <w:sz w:val="24"/>
          <w:szCs w:val="24"/>
          <w:lang w:val="sl-SI"/>
        </w:rPr>
        <w:t xml:space="preserve">, spet drugje je podan neke vrste </w:t>
      </w:r>
      <w:r w:rsidRPr="00787554">
        <w:rPr>
          <w:rFonts w:ascii="Times New Roman" w:eastAsia="Times New Roman" w:hAnsi="Times New Roman" w:cs="Times New Roman"/>
          <w:sz w:val="24"/>
          <w:szCs w:val="24"/>
          <w:u w:val="single"/>
          <w:lang w:val="sl-SI"/>
        </w:rPr>
        <w:t>poziv za predloge stanovskim strokovnim društvom</w:t>
      </w:r>
      <w:r w:rsidRPr="00787554">
        <w:rPr>
          <w:rFonts w:ascii="Times New Roman" w:eastAsia="Times New Roman" w:hAnsi="Times New Roman" w:cs="Times New Roman"/>
          <w:sz w:val="24"/>
          <w:szCs w:val="24"/>
          <w:lang w:val="sl-SI"/>
        </w:rPr>
        <w:t xml:space="preserve"> ali organizacijam, ki imajo pravico </w:t>
      </w:r>
      <w:r w:rsidRPr="00787554">
        <w:rPr>
          <w:rFonts w:ascii="Times New Roman" w:eastAsia="Times New Roman" w:hAnsi="Times New Roman" w:cs="Times New Roman"/>
          <w:sz w:val="24"/>
          <w:szCs w:val="24"/>
          <w:u w:val="single"/>
          <w:lang w:val="sl-SI"/>
        </w:rPr>
        <w:t>predlagati ali celo imenovati določeno število članov</w:t>
      </w:r>
      <w:r w:rsidRPr="00787554">
        <w:rPr>
          <w:rFonts w:ascii="Times New Roman" w:eastAsia="Times New Roman" w:hAnsi="Times New Roman" w:cs="Times New Roman"/>
          <w:sz w:val="24"/>
          <w:szCs w:val="24"/>
          <w:lang w:val="sl-SI"/>
        </w:rPr>
        <w:t xml:space="preserve">. </w:t>
      </w:r>
      <w:r w:rsidR="003917C8" w:rsidRPr="00787554">
        <w:rPr>
          <w:rFonts w:ascii="Times New Roman" w:eastAsia="Times New Roman" w:hAnsi="Times New Roman" w:cs="Times New Roman"/>
          <w:sz w:val="24"/>
          <w:szCs w:val="24"/>
          <w:lang w:val="sl-SI"/>
        </w:rPr>
        <w:t xml:space="preserve">Ponekod </w:t>
      </w:r>
      <w:r w:rsidRPr="00787554">
        <w:rPr>
          <w:rFonts w:ascii="Times New Roman" w:eastAsia="Times New Roman" w:hAnsi="Times New Roman" w:cs="Times New Roman"/>
          <w:sz w:val="24"/>
          <w:szCs w:val="24"/>
          <w:lang w:val="sl-SI"/>
        </w:rPr>
        <w:t xml:space="preserve">tudi sam direktor predlaga </w:t>
      </w:r>
      <w:r w:rsidR="005C4971" w:rsidRPr="00787554">
        <w:rPr>
          <w:rFonts w:ascii="Times New Roman" w:eastAsia="Times New Roman" w:hAnsi="Times New Roman" w:cs="Times New Roman"/>
          <w:sz w:val="24"/>
          <w:szCs w:val="24"/>
          <w:lang w:val="sl-SI"/>
        </w:rPr>
        <w:t xml:space="preserve">še </w:t>
      </w:r>
      <w:r w:rsidRPr="00787554">
        <w:rPr>
          <w:rFonts w:ascii="Times New Roman" w:eastAsia="Times New Roman" w:hAnsi="Times New Roman" w:cs="Times New Roman"/>
          <w:sz w:val="24"/>
          <w:szCs w:val="24"/>
          <w:lang w:val="sl-SI"/>
        </w:rPr>
        <w:t xml:space="preserve">dodatne člane, da s tem zagotovi heterogenost komisije, ki ocenjuje tako </w:t>
      </w:r>
      <w:r w:rsidR="005C4971" w:rsidRPr="00787554">
        <w:rPr>
          <w:rFonts w:ascii="Times New Roman" w:eastAsia="Times New Roman" w:hAnsi="Times New Roman" w:cs="Times New Roman"/>
          <w:sz w:val="24"/>
          <w:szCs w:val="24"/>
          <w:lang w:val="sl-SI"/>
        </w:rPr>
        <w:t xml:space="preserve">vsebino </w:t>
      </w:r>
      <w:r w:rsidRPr="00787554">
        <w:rPr>
          <w:rFonts w:ascii="Times New Roman" w:eastAsia="Times New Roman" w:hAnsi="Times New Roman" w:cs="Times New Roman"/>
          <w:sz w:val="24"/>
          <w:szCs w:val="24"/>
          <w:lang w:val="sl-SI"/>
        </w:rPr>
        <w:t>kot finance projektov.</w:t>
      </w:r>
      <w:r w:rsidRPr="00787554">
        <w:rPr>
          <w:rFonts w:ascii="Times New Roman" w:eastAsia="Times New Roman" w:hAnsi="Times New Roman" w:cs="Times New Roman"/>
          <w:color w:val="FF0000"/>
          <w:sz w:val="24"/>
          <w:szCs w:val="24"/>
          <w:lang w:val="sl-SI"/>
        </w:rPr>
        <w:t xml:space="preserve"> </w:t>
      </w:r>
      <w:r w:rsidRPr="00787554">
        <w:rPr>
          <w:rFonts w:ascii="Times New Roman" w:eastAsia="Times New Roman" w:hAnsi="Times New Roman" w:cs="Times New Roman"/>
          <w:sz w:val="24"/>
          <w:szCs w:val="24"/>
          <w:lang w:val="sl-SI"/>
        </w:rPr>
        <w:t xml:space="preserve">Nekje akti določajo </w:t>
      </w:r>
      <w:r w:rsidR="005C4971" w:rsidRPr="00787554">
        <w:rPr>
          <w:rFonts w:ascii="Times New Roman" w:eastAsia="Times New Roman" w:hAnsi="Times New Roman" w:cs="Times New Roman"/>
          <w:sz w:val="24"/>
          <w:szCs w:val="24"/>
          <w:lang w:val="sl-SI"/>
        </w:rPr>
        <w:t>tri</w:t>
      </w:r>
      <w:r w:rsidRPr="00787554">
        <w:rPr>
          <w:rFonts w:ascii="Times New Roman" w:eastAsia="Times New Roman" w:hAnsi="Times New Roman" w:cs="Times New Roman"/>
          <w:sz w:val="24"/>
          <w:szCs w:val="24"/>
          <w:lang w:val="sl-SI"/>
        </w:rPr>
        <w:t xml:space="preserve">članske komisije, drugje interni pravilniki </w:t>
      </w:r>
      <w:r w:rsidR="005C4971" w:rsidRPr="00787554">
        <w:rPr>
          <w:rFonts w:ascii="Times New Roman" w:eastAsia="Times New Roman" w:hAnsi="Times New Roman" w:cs="Times New Roman"/>
          <w:sz w:val="24"/>
          <w:szCs w:val="24"/>
          <w:lang w:val="sl-SI"/>
        </w:rPr>
        <w:t xml:space="preserve">pet- </w:t>
      </w:r>
      <w:r w:rsidRPr="00787554">
        <w:rPr>
          <w:rFonts w:ascii="Times New Roman" w:eastAsia="Times New Roman" w:hAnsi="Times New Roman" w:cs="Times New Roman"/>
          <w:sz w:val="24"/>
          <w:szCs w:val="24"/>
          <w:lang w:val="sl-SI"/>
        </w:rPr>
        <w:t xml:space="preserve">ali celo </w:t>
      </w:r>
      <w:r w:rsidR="005C4971" w:rsidRPr="00787554">
        <w:rPr>
          <w:rFonts w:ascii="Times New Roman" w:eastAsia="Times New Roman" w:hAnsi="Times New Roman" w:cs="Times New Roman"/>
          <w:sz w:val="24"/>
          <w:szCs w:val="24"/>
          <w:lang w:val="sl-SI"/>
        </w:rPr>
        <w:t xml:space="preserve">tri- </w:t>
      </w:r>
      <w:r w:rsidRPr="00787554">
        <w:rPr>
          <w:rFonts w:ascii="Times New Roman" w:eastAsia="Times New Roman" w:hAnsi="Times New Roman" w:cs="Times New Roman"/>
          <w:sz w:val="24"/>
          <w:szCs w:val="24"/>
          <w:lang w:val="sl-SI"/>
        </w:rPr>
        <w:t xml:space="preserve">do </w:t>
      </w:r>
      <w:r w:rsidR="005C4971" w:rsidRPr="00787554">
        <w:rPr>
          <w:rFonts w:ascii="Times New Roman" w:eastAsia="Times New Roman" w:hAnsi="Times New Roman" w:cs="Times New Roman"/>
          <w:sz w:val="24"/>
          <w:szCs w:val="24"/>
          <w:lang w:val="sl-SI"/>
        </w:rPr>
        <w:t>šest</w:t>
      </w:r>
      <w:r w:rsidRPr="00787554">
        <w:rPr>
          <w:rFonts w:ascii="Times New Roman" w:eastAsia="Times New Roman" w:hAnsi="Times New Roman" w:cs="Times New Roman"/>
          <w:sz w:val="24"/>
          <w:szCs w:val="24"/>
          <w:lang w:val="sl-SI"/>
        </w:rPr>
        <w:t>članske. Nekje imajo samo enoletni mandat, drugje večletni.</w:t>
      </w:r>
    </w:p>
    <w:p w14:paraId="417B3912" w14:textId="068DD084"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Intervjuvancem se zdi problematično, da lahko strokovna skupina sprejme odločitev, </w:t>
      </w:r>
      <w:r w:rsidR="005C4971" w:rsidRPr="00787554">
        <w:rPr>
          <w:rFonts w:ascii="Times New Roman" w:eastAsia="Times New Roman" w:hAnsi="Times New Roman" w:cs="Times New Roman"/>
          <w:sz w:val="24"/>
          <w:szCs w:val="24"/>
          <w:lang w:val="sl-SI"/>
        </w:rPr>
        <w:t xml:space="preserve">ki jo </w:t>
      </w:r>
      <w:r w:rsidRPr="00787554">
        <w:rPr>
          <w:rFonts w:ascii="Times New Roman" w:eastAsia="Times New Roman" w:hAnsi="Times New Roman" w:cs="Times New Roman"/>
          <w:sz w:val="24"/>
          <w:szCs w:val="24"/>
          <w:lang w:val="sl-SI"/>
        </w:rPr>
        <w:t>lahko minister enkrat zavrne in vrne v ponovno</w:t>
      </w:r>
      <w:r w:rsidRPr="00787554">
        <w:rPr>
          <w:rFonts w:ascii="Times New Roman" w:eastAsia="Times New Roman" w:hAnsi="Times New Roman" w:cs="Times New Roman"/>
          <w:color w:val="00FF00"/>
          <w:sz w:val="24"/>
          <w:szCs w:val="24"/>
          <w:lang w:val="sl-SI"/>
        </w:rPr>
        <w:t xml:space="preserve"> </w:t>
      </w:r>
      <w:r w:rsidRPr="00787554">
        <w:rPr>
          <w:rFonts w:ascii="Times New Roman" w:eastAsia="Times New Roman" w:hAnsi="Times New Roman" w:cs="Times New Roman"/>
          <w:sz w:val="24"/>
          <w:szCs w:val="24"/>
          <w:lang w:val="sl-SI"/>
        </w:rPr>
        <w:t>presojo. V konkretnem primeru je minister sprejel končno odločitev, čeprav je komisija kot strokoven</w:t>
      </w:r>
      <w:r w:rsidR="005C4971"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samostojen organ ocenila drugače. Ob tem intervjuvanci </w:t>
      </w:r>
      <w:r w:rsidR="005C4971" w:rsidRPr="00787554">
        <w:rPr>
          <w:rFonts w:ascii="Times New Roman" w:eastAsia="Times New Roman" w:hAnsi="Times New Roman" w:cs="Times New Roman"/>
          <w:sz w:val="24"/>
          <w:szCs w:val="24"/>
          <w:lang w:val="sl-SI"/>
        </w:rPr>
        <w:t>poudarjajo</w:t>
      </w:r>
      <w:r w:rsidRPr="00787554">
        <w:rPr>
          <w:rFonts w:ascii="Times New Roman" w:eastAsia="Times New Roman" w:hAnsi="Times New Roman" w:cs="Times New Roman"/>
          <w:sz w:val="24"/>
          <w:szCs w:val="24"/>
          <w:lang w:val="sl-SI"/>
        </w:rPr>
        <w:t>, da naj bi minister in direktor ali drugi organi strokovnemu telesu, ki je primerno izbran</w:t>
      </w:r>
      <w:r w:rsidR="005C4971" w:rsidRPr="00787554">
        <w:rPr>
          <w:rFonts w:ascii="Times New Roman" w:eastAsia="Times New Roman" w:hAnsi="Times New Roman" w:cs="Times New Roman"/>
          <w:sz w:val="24"/>
          <w:szCs w:val="24"/>
          <w:lang w:val="sl-SI"/>
        </w:rPr>
        <w:t>o,</w:t>
      </w:r>
      <w:r w:rsidRPr="00787554">
        <w:rPr>
          <w:rFonts w:ascii="Times New Roman" w:eastAsia="Times New Roman" w:hAnsi="Times New Roman" w:cs="Times New Roman"/>
          <w:sz w:val="24"/>
          <w:szCs w:val="24"/>
          <w:lang w:val="sl-SI"/>
        </w:rPr>
        <w:t xml:space="preserve"> tudi zaupali. Strokovna komisija pa mora biti izbrana na podlagi strokovnih kriterijev ter avtonomna in svobodna pri svojem delu.</w:t>
      </w:r>
    </w:p>
    <w:p w14:paraId="2F493132" w14:textId="7052533C" w:rsidR="00083A85" w:rsidRPr="00787554" w:rsidRDefault="00020D52" w:rsidP="00CE05D2">
      <w:pPr>
        <w:numPr>
          <w:ilvl w:val="0"/>
          <w:numId w:val="7"/>
        </w:num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Pojavljajo se mnenja, da naj bodo postopki izbora v zvezi z delom komisij dobro </w:t>
      </w:r>
      <w:r w:rsidRPr="00787554">
        <w:rPr>
          <w:rFonts w:ascii="Times New Roman" w:eastAsia="Times New Roman" w:hAnsi="Times New Roman" w:cs="Times New Roman"/>
          <w:sz w:val="24"/>
          <w:szCs w:val="24"/>
          <w:u w:val="single"/>
          <w:lang w:val="sl-SI"/>
        </w:rPr>
        <w:t>premišljeni in usklajeni</w:t>
      </w:r>
      <w:r w:rsidRPr="00787554">
        <w:rPr>
          <w:rFonts w:ascii="Times New Roman" w:eastAsia="Times New Roman" w:hAnsi="Times New Roman" w:cs="Times New Roman"/>
          <w:sz w:val="24"/>
          <w:szCs w:val="24"/>
          <w:lang w:val="sl-SI"/>
        </w:rPr>
        <w:t xml:space="preserve"> s hierarhijo pravnih aktov, tako da so skladni z vsemi področnimi pravnimi akti. </w:t>
      </w:r>
      <w:r w:rsidRPr="00787554">
        <w:rPr>
          <w:rFonts w:ascii="Times New Roman" w:eastAsia="Times New Roman" w:hAnsi="Times New Roman" w:cs="Times New Roman"/>
          <w:sz w:val="24"/>
          <w:szCs w:val="24"/>
          <w:u w:val="single"/>
          <w:lang w:val="sl-SI"/>
        </w:rPr>
        <w:t>Jasno in transparentno</w:t>
      </w:r>
      <w:r w:rsidRPr="00787554">
        <w:rPr>
          <w:rFonts w:ascii="Times New Roman" w:eastAsia="Times New Roman" w:hAnsi="Times New Roman" w:cs="Times New Roman"/>
          <w:sz w:val="24"/>
          <w:szCs w:val="24"/>
          <w:lang w:val="sl-SI"/>
        </w:rPr>
        <w:t xml:space="preserve"> naj </w:t>
      </w:r>
      <w:r w:rsidR="005C4971" w:rsidRPr="00787554">
        <w:rPr>
          <w:rFonts w:ascii="Times New Roman" w:eastAsia="Times New Roman" w:hAnsi="Times New Roman" w:cs="Times New Roman"/>
          <w:sz w:val="24"/>
          <w:szCs w:val="24"/>
          <w:lang w:val="sl-SI"/>
        </w:rPr>
        <w:t>bodo določeni</w:t>
      </w:r>
      <w:r w:rsidRPr="00787554">
        <w:rPr>
          <w:rFonts w:ascii="Times New Roman" w:eastAsia="Times New Roman" w:hAnsi="Times New Roman" w:cs="Times New Roman"/>
          <w:sz w:val="24"/>
          <w:szCs w:val="24"/>
          <w:lang w:val="sl-SI"/>
        </w:rPr>
        <w:t xml:space="preserve"> odgovornost, pristojnost komisij, načini in </w:t>
      </w:r>
      <w:r w:rsidR="005C4971" w:rsidRPr="00787554">
        <w:rPr>
          <w:rFonts w:ascii="Times New Roman" w:eastAsia="Times New Roman" w:hAnsi="Times New Roman" w:cs="Times New Roman"/>
          <w:sz w:val="24"/>
          <w:szCs w:val="24"/>
          <w:u w:val="single"/>
          <w:lang w:val="sl-SI"/>
        </w:rPr>
        <w:t xml:space="preserve">vrednosti financiranja </w:t>
      </w:r>
      <w:r w:rsidRPr="00787554">
        <w:rPr>
          <w:rFonts w:ascii="Times New Roman" w:eastAsia="Times New Roman" w:hAnsi="Times New Roman" w:cs="Times New Roman"/>
          <w:sz w:val="24"/>
          <w:szCs w:val="24"/>
          <w:u w:val="single"/>
          <w:lang w:val="sl-SI"/>
        </w:rPr>
        <w:t>posamičnih programov in projektov</w:t>
      </w:r>
      <w:r w:rsidRPr="00787554">
        <w:rPr>
          <w:rFonts w:ascii="Times New Roman" w:eastAsia="Times New Roman" w:hAnsi="Times New Roman" w:cs="Times New Roman"/>
          <w:sz w:val="24"/>
          <w:szCs w:val="24"/>
          <w:lang w:val="sl-SI"/>
        </w:rPr>
        <w:t xml:space="preserve">. Jasno in določno mora biti določen </w:t>
      </w:r>
      <w:r w:rsidRPr="00787554">
        <w:rPr>
          <w:rFonts w:ascii="Times New Roman" w:eastAsia="Times New Roman" w:hAnsi="Times New Roman" w:cs="Times New Roman"/>
          <w:sz w:val="24"/>
          <w:szCs w:val="24"/>
          <w:u w:val="single"/>
          <w:lang w:val="sl-SI"/>
        </w:rPr>
        <w:t>postopek razrešitve članov</w:t>
      </w:r>
      <w:r w:rsidRPr="00787554">
        <w:rPr>
          <w:rFonts w:ascii="Times New Roman" w:eastAsia="Times New Roman" w:hAnsi="Times New Roman" w:cs="Times New Roman"/>
          <w:sz w:val="24"/>
          <w:szCs w:val="24"/>
          <w:lang w:val="sl-SI"/>
        </w:rPr>
        <w:t xml:space="preserve">, opredeljeno </w:t>
      </w:r>
      <w:r w:rsidRPr="00787554">
        <w:rPr>
          <w:rFonts w:ascii="Times New Roman" w:eastAsia="Times New Roman" w:hAnsi="Times New Roman" w:cs="Times New Roman"/>
          <w:sz w:val="24"/>
          <w:szCs w:val="24"/>
          <w:u w:val="single"/>
          <w:lang w:val="sl-SI"/>
        </w:rPr>
        <w:t>upravljanje konflikta interesov</w:t>
      </w:r>
      <w:r w:rsidRPr="00787554">
        <w:rPr>
          <w:rFonts w:ascii="Times New Roman" w:eastAsia="Times New Roman" w:hAnsi="Times New Roman" w:cs="Times New Roman"/>
          <w:sz w:val="24"/>
          <w:szCs w:val="24"/>
          <w:lang w:val="sl-SI"/>
        </w:rPr>
        <w:t xml:space="preserve">, naloge in </w:t>
      </w:r>
      <w:r w:rsidRPr="00787554">
        <w:rPr>
          <w:rFonts w:ascii="Times New Roman" w:eastAsia="Times New Roman" w:hAnsi="Times New Roman" w:cs="Times New Roman"/>
          <w:sz w:val="24"/>
          <w:szCs w:val="24"/>
          <w:u w:val="single"/>
          <w:lang w:val="sl-SI"/>
        </w:rPr>
        <w:t>vloge skrbnikov</w:t>
      </w:r>
      <w:r w:rsidRPr="00787554">
        <w:rPr>
          <w:rFonts w:ascii="Times New Roman" w:eastAsia="Times New Roman" w:hAnsi="Times New Roman" w:cs="Times New Roman"/>
          <w:sz w:val="24"/>
          <w:szCs w:val="24"/>
          <w:lang w:val="sl-SI"/>
        </w:rPr>
        <w:t xml:space="preserve"> ter druge </w:t>
      </w:r>
      <w:r w:rsidR="005C4971" w:rsidRPr="00787554">
        <w:rPr>
          <w:rFonts w:ascii="Times New Roman" w:eastAsia="Times New Roman" w:hAnsi="Times New Roman" w:cs="Times New Roman"/>
          <w:sz w:val="24"/>
          <w:szCs w:val="24"/>
          <w:lang w:val="sl-SI"/>
        </w:rPr>
        <w:t xml:space="preserve">pomembne </w:t>
      </w:r>
      <w:r w:rsidRPr="00787554">
        <w:rPr>
          <w:rFonts w:ascii="Times New Roman" w:eastAsia="Times New Roman" w:hAnsi="Times New Roman" w:cs="Times New Roman"/>
          <w:sz w:val="24"/>
          <w:szCs w:val="24"/>
          <w:lang w:val="sl-SI"/>
        </w:rPr>
        <w:t xml:space="preserve">procesne </w:t>
      </w:r>
      <w:proofErr w:type="spellStart"/>
      <w:r w:rsidRPr="00787554">
        <w:rPr>
          <w:rFonts w:ascii="Times New Roman" w:eastAsia="Times New Roman" w:hAnsi="Times New Roman" w:cs="Times New Roman"/>
          <w:sz w:val="24"/>
          <w:szCs w:val="24"/>
          <w:lang w:val="sl-SI"/>
        </w:rPr>
        <w:t>kavtele</w:t>
      </w:r>
      <w:proofErr w:type="spellEnd"/>
      <w:r w:rsidRPr="00787554">
        <w:rPr>
          <w:rFonts w:ascii="Times New Roman" w:eastAsia="Times New Roman" w:hAnsi="Times New Roman" w:cs="Times New Roman"/>
          <w:sz w:val="24"/>
          <w:szCs w:val="24"/>
          <w:lang w:val="sl-SI"/>
        </w:rPr>
        <w:t xml:space="preserve"> in druga pravila, ki </w:t>
      </w:r>
      <w:r w:rsidR="00AB55E0" w:rsidRPr="00787554">
        <w:rPr>
          <w:rFonts w:ascii="Times New Roman" w:eastAsia="Times New Roman" w:hAnsi="Times New Roman" w:cs="Times New Roman"/>
          <w:sz w:val="24"/>
          <w:szCs w:val="24"/>
          <w:lang w:val="sl-SI"/>
        </w:rPr>
        <w:t>zdaj</w:t>
      </w:r>
      <w:r w:rsidRPr="00787554">
        <w:rPr>
          <w:rFonts w:ascii="Times New Roman" w:eastAsia="Times New Roman" w:hAnsi="Times New Roman" w:cs="Times New Roman"/>
          <w:sz w:val="24"/>
          <w:szCs w:val="24"/>
          <w:lang w:val="sl-SI"/>
        </w:rPr>
        <w:t xml:space="preserve"> na različnih ravneh in v različnih organizacijah zelo različno opredeljujejo delo komisij. </w:t>
      </w:r>
    </w:p>
    <w:p w14:paraId="25F113D9" w14:textId="21501963" w:rsidR="00083A85" w:rsidRPr="00787554" w:rsidRDefault="00020D52" w:rsidP="00CE05D2">
      <w:pPr>
        <w:numPr>
          <w:ilvl w:val="0"/>
          <w:numId w:val="7"/>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Pri tem nekateri predstavniki razpisovalcev menijo, da bi </w:t>
      </w:r>
      <w:r w:rsidR="004211B0" w:rsidRPr="00787554">
        <w:rPr>
          <w:rFonts w:ascii="Times New Roman" w:eastAsia="Times New Roman" w:hAnsi="Times New Roman" w:cs="Times New Roman"/>
          <w:sz w:val="24"/>
          <w:szCs w:val="24"/>
          <w:lang w:val="sl-SI"/>
        </w:rPr>
        <w:t xml:space="preserve">bila </w:t>
      </w:r>
      <w:r w:rsidRPr="00787554">
        <w:rPr>
          <w:rFonts w:ascii="Times New Roman" w:eastAsia="Times New Roman" w:hAnsi="Times New Roman" w:cs="Times New Roman"/>
          <w:sz w:val="24"/>
          <w:szCs w:val="24"/>
          <w:lang w:val="sl-SI"/>
        </w:rPr>
        <w:t xml:space="preserve">na nacionalni ravni ali vsaj na ravni omenjanih razpisovalcev </w:t>
      </w:r>
      <w:r w:rsidRPr="00787554">
        <w:rPr>
          <w:rFonts w:ascii="Times New Roman" w:eastAsia="Times New Roman" w:hAnsi="Times New Roman" w:cs="Times New Roman"/>
          <w:sz w:val="24"/>
          <w:szCs w:val="24"/>
          <w:u w:val="single"/>
          <w:lang w:val="sl-SI"/>
        </w:rPr>
        <w:t>povezovanje izvajalcev in izmenjava dobrih praks</w:t>
      </w:r>
      <w:r w:rsidRPr="00787554">
        <w:rPr>
          <w:rFonts w:ascii="Times New Roman" w:eastAsia="Times New Roman" w:hAnsi="Times New Roman" w:cs="Times New Roman"/>
          <w:sz w:val="24"/>
          <w:szCs w:val="24"/>
          <w:lang w:val="sl-SI"/>
        </w:rPr>
        <w:t xml:space="preserve"> zaželena.</w:t>
      </w:r>
    </w:p>
    <w:p w14:paraId="2C9326A7" w14:textId="1971652D" w:rsidR="00083A85" w:rsidRPr="00787554" w:rsidRDefault="00020D52" w:rsidP="00CE05D2">
      <w:pPr>
        <w:numPr>
          <w:ilvl w:val="0"/>
          <w:numId w:val="7"/>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 xml:space="preserve">Poudarjeno je tudi, da bi moral ta sistem vseeno omogočati določeno mero </w:t>
      </w:r>
      <w:r w:rsidRPr="00787554">
        <w:rPr>
          <w:rFonts w:ascii="Times New Roman" w:eastAsia="Times New Roman" w:hAnsi="Times New Roman" w:cs="Times New Roman"/>
          <w:sz w:val="24"/>
          <w:szCs w:val="24"/>
          <w:u w:val="single"/>
          <w:lang w:val="sl-SI"/>
        </w:rPr>
        <w:t>fleksibilnosti in možnost posodobitve</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postopkov, saj se spremembe odvijajo zelo hitro in razpisovalci se jim morajo prilagajati</w:t>
      </w:r>
      <w:r w:rsidR="005C4971" w:rsidRPr="00787554">
        <w:rPr>
          <w:rFonts w:ascii="Times New Roman" w:eastAsia="Times New Roman" w:hAnsi="Times New Roman" w:cs="Times New Roman"/>
          <w:sz w:val="24"/>
          <w:szCs w:val="24"/>
          <w:lang w:val="sl-SI"/>
        </w:rPr>
        <w:t>, s</w:t>
      </w:r>
      <w:r w:rsidRPr="00787554">
        <w:rPr>
          <w:rFonts w:ascii="Times New Roman" w:eastAsia="Times New Roman" w:hAnsi="Times New Roman" w:cs="Times New Roman"/>
          <w:sz w:val="24"/>
          <w:szCs w:val="24"/>
          <w:lang w:val="sl-SI"/>
        </w:rPr>
        <w:t>aj pravilniki, drugi pravni akti ali določila, ki so desetletja nespremenjeni, otežujejo strokovno delo komisij in organizacij.</w:t>
      </w:r>
    </w:p>
    <w:p w14:paraId="243E9EB3" w14:textId="34D53216" w:rsidR="00083A85" w:rsidRPr="00787554" w:rsidRDefault="00020D52" w:rsidP="00CE05D2">
      <w:pPr>
        <w:numPr>
          <w:ilvl w:val="0"/>
          <w:numId w:val="7"/>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Večina </w:t>
      </w:r>
      <w:r w:rsidR="005C4971" w:rsidRPr="00787554">
        <w:rPr>
          <w:rFonts w:ascii="Times New Roman" w:eastAsia="Times New Roman" w:hAnsi="Times New Roman" w:cs="Times New Roman"/>
          <w:sz w:val="24"/>
          <w:szCs w:val="24"/>
          <w:lang w:val="sl-SI"/>
        </w:rPr>
        <w:t>intervjuvancev</w:t>
      </w:r>
      <w:r w:rsidRPr="00787554">
        <w:rPr>
          <w:rFonts w:ascii="Times New Roman" w:eastAsia="Times New Roman" w:hAnsi="Times New Roman" w:cs="Times New Roman"/>
          <w:sz w:val="24"/>
          <w:szCs w:val="24"/>
          <w:lang w:val="sl-SI"/>
        </w:rPr>
        <w:t xml:space="preserve"> ocenjuje, da je sistem prijavljanja </w:t>
      </w:r>
      <w:r w:rsidRPr="00787554">
        <w:rPr>
          <w:rFonts w:ascii="Times New Roman" w:eastAsia="Times New Roman" w:hAnsi="Times New Roman" w:cs="Times New Roman"/>
          <w:sz w:val="24"/>
          <w:szCs w:val="24"/>
          <w:u w:val="single"/>
          <w:lang w:val="sl-SI"/>
        </w:rPr>
        <w:t>posameznikov na poziv</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u w:val="single"/>
          <w:lang w:val="sl-SI"/>
        </w:rPr>
        <w:t>neprimeren</w:t>
      </w:r>
      <w:r w:rsidRPr="00787554">
        <w:rPr>
          <w:rFonts w:ascii="Times New Roman" w:eastAsia="Times New Roman" w:hAnsi="Times New Roman" w:cs="Times New Roman"/>
          <w:sz w:val="24"/>
          <w:szCs w:val="24"/>
          <w:lang w:val="sl-SI"/>
        </w:rPr>
        <w:t xml:space="preserve"> </w:t>
      </w:r>
      <w:r w:rsidR="005C4971" w:rsidRPr="00787554">
        <w:rPr>
          <w:rFonts w:ascii="Times New Roman" w:eastAsia="Times New Roman" w:hAnsi="Times New Roman" w:cs="Times New Roman"/>
          <w:sz w:val="24"/>
          <w:szCs w:val="24"/>
          <w:lang w:val="sl-SI"/>
        </w:rPr>
        <w:t xml:space="preserve">z </w:t>
      </w:r>
      <w:r w:rsidRPr="00787554">
        <w:rPr>
          <w:rFonts w:ascii="Times New Roman" w:eastAsia="Times New Roman" w:hAnsi="Times New Roman" w:cs="Times New Roman"/>
          <w:sz w:val="24"/>
          <w:szCs w:val="24"/>
          <w:lang w:val="sl-SI"/>
        </w:rPr>
        <w:t xml:space="preserve">vidika strokovnosti, saj ne zagotavlja </w:t>
      </w:r>
      <w:r w:rsidR="005C4971" w:rsidRPr="00787554">
        <w:rPr>
          <w:rFonts w:ascii="Times New Roman" w:eastAsia="Times New Roman" w:hAnsi="Times New Roman" w:cs="Times New Roman"/>
          <w:sz w:val="24"/>
          <w:szCs w:val="24"/>
          <w:lang w:val="sl-SI"/>
        </w:rPr>
        <w:t xml:space="preserve">angažiranja </w:t>
      </w:r>
      <w:r w:rsidRPr="00787554">
        <w:rPr>
          <w:rFonts w:ascii="Times New Roman" w:eastAsia="Times New Roman" w:hAnsi="Times New Roman" w:cs="Times New Roman"/>
          <w:sz w:val="24"/>
          <w:szCs w:val="24"/>
          <w:lang w:val="sl-SI"/>
        </w:rPr>
        <w:t>in prijav najboljših strokovnjakov.</w:t>
      </w:r>
    </w:p>
    <w:p w14:paraId="115AFE30" w14:textId="04D94FED" w:rsidR="00083A85" w:rsidRPr="00787554" w:rsidRDefault="00020D52" w:rsidP="00CE05D2">
      <w:pPr>
        <w:numPr>
          <w:ilvl w:val="0"/>
          <w:numId w:val="7"/>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 Kot drug model omenjajo vsestransko bolje sprejeto</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u w:val="single"/>
          <w:lang w:val="sl-SI"/>
        </w:rPr>
        <w:t>nominiranje članov komisij</w:t>
      </w:r>
      <w:r w:rsidRPr="00787554">
        <w:rPr>
          <w:rFonts w:ascii="Times New Roman" w:eastAsia="Times New Roman" w:hAnsi="Times New Roman" w:cs="Times New Roman"/>
          <w:sz w:val="24"/>
          <w:szCs w:val="24"/>
          <w:lang w:val="sl-SI"/>
        </w:rPr>
        <w:t xml:space="preserve"> (ali vsaj dela komisij) </w:t>
      </w:r>
      <w:r w:rsidR="00BA2608" w:rsidRPr="00787554">
        <w:rPr>
          <w:rFonts w:ascii="Times New Roman" w:eastAsia="Times New Roman" w:hAnsi="Times New Roman" w:cs="Times New Roman"/>
          <w:sz w:val="24"/>
          <w:szCs w:val="24"/>
          <w:lang w:val="sl-SI"/>
        </w:rPr>
        <w:t>pri</w:t>
      </w:r>
      <w:r w:rsidRPr="00787554">
        <w:rPr>
          <w:rFonts w:ascii="Times New Roman" w:eastAsia="Times New Roman" w:hAnsi="Times New Roman" w:cs="Times New Roman"/>
          <w:sz w:val="24"/>
          <w:szCs w:val="24"/>
          <w:lang w:val="sl-SI"/>
        </w:rPr>
        <w:t xml:space="preserve"> različni</w:t>
      </w:r>
      <w:r w:rsidR="00BA2608" w:rsidRPr="00787554">
        <w:rPr>
          <w:rFonts w:ascii="Times New Roman" w:eastAsia="Times New Roman" w:hAnsi="Times New Roman" w:cs="Times New Roman"/>
          <w:sz w:val="24"/>
          <w:szCs w:val="24"/>
          <w:lang w:val="sl-SI"/>
        </w:rPr>
        <w:t>h</w:t>
      </w:r>
      <w:r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u w:val="single"/>
          <w:lang w:val="sl-SI"/>
        </w:rPr>
        <w:t>stanovskih in drugih strokovnih skupin</w:t>
      </w:r>
      <w:r w:rsidR="00BA2608" w:rsidRPr="00787554">
        <w:rPr>
          <w:rFonts w:ascii="Times New Roman" w:eastAsia="Times New Roman" w:hAnsi="Times New Roman" w:cs="Times New Roman"/>
          <w:sz w:val="24"/>
          <w:szCs w:val="24"/>
          <w:u w:val="single"/>
          <w:lang w:val="sl-SI"/>
        </w:rPr>
        <w:t>ah</w:t>
      </w:r>
      <w:r w:rsidRPr="00787554">
        <w:rPr>
          <w:rFonts w:ascii="Times New Roman" w:eastAsia="Times New Roman" w:hAnsi="Times New Roman" w:cs="Times New Roman"/>
          <w:sz w:val="24"/>
          <w:szCs w:val="24"/>
          <w:u w:val="single"/>
          <w:lang w:val="sl-SI"/>
        </w:rPr>
        <w:t xml:space="preserve"> ali organizacij</w:t>
      </w:r>
      <w:r w:rsidR="00BA2608" w:rsidRPr="00787554">
        <w:rPr>
          <w:rFonts w:ascii="Times New Roman" w:eastAsia="Times New Roman" w:hAnsi="Times New Roman" w:cs="Times New Roman"/>
          <w:sz w:val="24"/>
          <w:szCs w:val="24"/>
          <w:u w:val="single"/>
          <w:lang w:val="sl-SI"/>
        </w:rPr>
        <w:t>ah</w:t>
      </w:r>
      <w:r w:rsidRPr="00787554">
        <w:rPr>
          <w:rFonts w:ascii="Times New Roman" w:eastAsia="Times New Roman" w:hAnsi="Times New Roman" w:cs="Times New Roman"/>
          <w:sz w:val="24"/>
          <w:szCs w:val="24"/>
          <w:u w:val="single"/>
          <w:lang w:val="sl-SI"/>
        </w:rPr>
        <w:t xml:space="preserve"> ter </w:t>
      </w:r>
      <w:r w:rsidR="00BA2608" w:rsidRPr="00787554">
        <w:rPr>
          <w:rFonts w:ascii="Times New Roman" w:eastAsia="Times New Roman" w:hAnsi="Times New Roman" w:cs="Times New Roman"/>
          <w:sz w:val="24"/>
          <w:szCs w:val="24"/>
          <w:u w:val="single"/>
          <w:lang w:val="sl-SI"/>
        </w:rPr>
        <w:t>posameznikih</w:t>
      </w:r>
      <w:r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u w:val="single"/>
          <w:lang w:val="sl-SI"/>
        </w:rPr>
        <w:t xml:space="preserve"> </w:t>
      </w:r>
    </w:p>
    <w:p w14:paraId="6AD64403" w14:textId="746D7B91" w:rsidR="00083A85" w:rsidRPr="00787554" w:rsidRDefault="00020D52" w:rsidP="00CE05D2">
      <w:pPr>
        <w:numPr>
          <w:ilvl w:val="0"/>
          <w:numId w:val="7"/>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Ocenjujejo, da predlagani in </w:t>
      </w:r>
      <w:r w:rsidRPr="00787554">
        <w:rPr>
          <w:rFonts w:ascii="Times New Roman" w:eastAsia="Times New Roman" w:hAnsi="Times New Roman" w:cs="Times New Roman"/>
          <w:sz w:val="24"/>
          <w:szCs w:val="24"/>
          <w:u w:val="single"/>
          <w:lang w:val="sl-SI"/>
        </w:rPr>
        <w:t>izbrani člani</w:t>
      </w:r>
      <w:r w:rsidRPr="00787554">
        <w:rPr>
          <w:rFonts w:ascii="Times New Roman" w:eastAsia="Times New Roman" w:hAnsi="Times New Roman" w:cs="Times New Roman"/>
          <w:sz w:val="24"/>
          <w:szCs w:val="24"/>
          <w:lang w:val="sl-SI"/>
        </w:rPr>
        <w:t xml:space="preserve"> ne bi smeli biti povezani ali </w:t>
      </w:r>
      <w:r w:rsidRPr="00787554">
        <w:rPr>
          <w:rFonts w:ascii="Times New Roman" w:eastAsia="Times New Roman" w:hAnsi="Times New Roman" w:cs="Times New Roman"/>
          <w:sz w:val="24"/>
          <w:szCs w:val="24"/>
          <w:u w:val="single"/>
          <w:lang w:val="sl-SI"/>
        </w:rPr>
        <w:t>vpleteni v projekte in programe</w:t>
      </w:r>
      <w:r w:rsidRPr="00787554">
        <w:rPr>
          <w:rFonts w:ascii="Times New Roman" w:eastAsia="Times New Roman" w:hAnsi="Times New Roman" w:cs="Times New Roman"/>
          <w:sz w:val="24"/>
          <w:szCs w:val="24"/>
          <w:lang w:val="sl-SI"/>
        </w:rPr>
        <w:t>, na katere se prijavljajo. Zagotovljena naj bo nepristranskost. Za vsako delo komisij pri subjektu javnega sektorja velja, da so</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dolžni</w:t>
      </w:r>
      <w:r w:rsidR="00BA2608"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še preden </w:t>
      </w:r>
      <w:r w:rsidR="00BA2608" w:rsidRPr="00787554">
        <w:rPr>
          <w:rFonts w:ascii="Times New Roman" w:eastAsia="Times New Roman" w:hAnsi="Times New Roman" w:cs="Times New Roman"/>
          <w:sz w:val="24"/>
          <w:szCs w:val="24"/>
          <w:lang w:val="sl-SI"/>
        </w:rPr>
        <w:t>jih imenujejo,</w:t>
      </w:r>
      <w:r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u w:val="single"/>
          <w:lang w:val="sl-SI"/>
        </w:rPr>
        <w:t>razkriti svoje povezave</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ali morebitne</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u w:val="single"/>
          <w:lang w:val="sl-SI"/>
        </w:rPr>
        <w:t>konflikte</w:t>
      </w:r>
      <w:r w:rsidRPr="00787554">
        <w:rPr>
          <w:rFonts w:ascii="Times New Roman" w:eastAsia="Times New Roman" w:hAnsi="Times New Roman" w:cs="Times New Roman"/>
          <w:sz w:val="24"/>
          <w:szCs w:val="24"/>
          <w:lang w:val="sl-SI"/>
        </w:rPr>
        <w:t xml:space="preserve"> interesov </w:t>
      </w:r>
      <w:r w:rsidR="000750BD" w:rsidRPr="00787554">
        <w:rPr>
          <w:rFonts w:ascii="Times New Roman" w:eastAsia="Times New Roman" w:hAnsi="Times New Roman" w:cs="Times New Roman"/>
          <w:sz w:val="24"/>
          <w:szCs w:val="24"/>
          <w:lang w:val="sl-SI"/>
        </w:rPr>
        <w:t>oziroma</w:t>
      </w:r>
      <w:r w:rsidRPr="00787554">
        <w:rPr>
          <w:rFonts w:ascii="Times New Roman" w:eastAsia="Times New Roman" w:hAnsi="Times New Roman" w:cs="Times New Roman"/>
          <w:sz w:val="24"/>
          <w:szCs w:val="24"/>
          <w:lang w:val="sl-SI"/>
        </w:rPr>
        <w:t xml:space="preserve"> že </w:t>
      </w:r>
      <w:r w:rsidRPr="00787554">
        <w:rPr>
          <w:rFonts w:ascii="Times New Roman" w:eastAsia="Times New Roman" w:hAnsi="Times New Roman" w:cs="Times New Roman"/>
          <w:sz w:val="24"/>
          <w:szCs w:val="24"/>
          <w:u w:val="single"/>
          <w:lang w:val="sl-SI"/>
        </w:rPr>
        <w:t>videz konflikta interesov</w:t>
      </w:r>
      <w:r w:rsidRPr="00787554">
        <w:rPr>
          <w:rFonts w:ascii="Times New Roman" w:eastAsia="Times New Roman" w:hAnsi="Times New Roman" w:cs="Times New Roman"/>
          <w:sz w:val="24"/>
          <w:szCs w:val="24"/>
          <w:lang w:val="sl-SI"/>
        </w:rPr>
        <w:t xml:space="preserve">. Razpisovalci bi morali jasno definirati postopke in izločitve tudi v primeru navzkrižja interesov med procesom. </w:t>
      </w:r>
    </w:p>
    <w:p w14:paraId="38FC195B" w14:textId="272A64B6" w:rsidR="00083A85" w:rsidRPr="00787554" w:rsidRDefault="00BA2608" w:rsidP="00CE05D2">
      <w:pPr>
        <w:numPr>
          <w:ilvl w:val="0"/>
          <w:numId w:val="7"/>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Če</w:t>
      </w:r>
      <w:r w:rsidR="00020D52" w:rsidRPr="00787554">
        <w:rPr>
          <w:rFonts w:ascii="Times New Roman" w:eastAsia="Times New Roman" w:hAnsi="Times New Roman" w:cs="Times New Roman"/>
          <w:sz w:val="24"/>
          <w:szCs w:val="24"/>
          <w:lang w:val="sl-SI"/>
        </w:rPr>
        <w:t xml:space="preserve"> do konflikta interesov pride, se morajo na podlagi vnaprej podpisane izjave iz postopka in dela komisije izločiti. </w:t>
      </w:r>
    </w:p>
    <w:p w14:paraId="3A65920C" w14:textId="2066577C" w:rsidR="00083A85" w:rsidRPr="00787554" w:rsidRDefault="00020D52" w:rsidP="00CE05D2">
      <w:pPr>
        <w:numPr>
          <w:ilvl w:val="0"/>
          <w:numId w:val="7"/>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Z izborom komisije prav tako </w:t>
      </w:r>
      <w:r w:rsidRPr="00787554">
        <w:rPr>
          <w:rFonts w:ascii="Times New Roman" w:eastAsia="Times New Roman" w:hAnsi="Times New Roman" w:cs="Times New Roman"/>
          <w:sz w:val="24"/>
          <w:szCs w:val="24"/>
          <w:u w:val="single"/>
          <w:lang w:val="sl-SI"/>
        </w:rPr>
        <w:t>ne bi smeli biti povezani člani strokovnih svetov, direktorji ali drugi odločevalci</w:t>
      </w:r>
      <w:r w:rsidRPr="00787554">
        <w:rPr>
          <w:rFonts w:ascii="Times New Roman" w:eastAsia="Times New Roman" w:hAnsi="Times New Roman" w:cs="Times New Roman"/>
          <w:sz w:val="24"/>
          <w:szCs w:val="24"/>
          <w:lang w:val="sl-SI"/>
        </w:rPr>
        <w:t xml:space="preserve">, ki so kakorkoli povezani s prijavitelji. Kakršnakoli povezanost med odločevalci, komisijami in prijavitelji bi morala biti s pravili in ukrepi, </w:t>
      </w:r>
      <w:r w:rsidRPr="00787554">
        <w:rPr>
          <w:rFonts w:ascii="Times New Roman" w:eastAsia="Times New Roman" w:hAnsi="Times New Roman" w:cs="Times New Roman"/>
          <w:sz w:val="24"/>
          <w:szCs w:val="24"/>
          <w:u w:val="single"/>
          <w:lang w:val="sl-SI"/>
        </w:rPr>
        <w:t>upravljanjem navzkrižja interesov</w:t>
      </w:r>
      <w:r w:rsidRPr="00787554">
        <w:rPr>
          <w:rFonts w:ascii="Times New Roman" w:eastAsia="Times New Roman" w:hAnsi="Times New Roman" w:cs="Times New Roman"/>
          <w:sz w:val="24"/>
          <w:szCs w:val="24"/>
          <w:lang w:val="sl-SI"/>
        </w:rPr>
        <w:t xml:space="preserve"> na različnih ravneh onemogočena že na ravni ministrstva </w:t>
      </w:r>
      <w:r w:rsidR="004F128D"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tudi na ravni internih pravilnikov in postopkov.</w:t>
      </w:r>
    </w:p>
    <w:p w14:paraId="65A0B5F7" w14:textId="2717EA60" w:rsidR="00083A85" w:rsidRPr="00787554" w:rsidRDefault="00020D52" w:rsidP="00CE05D2">
      <w:pPr>
        <w:numPr>
          <w:ilvl w:val="0"/>
          <w:numId w:val="7"/>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Po drugi strani pa nekateri omenjajo primere iz tujine (Avstrija, Češka)</w:t>
      </w:r>
      <w:r w:rsidR="002448E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kjer naj bi imeli </w:t>
      </w:r>
      <w:r w:rsidRPr="00787554">
        <w:rPr>
          <w:rFonts w:ascii="Times New Roman" w:eastAsia="Times New Roman" w:hAnsi="Times New Roman" w:cs="Times New Roman"/>
          <w:sz w:val="24"/>
          <w:szCs w:val="24"/>
          <w:u w:val="single"/>
          <w:lang w:val="sl-SI"/>
        </w:rPr>
        <w:t>drugačne sisteme ocenjevanja</w:t>
      </w:r>
      <w:r w:rsidRPr="00787554">
        <w:rPr>
          <w:rFonts w:ascii="Times New Roman" w:eastAsia="Times New Roman" w:hAnsi="Times New Roman" w:cs="Times New Roman"/>
          <w:sz w:val="24"/>
          <w:szCs w:val="24"/>
          <w:lang w:val="sl-SI"/>
        </w:rPr>
        <w:t xml:space="preserve">, v </w:t>
      </w:r>
      <w:r w:rsidR="002448E2" w:rsidRPr="00787554">
        <w:rPr>
          <w:rFonts w:ascii="Times New Roman" w:eastAsia="Times New Roman" w:hAnsi="Times New Roman" w:cs="Times New Roman"/>
          <w:sz w:val="24"/>
          <w:szCs w:val="24"/>
          <w:lang w:val="sl-SI"/>
        </w:rPr>
        <w:t xml:space="preserve">katerih </w:t>
      </w:r>
      <w:r w:rsidRPr="00787554">
        <w:rPr>
          <w:rFonts w:ascii="Times New Roman" w:eastAsia="Times New Roman" w:hAnsi="Times New Roman" w:cs="Times New Roman"/>
          <w:sz w:val="24"/>
          <w:szCs w:val="24"/>
          <w:lang w:val="sl-SI"/>
        </w:rPr>
        <w:t xml:space="preserve">je lahko tudi direktor agencij </w:t>
      </w:r>
      <w:r w:rsidR="000750BD" w:rsidRPr="00787554">
        <w:rPr>
          <w:rFonts w:ascii="Times New Roman" w:eastAsia="Times New Roman" w:hAnsi="Times New Roman" w:cs="Times New Roman"/>
          <w:sz w:val="24"/>
          <w:szCs w:val="24"/>
          <w:lang w:val="sl-SI"/>
        </w:rPr>
        <w:t>oziroma</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skladov eden od članov strokovne komisije in ima pravico ocenjevanja in aktivnega dialoga. </w:t>
      </w:r>
      <w:r w:rsidR="002448E2" w:rsidRPr="00787554">
        <w:rPr>
          <w:rFonts w:ascii="Times New Roman" w:eastAsia="Times New Roman" w:hAnsi="Times New Roman" w:cs="Times New Roman"/>
          <w:sz w:val="24"/>
          <w:szCs w:val="24"/>
          <w:lang w:val="sl-SI"/>
        </w:rPr>
        <w:t xml:space="preserve">To </w:t>
      </w:r>
      <w:r w:rsidRPr="00787554">
        <w:rPr>
          <w:rFonts w:ascii="Times New Roman" w:eastAsia="Times New Roman" w:hAnsi="Times New Roman" w:cs="Times New Roman"/>
          <w:sz w:val="24"/>
          <w:szCs w:val="24"/>
          <w:lang w:val="sl-SI"/>
        </w:rPr>
        <w:t xml:space="preserve">pomeni, da </w:t>
      </w:r>
      <w:r w:rsidR="002448E2" w:rsidRPr="00787554">
        <w:rPr>
          <w:rFonts w:ascii="Times New Roman" w:eastAsia="Times New Roman" w:hAnsi="Times New Roman" w:cs="Times New Roman"/>
          <w:sz w:val="24"/>
          <w:szCs w:val="24"/>
          <w:lang w:val="sl-SI"/>
        </w:rPr>
        <w:t xml:space="preserve">si </w:t>
      </w:r>
      <w:r w:rsidRPr="00787554">
        <w:rPr>
          <w:rFonts w:ascii="Times New Roman" w:eastAsia="Times New Roman" w:hAnsi="Times New Roman" w:cs="Times New Roman"/>
          <w:sz w:val="24"/>
          <w:szCs w:val="24"/>
          <w:lang w:val="sl-SI"/>
        </w:rPr>
        <w:t xml:space="preserve">lahko v svojem mandatu </w:t>
      </w:r>
      <w:r w:rsidR="002448E2" w:rsidRPr="00787554">
        <w:rPr>
          <w:rFonts w:ascii="Times New Roman" w:eastAsia="Times New Roman" w:hAnsi="Times New Roman" w:cs="Times New Roman"/>
          <w:sz w:val="24"/>
          <w:szCs w:val="24"/>
          <w:u w:val="single"/>
          <w:lang w:val="sl-SI"/>
        </w:rPr>
        <w:t xml:space="preserve">prizadeva za </w:t>
      </w:r>
      <w:r w:rsidRPr="00787554">
        <w:rPr>
          <w:rFonts w:ascii="Times New Roman" w:eastAsia="Times New Roman" w:hAnsi="Times New Roman" w:cs="Times New Roman"/>
          <w:sz w:val="24"/>
          <w:szCs w:val="24"/>
          <w:u w:val="single"/>
          <w:lang w:val="sl-SI"/>
        </w:rPr>
        <w:t>kontinuirano programsko shemo</w:t>
      </w:r>
      <w:r w:rsidRPr="00787554">
        <w:rPr>
          <w:rFonts w:ascii="Times New Roman" w:eastAsia="Times New Roman" w:hAnsi="Times New Roman" w:cs="Times New Roman"/>
          <w:sz w:val="24"/>
          <w:szCs w:val="24"/>
          <w:lang w:val="sl-SI"/>
        </w:rPr>
        <w:t xml:space="preserve"> in prevzema večjo odgovornost za program in delo.</w:t>
      </w:r>
    </w:p>
    <w:p w14:paraId="6171BC3D" w14:textId="09105E77" w:rsidR="00083A85" w:rsidRPr="00787554" w:rsidRDefault="00020D52" w:rsidP="00CE05D2">
      <w:pPr>
        <w:numPr>
          <w:ilvl w:val="0"/>
          <w:numId w:val="7"/>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Udeleženci predlagajo, da je </w:t>
      </w:r>
      <w:r w:rsidRPr="00787554">
        <w:rPr>
          <w:rFonts w:ascii="Times New Roman" w:eastAsia="Times New Roman" w:hAnsi="Times New Roman" w:cs="Times New Roman"/>
          <w:sz w:val="24"/>
          <w:szCs w:val="24"/>
          <w:u w:val="single"/>
          <w:lang w:val="sl-SI"/>
        </w:rPr>
        <w:t>odločitev strokovne komisije</w:t>
      </w:r>
      <w:r w:rsidRPr="00787554">
        <w:rPr>
          <w:rFonts w:ascii="Times New Roman" w:eastAsia="Times New Roman" w:hAnsi="Times New Roman" w:cs="Times New Roman"/>
          <w:sz w:val="24"/>
          <w:szCs w:val="24"/>
          <w:lang w:val="sl-SI"/>
        </w:rPr>
        <w:t xml:space="preserve"> hkrati že odločitev o izboru za financiranje, tako da minister ali direktor/direktorica ne more vrniti projektov komisiji v ponovno odločanje ali imeti končne odločitve, ki bi omajala strokovnost odločitev komisije. Obenem pa bi morali biti tudi člani komisij </w:t>
      </w:r>
      <w:r w:rsidRPr="00787554">
        <w:rPr>
          <w:rFonts w:ascii="Times New Roman" w:eastAsia="Times New Roman" w:hAnsi="Times New Roman" w:cs="Times New Roman"/>
          <w:sz w:val="24"/>
          <w:szCs w:val="24"/>
          <w:u w:val="single"/>
          <w:lang w:val="sl-SI"/>
        </w:rPr>
        <w:t xml:space="preserve">zavarovani pred </w:t>
      </w:r>
      <w:r w:rsidRPr="00787554">
        <w:rPr>
          <w:rFonts w:ascii="Times New Roman" w:eastAsia="Times New Roman" w:hAnsi="Times New Roman" w:cs="Times New Roman"/>
          <w:sz w:val="24"/>
          <w:szCs w:val="24"/>
          <w:u w:val="single"/>
          <w:lang w:val="sl-SI"/>
        </w:rPr>
        <w:lastRenderedPageBreak/>
        <w:t>kakršnimikoli javnimi ali zasebnimi napadi</w:t>
      </w:r>
      <w:r w:rsidRPr="00787554">
        <w:rPr>
          <w:rFonts w:ascii="Times New Roman" w:eastAsia="Times New Roman" w:hAnsi="Times New Roman" w:cs="Times New Roman"/>
          <w:sz w:val="24"/>
          <w:szCs w:val="24"/>
          <w:lang w:val="sl-SI"/>
        </w:rPr>
        <w:t xml:space="preserve"> v primeru negativne odločitve o izboru</w:t>
      </w:r>
      <w:r w:rsidR="002448E2" w:rsidRPr="00787554">
        <w:rPr>
          <w:rFonts w:ascii="Times New Roman" w:eastAsia="Times New Roman" w:hAnsi="Times New Roman" w:cs="Times New Roman"/>
          <w:sz w:val="24"/>
          <w:szCs w:val="24"/>
          <w:lang w:val="sl-SI"/>
        </w:rPr>
        <w:t xml:space="preserve"> ter</w:t>
      </w:r>
      <w:r w:rsidRPr="00787554">
        <w:rPr>
          <w:rFonts w:ascii="Times New Roman" w:eastAsia="Times New Roman" w:hAnsi="Times New Roman" w:cs="Times New Roman"/>
          <w:sz w:val="24"/>
          <w:szCs w:val="24"/>
          <w:lang w:val="sl-SI"/>
        </w:rPr>
        <w:t xml:space="preserve"> primerno plačani za svoje delo. </w:t>
      </w:r>
    </w:p>
    <w:p w14:paraId="634F657F" w14:textId="231A1795" w:rsidR="00083A85" w:rsidRPr="00787554" w:rsidRDefault="00020D52" w:rsidP="006254DA">
      <w:pPr>
        <w:pStyle w:val="Slog2"/>
        <w:rPr>
          <w:lang w:val="sl-SI"/>
        </w:rPr>
      </w:pPr>
      <w:bookmarkStart w:id="138" w:name="_Toc85196636"/>
      <w:r w:rsidRPr="00787554">
        <w:rPr>
          <w:lang w:val="sl-SI"/>
        </w:rPr>
        <w:t>DODATNA USPOSABLJANJA IN ALTERNATIVNI NAČINI PREDSTAVITEV</w:t>
      </w:r>
      <w:bookmarkEnd w:id="138"/>
      <w:r w:rsidRPr="00787554">
        <w:rPr>
          <w:lang w:val="sl-SI"/>
        </w:rPr>
        <w:t xml:space="preserve"> </w:t>
      </w:r>
    </w:p>
    <w:p w14:paraId="77F5A435" w14:textId="1B01E6BA" w:rsidR="00083A85" w:rsidRPr="00787554" w:rsidRDefault="002448E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Intervjuvani</w:t>
      </w:r>
      <w:r w:rsidR="00020D52" w:rsidRPr="00787554">
        <w:rPr>
          <w:rFonts w:ascii="Times New Roman" w:eastAsia="Times New Roman" w:hAnsi="Times New Roman" w:cs="Times New Roman"/>
          <w:sz w:val="24"/>
          <w:szCs w:val="24"/>
          <w:lang w:val="sl-SI"/>
        </w:rPr>
        <w:t xml:space="preserve"> predstavniki prijaviteljev so pogosto </w:t>
      </w:r>
      <w:r w:rsidRPr="00787554">
        <w:rPr>
          <w:rFonts w:ascii="Times New Roman" w:eastAsia="Times New Roman" w:hAnsi="Times New Roman" w:cs="Times New Roman"/>
          <w:sz w:val="24"/>
          <w:szCs w:val="24"/>
          <w:lang w:val="sl-SI"/>
        </w:rPr>
        <w:t xml:space="preserve">poudarili </w:t>
      </w:r>
      <w:r w:rsidR="00020D52" w:rsidRPr="00787554">
        <w:rPr>
          <w:rFonts w:ascii="Times New Roman" w:eastAsia="Times New Roman" w:hAnsi="Times New Roman" w:cs="Times New Roman"/>
          <w:sz w:val="24"/>
          <w:szCs w:val="24"/>
          <w:lang w:val="sl-SI"/>
        </w:rPr>
        <w:t xml:space="preserve">željo po dodatnem dialogu in dodatnih razlagah ali predstavitvah. Tu ne gre za sugeriranje vsebin, pritiskanje na komisije, temveč zgolj </w:t>
      </w:r>
      <w:r w:rsidRPr="00787554">
        <w:rPr>
          <w:rFonts w:ascii="Times New Roman" w:eastAsia="Times New Roman" w:hAnsi="Times New Roman" w:cs="Times New Roman"/>
          <w:sz w:val="24"/>
          <w:szCs w:val="24"/>
          <w:lang w:val="sl-SI"/>
        </w:rPr>
        <w:t xml:space="preserve">za </w:t>
      </w:r>
      <w:r w:rsidR="00020D52" w:rsidRPr="00787554">
        <w:rPr>
          <w:rFonts w:ascii="Times New Roman" w:eastAsia="Times New Roman" w:hAnsi="Times New Roman" w:cs="Times New Roman"/>
          <w:sz w:val="24"/>
          <w:szCs w:val="24"/>
          <w:lang w:val="sl-SI"/>
        </w:rPr>
        <w:t>zagotavljanje boljšega vpogleda v prijavljen program ali projekt ter seznanjen</w:t>
      </w:r>
      <w:r w:rsidRPr="00787554">
        <w:rPr>
          <w:rFonts w:ascii="Times New Roman" w:eastAsia="Times New Roman" w:hAnsi="Times New Roman" w:cs="Times New Roman"/>
          <w:sz w:val="24"/>
          <w:szCs w:val="24"/>
          <w:lang w:val="sl-SI"/>
        </w:rPr>
        <w:t>j</w:t>
      </w:r>
      <w:r w:rsidR="00020D52" w:rsidRPr="00787554">
        <w:rPr>
          <w:rFonts w:ascii="Times New Roman" w:eastAsia="Times New Roman" w:hAnsi="Times New Roman" w:cs="Times New Roman"/>
          <w:sz w:val="24"/>
          <w:szCs w:val="24"/>
          <w:lang w:val="sl-SI"/>
        </w:rPr>
        <w:t>e s cilji dela.</w:t>
      </w:r>
    </w:p>
    <w:p w14:paraId="25A974C0" w14:textId="2B063D22"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Vendar pa ko pridemo do teme izobraževanja članov komisij oziroma dodatnega seznanjanja s predlaganimi programi prijaviteljev</w:t>
      </w:r>
      <w:r w:rsidR="00EC2765"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se mnenja glede na intervjuvance zelo razlikujejo. Nekateri </w:t>
      </w:r>
      <w:r w:rsidRPr="00787554">
        <w:rPr>
          <w:rFonts w:ascii="Times New Roman" w:eastAsia="Times New Roman" w:hAnsi="Times New Roman" w:cs="Times New Roman"/>
          <w:sz w:val="24"/>
          <w:szCs w:val="24"/>
          <w:u w:val="single"/>
          <w:lang w:val="sl-SI"/>
        </w:rPr>
        <w:t>predstavniki komisij in razpisovalcev</w:t>
      </w:r>
      <w:r w:rsidRPr="00787554">
        <w:rPr>
          <w:rFonts w:ascii="Times New Roman" w:eastAsia="Times New Roman" w:hAnsi="Times New Roman" w:cs="Times New Roman"/>
          <w:sz w:val="24"/>
          <w:szCs w:val="24"/>
          <w:lang w:val="sl-SI"/>
        </w:rPr>
        <w:t xml:space="preserve"> menijo, da stika s prijavitelji komisija ne sme imeti </w:t>
      </w:r>
      <w:r w:rsidR="00EC2765" w:rsidRPr="00787554">
        <w:rPr>
          <w:rFonts w:ascii="Times New Roman" w:eastAsia="Times New Roman" w:hAnsi="Times New Roman" w:cs="Times New Roman"/>
          <w:sz w:val="24"/>
          <w:szCs w:val="24"/>
          <w:lang w:val="sl-SI"/>
        </w:rPr>
        <w:t>in</w:t>
      </w:r>
      <w:r w:rsidRPr="00787554">
        <w:rPr>
          <w:rFonts w:ascii="Times New Roman" w:eastAsia="Times New Roman" w:hAnsi="Times New Roman" w:cs="Times New Roman"/>
          <w:sz w:val="24"/>
          <w:szCs w:val="24"/>
          <w:lang w:val="sl-SI"/>
        </w:rPr>
        <w:t xml:space="preserve"> da je predstavitev na uvodni seji dovolj za seznanjenje s temeljnimi načeli javnih razpisov in kategorijami ocenjevanja</w:t>
      </w:r>
      <w:r w:rsidR="00EC2765" w:rsidRPr="00787554">
        <w:rPr>
          <w:rFonts w:ascii="Times New Roman" w:eastAsia="Times New Roman" w:hAnsi="Times New Roman" w:cs="Times New Roman"/>
          <w:sz w:val="24"/>
          <w:szCs w:val="24"/>
          <w:lang w:val="sl-SI"/>
        </w:rPr>
        <w:t>, m</w:t>
      </w:r>
      <w:r w:rsidRPr="00787554">
        <w:rPr>
          <w:rFonts w:ascii="Times New Roman" w:eastAsia="Times New Roman" w:hAnsi="Times New Roman" w:cs="Times New Roman"/>
          <w:sz w:val="24"/>
          <w:szCs w:val="24"/>
          <w:lang w:val="sl-SI"/>
        </w:rPr>
        <w:t xml:space="preserve">edtem ko je predvsem na strani prijaviteljev predlog, da morajo biti člani strokovnih komisij </w:t>
      </w:r>
      <w:r w:rsidRPr="00787554">
        <w:rPr>
          <w:rFonts w:ascii="Times New Roman" w:eastAsia="Times New Roman" w:hAnsi="Times New Roman" w:cs="Times New Roman"/>
          <w:sz w:val="24"/>
          <w:szCs w:val="24"/>
          <w:u w:val="single"/>
          <w:lang w:val="sl-SI"/>
        </w:rPr>
        <w:t xml:space="preserve">bolje seznanjeni s </w:t>
      </w:r>
      <w:r w:rsidR="00EC2765" w:rsidRPr="00787554">
        <w:rPr>
          <w:rFonts w:ascii="Times New Roman" w:eastAsia="Times New Roman" w:hAnsi="Times New Roman" w:cs="Times New Roman"/>
          <w:sz w:val="24"/>
          <w:szCs w:val="24"/>
          <w:u w:val="single"/>
          <w:lang w:val="sl-SI"/>
        </w:rPr>
        <w:t xml:space="preserve">pomembnimi </w:t>
      </w:r>
      <w:r w:rsidRPr="00787554">
        <w:rPr>
          <w:rFonts w:ascii="Times New Roman" w:eastAsia="Times New Roman" w:hAnsi="Times New Roman" w:cs="Times New Roman"/>
          <w:sz w:val="24"/>
          <w:szCs w:val="24"/>
          <w:u w:val="single"/>
          <w:lang w:val="sl-SI"/>
        </w:rPr>
        <w:t xml:space="preserve">akti, strategijami </w:t>
      </w:r>
      <w:r w:rsidR="00EC2765" w:rsidRPr="00787554">
        <w:rPr>
          <w:rFonts w:ascii="Times New Roman" w:eastAsia="Times New Roman" w:hAnsi="Times New Roman" w:cs="Times New Roman"/>
          <w:sz w:val="24"/>
          <w:szCs w:val="24"/>
          <w:u w:val="single"/>
          <w:lang w:val="sl-SI"/>
        </w:rPr>
        <w:t>i</w:t>
      </w:r>
      <w:r w:rsidR="00AE3572" w:rsidRPr="00787554">
        <w:rPr>
          <w:rFonts w:ascii="Times New Roman" w:eastAsia="Times New Roman" w:hAnsi="Times New Roman" w:cs="Times New Roman"/>
          <w:sz w:val="24"/>
          <w:szCs w:val="24"/>
          <w:u w:val="single"/>
          <w:lang w:val="sl-SI"/>
        </w:rPr>
        <w:t>n</w:t>
      </w:r>
      <w:r w:rsidR="00EC2765" w:rsidRPr="00787554">
        <w:rPr>
          <w:rFonts w:ascii="Times New Roman" w:eastAsia="Times New Roman" w:hAnsi="Times New Roman" w:cs="Times New Roman"/>
          <w:sz w:val="24"/>
          <w:szCs w:val="24"/>
          <w:u w:val="single"/>
          <w:lang w:val="sl-SI"/>
        </w:rPr>
        <w:t xml:space="preserve"> </w:t>
      </w:r>
      <w:r w:rsidRPr="00787554">
        <w:rPr>
          <w:rFonts w:ascii="Times New Roman" w:eastAsia="Times New Roman" w:hAnsi="Times New Roman" w:cs="Times New Roman"/>
          <w:sz w:val="24"/>
          <w:szCs w:val="24"/>
          <w:u w:val="single"/>
          <w:lang w:val="sl-SI"/>
        </w:rPr>
        <w:t>cilji dela prijaviteljev</w:t>
      </w:r>
      <w:r w:rsidRPr="00787554">
        <w:rPr>
          <w:rFonts w:ascii="Times New Roman" w:eastAsia="Times New Roman" w:hAnsi="Times New Roman" w:cs="Times New Roman"/>
          <w:sz w:val="24"/>
          <w:szCs w:val="24"/>
          <w:lang w:val="sl-SI"/>
        </w:rPr>
        <w:t xml:space="preserve">, njihovimi </w:t>
      </w:r>
      <w:r w:rsidRPr="00787554">
        <w:rPr>
          <w:rFonts w:ascii="Times New Roman" w:eastAsia="Times New Roman" w:hAnsi="Times New Roman" w:cs="Times New Roman"/>
          <w:sz w:val="24"/>
          <w:szCs w:val="24"/>
          <w:u w:val="single"/>
          <w:lang w:val="sl-SI"/>
        </w:rPr>
        <w:t>programskimi idr.</w:t>
      </w:r>
      <w:r w:rsidRPr="00787554">
        <w:rPr>
          <w:rFonts w:ascii="Times New Roman" w:eastAsia="Times New Roman" w:hAnsi="Times New Roman" w:cs="Times New Roman"/>
          <w:sz w:val="24"/>
          <w:szCs w:val="24"/>
          <w:lang w:val="sl-SI"/>
        </w:rPr>
        <w:t xml:space="preserve"> specifikami. Intervjuvanci </w:t>
      </w:r>
      <w:r w:rsidR="00102C2A" w:rsidRPr="00787554">
        <w:rPr>
          <w:rFonts w:ascii="Times New Roman" w:eastAsia="Times New Roman" w:hAnsi="Times New Roman" w:cs="Times New Roman"/>
          <w:sz w:val="24"/>
          <w:szCs w:val="24"/>
          <w:lang w:val="sl-SI"/>
        </w:rPr>
        <w:t xml:space="preserve">menijo, da je </w:t>
      </w:r>
      <w:r w:rsidRPr="00787554">
        <w:rPr>
          <w:rFonts w:ascii="Times New Roman" w:eastAsia="Times New Roman" w:hAnsi="Times New Roman" w:cs="Times New Roman"/>
          <w:sz w:val="24"/>
          <w:szCs w:val="24"/>
          <w:lang w:val="sl-SI"/>
        </w:rPr>
        <w:t xml:space="preserve">iz obrazložitev komisij pogosto razvidno, da člani ne poznajo </w:t>
      </w:r>
      <w:r w:rsidR="00102C2A" w:rsidRPr="00787554">
        <w:rPr>
          <w:rFonts w:ascii="Times New Roman" w:eastAsia="Times New Roman" w:hAnsi="Times New Roman" w:cs="Times New Roman"/>
          <w:sz w:val="24"/>
          <w:szCs w:val="24"/>
          <w:lang w:val="sl-SI"/>
        </w:rPr>
        <w:t xml:space="preserve">glavnih </w:t>
      </w:r>
      <w:r w:rsidRPr="00787554">
        <w:rPr>
          <w:rFonts w:ascii="Times New Roman" w:eastAsia="Times New Roman" w:hAnsi="Times New Roman" w:cs="Times New Roman"/>
          <w:sz w:val="24"/>
          <w:szCs w:val="24"/>
          <w:lang w:val="sl-SI"/>
        </w:rPr>
        <w:t xml:space="preserve">področij ali ciljev delovanja organizacij, četudi so ti določeni z javno objavljenimi ustanovnimi akti idr. dokumenti. Nekateri razpisovalci kot predlog dodatnih usposabljanj </w:t>
      </w:r>
      <w:r w:rsidR="000750BD" w:rsidRPr="00787554">
        <w:rPr>
          <w:rFonts w:ascii="Times New Roman" w:eastAsia="Times New Roman" w:hAnsi="Times New Roman" w:cs="Times New Roman"/>
          <w:sz w:val="24"/>
          <w:szCs w:val="24"/>
          <w:lang w:val="sl-SI"/>
        </w:rPr>
        <w:t>oziroma</w:t>
      </w:r>
      <w:r w:rsidRPr="00787554">
        <w:rPr>
          <w:rFonts w:ascii="Times New Roman" w:eastAsia="Times New Roman" w:hAnsi="Times New Roman" w:cs="Times New Roman"/>
          <w:sz w:val="24"/>
          <w:szCs w:val="24"/>
          <w:lang w:val="sl-SI"/>
        </w:rPr>
        <w:t xml:space="preserve"> izobraževanj strokovnih komisij dodajajo tudi izobraževanje glede vsebine </w:t>
      </w:r>
      <w:r w:rsidRPr="00787554">
        <w:rPr>
          <w:rFonts w:ascii="Times New Roman" w:eastAsia="Times New Roman" w:hAnsi="Times New Roman" w:cs="Times New Roman"/>
          <w:sz w:val="24"/>
          <w:szCs w:val="24"/>
          <w:u w:val="single"/>
          <w:lang w:val="sl-SI"/>
        </w:rPr>
        <w:t>konflikta interesov</w:t>
      </w:r>
      <w:r w:rsidRPr="00787554">
        <w:rPr>
          <w:rFonts w:ascii="Times New Roman" w:eastAsia="Times New Roman" w:hAnsi="Times New Roman" w:cs="Times New Roman"/>
          <w:sz w:val="24"/>
          <w:szCs w:val="24"/>
          <w:lang w:val="sl-SI"/>
        </w:rPr>
        <w:t xml:space="preserve"> </w:t>
      </w:r>
      <w:r w:rsidR="00EC2765" w:rsidRPr="00787554">
        <w:rPr>
          <w:rFonts w:ascii="Times New Roman" w:eastAsia="Times New Roman" w:hAnsi="Times New Roman" w:cs="Times New Roman"/>
          <w:sz w:val="24"/>
          <w:szCs w:val="24"/>
          <w:lang w:val="sl-SI"/>
        </w:rPr>
        <w:t>in načina ravnanja</w:t>
      </w:r>
      <w:r w:rsidRPr="00787554">
        <w:rPr>
          <w:rFonts w:ascii="Times New Roman" w:eastAsia="Times New Roman" w:hAnsi="Times New Roman" w:cs="Times New Roman"/>
          <w:sz w:val="24"/>
          <w:szCs w:val="24"/>
          <w:lang w:val="sl-SI"/>
        </w:rPr>
        <w:t xml:space="preserve"> v primeru</w:t>
      </w:r>
      <w:r w:rsidR="00EC2765" w:rsidRPr="00787554">
        <w:rPr>
          <w:rFonts w:ascii="Times New Roman" w:eastAsia="Times New Roman" w:hAnsi="Times New Roman" w:cs="Times New Roman"/>
          <w:sz w:val="24"/>
          <w:szCs w:val="24"/>
          <w:lang w:val="sl-SI"/>
        </w:rPr>
        <w:t xml:space="preserve"> obstoja izločitvenih razlogov</w:t>
      </w:r>
      <w:r w:rsidRPr="00787554">
        <w:rPr>
          <w:rFonts w:ascii="Times New Roman" w:eastAsia="Times New Roman" w:hAnsi="Times New Roman" w:cs="Times New Roman"/>
          <w:sz w:val="24"/>
          <w:szCs w:val="24"/>
          <w:lang w:val="sl-SI"/>
        </w:rPr>
        <w:t>.</w:t>
      </w:r>
    </w:p>
    <w:p w14:paraId="70F0A803" w14:textId="64905DFA" w:rsidR="00083A85" w:rsidRPr="00787554" w:rsidRDefault="00020D52" w:rsidP="00CE05D2">
      <w:pPr>
        <w:numPr>
          <w:ilvl w:val="0"/>
          <w:numId w:val="19"/>
        </w:num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Kljub drugačnemu mnenju nekaterih razpisovalcev in strokovnih komisij mnogi prijavitelji predlagajo ali pa so naklonjeni </w:t>
      </w:r>
      <w:r w:rsidRPr="00787554">
        <w:rPr>
          <w:rFonts w:ascii="Times New Roman" w:eastAsia="Times New Roman" w:hAnsi="Times New Roman" w:cs="Times New Roman"/>
          <w:sz w:val="24"/>
          <w:szCs w:val="24"/>
          <w:u w:val="single"/>
          <w:lang w:val="sl-SI"/>
        </w:rPr>
        <w:t>kratkim osebnim ali video predstavitvam (3</w:t>
      </w:r>
      <w:r w:rsidR="008A3FFE" w:rsidRPr="00787554">
        <w:rPr>
          <w:rFonts w:ascii="Times New Roman" w:eastAsia="Times New Roman" w:hAnsi="Times New Roman" w:cs="Times New Roman"/>
          <w:sz w:val="24"/>
          <w:szCs w:val="24"/>
          <w:u w:val="single"/>
          <w:lang w:val="sl-SI"/>
        </w:rPr>
        <w:t>–</w:t>
      </w:r>
      <w:r w:rsidRPr="00787554">
        <w:rPr>
          <w:rFonts w:ascii="Times New Roman" w:eastAsia="Times New Roman" w:hAnsi="Times New Roman" w:cs="Times New Roman"/>
          <w:sz w:val="24"/>
          <w:szCs w:val="24"/>
          <w:u w:val="single"/>
          <w:lang w:val="sl-SI"/>
        </w:rPr>
        <w:t>5 min)</w:t>
      </w:r>
      <w:r w:rsidRPr="00787554">
        <w:rPr>
          <w:rFonts w:ascii="Times New Roman" w:eastAsia="Times New Roman" w:hAnsi="Times New Roman" w:cs="Times New Roman"/>
          <w:sz w:val="24"/>
          <w:szCs w:val="24"/>
          <w:lang w:val="sl-SI"/>
        </w:rPr>
        <w:t xml:space="preserve"> (osebni stik, konferenčni klici ali video predstavitve). </w:t>
      </w:r>
      <w:r w:rsidR="008A3FFE" w:rsidRPr="00787554">
        <w:rPr>
          <w:rFonts w:ascii="Times New Roman" w:eastAsia="Times New Roman" w:hAnsi="Times New Roman" w:cs="Times New Roman"/>
          <w:sz w:val="24"/>
          <w:szCs w:val="24"/>
          <w:lang w:val="sl-SI"/>
        </w:rPr>
        <w:t>Če</w:t>
      </w:r>
      <w:r w:rsidRPr="00787554">
        <w:rPr>
          <w:rFonts w:ascii="Times New Roman" w:eastAsia="Times New Roman" w:hAnsi="Times New Roman" w:cs="Times New Roman"/>
          <w:sz w:val="24"/>
          <w:szCs w:val="24"/>
          <w:lang w:val="sl-SI"/>
        </w:rPr>
        <w:t xml:space="preserve"> osebna interakcija ni </w:t>
      </w:r>
      <w:r w:rsidR="008146D2" w:rsidRPr="00787554">
        <w:rPr>
          <w:rFonts w:ascii="Times New Roman" w:eastAsia="Times New Roman" w:hAnsi="Times New Roman" w:cs="Times New Roman"/>
          <w:sz w:val="24"/>
          <w:szCs w:val="24"/>
          <w:lang w:val="sl-SI"/>
        </w:rPr>
        <w:t>mogoča</w:t>
      </w:r>
      <w:r w:rsidRPr="00787554">
        <w:rPr>
          <w:rFonts w:ascii="Times New Roman" w:eastAsia="Times New Roman" w:hAnsi="Times New Roman" w:cs="Times New Roman"/>
          <w:sz w:val="24"/>
          <w:szCs w:val="24"/>
          <w:lang w:val="sl-SI"/>
        </w:rPr>
        <w:t xml:space="preserve">, so alternativa kratke </w:t>
      </w:r>
      <w:r w:rsidRPr="00787554">
        <w:rPr>
          <w:rFonts w:ascii="Times New Roman" w:eastAsia="Times New Roman" w:hAnsi="Times New Roman" w:cs="Times New Roman"/>
          <w:sz w:val="24"/>
          <w:szCs w:val="24"/>
          <w:u w:val="single"/>
          <w:lang w:val="sl-SI"/>
        </w:rPr>
        <w:t>video predstavitve</w:t>
      </w:r>
      <w:r w:rsidRPr="00787554">
        <w:rPr>
          <w:rFonts w:ascii="Times New Roman" w:eastAsia="Times New Roman" w:hAnsi="Times New Roman" w:cs="Times New Roman"/>
          <w:sz w:val="24"/>
          <w:szCs w:val="24"/>
          <w:lang w:val="sl-SI"/>
        </w:rPr>
        <w:t xml:space="preserve">, ki sledijo točkovnikom </w:t>
      </w:r>
      <w:r w:rsidR="008A3FFE"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predstavijo tudi širše</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strateške </w:t>
      </w:r>
      <w:r w:rsidR="008A3FFE" w:rsidRPr="00787554">
        <w:rPr>
          <w:rFonts w:ascii="Times New Roman" w:eastAsia="Times New Roman" w:hAnsi="Times New Roman" w:cs="Times New Roman"/>
          <w:sz w:val="24"/>
          <w:szCs w:val="24"/>
          <w:lang w:val="sl-SI"/>
        </w:rPr>
        <w:t xml:space="preserve">usmeritve </w:t>
      </w:r>
      <w:r w:rsidRPr="00787554">
        <w:rPr>
          <w:rFonts w:ascii="Times New Roman" w:eastAsia="Times New Roman" w:hAnsi="Times New Roman" w:cs="Times New Roman"/>
          <w:sz w:val="24"/>
          <w:szCs w:val="24"/>
          <w:lang w:val="sl-SI"/>
        </w:rPr>
        <w:t xml:space="preserve">ali celo na kratko pretekle programske dosežke. Nekateri prijavitelji so </w:t>
      </w:r>
      <w:r w:rsidR="00736FAA" w:rsidRPr="00787554">
        <w:rPr>
          <w:rFonts w:ascii="Times New Roman" w:eastAsia="Times New Roman" w:hAnsi="Times New Roman" w:cs="Times New Roman"/>
          <w:sz w:val="24"/>
          <w:szCs w:val="24"/>
          <w:lang w:val="sl-SI"/>
        </w:rPr>
        <w:t>močnejši</w:t>
      </w:r>
      <w:r w:rsidRPr="00787554">
        <w:rPr>
          <w:rFonts w:ascii="Times New Roman" w:eastAsia="Times New Roman" w:hAnsi="Times New Roman" w:cs="Times New Roman"/>
          <w:sz w:val="24"/>
          <w:szCs w:val="24"/>
          <w:lang w:val="sl-SI"/>
        </w:rPr>
        <w:t xml:space="preserve"> v izrazoslovju ali pisanju, v vizualnih predstavitvah in nastopu</w:t>
      </w:r>
      <w:r w:rsidR="008A3FFE" w:rsidRPr="00787554">
        <w:rPr>
          <w:rFonts w:ascii="Times New Roman" w:eastAsia="Times New Roman" w:hAnsi="Times New Roman" w:cs="Times New Roman"/>
          <w:sz w:val="24"/>
          <w:szCs w:val="24"/>
          <w:lang w:val="sl-SI"/>
        </w:rPr>
        <w:t xml:space="preserve">, zato je </w:t>
      </w:r>
      <w:r w:rsidRPr="00787554">
        <w:rPr>
          <w:rFonts w:ascii="Times New Roman" w:eastAsia="Times New Roman" w:hAnsi="Times New Roman" w:cs="Times New Roman"/>
          <w:sz w:val="24"/>
          <w:szCs w:val="24"/>
          <w:lang w:val="sl-SI"/>
        </w:rPr>
        <w:t xml:space="preserve">za celotno sliko najbolje zagotoviti oba načina predstavitve prijavljenih projektov oziroma programov. Strokovni komisiji se lahko omogoči – v živo ali </w:t>
      </w:r>
      <w:r w:rsidR="008A3FFE" w:rsidRPr="00787554">
        <w:rPr>
          <w:rFonts w:ascii="Times New Roman" w:eastAsia="Times New Roman" w:hAnsi="Times New Roman" w:cs="Times New Roman"/>
          <w:sz w:val="24"/>
          <w:szCs w:val="24"/>
          <w:lang w:val="sl-SI"/>
        </w:rPr>
        <w:t xml:space="preserve">s konferenčnimi klici – </w:t>
      </w:r>
      <w:r w:rsidRPr="00787554">
        <w:rPr>
          <w:rFonts w:ascii="Times New Roman" w:eastAsia="Times New Roman" w:hAnsi="Times New Roman" w:cs="Times New Roman"/>
          <w:sz w:val="24"/>
          <w:szCs w:val="24"/>
          <w:lang w:val="sl-SI"/>
        </w:rPr>
        <w:t xml:space="preserve">tudi možnost postavitve </w:t>
      </w:r>
      <w:r w:rsidRPr="00787554">
        <w:rPr>
          <w:rFonts w:ascii="Times New Roman" w:eastAsia="Times New Roman" w:hAnsi="Times New Roman" w:cs="Times New Roman"/>
          <w:sz w:val="24"/>
          <w:szCs w:val="24"/>
          <w:u w:val="single"/>
          <w:lang w:val="sl-SI"/>
        </w:rPr>
        <w:t>dodatnih vprašanj</w:t>
      </w:r>
      <w:r w:rsidRPr="00787554">
        <w:rPr>
          <w:rFonts w:ascii="Times New Roman" w:eastAsia="Times New Roman" w:hAnsi="Times New Roman" w:cs="Times New Roman"/>
          <w:sz w:val="24"/>
          <w:szCs w:val="24"/>
          <w:lang w:val="sl-SI"/>
        </w:rPr>
        <w:t xml:space="preserve"> prijaviteljem javnega razpisa (3</w:t>
      </w:r>
      <w:r w:rsidR="008A3FFE"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5 min).</w:t>
      </w:r>
    </w:p>
    <w:p w14:paraId="5B6A791E" w14:textId="64E150F0" w:rsidR="00083A85" w:rsidRPr="00787554" w:rsidRDefault="00020D52" w:rsidP="00CE05D2">
      <w:pPr>
        <w:numPr>
          <w:ilvl w:val="0"/>
          <w:numId w:val="19"/>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 xml:space="preserve">Ob tem se pogosto omenja tudi potreba po </w:t>
      </w:r>
      <w:r w:rsidRPr="00787554">
        <w:rPr>
          <w:rFonts w:ascii="Times New Roman" w:eastAsia="Times New Roman" w:hAnsi="Times New Roman" w:cs="Times New Roman"/>
          <w:sz w:val="24"/>
          <w:szCs w:val="24"/>
          <w:u w:val="single"/>
          <w:lang w:val="sl-SI"/>
        </w:rPr>
        <w:t>digitalizaciji razpisov</w:t>
      </w:r>
      <w:r w:rsidRPr="00787554">
        <w:rPr>
          <w:rFonts w:ascii="Times New Roman" w:eastAsia="Times New Roman" w:hAnsi="Times New Roman" w:cs="Times New Roman"/>
          <w:sz w:val="24"/>
          <w:szCs w:val="24"/>
          <w:lang w:val="sl-SI"/>
        </w:rPr>
        <w:t xml:space="preserve"> in s tem tudi načinu </w:t>
      </w:r>
      <w:r w:rsidRPr="00787554">
        <w:rPr>
          <w:rFonts w:ascii="Times New Roman" w:eastAsia="Times New Roman" w:hAnsi="Times New Roman" w:cs="Times New Roman"/>
          <w:sz w:val="24"/>
          <w:szCs w:val="24"/>
          <w:u w:val="single"/>
          <w:lang w:val="sl-SI"/>
        </w:rPr>
        <w:t>ocenjevanja</w:t>
      </w:r>
      <w:r w:rsidRPr="00787554">
        <w:rPr>
          <w:rFonts w:ascii="Times New Roman" w:eastAsia="Times New Roman" w:hAnsi="Times New Roman" w:cs="Times New Roman"/>
          <w:sz w:val="24"/>
          <w:szCs w:val="24"/>
          <w:lang w:val="sl-SI"/>
        </w:rPr>
        <w:t>.</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V primeru video predstavitev je te (poleg razpisov samih) mogoče </w:t>
      </w:r>
      <w:r w:rsidRPr="00787554">
        <w:rPr>
          <w:rFonts w:ascii="Times New Roman" w:eastAsia="Times New Roman" w:hAnsi="Times New Roman" w:cs="Times New Roman"/>
          <w:sz w:val="24"/>
          <w:szCs w:val="24"/>
          <w:u w:val="single"/>
          <w:lang w:val="sl-SI"/>
        </w:rPr>
        <w:t>digitalizirati</w:t>
      </w:r>
      <w:r w:rsidRPr="00787554">
        <w:rPr>
          <w:rFonts w:ascii="Times New Roman" w:eastAsia="Times New Roman" w:hAnsi="Times New Roman" w:cs="Times New Roman"/>
          <w:sz w:val="24"/>
          <w:szCs w:val="24"/>
          <w:lang w:val="sl-SI"/>
        </w:rPr>
        <w:t xml:space="preserve">, kar bi omogočalo tudi delo in ocenjevanje </w:t>
      </w:r>
      <w:r w:rsidRPr="00787554">
        <w:rPr>
          <w:rFonts w:ascii="Times New Roman" w:eastAsia="Times New Roman" w:hAnsi="Times New Roman" w:cs="Times New Roman"/>
          <w:sz w:val="24"/>
          <w:szCs w:val="24"/>
          <w:u w:val="single"/>
          <w:lang w:val="sl-SI"/>
        </w:rPr>
        <w:t>na daljavo in ob različnih časovnih razpoložljivostih strokovnih komisij</w:t>
      </w:r>
      <w:r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u w:val="single"/>
          <w:lang w:val="sl-SI"/>
        </w:rPr>
        <w:t xml:space="preserve">   </w:t>
      </w:r>
    </w:p>
    <w:p w14:paraId="1EB561D2" w14:textId="0F76A6B6" w:rsidR="00083A85" w:rsidRPr="00787554" w:rsidRDefault="00020D52" w:rsidP="00CE05D2">
      <w:pPr>
        <w:numPr>
          <w:ilvl w:val="0"/>
          <w:numId w:val="19"/>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Tovrstni načini ne predstavljajo novitete, saj potekajo tudi na drugih razpisih v Sloveniji ali celo na Ministrstvu za kulturo (JR </w:t>
      </w:r>
      <w:r w:rsidRPr="00787554">
        <w:rPr>
          <w:rFonts w:ascii="Times New Roman" w:eastAsia="Times New Roman" w:hAnsi="Times New Roman" w:cs="Times New Roman"/>
          <w:sz w:val="24"/>
          <w:szCs w:val="24"/>
          <w:highlight w:val="white"/>
          <w:lang w:val="sl-SI"/>
        </w:rPr>
        <w:t xml:space="preserve">Spodbujanje kreativnih kulturnih industrij – </w:t>
      </w:r>
      <w:proofErr w:type="spellStart"/>
      <w:r w:rsidRPr="00787554">
        <w:rPr>
          <w:rFonts w:ascii="Times New Roman" w:eastAsia="Times New Roman" w:hAnsi="Times New Roman" w:cs="Times New Roman"/>
          <w:sz w:val="24"/>
          <w:szCs w:val="24"/>
          <w:highlight w:val="white"/>
          <w:lang w:val="sl-SI"/>
        </w:rPr>
        <w:t>CzK</w:t>
      </w:r>
      <w:proofErr w:type="spellEnd"/>
      <w:r w:rsidRPr="00787554">
        <w:rPr>
          <w:rFonts w:ascii="Times New Roman" w:eastAsia="Times New Roman" w:hAnsi="Times New Roman" w:cs="Times New Roman"/>
          <w:sz w:val="24"/>
          <w:szCs w:val="24"/>
          <w:lang w:val="sl-SI"/>
        </w:rPr>
        <w:t xml:space="preserve">) in SFC. </w:t>
      </w:r>
      <w:r w:rsidR="00904AC5" w:rsidRPr="00787554">
        <w:rPr>
          <w:rFonts w:ascii="Times New Roman" w:eastAsia="Times New Roman" w:hAnsi="Times New Roman" w:cs="Times New Roman"/>
          <w:sz w:val="24"/>
          <w:szCs w:val="24"/>
          <w:lang w:val="sl-SI"/>
        </w:rPr>
        <w:t xml:space="preserve">Ob </w:t>
      </w:r>
      <w:r w:rsidRPr="00787554">
        <w:rPr>
          <w:rFonts w:ascii="Times New Roman" w:eastAsia="Times New Roman" w:hAnsi="Times New Roman" w:cs="Times New Roman"/>
          <w:sz w:val="24"/>
          <w:szCs w:val="24"/>
          <w:lang w:val="sl-SI"/>
        </w:rPr>
        <w:t xml:space="preserve">tem se pri SFC </w:t>
      </w:r>
      <w:r w:rsidR="00904AC5" w:rsidRPr="00787554">
        <w:rPr>
          <w:rFonts w:ascii="Times New Roman" w:eastAsia="Times New Roman" w:hAnsi="Times New Roman" w:cs="Times New Roman"/>
          <w:sz w:val="24"/>
          <w:szCs w:val="24"/>
          <w:lang w:val="sl-SI"/>
        </w:rPr>
        <w:t xml:space="preserve">pojavlja </w:t>
      </w:r>
      <w:r w:rsidRPr="00787554">
        <w:rPr>
          <w:rFonts w:ascii="Times New Roman" w:eastAsia="Times New Roman" w:hAnsi="Times New Roman" w:cs="Times New Roman"/>
          <w:sz w:val="24"/>
          <w:szCs w:val="24"/>
          <w:lang w:val="sl-SI"/>
        </w:rPr>
        <w:t>še dodatna izjema, saj so po vzoru drugih držav in specifike področja 40</w:t>
      </w:r>
      <w:r w:rsidR="00904AC5" w:rsidRPr="00787554">
        <w:rPr>
          <w:rFonts w:ascii="Times New Roman" w:eastAsia="Times New Roman" w:hAnsi="Times New Roman" w:cs="Times New Roman"/>
          <w:sz w:val="24"/>
          <w:szCs w:val="24"/>
          <w:lang w:val="sl-SI"/>
        </w:rPr>
        <w:noBreakHyphen/>
      </w:r>
      <w:r w:rsidRPr="00787554">
        <w:rPr>
          <w:rFonts w:ascii="Times New Roman" w:eastAsia="Times New Roman" w:hAnsi="Times New Roman" w:cs="Times New Roman"/>
          <w:sz w:val="24"/>
          <w:szCs w:val="24"/>
          <w:lang w:val="sl-SI"/>
        </w:rPr>
        <w:t>minutne predstavitve že del procesa prijave in izbora, saj ustvarjalcem</w:t>
      </w:r>
      <w:r w:rsidR="00904AC5" w:rsidRPr="00787554">
        <w:rPr>
          <w:rFonts w:ascii="Times New Roman" w:eastAsia="Times New Roman" w:hAnsi="Times New Roman" w:cs="Times New Roman"/>
          <w:sz w:val="24"/>
          <w:szCs w:val="24"/>
          <w:lang w:val="sl-SI"/>
        </w:rPr>
        <w:t xml:space="preserve"> omogočajo</w:t>
      </w:r>
      <w:r w:rsidRPr="00787554">
        <w:rPr>
          <w:rFonts w:ascii="Times New Roman" w:eastAsia="Times New Roman" w:hAnsi="Times New Roman" w:cs="Times New Roman"/>
          <w:sz w:val="24"/>
          <w:szCs w:val="24"/>
          <w:lang w:val="sl-SI"/>
        </w:rPr>
        <w:t>, da svoje delo predstavijo ne le skozi razpisno besedilo, temveč tudi osebno in z vizualno predstavitvijo, pri kateri so veliko močnejši. To omogoča boljši vpogled v projekt in prijavo</w:t>
      </w:r>
      <w:r w:rsidR="00904AC5"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kot bi bila razvidna zgolj iz prijavnice.</w:t>
      </w:r>
    </w:p>
    <w:p w14:paraId="2F767AAD" w14:textId="2F951503" w:rsidR="00083A85" w:rsidRDefault="00020D52" w:rsidP="00CE05D2">
      <w:pPr>
        <w:numPr>
          <w:ilvl w:val="0"/>
          <w:numId w:val="19"/>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 Kot predlogi se pojavijo tudi kratke</w:t>
      </w:r>
      <w:r w:rsidR="003A7607"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vsaj enourne</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u w:val="single"/>
          <w:lang w:val="sl-SI"/>
        </w:rPr>
        <w:t>uvodne predstavitve postopkov ocenjevanja ter ciljev, meril, kriterijev razpisa</w:t>
      </w:r>
      <w:r w:rsidRPr="00787554">
        <w:rPr>
          <w:rFonts w:ascii="Times New Roman" w:eastAsia="Times New Roman" w:hAnsi="Times New Roman" w:cs="Times New Roman"/>
          <w:sz w:val="24"/>
          <w:szCs w:val="24"/>
          <w:lang w:val="sl-SI"/>
        </w:rPr>
        <w:t xml:space="preserve">, skupaj z izhodišči, ki komisiji zagotovijo seznanitve z delom zavodov in </w:t>
      </w:r>
      <w:r w:rsidRPr="00787554">
        <w:rPr>
          <w:rFonts w:ascii="Times New Roman" w:eastAsia="Times New Roman" w:hAnsi="Times New Roman" w:cs="Times New Roman"/>
          <w:sz w:val="24"/>
          <w:szCs w:val="24"/>
          <w:u w:val="single"/>
          <w:lang w:val="sl-SI"/>
        </w:rPr>
        <w:t>temeljnimi akti</w:t>
      </w:r>
      <w:r w:rsidRPr="00787554">
        <w:rPr>
          <w:rFonts w:ascii="Times New Roman" w:eastAsia="Times New Roman" w:hAnsi="Times New Roman" w:cs="Times New Roman"/>
          <w:sz w:val="24"/>
          <w:szCs w:val="24"/>
          <w:lang w:val="sl-SI"/>
        </w:rPr>
        <w:t xml:space="preserve"> ter drugimi </w:t>
      </w:r>
      <w:r w:rsidR="003A7607" w:rsidRPr="00787554">
        <w:rPr>
          <w:rFonts w:ascii="Times New Roman" w:eastAsia="Times New Roman" w:hAnsi="Times New Roman" w:cs="Times New Roman"/>
          <w:sz w:val="24"/>
          <w:szCs w:val="24"/>
          <w:lang w:val="sl-SI"/>
        </w:rPr>
        <w:t xml:space="preserve">pomembnimi </w:t>
      </w:r>
      <w:r w:rsidRPr="00787554">
        <w:rPr>
          <w:rFonts w:ascii="Times New Roman" w:eastAsia="Times New Roman" w:hAnsi="Times New Roman" w:cs="Times New Roman"/>
          <w:sz w:val="24"/>
          <w:szCs w:val="24"/>
          <w:lang w:val="sl-SI"/>
        </w:rPr>
        <w:t>dokumenti, ki lahko vplivajo na ocene.</w:t>
      </w:r>
    </w:p>
    <w:p w14:paraId="6F4CF9F7" w14:textId="3D7A6AD8" w:rsidR="00083A85" w:rsidRPr="00787554" w:rsidRDefault="00020D52" w:rsidP="006254DA">
      <w:pPr>
        <w:pStyle w:val="Slog2"/>
        <w:rPr>
          <w:lang w:val="sl-SI"/>
        </w:rPr>
      </w:pPr>
      <w:bookmarkStart w:id="139" w:name="_Toc85196637"/>
      <w:r w:rsidRPr="00787554">
        <w:rPr>
          <w:lang w:val="sl-SI"/>
        </w:rPr>
        <w:t>UTEMELJITVE STROKOVNIH KOMISIJ</w:t>
      </w:r>
      <w:bookmarkEnd w:id="139"/>
      <w:r w:rsidRPr="00787554">
        <w:rPr>
          <w:lang w:val="sl-SI"/>
        </w:rPr>
        <w:t xml:space="preserve"> </w:t>
      </w:r>
    </w:p>
    <w:p w14:paraId="771E5EA1" w14:textId="0E7A0A7A"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Medtem ko nekateri ocenjujejo obrazložitve kot korektne, mnogi opozarjajo, da so pogosto žaljive do prijaviteljev in podajajo mnenja, ki ne temeljijo na dejstvih ali objektivni, nepristranski oceni. Primerno nevtralno napisane utemeljitve komisij bi gotovo zmanjšale nejevoljo tako na strani prejemnikov sredstev na javnem razpisu kot tudi na strani tistih, ki so prejeli negativno odločitev o financiranju. Na ta način se lahko razpisovalci izognejo nezadovoljstvu in negativni publiciteti. Po drugi strani pa intervjuvanci sami opozarjajo, da sodelovanje v teh komisijah ni dobro plačano in </w:t>
      </w:r>
      <w:r w:rsidR="00E36956" w:rsidRPr="00787554">
        <w:rPr>
          <w:rFonts w:ascii="Times New Roman" w:eastAsia="Times New Roman" w:hAnsi="Times New Roman" w:cs="Times New Roman"/>
          <w:sz w:val="24"/>
          <w:szCs w:val="24"/>
          <w:lang w:val="sl-SI"/>
        </w:rPr>
        <w:t xml:space="preserve">da </w:t>
      </w:r>
      <w:r w:rsidRPr="00787554">
        <w:rPr>
          <w:rFonts w:ascii="Times New Roman" w:eastAsia="Times New Roman" w:hAnsi="Times New Roman" w:cs="Times New Roman"/>
          <w:sz w:val="24"/>
          <w:szCs w:val="24"/>
          <w:lang w:val="sl-SI"/>
        </w:rPr>
        <w:t>zelo podrobne, utemeljene</w:t>
      </w:r>
      <w:r w:rsidR="00E36956"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strukturirane utemeljitve terjajo res veliko časa.</w:t>
      </w:r>
    </w:p>
    <w:p w14:paraId="632147E3" w14:textId="77777777" w:rsidR="00083A85" w:rsidRPr="00787554" w:rsidRDefault="00020D52" w:rsidP="00CE05D2">
      <w:pPr>
        <w:numPr>
          <w:ilvl w:val="0"/>
          <w:numId w:val="37"/>
        </w:num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Intervjuvanci menijo, da morajo vse utemeljitve težiti k temu, da so </w:t>
      </w:r>
      <w:r w:rsidRPr="00787554">
        <w:rPr>
          <w:rFonts w:ascii="Times New Roman" w:eastAsia="Times New Roman" w:hAnsi="Times New Roman" w:cs="Times New Roman"/>
          <w:sz w:val="24"/>
          <w:szCs w:val="24"/>
          <w:u w:val="single"/>
          <w:lang w:val="sl-SI"/>
        </w:rPr>
        <w:t>napisane nevtralno, kar se da objektivno in strokovno</w:t>
      </w:r>
      <w:r w:rsidRPr="00787554">
        <w:rPr>
          <w:rFonts w:ascii="Times New Roman" w:eastAsia="Times New Roman" w:hAnsi="Times New Roman" w:cs="Times New Roman"/>
          <w:sz w:val="24"/>
          <w:szCs w:val="24"/>
          <w:lang w:val="sl-SI"/>
        </w:rPr>
        <w:t xml:space="preserve">, izključujejo </w:t>
      </w:r>
      <w:r w:rsidRPr="00787554">
        <w:rPr>
          <w:rFonts w:ascii="Times New Roman" w:eastAsia="Times New Roman" w:hAnsi="Times New Roman" w:cs="Times New Roman"/>
          <w:sz w:val="24"/>
          <w:szCs w:val="24"/>
          <w:u w:val="single"/>
          <w:lang w:val="sl-SI"/>
        </w:rPr>
        <w:t>nepreverjene sodbe ali navedbe</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ali celo žaljive ocene strokovnega dela prijaviteljev.</w:t>
      </w:r>
    </w:p>
    <w:p w14:paraId="0ECFC3FB" w14:textId="21CC9315" w:rsidR="00083A85" w:rsidRPr="00787554" w:rsidRDefault="00020D52" w:rsidP="00CE05D2">
      <w:pPr>
        <w:numPr>
          <w:ilvl w:val="0"/>
          <w:numId w:val="37"/>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Predstavnik komisije opozori, da </w:t>
      </w:r>
      <w:r w:rsidR="004C2757" w:rsidRPr="00787554">
        <w:rPr>
          <w:rFonts w:ascii="Times New Roman" w:eastAsia="Times New Roman" w:hAnsi="Times New Roman" w:cs="Times New Roman"/>
          <w:sz w:val="24"/>
          <w:szCs w:val="24"/>
          <w:lang w:val="sl-SI"/>
        </w:rPr>
        <w:t>splošnejši</w:t>
      </w:r>
      <w:r w:rsidRPr="00787554">
        <w:rPr>
          <w:rFonts w:ascii="Times New Roman" w:eastAsia="Times New Roman" w:hAnsi="Times New Roman" w:cs="Times New Roman"/>
          <w:sz w:val="24"/>
          <w:szCs w:val="24"/>
          <w:lang w:val="sl-SI"/>
        </w:rPr>
        <w:t xml:space="preserve"> ko je kriterij, ki ga strokovna komisija ocenjuje, </w:t>
      </w:r>
      <w:r w:rsidR="004C2757" w:rsidRPr="00787554">
        <w:rPr>
          <w:rFonts w:ascii="Times New Roman" w:eastAsia="Times New Roman" w:hAnsi="Times New Roman" w:cs="Times New Roman"/>
          <w:sz w:val="24"/>
          <w:szCs w:val="24"/>
          <w:u w:val="single"/>
          <w:lang w:val="sl-SI"/>
        </w:rPr>
        <w:t>skrbnejša</w:t>
      </w:r>
      <w:r w:rsidRPr="00787554">
        <w:rPr>
          <w:rFonts w:ascii="Times New Roman" w:eastAsia="Times New Roman" w:hAnsi="Times New Roman" w:cs="Times New Roman"/>
          <w:sz w:val="24"/>
          <w:szCs w:val="24"/>
          <w:u w:val="single"/>
          <w:lang w:val="sl-SI"/>
        </w:rPr>
        <w:t xml:space="preserve"> mora biti njegova utemeljitev</w:t>
      </w:r>
      <w:r w:rsidRPr="00787554">
        <w:rPr>
          <w:rFonts w:ascii="Times New Roman" w:eastAsia="Times New Roman" w:hAnsi="Times New Roman" w:cs="Times New Roman"/>
          <w:sz w:val="24"/>
          <w:szCs w:val="24"/>
          <w:lang w:val="sl-SI"/>
        </w:rPr>
        <w:t xml:space="preserve">. </w:t>
      </w:r>
      <w:r w:rsidR="009E0614" w:rsidRPr="00787554">
        <w:rPr>
          <w:rFonts w:ascii="Times New Roman" w:eastAsia="Times New Roman" w:hAnsi="Times New Roman" w:cs="Times New Roman"/>
          <w:sz w:val="24"/>
          <w:szCs w:val="24"/>
          <w:lang w:val="sl-SI"/>
        </w:rPr>
        <w:t xml:space="preserve">To </w:t>
      </w:r>
      <w:r w:rsidRPr="00787554">
        <w:rPr>
          <w:rFonts w:ascii="Times New Roman" w:eastAsia="Times New Roman" w:hAnsi="Times New Roman" w:cs="Times New Roman"/>
          <w:sz w:val="24"/>
          <w:szCs w:val="24"/>
          <w:lang w:val="sl-SI"/>
        </w:rPr>
        <w:t>je seveda odvisno tudi od besedila javnega razpisa, ki s tem nekako določa (ali ne)</w:t>
      </w:r>
      <w:r w:rsidR="009E0614"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kako natančno mora komisija svoje odločitve</w:t>
      </w:r>
      <w:r w:rsidR="009E0614" w:rsidRPr="00787554">
        <w:rPr>
          <w:rFonts w:ascii="Times New Roman" w:eastAsia="Times New Roman" w:hAnsi="Times New Roman" w:cs="Times New Roman"/>
          <w:sz w:val="24"/>
          <w:szCs w:val="24"/>
          <w:lang w:val="sl-SI"/>
        </w:rPr>
        <w:t xml:space="preserve"> utemeljiti</w:t>
      </w:r>
      <w:r w:rsidRPr="00787554">
        <w:rPr>
          <w:rFonts w:ascii="Times New Roman" w:eastAsia="Times New Roman" w:hAnsi="Times New Roman" w:cs="Times New Roman"/>
          <w:sz w:val="24"/>
          <w:szCs w:val="24"/>
          <w:lang w:val="sl-SI"/>
        </w:rPr>
        <w:t>.</w:t>
      </w:r>
    </w:p>
    <w:p w14:paraId="539E38F8" w14:textId="535C2D7A" w:rsidR="00083A85" w:rsidRPr="00787554" w:rsidRDefault="00020D52" w:rsidP="00CE05D2">
      <w:pPr>
        <w:numPr>
          <w:ilvl w:val="0"/>
          <w:numId w:val="37"/>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 xml:space="preserve">Po </w:t>
      </w:r>
      <w:r w:rsidR="009E0614" w:rsidRPr="00787554">
        <w:rPr>
          <w:rFonts w:ascii="Times New Roman" w:eastAsia="Times New Roman" w:hAnsi="Times New Roman" w:cs="Times New Roman"/>
          <w:sz w:val="24"/>
          <w:szCs w:val="24"/>
          <w:lang w:val="sl-SI"/>
        </w:rPr>
        <w:t>mnenju nekaterih</w:t>
      </w:r>
      <w:r w:rsidRPr="00787554">
        <w:rPr>
          <w:rFonts w:ascii="Times New Roman" w:eastAsia="Times New Roman" w:hAnsi="Times New Roman" w:cs="Times New Roman"/>
          <w:sz w:val="24"/>
          <w:szCs w:val="24"/>
          <w:lang w:val="sl-SI"/>
        </w:rPr>
        <w:t xml:space="preserve"> lahko razpisovalci z dobro </w:t>
      </w:r>
      <w:r w:rsidRPr="00787554">
        <w:rPr>
          <w:rFonts w:ascii="Times New Roman" w:eastAsia="Times New Roman" w:hAnsi="Times New Roman" w:cs="Times New Roman"/>
          <w:sz w:val="24"/>
          <w:szCs w:val="24"/>
          <w:u w:val="single"/>
          <w:lang w:val="sl-SI"/>
        </w:rPr>
        <w:t>izvedenimi postopki</w:t>
      </w:r>
      <w:r w:rsidRPr="00787554">
        <w:rPr>
          <w:rFonts w:ascii="Times New Roman" w:eastAsia="Times New Roman" w:hAnsi="Times New Roman" w:cs="Times New Roman"/>
          <w:sz w:val="24"/>
          <w:szCs w:val="24"/>
          <w:lang w:val="sl-SI"/>
        </w:rPr>
        <w:t xml:space="preserve"> – dodatnimi predstavitvami, izobraževanji </w:t>
      </w:r>
      <w:r w:rsidR="009E0614"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 xml:space="preserve">natančnimi opredelitvami v pogodbah o sodelovanju – vzpostavljajo polja profesionalnega delovanja in razmišljanja, </w:t>
      </w:r>
      <w:r w:rsidR="009E0614" w:rsidRPr="00787554">
        <w:rPr>
          <w:rFonts w:ascii="Times New Roman" w:eastAsia="Times New Roman" w:hAnsi="Times New Roman" w:cs="Times New Roman"/>
          <w:sz w:val="24"/>
          <w:szCs w:val="24"/>
          <w:lang w:val="sl-SI"/>
        </w:rPr>
        <w:t xml:space="preserve">pri čemer </w:t>
      </w:r>
      <w:r w:rsidRPr="00787554">
        <w:rPr>
          <w:rFonts w:ascii="Times New Roman" w:eastAsia="Times New Roman" w:hAnsi="Times New Roman" w:cs="Times New Roman"/>
          <w:sz w:val="24"/>
          <w:szCs w:val="24"/>
          <w:lang w:val="sl-SI"/>
        </w:rPr>
        <w:t>se izraža</w:t>
      </w:r>
      <w:r w:rsidR="009E0614" w:rsidRPr="00787554">
        <w:rPr>
          <w:rFonts w:ascii="Times New Roman" w:eastAsia="Times New Roman" w:hAnsi="Times New Roman" w:cs="Times New Roman"/>
          <w:sz w:val="24"/>
          <w:szCs w:val="24"/>
          <w:lang w:val="sl-SI"/>
        </w:rPr>
        <w:t>jo</w:t>
      </w:r>
      <w:r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u w:val="single"/>
          <w:lang w:val="sl-SI"/>
        </w:rPr>
        <w:t>nevtralno, jasno in konkretno glede ugotovitev iz prijave</w:t>
      </w:r>
      <w:r w:rsidRPr="00787554">
        <w:rPr>
          <w:rFonts w:ascii="Times New Roman" w:eastAsia="Times New Roman" w:hAnsi="Times New Roman" w:cs="Times New Roman"/>
          <w:sz w:val="24"/>
          <w:szCs w:val="24"/>
          <w:lang w:val="sl-SI"/>
        </w:rPr>
        <w:t>.</w:t>
      </w:r>
    </w:p>
    <w:p w14:paraId="51AB980D" w14:textId="5768137F" w:rsidR="00F22019" w:rsidRPr="00F22019" w:rsidRDefault="00020D52" w:rsidP="00CE05D2">
      <w:pPr>
        <w:numPr>
          <w:ilvl w:val="0"/>
          <w:numId w:val="37"/>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Predstavniki komisije menijo, da morajo razpisovalci </w:t>
      </w:r>
      <w:r w:rsidRPr="00787554">
        <w:rPr>
          <w:rFonts w:ascii="Times New Roman" w:eastAsia="Times New Roman" w:hAnsi="Times New Roman" w:cs="Times New Roman"/>
          <w:sz w:val="24"/>
          <w:szCs w:val="24"/>
          <w:u w:val="single"/>
          <w:lang w:val="sl-SI"/>
        </w:rPr>
        <w:t>komisije predhodno opozoriti</w:t>
      </w:r>
      <w:r w:rsidRPr="00787554">
        <w:rPr>
          <w:rFonts w:ascii="Times New Roman" w:eastAsia="Times New Roman" w:hAnsi="Times New Roman" w:cs="Times New Roman"/>
          <w:sz w:val="24"/>
          <w:szCs w:val="24"/>
          <w:lang w:val="sl-SI"/>
        </w:rPr>
        <w:t xml:space="preserve"> in se z njimi pisno dogovoriti o </w:t>
      </w:r>
      <w:r w:rsidRPr="00787554">
        <w:rPr>
          <w:rFonts w:ascii="Times New Roman" w:eastAsia="Times New Roman" w:hAnsi="Times New Roman" w:cs="Times New Roman"/>
          <w:sz w:val="24"/>
          <w:szCs w:val="24"/>
          <w:u w:val="single"/>
          <w:lang w:val="sl-SI"/>
        </w:rPr>
        <w:t>pričakovanih obveznostih</w:t>
      </w:r>
      <w:r w:rsidRPr="00787554">
        <w:rPr>
          <w:rFonts w:ascii="Times New Roman" w:eastAsia="Times New Roman" w:hAnsi="Times New Roman" w:cs="Times New Roman"/>
          <w:sz w:val="24"/>
          <w:szCs w:val="24"/>
          <w:lang w:val="sl-SI"/>
        </w:rPr>
        <w:t xml:space="preserve"> in časovnem obsegu dela. </w:t>
      </w:r>
    </w:p>
    <w:p w14:paraId="25EA024F" w14:textId="0ACA6E8E" w:rsidR="00083A85" w:rsidRPr="00787554" w:rsidRDefault="00020D52" w:rsidP="006254DA">
      <w:pPr>
        <w:pStyle w:val="Slog2"/>
        <w:rPr>
          <w:lang w:val="sl-SI"/>
        </w:rPr>
      </w:pPr>
      <w:bookmarkStart w:id="140" w:name="_Toc85196638"/>
      <w:r w:rsidRPr="00787554">
        <w:rPr>
          <w:lang w:val="sl-SI"/>
        </w:rPr>
        <w:t xml:space="preserve">VLOGA SVETOVALCEV </w:t>
      </w:r>
      <w:r w:rsidR="000750BD" w:rsidRPr="00787554">
        <w:rPr>
          <w:lang w:val="sl-SI"/>
        </w:rPr>
        <w:t>OZIROMA</w:t>
      </w:r>
      <w:r w:rsidRPr="00787554">
        <w:rPr>
          <w:lang w:val="sl-SI"/>
        </w:rPr>
        <w:t xml:space="preserve"> SKRBNIKOV</w:t>
      </w:r>
      <w:bookmarkEnd w:id="140"/>
      <w:r w:rsidRPr="00787554">
        <w:rPr>
          <w:lang w:val="sl-SI"/>
        </w:rPr>
        <w:t xml:space="preserve">  </w:t>
      </w:r>
    </w:p>
    <w:p w14:paraId="232A04E9" w14:textId="0CEEA82C" w:rsidR="00083A85" w:rsidRPr="006254DA" w:rsidRDefault="00020D52" w:rsidP="00787554">
      <w:pPr>
        <w:spacing w:line="360" w:lineRule="auto"/>
        <w:jc w:val="both"/>
        <w:rPr>
          <w:rFonts w:ascii="Times New Roman" w:hAnsi="Times New Roman" w:cs="Times New Roman"/>
          <w:color w:val="3C78D8"/>
          <w:sz w:val="24"/>
          <w:szCs w:val="24"/>
          <w:lang w:val="sl-SI"/>
        </w:rPr>
      </w:pPr>
      <w:r w:rsidRPr="00787554">
        <w:rPr>
          <w:rFonts w:ascii="Times New Roman" w:hAnsi="Times New Roman" w:cs="Times New Roman"/>
          <w:color w:val="3C78D8"/>
          <w:sz w:val="24"/>
          <w:szCs w:val="24"/>
          <w:lang w:val="sl-SI"/>
        </w:rPr>
        <w:t xml:space="preserve"> </w:t>
      </w:r>
      <w:r w:rsidRPr="00787554">
        <w:rPr>
          <w:rFonts w:ascii="Times New Roman" w:eastAsia="Times New Roman" w:hAnsi="Times New Roman" w:cs="Times New Roman"/>
          <w:sz w:val="24"/>
          <w:szCs w:val="24"/>
          <w:lang w:val="sl-SI"/>
        </w:rPr>
        <w:t xml:space="preserve">Intervjuvanci so ocenili vlogo svetovalcev ali skrbnikov razpisov ali strokovnih </w:t>
      </w:r>
      <w:r w:rsidR="00894B91" w:rsidRPr="00787554">
        <w:rPr>
          <w:rFonts w:ascii="Times New Roman" w:eastAsia="Times New Roman" w:hAnsi="Times New Roman" w:cs="Times New Roman"/>
          <w:sz w:val="24"/>
          <w:szCs w:val="24"/>
          <w:lang w:val="sl-SI"/>
        </w:rPr>
        <w:t xml:space="preserve">področij </w:t>
      </w:r>
      <w:r w:rsidRPr="00787554">
        <w:rPr>
          <w:rFonts w:ascii="Times New Roman" w:eastAsia="Times New Roman" w:hAnsi="Times New Roman" w:cs="Times New Roman"/>
          <w:sz w:val="24"/>
          <w:szCs w:val="24"/>
          <w:lang w:val="sl-SI"/>
        </w:rPr>
        <w:t>kot nujno za osnovno podporo za ustrezno vodenje postopkov, seznanitev s samim načinom dela, pripravo predlogov za uskladitev in potrditev, ki pa ne sme vplivati na ocenjevanje, izbor ali končne ocene. Svetovalci izračunajo tudi povprečje in podajo predlog za sejo</w:t>
      </w:r>
      <w:r w:rsidR="00894B91" w:rsidRPr="00787554">
        <w:rPr>
          <w:rFonts w:ascii="Times New Roman" w:eastAsia="Times New Roman" w:hAnsi="Times New Roman" w:cs="Times New Roman"/>
          <w:sz w:val="24"/>
          <w:szCs w:val="24"/>
          <w:lang w:val="sl-SI"/>
        </w:rPr>
        <w:t xml:space="preserve"> ter</w:t>
      </w:r>
      <w:r w:rsidRPr="00787554">
        <w:rPr>
          <w:rFonts w:ascii="Times New Roman" w:eastAsia="Times New Roman" w:hAnsi="Times New Roman" w:cs="Times New Roman"/>
          <w:sz w:val="24"/>
          <w:szCs w:val="24"/>
          <w:lang w:val="sl-SI"/>
        </w:rPr>
        <w:t xml:space="preserve"> se nato na seji uskladijo in </w:t>
      </w:r>
      <w:r w:rsidR="00894B91" w:rsidRPr="00787554">
        <w:rPr>
          <w:rFonts w:ascii="Times New Roman" w:eastAsia="Times New Roman" w:hAnsi="Times New Roman" w:cs="Times New Roman"/>
          <w:sz w:val="24"/>
          <w:szCs w:val="24"/>
          <w:lang w:val="sl-SI"/>
        </w:rPr>
        <w:t>odločijo</w:t>
      </w:r>
      <w:r w:rsidRPr="00787554">
        <w:rPr>
          <w:rFonts w:ascii="Times New Roman" w:eastAsia="Times New Roman" w:hAnsi="Times New Roman" w:cs="Times New Roman"/>
          <w:sz w:val="24"/>
          <w:szCs w:val="24"/>
          <w:lang w:val="sl-SI"/>
        </w:rPr>
        <w:t>, kaj je smiselno, da se poda</w:t>
      </w:r>
      <w:r w:rsidR="00894B91" w:rsidRPr="00787554">
        <w:rPr>
          <w:rFonts w:ascii="Times New Roman" w:eastAsia="Times New Roman" w:hAnsi="Times New Roman" w:cs="Times New Roman"/>
          <w:sz w:val="24"/>
          <w:szCs w:val="24"/>
          <w:lang w:val="sl-SI"/>
        </w:rPr>
        <w:t xml:space="preserve"> kot</w:t>
      </w:r>
      <w:r w:rsidRPr="00787554">
        <w:rPr>
          <w:rFonts w:ascii="Times New Roman" w:eastAsia="Times New Roman" w:hAnsi="Times New Roman" w:cs="Times New Roman"/>
          <w:sz w:val="24"/>
          <w:szCs w:val="24"/>
          <w:lang w:val="sl-SI"/>
        </w:rPr>
        <w:t xml:space="preserve"> končni predlog, ki se potem potrdi in na podlagi katerega so izdane odločbe. Obenem pa so strokovne službe in nekateri svetovalci tisti, ki pripravljajo besedila razpisov in s tem določajo tudi razpis</w:t>
      </w:r>
      <w:r w:rsidR="00894B91" w:rsidRPr="00787554">
        <w:rPr>
          <w:rFonts w:ascii="Times New Roman" w:eastAsia="Times New Roman" w:hAnsi="Times New Roman" w:cs="Times New Roman"/>
          <w:sz w:val="24"/>
          <w:szCs w:val="24"/>
          <w:lang w:val="sl-SI"/>
        </w:rPr>
        <w:t>n</w:t>
      </w:r>
      <w:r w:rsidRPr="00787554">
        <w:rPr>
          <w:rFonts w:ascii="Times New Roman" w:eastAsia="Times New Roman" w:hAnsi="Times New Roman" w:cs="Times New Roman"/>
          <w:sz w:val="24"/>
          <w:szCs w:val="24"/>
          <w:lang w:val="sl-SI"/>
        </w:rPr>
        <w:t>e kriterije in</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merila.</w:t>
      </w:r>
    </w:p>
    <w:p w14:paraId="1E0B27DA" w14:textId="58B7A276" w:rsidR="00083A85" w:rsidRPr="00787554" w:rsidRDefault="00020D52" w:rsidP="00CE05D2">
      <w:pPr>
        <w:numPr>
          <w:ilvl w:val="0"/>
          <w:numId w:val="11"/>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Nekateri intervjuvanci menijo, da je </w:t>
      </w:r>
      <w:r w:rsidR="00AB55E0" w:rsidRPr="00787554">
        <w:rPr>
          <w:rFonts w:ascii="Times New Roman" w:eastAsia="Times New Roman" w:hAnsi="Times New Roman" w:cs="Times New Roman"/>
          <w:sz w:val="24"/>
          <w:szCs w:val="24"/>
          <w:lang w:val="sl-SI"/>
        </w:rPr>
        <w:t>treba</w:t>
      </w:r>
      <w:r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u w:val="single"/>
          <w:lang w:val="sl-SI"/>
        </w:rPr>
        <w:t>natančneje definirati vlogo skrbnikov</w:t>
      </w:r>
      <w:r w:rsidRPr="00787554">
        <w:rPr>
          <w:rFonts w:ascii="Times New Roman" w:eastAsia="Times New Roman" w:hAnsi="Times New Roman" w:cs="Times New Roman"/>
          <w:sz w:val="24"/>
          <w:szCs w:val="24"/>
          <w:lang w:val="sl-SI"/>
        </w:rPr>
        <w:t xml:space="preserve"> pri procesu ocenjevanja. Njihove pristojnosti pa naj bodo transparentne ter s pravili </w:t>
      </w:r>
      <w:r w:rsidRPr="00787554">
        <w:rPr>
          <w:rFonts w:ascii="Times New Roman" w:eastAsia="Times New Roman" w:hAnsi="Times New Roman" w:cs="Times New Roman"/>
          <w:sz w:val="24"/>
          <w:szCs w:val="24"/>
          <w:u w:val="single"/>
          <w:lang w:val="sl-SI"/>
        </w:rPr>
        <w:t>jasno določene in zapisane</w:t>
      </w:r>
      <w:r w:rsidRPr="00787554">
        <w:rPr>
          <w:rFonts w:ascii="Times New Roman" w:eastAsia="Times New Roman" w:hAnsi="Times New Roman" w:cs="Times New Roman"/>
          <w:sz w:val="24"/>
          <w:szCs w:val="24"/>
          <w:lang w:val="sl-SI"/>
        </w:rPr>
        <w:t xml:space="preserve"> v postopkih ocenjevanja.  </w:t>
      </w:r>
    </w:p>
    <w:p w14:paraId="25B43BB9" w14:textId="376B88E9" w:rsidR="00F22019" w:rsidRPr="00305E88" w:rsidRDefault="00020D52" w:rsidP="00CE05D2">
      <w:pPr>
        <w:numPr>
          <w:ilvl w:val="0"/>
          <w:numId w:val="11"/>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Nekateri predstavniki razpisovalcev menijo, da morajo svetovalci opozoriti na primerne strokovne razlage, ki vzdržijo tudi na sodišču.  </w:t>
      </w:r>
    </w:p>
    <w:p w14:paraId="24CB9E82" w14:textId="378C8AC3" w:rsidR="00083A85" w:rsidRPr="00787554" w:rsidRDefault="00020D52" w:rsidP="006254DA">
      <w:pPr>
        <w:pStyle w:val="Slog2"/>
        <w:rPr>
          <w:rFonts w:eastAsia="Times New Roman"/>
          <w:lang w:val="sl-SI"/>
        </w:rPr>
      </w:pPr>
      <w:bookmarkStart w:id="141" w:name="_Toc85196639"/>
      <w:r w:rsidRPr="00787554">
        <w:rPr>
          <w:lang w:val="sl-SI"/>
        </w:rPr>
        <w:t>PRITOŽBE</w:t>
      </w:r>
      <w:r w:rsidR="00AB55E0" w:rsidRPr="00787554">
        <w:rPr>
          <w:lang w:val="sl-SI"/>
        </w:rPr>
        <w:t xml:space="preserve"> </w:t>
      </w:r>
      <w:r w:rsidRPr="00787554">
        <w:rPr>
          <w:lang w:val="sl-SI"/>
        </w:rPr>
        <w:t>IN ČASOVNICA ODLOČB</w:t>
      </w:r>
      <w:bookmarkEnd w:id="141"/>
      <w:r w:rsidRPr="00787554">
        <w:rPr>
          <w:rFonts w:eastAsia="Times New Roman"/>
          <w:lang w:val="sl-SI"/>
        </w:rPr>
        <w:t xml:space="preserve">  </w:t>
      </w:r>
    </w:p>
    <w:p w14:paraId="328CA902" w14:textId="61078ECB"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Predstavniki javnih zavodov so poudarili, da se na </w:t>
      </w:r>
      <w:r w:rsidRPr="00787554">
        <w:rPr>
          <w:rFonts w:ascii="Times New Roman" w:eastAsia="Times New Roman" w:hAnsi="Times New Roman" w:cs="Times New Roman"/>
          <w:sz w:val="24"/>
          <w:szCs w:val="24"/>
          <w:u w:val="single"/>
          <w:lang w:val="sl-SI"/>
        </w:rPr>
        <w:t>odločbe o sofinanciranju niso nikoli pritožili</w:t>
      </w:r>
      <w:r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 xml:space="preserve">Protestirali so na nivoju komunikacije pri skrbnikih </w:t>
      </w:r>
      <w:r w:rsidR="000750BD" w:rsidRPr="00787554">
        <w:rPr>
          <w:rFonts w:ascii="Times New Roman" w:eastAsia="Times New Roman" w:hAnsi="Times New Roman" w:cs="Times New Roman"/>
          <w:sz w:val="24"/>
          <w:szCs w:val="24"/>
          <w:lang w:val="sl-SI"/>
        </w:rPr>
        <w:t>oziroma</w:t>
      </w:r>
      <w:r w:rsidRPr="00787554">
        <w:rPr>
          <w:rFonts w:ascii="Times New Roman" w:eastAsia="Times New Roman" w:hAnsi="Times New Roman" w:cs="Times New Roman"/>
          <w:sz w:val="24"/>
          <w:szCs w:val="24"/>
          <w:lang w:val="sl-SI"/>
        </w:rPr>
        <w:t xml:space="preserve"> financerju ali pa so nesporazume reševali v dialogu s financerjem. Predstavniki </w:t>
      </w:r>
      <w:r w:rsidRPr="00787554">
        <w:rPr>
          <w:rFonts w:ascii="Times New Roman" w:eastAsia="Times New Roman" w:hAnsi="Times New Roman" w:cs="Times New Roman"/>
          <w:sz w:val="24"/>
          <w:szCs w:val="24"/>
          <w:u w:val="single"/>
          <w:lang w:val="sl-SI"/>
        </w:rPr>
        <w:t>javnih zavodov</w:t>
      </w:r>
      <w:r w:rsidRPr="00787554">
        <w:rPr>
          <w:rFonts w:ascii="Times New Roman" w:eastAsia="Times New Roman" w:hAnsi="Times New Roman" w:cs="Times New Roman"/>
          <w:sz w:val="24"/>
          <w:szCs w:val="24"/>
          <w:lang w:val="sl-SI"/>
        </w:rPr>
        <w:t xml:space="preserve"> so opozorili, da je pri izdanih odločbah o sofinanciranju problem, da </w:t>
      </w:r>
      <w:r w:rsidRPr="00787554">
        <w:rPr>
          <w:rFonts w:ascii="Times New Roman" w:eastAsia="Times New Roman" w:hAnsi="Times New Roman" w:cs="Times New Roman"/>
          <w:sz w:val="24"/>
          <w:szCs w:val="24"/>
          <w:u w:val="single"/>
          <w:lang w:val="sl-SI"/>
        </w:rPr>
        <w:t>veljajo samo eno leto</w:t>
      </w:r>
      <w:r w:rsidRPr="00787554">
        <w:rPr>
          <w:rFonts w:ascii="Times New Roman" w:eastAsia="Times New Roman" w:hAnsi="Times New Roman" w:cs="Times New Roman"/>
          <w:sz w:val="24"/>
          <w:szCs w:val="24"/>
          <w:lang w:val="sl-SI"/>
        </w:rPr>
        <w:t xml:space="preserve"> in se pogosto nanašajo na </w:t>
      </w:r>
      <w:r w:rsidRPr="00787554">
        <w:rPr>
          <w:rFonts w:ascii="Times New Roman" w:eastAsia="Times New Roman" w:hAnsi="Times New Roman" w:cs="Times New Roman"/>
          <w:sz w:val="24"/>
          <w:szCs w:val="24"/>
          <w:u w:val="single"/>
          <w:lang w:val="sl-SI"/>
        </w:rPr>
        <w:t>financiranje programov in projektov, ki so že v izvajanju</w:t>
      </w:r>
      <w:r w:rsidRPr="00787554">
        <w:rPr>
          <w:rFonts w:ascii="Times New Roman" w:eastAsia="Times New Roman" w:hAnsi="Times New Roman" w:cs="Times New Roman"/>
          <w:sz w:val="24"/>
          <w:szCs w:val="24"/>
          <w:lang w:val="sl-SI"/>
        </w:rPr>
        <w:t xml:space="preserve">. Zato je </w:t>
      </w:r>
      <w:r w:rsidRPr="00787554">
        <w:rPr>
          <w:rFonts w:ascii="Times New Roman" w:eastAsia="Times New Roman" w:hAnsi="Times New Roman" w:cs="Times New Roman"/>
          <w:sz w:val="24"/>
          <w:szCs w:val="24"/>
          <w:u w:val="single"/>
          <w:lang w:val="sl-SI"/>
        </w:rPr>
        <w:t>težko</w:t>
      </w:r>
      <w:r w:rsidRPr="00787554">
        <w:rPr>
          <w:rFonts w:ascii="Times New Roman" w:eastAsia="Times New Roman" w:hAnsi="Times New Roman" w:cs="Times New Roman"/>
          <w:sz w:val="24"/>
          <w:szCs w:val="24"/>
          <w:lang w:val="sl-SI"/>
        </w:rPr>
        <w:t xml:space="preserve"> načrtovati </w:t>
      </w:r>
      <w:r w:rsidRPr="00787554">
        <w:rPr>
          <w:rFonts w:ascii="Times New Roman" w:eastAsia="Times New Roman" w:hAnsi="Times New Roman" w:cs="Times New Roman"/>
          <w:sz w:val="24"/>
          <w:szCs w:val="24"/>
          <w:u w:val="single"/>
          <w:lang w:val="sl-SI"/>
        </w:rPr>
        <w:t>dolgoročne projekte</w:t>
      </w:r>
      <w:r w:rsidRPr="00787554">
        <w:rPr>
          <w:rFonts w:ascii="Times New Roman" w:eastAsia="Times New Roman" w:hAnsi="Times New Roman" w:cs="Times New Roman"/>
          <w:sz w:val="24"/>
          <w:szCs w:val="24"/>
          <w:lang w:val="sl-SI"/>
        </w:rPr>
        <w:t>, saj se morajo aktivnosti začeti že več mesecev pred prejemom odločbe ali celo poziv</w:t>
      </w:r>
      <w:r w:rsidR="0085243C" w:rsidRPr="00787554">
        <w:rPr>
          <w:rFonts w:ascii="Times New Roman" w:eastAsia="Times New Roman" w:hAnsi="Times New Roman" w:cs="Times New Roman"/>
          <w:sz w:val="24"/>
          <w:szCs w:val="24"/>
          <w:lang w:val="sl-SI"/>
        </w:rPr>
        <w:t>om</w:t>
      </w:r>
      <w:r w:rsidRPr="00787554">
        <w:rPr>
          <w:rFonts w:ascii="Times New Roman" w:eastAsia="Times New Roman" w:hAnsi="Times New Roman" w:cs="Times New Roman"/>
          <w:sz w:val="24"/>
          <w:szCs w:val="24"/>
          <w:lang w:val="sl-SI"/>
        </w:rPr>
        <w:t xml:space="preserve"> za oddajo programa za tekoče leto.</w:t>
      </w:r>
      <w:r w:rsidRPr="00787554">
        <w:rPr>
          <w:rFonts w:ascii="Times New Roman" w:eastAsia="Times New Roman" w:hAnsi="Times New Roman" w:cs="Times New Roman"/>
          <w:sz w:val="24"/>
          <w:szCs w:val="24"/>
          <w:lang w:val="sl-SI"/>
        </w:rPr>
        <w:tab/>
      </w:r>
    </w:p>
    <w:p w14:paraId="593C8C04" w14:textId="5418615D" w:rsidR="00083A85" w:rsidRPr="00787554" w:rsidRDefault="00BA1E21" w:rsidP="00787554">
      <w:pPr>
        <w:spacing w:before="240" w:line="360" w:lineRule="auto"/>
        <w:jc w:val="both"/>
        <w:rPr>
          <w:rFonts w:ascii="Times New Roman" w:eastAsia="Times New Roman" w:hAnsi="Times New Roman" w:cs="Times New Roman"/>
          <w:color w:val="FF0000"/>
          <w:sz w:val="24"/>
          <w:szCs w:val="24"/>
          <w:lang w:val="sl-SI"/>
        </w:rPr>
      </w:pPr>
      <w:r w:rsidRPr="00787554">
        <w:rPr>
          <w:rFonts w:ascii="Times New Roman" w:eastAsia="Times New Roman" w:hAnsi="Times New Roman" w:cs="Times New Roman"/>
          <w:sz w:val="24"/>
          <w:szCs w:val="24"/>
          <w:lang w:val="sl-SI"/>
        </w:rPr>
        <w:t>Čeprav</w:t>
      </w:r>
      <w:r w:rsidR="00020D52" w:rsidRPr="00787554">
        <w:rPr>
          <w:rFonts w:ascii="Times New Roman" w:eastAsia="Times New Roman" w:hAnsi="Times New Roman" w:cs="Times New Roman"/>
          <w:sz w:val="24"/>
          <w:szCs w:val="24"/>
          <w:lang w:val="sl-SI"/>
        </w:rPr>
        <w:t xml:space="preserve"> nekateri razpisovalci povedo, da so lahko pritožbe kdaj tudi utemeljene, saj je lahko kdaj kakšen segment vloge tudi spregledan ali neupravičeno zavrnjen</w:t>
      </w:r>
      <w:r w:rsidRPr="00787554">
        <w:rPr>
          <w:rFonts w:ascii="Times New Roman" w:eastAsia="Times New Roman" w:hAnsi="Times New Roman" w:cs="Times New Roman"/>
          <w:sz w:val="24"/>
          <w:szCs w:val="24"/>
          <w:lang w:val="sl-SI"/>
        </w:rPr>
        <w:t>,</w:t>
      </w:r>
      <w:r w:rsidR="00020D52" w:rsidRPr="00787554">
        <w:rPr>
          <w:rFonts w:ascii="Times New Roman" w:eastAsia="Times New Roman" w:hAnsi="Times New Roman" w:cs="Times New Roman"/>
          <w:sz w:val="24"/>
          <w:szCs w:val="24"/>
          <w:lang w:val="sl-SI"/>
        </w:rPr>
        <w:t xml:space="preserve"> pomenijo </w:t>
      </w:r>
      <w:r w:rsidR="00020D52" w:rsidRPr="00787554">
        <w:rPr>
          <w:rFonts w:ascii="Times New Roman" w:eastAsia="Times New Roman" w:hAnsi="Times New Roman" w:cs="Times New Roman"/>
          <w:sz w:val="24"/>
          <w:szCs w:val="24"/>
          <w:u w:val="single"/>
          <w:lang w:val="sl-SI"/>
        </w:rPr>
        <w:t xml:space="preserve">možnosti </w:t>
      </w:r>
      <w:r w:rsidR="00020D52" w:rsidRPr="00787554">
        <w:rPr>
          <w:rFonts w:ascii="Times New Roman" w:eastAsia="Times New Roman" w:hAnsi="Times New Roman" w:cs="Times New Roman"/>
          <w:sz w:val="24"/>
          <w:szCs w:val="24"/>
          <w:u w:val="single"/>
          <w:lang w:val="sl-SI"/>
        </w:rPr>
        <w:lastRenderedPageBreak/>
        <w:t>pritožb</w:t>
      </w:r>
      <w:r w:rsidR="00020D52" w:rsidRPr="00787554">
        <w:rPr>
          <w:rFonts w:ascii="Times New Roman" w:eastAsia="Times New Roman" w:hAnsi="Times New Roman" w:cs="Times New Roman"/>
          <w:sz w:val="24"/>
          <w:szCs w:val="24"/>
          <w:lang w:val="sl-SI"/>
        </w:rPr>
        <w:t xml:space="preserve"> pogosto dodatno breme in </w:t>
      </w:r>
      <w:r w:rsidR="00020D52" w:rsidRPr="00787554">
        <w:rPr>
          <w:rFonts w:ascii="Times New Roman" w:eastAsia="Times New Roman" w:hAnsi="Times New Roman" w:cs="Times New Roman"/>
          <w:sz w:val="24"/>
          <w:szCs w:val="24"/>
          <w:u w:val="single"/>
          <w:lang w:val="sl-SI"/>
        </w:rPr>
        <w:t>dolgotrajnejše postopke dela</w:t>
      </w:r>
      <w:r w:rsidR="00020D52" w:rsidRPr="00787554">
        <w:rPr>
          <w:rFonts w:ascii="Times New Roman" w:eastAsia="Times New Roman" w:hAnsi="Times New Roman" w:cs="Times New Roman"/>
          <w:sz w:val="24"/>
          <w:szCs w:val="24"/>
          <w:lang w:val="sl-SI"/>
        </w:rPr>
        <w:t>. In tudi sami se zavedajo, da so postopki, v okviru katerih so sami dolžni delovati</w:t>
      </w:r>
      <w:r w:rsidRPr="00787554">
        <w:rPr>
          <w:rFonts w:ascii="Times New Roman" w:eastAsia="Times New Roman" w:hAnsi="Times New Roman" w:cs="Times New Roman"/>
          <w:sz w:val="24"/>
          <w:szCs w:val="24"/>
          <w:lang w:val="sl-SI"/>
        </w:rPr>
        <w:t>,</w:t>
      </w:r>
      <w:r w:rsidR="00020D52" w:rsidRPr="00787554">
        <w:rPr>
          <w:rFonts w:ascii="Times New Roman" w:eastAsia="Times New Roman" w:hAnsi="Times New Roman" w:cs="Times New Roman"/>
          <w:sz w:val="24"/>
          <w:szCs w:val="24"/>
          <w:lang w:val="sl-SI"/>
        </w:rPr>
        <w:t xml:space="preserve"> pogosto predolgi in </w:t>
      </w:r>
      <w:r w:rsidRPr="00787554">
        <w:rPr>
          <w:rFonts w:ascii="Times New Roman" w:eastAsia="Times New Roman" w:hAnsi="Times New Roman" w:cs="Times New Roman"/>
          <w:sz w:val="24"/>
          <w:szCs w:val="24"/>
          <w:lang w:val="sl-SI"/>
        </w:rPr>
        <w:t>od</w:t>
      </w:r>
      <w:r w:rsidR="00020D52" w:rsidRPr="00787554">
        <w:rPr>
          <w:rFonts w:ascii="Times New Roman" w:eastAsia="Times New Roman" w:hAnsi="Times New Roman" w:cs="Times New Roman"/>
          <w:sz w:val="24"/>
          <w:szCs w:val="24"/>
          <w:lang w:val="sl-SI"/>
        </w:rPr>
        <w:t xml:space="preserve"> prejemnikov deležni številnih kritik</w:t>
      </w:r>
      <w:r w:rsidRPr="00787554">
        <w:rPr>
          <w:rFonts w:ascii="Times New Roman" w:eastAsia="Times New Roman" w:hAnsi="Times New Roman" w:cs="Times New Roman"/>
          <w:sz w:val="24"/>
          <w:szCs w:val="24"/>
          <w:lang w:val="sl-SI"/>
        </w:rPr>
        <w:t>, s</w:t>
      </w:r>
      <w:r w:rsidR="00020D52" w:rsidRPr="00787554">
        <w:rPr>
          <w:rFonts w:ascii="Times New Roman" w:eastAsia="Times New Roman" w:hAnsi="Times New Roman" w:cs="Times New Roman"/>
          <w:sz w:val="24"/>
          <w:szCs w:val="24"/>
          <w:lang w:val="sl-SI"/>
        </w:rPr>
        <w:t xml:space="preserve">aj lahko na določenem področju proces od oddaje vloge do odločitve traja več kot </w:t>
      </w:r>
      <w:r w:rsidR="00020D52" w:rsidRPr="00787554">
        <w:rPr>
          <w:rFonts w:ascii="Times New Roman" w:eastAsia="Times New Roman" w:hAnsi="Times New Roman" w:cs="Times New Roman"/>
          <w:sz w:val="24"/>
          <w:szCs w:val="24"/>
          <w:u w:val="single"/>
          <w:lang w:val="sl-SI"/>
        </w:rPr>
        <w:t>pol leta oziroma skoraj eno leto</w:t>
      </w:r>
      <w:r w:rsidRPr="00787554">
        <w:rPr>
          <w:rFonts w:ascii="Times New Roman" w:eastAsia="Times New Roman" w:hAnsi="Times New Roman" w:cs="Times New Roman"/>
          <w:sz w:val="24"/>
          <w:szCs w:val="24"/>
          <w:lang w:val="sl-SI"/>
        </w:rPr>
        <w:t>,</w:t>
      </w:r>
      <w:r w:rsidR="00020D52" w:rsidRPr="00787554">
        <w:rPr>
          <w:rFonts w:ascii="Times New Roman" w:eastAsia="Times New Roman" w:hAnsi="Times New Roman" w:cs="Times New Roman"/>
          <w:sz w:val="24"/>
          <w:szCs w:val="24"/>
          <w:lang w:val="sl-SI"/>
        </w:rPr>
        <w:t xml:space="preserve"> kar je za prijavitelje nesprejemljivo. Obenem postopki samih razpisov</w:t>
      </w:r>
      <w:r w:rsidRPr="00787554">
        <w:rPr>
          <w:rFonts w:ascii="Times New Roman" w:eastAsia="Times New Roman" w:hAnsi="Times New Roman" w:cs="Times New Roman"/>
          <w:sz w:val="24"/>
          <w:szCs w:val="24"/>
          <w:lang w:val="sl-SI"/>
        </w:rPr>
        <w:t xml:space="preserve">, </w:t>
      </w:r>
      <w:r w:rsidR="00020D52" w:rsidRPr="00787554">
        <w:rPr>
          <w:rFonts w:ascii="Times New Roman" w:eastAsia="Times New Roman" w:hAnsi="Times New Roman" w:cs="Times New Roman"/>
          <w:sz w:val="24"/>
          <w:szCs w:val="24"/>
          <w:lang w:val="sl-SI"/>
        </w:rPr>
        <w:t xml:space="preserve">dopolnitev in pritožba </w:t>
      </w:r>
      <w:r w:rsidRPr="00787554">
        <w:rPr>
          <w:rFonts w:ascii="Times New Roman" w:eastAsia="Times New Roman" w:hAnsi="Times New Roman" w:cs="Times New Roman"/>
          <w:sz w:val="24"/>
          <w:szCs w:val="24"/>
          <w:u w:val="single"/>
          <w:lang w:val="sl-SI"/>
        </w:rPr>
        <w:t xml:space="preserve">razpisovalce </w:t>
      </w:r>
      <w:r w:rsidR="00020D52" w:rsidRPr="00787554">
        <w:rPr>
          <w:rFonts w:ascii="Times New Roman" w:eastAsia="Times New Roman" w:hAnsi="Times New Roman" w:cs="Times New Roman"/>
          <w:sz w:val="24"/>
          <w:szCs w:val="24"/>
          <w:u w:val="single"/>
          <w:lang w:val="sl-SI"/>
        </w:rPr>
        <w:t>birokratsko dodatno obremenjujejo</w:t>
      </w:r>
      <w:r w:rsidR="00020D52" w:rsidRPr="00787554">
        <w:rPr>
          <w:rFonts w:ascii="Times New Roman" w:eastAsia="Times New Roman" w:hAnsi="Times New Roman" w:cs="Times New Roman"/>
          <w:sz w:val="24"/>
          <w:szCs w:val="24"/>
          <w:lang w:val="sl-SI"/>
        </w:rPr>
        <w:t>.</w:t>
      </w:r>
      <w:r w:rsidR="00020D52" w:rsidRPr="00787554">
        <w:rPr>
          <w:rFonts w:ascii="Times New Roman" w:eastAsia="Times New Roman" w:hAnsi="Times New Roman" w:cs="Times New Roman"/>
          <w:b/>
          <w:sz w:val="24"/>
          <w:szCs w:val="24"/>
          <w:lang w:val="sl-SI"/>
        </w:rPr>
        <w:t xml:space="preserve"> </w:t>
      </w:r>
      <w:r w:rsidR="00020D52" w:rsidRPr="00787554">
        <w:rPr>
          <w:rFonts w:ascii="Times New Roman" w:eastAsia="Times New Roman" w:hAnsi="Times New Roman" w:cs="Times New Roman"/>
          <w:sz w:val="24"/>
          <w:szCs w:val="24"/>
          <w:lang w:val="sl-SI"/>
        </w:rPr>
        <w:t xml:space="preserve">Nekateri prijavitelji tako </w:t>
      </w:r>
      <w:r w:rsidR="00020D52" w:rsidRPr="00787554">
        <w:rPr>
          <w:rFonts w:ascii="Times New Roman" w:eastAsia="Times New Roman" w:hAnsi="Times New Roman" w:cs="Times New Roman"/>
          <w:sz w:val="24"/>
          <w:szCs w:val="24"/>
          <w:u w:val="single"/>
          <w:lang w:val="sl-SI"/>
        </w:rPr>
        <w:t>oddajajo nepopolne vloge</w:t>
      </w:r>
      <w:r w:rsidRPr="00787554">
        <w:rPr>
          <w:rFonts w:ascii="Times New Roman" w:eastAsia="Times New Roman" w:hAnsi="Times New Roman" w:cs="Times New Roman"/>
          <w:sz w:val="24"/>
          <w:szCs w:val="24"/>
          <w:lang w:val="sl-SI"/>
        </w:rPr>
        <w:t>,</w:t>
      </w:r>
      <w:r w:rsidR="00020D52" w:rsidRPr="00787554">
        <w:rPr>
          <w:rFonts w:ascii="Times New Roman" w:eastAsia="Times New Roman" w:hAnsi="Times New Roman" w:cs="Times New Roman"/>
          <w:sz w:val="24"/>
          <w:szCs w:val="24"/>
          <w:lang w:val="sl-SI"/>
        </w:rPr>
        <w:t xml:space="preserve"> in to </w:t>
      </w:r>
      <w:r w:rsidRPr="00787554">
        <w:rPr>
          <w:rFonts w:ascii="Times New Roman" w:eastAsia="Times New Roman" w:hAnsi="Times New Roman" w:cs="Times New Roman"/>
          <w:sz w:val="24"/>
          <w:szCs w:val="24"/>
          <w:lang w:val="sl-SI"/>
        </w:rPr>
        <w:t xml:space="preserve">glavne </w:t>
      </w:r>
      <w:r w:rsidR="00020D52" w:rsidRPr="00787554">
        <w:rPr>
          <w:rFonts w:ascii="Times New Roman" w:eastAsia="Times New Roman" w:hAnsi="Times New Roman" w:cs="Times New Roman"/>
          <w:sz w:val="24"/>
          <w:szCs w:val="24"/>
          <w:lang w:val="sl-SI"/>
        </w:rPr>
        <w:t xml:space="preserve">dele vlog, saj vedo, da </w:t>
      </w:r>
      <w:r w:rsidRPr="00787554">
        <w:rPr>
          <w:rFonts w:ascii="Times New Roman" w:eastAsia="Times New Roman" w:hAnsi="Times New Roman" w:cs="Times New Roman"/>
          <w:sz w:val="24"/>
          <w:szCs w:val="24"/>
          <w:lang w:val="sl-SI"/>
        </w:rPr>
        <w:t>jih bodo pozvali</w:t>
      </w:r>
      <w:r w:rsidR="00020D52" w:rsidRPr="00787554">
        <w:rPr>
          <w:rFonts w:ascii="Times New Roman" w:eastAsia="Times New Roman" w:hAnsi="Times New Roman" w:cs="Times New Roman"/>
          <w:sz w:val="24"/>
          <w:szCs w:val="24"/>
          <w:lang w:val="sl-SI"/>
        </w:rPr>
        <w:t xml:space="preserve"> k dopolnitvam</w:t>
      </w:r>
      <w:r w:rsidR="00020D52" w:rsidRPr="00787554">
        <w:rPr>
          <w:rFonts w:ascii="Times New Roman" w:eastAsia="Times New Roman" w:hAnsi="Times New Roman" w:cs="Times New Roman"/>
          <w:color w:val="FF0000"/>
          <w:sz w:val="24"/>
          <w:szCs w:val="24"/>
          <w:lang w:val="sl-SI"/>
        </w:rPr>
        <w:t>.</w:t>
      </w:r>
      <w:r w:rsidR="00020D52" w:rsidRPr="00787554">
        <w:rPr>
          <w:rFonts w:ascii="Times New Roman" w:eastAsia="Times New Roman" w:hAnsi="Times New Roman" w:cs="Times New Roman"/>
          <w:b/>
          <w:color w:val="FF0000"/>
          <w:sz w:val="24"/>
          <w:szCs w:val="24"/>
          <w:lang w:val="sl-SI"/>
        </w:rPr>
        <w:t xml:space="preserve"> </w:t>
      </w:r>
      <w:r w:rsidR="00020D52" w:rsidRPr="00787554">
        <w:rPr>
          <w:rFonts w:ascii="Times New Roman" w:eastAsia="Times New Roman" w:hAnsi="Times New Roman" w:cs="Times New Roman"/>
          <w:color w:val="FF0000"/>
          <w:sz w:val="24"/>
          <w:szCs w:val="24"/>
          <w:lang w:val="sl-SI"/>
        </w:rPr>
        <w:t xml:space="preserve"> </w:t>
      </w:r>
    </w:p>
    <w:p w14:paraId="02D44A93" w14:textId="6F3AC34E" w:rsidR="00083A85" w:rsidRPr="00787554" w:rsidRDefault="00020D52" w:rsidP="00787554">
      <w:pPr>
        <w:spacing w:before="240" w:line="360" w:lineRule="auto"/>
        <w:jc w:val="both"/>
        <w:rPr>
          <w:rFonts w:ascii="Times New Roman" w:eastAsia="Times New Roman" w:hAnsi="Times New Roman" w:cs="Times New Roman"/>
          <w:color w:val="FF0000"/>
          <w:sz w:val="24"/>
          <w:szCs w:val="24"/>
          <w:lang w:val="sl-SI"/>
        </w:rPr>
      </w:pPr>
      <w:r w:rsidRPr="00787554">
        <w:rPr>
          <w:rFonts w:ascii="Times New Roman" w:eastAsia="Times New Roman" w:hAnsi="Times New Roman" w:cs="Times New Roman"/>
          <w:sz w:val="24"/>
          <w:szCs w:val="24"/>
          <w:lang w:val="sl-SI"/>
        </w:rPr>
        <w:t xml:space="preserve">Nekateri </w:t>
      </w:r>
      <w:r w:rsidR="00062453" w:rsidRPr="00787554">
        <w:rPr>
          <w:rFonts w:ascii="Times New Roman" w:eastAsia="Times New Roman" w:hAnsi="Times New Roman" w:cs="Times New Roman"/>
          <w:sz w:val="24"/>
          <w:szCs w:val="24"/>
          <w:lang w:val="sl-SI"/>
        </w:rPr>
        <w:t>intervjuvanci</w:t>
      </w:r>
      <w:r w:rsidRPr="00787554">
        <w:rPr>
          <w:rFonts w:ascii="Times New Roman" w:eastAsia="Times New Roman" w:hAnsi="Times New Roman" w:cs="Times New Roman"/>
          <w:sz w:val="24"/>
          <w:szCs w:val="24"/>
          <w:lang w:val="sl-SI"/>
        </w:rPr>
        <w:t xml:space="preserve"> kot problem</w:t>
      </w:r>
      <w:r w:rsidR="00062453" w:rsidRPr="00787554">
        <w:rPr>
          <w:rFonts w:ascii="Times New Roman" w:eastAsia="Times New Roman" w:hAnsi="Times New Roman" w:cs="Times New Roman"/>
          <w:sz w:val="24"/>
          <w:szCs w:val="24"/>
          <w:lang w:val="sl-SI"/>
        </w:rPr>
        <w:t xml:space="preserve"> omenjajo</w:t>
      </w:r>
      <w:r w:rsidRPr="00787554">
        <w:rPr>
          <w:rFonts w:ascii="Times New Roman" w:eastAsia="Times New Roman" w:hAnsi="Times New Roman" w:cs="Times New Roman"/>
          <w:sz w:val="24"/>
          <w:szCs w:val="24"/>
          <w:lang w:val="sl-SI"/>
        </w:rPr>
        <w:t xml:space="preserve">, da Ministrstvo za kulturo kot organ druge stopnje vrne vlogo v ponovno obravnavo in ta mora zaradi dolgega časovnega zamika v </w:t>
      </w:r>
      <w:r w:rsidRPr="00787554">
        <w:rPr>
          <w:rFonts w:ascii="Times New Roman" w:eastAsia="Times New Roman" w:hAnsi="Times New Roman" w:cs="Times New Roman"/>
          <w:sz w:val="24"/>
          <w:szCs w:val="24"/>
          <w:u w:val="single"/>
          <w:lang w:val="sl-SI"/>
        </w:rPr>
        <w:t>obravnavo k drugi komisiji</w:t>
      </w:r>
      <w:r w:rsidRPr="00787554">
        <w:rPr>
          <w:rFonts w:ascii="Times New Roman" w:eastAsia="Times New Roman" w:hAnsi="Times New Roman" w:cs="Times New Roman"/>
          <w:sz w:val="24"/>
          <w:szCs w:val="24"/>
          <w:lang w:val="sl-SI"/>
        </w:rPr>
        <w:t xml:space="preserve">, saj prva ni več v sestavi. Tu se zgodi, da različne komisije vloge različno ocenijo in podelijo drugačno število točk kot prva komisija, s čimer je projekt upravičen do sofinanciranja. </w:t>
      </w:r>
      <w:r w:rsidR="00062453" w:rsidRPr="00787554">
        <w:rPr>
          <w:rFonts w:ascii="Times New Roman" w:eastAsia="Times New Roman" w:hAnsi="Times New Roman" w:cs="Times New Roman"/>
          <w:sz w:val="24"/>
          <w:szCs w:val="24"/>
          <w:lang w:val="sl-SI"/>
        </w:rPr>
        <w:t>Z</w:t>
      </w:r>
      <w:r w:rsidRPr="00787554">
        <w:rPr>
          <w:rFonts w:ascii="Times New Roman" w:eastAsia="Times New Roman" w:hAnsi="Times New Roman" w:cs="Times New Roman"/>
          <w:sz w:val="24"/>
          <w:szCs w:val="24"/>
          <w:lang w:val="sl-SI"/>
        </w:rPr>
        <w:t xml:space="preserve">aradi časovnega zamika </w:t>
      </w:r>
      <w:r w:rsidR="00062453" w:rsidRPr="00787554">
        <w:rPr>
          <w:rFonts w:ascii="Times New Roman" w:eastAsia="Times New Roman" w:hAnsi="Times New Roman" w:cs="Times New Roman"/>
          <w:sz w:val="24"/>
          <w:szCs w:val="24"/>
          <w:lang w:val="sl-SI"/>
        </w:rPr>
        <w:t xml:space="preserve">to </w:t>
      </w:r>
      <w:r w:rsidRPr="00787554">
        <w:rPr>
          <w:rFonts w:ascii="Times New Roman" w:eastAsia="Times New Roman" w:hAnsi="Times New Roman" w:cs="Times New Roman"/>
          <w:sz w:val="24"/>
          <w:szCs w:val="24"/>
          <w:lang w:val="sl-SI"/>
        </w:rPr>
        <w:t xml:space="preserve">pomeni dodatno finančno obremenitev za razpisovalca in prejemnike. </w:t>
      </w:r>
      <w:proofErr w:type="spellStart"/>
      <w:r w:rsidRPr="00787554">
        <w:rPr>
          <w:rFonts w:ascii="Times New Roman" w:eastAsia="Times New Roman" w:hAnsi="Times New Roman" w:cs="Times New Roman"/>
          <w:sz w:val="24"/>
          <w:szCs w:val="24"/>
          <w:lang w:val="sl-SI"/>
        </w:rPr>
        <w:t>Ponavadi</w:t>
      </w:r>
      <w:proofErr w:type="spellEnd"/>
      <w:r w:rsidRPr="00787554">
        <w:rPr>
          <w:rFonts w:ascii="Times New Roman" w:eastAsia="Times New Roman" w:hAnsi="Times New Roman" w:cs="Times New Roman"/>
          <w:sz w:val="24"/>
          <w:szCs w:val="24"/>
          <w:lang w:val="sl-SI"/>
        </w:rPr>
        <w:t xml:space="preserve"> gredo ta sredstva v breme tekočega razpisa. </w:t>
      </w:r>
    </w:p>
    <w:p w14:paraId="253DAA11" w14:textId="7A20CE6F"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Če komisija stališča ne spremeni </w:t>
      </w:r>
      <w:r w:rsidR="000750BD" w:rsidRPr="00787554">
        <w:rPr>
          <w:rFonts w:ascii="Times New Roman" w:eastAsia="Times New Roman" w:hAnsi="Times New Roman" w:cs="Times New Roman"/>
          <w:sz w:val="24"/>
          <w:szCs w:val="24"/>
          <w:lang w:val="sl-SI"/>
        </w:rPr>
        <w:t>oziroma</w:t>
      </w:r>
      <w:r w:rsidRPr="00787554">
        <w:rPr>
          <w:rFonts w:ascii="Times New Roman" w:eastAsia="Times New Roman" w:hAnsi="Times New Roman" w:cs="Times New Roman"/>
          <w:sz w:val="24"/>
          <w:szCs w:val="24"/>
          <w:lang w:val="sl-SI"/>
        </w:rPr>
        <w:t xml:space="preserve"> se </w:t>
      </w:r>
      <w:r w:rsidR="00993B8A" w:rsidRPr="00787554">
        <w:rPr>
          <w:rFonts w:ascii="Times New Roman" w:eastAsia="Times New Roman" w:hAnsi="Times New Roman" w:cs="Times New Roman"/>
          <w:sz w:val="24"/>
          <w:szCs w:val="24"/>
          <w:lang w:val="sl-SI"/>
        </w:rPr>
        <w:t xml:space="preserve">to </w:t>
      </w:r>
      <w:r w:rsidRPr="00787554">
        <w:rPr>
          <w:rFonts w:ascii="Times New Roman" w:eastAsia="Times New Roman" w:hAnsi="Times New Roman" w:cs="Times New Roman"/>
          <w:sz w:val="24"/>
          <w:szCs w:val="24"/>
          <w:lang w:val="sl-SI"/>
        </w:rPr>
        <w:t>ponovi dvakrat</w:t>
      </w:r>
      <w:r w:rsidR="00062453"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gre pritožba na </w:t>
      </w:r>
      <w:r w:rsidRPr="00787554">
        <w:rPr>
          <w:rFonts w:ascii="Times New Roman" w:eastAsia="Times New Roman" w:hAnsi="Times New Roman" w:cs="Times New Roman"/>
          <w:sz w:val="24"/>
          <w:szCs w:val="24"/>
          <w:u w:val="single"/>
          <w:lang w:val="sl-SI"/>
        </w:rPr>
        <w:t>upravno sodišče</w:t>
      </w:r>
      <w:r w:rsidRPr="00787554">
        <w:rPr>
          <w:rFonts w:ascii="Times New Roman" w:eastAsia="Times New Roman" w:hAnsi="Times New Roman" w:cs="Times New Roman"/>
          <w:sz w:val="24"/>
          <w:szCs w:val="24"/>
          <w:lang w:val="sl-SI"/>
        </w:rPr>
        <w:t>, ki jo vrne v ponovno obravnavo in zahteva natančnejša merila oziroma obrazložitve, ker ni pojasnjeno</w:t>
      </w:r>
      <w:r w:rsidR="00062453"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na podlagi česa nekdo ni bil sprejet.</w:t>
      </w:r>
    </w:p>
    <w:p w14:paraId="49B21EA7" w14:textId="24F19105" w:rsidR="00083A85" w:rsidRPr="00787554" w:rsidRDefault="00020D52" w:rsidP="00787554">
      <w:pPr>
        <w:spacing w:before="240" w:line="360" w:lineRule="auto"/>
        <w:jc w:val="both"/>
        <w:rPr>
          <w:rFonts w:ascii="Times New Roman" w:eastAsia="Times New Roman" w:hAnsi="Times New Roman" w:cs="Times New Roman"/>
          <w:sz w:val="24"/>
          <w:szCs w:val="24"/>
          <w:highlight w:val="green"/>
          <w:lang w:val="sl-SI"/>
        </w:rPr>
      </w:pPr>
      <w:r w:rsidRPr="00787554">
        <w:rPr>
          <w:rFonts w:ascii="Times New Roman" w:eastAsia="Times New Roman" w:hAnsi="Times New Roman" w:cs="Times New Roman"/>
          <w:sz w:val="24"/>
          <w:szCs w:val="24"/>
          <w:lang w:val="sl-SI"/>
        </w:rPr>
        <w:t xml:space="preserve">Intervjuvanci </w:t>
      </w:r>
      <w:r w:rsidR="00062453" w:rsidRPr="00787554">
        <w:rPr>
          <w:rFonts w:ascii="Times New Roman" w:eastAsia="Times New Roman" w:hAnsi="Times New Roman" w:cs="Times New Roman"/>
          <w:sz w:val="24"/>
          <w:szCs w:val="24"/>
          <w:lang w:val="sl-SI"/>
        </w:rPr>
        <w:t xml:space="preserve">omenjajo </w:t>
      </w:r>
      <w:r w:rsidRPr="00787554">
        <w:rPr>
          <w:rFonts w:ascii="Times New Roman" w:eastAsia="Times New Roman" w:hAnsi="Times New Roman" w:cs="Times New Roman"/>
          <w:sz w:val="24"/>
          <w:szCs w:val="24"/>
          <w:lang w:val="sl-SI"/>
        </w:rPr>
        <w:t xml:space="preserve">primere, ko je Ministrstvo za kulturo </w:t>
      </w:r>
      <w:r w:rsidRPr="00787554">
        <w:rPr>
          <w:rFonts w:ascii="Times New Roman" w:eastAsia="Times New Roman" w:hAnsi="Times New Roman" w:cs="Times New Roman"/>
          <w:sz w:val="24"/>
          <w:szCs w:val="24"/>
          <w:u w:val="single"/>
          <w:lang w:val="sl-SI"/>
        </w:rPr>
        <w:t>spremenilo odločitev komisije</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 xml:space="preserve">in prijavitelju, ki se je </w:t>
      </w:r>
      <w:r w:rsidRPr="00787554">
        <w:rPr>
          <w:rFonts w:ascii="Times New Roman" w:eastAsia="Times New Roman" w:hAnsi="Times New Roman" w:cs="Times New Roman"/>
          <w:sz w:val="24"/>
          <w:szCs w:val="24"/>
          <w:u w:val="single"/>
          <w:lang w:val="sl-SI"/>
        </w:rPr>
        <w:t>pritožil</w:t>
      </w:r>
      <w:r w:rsidR="00062453" w:rsidRPr="00787554">
        <w:rPr>
          <w:rFonts w:ascii="Times New Roman" w:eastAsia="Times New Roman" w:hAnsi="Times New Roman" w:cs="Times New Roman"/>
          <w:sz w:val="24"/>
          <w:szCs w:val="24"/>
          <w:u w:val="single"/>
          <w:lang w:val="sl-SI"/>
        </w:rPr>
        <w:t>,</w:t>
      </w:r>
      <w:r w:rsidRPr="00787554">
        <w:rPr>
          <w:rFonts w:ascii="Times New Roman" w:eastAsia="Times New Roman" w:hAnsi="Times New Roman" w:cs="Times New Roman"/>
          <w:sz w:val="24"/>
          <w:szCs w:val="24"/>
          <w:u w:val="single"/>
          <w:lang w:val="sl-SI"/>
        </w:rPr>
        <w:t xml:space="preserve"> dodelilo sredstva.</w:t>
      </w:r>
      <w:r w:rsidRPr="00787554">
        <w:rPr>
          <w:rFonts w:ascii="Times New Roman" w:eastAsia="Times New Roman" w:hAnsi="Times New Roman" w:cs="Times New Roman"/>
          <w:sz w:val="24"/>
          <w:szCs w:val="24"/>
          <w:lang w:val="sl-SI"/>
        </w:rPr>
        <w:t xml:space="preserve"> Razpisovalec javnega razpisa je dobil dodatna sredstva, iz katerih je to dodatno sofinanciranje zagotovil. Zgodilo se je tudi, da organ druge stopnje ni izdal odločitve, kar pomeni, da je nastopil molk organa, zato so prijavitelji na podlagi določil Zakona o splošnem upravnem postopku imel</w:t>
      </w:r>
      <w:r w:rsidR="00062453" w:rsidRPr="00787554">
        <w:rPr>
          <w:rFonts w:ascii="Times New Roman" w:eastAsia="Times New Roman" w:hAnsi="Times New Roman" w:cs="Times New Roman"/>
          <w:sz w:val="24"/>
          <w:szCs w:val="24"/>
          <w:lang w:val="sl-SI"/>
        </w:rPr>
        <w:t>i</w:t>
      </w:r>
      <w:r w:rsidRPr="00787554">
        <w:rPr>
          <w:rFonts w:ascii="Times New Roman" w:eastAsia="Times New Roman" w:hAnsi="Times New Roman" w:cs="Times New Roman"/>
          <w:sz w:val="24"/>
          <w:szCs w:val="24"/>
          <w:lang w:val="sl-SI"/>
        </w:rPr>
        <w:t xml:space="preserve"> možnost naperiti tožbo neposredno na Ministrstvo.    </w:t>
      </w:r>
    </w:p>
    <w:p w14:paraId="514EBA4B" w14:textId="62802380" w:rsidR="00083A85" w:rsidRPr="00787554" w:rsidRDefault="00904CD3"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Omenja </w:t>
      </w:r>
      <w:r w:rsidR="00020D52" w:rsidRPr="00787554">
        <w:rPr>
          <w:rFonts w:ascii="Times New Roman" w:eastAsia="Times New Roman" w:hAnsi="Times New Roman" w:cs="Times New Roman"/>
          <w:sz w:val="24"/>
          <w:szCs w:val="24"/>
          <w:lang w:val="sl-SI"/>
        </w:rPr>
        <w:t xml:space="preserve">se tudi, da v nekaterih sorodnih skladih </w:t>
      </w:r>
      <w:r w:rsidR="000750BD" w:rsidRPr="00787554">
        <w:rPr>
          <w:rFonts w:ascii="Times New Roman" w:eastAsia="Times New Roman" w:hAnsi="Times New Roman" w:cs="Times New Roman"/>
          <w:sz w:val="24"/>
          <w:szCs w:val="24"/>
          <w:lang w:val="sl-SI"/>
        </w:rPr>
        <w:t>oziroma</w:t>
      </w:r>
      <w:r w:rsidR="00020D52" w:rsidRPr="00787554">
        <w:rPr>
          <w:rFonts w:ascii="Times New Roman" w:eastAsia="Times New Roman" w:hAnsi="Times New Roman" w:cs="Times New Roman"/>
          <w:sz w:val="24"/>
          <w:szCs w:val="24"/>
          <w:lang w:val="sl-SI"/>
        </w:rPr>
        <w:t xml:space="preserve"> agencijah po Evropi </w:t>
      </w:r>
      <w:r w:rsidR="00020D52" w:rsidRPr="00787554">
        <w:rPr>
          <w:rFonts w:ascii="Times New Roman" w:eastAsia="Times New Roman" w:hAnsi="Times New Roman" w:cs="Times New Roman"/>
          <w:sz w:val="24"/>
          <w:szCs w:val="24"/>
          <w:u w:val="single"/>
          <w:lang w:val="sl-SI"/>
        </w:rPr>
        <w:t>prijavitelji naj ne bi imeli</w:t>
      </w:r>
      <w:r w:rsidR="00AB55E0" w:rsidRPr="00787554">
        <w:rPr>
          <w:rFonts w:ascii="Times New Roman" w:eastAsia="Times New Roman" w:hAnsi="Times New Roman" w:cs="Times New Roman"/>
          <w:sz w:val="24"/>
          <w:szCs w:val="24"/>
          <w:u w:val="single"/>
          <w:lang w:val="sl-SI"/>
        </w:rPr>
        <w:t xml:space="preserve"> </w:t>
      </w:r>
      <w:r w:rsidR="00020D52" w:rsidRPr="00787554">
        <w:rPr>
          <w:rFonts w:ascii="Times New Roman" w:eastAsia="Times New Roman" w:hAnsi="Times New Roman" w:cs="Times New Roman"/>
          <w:sz w:val="24"/>
          <w:szCs w:val="24"/>
          <w:u w:val="single"/>
          <w:lang w:val="sl-SI"/>
        </w:rPr>
        <w:t>možnosti pritožbe tako kot pri nas</w:t>
      </w:r>
      <w:r w:rsidR="00020D52" w:rsidRPr="00787554">
        <w:rPr>
          <w:rFonts w:ascii="Times New Roman" w:eastAsia="Times New Roman" w:hAnsi="Times New Roman" w:cs="Times New Roman"/>
          <w:sz w:val="24"/>
          <w:szCs w:val="24"/>
          <w:lang w:val="sl-SI"/>
        </w:rPr>
        <w:t xml:space="preserve">, s čimer se gotovo </w:t>
      </w:r>
      <w:r w:rsidR="00020D52" w:rsidRPr="00787554">
        <w:rPr>
          <w:rFonts w:ascii="Times New Roman" w:eastAsia="Times New Roman" w:hAnsi="Times New Roman" w:cs="Times New Roman"/>
          <w:sz w:val="24"/>
          <w:szCs w:val="24"/>
          <w:u w:val="single"/>
          <w:lang w:val="sl-SI"/>
        </w:rPr>
        <w:t>skrajša tudi proces</w:t>
      </w:r>
      <w:r w:rsidR="00020D52" w:rsidRPr="00787554">
        <w:rPr>
          <w:rFonts w:ascii="Times New Roman" w:eastAsia="Times New Roman" w:hAnsi="Times New Roman" w:cs="Times New Roman"/>
          <w:sz w:val="24"/>
          <w:szCs w:val="24"/>
          <w:lang w:val="sl-SI"/>
        </w:rPr>
        <w:t xml:space="preserve"> odločanja. Ne zato, da bi se onemogočali demokratični procesi, temveč se </w:t>
      </w:r>
      <w:r w:rsidR="00020D52" w:rsidRPr="00787554">
        <w:rPr>
          <w:rFonts w:ascii="Times New Roman" w:eastAsia="Times New Roman" w:hAnsi="Times New Roman" w:cs="Times New Roman"/>
          <w:sz w:val="24"/>
          <w:szCs w:val="24"/>
          <w:u w:val="single"/>
          <w:lang w:val="sl-SI"/>
        </w:rPr>
        <w:t>zaupa odločitvi komisije</w:t>
      </w:r>
      <w:r w:rsidR="00020D52" w:rsidRPr="00787554">
        <w:rPr>
          <w:rFonts w:ascii="Times New Roman" w:eastAsia="Times New Roman" w:hAnsi="Times New Roman" w:cs="Times New Roman"/>
          <w:sz w:val="24"/>
          <w:szCs w:val="24"/>
          <w:lang w:val="sl-SI"/>
        </w:rPr>
        <w:t xml:space="preserve"> ali selektorjev, ki podajo utemeljitev, zakaj določen projekt (še) ni zrel za sofinanciranje.</w:t>
      </w:r>
    </w:p>
    <w:p w14:paraId="544DAFFA" w14:textId="45D8452F" w:rsidR="00083A85" w:rsidRPr="00787554" w:rsidRDefault="00904CD3" w:rsidP="00787554">
      <w:pPr>
        <w:spacing w:before="240" w:line="360" w:lineRule="auto"/>
        <w:jc w:val="both"/>
        <w:rPr>
          <w:rFonts w:ascii="Times New Roman" w:eastAsia="Times New Roman" w:hAnsi="Times New Roman" w:cs="Times New Roman"/>
          <w:i/>
          <w:sz w:val="24"/>
          <w:szCs w:val="24"/>
          <w:highlight w:val="yellow"/>
          <w:u w:val="single"/>
          <w:lang w:val="sl-SI"/>
        </w:rPr>
      </w:pPr>
      <w:r w:rsidRPr="00787554">
        <w:rPr>
          <w:rFonts w:ascii="Times New Roman" w:eastAsia="Times New Roman" w:hAnsi="Times New Roman" w:cs="Times New Roman"/>
          <w:sz w:val="24"/>
          <w:szCs w:val="24"/>
          <w:lang w:val="sl-SI"/>
        </w:rPr>
        <w:t>P</w:t>
      </w:r>
      <w:r w:rsidR="00020D52" w:rsidRPr="00787554">
        <w:rPr>
          <w:rFonts w:ascii="Times New Roman" w:eastAsia="Times New Roman" w:hAnsi="Times New Roman" w:cs="Times New Roman"/>
          <w:sz w:val="24"/>
          <w:szCs w:val="24"/>
          <w:lang w:val="sl-SI"/>
        </w:rPr>
        <w:t xml:space="preserve">ritožbe za </w:t>
      </w:r>
      <w:r w:rsidRPr="00787554">
        <w:rPr>
          <w:rFonts w:ascii="Times New Roman" w:eastAsia="Times New Roman" w:hAnsi="Times New Roman" w:cs="Times New Roman"/>
          <w:sz w:val="24"/>
          <w:szCs w:val="24"/>
          <w:lang w:val="sl-SI"/>
        </w:rPr>
        <w:t>intervjuvane</w:t>
      </w:r>
      <w:r w:rsidR="00020D52" w:rsidRPr="00787554">
        <w:rPr>
          <w:rFonts w:ascii="Times New Roman" w:eastAsia="Times New Roman" w:hAnsi="Times New Roman" w:cs="Times New Roman"/>
          <w:sz w:val="24"/>
          <w:szCs w:val="24"/>
          <w:lang w:val="sl-SI"/>
        </w:rPr>
        <w:t xml:space="preserve"> predstavnike </w:t>
      </w:r>
      <w:r w:rsidR="00020D52" w:rsidRPr="00787554">
        <w:rPr>
          <w:rFonts w:ascii="Times New Roman" w:eastAsia="Times New Roman" w:hAnsi="Times New Roman" w:cs="Times New Roman"/>
          <w:sz w:val="24"/>
          <w:szCs w:val="24"/>
          <w:u w:val="single"/>
          <w:lang w:val="sl-SI"/>
        </w:rPr>
        <w:t xml:space="preserve">prijaviteljev </w:t>
      </w:r>
      <w:r w:rsidRPr="00787554">
        <w:rPr>
          <w:rFonts w:ascii="Times New Roman" w:eastAsia="Times New Roman" w:hAnsi="Times New Roman" w:cs="Times New Roman"/>
          <w:sz w:val="24"/>
          <w:szCs w:val="24"/>
          <w:u w:val="single"/>
          <w:lang w:val="sl-SI"/>
        </w:rPr>
        <w:t xml:space="preserve">pomenijo </w:t>
      </w:r>
      <w:r w:rsidR="00020D52" w:rsidRPr="00787554">
        <w:rPr>
          <w:rFonts w:ascii="Times New Roman" w:eastAsia="Times New Roman" w:hAnsi="Times New Roman" w:cs="Times New Roman"/>
          <w:sz w:val="24"/>
          <w:szCs w:val="24"/>
          <w:u w:val="single"/>
          <w:lang w:val="sl-SI"/>
        </w:rPr>
        <w:t>demokratično sredstvo dodatne razlage</w:t>
      </w:r>
      <w:r w:rsidR="00020D52" w:rsidRPr="00787554">
        <w:rPr>
          <w:rFonts w:ascii="Times New Roman" w:eastAsia="Times New Roman" w:hAnsi="Times New Roman" w:cs="Times New Roman"/>
          <w:sz w:val="24"/>
          <w:szCs w:val="24"/>
          <w:lang w:val="sl-SI"/>
        </w:rPr>
        <w:t xml:space="preserve"> ali </w:t>
      </w:r>
      <w:r w:rsidR="00020D52" w:rsidRPr="00787554">
        <w:rPr>
          <w:rFonts w:ascii="Times New Roman" w:eastAsia="Times New Roman" w:hAnsi="Times New Roman" w:cs="Times New Roman"/>
          <w:sz w:val="24"/>
          <w:szCs w:val="24"/>
          <w:u w:val="single"/>
          <w:lang w:val="sl-SI"/>
        </w:rPr>
        <w:t>preverbe odločitev</w:t>
      </w:r>
      <w:r w:rsidR="00020D52"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čeprav</w:t>
      </w:r>
      <w:r w:rsidR="00020D52" w:rsidRPr="00787554">
        <w:rPr>
          <w:rFonts w:ascii="Times New Roman" w:eastAsia="Times New Roman" w:hAnsi="Times New Roman" w:cs="Times New Roman"/>
          <w:sz w:val="24"/>
          <w:szCs w:val="24"/>
          <w:lang w:val="sl-SI"/>
        </w:rPr>
        <w:t xml:space="preserve"> se zavedajo, da se s tem postopki odločanja lahko podaljšajo za več kot mesec dni. </w:t>
      </w:r>
      <w:r w:rsidR="00020D52" w:rsidRPr="00787554">
        <w:rPr>
          <w:rFonts w:ascii="Times New Roman" w:eastAsia="Times New Roman" w:hAnsi="Times New Roman" w:cs="Times New Roman"/>
          <w:sz w:val="24"/>
          <w:szCs w:val="24"/>
          <w:u w:val="single"/>
          <w:lang w:val="sl-SI"/>
        </w:rPr>
        <w:t>V praksi se je dogajalo, da so nekatere projekte, kljub predhodni negativni odločitvi, naknadno uvrstili med sofinancirane</w:t>
      </w:r>
      <w:r w:rsidR="00020D52" w:rsidRPr="00787554">
        <w:rPr>
          <w:rFonts w:ascii="Times New Roman" w:eastAsia="Times New Roman" w:hAnsi="Times New Roman" w:cs="Times New Roman"/>
          <w:sz w:val="24"/>
          <w:szCs w:val="24"/>
          <w:lang w:val="sl-SI"/>
        </w:rPr>
        <w:t>.</w:t>
      </w:r>
    </w:p>
    <w:p w14:paraId="4364F6C4" w14:textId="37A51C9E" w:rsidR="00083A85" w:rsidRPr="00787554" w:rsidRDefault="00020D52" w:rsidP="00CE05D2">
      <w:pPr>
        <w:numPr>
          <w:ilvl w:val="0"/>
          <w:numId w:val="16"/>
        </w:numPr>
        <w:spacing w:before="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 xml:space="preserve">Nekateri ocenjujejo, da bi bilo smiselno primerjati sisteme odločanja tudi drugje v Sloveniji in tudi </w:t>
      </w:r>
      <w:proofErr w:type="spellStart"/>
      <w:r w:rsidRPr="00787554">
        <w:rPr>
          <w:rFonts w:ascii="Times New Roman" w:eastAsia="Times New Roman" w:hAnsi="Times New Roman" w:cs="Times New Roman"/>
          <w:sz w:val="24"/>
          <w:szCs w:val="24"/>
          <w:lang w:val="sl-SI"/>
        </w:rPr>
        <w:t>primerjalnopravno</w:t>
      </w:r>
      <w:proofErr w:type="spellEnd"/>
      <w:r w:rsidRPr="00787554">
        <w:rPr>
          <w:rFonts w:ascii="Times New Roman" w:eastAsia="Times New Roman" w:hAnsi="Times New Roman" w:cs="Times New Roman"/>
          <w:sz w:val="24"/>
          <w:szCs w:val="24"/>
          <w:lang w:val="sl-SI"/>
        </w:rPr>
        <w:t xml:space="preserve"> s tujino ter šele na podlagi tega po področjih in razpisovalcih podati natančnejše predloge, ki bi bili </w:t>
      </w:r>
      <w:r w:rsidR="00E847FA" w:rsidRPr="00787554">
        <w:rPr>
          <w:rFonts w:ascii="Times New Roman" w:eastAsia="Times New Roman" w:hAnsi="Times New Roman" w:cs="Times New Roman"/>
          <w:sz w:val="24"/>
          <w:szCs w:val="24"/>
          <w:lang w:val="sl-SI"/>
        </w:rPr>
        <w:t>sprejemljivejši</w:t>
      </w:r>
      <w:r w:rsidRPr="00787554">
        <w:rPr>
          <w:rFonts w:ascii="Times New Roman" w:eastAsia="Times New Roman" w:hAnsi="Times New Roman" w:cs="Times New Roman"/>
          <w:sz w:val="24"/>
          <w:szCs w:val="24"/>
          <w:lang w:val="sl-SI"/>
        </w:rPr>
        <w:t xml:space="preserve"> za razpisovalce, komisije </w:t>
      </w:r>
      <w:r w:rsidR="00E847FA"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tudi za prejemnike sredstev.</w:t>
      </w:r>
    </w:p>
    <w:p w14:paraId="135B9B17" w14:textId="5C77CB0E" w:rsidR="00083A85" w:rsidRPr="00787554" w:rsidRDefault="00020D52" w:rsidP="00CE05D2">
      <w:pPr>
        <w:numPr>
          <w:ilvl w:val="0"/>
          <w:numId w:val="16"/>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Pojavijo se pobude, da se </w:t>
      </w:r>
      <w:r w:rsidR="00F53393" w:rsidRPr="00787554">
        <w:rPr>
          <w:rFonts w:ascii="Times New Roman" w:eastAsia="Times New Roman" w:hAnsi="Times New Roman" w:cs="Times New Roman"/>
          <w:sz w:val="24"/>
          <w:szCs w:val="24"/>
          <w:lang w:val="sl-SI"/>
        </w:rPr>
        <w:t xml:space="preserve">z </w:t>
      </w:r>
      <w:r w:rsidRPr="00787554">
        <w:rPr>
          <w:rFonts w:ascii="Times New Roman" w:eastAsia="Times New Roman" w:hAnsi="Times New Roman" w:cs="Times New Roman"/>
          <w:sz w:val="24"/>
          <w:szCs w:val="24"/>
          <w:lang w:val="sl-SI"/>
        </w:rPr>
        <w:t xml:space="preserve">javno debato </w:t>
      </w:r>
      <w:r w:rsidR="00F53393" w:rsidRPr="00787554">
        <w:rPr>
          <w:rFonts w:ascii="Times New Roman" w:eastAsia="Times New Roman" w:hAnsi="Times New Roman" w:cs="Times New Roman"/>
          <w:sz w:val="24"/>
          <w:szCs w:val="24"/>
          <w:lang w:val="sl-SI"/>
        </w:rPr>
        <w:t xml:space="preserve">prouči </w:t>
      </w:r>
      <w:r w:rsidRPr="00787554">
        <w:rPr>
          <w:rFonts w:ascii="Times New Roman" w:eastAsia="Times New Roman" w:hAnsi="Times New Roman" w:cs="Times New Roman"/>
          <w:sz w:val="24"/>
          <w:szCs w:val="24"/>
          <w:lang w:val="sl-SI"/>
        </w:rPr>
        <w:t xml:space="preserve">širši sistem ocenjevanja. </w:t>
      </w:r>
    </w:p>
    <w:p w14:paraId="15746771" w14:textId="401BA44C" w:rsidR="00F22019" w:rsidRPr="00F22019" w:rsidRDefault="00E847FA" w:rsidP="00CE05D2">
      <w:pPr>
        <w:numPr>
          <w:ilvl w:val="0"/>
          <w:numId w:val="16"/>
        </w:numPr>
        <w:spacing w:line="360" w:lineRule="auto"/>
        <w:jc w:val="both"/>
        <w:rPr>
          <w:rStyle w:val="Naslov7Znak"/>
          <w:rFonts w:eastAsia="Arial" w:cs="Times New Roman"/>
          <w:b w:val="0"/>
          <w:iCs w:val="0"/>
          <w:color w:val="auto"/>
          <w:sz w:val="24"/>
          <w:szCs w:val="24"/>
          <w:lang w:val="sl-SI"/>
        </w:rPr>
      </w:pPr>
      <w:r w:rsidRPr="00787554">
        <w:rPr>
          <w:rFonts w:ascii="Times New Roman" w:eastAsia="Times New Roman" w:hAnsi="Times New Roman" w:cs="Times New Roman"/>
          <w:sz w:val="24"/>
          <w:szCs w:val="24"/>
          <w:lang w:val="sl-SI"/>
        </w:rPr>
        <w:t>Čeprav</w:t>
      </w:r>
      <w:r w:rsidR="00020D52" w:rsidRPr="00787554">
        <w:rPr>
          <w:rFonts w:ascii="Times New Roman" w:eastAsia="Times New Roman" w:hAnsi="Times New Roman" w:cs="Times New Roman"/>
          <w:sz w:val="24"/>
          <w:szCs w:val="24"/>
          <w:lang w:val="sl-SI"/>
        </w:rPr>
        <w:t xml:space="preserve"> je za predstavnike prijaviteljev tovrsten proces edino </w:t>
      </w:r>
      <w:r w:rsidRPr="00787554">
        <w:rPr>
          <w:rFonts w:ascii="Times New Roman" w:eastAsia="Times New Roman" w:hAnsi="Times New Roman" w:cs="Times New Roman"/>
          <w:sz w:val="24"/>
          <w:szCs w:val="24"/>
          <w:lang w:val="sl-SI"/>
        </w:rPr>
        <w:t>demokratično</w:t>
      </w:r>
      <w:r w:rsidR="00020D52" w:rsidRPr="00787554">
        <w:rPr>
          <w:rFonts w:ascii="Times New Roman" w:eastAsia="Times New Roman" w:hAnsi="Times New Roman" w:cs="Times New Roman"/>
          <w:sz w:val="24"/>
          <w:szCs w:val="24"/>
          <w:lang w:val="sl-SI"/>
        </w:rPr>
        <w:t xml:space="preserve"> sredstvo, pa je za nekatere Zakon o splošnem upravnem postopku na področju umetnosti</w:t>
      </w:r>
      <w:r w:rsidRPr="00787554">
        <w:rPr>
          <w:rFonts w:ascii="Times New Roman" w:eastAsia="Times New Roman" w:hAnsi="Times New Roman" w:cs="Times New Roman"/>
          <w:sz w:val="24"/>
          <w:szCs w:val="24"/>
          <w:lang w:val="sl-SI"/>
        </w:rPr>
        <w:t xml:space="preserve"> </w:t>
      </w:r>
      <w:r w:rsidR="00020D52" w:rsidRPr="00787554">
        <w:rPr>
          <w:rFonts w:ascii="Times New Roman" w:eastAsia="Times New Roman" w:hAnsi="Times New Roman" w:cs="Times New Roman"/>
          <w:sz w:val="24"/>
          <w:szCs w:val="24"/>
          <w:lang w:val="sl-SI"/>
        </w:rPr>
        <w:t>odvečno birokratsko breme. Ocenjujejo, da ne moremo voditi upravnega postopka za ocenjevanja na področju umetnosti na podlagi nečesa, kar je bilo pripravljeno za npr. gradnjo cest</w:t>
      </w:r>
      <w:r w:rsidRPr="00787554">
        <w:rPr>
          <w:rFonts w:ascii="Times New Roman" w:eastAsia="Times New Roman" w:hAnsi="Times New Roman" w:cs="Times New Roman"/>
          <w:sz w:val="24"/>
          <w:szCs w:val="24"/>
          <w:lang w:val="sl-SI"/>
        </w:rPr>
        <w:t>,</w:t>
      </w:r>
      <w:r w:rsidR="00020D52" w:rsidRPr="00787554">
        <w:rPr>
          <w:rFonts w:ascii="Times New Roman" w:eastAsia="Times New Roman" w:hAnsi="Times New Roman" w:cs="Times New Roman"/>
          <w:sz w:val="24"/>
          <w:szCs w:val="24"/>
          <w:lang w:val="sl-SI"/>
        </w:rPr>
        <w:t xml:space="preserve"> in pristajati na to, da je tovrsten način dela primeren tudi za kulturo in ocenjevanje projektov in programov s področja kulture.  </w:t>
      </w:r>
    </w:p>
    <w:p w14:paraId="5250999B" w14:textId="0E63FCBB"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bookmarkStart w:id="142" w:name="_Toc85196640"/>
      <w:r w:rsidRPr="00305E88">
        <w:rPr>
          <w:rStyle w:val="Slog2Znak"/>
        </w:rPr>
        <w:t>VPLIV STROKOVNE KOMISIJE NA VIŠINO DODELJENIH SREDSTEV</w:t>
      </w:r>
      <w:bookmarkEnd w:id="142"/>
      <w:r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br/>
      </w:r>
      <w:r w:rsidRPr="00F22019">
        <w:rPr>
          <w:rFonts w:ascii="Times New Roman" w:eastAsia="Calibri" w:hAnsi="Times New Roman" w:cs="Times New Roman"/>
          <w:b/>
          <w:i/>
          <w:sz w:val="20"/>
          <w:szCs w:val="20"/>
          <w:lang w:val="sl-SI"/>
        </w:rPr>
        <w:t>[1]</w:t>
      </w:r>
      <w:r w:rsidRPr="00F22019">
        <w:rPr>
          <w:rFonts w:ascii="Times New Roman" w:eastAsia="Times New Roman" w:hAnsi="Times New Roman" w:cs="Times New Roman"/>
          <w:i/>
          <w:sz w:val="20"/>
          <w:szCs w:val="20"/>
          <w:lang w:val="sl-SI"/>
        </w:rPr>
        <w:t xml:space="preserve"> V tem delu izvzemamo problematiko in predloge </w:t>
      </w:r>
      <w:r w:rsidR="00E847FA" w:rsidRPr="00F22019">
        <w:rPr>
          <w:rFonts w:ascii="Times New Roman" w:eastAsia="Times New Roman" w:hAnsi="Times New Roman" w:cs="Times New Roman"/>
          <w:i/>
          <w:sz w:val="20"/>
          <w:szCs w:val="20"/>
          <w:lang w:val="sl-SI"/>
        </w:rPr>
        <w:t xml:space="preserve">določanja </w:t>
      </w:r>
      <w:r w:rsidRPr="00F22019">
        <w:rPr>
          <w:rFonts w:ascii="Times New Roman" w:eastAsia="Times New Roman" w:hAnsi="Times New Roman" w:cs="Times New Roman"/>
          <w:i/>
          <w:sz w:val="20"/>
          <w:szCs w:val="20"/>
          <w:lang w:val="sl-SI"/>
        </w:rPr>
        <w:t>višine sredstev za javne zavode, saj so bili obravnavani že v prvem delu analize intervjujev.</w:t>
      </w:r>
      <w:r w:rsidRPr="00787554">
        <w:rPr>
          <w:rFonts w:ascii="Times New Roman" w:eastAsia="Times New Roman" w:hAnsi="Times New Roman" w:cs="Times New Roman"/>
          <w:i/>
          <w:sz w:val="24"/>
          <w:szCs w:val="24"/>
          <w:lang w:val="sl-SI"/>
        </w:rPr>
        <w:t xml:space="preserve">   </w:t>
      </w:r>
    </w:p>
    <w:p w14:paraId="7921B1C3" w14:textId="78562CD6" w:rsidR="00083A85" w:rsidRPr="00787554" w:rsidRDefault="00020D52" w:rsidP="00787554">
      <w:pPr>
        <w:spacing w:before="240" w:line="360" w:lineRule="auto"/>
        <w:jc w:val="both"/>
        <w:rPr>
          <w:rFonts w:ascii="Times New Roman" w:eastAsia="Times New Roman" w:hAnsi="Times New Roman" w:cs="Times New Roman"/>
          <w:color w:val="3C4043"/>
          <w:sz w:val="24"/>
          <w:szCs w:val="24"/>
          <w:lang w:val="sl-SI"/>
        </w:rPr>
      </w:pPr>
      <w:r w:rsidRPr="00787554">
        <w:rPr>
          <w:rFonts w:ascii="Times New Roman" w:eastAsia="Times New Roman" w:hAnsi="Times New Roman" w:cs="Times New Roman"/>
          <w:sz w:val="24"/>
          <w:szCs w:val="24"/>
          <w:lang w:val="sl-SI"/>
        </w:rPr>
        <w:t xml:space="preserve">Na področju vpliva strokovne komisije na višino dodeljenih sredstev posameznim projektom smo identificirali precej nejasnosti. </w:t>
      </w:r>
      <w:r w:rsidRPr="00787554">
        <w:rPr>
          <w:rFonts w:ascii="Times New Roman" w:eastAsia="Times New Roman" w:hAnsi="Times New Roman" w:cs="Times New Roman"/>
          <w:color w:val="3C4043"/>
          <w:sz w:val="24"/>
          <w:szCs w:val="24"/>
          <w:lang w:val="sl-SI"/>
        </w:rPr>
        <w:t xml:space="preserve">Pogosto iz obrazložitev odločitev pristojnih odločevalcev v postopkih dodeljevanja sredstev na javnih razpisih ni jasno </w:t>
      </w:r>
      <w:r w:rsidR="00E52F13" w:rsidRPr="00787554">
        <w:rPr>
          <w:rFonts w:ascii="Times New Roman" w:eastAsia="Times New Roman" w:hAnsi="Times New Roman" w:cs="Times New Roman"/>
          <w:color w:val="3C4043"/>
          <w:sz w:val="24"/>
          <w:szCs w:val="24"/>
          <w:lang w:val="sl-SI"/>
        </w:rPr>
        <w:t xml:space="preserve">opredeljeno, </w:t>
      </w:r>
      <w:r w:rsidRPr="00787554">
        <w:rPr>
          <w:rFonts w:ascii="Times New Roman" w:eastAsia="Times New Roman" w:hAnsi="Times New Roman" w:cs="Times New Roman"/>
          <w:color w:val="3C4043"/>
          <w:sz w:val="24"/>
          <w:szCs w:val="24"/>
          <w:lang w:val="sl-SI"/>
        </w:rPr>
        <w:t>kdo odloča o višini dodeljenih sredstev za posamezen projekt.</w:t>
      </w:r>
    </w:p>
    <w:p w14:paraId="6F38490A" w14:textId="158C612C" w:rsidR="004B3EB4" w:rsidRPr="00787554" w:rsidRDefault="004B3EB4" w:rsidP="00787554">
      <w:pPr>
        <w:spacing w:before="240" w:line="360" w:lineRule="auto"/>
        <w:jc w:val="both"/>
        <w:rPr>
          <w:rFonts w:ascii="Times New Roman" w:hAnsi="Times New Roman" w:cs="Times New Roman"/>
          <w:color w:val="FF0000"/>
          <w:sz w:val="24"/>
          <w:szCs w:val="24"/>
        </w:rPr>
      </w:pPr>
      <w:r w:rsidRPr="00787554">
        <w:rPr>
          <w:rFonts w:ascii="Times New Roman" w:hAnsi="Times New Roman" w:cs="Times New Roman"/>
          <w:sz w:val="24"/>
          <w:szCs w:val="24"/>
        </w:rPr>
        <w:t xml:space="preserve">Po besedah nekaterih intervjuvancev je na podlagi priporočil oziroma zahtev Računskega sodišča Republike Slovenije, da se pogoji financiranja posameznih projektov oziroma programov opredelijo čim bolj določno, posledično tudi čim bolj transparentno, Ministrstvo pripravilo formule, ki naj bi </w:t>
      </w:r>
      <w:r w:rsidRPr="00C966DF">
        <w:rPr>
          <w:rFonts w:ascii="Times New Roman" w:hAnsi="Times New Roman" w:cs="Times New Roman"/>
          <w:sz w:val="24"/>
          <w:szCs w:val="24"/>
        </w:rPr>
        <w:t>služile kot pripomoček določanja višine financiranja posameznih odobrenih projektov  ali programov. Čeprav</w:t>
      </w:r>
      <w:r w:rsidRPr="00787554">
        <w:rPr>
          <w:rFonts w:ascii="Times New Roman" w:hAnsi="Times New Roman" w:cs="Times New Roman"/>
          <w:sz w:val="24"/>
          <w:szCs w:val="24"/>
        </w:rPr>
        <w:t xml:space="preserve"> si vsi prizadevajo za </w:t>
      </w:r>
      <w:proofErr w:type="spellStart"/>
      <w:r w:rsidRPr="00787554">
        <w:rPr>
          <w:rFonts w:ascii="Times New Roman" w:hAnsi="Times New Roman" w:cs="Times New Roman"/>
          <w:sz w:val="24"/>
          <w:szCs w:val="24"/>
        </w:rPr>
        <w:t>objektivizacijo</w:t>
      </w:r>
      <w:proofErr w:type="spellEnd"/>
      <w:r w:rsidRPr="00787554">
        <w:rPr>
          <w:rFonts w:ascii="Times New Roman" w:hAnsi="Times New Roman" w:cs="Times New Roman"/>
          <w:sz w:val="24"/>
          <w:szCs w:val="24"/>
        </w:rPr>
        <w:t xml:space="preserve"> in popolnoma merljive kriterije, se v praksi kaže, da je to nemogoče. Strokovne komisije si skladno s tem, kar so povedali nekateri intervjuvanci, prizadevajo na eni strani porabiti vsa sredstva, ki so na voljo na posameznem javnem razpisu, po drugi strani pa med sofinancirane projekte vključiti predvsem najboljše projekte. Tudi razpisovalci pogosto poudarjajo, da morajo biti zneski usklajeni s točkami, vendar to ne izkazuje vedno dejanskega stanja, zato je treba točke prilagoditi glede na podeljeno višino sredstev.</w:t>
      </w:r>
      <w:r w:rsidRPr="00787554">
        <w:rPr>
          <w:rFonts w:ascii="Times New Roman" w:hAnsi="Times New Roman" w:cs="Times New Roman"/>
          <w:color w:val="FF0000"/>
          <w:sz w:val="24"/>
          <w:szCs w:val="24"/>
        </w:rPr>
        <w:t xml:space="preserve"> </w:t>
      </w:r>
    </w:p>
    <w:p w14:paraId="461EFB36" w14:textId="7DAB0F8D"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 xml:space="preserve">Razrez sredstev po področjih formalno določi direktor, ki je za gospodarno porabo sredstev tudi odgovoren in je kot odgovorna oseba tudi podpisan pod besedilo javnega razpisa. Lahko se zgodi, da na kakšnem področju ali javnem razpisu sredstva ostanejo in se skladno s tem višina sredstev prilagodi. Ponekod višino sredstev določi strokovna komisija glede na število vlog in glede na razpoložljiva sredstva, znesek pa je predviden v določenem razponu. Strokovna komisija presodi, ali je smiselno razdeliti maksimalni znesek ali </w:t>
      </w:r>
      <w:r w:rsidR="005D4748" w:rsidRPr="00787554">
        <w:rPr>
          <w:rFonts w:ascii="Times New Roman" w:eastAsia="Times New Roman" w:hAnsi="Times New Roman" w:cs="Times New Roman"/>
          <w:sz w:val="24"/>
          <w:szCs w:val="24"/>
          <w:lang w:val="sl-SI"/>
        </w:rPr>
        <w:t>razpršiti zneske</w:t>
      </w:r>
      <w:r w:rsidRPr="00787554">
        <w:rPr>
          <w:rFonts w:ascii="Times New Roman" w:eastAsia="Times New Roman" w:hAnsi="Times New Roman" w:cs="Times New Roman"/>
          <w:sz w:val="24"/>
          <w:szCs w:val="24"/>
          <w:lang w:val="sl-SI"/>
        </w:rPr>
        <w:t xml:space="preserve">. </w:t>
      </w:r>
    </w:p>
    <w:p w14:paraId="1B042030" w14:textId="77777777" w:rsidR="00F22019" w:rsidRDefault="00020D52" w:rsidP="00CE05D2">
      <w:pPr>
        <w:numPr>
          <w:ilvl w:val="0"/>
          <w:numId w:val="29"/>
        </w:num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Na eni strani ne zaznamo, da bi intervjuvanci določanje višine sredstev </w:t>
      </w:r>
      <w:r w:rsidR="005D4748" w:rsidRPr="00787554">
        <w:rPr>
          <w:rFonts w:ascii="Times New Roman" w:eastAsia="Times New Roman" w:hAnsi="Times New Roman" w:cs="Times New Roman"/>
          <w:sz w:val="24"/>
          <w:szCs w:val="24"/>
          <w:lang w:val="sl-SI"/>
        </w:rPr>
        <w:t xml:space="preserve">pojmovali </w:t>
      </w:r>
      <w:r w:rsidRPr="00787554">
        <w:rPr>
          <w:rFonts w:ascii="Times New Roman" w:eastAsia="Times New Roman" w:hAnsi="Times New Roman" w:cs="Times New Roman"/>
          <w:sz w:val="24"/>
          <w:szCs w:val="24"/>
          <w:lang w:val="sl-SI"/>
        </w:rPr>
        <w:t>kot poseben problem. Po drugi strani pa nekateri predlagajo celo posebne neodvisne finančne svetovalce, ki bi lahko o tem razrezu</w:t>
      </w:r>
      <w:r w:rsidR="004F35EB" w:rsidRPr="00787554">
        <w:rPr>
          <w:rFonts w:ascii="Times New Roman" w:eastAsia="Times New Roman" w:hAnsi="Times New Roman" w:cs="Times New Roman"/>
          <w:sz w:val="24"/>
          <w:szCs w:val="24"/>
          <w:lang w:val="sl-SI"/>
        </w:rPr>
        <w:t xml:space="preserve"> odločali</w:t>
      </w:r>
      <w:r w:rsidRPr="00787554">
        <w:rPr>
          <w:rFonts w:ascii="Times New Roman" w:eastAsia="Times New Roman" w:hAnsi="Times New Roman" w:cs="Times New Roman"/>
          <w:sz w:val="24"/>
          <w:szCs w:val="24"/>
          <w:lang w:val="sl-SI"/>
        </w:rPr>
        <w:t>.</w:t>
      </w:r>
      <w:bookmarkStart w:id="143" w:name="_xqpc4r177icl" w:colFirst="0" w:colLast="0"/>
      <w:bookmarkEnd w:id="143"/>
    </w:p>
    <w:p w14:paraId="0804CC56" w14:textId="77777777" w:rsidR="00F22019" w:rsidRPr="00F22019" w:rsidRDefault="00F22019" w:rsidP="00CE05D2">
      <w:pPr>
        <w:numPr>
          <w:ilvl w:val="0"/>
          <w:numId w:val="29"/>
        </w:numPr>
        <w:spacing w:before="240" w:line="360" w:lineRule="auto"/>
        <w:jc w:val="both"/>
        <w:rPr>
          <w:rFonts w:ascii="Times New Roman" w:eastAsia="Times New Roman" w:hAnsi="Times New Roman" w:cs="Times New Roman"/>
          <w:sz w:val="24"/>
          <w:szCs w:val="24"/>
          <w:lang w:val="sl-SI"/>
        </w:rPr>
      </w:pPr>
      <w:r w:rsidRPr="00F22019">
        <w:rPr>
          <w:rFonts w:ascii="Times New Roman" w:eastAsia="Times New Roman" w:hAnsi="Times New Roman" w:cs="Times New Roman"/>
          <w:sz w:val="24"/>
          <w:szCs w:val="24"/>
        </w:rPr>
        <w:t xml:space="preserve">Iz dogovorov je moč sklepati, da obstaja na tem področju nekaj nejasnosti, ki bi jo bilo potrebno urediti in s tem omogočiti jasne in transparentne načine določanja višine sredstev. </w:t>
      </w:r>
    </w:p>
    <w:p w14:paraId="25ED1883" w14:textId="77777777" w:rsidR="00F22019" w:rsidRDefault="00F22019" w:rsidP="00F22019">
      <w:pPr>
        <w:pStyle w:val="Naslov7"/>
      </w:pPr>
    </w:p>
    <w:p w14:paraId="7E79BDC1" w14:textId="77777777" w:rsidR="00F22019" w:rsidRDefault="00F22019">
      <w:pPr>
        <w:rPr>
          <w:rFonts w:ascii="Times New Roman" w:eastAsiaTheme="majorEastAsia" w:hAnsi="Times New Roman" w:cstheme="majorBidi"/>
          <w:b/>
          <w:iCs/>
          <w:color w:val="1F497D" w:themeColor="text2"/>
          <w:sz w:val="32"/>
          <w:szCs w:val="32"/>
        </w:rPr>
      </w:pPr>
      <w:r>
        <w:br w:type="page"/>
      </w:r>
    </w:p>
    <w:p w14:paraId="60CDD3A0" w14:textId="13D21B9B" w:rsidR="00083A85" w:rsidRPr="00F22019" w:rsidRDefault="00020D52" w:rsidP="006254DA">
      <w:pPr>
        <w:pStyle w:val="Slog1"/>
        <w:ind w:left="0" w:firstLine="0"/>
        <w:rPr>
          <w:rFonts w:eastAsia="Times New Roman" w:cs="Times New Roman"/>
          <w:sz w:val="24"/>
          <w:szCs w:val="24"/>
        </w:rPr>
      </w:pPr>
      <w:bookmarkStart w:id="144" w:name="_Toc85196641"/>
      <w:r w:rsidRPr="00787554">
        <w:lastRenderedPageBreak/>
        <w:t>DESKRIPTIVNA ANALIZA SESTAVE STROKOVNIH KOMISIJ</w:t>
      </w:r>
      <w:bookmarkEnd w:id="144"/>
      <w:r w:rsidRPr="00787554">
        <w:t xml:space="preserve"> </w:t>
      </w:r>
    </w:p>
    <w:p w14:paraId="533C9616" w14:textId="503D1206"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Trenutne stalne strokovno-programske komisije Ministrstva za kulturo, Javnega sklada Republike Slovenije za kulturne dejavnosti, Slovenskega filmskega centra in Javne agencije za knjigo Republike Slovenije sestavlja 181 članov. Ob pregledu kriterijev strokovnosti, na podlagi katerih je lahko član strokovne komisije imenovan, ugotovimo, da so urejeni skopo in splošno</w:t>
      </w:r>
      <w:r w:rsidR="00AB6B99" w:rsidRPr="00787554">
        <w:rPr>
          <w:rFonts w:ascii="Times New Roman" w:eastAsia="Times New Roman" w:hAnsi="Times New Roman" w:cs="Times New Roman"/>
          <w:sz w:val="24"/>
          <w:szCs w:val="24"/>
          <w:lang w:val="sl-SI"/>
        </w:rPr>
        <w:t>, z</w:t>
      </w:r>
      <w:r w:rsidRPr="00787554">
        <w:rPr>
          <w:rFonts w:ascii="Times New Roman" w:eastAsia="Times New Roman" w:hAnsi="Times New Roman" w:cs="Times New Roman"/>
          <w:sz w:val="24"/>
          <w:szCs w:val="24"/>
          <w:lang w:val="sl-SI"/>
        </w:rPr>
        <w:t xml:space="preserve">ato smo analizirali trenutno </w:t>
      </w:r>
      <w:r w:rsidR="00AB6B99" w:rsidRPr="00787554">
        <w:rPr>
          <w:rFonts w:ascii="Times New Roman" w:eastAsia="Times New Roman" w:hAnsi="Times New Roman" w:cs="Times New Roman"/>
          <w:sz w:val="24"/>
          <w:szCs w:val="24"/>
          <w:lang w:val="sl-SI"/>
        </w:rPr>
        <w:t xml:space="preserve">sestavo </w:t>
      </w:r>
      <w:r w:rsidRPr="00787554">
        <w:rPr>
          <w:rFonts w:ascii="Times New Roman" w:eastAsia="Times New Roman" w:hAnsi="Times New Roman" w:cs="Times New Roman"/>
          <w:sz w:val="24"/>
          <w:szCs w:val="24"/>
          <w:lang w:val="sl-SI"/>
        </w:rPr>
        <w:t xml:space="preserve">strokovnih komisij v smislu zastopanosti obeh spolov, izobrazbe, institucij delovanja, </w:t>
      </w:r>
      <w:r w:rsidR="00AB6B99" w:rsidRPr="00787554">
        <w:rPr>
          <w:rFonts w:ascii="Times New Roman" w:eastAsia="Times New Roman" w:hAnsi="Times New Roman" w:cs="Times New Roman"/>
          <w:sz w:val="24"/>
          <w:szCs w:val="24"/>
          <w:lang w:val="sl-SI"/>
        </w:rPr>
        <w:t xml:space="preserve">področja </w:t>
      </w:r>
      <w:r w:rsidRPr="00787554">
        <w:rPr>
          <w:rFonts w:ascii="Times New Roman" w:eastAsia="Times New Roman" w:hAnsi="Times New Roman" w:cs="Times New Roman"/>
          <w:sz w:val="24"/>
          <w:szCs w:val="24"/>
          <w:lang w:val="sl-SI"/>
        </w:rPr>
        <w:t xml:space="preserve">delovanja </w:t>
      </w:r>
      <w:r w:rsidR="00AB6B99"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 xml:space="preserve">kategorij zaposlitve članov strokovnih komisij. </w:t>
      </w:r>
      <w:r w:rsidR="00AB6B99" w:rsidRPr="00787554">
        <w:rPr>
          <w:rFonts w:ascii="Times New Roman" w:eastAsia="Times New Roman" w:hAnsi="Times New Roman" w:cs="Times New Roman"/>
          <w:sz w:val="24"/>
          <w:szCs w:val="24"/>
          <w:lang w:val="sl-SI"/>
        </w:rPr>
        <w:t>Z opravljeno deskriptivno analizo</w:t>
      </w:r>
      <w:r w:rsidRPr="00787554">
        <w:rPr>
          <w:rFonts w:ascii="Times New Roman" w:eastAsia="Times New Roman" w:hAnsi="Times New Roman" w:cs="Times New Roman"/>
          <w:sz w:val="24"/>
          <w:szCs w:val="24"/>
          <w:lang w:val="sl-SI"/>
        </w:rPr>
        <w:t xml:space="preserve"> smo preverjali enakomernost zastopanja članov strokovnih komisij glede na vsa našteta področja. Podatki o članih strokovnih komisij so bili pridobljeni z iskanjem po internetnih virih.</w:t>
      </w:r>
    </w:p>
    <w:p w14:paraId="5656B896" w14:textId="009E091D"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Pomembno pa je poudariti tudi metodološke omejitve, predvsem to, da je seznam članov strokovnih komisij, na podlagi katerega smo deskriptivno analizo</w:t>
      </w:r>
      <w:r w:rsidR="00AB6B99" w:rsidRPr="00787554">
        <w:rPr>
          <w:rFonts w:ascii="Times New Roman" w:eastAsia="Times New Roman" w:hAnsi="Times New Roman" w:cs="Times New Roman"/>
          <w:sz w:val="24"/>
          <w:szCs w:val="24"/>
          <w:lang w:val="sl-SI"/>
        </w:rPr>
        <w:t xml:space="preserve"> pripravili</w:t>
      </w:r>
      <w:r w:rsidRPr="00787554">
        <w:rPr>
          <w:rFonts w:ascii="Times New Roman" w:eastAsia="Times New Roman" w:hAnsi="Times New Roman" w:cs="Times New Roman"/>
          <w:sz w:val="24"/>
          <w:szCs w:val="24"/>
          <w:lang w:val="sl-SI"/>
        </w:rPr>
        <w:t>, nekoliko nepopoln. Pri štirih članih ni bil določen spol, saj iz imena</w:t>
      </w:r>
      <w:r w:rsidR="00AB6B99" w:rsidRPr="00787554">
        <w:rPr>
          <w:rFonts w:ascii="Times New Roman" w:eastAsia="Times New Roman" w:hAnsi="Times New Roman" w:cs="Times New Roman"/>
          <w:sz w:val="24"/>
          <w:szCs w:val="24"/>
          <w:lang w:val="sl-SI"/>
        </w:rPr>
        <w:t xml:space="preserve"> ni bil razviden</w:t>
      </w:r>
      <w:r w:rsidRPr="00787554">
        <w:rPr>
          <w:rFonts w:ascii="Times New Roman" w:eastAsia="Times New Roman" w:hAnsi="Times New Roman" w:cs="Times New Roman"/>
          <w:sz w:val="24"/>
          <w:szCs w:val="24"/>
          <w:lang w:val="sl-SI"/>
        </w:rPr>
        <w:t xml:space="preserve">. To pomanjkljivost smo odpravili z iskanjem po internetnih virih. Prav tako nismo imeli podatka ali smo imeli napačen podatek o stopnji izobrazbe za kar 61 od 181 članov strokovne komisije. Za 20 članov smo na internetu našli manjkajoče podatke, za preostalih 41 pa ne. Manjkali so nam tudi podatki o kategoriji zaposlitve članov. </w:t>
      </w:r>
      <w:r w:rsidR="00AB6B99" w:rsidRPr="00787554">
        <w:rPr>
          <w:rFonts w:ascii="Times New Roman" w:eastAsia="Times New Roman" w:hAnsi="Times New Roman" w:cs="Times New Roman"/>
          <w:sz w:val="24"/>
          <w:szCs w:val="24"/>
          <w:lang w:val="sl-SI"/>
        </w:rPr>
        <w:t>Z internetnim iskanjem</w:t>
      </w:r>
      <w:r w:rsidRPr="00787554">
        <w:rPr>
          <w:rFonts w:ascii="Times New Roman" w:eastAsia="Times New Roman" w:hAnsi="Times New Roman" w:cs="Times New Roman"/>
          <w:sz w:val="24"/>
          <w:szCs w:val="24"/>
          <w:lang w:val="sl-SI"/>
        </w:rPr>
        <w:t xml:space="preserve"> smo pridobili podatke o 122 članih, vendar nam še vedno manjkajo podatki za skoraj eno tretjino članov.</w:t>
      </w:r>
    </w:p>
    <w:p w14:paraId="57F4303A" w14:textId="1B9A9585"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Člani, ki delujejo v več različnih strokovnih komisijah, so navedeni samo enkrat. Tako smo </w:t>
      </w:r>
      <w:r w:rsidR="00AB6B99" w:rsidRPr="00787554">
        <w:rPr>
          <w:rFonts w:ascii="Times New Roman" w:eastAsia="Times New Roman" w:hAnsi="Times New Roman" w:cs="Times New Roman"/>
          <w:sz w:val="24"/>
          <w:szCs w:val="24"/>
          <w:lang w:val="sl-SI"/>
        </w:rPr>
        <w:t xml:space="preserve">s </w:t>
      </w:r>
      <w:r w:rsidRPr="00787554">
        <w:rPr>
          <w:rFonts w:ascii="Times New Roman" w:eastAsia="Times New Roman" w:hAnsi="Times New Roman" w:cs="Times New Roman"/>
          <w:sz w:val="24"/>
          <w:szCs w:val="24"/>
          <w:lang w:val="sl-SI"/>
        </w:rPr>
        <w:t xml:space="preserve">končnega seznama izločili </w:t>
      </w:r>
      <w:r w:rsidR="00AB6B99" w:rsidRPr="00787554">
        <w:rPr>
          <w:rFonts w:ascii="Times New Roman" w:eastAsia="Times New Roman" w:hAnsi="Times New Roman" w:cs="Times New Roman"/>
          <w:sz w:val="24"/>
          <w:szCs w:val="24"/>
          <w:lang w:val="sl-SI"/>
        </w:rPr>
        <w:t xml:space="preserve">šest </w:t>
      </w:r>
      <w:r w:rsidRPr="00787554">
        <w:rPr>
          <w:rFonts w:ascii="Times New Roman" w:eastAsia="Times New Roman" w:hAnsi="Times New Roman" w:cs="Times New Roman"/>
          <w:sz w:val="24"/>
          <w:szCs w:val="24"/>
          <w:lang w:val="sl-SI"/>
        </w:rPr>
        <w:t>imen, ki se pojavijo dvakrat</w:t>
      </w:r>
      <w:r w:rsidR="00AB6B99"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dve imeni, ki se </w:t>
      </w:r>
      <w:r w:rsidR="00AB6B99" w:rsidRPr="00787554">
        <w:rPr>
          <w:rFonts w:ascii="Times New Roman" w:eastAsia="Times New Roman" w:hAnsi="Times New Roman" w:cs="Times New Roman"/>
          <w:sz w:val="24"/>
          <w:szCs w:val="24"/>
          <w:lang w:val="sl-SI"/>
        </w:rPr>
        <w:t xml:space="preserve">pojavita </w:t>
      </w:r>
      <w:r w:rsidRPr="00787554">
        <w:rPr>
          <w:rFonts w:ascii="Times New Roman" w:eastAsia="Times New Roman" w:hAnsi="Times New Roman" w:cs="Times New Roman"/>
          <w:sz w:val="24"/>
          <w:szCs w:val="24"/>
          <w:lang w:val="sl-SI"/>
        </w:rPr>
        <w:t xml:space="preserve">trikrat. </w:t>
      </w:r>
      <w:r w:rsidRPr="00787554">
        <w:rPr>
          <w:rFonts w:ascii="Times New Roman" w:eastAsia="Times New Roman" w:hAnsi="Times New Roman" w:cs="Times New Roman"/>
          <w:sz w:val="24"/>
          <w:szCs w:val="24"/>
          <w:lang w:val="sl-SI"/>
        </w:rPr>
        <w:br/>
      </w:r>
      <w:r w:rsidRPr="00787554">
        <w:rPr>
          <w:rFonts w:ascii="Times New Roman" w:eastAsia="Times New Roman" w:hAnsi="Times New Roman" w:cs="Times New Roman"/>
          <w:b/>
          <w:sz w:val="24"/>
          <w:szCs w:val="24"/>
          <w:lang w:val="sl-SI"/>
        </w:rPr>
        <w:br/>
      </w:r>
      <w:r w:rsidRPr="006254DA">
        <w:rPr>
          <w:rStyle w:val="Slog3Znak"/>
        </w:rPr>
        <w:t>Spol</w:t>
      </w:r>
      <w:r w:rsidRPr="00787554">
        <w:rPr>
          <w:rFonts w:ascii="Times New Roman" w:eastAsia="Times New Roman" w:hAnsi="Times New Roman" w:cs="Times New Roman"/>
          <w:color w:val="1155CC"/>
          <w:sz w:val="24"/>
          <w:szCs w:val="24"/>
          <w:lang w:val="sl-SI"/>
        </w:rPr>
        <w:br/>
      </w:r>
      <w:r w:rsidRPr="00787554">
        <w:rPr>
          <w:rFonts w:ascii="Times New Roman" w:eastAsia="Times New Roman" w:hAnsi="Times New Roman" w:cs="Times New Roman"/>
          <w:sz w:val="24"/>
          <w:szCs w:val="24"/>
          <w:lang w:val="sl-SI"/>
        </w:rPr>
        <w:t>Struktura članov strok</w:t>
      </w:r>
      <w:r w:rsidR="00C966DF">
        <w:rPr>
          <w:rFonts w:ascii="Times New Roman" w:eastAsia="Times New Roman" w:hAnsi="Times New Roman" w:cs="Times New Roman"/>
          <w:sz w:val="24"/>
          <w:szCs w:val="24"/>
          <w:lang w:val="sl-SI"/>
        </w:rPr>
        <w:t>ovnih komisij po spolu (Tabela 2 in Slika 2</w:t>
      </w:r>
      <w:r w:rsidRPr="00787554">
        <w:rPr>
          <w:rFonts w:ascii="Times New Roman" w:eastAsia="Times New Roman" w:hAnsi="Times New Roman" w:cs="Times New Roman"/>
          <w:sz w:val="24"/>
          <w:szCs w:val="24"/>
          <w:lang w:val="sl-SI"/>
        </w:rPr>
        <w:t>) je pokazala, da je malo več kot polovica članov komisij ženskega spola.</w:t>
      </w:r>
    </w:p>
    <w:p w14:paraId="439DA128" w14:textId="77777777" w:rsidR="00C966DF" w:rsidRDefault="00C966DF" w:rsidP="00C966DF">
      <w:pPr>
        <w:pStyle w:val="Napis"/>
      </w:pPr>
    </w:p>
    <w:p w14:paraId="4DEB03D3" w14:textId="58234155" w:rsidR="00083A85" w:rsidRPr="00787554" w:rsidRDefault="00C966DF" w:rsidP="00C966DF">
      <w:pPr>
        <w:pStyle w:val="Napis"/>
        <w:rPr>
          <w:rFonts w:ascii="Times New Roman" w:eastAsia="Times New Roman" w:hAnsi="Times New Roman" w:cs="Times New Roman"/>
          <w:sz w:val="24"/>
          <w:szCs w:val="24"/>
          <w:lang w:val="sl-SI"/>
        </w:rPr>
      </w:pPr>
      <w:bookmarkStart w:id="145" w:name="_Toc85196468"/>
      <w:r>
        <w:t xml:space="preserve">Tabela </w:t>
      </w:r>
      <w:fldSimple w:instr=" SEQ Tabela \* ARABIC ">
        <w:r w:rsidR="00A049CF">
          <w:rPr>
            <w:noProof/>
          </w:rPr>
          <w:t>2</w:t>
        </w:r>
      </w:fldSimple>
      <w:r>
        <w:t>:</w:t>
      </w:r>
      <w:r w:rsidRPr="00CB6006">
        <w:t xml:space="preserve"> Struktura članov strokovnih komisij po spolu</w:t>
      </w:r>
      <w:bookmarkEnd w:id="145"/>
    </w:p>
    <w:tbl>
      <w:tblPr>
        <w:tblStyle w:val="a"/>
        <w:tblW w:w="6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05"/>
        <w:gridCol w:w="2205"/>
        <w:gridCol w:w="2220"/>
      </w:tblGrid>
      <w:tr w:rsidR="00083A85" w:rsidRPr="00787554" w14:paraId="068302D6" w14:textId="77777777" w:rsidTr="00BD4F2E">
        <w:trPr>
          <w:trHeight w:val="747"/>
        </w:trPr>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FE9EED" w14:textId="77777777" w:rsidR="00083A85" w:rsidRPr="00787554" w:rsidRDefault="00020D52" w:rsidP="00787554">
            <w:pPr>
              <w:spacing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Spol</w:t>
            </w:r>
          </w:p>
        </w:tc>
        <w:tc>
          <w:tcPr>
            <w:tcW w:w="22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23CBCF"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Frekvenca</w:t>
            </w:r>
          </w:p>
        </w:tc>
        <w:tc>
          <w:tcPr>
            <w:tcW w:w="22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4E7248"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Odstotek</w:t>
            </w:r>
          </w:p>
        </w:tc>
      </w:tr>
      <w:tr w:rsidR="00083A85" w:rsidRPr="00787554" w14:paraId="6C3E0918" w14:textId="77777777">
        <w:trPr>
          <w:trHeight w:val="305"/>
        </w:trPr>
        <w:tc>
          <w:tcPr>
            <w:tcW w:w="16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108B94"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Ženski</w:t>
            </w:r>
          </w:p>
        </w:tc>
        <w:tc>
          <w:tcPr>
            <w:tcW w:w="2205" w:type="dxa"/>
            <w:tcBorders>
              <w:top w:val="nil"/>
              <w:left w:val="nil"/>
              <w:bottom w:val="single" w:sz="8" w:space="0" w:color="000000"/>
              <w:right w:val="single" w:sz="8" w:space="0" w:color="000000"/>
            </w:tcBorders>
            <w:tcMar>
              <w:top w:w="100" w:type="dxa"/>
              <w:left w:w="100" w:type="dxa"/>
              <w:bottom w:w="100" w:type="dxa"/>
              <w:right w:w="100" w:type="dxa"/>
            </w:tcMar>
          </w:tcPr>
          <w:p w14:paraId="74C7A3AD"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92</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29DF07E1"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50,8</w:t>
            </w:r>
          </w:p>
        </w:tc>
      </w:tr>
      <w:tr w:rsidR="00083A85" w:rsidRPr="00787554" w14:paraId="5A3B475E" w14:textId="77777777">
        <w:trPr>
          <w:trHeight w:val="485"/>
        </w:trPr>
        <w:tc>
          <w:tcPr>
            <w:tcW w:w="16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EFCD10"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Moški</w:t>
            </w:r>
          </w:p>
        </w:tc>
        <w:tc>
          <w:tcPr>
            <w:tcW w:w="2205" w:type="dxa"/>
            <w:tcBorders>
              <w:top w:val="nil"/>
              <w:left w:val="nil"/>
              <w:bottom w:val="single" w:sz="8" w:space="0" w:color="000000"/>
              <w:right w:val="single" w:sz="8" w:space="0" w:color="000000"/>
            </w:tcBorders>
            <w:tcMar>
              <w:top w:w="100" w:type="dxa"/>
              <w:left w:w="100" w:type="dxa"/>
              <w:bottom w:w="100" w:type="dxa"/>
              <w:right w:w="100" w:type="dxa"/>
            </w:tcMar>
          </w:tcPr>
          <w:p w14:paraId="649AB5A7"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89</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1E37B584"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49,2</w:t>
            </w:r>
          </w:p>
        </w:tc>
      </w:tr>
      <w:tr w:rsidR="00083A85" w:rsidRPr="00787554" w14:paraId="7C7BBA5F" w14:textId="77777777">
        <w:trPr>
          <w:trHeight w:val="653"/>
        </w:trPr>
        <w:tc>
          <w:tcPr>
            <w:tcW w:w="16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2DC6C1" w14:textId="77777777" w:rsidR="00083A85" w:rsidRPr="00787554" w:rsidRDefault="00020D52" w:rsidP="00787554">
            <w:pPr>
              <w:spacing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Skupaj</w:t>
            </w:r>
          </w:p>
        </w:tc>
        <w:tc>
          <w:tcPr>
            <w:tcW w:w="2205" w:type="dxa"/>
            <w:tcBorders>
              <w:top w:val="nil"/>
              <w:left w:val="nil"/>
              <w:bottom w:val="single" w:sz="8" w:space="0" w:color="000000"/>
              <w:right w:val="single" w:sz="8" w:space="0" w:color="000000"/>
            </w:tcBorders>
            <w:tcMar>
              <w:top w:w="100" w:type="dxa"/>
              <w:left w:w="100" w:type="dxa"/>
              <w:bottom w:w="100" w:type="dxa"/>
              <w:right w:w="100" w:type="dxa"/>
            </w:tcMar>
          </w:tcPr>
          <w:p w14:paraId="0A2E9948"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181</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38BB175A"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100,0</w:t>
            </w:r>
          </w:p>
        </w:tc>
      </w:tr>
    </w:tbl>
    <w:p w14:paraId="76F22FFC" w14:textId="77777777" w:rsidR="00C966DF" w:rsidRDefault="00C966DF" w:rsidP="00C966DF">
      <w:pPr>
        <w:pStyle w:val="Napis"/>
      </w:pPr>
    </w:p>
    <w:p w14:paraId="31A9D72F" w14:textId="2181ABF7" w:rsidR="00083A85" w:rsidRPr="00787554" w:rsidRDefault="00C966DF" w:rsidP="00C966DF">
      <w:pPr>
        <w:pStyle w:val="Napis"/>
        <w:rPr>
          <w:rFonts w:ascii="Times New Roman" w:eastAsia="Times New Roman" w:hAnsi="Times New Roman" w:cs="Times New Roman"/>
          <w:sz w:val="24"/>
          <w:szCs w:val="24"/>
          <w:lang w:val="sl-SI"/>
        </w:rPr>
      </w:pPr>
      <w:bookmarkStart w:id="146" w:name="_Toc85196477"/>
      <w:r>
        <w:t xml:space="preserve">Slika </w:t>
      </w:r>
      <w:fldSimple w:instr=" SEQ Slika \* ARABIC ">
        <w:r w:rsidR="00A049CF">
          <w:rPr>
            <w:noProof/>
          </w:rPr>
          <w:t>2</w:t>
        </w:r>
      </w:fldSimple>
      <w:r>
        <w:t xml:space="preserve">: </w:t>
      </w:r>
      <w:r w:rsidRPr="00836DD1">
        <w:t>Struktura članov strokovnih komisij po spolu</w:t>
      </w:r>
      <w:bookmarkEnd w:id="146"/>
    </w:p>
    <w:p w14:paraId="5BB0E58A"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noProof/>
          <w:sz w:val="24"/>
          <w:szCs w:val="24"/>
          <w:lang w:val="sl-SI"/>
        </w:rPr>
        <w:drawing>
          <wp:inline distT="114300" distB="114300" distL="114300" distR="114300" wp14:anchorId="36DED4DE" wp14:editId="1D99281C">
            <wp:extent cx="2390775" cy="1920218"/>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t="33420" r="69975" b="23551"/>
                    <a:stretch>
                      <a:fillRect/>
                    </a:stretch>
                  </pic:blipFill>
                  <pic:spPr>
                    <a:xfrm>
                      <a:off x="0" y="0"/>
                      <a:ext cx="2390775" cy="1920218"/>
                    </a:xfrm>
                    <a:prstGeom prst="rect">
                      <a:avLst/>
                    </a:prstGeom>
                    <a:ln/>
                  </pic:spPr>
                </pic:pic>
              </a:graphicData>
            </a:graphic>
          </wp:inline>
        </w:drawing>
      </w:r>
    </w:p>
    <w:p w14:paraId="49B9D831" w14:textId="055C36C7" w:rsidR="007B5D95" w:rsidRPr="00787554" w:rsidRDefault="00020D52" w:rsidP="006254DA">
      <w:pPr>
        <w:pStyle w:val="Slog3"/>
        <w:rPr>
          <w:lang w:val="sl-SI"/>
        </w:rPr>
      </w:pPr>
      <w:bookmarkStart w:id="147" w:name="_Toc85196642"/>
      <w:r w:rsidRPr="00787554">
        <w:rPr>
          <w:lang w:val="sl-SI"/>
        </w:rPr>
        <w:t>Stopnja</w:t>
      </w:r>
      <w:r w:rsidR="007B5D95" w:rsidRPr="00787554">
        <w:rPr>
          <w:lang w:val="sl-SI"/>
        </w:rPr>
        <w:t xml:space="preserve"> </w:t>
      </w:r>
      <w:r w:rsidRPr="00787554">
        <w:rPr>
          <w:lang w:val="sl-SI"/>
        </w:rPr>
        <w:t>izobrazbe</w:t>
      </w:r>
      <w:bookmarkEnd w:id="147"/>
    </w:p>
    <w:p w14:paraId="2C62B334" w14:textId="6F40FF05" w:rsidR="00083A85" w:rsidRPr="00787554" w:rsidRDefault="00C966DF" w:rsidP="00787554">
      <w:pPr>
        <w:spacing w:before="240" w:after="240" w:line="360" w:lineRule="auto"/>
        <w:jc w:val="both"/>
        <w:rPr>
          <w:rFonts w:ascii="Times New Roman" w:eastAsia="Times New Roman" w:hAnsi="Times New Roman" w:cs="Times New Roman"/>
          <w:sz w:val="24"/>
          <w:szCs w:val="24"/>
          <w:lang w:val="sl-SI"/>
        </w:rPr>
      </w:pPr>
      <w:r>
        <w:rPr>
          <w:rFonts w:ascii="Times New Roman" w:eastAsia="Times New Roman" w:hAnsi="Times New Roman" w:cs="Times New Roman"/>
          <w:sz w:val="24"/>
          <w:szCs w:val="24"/>
          <w:lang w:val="sl-SI"/>
        </w:rPr>
        <w:t>Iz Tabele 3</w:t>
      </w:r>
      <w:r w:rsidR="00020D52" w:rsidRPr="00787554">
        <w:rPr>
          <w:rFonts w:ascii="Times New Roman" w:eastAsia="Times New Roman" w:hAnsi="Times New Roman" w:cs="Times New Roman"/>
          <w:sz w:val="24"/>
          <w:szCs w:val="24"/>
          <w:lang w:val="sl-SI"/>
        </w:rPr>
        <w:t xml:space="preserve"> je razvidno, da ima največ članov strokovnih komisij diplomo z visokošolske institucije, dobra četrtina ima doktorat, 11</w:t>
      </w:r>
      <w:r w:rsidR="000750BD" w:rsidRPr="00787554">
        <w:rPr>
          <w:rFonts w:ascii="Times New Roman" w:eastAsia="Times New Roman" w:hAnsi="Times New Roman" w:cs="Times New Roman"/>
          <w:sz w:val="24"/>
          <w:szCs w:val="24"/>
          <w:lang w:val="sl-SI"/>
        </w:rPr>
        <w:t xml:space="preserve"> </w:t>
      </w:r>
      <w:r w:rsidR="00020D52" w:rsidRPr="00787554">
        <w:rPr>
          <w:rFonts w:ascii="Times New Roman" w:eastAsia="Times New Roman" w:hAnsi="Times New Roman" w:cs="Times New Roman"/>
          <w:sz w:val="24"/>
          <w:szCs w:val="24"/>
          <w:lang w:val="sl-SI"/>
        </w:rPr>
        <w:t>% pa ima končan magisterij.</w:t>
      </w:r>
    </w:p>
    <w:p w14:paraId="6181A416" w14:textId="36D3DD09" w:rsidR="00083A85" w:rsidRPr="00787554" w:rsidRDefault="00C966DF" w:rsidP="00C966DF">
      <w:pPr>
        <w:pStyle w:val="Napis"/>
        <w:rPr>
          <w:rFonts w:ascii="Times New Roman" w:eastAsia="Times New Roman" w:hAnsi="Times New Roman" w:cs="Times New Roman"/>
          <w:sz w:val="24"/>
          <w:szCs w:val="24"/>
          <w:lang w:val="sl-SI"/>
        </w:rPr>
      </w:pPr>
      <w:bookmarkStart w:id="148" w:name="_Toc85196469"/>
      <w:r>
        <w:t xml:space="preserve">Tabela </w:t>
      </w:r>
      <w:fldSimple w:instr=" SEQ Tabela \* ARABIC ">
        <w:r w:rsidR="00A049CF">
          <w:rPr>
            <w:noProof/>
          </w:rPr>
          <w:t>3</w:t>
        </w:r>
      </w:fldSimple>
      <w:r>
        <w:t xml:space="preserve">: </w:t>
      </w:r>
      <w:r w:rsidRPr="006D0300">
        <w:t>Struktura članov strokovnih komisij po stopnji izobrazbe</w:t>
      </w:r>
      <w:bookmarkEnd w:id="148"/>
    </w:p>
    <w:tbl>
      <w:tblPr>
        <w:tblStyle w:val="a0"/>
        <w:tblW w:w="6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90"/>
        <w:gridCol w:w="1755"/>
        <w:gridCol w:w="1770"/>
      </w:tblGrid>
      <w:tr w:rsidR="00083A85" w:rsidRPr="00787554" w14:paraId="2013EFE1" w14:textId="77777777">
        <w:trPr>
          <w:trHeight w:val="485"/>
        </w:trPr>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0C3CC"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Stopnja izobrazbe</w:t>
            </w:r>
          </w:p>
        </w:tc>
        <w:tc>
          <w:tcPr>
            <w:tcW w:w="17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7E440D9"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Frekvenca</w:t>
            </w:r>
          </w:p>
        </w:tc>
        <w:tc>
          <w:tcPr>
            <w:tcW w:w="17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A98B993"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Odstotek</w:t>
            </w:r>
          </w:p>
        </w:tc>
      </w:tr>
      <w:tr w:rsidR="00083A85" w:rsidRPr="00787554" w14:paraId="5ABEAC63" w14:textId="77777777">
        <w:trPr>
          <w:trHeight w:val="485"/>
        </w:trPr>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E65C69"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Diploma</w:t>
            </w:r>
          </w:p>
        </w:tc>
        <w:tc>
          <w:tcPr>
            <w:tcW w:w="1755" w:type="dxa"/>
            <w:tcBorders>
              <w:top w:val="nil"/>
              <w:left w:val="nil"/>
              <w:bottom w:val="single" w:sz="8" w:space="0" w:color="000000"/>
              <w:right w:val="single" w:sz="8" w:space="0" w:color="000000"/>
            </w:tcBorders>
            <w:tcMar>
              <w:top w:w="100" w:type="dxa"/>
              <w:left w:w="100" w:type="dxa"/>
              <w:bottom w:w="100" w:type="dxa"/>
              <w:right w:w="100" w:type="dxa"/>
            </w:tcMar>
          </w:tcPr>
          <w:p w14:paraId="1B740189"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74</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4C6BB2FF"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40,9</w:t>
            </w:r>
          </w:p>
        </w:tc>
      </w:tr>
      <w:tr w:rsidR="00083A85" w:rsidRPr="00787554" w14:paraId="113378EE" w14:textId="77777777">
        <w:trPr>
          <w:trHeight w:val="485"/>
        </w:trPr>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E8444E"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Magisterij</w:t>
            </w:r>
          </w:p>
        </w:tc>
        <w:tc>
          <w:tcPr>
            <w:tcW w:w="1755" w:type="dxa"/>
            <w:tcBorders>
              <w:top w:val="nil"/>
              <w:left w:val="nil"/>
              <w:bottom w:val="single" w:sz="8" w:space="0" w:color="000000"/>
              <w:right w:val="single" w:sz="8" w:space="0" w:color="000000"/>
            </w:tcBorders>
            <w:tcMar>
              <w:top w:w="100" w:type="dxa"/>
              <w:left w:w="100" w:type="dxa"/>
              <w:bottom w:w="100" w:type="dxa"/>
              <w:right w:w="100" w:type="dxa"/>
            </w:tcMar>
          </w:tcPr>
          <w:p w14:paraId="6C914537"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20</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1C1949DE"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11,0</w:t>
            </w:r>
          </w:p>
        </w:tc>
      </w:tr>
      <w:tr w:rsidR="00083A85" w:rsidRPr="00787554" w14:paraId="23891908" w14:textId="77777777">
        <w:trPr>
          <w:trHeight w:val="485"/>
        </w:trPr>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B30D89"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Doktorat</w:t>
            </w:r>
          </w:p>
        </w:tc>
        <w:tc>
          <w:tcPr>
            <w:tcW w:w="1755" w:type="dxa"/>
            <w:tcBorders>
              <w:top w:val="nil"/>
              <w:left w:val="nil"/>
              <w:bottom w:val="single" w:sz="8" w:space="0" w:color="000000"/>
              <w:right w:val="single" w:sz="8" w:space="0" w:color="000000"/>
            </w:tcBorders>
            <w:tcMar>
              <w:top w:w="100" w:type="dxa"/>
              <w:left w:w="100" w:type="dxa"/>
              <w:bottom w:w="100" w:type="dxa"/>
              <w:right w:w="100" w:type="dxa"/>
            </w:tcMar>
          </w:tcPr>
          <w:p w14:paraId="361B411F"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46</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4E9E21F2"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25,4</w:t>
            </w:r>
          </w:p>
        </w:tc>
      </w:tr>
      <w:tr w:rsidR="00083A85" w:rsidRPr="00787554" w14:paraId="053373C8" w14:textId="77777777">
        <w:trPr>
          <w:trHeight w:val="485"/>
        </w:trPr>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9212C2"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Ni podatka</w:t>
            </w:r>
          </w:p>
        </w:tc>
        <w:tc>
          <w:tcPr>
            <w:tcW w:w="1755" w:type="dxa"/>
            <w:tcBorders>
              <w:top w:val="nil"/>
              <w:left w:val="nil"/>
              <w:bottom w:val="single" w:sz="8" w:space="0" w:color="000000"/>
              <w:right w:val="single" w:sz="8" w:space="0" w:color="000000"/>
            </w:tcBorders>
            <w:tcMar>
              <w:top w:w="100" w:type="dxa"/>
              <w:left w:w="100" w:type="dxa"/>
              <w:bottom w:w="100" w:type="dxa"/>
              <w:right w:w="100" w:type="dxa"/>
            </w:tcMar>
          </w:tcPr>
          <w:p w14:paraId="47E687EC"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41</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71F954B4"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22,7</w:t>
            </w:r>
          </w:p>
        </w:tc>
      </w:tr>
      <w:tr w:rsidR="00083A85" w:rsidRPr="00787554" w14:paraId="7197CA73" w14:textId="77777777">
        <w:trPr>
          <w:trHeight w:val="485"/>
        </w:trPr>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ED72D6"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Skupaj</w:t>
            </w:r>
          </w:p>
        </w:tc>
        <w:tc>
          <w:tcPr>
            <w:tcW w:w="1755" w:type="dxa"/>
            <w:tcBorders>
              <w:top w:val="nil"/>
              <w:left w:val="nil"/>
              <w:bottom w:val="single" w:sz="8" w:space="0" w:color="000000"/>
              <w:right w:val="single" w:sz="8" w:space="0" w:color="000000"/>
            </w:tcBorders>
            <w:tcMar>
              <w:top w:w="100" w:type="dxa"/>
              <w:left w:w="100" w:type="dxa"/>
              <w:bottom w:w="100" w:type="dxa"/>
              <w:right w:w="100" w:type="dxa"/>
            </w:tcMar>
          </w:tcPr>
          <w:p w14:paraId="2D5B318B"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181</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1E886502"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100,0</w:t>
            </w:r>
          </w:p>
        </w:tc>
      </w:tr>
    </w:tbl>
    <w:p w14:paraId="673E9DFA" w14:textId="142BB074"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Strukturo članov strokovnih komisij po stopnji izobrazbe prikazujemo tudi </w:t>
      </w:r>
      <w:r w:rsidR="006A6A9B" w:rsidRPr="00787554">
        <w:rPr>
          <w:rFonts w:ascii="Times New Roman" w:eastAsia="Times New Roman" w:hAnsi="Times New Roman" w:cs="Times New Roman"/>
          <w:sz w:val="24"/>
          <w:szCs w:val="24"/>
          <w:lang w:val="sl-SI"/>
        </w:rPr>
        <w:t xml:space="preserve">na </w:t>
      </w:r>
      <w:r w:rsidR="00C966DF">
        <w:rPr>
          <w:rFonts w:ascii="Times New Roman" w:eastAsia="Times New Roman" w:hAnsi="Times New Roman" w:cs="Times New Roman"/>
          <w:sz w:val="24"/>
          <w:szCs w:val="24"/>
          <w:lang w:val="sl-SI"/>
        </w:rPr>
        <w:t>Sliki 3</w:t>
      </w:r>
      <w:r w:rsidRPr="00787554">
        <w:rPr>
          <w:rFonts w:ascii="Times New Roman" w:eastAsia="Times New Roman" w:hAnsi="Times New Roman" w:cs="Times New Roman"/>
          <w:sz w:val="24"/>
          <w:szCs w:val="24"/>
          <w:lang w:val="sl-SI"/>
        </w:rPr>
        <w:t xml:space="preserve">, </w:t>
      </w:r>
      <w:r w:rsidR="006A6A9B" w:rsidRPr="00787554">
        <w:rPr>
          <w:rFonts w:ascii="Times New Roman" w:eastAsia="Times New Roman" w:hAnsi="Times New Roman" w:cs="Times New Roman"/>
          <w:sz w:val="24"/>
          <w:szCs w:val="24"/>
          <w:lang w:val="sl-SI"/>
        </w:rPr>
        <w:t xml:space="preserve">s </w:t>
      </w:r>
      <w:r w:rsidRPr="00787554">
        <w:rPr>
          <w:rFonts w:ascii="Times New Roman" w:eastAsia="Times New Roman" w:hAnsi="Times New Roman" w:cs="Times New Roman"/>
          <w:sz w:val="24"/>
          <w:szCs w:val="24"/>
          <w:lang w:val="sl-SI"/>
        </w:rPr>
        <w:t xml:space="preserve">katere je razvidno, da za 41 </w:t>
      </w:r>
      <w:r w:rsidR="000750BD" w:rsidRPr="00787554">
        <w:rPr>
          <w:rFonts w:ascii="Times New Roman" w:eastAsia="Times New Roman" w:hAnsi="Times New Roman" w:cs="Times New Roman"/>
          <w:sz w:val="24"/>
          <w:szCs w:val="24"/>
          <w:lang w:val="sl-SI"/>
        </w:rPr>
        <w:t>oziroma</w:t>
      </w:r>
      <w:r w:rsidRPr="00787554">
        <w:rPr>
          <w:rFonts w:ascii="Times New Roman" w:eastAsia="Times New Roman" w:hAnsi="Times New Roman" w:cs="Times New Roman"/>
          <w:sz w:val="24"/>
          <w:szCs w:val="24"/>
          <w:lang w:val="sl-SI"/>
        </w:rPr>
        <w:t xml:space="preserve"> 22,7</w:t>
      </w:r>
      <w:r w:rsidR="000750BD"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 članov strokovnih komisij nimamo podatka o njihovi izobrazbi. </w:t>
      </w:r>
    </w:p>
    <w:p w14:paraId="683F77EE" w14:textId="6BD2A100" w:rsidR="00083A85" w:rsidRPr="00787554" w:rsidRDefault="00020D52" w:rsidP="00C966DF">
      <w:pPr>
        <w:pStyle w:val="Napis"/>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 xml:space="preserve"> </w:t>
      </w:r>
      <w:bookmarkStart w:id="149" w:name="_Toc85196478"/>
      <w:r w:rsidR="00C966DF">
        <w:t xml:space="preserve">Slika </w:t>
      </w:r>
      <w:fldSimple w:instr=" SEQ Slika \* ARABIC ">
        <w:r w:rsidR="00A049CF">
          <w:rPr>
            <w:noProof/>
          </w:rPr>
          <w:t>3</w:t>
        </w:r>
      </w:fldSimple>
      <w:r w:rsidR="00C966DF">
        <w:t xml:space="preserve">: </w:t>
      </w:r>
      <w:r w:rsidR="00C966DF" w:rsidRPr="00BC6942">
        <w:t>Struktura članov strokovnih komisij po stopnji izobrazbe</w:t>
      </w:r>
      <w:bookmarkEnd w:id="149"/>
    </w:p>
    <w:p w14:paraId="65E8C5D1"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noProof/>
          <w:sz w:val="24"/>
          <w:szCs w:val="24"/>
          <w:lang w:val="sl-SI"/>
        </w:rPr>
        <w:drawing>
          <wp:inline distT="114300" distB="114300" distL="114300" distR="114300" wp14:anchorId="17A47D63" wp14:editId="1C6AEFD2">
            <wp:extent cx="3138488" cy="1574527"/>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t="42596" r="50664" b="13422"/>
                    <a:stretch>
                      <a:fillRect/>
                    </a:stretch>
                  </pic:blipFill>
                  <pic:spPr>
                    <a:xfrm>
                      <a:off x="0" y="0"/>
                      <a:ext cx="3138488" cy="1574527"/>
                    </a:xfrm>
                    <a:prstGeom prst="rect">
                      <a:avLst/>
                    </a:prstGeom>
                    <a:ln/>
                  </pic:spPr>
                </pic:pic>
              </a:graphicData>
            </a:graphic>
          </wp:inline>
        </w:drawing>
      </w:r>
    </w:p>
    <w:p w14:paraId="2738F62D" w14:textId="77777777" w:rsidR="006A6A9B" w:rsidRPr="00787554" w:rsidRDefault="00020D52" w:rsidP="006254DA">
      <w:pPr>
        <w:pStyle w:val="Slog3"/>
        <w:rPr>
          <w:lang w:val="sl-SI"/>
        </w:rPr>
      </w:pPr>
      <w:bookmarkStart w:id="150" w:name="_Toc85196643"/>
      <w:r w:rsidRPr="00787554">
        <w:rPr>
          <w:lang w:val="sl-SI"/>
        </w:rPr>
        <w:t>Stopnja izobrazbe in spol</w:t>
      </w:r>
      <w:bookmarkEnd w:id="150"/>
      <w:r w:rsidRPr="00787554">
        <w:rPr>
          <w:lang w:val="sl-SI"/>
        </w:rPr>
        <w:t xml:space="preserve"> </w:t>
      </w:r>
    </w:p>
    <w:p w14:paraId="2DF9D365" w14:textId="09F85B7F" w:rsidR="00083A85" w:rsidRPr="00787554" w:rsidRDefault="00C966DF" w:rsidP="00787554">
      <w:pPr>
        <w:spacing w:before="240" w:after="240" w:line="360" w:lineRule="auto"/>
        <w:jc w:val="both"/>
        <w:rPr>
          <w:rFonts w:ascii="Times New Roman" w:eastAsia="Times New Roman" w:hAnsi="Times New Roman" w:cs="Times New Roman"/>
          <w:sz w:val="24"/>
          <w:szCs w:val="24"/>
          <w:lang w:val="sl-SI"/>
        </w:rPr>
      </w:pPr>
      <w:r>
        <w:rPr>
          <w:rFonts w:ascii="Times New Roman" w:eastAsia="Times New Roman" w:hAnsi="Times New Roman" w:cs="Times New Roman"/>
          <w:sz w:val="24"/>
          <w:szCs w:val="24"/>
          <w:lang w:val="sl-SI"/>
        </w:rPr>
        <w:t>Iz Tabele 4</w:t>
      </w:r>
      <w:r w:rsidR="00020D52" w:rsidRPr="00787554">
        <w:rPr>
          <w:rFonts w:ascii="Times New Roman" w:eastAsia="Times New Roman" w:hAnsi="Times New Roman" w:cs="Times New Roman"/>
          <w:sz w:val="24"/>
          <w:szCs w:val="24"/>
          <w:lang w:val="sl-SI"/>
        </w:rPr>
        <w:t xml:space="preserve"> in </w:t>
      </w:r>
      <w:r w:rsidR="001A5690" w:rsidRPr="00787554">
        <w:rPr>
          <w:rFonts w:ascii="Times New Roman" w:eastAsia="Times New Roman" w:hAnsi="Times New Roman" w:cs="Times New Roman"/>
          <w:sz w:val="24"/>
          <w:szCs w:val="24"/>
          <w:lang w:val="sl-SI"/>
        </w:rPr>
        <w:t xml:space="preserve">s </w:t>
      </w:r>
      <w:r>
        <w:rPr>
          <w:rFonts w:ascii="Times New Roman" w:eastAsia="Times New Roman" w:hAnsi="Times New Roman" w:cs="Times New Roman"/>
          <w:sz w:val="24"/>
          <w:szCs w:val="24"/>
          <w:lang w:val="sl-SI"/>
        </w:rPr>
        <w:t>Slike 4</w:t>
      </w:r>
      <w:r w:rsidR="00020D52" w:rsidRPr="00787554">
        <w:rPr>
          <w:rFonts w:ascii="Times New Roman" w:eastAsia="Times New Roman" w:hAnsi="Times New Roman" w:cs="Times New Roman"/>
          <w:sz w:val="24"/>
          <w:szCs w:val="24"/>
          <w:lang w:val="sl-SI"/>
        </w:rPr>
        <w:t xml:space="preserve"> je razvidno, da ima približno enako število ženskih in moških članov strokovnih komisij visokošolsko diplomo. Enaka ugotovitev velja za magisterij in doktorat. </w:t>
      </w:r>
    </w:p>
    <w:p w14:paraId="642F95D1" w14:textId="2082F45A" w:rsidR="00083A85" w:rsidRPr="00787554" w:rsidRDefault="00C966DF" w:rsidP="00C966DF">
      <w:pPr>
        <w:pStyle w:val="Napis"/>
        <w:rPr>
          <w:rFonts w:ascii="Times New Roman" w:eastAsia="Times New Roman" w:hAnsi="Times New Roman" w:cs="Times New Roman"/>
          <w:sz w:val="24"/>
          <w:szCs w:val="24"/>
          <w:lang w:val="sl-SI"/>
        </w:rPr>
      </w:pPr>
      <w:bookmarkStart w:id="151" w:name="_Toc85196470"/>
      <w:r>
        <w:t xml:space="preserve">Tabela </w:t>
      </w:r>
      <w:fldSimple w:instr=" SEQ Tabela \* ARABIC ">
        <w:r w:rsidR="00A049CF">
          <w:rPr>
            <w:noProof/>
          </w:rPr>
          <w:t>4</w:t>
        </w:r>
      </w:fldSimple>
      <w:r>
        <w:t xml:space="preserve">: </w:t>
      </w:r>
      <w:r w:rsidRPr="00927D83">
        <w:t>Člani strokovnih komisij po stopnji izobrazbe in spolu</w:t>
      </w:r>
      <w:bookmarkEnd w:id="151"/>
    </w:p>
    <w:tbl>
      <w:tblPr>
        <w:tblStyle w:val="a1"/>
        <w:tblW w:w="66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85"/>
        <w:gridCol w:w="1620"/>
        <w:gridCol w:w="1620"/>
        <w:gridCol w:w="1305"/>
      </w:tblGrid>
      <w:tr w:rsidR="00083A85" w:rsidRPr="00787554" w14:paraId="06E47180" w14:textId="77777777">
        <w:trPr>
          <w:trHeight w:val="293"/>
        </w:trPr>
        <w:tc>
          <w:tcPr>
            <w:tcW w:w="208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9361BF" w14:textId="77777777" w:rsidR="00083A85" w:rsidRPr="00787554" w:rsidRDefault="00020D52" w:rsidP="00787554">
            <w:pPr>
              <w:spacing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Stopnja izobrazbe</w:t>
            </w:r>
          </w:p>
        </w:tc>
        <w:tc>
          <w:tcPr>
            <w:tcW w:w="3240"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19A8AB"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Spol</w:t>
            </w:r>
          </w:p>
        </w:tc>
        <w:tc>
          <w:tcPr>
            <w:tcW w:w="1305" w:type="dxa"/>
            <w:vMerge w:val="restar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0685826"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 xml:space="preserve"> </w:t>
            </w:r>
          </w:p>
          <w:p w14:paraId="4E0A9434"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Skupaj</w:t>
            </w:r>
          </w:p>
        </w:tc>
      </w:tr>
      <w:tr w:rsidR="00083A85" w:rsidRPr="00787554" w14:paraId="3C90D22F" w14:textId="77777777">
        <w:trPr>
          <w:trHeight w:val="605"/>
        </w:trPr>
        <w:tc>
          <w:tcPr>
            <w:tcW w:w="208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4E2F07A" w14:textId="77777777" w:rsidR="00083A85" w:rsidRPr="00787554" w:rsidRDefault="00083A85" w:rsidP="00787554">
            <w:pPr>
              <w:spacing w:before="240" w:after="240" w:line="360" w:lineRule="auto"/>
              <w:jc w:val="both"/>
              <w:rPr>
                <w:rFonts w:ascii="Times New Roman" w:eastAsia="Times New Roman" w:hAnsi="Times New Roman" w:cs="Times New Roman"/>
                <w:sz w:val="24"/>
                <w:szCs w:val="24"/>
                <w:lang w:val="sl-SI"/>
              </w:rPr>
            </w:pP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303BE9"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Ženski</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7706FB"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Moški</w:t>
            </w:r>
          </w:p>
        </w:tc>
        <w:tc>
          <w:tcPr>
            <w:tcW w:w="130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B537A8A" w14:textId="77777777" w:rsidR="00083A85" w:rsidRPr="00787554" w:rsidRDefault="00083A85" w:rsidP="00787554">
            <w:pPr>
              <w:spacing w:before="240" w:after="240" w:line="360" w:lineRule="auto"/>
              <w:jc w:val="both"/>
              <w:rPr>
                <w:rFonts w:ascii="Times New Roman" w:eastAsia="Times New Roman" w:hAnsi="Times New Roman" w:cs="Times New Roman"/>
                <w:sz w:val="24"/>
                <w:szCs w:val="24"/>
                <w:lang w:val="sl-SI"/>
              </w:rPr>
            </w:pPr>
          </w:p>
        </w:tc>
      </w:tr>
      <w:tr w:rsidR="00083A85" w:rsidRPr="00787554" w14:paraId="391DB4B0" w14:textId="77777777">
        <w:trPr>
          <w:trHeight w:val="383"/>
        </w:trPr>
        <w:tc>
          <w:tcPr>
            <w:tcW w:w="20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DC1B96"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Diploma</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1AFA0D"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36</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F76CCF"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38</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1621DC"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74</w:t>
            </w:r>
          </w:p>
        </w:tc>
      </w:tr>
      <w:tr w:rsidR="00083A85" w:rsidRPr="00787554" w14:paraId="4252A017" w14:textId="77777777">
        <w:trPr>
          <w:trHeight w:val="485"/>
        </w:trPr>
        <w:tc>
          <w:tcPr>
            <w:tcW w:w="20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A98D84"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Magisterij</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A6E907"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10</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4696D8"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10</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15CC7D"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20</w:t>
            </w:r>
          </w:p>
        </w:tc>
      </w:tr>
      <w:tr w:rsidR="00083A85" w:rsidRPr="00787554" w14:paraId="741B33AD" w14:textId="77777777">
        <w:trPr>
          <w:trHeight w:val="485"/>
        </w:trPr>
        <w:tc>
          <w:tcPr>
            <w:tcW w:w="20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D47389"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Doktorat</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613F29"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23</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C0F36A"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23</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471C72"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46</w:t>
            </w:r>
          </w:p>
        </w:tc>
      </w:tr>
      <w:tr w:rsidR="00083A85" w:rsidRPr="00787554" w14:paraId="7BDF1FC0" w14:textId="77777777">
        <w:trPr>
          <w:trHeight w:val="485"/>
        </w:trPr>
        <w:tc>
          <w:tcPr>
            <w:tcW w:w="20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9A7420"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Ni podatka</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65C845"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23</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C0ADF8"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18</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DEF80E"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41</w:t>
            </w:r>
          </w:p>
        </w:tc>
      </w:tr>
      <w:tr w:rsidR="00083A85" w:rsidRPr="00787554" w14:paraId="1001C669" w14:textId="77777777">
        <w:trPr>
          <w:trHeight w:val="450"/>
        </w:trPr>
        <w:tc>
          <w:tcPr>
            <w:tcW w:w="20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D213D1" w14:textId="77777777" w:rsidR="00083A85" w:rsidRPr="00787554" w:rsidRDefault="00020D52" w:rsidP="00787554">
            <w:pPr>
              <w:spacing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Skupaj</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4F178F"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92</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47B299"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89</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9B75C4"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181</w:t>
            </w:r>
          </w:p>
        </w:tc>
      </w:tr>
    </w:tbl>
    <w:p w14:paraId="2F255455" w14:textId="47663F68" w:rsidR="00083A85" w:rsidRPr="00787554" w:rsidRDefault="00EE5409" w:rsidP="00C966DF">
      <w:pPr>
        <w:pStyle w:val="Napis"/>
        <w:rPr>
          <w:rFonts w:ascii="Times New Roman" w:eastAsia="Times New Roman" w:hAnsi="Times New Roman" w:cs="Times New Roman"/>
          <w:sz w:val="24"/>
          <w:szCs w:val="24"/>
          <w:lang w:val="sl-SI"/>
        </w:rPr>
      </w:pPr>
      <w:bookmarkStart w:id="152" w:name="_Toc85196479"/>
      <w:r w:rsidRPr="00787554">
        <w:rPr>
          <w:rFonts w:ascii="Times New Roman" w:eastAsia="Times New Roman" w:hAnsi="Times New Roman" w:cs="Times New Roman"/>
          <w:noProof/>
          <w:sz w:val="24"/>
          <w:szCs w:val="24"/>
          <w:lang w:val="sl-SI"/>
        </w:rPr>
        <w:drawing>
          <wp:anchor distT="0" distB="0" distL="114300" distR="114300" simplePos="0" relativeHeight="251658240" behindDoc="0" locked="0" layoutInCell="1" allowOverlap="1" wp14:anchorId="0061114B" wp14:editId="104AB6A4">
            <wp:simplePos x="0" y="0"/>
            <wp:positionH relativeFrom="column">
              <wp:posOffset>0</wp:posOffset>
            </wp:positionH>
            <wp:positionV relativeFrom="paragraph">
              <wp:posOffset>307975</wp:posOffset>
            </wp:positionV>
            <wp:extent cx="2838450" cy="1299210"/>
            <wp:effectExtent l="0" t="0" r="0" b="0"/>
            <wp:wrapTopAndBottom/>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cstate="print">
                      <a:extLst>
                        <a:ext uri="{28A0092B-C50C-407E-A947-70E740481C1C}">
                          <a14:useLocalDpi xmlns:a14="http://schemas.microsoft.com/office/drawing/2010/main" val="0"/>
                        </a:ext>
                      </a:extLst>
                    </a:blip>
                    <a:srcRect t="42596" r="50498" b="17249"/>
                    <a:stretch>
                      <a:fillRect/>
                    </a:stretch>
                  </pic:blipFill>
                  <pic:spPr>
                    <a:xfrm>
                      <a:off x="0" y="0"/>
                      <a:ext cx="2838450" cy="1299210"/>
                    </a:xfrm>
                    <a:prstGeom prst="rect">
                      <a:avLst/>
                    </a:prstGeom>
                    <a:ln/>
                  </pic:spPr>
                </pic:pic>
              </a:graphicData>
            </a:graphic>
          </wp:anchor>
        </w:drawing>
      </w:r>
      <w:r w:rsidR="00C966DF">
        <w:t xml:space="preserve">Slika </w:t>
      </w:r>
      <w:fldSimple w:instr=" SEQ Slika \* ARABIC ">
        <w:r w:rsidR="00A049CF">
          <w:rPr>
            <w:noProof/>
          </w:rPr>
          <w:t>4</w:t>
        </w:r>
      </w:fldSimple>
      <w:r w:rsidR="00C966DF">
        <w:t xml:space="preserve">: </w:t>
      </w:r>
      <w:r w:rsidR="00C966DF" w:rsidRPr="0027651F">
        <w:t>Člani strokovnih komisij po stopnji izobrazbe in spolu</w:t>
      </w:r>
      <w:bookmarkEnd w:id="152"/>
      <w:r w:rsidR="00020D52" w:rsidRPr="00787554">
        <w:rPr>
          <w:rFonts w:ascii="Times New Roman" w:eastAsia="Times New Roman" w:hAnsi="Times New Roman" w:cs="Times New Roman"/>
          <w:sz w:val="24"/>
          <w:szCs w:val="24"/>
          <w:lang w:val="sl-SI"/>
        </w:rPr>
        <w:br/>
      </w:r>
    </w:p>
    <w:p w14:paraId="4620FE78" w14:textId="77777777" w:rsidR="00083A85" w:rsidRPr="00787554" w:rsidRDefault="00020D52" w:rsidP="006254DA">
      <w:pPr>
        <w:pStyle w:val="Slog3"/>
        <w:rPr>
          <w:lang w:val="sl-SI"/>
        </w:rPr>
      </w:pPr>
      <w:bookmarkStart w:id="153" w:name="_Toc85196644"/>
      <w:r w:rsidRPr="00787554">
        <w:rPr>
          <w:lang w:val="sl-SI"/>
        </w:rPr>
        <w:lastRenderedPageBreak/>
        <w:t>Institucija delovanja članov strokovnih komisij</w:t>
      </w:r>
      <w:bookmarkEnd w:id="153"/>
    </w:p>
    <w:p w14:paraId="7ACF2745" w14:textId="05582E07" w:rsidR="00083A85" w:rsidRPr="00787554" w:rsidRDefault="00C966DF" w:rsidP="00787554">
      <w:pPr>
        <w:spacing w:before="240" w:after="240" w:line="360" w:lineRule="auto"/>
        <w:jc w:val="both"/>
        <w:rPr>
          <w:rFonts w:ascii="Times New Roman" w:eastAsia="Times New Roman" w:hAnsi="Times New Roman" w:cs="Times New Roman"/>
          <w:sz w:val="24"/>
          <w:szCs w:val="24"/>
          <w:lang w:val="sl-SI"/>
        </w:rPr>
      </w:pPr>
      <w:r>
        <w:rPr>
          <w:rFonts w:ascii="Times New Roman" w:eastAsia="Times New Roman" w:hAnsi="Times New Roman" w:cs="Times New Roman"/>
          <w:sz w:val="24"/>
          <w:szCs w:val="24"/>
          <w:lang w:val="sl-SI"/>
        </w:rPr>
        <w:t>V Tabeli 5</w:t>
      </w:r>
      <w:r w:rsidR="00020D52" w:rsidRPr="00787554">
        <w:rPr>
          <w:rFonts w:ascii="Times New Roman" w:eastAsia="Times New Roman" w:hAnsi="Times New Roman" w:cs="Times New Roman"/>
          <w:sz w:val="24"/>
          <w:szCs w:val="24"/>
          <w:lang w:val="sl-SI"/>
        </w:rPr>
        <w:t xml:space="preserve"> prikazujemo člane strokovnih komisij glede na institucijo, v kateri delujejo. Največ članov strokovnih komisij je delovalo pod okriljem Ministrstva za kulturo in Javnega sklada Republike Slovenije za kulturne dejavnosti.</w:t>
      </w:r>
    </w:p>
    <w:p w14:paraId="78226E8F" w14:textId="1045FA55" w:rsidR="00083A85" w:rsidRPr="00787554" w:rsidRDefault="00C966DF" w:rsidP="00C966DF">
      <w:pPr>
        <w:pStyle w:val="Napis"/>
        <w:rPr>
          <w:rFonts w:ascii="Times New Roman" w:eastAsia="Times New Roman" w:hAnsi="Times New Roman" w:cs="Times New Roman"/>
          <w:sz w:val="24"/>
          <w:szCs w:val="24"/>
          <w:lang w:val="sl-SI"/>
        </w:rPr>
      </w:pPr>
      <w:bookmarkStart w:id="154" w:name="_Toc85196471"/>
      <w:r>
        <w:t xml:space="preserve">Tabela </w:t>
      </w:r>
      <w:fldSimple w:instr=" SEQ Tabela \* ARABIC ">
        <w:r w:rsidR="00A049CF">
          <w:rPr>
            <w:noProof/>
          </w:rPr>
          <w:t>5</w:t>
        </w:r>
      </w:fldSimple>
      <w:r>
        <w:t xml:space="preserve">: </w:t>
      </w:r>
      <w:r w:rsidRPr="00200052">
        <w:t>Institucija delovanja članov strokovnih komisij</w:t>
      </w:r>
      <w:bookmarkEnd w:id="154"/>
    </w:p>
    <w:tbl>
      <w:tblPr>
        <w:tblStyle w:val="a2"/>
        <w:tblW w:w="73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85"/>
        <w:gridCol w:w="1860"/>
        <w:gridCol w:w="1860"/>
      </w:tblGrid>
      <w:tr w:rsidR="00083A85" w:rsidRPr="00787554" w14:paraId="191393E1" w14:textId="77777777">
        <w:trPr>
          <w:trHeight w:val="485"/>
        </w:trPr>
        <w:tc>
          <w:tcPr>
            <w:tcW w:w="35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F864C0" w14:textId="77777777" w:rsidR="00083A85" w:rsidRPr="00787554" w:rsidRDefault="00020D52" w:rsidP="00787554">
            <w:pPr>
              <w:spacing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Institucija</w:t>
            </w:r>
          </w:p>
        </w:tc>
        <w:tc>
          <w:tcPr>
            <w:tcW w:w="186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33DFCE1"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Frekvenca</w:t>
            </w:r>
          </w:p>
        </w:tc>
        <w:tc>
          <w:tcPr>
            <w:tcW w:w="186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C1B297D"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Odstotek</w:t>
            </w:r>
          </w:p>
        </w:tc>
      </w:tr>
      <w:tr w:rsidR="00083A85" w:rsidRPr="00787554" w14:paraId="324A9525"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1CCEB2"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Ministrstvo za kulturo</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323FBB"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82</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C3C432"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45,3</w:t>
            </w:r>
          </w:p>
        </w:tc>
      </w:tr>
      <w:tr w:rsidR="00083A85" w:rsidRPr="00787554" w14:paraId="6ECE8566" w14:textId="77777777">
        <w:trPr>
          <w:trHeight w:val="75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488441"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Javni sklad Republike Slovenije za kulturne dejavnosti</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06AD51"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58</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33F86F"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32,0</w:t>
            </w:r>
          </w:p>
        </w:tc>
      </w:tr>
      <w:tr w:rsidR="00083A85" w:rsidRPr="00787554" w14:paraId="1358D930"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E09A69"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Slovenski filmski center</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906777"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24</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DE1858"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13,3</w:t>
            </w:r>
          </w:p>
        </w:tc>
      </w:tr>
      <w:tr w:rsidR="00083A85" w:rsidRPr="00787554" w14:paraId="42779D06"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90CB98"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Javna agencija za knjigo</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DF7929"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37E5CB"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9,4</w:t>
            </w:r>
          </w:p>
        </w:tc>
      </w:tr>
      <w:tr w:rsidR="00083A85" w:rsidRPr="00787554" w14:paraId="6AA22474"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CFC7D3" w14:textId="77777777" w:rsidR="00083A85" w:rsidRPr="00787554" w:rsidRDefault="00020D52" w:rsidP="00787554">
            <w:pPr>
              <w:spacing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Skupaj</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31988F"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181</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B6748D"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100,0</w:t>
            </w:r>
          </w:p>
        </w:tc>
      </w:tr>
    </w:tbl>
    <w:p w14:paraId="695D712C" w14:textId="235A3121" w:rsidR="00083A85"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Člane strokovnih komisij glede na institucijo, v kateri delujejo, prikazujemo tudi </w:t>
      </w:r>
      <w:r w:rsidR="00FA1641" w:rsidRPr="00787554">
        <w:rPr>
          <w:rFonts w:ascii="Times New Roman" w:eastAsia="Times New Roman" w:hAnsi="Times New Roman" w:cs="Times New Roman"/>
          <w:sz w:val="24"/>
          <w:szCs w:val="24"/>
          <w:lang w:val="sl-SI"/>
        </w:rPr>
        <w:t xml:space="preserve">na </w:t>
      </w:r>
      <w:r w:rsidR="00C966DF">
        <w:rPr>
          <w:rFonts w:ascii="Times New Roman" w:eastAsia="Times New Roman" w:hAnsi="Times New Roman" w:cs="Times New Roman"/>
          <w:sz w:val="24"/>
          <w:szCs w:val="24"/>
          <w:lang w:val="sl-SI"/>
        </w:rPr>
        <w:t>Sliki 5</w:t>
      </w:r>
      <w:r w:rsidRPr="00787554">
        <w:rPr>
          <w:rFonts w:ascii="Times New Roman" w:eastAsia="Times New Roman" w:hAnsi="Times New Roman" w:cs="Times New Roman"/>
          <w:sz w:val="24"/>
          <w:szCs w:val="24"/>
          <w:lang w:val="sl-SI"/>
        </w:rPr>
        <w:t>.</w:t>
      </w:r>
    </w:p>
    <w:p w14:paraId="4A66555A" w14:textId="7EA0861A" w:rsidR="00C966DF" w:rsidRPr="00787554" w:rsidRDefault="00C966DF" w:rsidP="00C966DF">
      <w:pPr>
        <w:pStyle w:val="Napis"/>
        <w:rPr>
          <w:rFonts w:ascii="Times New Roman" w:eastAsia="Times New Roman" w:hAnsi="Times New Roman" w:cs="Times New Roman"/>
          <w:sz w:val="24"/>
          <w:szCs w:val="24"/>
          <w:lang w:val="sl-SI"/>
        </w:rPr>
      </w:pPr>
      <w:bookmarkStart w:id="155" w:name="_Toc85196480"/>
      <w:r>
        <w:t xml:space="preserve">Slika </w:t>
      </w:r>
      <w:fldSimple w:instr=" SEQ Slika \* ARABIC ">
        <w:r w:rsidR="00A049CF">
          <w:rPr>
            <w:noProof/>
          </w:rPr>
          <w:t>5</w:t>
        </w:r>
      </w:fldSimple>
      <w:r>
        <w:t xml:space="preserve">: </w:t>
      </w:r>
      <w:r w:rsidRPr="008B1850">
        <w:t>Institucija delovanja članov strokovnih komisij</w:t>
      </w:r>
      <w:bookmarkEnd w:id="155"/>
    </w:p>
    <w:p w14:paraId="40CB8890"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noProof/>
          <w:sz w:val="24"/>
          <w:szCs w:val="24"/>
          <w:lang w:val="sl-SI"/>
        </w:rPr>
        <w:drawing>
          <wp:inline distT="114300" distB="114300" distL="114300" distR="114300" wp14:anchorId="1D6048B6" wp14:editId="11D2420A">
            <wp:extent cx="3509963" cy="176676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t="37168" r="50498" b="18634"/>
                    <a:stretch>
                      <a:fillRect/>
                    </a:stretch>
                  </pic:blipFill>
                  <pic:spPr>
                    <a:xfrm>
                      <a:off x="0" y="0"/>
                      <a:ext cx="3509963" cy="1766760"/>
                    </a:xfrm>
                    <a:prstGeom prst="rect">
                      <a:avLst/>
                    </a:prstGeom>
                    <a:ln/>
                  </pic:spPr>
                </pic:pic>
              </a:graphicData>
            </a:graphic>
          </wp:inline>
        </w:drawing>
      </w:r>
      <w:r w:rsidRPr="00787554">
        <w:rPr>
          <w:rFonts w:ascii="Times New Roman" w:eastAsia="Times New Roman" w:hAnsi="Times New Roman" w:cs="Times New Roman"/>
          <w:sz w:val="24"/>
          <w:szCs w:val="24"/>
          <w:lang w:val="sl-SI"/>
        </w:rPr>
        <w:t xml:space="preserve"> </w:t>
      </w:r>
    </w:p>
    <w:p w14:paraId="306BAD54" w14:textId="0EA0E2B0"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bookmarkStart w:id="156" w:name="_Toc85196645"/>
      <w:r w:rsidRPr="006254DA">
        <w:rPr>
          <w:rStyle w:val="Slog3Znak"/>
        </w:rPr>
        <w:t>Institucija delovanja članov strokovnih komisij in spol</w:t>
      </w:r>
      <w:bookmarkEnd w:id="156"/>
      <w:r w:rsidRPr="00787554">
        <w:rPr>
          <w:rFonts w:ascii="Times New Roman" w:eastAsia="Times New Roman" w:hAnsi="Times New Roman" w:cs="Times New Roman"/>
          <w:b/>
          <w:color w:val="1155CC"/>
          <w:sz w:val="24"/>
          <w:szCs w:val="24"/>
          <w:lang w:val="sl-SI"/>
        </w:rPr>
        <w:br/>
      </w:r>
      <w:r w:rsidR="00C966DF">
        <w:rPr>
          <w:rFonts w:ascii="Times New Roman" w:eastAsia="Times New Roman" w:hAnsi="Times New Roman" w:cs="Times New Roman"/>
          <w:sz w:val="24"/>
          <w:szCs w:val="24"/>
          <w:lang w:val="sl-SI"/>
        </w:rPr>
        <w:t>Iz Tabele 6</w:t>
      </w:r>
      <w:r w:rsidRPr="00787554">
        <w:rPr>
          <w:rFonts w:ascii="Times New Roman" w:eastAsia="Times New Roman" w:hAnsi="Times New Roman" w:cs="Times New Roman"/>
          <w:sz w:val="24"/>
          <w:szCs w:val="24"/>
          <w:lang w:val="sl-SI"/>
        </w:rPr>
        <w:t xml:space="preserve"> in </w:t>
      </w:r>
      <w:r w:rsidR="00FA1641" w:rsidRPr="00787554">
        <w:rPr>
          <w:rFonts w:ascii="Times New Roman" w:eastAsia="Times New Roman" w:hAnsi="Times New Roman" w:cs="Times New Roman"/>
          <w:sz w:val="24"/>
          <w:szCs w:val="24"/>
          <w:lang w:val="sl-SI"/>
        </w:rPr>
        <w:t xml:space="preserve">s </w:t>
      </w:r>
      <w:r w:rsidR="00C966DF">
        <w:rPr>
          <w:rFonts w:ascii="Times New Roman" w:eastAsia="Times New Roman" w:hAnsi="Times New Roman" w:cs="Times New Roman"/>
          <w:sz w:val="24"/>
          <w:szCs w:val="24"/>
          <w:lang w:val="sl-SI"/>
        </w:rPr>
        <w:t>Slike 6</w:t>
      </w:r>
      <w:r w:rsidRPr="00787554">
        <w:rPr>
          <w:rFonts w:ascii="Times New Roman" w:eastAsia="Times New Roman" w:hAnsi="Times New Roman" w:cs="Times New Roman"/>
          <w:sz w:val="24"/>
          <w:szCs w:val="24"/>
          <w:lang w:val="sl-SI"/>
        </w:rPr>
        <w:t xml:space="preserve"> je razvidno, da so ženski in moški člani strokovnih komisij </w:t>
      </w:r>
      <w:r w:rsidR="00FA1641" w:rsidRPr="00787554">
        <w:rPr>
          <w:rFonts w:ascii="Times New Roman" w:eastAsia="Times New Roman" w:hAnsi="Times New Roman" w:cs="Times New Roman"/>
          <w:sz w:val="24"/>
          <w:szCs w:val="24"/>
          <w:lang w:val="sl-SI"/>
        </w:rPr>
        <w:t xml:space="preserve">na </w:t>
      </w:r>
      <w:r w:rsidRPr="00787554">
        <w:rPr>
          <w:rFonts w:ascii="Times New Roman" w:eastAsia="Times New Roman" w:hAnsi="Times New Roman" w:cs="Times New Roman"/>
          <w:sz w:val="24"/>
          <w:szCs w:val="24"/>
          <w:lang w:val="sl-SI"/>
        </w:rPr>
        <w:t>Ministrstvu za kulturo in</w:t>
      </w:r>
      <w:r w:rsidR="00FA1641" w:rsidRPr="00787554">
        <w:rPr>
          <w:rFonts w:ascii="Times New Roman" w:eastAsia="Times New Roman" w:hAnsi="Times New Roman" w:cs="Times New Roman"/>
          <w:sz w:val="24"/>
          <w:szCs w:val="24"/>
          <w:lang w:val="sl-SI"/>
        </w:rPr>
        <w:t xml:space="preserve"> v</w:t>
      </w:r>
      <w:r w:rsidRPr="00787554">
        <w:rPr>
          <w:rFonts w:ascii="Times New Roman" w:eastAsia="Times New Roman" w:hAnsi="Times New Roman" w:cs="Times New Roman"/>
          <w:sz w:val="24"/>
          <w:szCs w:val="24"/>
          <w:lang w:val="sl-SI"/>
        </w:rPr>
        <w:t xml:space="preserve"> Javnem skladu Republike Slovenije za kulturne dejavnosti</w:t>
      </w:r>
      <w:r w:rsidR="00FA1641" w:rsidRPr="00787554">
        <w:rPr>
          <w:rFonts w:ascii="Times New Roman" w:eastAsia="Times New Roman" w:hAnsi="Times New Roman" w:cs="Times New Roman"/>
          <w:sz w:val="24"/>
          <w:szCs w:val="24"/>
          <w:lang w:val="sl-SI"/>
        </w:rPr>
        <w:t xml:space="preserve"> dokaj enakomerno porazdeljeni</w:t>
      </w:r>
      <w:r w:rsidRPr="00787554">
        <w:rPr>
          <w:rFonts w:ascii="Times New Roman" w:eastAsia="Times New Roman" w:hAnsi="Times New Roman" w:cs="Times New Roman"/>
          <w:sz w:val="24"/>
          <w:szCs w:val="24"/>
          <w:lang w:val="sl-SI"/>
        </w:rPr>
        <w:t xml:space="preserve">. V Slovenskem filmskem centru je nekoliko večji delež moških kot ženskih članov, medtem ko v Javni agenciji za knjigo deluje 12 članov ženskega in le </w:t>
      </w:r>
      <w:r w:rsidR="00FA1641" w:rsidRPr="00787554">
        <w:rPr>
          <w:rFonts w:ascii="Times New Roman" w:eastAsia="Times New Roman" w:hAnsi="Times New Roman" w:cs="Times New Roman"/>
          <w:sz w:val="24"/>
          <w:szCs w:val="24"/>
          <w:lang w:val="sl-SI"/>
        </w:rPr>
        <w:t xml:space="preserve">pet </w:t>
      </w:r>
      <w:r w:rsidRPr="00787554">
        <w:rPr>
          <w:rFonts w:ascii="Times New Roman" w:eastAsia="Times New Roman" w:hAnsi="Times New Roman" w:cs="Times New Roman"/>
          <w:sz w:val="24"/>
          <w:szCs w:val="24"/>
          <w:lang w:val="sl-SI"/>
        </w:rPr>
        <w:t>članov moškega spola.</w:t>
      </w:r>
    </w:p>
    <w:p w14:paraId="2DE54815" w14:textId="11493548" w:rsidR="00083A85" w:rsidRPr="00787554" w:rsidRDefault="00C966DF" w:rsidP="00C966DF">
      <w:pPr>
        <w:pStyle w:val="Napis"/>
        <w:rPr>
          <w:rFonts w:ascii="Times New Roman" w:eastAsia="Times New Roman" w:hAnsi="Times New Roman" w:cs="Times New Roman"/>
          <w:sz w:val="24"/>
          <w:szCs w:val="24"/>
          <w:lang w:val="sl-SI"/>
        </w:rPr>
      </w:pPr>
      <w:bookmarkStart w:id="157" w:name="_Toc85196472"/>
      <w:r>
        <w:lastRenderedPageBreak/>
        <w:t xml:space="preserve">Tabela </w:t>
      </w:r>
      <w:fldSimple w:instr=" SEQ Tabela \* ARABIC ">
        <w:r w:rsidR="00A049CF">
          <w:rPr>
            <w:noProof/>
          </w:rPr>
          <w:t>6</w:t>
        </w:r>
      </w:fldSimple>
      <w:r>
        <w:t xml:space="preserve">: </w:t>
      </w:r>
      <w:r w:rsidRPr="00CF1622">
        <w:t>Člani strokovnih komisij glede na institucijo delovanja in spol</w:t>
      </w:r>
      <w:bookmarkEnd w:id="157"/>
    </w:p>
    <w:tbl>
      <w:tblPr>
        <w:tblStyle w:val="a3"/>
        <w:tblW w:w="76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85"/>
        <w:gridCol w:w="1305"/>
        <w:gridCol w:w="1305"/>
        <w:gridCol w:w="1500"/>
      </w:tblGrid>
      <w:tr w:rsidR="00083A85" w:rsidRPr="00787554" w14:paraId="66B75F81" w14:textId="77777777">
        <w:trPr>
          <w:trHeight w:val="605"/>
        </w:trPr>
        <w:tc>
          <w:tcPr>
            <w:tcW w:w="358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0B1BEE" w14:textId="77777777" w:rsidR="00083A85" w:rsidRPr="00787554" w:rsidRDefault="00020D52" w:rsidP="00787554">
            <w:pPr>
              <w:spacing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 xml:space="preserve"> </w:t>
            </w:r>
          </w:p>
          <w:p w14:paraId="553B4C2E" w14:textId="77777777" w:rsidR="00083A85" w:rsidRPr="00787554" w:rsidRDefault="00020D52" w:rsidP="00787554">
            <w:pPr>
              <w:spacing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Institucija</w:t>
            </w:r>
          </w:p>
        </w:tc>
        <w:tc>
          <w:tcPr>
            <w:tcW w:w="2610"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EE66EEE"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Spol</w:t>
            </w:r>
          </w:p>
        </w:tc>
        <w:tc>
          <w:tcPr>
            <w:tcW w:w="1500" w:type="dxa"/>
            <w:vMerge w:val="restar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93A81B8"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 xml:space="preserve"> </w:t>
            </w:r>
          </w:p>
          <w:p w14:paraId="648F40D7"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Skupaj</w:t>
            </w:r>
          </w:p>
        </w:tc>
      </w:tr>
      <w:tr w:rsidR="00083A85" w:rsidRPr="00787554" w14:paraId="6A09D81B" w14:textId="77777777">
        <w:trPr>
          <w:trHeight w:val="605"/>
        </w:trPr>
        <w:tc>
          <w:tcPr>
            <w:tcW w:w="358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3D7CB2E" w14:textId="77777777" w:rsidR="00083A85" w:rsidRPr="00787554" w:rsidRDefault="00083A85" w:rsidP="00787554">
            <w:pPr>
              <w:spacing w:before="240" w:after="240" w:line="360" w:lineRule="auto"/>
              <w:jc w:val="both"/>
              <w:rPr>
                <w:rFonts w:ascii="Times New Roman" w:eastAsia="Times New Roman" w:hAnsi="Times New Roman" w:cs="Times New Roman"/>
                <w:sz w:val="24"/>
                <w:szCs w:val="24"/>
                <w:lang w:val="sl-SI"/>
              </w:rPr>
            </w:pP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9A6C18"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Ženski</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319A07"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Moški</w:t>
            </w:r>
          </w:p>
        </w:tc>
        <w:tc>
          <w:tcPr>
            <w:tcW w:w="150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4EED90E" w14:textId="77777777" w:rsidR="00083A85" w:rsidRPr="00787554" w:rsidRDefault="00083A85" w:rsidP="00787554">
            <w:pPr>
              <w:spacing w:before="240" w:after="240" w:line="360" w:lineRule="auto"/>
              <w:jc w:val="both"/>
              <w:rPr>
                <w:rFonts w:ascii="Times New Roman" w:eastAsia="Times New Roman" w:hAnsi="Times New Roman" w:cs="Times New Roman"/>
                <w:sz w:val="24"/>
                <w:szCs w:val="24"/>
                <w:lang w:val="sl-SI"/>
              </w:rPr>
            </w:pPr>
          </w:p>
        </w:tc>
      </w:tr>
      <w:tr w:rsidR="00083A85" w:rsidRPr="00787554" w14:paraId="5D9A8B34"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B484D7"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Ministrstvo za kulturo</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58D757"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40</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49F707"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42</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9699E3"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82</w:t>
            </w:r>
          </w:p>
        </w:tc>
      </w:tr>
      <w:tr w:rsidR="00083A85" w:rsidRPr="00787554" w14:paraId="56775B5E" w14:textId="77777777">
        <w:trPr>
          <w:trHeight w:val="75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DB3FC2"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Javni sklad Republike Slovenije za kulturne dejavnosti</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299E3D"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30</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A85CCF"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28</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FD3216"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58</w:t>
            </w:r>
          </w:p>
        </w:tc>
      </w:tr>
      <w:tr w:rsidR="00083A85" w:rsidRPr="00787554" w14:paraId="6DBB88C9"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F91C23"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Slovenski filmski center</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B92F46"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10</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5771FE"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14</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BCBD6C"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24</w:t>
            </w:r>
          </w:p>
        </w:tc>
      </w:tr>
      <w:tr w:rsidR="00083A85" w:rsidRPr="00787554" w14:paraId="111F1E56"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7B8755"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Javna agencija za knjigo</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03B74B"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12</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9BBC45"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5</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927F00"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546ABF3A"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DB7BF7" w14:textId="77777777" w:rsidR="00083A85" w:rsidRPr="00787554" w:rsidRDefault="00020D52" w:rsidP="00787554">
            <w:pPr>
              <w:spacing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Skupaj</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2FB1D0"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92</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C52E70"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89</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93492A"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181</w:t>
            </w:r>
          </w:p>
        </w:tc>
      </w:tr>
    </w:tbl>
    <w:p w14:paraId="1E36EE49"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 </w:t>
      </w:r>
    </w:p>
    <w:p w14:paraId="3C6034AC" w14:textId="61D9ED67" w:rsidR="00083A85" w:rsidRPr="00787554" w:rsidRDefault="00C966DF" w:rsidP="00C966DF">
      <w:pPr>
        <w:pStyle w:val="Napis"/>
        <w:rPr>
          <w:rFonts w:ascii="Times New Roman" w:eastAsia="Times New Roman" w:hAnsi="Times New Roman" w:cs="Times New Roman"/>
          <w:sz w:val="24"/>
          <w:szCs w:val="24"/>
          <w:lang w:val="sl-SI"/>
        </w:rPr>
      </w:pPr>
      <w:bookmarkStart w:id="158" w:name="_Toc85196481"/>
      <w:r w:rsidRPr="00787554">
        <w:rPr>
          <w:rFonts w:ascii="Times New Roman" w:eastAsia="Times New Roman" w:hAnsi="Times New Roman" w:cs="Times New Roman"/>
          <w:noProof/>
          <w:sz w:val="24"/>
          <w:szCs w:val="24"/>
          <w:lang w:val="sl-SI"/>
        </w:rPr>
        <w:drawing>
          <wp:anchor distT="0" distB="0" distL="114300" distR="114300" simplePos="0" relativeHeight="251664384" behindDoc="0" locked="0" layoutInCell="1" allowOverlap="1" wp14:anchorId="44831D45" wp14:editId="5020207D">
            <wp:simplePos x="0" y="0"/>
            <wp:positionH relativeFrom="column">
              <wp:posOffset>38100</wp:posOffset>
            </wp:positionH>
            <wp:positionV relativeFrom="paragraph">
              <wp:posOffset>247015</wp:posOffset>
            </wp:positionV>
            <wp:extent cx="2809875" cy="1438275"/>
            <wp:effectExtent l="0" t="0" r="9525" b="9525"/>
            <wp:wrapTopAndBottom/>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cstate="print">
                      <a:extLst>
                        <a:ext uri="{28A0092B-C50C-407E-A947-70E740481C1C}">
                          <a14:useLocalDpi xmlns:a14="http://schemas.microsoft.com/office/drawing/2010/main" val="0"/>
                        </a:ext>
                      </a:extLst>
                    </a:blip>
                    <a:srcRect t="25253" r="50996" b="30250"/>
                    <a:stretch>
                      <a:fillRect/>
                    </a:stretch>
                  </pic:blipFill>
                  <pic:spPr>
                    <a:xfrm>
                      <a:off x="0" y="0"/>
                      <a:ext cx="2809875" cy="1438275"/>
                    </a:xfrm>
                    <a:prstGeom prst="rect">
                      <a:avLst/>
                    </a:prstGeom>
                    <a:ln/>
                  </pic:spPr>
                </pic:pic>
              </a:graphicData>
            </a:graphic>
          </wp:anchor>
        </w:drawing>
      </w:r>
      <w:r w:rsidR="00020D52" w:rsidRPr="00787554">
        <w:rPr>
          <w:rFonts w:ascii="Times New Roman" w:eastAsia="Times New Roman" w:hAnsi="Times New Roman" w:cs="Times New Roman"/>
          <w:sz w:val="24"/>
          <w:szCs w:val="24"/>
          <w:lang w:val="sl-SI"/>
        </w:rPr>
        <w:t xml:space="preserve"> </w:t>
      </w:r>
      <w:r>
        <w:t xml:space="preserve">Slika </w:t>
      </w:r>
      <w:fldSimple w:instr=" SEQ Slika \* ARABIC ">
        <w:r w:rsidR="00A049CF">
          <w:rPr>
            <w:noProof/>
          </w:rPr>
          <w:t>6</w:t>
        </w:r>
      </w:fldSimple>
      <w:r>
        <w:t xml:space="preserve">: </w:t>
      </w:r>
      <w:r w:rsidRPr="00A33CCC">
        <w:t>Člani strokovnih komisij glede na institucijo delovanja in spol</w:t>
      </w:r>
      <w:bookmarkEnd w:id="158"/>
    </w:p>
    <w:p w14:paraId="6AA67A2A" w14:textId="77777777" w:rsidR="00083A85" w:rsidRPr="00787554" w:rsidRDefault="00020D52" w:rsidP="006254DA">
      <w:pPr>
        <w:pStyle w:val="Slog3"/>
        <w:rPr>
          <w:lang w:val="sl-SI"/>
        </w:rPr>
      </w:pPr>
      <w:bookmarkStart w:id="159" w:name="_Toc85196646"/>
      <w:r w:rsidRPr="00787554">
        <w:rPr>
          <w:lang w:val="sl-SI"/>
        </w:rPr>
        <w:t>Področje delovanja članov strokovnih komisij</w:t>
      </w:r>
      <w:bookmarkEnd w:id="159"/>
    </w:p>
    <w:p w14:paraId="0FA97DC5" w14:textId="7FE25431" w:rsidR="00083A85" w:rsidRPr="00787554" w:rsidRDefault="00C966DF" w:rsidP="00787554">
      <w:pPr>
        <w:spacing w:before="240" w:after="240" w:line="360" w:lineRule="auto"/>
        <w:jc w:val="both"/>
        <w:rPr>
          <w:rFonts w:ascii="Times New Roman" w:eastAsia="Times New Roman" w:hAnsi="Times New Roman" w:cs="Times New Roman"/>
          <w:sz w:val="24"/>
          <w:szCs w:val="24"/>
          <w:lang w:val="sl-SI"/>
        </w:rPr>
      </w:pPr>
      <w:r>
        <w:rPr>
          <w:rFonts w:ascii="Times New Roman" w:eastAsia="Times New Roman" w:hAnsi="Times New Roman" w:cs="Times New Roman"/>
          <w:sz w:val="24"/>
          <w:szCs w:val="24"/>
          <w:lang w:val="sl-SI"/>
        </w:rPr>
        <w:t>V Tabeli 7</w:t>
      </w:r>
      <w:r w:rsidR="00020D52" w:rsidRPr="00787554">
        <w:rPr>
          <w:rFonts w:ascii="Times New Roman" w:eastAsia="Times New Roman" w:hAnsi="Times New Roman" w:cs="Times New Roman"/>
          <w:sz w:val="24"/>
          <w:szCs w:val="24"/>
          <w:lang w:val="sl-SI"/>
        </w:rPr>
        <w:t xml:space="preserve"> prikazujemo področja delovanja članov strokovnih komisij. Člani strokovnih komisij so delovali na 48 različnih področjih. Največ jih je delovalo na </w:t>
      </w:r>
      <w:r w:rsidR="006D1F89" w:rsidRPr="00787554">
        <w:rPr>
          <w:rFonts w:ascii="Times New Roman" w:eastAsia="Times New Roman" w:hAnsi="Times New Roman" w:cs="Times New Roman"/>
          <w:sz w:val="24"/>
          <w:szCs w:val="24"/>
          <w:lang w:val="sl-SI"/>
        </w:rPr>
        <w:t xml:space="preserve">področjih </w:t>
      </w:r>
      <w:r w:rsidR="00020D52" w:rsidRPr="00787554">
        <w:rPr>
          <w:rFonts w:ascii="Times New Roman" w:eastAsia="Times New Roman" w:hAnsi="Times New Roman" w:cs="Times New Roman"/>
          <w:sz w:val="24"/>
          <w:szCs w:val="24"/>
          <w:lang w:val="sl-SI"/>
        </w:rPr>
        <w:t>glasbene umetnosti (10), kulturne dediščine (10), uprizoritvene umetnosti (8) in arheoloških raziskav (7).</w:t>
      </w:r>
    </w:p>
    <w:p w14:paraId="744AA03E" w14:textId="6A1EC004" w:rsidR="00083A85" w:rsidRPr="00787554" w:rsidRDefault="00C966DF" w:rsidP="00C966DF">
      <w:pPr>
        <w:pStyle w:val="Napis"/>
        <w:rPr>
          <w:rFonts w:ascii="Times New Roman" w:eastAsia="Times New Roman" w:hAnsi="Times New Roman" w:cs="Times New Roman"/>
          <w:sz w:val="24"/>
          <w:szCs w:val="24"/>
          <w:lang w:val="sl-SI"/>
        </w:rPr>
      </w:pPr>
      <w:bookmarkStart w:id="160" w:name="_Toc85196473"/>
      <w:r>
        <w:t xml:space="preserve">Tabela </w:t>
      </w:r>
      <w:fldSimple w:instr=" SEQ Tabela \* ARABIC ">
        <w:r w:rsidR="00A049CF">
          <w:rPr>
            <w:noProof/>
          </w:rPr>
          <w:t>7</w:t>
        </w:r>
      </w:fldSimple>
      <w:r>
        <w:t xml:space="preserve">: </w:t>
      </w:r>
      <w:r w:rsidRPr="00905D1D">
        <w:t>Področja delovanja članov strokovnih komisij</w:t>
      </w:r>
      <w:bookmarkEnd w:id="160"/>
    </w:p>
    <w:tbl>
      <w:tblPr>
        <w:tblStyle w:val="a4"/>
        <w:tblW w:w="87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50"/>
        <w:gridCol w:w="1605"/>
        <w:gridCol w:w="1590"/>
      </w:tblGrid>
      <w:tr w:rsidR="00083A85" w:rsidRPr="00787554" w14:paraId="24D0897A" w14:textId="77777777">
        <w:trPr>
          <w:trHeight w:val="485"/>
        </w:trPr>
        <w:tc>
          <w:tcPr>
            <w:tcW w:w="55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F254C5" w14:textId="77777777" w:rsidR="00083A85" w:rsidRPr="00787554" w:rsidRDefault="00020D52" w:rsidP="00787554">
            <w:pPr>
              <w:spacing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Področje delovanja</w:t>
            </w:r>
          </w:p>
        </w:tc>
        <w:tc>
          <w:tcPr>
            <w:tcW w:w="160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4AAF94A"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Frekvenca</w:t>
            </w:r>
          </w:p>
        </w:tc>
        <w:tc>
          <w:tcPr>
            <w:tcW w:w="159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E2A38C4"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Odstotek</w:t>
            </w:r>
          </w:p>
        </w:tc>
      </w:tr>
      <w:tr w:rsidR="00083A85" w:rsidRPr="00787554" w14:paraId="2A612D69" w14:textId="77777777">
        <w:trPr>
          <w:trHeight w:val="680"/>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36D1BA"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Arheološke raziskave</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18C68E"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7</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860456"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3,9</w:t>
            </w:r>
          </w:p>
        </w:tc>
      </w:tr>
      <w:tr w:rsidR="00083A85" w:rsidRPr="00787554" w14:paraId="34C39AC3"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17EAA3"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Arhivska dejavnost</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9152B8"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1F3F13"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08195E9E"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150308"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Avdiovizualna kultura</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221BBA"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4</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8E95E5"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2,2</w:t>
            </w:r>
          </w:p>
        </w:tc>
      </w:tr>
      <w:tr w:rsidR="00083A85" w:rsidRPr="00787554" w14:paraId="1B633CBE"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4F8081"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Film</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01BC0B"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97AA0A"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622D4385"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1E0948"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Folklorna dejavnost</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56FB35"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EFD0E2"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1,1</w:t>
            </w:r>
          </w:p>
        </w:tc>
      </w:tr>
      <w:tr w:rsidR="00083A85" w:rsidRPr="00787554" w14:paraId="06D21E6D"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8421D9"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Glasbene umetnosti</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138E8C"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10</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506F7E"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5,5</w:t>
            </w:r>
          </w:p>
        </w:tc>
      </w:tr>
      <w:tr w:rsidR="00083A85" w:rsidRPr="00787554" w14:paraId="0CFD8B24"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E5F392"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Gledališče</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BDF5D1"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8C1B3C"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36C5EE18"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CF9C59"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Instrumentalna glasba</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ADEBFB"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42DA86"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2BE52B62"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4BD706"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proofErr w:type="spellStart"/>
            <w:r w:rsidRPr="00787554">
              <w:rPr>
                <w:rFonts w:ascii="Times New Roman" w:eastAsia="Times New Roman" w:hAnsi="Times New Roman" w:cs="Times New Roman"/>
                <w:sz w:val="24"/>
                <w:szCs w:val="24"/>
                <w:lang w:val="sl-SI"/>
              </w:rPr>
              <w:t>Intermedijske</w:t>
            </w:r>
            <w:proofErr w:type="spellEnd"/>
            <w:r w:rsidRPr="00787554">
              <w:rPr>
                <w:rFonts w:ascii="Times New Roman" w:eastAsia="Times New Roman" w:hAnsi="Times New Roman" w:cs="Times New Roman"/>
                <w:sz w:val="24"/>
                <w:szCs w:val="24"/>
                <w:lang w:val="sl-SI"/>
              </w:rPr>
              <w:t xml:space="preserve"> umetnosti</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84FCE4"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E66609"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02FCC18D" w14:textId="77777777">
        <w:trPr>
          <w:trHeight w:val="75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BE065A"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Izbor kulturnih projektov na področju različnih manjšinskih skupnosti in priseljencev v RS</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066391"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4</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268659"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2,2</w:t>
            </w:r>
          </w:p>
        </w:tc>
      </w:tr>
      <w:tr w:rsidR="00083A85" w:rsidRPr="00787554" w14:paraId="691A7E08"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9A010F"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Izvedba javnega poziva Bovec Kobarid</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277730"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145C02"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3A77CAF9"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61F9C9"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Izvedba javnega poziva Ljubljana</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B857AF"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0888E0"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63665529"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B284E1"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Izvedba javnega poziva Maribor</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A07E15"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11DD5E"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7A12F2FD"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DDE2F4"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Izvedba javnega poziva Mislinja</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589B68"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4ECCC8"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495D6B74"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00C80D"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Izvedba javnega poziva Nova Gorica</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07632D"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74A7FD"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3185F537"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F0131D"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Izvedba javnega poziva Ptuj</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1A0E6F"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A89C6D"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7B59FC03"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1CFCF1"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Izvedba javnega poziva Renče Vogrsko</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20B213"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5C3494"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6547ACF1"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25EEA8"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Izvedba javnega poziva Slovenj Gradec</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418EB4"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0C69E7"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60D30EC8"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C27438"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Knjige</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F13395"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548730"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182BEEC4" w14:textId="77777777">
        <w:trPr>
          <w:trHeight w:val="75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EB0066"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Knjižna in revijalna produkcija s področij leposlovja in humanistike</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7B188E"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6</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69CEB7"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3,3</w:t>
            </w:r>
          </w:p>
        </w:tc>
      </w:tr>
      <w:tr w:rsidR="00083A85" w:rsidRPr="00787554" w14:paraId="40FCEB4B"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739617"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Knjižnična dejavnost</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51D5BC"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815DEC"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438DFEEA"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DB7DCE"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Krovne zveze društev v Sloveniji in zamejstvu</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760E59"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111CE2"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41FC8A91"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7937BE"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Kulturna dediščina</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5C3A9A"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10</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412A32"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5,5</w:t>
            </w:r>
          </w:p>
        </w:tc>
      </w:tr>
      <w:tr w:rsidR="00083A85" w:rsidRPr="00787554" w14:paraId="24B72281"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5CC4AE"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Kulturne dejavnosti posebnih skupin v RS</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F1FF2E"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5</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D77BD9"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2,8</w:t>
            </w:r>
          </w:p>
        </w:tc>
      </w:tr>
      <w:tr w:rsidR="00083A85" w:rsidRPr="00787554" w14:paraId="1E708CB4"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B36D35"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Likovna dejavnost</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714287"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11F853"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05AD5999"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D2954E"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Literarne prireditve in razvijanje bralne kulture</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B6A8DA"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6</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789308"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3,3</w:t>
            </w:r>
          </w:p>
        </w:tc>
      </w:tr>
      <w:tr w:rsidR="00083A85" w:rsidRPr="00787554" w14:paraId="429C0ADA"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530531"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Literatura</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FB1500"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615F90"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018B701B"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592A7A"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Ljubiteljske kulturne dejavnosti</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BF8FFE"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03DEE8"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1,1</w:t>
            </w:r>
          </w:p>
        </w:tc>
      </w:tr>
      <w:tr w:rsidR="00083A85" w:rsidRPr="00787554" w14:paraId="21EDA73A" w14:textId="77777777">
        <w:trPr>
          <w:trHeight w:val="75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587F2B"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Mednarodna promocija slovenskega leposlovja in humanistike</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1379C7"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5</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338E7A"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2,8</w:t>
            </w:r>
          </w:p>
        </w:tc>
      </w:tr>
      <w:tr w:rsidR="00083A85" w:rsidRPr="00787554" w14:paraId="102205C8"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352BCC"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Oblikovanje programov avdiovizualnih projektov</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DDEEC6"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1E0E94"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0,6</w:t>
            </w:r>
          </w:p>
        </w:tc>
      </w:tr>
      <w:tr w:rsidR="00083A85" w:rsidRPr="00787554" w14:paraId="532C4FE6" w14:textId="77777777">
        <w:trPr>
          <w:trHeight w:val="75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447E1C"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Oblikovanje programov manjšinskih koprodukcij in spodbujanje vlaganj v avdiovizualno produkcijo</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A6B157"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EE4725"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28F7B759" w14:textId="77777777">
        <w:trPr>
          <w:trHeight w:val="75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021540"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Oblikovanje programov razvoja in realizacije animiranih filmskih projektov</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F62B43"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E6A294"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3CFE5F21" w14:textId="77777777">
        <w:trPr>
          <w:trHeight w:val="75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4191EC"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Oblikovanje programov razvoja in realizacije dokumentarnih filmskih projektov</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87D43D"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E60945"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5F8328EE" w14:textId="77777777">
        <w:trPr>
          <w:trHeight w:val="75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943E46"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Oblikovanje programov razvoja in realizacije igranih filmskih projektov</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25A945"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DB8B7D"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283218FF" w14:textId="77777777">
        <w:trPr>
          <w:trHeight w:val="1232"/>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C6094E"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Oblikovanje programov razvoja scenarija in razvoja filmskih projektov</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5FBCD1"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DB82B4"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1,1</w:t>
            </w:r>
          </w:p>
        </w:tc>
      </w:tr>
      <w:tr w:rsidR="00083A85" w:rsidRPr="00787554" w14:paraId="7207EDCC"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F5ADCE"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Oblikovanje programov realizacije projektov</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197009"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EBC596"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0,6</w:t>
            </w:r>
          </w:p>
        </w:tc>
      </w:tr>
      <w:tr w:rsidR="00083A85" w:rsidRPr="00787554" w14:paraId="6D4ADBFC"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3A9EBA"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Obravnavanje vlog samozaposlenih v kulturi</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E8038A"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5</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DC80EC"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2,8</w:t>
            </w:r>
          </w:p>
        </w:tc>
      </w:tr>
      <w:tr w:rsidR="00083A85" w:rsidRPr="00787554" w14:paraId="74FECA14"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E6554B"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Plesna dejavnost</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631D19"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6035DA"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2991E8EB"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9B51F5"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Podeljevanje štipendij</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A40508"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620CCE"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1,1</w:t>
            </w:r>
          </w:p>
        </w:tc>
      </w:tr>
      <w:tr w:rsidR="00083A85" w:rsidRPr="00787554" w14:paraId="7B576997"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A14E0C"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Programske vsebine medijev</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3BFD10"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4</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6810BF"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2,2</w:t>
            </w:r>
          </w:p>
        </w:tc>
      </w:tr>
      <w:tr w:rsidR="00083A85" w:rsidRPr="00787554" w14:paraId="3145B063" w14:textId="77777777">
        <w:trPr>
          <w:trHeight w:val="75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7ACFDF"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Projekti in programi kulturne vzgoje, študijski filmi in študijska televizijska dela ter druga izobraževanja</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858E53"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5</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B21113"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2,8</w:t>
            </w:r>
          </w:p>
        </w:tc>
      </w:tr>
      <w:tr w:rsidR="00083A85" w:rsidRPr="00787554" w14:paraId="4111B99D"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8C9F6E"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Promocija in mednarodno sodelovanje</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CD1429"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8B0A2A"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79FFA8EF" w14:textId="77777777">
        <w:trPr>
          <w:trHeight w:val="102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0A8A09"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Promocija, distribucija, filmski festivali, projekti filmske stroke ter digitalizacija kinematografskega predvajanja</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5E587C"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753F06"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69A848D2"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00DE45"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Slovenski jezik</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5BEA3D"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5</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35F297"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2,8</w:t>
            </w:r>
          </w:p>
        </w:tc>
      </w:tr>
      <w:tr w:rsidR="00083A85" w:rsidRPr="00787554" w14:paraId="20DC0CB3" w14:textId="77777777">
        <w:trPr>
          <w:trHeight w:val="102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FE8271" w14:textId="05200D69" w:rsidR="00083A85" w:rsidRPr="00787554" w:rsidRDefault="00020D52" w:rsidP="00787554">
            <w:pPr>
              <w:spacing w:line="360" w:lineRule="auto"/>
              <w:jc w:val="both"/>
              <w:rPr>
                <w:rFonts w:ascii="Times New Roman" w:eastAsia="Times New Roman" w:hAnsi="Times New Roman" w:cs="Times New Roman"/>
                <w:sz w:val="24"/>
                <w:szCs w:val="24"/>
                <w:lang w:val="sl-SI"/>
              </w:rPr>
            </w:pPr>
            <w:proofErr w:type="spellStart"/>
            <w:r w:rsidRPr="00787554">
              <w:rPr>
                <w:rFonts w:ascii="Times New Roman" w:eastAsia="Times New Roman" w:hAnsi="Times New Roman" w:cs="Times New Roman"/>
                <w:sz w:val="24"/>
                <w:szCs w:val="24"/>
                <w:lang w:val="sl-SI"/>
              </w:rPr>
              <w:t>Strokovnoprogramska</w:t>
            </w:r>
            <w:proofErr w:type="spellEnd"/>
            <w:r w:rsidRPr="00787554">
              <w:rPr>
                <w:rFonts w:ascii="Times New Roman" w:eastAsia="Times New Roman" w:hAnsi="Times New Roman" w:cs="Times New Roman"/>
                <w:sz w:val="24"/>
                <w:szCs w:val="24"/>
                <w:lang w:val="sl-SI"/>
              </w:rPr>
              <w:t xml:space="preserve"> komisija za nujne posege pri investicijskem vzdrževanju in nakupu opreme za potrebe ljubiteljskih kulturnih dejavnosti in MKC</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DF274D"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F3B7BA"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1,1</w:t>
            </w:r>
          </w:p>
        </w:tc>
      </w:tr>
      <w:tr w:rsidR="00083A85" w:rsidRPr="00787554" w14:paraId="0D0BF413"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DFF65C"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Uprizoritvene umetnosti</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FB09C5"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8</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B27A55"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4,4</w:t>
            </w:r>
          </w:p>
        </w:tc>
      </w:tr>
      <w:tr w:rsidR="00083A85" w:rsidRPr="00787554" w14:paraId="7284F16B"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9F28F6"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Vizualne umetnosti</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F337B6"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5</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AD32DC"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2,8</w:t>
            </w:r>
          </w:p>
        </w:tc>
      </w:tr>
      <w:tr w:rsidR="00083A85" w:rsidRPr="00787554" w14:paraId="2F6014D9"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2E8B5B"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Vokalna glasba</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A51B12"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5</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0C4280"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2,8</w:t>
            </w:r>
          </w:p>
        </w:tc>
      </w:tr>
      <w:tr w:rsidR="00083A85" w:rsidRPr="00787554" w14:paraId="723704DD"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0C9556" w14:textId="77777777" w:rsidR="00083A85" w:rsidRPr="00787554" w:rsidRDefault="00020D52" w:rsidP="00787554">
            <w:pPr>
              <w:spacing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Skupaj</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C9C92D"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181</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37A161"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b/>
                <w:sz w:val="24"/>
                <w:szCs w:val="24"/>
                <w:lang w:val="sl-SI"/>
              </w:rPr>
              <w:t>100,0</w:t>
            </w:r>
            <w:r w:rsidRPr="00787554">
              <w:rPr>
                <w:rFonts w:ascii="Times New Roman" w:eastAsia="Times New Roman" w:hAnsi="Times New Roman" w:cs="Times New Roman"/>
                <w:sz w:val="24"/>
                <w:szCs w:val="24"/>
                <w:lang w:val="sl-SI"/>
              </w:rPr>
              <w:t>*</w:t>
            </w:r>
          </w:p>
        </w:tc>
      </w:tr>
    </w:tbl>
    <w:p w14:paraId="43C29197" w14:textId="64548C58"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Odstopanje v seštevku je posledica zaokroževa</w:t>
      </w:r>
      <w:r w:rsidR="00F22019">
        <w:rPr>
          <w:rFonts w:ascii="Times New Roman" w:eastAsia="Times New Roman" w:hAnsi="Times New Roman" w:cs="Times New Roman"/>
          <w:sz w:val="24"/>
          <w:szCs w:val="24"/>
          <w:lang w:val="sl-SI"/>
        </w:rPr>
        <w:t>nja.</w:t>
      </w:r>
    </w:p>
    <w:p w14:paraId="1A5818B6" w14:textId="77777777" w:rsidR="00083A85" w:rsidRPr="00787554" w:rsidRDefault="00020D52" w:rsidP="006254DA">
      <w:pPr>
        <w:pStyle w:val="Slog3"/>
        <w:rPr>
          <w:lang w:val="sl-SI"/>
        </w:rPr>
      </w:pPr>
      <w:bookmarkStart w:id="161" w:name="_Toc85196647"/>
      <w:r w:rsidRPr="00787554">
        <w:rPr>
          <w:lang w:val="sl-SI"/>
        </w:rPr>
        <w:t>Kategorija zaposlitve članov strokovnih komisij</w:t>
      </w:r>
      <w:bookmarkEnd w:id="161"/>
    </w:p>
    <w:p w14:paraId="40B8C334" w14:textId="0A3878DA" w:rsidR="00083A85" w:rsidRPr="00787554" w:rsidRDefault="00C966DF" w:rsidP="00787554">
      <w:pPr>
        <w:spacing w:before="240" w:after="240" w:line="360" w:lineRule="auto"/>
        <w:jc w:val="both"/>
        <w:rPr>
          <w:rFonts w:ascii="Times New Roman" w:eastAsia="Times New Roman" w:hAnsi="Times New Roman" w:cs="Times New Roman"/>
          <w:sz w:val="24"/>
          <w:szCs w:val="24"/>
          <w:lang w:val="sl-SI"/>
        </w:rPr>
      </w:pPr>
      <w:r>
        <w:rPr>
          <w:rFonts w:ascii="Times New Roman" w:eastAsia="Times New Roman" w:hAnsi="Times New Roman" w:cs="Times New Roman"/>
          <w:sz w:val="24"/>
          <w:szCs w:val="24"/>
          <w:lang w:val="sl-SI"/>
        </w:rPr>
        <w:t>V Tabeli 8</w:t>
      </w:r>
      <w:r w:rsidR="00020D52" w:rsidRPr="00787554">
        <w:rPr>
          <w:rFonts w:ascii="Times New Roman" w:eastAsia="Times New Roman" w:hAnsi="Times New Roman" w:cs="Times New Roman"/>
          <w:sz w:val="24"/>
          <w:szCs w:val="24"/>
          <w:lang w:val="sl-SI"/>
        </w:rPr>
        <w:t xml:space="preserve"> in </w:t>
      </w:r>
      <w:r w:rsidR="00D11170" w:rsidRPr="00787554">
        <w:rPr>
          <w:rFonts w:ascii="Times New Roman" w:eastAsia="Times New Roman" w:hAnsi="Times New Roman" w:cs="Times New Roman"/>
          <w:sz w:val="24"/>
          <w:szCs w:val="24"/>
          <w:lang w:val="sl-SI"/>
        </w:rPr>
        <w:t xml:space="preserve">na </w:t>
      </w:r>
      <w:r>
        <w:rPr>
          <w:rFonts w:ascii="Times New Roman" w:eastAsia="Times New Roman" w:hAnsi="Times New Roman" w:cs="Times New Roman"/>
          <w:sz w:val="24"/>
          <w:szCs w:val="24"/>
          <w:lang w:val="sl-SI"/>
        </w:rPr>
        <w:t>Sliki 7</w:t>
      </w:r>
      <w:r w:rsidR="00020D52" w:rsidRPr="00787554">
        <w:rPr>
          <w:rFonts w:ascii="Times New Roman" w:eastAsia="Times New Roman" w:hAnsi="Times New Roman" w:cs="Times New Roman"/>
          <w:sz w:val="24"/>
          <w:szCs w:val="24"/>
          <w:lang w:val="sl-SI"/>
        </w:rPr>
        <w:t xml:space="preserve"> prikazujemo člane strokovnih komisij po kategoriji zaposlitve. Največ članov je imelo status samozaposlenega (24,3</w:t>
      </w:r>
      <w:r w:rsidR="000750BD" w:rsidRPr="00787554">
        <w:rPr>
          <w:rFonts w:ascii="Times New Roman" w:eastAsia="Times New Roman" w:hAnsi="Times New Roman" w:cs="Times New Roman"/>
          <w:sz w:val="24"/>
          <w:szCs w:val="24"/>
          <w:lang w:val="sl-SI"/>
        </w:rPr>
        <w:t xml:space="preserve"> %</w:t>
      </w:r>
      <w:r w:rsidR="00020D52" w:rsidRPr="00787554">
        <w:rPr>
          <w:rFonts w:ascii="Times New Roman" w:eastAsia="Times New Roman" w:hAnsi="Times New Roman" w:cs="Times New Roman"/>
          <w:sz w:val="24"/>
          <w:szCs w:val="24"/>
          <w:lang w:val="sl-SI"/>
        </w:rPr>
        <w:t xml:space="preserve">), sledili so tisti, ki so zaposleni na univerzi </w:t>
      </w:r>
      <w:r w:rsidR="00020D52" w:rsidRPr="00787554">
        <w:rPr>
          <w:rFonts w:ascii="Times New Roman" w:eastAsia="Times New Roman" w:hAnsi="Times New Roman" w:cs="Times New Roman"/>
          <w:sz w:val="24"/>
          <w:szCs w:val="24"/>
          <w:lang w:val="sl-SI"/>
        </w:rPr>
        <w:lastRenderedPageBreak/>
        <w:t>(19,3</w:t>
      </w:r>
      <w:r w:rsidR="000750BD" w:rsidRPr="00787554">
        <w:rPr>
          <w:rFonts w:ascii="Times New Roman" w:eastAsia="Times New Roman" w:hAnsi="Times New Roman" w:cs="Times New Roman"/>
          <w:sz w:val="24"/>
          <w:szCs w:val="24"/>
          <w:lang w:val="sl-SI"/>
        </w:rPr>
        <w:t xml:space="preserve"> %</w:t>
      </w:r>
      <w:r w:rsidR="00020D52" w:rsidRPr="00787554">
        <w:rPr>
          <w:rFonts w:ascii="Times New Roman" w:eastAsia="Times New Roman" w:hAnsi="Times New Roman" w:cs="Times New Roman"/>
          <w:sz w:val="24"/>
          <w:szCs w:val="24"/>
          <w:lang w:val="sl-SI"/>
        </w:rPr>
        <w:t>) in v javnih zavodih (17,7</w:t>
      </w:r>
      <w:r w:rsidR="000750BD" w:rsidRPr="00787554">
        <w:rPr>
          <w:rFonts w:ascii="Times New Roman" w:eastAsia="Times New Roman" w:hAnsi="Times New Roman" w:cs="Times New Roman"/>
          <w:sz w:val="24"/>
          <w:szCs w:val="24"/>
          <w:lang w:val="sl-SI"/>
        </w:rPr>
        <w:t xml:space="preserve"> %</w:t>
      </w:r>
      <w:r w:rsidR="00020D52" w:rsidRPr="00787554">
        <w:rPr>
          <w:rFonts w:ascii="Times New Roman" w:eastAsia="Times New Roman" w:hAnsi="Times New Roman" w:cs="Times New Roman"/>
          <w:sz w:val="24"/>
          <w:szCs w:val="24"/>
          <w:lang w:val="sl-SI"/>
        </w:rPr>
        <w:t xml:space="preserve">). Za skoraj eno tretjino članov </w:t>
      </w:r>
      <w:r w:rsidR="00D11170" w:rsidRPr="00787554">
        <w:rPr>
          <w:rFonts w:ascii="Times New Roman" w:eastAsia="Times New Roman" w:hAnsi="Times New Roman" w:cs="Times New Roman"/>
          <w:sz w:val="24"/>
          <w:szCs w:val="24"/>
          <w:lang w:val="sl-SI"/>
        </w:rPr>
        <w:t>nam ni uspelo</w:t>
      </w:r>
      <w:r w:rsidR="00020D52" w:rsidRPr="00787554">
        <w:rPr>
          <w:rFonts w:ascii="Times New Roman" w:eastAsia="Times New Roman" w:hAnsi="Times New Roman" w:cs="Times New Roman"/>
          <w:sz w:val="24"/>
          <w:szCs w:val="24"/>
          <w:lang w:val="sl-SI"/>
        </w:rPr>
        <w:t xml:space="preserve"> pridobiti podatkov o njihovi zaposlitvi.</w:t>
      </w:r>
    </w:p>
    <w:p w14:paraId="0B256781" w14:textId="3154282C" w:rsidR="00083A85" w:rsidRPr="00787554" w:rsidRDefault="00C966DF" w:rsidP="00C966DF">
      <w:pPr>
        <w:pStyle w:val="Napis"/>
        <w:rPr>
          <w:rFonts w:ascii="Times New Roman" w:eastAsia="Times New Roman" w:hAnsi="Times New Roman" w:cs="Times New Roman"/>
          <w:sz w:val="24"/>
          <w:szCs w:val="24"/>
          <w:lang w:val="sl-SI"/>
        </w:rPr>
      </w:pPr>
      <w:bookmarkStart w:id="162" w:name="_Toc85196474"/>
      <w:r>
        <w:t xml:space="preserve">Tabela </w:t>
      </w:r>
      <w:fldSimple w:instr=" SEQ Tabela \* ARABIC ">
        <w:r w:rsidR="00A049CF">
          <w:rPr>
            <w:noProof/>
          </w:rPr>
          <w:t>8</w:t>
        </w:r>
      </w:fldSimple>
      <w:r>
        <w:t xml:space="preserve">: </w:t>
      </w:r>
      <w:r w:rsidRPr="002541B0">
        <w:t>Člani strokovnih komisij po kategoriji zaposlitve</w:t>
      </w:r>
      <w:bookmarkEnd w:id="162"/>
    </w:p>
    <w:tbl>
      <w:tblPr>
        <w:tblStyle w:val="a5"/>
        <w:tblW w:w="73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85"/>
        <w:gridCol w:w="1860"/>
        <w:gridCol w:w="1860"/>
      </w:tblGrid>
      <w:tr w:rsidR="00083A85" w:rsidRPr="00787554" w14:paraId="2DF369E3" w14:textId="77777777">
        <w:trPr>
          <w:trHeight w:val="485"/>
        </w:trPr>
        <w:tc>
          <w:tcPr>
            <w:tcW w:w="35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006986" w14:textId="77777777" w:rsidR="00083A85" w:rsidRPr="00787554" w:rsidRDefault="00020D52" w:rsidP="00787554">
            <w:pPr>
              <w:spacing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Kategorija zaposlitve</w:t>
            </w:r>
          </w:p>
        </w:tc>
        <w:tc>
          <w:tcPr>
            <w:tcW w:w="186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BDD1337"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Frekvenca</w:t>
            </w:r>
          </w:p>
        </w:tc>
        <w:tc>
          <w:tcPr>
            <w:tcW w:w="186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B372782"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Odstotek</w:t>
            </w:r>
          </w:p>
        </w:tc>
      </w:tr>
      <w:tr w:rsidR="00083A85" w:rsidRPr="00787554" w14:paraId="15508E3A"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320420"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Javni zavodi</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D53797"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32</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C247FE"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17,7</w:t>
            </w:r>
          </w:p>
        </w:tc>
      </w:tr>
      <w:tr w:rsidR="00083A85" w:rsidRPr="00787554" w14:paraId="3893324D"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6D0E54"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Univerza</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CB9364"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35</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E24C3A"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19,3</w:t>
            </w:r>
          </w:p>
        </w:tc>
      </w:tr>
      <w:tr w:rsidR="00083A85" w:rsidRPr="00787554" w14:paraId="1E3EC917"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FD76AA"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Ministrstva</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BDFE31"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CDA4F9"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5A1763E1"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B528A8"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Nevladne organizacije</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E5A2CD"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A37049"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1,1</w:t>
            </w:r>
          </w:p>
        </w:tc>
      </w:tr>
      <w:tr w:rsidR="00083A85" w:rsidRPr="00787554" w14:paraId="74BDD51B"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5F93E4"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Samozaposleni</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B973E9"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44</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A08291"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24,3</w:t>
            </w:r>
          </w:p>
        </w:tc>
      </w:tr>
      <w:tr w:rsidR="00083A85" w:rsidRPr="00787554" w14:paraId="63B7E0B7"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A5643F"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Zasebni sektor</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038D0B"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6</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46B5C3"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3,3</w:t>
            </w:r>
          </w:p>
        </w:tc>
      </w:tr>
      <w:tr w:rsidR="00083A85" w:rsidRPr="00787554" w14:paraId="20F1D42A"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34B575"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Ni podatka</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220F57"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59</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B33B2C"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32,6</w:t>
            </w:r>
          </w:p>
        </w:tc>
      </w:tr>
      <w:tr w:rsidR="00083A85" w:rsidRPr="00787554" w14:paraId="42F39299"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65062D" w14:textId="77777777" w:rsidR="00083A85" w:rsidRPr="00787554" w:rsidRDefault="00020D52" w:rsidP="00787554">
            <w:pPr>
              <w:spacing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Skupaj</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AAF205"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181</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138573"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100,0</w:t>
            </w:r>
          </w:p>
        </w:tc>
      </w:tr>
    </w:tbl>
    <w:p w14:paraId="1359296D" w14:textId="77777777" w:rsidR="00C966DF" w:rsidRDefault="00C966DF" w:rsidP="00C966DF">
      <w:pPr>
        <w:pStyle w:val="Napis"/>
        <w:rPr>
          <w:rFonts w:ascii="Times New Roman" w:eastAsia="Times New Roman" w:hAnsi="Times New Roman" w:cs="Times New Roman"/>
          <w:sz w:val="24"/>
          <w:szCs w:val="24"/>
          <w:lang w:val="sl-SI"/>
        </w:rPr>
      </w:pPr>
    </w:p>
    <w:p w14:paraId="154BE14F" w14:textId="0607A596" w:rsidR="00083A85" w:rsidRPr="00787554" w:rsidRDefault="00C966DF" w:rsidP="00C966DF">
      <w:pPr>
        <w:pStyle w:val="Napis"/>
        <w:rPr>
          <w:rFonts w:ascii="Times New Roman" w:eastAsia="Times New Roman" w:hAnsi="Times New Roman" w:cs="Times New Roman"/>
          <w:sz w:val="24"/>
          <w:szCs w:val="24"/>
          <w:lang w:val="sl-SI"/>
        </w:rPr>
      </w:pPr>
      <w:r>
        <w:rPr>
          <w:rFonts w:ascii="Times New Roman" w:eastAsia="Times New Roman" w:hAnsi="Times New Roman" w:cs="Times New Roman"/>
          <w:sz w:val="24"/>
          <w:szCs w:val="24"/>
          <w:lang w:val="sl-SI"/>
        </w:rPr>
        <w:t xml:space="preserve"> </w:t>
      </w:r>
      <w:bookmarkStart w:id="163" w:name="_Toc85196482"/>
      <w:r>
        <w:t xml:space="preserve">Slika </w:t>
      </w:r>
      <w:fldSimple w:instr=" SEQ Slika \* ARABIC ">
        <w:r w:rsidR="00A049CF">
          <w:rPr>
            <w:noProof/>
          </w:rPr>
          <w:t>7</w:t>
        </w:r>
      </w:fldSimple>
      <w:r>
        <w:t xml:space="preserve">: </w:t>
      </w:r>
      <w:r w:rsidRPr="00321A2C">
        <w:t>Člani strokovnih komisij po kategoriji zaposlitve</w:t>
      </w:r>
      <w:bookmarkEnd w:id="163"/>
    </w:p>
    <w:p w14:paraId="1B0F527E"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noProof/>
          <w:sz w:val="24"/>
          <w:szCs w:val="24"/>
          <w:lang w:val="sl-SI"/>
        </w:rPr>
        <w:drawing>
          <wp:inline distT="114300" distB="114300" distL="114300" distR="114300" wp14:anchorId="3DE24B5E" wp14:editId="2D722A91">
            <wp:extent cx="4181475" cy="2152538"/>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t="24449" r="50498" b="30332"/>
                    <a:stretch>
                      <a:fillRect/>
                    </a:stretch>
                  </pic:blipFill>
                  <pic:spPr>
                    <a:xfrm>
                      <a:off x="0" y="0"/>
                      <a:ext cx="4181475" cy="2152538"/>
                    </a:xfrm>
                    <a:prstGeom prst="rect">
                      <a:avLst/>
                    </a:prstGeom>
                    <a:ln/>
                  </pic:spPr>
                </pic:pic>
              </a:graphicData>
            </a:graphic>
          </wp:inline>
        </w:drawing>
      </w:r>
    </w:p>
    <w:p w14:paraId="35DC677E" w14:textId="77777777" w:rsidR="00083A85" w:rsidRPr="00787554" w:rsidRDefault="00020D52" w:rsidP="006254DA">
      <w:pPr>
        <w:pStyle w:val="Slog3"/>
        <w:rPr>
          <w:lang w:val="sl-SI"/>
        </w:rPr>
      </w:pPr>
      <w:bookmarkStart w:id="164" w:name="_Toc85196648"/>
      <w:r w:rsidRPr="00787554">
        <w:rPr>
          <w:lang w:val="sl-SI"/>
        </w:rPr>
        <w:lastRenderedPageBreak/>
        <w:t>Kategorija zaposlitve članov strokovnih komisij in spol</w:t>
      </w:r>
      <w:bookmarkEnd w:id="164"/>
    </w:p>
    <w:p w14:paraId="637B1DB2" w14:textId="38DAA344" w:rsidR="00083A85" w:rsidRPr="00787554" w:rsidRDefault="00C966DF" w:rsidP="00787554">
      <w:pPr>
        <w:spacing w:before="240" w:after="240" w:line="360" w:lineRule="auto"/>
        <w:jc w:val="both"/>
        <w:rPr>
          <w:rFonts w:ascii="Times New Roman" w:eastAsia="Times New Roman" w:hAnsi="Times New Roman" w:cs="Times New Roman"/>
          <w:sz w:val="24"/>
          <w:szCs w:val="24"/>
          <w:lang w:val="sl-SI"/>
        </w:rPr>
      </w:pPr>
      <w:r>
        <w:rPr>
          <w:rFonts w:ascii="Times New Roman" w:eastAsia="Times New Roman" w:hAnsi="Times New Roman" w:cs="Times New Roman"/>
          <w:sz w:val="24"/>
          <w:szCs w:val="24"/>
          <w:lang w:val="sl-SI"/>
        </w:rPr>
        <w:t>Iz Tabele 9</w:t>
      </w:r>
      <w:r w:rsidR="00020D52" w:rsidRPr="00787554">
        <w:rPr>
          <w:rFonts w:ascii="Times New Roman" w:eastAsia="Times New Roman" w:hAnsi="Times New Roman" w:cs="Times New Roman"/>
          <w:sz w:val="24"/>
          <w:szCs w:val="24"/>
          <w:lang w:val="sl-SI"/>
        </w:rPr>
        <w:t xml:space="preserve"> in </w:t>
      </w:r>
      <w:r w:rsidR="00E92580" w:rsidRPr="00787554">
        <w:rPr>
          <w:rFonts w:ascii="Times New Roman" w:eastAsia="Times New Roman" w:hAnsi="Times New Roman" w:cs="Times New Roman"/>
          <w:sz w:val="24"/>
          <w:szCs w:val="24"/>
          <w:lang w:val="sl-SI"/>
        </w:rPr>
        <w:t xml:space="preserve">s </w:t>
      </w:r>
      <w:r>
        <w:rPr>
          <w:rFonts w:ascii="Times New Roman" w:eastAsia="Times New Roman" w:hAnsi="Times New Roman" w:cs="Times New Roman"/>
          <w:sz w:val="24"/>
          <w:szCs w:val="24"/>
          <w:lang w:val="sl-SI"/>
        </w:rPr>
        <w:t>Slike 8</w:t>
      </w:r>
      <w:r w:rsidR="00020D52" w:rsidRPr="00787554">
        <w:rPr>
          <w:rFonts w:ascii="Times New Roman" w:eastAsia="Times New Roman" w:hAnsi="Times New Roman" w:cs="Times New Roman"/>
          <w:sz w:val="24"/>
          <w:szCs w:val="24"/>
          <w:lang w:val="sl-SI"/>
        </w:rPr>
        <w:t xml:space="preserve"> je razvidno, da je bilo v javnih zavodih, na univerzah, v ministrstvih in nevladnih organizacijah zaposlenih več ženskih kot moških članov strokovnih komisij, medtem ko je bilo več moških med samozaposlenimi in v zasebnem sektorju.</w:t>
      </w:r>
    </w:p>
    <w:p w14:paraId="052F161A" w14:textId="66BB6FFD" w:rsidR="00083A85" w:rsidRPr="00787554" w:rsidRDefault="00C966DF" w:rsidP="00C966DF">
      <w:pPr>
        <w:pStyle w:val="Napis"/>
        <w:rPr>
          <w:rFonts w:ascii="Times New Roman" w:eastAsia="Times New Roman" w:hAnsi="Times New Roman" w:cs="Times New Roman"/>
          <w:sz w:val="24"/>
          <w:szCs w:val="24"/>
          <w:lang w:val="sl-SI"/>
        </w:rPr>
      </w:pPr>
      <w:bookmarkStart w:id="165" w:name="_Toc85196475"/>
      <w:r>
        <w:t xml:space="preserve">Tabela </w:t>
      </w:r>
      <w:fldSimple w:instr=" SEQ Tabela \* ARABIC ">
        <w:r w:rsidR="00A049CF">
          <w:rPr>
            <w:noProof/>
          </w:rPr>
          <w:t>9</w:t>
        </w:r>
      </w:fldSimple>
      <w:r>
        <w:t xml:space="preserve">: </w:t>
      </w:r>
      <w:r w:rsidRPr="00E32CBD">
        <w:t>Člani strokovnih komisij po kategoriji zaposlitve in spolu</w:t>
      </w:r>
      <w:bookmarkEnd w:id="165"/>
    </w:p>
    <w:tbl>
      <w:tblPr>
        <w:tblStyle w:val="a6"/>
        <w:tblW w:w="76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85"/>
        <w:gridCol w:w="1305"/>
        <w:gridCol w:w="1305"/>
        <w:gridCol w:w="1500"/>
      </w:tblGrid>
      <w:tr w:rsidR="00083A85" w:rsidRPr="00787554" w14:paraId="1677B9A4" w14:textId="77777777" w:rsidTr="00F22019">
        <w:trPr>
          <w:trHeight w:val="445"/>
        </w:trPr>
        <w:tc>
          <w:tcPr>
            <w:tcW w:w="358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6F8E27" w14:textId="77777777" w:rsidR="00083A85" w:rsidRPr="00787554" w:rsidRDefault="00020D52" w:rsidP="00787554">
            <w:pPr>
              <w:spacing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 xml:space="preserve"> </w:t>
            </w:r>
          </w:p>
          <w:p w14:paraId="24AD5C8A" w14:textId="77777777" w:rsidR="00083A85" w:rsidRPr="00787554" w:rsidRDefault="00020D52" w:rsidP="00787554">
            <w:pPr>
              <w:spacing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Kategorija zaposlitve</w:t>
            </w:r>
          </w:p>
        </w:tc>
        <w:tc>
          <w:tcPr>
            <w:tcW w:w="2610"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9C3E30A"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Spol</w:t>
            </w:r>
          </w:p>
        </w:tc>
        <w:tc>
          <w:tcPr>
            <w:tcW w:w="1500" w:type="dxa"/>
            <w:vMerge w:val="restar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AE9C65B"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 xml:space="preserve"> </w:t>
            </w:r>
          </w:p>
          <w:p w14:paraId="556B7516"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Skupaj</w:t>
            </w:r>
          </w:p>
        </w:tc>
      </w:tr>
      <w:tr w:rsidR="00083A85" w:rsidRPr="00787554" w14:paraId="7EAF6DDC" w14:textId="77777777" w:rsidTr="00F22019">
        <w:trPr>
          <w:trHeight w:val="348"/>
        </w:trPr>
        <w:tc>
          <w:tcPr>
            <w:tcW w:w="358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A198A98" w14:textId="77777777" w:rsidR="00083A85" w:rsidRPr="00787554" w:rsidRDefault="00083A85" w:rsidP="00787554">
            <w:pPr>
              <w:spacing w:before="240" w:after="240" w:line="360" w:lineRule="auto"/>
              <w:jc w:val="both"/>
              <w:rPr>
                <w:rFonts w:ascii="Times New Roman" w:eastAsia="Times New Roman" w:hAnsi="Times New Roman" w:cs="Times New Roman"/>
                <w:sz w:val="24"/>
                <w:szCs w:val="24"/>
                <w:lang w:val="sl-SI"/>
              </w:rPr>
            </w:pP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E69DAC"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Ženski</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3B88A7"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Moški</w:t>
            </w:r>
          </w:p>
        </w:tc>
        <w:tc>
          <w:tcPr>
            <w:tcW w:w="150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8F65F36" w14:textId="77777777" w:rsidR="00083A85" w:rsidRPr="00787554" w:rsidRDefault="00083A85" w:rsidP="00787554">
            <w:pPr>
              <w:spacing w:before="240" w:after="240" w:line="360" w:lineRule="auto"/>
              <w:jc w:val="both"/>
              <w:rPr>
                <w:rFonts w:ascii="Times New Roman" w:eastAsia="Times New Roman" w:hAnsi="Times New Roman" w:cs="Times New Roman"/>
                <w:sz w:val="24"/>
                <w:szCs w:val="24"/>
                <w:lang w:val="sl-SI"/>
              </w:rPr>
            </w:pPr>
          </w:p>
        </w:tc>
      </w:tr>
      <w:tr w:rsidR="00083A85" w:rsidRPr="00787554" w14:paraId="7F4851F5" w14:textId="77777777">
        <w:trPr>
          <w:trHeight w:val="263"/>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16898F"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Javni zavodi</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A7F783"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18</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CF17C9"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14</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D04086"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32</w:t>
            </w:r>
          </w:p>
        </w:tc>
      </w:tr>
      <w:tr w:rsidR="00083A85" w:rsidRPr="00787554" w14:paraId="60FCA115"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7D18D2"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Univerza</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2DEAA9"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20</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901BFA"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15</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8E23B4"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35</w:t>
            </w:r>
          </w:p>
        </w:tc>
      </w:tr>
      <w:tr w:rsidR="00083A85" w:rsidRPr="00787554" w14:paraId="4D9AF817"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BC83A9"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Ministrstva</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13CCDA"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A69499"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9F7D69"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r>
      <w:tr w:rsidR="00083A85" w:rsidRPr="00787554" w14:paraId="4FA308E9"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2C671E"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Nevladne organizacije</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7CBECB"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B043DE"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0</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28787B"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w:t>
            </w:r>
          </w:p>
        </w:tc>
      </w:tr>
      <w:tr w:rsidR="00083A85" w:rsidRPr="00787554" w14:paraId="51AFA63D"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99A0CC"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Samozaposleni</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BA76E4"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20</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6FFF4A"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24</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A19A78"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44</w:t>
            </w:r>
          </w:p>
        </w:tc>
      </w:tr>
      <w:tr w:rsidR="00083A85" w:rsidRPr="00787554" w14:paraId="07095338"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895849"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Zasebni sektor</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0CD876"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90EF2"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5</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1F18DB"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6</w:t>
            </w:r>
          </w:p>
        </w:tc>
      </w:tr>
      <w:tr w:rsidR="00083A85" w:rsidRPr="00787554" w14:paraId="25176EA5"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CA2DAA"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Ni podatka</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468D93"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29</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B230CC"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30</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06C745"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59</w:t>
            </w:r>
          </w:p>
        </w:tc>
      </w:tr>
      <w:tr w:rsidR="00083A85" w:rsidRPr="00787554" w14:paraId="0413C85A"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FC7BD9" w14:textId="77777777" w:rsidR="00083A85" w:rsidRPr="00787554" w:rsidRDefault="00020D52" w:rsidP="00787554">
            <w:pPr>
              <w:spacing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Skupaj</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27E763"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92</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E4733E"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89</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25E6CA"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181</w:t>
            </w:r>
          </w:p>
        </w:tc>
      </w:tr>
    </w:tbl>
    <w:p w14:paraId="522B5C0D" w14:textId="77777777" w:rsidR="00C966DF" w:rsidRDefault="00C966DF" w:rsidP="00C966DF">
      <w:pPr>
        <w:pStyle w:val="Napis"/>
      </w:pPr>
    </w:p>
    <w:p w14:paraId="05F9C6A4" w14:textId="0B453D1B" w:rsidR="00083A85" w:rsidRPr="00787554" w:rsidRDefault="00C966DF" w:rsidP="00C966DF">
      <w:pPr>
        <w:pStyle w:val="Napis"/>
        <w:rPr>
          <w:rFonts w:ascii="Times New Roman" w:eastAsia="Times New Roman" w:hAnsi="Times New Roman" w:cs="Times New Roman"/>
          <w:sz w:val="24"/>
          <w:szCs w:val="24"/>
          <w:lang w:val="sl-SI"/>
        </w:rPr>
      </w:pPr>
      <w:bookmarkStart w:id="166" w:name="_Toc85196483"/>
      <w:r>
        <w:t xml:space="preserve">Slika </w:t>
      </w:r>
      <w:fldSimple w:instr=" SEQ Slika \* ARABIC ">
        <w:r w:rsidR="00A049CF">
          <w:rPr>
            <w:noProof/>
          </w:rPr>
          <w:t>8</w:t>
        </w:r>
      </w:fldSimple>
      <w:r>
        <w:t xml:space="preserve">: </w:t>
      </w:r>
      <w:r w:rsidRPr="004975D2">
        <w:t>Člani strokovnih komisij po kategoriji zaposlitve in spolu</w:t>
      </w:r>
      <w:bookmarkEnd w:id="166"/>
    </w:p>
    <w:p w14:paraId="5D738503" w14:textId="64CF0D12" w:rsidR="00083A85" w:rsidRPr="00787554" w:rsidRDefault="00020D52" w:rsidP="00F22019">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noProof/>
          <w:sz w:val="24"/>
          <w:szCs w:val="24"/>
          <w:lang w:val="sl-SI"/>
        </w:rPr>
        <w:drawing>
          <wp:inline distT="114300" distB="114300" distL="114300" distR="114300" wp14:anchorId="0FD7D937" wp14:editId="3C4591F4">
            <wp:extent cx="4189827" cy="1807132"/>
            <wp:effectExtent l="0" t="0" r="1270" b="3175"/>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31"/>
                    <a:srcRect t="29352" r="49667" b="32152"/>
                    <a:stretch/>
                  </pic:blipFill>
                  <pic:spPr bwMode="auto">
                    <a:xfrm>
                      <a:off x="0" y="0"/>
                      <a:ext cx="4193262" cy="1808614"/>
                    </a:xfrm>
                    <a:prstGeom prst="rect">
                      <a:avLst/>
                    </a:prstGeom>
                    <a:ln>
                      <a:noFill/>
                    </a:ln>
                    <a:extLst>
                      <a:ext uri="{53640926-AAD7-44D8-BBD7-CCE9431645EC}">
                        <a14:shadowObscured xmlns:a14="http://schemas.microsoft.com/office/drawing/2010/main"/>
                      </a:ext>
                    </a:extLst>
                  </pic:spPr>
                </pic:pic>
              </a:graphicData>
            </a:graphic>
          </wp:inline>
        </w:drawing>
      </w:r>
    </w:p>
    <w:p w14:paraId="33C2A247" w14:textId="1DDB92B8" w:rsidR="00083A85" w:rsidRDefault="00083A85" w:rsidP="00787554">
      <w:pPr>
        <w:spacing w:before="240" w:after="240" w:line="360" w:lineRule="auto"/>
        <w:rPr>
          <w:rFonts w:ascii="Times New Roman" w:hAnsi="Times New Roman" w:cs="Times New Roman"/>
          <w:sz w:val="24"/>
          <w:szCs w:val="24"/>
          <w:lang w:val="sl-SI"/>
        </w:rPr>
      </w:pPr>
    </w:p>
    <w:p w14:paraId="50B383EA" w14:textId="40A5CBDD" w:rsidR="00BF5B60" w:rsidRPr="00C54554" w:rsidRDefault="006254DA" w:rsidP="006254DA">
      <w:pPr>
        <w:pStyle w:val="Slog1"/>
        <w:rPr>
          <w:lang w:val="sl-SI"/>
        </w:rPr>
      </w:pPr>
      <w:bookmarkStart w:id="167" w:name="_Toc85196649"/>
      <w:r w:rsidRPr="00C54554">
        <w:rPr>
          <w:lang w:val="sl-SI"/>
        </w:rPr>
        <w:lastRenderedPageBreak/>
        <w:t>PREDLOGI ZA IZBOLJŠAVE</w:t>
      </w:r>
      <w:bookmarkEnd w:id="167"/>
    </w:p>
    <w:p w14:paraId="11D87F61" w14:textId="77777777" w:rsidR="00BF5B60" w:rsidRPr="00C54554" w:rsidRDefault="00BF5B60" w:rsidP="00BF5B60">
      <w:pPr>
        <w:rPr>
          <w:lang w:val="sl-SI"/>
        </w:rPr>
      </w:pPr>
    </w:p>
    <w:p w14:paraId="399B57C6" w14:textId="77777777" w:rsidR="00BF5B60" w:rsidRPr="00C54554" w:rsidRDefault="00BF5B60" w:rsidP="00BF5B60">
      <w:pPr>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V tem poglavju podajamo konkretne predloge za izboljšave, ki jih kratko utemeljujemo s pravnega stališča, stališča prakse in mestoma podpiramo tudi s statističnimi podatki. </w:t>
      </w:r>
    </w:p>
    <w:p w14:paraId="17830EDD" w14:textId="77777777" w:rsidR="00BF5B60" w:rsidRPr="00C54554" w:rsidRDefault="00BF5B60" w:rsidP="00BF5B60">
      <w:pPr>
        <w:rPr>
          <w:lang w:val="sl-SI"/>
        </w:rPr>
      </w:pPr>
    </w:p>
    <w:p w14:paraId="19DDF626" w14:textId="77777777" w:rsidR="00BF5B60" w:rsidRPr="00C54554" w:rsidRDefault="00BF5B60" w:rsidP="00BF5B60">
      <w:pPr>
        <w:spacing w:before="240" w:line="360" w:lineRule="auto"/>
        <w:jc w:val="both"/>
        <w:rPr>
          <w:rFonts w:ascii="Times New Roman" w:eastAsia="Times New Roman" w:hAnsi="Times New Roman" w:cs="Times New Roman"/>
          <w:b/>
          <w:sz w:val="24"/>
          <w:szCs w:val="24"/>
          <w:lang w:val="sl-SI"/>
        </w:rPr>
      </w:pPr>
      <w:r w:rsidRPr="00C54554">
        <w:rPr>
          <w:rFonts w:ascii="Times New Roman" w:eastAsia="Times New Roman" w:hAnsi="Times New Roman" w:cs="Times New Roman"/>
          <w:b/>
          <w:sz w:val="24"/>
          <w:szCs w:val="24"/>
          <w:lang w:val="sl-SI"/>
        </w:rPr>
        <w:t>Predlog št. 1: Poenotenje pravnega urejanja s sprejemom enotne zakonske podlage ali resolucije, ki naj ima za posledico sprejem enotnih področnih podzakonskih aktov</w:t>
      </w:r>
    </w:p>
    <w:p w14:paraId="7338DCAE"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Delovanje strokovnih komisij</w:t>
      </w:r>
      <w:r>
        <w:rPr>
          <w:rFonts w:ascii="Times New Roman" w:eastAsia="Times New Roman" w:hAnsi="Times New Roman" w:cs="Times New Roman"/>
          <w:sz w:val="24"/>
          <w:szCs w:val="24"/>
          <w:lang w:val="sl-SI"/>
        </w:rPr>
        <w:t xml:space="preserve"> in</w:t>
      </w:r>
      <w:r w:rsidRPr="00C54554">
        <w:rPr>
          <w:rFonts w:ascii="Times New Roman" w:eastAsia="Times New Roman" w:hAnsi="Times New Roman" w:cs="Times New Roman"/>
          <w:sz w:val="24"/>
          <w:szCs w:val="24"/>
          <w:lang w:val="sl-SI"/>
        </w:rPr>
        <w:t xml:space="preserve"> imenovanje njihovih članov v okviru postopka dodeljevanja javnih sredstev na področju kulture ureja poleg splošne zakonodaje najmanj 15 splošnih pravnih aktov, od tega štirje zakoni, trije akti o ustanovitvi, šest pravilnikov, splošni pogoji, poslovnik in na desetine razpisnih in pozivnih dokumentacij letno. </w:t>
      </w:r>
    </w:p>
    <w:p w14:paraId="6776E6FC"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Materijo bi bilo smiselno poenotiti tako vsebinsko kot glede načina pravnega urejanja. </w:t>
      </w:r>
    </w:p>
    <w:p w14:paraId="5788416A" w14:textId="77777777" w:rsidR="00BF5B60" w:rsidRPr="00C54554" w:rsidRDefault="00BF5B60" w:rsidP="00CE05D2">
      <w:pPr>
        <w:numPr>
          <w:ilvl w:val="0"/>
          <w:numId w:val="41"/>
        </w:num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Podeljevalci javnih sredstev sprejmejo resolucijo o poenotenju glavnih institutov delovanja strokovnih komisij (način imenovanja, trajanje mandata, število članov, način odločanja) in se zavežejo k implementaciji poenotenih standardov v svoje ureditve.</w:t>
      </w:r>
    </w:p>
    <w:p w14:paraId="2142609E" w14:textId="77777777" w:rsidR="00BF5B60" w:rsidRPr="00C54554" w:rsidRDefault="00BF5B60" w:rsidP="00CE05D2">
      <w:pPr>
        <w:numPr>
          <w:ilvl w:val="0"/>
          <w:numId w:val="41"/>
        </w:numPr>
        <w:spacing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Materija imenovanja, delovanja in odločanja strokovnih komisij se enovito uredi v področnem zakonu.</w:t>
      </w:r>
    </w:p>
    <w:p w14:paraId="0A815076" w14:textId="77777777" w:rsidR="00BF5B60" w:rsidRPr="00C54554" w:rsidRDefault="00BF5B60" w:rsidP="00BF5B60">
      <w:pPr>
        <w:spacing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br/>
      </w:r>
      <w:r w:rsidRPr="00C54554">
        <w:rPr>
          <w:rFonts w:ascii="Times New Roman" w:eastAsia="Times New Roman" w:hAnsi="Times New Roman" w:cs="Times New Roman"/>
          <w:b/>
          <w:sz w:val="24"/>
          <w:szCs w:val="24"/>
          <w:lang w:val="sl-SI"/>
        </w:rPr>
        <w:t>Predlog št. 2: Imenovanje delovne skupine za evalvacijo in nadgradnjo ureditve</w:t>
      </w:r>
    </w:p>
    <w:p w14:paraId="1DF88826" w14:textId="77777777" w:rsidR="00BF5B60" w:rsidRPr="00C54554" w:rsidRDefault="00BF5B60" w:rsidP="00BF5B60">
      <w:pPr>
        <w:spacing w:before="240" w:after="240" w:line="360" w:lineRule="auto"/>
        <w:jc w:val="both"/>
        <w:rPr>
          <w:rFonts w:ascii="Times New Roman" w:eastAsia="Times New Roman" w:hAnsi="Times New Roman" w:cs="Times New Roman"/>
          <w:b/>
          <w:sz w:val="24"/>
          <w:szCs w:val="24"/>
          <w:lang w:val="sl-SI"/>
        </w:rPr>
      </w:pPr>
      <w:r>
        <w:rPr>
          <w:rFonts w:ascii="Times New Roman" w:eastAsia="Times New Roman" w:hAnsi="Times New Roman" w:cs="Times New Roman"/>
          <w:sz w:val="24"/>
          <w:szCs w:val="24"/>
          <w:lang w:val="sl-SI"/>
        </w:rPr>
        <w:t>Z izvedenimi intervjuji</w:t>
      </w:r>
      <w:r w:rsidRPr="00C54554">
        <w:rPr>
          <w:rFonts w:ascii="Times New Roman" w:eastAsia="Times New Roman" w:hAnsi="Times New Roman" w:cs="Times New Roman"/>
          <w:sz w:val="24"/>
          <w:szCs w:val="24"/>
          <w:lang w:val="sl-SI"/>
        </w:rPr>
        <w:t xml:space="preserve"> smo zaznali, da je pripravljenosti za dialog in predlogov za spremembe </w:t>
      </w:r>
      <w:r>
        <w:rPr>
          <w:rFonts w:ascii="Times New Roman" w:eastAsia="Times New Roman" w:hAnsi="Times New Roman" w:cs="Times New Roman"/>
          <w:sz w:val="24"/>
          <w:szCs w:val="24"/>
          <w:lang w:val="sl-SI"/>
        </w:rPr>
        <w:t>pri deležnikih</w:t>
      </w:r>
      <w:r w:rsidRPr="00C54554">
        <w:rPr>
          <w:rFonts w:ascii="Times New Roman" w:eastAsia="Times New Roman" w:hAnsi="Times New Roman" w:cs="Times New Roman"/>
          <w:sz w:val="24"/>
          <w:szCs w:val="24"/>
          <w:lang w:val="sl-SI"/>
        </w:rPr>
        <w:t xml:space="preserve"> precej. Pomembno</w:t>
      </w:r>
      <w:r>
        <w:rPr>
          <w:rFonts w:ascii="Times New Roman" w:eastAsia="Times New Roman" w:hAnsi="Times New Roman" w:cs="Times New Roman"/>
          <w:sz w:val="24"/>
          <w:szCs w:val="24"/>
          <w:lang w:val="sl-SI"/>
        </w:rPr>
        <w:t xml:space="preserve"> je</w:t>
      </w:r>
      <w:r w:rsidRPr="00C54554">
        <w:rPr>
          <w:rFonts w:ascii="Times New Roman" w:eastAsia="Times New Roman" w:hAnsi="Times New Roman" w:cs="Times New Roman"/>
          <w:sz w:val="24"/>
          <w:szCs w:val="24"/>
          <w:lang w:val="sl-SI"/>
        </w:rPr>
        <w:t>, da se proces morebitnih sprememb ali prilagoditev vodi sistemsko, s širokim pregledom nad celotno ureditvijo in na način, ki bo usmerjen v poenotenje tako z vidika števila aktov, ki urejajo materijo</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kot tudi z vidika vsebine institutov. Tovrstni proces zahteva precej dela, zlasti pa dialog vseh deležnikov </w:t>
      </w:r>
      <w:r>
        <w:rPr>
          <w:rFonts w:ascii="Times New Roman" w:eastAsia="Times New Roman" w:hAnsi="Times New Roman" w:cs="Times New Roman"/>
          <w:sz w:val="24"/>
          <w:szCs w:val="24"/>
          <w:lang w:val="sl-SI"/>
        </w:rPr>
        <w:t>v daljšem časovnem obdobju</w:t>
      </w:r>
      <w:r w:rsidRPr="00C54554">
        <w:rPr>
          <w:rFonts w:ascii="Times New Roman" w:eastAsia="Times New Roman" w:hAnsi="Times New Roman" w:cs="Times New Roman"/>
          <w:sz w:val="24"/>
          <w:szCs w:val="24"/>
          <w:lang w:val="sl-SI"/>
        </w:rPr>
        <w:t xml:space="preserve">. </w:t>
      </w:r>
    </w:p>
    <w:p w14:paraId="628BE601" w14:textId="77777777" w:rsidR="00BF5B60" w:rsidRPr="00C54554" w:rsidRDefault="00BF5B60" w:rsidP="00CE05D2">
      <w:pPr>
        <w:numPr>
          <w:ilvl w:val="0"/>
          <w:numId w:val="48"/>
        </w:num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Imenuje se </w:t>
      </w:r>
      <w:r>
        <w:rPr>
          <w:rFonts w:ascii="Times New Roman" w:eastAsia="Times New Roman" w:hAnsi="Times New Roman" w:cs="Times New Roman"/>
          <w:sz w:val="24"/>
          <w:szCs w:val="24"/>
          <w:lang w:val="sl-SI"/>
        </w:rPr>
        <w:t>delovna skupina</w:t>
      </w:r>
      <w:r w:rsidRPr="00C54554">
        <w:rPr>
          <w:rFonts w:ascii="Times New Roman" w:eastAsia="Times New Roman" w:hAnsi="Times New Roman" w:cs="Times New Roman"/>
          <w:sz w:val="24"/>
          <w:szCs w:val="24"/>
          <w:lang w:val="sl-SI"/>
        </w:rPr>
        <w:t xml:space="preserve">, ki se bo </w:t>
      </w:r>
      <w:r>
        <w:rPr>
          <w:rFonts w:ascii="Times New Roman" w:eastAsia="Times New Roman" w:hAnsi="Times New Roman" w:cs="Times New Roman"/>
          <w:sz w:val="24"/>
          <w:szCs w:val="24"/>
          <w:lang w:val="sl-SI"/>
        </w:rPr>
        <w:t xml:space="preserve">v daljšem časovnem obdobju </w:t>
      </w:r>
      <w:r w:rsidRPr="00C54554">
        <w:rPr>
          <w:rFonts w:ascii="Times New Roman" w:eastAsia="Times New Roman" w:hAnsi="Times New Roman" w:cs="Times New Roman"/>
          <w:sz w:val="24"/>
          <w:szCs w:val="24"/>
          <w:lang w:val="sl-SI"/>
        </w:rPr>
        <w:t>ukvarjala s področjem imenovanja, delovanja in odločanja st</w:t>
      </w:r>
      <w:r>
        <w:rPr>
          <w:rFonts w:ascii="Times New Roman" w:eastAsia="Times New Roman" w:hAnsi="Times New Roman" w:cs="Times New Roman"/>
          <w:sz w:val="24"/>
          <w:szCs w:val="24"/>
          <w:lang w:val="sl-SI"/>
        </w:rPr>
        <w:t>r</w:t>
      </w:r>
      <w:r w:rsidRPr="00C54554">
        <w:rPr>
          <w:rFonts w:ascii="Times New Roman" w:eastAsia="Times New Roman" w:hAnsi="Times New Roman" w:cs="Times New Roman"/>
          <w:sz w:val="24"/>
          <w:szCs w:val="24"/>
          <w:lang w:val="sl-SI"/>
        </w:rPr>
        <w:t xml:space="preserve">okovnih komisij, </w:t>
      </w:r>
      <w:r>
        <w:rPr>
          <w:rFonts w:ascii="Times New Roman" w:eastAsia="Times New Roman" w:hAnsi="Times New Roman" w:cs="Times New Roman"/>
          <w:sz w:val="24"/>
          <w:szCs w:val="24"/>
          <w:lang w:val="sl-SI"/>
        </w:rPr>
        <w:t xml:space="preserve">ter </w:t>
      </w:r>
      <w:r w:rsidRPr="00C54554">
        <w:rPr>
          <w:rFonts w:ascii="Times New Roman" w:eastAsia="Times New Roman" w:hAnsi="Times New Roman" w:cs="Times New Roman"/>
          <w:sz w:val="24"/>
          <w:szCs w:val="24"/>
          <w:lang w:val="sl-SI"/>
        </w:rPr>
        <w:t>vodila dialog z deležniki, analizirala dobre prakse doma in v tujini in nudila ustrezno podporo pri implementaciji in poenotenju.</w:t>
      </w:r>
    </w:p>
    <w:p w14:paraId="2C03AA27" w14:textId="77777777" w:rsidR="00BF5B60" w:rsidRPr="00C54554" w:rsidRDefault="00BF5B60" w:rsidP="00BF5B60">
      <w:pPr>
        <w:spacing w:before="240" w:line="360" w:lineRule="auto"/>
        <w:jc w:val="both"/>
        <w:rPr>
          <w:rFonts w:ascii="Times New Roman" w:eastAsia="Times New Roman" w:hAnsi="Times New Roman" w:cs="Times New Roman"/>
          <w:b/>
          <w:sz w:val="24"/>
          <w:szCs w:val="24"/>
          <w:lang w:val="sl-SI"/>
        </w:rPr>
      </w:pPr>
      <w:r w:rsidRPr="00C54554">
        <w:rPr>
          <w:rFonts w:ascii="Times New Roman" w:eastAsia="Times New Roman" w:hAnsi="Times New Roman" w:cs="Times New Roman"/>
          <w:b/>
          <w:sz w:val="24"/>
          <w:szCs w:val="24"/>
          <w:lang w:val="sl-SI"/>
        </w:rPr>
        <w:lastRenderedPageBreak/>
        <w:t xml:space="preserve">Predlog št. 3: Uskladitev </w:t>
      </w:r>
      <w:r w:rsidRPr="00841994">
        <w:rPr>
          <w:rFonts w:ascii="Times New Roman" w:eastAsia="Times New Roman" w:hAnsi="Times New Roman" w:cs="Times New Roman"/>
          <w:b/>
          <w:sz w:val="24"/>
          <w:szCs w:val="24"/>
          <w:lang w:val="sl-SI"/>
        </w:rPr>
        <w:t>trajanja</w:t>
      </w:r>
      <w:r w:rsidRPr="00C54554">
        <w:rPr>
          <w:rFonts w:ascii="Times New Roman" w:eastAsia="Times New Roman" w:hAnsi="Times New Roman" w:cs="Times New Roman"/>
          <w:b/>
          <w:sz w:val="24"/>
          <w:szCs w:val="24"/>
          <w:lang w:val="sl-SI"/>
        </w:rPr>
        <w:t xml:space="preserve"> mandata</w:t>
      </w:r>
    </w:p>
    <w:p w14:paraId="23A36253" w14:textId="77777777" w:rsidR="00BF5B60" w:rsidRPr="00C54554" w:rsidRDefault="00BF5B60" w:rsidP="00BF5B60">
      <w:pPr>
        <w:spacing w:before="240" w:after="48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Trajanje mandata strokovnih komisij na Ministrstvu za kulturo je </w:t>
      </w:r>
      <w:r>
        <w:rPr>
          <w:rFonts w:ascii="Times New Roman" w:eastAsia="Times New Roman" w:hAnsi="Times New Roman" w:cs="Times New Roman"/>
          <w:sz w:val="24"/>
          <w:szCs w:val="24"/>
          <w:lang w:val="sl-SI"/>
        </w:rPr>
        <w:t>štiri</w:t>
      </w:r>
      <w:r w:rsidRPr="00C54554">
        <w:rPr>
          <w:rFonts w:ascii="Times New Roman" w:eastAsia="Times New Roman" w:hAnsi="Times New Roman" w:cs="Times New Roman"/>
          <w:sz w:val="24"/>
          <w:szCs w:val="24"/>
          <w:lang w:val="sl-SI"/>
        </w:rPr>
        <w:t xml:space="preserve"> leta, pri Javni agenciji za knjigo </w:t>
      </w:r>
      <w:r>
        <w:rPr>
          <w:rFonts w:ascii="Times New Roman" w:eastAsia="Times New Roman" w:hAnsi="Times New Roman" w:cs="Times New Roman"/>
          <w:sz w:val="24"/>
          <w:szCs w:val="24"/>
          <w:lang w:val="sl-SI"/>
        </w:rPr>
        <w:t>pet</w:t>
      </w:r>
      <w:r w:rsidRPr="00C54554">
        <w:rPr>
          <w:rFonts w:ascii="Times New Roman" w:eastAsia="Times New Roman" w:hAnsi="Times New Roman" w:cs="Times New Roman"/>
          <w:sz w:val="24"/>
          <w:szCs w:val="24"/>
          <w:lang w:val="sl-SI"/>
        </w:rPr>
        <w:t xml:space="preserve"> let, pri Javnem skladu za kulturne dejavnosti </w:t>
      </w:r>
      <w:r>
        <w:rPr>
          <w:rFonts w:ascii="Times New Roman" w:eastAsia="Times New Roman" w:hAnsi="Times New Roman" w:cs="Times New Roman"/>
          <w:sz w:val="24"/>
          <w:szCs w:val="24"/>
          <w:lang w:val="sl-SI"/>
        </w:rPr>
        <w:t>tri</w:t>
      </w:r>
      <w:r w:rsidRPr="00C54554">
        <w:rPr>
          <w:rFonts w:ascii="Times New Roman" w:eastAsia="Times New Roman" w:hAnsi="Times New Roman" w:cs="Times New Roman"/>
          <w:sz w:val="24"/>
          <w:szCs w:val="24"/>
          <w:lang w:val="sl-SI"/>
        </w:rPr>
        <w:t xml:space="preserve"> leta, pri Slovenskem filmskem centru </w:t>
      </w:r>
      <w:r>
        <w:rPr>
          <w:rFonts w:ascii="Times New Roman" w:eastAsia="Times New Roman" w:hAnsi="Times New Roman" w:cs="Times New Roman"/>
          <w:sz w:val="24"/>
          <w:szCs w:val="24"/>
          <w:lang w:val="sl-SI"/>
        </w:rPr>
        <w:t>eno</w:t>
      </w:r>
      <w:r w:rsidRPr="00C54554">
        <w:rPr>
          <w:rFonts w:ascii="Times New Roman" w:eastAsia="Times New Roman" w:hAnsi="Times New Roman" w:cs="Times New Roman"/>
          <w:sz w:val="24"/>
          <w:szCs w:val="24"/>
          <w:lang w:val="sl-SI"/>
        </w:rPr>
        <w:t xml:space="preserve"> leto. Vprašljivo je, ali so veljavne ureditve odraz posebnosti in specifik posameznih področij, na katerih delujejo institucije</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ali pa je taka ureditev posledica načina pravnega urejanja teh vprašanj.</w:t>
      </w:r>
    </w:p>
    <w:p w14:paraId="4DFFE0EB" w14:textId="77777777" w:rsidR="00BF5B60" w:rsidRPr="00C54554" w:rsidRDefault="00BF5B60" w:rsidP="00BF5B60">
      <w:pPr>
        <w:spacing w:before="240" w:after="48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Daljši mandat omogoča kontinuiteto, večjo stabilnost strokovnih komisij, strokovni napredek, kar se odraža tudi v boljših odločitvah strokovnih komisij in njihovih utemeljitvah. Vendar lahko daljši mandati pomenijo tudi nevarnost </w:t>
      </w:r>
      <w:proofErr w:type="spellStart"/>
      <w:r w:rsidRPr="00C54554">
        <w:rPr>
          <w:rFonts w:ascii="Times New Roman" w:eastAsia="Times New Roman" w:hAnsi="Times New Roman" w:cs="Times New Roman"/>
          <w:sz w:val="24"/>
          <w:szCs w:val="24"/>
          <w:lang w:val="sl-SI"/>
        </w:rPr>
        <w:t>elitizacije</w:t>
      </w:r>
      <w:proofErr w:type="spellEnd"/>
      <w:r w:rsidRPr="00C54554">
        <w:rPr>
          <w:rFonts w:ascii="Times New Roman" w:eastAsia="Times New Roman" w:hAnsi="Times New Roman" w:cs="Times New Roman"/>
          <w:sz w:val="24"/>
          <w:szCs w:val="24"/>
          <w:lang w:val="sl-SI"/>
        </w:rPr>
        <w:t xml:space="preserve"> strokovnih komisij in povečajo tveganja interesnih povezanosti s prijavitelji projektov na javne razpise. Po drugi strani krajši mandati omogočajo večjo frekvenco članov strokovnih komisij in s tem manjša tveganja </w:t>
      </w:r>
      <w:proofErr w:type="spellStart"/>
      <w:r w:rsidRPr="00C54554">
        <w:rPr>
          <w:rFonts w:ascii="Times New Roman" w:eastAsia="Times New Roman" w:hAnsi="Times New Roman" w:cs="Times New Roman"/>
          <w:sz w:val="24"/>
          <w:szCs w:val="24"/>
          <w:lang w:val="sl-SI"/>
        </w:rPr>
        <w:t>elitizacije</w:t>
      </w:r>
      <w:proofErr w:type="spellEnd"/>
      <w:r w:rsidRPr="00C54554">
        <w:rPr>
          <w:rFonts w:ascii="Times New Roman" w:eastAsia="Times New Roman" w:hAnsi="Times New Roman" w:cs="Times New Roman"/>
          <w:sz w:val="24"/>
          <w:szCs w:val="24"/>
          <w:lang w:val="sl-SI"/>
        </w:rPr>
        <w:t xml:space="preserve"> in interesnih povezanosti s prijavitelji. Tako postane delo strokovnih komisij bolj transparentno in zagotovi čim bolj objektivno presojanje, </w:t>
      </w:r>
      <w:r>
        <w:rPr>
          <w:rFonts w:ascii="Times New Roman" w:eastAsia="Times New Roman" w:hAnsi="Times New Roman" w:cs="Times New Roman"/>
          <w:sz w:val="24"/>
          <w:szCs w:val="24"/>
          <w:lang w:val="sl-SI"/>
        </w:rPr>
        <w:t>v</w:t>
      </w:r>
      <w:r w:rsidRPr="00C54554">
        <w:rPr>
          <w:rFonts w:ascii="Times New Roman" w:eastAsia="Times New Roman" w:hAnsi="Times New Roman" w:cs="Times New Roman"/>
          <w:sz w:val="24"/>
          <w:szCs w:val="24"/>
          <w:lang w:val="sl-SI"/>
        </w:rPr>
        <w:t xml:space="preserve">endar tudi to lahko predstavlja problem, saj je vprašljiva </w:t>
      </w:r>
      <w:r>
        <w:rPr>
          <w:rFonts w:ascii="Times New Roman" w:eastAsia="Times New Roman" w:hAnsi="Times New Roman" w:cs="Times New Roman"/>
          <w:sz w:val="24"/>
          <w:szCs w:val="24"/>
          <w:lang w:val="sl-SI"/>
        </w:rPr>
        <w:t>kakovost</w:t>
      </w:r>
      <w:r w:rsidRPr="00C54554">
        <w:rPr>
          <w:rFonts w:ascii="Times New Roman" w:eastAsia="Times New Roman" w:hAnsi="Times New Roman" w:cs="Times New Roman"/>
          <w:sz w:val="24"/>
          <w:szCs w:val="24"/>
          <w:lang w:val="sl-SI"/>
        </w:rPr>
        <w:t xml:space="preserve"> dela strokovnih komisij</w:t>
      </w:r>
      <w:r>
        <w:rPr>
          <w:rFonts w:ascii="Times New Roman" w:eastAsia="Times New Roman" w:hAnsi="Times New Roman" w:cs="Times New Roman"/>
          <w:sz w:val="24"/>
          <w:szCs w:val="24"/>
          <w:lang w:val="sl-SI"/>
        </w:rPr>
        <w:t xml:space="preserve"> in</w:t>
      </w:r>
      <w:r w:rsidRPr="00C54554">
        <w:rPr>
          <w:rFonts w:ascii="Times New Roman" w:eastAsia="Times New Roman" w:hAnsi="Times New Roman" w:cs="Times New Roman"/>
          <w:sz w:val="24"/>
          <w:szCs w:val="24"/>
          <w:lang w:val="sl-SI"/>
        </w:rPr>
        <w:t xml:space="preserve"> večja je možnost nekonsistentnosti.   </w:t>
      </w:r>
    </w:p>
    <w:p w14:paraId="6C647E3F" w14:textId="77777777" w:rsidR="00BF5B60" w:rsidRPr="00C54554" w:rsidRDefault="00BF5B60" w:rsidP="00CE05D2">
      <w:pPr>
        <w:numPr>
          <w:ilvl w:val="0"/>
          <w:numId w:val="49"/>
        </w:num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Na podlagi dobrih praks se ugotovi, kolikšno trajanje mandata je najbolj optimalno, da se preprečijo negativni vidiki predolgih in prekratkih mandatov.</w:t>
      </w:r>
    </w:p>
    <w:p w14:paraId="664C1FC9" w14:textId="77777777" w:rsidR="00BF5B60" w:rsidRPr="00C54554" w:rsidRDefault="00BF5B60" w:rsidP="00CE05D2">
      <w:pPr>
        <w:numPr>
          <w:ilvl w:val="0"/>
          <w:numId w:val="49"/>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Opravi se dialog z dejavniki in se na normativni ravni določi enotno trajanje mandatov strokovnih komisij, če ne obstajajo razlogi za različno urejanje na različnih področjih.</w:t>
      </w:r>
    </w:p>
    <w:p w14:paraId="116C4740" w14:textId="77777777" w:rsidR="00BF5B60" w:rsidRPr="00C54554" w:rsidRDefault="00BF5B60" w:rsidP="00BF5B60">
      <w:pPr>
        <w:spacing w:before="240" w:line="360" w:lineRule="auto"/>
        <w:jc w:val="both"/>
        <w:rPr>
          <w:rFonts w:ascii="Times New Roman" w:eastAsia="Times New Roman" w:hAnsi="Times New Roman" w:cs="Times New Roman"/>
          <w:b/>
          <w:sz w:val="24"/>
          <w:szCs w:val="24"/>
          <w:lang w:val="sl-SI"/>
        </w:rPr>
      </w:pPr>
      <w:r w:rsidRPr="00C54554">
        <w:rPr>
          <w:rFonts w:ascii="Times New Roman" w:eastAsia="Times New Roman" w:hAnsi="Times New Roman" w:cs="Times New Roman"/>
          <w:b/>
          <w:sz w:val="24"/>
          <w:szCs w:val="24"/>
          <w:lang w:val="sl-SI"/>
        </w:rPr>
        <w:t>Predlog št. 4: Jasna</w:t>
      </w:r>
      <w:r>
        <w:rPr>
          <w:rFonts w:ascii="Times New Roman" w:eastAsia="Times New Roman" w:hAnsi="Times New Roman" w:cs="Times New Roman"/>
          <w:b/>
          <w:sz w:val="24"/>
          <w:szCs w:val="24"/>
          <w:lang w:val="sl-SI"/>
        </w:rPr>
        <w:t>,</w:t>
      </w:r>
      <w:r w:rsidRPr="00C54554">
        <w:rPr>
          <w:rFonts w:ascii="Times New Roman" w:eastAsia="Times New Roman" w:hAnsi="Times New Roman" w:cs="Times New Roman"/>
          <w:b/>
          <w:sz w:val="24"/>
          <w:szCs w:val="24"/>
          <w:lang w:val="sl-SI"/>
        </w:rPr>
        <w:t xml:space="preserve"> določna opredelitev statusa strokovne komisije v odnosu do organa, ki mu odgovarja</w:t>
      </w:r>
    </w:p>
    <w:p w14:paraId="01F624F1" w14:textId="77777777" w:rsidR="00BF5B60" w:rsidRPr="00C54554" w:rsidRDefault="00BF5B60" w:rsidP="00BF5B60">
      <w:p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V sklopu analize smo ugotovili, da ureditev razlikuje dva načina opredelitve statusa strokovne komisije do organa, ki mu odgovarja. Predlog strokovne komisije je lahko zavezujoč (npr. JSKD) ali pa </w:t>
      </w:r>
      <w:proofErr w:type="spellStart"/>
      <w:r w:rsidRPr="00C54554">
        <w:rPr>
          <w:rFonts w:ascii="Times New Roman" w:eastAsia="Times New Roman" w:hAnsi="Times New Roman" w:cs="Times New Roman"/>
          <w:sz w:val="24"/>
          <w:szCs w:val="24"/>
          <w:lang w:val="sl-SI"/>
        </w:rPr>
        <w:t>nezavezujoč</w:t>
      </w:r>
      <w:proofErr w:type="spellEnd"/>
      <w:r w:rsidRPr="00C54554">
        <w:rPr>
          <w:rFonts w:ascii="Times New Roman" w:eastAsia="Times New Roman" w:hAnsi="Times New Roman" w:cs="Times New Roman"/>
          <w:sz w:val="24"/>
          <w:szCs w:val="24"/>
          <w:lang w:val="sl-SI"/>
        </w:rPr>
        <w:t xml:space="preserve"> (npr. SFC). Vprašanje</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kateri izmed načinov je boljši ali </w:t>
      </w:r>
      <w:r>
        <w:rPr>
          <w:rFonts w:ascii="Times New Roman" w:eastAsia="Times New Roman" w:hAnsi="Times New Roman" w:cs="Times New Roman"/>
          <w:sz w:val="24"/>
          <w:szCs w:val="24"/>
          <w:lang w:val="sl-SI"/>
        </w:rPr>
        <w:t>primernejši,</w:t>
      </w:r>
      <w:r w:rsidRPr="00C54554">
        <w:rPr>
          <w:rFonts w:ascii="Times New Roman" w:eastAsia="Times New Roman" w:hAnsi="Times New Roman" w:cs="Times New Roman"/>
          <w:sz w:val="24"/>
          <w:szCs w:val="24"/>
          <w:lang w:val="sl-SI"/>
        </w:rPr>
        <w:t xml:space="preserve"> je širše kulturno-politično vprašanje, ki presega domet te analize. Pomembno pa je, da je normativna ureditev </w:t>
      </w:r>
      <w:r>
        <w:rPr>
          <w:rFonts w:ascii="Times New Roman" w:eastAsia="Times New Roman" w:hAnsi="Times New Roman" w:cs="Times New Roman"/>
          <w:sz w:val="24"/>
          <w:szCs w:val="24"/>
          <w:lang w:val="sl-SI"/>
        </w:rPr>
        <w:t>popolnoma</w:t>
      </w:r>
      <w:r w:rsidRPr="00C54554">
        <w:rPr>
          <w:rFonts w:ascii="Times New Roman" w:eastAsia="Times New Roman" w:hAnsi="Times New Roman" w:cs="Times New Roman"/>
          <w:sz w:val="24"/>
          <w:szCs w:val="24"/>
          <w:lang w:val="sl-SI"/>
        </w:rPr>
        <w:t xml:space="preserve"> jasna in </w:t>
      </w:r>
      <w:r>
        <w:rPr>
          <w:rFonts w:ascii="Times New Roman" w:eastAsia="Times New Roman" w:hAnsi="Times New Roman" w:cs="Times New Roman"/>
          <w:sz w:val="24"/>
          <w:szCs w:val="24"/>
          <w:lang w:val="sl-SI"/>
        </w:rPr>
        <w:t xml:space="preserve">da </w:t>
      </w:r>
      <w:r w:rsidRPr="00C54554">
        <w:rPr>
          <w:rFonts w:ascii="Times New Roman" w:eastAsia="Times New Roman" w:hAnsi="Times New Roman" w:cs="Times New Roman"/>
          <w:sz w:val="24"/>
          <w:szCs w:val="24"/>
          <w:lang w:val="sl-SI"/>
        </w:rPr>
        <w:t>ponuja tudi odgovor na vprašanje</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ali je predlog strokovne komisije zavezujoč v celoti ali le v odloči</w:t>
      </w:r>
      <w:r>
        <w:rPr>
          <w:rFonts w:ascii="Times New Roman" w:eastAsia="Times New Roman" w:hAnsi="Times New Roman" w:cs="Times New Roman"/>
          <w:sz w:val="24"/>
          <w:szCs w:val="24"/>
          <w:lang w:val="sl-SI"/>
        </w:rPr>
        <w:t>t</w:t>
      </w:r>
      <w:r w:rsidRPr="00C54554">
        <w:rPr>
          <w:rFonts w:ascii="Times New Roman" w:eastAsia="Times New Roman" w:hAnsi="Times New Roman" w:cs="Times New Roman"/>
          <w:sz w:val="24"/>
          <w:szCs w:val="24"/>
          <w:lang w:val="sl-SI"/>
        </w:rPr>
        <w:t>vi</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katere vloge se uvrsti</w:t>
      </w:r>
      <w:r>
        <w:rPr>
          <w:rFonts w:ascii="Times New Roman" w:eastAsia="Times New Roman" w:hAnsi="Times New Roman" w:cs="Times New Roman"/>
          <w:sz w:val="24"/>
          <w:szCs w:val="24"/>
          <w:lang w:val="sl-SI"/>
        </w:rPr>
        <w:t>jo</w:t>
      </w:r>
      <w:r w:rsidRPr="00C54554">
        <w:rPr>
          <w:rFonts w:ascii="Times New Roman" w:eastAsia="Times New Roman" w:hAnsi="Times New Roman" w:cs="Times New Roman"/>
          <w:sz w:val="24"/>
          <w:szCs w:val="24"/>
          <w:lang w:val="sl-SI"/>
        </w:rPr>
        <w:t xml:space="preserve"> v sofinanciranje in kater</w:t>
      </w:r>
      <w:r>
        <w:rPr>
          <w:rFonts w:ascii="Times New Roman" w:eastAsia="Times New Roman" w:hAnsi="Times New Roman" w:cs="Times New Roman"/>
          <w:sz w:val="24"/>
          <w:szCs w:val="24"/>
          <w:lang w:val="sl-SI"/>
        </w:rPr>
        <w:t xml:space="preserve">e </w:t>
      </w:r>
      <w:r w:rsidRPr="00C54554">
        <w:rPr>
          <w:rFonts w:ascii="Times New Roman" w:eastAsia="Times New Roman" w:hAnsi="Times New Roman" w:cs="Times New Roman"/>
          <w:sz w:val="24"/>
          <w:szCs w:val="24"/>
          <w:lang w:val="sl-SI"/>
        </w:rPr>
        <w:t xml:space="preserve">ne. </w:t>
      </w:r>
    </w:p>
    <w:p w14:paraId="5AF3D7FD" w14:textId="77777777" w:rsidR="00BF5B60" w:rsidRPr="00C54554" w:rsidRDefault="00BF5B60" w:rsidP="00CE05D2">
      <w:pPr>
        <w:numPr>
          <w:ilvl w:val="0"/>
          <w:numId w:val="40"/>
        </w:num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lastRenderedPageBreak/>
        <w:t>Odnos strokovne komisije do organa, ki mu odgovarja</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se jasno uredi na normativni ravni. </w:t>
      </w:r>
    </w:p>
    <w:p w14:paraId="57B1E5B8" w14:textId="77777777" w:rsidR="00BF5B60" w:rsidRPr="00C54554" w:rsidRDefault="00BF5B60" w:rsidP="00BF5B60">
      <w:pPr>
        <w:spacing w:before="240" w:line="360" w:lineRule="auto"/>
        <w:jc w:val="both"/>
        <w:rPr>
          <w:rFonts w:ascii="Times New Roman" w:eastAsia="Times New Roman" w:hAnsi="Times New Roman" w:cs="Times New Roman"/>
          <w:b/>
          <w:sz w:val="24"/>
          <w:szCs w:val="24"/>
          <w:lang w:val="sl-SI"/>
        </w:rPr>
      </w:pPr>
      <w:r w:rsidRPr="00C54554">
        <w:rPr>
          <w:rFonts w:ascii="Times New Roman" w:eastAsia="Times New Roman" w:hAnsi="Times New Roman" w:cs="Times New Roman"/>
          <w:b/>
          <w:sz w:val="24"/>
          <w:szCs w:val="24"/>
          <w:lang w:val="sl-SI"/>
        </w:rPr>
        <w:t>Predlog št. 5: Vzpostavi se sistem formalnega usposabljanja članov strokovnih komisij</w:t>
      </w:r>
    </w:p>
    <w:p w14:paraId="5EC6A865" w14:textId="77777777" w:rsidR="00BF5B60" w:rsidRPr="00C54554" w:rsidRDefault="00BF5B60" w:rsidP="00BF5B60">
      <w:p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Normativna ureditev od članov strokovnih komisij pričakuje poznavanje širokega diapazona političnih, strateških, programskih in pravnih aktov. Tovrstna razgledanost in obveščenost </w:t>
      </w:r>
      <w:r>
        <w:rPr>
          <w:rFonts w:ascii="Times New Roman" w:eastAsia="Times New Roman" w:hAnsi="Times New Roman" w:cs="Times New Roman"/>
          <w:sz w:val="24"/>
          <w:szCs w:val="24"/>
          <w:lang w:val="sl-SI"/>
        </w:rPr>
        <w:t>sta</w:t>
      </w:r>
      <w:r w:rsidRPr="00C54554">
        <w:rPr>
          <w:rFonts w:ascii="Times New Roman" w:eastAsia="Times New Roman" w:hAnsi="Times New Roman" w:cs="Times New Roman"/>
          <w:sz w:val="24"/>
          <w:szCs w:val="24"/>
          <w:lang w:val="sl-SI"/>
        </w:rPr>
        <w:t xml:space="preserve"> </w:t>
      </w:r>
      <w:r>
        <w:rPr>
          <w:rFonts w:ascii="Times New Roman" w:eastAsia="Times New Roman" w:hAnsi="Times New Roman" w:cs="Times New Roman"/>
          <w:sz w:val="24"/>
          <w:szCs w:val="24"/>
          <w:lang w:val="sl-SI"/>
        </w:rPr>
        <w:t>z</w:t>
      </w:r>
      <w:r w:rsidRPr="00C54554">
        <w:rPr>
          <w:rFonts w:ascii="Times New Roman" w:eastAsia="Times New Roman" w:hAnsi="Times New Roman" w:cs="Times New Roman"/>
          <w:sz w:val="24"/>
          <w:szCs w:val="24"/>
          <w:lang w:val="sl-SI"/>
        </w:rPr>
        <w:t>daj (vsaj na normativni ravni) prepuščen</w:t>
      </w:r>
      <w:r>
        <w:rPr>
          <w:rFonts w:ascii="Times New Roman" w:eastAsia="Times New Roman" w:hAnsi="Times New Roman" w:cs="Times New Roman"/>
          <w:sz w:val="24"/>
          <w:szCs w:val="24"/>
          <w:lang w:val="sl-SI"/>
        </w:rPr>
        <w:t>i</w:t>
      </w:r>
      <w:r w:rsidRPr="00C54554">
        <w:rPr>
          <w:rFonts w:ascii="Times New Roman" w:eastAsia="Times New Roman" w:hAnsi="Times New Roman" w:cs="Times New Roman"/>
          <w:sz w:val="24"/>
          <w:szCs w:val="24"/>
          <w:lang w:val="sl-SI"/>
        </w:rPr>
        <w:t xml:space="preserve"> lastnemu angažmaju članov komisij. </w:t>
      </w:r>
      <w:r>
        <w:rPr>
          <w:rFonts w:ascii="Times New Roman" w:eastAsia="Times New Roman" w:hAnsi="Times New Roman" w:cs="Times New Roman"/>
          <w:sz w:val="24"/>
          <w:szCs w:val="24"/>
          <w:lang w:val="sl-SI"/>
        </w:rPr>
        <w:t>V intervjujih</w:t>
      </w:r>
      <w:r w:rsidRPr="00C54554">
        <w:rPr>
          <w:rFonts w:ascii="Times New Roman" w:eastAsia="Times New Roman" w:hAnsi="Times New Roman" w:cs="Times New Roman"/>
          <w:sz w:val="24"/>
          <w:szCs w:val="24"/>
          <w:lang w:val="sl-SI"/>
        </w:rPr>
        <w:t xml:space="preserve"> z nekaterimi člani strokovnih komisij smo izvedeli, da se na določenih področjih tovrstna izobraževanja že izvajajo na sejah strokovnih komisij, pogosto s strani pristojnega uslužbenca. Z vidika poenotenja standardov in načela enakosti bi bilo dobrodošlo, da se ta vidik strokovnosti, zlasti zaradi relativno široko opredeljenih kriterijev strokovnosti, uredi tudi na normativni ravni. </w:t>
      </w:r>
    </w:p>
    <w:p w14:paraId="063721C2" w14:textId="77777777" w:rsidR="00BF5B60" w:rsidRPr="00C54554" w:rsidRDefault="00BF5B60" w:rsidP="00CE05D2">
      <w:pPr>
        <w:numPr>
          <w:ilvl w:val="0"/>
          <w:numId w:val="45"/>
        </w:num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Ureditev bi bilo </w:t>
      </w:r>
      <w:r>
        <w:rPr>
          <w:rFonts w:ascii="Times New Roman" w:eastAsia="Times New Roman" w:hAnsi="Times New Roman" w:cs="Times New Roman"/>
          <w:sz w:val="24"/>
          <w:szCs w:val="24"/>
          <w:lang w:val="sl-SI"/>
        </w:rPr>
        <w:t>mogoče</w:t>
      </w:r>
      <w:r w:rsidRPr="00C54554">
        <w:rPr>
          <w:rFonts w:ascii="Times New Roman" w:eastAsia="Times New Roman" w:hAnsi="Times New Roman" w:cs="Times New Roman"/>
          <w:sz w:val="24"/>
          <w:szCs w:val="24"/>
          <w:lang w:val="sl-SI"/>
        </w:rPr>
        <w:t xml:space="preserve"> smiselno povzeti po </w:t>
      </w:r>
      <w:r>
        <w:rPr>
          <w:rFonts w:ascii="Times New Roman" w:eastAsia="Times New Roman" w:hAnsi="Times New Roman" w:cs="Times New Roman"/>
          <w:sz w:val="24"/>
          <w:szCs w:val="24"/>
          <w:lang w:val="sl-SI"/>
        </w:rPr>
        <w:t>3.</w:t>
      </w:r>
      <w:r w:rsidRPr="00C54554">
        <w:rPr>
          <w:rFonts w:ascii="Times New Roman" w:eastAsia="Times New Roman" w:hAnsi="Times New Roman" w:cs="Times New Roman"/>
          <w:sz w:val="24"/>
          <w:szCs w:val="24"/>
          <w:lang w:val="sl-SI"/>
        </w:rPr>
        <w:t xml:space="preserve"> odstavku 42. člena ZUJIK, ki za člane svetov zavodov predvideva: </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highlight w:val="white"/>
          <w:lang w:val="sl-SI"/>
        </w:rPr>
        <w:t xml:space="preserve">Član sveta se mora v šestih mesecih od nastopa mandata udeležiti programa usposabljanja, katerega vsebino, obseg in način izvedbe določi minister. Če je oseba </w:t>
      </w:r>
      <w:r>
        <w:rPr>
          <w:rFonts w:ascii="Times New Roman" w:eastAsia="Times New Roman" w:hAnsi="Times New Roman" w:cs="Times New Roman"/>
          <w:sz w:val="24"/>
          <w:szCs w:val="24"/>
          <w:highlight w:val="white"/>
          <w:lang w:val="sl-SI"/>
        </w:rPr>
        <w:t>poz</w:t>
      </w:r>
      <w:r w:rsidRPr="00C54554">
        <w:rPr>
          <w:rFonts w:ascii="Times New Roman" w:eastAsia="Times New Roman" w:hAnsi="Times New Roman" w:cs="Times New Roman"/>
          <w:sz w:val="24"/>
          <w:szCs w:val="24"/>
          <w:highlight w:val="white"/>
          <w:lang w:val="sl-SI"/>
        </w:rPr>
        <w:t>neje ponovno imenovana za člana sveta istega ali drugega javnega zavoda, se šteje, da ima usposabljanje opravljeno.</w:t>
      </w:r>
      <w:r>
        <w:rPr>
          <w:rFonts w:ascii="Times New Roman" w:eastAsia="Times New Roman" w:hAnsi="Times New Roman" w:cs="Times New Roman"/>
          <w:sz w:val="24"/>
          <w:szCs w:val="24"/>
          <w:lang w:val="sl-SI"/>
        </w:rPr>
        <w:t>«</w:t>
      </w:r>
    </w:p>
    <w:p w14:paraId="0C16B4A5" w14:textId="77777777" w:rsidR="00BF5B60" w:rsidRPr="00C54554" w:rsidRDefault="00BF5B60" w:rsidP="00CE05D2">
      <w:pPr>
        <w:numPr>
          <w:ilvl w:val="0"/>
          <w:numId w:val="45"/>
        </w:numPr>
        <w:spacing w:line="360" w:lineRule="auto"/>
        <w:jc w:val="both"/>
        <w:rPr>
          <w:rFonts w:ascii="Times New Roman" w:eastAsia="Times New Roman" w:hAnsi="Times New Roman" w:cs="Times New Roman"/>
          <w:sz w:val="24"/>
          <w:szCs w:val="24"/>
          <w:highlight w:val="white"/>
          <w:lang w:val="sl-SI"/>
        </w:rPr>
      </w:pPr>
      <w:r>
        <w:rPr>
          <w:rFonts w:ascii="Times New Roman" w:eastAsia="Times New Roman" w:hAnsi="Times New Roman" w:cs="Times New Roman"/>
          <w:sz w:val="24"/>
          <w:szCs w:val="24"/>
          <w:highlight w:val="white"/>
          <w:lang w:val="sl-SI"/>
        </w:rPr>
        <w:t>Mogoče</w:t>
      </w:r>
      <w:r w:rsidRPr="00C54554">
        <w:rPr>
          <w:rFonts w:ascii="Times New Roman" w:eastAsia="Times New Roman" w:hAnsi="Times New Roman" w:cs="Times New Roman"/>
          <w:sz w:val="24"/>
          <w:szCs w:val="24"/>
          <w:highlight w:val="white"/>
          <w:lang w:val="sl-SI"/>
        </w:rPr>
        <w:t xml:space="preserve"> bi bilo tudi urejanje na način, da se na konstitutivni seji strokovne komisije opravi obvezna seznanitev z zadevnimi političnimi, strateškimi, programskimi in pravnimi akti, ki zadevajo delo komisije in primerno strokovno izobraževanje. </w:t>
      </w:r>
    </w:p>
    <w:p w14:paraId="5E1CD503" w14:textId="77777777" w:rsidR="00BF5B60" w:rsidRPr="00C54554" w:rsidRDefault="00BF5B60" w:rsidP="00BF5B60">
      <w:pPr>
        <w:spacing w:before="240" w:line="360" w:lineRule="auto"/>
        <w:jc w:val="both"/>
        <w:rPr>
          <w:rFonts w:ascii="Times New Roman" w:eastAsia="Times New Roman" w:hAnsi="Times New Roman" w:cs="Times New Roman"/>
          <w:b/>
          <w:sz w:val="24"/>
          <w:szCs w:val="24"/>
          <w:lang w:val="sl-SI"/>
        </w:rPr>
      </w:pPr>
      <w:r w:rsidRPr="00C54554">
        <w:rPr>
          <w:rFonts w:ascii="Times New Roman" w:eastAsia="Times New Roman" w:hAnsi="Times New Roman" w:cs="Times New Roman"/>
          <w:b/>
          <w:sz w:val="24"/>
          <w:szCs w:val="24"/>
          <w:lang w:val="sl-SI"/>
        </w:rPr>
        <w:t>Predlog št. 6: Poenotenje metodologije kriterijev ocenjevanja</w:t>
      </w:r>
    </w:p>
    <w:p w14:paraId="1324C157"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Ministrstvo za kulturo, Javna agencija za knjigo in Javni sklad za kulturne dejavnosti kriterije za ocenjevanje strokovnih komisij na ravni splošnih aktov urejajo zelo splošno, saj opredeljujejo zgolj cilje kulturne politike, strateške usmeritve, vendar za podrobnejšo ureditev, kot so kategorije ocenjevanja, kriteriji in točkovniki, napotuje</w:t>
      </w:r>
      <w:r>
        <w:rPr>
          <w:rFonts w:ascii="Times New Roman" w:eastAsia="Times New Roman" w:hAnsi="Times New Roman" w:cs="Times New Roman"/>
          <w:sz w:val="24"/>
          <w:szCs w:val="24"/>
          <w:lang w:val="sl-SI"/>
        </w:rPr>
        <w:t>jo</w:t>
      </w:r>
      <w:r w:rsidRPr="00C54554">
        <w:rPr>
          <w:rFonts w:ascii="Times New Roman" w:eastAsia="Times New Roman" w:hAnsi="Times New Roman" w:cs="Times New Roman"/>
          <w:sz w:val="24"/>
          <w:szCs w:val="24"/>
          <w:lang w:val="sl-SI"/>
        </w:rPr>
        <w:t xml:space="preserve"> na konkretno razpisno dokumentacijo. Na drugi strani pa Slovenski filmski center, </w:t>
      </w:r>
      <w:r>
        <w:rPr>
          <w:rFonts w:ascii="Times New Roman" w:eastAsia="Times New Roman" w:hAnsi="Times New Roman" w:cs="Times New Roman"/>
          <w:sz w:val="24"/>
          <w:szCs w:val="24"/>
          <w:lang w:val="sl-SI"/>
        </w:rPr>
        <w:t>v katerem obstaja</w:t>
      </w:r>
      <w:r w:rsidRPr="00C54554">
        <w:rPr>
          <w:rFonts w:ascii="Times New Roman" w:eastAsia="Times New Roman" w:hAnsi="Times New Roman" w:cs="Times New Roman"/>
          <w:sz w:val="24"/>
          <w:szCs w:val="24"/>
          <w:lang w:val="sl-SI"/>
        </w:rPr>
        <w:t xml:space="preserve"> Pravilnik o izvedbi postopka izbire projektov in programov, pogojih in merilih za izbor projektov in programov ter postopku sklepanja pogodb, vsebine pogodb in načinu nadzora nad izvajanjem pogodb</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podrobno ureja pogoje za sodelovanje na razpisu ali pozivu, kategorije ocenjevanja, kriterije ocenjevanja in točkovno vrednost posameznih kriterijev ocenjevanja. Hkrati </w:t>
      </w:r>
      <w:r w:rsidRPr="00C54554">
        <w:rPr>
          <w:rFonts w:ascii="Times New Roman" w:eastAsia="Times New Roman" w:hAnsi="Times New Roman" w:cs="Times New Roman"/>
          <w:sz w:val="24"/>
          <w:szCs w:val="24"/>
          <w:lang w:val="sl-SI"/>
        </w:rPr>
        <w:lastRenderedPageBreak/>
        <w:t xml:space="preserve">predvideva, da se na ravni razpisnih dokumentacij merila in pogoji določijo </w:t>
      </w:r>
      <w:r>
        <w:rPr>
          <w:rFonts w:ascii="Times New Roman" w:eastAsia="Times New Roman" w:hAnsi="Times New Roman" w:cs="Times New Roman"/>
          <w:sz w:val="24"/>
          <w:szCs w:val="24"/>
          <w:lang w:val="sl-SI"/>
        </w:rPr>
        <w:t>podrobneje</w:t>
      </w:r>
      <w:r w:rsidRPr="00C54554">
        <w:rPr>
          <w:rFonts w:ascii="Times New Roman" w:eastAsia="Times New Roman" w:hAnsi="Times New Roman" w:cs="Times New Roman"/>
          <w:sz w:val="24"/>
          <w:szCs w:val="24"/>
          <w:lang w:val="sl-SI"/>
        </w:rPr>
        <w:t xml:space="preserve"> kot na ravni pravilnika.</w:t>
      </w:r>
    </w:p>
    <w:p w14:paraId="0419D3A4" w14:textId="77777777" w:rsidR="00BF5B60" w:rsidRPr="00C54554" w:rsidRDefault="00BF5B60" w:rsidP="00BF5B60">
      <w:p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Čeprav kriteriji na podlagi razpisnih dokumentacij omogočajo hitrejše odzivanje in prilagajanje konkretnim kulturnim dejavnostim, pa splošno zastavljene ocenjevalne kategorije na ravni splošnega akta prinaša</w:t>
      </w:r>
      <w:r>
        <w:rPr>
          <w:rFonts w:ascii="Times New Roman" w:eastAsia="Times New Roman" w:hAnsi="Times New Roman" w:cs="Times New Roman"/>
          <w:sz w:val="24"/>
          <w:szCs w:val="24"/>
          <w:lang w:val="sl-SI"/>
        </w:rPr>
        <w:t>jo</w:t>
      </w:r>
      <w:r w:rsidRPr="00C54554">
        <w:rPr>
          <w:rFonts w:ascii="Times New Roman" w:eastAsia="Times New Roman" w:hAnsi="Times New Roman" w:cs="Times New Roman"/>
          <w:sz w:val="24"/>
          <w:szCs w:val="24"/>
          <w:lang w:val="sl-SI"/>
        </w:rPr>
        <w:t xml:space="preserve"> v sistem dodeljevanja sredstev predvidljivost, stabilnost in preglednost. Na področju kulture bi bilo smiselno zagotoviti, kjer je to mogoče, pravno varnost, zato kot primer dobre prakse navajamo ureditev, kot jo pozna Slovenski filmski center. </w:t>
      </w:r>
    </w:p>
    <w:p w14:paraId="6DD8F46C" w14:textId="77777777" w:rsidR="00BF5B60" w:rsidRPr="00C54554" w:rsidRDefault="00BF5B60" w:rsidP="00CE05D2">
      <w:pPr>
        <w:numPr>
          <w:ilvl w:val="0"/>
          <w:numId w:val="50"/>
        </w:num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Kategorije in kriteriji ocenjevanja se opredelijo na ravni splošnega pravnega akta (npr. pravilnika) po zgledu Slovenskega filmskega centra.</w:t>
      </w:r>
    </w:p>
    <w:p w14:paraId="3725B5C4" w14:textId="77777777" w:rsidR="00BF5B60" w:rsidRPr="00C54554" w:rsidRDefault="00BF5B60" w:rsidP="00CE05D2">
      <w:pPr>
        <w:numPr>
          <w:ilvl w:val="0"/>
          <w:numId w:val="50"/>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Kategorije in kriterij</w:t>
      </w:r>
      <w:r>
        <w:rPr>
          <w:rFonts w:ascii="Times New Roman" w:eastAsia="Times New Roman" w:hAnsi="Times New Roman" w:cs="Times New Roman"/>
          <w:sz w:val="24"/>
          <w:szCs w:val="24"/>
          <w:lang w:val="sl-SI"/>
        </w:rPr>
        <w:t>i</w:t>
      </w:r>
      <w:r w:rsidRPr="00C54554">
        <w:rPr>
          <w:rFonts w:ascii="Times New Roman" w:eastAsia="Times New Roman" w:hAnsi="Times New Roman" w:cs="Times New Roman"/>
          <w:sz w:val="24"/>
          <w:szCs w:val="24"/>
          <w:lang w:val="sl-SI"/>
        </w:rPr>
        <w:t xml:space="preserve"> ocenjevanja se tam</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kjer je to mogoče</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poenoti</w:t>
      </w:r>
      <w:r>
        <w:rPr>
          <w:rFonts w:ascii="Times New Roman" w:eastAsia="Times New Roman" w:hAnsi="Times New Roman" w:cs="Times New Roman"/>
          <w:sz w:val="24"/>
          <w:szCs w:val="24"/>
          <w:lang w:val="sl-SI"/>
        </w:rPr>
        <w:t>jo</w:t>
      </w:r>
      <w:r w:rsidRPr="00C54554">
        <w:rPr>
          <w:rFonts w:ascii="Times New Roman" w:eastAsia="Times New Roman" w:hAnsi="Times New Roman" w:cs="Times New Roman"/>
          <w:sz w:val="24"/>
          <w:szCs w:val="24"/>
          <w:lang w:val="sl-SI"/>
        </w:rPr>
        <w:t>.</w:t>
      </w:r>
    </w:p>
    <w:p w14:paraId="3CBAF4A6" w14:textId="77777777" w:rsidR="00BF5B60" w:rsidRPr="00C54554" w:rsidRDefault="00BF5B60" w:rsidP="00BF5B60">
      <w:pPr>
        <w:spacing w:before="240" w:line="360" w:lineRule="auto"/>
        <w:jc w:val="both"/>
        <w:rPr>
          <w:rFonts w:ascii="Times New Roman" w:eastAsia="Times New Roman" w:hAnsi="Times New Roman" w:cs="Times New Roman"/>
          <w:b/>
          <w:sz w:val="24"/>
          <w:szCs w:val="24"/>
          <w:lang w:val="sl-SI"/>
        </w:rPr>
      </w:pPr>
      <w:r w:rsidRPr="00C54554">
        <w:rPr>
          <w:rFonts w:ascii="Times New Roman" w:eastAsia="Times New Roman" w:hAnsi="Times New Roman" w:cs="Times New Roman"/>
          <w:b/>
          <w:sz w:val="24"/>
          <w:szCs w:val="24"/>
          <w:lang w:val="sl-SI"/>
        </w:rPr>
        <w:t>Predlog št. 7: Poenoti se standard ravnanja v primeru navzkrižja interesov članov strokovnih komisij</w:t>
      </w:r>
    </w:p>
    <w:p w14:paraId="6B4852FA" w14:textId="77777777" w:rsidR="00BF5B60" w:rsidRPr="00C54554" w:rsidRDefault="00BF5B60" w:rsidP="00BF5B60">
      <w:p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Ob pregledu normativnih ureditev smo ugotovili, da postopki imenovanja, delovanja in odločanja strokovnih komisij pri vseh obravnavanih podeljevalcih javnih sredstev vsebujejo varnostne mehanizme v primeru navzkrižja članov strokovnih komisij in mestoma celo pristojnih uslužbencev. Opazen je tudi trend, da novejši akti to vprašanje urejajo podrobneje kot starejši. </w:t>
      </w:r>
      <w:r>
        <w:rPr>
          <w:rFonts w:ascii="Times New Roman" w:eastAsia="Times New Roman" w:hAnsi="Times New Roman" w:cs="Times New Roman"/>
          <w:sz w:val="24"/>
          <w:szCs w:val="24"/>
          <w:lang w:val="sl-SI"/>
        </w:rPr>
        <w:t>Smiselno bi bilo tudi</w:t>
      </w:r>
      <w:r w:rsidRPr="00C54554">
        <w:rPr>
          <w:rFonts w:ascii="Times New Roman" w:eastAsia="Times New Roman" w:hAnsi="Times New Roman" w:cs="Times New Roman"/>
          <w:sz w:val="24"/>
          <w:szCs w:val="24"/>
          <w:lang w:val="sl-SI"/>
        </w:rPr>
        <w:t xml:space="preserve"> poenotiti standard urejanja navzkrižja interesov in hkrati implementirati priporočila in akte Komisije za preprečevanje korupcije in izsledke sodne prakse. </w:t>
      </w:r>
    </w:p>
    <w:p w14:paraId="50A43662" w14:textId="77777777" w:rsidR="00BF5B60" w:rsidRPr="00C54554" w:rsidRDefault="00BF5B60" w:rsidP="00CE05D2">
      <w:pPr>
        <w:numPr>
          <w:ilvl w:val="0"/>
          <w:numId w:val="44"/>
        </w:num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Podeljevalci javnih sredstev na področju kulture opravijo javni posvet o vprašanju reševanja navzkrižja interesov in sprejmejo akt (npr. resolucijo), ki jih zavezuje k identifikaciji in implementaciji dobrih praks.</w:t>
      </w:r>
    </w:p>
    <w:p w14:paraId="46C7274A" w14:textId="77777777" w:rsidR="00BF5B60" w:rsidRPr="00C54554" w:rsidRDefault="00BF5B60" w:rsidP="00CE05D2">
      <w:pPr>
        <w:numPr>
          <w:ilvl w:val="0"/>
          <w:numId w:val="44"/>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Enotno urejanje vprašanja navzkrižja interesov se premisli z vidika širšega poenotenja pravnega urejanja področja. </w:t>
      </w:r>
    </w:p>
    <w:p w14:paraId="613B2BFB" w14:textId="77777777" w:rsidR="00BF5B60" w:rsidRPr="00C54554" w:rsidRDefault="00BF5B60" w:rsidP="00BF5B60">
      <w:pPr>
        <w:spacing w:before="240" w:line="360" w:lineRule="auto"/>
        <w:jc w:val="both"/>
        <w:rPr>
          <w:rFonts w:ascii="Times New Roman" w:eastAsia="Times New Roman" w:hAnsi="Times New Roman" w:cs="Times New Roman"/>
          <w:b/>
          <w:sz w:val="24"/>
          <w:szCs w:val="24"/>
          <w:lang w:val="sl-SI"/>
        </w:rPr>
      </w:pPr>
      <w:r w:rsidRPr="00C54554">
        <w:rPr>
          <w:rFonts w:ascii="Times New Roman" w:eastAsia="Times New Roman" w:hAnsi="Times New Roman" w:cs="Times New Roman"/>
          <w:b/>
          <w:sz w:val="24"/>
          <w:szCs w:val="24"/>
          <w:lang w:val="sl-SI"/>
        </w:rPr>
        <w:t>Predlog št. 8: Poenotenje velikosti strokovnih komisij in korelacija števila članov strokovnih komisij na višino dodeljenih sredstev</w:t>
      </w:r>
    </w:p>
    <w:p w14:paraId="36131DD1" w14:textId="4C3B5B7D"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Velikost strokovnih komisij je pri različnih podeljevalcih urejena na različnih hierarhičnih ravneh. </w:t>
      </w:r>
      <w:r w:rsidRPr="00E646F4">
        <w:rPr>
          <w:rFonts w:ascii="Times New Roman" w:eastAsia="Times New Roman" w:hAnsi="Times New Roman" w:cs="Times New Roman"/>
          <w:sz w:val="24"/>
          <w:szCs w:val="24"/>
          <w:lang w:val="sl-SI"/>
        </w:rPr>
        <w:t xml:space="preserve">Strokovne komisije Ministrstva za kulturo velikost opredeljujejo v Pravilniku o strokovnih komisijah, velikost strokovne komisije Javne agencije za knjigo je določena v aktu </w:t>
      </w:r>
      <w:r w:rsidRPr="00E646F4">
        <w:rPr>
          <w:rFonts w:ascii="Times New Roman" w:eastAsia="Times New Roman" w:hAnsi="Times New Roman" w:cs="Times New Roman"/>
          <w:sz w:val="24"/>
          <w:szCs w:val="24"/>
          <w:lang w:val="sl-SI"/>
        </w:rPr>
        <w:lastRenderedPageBreak/>
        <w:t xml:space="preserve">o ustanovitvi, </w:t>
      </w:r>
      <w:r w:rsidRPr="00841994">
        <w:rPr>
          <w:rFonts w:ascii="Times New Roman" w:eastAsia="Times New Roman" w:hAnsi="Times New Roman" w:cs="Times New Roman"/>
          <w:sz w:val="24"/>
          <w:szCs w:val="24"/>
          <w:lang w:val="sl-SI"/>
        </w:rPr>
        <w:t>velikost strokovne komisije Javnega sk</w:t>
      </w:r>
      <w:r w:rsidR="00C63B65">
        <w:rPr>
          <w:rFonts w:ascii="Times New Roman" w:eastAsia="Times New Roman" w:hAnsi="Times New Roman" w:cs="Times New Roman"/>
          <w:sz w:val="24"/>
          <w:szCs w:val="24"/>
          <w:lang w:val="sl-SI"/>
        </w:rPr>
        <w:t>lada za kulturne dejavnosti je določena</w:t>
      </w:r>
      <w:r w:rsidRPr="00841994">
        <w:rPr>
          <w:rFonts w:ascii="Times New Roman" w:eastAsia="Times New Roman" w:hAnsi="Times New Roman" w:cs="Times New Roman"/>
          <w:sz w:val="24"/>
          <w:szCs w:val="24"/>
          <w:lang w:val="sl-SI"/>
        </w:rPr>
        <w:t xml:space="preserve"> v splošnih pogojih, Slovenski filmski center pa to ureja na zakonski ravni.</w:t>
      </w:r>
      <w:r w:rsidRPr="00C54554">
        <w:rPr>
          <w:rFonts w:ascii="Times New Roman" w:eastAsia="Times New Roman" w:hAnsi="Times New Roman" w:cs="Times New Roman"/>
          <w:sz w:val="24"/>
          <w:szCs w:val="24"/>
          <w:lang w:val="sl-SI"/>
        </w:rPr>
        <w:t xml:space="preserve"> Velikost strokovnih komisij bi bilo smiselno poenotiti na isto hierarhično raven, in sicer na ravni zakona ali pa na ravni akta o ustanovitvi.</w:t>
      </w:r>
    </w:p>
    <w:p w14:paraId="166BA868"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Odločitev o številu članov, ki bodo sestavljali strokovno komisijo, je prepuščena posameznemu organu imenovanja strokovne komisije. Večje strokovne komisije nudijo bolj pluralno strokovno presojanje, bolj strokovno deliberacijo, </w:t>
      </w:r>
      <w:r>
        <w:rPr>
          <w:rFonts w:ascii="Times New Roman" w:eastAsia="Times New Roman" w:hAnsi="Times New Roman" w:cs="Times New Roman"/>
          <w:sz w:val="24"/>
          <w:szCs w:val="24"/>
          <w:lang w:val="sl-SI"/>
        </w:rPr>
        <w:t>primerjanje</w:t>
      </w:r>
      <w:r w:rsidRPr="00C54554">
        <w:rPr>
          <w:rFonts w:ascii="Times New Roman" w:eastAsia="Times New Roman" w:hAnsi="Times New Roman" w:cs="Times New Roman"/>
          <w:sz w:val="24"/>
          <w:szCs w:val="24"/>
          <w:lang w:val="sl-SI"/>
        </w:rPr>
        <w:t xml:space="preserve"> številnih mnenj, bolj poglobljeno odločanje in posledično tudi odsotnost subjektivnega odločanja o konkretnih projektih in programih. Vendar lahko manjše strokovne komisije delujejo hitreje, koherentno in zagotavljajo optimalen</w:t>
      </w:r>
      <w:r>
        <w:rPr>
          <w:rFonts w:ascii="Times New Roman" w:eastAsia="Times New Roman" w:hAnsi="Times New Roman" w:cs="Times New Roman"/>
          <w:sz w:val="24"/>
          <w:szCs w:val="24"/>
          <w:lang w:val="sl-SI"/>
        </w:rPr>
        <w:t xml:space="preserve">, </w:t>
      </w:r>
      <w:r w:rsidRPr="00C54554">
        <w:rPr>
          <w:rFonts w:ascii="Times New Roman" w:eastAsia="Times New Roman" w:hAnsi="Times New Roman" w:cs="Times New Roman"/>
          <w:sz w:val="24"/>
          <w:szCs w:val="24"/>
          <w:lang w:val="sl-SI"/>
        </w:rPr>
        <w:t>učinkovit postopek. Manjše komisije pomenijo tudi manjši strošek. Koherentno</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učinkovito, hitro odločanje lahko v nekaterih primerih prevlada nad prvinami demokratičnosti, transparentnosti, poglobljenega presojanja. Strokovne komisije Ministrstva za kulturo sestavlja</w:t>
      </w:r>
      <w:r>
        <w:rPr>
          <w:rFonts w:ascii="Times New Roman" w:eastAsia="Times New Roman" w:hAnsi="Times New Roman" w:cs="Times New Roman"/>
          <w:sz w:val="24"/>
          <w:szCs w:val="24"/>
          <w:lang w:val="sl-SI"/>
        </w:rPr>
        <w:t>jo</w:t>
      </w:r>
      <w:r w:rsidRPr="00C54554">
        <w:rPr>
          <w:rFonts w:ascii="Times New Roman" w:eastAsia="Times New Roman" w:hAnsi="Times New Roman" w:cs="Times New Roman"/>
          <w:sz w:val="24"/>
          <w:szCs w:val="24"/>
          <w:lang w:val="sl-SI"/>
        </w:rPr>
        <w:t xml:space="preserve"> </w:t>
      </w:r>
      <w:r>
        <w:rPr>
          <w:rFonts w:ascii="Times New Roman" w:eastAsia="Times New Roman" w:hAnsi="Times New Roman" w:cs="Times New Roman"/>
          <w:sz w:val="24"/>
          <w:szCs w:val="24"/>
          <w:lang w:val="sl-SI"/>
        </w:rPr>
        <w:t>trije</w:t>
      </w:r>
      <w:r w:rsidRPr="00C54554">
        <w:rPr>
          <w:rFonts w:ascii="Times New Roman" w:eastAsia="Times New Roman" w:hAnsi="Times New Roman" w:cs="Times New Roman"/>
          <w:sz w:val="24"/>
          <w:szCs w:val="24"/>
          <w:lang w:val="sl-SI"/>
        </w:rPr>
        <w:t xml:space="preserve">, </w:t>
      </w:r>
      <w:r>
        <w:rPr>
          <w:rFonts w:ascii="Times New Roman" w:eastAsia="Times New Roman" w:hAnsi="Times New Roman" w:cs="Times New Roman"/>
          <w:sz w:val="24"/>
          <w:szCs w:val="24"/>
          <w:lang w:val="sl-SI"/>
        </w:rPr>
        <w:t>pet</w:t>
      </w:r>
      <w:r w:rsidRPr="00C54554">
        <w:rPr>
          <w:rFonts w:ascii="Times New Roman" w:eastAsia="Times New Roman" w:hAnsi="Times New Roman" w:cs="Times New Roman"/>
          <w:sz w:val="24"/>
          <w:szCs w:val="24"/>
          <w:lang w:val="sl-SI"/>
        </w:rPr>
        <w:t xml:space="preserve"> ali </w:t>
      </w:r>
      <w:r>
        <w:rPr>
          <w:rFonts w:ascii="Times New Roman" w:eastAsia="Times New Roman" w:hAnsi="Times New Roman" w:cs="Times New Roman"/>
          <w:sz w:val="24"/>
          <w:szCs w:val="24"/>
          <w:lang w:val="sl-SI"/>
        </w:rPr>
        <w:t>sedem</w:t>
      </w:r>
      <w:r w:rsidRPr="00C54554">
        <w:rPr>
          <w:rFonts w:ascii="Times New Roman" w:eastAsia="Times New Roman" w:hAnsi="Times New Roman" w:cs="Times New Roman"/>
          <w:sz w:val="24"/>
          <w:szCs w:val="24"/>
          <w:lang w:val="sl-SI"/>
        </w:rPr>
        <w:t xml:space="preserve"> članov, strokovne komisije Javne agencije za knjigo </w:t>
      </w:r>
      <w:r>
        <w:rPr>
          <w:rFonts w:ascii="Times New Roman" w:eastAsia="Times New Roman" w:hAnsi="Times New Roman" w:cs="Times New Roman"/>
          <w:sz w:val="24"/>
          <w:szCs w:val="24"/>
          <w:lang w:val="sl-SI"/>
        </w:rPr>
        <w:t>od tri</w:t>
      </w:r>
      <w:r w:rsidRPr="00C54554">
        <w:rPr>
          <w:rFonts w:ascii="Times New Roman" w:eastAsia="Times New Roman" w:hAnsi="Times New Roman" w:cs="Times New Roman"/>
          <w:sz w:val="24"/>
          <w:szCs w:val="24"/>
          <w:lang w:val="sl-SI"/>
        </w:rPr>
        <w:t xml:space="preserve"> do </w:t>
      </w:r>
      <w:r>
        <w:rPr>
          <w:rFonts w:ascii="Times New Roman" w:eastAsia="Times New Roman" w:hAnsi="Times New Roman" w:cs="Times New Roman"/>
          <w:sz w:val="24"/>
          <w:szCs w:val="24"/>
          <w:lang w:val="sl-SI"/>
        </w:rPr>
        <w:t>šest</w:t>
      </w:r>
      <w:r w:rsidRPr="00C54554">
        <w:rPr>
          <w:rFonts w:ascii="Times New Roman" w:eastAsia="Times New Roman" w:hAnsi="Times New Roman" w:cs="Times New Roman"/>
          <w:sz w:val="24"/>
          <w:szCs w:val="24"/>
          <w:lang w:val="sl-SI"/>
        </w:rPr>
        <w:t xml:space="preserve"> članov, strokovne komisije Javnega sklada za kulturno dejavnost </w:t>
      </w:r>
      <w:r>
        <w:rPr>
          <w:rFonts w:ascii="Times New Roman" w:eastAsia="Times New Roman" w:hAnsi="Times New Roman" w:cs="Times New Roman"/>
          <w:sz w:val="24"/>
          <w:szCs w:val="24"/>
          <w:lang w:val="sl-SI"/>
        </w:rPr>
        <w:t>od tri</w:t>
      </w:r>
      <w:r w:rsidRPr="00C54554">
        <w:rPr>
          <w:rFonts w:ascii="Times New Roman" w:eastAsia="Times New Roman" w:hAnsi="Times New Roman" w:cs="Times New Roman"/>
          <w:sz w:val="24"/>
          <w:szCs w:val="24"/>
          <w:lang w:val="sl-SI"/>
        </w:rPr>
        <w:t xml:space="preserve"> do </w:t>
      </w:r>
      <w:r>
        <w:rPr>
          <w:rFonts w:ascii="Times New Roman" w:eastAsia="Times New Roman" w:hAnsi="Times New Roman" w:cs="Times New Roman"/>
          <w:sz w:val="24"/>
          <w:szCs w:val="24"/>
          <w:lang w:val="sl-SI"/>
        </w:rPr>
        <w:t>pet</w:t>
      </w:r>
      <w:r w:rsidRPr="00C54554">
        <w:rPr>
          <w:rFonts w:ascii="Times New Roman" w:eastAsia="Times New Roman" w:hAnsi="Times New Roman" w:cs="Times New Roman"/>
          <w:sz w:val="24"/>
          <w:szCs w:val="24"/>
          <w:lang w:val="sl-SI"/>
        </w:rPr>
        <w:t xml:space="preserve"> članov, strokovne komisije Slovenskega filmskega centra pa </w:t>
      </w:r>
      <w:r>
        <w:rPr>
          <w:rFonts w:ascii="Times New Roman" w:eastAsia="Times New Roman" w:hAnsi="Times New Roman" w:cs="Times New Roman"/>
          <w:sz w:val="24"/>
          <w:szCs w:val="24"/>
          <w:lang w:val="sl-SI"/>
        </w:rPr>
        <w:t>trije</w:t>
      </w:r>
      <w:r w:rsidRPr="00C54554">
        <w:rPr>
          <w:rFonts w:ascii="Times New Roman" w:eastAsia="Times New Roman" w:hAnsi="Times New Roman" w:cs="Times New Roman"/>
          <w:sz w:val="24"/>
          <w:szCs w:val="24"/>
          <w:lang w:val="sl-SI"/>
        </w:rPr>
        <w:t xml:space="preserve"> člani.</w:t>
      </w:r>
    </w:p>
    <w:p w14:paraId="3B284A37" w14:textId="77777777" w:rsidR="00BF5B60" w:rsidRPr="00C54554" w:rsidRDefault="00BF5B60" w:rsidP="00CE05D2">
      <w:pPr>
        <w:numPr>
          <w:ilvl w:val="0"/>
          <w:numId w:val="39"/>
        </w:num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Velikost strokovne komisije bi bilo smiselno vezati na pomembnost zadeve odločanja, ki se odraža v višini potencialno dodeljenih sredstev. Na ta način bi na področjih, </w:t>
      </w:r>
      <w:r>
        <w:rPr>
          <w:rFonts w:ascii="Times New Roman" w:eastAsia="Times New Roman" w:hAnsi="Times New Roman" w:cs="Times New Roman"/>
          <w:sz w:val="24"/>
          <w:szCs w:val="24"/>
          <w:lang w:val="sl-SI"/>
        </w:rPr>
        <w:t>na katerih</w:t>
      </w:r>
      <w:r w:rsidRPr="00C54554">
        <w:rPr>
          <w:rFonts w:ascii="Times New Roman" w:eastAsia="Times New Roman" w:hAnsi="Times New Roman" w:cs="Times New Roman"/>
          <w:sz w:val="24"/>
          <w:szCs w:val="24"/>
          <w:lang w:val="sl-SI"/>
        </w:rPr>
        <w:t xml:space="preserve"> </w:t>
      </w:r>
      <w:r>
        <w:rPr>
          <w:rFonts w:ascii="Times New Roman" w:eastAsia="Times New Roman" w:hAnsi="Times New Roman" w:cs="Times New Roman"/>
          <w:sz w:val="24"/>
          <w:szCs w:val="24"/>
          <w:lang w:val="sl-SI"/>
        </w:rPr>
        <w:t>se podeljujejo manjši zneski</w:t>
      </w:r>
      <w:r w:rsidRPr="00C54554">
        <w:rPr>
          <w:rFonts w:ascii="Times New Roman" w:eastAsia="Times New Roman" w:hAnsi="Times New Roman" w:cs="Times New Roman"/>
          <w:sz w:val="24"/>
          <w:szCs w:val="24"/>
          <w:lang w:val="sl-SI"/>
        </w:rPr>
        <w:t xml:space="preserve"> sofinanciranja</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delovale manjše strokovne komisije, npr. tričlanska strokovna komisija, na področjih, </w:t>
      </w:r>
      <w:r>
        <w:rPr>
          <w:rFonts w:ascii="Times New Roman" w:eastAsia="Times New Roman" w:hAnsi="Times New Roman" w:cs="Times New Roman"/>
          <w:sz w:val="24"/>
          <w:szCs w:val="24"/>
          <w:lang w:val="sl-SI"/>
        </w:rPr>
        <w:t xml:space="preserve">na katerih </w:t>
      </w:r>
      <w:r w:rsidRPr="00C54554">
        <w:rPr>
          <w:rFonts w:ascii="Times New Roman" w:eastAsia="Times New Roman" w:hAnsi="Times New Roman" w:cs="Times New Roman"/>
          <w:sz w:val="24"/>
          <w:szCs w:val="24"/>
          <w:lang w:val="sl-SI"/>
        </w:rPr>
        <w:t xml:space="preserve">se </w:t>
      </w:r>
      <w:r>
        <w:rPr>
          <w:rFonts w:ascii="Times New Roman" w:eastAsia="Times New Roman" w:hAnsi="Times New Roman" w:cs="Times New Roman"/>
          <w:sz w:val="24"/>
          <w:szCs w:val="24"/>
          <w:lang w:val="sl-SI"/>
        </w:rPr>
        <w:t>dodeljujejo večji zneski,</w:t>
      </w:r>
      <w:r w:rsidRPr="00C54554">
        <w:rPr>
          <w:rFonts w:ascii="Times New Roman" w:eastAsia="Times New Roman" w:hAnsi="Times New Roman" w:cs="Times New Roman"/>
          <w:sz w:val="24"/>
          <w:szCs w:val="24"/>
          <w:lang w:val="sl-SI"/>
        </w:rPr>
        <w:t xml:space="preserve"> pa pet</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ali sedemčlanske komisije.</w:t>
      </w:r>
    </w:p>
    <w:p w14:paraId="13B3EECF" w14:textId="68012F8B"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b/>
          <w:sz w:val="24"/>
          <w:szCs w:val="24"/>
          <w:lang w:val="sl-SI"/>
        </w:rPr>
        <w:t>Predlog št. 9: Možnost imenovanja novih članov pred potekom mandata brez spremembe pravilnika</w:t>
      </w:r>
    </w:p>
    <w:p w14:paraId="78DD31F8" w14:textId="77777777" w:rsidR="00BF5B60" w:rsidRPr="00C54554" w:rsidRDefault="00BF5B60" w:rsidP="00BF5B60">
      <w:p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Strokovne komisije Ministrstva za kulturo in strokovne komisije Javnega sklada za kulturne dejavnosti podajo končno odločitev, na podlagi katere minister ali direktor ne more sprejeti drugačne. To pomeni, da komisija, upoštevajoč pristojnosti</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kot jih predvideva pravni okvir, do neke mere izvršuje </w:t>
      </w:r>
      <w:proofErr w:type="spellStart"/>
      <w:r w:rsidRPr="00C54554">
        <w:rPr>
          <w:rFonts w:ascii="Times New Roman" w:eastAsia="Times New Roman" w:hAnsi="Times New Roman" w:cs="Times New Roman"/>
          <w:sz w:val="24"/>
          <w:szCs w:val="24"/>
          <w:lang w:val="sl-SI"/>
        </w:rPr>
        <w:t>odločevalsko</w:t>
      </w:r>
      <w:proofErr w:type="spellEnd"/>
      <w:r w:rsidRPr="00C54554">
        <w:rPr>
          <w:rFonts w:ascii="Times New Roman" w:eastAsia="Times New Roman" w:hAnsi="Times New Roman" w:cs="Times New Roman"/>
          <w:sz w:val="24"/>
          <w:szCs w:val="24"/>
          <w:lang w:val="sl-SI"/>
        </w:rPr>
        <w:t xml:space="preserve"> funkcijo. V zvezi s tem se pojavlja vprašanje delitve odgovornosti med odločevalcem in strokovno komisijo. Strokovna komisija nosi odgovornost le za strokovno odločanje, odgovornost ministra ali direktorja pa je drugačna, praviloma večja. </w:t>
      </w:r>
    </w:p>
    <w:p w14:paraId="58D2EED4" w14:textId="77777777" w:rsidR="00BF5B60" w:rsidRPr="00C54554" w:rsidRDefault="00BF5B60" w:rsidP="00BF5B60">
      <w:pPr>
        <w:spacing w:before="240" w:line="360" w:lineRule="auto"/>
        <w:jc w:val="both"/>
        <w:rPr>
          <w:rFonts w:ascii="Times New Roman" w:eastAsia="Times New Roman" w:hAnsi="Times New Roman" w:cs="Times New Roman"/>
          <w:sz w:val="24"/>
          <w:szCs w:val="24"/>
          <w:lang w:val="sl-SI"/>
        </w:rPr>
      </w:pPr>
      <w:r>
        <w:rPr>
          <w:rFonts w:ascii="Times New Roman" w:eastAsia="Times New Roman" w:hAnsi="Times New Roman" w:cs="Times New Roman"/>
          <w:sz w:val="24"/>
          <w:szCs w:val="24"/>
          <w:lang w:val="sl-SI"/>
        </w:rPr>
        <w:t>V 6. alineji</w:t>
      </w:r>
      <w:r w:rsidRPr="00C54554">
        <w:rPr>
          <w:rFonts w:ascii="Times New Roman" w:eastAsia="Times New Roman" w:hAnsi="Times New Roman" w:cs="Times New Roman"/>
          <w:sz w:val="24"/>
          <w:szCs w:val="24"/>
          <w:lang w:val="sl-SI"/>
        </w:rPr>
        <w:t xml:space="preserve"> </w:t>
      </w:r>
      <w:r>
        <w:rPr>
          <w:rFonts w:ascii="Times New Roman" w:eastAsia="Times New Roman" w:hAnsi="Times New Roman" w:cs="Times New Roman"/>
          <w:sz w:val="24"/>
          <w:szCs w:val="24"/>
          <w:lang w:val="sl-SI"/>
        </w:rPr>
        <w:t>4.</w:t>
      </w:r>
      <w:r w:rsidRPr="00C54554">
        <w:rPr>
          <w:rFonts w:ascii="Times New Roman" w:eastAsia="Times New Roman" w:hAnsi="Times New Roman" w:cs="Times New Roman"/>
          <w:sz w:val="24"/>
          <w:szCs w:val="24"/>
          <w:lang w:val="sl-SI"/>
        </w:rPr>
        <w:t xml:space="preserve"> odstavka 5. člena Pravilnika o strokovnih komisijah </w:t>
      </w:r>
      <w:r>
        <w:rPr>
          <w:rFonts w:ascii="Times New Roman" w:eastAsia="Times New Roman" w:hAnsi="Times New Roman" w:cs="Times New Roman"/>
          <w:sz w:val="24"/>
          <w:szCs w:val="24"/>
          <w:lang w:val="sl-SI"/>
        </w:rPr>
        <w:t xml:space="preserve">se </w:t>
      </w:r>
      <w:r w:rsidRPr="00C54554">
        <w:rPr>
          <w:rFonts w:ascii="Times New Roman" w:eastAsia="Times New Roman" w:hAnsi="Times New Roman" w:cs="Times New Roman"/>
          <w:sz w:val="24"/>
          <w:szCs w:val="24"/>
          <w:lang w:val="sl-SI"/>
        </w:rPr>
        <w:t xml:space="preserve">sicer dopušča, da minister lahko pred iztekom mandata razreši člana strokovne komisije, če presodi, da je za zagotovitev strokovnosti ali učinkovitosti delovanja posamezne komisije smiselno imenovati drugega </w:t>
      </w:r>
      <w:r w:rsidRPr="00C54554">
        <w:rPr>
          <w:rFonts w:ascii="Times New Roman" w:eastAsia="Times New Roman" w:hAnsi="Times New Roman" w:cs="Times New Roman"/>
          <w:sz w:val="24"/>
          <w:szCs w:val="24"/>
          <w:lang w:val="sl-SI"/>
        </w:rPr>
        <w:lastRenderedPageBreak/>
        <w:t xml:space="preserve">člana, vendar ta določba predpostavlja prisotnost nestrokovnosti ali neučinkovitosti člana strokovne komisije. Določbe, ki bi novemu ministru omogočala, da v strokovne komisije pred potekom mandata imenuje nove člane, tako kot to </w:t>
      </w:r>
      <w:r>
        <w:rPr>
          <w:rFonts w:ascii="Times New Roman" w:eastAsia="Times New Roman" w:hAnsi="Times New Roman" w:cs="Times New Roman"/>
          <w:sz w:val="24"/>
          <w:szCs w:val="24"/>
          <w:lang w:val="sl-SI"/>
        </w:rPr>
        <w:t>3.</w:t>
      </w:r>
      <w:r w:rsidRPr="00C54554">
        <w:rPr>
          <w:rFonts w:ascii="Times New Roman" w:eastAsia="Times New Roman" w:hAnsi="Times New Roman" w:cs="Times New Roman"/>
          <w:sz w:val="24"/>
          <w:szCs w:val="24"/>
          <w:lang w:val="sl-SI"/>
        </w:rPr>
        <w:t xml:space="preserve"> odstavek 24. člena Akta o ustanovitvi Javnega sklada za kulturne dejavnosti, ki določa, da lahko pri spremembi direktorja novi direktor še pred potekom mandatov strokovnih komisij imenuje nove člane, ni. Enako tega ni mogoče poiskati na področju Javne agencije za knjigo in Slovenskega filmskega centra. </w:t>
      </w:r>
    </w:p>
    <w:p w14:paraId="2F211F0C" w14:textId="77777777" w:rsidR="00BF5B60" w:rsidRPr="00C54554" w:rsidRDefault="00BF5B60" w:rsidP="00BF5B60">
      <w:p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Posledično je edina pravna možnost za imenovanje novih članov strokovnih komisij pred potekom mandata prejšnjih strokovnih komisij sprejetje novega pravilnika o strokovnih komisijah, kjer se med prehodne in končne določbe uvrsti tudi določb</w:t>
      </w:r>
      <w:r>
        <w:rPr>
          <w:rFonts w:ascii="Times New Roman" w:eastAsia="Times New Roman" w:hAnsi="Times New Roman" w:cs="Times New Roman"/>
          <w:sz w:val="24"/>
          <w:szCs w:val="24"/>
          <w:lang w:val="sl-SI"/>
        </w:rPr>
        <w:t>a</w:t>
      </w:r>
      <w:r w:rsidRPr="00C54554">
        <w:rPr>
          <w:rFonts w:ascii="Times New Roman" w:eastAsia="Times New Roman" w:hAnsi="Times New Roman" w:cs="Times New Roman"/>
          <w:sz w:val="24"/>
          <w:szCs w:val="24"/>
          <w:lang w:val="sl-SI"/>
        </w:rPr>
        <w:t xml:space="preserve">, da z dnem uveljavitve novega pravilnika preneha mandat članov strokovnih komisij. Posledice takšne ureditve podrobneje opazimo ob zgodovinskem pregledu sprememb pravilnikov o strokovnih komisijah. </w:t>
      </w:r>
      <w:r>
        <w:rPr>
          <w:rFonts w:ascii="Times New Roman" w:eastAsia="Times New Roman" w:hAnsi="Times New Roman" w:cs="Times New Roman"/>
          <w:sz w:val="24"/>
          <w:szCs w:val="24"/>
          <w:lang w:val="sl-SI"/>
        </w:rPr>
        <w:t>Javni sklad</w:t>
      </w:r>
      <w:r w:rsidRPr="00C54554">
        <w:rPr>
          <w:rFonts w:ascii="Times New Roman" w:eastAsia="Times New Roman" w:hAnsi="Times New Roman" w:cs="Times New Roman"/>
          <w:sz w:val="24"/>
          <w:szCs w:val="24"/>
          <w:lang w:val="sl-SI"/>
        </w:rPr>
        <w:t xml:space="preserve"> za kulturne dejavnosti ima v veljavi Pravilnik o načinu dela </w:t>
      </w:r>
      <w:proofErr w:type="spellStart"/>
      <w:r w:rsidRPr="00C54554">
        <w:rPr>
          <w:rFonts w:ascii="Times New Roman" w:eastAsia="Times New Roman" w:hAnsi="Times New Roman" w:cs="Times New Roman"/>
          <w:sz w:val="24"/>
          <w:szCs w:val="24"/>
          <w:lang w:val="sl-SI"/>
        </w:rPr>
        <w:t>strokovnoprogramskih</w:t>
      </w:r>
      <w:proofErr w:type="spellEnd"/>
      <w:r w:rsidRPr="00C54554">
        <w:rPr>
          <w:rFonts w:ascii="Times New Roman" w:eastAsia="Times New Roman" w:hAnsi="Times New Roman" w:cs="Times New Roman"/>
          <w:sz w:val="24"/>
          <w:szCs w:val="24"/>
          <w:lang w:val="sl-SI"/>
        </w:rPr>
        <w:t xml:space="preserve"> komisij od leta 2011, vendar se je drugače pravilnik o strokovnih komisijah Ministrstva za kulturo od leta 2012 spreminjal oziroma je bil sprejet nov pravilnik o strokovnih komisijah petkrat. Pogosto v njih najdemo prehodno določbo, s katero preneha mandat dosedanjim članom strokovnih komisij. Podobno prakso zasledimo tudi pri Javni agenciji za knjigo, kjer sta bila leta 2016 in 2018 sprejeta nova pravilnika o strokovnih komisijah, ki sta vsebovala prehodno določbo, s katero preneha mandat dosedanjim članom strokovnih komisij.</w:t>
      </w:r>
    </w:p>
    <w:p w14:paraId="24B0D5A5" w14:textId="77777777" w:rsidR="00BF5B60" w:rsidRPr="00C54554" w:rsidRDefault="00BF5B60" w:rsidP="00CE05D2">
      <w:pPr>
        <w:numPr>
          <w:ilvl w:val="0"/>
          <w:numId w:val="51"/>
        </w:num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Upoštevajoč izkušnje zadnjih desetih let</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bi bilo smiselno v pravilnike o strokovnih komisijah oziroma sorodne akte pri Ministrstvu za kulturo, Javni agenciji za knjigo in Slovenskem filmskem centru umestiti določbo po zgledu 24. člena Akta o ustanovitvi JSKD, ki bi omogočala, da ima organ imenovanja ob spremembi vodstva možnost pred potekom mandata imenovati nove člane strokovnih komisij brez sprememb oziroma sprejemanja novih splošnih aktov v obsegu, ki je potreben za učinkovito izvrševanje funkcije. </w:t>
      </w:r>
    </w:p>
    <w:p w14:paraId="2F00DCF4" w14:textId="77777777" w:rsidR="00BF5B60" w:rsidRPr="00C54554" w:rsidRDefault="00BF5B60" w:rsidP="00BF5B60">
      <w:pPr>
        <w:spacing w:before="240" w:line="360" w:lineRule="auto"/>
        <w:jc w:val="both"/>
        <w:rPr>
          <w:rFonts w:ascii="Times New Roman" w:eastAsia="Times New Roman" w:hAnsi="Times New Roman" w:cs="Times New Roman"/>
          <w:b/>
          <w:sz w:val="24"/>
          <w:szCs w:val="24"/>
          <w:lang w:val="sl-SI"/>
        </w:rPr>
      </w:pPr>
      <w:r w:rsidRPr="00C54554">
        <w:rPr>
          <w:rFonts w:ascii="Times New Roman" w:eastAsia="Times New Roman" w:hAnsi="Times New Roman" w:cs="Times New Roman"/>
          <w:b/>
          <w:sz w:val="24"/>
          <w:szCs w:val="24"/>
          <w:lang w:val="sl-SI"/>
        </w:rPr>
        <w:t>Predlog št. 10: Jasna opredelitev vpliva komisij na višino dodeljenih sredstev</w:t>
      </w:r>
    </w:p>
    <w:p w14:paraId="4F295774"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Za vsak javni razpis ali javni poziv so na ravni razpisne dokumentacije opredeljena finančna sredstva, ki so namenjena za ta javni razpis ali poziv. Odločitev, koliko sredstev bo namenjenih za posamezno kulturno področje znotraj Ministrstva za kulturo oziroma za posamezna področja Javne agencije za knjigo, Javnega sklada za kulturne dejavnosti in Slovenskega filmskega </w:t>
      </w:r>
      <w:r w:rsidRPr="00C54554">
        <w:rPr>
          <w:rFonts w:ascii="Times New Roman" w:eastAsia="Times New Roman" w:hAnsi="Times New Roman" w:cs="Times New Roman"/>
          <w:sz w:val="24"/>
          <w:szCs w:val="24"/>
          <w:lang w:val="sl-SI"/>
        </w:rPr>
        <w:lastRenderedPageBreak/>
        <w:t>centra</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sprejemajo organi, ki predstavljajo del izvršilne funkcije. Strokovne komisije na določitev višine sredstev znotraj ministrstva ali javnega zavoda nimajo neposrednega vpliva. </w:t>
      </w:r>
      <w:r w:rsidRPr="00925F63">
        <w:rPr>
          <w:rFonts w:ascii="Times New Roman" w:eastAsia="Times New Roman" w:hAnsi="Times New Roman" w:cs="Times New Roman"/>
          <w:sz w:val="24"/>
          <w:szCs w:val="24"/>
          <w:lang w:val="sl-SI"/>
        </w:rPr>
        <w:t>Ta</w:t>
      </w:r>
      <w:r w:rsidRPr="00C54554">
        <w:rPr>
          <w:rFonts w:ascii="Times New Roman" w:eastAsia="Times New Roman" w:hAnsi="Times New Roman" w:cs="Times New Roman"/>
          <w:sz w:val="24"/>
          <w:szCs w:val="24"/>
          <w:lang w:val="sl-SI"/>
        </w:rPr>
        <w:t xml:space="preserve"> pridobi pristojnosti glede višine dodeljenih sredstev v okviru določenih proračunov za posamezno področje, posamezni razpis ali javni poziv. Na tej stopnji je vpliv strokovne komisije odvisen od pogojev in meril, ki so opredeljen</w:t>
      </w:r>
      <w:r>
        <w:rPr>
          <w:rFonts w:ascii="Times New Roman" w:eastAsia="Times New Roman" w:hAnsi="Times New Roman" w:cs="Times New Roman"/>
          <w:sz w:val="24"/>
          <w:szCs w:val="24"/>
          <w:lang w:val="sl-SI"/>
        </w:rPr>
        <w:t>i</w:t>
      </w:r>
      <w:r w:rsidRPr="00C54554">
        <w:rPr>
          <w:rFonts w:ascii="Times New Roman" w:eastAsia="Times New Roman" w:hAnsi="Times New Roman" w:cs="Times New Roman"/>
          <w:sz w:val="24"/>
          <w:szCs w:val="24"/>
          <w:lang w:val="sl-SI"/>
        </w:rPr>
        <w:t xml:space="preserve"> na ravni razpisne dokumentacije</w:t>
      </w:r>
      <w:r>
        <w:rPr>
          <w:rFonts w:ascii="Times New Roman" w:eastAsia="Times New Roman" w:hAnsi="Times New Roman" w:cs="Times New Roman"/>
          <w:sz w:val="24"/>
          <w:szCs w:val="24"/>
          <w:lang w:val="sl-SI"/>
        </w:rPr>
        <w:t xml:space="preserve"> in</w:t>
      </w:r>
      <w:r w:rsidRPr="00C54554">
        <w:rPr>
          <w:rFonts w:ascii="Times New Roman" w:eastAsia="Times New Roman" w:hAnsi="Times New Roman" w:cs="Times New Roman"/>
          <w:sz w:val="24"/>
          <w:szCs w:val="24"/>
          <w:lang w:val="sl-SI"/>
        </w:rPr>
        <w:t xml:space="preserve"> jih določi ministrstvo ali javni zavod.</w:t>
      </w:r>
    </w:p>
    <w:p w14:paraId="000CDCAE" w14:textId="77777777" w:rsidR="00BF5B60" w:rsidRPr="00C54554" w:rsidRDefault="00BF5B60" w:rsidP="00BF5B60">
      <w:p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Če so pogoji in merila ohlapni, tako da ni določeno maksimalno število sofinanciranih vlog</w:t>
      </w:r>
      <w:r>
        <w:rPr>
          <w:rFonts w:ascii="Times New Roman" w:eastAsia="Times New Roman" w:hAnsi="Times New Roman" w:cs="Times New Roman"/>
          <w:sz w:val="24"/>
          <w:szCs w:val="24"/>
          <w:lang w:val="sl-SI"/>
        </w:rPr>
        <w:t xml:space="preserve"> ali da ni določen </w:t>
      </w:r>
      <w:r w:rsidRPr="00C54554">
        <w:rPr>
          <w:rFonts w:ascii="Times New Roman" w:eastAsia="Times New Roman" w:hAnsi="Times New Roman" w:cs="Times New Roman"/>
          <w:sz w:val="24"/>
          <w:szCs w:val="24"/>
          <w:lang w:val="sl-SI"/>
        </w:rPr>
        <w:t xml:space="preserve">minimalni ali maksimalni znesek financiranja, je polje svobode odločanja strokovne komisije širše. Če so pogoji in merila jasno določeni, tako da je določeno število vlog, ki se bodo sofinancirale, </w:t>
      </w:r>
      <w:r>
        <w:rPr>
          <w:rFonts w:ascii="Times New Roman" w:eastAsia="Times New Roman" w:hAnsi="Times New Roman" w:cs="Times New Roman"/>
          <w:sz w:val="24"/>
          <w:szCs w:val="24"/>
          <w:lang w:val="sl-SI"/>
        </w:rPr>
        <w:t xml:space="preserve">in </w:t>
      </w:r>
      <w:r w:rsidRPr="00C54554">
        <w:rPr>
          <w:rFonts w:ascii="Times New Roman" w:eastAsia="Times New Roman" w:hAnsi="Times New Roman" w:cs="Times New Roman"/>
          <w:sz w:val="24"/>
          <w:szCs w:val="24"/>
          <w:lang w:val="sl-SI"/>
        </w:rPr>
        <w:t xml:space="preserve">da je fiksen znesek sofinanciranja, potem je svoboda odločanja strokovne komisije glede višine dodeljenih sredstev ožja. </w:t>
      </w:r>
    </w:p>
    <w:p w14:paraId="087AA308" w14:textId="7E9148A0" w:rsidR="00BF5B60" w:rsidRPr="00C54554" w:rsidRDefault="00BF5B60" w:rsidP="00CE05D2">
      <w:pPr>
        <w:numPr>
          <w:ilvl w:val="0"/>
          <w:numId w:val="43"/>
        </w:num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Vzpostavi se pregleden mehanizem vpliva strokovnih komisij na višino dodeljenih sredstev, ki je tudi javno </w:t>
      </w:r>
      <w:r w:rsidR="00C63B65">
        <w:rPr>
          <w:rFonts w:ascii="Times New Roman" w:eastAsia="Times New Roman" w:hAnsi="Times New Roman" w:cs="Times New Roman"/>
          <w:sz w:val="24"/>
          <w:szCs w:val="24"/>
          <w:lang w:val="sl-SI"/>
        </w:rPr>
        <w:t>k</w:t>
      </w:r>
      <w:r w:rsidRPr="00BD4F2E">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w:t>
      </w:r>
    </w:p>
    <w:p w14:paraId="63CD16A3" w14:textId="77777777" w:rsidR="00BF5B60" w:rsidRPr="00C54554" w:rsidRDefault="00BF5B60" w:rsidP="00CE05D2">
      <w:pPr>
        <w:numPr>
          <w:ilvl w:val="0"/>
          <w:numId w:val="43"/>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Na področju javnih zavodov se vzpostavi mehanizem, ki omogoča finančno stimulacijo (zlasti na področju programskih sredstev) zavodom, ki delajo in so ocenjeni zelo dobro. </w:t>
      </w:r>
    </w:p>
    <w:p w14:paraId="4DEA6391" w14:textId="77777777" w:rsidR="00BF5B60" w:rsidRPr="00C54554" w:rsidRDefault="00BF5B60" w:rsidP="00BF5B60">
      <w:p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b/>
          <w:sz w:val="24"/>
          <w:szCs w:val="24"/>
          <w:lang w:val="sl-SI"/>
        </w:rPr>
        <w:t>Predlog št. 11: Možnost prijave v digitalni obliki in video predstavitve</w:t>
      </w:r>
      <w:r w:rsidRPr="00C54554">
        <w:rPr>
          <w:rFonts w:ascii="Times New Roman" w:eastAsia="Times New Roman" w:hAnsi="Times New Roman" w:cs="Times New Roman"/>
          <w:color w:val="00FF00"/>
          <w:sz w:val="24"/>
          <w:szCs w:val="24"/>
          <w:lang w:val="sl-SI"/>
        </w:rPr>
        <w:t xml:space="preserve"> </w:t>
      </w:r>
      <w:r w:rsidRPr="00C54554">
        <w:rPr>
          <w:rFonts w:ascii="Times New Roman" w:eastAsia="Times New Roman" w:hAnsi="Times New Roman" w:cs="Times New Roman"/>
          <w:color w:val="00FF00"/>
          <w:sz w:val="24"/>
          <w:szCs w:val="24"/>
          <w:lang w:val="sl-SI"/>
        </w:rPr>
        <w:br/>
      </w:r>
      <w:r>
        <w:rPr>
          <w:rFonts w:ascii="Times New Roman" w:eastAsia="Times New Roman" w:hAnsi="Times New Roman" w:cs="Times New Roman"/>
          <w:sz w:val="24"/>
          <w:szCs w:val="24"/>
          <w:lang w:val="sl-SI"/>
        </w:rPr>
        <w:t>Čeprav</w:t>
      </w:r>
      <w:r w:rsidRPr="00C54554">
        <w:rPr>
          <w:rFonts w:ascii="Times New Roman" w:eastAsia="Times New Roman" w:hAnsi="Times New Roman" w:cs="Times New Roman"/>
          <w:sz w:val="24"/>
          <w:szCs w:val="24"/>
          <w:lang w:val="sl-SI"/>
        </w:rPr>
        <w:t xml:space="preserve"> prijave na nekatere razpise na </w:t>
      </w:r>
      <w:r>
        <w:rPr>
          <w:rFonts w:ascii="Times New Roman" w:eastAsia="Times New Roman" w:hAnsi="Times New Roman" w:cs="Times New Roman"/>
          <w:sz w:val="24"/>
          <w:szCs w:val="24"/>
          <w:lang w:val="sl-SI"/>
        </w:rPr>
        <w:t>M</w:t>
      </w:r>
      <w:r w:rsidRPr="00C54554">
        <w:rPr>
          <w:rFonts w:ascii="Times New Roman" w:eastAsia="Times New Roman" w:hAnsi="Times New Roman" w:cs="Times New Roman"/>
          <w:sz w:val="24"/>
          <w:szCs w:val="24"/>
          <w:lang w:val="sl-SI"/>
        </w:rPr>
        <w:t xml:space="preserve">inistrstvu za kulturo in pri drugih raziskovalcih vsaj v določenem delu že potekajo </w:t>
      </w:r>
      <w:r>
        <w:rPr>
          <w:rFonts w:ascii="Times New Roman" w:eastAsia="Times New Roman" w:hAnsi="Times New Roman" w:cs="Times New Roman"/>
          <w:sz w:val="24"/>
          <w:szCs w:val="24"/>
          <w:lang w:val="sl-SI"/>
        </w:rPr>
        <w:t>z elektronsko prijavnico</w:t>
      </w:r>
      <w:r w:rsidRPr="00C54554">
        <w:rPr>
          <w:rFonts w:ascii="Times New Roman" w:eastAsia="Times New Roman" w:hAnsi="Times New Roman" w:cs="Times New Roman"/>
          <w:sz w:val="24"/>
          <w:szCs w:val="24"/>
          <w:lang w:val="sl-SI"/>
        </w:rPr>
        <w:t xml:space="preserve"> in obrazc</w:t>
      </w:r>
      <w:r>
        <w:rPr>
          <w:rFonts w:ascii="Times New Roman" w:eastAsia="Times New Roman" w:hAnsi="Times New Roman" w:cs="Times New Roman"/>
          <w:sz w:val="24"/>
          <w:szCs w:val="24"/>
          <w:lang w:val="sl-SI"/>
        </w:rPr>
        <w:t>i</w:t>
      </w:r>
      <w:r w:rsidRPr="00C54554">
        <w:rPr>
          <w:rFonts w:ascii="Times New Roman" w:eastAsia="Times New Roman" w:hAnsi="Times New Roman" w:cs="Times New Roman"/>
          <w:sz w:val="24"/>
          <w:szCs w:val="24"/>
          <w:lang w:val="sl-SI"/>
        </w:rPr>
        <w:t>, prav tako ocenjevanje komisij</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je prehod na popolno digitalizacijo</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in kolikor je le mogoče</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poenotenje teh postopkov prijavljanja, ocenjevanja </w:t>
      </w:r>
      <w:r>
        <w:rPr>
          <w:rFonts w:ascii="Times New Roman" w:eastAsia="Times New Roman" w:hAnsi="Times New Roman" w:cs="Times New Roman"/>
          <w:sz w:val="24"/>
          <w:szCs w:val="24"/>
          <w:lang w:val="sl-SI"/>
        </w:rPr>
        <w:t>in</w:t>
      </w:r>
      <w:r w:rsidRPr="00C54554">
        <w:rPr>
          <w:rFonts w:ascii="Times New Roman" w:eastAsia="Times New Roman" w:hAnsi="Times New Roman" w:cs="Times New Roman"/>
          <w:sz w:val="24"/>
          <w:szCs w:val="24"/>
          <w:lang w:val="sl-SI"/>
        </w:rPr>
        <w:t xml:space="preserve"> poročanja v sklopu vseh javnih razpisov</w:t>
      </w:r>
      <w:r>
        <w:rPr>
          <w:rFonts w:ascii="Times New Roman" w:eastAsia="Times New Roman" w:hAnsi="Times New Roman" w:cs="Times New Roman"/>
          <w:sz w:val="24"/>
          <w:szCs w:val="24"/>
          <w:lang w:val="sl-SI"/>
        </w:rPr>
        <w:t xml:space="preserve">, </w:t>
      </w:r>
      <w:r w:rsidRPr="00C54554">
        <w:rPr>
          <w:rFonts w:ascii="Times New Roman" w:eastAsia="Times New Roman" w:hAnsi="Times New Roman" w:cs="Times New Roman"/>
          <w:sz w:val="24"/>
          <w:szCs w:val="24"/>
          <w:lang w:val="sl-SI"/>
        </w:rPr>
        <w:t>nuja. S tem se odpravljajo mnoge težave</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kot so prepisovanj</w:t>
      </w:r>
      <w:r>
        <w:rPr>
          <w:rFonts w:ascii="Times New Roman" w:eastAsia="Times New Roman" w:hAnsi="Times New Roman" w:cs="Times New Roman"/>
          <w:sz w:val="24"/>
          <w:szCs w:val="24"/>
          <w:lang w:val="sl-SI"/>
        </w:rPr>
        <w:t>e</w:t>
      </w:r>
      <w:r w:rsidRPr="00C54554">
        <w:rPr>
          <w:rFonts w:ascii="Times New Roman" w:eastAsia="Times New Roman" w:hAnsi="Times New Roman" w:cs="Times New Roman"/>
          <w:sz w:val="24"/>
          <w:szCs w:val="24"/>
          <w:lang w:val="sl-SI"/>
        </w:rPr>
        <w:t xml:space="preserve"> podatkov, nepotrebno tiskanje, napake in druge težave, ki nastanejo pri izvedbi razpisa v fizični obliki.  </w:t>
      </w:r>
    </w:p>
    <w:p w14:paraId="33FA9F12" w14:textId="77777777" w:rsidR="00BF5B60" w:rsidRPr="00C54554" w:rsidRDefault="00BF5B60" w:rsidP="00CE05D2">
      <w:pPr>
        <w:numPr>
          <w:ilvl w:val="0"/>
          <w:numId w:val="47"/>
        </w:num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Odločitev za digitalizacijo in pod</w:t>
      </w:r>
      <w:r>
        <w:rPr>
          <w:rFonts w:ascii="Times New Roman" w:eastAsia="Times New Roman" w:hAnsi="Times New Roman" w:cs="Times New Roman"/>
          <w:sz w:val="24"/>
          <w:szCs w:val="24"/>
          <w:lang w:val="sl-SI"/>
        </w:rPr>
        <w:t>p</w:t>
      </w:r>
      <w:r w:rsidRPr="00C54554">
        <w:rPr>
          <w:rFonts w:ascii="Times New Roman" w:eastAsia="Times New Roman" w:hAnsi="Times New Roman" w:cs="Times New Roman"/>
          <w:sz w:val="24"/>
          <w:szCs w:val="24"/>
          <w:lang w:val="sl-SI"/>
        </w:rPr>
        <w:t>ora digitalizaciji postopkov javnih razpisov mora</w:t>
      </w:r>
      <w:r>
        <w:rPr>
          <w:rFonts w:ascii="Times New Roman" w:eastAsia="Times New Roman" w:hAnsi="Times New Roman" w:cs="Times New Roman"/>
          <w:sz w:val="24"/>
          <w:szCs w:val="24"/>
          <w:lang w:val="sl-SI"/>
        </w:rPr>
        <w:t>ta</w:t>
      </w:r>
      <w:r w:rsidRPr="00C54554">
        <w:rPr>
          <w:rFonts w:ascii="Times New Roman" w:eastAsia="Times New Roman" w:hAnsi="Times New Roman" w:cs="Times New Roman"/>
          <w:sz w:val="24"/>
          <w:szCs w:val="24"/>
          <w:lang w:val="sl-SI"/>
        </w:rPr>
        <w:t xml:space="preserve"> priti </w:t>
      </w:r>
      <w:r>
        <w:rPr>
          <w:rFonts w:ascii="Times New Roman" w:eastAsia="Times New Roman" w:hAnsi="Times New Roman" w:cs="Times New Roman"/>
          <w:sz w:val="24"/>
          <w:szCs w:val="24"/>
          <w:lang w:val="sl-SI"/>
        </w:rPr>
        <w:t>od</w:t>
      </w:r>
      <w:r w:rsidRPr="00C54554">
        <w:rPr>
          <w:rFonts w:ascii="Times New Roman" w:eastAsia="Times New Roman" w:hAnsi="Times New Roman" w:cs="Times New Roman"/>
          <w:sz w:val="24"/>
          <w:szCs w:val="24"/>
          <w:lang w:val="sl-SI"/>
        </w:rPr>
        <w:t xml:space="preserve"> vodstva, obenem pa mora</w:t>
      </w:r>
      <w:r>
        <w:rPr>
          <w:rFonts w:ascii="Times New Roman" w:eastAsia="Times New Roman" w:hAnsi="Times New Roman" w:cs="Times New Roman"/>
          <w:sz w:val="24"/>
          <w:szCs w:val="24"/>
          <w:lang w:val="sl-SI"/>
        </w:rPr>
        <w:t>ta</w:t>
      </w:r>
      <w:r w:rsidRPr="00C54554">
        <w:rPr>
          <w:rFonts w:ascii="Times New Roman" w:eastAsia="Times New Roman" w:hAnsi="Times New Roman" w:cs="Times New Roman"/>
          <w:sz w:val="24"/>
          <w:szCs w:val="24"/>
          <w:lang w:val="sl-SI"/>
        </w:rPr>
        <w:t xml:space="preserve"> biti tudi vsebinskim sodelavcem ali skrbnikom področij zagotovljen</w:t>
      </w:r>
      <w:r>
        <w:rPr>
          <w:rFonts w:ascii="Times New Roman" w:eastAsia="Times New Roman" w:hAnsi="Times New Roman" w:cs="Times New Roman"/>
          <w:sz w:val="24"/>
          <w:szCs w:val="24"/>
          <w:lang w:val="sl-SI"/>
        </w:rPr>
        <w:t>i</w:t>
      </w:r>
      <w:r w:rsidRPr="00C54554">
        <w:rPr>
          <w:rFonts w:ascii="Times New Roman" w:eastAsia="Times New Roman" w:hAnsi="Times New Roman" w:cs="Times New Roman"/>
          <w:sz w:val="24"/>
          <w:szCs w:val="24"/>
          <w:lang w:val="sl-SI"/>
        </w:rPr>
        <w:t xml:space="preserve"> možnost izmenjave dobrih praks ter vsa potrebna podpora pri tovrstnih prehodih, ki so časovno in tehnično zahtevni. Vložen čas na dolgi rok razpisovalcem, skrbnikom in prijaviteljem omogoči hitrejše postopke odločanja, komisijam omogoči delo na daljavo, prijaviteljem omogoči možnost dodatnih kratkih video ali konferenčnih predstavitev, možnost dodatnih vprašanj komisije idr. Na ta način se lahko rešuje</w:t>
      </w:r>
      <w:r>
        <w:rPr>
          <w:rFonts w:ascii="Times New Roman" w:eastAsia="Times New Roman" w:hAnsi="Times New Roman" w:cs="Times New Roman"/>
          <w:sz w:val="24"/>
          <w:szCs w:val="24"/>
          <w:lang w:val="sl-SI"/>
        </w:rPr>
        <w:t>ta</w:t>
      </w:r>
      <w:r w:rsidRPr="00C54554">
        <w:rPr>
          <w:rFonts w:ascii="Times New Roman" w:eastAsia="Times New Roman" w:hAnsi="Times New Roman" w:cs="Times New Roman"/>
          <w:sz w:val="24"/>
          <w:szCs w:val="24"/>
          <w:lang w:val="sl-SI"/>
        </w:rPr>
        <w:t xml:space="preserve"> tudi problem oddaje nepopolne dokumentacije</w:t>
      </w:r>
      <w:r>
        <w:rPr>
          <w:rFonts w:ascii="Times New Roman" w:eastAsia="Times New Roman" w:hAnsi="Times New Roman" w:cs="Times New Roman"/>
          <w:sz w:val="24"/>
          <w:szCs w:val="24"/>
          <w:lang w:val="sl-SI"/>
        </w:rPr>
        <w:t xml:space="preserve"> in</w:t>
      </w:r>
      <w:r w:rsidRPr="00C54554">
        <w:rPr>
          <w:rFonts w:ascii="Times New Roman" w:eastAsia="Times New Roman" w:hAnsi="Times New Roman" w:cs="Times New Roman"/>
          <w:sz w:val="24"/>
          <w:szCs w:val="24"/>
          <w:lang w:val="sl-SI"/>
        </w:rPr>
        <w:t xml:space="preserve"> shranjevanje </w:t>
      </w:r>
      <w:r w:rsidRPr="00C54554">
        <w:rPr>
          <w:rFonts w:ascii="Times New Roman" w:eastAsia="Times New Roman" w:hAnsi="Times New Roman" w:cs="Times New Roman"/>
          <w:sz w:val="24"/>
          <w:szCs w:val="24"/>
          <w:lang w:val="sl-SI"/>
        </w:rPr>
        <w:lastRenderedPageBreak/>
        <w:t>obstoječih podatkov</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s čimer se zmanjšajo časovni zamiki zaradi dopolnitev, zagotovi</w:t>
      </w:r>
      <w:r>
        <w:rPr>
          <w:rFonts w:ascii="Times New Roman" w:eastAsia="Times New Roman" w:hAnsi="Times New Roman" w:cs="Times New Roman"/>
          <w:sz w:val="24"/>
          <w:szCs w:val="24"/>
          <w:lang w:val="sl-SI"/>
        </w:rPr>
        <w:t>jo</w:t>
      </w:r>
      <w:r w:rsidRPr="00C54554">
        <w:rPr>
          <w:rFonts w:ascii="Times New Roman" w:eastAsia="Times New Roman" w:hAnsi="Times New Roman" w:cs="Times New Roman"/>
          <w:sz w:val="24"/>
          <w:szCs w:val="24"/>
          <w:lang w:val="sl-SI"/>
        </w:rPr>
        <w:t xml:space="preserve"> se hitrejše odločanje in številne druge prednosti. </w:t>
      </w:r>
    </w:p>
    <w:p w14:paraId="30B556DF" w14:textId="77777777" w:rsidR="00BF5B60" w:rsidRPr="00C54554" w:rsidRDefault="00BF5B60" w:rsidP="00CE05D2">
      <w:pPr>
        <w:numPr>
          <w:ilvl w:val="0"/>
          <w:numId w:val="47"/>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Ministrstvo naj ustanovi delovno skupino, ki v sodelovanju s strokovnjaki posameznih področij ali razpisov vodi in uvaja digitalizacijo postopkov prijavljanja na ravni ministrstva. Na nivoju ministrstva je smiselno nadgrajevati uporabo enotne spletne aplikacije </w:t>
      </w:r>
      <w:proofErr w:type="spellStart"/>
      <w:r w:rsidRPr="00C54554">
        <w:rPr>
          <w:rFonts w:ascii="Times New Roman" w:eastAsia="Times New Roman" w:hAnsi="Times New Roman" w:cs="Times New Roman"/>
          <w:sz w:val="24"/>
          <w:szCs w:val="24"/>
          <w:lang w:val="sl-SI"/>
        </w:rPr>
        <w:t>eJR</w:t>
      </w:r>
      <w:proofErr w:type="spellEnd"/>
      <w:r w:rsidRPr="00C54554">
        <w:rPr>
          <w:rFonts w:ascii="Times New Roman" w:eastAsia="Times New Roman" w:hAnsi="Times New Roman" w:cs="Times New Roman"/>
          <w:sz w:val="24"/>
          <w:szCs w:val="24"/>
          <w:lang w:val="sl-SI"/>
        </w:rPr>
        <w:t xml:space="preserve"> </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informacijske podpore izvajanju javnih razpisov, saj ta že uporablja predpisane gradnike državne uprave za </w:t>
      </w:r>
      <w:proofErr w:type="spellStart"/>
      <w:r w:rsidRPr="00C54554">
        <w:rPr>
          <w:rFonts w:ascii="Times New Roman" w:eastAsia="Times New Roman" w:hAnsi="Times New Roman" w:cs="Times New Roman"/>
          <w:sz w:val="24"/>
          <w:szCs w:val="24"/>
          <w:lang w:val="sl-SI"/>
        </w:rPr>
        <w:t>avtentikacijo</w:t>
      </w:r>
      <w:proofErr w:type="spellEnd"/>
      <w:r w:rsidRPr="00C54554">
        <w:rPr>
          <w:rFonts w:ascii="Times New Roman" w:eastAsia="Times New Roman" w:hAnsi="Times New Roman" w:cs="Times New Roman"/>
          <w:sz w:val="24"/>
          <w:szCs w:val="24"/>
          <w:lang w:val="sl-SI"/>
        </w:rPr>
        <w:t xml:space="preserve"> in e-podpisovanje, omogoča elektronsko hrambo, možnost ureditve obdelave osebnih podatkov in velikih datotek.</w:t>
      </w:r>
    </w:p>
    <w:p w14:paraId="37D280FA" w14:textId="77777777" w:rsidR="00BF5B60" w:rsidRPr="00C54554" w:rsidRDefault="00BF5B60" w:rsidP="00BF5B60">
      <w:p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b/>
          <w:sz w:val="24"/>
          <w:szCs w:val="24"/>
          <w:lang w:val="sl-SI"/>
        </w:rPr>
        <w:br/>
        <w:t>Predlog št. 12: Izvede se primerjalna analiza ureditve delovanja strokovnih komisij v drugih kulturno razvitih državah</w:t>
      </w:r>
    </w:p>
    <w:p w14:paraId="21AADA1A" w14:textId="77777777" w:rsidR="00BF5B60" w:rsidRPr="00C54554" w:rsidRDefault="00BF5B60" w:rsidP="00BF5B60">
      <w:p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Pregled nacionalne ureditve delovanja strokovnih komisij predstavlja izhodišče za dialog o </w:t>
      </w:r>
      <w:r>
        <w:rPr>
          <w:rFonts w:ascii="Times New Roman" w:eastAsia="Times New Roman" w:hAnsi="Times New Roman" w:cs="Times New Roman"/>
          <w:sz w:val="24"/>
          <w:szCs w:val="24"/>
          <w:lang w:val="sl-SI"/>
        </w:rPr>
        <w:t>mogočih</w:t>
      </w:r>
      <w:r w:rsidRPr="00C54554">
        <w:rPr>
          <w:rFonts w:ascii="Times New Roman" w:eastAsia="Times New Roman" w:hAnsi="Times New Roman" w:cs="Times New Roman"/>
          <w:sz w:val="24"/>
          <w:szCs w:val="24"/>
          <w:lang w:val="sl-SI"/>
        </w:rPr>
        <w:t xml:space="preserve"> izboljšavah ali nadgradnjah. Za celostni pregled nad </w:t>
      </w:r>
      <w:r>
        <w:rPr>
          <w:rFonts w:ascii="Times New Roman" w:eastAsia="Times New Roman" w:hAnsi="Times New Roman" w:cs="Times New Roman"/>
          <w:sz w:val="24"/>
          <w:szCs w:val="24"/>
          <w:lang w:val="sl-SI"/>
        </w:rPr>
        <w:t>mogočimi</w:t>
      </w:r>
      <w:r w:rsidRPr="00C54554">
        <w:rPr>
          <w:rFonts w:ascii="Times New Roman" w:eastAsia="Times New Roman" w:hAnsi="Times New Roman" w:cs="Times New Roman"/>
          <w:sz w:val="24"/>
          <w:szCs w:val="24"/>
          <w:lang w:val="sl-SI"/>
        </w:rPr>
        <w:t xml:space="preserve"> načini urejanja posameznih vprašanj bi bilo smiselno izvesti mednarodno primerjalno analizo, ki bi pokazala dobre prakse iz tujine in tudi drugačne poglede na koncept urejanja tega področja. Služila bi tudi kot opora pri odločitvah</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katere spremembe morebiti implementirati v slovenski sistem. </w:t>
      </w:r>
    </w:p>
    <w:p w14:paraId="327DE4C6" w14:textId="77777777" w:rsidR="00BF5B60" w:rsidRPr="00C54554" w:rsidRDefault="00BF5B60" w:rsidP="00CE05D2">
      <w:pPr>
        <w:numPr>
          <w:ilvl w:val="0"/>
          <w:numId w:val="46"/>
        </w:num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Izvede se primerjalna mednarodna analiza ureditve področja v vsaj treh državah EU. </w:t>
      </w:r>
    </w:p>
    <w:p w14:paraId="22BE44CA" w14:textId="77777777" w:rsidR="00BF5B60" w:rsidRPr="00C54554" w:rsidRDefault="00BF5B60" w:rsidP="00CE05D2">
      <w:pPr>
        <w:numPr>
          <w:ilvl w:val="0"/>
          <w:numId w:val="46"/>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Izvede se mednarodni posvet o urejanju vprašanja strokovnega ocenjevanja na področju kulture.</w:t>
      </w:r>
    </w:p>
    <w:p w14:paraId="7861D072" w14:textId="77777777" w:rsidR="00BF5B60" w:rsidRPr="00C54554" w:rsidRDefault="00BF5B60" w:rsidP="00BF5B60">
      <w:pPr>
        <w:spacing w:before="240" w:line="360" w:lineRule="auto"/>
        <w:jc w:val="both"/>
        <w:rPr>
          <w:rFonts w:ascii="Times New Roman" w:eastAsia="Times New Roman" w:hAnsi="Times New Roman" w:cs="Times New Roman"/>
          <w:b/>
          <w:sz w:val="24"/>
          <w:szCs w:val="24"/>
          <w:lang w:val="sl-SI"/>
        </w:rPr>
      </w:pPr>
      <w:r w:rsidRPr="00C54554">
        <w:rPr>
          <w:rFonts w:ascii="Times New Roman" w:eastAsia="Times New Roman" w:hAnsi="Times New Roman" w:cs="Times New Roman"/>
          <w:b/>
          <w:sz w:val="24"/>
          <w:szCs w:val="24"/>
          <w:lang w:val="sl-SI"/>
        </w:rPr>
        <w:t xml:space="preserve">Predlog št. 13: V strokovne komisije se </w:t>
      </w:r>
      <w:r>
        <w:rPr>
          <w:rFonts w:ascii="Times New Roman" w:eastAsia="Times New Roman" w:hAnsi="Times New Roman" w:cs="Times New Roman"/>
          <w:b/>
          <w:sz w:val="24"/>
          <w:szCs w:val="24"/>
          <w:lang w:val="sl-SI"/>
        </w:rPr>
        <w:t>imenujejo osebe</w:t>
      </w:r>
      <w:r w:rsidRPr="00C54554">
        <w:rPr>
          <w:rFonts w:ascii="Times New Roman" w:eastAsia="Times New Roman" w:hAnsi="Times New Roman" w:cs="Times New Roman"/>
          <w:b/>
          <w:sz w:val="24"/>
          <w:szCs w:val="24"/>
          <w:lang w:val="sl-SI"/>
        </w:rPr>
        <w:t xml:space="preserve"> iz prakse in tudi iz zasebnega sektorja</w:t>
      </w:r>
    </w:p>
    <w:p w14:paraId="5B86A82A" w14:textId="77777777" w:rsidR="00BF5B60" w:rsidRPr="00C54554" w:rsidRDefault="00BF5B60" w:rsidP="00BF5B60">
      <w:p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Statistična analiza zaposlenosti članov strokovnih komisij je pokazala, da je le 3,3</w:t>
      </w:r>
      <w:r>
        <w:rPr>
          <w:rFonts w:ascii="Times New Roman" w:eastAsia="Times New Roman" w:hAnsi="Times New Roman" w:cs="Times New Roman"/>
          <w:sz w:val="24"/>
          <w:szCs w:val="24"/>
          <w:lang w:val="sl-SI"/>
        </w:rPr>
        <w:t> </w:t>
      </w:r>
      <w:r w:rsidRPr="00C54554">
        <w:rPr>
          <w:rFonts w:ascii="Times New Roman" w:eastAsia="Times New Roman" w:hAnsi="Times New Roman" w:cs="Times New Roman"/>
          <w:sz w:val="24"/>
          <w:szCs w:val="24"/>
          <w:lang w:val="sl-SI"/>
        </w:rPr>
        <w:t>% članov strokovnih komisij zaposlenih v zasebnem sektorju, le 1,1</w:t>
      </w:r>
      <w:r>
        <w:rPr>
          <w:rFonts w:ascii="Times New Roman" w:eastAsia="Times New Roman" w:hAnsi="Times New Roman" w:cs="Times New Roman"/>
          <w:sz w:val="24"/>
          <w:szCs w:val="24"/>
          <w:lang w:val="sl-SI"/>
        </w:rPr>
        <w:t> </w:t>
      </w:r>
      <w:r w:rsidRPr="00C54554">
        <w:rPr>
          <w:rFonts w:ascii="Times New Roman" w:eastAsia="Times New Roman" w:hAnsi="Times New Roman" w:cs="Times New Roman"/>
          <w:sz w:val="24"/>
          <w:szCs w:val="24"/>
          <w:lang w:val="sl-SI"/>
        </w:rPr>
        <w:t xml:space="preserve">% pa v nevladnih organizacijah. V sklopu intervjujev z deležniki smo večkrat zaznali predlog, da se v strokovne komisije </w:t>
      </w:r>
      <w:r>
        <w:rPr>
          <w:rFonts w:ascii="Times New Roman" w:eastAsia="Times New Roman" w:hAnsi="Times New Roman" w:cs="Times New Roman"/>
          <w:sz w:val="24"/>
          <w:szCs w:val="24"/>
          <w:lang w:val="sl-SI"/>
        </w:rPr>
        <w:t>imenujejo tudi člani</w:t>
      </w:r>
      <w:r w:rsidRPr="00C54554">
        <w:rPr>
          <w:rFonts w:ascii="Times New Roman" w:eastAsia="Times New Roman" w:hAnsi="Times New Roman" w:cs="Times New Roman"/>
          <w:sz w:val="24"/>
          <w:szCs w:val="24"/>
          <w:lang w:val="sl-SI"/>
        </w:rPr>
        <w:t xml:space="preserve">, ki se s področjem komisije operativno ukvarjajo in so dobro seznanjeni tako z vsebinskimi kot z izvedbenimi vprašanji in dejanskim stanjem </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na terenu</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w:t>
      </w:r>
    </w:p>
    <w:p w14:paraId="57EE2BBF" w14:textId="77777777" w:rsidR="00BF5B60" w:rsidRPr="00C54554" w:rsidRDefault="00BF5B60" w:rsidP="00CE05D2">
      <w:pPr>
        <w:numPr>
          <w:ilvl w:val="0"/>
          <w:numId w:val="42"/>
        </w:num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Za člane strokovnih komisij se </w:t>
      </w:r>
      <w:r>
        <w:rPr>
          <w:rFonts w:ascii="Times New Roman" w:eastAsia="Times New Roman" w:hAnsi="Times New Roman" w:cs="Times New Roman"/>
          <w:sz w:val="24"/>
          <w:szCs w:val="24"/>
          <w:lang w:val="sl-SI"/>
        </w:rPr>
        <w:t>imenujejo osebe</w:t>
      </w:r>
      <w:r w:rsidRPr="00C54554">
        <w:rPr>
          <w:rFonts w:ascii="Times New Roman" w:eastAsia="Times New Roman" w:hAnsi="Times New Roman" w:cs="Times New Roman"/>
          <w:sz w:val="24"/>
          <w:szCs w:val="24"/>
          <w:lang w:val="sl-SI"/>
        </w:rPr>
        <w:t>, ki se s področjem</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o katerem odloča strokovna komisija</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aktivno operativno ukvarjajo. </w:t>
      </w:r>
    </w:p>
    <w:p w14:paraId="0B9860E2" w14:textId="5544732C" w:rsidR="00BF5B60" w:rsidRDefault="00BF5B60" w:rsidP="00787554">
      <w:pPr>
        <w:spacing w:before="240" w:after="240" w:line="360" w:lineRule="auto"/>
        <w:rPr>
          <w:rFonts w:ascii="Times New Roman" w:eastAsia="Times New Roman" w:hAnsi="Times New Roman" w:cs="Times New Roman"/>
          <w:sz w:val="24"/>
          <w:szCs w:val="24"/>
          <w:lang w:val="sl-SI"/>
        </w:rPr>
      </w:pPr>
    </w:p>
    <w:p w14:paraId="14521531" w14:textId="3DE83DD7" w:rsidR="00BF5B60" w:rsidRPr="00C54554" w:rsidRDefault="00BF5B60" w:rsidP="00305E88">
      <w:pPr>
        <w:pStyle w:val="Slog1"/>
        <w:ind w:left="0" w:firstLine="0"/>
        <w:rPr>
          <w:lang w:val="sl-SI"/>
        </w:rPr>
      </w:pPr>
      <w:bookmarkStart w:id="168" w:name="_Toc85196650"/>
      <w:r w:rsidRPr="00C54554">
        <w:rPr>
          <w:lang w:val="sl-SI"/>
        </w:rPr>
        <w:lastRenderedPageBreak/>
        <w:t>ZAKLJUČEK</w:t>
      </w:r>
      <w:bookmarkEnd w:id="168"/>
      <w:r w:rsidRPr="00C54554">
        <w:rPr>
          <w:lang w:val="sl-SI"/>
        </w:rPr>
        <w:t xml:space="preserve"> </w:t>
      </w:r>
    </w:p>
    <w:p w14:paraId="2C03B2B9" w14:textId="77777777" w:rsidR="00BF5B60" w:rsidRPr="00C54554" w:rsidRDefault="00BF5B60" w:rsidP="00BF5B60">
      <w:pPr>
        <w:rPr>
          <w:rFonts w:ascii="Times New Roman" w:eastAsia="Times New Roman" w:hAnsi="Times New Roman" w:cs="Times New Roman"/>
          <w:sz w:val="24"/>
          <w:szCs w:val="24"/>
          <w:lang w:val="sl-SI"/>
        </w:rPr>
      </w:pPr>
    </w:p>
    <w:p w14:paraId="24EC2658" w14:textId="77777777" w:rsidR="00BF5B60" w:rsidRPr="00C54554" w:rsidRDefault="00BF5B60" w:rsidP="00BF5B60">
      <w:p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Sistem dodeljevanja javnih sredstev na področju kulture je eden temeljnih podsistemov kulturne politike, ki omogoča, da se pravno ali politično izražen javni interes za kulturo izrazi v dejanskem. Vprašanja o imenovanju, delovanju in odločanj</w:t>
      </w:r>
      <w:r>
        <w:rPr>
          <w:rFonts w:ascii="Times New Roman" w:eastAsia="Times New Roman" w:hAnsi="Times New Roman" w:cs="Times New Roman"/>
          <w:sz w:val="24"/>
          <w:szCs w:val="24"/>
          <w:lang w:val="sl-SI"/>
        </w:rPr>
        <w:t>u</w:t>
      </w:r>
      <w:r w:rsidRPr="00C54554">
        <w:rPr>
          <w:rFonts w:ascii="Times New Roman" w:eastAsia="Times New Roman" w:hAnsi="Times New Roman" w:cs="Times New Roman"/>
          <w:sz w:val="24"/>
          <w:szCs w:val="24"/>
          <w:lang w:val="sl-SI"/>
        </w:rPr>
        <w:t xml:space="preserve"> strokovnih komisij pri tem posegajo v samo jedro sistema dodeljevanja sredstev, zato je pomembno </w:t>
      </w:r>
      <w:r>
        <w:rPr>
          <w:rFonts w:ascii="Times New Roman" w:eastAsia="Times New Roman" w:hAnsi="Times New Roman" w:cs="Times New Roman"/>
          <w:sz w:val="24"/>
          <w:szCs w:val="24"/>
          <w:lang w:val="sl-SI"/>
        </w:rPr>
        <w:t>odgovore iskati</w:t>
      </w:r>
      <w:r w:rsidRPr="00C54554">
        <w:rPr>
          <w:rFonts w:ascii="Times New Roman" w:eastAsia="Times New Roman" w:hAnsi="Times New Roman" w:cs="Times New Roman"/>
          <w:sz w:val="24"/>
          <w:szCs w:val="24"/>
          <w:lang w:val="sl-SI"/>
        </w:rPr>
        <w:t xml:space="preserve"> na podlagi tehtnega premisleka in </w:t>
      </w:r>
      <w:r>
        <w:rPr>
          <w:rFonts w:ascii="Times New Roman" w:eastAsia="Times New Roman" w:hAnsi="Times New Roman" w:cs="Times New Roman"/>
          <w:sz w:val="24"/>
          <w:szCs w:val="24"/>
          <w:lang w:val="sl-SI"/>
        </w:rPr>
        <w:t>ob upoštevanju različnih vidikov in dejavnikov</w:t>
      </w:r>
      <w:r w:rsidRPr="00C54554">
        <w:rPr>
          <w:rFonts w:ascii="Times New Roman" w:eastAsia="Times New Roman" w:hAnsi="Times New Roman" w:cs="Times New Roman"/>
          <w:sz w:val="24"/>
          <w:szCs w:val="24"/>
          <w:lang w:val="sl-SI"/>
        </w:rPr>
        <w:t xml:space="preserve"> znotraj sistema. </w:t>
      </w:r>
      <w:r>
        <w:rPr>
          <w:rFonts w:ascii="Times New Roman" w:eastAsia="Times New Roman" w:hAnsi="Times New Roman" w:cs="Times New Roman"/>
          <w:sz w:val="24"/>
          <w:szCs w:val="24"/>
          <w:lang w:val="sl-SI"/>
        </w:rPr>
        <w:t>Pri strokovni analizi</w:t>
      </w:r>
      <w:r w:rsidRPr="00C54554">
        <w:rPr>
          <w:rFonts w:ascii="Times New Roman" w:eastAsia="Times New Roman" w:hAnsi="Times New Roman" w:cs="Times New Roman"/>
          <w:sz w:val="24"/>
          <w:szCs w:val="24"/>
          <w:lang w:val="sl-SI"/>
        </w:rPr>
        <w:t xml:space="preserve"> smo se materije dotaknili na tri načine</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in sicer s podrobno analizo pravne ureditve, z obdelavo statističnih podatkov in z izvedbo intervjujev z osebami, ki delujejo na različnih ravneh ali celo straneh sistema dodeljevanja sredstev in se dnevno srečujejo z vprašanji, predlogi in izzivi.</w:t>
      </w:r>
    </w:p>
    <w:p w14:paraId="1287CE38" w14:textId="77777777" w:rsidR="00BF5B60" w:rsidRPr="00C54554" w:rsidRDefault="00BF5B60" w:rsidP="00BF5B60">
      <w:pPr>
        <w:spacing w:line="360" w:lineRule="auto"/>
        <w:jc w:val="both"/>
        <w:rPr>
          <w:rFonts w:ascii="Times New Roman" w:eastAsia="Times New Roman" w:hAnsi="Times New Roman" w:cs="Times New Roman"/>
          <w:sz w:val="24"/>
          <w:szCs w:val="24"/>
          <w:lang w:val="sl-SI"/>
        </w:rPr>
      </w:pPr>
    </w:p>
    <w:p w14:paraId="7EFF026C" w14:textId="77777777" w:rsidR="00BF5B60" w:rsidRPr="00C54554" w:rsidRDefault="00BF5B60" w:rsidP="00BF5B60">
      <w:p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V skladu s tem se je </w:t>
      </w:r>
      <w:r>
        <w:rPr>
          <w:rFonts w:ascii="Times New Roman" w:eastAsia="Times New Roman" w:hAnsi="Times New Roman" w:cs="Times New Roman"/>
          <w:sz w:val="24"/>
          <w:szCs w:val="24"/>
          <w:lang w:val="sl-SI"/>
        </w:rPr>
        <w:t>med raziskavo</w:t>
      </w:r>
      <w:r w:rsidRPr="00C54554">
        <w:rPr>
          <w:rFonts w:ascii="Times New Roman" w:eastAsia="Times New Roman" w:hAnsi="Times New Roman" w:cs="Times New Roman"/>
          <w:sz w:val="24"/>
          <w:szCs w:val="24"/>
          <w:lang w:val="sl-SI"/>
        </w:rPr>
        <w:t xml:space="preserve"> izkazalo, da je vprašanje imenovanja, delovanja in ocenjevanja strokovnih komisij širše družbeno oziroma kulturno-politično vprašanje, ki v sebi združuje tako vidike demokratičnosti, pravne varnosti, enakosti pred zakonom, učinkovitosti, pravičnosti kot tudi vidike svobode ustvarjanja, pogojev za razvoj kulture in specifik, ki so lastne le kulturnemu sektorju.</w:t>
      </w:r>
    </w:p>
    <w:p w14:paraId="180CDF66" w14:textId="77777777" w:rsidR="00BF5B60" w:rsidRPr="00C54554" w:rsidRDefault="00BF5B60" w:rsidP="00BF5B60">
      <w:pPr>
        <w:spacing w:line="360" w:lineRule="auto"/>
        <w:jc w:val="both"/>
        <w:rPr>
          <w:rFonts w:ascii="Times New Roman" w:eastAsia="Times New Roman" w:hAnsi="Times New Roman" w:cs="Times New Roman"/>
          <w:sz w:val="24"/>
          <w:szCs w:val="24"/>
          <w:lang w:val="sl-SI"/>
        </w:rPr>
      </w:pPr>
    </w:p>
    <w:p w14:paraId="40E310C4" w14:textId="77777777" w:rsidR="00BF5B60" w:rsidRPr="00C54554" w:rsidRDefault="00BF5B60" w:rsidP="00BF5B60">
      <w:p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Tako kot druga področja človekovega udejstvovanja se tudi področje kulture kontinuirano spreminja in razvija. Spremembe v dinamiki procesov sektorja se odražajo tudi v normativni ureditvi, ki pa po definiciji vedno (naknadno) sledi premikom v dejanskosti. To je očitno tudi ob kronološkem pregledu aktov, ki urejajo delovanje strokovnih komisij. Novejši akti določena vprašanja urejajo na drugačen način, bolj jasno</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in že vsebujejo rešitve, ki so se v praksi izkazale za potrebne. </w:t>
      </w:r>
    </w:p>
    <w:p w14:paraId="6206F855" w14:textId="77777777" w:rsidR="00BF5B60" w:rsidRPr="00C54554" w:rsidRDefault="00BF5B60" w:rsidP="00BF5B60">
      <w:pPr>
        <w:spacing w:line="360" w:lineRule="auto"/>
        <w:jc w:val="both"/>
        <w:rPr>
          <w:rFonts w:ascii="Times New Roman" w:eastAsia="Times New Roman" w:hAnsi="Times New Roman" w:cs="Times New Roman"/>
          <w:sz w:val="24"/>
          <w:szCs w:val="24"/>
          <w:lang w:val="sl-SI"/>
        </w:rPr>
      </w:pPr>
    </w:p>
    <w:p w14:paraId="4071B982" w14:textId="77777777" w:rsidR="00BF5B60" w:rsidRPr="00C54554" w:rsidRDefault="00BF5B60" w:rsidP="00BF5B60">
      <w:p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Celostni pregled pravne ureditve je pokazal, da so na področju vsakega od podeljevalcev javnih sredstev določeni instituti urejeni zelo dobro, drugi manj. Posledično bi že z identifikacijo dobrih posamičnih ureditev in z navzkrižno implementacijo dobrih praks lahko dosegli precej višji standard pravnega urejanja. Dodatni vpogled v stanje sistema je nudila statistična analiza, ki je pokazala, da določena področja, čeprav so pravno relativno skromno zastopana</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delujejo zelo dobro (npr. zastopanost obeh spolov in izobrazbena struktura). </w:t>
      </w:r>
    </w:p>
    <w:p w14:paraId="65E687E4" w14:textId="77777777" w:rsidR="00BF5B60" w:rsidRPr="00C54554" w:rsidRDefault="00BF5B60" w:rsidP="00BF5B60">
      <w:pPr>
        <w:spacing w:line="360" w:lineRule="auto"/>
        <w:jc w:val="both"/>
        <w:rPr>
          <w:rFonts w:ascii="Times New Roman" w:eastAsia="Times New Roman" w:hAnsi="Times New Roman" w:cs="Times New Roman"/>
          <w:sz w:val="24"/>
          <w:szCs w:val="24"/>
          <w:lang w:val="sl-SI"/>
        </w:rPr>
      </w:pPr>
    </w:p>
    <w:p w14:paraId="57F82399" w14:textId="77777777" w:rsidR="00BF5B60" w:rsidRPr="00C54554" w:rsidRDefault="00BF5B60" w:rsidP="00BF5B60">
      <w:p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lastRenderedPageBreak/>
        <w:t xml:space="preserve">Za poglobljeno razpravo o tem vprašanju bi bilo smiselno izvesti primerjalno analizo tovrstnih ureditev v drugih državah, zlasti državah EU, ki bi nam lahko podala širši pogled na </w:t>
      </w:r>
    </w:p>
    <w:p w14:paraId="657A8264" w14:textId="77777777" w:rsidR="00BF5B60" w:rsidRPr="00C54554" w:rsidRDefault="00BF5B60" w:rsidP="00BF5B60">
      <w:p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urejanje vprašanj dodeljevanja javnih sredstev na področju kulture in prepoznala dobre prakse, ki bi jih bilo smiselno implementirati v naš sistem. Prav tako je izvedba intervjujev pokazala, da bi bilo smiselno nadaljevati </w:t>
      </w:r>
      <w:r>
        <w:rPr>
          <w:rFonts w:ascii="Times New Roman" w:eastAsia="Times New Roman" w:hAnsi="Times New Roman" w:cs="Times New Roman"/>
          <w:sz w:val="24"/>
          <w:szCs w:val="24"/>
          <w:lang w:val="sl-SI"/>
        </w:rPr>
        <w:t>dialog</w:t>
      </w:r>
      <w:r w:rsidRPr="00C54554">
        <w:rPr>
          <w:rFonts w:ascii="Times New Roman" w:eastAsia="Times New Roman" w:hAnsi="Times New Roman" w:cs="Times New Roman"/>
          <w:sz w:val="24"/>
          <w:szCs w:val="24"/>
          <w:lang w:val="sl-SI"/>
        </w:rPr>
        <w:t xml:space="preserve"> v obliki kontinuirane širše javne razprave, </w:t>
      </w:r>
      <w:r>
        <w:rPr>
          <w:rFonts w:ascii="Times New Roman" w:eastAsia="Times New Roman" w:hAnsi="Times New Roman" w:cs="Times New Roman"/>
          <w:sz w:val="24"/>
          <w:szCs w:val="24"/>
          <w:lang w:val="sl-SI"/>
        </w:rPr>
        <w:t>pri čemer</w:t>
      </w:r>
      <w:r w:rsidRPr="00C54554">
        <w:rPr>
          <w:rFonts w:ascii="Times New Roman" w:eastAsia="Times New Roman" w:hAnsi="Times New Roman" w:cs="Times New Roman"/>
          <w:sz w:val="24"/>
          <w:szCs w:val="24"/>
          <w:lang w:val="sl-SI"/>
        </w:rPr>
        <w:t xml:space="preserve"> bi lahko </w:t>
      </w:r>
      <w:r>
        <w:rPr>
          <w:rFonts w:ascii="Times New Roman" w:eastAsia="Times New Roman" w:hAnsi="Times New Roman" w:cs="Times New Roman"/>
          <w:sz w:val="24"/>
          <w:szCs w:val="24"/>
          <w:lang w:val="sl-SI"/>
        </w:rPr>
        <w:t>primerjali</w:t>
      </w:r>
      <w:r w:rsidRPr="00C54554">
        <w:rPr>
          <w:rFonts w:ascii="Times New Roman" w:eastAsia="Times New Roman" w:hAnsi="Times New Roman" w:cs="Times New Roman"/>
          <w:sz w:val="24"/>
          <w:szCs w:val="24"/>
          <w:lang w:val="sl-SI"/>
        </w:rPr>
        <w:t xml:space="preserve"> mnenja in predloge in </w:t>
      </w:r>
      <w:r>
        <w:rPr>
          <w:rFonts w:ascii="Times New Roman" w:eastAsia="Times New Roman" w:hAnsi="Times New Roman" w:cs="Times New Roman"/>
          <w:sz w:val="24"/>
          <w:szCs w:val="24"/>
          <w:lang w:val="sl-SI"/>
        </w:rPr>
        <w:t>s</w:t>
      </w:r>
      <w:r w:rsidRPr="00C54554">
        <w:rPr>
          <w:rFonts w:ascii="Times New Roman" w:eastAsia="Times New Roman" w:hAnsi="Times New Roman" w:cs="Times New Roman"/>
          <w:sz w:val="24"/>
          <w:szCs w:val="24"/>
          <w:lang w:val="sl-SI"/>
        </w:rPr>
        <w:t xml:space="preserve"> konstruktivno debato prišli do predlogov, ki bi </w:t>
      </w:r>
      <w:r>
        <w:rPr>
          <w:rFonts w:ascii="Times New Roman" w:eastAsia="Times New Roman" w:hAnsi="Times New Roman" w:cs="Times New Roman"/>
          <w:sz w:val="24"/>
          <w:szCs w:val="24"/>
          <w:lang w:val="sl-SI"/>
        </w:rPr>
        <w:t>jih dobro sprejeli vsi deležniki</w:t>
      </w:r>
      <w:r w:rsidRPr="00C54554">
        <w:rPr>
          <w:rFonts w:ascii="Times New Roman" w:eastAsia="Times New Roman" w:hAnsi="Times New Roman" w:cs="Times New Roman"/>
          <w:sz w:val="24"/>
          <w:szCs w:val="24"/>
          <w:lang w:val="sl-SI"/>
        </w:rPr>
        <w:t xml:space="preserve">. </w:t>
      </w:r>
    </w:p>
    <w:p w14:paraId="27E9200E" w14:textId="77777777" w:rsidR="00BF5B60" w:rsidRPr="00C54554" w:rsidRDefault="00BF5B60" w:rsidP="00BF5B60">
      <w:pPr>
        <w:spacing w:line="360" w:lineRule="auto"/>
        <w:jc w:val="both"/>
        <w:rPr>
          <w:rFonts w:ascii="Times New Roman" w:eastAsia="Times New Roman" w:hAnsi="Times New Roman" w:cs="Times New Roman"/>
          <w:sz w:val="24"/>
          <w:szCs w:val="24"/>
          <w:lang w:val="sl-SI"/>
        </w:rPr>
      </w:pPr>
    </w:p>
    <w:p w14:paraId="357F77E0" w14:textId="77777777" w:rsidR="00BF5B60" w:rsidRPr="00C54554" w:rsidRDefault="00BF5B60" w:rsidP="00BF5B60">
      <w:pPr>
        <w:spacing w:line="360" w:lineRule="auto"/>
        <w:jc w:val="both"/>
        <w:rPr>
          <w:rFonts w:ascii="Times New Roman" w:eastAsia="Times New Roman" w:hAnsi="Times New Roman" w:cs="Times New Roman"/>
          <w:color w:val="FF0000"/>
          <w:sz w:val="24"/>
          <w:szCs w:val="24"/>
          <w:lang w:val="sl-SI"/>
        </w:rPr>
      </w:pPr>
      <w:r w:rsidRPr="00C54554">
        <w:rPr>
          <w:rFonts w:ascii="Times New Roman" w:eastAsia="Times New Roman" w:hAnsi="Times New Roman" w:cs="Times New Roman"/>
          <w:sz w:val="24"/>
          <w:szCs w:val="24"/>
          <w:lang w:val="sl-SI"/>
        </w:rPr>
        <w:t>Ne</w:t>
      </w:r>
      <w:r>
        <w:rPr>
          <w:rFonts w:ascii="Times New Roman" w:eastAsia="Times New Roman" w:hAnsi="Times New Roman" w:cs="Times New Roman"/>
          <w:sz w:val="24"/>
          <w:szCs w:val="24"/>
          <w:lang w:val="sl-SI"/>
        </w:rPr>
        <w:t> </w:t>
      </w:r>
      <w:r w:rsidRPr="00C54554">
        <w:rPr>
          <w:rFonts w:ascii="Times New Roman" w:eastAsia="Times New Roman" w:hAnsi="Times New Roman" w:cs="Times New Roman"/>
          <w:sz w:val="24"/>
          <w:szCs w:val="24"/>
          <w:lang w:val="sl-SI"/>
        </w:rPr>
        <w:t xml:space="preserve">nazadnje ob vprašanju strokovnega ocenjevanja na področju dodeljevanja javnih sredstev ne moremo mimo vprašanj kulturno-politične strategije in ciljev, ki so urejeni v strateških, programskih in političnih dokumentih. Tako za normativno urejanje kot za </w:t>
      </w:r>
      <w:r>
        <w:rPr>
          <w:rFonts w:ascii="Times New Roman" w:eastAsia="Times New Roman" w:hAnsi="Times New Roman" w:cs="Times New Roman"/>
          <w:sz w:val="24"/>
          <w:szCs w:val="24"/>
          <w:lang w:val="sl-SI"/>
        </w:rPr>
        <w:t>kakovostno</w:t>
      </w:r>
      <w:r w:rsidRPr="00C54554">
        <w:rPr>
          <w:rFonts w:ascii="Times New Roman" w:eastAsia="Times New Roman" w:hAnsi="Times New Roman" w:cs="Times New Roman"/>
          <w:sz w:val="24"/>
          <w:szCs w:val="24"/>
          <w:lang w:val="sl-SI"/>
        </w:rPr>
        <w:t xml:space="preserve"> delovanje sistema je pomembno, da so jasno izraženi, predvsem pa, da jim do neke mere pripišemo obvezni pomen. </w:t>
      </w:r>
    </w:p>
    <w:p w14:paraId="3E033B26" w14:textId="0D5B7210" w:rsidR="00BF5B60" w:rsidRDefault="00BF5B60" w:rsidP="00787554">
      <w:pPr>
        <w:spacing w:before="240" w:after="240" w:line="360" w:lineRule="auto"/>
        <w:rPr>
          <w:rFonts w:ascii="Times New Roman" w:eastAsia="Times New Roman" w:hAnsi="Times New Roman" w:cs="Times New Roman"/>
          <w:sz w:val="24"/>
          <w:szCs w:val="24"/>
          <w:lang w:val="sl-SI"/>
        </w:rPr>
      </w:pPr>
    </w:p>
    <w:p w14:paraId="0833980C" w14:textId="4124FB88" w:rsidR="00BF5B60" w:rsidRDefault="00BF5B60">
      <w:pPr>
        <w:rPr>
          <w:rFonts w:ascii="Times New Roman" w:eastAsia="Times New Roman" w:hAnsi="Times New Roman" w:cs="Times New Roman"/>
          <w:sz w:val="24"/>
          <w:szCs w:val="24"/>
          <w:lang w:val="sl-SI"/>
        </w:rPr>
      </w:pPr>
      <w:r>
        <w:rPr>
          <w:rFonts w:ascii="Times New Roman" w:eastAsia="Times New Roman" w:hAnsi="Times New Roman" w:cs="Times New Roman"/>
          <w:sz w:val="24"/>
          <w:szCs w:val="24"/>
          <w:lang w:val="sl-SI"/>
        </w:rPr>
        <w:br w:type="page"/>
      </w:r>
    </w:p>
    <w:p w14:paraId="76E7E86F" w14:textId="77777777" w:rsidR="00BF5B60" w:rsidRPr="00C54554" w:rsidRDefault="00BF5B60" w:rsidP="006254DA">
      <w:pPr>
        <w:pStyle w:val="Slog1"/>
        <w:rPr>
          <w:sz w:val="26"/>
          <w:szCs w:val="26"/>
          <w:lang w:val="sl-SI"/>
        </w:rPr>
      </w:pPr>
      <w:bookmarkStart w:id="169" w:name="_Toc85196651"/>
      <w:r w:rsidRPr="00C54554">
        <w:rPr>
          <w:lang w:val="sl-SI"/>
        </w:rPr>
        <w:lastRenderedPageBreak/>
        <w:t>VIRI</w:t>
      </w:r>
      <w:bookmarkEnd w:id="169"/>
      <w:r w:rsidRPr="00C54554">
        <w:rPr>
          <w:lang w:val="sl-SI"/>
        </w:rPr>
        <w:t xml:space="preserve"> </w:t>
      </w:r>
    </w:p>
    <w:p w14:paraId="39CCED13" w14:textId="77777777" w:rsidR="00BF5B60" w:rsidRPr="00C54554" w:rsidRDefault="00BF5B60" w:rsidP="00BF5B60">
      <w:pPr>
        <w:spacing w:line="360" w:lineRule="auto"/>
        <w:rPr>
          <w:rFonts w:ascii="Times New Roman" w:eastAsia="Times New Roman" w:hAnsi="Times New Roman" w:cs="Times New Roman"/>
          <w:b/>
          <w:sz w:val="24"/>
          <w:szCs w:val="24"/>
          <w:lang w:val="sl-SI"/>
        </w:rPr>
      </w:pPr>
      <w:r w:rsidRPr="00C54554">
        <w:rPr>
          <w:rFonts w:ascii="Times New Roman" w:eastAsia="Times New Roman" w:hAnsi="Times New Roman" w:cs="Times New Roman"/>
          <w:b/>
          <w:sz w:val="24"/>
          <w:szCs w:val="24"/>
          <w:lang w:val="sl-SI"/>
        </w:rPr>
        <w:t xml:space="preserve">Zakonodaja in splošni pravni akti </w:t>
      </w:r>
    </w:p>
    <w:p w14:paraId="05AFCA66" w14:textId="77777777" w:rsidR="00BF5B60" w:rsidRPr="00C54554" w:rsidRDefault="00BF5B60" w:rsidP="00CE05D2">
      <w:pPr>
        <w:numPr>
          <w:ilvl w:val="0"/>
          <w:numId w:val="52"/>
        </w:numPr>
        <w:spacing w:before="240"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Ustava Republike Slovenije (Uradni list RS, št. 33/91-I, 42/97 – UZS68, 66/00 – UZ80, 24/03 – UZ3a, 47, 68, 69/04 – UZ14, 69/04 – UZ43, 69/04 – UZ50, 68/06 – UZ121,140,143, 47/13 – UZ148, 47/13 – UZ90,97,99, 75/16 – UZ70a in 92/21 – UZ62a)</w:t>
      </w:r>
    </w:p>
    <w:p w14:paraId="43F44C06"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Zakon o zavodih (Uradni list RS, št. 12/91, 8/96, 36/00 – ZPDZC in 127/06 – ZJZP)</w:t>
      </w:r>
    </w:p>
    <w:p w14:paraId="0E155906"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Zakon o javnih skladih (Uradni list RS, št. 77/08, 8/10 – ZSKZ-B in 61/20 – ZDLGPE)</w:t>
      </w:r>
    </w:p>
    <w:p w14:paraId="640502A9"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Zakon o javnih agencijah (Uradni list RS, št. 52/02, 51/04 – EZ-A in 33/11 – ZEKom-C)</w:t>
      </w:r>
    </w:p>
    <w:p w14:paraId="2F43F22D"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Zakon o splošnem upravnem postopku (Uradni list RS, št. 24/06 – uradno prečiščeno besedilo, 105/06 – ZUS-1, 126/07, 65/08, 8/10, 82/13 in 175/20 – ZIUOPDVE)</w:t>
      </w:r>
    </w:p>
    <w:p w14:paraId="5CAE6796"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 xml:space="preserve">Zakona o upravnem sporu (Uradni list RS, št. 105/06, 107/09 – </w:t>
      </w:r>
      <w:proofErr w:type="spellStart"/>
      <w:r w:rsidRPr="00C54554">
        <w:rPr>
          <w:rFonts w:ascii="Times New Roman" w:eastAsia="Times New Roman" w:hAnsi="Times New Roman" w:cs="Times New Roman"/>
          <w:sz w:val="24"/>
          <w:szCs w:val="24"/>
          <w:highlight w:val="white"/>
          <w:lang w:val="sl-SI"/>
        </w:rPr>
        <w:t>odl</w:t>
      </w:r>
      <w:proofErr w:type="spellEnd"/>
      <w:r w:rsidRPr="00C54554">
        <w:rPr>
          <w:rFonts w:ascii="Times New Roman" w:eastAsia="Times New Roman" w:hAnsi="Times New Roman" w:cs="Times New Roman"/>
          <w:sz w:val="24"/>
          <w:szCs w:val="24"/>
          <w:highlight w:val="white"/>
          <w:lang w:val="sl-SI"/>
        </w:rPr>
        <w:t xml:space="preserve">. US, 62/10, 98/11 – </w:t>
      </w:r>
      <w:proofErr w:type="spellStart"/>
      <w:r w:rsidRPr="00C54554">
        <w:rPr>
          <w:rFonts w:ascii="Times New Roman" w:eastAsia="Times New Roman" w:hAnsi="Times New Roman" w:cs="Times New Roman"/>
          <w:sz w:val="24"/>
          <w:szCs w:val="24"/>
          <w:highlight w:val="white"/>
          <w:lang w:val="sl-SI"/>
        </w:rPr>
        <w:t>odl</w:t>
      </w:r>
      <w:proofErr w:type="spellEnd"/>
      <w:r w:rsidRPr="00C54554">
        <w:rPr>
          <w:rFonts w:ascii="Times New Roman" w:eastAsia="Times New Roman" w:hAnsi="Times New Roman" w:cs="Times New Roman"/>
          <w:sz w:val="24"/>
          <w:szCs w:val="24"/>
          <w:highlight w:val="white"/>
          <w:lang w:val="sl-SI"/>
        </w:rPr>
        <w:t>. US, 109/12 in 10/17 – ZPP-E)</w:t>
      </w:r>
    </w:p>
    <w:p w14:paraId="29C8CB06"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 xml:space="preserve">Zakon o uresničevanju javnega interesa za kulturo (Uradni list RS, št. </w:t>
      </w:r>
      <w:hyperlink r:id="rId32">
        <w:r w:rsidRPr="00C54554">
          <w:rPr>
            <w:rFonts w:ascii="Times New Roman" w:eastAsia="Times New Roman" w:hAnsi="Times New Roman" w:cs="Times New Roman"/>
            <w:sz w:val="24"/>
            <w:szCs w:val="24"/>
            <w:highlight w:val="white"/>
            <w:lang w:val="sl-SI"/>
          </w:rPr>
          <w:t>77/07</w:t>
        </w:r>
      </w:hyperlink>
      <w:r w:rsidRPr="00C54554">
        <w:rPr>
          <w:rFonts w:ascii="Times New Roman" w:eastAsia="Times New Roman" w:hAnsi="Times New Roman" w:cs="Times New Roman"/>
          <w:sz w:val="24"/>
          <w:szCs w:val="24"/>
          <w:highlight w:val="white"/>
          <w:lang w:val="sl-SI"/>
        </w:rPr>
        <w:t xml:space="preserve"> – uradno prečiščeno besedilo, </w:t>
      </w:r>
      <w:hyperlink r:id="rId33">
        <w:r w:rsidRPr="00C54554">
          <w:rPr>
            <w:rFonts w:ascii="Times New Roman" w:eastAsia="Times New Roman" w:hAnsi="Times New Roman" w:cs="Times New Roman"/>
            <w:sz w:val="24"/>
            <w:szCs w:val="24"/>
            <w:highlight w:val="white"/>
            <w:lang w:val="sl-SI"/>
          </w:rPr>
          <w:t>56/08</w:t>
        </w:r>
      </w:hyperlink>
      <w:r w:rsidRPr="00C54554">
        <w:rPr>
          <w:rFonts w:ascii="Times New Roman" w:eastAsia="Times New Roman" w:hAnsi="Times New Roman" w:cs="Times New Roman"/>
          <w:sz w:val="24"/>
          <w:szCs w:val="24"/>
          <w:highlight w:val="white"/>
          <w:lang w:val="sl-SI"/>
        </w:rPr>
        <w:t xml:space="preserve">, </w:t>
      </w:r>
      <w:hyperlink r:id="rId34">
        <w:r w:rsidRPr="00C54554">
          <w:rPr>
            <w:rFonts w:ascii="Times New Roman" w:eastAsia="Times New Roman" w:hAnsi="Times New Roman" w:cs="Times New Roman"/>
            <w:sz w:val="24"/>
            <w:szCs w:val="24"/>
            <w:highlight w:val="white"/>
            <w:lang w:val="sl-SI"/>
          </w:rPr>
          <w:t>4/10</w:t>
        </w:r>
      </w:hyperlink>
      <w:r w:rsidRPr="00C54554">
        <w:rPr>
          <w:rFonts w:ascii="Times New Roman" w:eastAsia="Times New Roman" w:hAnsi="Times New Roman" w:cs="Times New Roman"/>
          <w:sz w:val="24"/>
          <w:szCs w:val="24"/>
          <w:highlight w:val="white"/>
          <w:lang w:val="sl-SI"/>
        </w:rPr>
        <w:t xml:space="preserve">, </w:t>
      </w:r>
      <w:hyperlink r:id="rId35">
        <w:r w:rsidRPr="00C54554">
          <w:rPr>
            <w:rFonts w:ascii="Times New Roman" w:eastAsia="Times New Roman" w:hAnsi="Times New Roman" w:cs="Times New Roman"/>
            <w:sz w:val="24"/>
            <w:szCs w:val="24"/>
            <w:highlight w:val="white"/>
            <w:lang w:val="sl-SI"/>
          </w:rPr>
          <w:t>20/11</w:t>
        </w:r>
      </w:hyperlink>
      <w:r w:rsidRPr="00C54554">
        <w:rPr>
          <w:rFonts w:ascii="Times New Roman" w:eastAsia="Times New Roman" w:hAnsi="Times New Roman" w:cs="Times New Roman"/>
          <w:sz w:val="24"/>
          <w:szCs w:val="24"/>
          <w:highlight w:val="white"/>
          <w:lang w:val="sl-SI"/>
        </w:rPr>
        <w:t xml:space="preserve">, </w:t>
      </w:r>
      <w:hyperlink r:id="rId36">
        <w:r w:rsidRPr="00C54554">
          <w:rPr>
            <w:rFonts w:ascii="Times New Roman" w:eastAsia="Times New Roman" w:hAnsi="Times New Roman" w:cs="Times New Roman"/>
            <w:sz w:val="24"/>
            <w:szCs w:val="24"/>
            <w:highlight w:val="white"/>
            <w:lang w:val="sl-SI"/>
          </w:rPr>
          <w:t>111/13</w:t>
        </w:r>
      </w:hyperlink>
      <w:r w:rsidRPr="00C54554">
        <w:rPr>
          <w:rFonts w:ascii="Times New Roman" w:eastAsia="Times New Roman" w:hAnsi="Times New Roman" w:cs="Times New Roman"/>
          <w:sz w:val="24"/>
          <w:szCs w:val="24"/>
          <w:highlight w:val="white"/>
          <w:lang w:val="sl-SI"/>
        </w:rPr>
        <w:t xml:space="preserve">, </w:t>
      </w:r>
      <w:hyperlink r:id="rId37">
        <w:r w:rsidRPr="00C54554">
          <w:rPr>
            <w:rFonts w:ascii="Times New Roman" w:eastAsia="Times New Roman" w:hAnsi="Times New Roman" w:cs="Times New Roman"/>
            <w:sz w:val="24"/>
            <w:szCs w:val="24"/>
            <w:highlight w:val="white"/>
            <w:lang w:val="sl-SI"/>
          </w:rPr>
          <w:t>68/16</w:t>
        </w:r>
      </w:hyperlink>
      <w:r w:rsidRPr="00C54554">
        <w:rPr>
          <w:rFonts w:ascii="Times New Roman" w:eastAsia="Times New Roman" w:hAnsi="Times New Roman" w:cs="Times New Roman"/>
          <w:sz w:val="24"/>
          <w:szCs w:val="24"/>
          <w:highlight w:val="white"/>
          <w:lang w:val="sl-SI"/>
        </w:rPr>
        <w:t xml:space="preserve">, </w:t>
      </w:r>
      <w:hyperlink r:id="rId38">
        <w:r w:rsidRPr="00C54554">
          <w:rPr>
            <w:rFonts w:ascii="Times New Roman" w:eastAsia="Times New Roman" w:hAnsi="Times New Roman" w:cs="Times New Roman"/>
            <w:sz w:val="24"/>
            <w:szCs w:val="24"/>
            <w:highlight w:val="white"/>
            <w:lang w:val="sl-SI"/>
          </w:rPr>
          <w:t>61/17</w:t>
        </w:r>
      </w:hyperlink>
      <w:r w:rsidRPr="00C54554">
        <w:rPr>
          <w:rFonts w:ascii="Times New Roman" w:eastAsia="Times New Roman" w:hAnsi="Times New Roman" w:cs="Times New Roman"/>
          <w:sz w:val="24"/>
          <w:szCs w:val="24"/>
          <w:highlight w:val="white"/>
          <w:lang w:val="sl-SI"/>
        </w:rPr>
        <w:t xml:space="preserve"> in </w:t>
      </w:r>
      <w:hyperlink r:id="rId39">
        <w:r w:rsidRPr="00C54554">
          <w:rPr>
            <w:rFonts w:ascii="Times New Roman" w:eastAsia="Times New Roman" w:hAnsi="Times New Roman" w:cs="Times New Roman"/>
            <w:sz w:val="24"/>
            <w:szCs w:val="24"/>
            <w:highlight w:val="white"/>
            <w:lang w:val="sl-SI"/>
          </w:rPr>
          <w:t>21/18</w:t>
        </w:r>
      </w:hyperlink>
      <w:r w:rsidRPr="00C54554">
        <w:rPr>
          <w:rFonts w:ascii="Times New Roman" w:eastAsia="Times New Roman" w:hAnsi="Times New Roman" w:cs="Times New Roman"/>
          <w:sz w:val="24"/>
          <w:szCs w:val="24"/>
          <w:highlight w:val="white"/>
          <w:lang w:val="sl-SI"/>
        </w:rPr>
        <w:t xml:space="preserve"> – </w:t>
      </w:r>
      <w:proofErr w:type="spellStart"/>
      <w:r w:rsidRPr="00C54554">
        <w:rPr>
          <w:rFonts w:ascii="Times New Roman" w:eastAsia="Times New Roman" w:hAnsi="Times New Roman" w:cs="Times New Roman"/>
          <w:sz w:val="24"/>
          <w:szCs w:val="24"/>
          <w:highlight w:val="white"/>
          <w:lang w:val="sl-SI"/>
        </w:rPr>
        <w:t>ZNOrg</w:t>
      </w:r>
      <w:proofErr w:type="spellEnd"/>
      <w:r w:rsidRPr="00C54554">
        <w:rPr>
          <w:rFonts w:ascii="Times New Roman" w:eastAsia="Times New Roman" w:hAnsi="Times New Roman" w:cs="Times New Roman"/>
          <w:sz w:val="24"/>
          <w:szCs w:val="24"/>
          <w:highlight w:val="white"/>
          <w:lang w:val="sl-SI"/>
        </w:rPr>
        <w:t>)</w:t>
      </w:r>
    </w:p>
    <w:p w14:paraId="17215D61"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 xml:space="preserve">Zakon o Javni agenciji za knjigo Republike Slovenije (Uradni list RS, št. </w:t>
      </w:r>
      <w:hyperlink r:id="rId40">
        <w:r w:rsidRPr="00C54554">
          <w:rPr>
            <w:rFonts w:ascii="Times New Roman" w:eastAsia="Times New Roman" w:hAnsi="Times New Roman" w:cs="Times New Roman"/>
            <w:sz w:val="24"/>
            <w:szCs w:val="24"/>
            <w:highlight w:val="white"/>
            <w:lang w:val="sl-SI"/>
          </w:rPr>
          <w:t>112/07</w:t>
        </w:r>
      </w:hyperlink>
      <w:r w:rsidRPr="00C54554">
        <w:rPr>
          <w:rFonts w:ascii="Times New Roman" w:eastAsia="Times New Roman" w:hAnsi="Times New Roman" w:cs="Times New Roman"/>
          <w:sz w:val="24"/>
          <w:szCs w:val="24"/>
          <w:highlight w:val="white"/>
          <w:lang w:val="sl-SI"/>
        </w:rPr>
        <w:t xml:space="preserve">, </w:t>
      </w:r>
      <w:hyperlink r:id="rId41">
        <w:r w:rsidRPr="00C54554">
          <w:rPr>
            <w:rFonts w:ascii="Times New Roman" w:eastAsia="Times New Roman" w:hAnsi="Times New Roman" w:cs="Times New Roman"/>
            <w:sz w:val="24"/>
            <w:szCs w:val="24"/>
            <w:highlight w:val="white"/>
            <w:lang w:val="sl-SI"/>
          </w:rPr>
          <w:t>40/12</w:t>
        </w:r>
      </w:hyperlink>
      <w:r w:rsidRPr="00C54554">
        <w:rPr>
          <w:rFonts w:ascii="Times New Roman" w:eastAsia="Times New Roman" w:hAnsi="Times New Roman" w:cs="Times New Roman"/>
          <w:sz w:val="24"/>
          <w:szCs w:val="24"/>
          <w:highlight w:val="white"/>
          <w:lang w:val="sl-SI"/>
        </w:rPr>
        <w:t xml:space="preserve"> – ZUJF in </w:t>
      </w:r>
      <w:hyperlink r:id="rId42">
        <w:r w:rsidRPr="00C54554">
          <w:rPr>
            <w:rFonts w:ascii="Times New Roman" w:eastAsia="Times New Roman" w:hAnsi="Times New Roman" w:cs="Times New Roman"/>
            <w:sz w:val="24"/>
            <w:szCs w:val="24"/>
            <w:highlight w:val="white"/>
            <w:lang w:val="sl-SI"/>
          </w:rPr>
          <w:t>63/13</w:t>
        </w:r>
      </w:hyperlink>
      <w:r w:rsidRPr="00C54554">
        <w:rPr>
          <w:rFonts w:ascii="Times New Roman" w:eastAsia="Times New Roman" w:hAnsi="Times New Roman" w:cs="Times New Roman"/>
          <w:sz w:val="24"/>
          <w:szCs w:val="24"/>
          <w:highlight w:val="white"/>
          <w:lang w:val="sl-SI"/>
        </w:rPr>
        <w:t>)</w:t>
      </w:r>
    </w:p>
    <w:p w14:paraId="76080E8D"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 xml:space="preserve">Zakon o javnem skladu Republike Slovenije za kulturne dejavnosti (Uradni list RS, št. </w:t>
      </w:r>
      <w:hyperlink r:id="rId43">
        <w:r w:rsidRPr="00C54554">
          <w:rPr>
            <w:rFonts w:ascii="Times New Roman" w:eastAsia="Times New Roman" w:hAnsi="Times New Roman" w:cs="Times New Roman"/>
            <w:sz w:val="24"/>
            <w:szCs w:val="24"/>
            <w:highlight w:val="white"/>
            <w:lang w:val="sl-SI"/>
          </w:rPr>
          <w:t>29/10</w:t>
        </w:r>
      </w:hyperlink>
      <w:r w:rsidRPr="00C54554">
        <w:rPr>
          <w:rFonts w:ascii="Times New Roman" w:eastAsia="Times New Roman" w:hAnsi="Times New Roman" w:cs="Times New Roman"/>
          <w:sz w:val="24"/>
          <w:szCs w:val="24"/>
          <w:highlight w:val="white"/>
          <w:lang w:val="sl-SI"/>
        </w:rPr>
        <w:t>)</w:t>
      </w:r>
    </w:p>
    <w:p w14:paraId="2E233FE5"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 xml:space="preserve">Zakon o Slovenskem filmskem centru, javni agenciji Republike Slovenije (Uradni list RS, št. </w:t>
      </w:r>
      <w:hyperlink r:id="rId44">
        <w:r w:rsidRPr="00C54554">
          <w:rPr>
            <w:rFonts w:ascii="Times New Roman" w:eastAsia="Times New Roman" w:hAnsi="Times New Roman" w:cs="Times New Roman"/>
            <w:sz w:val="24"/>
            <w:szCs w:val="24"/>
            <w:highlight w:val="white"/>
            <w:lang w:val="sl-SI"/>
          </w:rPr>
          <w:t>77/10</w:t>
        </w:r>
      </w:hyperlink>
      <w:r w:rsidRPr="00C54554">
        <w:rPr>
          <w:rFonts w:ascii="Times New Roman" w:eastAsia="Times New Roman" w:hAnsi="Times New Roman" w:cs="Times New Roman"/>
          <w:sz w:val="24"/>
          <w:szCs w:val="24"/>
          <w:highlight w:val="white"/>
          <w:lang w:val="sl-SI"/>
        </w:rPr>
        <w:t xml:space="preserve">, </w:t>
      </w:r>
      <w:hyperlink r:id="rId45">
        <w:r w:rsidRPr="00C54554">
          <w:rPr>
            <w:rFonts w:ascii="Times New Roman" w:eastAsia="Times New Roman" w:hAnsi="Times New Roman" w:cs="Times New Roman"/>
            <w:sz w:val="24"/>
            <w:szCs w:val="24"/>
            <w:highlight w:val="white"/>
            <w:lang w:val="sl-SI"/>
          </w:rPr>
          <w:t>40/12</w:t>
        </w:r>
      </w:hyperlink>
      <w:r w:rsidRPr="00C54554">
        <w:rPr>
          <w:rFonts w:ascii="Times New Roman" w:eastAsia="Times New Roman" w:hAnsi="Times New Roman" w:cs="Times New Roman"/>
          <w:sz w:val="24"/>
          <w:szCs w:val="24"/>
          <w:highlight w:val="white"/>
          <w:lang w:val="sl-SI"/>
        </w:rPr>
        <w:t xml:space="preserve"> – ZUJF, </w:t>
      </w:r>
      <w:hyperlink r:id="rId46">
        <w:r w:rsidRPr="00C54554">
          <w:rPr>
            <w:rFonts w:ascii="Times New Roman" w:eastAsia="Times New Roman" w:hAnsi="Times New Roman" w:cs="Times New Roman"/>
            <w:sz w:val="24"/>
            <w:szCs w:val="24"/>
            <w:highlight w:val="white"/>
            <w:lang w:val="sl-SI"/>
          </w:rPr>
          <w:t>19/14</w:t>
        </w:r>
      </w:hyperlink>
      <w:r w:rsidRPr="00C54554">
        <w:rPr>
          <w:rFonts w:ascii="Times New Roman" w:eastAsia="Times New Roman" w:hAnsi="Times New Roman" w:cs="Times New Roman"/>
          <w:sz w:val="24"/>
          <w:szCs w:val="24"/>
          <w:highlight w:val="white"/>
          <w:lang w:val="sl-SI"/>
        </w:rPr>
        <w:t xml:space="preserve"> – </w:t>
      </w:r>
      <w:proofErr w:type="spellStart"/>
      <w:r w:rsidRPr="00C54554">
        <w:rPr>
          <w:rFonts w:ascii="Times New Roman" w:eastAsia="Times New Roman" w:hAnsi="Times New Roman" w:cs="Times New Roman"/>
          <w:sz w:val="24"/>
          <w:szCs w:val="24"/>
          <w:highlight w:val="white"/>
          <w:lang w:val="sl-SI"/>
        </w:rPr>
        <w:t>odl</w:t>
      </w:r>
      <w:proofErr w:type="spellEnd"/>
      <w:r w:rsidRPr="00C54554">
        <w:rPr>
          <w:rFonts w:ascii="Times New Roman" w:eastAsia="Times New Roman" w:hAnsi="Times New Roman" w:cs="Times New Roman"/>
          <w:sz w:val="24"/>
          <w:szCs w:val="24"/>
          <w:highlight w:val="white"/>
          <w:lang w:val="sl-SI"/>
        </w:rPr>
        <w:t xml:space="preserve">. US, </w:t>
      </w:r>
      <w:hyperlink r:id="rId47">
        <w:r w:rsidRPr="00C54554">
          <w:rPr>
            <w:rFonts w:ascii="Times New Roman" w:eastAsia="Times New Roman" w:hAnsi="Times New Roman" w:cs="Times New Roman"/>
            <w:sz w:val="24"/>
            <w:szCs w:val="24"/>
            <w:highlight w:val="white"/>
            <w:lang w:val="sl-SI"/>
          </w:rPr>
          <w:t>63/16</w:t>
        </w:r>
      </w:hyperlink>
      <w:r w:rsidRPr="00C54554">
        <w:rPr>
          <w:rFonts w:ascii="Times New Roman" w:eastAsia="Times New Roman" w:hAnsi="Times New Roman" w:cs="Times New Roman"/>
          <w:sz w:val="24"/>
          <w:szCs w:val="24"/>
          <w:highlight w:val="white"/>
          <w:lang w:val="sl-SI"/>
        </w:rPr>
        <w:t xml:space="preserve"> in </w:t>
      </w:r>
      <w:hyperlink r:id="rId48">
        <w:r w:rsidRPr="00C54554">
          <w:rPr>
            <w:rFonts w:ascii="Times New Roman" w:eastAsia="Times New Roman" w:hAnsi="Times New Roman" w:cs="Times New Roman"/>
            <w:sz w:val="24"/>
            <w:szCs w:val="24"/>
            <w:highlight w:val="white"/>
            <w:lang w:val="sl-SI"/>
          </w:rPr>
          <w:t>31/18</w:t>
        </w:r>
      </w:hyperlink>
      <w:r w:rsidRPr="00C54554">
        <w:rPr>
          <w:rFonts w:ascii="Times New Roman" w:eastAsia="Times New Roman" w:hAnsi="Times New Roman" w:cs="Times New Roman"/>
          <w:sz w:val="24"/>
          <w:szCs w:val="24"/>
          <w:highlight w:val="white"/>
          <w:lang w:val="sl-SI"/>
        </w:rPr>
        <w:t>)</w:t>
      </w:r>
    </w:p>
    <w:p w14:paraId="1956F3A9"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 xml:space="preserve">Sklep o ustanovitvi Javne agencije za knjigo Republike Slovenije (Uradni list RS, št. </w:t>
      </w:r>
      <w:hyperlink r:id="rId49">
        <w:r w:rsidRPr="00C54554">
          <w:rPr>
            <w:rFonts w:ascii="Times New Roman" w:eastAsia="Times New Roman" w:hAnsi="Times New Roman" w:cs="Times New Roman"/>
            <w:sz w:val="24"/>
            <w:szCs w:val="24"/>
            <w:highlight w:val="white"/>
            <w:lang w:val="sl-SI"/>
          </w:rPr>
          <w:t>57/08</w:t>
        </w:r>
      </w:hyperlink>
      <w:r w:rsidRPr="00C54554">
        <w:rPr>
          <w:rFonts w:ascii="Times New Roman" w:eastAsia="Times New Roman" w:hAnsi="Times New Roman" w:cs="Times New Roman"/>
          <w:sz w:val="24"/>
          <w:szCs w:val="24"/>
          <w:highlight w:val="white"/>
          <w:lang w:val="sl-SI"/>
        </w:rPr>
        <w:t xml:space="preserve">, </w:t>
      </w:r>
      <w:hyperlink r:id="rId50">
        <w:r w:rsidRPr="00C54554">
          <w:rPr>
            <w:rFonts w:ascii="Times New Roman" w:eastAsia="Times New Roman" w:hAnsi="Times New Roman" w:cs="Times New Roman"/>
            <w:sz w:val="24"/>
            <w:szCs w:val="24"/>
            <w:highlight w:val="white"/>
            <w:lang w:val="sl-SI"/>
          </w:rPr>
          <w:t>68/13</w:t>
        </w:r>
      </w:hyperlink>
      <w:r w:rsidRPr="00C54554">
        <w:rPr>
          <w:rFonts w:ascii="Times New Roman" w:eastAsia="Times New Roman" w:hAnsi="Times New Roman" w:cs="Times New Roman"/>
          <w:sz w:val="24"/>
          <w:szCs w:val="24"/>
          <w:highlight w:val="white"/>
          <w:lang w:val="sl-SI"/>
        </w:rPr>
        <w:t xml:space="preserve"> in </w:t>
      </w:r>
      <w:hyperlink r:id="rId51">
        <w:r w:rsidRPr="00C54554">
          <w:rPr>
            <w:rFonts w:ascii="Times New Roman" w:eastAsia="Times New Roman" w:hAnsi="Times New Roman" w:cs="Times New Roman"/>
            <w:sz w:val="24"/>
            <w:szCs w:val="24"/>
            <w:highlight w:val="white"/>
            <w:lang w:val="sl-SI"/>
          </w:rPr>
          <w:t>175/20</w:t>
        </w:r>
      </w:hyperlink>
      <w:r w:rsidRPr="00C54554">
        <w:rPr>
          <w:rFonts w:ascii="Times New Roman" w:eastAsia="Times New Roman" w:hAnsi="Times New Roman" w:cs="Times New Roman"/>
          <w:sz w:val="24"/>
          <w:szCs w:val="24"/>
          <w:highlight w:val="white"/>
          <w:lang w:val="sl-SI"/>
        </w:rPr>
        <w:t>)</w:t>
      </w:r>
    </w:p>
    <w:p w14:paraId="37CE481A"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 xml:space="preserve">Akt o ustanovitvi Javnega sklada Republike Slovenije za kulturne dejavnosti (Uradni list RS, št. </w:t>
      </w:r>
      <w:hyperlink r:id="rId52">
        <w:r w:rsidRPr="00C54554">
          <w:rPr>
            <w:rFonts w:ascii="Times New Roman" w:eastAsia="Times New Roman" w:hAnsi="Times New Roman" w:cs="Times New Roman"/>
            <w:sz w:val="24"/>
            <w:szCs w:val="24"/>
            <w:highlight w:val="white"/>
            <w:lang w:val="sl-SI"/>
          </w:rPr>
          <w:t>72/10</w:t>
        </w:r>
      </w:hyperlink>
      <w:r w:rsidRPr="00C54554">
        <w:rPr>
          <w:rFonts w:ascii="Times New Roman" w:eastAsia="Times New Roman" w:hAnsi="Times New Roman" w:cs="Times New Roman"/>
          <w:sz w:val="24"/>
          <w:szCs w:val="24"/>
          <w:highlight w:val="white"/>
          <w:lang w:val="sl-SI"/>
        </w:rPr>
        <w:t>)</w:t>
      </w:r>
    </w:p>
    <w:p w14:paraId="7FB0DFA3"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 xml:space="preserve">Sklep o preoblikovanju Filmskega sklada Republike Slovenije, javnega sklada, v Slovenski filmski center, javno agencijo Republike Slovenije (Uradni list RS, št. </w:t>
      </w:r>
      <w:hyperlink r:id="rId53">
        <w:r w:rsidRPr="00C54554">
          <w:rPr>
            <w:rFonts w:ascii="Times New Roman" w:eastAsia="Times New Roman" w:hAnsi="Times New Roman" w:cs="Times New Roman"/>
            <w:sz w:val="24"/>
            <w:szCs w:val="24"/>
            <w:highlight w:val="white"/>
            <w:lang w:val="sl-SI"/>
          </w:rPr>
          <w:t>92/10</w:t>
        </w:r>
      </w:hyperlink>
      <w:r w:rsidRPr="00C54554">
        <w:rPr>
          <w:rFonts w:ascii="Times New Roman" w:eastAsia="Times New Roman" w:hAnsi="Times New Roman" w:cs="Times New Roman"/>
          <w:sz w:val="24"/>
          <w:szCs w:val="24"/>
          <w:highlight w:val="white"/>
          <w:lang w:val="sl-SI"/>
        </w:rPr>
        <w:t xml:space="preserve">, </w:t>
      </w:r>
      <w:hyperlink r:id="rId54">
        <w:r w:rsidRPr="00C54554">
          <w:rPr>
            <w:rFonts w:ascii="Times New Roman" w:eastAsia="Times New Roman" w:hAnsi="Times New Roman" w:cs="Times New Roman"/>
            <w:sz w:val="24"/>
            <w:szCs w:val="24"/>
            <w:highlight w:val="white"/>
            <w:lang w:val="sl-SI"/>
          </w:rPr>
          <w:t>20/11</w:t>
        </w:r>
      </w:hyperlink>
      <w:r w:rsidRPr="00C54554">
        <w:rPr>
          <w:rFonts w:ascii="Times New Roman" w:eastAsia="Times New Roman" w:hAnsi="Times New Roman" w:cs="Times New Roman"/>
          <w:sz w:val="24"/>
          <w:szCs w:val="24"/>
          <w:highlight w:val="white"/>
          <w:lang w:val="sl-SI"/>
        </w:rPr>
        <w:t xml:space="preserve">, </w:t>
      </w:r>
      <w:hyperlink r:id="rId55">
        <w:r w:rsidRPr="00C54554">
          <w:rPr>
            <w:rFonts w:ascii="Times New Roman" w:eastAsia="Times New Roman" w:hAnsi="Times New Roman" w:cs="Times New Roman"/>
            <w:sz w:val="24"/>
            <w:szCs w:val="24"/>
            <w:highlight w:val="white"/>
            <w:lang w:val="sl-SI"/>
          </w:rPr>
          <w:t>6/16</w:t>
        </w:r>
      </w:hyperlink>
      <w:r w:rsidRPr="00C54554">
        <w:rPr>
          <w:rFonts w:ascii="Times New Roman" w:eastAsia="Times New Roman" w:hAnsi="Times New Roman" w:cs="Times New Roman"/>
          <w:sz w:val="24"/>
          <w:szCs w:val="24"/>
          <w:highlight w:val="white"/>
          <w:lang w:val="sl-SI"/>
        </w:rPr>
        <w:t xml:space="preserve">, </w:t>
      </w:r>
      <w:hyperlink r:id="rId56">
        <w:r w:rsidRPr="00C54554">
          <w:rPr>
            <w:rFonts w:ascii="Times New Roman" w:eastAsia="Times New Roman" w:hAnsi="Times New Roman" w:cs="Times New Roman"/>
            <w:sz w:val="24"/>
            <w:szCs w:val="24"/>
            <w:highlight w:val="white"/>
            <w:lang w:val="sl-SI"/>
          </w:rPr>
          <w:t>3/17</w:t>
        </w:r>
      </w:hyperlink>
      <w:r w:rsidRPr="00C54554">
        <w:rPr>
          <w:rFonts w:ascii="Times New Roman" w:eastAsia="Times New Roman" w:hAnsi="Times New Roman" w:cs="Times New Roman"/>
          <w:sz w:val="24"/>
          <w:szCs w:val="24"/>
          <w:highlight w:val="white"/>
          <w:lang w:val="sl-SI"/>
        </w:rPr>
        <w:t xml:space="preserve"> in </w:t>
      </w:r>
      <w:hyperlink r:id="rId57">
        <w:r w:rsidRPr="00C54554">
          <w:rPr>
            <w:rFonts w:ascii="Times New Roman" w:eastAsia="Times New Roman" w:hAnsi="Times New Roman" w:cs="Times New Roman"/>
            <w:sz w:val="24"/>
            <w:szCs w:val="24"/>
            <w:highlight w:val="white"/>
            <w:lang w:val="sl-SI"/>
          </w:rPr>
          <w:t>52/18</w:t>
        </w:r>
      </w:hyperlink>
      <w:r w:rsidRPr="00C54554">
        <w:rPr>
          <w:rFonts w:ascii="Times New Roman" w:eastAsia="Times New Roman" w:hAnsi="Times New Roman" w:cs="Times New Roman"/>
          <w:sz w:val="24"/>
          <w:szCs w:val="24"/>
          <w:highlight w:val="white"/>
          <w:lang w:val="sl-SI"/>
        </w:rPr>
        <w:t>)</w:t>
      </w:r>
    </w:p>
    <w:p w14:paraId="3F807A62"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 xml:space="preserve">Pravilnik o izvedbi javnega poziva in javnega razpisa za izbiro kulturnih programov in kulturnih projektov (Uradni list RS, št. 43/10 z dne 31. 5. 2010), noveliran s </w:t>
      </w:r>
      <w:r w:rsidRPr="00C54554">
        <w:rPr>
          <w:rFonts w:ascii="Times New Roman" w:eastAsia="Times New Roman" w:hAnsi="Times New Roman" w:cs="Times New Roman"/>
          <w:sz w:val="24"/>
          <w:szCs w:val="24"/>
          <w:highlight w:val="white"/>
          <w:lang w:val="sl-SI"/>
        </w:rPr>
        <w:lastRenderedPageBreak/>
        <w:t>Pravilnikom o izvedbi javnega poziva in javnega razpisa za izbiro kulturnih programov in kulturnih projektov (Uradni list RS, št. 62/16 z dne 30. 9. 2016)</w:t>
      </w:r>
    </w:p>
    <w:p w14:paraId="3EE3D958"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Pravilnik o strokovnih komisijah (Uradni list RS, št. 173/20)</w:t>
      </w:r>
    </w:p>
    <w:p w14:paraId="4615D358"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Pravilnik o načinu izvajanja financiranja javnih zavodov, javnih skladov in javnih agencij na področju kulture (Uradni list RS, št. 85/10)</w:t>
      </w:r>
    </w:p>
    <w:p w14:paraId="4E59B0A8"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Pravilnik o izvedbi javnega natečaja za izbiro umetniških del v javnih investicijskih projektih (Uradni list RS, št. 9/18)</w:t>
      </w:r>
    </w:p>
    <w:p w14:paraId="61DB0721"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Pravilnik o vodenju evidence javne infrastrukture na področju kulture (Uradni list RS, št. 11/03)</w:t>
      </w:r>
    </w:p>
    <w:p w14:paraId="2AAD5E9F"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Pravilnik o vodenju evidence javnih zavodov na področju kulture (Uradni list RS, št. 9/17)</w:t>
      </w:r>
    </w:p>
    <w:p w14:paraId="5813C73D"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Uredba o metodologiji za določitev osnov za izračun sredstev za izvajanje javne službe na področju kulture (Uradni list RS, št. 100/03 z dne 17. 10. 2003), novelirana z Uredbo o spremembi Uredbe o metodologiji za določitev osnov za izračun sredstev za izvajanje javne službe na področju kulture (Uradni list RS, št. 81/09 z dne 16. 10. 2009)</w:t>
      </w:r>
    </w:p>
    <w:p w14:paraId="09CF41F6" w14:textId="77777777" w:rsidR="00BF5B60" w:rsidRPr="00C54554" w:rsidRDefault="00BF5B60" w:rsidP="00CE05D2">
      <w:pPr>
        <w:numPr>
          <w:ilvl w:val="0"/>
          <w:numId w:val="52"/>
        </w:numPr>
        <w:spacing w:after="240"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Uredb</w:t>
      </w:r>
      <w:r>
        <w:rPr>
          <w:rFonts w:ascii="Times New Roman" w:eastAsia="Times New Roman" w:hAnsi="Times New Roman" w:cs="Times New Roman"/>
          <w:sz w:val="24"/>
          <w:szCs w:val="24"/>
          <w:highlight w:val="white"/>
          <w:lang w:val="sl-SI"/>
        </w:rPr>
        <w:t>a</w:t>
      </w:r>
      <w:r w:rsidRPr="00C54554">
        <w:rPr>
          <w:rFonts w:ascii="Times New Roman" w:eastAsia="Times New Roman" w:hAnsi="Times New Roman" w:cs="Times New Roman"/>
          <w:sz w:val="24"/>
          <w:szCs w:val="24"/>
          <w:highlight w:val="white"/>
          <w:lang w:val="sl-SI"/>
        </w:rPr>
        <w:t xml:space="preserve"> o dopolnitvi Uredbe o metodologiji za določitev osnov za izračun sredstev za izvajanje javne službe na področju kulture (Uradni list RS, št. 96/13 z dne 22. 11. 2013)</w:t>
      </w:r>
    </w:p>
    <w:p w14:paraId="6F2222D3" w14:textId="77777777" w:rsidR="00BF5B60" w:rsidRPr="00C54554" w:rsidRDefault="00BF5B60" w:rsidP="00BF5B60">
      <w:pPr>
        <w:spacing w:line="360" w:lineRule="auto"/>
        <w:jc w:val="both"/>
        <w:rPr>
          <w:rFonts w:ascii="Times New Roman" w:eastAsia="Times New Roman" w:hAnsi="Times New Roman" w:cs="Times New Roman"/>
          <w:b/>
          <w:sz w:val="24"/>
          <w:szCs w:val="24"/>
          <w:highlight w:val="white"/>
          <w:lang w:val="sl-SI"/>
        </w:rPr>
      </w:pPr>
      <w:r w:rsidRPr="00C54554">
        <w:rPr>
          <w:rFonts w:ascii="Times New Roman" w:eastAsia="Times New Roman" w:hAnsi="Times New Roman" w:cs="Times New Roman"/>
          <w:b/>
          <w:sz w:val="24"/>
          <w:szCs w:val="24"/>
          <w:highlight w:val="white"/>
          <w:lang w:val="sl-SI"/>
        </w:rPr>
        <w:t>Sodna praksa</w:t>
      </w:r>
    </w:p>
    <w:p w14:paraId="0B9EFC28" w14:textId="77777777" w:rsidR="00BF5B60" w:rsidRPr="00C54554" w:rsidRDefault="00BF5B60" w:rsidP="00CE05D2">
      <w:pPr>
        <w:numPr>
          <w:ilvl w:val="0"/>
          <w:numId w:val="54"/>
        </w:numPr>
        <w:spacing w:before="240"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Upravno sodišče RS, Sodba in sklep I U 1041/201</w:t>
      </w:r>
    </w:p>
    <w:p w14:paraId="6D3C359D" w14:textId="77777777" w:rsidR="00BF5B60" w:rsidRPr="00C54554" w:rsidRDefault="00BF5B60" w:rsidP="00CE05D2">
      <w:pPr>
        <w:numPr>
          <w:ilvl w:val="0"/>
          <w:numId w:val="54"/>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Upravno sodišče RS, Sodba U 1757/2008</w:t>
      </w:r>
    </w:p>
    <w:p w14:paraId="39E1B2E2" w14:textId="77777777" w:rsidR="00BF5B60" w:rsidRPr="00C54554" w:rsidRDefault="00BF5B60" w:rsidP="00CE05D2">
      <w:pPr>
        <w:numPr>
          <w:ilvl w:val="0"/>
          <w:numId w:val="54"/>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Upravno sodišče RS, Sodba III U 385/2009</w:t>
      </w:r>
    </w:p>
    <w:p w14:paraId="229862D8" w14:textId="77777777" w:rsidR="00BF5B60" w:rsidRPr="00C54554" w:rsidRDefault="00BF5B60" w:rsidP="00CE05D2">
      <w:pPr>
        <w:numPr>
          <w:ilvl w:val="0"/>
          <w:numId w:val="54"/>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Upravno sodišče RS, Sodba I U 718/2010</w:t>
      </w:r>
    </w:p>
    <w:p w14:paraId="4B14AAAC" w14:textId="77777777" w:rsidR="00BF5B60" w:rsidRPr="00C54554" w:rsidRDefault="00BF5B60" w:rsidP="00CE05D2">
      <w:pPr>
        <w:numPr>
          <w:ilvl w:val="0"/>
          <w:numId w:val="54"/>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Upravno sodišče RS, Sodba I U 1062/2010</w:t>
      </w:r>
    </w:p>
    <w:p w14:paraId="72E456C8" w14:textId="77777777" w:rsidR="00BF5B60" w:rsidRPr="00C54554" w:rsidRDefault="00BF5B60" w:rsidP="00CE05D2">
      <w:pPr>
        <w:numPr>
          <w:ilvl w:val="0"/>
          <w:numId w:val="54"/>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Upravno sodišče RS, Sodba I U 1165/2011</w:t>
      </w:r>
    </w:p>
    <w:p w14:paraId="3CE22FBE" w14:textId="77777777" w:rsidR="00BF5B60" w:rsidRPr="00C54554" w:rsidRDefault="00BF5B60" w:rsidP="00CE05D2">
      <w:pPr>
        <w:numPr>
          <w:ilvl w:val="0"/>
          <w:numId w:val="54"/>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Upravno sodišče RS, Sodba II U 226/2011</w:t>
      </w:r>
    </w:p>
    <w:p w14:paraId="4C4E53E1" w14:textId="77777777" w:rsidR="00BF5B60" w:rsidRPr="00C54554" w:rsidRDefault="00BF5B60" w:rsidP="00CE05D2">
      <w:pPr>
        <w:numPr>
          <w:ilvl w:val="0"/>
          <w:numId w:val="54"/>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Upravno sodišče RS, Sodba I U 1223/2013</w:t>
      </w:r>
    </w:p>
    <w:p w14:paraId="73F4BFFE" w14:textId="77777777" w:rsidR="00BF5B60" w:rsidRPr="00C54554" w:rsidRDefault="00BF5B60" w:rsidP="00CE05D2">
      <w:pPr>
        <w:numPr>
          <w:ilvl w:val="0"/>
          <w:numId w:val="54"/>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Upravno sodišče RS, Sodba I U 1266/2013</w:t>
      </w:r>
    </w:p>
    <w:p w14:paraId="0F766AA3" w14:textId="77777777" w:rsidR="00BF5B60" w:rsidRPr="00C54554" w:rsidRDefault="00BF5B60" w:rsidP="00CE05D2">
      <w:pPr>
        <w:numPr>
          <w:ilvl w:val="0"/>
          <w:numId w:val="54"/>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Upravno sodišče RS, Sodba III U 351/2014</w:t>
      </w:r>
    </w:p>
    <w:p w14:paraId="4CE5B054" w14:textId="77777777" w:rsidR="00BF5B60" w:rsidRPr="00C54554" w:rsidRDefault="00BF5B60" w:rsidP="00CE05D2">
      <w:pPr>
        <w:numPr>
          <w:ilvl w:val="0"/>
          <w:numId w:val="54"/>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Upravno sodišče RS, Sodba I U 1672/2018-6</w:t>
      </w:r>
    </w:p>
    <w:p w14:paraId="22AA5A70" w14:textId="77777777" w:rsidR="00BF5B60" w:rsidRPr="00C54554" w:rsidRDefault="00BF5B60" w:rsidP="00CE05D2">
      <w:pPr>
        <w:numPr>
          <w:ilvl w:val="0"/>
          <w:numId w:val="54"/>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Upravno sodišče RS, Sodba I U 315/2018-23</w:t>
      </w:r>
    </w:p>
    <w:p w14:paraId="7C5C3EF2" w14:textId="77777777" w:rsidR="00BF5B60" w:rsidRPr="00C54554" w:rsidRDefault="00BF5B60" w:rsidP="00CE05D2">
      <w:pPr>
        <w:numPr>
          <w:ilvl w:val="0"/>
          <w:numId w:val="54"/>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Upravno sodišče RS, Sodba I U 309/2018-29</w:t>
      </w:r>
    </w:p>
    <w:p w14:paraId="79E7B5F5" w14:textId="77777777" w:rsidR="00BF5B60" w:rsidRPr="00C54554" w:rsidRDefault="00BF5B60" w:rsidP="00CE05D2">
      <w:pPr>
        <w:numPr>
          <w:ilvl w:val="0"/>
          <w:numId w:val="54"/>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Upravno sodišče RS, Sklep I U 1451/2019-10</w:t>
      </w:r>
    </w:p>
    <w:p w14:paraId="493C7582" w14:textId="77777777" w:rsidR="00BF5B60" w:rsidRPr="00C54554" w:rsidRDefault="00BF5B60" w:rsidP="00CE05D2">
      <w:pPr>
        <w:numPr>
          <w:ilvl w:val="0"/>
          <w:numId w:val="54"/>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lastRenderedPageBreak/>
        <w:t>Vrhovno sodišče RS, Sklep I Up 13/2018</w:t>
      </w:r>
    </w:p>
    <w:p w14:paraId="2F74DFA8" w14:textId="77777777" w:rsidR="00BF5B60" w:rsidRPr="00C54554" w:rsidRDefault="00BF5B60" w:rsidP="00CE05D2">
      <w:pPr>
        <w:numPr>
          <w:ilvl w:val="0"/>
          <w:numId w:val="54"/>
        </w:numPr>
        <w:spacing w:after="240"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Vrhovno sodišče RS, Sklep I Up 247/2017</w:t>
      </w:r>
    </w:p>
    <w:p w14:paraId="31B50B4C" w14:textId="77777777" w:rsidR="00BF5B60" w:rsidRPr="00C54554" w:rsidRDefault="00BF5B60" w:rsidP="00BF5B60">
      <w:pPr>
        <w:spacing w:line="360" w:lineRule="auto"/>
        <w:rPr>
          <w:b/>
          <w:color w:val="626060"/>
          <w:sz w:val="18"/>
          <w:szCs w:val="18"/>
          <w:highlight w:val="white"/>
          <w:lang w:val="sl-SI"/>
        </w:rPr>
      </w:pPr>
    </w:p>
    <w:p w14:paraId="097F1F3B" w14:textId="77777777" w:rsidR="00BF5B60" w:rsidRPr="00C54554" w:rsidRDefault="00BF5B60" w:rsidP="00BF5B60">
      <w:pPr>
        <w:spacing w:line="360" w:lineRule="auto"/>
        <w:rPr>
          <w:rFonts w:ascii="Times New Roman" w:eastAsia="Times New Roman" w:hAnsi="Times New Roman" w:cs="Times New Roman"/>
          <w:b/>
          <w:sz w:val="24"/>
          <w:szCs w:val="24"/>
          <w:lang w:val="sl-SI"/>
        </w:rPr>
      </w:pPr>
      <w:r>
        <w:rPr>
          <w:rFonts w:ascii="Times New Roman" w:eastAsia="Times New Roman" w:hAnsi="Times New Roman" w:cs="Times New Roman"/>
          <w:b/>
          <w:sz w:val="24"/>
          <w:szCs w:val="24"/>
          <w:lang w:val="sl-SI"/>
        </w:rPr>
        <w:t>Drugo</w:t>
      </w:r>
    </w:p>
    <w:p w14:paraId="6CDDCBE2" w14:textId="77777777" w:rsidR="00BF5B60" w:rsidRPr="00C54554" w:rsidRDefault="00BF5B60" w:rsidP="00CE05D2">
      <w:pPr>
        <w:numPr>
          <w:ilvl w:val="0"/>
          <w:numId w:val="53"/>
        </w:numPr>
        <w:spacing w:line="360" w:lineRule="auto"/>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Analiza stanja na področju kulture s predlogi ciljev za Nacionalni program za kulturo 2012-2015, 2011, </w:t>
      </w:r>
      <w:r>
        <w:rPr>
          <w:rFonts w:ascii="Times New Roman" w:eastAsia="Times New Roman" w:hAnsi="Times New Roman" w:cs="Times New Roman"/>
          <w:sz w:val="24"/>
          <w:szCs w:val="24"/>
          <w:lang w:val="sl-SI"/>
        </w:rPr>
        <w:t>pridobljeno s</w:t>
      </w:r>
      <w:r w:rsidRPr="00C54554">
        <w:rPr>
          <w:rFonts w:ascii="Times New Roman" w:eastAsia="Times New Roman" w:hAnsi="Times New Roman" w:cs="Times New Roman"/>
          <w:sz w:val="24"/>
          <w:szCs w:val="24"/>
          <w:lang w:val="sl-SI"/>
        </w:rPr>
        <w:t xml:space="preserve"> </w:t>
      </w:r>
      <w:hyperlink r:id="rId58">
        <w:r w:rsidRPr="00C54554">
          <w:rPr>
            <w:rFonts w:ascii="Times New Roman" w:eastAsia="Times New Roman" w:hAnsi="Times New Roman" w:cs="Times New Roman"/>
            <w:color w:val="1155CC"/>
            <w:sz w:val="24"/>
            <w:szCs w:val="24"/>
            <w:u w:val="single"/>
            <w:lang w:val="sl-SI"/>
          </w:rPr>
          <w:t>http://www.zdruzenjeobcin.si/e_files/datoteke/17/Analiza_stanja_na_podrocju_kulture_s_predlogi_prednostnih_ciljev-marec_2011_popravljeno28032011.pdf</w:t>
        </w:r>
      </w:hyperlink>
      <w:r w:rsidRPr="00C54554">
        <w:rPr>
          <w:rFonts w:ascii="Times New Roman" w:eastAsia="Times New Roman" w:hAnsi="Times New Roman" w:cs="Times New Roman"/>
          <w:sz w:val="24"/>
          <w:szCs w:val="24"/>
          <w:lang w:val="sl-SI"/>
        </w:rPr>
        <w:t xml:space="preserve"> (14.</w:t>
      </w:r>
      <w:r>
        <w:rPr>
          <w:rFonts w:ascii="Times New Roman" w:eastAsia="Times New Roman" w:hAnsi="Times New Roman" w:cs="Times New Roman"/>
          <w:sz w:val="24"/>
          <w:szCs w:val="24"/>
          <w:lang w:val="sl-SI"/>
        </w:rPr>
        <w:t> </w:t>
      </w:r>
      <w:r w:rsidRPr="00C54554">
        <w:rPr>
          <w:rFonts w:ascii="Times New Roman" w:eastAsia="Times New Roman" w:hAnsi="Times New Roman" w:cs="Times New Roman"/>
          <w:sz w:val="24"/>
          <w:szCs w:val="24"/>
          <w:lang w:val="sl-SI"/>
        </w:rPr>
        <w:t>10.</w:t>
      </w:r>
      <w:r>
        <w:rPr>
          <w:rFonts w:ascii="Times New Roman" w:eastAsia="Times New Roman" w:hAnsi="Times New Roman" w:cs="Times New Roman"/>
          <w:sz w:val="24"/>
          <w:szCs w:val="24"/>
          <w:lang w:val="sl-SI"/>
        </w:rPr>
        <w:t> </w:t>
      </w:r>
      <w:r w:rsidRPr="00C54554">
        <w:rPr>
          <w:rFonts w:ascii="Times New Roman" w:eastAsia="Times New Roman" w:hAnsi="Times New Roman" w:cs="Times New Roman"/>
          <w:sz w:val="24"/>
          <w:szCs w:val="24"/>
          <w:lang w:val="sl-SI"/>
        </w:rPr>
        <w:t>2021)</w:t>
      </w:r>
    </w:p>
    <w:p w14:paraId="13E398D0" w14:textId="77777777" w:rsidR="00BF5B60" w:rsidRPr="00C54554" w:rsidRDefault="00BF5B60" w:rsidP="00CE05D2">
      <w:pPr>
        <w:numPr>
          <w:ilvl w:val="0"/>
          <w:numId w:val="53"/>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Evalvacija razpisnih postopkov za umetniške projekte, IPMIT </w:t>
      </w:r>
    </w:p>
    <w:p w14:paraId="1D6A12D8" w14:textId="77777777" w:rsidR="00BF5B60" w:rsidRPr="00C54554" w:rsidRDefault="00BF5B60" w:rsidP="00CE05D2">
      <w:pPr>
        <w:numPr>
          <w:ilvl w:val="0"/>
          <w:numId w:val="53"/>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Evalvacija Rednega letnega javnega projektnega razpisa za sofinanciranje programskih vsebin medijev za leto 2018, 2018 </w:t>
      </w:r>
    </w:p>
    <w:p w14:paraId="0961B38D" w14:textId="77777777" w:rsidR="00BF5B60" w:rsidRPr="00C54554" w:rsidRDefault="00BF5B60" w:rsidP="00CE05D2">
      <w:pPr>
        <w:numPr>
          <w:ilvl w:val="0"/>
          <w:numId w:val="53"/>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Gričar, Nika, Raziskovalno poročilo: Modeli odločanja, Slovenski filmski center, 2017, pridobljeno s </w:t>
      </w:r>
      <w:r w:rsidRPr="00C54554">
        <w:rPr>
          <w:rFonts w:ascii="Times New Roman" w:eastAsia="Times New Roman" w:hAnsi="Times New Roman" w:cs="Times New Roman"/>
          <w:sz w:val="24"/>
          <w:szCs w:val="24"/>
          <w:lang w:val="sl-SI"/>
        </w:rPr>
        <w:br/>
      </w:r>
      <w:hyperlink r:id="rId59">
        <w:r w:rsidRPr="00C54554">
          <w:rPr>
            <w:rFonts w:ascii="Times New Roman" w:eastAsia="Times New Roman" w:hAnsi="Times New Roman" w:cs="Times New Roman"/>
            <w:color w:val="1155CC"/>
            <w:sz w:val="24"/>
            <w:szCs w:val="24"/>
            <w:u w:val="single"/>
            <w:lang w:val="sl-SI"/>
          </w:rPr>
          <w:t>https://e-uprava.gov.si/.download/edemokracija/datotekaVsebina/336435?disposition=inline</w:t>
        </w:r>
      </w:hyperlink>
      <w:r w:rsidRPr="00C54554">
        <w:rPr>
          <w:rFonts w:ascii="Times New Roman" w:eastAsia="Times New Roman" w:hAnsi="Times New Roman" w:cs="Times New Roman"/>
          <w:sz w:val="24"/>
          <w:szCs w:val="24"/>
          <w:lang w:val="sl-SI"/>
        </w:rPr>
        <w:t xml:space="preserve"> (14.</w:t>
      </w:r>
      <w:r>
        <w:rPr>
          <w:rFonts w:ascii="Times New Roman" w:eastAsia="Times New Roman" w:hAnsi="Times New Roman" w:cs="Times New Roman"/>
          <w:sz w:val="24"/>
          <w:szCs w:val="24"/>
          <w:lang w:val="sl-SI"/>
        </w:rPr>
        <w:t> </w:t>
      </w:r>
      <w:r w:rsidRPr="00C54554">
        <w:rPr>
          <w:rFonts w:ascii="Times New Roman" w:eastAsia="Times New Roman" w:hAnsi="Times New Roman" w:cs="Times New Roman"/>
          <w:sz w:val="24"/>
          <w:szCs w:val="24"/>
          <w:lang w:val="sl-SI"/>
        </w:rPr>
        <w:t>10.</w:t>
      </w:r>
      <w:r>
        <w:rPr>
          <w:rFonts w:ascii="Times New Roman" w:eastAsia="Times New Roman" w:hAnsi="Times New Roman" w:cs="Times New Roman"/>
          <w:sz w:val="24"/>
          <w:szCs w:val="24"/>
          <w:lang w:val="sl-SI"/>
        </w:rPr>
        <w:t> </w:t>
      </w:r>
      <w:r w:rsidRPr="00C54554">
        <w:rPr>
          <w:rFonts w:ascii="Times New Roman" w:eastAsia="Times New Roman" w:hAnsi="Times New Roman" w:cs="Times New Roman"/>
          <w:sz w:val="24"/>
          <w:szCs w:val="24"/>
          <w:lang w:val="sl-SI"/>
        </w:rPr>
        <w:t>2021)</w:t>
      </w:r>
    </w:p>
    <w:p w14:paraId="0431DBDA" w14:textId="77777777" w:rsidR="00BF5B60" w:rsidRPr="00C54554" w:rsidRDefault="00BF5B60" w:rsidP="00CE05D2">
      <w:pPr>
        <w:numPr>
          <w:ilvl w:val="0"/>
          <w:numId w:val="53"/>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Intervjuji, opravljeni s predstavniki javnih zavodov, predstavnikom ministrstva za kulturo, predstavniki </w:t>
      </w:r>
      <w:proofErr w:type="spellStart"/>
      <w:r w:rsidRPr="00C54554">
        <w:rPr>
          <w:rFonts w:ascii="Times New Roman" w:eastAsia="Times New Roman" w:hAnsi="Times New Roman" w:cs="Times New Roman"/>
          <w:sz w:val="24"/>
          <w:szCs w:val="24"/>
          <w:lang w:val="sl-SI"/>
        </w:rPr>
        <w:t>nevladnikov</w:t>
      </w:r>
      <w:proofErr w:type="spellEnd"/>
      <w:r w:rsidRPr="00C54554">
        <w:rPr>
          <w:rFonts w:ascii="Times New Roman" w:eastAsia="Times New Roman" w:hAnsi="Times New Roman" w:cs="Times New Roman"/>
          <w:sz w:val="24"/>
          <w:szCs w:val="24"/>
          <w:lang w:val="sl-SI"/>
        </w:rPr>
        <w:t>, povzeti v poglavju o Empiričnem delu raziskave</w:t>
      </w:r>
    </w:p>
    <w:p w14:paraId="07CBF372" w14:textId="77777777" w:rsidR="00BF5B60" w:rsidRPr="00C54554" w:rsidRDefault="00BF5B60" w:rsidP="00CE05D2">
      <w:pPr>
        <w:numPr>
          <w:ilvl w:val="0"/>
          <w:numId w:val="53"/>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Komentarji in predlogi društva Asociacija na predlog Pravilnika o strokovnih komisijah, 2018</w:t>
      </w:r>
    </w:p>
    <w:p w14:paraId="36470733" w14:textId="77777777" w:rsidR="00BF5B60" w:rsidRPr="00C54554" w:rsidRDefault="00BF5B60" w:rsidP="00CE05D2">
      <w:pPr>
        <w:numPr>
          <w:ilvl w:val="0"/>
          <w:numId w:val="53"/>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Komentarji in predlogi društva Asociacija na predlog Pravilnika o spremembah in dopolnitvah Pravilnika o strokovnih komisijah, 2016</w:t>
      </w:r>
    </w:p>
    <w:p w14:paraId="5DEBFE80" w14:textId="77777777" w:rsidR="00BF5B60" w:rsidRPr="00C54554" w:rsidRDefault="00BF5B60" w:rsidP="00CE05D2">
      <w:pPr>
        <w:numPr>
          <w:ilvl w:val="0"/>
          <w:numId w:val="53"/>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Odziv in komentar na Pravilnik o strokovnih komisijah, 2018, pridobljeno s </w:t>
      </w:r>
      <w:hyperlink r:id="rId60">
        <w:r w:rsidRPr="00C54554">
          <w:rPr>
            <w:rFonts w:ascii="Times New Roman" w:eastAsia="Times New Roman" w:hAnsi="Times New Roman" w:cs="Times New Roman"/>
            <w:color w:val="1155CC"/>
            <w:sz w:val="24"/>
            <w:szCs w:val="24"/>
            <w:u w:val="single"/>
            <w:lang w:val="sl-SI"/>
          </w:rPr>
          <w:t>http://www.asociacija.si/si/2019/03/22/pravilnik-o-strokovnih-komisijah-3</w:t>
        </w:r>
      </w:hyperlink>
      <w:r w:rsidRPr="00C54554">
        <w:rPr>
          <w:rFonts w:ascii="Times New Roman" w:eastAsia="Times New Roman" w:hAnsi="Times New Roman" w:cs="Times New Roman"/>
          <w:sz w:val="24"/>
          <w:szCs w:val="24"/>
          <w:lang w:val="sl-SI"/>
        </w:rPr>
        <w:t xml:space="preserve"> (14.</w:t>
      </w:r>
      <w:r>
        <w:rPr>
          <w:rFonts w:ascii="Times New Roman" w:eastAsia="Times New Roman" w:hAnsi="Times New Roman" w:cs="Times New Roman"/>
          <w:sz w:val="24"/>
          <w:szCs w:val="24"/>
          <w:lang w:val="sl-SI"/>
        </w:rPr>
        <w:t> </w:t>
      </w:r>
      <w:r w:rsidRPr="00C54554">
        <w:rPr>
          <w:rFonts w:ascii="Times New Roman" w:eastAsia="Times New Roman" w:hAnsi="Times New Roman" w:cs="Times New Roman"/>
          <w:sz w:val="24"/>
          <w:szCs w:val="24"/>
          <w:lang w:val="sl-SI"/>
        </w:rPr>
        <w:t>10.</w:t>
      </w:r>
      <w:r>
        <w:rPr>
          <w:rFonts w:ascii="Times New Roman" w:eastAsia="Times New Roman" w:hAnsi="Times New Roman" w:cs="Times New Roman"/>
          <w:sz w:val="24"/>
          <w:szCs w:val="24"/>
          <w:lang w:val="sl-SI"/>
        </w:rPr>
        <w:t> </w:t>
      </w:r>
      <w:r w:rsidRPr="00C54554">
        <w:rPr>
          <w:rFonts w:ascii="Times New Roman" w:eastAsia="Times New Roman" w:hAnsi="Times New Roman" w:cs="Times New Roman"/>
          <w:sz w:val="24"/>
          <w:szCs w:val="24"/>
          <w:lang w:val="sl-SI"/>
        </w:rPr>
        <w:t>2021)</w:t>
      </w:r>
    </w:p>
    <w:p w14:paraId="418F5F93" w14:textId="77777777" w:rsidR="00BF5B60" w:rsidRPr="00C54554" w:rsidRDefault="00BF5B60" w:rsidP="00CE05D2">
      <w:pPr>
        <w:numPr>
          <w:ilvl w:val="0"/>
          <w:numId w:val="53"/>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Odziv Društva Asociacija na predlog sprememb Pravilnika o strokovnih komisijah, 2020</w:t>
      </w:r>
    </w:p>
    <w:p w14:paraId="34525389" w14:textId="77777777" w:rsidR="00BF5B60" w:rsidRPr="00C54554" w:rsidRDefault="00BF5B60" w:rsidP="00CE05D2">
      <w:pPr>
        <w:numPr>
          <w:ilvl w:val="0"/>
          <w:numId w:val="53"/>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Predgovor k raziskovalnemu poročilu raziskave Evalvacija razpisnih postopkov za umetniške projekte, Ministrstvo za kulturo </w:t>
      </w:r>
    </w:p>
    <w:p w14:paraId="555B6D09" w14:textId="77777777" w:rsidR="00BF5B60" w:rsidRPr="00C54554" w:rsidRDefault="00BF5B60" w:rsidP="00CE05D2">
      <w:pPr>
        <w:numPr>
          <w:ilvl w:val="0"/>
          <w:numId w:val="53"/>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Stalne strokovne komisije Ministrstva za kulturo, pridobljeno s </w:t>
      </w:r>
      <w:hyperlink r:id="rId61" w:history="1">
        <w:r w:rsidRPr="00690A69">
          <w:rPr>
            <w:rStyle w:val="Hiperpovezava"/>
            <w:rFonts w:ascii="Times New Roman" w:eastAsia="Times New Roman" w:hAnsi="Times New Roman" w:cs="Times New Roman"/>
            <w:sz w:val="24"/>
            <w:szCs w:val="24"/>
            <w:lang w:val="sl-SI"/>
          </w:rPr>
          <w:t>https://www.gov.si/zbirke/delovna-telesa/strokovne-komisije-ministrstva-za-kulturo</w:t>
        </w:r>
      </w:hyperlink>
      <w:r w:rsidRPr="00C54554">
        <w:rPr>
          <w:rFonts w:ascii="Times New Roman" w:eastAsia="Times New Roman" w:hAnsi="Times New Roman" w:cs="Times New Roman"/>
          <w:sz w:val="24"/>
          <w:szCs w:val="24"/>
          <w:lang w:val="sl-SI"/>
        </w:rPr>
        <w:t xml:space="preserve"> (5.</w:t>
      </w:r>
      <w:r>
        <w:rPr>
          <w:rFonts w:ascii="Times New Roman" w:eastAsia="Times New Roman" w:hAnsi="Times New Roman" w:cs="Times New Roman"/>
          <w:sz w:val="24"/>
          <w:szCs w:val="24"/>
          <w:lang w:val="sl-SI"/>
        </w:rPr>
        <w:t> </w:t>
      </w:r>
      <w:r w:rsidRPr="00C54554">
        <w:rPr>
          <w:rFonts w:ascii="Times New Roman" w:eastAsia="Times New Roman" w:hAnsi="Times New Roman" w:cs="Times New Roman"/>
          <w:sz w:val="24"/>
          <w:szCs w:val="24"/>
          <w:lang w:val="sl-SI"/>
        </w:rPr>
        <w:t>10.</w:t>
      </w:r>
      <w:r>
        <w:rPr>
          <w:rFonts w:ascii="Times New Roman" w:eastAsia="Times New Roman" w:hAnsi="Times New Roman" w:cs="Times New Roman"/>
          <w:sz w:val="24"/>
          <w:szCs w:val="24"/>
          <w:lang w:val="sl-SI"/>
        </w:rPr>
        <w:t> </w:t>
      </w:r>
      <w:r w:rsidRPr="00C54554">
        <w:rPr>
          <w:rFonts w:ascii="Times New Roman" w:eastAsia="Times New Roman" w:hAnsi="Times New Roman" w:cs="Times New Roman"/>
          <w:sz w:val="24"/>
          <w:szCs w:val="24"/>
          <w:lang w:val="sl-SI"/>
        </w:rPr>
        <w:t>2021);</w:t>
      </w:r>
    </w:p>
    <w:p w14:paraId="2F72C9F0" w14:textId="77777777" w:rsidR="00BF5B60" w:rsidRPr="00C54554" w:rsidRDefault="00BF5B60" w:rsidP="00CE05D2">
      <w:pPr>
        <w:numPr>
          <w:ilvl w:val="0"/>
          <w:numId w:val="53"/>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lastRenderedPageBreak/>
        <w:t xml:space="preserve">Strokovno-programske komisije Javnega sklada Republike Slovenije za kulturne dejavnosti, pridobljeno s </w:t>
      </w:r>
      <w:hyperlink r:id="rId62" w:history="1">
        <w:r w:rsidRPr="00690A69">
          <w:rPr>
            <w:rStyle w:val="Hiperpovezava"/>
            <w:rFonts w:ascii="Times New Roman" w:eastAsia="Times New Roman" w:hAnsi="Times New Roman" w:cs="Times New Roman"/>
            <w:sz w:val="24"/>
            <w:szCs w:val="24"/>
            <w:lang w:val="sl-SI"/>
          </w:rPr>
          <w:t>https://www.jskd.si/organizacija/posvetovalna_telesa/organizacija_posvetovalna_telesa_spk.htm</w:t>
        </w:r>
      </w:hyperlink>
      <w:r w:rsidRPr="00C54554">
        <w:rPr>
          <w:rFonts w:ascii="Times New Roman" w:eastAsia="Times New Roman" w:hAnsi="Times New Roman" w:cs="Times New Roman"/>
          <w:sz w:val="24"/>
          <w:szCs w:val="24"/>
          <w:lang w:val="sl-SI"/>
        </w:rPr>
        <w:t xml:space="preserve"> (5.</w:t>
      </w:r>
      <w:r>
        <w:rPr>
          <w:rFonts w:ascii="Times New Roman" w:eastAsia="Times New Roman" w:hAnsi="Times New Roman" w:cs="Times New Roman"/>
          <w:sz w:val="24"/>
          <w:szCs w:val="24"/>
          <w:lang w:val="sl-SI"/>
        </w:rPr>
        <w:t> </w:t>
      </w:r>
      <w:r w:rsidRPr="00C54554">
        <w:rPr>
          <w:rFonts w:ascii="Times New Roman" w:eastAsia="Times New Roman" w:hAnsi="Times New Roman" w:cs="Times New Roman"/>
          <w:sz w:val="24"/>
          <w:szCs w:val="24"/>
          <w:lang w:val="sl-SI"/>
        </w:rPr>
        <w:t>10.</w:t>
      </w:r>
      <w:r>
        <w:rPr>
          <w:rFonts w:ascii="Times New Roman" w:eastAsia="Times New Roman" w:hAnsi="Times New Roman" w:cs="Times New Roman"/>
          <w:sz w:val="24"/>
          <w:szCs w:val="24"/>
          <w:lang w:val="sl-SI"/>
        </w:rPr>
        <w:t> </w:t>
      </w:r>
      <w:r w:rsidRPr="00C54554">
        <w:rPr>
          <w:rFonts w:ascii="Times New Roman" w:eastAsia="Times New Roman" w:hAnsi="Times New Roman" w:cs="Times New Roman"/>
          <w:sz w:val="24"/>
          <w:szCs w:val="24"/>
          <w:lang w:val="sl-SI"/>
        </w:rPr>
        <w:t>2021);</w:t>
      </w:r>
    </w:p>
    <w:p w14:paraId="61B9C398" w14:textId="77777777" w:rsidR="00BF5B60" w:rsidRDefault="00BF5B60" w:rsidP="00CE05D2">
      <w:pPr>
        <w:numPr>
          <w:ilvl w:val="0"/>
          <w:numId w:val="53"/>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Strokovne komisije Javne agencije za knjigo Republike Slovenije, pridobljeno s </w:t>
      </w:r>
      <w:hyperlink r:id="rId63" w:history="1">
        <w:r w:rsidRPr="00690A69">
          <w:rPr>
            <w:rStyle w:val="Hiperpovezava"/>
            <w:rFonts w:ascii="Times New Roman" w:eastAsia="Times New Roman" w:hAnsi="Times New Roman" w:cs="Times New Roman"/>
            <w:sz w:val="24"/>
            <w:szCs w:val="24"/>
            <w:lang w:val="sl-SI"/>
          </w:rPr>
          <w:t>https://www.jakrs.si/o-agenciji/strokovne-komisije</w:t>
        </w:r>
      </w:hyperlink>
      <w:r w:rsidRPr="00C54554">
        <w:rPr>
          <w:rFonts w:ascii="Times New Roman" w:eastAsia="Times New Roman" w:hAnsi="Times New Roman" w:cs="Times New Roman"/>
          <w:sz w:val="24"/>
          <w:szCs w:val="24"/>
          <w:lang w:val="sl-SI"/>
        </w:rPr>
        <w:t xml:space="preserve"> (5.</w:t>
      </w:r>
      <w:r>
        <w:rPr>
          <w:rFonts w:ascii="Times New Roman" w:eastAsia="Times New Roman" w:hAnsi="Times New Roman" w:cs="Times New Roman"/>
          <w:sz w:val="24"/>
          <w:szCs w:val="24"/>
          <w:lang w:val="sl-SI"/>
        </w:rPr>
        <w:t> </w:t>
      </w:r>
      <w:r w:rsidRPr="00C54554">
        <w:rPr>
          <w:rFonts w:ascii="Times New Roman" w:eastAsia="Times New Roman" w:hAnsi="Times New Roman" w:cs="Times New Roman"/>
          <w:sz w:val="24"/>
          <w:szCs w:val="24"/>
          <w:lang w:val="sl-SI"/>
        </w:rPr>
        <w:t>10.</w:t>
      </w:r>
      <w:r>
        <w:rPr>
          <w:rFonts w:ascii="Times New Roman" w:eastAsia="Times New Roman" w:hAnsi="Times New Roman" w:cs="Times New Roman"/>
          <w:sz w:val="24"/>
          <w:szCs w:val="24"/>
          <w:lang w:val="sl-SI"/>
        </w:rPr>
        <w:t> </w:t>
      </w:r>
      <w:r w:rsidRPr="00C54554">
        <w:rPr>
          <w:rFonts w:ascii="Times New Roman" w:eastAsia="Times New Roman" w:hAnsi="Times New Roman" w:cs="Times New Roman"/>
          <w:sz w:val="24"/>
          <w:szCs w:val="24"/>
          <w:lang w:val="sl-SI"/>
        </w:rPr>
        <w:t xml:space="preserve">2021) </w:t>
      </w:r>
    </w:p>
    <w:p w14:paraId="2E917C08" w14:textId="77777777" w:rsidR="00BF5B60" w:rsidRPr="00C54554" w:rsidRDefault="00BF5B60" w:rsidP="00CE05D2">
      <w:pPr>
        <w:numPr>
          <w:ilvl w:val="0"/>
          <w:numId w:val="53"/>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Strokovno programske komisije Slovenskega filmskega centra, pridobljeno s </w:t>
      </w:r>
      <w:hyperlink r:id="rId64" w:history="1">
        <w:r w:rsidRPr="00690A69">
          <w:rPr>
            <w:rStyle w:val="Hiperpovezava"/>
            <w:rFonts w:ascii="Times New Roman" w:eastAsia="Times New Roman" w:hAnsi="Times New Roman" w:cs="Times New Roman"/>
            <w:sz w:val="24"/>
            <w:szCs w:val="24"/>
            <w:lang w:val="sl-SI"/>
          </w:rPr>
          <w:t>https://www.film-center.si/sl/o-centru/organi</w:t>
        </w:r>
      </w:hyperlink>
      <w:r w:rsidRPr="00C54554">
        <w:rPr>
          <w:rFonts w:ascii="Times New Roman" w:eastAsia="Times New Roman" w:hAnsi="Times New Roman" w:cs="Times New Roman"/>
          <w:sz w:val="24"/>
          <w:szCs w:val="24"/>
          <w:lang w:val="sl-SI"/>
        </w:rPr>
        <w:t xml:space="preserve"> (5.</w:t>
      </w:r>
      <w:r>
        <w:rPr>
          <w:rFonts w:ascii="Times New Roman" w:eastAsia="Times New Roman" w:hAnsi="Times New Roman" w:cs="Times New Roman"/>
          <w:sz w:val="24"/>
          <w:szCs w:val="24"/>
          <w:lang w:val="sl-SI"/>
        </w:rPr>
        <w:t xml:space="preserve"> </w:t>
      </w:r>
      <w:r w:rsidRPr="00C54554">
        <w:rPr>
          <w:rFonts w:ascii="Times New Roman" w:eastAsia="Times New Roman" w:hAnsi="Times New Roman" w:cs="Times New Roman"/>
          <w:sz w:val="24"/>
          <w:szCs w:val="24"/>
          <w:lang w:val="sl-SI"/>
        </w:rPr>
        <w:t>10.</w:t>
      </w:r>
      <w:r>
        <w:rPr>
          <w:rFonts w:ascii="Times New Roman" w:eastAsia="Times New Roman" w:hAnsi="Times New Roman" w:cs="Times New Roman"/>
          <w:sz w:val="24"/>
          <w:szCs w:val="24"/>
          <w:lang w:val="sl-SI"/>
        </w:rPr>
        <w:t xml:space="preserve"> </w:t>
      </w:r>
      <w:r w:rsidRPr="00C54554">
        <w:rPr>
          <w:rFonts w:ascii="Times New Roman" w:eastAsia="Times New Roman" w:hAnsi="Times New Roman" w:cs="Times New Roman"/>
          <w:sz w:val="24"/>
          <w:szCs w:val="24"/>
          <w:lang w:val="sl-SI"/>
        </w:rPr>
        <w:t>2021)</w:t>
      </w:r>
    </w:p>
    <w:p w14:paraId="1E500245" w14:textId="77777777" w:rsidR="00BF5B60" w:rsidRPr="00C54554" w:rsidRDefault="00BF5B60" w:rsidP="00BF5B60">
      <w:pPr>
        <w:spacing w:line="360" w:lineRule="auto"/>
        <w:rPr>
          <w:rFonts w:ascii="Times New Roman" w:eastAsia="Times New Roman" w:hAnsi="Times New Roman" w:cs="Times New Roman"/>
          <w:sz w:val="24"/>
          <w:szCs w:val="24"/>
          <w:lang w:val="sl-SI"/>
        </w:rPr>
      </w:pPr>
    </w:p>
    <w:p w14:paraId="7E73CFDA" w14:textId="77777777" w:rsidR="00BF5B60" w:rsidRPr="00C54554" w:rsidRDefault="00BF5B60" w:rsidP="00BF5B60">
      <w:pPr>
        <w:spacing w:line="360" w:lineRule="auto"/>
        <w:rPr>
          <w:rFonts w:ascii="Times New Roman" w:eastAsia="Times New Roman" w:hAnsi="Times New Roman" w:cs="Times New Roman"/>
          <w:sz w:val="24"/>
          <w:szCs w:val="24"/>
          <w:lang w:val="sl-SI"/>
        </w:rPr>
      </w:pPr>
    </w:p>
    <w:p w14:paraId="3BF9E6A4" w14:textId="77777777" w:rsidR="00BF5B60" w:rsidRPr="00C54554" w:rsidRDefault="00BF5B60" w:rsidP="00BF5B60">
      <w:pPr>
        <w:spacing w:line="360" w:lineRule="auto"/>
        <w:rPr>
          <w:rFonts w:ascii="Times New Roman" w:eastAsia="Times New Roman" w:hAnsi="Times New Roman" w:cs="Times New Roman"/>
          <w:sz w:val="24"/>
          <w:szCs w:val="24"/>
          <w:lang w:val="sl-SI"/>
        </w:rPr>
      </w:pPr>
    </w:p>
    <w:p w14:paraId="6DBAF4A5" w14:textId="77777777" w:rsidR="006254DA" w:rsidRDefault="006254DA" w:rsidP="00BF5B60">
      <w:pPr>
        <w:spacing w:line="360" w:lineRule="auto"/>
        <w:rPr>
          <w:rFonts w:ascii="Times New Roman" w:eastAsia="Times New Roman" w:hAnsi="Times New Roman" w:cs="Times New Roman"/>
          <w:sz w:val="24"/>
          <w:szCs w:val="24"/>
          <w:lang w:val="sl-SI"/>
        </w:rPr>
      </w:pPr>
    </w:p>
    <w:p w14:paraId="7D2780B6" w14:textId="77777777" w:rsidR="006254DA" w:rsidRDefault="006254DA" w:rsidP="00BF5B60">
      <w:pPr>
        <w:spacing w:line="360" w:lineRule="auto"/>
        <w:rPr>
          <w:rFonts w:ascii="Times New Roman" w:eastAsia="Times New Roman" w:hAnsi="Times New Roman" w:cs="Times New Roman"/>
          <w:sz w:val="24"/>
          <w:szCs w:val="24"/>
          <w:lang w:val="sl-SI"/>
        </w:rPr>
      </w:pPr>
    </w:p>
    <w:p w14:paraId="17F344C5" w14:textId="77777777" w:rsidR="006254DA" w:rsidRDefault="006254DA" w:rsidP="00BF5B60">
      <w:pPr>
        <w:spacing w:line="360" w:lineRule="auto"/>
        <w:rPr>
          <w:rFonts w:ascii="Times New Roman" w:eastAsia="Times New Roman" w:hAnsi="Times New Roman" w:cs="Times New Roman"/>
          <w:sz w:val="24"/>
          <w:szCs w:val="24"/>
          <w:lang w:val="sl-SI"/>
        </w:rPr>
      </w:pPr>
    </w:p>
    <w:p w14:paraId="51E60D50" w14:textId="417B82EE" w:rsidR="007D308E" w:rsidRDefault="00BF5B60" w:rsidP="00BF5B60">
      <w:pPr>
        <w:spacing w:line="360" w:lineRule="auto"/>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AVTORJI</w:t>
      </w:r>
      <w:r w:rsidRPr="00C54554">
        <w:rPr>
          <w:rFonts w:ascii="Times New Roman" w:eastAsia="Times New Roman" w:hAnsi="Times New Roman" w:cs="Times New Roman"/>
          <w:sz w:val="24"/>
          <w:szCs w:val="24"/>
          <w:lang w:val="sl-SI"/>
        </w:rPr>
        <w:br/>
      </w:r>
      <w:r w:rsidR="007D308E" w:rsidRPr="00C54554">
        <w:rPr>
          <w:rFonts w:ascii="Times New Roman" w:eastAsia="Times New Roman" w:hAnsi="Times New Roman" w:cs="Times New Roman"/>
          <w:sz w:val="24"/>
          <w:szCs w:val="24"/>
          <w:lang w:val="sl-SI"/>
        </w:rPr>
        <w:t xml:space="preserve">mag. Anja Zorko, </w:t>
      </w:r>
      <w:r w:rsidR="00E367FD">
        <w:rPr>
          <w:rFonts w:ascii="Times New Roman" w:eastAsia="Times New Roman" w:hAnsi="Times New Roman" w:cs="Times New Roman"/>
          <w:sz w:val="24"/>
          <w:szCs w:val="24"/>
          <w:lang w:val="sl-SI"/>
        </w:rPr>
        <w:t xml:space="preserve">vodja Centra za kreativnost/MAO, </w:t>
      </w:r>
      <w:r w:rsidR="00FB0D45">
        <w:rPr>
          <w:rFonts w:ascii="Times New Roman" w:eastAsia="Times New Roman" w:hAnsi="Times New Roman" w:cs="Times New Roman"/>
          <w:sz w:val="24"/>
          <w:szCs w:val="24"/>
          <w:lang w:val="sl-SI"/>
        </w:rPr>
        <w:t>univ. dipl. kom.</w:t>
      </w:r>
    </w:p>
    <w:p w14:paraId="7D11F292" w14:textId="1FAABBB4" w:rsidR="00BF5B60" w:rsidRPr="00C54554" w:rsidRDefault="00BF5B60" w:rsidP="00BF5B60">
      <w:pPr>
        <w:spacing w:line="360" w:lineRule="auto"/>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Nejc Avbelj, pomočnik direktorja Muzeja za arhitekturo in oblikovanje, univ. dipl. pr.</w:t>
      </w:r>
      <w:r w:rsidR="004A1233">
        <w:rPr>
          <w:rFonts w:ascii="Times New Roman" w:eastAsia="Times New Roman" w:hAnsi="Times New Roman" w:cs="Times New Roman"/>
          <w:sz w:val="24"/>
          <w:szCs w:val="24"/>
          <w:lang w:val="sl-SI"/>
        </w:rPr>
        <w:t>, dipl. glas. violinist</w:t>
      </w:r>
      <w:r w:rsidRPr="00C54554">
        <w:rPr>
          <w:rFonts w:ascii="Times New Roman" w:eastAsia="Times New Roman" w:hAnsi="Times New Roman" w:cs="Times New Roman"/>
          <w:sz w:val="24"/>
          <w:szCs w:val="24"/>
          <w:lang w:val="sl-SI"/>
        </w:rPr>
        <w:br/>
        <w:t xml:space="preserve">dr. Suzana </w:t>
      </w:r>
      <w:proofErr w:type="spellStart"/>
      <w:r w:rsidRPr="00C54554">
        <w:rPr>
          <w:rFonts w:ascii="Times New Roman" w:eastAsia="Times New Roman" w:hAnsi="Times New Roman" w:cs="Times New Roman"/>
          <w:sz w:val="24"/>
          <w:szCs w:val="24"/>
          <w:lang w:val="sl-SI"/>
        </w:rPr>
        <w:t>Pecin</w:t>
      </w:r>
      <w:proofErr w:type="spellEnd"/>
      <w:r w:rsidRPr="00C54554">
        <w:rPr>
          <w:rFonts w:ascii="Times New Roman" w:eastAsia="Times New Roman" w:hAnsi="Times New Roman" w:cs="Times New Roman"/>
          <w:sz w:val="24"/>
          <w:szCs w:val="24"/>
          <w:lang w:val="sl-SI"/>
        </w:rPr>
        <w:t>, univ. dipl. pr. (Ljubljana, Heidelberg), LL.</w:t>
      </w:r>
      <w:r>
        <w:rPr>
          <w:rFonts w:ascii="Times New Roman" w:eastAsia="Times New Roman" w:hAnsi="Times New Roman" w:cs="Times New Roman"/>
          <w:sz w:val="24"/>
          <w:szCs w:val="24"/>
          <w:lang w:val="sl-SI"/>
        </w:rPr>
        <w:t xml:space="preserve"> </w:t>
      </w:r>
      <w:r w:rsidR="007D308E">
        <w:rPr>
          <w:rFonts w:ascii="Times New Roman" w:eastAsia="Times New Roman" w:hAnsi="Times New Roman" w:cs="Times New Roman"/>
          <w:sz w:val="24"/>
          <w:szCs w:val="24"/>
          <w:lang w:val="sl-SI"/>
        </w:rPr>
        <w:t>M. (Luksemburg)</w:t>
      </w:r>
      <w:r w:rsidRPr="00C54554">
        <w:rPr>
          <w:rFonts w:ascii="Times New Roman" w:eastAsia="Times New Roman" w:hAnsi="Times New Roman" w:cs="Times New Roman"/>
          <w:sz w:val="24"/>
          <w:szCs w:val="24"/>
          <w:lang w:val="sl-SI"/>
        </w:rPr>
        <w:br/>
        <w:t>Maja Kovačič, vodja projektov Centra za kreativnost/MAO</w:t>
      </w:r>
      <w:r w:rsidR="009F1929">
        <w:rPr>
          <w:rFonts w:ascii="Times New Roman" w:eastAsia="Times New Roman" w:hAnsi="Times New Roman" w:cs="Times New Roman"/>
          <w:sz w:val="24"/>
          <w:szCs w:val="24"/>
          <w:lang w:val="sl-SI"/>
        </w:rPr>
        <w:t>, univ. dipl. kom.</w:t>
      </w:r>
      <w:r w:rsidRPr="00C54554">
        <w:rPr>
          <w:rFonts w:ascii="Times New Roman" w:eastAsia="Times New Roman" w:hAnsi="Times New Roman" w:cs="Times New Roman"/>
          <w:sz w:val="24"/>
          <w:szCs w:val="24"/>
          <w:lang w:val="sl-SI"/>
        </w:rPr>
        <w:br/>
      </w:r>
      <w:proofErr w:type="spellStart"/>
      <w:r w:rsidRPr="00C54554">
        <w:rPr>
          <w:rFonts w:ascii="Times New Roman" w:eastAsia="Times New Roman" w:hAnsi="Times New Roman" w:cs="Times New Roman"/>
          <w:sz w:val="24"/>
          <w:szCs w:val="24"/>
          <w:lang w:val="sl-SI"/>
        </w:rPr>
        <w:t>Lejla</w:t>
      </w:r>
      <w:proofErr w:type="spellEnd"/>
      <w:r w:rsidRPr="00C54554">
        <w:rPr>
          <w:rFonts w:ascii="Times New Roman" w:eastAsia="Times New Roman" w:hAnsi="Times New Roman" w:cs="Times New Roman"/>
          <w:sz w:val="24"/>
          <w:szCs w:val="24"/>
          <w:lang w:val="sl-SI"/>
        </w:rPr>
        <w:t xml:space="preserve"> </w:t>
      </w:r>
      <w:proofErr w:type="spellStart"/>
      <w:r w:rsidRPr="00C54554">
        <w:rPr>
          <w:rFonts w:ascii="Times New Roman" w:eastAsia="Times New Roman" w:hAnsi="Times New Roman" w:cs="Times New Roman"/>
          <w:sz w:val="24"/>
          <w:szCs w:val="24"/>
          <w:lang w:val="sl-SI"/>
        </w:rPr>
        <w:t>Perviz</w:t>
      </w:r>
      <w:proofErr w:type="spellEnd"/>
      <w:r w:rsidRPr="00C54554">
        <w:rPr>
          <w:rFonts w:ascii="Times New Roman" w:eastAsia="Times New Roman" w:hAnsi="Times New Roman" w:cs="Times New Roman"/>
          <w:sz w:val="24"/>
          <w:szCs w:val="24"/>
          <w:lang w:val="sl-SI"/>
        </w:rPr>
        <w:t>, mag. posl. ved, zunanja sodelavka Ekonomske fakultete, Univerze v Ljubljani</w:t>
      </w:r>
    </w:p>
    <w:p w14:paraId="3493D8CE" w14:textId="77777777" w:rsidR="00BF5B60" w:rsidRPr="00C54554" w:rsidRDefault="00BF5B60" w:rsidP="00BF5B60">
      <w:pPr>
        <w:spacing w:line="360" w:lineRule="auto"/>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br/>
        <w:t>Jezikovni pregled</w:t>
      </w:r>
      <w:r w:rsidRPr="00C54554">
        <w:rPr>
          <w:rFonts w:ascii="Times New Roman" w:eastAsia="Times New Roman" w:hAnsi="Times New Roman" w:cs="Times New Roman"/>
          <w:sz w:val="24"/>
          <w:szCs w:val="24"/>
          <w:lang w:val="sl-SI"/>
        </w:rPr>
        <w:br/>
        <w:t xml:space="preserve">Vesna </w:t>
      </w:r>
      <w:proofErr w:type="spellStart"/>
      <w:r w:rsidRPr="00C54554">
        <w:rPr>
          <w:rFonts w:ascii="Times New Roman" w:eastAsia="Times New Roman" w:hAnsi="Times New Roman" w:cs="Times New Roman"/>
          <w:sz w:val="24"/>
          <w:szCs w:val="24"/>
          <w:lang w:val="sl-SI"/>
        </w:rPr>
        <w:t>Videnovič</w:t>
      </w:r>
      <w:proofErr w:type="spellEnd"/>
    </w:p>
    <w:p w14:paraId="42D26513" w14:textId="77777777" w:rsidR="00BF5B60" w:rsidRPr="00787554" w:rsidRDefault="00BF5B60" w:rsidP="00787554">
      <w:pPr>
        <w:spacing w:before="240" w:after="240" w:line="360" w:lineRule="auto"/>
        <w:rPr>
          <w:rFonts w:ascii="Times New Roman" w:eastAsia="Times New Roman" w:hAnsi="Times New Roman" w:cs="Times New Roman"/>
          <w:sz w:val="24"/>
          <w:szCs w:val="24"/>
          <w:lang w:val="sl-SI"/>
        </w:rPr>
      </w:pPr>
    </w:p>
    <w:sectPr w:rsidR="00BF5B60" w:rsidRPr="00787554" w:rsidSect="00BD4F2E">
      <w:footerReference w:type="default" r:id="rId65"/>
      <w:headerReference w:type="first" r:id="rId66"/>
      <w:pgSz w:w="11909" w:h="16834"/>
      <w:pgMar w:top="1440" w:right="1440" w:bottom="1440" w:left="1440" w:header="720" w:footer="720" w:gutter="0"/>
      <w:pgNumType w:start="18"/>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6EEBF9" w14:textId="77777777" w:rsidR="00F042C3" w:rsidRDefault="00F042C3">
      <w:pPr>
        <w:spacing w:line="240" w:lineRule="auto"/>
      </w:pPr>
      <w:r>
        <w:separator/>
      </w:r>
    </w:p>
  </w:endnote>
  <w:endnote w:type="continuationSeparator" w:id="0">
    <w:p w14:paraId="4C4501BD" w14:textId="77777777" w:rsidR="00F042C3" w:rsidRDefault="00F042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5229784"/>
      <w:docPartObj>
        <w:docPartGallery w:val="Page Numbers (Bottom of Page)"/>
        <w:docPartUnique/>
      </w:docPartObj>
    </w:sdtPr>
    <w:sdtEndPr/>
    <w:sdtContent>
      <w:p w14:paraId="3C580A09" w14:textId="12947B72" w:rsidR="009F1929" w:rsidRDefault="009F1929">
        <w:pPr>
          <w:pStyle w:val="Noga"/>
          <w:jc w:val="right"/>
        </w:pPr>
        <w:r>
          <w:fldChar w:fldCharType="begin"/>
        </w:r>
        <w:r>
          <w:instrText>PAGE   \* MERGEFORMAT</w:instrText>
        </w:r>
        <w:r>
          <w:fldChar w:fldCharType="separate"/>
        </w:r>
        <w:r w:rsidR="00A049CF">
          <w:rPr>
            <w:noProof/>
          </w:rPr>
          <w:t>4</w:t>
        </w:r>
        <w:r>
          <w:fldChar w:fldCharType="end"/>
        </w:r>
      </w:p>
    </w:sdtContent>
  </w:sdt>
  <w:p w14:paraId="3494360F" w14:textId="77777777" w:rsidR="009F1929" w:rsidRDefault="009F1929">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2AA9F" w14:textId="7B506955" w:rsidR="009F1929" w:rsidRDefault="009F1929" w:rsidP="00BD4F2E">
    <w:pPr>
      <w:pStyle w:val="Noga"/>
    </w:pPr>
  </w:p>
  <w:p w14:paraId="0568553B" w14:textId="77777777" w:rsidR="009F1929" w:rsidRDefault="009F1929" w:rsidP="00424B63">
    <w:pPr>
      <w:pStyle w:val="Nog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8063414"/>
      <w:docPartObj>
        <w:docPartGallery w:val="Page Numbers (Bottom of Page)"/>
        <w:docPartUnique/>
      </w:docPartObj>
    </w:sdtPr>
    <w:sdtEndPr/>
    <w:sdtContent>
      <w:p w14:paraId="6CE72EBD" w14:textId="0841A804" w:rsidR="009F1929" w:rsidRDefault="009F1929">
        <w:pPr>
          <w:pStyle w:val="Noga"/>
          <w:jc w:val="right"/>
        </w:pPr>
        <w:r>
          <w:fldChar w:fldCharType="begin"/>
        </w:r>
        <w:r>
          <w:instrText>PAGE   \* MERGEFORMAT</w:instrText>
        </w:r>
        <w:r>
          <w:fldChar w:fldCharType="separate"/>
        </w:r>
        <w:r w:rsidR="00A049CF">
          <w:rPr>
            <w:noProof/>
          </w:rPr>
          <w:t>11</w:t>
        </w:r>
        <w:r w:rsidR="00A049CF">
          <w:rPr>
            <w:noProof/>
          </w:rPr>
          <w:t>0</w:t>
        </w:r>
        <w:r>
          <w:fldChar w:fldCharType="end"/>
        </w:r>
      </w:p>
    </w:sdtContent>
  </w:sdt>
  <w:p w14:paraId="7BF8F6CD" w14:textId="77777777" w:rsidR="009F1929" w:rsidRDefault="009F192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6E510A" w14:textId="77777777" w:rsidR="00F042C3" w:rsidRDefault="00F042C3">
      <w:pPr>
        <w:spacing w:line="240" w:lineRule="auto"/>
      </w:pPr>
      <w:r>
        <w:separator/>
      </w:r>
    </w:p>
  </w:footnote>
  <w:footnote w:type="continuationSeparator" w:id="0">
    <w:p w14:paraId="3DF1D143" w14:textId="77777777" w:rsidR="00F042C3" w:rsidRDefault="00F042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EC057" w14:textId="77777777" w:rsidR="009F1929" w:rsidRDefault="009F1929">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1A9EA" w14:textId="77777777" w:rsidR="009F1929" w:rsidRDefault="009F1929">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B70B8"/>
    <w:multiLevelType w:val="multilevel"/>
    <w:tmpl w:val="124C4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FD6384"/>
    <w:multiLevelType w:val="multilevel"/>
    <w:tmpl w:val="02141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1367D4"/>
    <w:multiLevelType w:val="multilevel"/>
    <w:tmpl w:val="D892D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4A0522"/>
    <w:multiLevelType w:val="multilevel"/>
    <w:tmpl w:val="217E5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6C66B6"/>
    <w:multiLevelType w:val="multilevel"/>
    <w:tmpl w:val="29145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B61448"/>
    <w:multiLevelType w:val="multilevel"/>
    <w:tmpl w:val="87040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4D13FF"/>
    <w:multiLevelType w:val="multilevel"/>
    <w:tmpl w:val="C3FAFE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FBD78E0"/>
    <w:multiLevelType w:val="multilevel"/>
    <w:tmpl w:val="FF98F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5B28E3"/>
    <w:multiLevelType w:val="multilevel"/>
    <w:tmpl w:val="8B18B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087843"/>
    <w:multiLevelType w:val="multilevel"/>
    <w:tmpl w:val="01543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DC316A"/>
    <w:multiLevelType w:val="multilevel"/>
    <w:tmpl w:val="F4B8C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A1D6723"/>
    <w:multiLevelType w:val="multilevel"/>
    <w:tmpl w:val="D7126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A330E79"/>
    <w:multiLevelType w:val="multilevel"/>
    <w:tmpl w:val="BA0E5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A537E18"/>
    <w:multiLevelType w:val="multilevel"/>
    <w:tmpl w:val="89785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AF23032"/>
    <w:multiLevelType w:val="multilevel"/>
    <w:tmpl w:val="5260C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02B2AC6"/>
    <w:multiLevelType w:val="multilevel"/>
    <w:tmpl w:val="44C25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08926EA"/>
    <w:multiLevelType w:val="multilevel"/>
    <w:tmpl w:val="3C586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1886C67"/>
    <w:multiLevelType w:val="multilevel"/>
    <w:tmpl w:val="D7C67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5D900BA"/>
    <w:multiLevelType w:val="multilevel"/>
    <w:tmpl w:val="0394B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9361040"/>
    <w:multiLevelType w:val="multilevel"/>
    <w:tmpl w:val="3F563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A2B5606"/>
    <w:multiLevelType w:val="multilevel"/>
    <w:tmpl w:val="C6AA1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C6C4E12"/>
    <w:multiLevelType w:val="multilevel"/>
    <w:tmpl w:val="7C683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E627EDA"/>
    <w:multiLevelType w:val="multilevel"/>
    <w:tmpl w:val="B0E26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0456824"/>
    <w:multiLevelType w:val="multilevel"/>
    <w:tmpl w:val="E766D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69F0BCD"/>
    <w:multiLevelType w:val="multilevel"/>
    <w:tmpl w:val="EDE4C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88A2686"/>
    <w:multiLevelType w:val="multilevel"/>
    <w:tmpl w:val="3DF66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9BB49C2"/>
    <w:multiLevelType w:val="multilevel"/>
    <w:tmpl w:val="AA864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A4C7A8D"/>
    <w:multiLevelType w:val="multilevel"/>
    <w:tmpl w:val="6C463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BA375D7"/>
    <w:multiLevelType w:val="multilevel"/>
    <w:tmpl w:val="170A2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D2D7498"/>
    <w:multiLevelType w:val="multilevel"/>
    <w:tmpl w:val="8458A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07C6D42"/>
    <w:multiLevelType w:val="multilevel"/>
    <w:tmpl w:val="B6348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0905F34"/>
    <w:multiLevelType w:val="multilevel"/>
    <w:tmpl w:val="39ECA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3A536DE"/>
    <w:multiLevelType w:val="multilevel"/>
    <w:tmpl w:val="22E06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42979E0"/>
    <w:multiLevelType w:val="multilevel"/>
    <w:tmpl w:val="C22234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70C3DD1"/>
    <w:multiLevelType w:val="multilevel"/>
    <w:tmpl w:val="81007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9125EBA"/>
    <w:multiLevelType w:val="multilevel"/>
    <w:tmpl w:val="84C6F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A163736"/>
    <w:multiLevelType w:val="multilevel"/>
    <w:tmpl w:val="8F8C59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5C2F4986"/>
    <w:multiLevelType w:val="multilevel"/>
    <w:tmpl w:val="D00CF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D611837"/>
    <w:multiLevelType w:val="multilevel"/>
    <w:tmpl w:val="67C0A6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5E187769"/>
    <w:multiLevelType w:val="multilevel"/>
    <w:tmpl w:val="ACE2C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20345D0"/>
    <w:multiLevelType w:val="multilevel"/>
    <w:tmpl w:val="102E0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35B61D6"/>
    <w:multiLevelType w:val="multilevel"/>
    <w:tmpl w:val="17043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5C62716"/>
    <w:multiLevelType w:val="multilevel"/>
    <w:tmpl w:val="55F03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6341772"/>
    <w:multiLevelType w:val="multilevel"/>
    <w:tmpl w:val="561E4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EAF10B9"/>
    <w:multiLevelType w:val="multilevel"/>
    <w:tmpl w:val="5EAAF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1284DEE"/>
    <w:multiLevelType w:val="multilevel"/>
    <w:tmpl w:val="E9C83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22A0C53"/>
    <w:multiLevelType w:val="multilevel"/>
    <w:tmpl w:val="DE40C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45E09C6"/>
    <w:multiLevelType w:val="multilevel"/>
    <w:tmpl w:val="6172D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7887DA1"/>
    <w:multiLevelType w:val="multilevel"/>
    <w:tmpl w:val="A028B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A184E0B"/>
    <w:multiLevelType w:val="multilevel"/>
    <w:tmpl w:val="97EEE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A254251"/>
    <w:multiLevelType w:val="multilevel"/>
    <w:tmpl w:val="AF48C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B97275F"/>
    <w:multiLevelType w:val="multilevel"/>
    <w:tmpl w:val="386E4F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7BBE6E8B"/>
    <w:multiLevelType w:val="multilevel"/>
    <w:tmpl w:val="0EE85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C0817B7"/>
    <w:multiLevelType w:val="multilevel"/>
    <w:tmpl w:val="E3F4C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8"/>
  </w:num>
  <w:num w:numId="2">
    <w:abstractNumId w:val="50"/>
  </w:num>
  <w:num w:numId="3">
    <w:abstractNumId w:val="17"/>
  </w:num>
  <w:num w:numId="4">
    <w:abstractNumId w:val="46"/>
  </w:num>
  <w:num w:numId="5">
    <w:abstractNumId w:val="35"/>
  </w:num>
  <w:num w:numId="6">
    <w:abstractNumId w:val="1"/>
  </w:num>
  <w:num w:numId="7">
    <w:abstractNumId w:val="25"/>
  </w:num>
  <w:num w:numId="8">
    <w:abstractNumId w:val="29"/>
  </w:num>
  <w:num w:numId="9">
    <w:abstractNumId w:val="52"/>
  </w:num>
  <w:num w:numId="10">
    <w:abstractNumId w:val="31"/>
  </w:num>
  <w:num w:numId="11">
    <w:abstractNumId w:val="45"/>
  </w:num>
  <w:num w:numId="12">
    <w:abstractNumId w:val="3"/>
  </w:num>
  <w:num w:numId="13">
    <w:abstractNumId w:val="24"/>
  </w:num>
  <w:num w:numId="14">
    <w:abstractNumId w:val="40"/>
  </w:num>
  <w:num w:numId="15">
    <w:abstractNumId w:val="9"/>
  </w:num>
  <w:num w:numId="16">
    <w:abstractNumId w:val="21"/>
  </w:num>
  <w:num w:numId="17">
    <w:abstractNumId w:val="26"/>
  </w:num>
  <w:num w:numId="18">
    <w:abstractNumId w:val="15"/>
  </w:num>
  <w:num w:numId="19">
    <w:abstractNumId w:val="44"/>
  </w:num>
  <w:num w:numId="20">
    <w:abstractNumId w:val="49"/>
  </w:num>
  <w:num w:numId="21">
    <w:abstractNumId w:val="10"/>
  </w:num>
  <w:num w:numId="22">
    <w:abstractNumId w:val="34"/>
  </w:num>
  <w:num w:numId="23">
    <w:abstractNumId w:val="39"/>
  </w:num>
  <w:num w:numId="24">
    <w:abstractNumId w:val="43"/>
  </w:num>
  <w:num w:numId="25">
    <w:abstractNumId w:val="37"/>
  </w:num>
  <w:num w:numId="26">
    <w:abstractNumId w:val="4"/>
  </w:num>
  <w:num w:numId="27">
    <w:abstractNumId w:val="12"/>
  </w:num>
  <w:num w:numId="28">
    <w:abstractNumId w:val="32"/>
  </w:num>
  <w:num w:numId="29">
    <w:abstractNumId w:val="20"/>
  </w:num>
  <w:num w:numId="30">
    <w:abstractNumId w:val="2"/>
  </w:num>
  <w:num w:numId="31">
    <w:abstractNumId w:val="47"/>
  </w:num>
  <w:num w:numId="32">
    <w:abstractNumId w:val="30"/>
  </w:num>
  <w:num w:numId="33">
    <w:abstractNumId w:val="16"/>
  </w:num>
  <w:num w:numId="34">
    <w:abstractNumId w:val="41"/>
  </w:num>
  <w:num w:numId="35">
    <w:abstractNumId w:val="14"/>
  </w:num>
  <w:num w:numId="36">
    <w:abstractNumId w:val="7"/>
  </w:num>
  <w:num w:numId="37">
    <w:abstractNumId w:val="11"/>
  </w:num>
  <w:num w:numId="38">
    <w:abstractNumId w:val="36"/>
  </w:num>
  <w:num w:numId="39">
    <w:abstractNumId w:val="23"/>
  </w:num>
  <w:num w:numId="40">
    <w:abstractNumId w:val="38"/>
  </w:num>
  <w:num w:numId="41">
    <w:abstractNumId w:val="28"/>
  </w:num>
  <w:num w:numId="42">
    <w:abstractNumId w:val="5"/>
  </w:num>
  <w:num w:numId="43">
    <w:abstractNumId w:val="27"/>
  </w:num>
  <w:num w:numId="44">
    <w:abstractNumId w:val="13"/>
  </w:num>
  <w:num w:numId="45">
    <w:abstractNumId w:val="22"/>
  </w:num>
  <w:num w:numId="46">
    <w:abstractNumId w:val="8"/>
  </w:num>
  <w:num w:numId="47">
    <w:abstractNumId w:val="48"/>
  </w:num>
  <w:num w:numId="48">
    <w:abstractNumId w:val="0"/>
  </w:num>
  <w:num w:numId="49">
    <w:abstractNumId w:val="53"/>
  </w:num>
  <w:num w:numId="50">
    <w:abstractNumId w:val="42"/>
  </w:num>
  <w:num w:numId="51">
    <w:abstractNumId w:val="19"/>
  </w:num>
  <w:num w:numId="52">
    <w:abstractNumId w:val="51"/>
  </w:num>
  <w:num w:numId="53">
    <w:abstractNumId w:val="6"/>
  </w:num>
  <w:num w:numId="54">
    <w:abstractNumId w:val="3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displayBackgroundShape/>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A85"/>
    <w:rsid w:val="00020D52"/>
    <w:rsid w:val="00034C40"/>
    <w:rsid w:val="00062453"/>
    <w:rsid w:val="00073710"/>
    <w:rsid w:val="000750BD"/>
    <w:rsid w:val="000774D1"/>
    <w:rsid w:val="00083A85"/>
    <w:rsid w:val="000913A2"/>
    <w:rsid w:val="00092F9E"/>
    <w:rsid w:val="000A1984"/>
    <w:rsid w:val="000A455B"/>
    <w:rsid w:val="000A622A"/>
    <w:rsid w:val="000A6425"/>
    <w:rsid w:val="000B643C"/>
    <w:rsid w:val="000C17A2"/>
    <w:rsid w:val="000C5665"/>
    <w:rsid w:val="000C6BF4"/>
    <w:rsid w:val="000D0FEC"/>
    <w:rsid w:val="000E237C"/>
    <w:rsid w:val="000E55B8"/>
    <w:rsid w:val="000F7C63"/>
    <w:rsid w:val="00102C2A"/>
    <w:rsid w:val="001140E5"/>
    <w:rsid w:val="00130E0C"/>
    <w:rsid w:val="00161442"/>
    <w:rsid w:val="0017033B"/>
    <w:rsid w:val="001708CA"/>
    <w:rsid w:val="00192042"/>
    <w:rsid w:val="00194F32"/>
    <w:rsid w:val="00195611"/>
    <w:rsid w:val="001971E5"/>
    <w:rsid w:val="001A496A"/>
    <w:rsid w:val="001A5690"/>
    <w:rsid w:val="001B35AD"/>
    <w:rsid w:val="001B374F"/>
    <w:rsid w:val="001B3950"/>
    <w:rsid w:val="001C06A5"/>
    <w:rsid w:val="001E47C3"/>
    <w:rsid w:val="001F4BB7"/>
    <w:rsid w:val="00200B5D"/>
    <w:rsid w:val="002074F5"/>
    <w:rsid w:val="002156CA"/>
    <w:rsid w:val="00220025"/>
    <w:rsid w:val="00220598"/>
    <w:rsid w:val="00231183"/>
    <w:rsid w:val="00231460"/>
    <w:rsid w:val="002448E2"/>
    <w:rsid w:val="00255F6A"/>
    <w:rsid w:val="00260C3D"/>
    <w:rsid w:val="002628AE"/>
    <w:rsid w:val="00270E46"/>
    <w:rsid w:val="002761B1"/>
    <w:rsid w:val="0027673C"/>
    <w:rsid w:val="00281237"/>
    <w:rsid w:val="00282A78"/>
    <w:rsid w:val="00286E4A"/>
    <w:rsid w:val="002A7D33"/>
    <w:rsid w:val="002B0157"/>
    <w:rsid w:val="002B2746"/>
    <w:rsid w:val="002B6803"/>
    <w:rsid w:val="002C0683"/>
    <w:rsid w:val="002C3955"/>
    <w:rsid w:val="002C41CB"/>
    <w:rsid w:val="002D4039"/>
    <w:rsid w:val="002D58DF"/>
    <w:rsid w:val="002E2C7E"/>
    <w:rsid w:val="002E4760"/>
    <w:rsid w:val="002E6ADE"/>
    <w:rsid w:val="002F1480"/>
    <w:rsid w:val="002F4A29"/>
    <w:rsid w:val="00305E88"/>
    <w:rsid w:val="00314256"/>
    <w:rsid w:val="00330BE3"/>
    <w:rsid w:val="00330F01"/>
    <w:rsid w:val="0035294F"/>
    <w:rsid w:val="003675B1"/>
    <w:rsid w:val="00367D1B"/>
    <w:rsid w:val="00373D59"/>
    <w:rsid w:val="00382E7D"/>
    <w:rsid w:val="003844F6"/>
    <w:rsid w:val="003917C8"/>
    <w:rsid w:val="00395865"/>
    <w:rsid w:val="003A7607"/>
    <w:rsid w:val="003B7D72"/>
    <w:rsid w:val="003C5C06"/>
    <w:rsid w:val="003C6B82"/>
    <w:rsid w:val="003E07FD"/>
    <w:rsid w:val="004050DE"/>
    <w:rsid w:val="004124AA"/>
    <w:rsid w:val="00416895"/>
    <w:rsid w:val="004211B0"/>
    <w:rsid w:val="00421319"/>
    <w:rsid w:val="00424A08"/>
    <w:rsid w:val="00424B63"/>
    <w:rsid w:val="004607A5"/>
    <w:rsid w:val="00462D2B"/>
    <w:rsid w:val="00486CC5"/>
    <w:rsid w:val="004875BE"/>
    <w:rsid w:val="00487E5B"/>
    <w:rsid w:val="004A1233"/>
    <w:rsid w:val="004A2A5B"/>
    <w:rsid w:val="004B3EB4"/>
    <w:rsid w:val="004B6B58"/>
    <w:rsid w:val="004C1AF9"/>
    <w:rsid w:val="004C2757"/>
    <w:rsid w:val="004E717D"/>
    <w:rsid w:val="004E7618"/>
    <w:rsid w:val="004E77AB"/>
    <w:rsid w:val="004F128D"/>
    <w:rsid w:val="004F22CE"/>
    <w:rsid w:val="004F35EB"/>
    <w:rsid w:val="00504277"/>
    <w:rsid w:val="005202E0"/>
    <w:rsid w:val="00540A68"/>
    <w:rsid w:val="00552DE1"/>
    <w:rsid w:val="00565FF3"/>
    <w:rsid w:val="005B4F37"/>
    <w:rsid w:val="005C4971"/>
    <w:rsid w:val="005D4748"/>
    <w:rsid w:val="005E7386"/>
    <w:rsid w:val="005F04B1"/>
    <w:rsid w:val="006066BF"/>
    <w:rsid w:val="00615A2B"/>
    <w:rsid w:val="006254DA"/>
    <w:rsid w:val="0063754C"/>
    <w:rsid w:val="00650110"/>
    <w:rsid w:val="006538C8"/>
    <w:rsid w:val="006545A6"/>
    <w:rsid w:val="00657F1A"/>
    <w:rsid w:val="00663C22"/>
    <w:rsid w:val="00670D3B"/>
    <w:rsid w:val="00677FF5"/>
    <w:rsid w:val="006845D1"/>
    <w:rsid w:val="00685F1A"/>
    <w:rsid w:val="00696D2E"/>
    <w:rsid w:val="006A4EB2"/>
    <w:rsid w:val="006A6A9B"/>
    <w:rsid w:val="006C096D"/>
    <w:rsid w:val="006C4045"/>
    <w:rsid w:val="006C59E0"/>
    <w:rsid w:val="006D0C61"/>
    <w:rsid w:val="006D1F89"/>
    <w:rsid w:val="006D2579"/>
    <w:rsid w:val="006D2B00"/>
    <w:rsid w:val="006E191A"/>
    <w:rsid w:val="006E23BC"/>
    <w:rsid w:val="006E7714"/>
    <w:rsid w:val="006F139B"/>
    <w:rsid w:val="006F19AF"/>
    <w:rsid w:val="006F6445"/>
    <w:rsid w:val="00702A98"/>
    <w:rsid w:val="00733965"/>
    <w:rsid w:val="00736FAA"/>
    <w:rsid w:val="00742392"/>
    <w:rsid w:val="0074650E"/>
    <w:rsid w:val="00770EF1"/>
    <w:rsid w:val="007712A8"/>
    <w:rsid w:val="00787554"/>
    <w:rsid w:val="007A34A8"/>
    <w:rsid w:val="007B5D95"/>
    <w:rsid w:val="007D1E06"/>
    <w:rsid w:val="007D308E"/>
    <w:rsid w:val="007D59DB"/>
    <w:rsid w:val="007F5D6F"/>
    <w:rsid w:val="007F74B8"/>
    <w:rsid w:val="0080240E"/>
    <w:rsid w:val="00812DF7"/>
    <w:rsid w:val="00813E7C"/>
    <w:rsid w:val="008146D2"/>
    <w:rsid w:val="0085243C"/>
    <w:rsid w:val="0085272F"/>
    <w:rsid w:val="00856FE0"/>
    <w:rsid w:val="00863CBC"/>
    <w:rsid w:val="00863FA2"/>
    <w:rsid w:val="00865DF3"/>
    <w:rsid w:val="00873AE3"/>
    <w:rsid w:val="0087445D"/>
    <w:rsid w:val="00885F0E"/>
    <w:rsid w:val="0089089A"/>
    <w:rsid w:val="00891B37"/>
    <w:rsid w:val="0089403E"/>
    <w:rsid w:val="00894B91"/>
    <w:rsid w:val="00895856"/>
    <w:rsid w:val="008A3FFE"/>
    <w:rsid w:val="008B364B"/>
    <w:rsid w:val="008E38CF"/>
    <w:rsid w:val="008E3EBF"/>
    <w:rsid w:val="00904AC5"/>
    <w:rsid w:val="00904CD3"/>
    <w:rsid w:val="00910009"/>
    <w:rsid w:val="00915FF8"/>
    <w:rsid w:val="00925CCE"/>
    <w:rsid w:val="00927117"/>
    <w:rsid w:val="009363C3"/>
    <w:rsid w:val="009440D7"/>
    <w:rsid w:val="00952D53"/>
    <w:rsid w:val="009573E2"/>
    <w:rsid w:val="009672D4"/>
    <w:rsid w:val="00993B8A"/>
    <w:rsid w:val="009B5E09"/>
    <w:rsid w:val="009C4E14"/>
    <w:rsid w:val="009C62F6"/>
    <w:rsid w:val="009E0040"/>
    <w:rsid w:val="009E0614"/>
    <w:rsid w:val="009E6129"/>
    <w:rsid w:val="009E766F"/>
    <w:rsid w:val="009F1929"/>
    <w:rsid w:val="00A049CF"/>
    <w:rsid w:val="00A051A0"/>
    <w:rsid w:val="00A14DA0"/>
    <w:rsid w:val="00A15AD4"/>
    <w:rsid w:val="00A15D98"/>
    <w:rsid w:val="00A40A84"/>
    <w:rsid w:val="00AB55E0"/>
    <w:rsid w:val="00AB6B99"/>
    <w:rsid w:val="00AC3F06"/>
    <w:rsid w:val="00AE3572"/>
    <w:rsid w:val="00AF0BA3"/>
    <w:rsid w:val="00B07EFE"/>
    <w:rsid w:val="00B10571"/>
    <w:rsid w:val="00B21B57"/>
    <w:rsid w:val="00B274A3"/>
    <w:rsid w:val="00B56EFD"/>
    <w:rsid w:val="00B67963"/>
    <w:rsid w:val="00B74C27"/>
    <w:rsid w:val="00BA1E21"/>
    <w:rsid w:val="00BA2608"/>
    <w:rsid w:val="00BD4F2E"/>
    <w:rsid w:val="00BE207E"/>
    <w:rsid w:val="00BE427A"/>
    <w:rsid w:val="00BF16BF"/>
    <w:rsid w:val="00BF1D23"/>
    <w:rsid w:val="00BF21A6"/>
    <w:rsid w:val="00BF5B60"/>
    <w:rsid w:val="00C038A1"/>
    <w:rsid w:val="00C03AA2"/>
    <w:rsid w:val="00C06E31"/>
    <w:rsid w:val="00C24260"/>
    <w:rsid w:val="00C26CE3"/>
    <w:rsid w:val="00C40EBC"/>
    <w:rsid w:val="00C63B65"/>
    <w:rsid w:val="00C73248"/>
    <w:rsid w:val="00C80ADF"/>
    <w:rsid w:val="00C93746"/>
    <w:rsid w:val="00C95BE6"/>
    <w:rsid w:val="00C966DF"/>
    <w:rsid w:val="00CA5111"/>
    <w:rsid w:val="00CA5D95"/>
    <w:rsid w:val="00CE05D2"/>
    <w:rsid w:val="00CE211B"/>
    <w:rsid w:val="00D104B4"/>
    <w:rsid w:val="00D11170"/>
    <w:rsid w:val="00D16C79"/>
    <w:rsid w:val="00D312A5"/>
    <w:rsid w:val="00D455A4"/>
    <w:rsid w:val="00D51AB6"/>
    <w:rsid w:val="00D64D7E"/>
    <w:rsid w:val="00D81158"/>
    <w:rsid w:val="00D83920"/>
    <w:rsid w:val="00D86BD8"/>
    <w:rsid w:val="00D91826"/>
    <w:rsid w:val="00D928D2"/>
    <w:rsid w:val="00D934FC"/>
    <w:rsid w:val="00DA4B0F"/>
    <w:rsid w:val="00DC0131"/>
    <w:rsid w:val="00DC3954"/>
    <w:rsid w:val="00DC708B"/>
    <w:rsid w:val="00DD6E57"/>
    <w:rsid w:val="00E02FBD"/>
    <w:rsid w:val="00E05D65"/>
    <w:rsid w:val="00E06AD1"/>
    <w:rsid w:val="00E21303"/>
    <w:rsid w:val="00E2321D"/>
    <w:rsid w:val="00E25E0D"/>
    <w:rsid w:val="00E26CDD"/>
    <w:rsid w:val="00E35302"/>
    <w:rsid w:val="00E367FD"/>
    <w:rsid w:val="00E36956"/>
    <w:rsid w:val="00E52F13"/>
    <w:rsid w:val="00E61DC7"/>
    <w:rsid w:val="00E627BC"/>
    <w:rsid w:val="00E74E7A"/>
    <w:rsid w:val="00E847FA"/>
    <w:rsid w:val="00E92580"/>
    <w:rsid w:val="00EB4B0D"/>
    <w:rsid w:val="00EC2765"/>
    <w:rsid w:val="00EC46CF"/>
    <w:rsid w:val="00EE2105"/>
    <w:rsid w:val="00EE5409"/>
    <w:rsid w:val="00EF2245"/>
    <w:rsid w:val="00EF4575"/>
    <w:rsid w:val="00EF55C9"/>
    <w:rsid w:val="00F00CE2"/>
    <w:rsid w:val="00F042C3"/>
    <w:rsid w:val="00F0543C"/>
    <w:rsid w:val="00F11F8A"/>
    <w:rsid w:val="00F129C7"/>
    <w:rsid w:val="00F22019"/>
    <w:rsid w:val="00F316C9"/>
    <w:rsid w:val="00F40A83"/>
    <w:rsid w:val="00F46D54"/>
    <w:rsid w:val="00F5008E"/>
    <w:rsid w:val="00F52489"/>
    <w:rsid w:val="00F53393"/>
    <w:rsid w:val="00F61F02"/>
    <w:rsid w:val="00F8552F"/>
    <w:rsid w:val="00FA099C"/>
    <w:rsid w:val="00FA1641"/>
    <w:rsid w:val="00FB0D45"/>
    <w:rsid w:val="00FE26A7"/>
    <w:rsid w:val="00FE63C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F287D6"/>
  <w15:docId w15:val="{F4C7DEF1-9181-4D4D-A8D6-E82ABC07C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sl" w:eastAsia="sl-S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style>
  <w:style w:type="paragraph" w:styleId="Naslov1">
    <w:name w:val="heading 1"/>
    <w:basedOn w:val="Navaden"/>
    <w:next w:val="Navaden"/>
    <w:link w:val="Naslov1Znak"/>
    <w:pPr>
      <w:keepNext/>
      <w:keepLines/>
      <w:spacing w:before="400" w:after="120"/>
      <w:outlineLvl w:val="0"/>
    </w:pPr>
    <w:rPr>
      <w:sz w:val="40"/>
      <w:szCs w:val="40"/>
    </w:rPr>
  </w:style>
  <w:style w:type="paragraph" w:styleId="Naslov2">
    <w:name w:val="heading 2"/>
    <w:basedOn w:val="Navaden"/>
    <w:next w:val="Navaden"/>
    <w:pPr>
      <w:keepNext/>
      <w:keepLines/>
      <w:spacing w:before="360" w:after="120"/>
      <w:outlineLvl w:val="1"/>
    </w:pPr>
    <w:rPr>
      <w:sz w:val="32"/>
      <w:szCs w:val="32"/>
    </w:rPr>
  </w:style>
  <w:style w:type="paragraph" w:styleId="Naslov3">
    <w:name w:val="heading 3"/>
    <w:basedOn w:val="Navaden"/>
    <w:next w:val="Navaden"/>
    <w:pPr>
      <w:keepNext/>
      <w:keepLines/>
      <w:spacing w:before="320" w:after="80"/>
      <w:outlineLvl w:val="2"/>
    </w:pPr>
    <w:rPr>
      <w:color w:val="434343"/>
      <w:sz w:val="28"/>
      <w:szCs w:val="28"/>
    </w:rPr>
  </w:style>
  <w:style w:type="paragraph" w:styleId="Naslov4">
    <w:name w:val="heading 4"/>
    <w:basedOn w:val="Navaden"/>
    <w:next w:val="Navaden"/>
    <w:pPr>
      <w:keepNext/>
      <w:keepLines/>
      <w:spacing w:before="280" w:after="80"/>
      <w:outlineLvl w:val="3"/>
    </w:pPr>
    <w:rPr>
      <w:color w:val="666666"/>
      <w:sz w:val="24"/>
      <w:szCs w:val="24"/>
    </w:rPr>
  </w:style>
  <w:style w:type="paragraph" w:styleId="Naslov5">
    <w:name w:val="heading 5"/>
    <w:basedOn w:val="Navaden"/>
    <w:next w:val="Navaden"/>
    <w:pPr>
      <w:keepNext/>
      <w:keepLines/>
      <w:spacing w:before="240" w:after="80"/>
      <w:outlineLvl w:val="4"/>
    </w:pPr>
    <w:rPr>
      <w:color w:val="666666"/>
    </w:rPr>
  </w:style>
  <w:style w:type="paragraph" w:styleId="Naslov6">
    <w:name w:val="heading 6"/>
    <w:basedOn w:val="Navaden"/>
    <w:next w:val="Navaden"/>
    <w:pPr>
      <w:keepNext/>
      <w:keepLines/>
      <w:spacing w:before="240" w:after="80"/>
      <w:outlineLvl w:val="5"/>
    </w:pPr>
    <w:rPr>
      <w:i/>
      <w:color w:val="666666"/>
    </w:rPr>
  </w:style>
  <w:style w:type="paragraph" w:styleId="Naslov7">
    <w:name w:val="heading 7"/>
    <w:aliases w:val="analiza 2"/>
    <w:basedOn w:val="Naslov2"/>
    <w:next w:val="Navaden"/>
    <w:link w:val="Naslov7Znak"/>
    <w:uiPriority w:val="9"/>
    <w:unhideWhenUsed/>
    <w:qFormat/>
    <w:rsid w:val="00F22019"/>
    <w:pPr>
      <w:spacing w:before="40" w:line="240" w:lineRule="auto"/>
      <w:outlineLvl w:val="6"/>
    </w:pPr>
    <w:rPr>
      <w:rFonts w:ascii="Times New Roman" w:eastAsiaTheme="majorEastAsia" w:hAnsi="Times New Roman" w:cstheme="majorBidi"/>
      <w:b/>
      <w:iCs/>
      <w:color w:val="1F497D" w:themeColor="text2"/>
    </w:rPr>
  </w:style>
  <w:style w:type="paragraph" w:styleId="Naslov8">
    <w:name w:val="heading 8"/>
    <w:aliases w:val="analiza 3"/>
    <w:basedOn w:val="Naslov3"/>
    <w:next w:val="Navaden"/>
    <w:link w:val="Naslov8Znak"/>
    <w:uiPriority w:val="9"/>
    <w:unhideWhenUsed/>
    <w:qFormat/>
    <w:rsid w:val="00787554"/>
    <w:pPr>
      <w:spacing w:before="40"/>
      <w:outlineLvl w:val="7"/>
    </w:pPr>
    <w:rPr>
      <w:rFonts w:ascii="Times New Roman" w:eastAsiaTheme="majorEastAsia" w:hAnsi="Times New Roman" w:cstheme="majorBidi"/>
      <w:b/>
      <w:color w:val="1F497D" w:themeColor="text2"/>
      <w:sz w:val="24"/>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keepNext/>
      <w:keepLines/>
      <w:spacing w:after="60"/>
    </w:pPr>
    <w:rPr>
      <w:sz w:val="52"/>
      <w:szCs w:val="52"/>
    </w:rPr>
  </w:style>
  <w:style w:type="paragraph" w:styleId="Podnaslov">
    <w:name w:val="Subtitle"/>
    <w:basedOn w:val="Navaden"/>
    <w:next w:val="Navaden"/>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Pripombabesedilo">
    <w:name w:val="annotation text"/>
    <w:basedOn w:val="Navaden"/>
    <w:link w:val="PripombabesediloZnak"/>
    <w:uiPriority w:val="99"/>
    <w:semiHidden/>
    <w:unhideWhenUse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Pr>
      <w:sz w:val="20"/>
      <w:szCs w:val="20"/>
    </w:rPr>
  </w:style>
  <w:style w:type="character" w:styleId="Pripombasklic">
    <w:name w:val="annotation reference"/>
    <w:basedOn w:val="Privzetapisavaodstavka"/>
    <w:uiPriority w:val="99"/>
    <w:semiHidden/>
    <w:unhideWhenUsed/>
    <w:rPr>
      <w:sz w:val="16"/>
      <w:szCs w:val="16"/>
    </w:rPr>
  </w:style>
  <w:style w:type="paragraph" w:styleId="Besedilooblaka">
    <w:name w:val="Balloon Text"/>
    <w:basedOn w:val="Navaden"/>
    <w:link w:val="BesedilooblakaZnak"/>
    <w:uiPriority w:val="99"/>
    <w:semiHidden/>
    <w:unhideWhenUsed/>
    <w:rsid w:val="00AB55E0"/>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B55E0"/>
    <w:rPr>
      <w:rFonts w:ascii="Tahoma" w:hAnsi="Tahoma" w:cs="Tahoma"/>
      <w:sz w:val="16"/>
      <w:szCs w:val="16"/>
    </w:rPr>
  </w:style>
  <w:style w:type="paragraph" w:styleId="Odstavekseznama">
    <w:name w:val="List Paragraph"/>
    <w:basedOn w:val="Navaden"/>
    <w:uiPriority w:val="34"/>
    <w:qFormat/>
    <w:rsid w:val="001B374F"/>
    <w:pPr>
      <w:ind w:left="720"/>
      <w:contextualSpacing/>
    </w:pPr>
  </w:style>
  <w:style w:type="paragraph" w:styleId="Zadevapripombe">
    <w:name w:val="annotation subject"/>
    <w:basedOn w:val="Pripombabesedilo"/>
    <w:next w:val="Pripombabesedilo"/>
    <w:link w:val="ZadevapripombeZnak"/>
    <w:uiPriority w:val="99"/>
    <w:semiHidden/>
    <w:unhideWhenUsed/>
    <w:rsid w:val="00C40EBC"/>
    <w:rPr>
      <w:b/>
      <w:bCs/>
    </w:rPr>
  </w:style>
  <w:style w:type="character" w:customStyle="1" w:styleId="ZadevapripombeZnak">
    <w:name w:val="Zadeva pripombe Znak"/>
    <w:basedOn w:val="PripombabesediloZnak"/>
    <w:link w:val="Zadevapripombe"/>
    <w:uiPriority w:val="99"/>
    <w:semiHidden/>
    <w:rsid w:val="00C40EBC"/>
    <w:rPr>
      <w:b/>
      <w:bCs/>
      <w:sz w:val="20"/>
      <w:szCs w:val="20"/>
    </w:rPr>
  </w:style>
  <w:style w:type="paragraph" w:styleId="Brezrazmikov">
    <w:name w:val="No Spacing"/>
    <w:aliases w:val="naslov 1"/>
    <w:basedOn w:val="Naslov1"/>
    <w:link w:val="BrezrazmikovZnak"/>
    <w:uiPriority w:val="1"/>
    <w:qFormat/>
    <w:rsid w:val="00787554"/>
    <w:pPr>
      <w:spacing w:line="240" w:lineRule="auto"/>
    </w:pPr>
    <w:rPr>
      <w:rFonts w:ascii="Times New Roman" w:eastAsiaTheme="minorEastAsia" w:hAnsi="Times New Roman" w:cstheme="minorBidi"/>
      <w:b/>
      <w:color w:val="1F497D" w:themeColor="text2"/>
      <w:lang w:val="sl-SI"/>
    </w:rPr>
  </w:style>
  <w:style w:type="character" w:customStyle="1" w:styleId="BrezrazmikovZnak">
    <w:name w:val="Brez razmikov Znak"/>
    <w:aliases w:val="naslov 1 Znak"/>
    <w:basedOn w:val="Privzetapisavaodstavka"/>
    <w:link w:val="Brezrazmikov"/>
    <w:uiPriority w:val="1"/>
    <w:rsid w:val="00787554"/>
    <w:rPr>
      <w:rFonts w:ascii="Times New Roman" w:eastAsiaTheme="minorEastAsia" w:hAnsi="Times New Roman" w:cstheme="minorBidi"/>
      <w:b/>
      <w:color w:val="1F497D" w:themeColor="text2"/>
      <w:sz w:val="40"/>
      <w:szCs w:val="40"/>
      <w:lang w:val="sl-SI"/>
    </w:rPr>
  </w:style>
  <w:style w:type="character" w:customStyle="1" w:styleId="Naslov7Znak">
    <w:name w:val="Naslov 7 Znak"/>
    <w:aliases w:val="analiza 2 Znak"/>
    <w:basedOn w:val="Privzetapisavaodstavka"/>
    <w:link w:val="Naslov7"/>
    <w:uiPriority w:val="9"/>
    <w:rsid w:val="00F22019"/>
    <w:rPr>
      <w:rFonts w:ascii="Times New Roman" w:eastAsiaTheme="majorEastAsia" w:hAnsi="Times New Roman" w:cstheme="majorBidi"/>
      <w:b/>
      <w:iCs/>
      <w:color w:val="1F497D" w:themeColor="text2"/>
      <w:sz w:val="32"/>
      <w:szCs w:val="32"/>
    </w:rPr>
  </w:style>
  <w:style w:type="character" w:customStyle="1" w:styleId="Naslov8Znak">
    <w:name w:val="Naslov 8 Znak"/>
    <w:aliases w:val="analiza 3 Znak"/>
    <w:basedOn w:val="Privzetapisavaodstavka"/>
    <w:link w:val="Naslov8"/>
    <w:uiPriority w:val="9"/>
    <w:rsid w:val="00787554"/>
    <w:rPr>
      <w:rFonts w:ascii="Times New Roman" w:eastAsiaTheme="majorEastAsia" w:hAnsi="Times New Roman" w:cstheme="majorBidi"/>
      <w:b/>
      <w:color w:val="1F497D" w:themeColor="text2"/>
      <w:sz w:val="24"/>
      <w:szCs w:val="21"/>
    </w:rPr>
  </w:style>
  <w:style w:type="paragraph" w:styleId="Noga">
    <w:name w:val="footer"/>
    <w:basedOn w:val="Navaden"/>
    <w:link w:val="NogaZnak"/>
    <w:uiPriority w:val="99"/>
    <w:unhideWhenUsed/>
    <w:rsid w:val="00BF1D23"/>
    <w:pPr>
      <w:tabs>
        <w:tab w:val="center" w:pos="4680"/>
        <w:tab w:val="right" w:pos="9360"/>
      </w:tabs>
      <w:spacing w:line="240" w:lineRule="auto"/>
    </w:pPr>
    <w:rPr>
      <w:rFonts w:asciiTheme="minorHAnsi" w:eastAsiaTheme="minorEastAsia" w:hAnsiTheme="minorHAnsi" w:cs="Times New Roman"/>
      <w:lang w:val="sl-SI"/>
    </w:rPr>
  </w:style>
  <w:style w:type="character" w:customStyle="1" w:styleId="NogaZnak">
    <w:name w:val="Noga Znak"/>
    <w:basedOn w:val="Privzetapisavaodstavka"/>
    <w:link w:val="Noga"/>
    <w:uiPriority w:val="99"/>
    <w:rsid w:val="00BF1D23"/>
    <w:rPr>
      <w:rFonts w:asciiTheme="minorHAnsi" w:eastAsiaTheme="minorEastAsia" w:hAnsiTheme="minorHAnsi" w:cs="Times New Roman"/>
      <w:lang w:val="sl-SI"/>
    </w:rPr>
  </w:style>
  <w:style w:type="paragraph" w:styleId="Kazalovsebine1">
    <w:name w:val="toc 1"/>
    <w:basedOn w:val="Navaden"/>
    <w:next w:val="Navaden"/>
    <w:autoRedefine/>
    <w:uiPriority w:val="39"/>
    <w:unhideWhenUsed/>
    <w:rsid w:val="00BF1D23"/>
    <w:pPr>
      <w:spacing w:after="100"/>
    </w:pPr>
  </w:style>
  <w:style w:type="character" w:styleId="Hiperpovezava">
    <w:name w:val="Hyperlink"/>
    <w:basedOn w:val="Privzetapisavaodstavka"/>
    <w:uiPriority w:val="99"/>
    <w:unhideWhenUsed/>
    <w:rsid w:val="00BF1D23"/>
    <w:rPr>
      <w:color w:val="0000FF" w:themeColor="hyperlink"/>
      <w:u w:val="single"/>
    </w:rPr>
  </w:style>
  <w:style w:type="paragraph" w:styleId="NaslovTOC">
    <w:name w:val="TOC Heading"/>
    <w:basedOn w:val="Naslov1"/>
    <w:next w:val="Navaden"/>
    <w:uiPriority w:val="39"/>
    <w:unhideWhenUsed/>
    <w:qFormat/>
    <w:rsid w:val="00BF1D23"/>
    <w:pPr>
      <w:spacing w:before="240" w:after="0" w:line="259" w:lineRule="auto"/>
      <w:outlineLvl w:val="9"/>
    </w:pPr>
    <w:rPr>
      <w:rFonts w:asciiTheme="majorHAnsi" w:eastAsiaTheme="majorEastAsia" w:hAnsiTheme="majorHAnsi" w:cstheme="majorBidi"/>
      <w:color w:val="365F91" w:themeColor="accent1" w:themeShade="BF"/>
      <w:sz w:val="32"/>
      <w:szCs w:val="32"/>
      <w:lang w:val="sl-SI"/>
    </w:rPr>
  </w:style>
  <w:style w:type="paragraph" w:styleId="Kazalovsebine2">
    <w:name w:val="toc 2"/>
    <w:basedOn w:val="Navaden"/>
    <w:next w:val="Navaden"/>
    <w:autoRedefine/>
    <w:uiPriority w:val="39"/>
    <w:unhideWhenUsed/>
    <w:rsid w:val="00E26CDD"/>
    <w:pPr>
      <w:spacing w:after="100" w:line="259" w:lineRule="auto"/>
      <w:ind w:left="220"/>
    </w:pPr>
    <w:rPr>
      <w:rFonts w:asciiTheme="minorHAnsi" w:eastAsiaTheme="minorEastAsia" w:hAnsiTheme="minorHAnsi" w:cs="Times New Roman"/>
      <w:lang w:val="sl-SI"/>
    </w:rPr>
  </w:style>
  <w:style w:type="paragraph" w:styleId="Kazalovsebine3">
    <w:name w:val="toc 3"/>
    <w:basedOn w:val="Navaden"/>
    <w:next w:val="Navaden"/>
    <w:autoRedefine/>
    <w:uiPriority w:val="39"/>
    <w:unhideWhenUsed/>
    <w:rsid w:val="00E26CDD"/>
    <w:pPr>
      <w:spacing w:after="100" w:line="259" w:lineRule="auto"/>
      <w:ind w:left="440"/>
    </w:pPr>
    <w:rPr>
      <w:rFonts w:asciiTheme="minorHAnsi" w:eastAsiaTheme="minorEastAsia" w:hAnsiTheme="minorHAnsi" w:cs="Times New Roman"/>
      <w:lang w:val="sl-SI"/>
    </w:rPr>
  </w:style>
  <w:style w:type="paragraph" w:customStyle="1" w:styleId="Slog1">
    <w:name w:val="Slog1"/>
    <w:basedOn w:val="Naslov1"/>
    <w:next w:val="Naslov1"/>
    <w:link w:val="Slog1Znak"/>
    <w:qFormat/>
    <w:rsid w:val="00C06E31"/>
    <w:pPr>
      <w:spacing w:before="520" w:after="240"/>
      <w:ind w:left="993" w:hanging="993"/>
    </w:pPr>
    <w:rPr>
      <w:color w:val="1F497D" w:themeColor="text2"/>
    </w:rPr>
  </w:style>
  <w:style w:type="paragraph" w:customStyle="1" w:styleId="Slog2">
    <w:name w:val="Slog2"/>
    <w:basedOn w:val="Naslov2"/>
    <w:next w:val="Naslov2"/>
    <w:link w:val="Slog2Znak"/>
    <w:qFormat/>
    <w:rsid w:val="00C06E31"/>
    <w:pPr>
      <w:spacing w:before="480" w:after="240"/>
    </w:pPr>
    <w:rPr>
      <w:color w:val="1F497D" w:themeColor="text2"/>
    </w:rPr>
  </w:style>
  <w:style w:type="character" w:customStyle="1" w:styleId="Slog1Znak">
    <w:name w:val="Slog1 Znak"/>
    <w:basedOn w:val="BrezrazmikovZnak"/>
    <w:link w:val="Slog1"/>
    <w:rsid w:val="00C06E31"/>
    <w:rPr>
      <w:rFonts w:ascii="Times New Roman" w:eastAsiaTheme="minorEastAsia" w:hAnsi="Times New Roman" w:cstheme="minorBidi"/>
      <w:b w:val="0"/>
      <w:color w:val="1F497D" w:themeColor="text2"/>
      <w:sz w:val="40"/>
      <w:szCs w:val="40"/>
      <w:lang w:val="sl-SI"/>
    </w:rPr>
  </w:style>
  <w:style w:type="paragraph" w:customStyle="1" w:styleId="Slog3">
    <w:name w:val="Slog3"/>
    <w:basedOn w:val="Naslov3"/>
    <w:next w:val="Naslov3"/>
    <w:link w:val="Slog3Znak"/>
    <w:qFormat/>
    <w:rsid w:val="00C06E31"/>
    <w:pPr>
      <w:spacing w:before="440" w:after="200"/>
    </w:pPr>
    <w:rPr>
      <w:color w:val="1F497D" w:themeColor="text2"/>
    </w:rPr>
  </w:style>
  <w:style w:type="character" w:customStyle="1" w:styleId="Slog2Znak">
    <w:name w:val="Slog2 Znak"/>
    <w:basedOn w:val="Slog1Znak"/>
    <w:link w:val="Slog2"/>
    <w:rsid w:val="00C06E31"/>
    <w:rPr>
      <w:rFonts w:ascii="Times New Roman" w:eastAsiaTheme="minorEastAsia" w:hAnsi="Times New Roman" w:cstheme="minorBidi"/>
      <w:b w:val="0"/>
      <w:color w:val="1F497D" w:themeColor="text2"/>
      <w:sz w:val="32"/>
      <w:szCs w:val="32"/>
      <w:lang w:val="sl-SI"/>
    </w:rPr>
  </w:style>
  <w:style w:type="table" w:styleId="Tabelamrea">
    <w:name w:val="Table Grid"/>
    <w:basedOn w:val="Navadnatabela"/>
    <w:uiPriority w:val="39"/>
    <w:rsid w:val="00462D2B"/>
    <w:pPr>
      <w:spacing w:line="240" w:lineRule="auto"/>
    </w:pPr>
    <w:rPr>
      <w:rFonts w:asciiTheme="minorHAnsi" w:eastAsiaTheme="minorHAnsi" w:hAnsiTheme="minorHAnsi" w:cstheme="minorBidi"/>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og3Znak">
    <w:name w:val="Slog3 Znak"/>
    <w:basedOn w:val="Slog2Znak"/>
    <w:link w:val="Slog3"/>
    <w:rsid w:val="00C06E31"/>
    <w:rPr>
      <w:rFonts w:ascii="Times New Roman" w:eastAsiaTheme="minorEastAsia" w:hAnsi="Times New Roman" w:cstheme="minorBidi"/>
      <w:b w:val="0"/>
      <w:color w:val="1F497D" w:themeColor="text2"/>
      <w:sz w:val="28"/>
      <w:szCs w:val="28"/>
      <w:lang w:val="sl-SI"/>
    </w:rPr>
  </w:style>
  <w:style w:type="character" w:customStyle="1" w:styleId="Naslov1Znak">
    <w:name w:val="Naslov 1 Znak"/>
    <w:basedOn w:val="Privzetapisavaodstavka"/>
    <w:link w:val="Naslov1"/>
    <w:rsid w:val="00305E88"/>
    <w:rPr>
      <w:sz w:val="40"/>
      <w:szCs w:val="40"/>
    </w:rPr>
  </w:style>
  <w:style w:type="paragraph" w:styleId="Glava">
    <w:name w:val="header"/>
    <w:basedOn w:val="Navaden"/>
    <w:link w:val="GlavaZnak"/>
    <w:uiPriority w:val="99"/>
    <w:unhideWhenUsed/>
    <w:rsid w:val="004F22CE"/>
    <w:pPr>
      <w:tabs>
        <w:tab w:val="center" w:pos="4536"/>
        <w:tab w:val="right" w:pos="9072"/>
      </w:tabs>
      <w:spacing w:line="240" w:lineRule="auto"/>
    </w:pPr>
  </w:style>
  <w:style w:type="character" w:customStyle="1" w:styleId="GlavaZnak">
    <w:name w:val="Glava Znak"/>
    <w:basedOn w:val="Privzetapisavaodstavka"/>
    <w:link w:val="Glava"/>
    <w:uiPriority w:val="99"/>
    <w:rsid w:val="004F22CE"/>
  </w:style>
  <w:style w:type="paragraph" w:styleId="Napis">
    <w:name w:val="caption"/>
    <w:basedOn w:val="Navaden"/>
    <w:next w:val="Navaden"/>
    <w:uiPriority w:val="35"/>
    <w:unhideWhenUsed/>
    <w:qFormat/>
    <w:rsid w:val="006D2579"/>
    <w:pPr>
      <w:spacing w:after="200" w:line="240" w:lineRule="auto"/>
    </w:pPr>
    <w:rPr>
      <w:i/>
      <w:iCs/>
      <w:color w:val="1F497D" w:themeColor="text2"/>
      <w:sz w:val="18"/>
      <w:szCs w:val="18"/>
    </w:rPr>
  </w:style>
  <w:style w:type="paragraph" w:styleId="Kazaloslik">
    <w:name w:val="table of figures"/>
    <w:basedOn w:val="Navaden"/>
    <w:next w:val="Navaden"/>
    <w:uiPriority w:val="99"/>
    <w:unhideWhenUsed/>
    <w:rsid w:val="00194F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1211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3-01-2520" TargetMode="External"/><Relationship Id="rId18" Type="http://schemas.openxmlformats.org/officeDocument/2006/relationships/hyperlink" Target="http://www.uradni-list.si/1/objava.jsp?sop=2016-01-2688" TargetMode="External"/><Relationship Id="rId26" Type="http://schemas.openxmlformats.org/officeDocument/2006/relationships/image" Target="media/image4.png"/><Relationship Id="rId39" Type="http://schemas.openxmlformats.org/officeDocument/2006/relationships/hyperlink" Target="http://www.uradni-list.si/1/objava.jsp?sop=2018-01-0887" TargetMode="External"/><Relationship Id="rId21" Type="http://schemas.openxmlformats.org/officeDocument/2006/relationships/footer" Target="footer1.xml"/><Relationship Id="rId34" Type="http://schemas.openxmlformats.org/officeDocument/2006/relationships/hyperlink" Target="http://www.uradni-list.si/1/objava.jsp?sop=2010-01-0129" TargetMode="External"/><Relationship Id="rId42" Type="http://schemas.openxmlformats.org/officeDocument/2006/relationships/hyperlink" Target="http://www.uradni-list.si/1/objava.jsp?sop=2013-01-2520" TargetMode="External"/><Relationship Id="rId47" Type="http://schemas.openxmlformats.org/officeDocument/2006/relationships/hyperlink" Target="http://www.uradni-list.si/1/objava.jsp?sop=2016-01-2688" TargetMode="External"/><Relationship Id="rId50" Type="http://schemas.openxmlformats.org/officeDocument/2006/relationships/hyperlink" Target="http://www.uradni-list.si/1/objava.jsp?sop=2013-01-2647" TargetMode="External"/><Relationship Id="rId55" Type="http://schemas.openxmlformats.org/officeDocument/2006/relationships/hyperlink" Target="http://www.uradni-list.si/1/objava.jsp?sop=2016-01-0262" TargetMode="External"/><Relationship Id="rId63" Type="http://schemas.openxmlformats.org/officeDocument/2006/relationships/hyperlink" Target="https://www.jakrs.si/o-agenciji/strokovne-komisije"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uradni-list.si/1/objava.jsp?sop=2012-01-1700"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07-01-5552" TargetMode="External"/><Relationship Id="rId24" Type="http://schemas.openxmlformats.org/officeDocument/2006/relationships/header" Target="header1.xml"/><Relationship Id="rId32" Type="http://schemas.openxmlformats.org/officeDocument/2006/relationships/hyperlink" Target="http://www.uradni-list.si/1/objava.jsp?sop=2007-01-4066" TargetMode="External"/><Relationship Id="rId37" Type="http://schemas.openxmlformats.org/officeDocument/2006/relationships/hyperlink" Target="http://www.uradni-list.si/1/objava.jsp?sop=2016-01-2930" TargetMode="External"/><Relationship Id="rId40" Type="http://schemas.openxmlformats.org/officeDocument/2006/relationships/hyperlink" Target="http://www.uradni-list.si/1/objava.jsp?sop=2007-01-5552" TargetMode="External"/><Relationship Id="rId45" Type="http://schemas.openxmlformats.org/officeDocument/2006/relationships/hyperlink" Target="http://www.uradni-list.si/1/objava.jsp?sop=2012-01-1700" TargetMode="External"/><Relationship Id="rId53" Type="http://schemas.openxmlformats.org/officeDocument/2006/relationships/hyperlink" Target="http://www.uradni-list.si/1/objava.jsp?sop=2010-01-4912" TargetMode="External"/><Relationship Id="rId58" Type="http://schemas.openxmlformats.org/officeDocument/2006/relationships/hyperlink" Target="http://www.zdruzenjeobcin.si/e_files/datoteke/17/Analiza_stanja_na_podrocju_kulture_s_predlogi_prednostnih_ciljev-marec_2011_popravljeno28032011.pdf" TargetMode="External"/><Relationship Id="rId66"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uradni-list.si/1/objava.jsp?sop=2010-01-4217" TargetMode="Externa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hyperlink" Target="http://www.uradni-list.si/1/objava.jsp?sop=2013-01-4130" TargetMode="External"/><Relationship Id="rId49" Type="http://schemas.openxmlformats.org/officeDocument/2006/relationships/hyperlink" Target="http://www.uradni-list.si/1/objava.jsp?sop=2008-01-2426" TargetMode="External"/><Relationship Id="rId57" Type="http://schemas.openxmlformats.org/officeDocument/2006/relationships/hyperlink" Target="http://www.uradni-list.si/1/objava.jsp?sop=2018-01-2708" TargetMode="External"/><Relationship Id="rId61" Type="http://schemas.openxmlformats.org/officeDocument/2006/relationships/hyperlink" Target="https://www.gov.si/zbirke/delovna-telesa/strokovne-komisije-ministrstva-za-kulturo" TargetMode="External"/><Relationship Id="rId10" Type="http://schemas.openxmlformats.org/officeDocument/2006/relationships/hyperlink" Target="file:///C:\Users\Maja%20Kova&#269;i&#269;\Desktop\Center%20za%20kreativnost%20Maja\19_Analiza%20MK\Primerjalna%20analiza%20strokovnega%20ocenjevanja%20programov%20in%20projektov,%2015.10.2021,%20MAO.docx" TargetMode="External"/><Relationship Id="rId19" Type="http://schemas.openxmlformats.org/officeDocument/2006/relationships/hyperlink" Target="http://www.uradni-list.si/1/objava.jsp?sop=2018-01-1411" TargetMode="External"/><Relationship Id="rId31" Type="http://schemas.openxmlformats.org/officeDocument/2006/relationships/image" Target="media/image9.png"/><Relationship Id="rId44" Type="http://schemas.openxmlformats.org/officeDocument/2006/relationships/hyperlink" Target="http://www.uradni-list.si/1/objava.jsp?sop=2010-01-4217" TargetMode="External"/><Relationship Id="rId52" Type="http://schemas.openxmlformats.org/officeDocument/2006/relationships/hyperlink" Target="http://www.uradni-list.si/1/objava.jsp?sop=2010-01-3897" TargetMode="External"/><Relationship Id="rId60" Type="http://schemas.openxmlformats.org/officeDocument/2006/relationships/hyperlink" Target="http://www.asociacija.si/si/2019/03/22/pravilnik-o-strokovnih-komisijah-3/" TargetMode="External"/><Relationship Id="rId65"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uradni-list.si/1/objava.jsp?sop=2010-01-1261" TargetMode="External"/><Relationship Id="rId22" Type="http://schemas.openxmlformats.org/officeDocument/2006/relationships/footer" Target="footer2.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www.uradni-list.si/1/objava.jsp?sop=2011-01-0822" TargetMode="External"/><Relationship Id="rId43" Type="http://schemas.openxmlformats.org/officeDocument/2006/relationships/hyperlink" Target="http://www.uradni-list.si/1/objava.jsp?sop=2010-01-1261" TargetMode="External"/><Relationship Id="rId48" Type="http://schemas.openxmlformats.org/officeDocument/2006/relationships/hyperlink" Target="http://www.uradni-list.si/1/objava.jsp?sop=2018-01-1411" TargetMode="External"/><Relationship Id="rId56" Type="http://schemas.openxmlformats.org/officeDocument/2006/relationships/hyperlink" Target="http://www.uradni-list.si/1/objava.jsp?sop=2017-01-0163" TargetMode="External"/><Relationship Id="rId64" Type="http://schemas.openxmlformats.org/officeDocument/2006/relationships/hyperlink" Target="https://www.film-center.si/sl/o-centru/organi%20" TargetMode="External"/><Relationship Id="rId8" Type="http://schemas.openxmlformats.org/officeDocument/2006/relationships/endnotes" Target="endnotes.xml"/><Relationship Id="rId51" Type="http://schemas.openxmlformats.org/officeDocument/2006/relationships/hyperlink" Target="http://www.uradni-list.si/1/objava.jsp?sop=2020-01-3101" TargetMode="External"/><Relationship Id="rId3" Type="http://schemas.openxmlformats.org/officeDocument/2006/relationships/numbering" Target="numbering.xml"/><Relationship Id="rId12" Type="http://schemas.openxmlformats.org/officeDocument/2006/relationships/hyperlink" Target="http://www.uradni-list.si/1/objava.jsp?sop=2012-01-1700" TargetMode="External"/><Relationship Id="rId17" Type="http://schemas.openxmlformats.org/officeDocument/2006/relationships/hyperlink" Target="http://www.uradni-list.si/1/objava.jsp?sop=2014-01-0670" TargetMode="External"/><Relationship Id="rId25" Type="http://schemas.openxmlformats.org/officeDocument/2006/relationships/image" Target="media/image3.png"/><Relationship Id="rId33" Type="http://schemas.openxmlformats.org/officeDocument/2006/relationships/hyperlink" Target="http://www.uradni-list.si/1/objava.jsp?sop=2008-01-2344" TargetMode="External"/><Relationship Id="rId38" Type="http://schemas.openxmlformats.org/officeDocument/2006/relationships/hyperlink" Target="http://www.uradni-list.si/1/objava.jsp?sop=2017-01-2916" TargetMode="External"/><Relationship Id="rId46" Type="http://schemas.openxmlformats.org/officeDocument/2006/relationships/hyperlink" Target="http://www.uradni-list.si/1/objava.jsp?sop=2014-01-0670" TargetMode="External"/><Relationship Id="rId59" Type="http://schemas.openxmlformats.org/officeDocument/2006/relationships/hyperlink" Target="https://e-uprava.gov.si/.download/edemokracija/datotekaVsebina/336435?disposition=inline" TargetMode="External"/><Relationship Id="rId67" Type="http://schemas.openxmlformats.org/officeDocument/2006/relationships/fontTable" Target="fontTable.xml"/><Relationship Id="rId20" Type="http://schemas.openxmlformats.org/officeDocument/2006/relationships/hyperlink" Target="http://www.uradni-list.si/1/objava.jsp?sop=2020-01-3020" TargetMode="External"/><Relationship Id="rId41" Type="http://schemas.openxmlformats.org/officeDocument/2006/relationships/hyperlink" Target="http://www.uradni-list.si/1/objava.jsp?sop=2012-01-1700" TargetMode="External"/><Relationship Id="rId54" Type="http://schemas.openxmlformats.org/officeDocument/2006/relationships/hyperlink" Target="http://www.uradni-list.si/1/objava.jsp?sop=2011-01-0848" TargetMode="External"/><Relationship Id="rId62" Type="http://schemas.openxmlformats.org/officeDocument/2006/relationships/hyperlink" Target="https://www.jskd.si/organizacija/posvetovalna_telesa/organizacija_posvetovalna_telesa_spk.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PRIMERJALNA ANALIZA STROKOVNEGA OCENJEVANJA PROGRAMOV IN PROJEKTOV NA PODROČJU KULTURE, FINANCIRANIH IZ JAVNIH SREDSTEV NA RAVNI DRŽAVE (MK, JSKD, SFC, JAK), IN PREDLOGI ZA IZBOLJŠAVE NA TEM PODROČJU V SLOVENIJI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CF62E9-5336-4B93-BAFB-14737D1B4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110</Pages>
  <Words>33954</Words>
  <Characters>193539</Characters>
  <Application>Microsoft Office Word</Application>
  <DocSecurity>4</DocSecurity>
  <Lines>1612</Lines>
  <Paragraphs>454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Maja Kovačič</dc:creator>
  <cp:lastModifiedBy>Blanka Tivadar</cp:lastModifiedBy>
  <cp:revision>2</cp:revision>
  <cp:lastPrinted>2021-10-15T12:07:00Z</cp:lastPrinted>
  <dcterms:created xsi:type="dcterms:W3CDTF">2021-11-18T10:16:00Z</dcterms:created>
  <dcterms:modified xsi:type="dcterms:W3CDTF">2021-11-18T10:16:00Z</dcterms:modified>
  <cp:category>Naročnik: Ministrstvo za kulturo RS</cp:category>
</cp:coreProperties>
</file>