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C68A3" w14:textId="0C1453FF" w:rsidR="00973DF4" w:rsidRDefault="00973DF4" w:rsidP="00973DF4">
      <w:pPr>
        <w:jc w:val="center"/>
        <w:rPr>
          <w:b/>
          <w:bCs/>
        </w:rPr>
      </w:pPr>
      <w:r w:rsidRPr="00973DF4">
        <w:rPr>
          <w:b/>
          <w:bCs/>
        </w:rPr>
        <w:t xml:space="preserve">Začasna strokovna komisija za </w:t>
      </w:r>
      <w:r w:rsidR="00510B79" w:rsidRPr="00510B79">
        <w:rPr>
          <w:b/>
          <w:bCs/>
        </w:rPr>
        <w:t>Javni razpis za opravljanje nalog centra Ustvarjalna Evropa v Sloveniji za obdobje 2021–2026 (JR-UE-2021-2026)</w:t>
      </w:r>
    </w:p>
    <w:p w14:paraId="57DAE0FB" w14:textId="02F5D467" w:rsidR="00973DF4" w:rsidRDefault="00973DF4" w:rsidP="00973DF4">
      <w:pPr>
        <w:jc w:val="center"/>
        <w:rPr>
          <w:b/>
          <w:bCs/>
        </w:rPr>
      </w:pPr>
    </w:p>
    <w:p w14:paraId="0D9F381F" w14:textId="098D649A" w:rsidR="00973DF4" w:rsidRDefault="00973DF4" w:rsidP="00973DF4">
      <w:r>
        <w:t xml:space="preserve">Začasno strokovno komisijo za javni razpis </w:t>
      </w:r>
      <w:r w:rsidR="00510B79" w:rsidRPr="00510B79">
        <w:t>JR-UE-2021-2026</w:t>
      </w:r>
      <w:r w:rsidR="00510B79">
        <w:t xml:space="preserve"> </w:t>
      </w:r>
      <w:r>
        <w:t>so sestavljali:</w:t>
      </w:r>
    </w:p>
    <w:p w14:paraId="3038C3FF" w14:textId="75154BA8" w:rsidR="00973DF4" w:rsidRDefault="00510B79" w:rsidP="00973DF4">
      <w:pPr>
        <w:pStyle w:val="Odstavekseznama"/>
        <w:numPr>
          <w:ilvl w:val="0"/>
          <w:numId w:val="1"/>
        </w:numPr>
      </w:pPr>
      <w:r>
        <w:t>Barbara Koželj Podlogar</w:t>
      </w:r>
      <w:r w:rsidR="00973DF4">
        <w:t xml:space="preserve">, </w:t>
      </w:r>
      <w:r>
        <w:t>predsednica</w:t>
      </w:r>
      <w:r w:rsidR="00973DF4">
        <w:t>,</w:t>
      </w:r>
    </w:p>
    <w:p w14:paraId="0CC3D319" w14:textId="7E7DD6F5" w:rsidR="00973DF4" w:rsidRDefault="00510B79" w:rsidP="00973DF4">
      <w:pPr>
        <w:pStyle w:val="Odstavekseznama"/>
        <w:numPr>
          <w:ilvl w:val="0"/>
          <w:numId w:val="1"/>
        </w:numPr>
      </w:pPr>
      <w:r>
        <w:t>ddr</w:t>
      </w:r>
      <w:r w:rsidR="00973DF4">
        <w:t xml:space="preserve">. </w:t>
      </w:r>
      <w:r>
        <w:t>Igor Grdina</w:t>
      </w:r>
      <w:r w:rsidR="00973DF4">
        <w:t xml:space="preserve">, </w:t>
      </w:r>
      <w:r>
        <w:t>član</w:t>
      </w:r>
      <w:r w:rsidR="00973DF4">
        <w:t>,</w:t>
      </w:r>
    </w:p>
    <w:p w14:paraId="2BE23761" w14:textId="70BF470A" w:rsidR="00973DF4" w:rsidRPr="00973DF4" w:rsidRDefault="00510B79" w:rsidP="00973DF4">
      <w:pPr>
        <w:pStyle w:val="Odstavekseznama"/>
        <w:numPr>
          <w:ilvl w:val="0"/>
          <w:numId w:val="1"/>
        </w:numPr>
      </w:pPr>
      <w:r>
        <w:t>Vladimir Kolmanič,</w:t>
      </w:r>
      <w:r w:rsidR="00973DF4">
        <w:t xml:space="preserve"> član.</w:t>
      </w:r>
    </w:p>
    <w:sectPr w:rsidR="00973DF4" w:rsidRPr="0097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9642F"/>
    <w:multiLevelType w:val="hybridMultilevel"/>
    <w:tmpl w:val="4B64B0BC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F4"/>
    <w:rsid w:val="00493AFC"/>
    <w:rsid w:val="00510B79"/>
    <w:rsid w:val="0097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CA72"/>
  <w15:chartTrackingRefBased/>
  <w15:docId w15:val="{83ECDF15-3FCB-4F40-8701-2E259DB8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3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Tivadar</dc:creator>
  <cp:keywords/>
  <dc:description/>
  <cp:lastModifiedBy>Blanka Tivadar</cp:lastModifiedBy>
  <cp:revision>3</cp:revision>
  <dcterms:created xsi:type="dcterms:W3CDTF">2021-08-31T09:41:00Z</dcterms:created>
  <dcterms:modified xsi:type="dcterms:W3CDTF">2021-08-31T09:45:00Z</dcterms:modified>
</cp:coreProperties>
</file>