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9"/>
        <w:gridCol w:w="2419"/>
        <w:gridCol w:w="1546"/>
        <w:gridCol w:w="2318"/>
      </w:tblGrid>
      <w:tr w:rsidR="00000000" w14:paraId="45AA8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04C3C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"/>
                <w:color w:val="000000"/>
              </w:rPr>
              <w:t>REPUBLIKA SLOVENIJA</w:t>
            </w:r>
          </w:p>
          <w:p w14:paraId="2339604E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1"/>
                <w:color w:val="000000"/>
              </w:rPr>
              <w:t>MINISTRSTVO ZA KULTURO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06740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738" w:lineRule="exact"/>
              <w:ind w:left="720"/>
            </w:pPr>
            <w:r>
              <w:rPr>
                <w:rStyle w:val="Bodytext233pt"/>
              </w:rPr>
              <w:t>NOG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5F710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92" w:lineRule="exact"/>
              <w:ind w:left="200" w:hanging="200"/>
            </w:pPr>
            <w:r>
              <w:rPr>
                <w:rStyle w:val="Bodytext265pt"/>
              </w:rPr>
              <w:t>I NAČRT ZA OKREVANJE</w:t>
            </w:r>
          </w:p>
          <w:p w14:paraId="0914018C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92" w:lineRule="exact"/>
              <w:ind w:left="200" w:hanging="200"/>
            </w:pPr>
            <w:r>
              <w:rPr>
                <w:rStyle w:val="Bodytext265pt"/>
              </w:rPr>
              <w:t>I IN ODPORNOST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8C1E71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68" w:lineRule="exact"/>
              <w:ind w:left="1140"/>
            </w:pPr>
            <w:r>
              <w:rPr>
                <w:rStyle w:val="Bodytext275pt"/>
              </w:rPr>
              <w:t>Financira</w:t>
            </w:r>
          </w:p>
          <w:p w14:paraId="1D78B2F0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68" w:lineRule="exact"/>
              <w:ind w:left="1140"/>
            </w:pPr>
            <w:r>
              <w:rPr>
                <w:rStyle w:val="Bodytext275pt"/>
              </w:rPr>
              <w:t>Evropska unija</w:t>
            </w:r>
          </w:p>
          <w:p w14:paraId="3A756B84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68" w:lineRule="exact"/>
              <w:ind w:left="300"/>
            </w:pPr>
            <w:r>
              <w:rPr>
                <w:rStyle w:val="Bodytext275pt"/>
              </w:rPr>
              <w:t>■</w:t>
            </w:r>
            <w:r>
              <w:rPr>
                <w:rStyle w:val="Bodytext275pt"/>
              </w:rPr>
              <w:t xml:space="preserve">OH </w:t>
            </w:r>
            <w:r>
              <w:rPr>
                <w:rStyle w:val="Bodytext275pt1"/>
                <w:color w:val="000000"/>
              </w:rPr>
              <w:t>NextGenerationEU</w:t>
            </w:r>
          </w:p>
        </w:tc>
      </w:tr>
      <w:tr w:rsidR="00000000" w14:paraId="575D9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  <w:jc w:val="center"/>
        </w:trPr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FB101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Bodytext275pt1"/>
                <w:color w:val="000000"/>
              </w:rPr>
              <w:t>Maistrova ulica 10, 1000 Ljubljana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640C3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240" w:lineRule="exact"/>
              <w:ind w:left="720"/>
            </w:pPr>
            <w:r>
              <w:rPr>
                <w:rStyle w:val="Bodytext275pt1"/>
                <w:color w:val="000000"/>
              </w:rPr>
              <w:t>T: 01 369 59 00</w:t>
            </w:r>
          </w:p>
          <w:p w14:paraId="4F0F6B08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240" w:lineRule="exact"/>
              <w:ind w:left="720"/>
            </w:pPr>
            <w:r>
              <w:rPr>
                <w:rStyle w:val="Bodytext275pt1"/>
                <w:color w:val="000000"/>
              </w:rPr>
              <w:t xml:space="preserve">E: </w:t>
            </w:r>
            <w:hyperlink r:id="rId4" w:history="1">
              <w:r>
                <w:rPr>
                  <w:rStyle w:val="Bodytext275pt1"/>
                  <w:color w:val="000000"/>
                </w:rPr>
                <w:t>gp.mk@gov.si</w:t>
              </w:r>
            </w:hyperlink>
            <w:r>
              <w:rPr>
                <w:rStyle w:val="Bodytext275pt1"/>
                <w:color w:val="000000"/>
              </w:rPr>
              <w:t xml:space="preserve"> </w:t>
            </w:r>
            <w:hyperlink r:id="rId5" w:history="1">
              <w:r>
                <w:rPr>
                  <w:rStyle w:val="Bodytext275pt1"/>
                  <w:color w:val="000000"/>
                  <w:lang w:val="en-US" w:eastAsia="en-US"/>
                </w:rPr>
                <w:t>www.mk.gov.si</w:t>
              </w:r>
            </w:hyperlink>
          </w:p>
        </w:tc>
        <w:tc>
          <w:tcPr>
            <w:tcW w:w="15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9E4DB" w14:textId="77777777" w:rsidR="001F0FD9" w:rsidRDefault="001F0FD9">
            <w:pPr>
              <w:pStyle w:val="Bodytext20"/>
              <w:framePr w:w="9422" w:wrap="notBeside" w:vAnchor="text" w:hAnchor="text" w:xAlign="center" w:y="1"/>
              <w:shd w:val="clear" w:color="auto" w:fill="auto"/>
              <w:spacing w:before="0" w:after="0" w:line="240" w:lineRule="exact"/>
              <w:ind w:left="720"/>
            </w:pP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D5BF5" w14:textId="77777777" w:rsidR="001F0FD9" w:rsidRDefault="001F0FD9">
            <w:pPr>
              <w:framePr w:w="942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 w14:paraId="52DE5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C3BAD" w14:textId="77777777" w:rsidR="001F0FD9" w:rsidRDefault="001F0FD9">
            <w:pPr>
              <w:framePr w:w="942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A38B0" w14:textId="77777777" w:rsidR="001F0FD9" w:rsidRDefault="001F0FD9">
            <w:pPr>
              <w:framePr w:w="942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D6D70" w14:textId="77777777" w:rsidR="001F0FD9" w:rsidRDefault="001F0FD9">
            <w:pPr>
              <w:framePr w:w="942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C2FB1" w14:textId="77777777" w:rsidR="001F0FD9" w:rsidRDefault="001F0FD9">
            <w:pPr>
              <w:framePr w:w="942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35B59A25" w14:textId="77777777" w:rsidR="001F0FD9" w:rsidRDefault="001F0FD9">
      <w:pPr>
        <w:framePr w:w="9422" w:wrap="notBeside" w:vAnchor="text" w:hAnchor="text" w:xAlign="center" w:y="1"/>
        <w:rPr>
          <w:color w:val="auto"/>
          <w:sz w:val="2"/>
          <w:szCs w:val="2"/>
        </w:rPr>
      </w:pPr>
    </w:p>
    <w:p w14:paraId="12E75D34" w14:textId="77777777" w:rsidR="001F0FD9" w:rsidRDefault="001F0FD9">
      <w:pPr>
        <w:rPr>
          <w:color w:val="auto"/>
          <w:sz w:val="2"/>
          <w:szCs w:val="2"/>
        </w:rPr>
      </w:pPr>
    </w:p>
    <w:p w14:paraId="50EF4C9C" w14:textId="77777777" w:rsidR="001F0FD9" w:rsidRDefault="001F0FD9">
      <w:pPr>
        <w:pStyle w:val="Bodytext20"/>
        <w:shd w:val="clear" w:color="auto" w:fill="auto"/>
        <w:spacing w:before="482" w:after="996"/>
        <w:ind w:right="1980"/>
      </w:pPr>
      <w:r>
        <w:rPr>
          <w:rStyle w:val="Bodytext2"/>
          <w:color w:val="000000"/>
        </w:rPr>
        <w:t>Številka: 100-4/2025-3340-13 Datum: 12.2.2025</w:t>
      </w:r>
    </w:p>
    <w:p w14:paraId="075AE9C5" w14:textId="77777777" w:rsidR="001F0FD9" w:rsidRDefault="001F0FD9">
      <w:pPr>
        <w:pStyle w:val="Bodytext30"/>
        <w:shd w:val="clear" w:color="auto" w:fill="auto"/>
        <w:spacing w:before="0" w:after="724"/>
        <w:ind w:right="920"/>
      </w:pPr>
      <w:r>
        <w:rPr>
          <w:rStyle w:val="Bodytext3"/>
          <w:b/>
          <w:bCs/>
          <w:color w:val="000000"/>
        </w:rPr>
        <w:t>Zadeva: Obvestilo o končanem postopku javne objave za uradniško delovno mesto svetovalec (š</w:t>
      </w:r>
      <w:r>
        <w:rPr>
          <w:rStyle w:val="Bodytext3"/>
          <w:b/>
          <w:bCs/>
          <w:color w:val="000000"/>
        </w:rPr>
        <w:t>ifra DM 592) v Informacijsko - dokumentacijskem centru za dediščino v Direktoratu za kulturno dediščino na Ministrstvu za kulturo</w:t>
      </w:r>
    </w:p>
    <w:p w14:paraId="45C6F006" w14:textId="77777777" w:rsidR="001F0FD9" w:rsidRDefault="001F0FD9">
      <w:pPr>
        <w:pStyle w:val="Bodytext20"/>
        <w:shd w:val="clear" w:color="auto" w:fill="auto"/>
        <w:spacing w:before="0" w:after="281"/>
        <w:ind w:right="920"/>
        <w:jc w:val="both"/>
      </w:pPr>
      <w:r>
        <w:rPr>
          <w:rStyle w:val="Bodytext2"/>
          <w:color w:val="000000"/>
        </w:rPr>
        <w:t>Obveščamo, da je bil v okviru javne objave za uradniško delovno mesto svetovalec (šifra DM 592) v Informacijsko - dokumentacijskem centru za dediščino v Direktoratu za kulturno dediščino na Ministrstvu za kulturo, zaposlitev za določen čas predvidoma do 30. 6. 2026 oziroma do zaključka trajanja projekta, s polnim delovnim časom, za izvajanje nalog na projektu »Nepremična e-Dedišč</w:t>
      </w:r>
      <w:r>
        <w:rPr>
          <w:rStyle w:val="Bodytext2"/>
          <w:color w:val="000000"/>
        </w:rPr>
        <w:t>ina 2022-2025«, objavljene na osrednjem spletnem mestu državne uprave gov.si in pri Zavodu RS za zaposlovanje, dne 3. 2. 2025, izbrana kandidatka.</w:t>
      </w:r>
    </w:p>
    <w:p w14:paraId="7BF2FEA0" w14:textId="77777777" w:rsidR="001F0FD9" w:rsidRDefault="001F0FD9">
      <w:pPr>
        <w:pStyle w:val="Bodytext20"/>
        <w:shd w:val="clear" w:color="auto" w:fill="auto"/>
        <w:spacing w:before="0" w:after="480" w:line="224" w:lineRule="exact"/>
        <w:jc w:val="both"/>
      </w:pPr>
      <w:r>
        <w:rPr>
          <w:rStyle w:val="Bodytext2"/>
          <w:color w:val="000000"/>
        </w:rPr>
        <w:t>Dodatne informacije o izvedeni javni objavi daje Vesna Rifelj, telefon: 01/369-59-73.</w:t>
      </w:r>
    </w:p>
    <w:p w14:paraId="341F4845" w14:textId="77777777" w:rsidR="001F0FD9" w:rsidRDefault="001F0FD9">
      <w:pPr>
        <w:pStyle w:val="Bodytext20"/>
        <w:shd w:val="clear" w:color="auto" w:fill="auto"/>
        <w:spacing w:before="0" w:after="395" w:line="224" w:lineRule="exact"/>
        <w:jc w:val="both"/>
      </w:pPr>
      <w:r>
        <w:rPr>
          <w:rStyle w:val="Bodytext2"/>
          <w:color w:val="000000"/>
        </w:rPr>
        <w:t>S spoš</w:t>
      </w:r>
      <w:r>
        <w:rPr>
          <w:rStyle w:val="Bodytext2"/>
          <w:color w:val="000000"/>
        </w:rPr>
        <w:t>tovanjem,</w:t>
      </w:r>
    </w:p>
    <w:p w14:paraId="2F245A8E" w14:textId="77777777" w:rsidR="001F0FD9" w:rsidRDefault="001F0FD9">
      <w:pPr>
        <w:pStyle w:val="Bodytext20"/>
        <w:shd w:val="clear" w:color="auto" w:fill="auto"/>
        <w:spacing w:before="0" w:after="0" w:line="230" w:lineRule="exact"/>
        <w:ind w:left="880"/>
        <w:jc w:val="center"/>
      </w:pPr>
      <w:r>
        <w:rPr>
          <w:rStyle w:val="Bodytext2"/>
          <w:color w:val="000000"/>
        </w:rPr>
        <w:t>mag. Marko Rusjan</w:t>
      </w:r>
      <w:r>
        <w:rPr>
          <w:rStyle w:val="Bodytext2"/>
          <w:color w:val="000000"/>
        </w:rPr>
        <w:br/>
        <w:t>Državni sekretar</w:t>
      </w:r>
    </w:p>
    <w:sectPr w:rsidR="00000000">
      <w:pgSz w:w="11900" w:h="16840"/>
      <w:pgMar w:top="815" w:right="792" w:bottom="815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D9"/>
    <w:rsid w:val="001F0FD9"/>
    <w:rsid w:val="00A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1C98"/>
  <w14:defaultImageDpi w14:val="0"/>
  <w15:docId w15:val="{8233E6C1-FADB-4110-8D85-DFB6017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</w:pPr>
    <w:rPr>
      <w:color w:val="000000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|2_"/>
    <w:basedOn w:val="Privzetapisavaodstavka"/>
    <w:link w:val="Bodytext2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85pt">
    <w:name w:val="Body text|2 + 8.5 pt"/>
    <w:basedOn w:val="Bodytext2"/>
    <w:uiPriority w:val="99"/>
    <w:semiHidden/>
    <w:unhideWhenUsed/>
    <w:rPr>
      <w:rFonts w:ascii="Arial" w:hAnsi="Arial" w:cs="Arial"/>
      <w:sz w:val="17"/>
      <w:szCs w:val="17"/>
      <w:u w:val="none"/>
    </w:rPr>
  </w:style>
  <w:style w:type="character" w:customStyle="1" w:styleId="Bodytext285pt1">
    <w:name w:val="Body text|2 + 8.5 pt1"/>
    <w:aliases w:val="Bold"/>
    <w:basedOn w:val="Bodytext2"/>
    <w:uiPriority w:val="99"/>
    <w:semiHidden/>
    <w:unhideWhenUsed/>
    <w:rPr>
      <w:rFonts w:ascii="Arial" w:hAnsi="Arial" w:cs="Arial"/>
      <w:b/>
      <w:bCs/>
      <w:sz w:val="17"/>
      <w:szCs w:val="17"/>
      <w:u w:val="none"/>
    </w:rPr>
  </w:style>
  <w:style w:type="character" w:customStyle="1" w:styleId="Bodytext233pt">
    <w:name w:val="Body text|2 + 33 pt"/>
    <w:aliases w:val="Bold2"/>
    <w:basedOn w:val="Bodytext2"/>
    <w:uiPriority w:val="99"/>
    <w:semiHidden/>
    <w:unhideWhenUsed/>
    <w:rPr>
      <w:rFonts w:ascii="Arial" w:hAnsi="Arial" w:cs="Arial"/>
      <w:b/>
      <w:bCs/>
      <w:color w:val="5D986D"/>
      <w:sz w:val="66"/>
      <w:szCs w:val="66"/>
      <w:u w:val="none"/>
    </w:rPr>
  </w:style>
  <w:style w:type="character" w:customStyle="1" w:styleId="Bodytext265pt">
    <w:name w:val="Body text|2 + 6.5 pt"/>
    <w:aliases w:val="Bold1"/>
    <w:basedOn w:val="Bodytext2"/>
    <w:uiPriority w:val="99"/>
    <w:semiHidden/>
    <w:unhideWhenUsed/>
    <w:rPr>
      <w:rFonts w:ascii="Arial" w:hAnsi="Arial" w:cs="Arial"/>
      <w:b/>
      <w:bCs/>
      <w:color w:val="599BB5"/>
      <w:sz w:val="13"/>
      <w:szCs w:val="13"/>
      <w:u w:val="none"/>
    </w:rPr>
  </w:style>
  <w:style w:type="character" w:customStyle="1" w:styleId="Bodytext275pt">
    <w:name w:val="Body text|2 + 7.5 pt"/>
    <w:basedOn w:val="Bodytext2"/>
    <w:uiPriority w:val="99"/>
    <w:semiHidden/>
    <w:unhideWhenUsed/>
    <w:rPr>
      <w:rFonts w:ascii="Arial" w:hAnsi="Arial" w:cs="Arial"/>
      <w:color w:val="0D4E9A"/>
      <w:sz w:val="15"/>
      <w:szCs w:val="15"/>
      <w:u w:val="none"/>
    </w:rPr>
  </w:style>
  <w:style w:type="character" w:customStyle="1" w:styleId="Bodytext275pt1">
    <w:name w:val="Body text|2 + 7.5 pt1"/>
    <w:basedOn w:val="Bodytext2"/>
    <w:uiPriority w:val="99"/>
    <w:semiHidden/>
    <w:unhideWhenUsed/>
    <w:rPr>
      <w:rFonts w:ascii="Arial" w:hAnsi="Arial" w:cs="Arial"/>
      <w:sz w:val="15"/>
      <w:szCs w:val="15"/>
      <w:u w:val="none"/>
    </w:rPr>
  </w:style>
  <w:style w:type="character" w:customStyle="1" w:styleId="Bodytext3">
    <w:name w:val="Body text|3_"/>
    <w:basedOn w:val="Privzetapisavaodstavka"/>
    <w:link w:val="Bodytext30"/>
    <w:uiPriority w:val="99"/>
    <w:rPr>
      <w:rFonts w:ascii="Arial" w:hAnsi="Arial" w:cs="Arial"/>
      <w:b/>
      <w:bCs/>
      <w:sz w:val="20"/>
      <w:szCs w:val="20"/>
      <w:u w:val="none"/>
    </w:rPr>
  </w:style>
  <w:style w:type="paragraph" w:customStyle="1" w:styleId="Bodytext20">
    <w:name w:val="Body text|2"/>
    <w:basedOn w:val="Navaden"/>
    <w:link w:val="Bodytext2"/>
    <w:uiPriority w:val="99"/>
    <w:qFormat/>
    <w:pPr>
      <w:shd w:val="clear" w:color="auto" w:fill="FFFFFF"/>
      <w:spacing w:before="480" w:after="1000" w:line="226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30">
    <w:name w:val="Body text|3"/>
    <w:basedOn w:val="Navaden"/>
    <w:link w:val="Bodytext3"/>
    <w:uiPriority w:val="99"/>
    <w:pPr>
      <w:shd w:val="clear" w:color="auto" w:fill="FFFFFF"/>
      <w:spacing w:before="1000" w:after="720" w:line="230" w:lineRule="exact"/>
      <w:jc w:val="both"/>
    </w:pPr>
    <w:rPr>
      <w:rFonts w:ascii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k.gov.si" TargetMode="External"/><Relationship Id="rId4" Type="http://schemas.openxmlformats.org/officeDocument/2006/relationships/hyperlink" Target="mailto:gp.mk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1045</Characters>
  <Application>Microsoft Office Word</Application>
  <DocSecurity>0</DocSecurity>
  <Lines>36</Lines>
  <Paragraphs>10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Mehle</dc:creator>
  <cp:keywords/>
  <dc:description/>
  <cp:lastModifiedBy>Simona Mehle</cp:lastModifiedBy>
  <cp:revision>2</cp:revision>
  <dcterms:created xsi:type="dcterms:W3CDTF">2025-02-13T07:38:00Z</dcterms:created>
  <dcterms:modified xsi:type="dcterms:W3CDTF">2025-02-13T07:38:00Z</dcterms:modified>
</cp:coreProperties>
</file>