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5AB" w14:textId="6C82EDF0" w:rsidR="00C74A4B" w:rsidRDefault="00C74A4B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75EEF1AB" w14:textId="6ABA1319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A92B926" w14:textId="39D59184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513C3CF5" w14:textId="77777777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BA3B4C7" w14:textId="14B8DD31" w:rsidR="00C74A4B" w:rsidRPr="00601F67" w:rsidRDefault="00C74A4B" w:rsidP="00C74A4B">
      <w:pPr>
        <w:pStyle w:val="Glava"/>
        <w:tabs>
          <w:tab w:val="clear" w:pos="4536"/>
          <w:tab w:val="left" w:pos="5103"/>
        </w:tabs>
        <w:spacing w:before="120"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>Maistrova ulica 10, 1000 Ljubljana</w:t>
      </w:r>
      <w:r w:rsidRPr="00601F67">
        <w:rPr>
          <w:rFonts w:ascii="Arial" w:hAnsi="Arial" w:cs="Arial"/>
          <w:sz w:val="16"/>
        </w:rPr>
        <w:tab/>
        <w:t>T: 01 369 59 00</w:t>
      </w:r>
    </w:p>
    <w:p w14:paraId="225AEE44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 xml:space="preserve">F: 01 369 59 01 </w:t>
      </w:r>
    </w:p>
    <w:p w14:paraId="1573747B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>E: gp.mk@gov.si</w:t>
      </w:r>
    </w:p>
    <w:p w14:paraId="09485AFE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>www.mk.gov.si</w:t>
      </w:r>
    </w:p>
    <w:p w14:paraId="5C3DEECF" w14:textId="113991A5" w:rsidR="00C74A4B" w:rsidRP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661682A" w14:textId="45E0BA37" w:rsid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954B61B" w14:textId="77777777" w:rsidR="00EF1EA9" w:rsidRPr="00C74A4B" w:rsidRDefault="00EF1EA9" w:rsidP="00C74A4B">
      <w:pPr>
        <w:spacing w:after="0"/>
        <w:rPr>
          <w:rFonts w:ascii="Arial" w:hAnsi="Arial" w:cs="Arial"/>
          <w:sz w:val="20"/>
          <w:szCs w:val="20"/>
        </w:rPr>
      </w:pPr>
    </w:p>
    <w:p w14:paraId="490AC21C" w14:textId="77777777" w:rsidR="00C74A4B" w:rsidRP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285E9955" w14:textId="1E374366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C74A4B">
        <w:rPr>
          <w:rFonts w:ascii="Arial" w:hAnsi="Arial" w:cs="Arial"/>
          <w:sz w:val="20"/>
          <w:szCs w:val="20"/>
        </w:rPr>
        <w:t>Številka:</w:t>
      </w:r>
      <w:r>
        <w:rPr>
          <w:rFonts w:ascii="Arial" w:hAnsi="Arial" w:cs="Arial"/>
          <w:sz w:val="20"/>
          <w:szCs w:val="20"/>
        </w:rPr>
        <w:t xml:space="preserve"> </w:t>
      </w:r>
      <w:r w:rsidR="00B15CAC" w:rsidRPr="00B15CAC">
        <w:rPr>
          <w:rFonts w:ascii="Arial" w:hAnsi="Arial" w:cs="Arial"/>
          <w:sz w:val="20"/>
          <w:szCs w:val="20"/>
        </w:rPr>
        <w:t>100-37/2024-3340-40</w:t>
      </w:r>
    </w:p>
    <w:p w14:paraId="502D1B28" w14:textId="790BF2C0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C74A4B">
        <w:rPr>
          <w:rFonts w:ascii="Arial" w:hAnsi="Arial" w:cs="Arial"/>
          <w:sz w:val="20"/>
          <w:szCs w:val="20"/>
        </w:rPr>
        <w:t>Datum:</w:t>
      </w:r>
      <w:r w:rsidR="006B5F17">
        <w:rPr>
          <w:rFonts w:ascii="Arial" w:hAnsi="Arial" w:cs="Arial"/>
          <w:sz w:val="20"/>
          <w:szCs w:val="20"/>
        </w:rPr>
        <w:t xml:space="preserve"> </w:t>
      </w:r>
      <w:r w:rsidR="00B15CAC">
        <w:rPr>
          <w:rFonts w:ascii="Arial" w:hAnsi="Arial" w:cs="Arial"/>
          <w:sz w:val="20"/>
          <w:szCs w:val="20"/>
        </w:rPr>
        <w:t>4. 2. 2025</w:t>
      </w:r>
    </w:p>
    <w:p w14:paraId="6D77C018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6114E82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EAA7B6F" w14:textId="15C27958" w:rsidR="00A9210D" w:rsidRPr="00600FDA" w:rsidRDefault="00A9210D" w:rsidP="00A9210D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600FDA">
        <w:rPr>
          <w:rFonts w:ascii="Arial" w:hAnsi="Arial" w:cs="Arial"/>
          <w:b/>
          <w:sz w:val="20"/>
          <w:szCs w:val="20"/>
        </w:rPr>
        <w:t>Zadeva: Obvestilo o</w:t>
      </w:r>
      <w:r w:rsidR="00511CFF">
        <w:rPr>
          <w:rFonts w:ascii="Arial" w:hAnsi="Arial" w:cs="Arial"/>
          <w:b/>
          <w:sz w:val="20"/>
          <w:szCs w:val="20"/>
        </w:rPr>
        <w:t xml:space="preserve"> neuspelem javnem natečaju</w:t>
      </w:r>
    </w:p>
    <w:p w14:paraId="4D4E2E29" w14:textId="77777777" w:rsidR="00A9210D" w:rsidRPr="00600FDA" w:rsidRDefault="00A9210D" w:rsidP="00A9210D">
      <w:pPr>
        <w:spacing w:after="0"/>
        <w:rPr>
          <w:rFonts w:ascii="Arial" w:hAnsi="Arial" w:cs="Arial"/>
          <w:sz w:val="20"/>
          <w:szCs w:val="20"/>
        </w:rPr>
      </w:pPr>
    </w:p>
    <w:p w14:paraId="4B4DB6C2" w14:textId="77777777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8FE79" w14:textId="3B573DEC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Spoštovani</w:t>
      </w:r>
      <w:r w:rsidR="00511CFF">
        <w:rPr>
          <w:rFonts w:ascii="Arial" w:hAnsi="Arial" w:cs="Arial"/>
          <w:sz w:val="20"/>
          <w:szCs w:val="20"/>
        </w:rPr>
        <w:t>,</w:t>
      </w:r>
    </w:p>
    <w:p w14:paraId="79F76B87" w14:textId="45A5AFC9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58EC9" w14:textId="77777777" w:rsidR="00D16CEE" w:rsidRPr="00600FDA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F33739" w14:textId="6FA3FB66" w:rsidR="00A9210D" w:rsidRDefault="00511CFF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9210D" w:rsidRPr="00600FDA">
        <w:rPr>
          <w:rFonts w:ascii="Arial" w:hAnsi="Arial" w:cs="Arial"/>
          <w:sz w:val="20"/>
          <w:szCs w:val="20"/>
        </w:rPr>
        <w:t xml:space="preserve">bveščamo, da </w:t>
      </w:r>
      <w:r w:rsidR="000A1D8C">
        <w:rPr>
          <w:rFonts w:ascii="Arial" w:hAnsi="Arial" w:cs="Arial"/>
          <w:sz w:val="20"/>
          <w:szCs w:val="20"/>
        </w:rPr>
        <w:t>na javnem natečaju</w:t>
      </w:r>
      <w:r w:rsidR="00A9210D" w:rsidRPr="00600FDA">
        <w:rPr>
          <w:rFonts w:ascii="Arial" w:hAnsi="Arial" w:cs="Arial"/>
          <w:sz w:val="20"/>
          <w:szCs w:val="20"/>
        </w:rPr>
        <w:t xml:space="preserve"> zasedbo prostega uradniškega delovnega mesta </w:t>
      </w:r>
      <w:r w:rsidR="00B15CAC" w:rsidRPr="00B15CAC">
        <w:rPr>
          <w:rFonts w:ascii="Arial" w:hAnsi="Arial" w:cs="Arial"/>
          <w:sz w:val="20"/>
          <w:szCs w:val="20"/>
        </w:rPr>
        <w:t>PODSEKRETAR (šifra 487) v Sekretariatu, Službi za investicije in ravnanje s stvarnim premoženjem, ki je bil 23. 10. 2024 objavljen na spletnem mestu državne uprave gov.si in na Zavodu RS za zaposlovanje, ni bil izbran nihče izmed prijavljenih kandidatov.</w:t>
      </w:r>
    </w:p>
    <w:p w14:paraId="216DEE51" w14:textId="77777777" w:rsidR="00B15CAC" w:rsidRPr="00855F83" w:rsidRDefault="00B15CAC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A4565" w14:textId="563F3CA5" w:rsidR="00A9210D" w:rsidRPr="00855F8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5F83"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(Uradni list RS, št. 139/06 in 104/10) ima vsak kandidat, ki je sodeloval v izbirnem postopku, pravico do vpogleda v gradiva izbirnega postopka.</w:t>
      </w:r>
    </w:p>
    <w:p w14:paraId="48651CAA" w14:textId="77777777" w:rsidR="00A9210D" w:rsidRPr="00855F8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0991F4" w14:textId="5C1637E9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5F83">
        <w:rPr>
          <w:rFonts w:ascii="Arial" w:hAnsi="Arial" w:cs="Arial"/>
          <w:sz w:val="20"/>
          <w:szCs w:val="20"/>
        </w:rPr>
        <w:t xml:space="preserve">Dodatne informacije v zvezi z natečajnim postopkom dobite pri </w:t>
      </w:r>
      <w:r w:rsidR="00D82257" w:rsidRPr="00D82257">
        <w:rPr>
          <w:rFonts w:ascii="Arial" w:hAnsi="Arial" w:cs="Arial"/>
          <w:sz w:val="20"/>
          <w:szCs w:val="20"/>
        </w:rPr>
        <w:t>Tjaši Milač, tel. št. 01 369 58 77</w:t>
      </w:r>
      <w:r w:rsidRPr="00855F83">
        <w:rPr>
          <w:rFonts w:ascii="Arial" w:hAnsi="Arial" w:cs="Arial"/>
          <w:sz w:val="20"/>
          <w:szCs w:val="20"/>
        </w:rPr>
        <w:t>.</w:t>
      </w:r>
    </w:p>
    <w:p w14:paraId="0C312293" w14:textId="6D53638C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EEA59" w14:textId="77777777" w:rsidR="00D16CEE" w:rsidRPr="00600FDA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080837" w14:textId="77777777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Lep pozdrav,</w:t>
      </w:r>
    </w:p>
    <w:p w14:paraId="15FF524D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7F052378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032EA816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FF30047" w14:textId="16A27717" w:rsidR="00410CF7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A9210D">
        <w:rPr>
          <w:rFonts w:ascii="Arial" w:hAnsi="Arial" w:cs="Arial"/>
          <w:sz w:val="20"/>
          <w:szCs w:val="20"/>
        </w:rPr>
        <w:t>ag. Marko Rusjan</w:t>
      </w:r>
    </w:p>
    <w:p w14:paraId="737FB0E1" w14:textId="589EBE45" w:rsidR="00A9210D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10D">
        <w:rPr>
          <w:rFonts w:ascii="Arial" w:hAnsi="Arial" w:cs="Arial"/>
          <w:sz w:val="20"/>
          <w:szCs w:val="20"/>
        </w:rPr>
        <w:t>ržavni sekretar</w:t>
      </w:r>
    </w:p>
    <w:p w14:paraId="414AF2B0" w14:textId="6F121804" w:rsidR="00A9210D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9210D">
        <w:rPr>
          <w:rFonts w:ascii="Arial" w:hAnsi="Arial" w:cs="Arial"/>
          <w:sz w:val="20"/>
          <w:szCs w:val="20"/>
        </w:rPr>
        <w:t>o pooblastilu</w:t>
      </w:r>
    </w:p>
    <w:p w14:paraId="185E64B0" w14:textId="6B7D3A00" w:rsidR="00410CF7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A9210D">
        <w:rPr>
          <w:rFonts w:ascii="Arial" w:hAnsi="Arial" w:cs="Arial"/>
          <w:sz w:val="20"/>
          <w:szCs w:val="20"/>
        </w:rPr>
        <w:t>t. 1003-10/2022-3340-8 z dne 16. 9. 2022</w:t>
      </w:r>
    </w:p>
    <w:p w14:paraId="7849639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27E85C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ADEE8C1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6690A33" w14:textId="77777777" w:rsidR="00C74A4B" w:rsidRPr="00C74A4B" w:rsidRDefault="00C74A4B" w:rsidP="00410CF7">
      <w:pPr>
        <w:spacing w:after="0"/>
        <w:rPr>
          <w:rFonts w:ascii="Arial" w:hAnsi="Arial" w:cs="Arial"/>
          <w:sz w:val="20"/>
          <w:szCs w:val="20"/>
        </w:rPr>
      </w:pPr>
    </w:p>
    <w:sectPr w:rsidR="00C74A4B" w:rsidRPr="00C74A4B" w:rsidSect="00C74A4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D101" w14:textId="77777777" w:rsidR="00BC0808" w:rsidRDefault="00BC0808" w:rsidP="00C74A4B">
      <w:pPr>
        <w:spacing w:after="0" w:line="240" w:lineRule="auto"/>
      </w:pPr>
      <w:r>
        <w:separator/>
      </w:r>
    </w:p>
  </w:endnote>
  <w:endnote w:type="continuationSeparator" w:id="0">
    <w:p w14:paraId="54BF986C" w14:textId="77777777" w:rsidR="00BC0808" w:rsidRDefault="00BC0808" w:rsidP="00C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7848" w14:textId="77777777" w:rsidR="00BC0808" w:rsidRDefault="00BC0808" w:rsidP="00C74A4B">
      <w:pPr>
        <w:spacing w:after="0" w:line="240" w:lineRule="auto"/>
      </w:pPr>
      <w:r>
        <w:separator/>
      </w:r>
    </w:p>
  </w:footnote>
  <w:footnote w:type="continuationSeparator" w:id="0">
    <w:p w14:paraId="7CED9666" w14:textId="77777777" w:rsidR="00BC0808" w:rsidRDefault="00BC0808" w:rsidP="00C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D8C" w14:textId="77777777" w:rsidR="00C74A4B" w:rsidRDefault="00C74A4B" w:rsidP="00C74A4B">
    <w:pPr>
      <w:pStyle w:val="Glava"/>
      <w:tabs>
        <w:tab w:val="clear" w:pos="4536"/>
      </w:tabs>
    </w:pPr>
  </w:p>
  <w:p w14:paraId="5585DA16" w14:textId="2570F09F" w:rsidR="00C74A4B" w:rsidRDefault="00C74A4B" w:rsidP="00C74A4B">
    <w:pPr>
      <w:pStyle w:val="Glava"/>
      <w:tabs>
        <w:tab w:val="clear" w:pos="4536"/>
      </w:tabs>
    </w:pPr>
  </w:p>
  <w:p w14:paraId="78CBC9E4" w14:textId="77777777" w:rsidR="00C74A4B" w:rsidRDefault="00C74A4B" w:rsidP="00C74A4B">
    <w:pPr>
      <w:pStyle w:val="Glava"/>
      <w:tabs>
        <w:tab w:val="clear" w:pos="4536"/>
      </w:tabs>
    </w:pPr>
  </w:p>
  <w:p w14:paraId="74D44990" w14:textId="77777777" w:rsidR="00C74A4B" w:rsidRDefault="00C74A4B" w:rsidP="00C74A4B">
    <w:pPr>
      <w:pStyle w:val="Glav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E64" w14:textId="7D6EFCFD" w:rsidR="00C74A4B" w:rsidRDefault="00C74A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EC79B6" wp14:editId="25E565E6">
          <wp:simplePos x="0" y="0"/>
          <wp:positionH relativeFrom="page">
            <wp:posOffset>-205105</wp:posOffset>
          </wp:positionH>
          <wp:positionV relativeFrom="page">
            <wp:posOffset>401320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7373"/>
    <w:multiLevelType w:val="hybridMultilevel"/>
    <w:tmpl w:val="2CB8E552"/>
    <w:lvl w:ilvl="0" w:tplc="23C82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4662">
    <w:abstractNumId w:val="4"/>
  </w:num>
  <w:num w:numId="2" w16cid:durableId="1388336091">
    <w:abstractNumId w:val="2"/>
  </w:num>
  <w:num w:numId="3" w16cid:durableId="740179187">
    <w:abstractNumId w:val="1"/>
  </w:num>
  <w:num w:numId="4" w16cid:durableId="2030981062">
    <w:abstractNumId w:val="3"/>
  </w:num>
  <w:num w:numId="5" w16cid:durableId="1558588510">
    <w:abstractNumId w:val="5"/>
  </w:num>
  <w:num w:numId="6" w16cid:durableId="1197430390">
    <w:abstractNumId w:val="6"/>
  </w:num>
  <w:num w:numId="7" w16cid:durableId="130223159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B"/>
    <w:rsid w:val="00047C02"/>
    <w:rsid w:val="000A1D8C"/>
    <w:rsid w:val="000E22BF"/>
    <w:rsid w:val="00210338"/>
    <w:rsid w:val="00267BC9"/>
    <w:rsid w:val="002A298D"/>
    <w:rsid w:val="00321BD9"/>
    <w:rsid w:val="003646F1"/>
    <w:rsid w:val="0040215B"/>
    <w:rsid w:val="00410CF7"/>
    <w:rsid w:val="0046539B"/>
    <w:rsid w:val="0046604A"/>
    <w:rsid w:val="00511CFF"/>
    <w:rsid w:val="00601F67"/>
    <w:rsid w:val="00602446"/>
    <w:rsid w:val="006909A6"/>
    <w:rsid w:val="006B5F17"/>
    <w:rsid w:val="0075232F"/>
    <w:rsid w:val="007616F3"/>
    <w:rsid w:val="00764D97"/>
    <w:rsid w:val="007A198F"/>
    <w:rsid w:val="00855F83"/>
    <w:rsid w:val="008B5936"/>
    <w:rsid w:val="008C71C9"/>
    <w:rsid w:val="00915E25"/>
    <w:rsid w:val="00972577"/>
    <w:rsid w:val="00A05E63"/>
    <w:rsid w:val="00A9210D"/>
    <w:rsid w:val="00AA5CFF"/>
    <w:rsid w:val="00AD73A4"/>
    <w:rsid w:val="00B15CAC"/>
    <w:rsid w:val="00B20628"/>
    <w:rsid w:val="00BC0808"/>
    <w:rsid w:val="00C12D14"/>
    <w:rsid w:val="00C5147F"/>
    <w:rsid w:val="00C74A4B"/>
    <w:rsid w:val="00D16CEE"/>
    <w:rsid w:val="00D82257"/>
    <w:rsid w:val="00D92911"/>
    <w:rsid w:val="00E17C21"/>
    <w:rsid w:val="00EA04D6"/>
    <w:rsid w:val="00EF1EA9"/>
    <w:rsid w:val="00F35281"/>
    <w:rsid w:val="00F60D91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E2A1"/>
  <w15:chartTrackingRefBased/>
  <w15:docId w15:val="{AB0641FA-B57B-4484-96EF-09F5987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A4B"/>
  </w:style>
  <w:style w:type="paragraph" w:styleId="Noga">
    <w:name w:val="footer"/>
    <w:basedOn w:val="Navaden"/>
    <w:link w:val="Nog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A4B"/>
  </w:style>
  <w:style w:type="paragraph" w:styleId="Odstavekseznama">
    <w:name w:val="List Paragraph"/>
    <w:basedOn w:val="Navaden"/>
    <w:uiPriority w:val="34"/>
    <w:qFormat/>
    <w:rsid w:val="00C74A4B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7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66D3A-148E-4D3C-92CF-22D2FB4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Simona Mehle</cp:lastModifiedBy>
  <cp:revision>2</cp:revision>
  <cp:lastPrinted>2022-11-10T11:39:00Z</cp:lastPrinted>
  <dcterms:created xsi:type="dcterms:W3CDTF">2025-02-05T11:10:00Z</dcterms:created>
  <dcterms:modified xsi:type="dcterms:W3CDTF">2025-02-05T11:10:00Z</dcterms:modified>
</cp:coreProperties>
</file>