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BED2" w14:textId="77777777" w:rsidR="007117B7" w:rsidRDefault="007117B7" w:rsidP="007117B7">
      <w:pPr>
        <w:pStyle w:val="Glava"/>
        <w:tabs>
          <w:tab w:val="clear" w:pos="4536"/>
        </w:tabs>
        <w:ind w:left="-993"/>
        <w:rPr>
          <w:noProof/>
          <w:lang w:eastAsia="sl-SI"/>
        </w:rPr>
      </w:pPr>
      <w:r>
        <w:rPr>
          <w:noProof/>
          <w:lang w:eastAsia="sl-SI"/>
        </w:rPr>
        <w:drawing>
          <wp:inline distT="0" distB="0" distL="0" distR="0" wp14:anchorId="0801DE59" wp14:editId="4ABBBCFF">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77777777"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6D7EF387" w14:textId="77777777"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3A516B05" w14:textId="77777777"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325D6D">
        <w:rPr>
          <w:rFonts w:ascii="Arial" w:hAnsi="Arial" w:cs="Arial"/>
          <w:sz w:val="16"/>
          <w:szCs w:val="16"/>
        </w:rPr>
        <w:t xml:space="preserve">ulica </w:t>
      </w:r>
      <w:r>
        <w:rPr>
          <w:rFonts w:ascii="Arial" w:hAnsi="Arial" w:cs="Arial"/>
          <w:sz w:val="16"/>
          <w:szCs w:val="16"/>
        </w:rPr>
        <w:t>1, 1</w:t>
      </w:r>
      <w:r w:rsidR="00861A20">
        <w:rPr>
          <w:rFonts w:ascii="Arial" w:hAnsi="Arial" w:cs="Arial"/>
          <w:sz w:val="16"/>
          <w:szCs w:val="16"/>
        </w:rPr>
        <w:t>102</w:t>
      </w:r>
      <w:r>
        <w:rPr>
          <w:rFonts w:ascii="Arial" w:hAnsi="Arial" w:cs="Arial"/>
          <w:sz w:val="16"/>
          <w:szCs w:val="16"/>
        </w:rPr>
        <w:t xml:space="preserve"> Ljubljana</w:t>
      </w:r>
      <w:r w:rsidR="00861A20">
        <w:rPr>
          <w:rFonts w:ascii="Arial" w:hAnsi="Arial" w:cs="Arial"/>
          <w:sz w:val="16"/>
          <w:szCs w:val="16"/>
        </w:rPr>
        <w:t>, p.p.523</w:t>
      </w:r>
      <w:r>
        <w:rPr>
          <w:rFonts w:ascii="Arial" w:hAnsi="Arial" w:cs="Arial"/>
          <w:sz w:val="16"/>
          <w:szCs w:val="16"/>
        </w:rPr>
        <w:t xml:space="preserve"> </w:t>
      </w:r>
      <w:r w:rsidR="00EA2D45">
        <w:rPr>
          <w:rFonts w:ascii="Arial" w:hAnsi="Arial" w:cs="Arial"/>
          <w:sz w:val="16"/>
          <w:szCs w:val="16"/>
        </w:rPr>
        <w:tab/>
      </w:r>
      <w:r>
        <w:rPr>
          <w:rFonts w:ascii="Arial" w:hAnsi="Arial" w:cs="Arial"/>
          <w:sz w:val="16"/>
          <w:szCs w:val="16"/>
        </w:rPr>
        <w:tab/>
        <w:t>T: 01 241 42 00</w:t>
      </w:r>
    </w:p>
    <w:p w14:paraId="608364B9" w14:textId="77777777"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14:paraId="2BBBF91B" w14:textId="77777777"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14:paraId="655049DD" w14:textId="77777777"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14:paraId="542E80F2" w14:textId="77777777" w:rsidR="007117B7" w:rsidRPr="008C1BCD" w:rsidRDefault="007117B7" w:rsidP="008C1BCD">
      <w:pPr>
        <w:spacing w:after="0" w:line="240" w:lineRule="auto"/>
        <w:rPr>
          <w:rFonts w:ascii="Arial" w:hAnsi="Arial" w:cs="Arial"/>
          <w:sz w:val="20"/>
          <w:szCs w:val="20"/>
        </w:rPr>
      </w:pPr>
    </w:p>
    <w:p w14:paraId="17159FB4" w14:textId="77777777" w:rsidR="007117B7" w:rsidRPr="008C1BCD" w:rsidRDefault="007117B7" w:rsidP="008C1BCD">
      <w:pPr>
        <w:spacing w:after="0" w:line="240" w:lineRule="auto"/>
        <w:rPr>
          <w:rFonts w:ascii="Arial" w:hAnsi="Arial" w:cs="Arial"/>
          <w:sz w:val="20"/>
          <w:szCs w:val="20"/>
        </w:rPr>
      </w:pPr>
    </w:p>
    <w:p w14:paraId="339C836C" w14:textId="77777777" w:rsidR="007117B7" w:rsidRPr="008C1BCD" w:rsidRDefault="007117B7" w:rsidP="008C1BCD">
      <w:pPr>
        <w:spacing w:after="0" w:line="240" w:lineRule="auto"/>
        <w:rPr>
          <w:rFonts w:ascii="Arial" w:hAnsi="Arial" w:cs="Arial"/>
          <w:sz w:val="20"/>
          <w:szCs w:val="20"/>
        </w:rPr>
      </w:pPr>
    </w:p>
    <w:p w14:paraId="166AA792" w14:textId="16C089BC"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Številka: 1</w:t>
      </w:r>
      <w:r w:rsidR="006345D3">
        <w:rPr>
          <w:rFonts w:ascii="Arial" w:hAnsi="Arial" w:cs="Arial"/>
          <w:sz w:val="20"/>
          <w:szCs w:val="20"/>
        </w:rPr>
        <w:t>0</w:t>
      </w:r>
      <w:r w:rsidRPr="008C1BCD">
        <w:rPr>
          <w:rFonts w:ascii="Arial" w:hAnsi="Arial" w:cs="Arial"/>
          <w:sz w:val="20"/>
          <w:szCs w:val="20"/>
        </w:rPr>
        <w:t>0-</w:t>
      </w:r>
      <w:r w:rsidR="00F65983">
        <w:rPr>
          <w:rFonts w:ascii="Arial" w:hAnsi="Arial" w:cs="Arial"/>
          <w:sz w:val="20"/>
          <w:szCs w:val="20"/>
        </w:rPr>
        <w:t>6/2023-3340-1</w:t>
      </w:r>
    </w:p>
    <w:p w14:paraId="14AB3DA5" w14:textId="421929BF"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 xml:space="preserve">Datum:   </w:t>
      </w:r>
      <w:r w:rsidR="00F65983">
        <w:rPr>
          <w:rFonts w:ascii="Arial" w:hAnsi="Arial" w:cs="Arial"/>
          <w:sz w:val="20"/>
          <w:szCs w:val="20"/>
        </w:rPr>
        <w:t>1</w:t>
      </w:r>
      <w:r w:rsidR="000679F6">
        <w:rPr>
          <w:rFonts w:ascii="Arial" w:hAnsi="Arial" w:cs="Arial"/>
          <w:sz w:val="20"/>
          <w:szCs w:val="20"/>
        </w:rPr>
        <w:t>7</w:t>
      </w:r>
      <w:r w:rsidR="008F4F33" w:rsidRPr="008C1BCD">
        <w:rPr>
          <w:rFonts w:ascii="Arial" w:hAnsi="Arial" w:cs="Arial"/>
          <w:sz w:val="20"/>
          <w:szCs w:val="20"/>
        </w:rPr>
        <w:t xml:space="preserve">. </w:t>
      </w:r>
      <w:r w:rsidR="00F65983">
        <w:rPr>
          <w:rFonts w:ascii="Arial" w:hAnsi="Arial" w:cs="Arial"/>
          <w:sz w:val="20"/>
          <w:szCs w:val="20"/>
        </w:rPr>
        <w:t>1</w:t>
      </w:r>
      <w:r w:rsidR="007117B7" w:rsidRPr="008C1BCD">
        <w:rPr>
          <w:rFonts w:ascii="Arial" w:hAnsi="Arial" w:cs="Arial"/>
          <w:sz w:val="20"/>
          <w:szCs w:val="20"/>
        </w:rPr>
        <w:t>. 20</w:t>
      </w:r>
      <w:r w:rsidR="003A0070">
        <w:rPr>
          <w:rFonts w:ascii="Arial" w:hAnsi="Arial" w:cs="Arial"/>
          <w:sz w:val="20"/>
          <w:szCs w:val="20"/>
        </w:rPr>
        <w:t>2</w:t>
      </w:r>
      <w:r w:rsidR="00F65983">
        <w:rPr>
          <w:rFonts w:ascii="Arial" w:hAnsi="Arial" w:cs="Arial"/>
          <w:sz w:val="20"/>
          <w:szCs w:val="20"/>
        </w:rPr>
        <w:t>3</w:t>
      </w:r>
    </w:p>
    <w:p w14:paraId="08689FDD" w14:textId="77777777" w:rsidR="007117B7" w:rsidRPr="008C1BCD" w:rsidRDefault="007117B7" w:rsidP="008C1BCD">
      <w:pPr>
        <w:spacing w:after="0"/>
        <w:jc w:val="both"/>
        <w:rPr>
          <w:rFonts w:ascii="Arial" w:hAnsi="Arial" w:cs="Arial"/>
          <w:sz w:val="20"/>
          <w:szCs w:val="20"/>
        </w:rPr>
      </w:pPr>
    </w:p>
    <w:p w14:paraId="30C98840" w14:textId="77777777" w:rsidR="007117B7" w:rsidRPr="000B4B91" w:rsidRDefault="007117B7" w:rsidP="008C1BCD">
      <w:pPr>
        <w:spacing w:after="0"/>
        <w:jc w:val="both"/>
        <w:rPr>
          <w:rFonts w:ascii="Arial" w:hAnsi="Arial" w:cs="Arial"/>
          <w:color w:val="000000" w:themeColor="text1"/>
          <w:sz w:val="20"/>
          <w:szCs w:val="20"/>
        </w:rPr>
      </w:pPr>
    </w:p>
    <w:p w14:paraId="3E7CC41C" w14:textId="4AE4B9B4" w:rsidR="007821ED" w:rsidRPr="000B4B91" w:rsidRDefault="007821ED" w:rsidP="008C1BCD">
      <w:pPr>
        <w:spacing w:after="0" w:line="240" w:lineRule="auto"/>
        <w:jc w:val="both"/>
        <w:rPr>
          <w:rFonts w:ascii="Arial" w:hAnsi="Arial" w:cs="Arial"/>
          <w:color w:val="000000" w:themeColor="text1"/>
          <w:sz w:val="20"/>
          <w:szCs w:val="20"/>
        </w:rPr>
      </w:pPr>
      <w:r w:rsidRPr="000B4B91">
        <w:rPr>
          <w:rFonts w:ascii="Arial" w:hAnsi="Arial" w:cs="Arial"/>
          <w:color w:val="000000" w:themeColor="text1"/>
          <w:sz w:val="20"/>
          <w:szCs w:val="20"/>
        </w:rPr>
        <w:t xml:space="preserve">Na podlagi 58. člena Zakona o javnih uslužbencih </w:t>
      </w:r>
      <w:r w:rsidR="00F65983" w:rsidRPr="000B4B91">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0B4B91">
          <w:rPr>
            <w:rStyle w:val="Hiperpovezava"/>
            <w:rFonts w:ascii="Arial" w:hAnsi="Arial" w:cs="Arial"/>
            <w:color w:val="000000" w:themeColor="text1"/>
            <w:sz w:val="20"/>
            <w:szCs w:val="20"/>
            <w:u w:val="none"/>
            <w:shd w:val="clear" w:color="auto" w:fill="FFFFFF"/>
          </w:rPr>
          <w:t>63/07</w:t>
        </w:r>
      </w:hyperlink>
      <w:r w:rsidR="00F65983" w:rsidRPr="000B4B91">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0B4B91">
          <w:rPr>
            <w:rStyle w:val="Hiperpovezava"/>
            <w:rFonts w:ascii="Arial" w:hAnsi="Arial" w:cs="Arial"/>
            <w:color w:val="000000" w:themeColor="text1"/>
            <w:sz w:val="20"/>
            <w:szCs w:val="20"/>
            <w:u w:val="none"/>
            <w:shd w:val="clear" w:color="auto" w:fill="FFFFFF"/>
          </w:rPr>
          <w:t>65/08</w:t>
        </w:r>
      </w:hyperlink>
      <w:r w:rsidR="00F65983" w:rsidRPr="000B4B91">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0B4B91">
          <w:rPr>
            <w:rStyle w:val="Hiperpovezava"/>
            <w:rFonts w:ascii="Arial" w:hAnsi="Arial" w:cs="Arial"/>
            <w:color w:val="000000" w:themeColor="text1"/>
            <w:sz w:val="20"/>
            <w:szCs w:val="20"/>
            <w:u w:val="none"/>
            <w:shd w:val="clear" w:color="auto" w:fill="FFFFFF"/>
          </w:rPr>
          <w:t>69/08</w:t>
        </w:r>
      </w:hyperlink>
      <w:r w:rsidR="00F65983" w:rsidRPr="000B4B91">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0B4B91">
          <w:rPr>
            <w:rStyle w:val="Hiperpovezava"/>
            <w:rFonts w:ascii="Arial" w:hAnsi="Arial" w:cs="Arial"/>
            <w:color w:val="000000" w:themeColor="text1"/>
            <w:sz w:val="20"/>
            <w:szCs w:val="20"/>
            <w:u w:val="none"/>
            <w:shd w:val="clear" w:color="auto" w:fill="FFFFFF"/>
          </w:rPr>
          <w:t>69/08</w:t>
        </w:r>
      </w:hyperlink>
      <w:r w:rsidR="00F65983" w:rsidRPr="000B4B91">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0B4B91">
          <w:rPr>
            <w:rStyle w:val="Hiperpovezava"/>
            <w:rFonts w:ascii="Arial" w:hAnsi="Arial" w:cs="Arial"/>
            <w:color w:val="000000" w:themeColor="text1"/>
            <w:sz w:val="20"/>
            <w:szCs w:val="20"/>
            <w:u w:val="none"/>
            <w:shd w:val="clear" w:color="auto" w:fill="FFFFFF"/>
          </w:rPr>
          <w:t>40/12</w:t>
        </w:r>
      </w:hyperlink>
      <w:r w:rsidR="00F65983" w:rsidRPr="000B4B91">
        <w:rPr>
          <w:rFonts w:ascii="Arial" w:hAnsi="Arial" w:cs="Arial"/>
          <w:color w:val="000000" w:themeColor="text1"/>
          <w:sz w:val="20"/>
          <w:szCs w:val="20"/>
        </w:rPr>
        <w:t xml:space="preserve"> </w:t>
      </w:r>
      <w:r w:rsidR="00F65983" w:rsidRPr="000B4B91">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0B4B91">
          <w:rPr>
            <w:rStyle w:val="Hiperpovezava"/>
            <w:rFonts w:ascii="Arial" w:hAnsi="Arial" w:cs="Arial"/>
            <w:color w:val="000000" w:themeColor="text1"/>
            <w:sz w:val="20"/>
            <w:szCs w:val="20"/>
            <w:u w:val="none"/>
            <w:shd w:val="clear" w:color="auto" w:fill="FFFFFF"/>
          </w:rPr>
          <w:t>158/20</w:t>
        </w:r>
      </w:hyperlink>
      <w:r w:rsidR="00F65983" w:rsidRPr="000B4B91">
        <w:rPr>
          <w:rFonts w:ascii="Arial" w:hAnsi="Arial" w:cs="Arial"/>
          <w:color w:val="000000" w:themeColor="text1"/>
          <w:sz w:val="20"/>
          <w:szCs w:val="20"/>
          <w:shd w:val="clear" w:color="auto" w:fill="FFFFFF"/>
        </w:rPr>
        <w:t xml:space="preserve"> – ZIntPK-C, </w:t>
      </w:r>
      <w:hyperlink r:id="rId14" w:tgtFrame="_blank" w:tooltip="Zakon o interventnih ukrepih za pomoč pri omilitvi posledic drugega vala epidemije COVID-19" w:history="1">
        <w:r w:rsidR="00F65983" w:rsidRPr="000B4B91">
          <w:rPr>
            <w:rStyle w:val="Hiperpovezava"/>
            <w:rFonts w:ascii="Arial" w:hAnsi="Arial" w:cs="Arial"/>
            <w:color w:val="000000" w:themeColor="text1"/>
            <w:sz w:val="20"/>
            <w:szCs w:val="20"/>
            <w:u w:val="none"/>
            <w:shd w:val="clear" w:color="auto" w:fill="FFFFFF"/>
          </w:rPr>
          <w:t>203/20</w:t>
        </w:r>
      </w:hyperlink>
      <w:r w:rsidR="00F65983" w:rsidRPr="000B4B91">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0B4B91">
          <w:rPr>
            <w:rStyle w:val="Hiperpovezava"/>
            <w:rFonts w:ascii="Arial" w:hAnsi="Arial" w:cs="Arial"/>
            <w:color w:val="000000" w:themeColor="text1"/>
            <w:sz w:val="20"/>
            <w:szCs w:val="20"/>
            <w:u w:val="none"/>
            <w:shd w:val="clear" w:color="auto" w:fill="FFFFFF"/>
          </w:rPr>
          <w:t>202/21</w:t>
        </w:r>
      </w:hyperlink>
      <w:r w:rsidR="00F65983" w:rsidRPr="000B4B91">
        <w:rPr>
          <w:rFonts w:ascii="Arial" w:hAnsi="Arial" w:cs="Arial"/>
          <w:color w:val="000000" w:themeColor="text1"/>
          <w:sz w:val="20"/>
          <w:szCs w:val="20"/>
          <w:shd w:val="clear" w:color="auto" w:fill="FFFFFF"/>
        </w:rPr>
        <w:t xml:space="preserve"> – odl. US in </w:t>
      </w:r>
      <w:hyperlink r:id="rId16" w:tgtFrame="_blank" w:tooltip="Zakon o debirokratizaciji" w:history="1">
        <w:r w:rsidR="00F65983" w:rsidRPr="000B4B91">
          <w:rPr>
            <w:rStyle w:val="Hiperpovezava"/>
            <w:rFonts w:ascii="Arial" w:hAnsi="Arial" w:cs="Arial"/>
            <w:color w:val="000000" w:themeColor="text1"/>
            <w:sz w:val="20"/>
            <w:szCs w:val="20"/>
            <w:u w:val="none"/>
            <w:shd w:val="clear" w:color="auto" w:fill="FFFFFF"/>
          </w:rPr>
          <w:t>3/22</w:t>
        </w:r>
      </w:hyperlink>
      <w:r w:rsidR="00F65983" w:rsidRPr="000B4B91">
        <w:rPr>
          <w:rFonts w:ascii="Arial" w:hAnsi="Arial" w:cs="Arial"/>
          <w:color w:val="000000" w:themeColor="text1"/>
          <w:sz w:val="20"/>
          <w:szCs w:val="20"/>
          <w:shd w:val="clear" w:color="auto" w:fill="FFFFFF"/>
        </w:rPr>
        <w:t xml:space="preserve"> – ZDeb)</w:t>
      </w:r>
    </w:p>
    <w:p w14:paraId="537C3D3D" w14:textId="77777777" w:rsidR="007117B7" w:rsidRPr="000B4B91" w:rsidRDefault="007117B7" w:rsidP="008C1BCD">
      <w:pPr>
        <w:spacing w:after="0"/>
        <w:jc w:val="both"/>
        <w:rPr>
          <w:rFonts w:ascii="Arial" w:hAnsi="Arial" w:cs="Arial"/>
          <w:color w:val="000000" w:themeColor="text1"/>
          <w:sz w:val="20"/>
          <w:szCs w:val="20"/>
        </w:rPr>
      </w:pPr>
    </w:p>
    <w:p w14:paraId="6046298C" w14:textId="461582FE" w:rsidR="007117B7" w:rsidRPr="000B4B91" w:rsidRDefault="007117B7" w:rsidP="008C1BCD">
      <w:pPr>
        <w:spacing w:after="0"/>
        <w:jc w:val="both"/>
        <w:rPr>
          <w:rFonts w:ascii="Arial" w:hAnsi="Arial" w:cs="Arial"/>
          <w:sz w:val="20"/>
          <w:szCs w:val="20"/>
        </w:rPr>
      </w:pPr>
      <w:r w:rsidRPr="000B4B91">
        <w:rPr>
          <w:rFonts w:ascii="Arial" w:hAnsi="Arial" w:cs="Arial"/>
          <w:sz w:val="20"/>
          <w:szCs w:val="20"/>
        </w:rPr>
        <w:t xml:space="preserve">Ministrstvo za kulturo, </w:t>
      </w:r>
      <w:r w:rsidRPr="000B4B91">
        <w:rPr>
          <w:rFonts w:ascii="Arial" w:hAnsi="Arial" w:cs="Arial"/>
          <w:b/>
          <w:sz w:val="20"/>
          <w:szCs w:val="20"/>
        </w:rPr>
        <w:t>Arhiv Republike Slovenije</w:t>
      </w:r>
      <w:r w:rsidRPr="000B4B91">
        <w:rPr>
          <w:rFonts w:ascii="Arial" w:hAnsi="Arial" w:cs="Arial"/>
          <w:sz w:val="20"/>
          <w:szCs w:val="20"/>
        </w:rPr>
        <w:t xml:space="preserve">, Zvezdarska </w:t>
      </w:r>
      <w:r w:rsidR="00964121" w:rsidRPr="000B4B91">
        <w:rPr>
          <w:rFonts w:ascii="Arial" w:hAnsi="Arial" w:cs="Arial"/>
          <w:sz w:val="20"/>
          <w:szCs w:val="20"/>
        </w:rPr>
        <w:t xml:space="preserve">ulica </w:t>
      </w:r>
      <w:r w:rsidRPr="000B4B91">
        <w:rPr>
          <w:rFonts w:ascii="Arial" w:hAnsi="Arial" w:cs="Arial"/>
          <w:sz w:val="20"/>
          <w:szCs w:val="20"/>
        </w:rPr>
        <w:t>1, 1000 Ljubljana,</w:t>
      </w:r>
    </w:p>
    <w:p w14:paraId="7EB4B845" w14:textId="77777777" w:rsidR="007117B7" w:rsidRPr="00964121" w:rsidRDefault="007117B7" w:rsidP="008C1BCD">
      <w:pPr>
        <w:spacing w:after="0"/>
        <w:jc w:val="both"/>
        <w:rPr>
          <w:rFonts w:ascii="Arial" w:hAnsi="Arial" w:cs="Arial"/>
          <w:sz w:val="20"/>
          <w:szCs w:val="20"/>
        </w:rPr>
      </w:pPr>
    </w:p>
    <w:p w14:paraId="760E3C27" w14:textId="77777777" w:rsidR="007117B7" w:rsidRPr="00964121" w:rsidRDefault="007821ED" w:rsidP="008C1BCD">
      <w:pPr>
        <w:spacing w:after="0"/>
        <w:jc w:val="both"/>
        <w:rPr>
          <w:rFonts w:ascii="Arial" w:hAnsi="Arial" w:cs="Arial"/>
          <w:sz w:val="20"/>
          <w:szCs w:val="20"/>
        </w:rPr>
      </w:pPr>
      <w:r w:rsidRPr="00964121">
        <w:rPr>
          <w:rFonts w:ascii="Arial" w:hAnsi="Arial" w:cs="Arial"/>
          <w:sz w:val="20"/>
          <w:szCs w:val="20"/>
        </w:rPr>
        <w:t>objavlja javni natečaj za zasedbo uradniškega</w:t>
      </w:r>
      <w:r w:rsidR="007117B7" w:rsidRPr="00964121">
        <w:rPr>
          <w:rFonts w:ascii="Arial" w:hAnsi="Arial" w:cs="Arial"/>
          <w:sz w:val="20"/>
          <w:szCs w:val="20"/>
        </w:rPr>
        <w:t xml:space="preserve"> delovn</w:t>
      </w:r>
      <w:r w:rsidRPr="00964121">
        <w:rPr>
          <w:rFonts w:ascii="Arial" w:hAnsi="Arial" w:cs="Arial"/>
          <w:sz w:val="20"/>
          <w:szCs w:val="20"/>
        </w:rPr>
        <w:t>ega mesta</w:t>
      </w:r>
      <w:r w:rsidR="00964121" w:rsidRPr="00964121">
        <w:rPr>
          <w:rFonts w:ascii="Arial" w:hAnsi="Arial" w:cs="Arial"/>
          <w:sz w:val="20"/>
          <w:szCs w:val="20"/>
        </w:rPr>
        <w:t xml:space="preserve"> za nedoločen čas</w:t>
      </w:r>
    </w:p>
    <w:p w14:paraId="1B26A592" w14:textId="77777777" w:rsidR="007117B7" w:rsidRPr="00964121" w:rsidRDefault="007117B7" w:rsidP="008C1BCD">
      <w:pPr>
        <w:spacing w:after="0"/>
        <w:jc w:val="both"/>
        <w:rPr>
          <w:rFonts w:ascii="Arial" w:hAnsi="Arial" w:cs="Arial"/>
          <w:sz w:val="20"/>
          <w:szCs w:val="20"/>
        </w:rPr>
      </w:pPr>
    </w:p>
    <w:p w14:paraId="34AAA031" w14:textId="1BE11476" w:rsidR="007117B7" w:rsidRPr="00964121" w:rsidRDefault="007821ED" w:rsidP="008C1BCD">
      <w:pPr>
        <w:spacing w:after="0"/>
        <w:jc w:val="both"/>
        <w:rPr>
          <w:rFonts w:ascii="Arial" w:hAnsi="Arial" w:cs="Arial"/>
          <w:sz w:val="20"/>
          <w:szCs w:val="20"/>
        </w:rPr>
      </w:pPr>
      <w:r w:rsidRPr="00964121">
        <w:rPr>
          <w:rFonts w:ascii="Arial" w:hAnsi="Arial" w:cs="Arial"/>
          <w:b/>
          <w:bCs/>
          <w:sz w:val="20"/>
          <w:szCs w:val="20"/>
        </w:rPr>
        <w:t xml:space="preserve">VIŠJI SVETOVALEC </w:t>
      </w:r>
      <w:r w:rsidR="00FE15A0" w:rsidRPr="00964121">
        <w:rPr>
          <w:rFonts w:ascii="Arial" w:hAnsi="Arial" w:cs="Arial"/>
          <w:b/>
          <w:bCs/>
          <w:sz w:val="20"/>
          <w:szCs w:val="20"/>
        </w:rPr>
        <w:t>(š</w:t>
      </w:r>
      <w:r w:rsidRPr="00964121">
        <w:rPr>
          <w:rFonts w:ascii="Arial" w:hAnsi="Arial" w:cs="Arial"/>
          <w:b/>
          <w:bCs/>
          <w:sz w:val="20"/>
          <w:szCs w:val="20"/>
        </w:rPr>
        <w:t xml:space="preserve">ifra </w:t>
      </w:r>
      <w:r w:rsidR="006345D3">
        <w:rPr>
          <w:rFonts w:ascii="Arial" w:hAnsi="Arial" w:cs="Arial"/>
          <w:b/>
          <w:bCs/>
          <w:sz w:val="20"/>
          <w:szCs w:val="20"/>
        </w:rPr>
        <w:t>122</w:t>
      </w:r>
      <w:r w:rsidR="007117B7" w:rsidRPr="00964121">
        <w:rPr>
          <w:rFonts w:ascii="Arial" w:hAnsi="Arial" w:cs="Arial"/>
          <w:b/>
          <w:bCs/>
          <w:sz w:val="20"/>
          <w:szCs w:val="20"/>
        </w:rPr>
        <w:t>)</w:t>
      </w:r>
      <w:r w:rsidR="007117B7" w:rsidRPr="00964121">
        <w:rPr>
          <w:rFonts w:ascii="Arial" w:hAnsi="Arial" w:cs="Arial"/>
          <w:b/>
          <w:sz w:val="20"/>
          <w:szCs w:val="20"/>
        </w:rPr>
        <w:t xml:space="preserve"> v Sektorju </w:t>
      </w:r>
      <w:r w:rsidR="006345D3">
        <w:rPr>
          <w:rFonts w:ascii="Arial" w:hAnsi="Arial" w:cs="Arial"/>
          <w:b/>
          <w:sz w:val="20"/>
          <w:szCs w:val="20"/>
        </w:rPr>
        <w:t xml:space="preserve">– </w:t>
      </w:r>
      <w:r w:rsidR="000679F6">
        <w:rPr>
          <w:rFonts w:ascii="Arial" w:hAnsi="Arial" w:cs="Arial"/>
          <w:b/>
          <w:sz w:val="20"/>
          <w:szCs w:val="20"/>
        </w:rPr>
        <w:t>s</w:t>
      </w:r>
      <w:r w:rsidR="006345D3">
        <w:rPr>
          <w:rFonts w:ascii="Arial" w:hAnsi="Arial" w:cs="Arial"/>
          <w:b/>
          <w:sz w:val="20"/>
          <w:szCs w:val="20"/>
        </w:rPr>
        <w:t>lovenski filmski arhiv</w:t>
      </w:r>
    </w:p>
    <w:p w14:paraId="10D03C97" w14:textId="77777777" w:rsidR="007117B7" w:rsidRPr="00964121" w:rsidRDefault="007117B7" w:rsidP="008C1BCD">
      <w:pPr>
        <w:spacing w:after="0"/>
        <w:jc w:val="both"/>
        <w:rPr>
          <w:rFonts w:ascii="Arial" w:hAnsi="Arial" w:cs="Arial"/>
          <w:sz w:val="20"/>
          <w:szCs w:val="20"/>
        </w:rPr>
      </w:pPr>
    </w:p>
    <w:p w14:paraId="1FB11698" w14:textId="77777777"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964121" w:rsidRDefault="007117B7" w:rsidP="008C1BCD">
      <w:pPr>
        <w:spacing w:after="0"/>
        <w:jc w:val="both"/>
        <w:rPr>
          <w:rFonts w:ascii="Arial" w:hAnsi="Arial" w:cs="Arial"/>
          <w:sz w:val="20"/>
          <w:szCs w:val="20"/>
        </w:rPr>
      </w:pPr>
    </w:p>
    <w:p w14:paraId="456EEAD3" w14:textId="5CE54418" w:rsidR="003A0070" w:rsidRPr="004F3965" w:rsidRDefault="00447BCE" w:rsidP="004F3965">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s</w:t>
      </w:r>
      <w:r w:rsidR="006D5037" w:rsidRPr="003A0070">
        <w:rPr>
          <w:rFonts w:ascii="Arial" w:hAnsi="Arial" w:cs="Arial"/>
          <w:sz w:val="20"/>
          <w:szCs w:val="20"/>
        </w:rPr>
        <w:t xml:space="preserve">pecialistično izobraževanje po visokošolski strokovni izobrazbi (prejšnje)/specializacija po visokošolski strokovni izobrazbi (prejšnja) </w:t>
      </w:r>
      <w:r w:rsidR="004F3965">
        <w:rPr>
          <w:rFonts w:ascii="Arial" w:hAnsi="Arial" w:cs="Arial"/>
          <w:sz w:val="20"/>
          <w:szCs w:val="20"/>
        </w:rPr>
        <w:t>ali</w:t>
      </w:r>
      <w:r w:rsidR="006D5037" w:rsidRPr="003A0070">
        <w:rPr>
          <w:rFonts w:ascii="Arial" w:hAnsi="Arial" w:cs="Arial"/>
          <w:sz w:val="20"/>
          <w:szCs w:val="20"/>
        </w:rPr>
        <w:t xml:space="preserve"> visokošolsko univerzitetno izobraževanje (prejšnje)/visokošolska univerzitetna izobrazba (prejšnja) </w:t>
      </w:r>
      <w:r w:rsidR="004F3965">
        <w:rPr>
          <w:rFonts w:ascii="Arial" w:hAnsi="Arial" w:cs="Arial"/>
          <w:sz w:val="20"/>
          <w:szCs w:val="20"/>
        </w:rPr>
        <w:t>ali</w:t>
      </w:r>
      <w:r w:rsidR="006D5037" w:rsidRPr="003A0070">
        <w:rPr>
          <w:rFonts w:ascii="Arial" w:hAnsi="Arial" w:cs="Arial"/>
          <w:sz w:val="20"/>
          <w:szCs w:val="20"/>
        </w:rPr>
        <w:t xml:space="preserve"> magistrsko izobraževanje (druga bolonjska stopnja)/magistrska izobrazba (druga bolonjska stopnja)</w:t>
      </w:r>
      <w:r w:rsidR="00FE15A0" w:rsidRPr="003A0070">
        <w:rPr>
          <w:rFonts w:ascii="Arial" w:hAnsi="Arial" w:cs="Arial"/>
          <w:sz w:val="20"/>
          <w:szCs w:val="20"/>
        </w:rPr>
        <w:t xml:space="preserve"> </w:t>
      </w:r>
      <w:r w:rsidR="004F3965">
        <w:rPr>
          <w:rFonts w:ascii="Arial" w:hAnsi="Arial" w:cs="Arial"/>
          <w:sz w:val="20"/>
          <w:szCs w:val="20"/>
        </w:rPr>
        <w:t>ali</w:t>
      </w:r>
      <w:r w:rsidR="00FE15A0" w:rsidRPr="004F3965">
        <w:rPr>
          <w:rFonts w:ascii="Arial" w:hAnsi="Arial" w:cs="Arial"/>
          <w:sz w:val="20"/>
          <w:szCs w:val="20"/>
        </w:rPr>
        <w:t xml:space="preserve"> </w:t>
      </w:r>
      <w:r w:rsidR="006345D3" w:rsidRPr="004F3965">
        <w:rPr>
          <w:rFonts w:ascii="Arial" w:hAnsi="Arial" w:cs="Arial"/>
          <w:sz w:val="20"/>
          <w:szCs w:val="20"/>
        </w:rPr>
        <w:t>magistrsko izobraževanje po visokošolski strokovni izobrazbi (prejšnje)/magisterij po visokošolski strokovni izobrazbi (prejšnja),</w:t>
      </w:r>
    </w:p>
    <w:p w14:paraId="4B338AE6" w14:textId="77777777" w:rsidR="007117B7" w:rsidRPr="003A0070" w:rsidRDefault="007821ED" w:rsidP="008C1BCD">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4 leta</w:t>
      </w:r>
      <w:r w:rsidR="007117B7" w:rsidRPr="003A0070">
        <w:rPr>
          <w:rFonts w:ascii="Arial" w:hAnsi="Arial" w:cs="Arial"/>
          <w:sz w:val="20"/>
          <w:szCs w:val="20"/>
        </w:rPr>
        <w:t xml:space="preserve"> delovnih izkušenj,</w:t>
      </w:r>
    </w:p>
    <w:p w14:paraId="13648920" w14:textId="77777777" w:rsidR="007821ED"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opravljeno usposabljanje za im</w:t>
      </w:r>
      <w:r w:rsidR="00964121" w:rsidRPr="00964121">
        <w:rPr>
          <w:rFonts w:ascii="Arial" w:hAnsi="Arial" w:cs="Arial"/>
          <w:sz w:val="20"/>
          <w:szCs w:val="20"/>
        </w:rPr>
        <w:t>enovanje v naziv</w:t>
      </w:r>
      <w:r w:rsidRPr="00964121">
        <w:rPr>
          <w:rFonts w:ascii="Arial" w:hAnsi="Arial" w:cs="Arial"/>
          <w:sz w:val="20"/>
          <w:szCs w:val="20"/>
        </w:rPr>
        <w:t>,</w:t>
      </w:r>
    </w:p>
    <w:p w14:paraId="12ED55DD" w14:textId="77777777" w:rsidR="006345D3" w:rsidRPr="00964121" w:rsidRDefault="006345D3" w:rsidP="008C1BCD">
      <w:pPr>
        <w:numPr>
          <w:ilvl w:val="0"/>
          <w:numId w:val="3"/>
        </w:numPr>
        <w:spacing w:after="0" w:line="240" w:lineRule="auto"/>
        <w:jc w:val="both"/>
        <w:rPr>
          <w:rFonts w:ascii="Arial" w:hAnsi="Arial" w:cs="Arial"/>
          <w:sz w:val="20"/>
          <w:szCs w:val="20"/>
        </w:rPr>
      </w:pPr>
      <w:r>
        <w:rPr>
          <w:rFonts w:ascii="Arial" w:hAnsi="Arial" w:cs="Arial"/>
          <w:sz w:val="20"/>
          <w:szCs w:val="20"/>
        </w:rPr>
        <w:t>opravljen strokovni izpit iz arhivske dejavnosti,</w:t>
      </w:r>
    </w:p>
    <w:p w14:paraId="3603AC78" w14:textId="77777777"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državljanstvo Republike Slovenije,</w:t>
      </w:r>
    </w:p>
    <w:p w14:paraId="45FC3F60" w14:textId="77777777"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znanje uradnega jezika,</w:t>
      </w:r>
    </w:p>
    <w:p w14:paraId="79182029" w14:textId="77777777"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96C061" w14:textId="77777777"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zoper njih ne sme biti vložena pravnomočna obtožnica zaradi naklepnega kaznivega dejanja, ki se preganja po uradni dolžnosti.</w:t>
      </w:r>
    </w:p>
    <w:p w14:paraId="0B5F09E8" w14:textId="77777777" w:rsidR="007117B7" w:rsidRPr="00964121" w:rsidRDefault="007117B7" w:rsidP="008C1BCD">
      <w:pPr>
        <w:spacing w:after="0" w:line="240" w:lineRule="auto"/>
        <w:jc w:val="both"/>
        <w:rPr>
          <w:rFonts w:ascii="Arial" w:hAnsi="Arial" w:cs="Arial"/>
          <w:sz w:val="20"/>
          <w:szCs w:val="20"/>
        </w:rPr>
      </w:pPr>
    </w:p>
    <w:p w14:paraId="580BB364" w14:textId="77777777"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EDE050" w14:textId="77777777" w:rsidR="00C423AE" w:rsidRPr="00964121" w:rsidRDefault="00C423AE" w:rsidP="008C1BCD">
      <w:pPr>
        <w:spacing w:after="0"/>
        <w:rPr>
          <w:rFonts w:ascii="Arial" w:hAnsi="Arial" w:cs="Arial"/>
          <w:sz w:val="20"/>
          <w:szCs w:val="20"/>
        </w:rPr>
      </w:pPr>
    </w:p>
    <w:p w14:paraId="67C346DC" w14:textId="77777777" w:rsidR="00641685" w:rsidRPr="00964121" w:rsidRDefault="00641685" w:rsidP="009A261A">
      <w:pPr>
        <w:spacing w:after="0"/>
        <w:jc w:val="both"/>
        <w:rPr>
          <w:rFonts w:ascii="Arial" w:hAnsi="Arial" w:cs="Arial"/>
          <w:sz w:val="20"/>
          <w:szCs w:val="20"/>
          <w:lang w:val="x-none"/>
        </w:rPr>
      </w:pPr>
      <w:r w:rsidRPr="00964121">
        <w:rPr>
          <w:rFonts w:ascii="Arial" w:hAnsi="Arial" w:cs="Arial"/>
          <w:sz w:val="20"/>
          <w:szCs w:val="20"/>
        </w:rPr>
        <w:t xml:space="preserve">Zahtevane delovne izkušnje se skrajšajo za tretjino v primeru, da ima kandidat opravljen </w:t>
      </w:r>
      <w:r w:rsidRPr="00964121">
        <w:rPr>
          <w:rFonts w:ascii="Arial" w:hAnsi="Arial" w:cs="Arial"/>
          <w:sz w:val="20"/>
          <w:szCs w:val="20"/>
          <w:lang w:val="x-none"/>
        </w:rPr>
        <w:t>magisterij znanosti, doktorat znanosti oziroma zaključen specialistični študij.</w:t>
      </w:r>
    </w:p>
    <w:p w14:paraId="4982520B" w14:textId="77777777" w:rsidR="0089182E" w:rsidRPr="00964121" w:rsidRDefault="0089182E" w:rsidP="008C1BCD">
      <w:pPr>
        <w:spacing w:after="0"/>
        <w:rPr>
          <w:rFonts w:ascii="Arial" w:hAnsi="Arial" w:cs="Arial"/>
          <w:sz w:val="20"/>
          <w:szCs w:val="20"/>
        </w:rPr>
      </w:pPr>
    </w:p>
    <w:p w14:paraId="27924DF5" w14:textId="77777777" w:rsidR="00A400C5" w:rsidRDefault="00A400C5" w:rsidP="008C1BCD">
      <w:pPr>
        <w:spacing w:after="0" w:line="240" w:lineRule="atLeast"/>
        <w:jc w:val="both"/>
        <w:rPr>
          <w:rFonts w:ascii="Arial" w:hAnsi="Arial" w:cs="Arial"/>
          <w:iCs/>
          <w:sz w:val="20"/>
          <w:szCs w:val="20"/>
          <w:lang w:eastAsia="sl-SI"/>
        </w:rPr>
      </w:pPr>
      <w:r w:rsidRPr="00964121">
        <w:rPr>
          <w:rFonts w:ascii="Arial" w:hAnsi="Arial" w:cs="Arial"/>
          <w:iCs/>
          <w:sz w:val="20"/>
          <w:szCs w:val="20"/>
          <w:lang w:eastAsia="sl-SI"/>
        </w:rPr>
        <w:lastRenderedPageBreak/>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32C5814D" w14:textId="77777777" w:rsidR="006345D3" w:rsidRDefault="006345D3" w:rsidP="008C1BCD">
      <w:pPr>
        <w:spacing w:after="0" w:line="240" w:lineRule="atLeast"/>
        <w:jc w:val="both"/>
        <w:rPr>
          <w:rFonts w:ascii="Arial" w:hAnsi="Arial" w:cs="Arial"/>
          <w:iCs/>
          <w:sz w:val="20"/>
          <w:szCs w:val="20"/>
          <w:lang w:eastAsia="sl-SI"/>
        </w:rPr>
      </w:pPr>
    </w:p>
    <w:p w14:paraId="5DFE43E2" w14:textId="77777777" w:rsidR="006345D3" w:rsidRPr="006345D3" w:rsidRDefault="006345D3" w:rsidP="006345D3">
      <w:pPr>
        <w:spacing w:after="0"/>
        <w:jc w:val="both"/>
        <w:rPr>
          <w:rFonts w:ascii="Arial" w:hAnsi="Arial" w:cs="Arial"/>
          <w:sz w:val="20"/>
          <w:szCs w:val="20"/>
        </w:rPr>
      </w:pPr>
      <w:r>
        <w:rPr>
          <w:rFonts w:ascii="Arial" w:hAnsi="Arial" w:cs="Arial"/>
          <w:sz w:val="20"/>
          <w:szCs w:val="20"/>
        </w:rPr>
        <w:t>Izbrani kandidat, ki nima opravljenega strokovnega izpita iz arhivske dejavnosti, bo moral le tega opraviti najkasneje v roku enega leta od sklenitve delovnega razmerja, v skladu z tretjim odstavkom 54. člena Zakona o varstvu dokumentarnega in arhivskega gradiva ter arhivih.</w:t>
      </w:r>
    </w:p>
    <w:p w14:paraId="7E7F17EE" w14:textId="77777777" w:rsidR="003A0070" w:rsidRDefault="003A0070" w:rsidP="008C1BCD">
      <w:pPr>
        <w:spacing w:after="0" w:line="240" w:lineRule="atLeast"/>
        <w:jc w:val="both"/>
        <w:rPr>
          <w:rFonts w:ascii="Arial" w:hAnsi="Arial" w:cs="Arial"/>
          <w:iCs/>
          <w:sz w:val="20"/>
          <w:szCs w:val="20"/>
          <w:lang w:eastAsia="sl-SI"/>
        </w:rPr>
      </w:pPr>
    </w:p>
    <w:p w14:paraId="3AC32675" w14:textId="77777777" w:rsidR="007117B7" w:rsidRPr="006345D3" w:rsidRDefault="007117B7" w:rsidP="008C1BCD">
      <w:pPr>
        <w:spacing w:after="0"/>
        <w:jc w:val="both"/>
        <w:rPr>
          <w:rFonts w:ascii="Arial" w:hAnsi="Arial" w:cs="Arial"/>
          <w:sz w:val="20"/>
          <w:szCs w:val="20"/>
        </w:rPr>
      </w:pPr>
      <w:r w:rsidRPr="006345D3">
        <w:rPr>
          <w:rFonts w:ascii="Arial" w:hAnsi="Arial" w:cs="Arial"/>
          <w:sz w:val="20"/>
          <w:szCs w:val="20"/>
        </w:rPr>
        <w:t>Naloge delovnega mesta so:</w:t>
      </w:r>
    </w:p>
    <w:p w14:paraId="6BA72062" w14:textId="77777777" w:rsidR="00A400C5" w:rsidRPr="006345D3" w:rsidRDefault="006345D3" w:rsidP="00F65983">
      <w:pPr>
        <w:pStyle w:val="Odstavekseznama"/>
        <w:numPr>
          <w:ilvl w:val="0"/>
          <w:numId w:val="8"/>
        </w:numPr>
        <w:ind w:left="426"/>
        <w:jc w:val="both"/>
        <w:rPr>
          <w:rFonts w:cs="Arial"/>
          <w:szCs w:val="20"/>
          <w:lang w:val="pl-PL"/>
        </w:rPr>
      </w:pPr>
      <w:r w:rsidRPr="006345D3">
        <w:rPr>
          <w:rFonts w:cs="Arial"/>
          <w:szCs w:val="20"/>
          <w:lang w:val="sl-SI"/>
        </w:rPr>
        <w:t>valorizacija, prevzemanje, validacija, strokovna obdelava filmskega in AV arhivskega gradiva, zagotavljanje dostopnosti in uporabe arhivskega gradiva za raziskovalne, študijske in druge namene, upravljanje dostopnih pravic in poznavanje mehanizmov za zaščito filmskega AG,</w:t>
      </w:r>
    </w:p>
    <w:p w14:paraId="059238A8" w14:textId="77777777" w:rsidR="006345D3" w:rsidRPr="006345D3" w:rsidRDefault="006345D3" w:rsidP="00F65983">
      <w:pPr>
        <w:pStyle w:val="Odstavekseznama"/>
        <w:numPr>
          <w:ilvl w:val="0"/>
          <w:numId w:val="8"/>
        </w:numPr>
        <w:ind w:left="426"/>
        <w:jc w:val="both"/>
        <w:rPr>
          <w:rFonts w:cs="Arial"/>
          <w:szCs w:val="20"/>
          <w:lang w:val="pl-PL"/>
        </w:rPr>
      </w:pPr>
      <w:r w:rsidRPr="006345D3">
        <w:rPr>
          <w:rFonts w:cs="Arial"/>
          <w:szCs w:val="20"/>
          <w:lang w:val="pl-PL"/>
        </w:rPr>
        <w:t>pretvorba formatov, uvoz gradiva za kratkoročno in dolgoročno shranjevanje v okviru obstoječih informacijskih rešitev in kreiranje novih,</w:t>
      </w:r>
    </w:p>
    <w:p w14:paraId="55942B9E" w14:textId="77777777" w:rsidR="006345D3" w:rsidRPr="006345D3" w:rsidRDefault="006345D3" w:rsidP="00F65983">
      <w:pPr>
        <w:pStyle w:val="Odstavekseznama"/>
        <w:numPr>
          <w:ilvl w:val="0"/>
          <w:numId w:val="8"/>
        </w:numPr>
        <w:ind w:left="426"/>
        <w:jc w:val="both"/>
        <w:rPr>
          <w:rFonts w:cs="Arial"/>
          <w:szCs w:val="20"/>
          <w:lang w:val="pl-PL"/>
        </w:rPr>
      </w:pPr>
      <w:r w:rsidRPr="006345D3">
        <w:rPr>
          <w:rFonts w:cs="Arial"/>
          <w:szCs w:val="20"/>
          <w:lang w:val="pl-PL"/>
        </w:rPr>
        <w:t>samostojna priprava zahtevanih analiz, razvojnih projektov, informacij, poročil in drugih zahtevnih gradiv,</w:t>
      </w:r>
    </w:p>
    <w:p w14:paraId="305A3B25" w14:textId="77777777" w:rsidR="006345D3" w:rsidRPr="006345D3" w:rsidRDefault="006345D3" w:rsidP="00F65983">
      <w:pPr>
        <w:pStyle w:val="Odstavekseznama"/>
        <w:numPr>
          <w:ilvl w:val="0"/>
          <w:numId w:val="8"/>
        </w:numPr>
        <w:ind w:left="426"/>
        <w:jc w:val="both"/>
        <w:rPr>
          <w:rFonts w:cs="Arial"/>
          <w:szCs w:val="20"/>
          <w:lang w:val="pl-PL"/>
        </w:rPr>
      </w:pPr>
      <w:r w:rsidRPr="006345D3">
        <w:rPr>
          <w:rFonts w:cs="Arial"/>
          <w:szCs w:val="20"/>
          <w:lang w:val="pl-PL"/>
        </w:rPr>
        <w:t>reševanje vlog in dela s strankami,</w:t>
      </w:r>
    </w:p>
    <w:p w14:paraId="109BBFC1" w14:textId="77777777" w:rsidR="006345D3" w:rsidRPr="006345D3" w:rsidRDefault="006345D3" w:rsidP="00F65983">
      <w:pPr>
        <w:pStyle w:val="Odstavekseznama"/>
        <w:numPr>
          <w:ilvl w:val="0"/>
          <w:numId w:val="8"/>
        </w:numPr>
        <w:ind w:left="426"/>
        <w:jc w:val="both"/>
        <w:rPr>
          <w:rFonts w:cs="Arial"/>
          <w:szCs w:val="20"/>
          <w:lang w:val="pl-PL"/>
        </w:rPr>
      </w:pPr>
      <w:r w:rsidRPr="006345D3">
        <w:rPr>
          <w:rFonts w:cs="Arial"/>
          <w:szCs w:val="20"/>
          <w:lang w:val="pl-PL"/>
        </w:rPr>
        <w:t>sodelovanje pri oblikovanju sistemskih rešitev in drugih najzahtevnejših gradiv,</w:t>
      </w:r>
    </w:p>
    <w:p w14:paraId="42180343" w14:textId="77777777" w:rsidR="006345D3" w:rsidRPr="006345D3" w:rsidRDefault="006345D3" w:rsidP="00F65983">
      <w:pPr>
        <w:pStyle w:val="Odstavekseznama"/>
        <w:numPr>
          <w:ilvl w:val="0"/>
          <w:numId w:val="8"/>
        </w:numPr>
        <w:ind w:left="426"/>
        <w:jc w:val="both"/>
        <w:rPr>
          <w:rFonts w:cs="Arial"/>
          <w:szCs w:val="20"/>
          <w:lang w:val="pl-PL"/>
        </w:rPr>
      </w:pPr>
      <w:r w:rsidRPr="006345D3">
        <w:rPr>
          <w:rFonts w:cs="Arial"/>
          <w:szCs w:val="20"/>
          <w:lang w:val="pl-PL"/>
        </w:rPr>
        <w:t>samostojno opravljanje drugih zahtevnejših nalog.</w:t>
      </w:r>
    </w:p>
    <w:p w14:paraId="2E420B5D" w14:textId="77777777" w:rsidR="00C423AE" w:rsidRPr="00964121" w:rsidRDefault="00C423AE" w:rsidP="008C1BCD">
      <w:pPr>
        <w:spacing w:after="0"/>
        <w:jc w:val="both"/>
        <w:rPr>
          <w:rFonts w:ascii="Arial" w:hAnsi="Arial" w:cs="Arial"/>
          <w:sz w:val="20"/>
          <w:szCs w:val="20"/>
        </w:rPr>
      </w:pPr>
    </w:p>
    <w:p w14:paraId="36BAC973" w14:textId="77777777"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Prijava mora vsebovati:</w:t>
      </w:r>
    </w:p>
    <w:p w14:paraId="36CF1260" w14:textId="75F37C5A"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o izpolnjevanju pogoja glede zahtevane izobrazbe, iz katere mora biti razvidna stopnja in smer izobrazbe ter </w:t>
      </w:r>
      <w:r w:rsidR="00BD25B6">
        <w:rPr>
          <w:rFonts w:ascii="Arial" w:hAnsi="Arial" w:cs="Arial"/>
          <w:sz w:val="20"/>
          <w:szCs w:val="20"/>
        </w:rPr>
        <w:t>datum</w:t>
      </w:r>
      <w:r w:rsidRPr="00964121">
        <w:rPr>
          <w:rFonts w:ascii="Arial" w:hAnsi="Arial" w:cs="Arial"/>
          <w:sz w:val="20"/>
          <w:szCs w:val="20"/>
        </w:rPr>
        <w:t xml:space="preserve"> in ustanova, na kateri je bila izobrazba pridobljena,</w:t>
      </w:r>
    </w:p>
    <w:p w14:paraId="4100BF4C" w14:textId="77777777" w:rsidR="00A400C5"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4B798F4" w14:textId="77777777" w:rsidR="00A400C5" w:rsidRPr="00964121" w:rsidRDefault="00A400C5"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da: </w:t>
      </w:r>
    </w:p>
    <w:p w14:paraId="2273BA62" w14:textId="77777777"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je državljan Republike Slovenije,</w:t>
      </w:r>
    </w:p>
    <w:p w14:paraId="4CC2111A" w14:textId="77777777"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zoper njega ni bila vložena pravnomočna obtožnica zaradi naklepnega kaznivega dejanja, ki se preganja po uradni dolžnosti,</w:t>
      </w:r>
    </w:p>
    <w:p w14:paraId="24D870B0" w14:textId="77777777"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da za namen tega</w:t>
      </w:r>
      <w:r w:rsidR="00593CD1">
        <w:rPr>
          <w:rFonts w:ascii="Arial" w:hAnsi="Arial" w:cs="Arial"/>
          <w:sz w:val="20"/>
          <w:szCs w:val="20"/>
        </w:rPr>
        <w:t xml:space="preserve"> natečajnega</w:t>
      </w:r>
      <w:r w:rsidRPr="00964121">
        <w:rPr>
          <w:rFonts w:ascii="Arial" w:hAnsi="Arial" w:cs="Arial"/>
          <w:sz w:val="20"/>
          <w:szCs w:val="20"/>
        </w:rPr>
        <w:t xml:space="preserve"> postopka dovoljuje Arhivu Republike Slovenije pridobitev podatkov iz uradnih evidenc.</w:t>
      </w:r>
    </w:p>
    <w:p w14:paraId="1E67D0D4" w14:textId="77777777" w:rsidR="007117B7" w:rsidRPr="00964121" w:rsidRDefault="007117B7" w:rsidP="008C1BCD">
      <w:pPr>
        <w:spacing w:after="0"/>
        <w:jc w:val="both"/>
        <w:rPr>
          <w:rFonts w:ascii="Arial" w:hAnsi="Arial" w:cs="Arial"/>
          <w:sz w:val="20"/>
          <w:szCs w:val="20"/>
        </w:rPr>
      </w:pPr>
    </w:p>
    <w:p w14:paraId="0FC31409" w14:textId="77777777"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964121" w:rsidRDefault="007117B7" w:rsidP="008C1BCD">
      <w:pPr>
        <w:spacing w:after="0"/>
        <w:jc w:val="both"/>
        <w:rPr>
          <w:rFonts w:ascii="Arial" w:hAnsi="Arial" w:cs="Arial"/>
          <w:sz w:val="20"/>
          <w:szCs w:val="20"/>
        </w:rPr>
      </w:pPr>
    </w:p>
    <w:p w14:paraId="5598F0F7" w14:textId="77777777" w:rsidR="00964121" w:rsidRPr="00964121" w:rsidRDefault="00964121" w:rsidP="00964121">
      <w:pPr>
        <w:suppressAutoHyphens/>
        <w:spacing w:after="0" w:line="240" w:lineRule="exact"/>
        <w:jc w:val="both"/>
        <w:rPr>
          <w:rFonts w:ascii="Arial" w:eastAsia="Times New Roman" w:hAnsi="Arial" w:cs="Arial"/>
          <w:b/>
          <w:sz w:val="20"/>
          <w:szCs w:val="20"/>
        </w:rPr>
      </w:pPr>
      <w:r w:rsidRPr="00964121">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67611549" w14:textId="77777777" w:rsidR="00964121" w:rsidRPr="00964121" w:rsidRDefault="00964121" w:rsidP="008C1BCD">
      <w:pPr>
        <w:spacing w:after="0"/>
        <w:jc w:val="both"/>
        <w:rPr>
          <w:rFonts w:ascii="Arial" w:hAnsi="Arial" w:cs="Arial"/>
          <w:sz w:val="20"/>
          <w:szCs w:val="20"/>
        </w:rPr>
      </w:pPr>
    </w:p>
    <w:p w14:paraId="127A7E65" w14:textId="77777777"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004F9940" w14:textId="77777777" w:rsidR="007117B7" w:rsidRPr="00964121" w:rsidRDefault="007117B7" w:rsidP="008C1BCD">
      <w:pPr>
        <w:spacing w:after="0"/>
        <w:jc w:val="both"/>
        <w:rPr>
          <w:rFonts w:ascii="Arial" w:hAnsi="Arial" w:cs="Arial"/>
          <w:sz w:val="20"/>
          <w:szCs w:val="20"/>
        </w:rPr>
      </w:pPr>
    </w:p>
    <w:p w14:paraId="08B6D457" w14:textId="77777777" w:rsidR="007156EC" w:rsidRPr="00964121" w:rsidRDefault="007156EC" w:rsidP="00902CD9">
      <w:pPr>
        <w:spacing w:after="0"/>
        <w:jc w:val="both"/>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68FCC7E6" w14:textId="77777777" w:rsidR="00337222" w:rsidRPr="00964121" w:rsidRDefault="00337222" w:rsidP="008C1BCD">
      <w:pPr>
        <w:spacing w:after="0"/>
        <w:rPr>
          <w:rFonts w:ascii="Arial" w:hAnsi="Arial" w:cs="Arial"/>
          <w:sz w:val="20"/>
          <w:szCs w:val="20"/>
        </w:rPr>
      </w:pPr>
    </w:p>
    <w:p w14:paraId="448DB6E9" w14:textId="4E0F4F16"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Z izbranim kandidatom bo </w:t>
      </w:r>
      <w:r w:rsidR="00C423AE" w:rsidRPr="00964121">
        <w:rPr>
          <w:rFonts w:ascii="Arial" w:hAnsi="Arial" w:cs="Arial"/>
          <w:sz w:val="20"/>
          <w:szCs w:val="20"/>
        </w:rPr>
        <w:t xml:space="preserve">sklenjeno delovno razmerje za </w:t>
      </w:r>
      <w:r w:rsidR="00FE15A0" w:rsidRPr="00964121">
        <w:rPr>
          <w:rFonts w:ascii="Arial" w:hAnsi="Arial" w:cs="Arial"/>
          <w:sz w:val="20"/>
          <w:szCs w:val="20"/>
        </w:rPr>
        <w:t>nedoločen čas</w:t>
      </w:r>
      <w:r w:rsidRPr="00964121">
        <w:rPr>
          <w:rFonts w:ascii="Arial" w:hAnsi="Arial" w:cs="Arial"/>
          <w:sz w:val="20"/>
          <w:szCs w:val="20"/>
        </w:rPr>
        <w:t xml:space="preserve">, s polnim delovnim časom. Izbrani kandidat bo delo opravljal na </w:t>
      </w:r>
      <w:r w:rsidR="007156EC" w:rsidRPr="00964121">
        <w:rPr>
          <w:rFonts w:ascii="Arial" w:hAnsi="Arial" w:cs="Arial"/>
          <w:sz w:val="20"/>
          <w:szCs w:val="20"/>
        </w:rPr>
        <w:t>uradniškem</w:t>
      </w:r>
      <w:r w:rsidRPr="00964121">
        <w:rPr>
          <w:rFonts w:ascii="Arial" w:hAnsi="Arial" w:cs="Arial"/>
          <w:sz w:val="20"/>
          <w:szCs w:val="20"/>
        </w:rPr>
        <w:t xml:space="preserve"> delovnem mestu </w:t>
      </w:r>
      <w:r w:rsidR="007156EC" w:rsidRPr="00964121">
        <w:rPr>
          <w:rFonts w:ascii="Arial" w:hAnsi="Arial" w:cs="Arial"/>
          <w:sz w:val="20"/>
          <w:szCs w:val="20"/>
        </w:rPr>
        <w:t>višji svetovalec opravljal v nazivu višji svetovalec III, z možnostjo napredovanja v naziv višji svetovalec II in višji svetovalec I</w:t>
      </w:r>
      <w:r w:rsidR="00350727" w:rsidRPr="00964121">
        <w:rPr>
          <w:rFonts w:ascii="Arial" w:hAnsi="Arial" w:cs="Arial"/>
          <w:sz w:val="20"/>
          <w:szCs w:val="20"/>
        </w:rPr>
        <w:t>.</w:t>
      </w:r>
      <w:r w:rsidRPr="00964121">
        <w:rPr>
          <w:rFonts w:ascii="Arial" w:hAnsi="Arial" w:cs="Arial"/>
          <w:sz w:val="20"/>
          <w:szCs w:val="20"/>
        </w:rPr>
        <w:t xml:space="preserve"> </w:t>
      </w:r>
      <w:r w:rsidR="00C423AE" w:rsidRPr="00964121">
        <w:rPr>
          <w:rFonts w:ascii="Arial" w:hAnsi="Arial" w:cs="Arial"/>
          <w:sz w:val="20"/>
          <w:szCs w:val="20"/>
        </w:rPr>
        <w:t xml:space="preserve">Izbrani kandidat </w:t>
      </w:r>
      <w:r w:rsidR="00C423AE" w:rsidRPr="00964121">
        <w:rPr>
          <w:rFonts w:ascii="Arial" w:hAnsi="Arial" w:cs="Arial"/>
          <w:sz w:val="20"/>
          <w:szCs w:val="20"/>
        </w:rPr>
        <w:lastRenderedPageBreak/>
        <w:t>bo delo opravljal v</w:t>
      </w:r>
      <w:r w:rsidRPr="00964121">
        <w:rPr>
          <w:rFonts w:ascii="Arial" w:hAnsi="Arial" w:cs="Arial"/>
          <w:sz w:val="20"/>
          <w:szCs w:val="20"/>
        </w:rPr>
        <w:t xml:space="preserve"> uradnih prostorih Arhiva Republike Slovenije, Zvezdarska </w:t>
      </w:r>
      <w:r w:rsidR="00337F03">
        <w:rPr>
          <w:rFonts w:ascii="Arial" w:hAnsi="Arial" w:cs="Arial"/>
          <w:sz w:val="20"/>
          <w:szCs w:val="20"/>
        </w:rPr>
        <w:t xml:space="preserve">ulica </w:t>
      </w:r>
      <w:r w:rsidRPr="00964121">
        <w:rPr>
          <w:rFonts w:ascii="Arial" w:hAnsi="Arial" w:cs="Arial"/>
          <w:sz w:val="20"/>
          <w:szCs w:val="20"/>
        </w:rPr>
        <w:t>1, 1000 Ljubljana oziroma v drugih uradnih prostorih, kjer organ opravlja svoje naloge.</w:t>
      </w:r>
    </w:p>
    <w:p w14:paraId="0BAED693" w14:textId="5A7B7A4A" w:rsidR="007117B7" w:rsidRPr="00964121" w:rsidRDefault="007117B7" w:rsidP="008C1BCD">
      <w:pPr>
        <w:spacing w:after="0"/>
        <w:jc w:val="both"/>
        <w:rPr>
          <w:rFonts w:ascii="Arial" w:hAnsi="Arial" w:cs="Arial"/>
          <w:sz w:val="20"/>
          <w:szCs w:val="20"/>
        </w:rPr>
      </w:pPr>
    </w:p>
    <w:p w14:paraId="4D6A7548" w14:textId="116F113E" w:rsidR="007117B7" w:rsidRPr="00F1764C" w:rsidRDefault="007117B7" w:rsidP="008C1BCD">
      <w:pPr>
        <w:spacing w:after="0"/>
        <w:jc w:val="both"/>
        <w:rPr>
          <w:rFonts w:ascii="Arial" w:hAnsi="Arial" w:cs="Arial"/>
          <w:color w:val="000000" w:themeColor="text1"/>
          <w:sz w:val="20"/>
          <w:szCs w:val="20"/>
        </w:rPr>
      </w:pPr>
      <w:r w:rsidRPr="00964121">
        <w:rPr>
          <w:rFonts w:ascii="Arial" w:hAnsi="Arial" w:cs="Arial"/>
          <w:sz w:val="20"/>
          <w:szCs w:val="20"/>
        </w:rPr>
        <w:t>Kandidat vloži prijavo v pisni obliki na priloženem obrazcu</w:t>
      </w:r>
      <w:r w:rsidR="00BD78D1" w:rsidRPr="00964121">
        <w:rPr>
          <w:rFonts w:ascii="Arial" w:hAnsi="Arial" w:cs="Arial"/>
          <w:sz w:val="20"/>
          <w:szCs w:val="20"/>
        </w:rPr>
        <w:t xml:space="preserve"> </w:t>
      </w:r>
      <w:r w:rsidR="00BD78D1" w:rsidRPr="00964121">
        <w:rPr>
          <w:rFonts w:ascii="Arial" w:hAnsi="Arial" w:cs="Arial"/>
          <w:b/>
          <w:sz w:val="20"/>
          <w:szCs w:val="20"/>
        </w:rPr>
        <w:t>»Vloga za zapo</w:t>
      </w:r>
      <w:r w:rsidR="00B33C98">
        <w:rPr>
          <w:rFonts w:ascii="Arial" w:hAnsi="Arial" w:cs="Arial"/>
          <w:b/>
          <w:sz w:val="20"/>
          <w:szCs w:val="20"/>
        </w:rPr>
        <w:t>s</w:t>
      </w:r>
      <w:r w:rsidR="00BD78D1" w:rsidRPr="00964121">
        <w:rPr>
          <w:rFonts w:ascii="Arial" w:hAnsi="Arial" w:cs="Arial"/>
          <w:b/>
          <w:sz w:val="20"/>
          <w:szCs w:val="20"/>
        </w:rPr>
        <w:t>litev«</w:t>
      </w:r>
      <w:r w:rsidRPr="00964121">
        <w:rPr>
          <w:rFonts w:ascii="Arial" w:hAnsi="Arial" w:cs="Arial"/>
          <w:sz w:val="20"/>
          <w:szCs w:val="20"/>
        </w:rPr>
        <w:t xml:space="preserve">, ki jo pošlje v zaprti </w:t>
      </w:r>
      <w:r w:rsidRPr="00F1764C">
        <w:rPr>
          <w:rFonts w:ascii="Arial" w:hAnsi="Arial" w:cs="Arial"/>
          <w:sz w:val="20"/>
          <w:szCs w:val="20"/>
        </w:rPr>
        <w:t>ovoj</w:t>
      </w:r>
      <w:r w:rsidR="007156EC" w:rsidRPr="00F1764C">
        <w:rPr>
          <w:rFonts w:ascii="Arial" w:hAnsi="Arial" w:cs="Arial"/>
          <w:sz w:val="20"/>
          <w:szCs w:val="20"/>
        </w:rPr>
        <w:t>nici z označbo: »za javni natečaj</w:t>
      </w:r>
      <w:r w:rsidRPr="00F1764C">
        <w:rPr>
          <w:rFonts w:ascii="Arial" w:hAnsi="Arial" w:cs="Arial"/>
          <w:sz w:val="20"/>
          <w:szCs w:val="20"/>
        </w:rPr>
        <w:t xml:space="preserve"> za prosto</w:t>
      </w:r>
      <w:r w:rsidR="00C423AE" w:rsidRPr="00F1764C">
        <w:rPr>
          <w:rFonts w:ascii="Arial" w:hAnsi="Arial" w:cs="Arial"/>
          <w:sz w:val="20"/>
          <w:szCs w:val="20"/>
        </w:rPr>
        <w:t xml:space="preserve"> </w:t>
      </w:r>
      <w:r w:rsidR="007156EC" w:rsidRPr="00F1764C">
        <w:rPr>
          <w:rFonts w:ascii="Arial" w:hAnsi="Arial" w:cs="Arial"/>
          <w:sz w:val="20"/>
          <w:szCs w:val="20"/>
        </w:rPr>
        <w:t>uradniško</w:t>
      </w:r>
      <w:r w:rsidRPr="00F1764C">
        <w:rPr>
          <w:rFonts w:ascii="Arial" w:hAnsi="Arial" w:cs="Arial"/>
          <w:sz w:val="20"/>
          <w:szCs w:val="20"/>
        </w:rPr>
        <w:t xml:space="preserve"> delovno mesto </w:t>
      </w:r>
      <w:r w:rsidR="007156EC" w:rsidRPr="00F1764C">
        <w:rPr>
          <w:rFonts w:ascii="Arial" w:hAnsi="Arial" w:cs="Arial"/>
          <w:sz w:val="20"/>
          <w:szCs w:val="20"/>
        </w:rPr>
        <w:t>višji svetovalec</w:t>
      </w:r>
      <w:r w:rsidRPr="00F1764C">
        <w:rPr>
          <w:rFonts w:ascii="Arial" w:hAnsi="Arial" w:cs="Arial"/>
          <w:sz w:val="20"/>
          <w:szCs w:val="20"/>
        </w:rPr>
        <w:t xml:space="preserve"> (</w:t>
      </w:r>
      <w:r w:rsidR="007156EC" w:rsidRPr="00F1764C">
        <w:rPr>
          <w:rFonts w:ascii="Arial" w:hAnsi="Arial" w:cs="Arial"/>
          <w:sz w:val="20"/>
          <w:szCs w:val="20"/>
        </w:rPr>
        <w:t>šifra 1</w:t>
      </w:r>
      <w:r w:rsidR="006345D3" w:rsidRPr="00F1764C">
        <w:rPr>
          <w:rFonts w:ascii="Arial" w:hAnsi="Arial" w:cs="Arial"/>
          <w:sz w:val="20"/>
          <w:szCs w:val="20"/>
        </w:rPr>
        <w:t>22</w:t>
      </w:r>
      <w:r w:rsidR="00C423AE" w:rsidRPr="00F1764C">
        <w:rPr>
          <w:rFonts w:ascii="Arial" w:hAnsi="Arial" w:cs="Arial"/>
          <w:sz w:val="20"/>
          <w:szCs w:val="20"/>
        </w:rPr>
        <w:t>)</w:t>
      </w:r>
      <w:r w:rsidR="008F4F33" w:rsidRPr="00F1764C">
        <w:rPr>
          <w:rFonts w:ascii="Arial" w:hAnsi="Arial" w:cs="Arial"/>
          <w:sz w:val="20"/>
          <w:szCs w:val="20"/>
        </w:rPr>
        <w:t xml:space="preserve">, številka </w:t>
      </w:r>
      <w:r w:rsidR="008C1BCD" w:rsidRPr="00F1764C">
        <w:rPr>
          <w:rFonts w:ascii="Arial" w:hAnsi="Arial" w:cs="Arial"/>
          <w:sz w:val="20"/>
          <w:szCs w:val="20"/>
        </w:rPr>
        <w:t>1</w:t>
      </w:r>
      <w:r w:rsidR="006345D3" w:rsidRPr="00F1764C">
        <w:rPr>
          <w:rFonts w:ascii="Arial" w:hAnsi="Arial" w:cs="Arial"/>
          <w:sz w:val="20"/>
          <w:szCs w:val="20"/>
        </w:rPr>
        <w:t>0</w:t>
      </w:r>
      <w:r w:rsidR="008C1BCD" w:rsidRPr="00F1764C">
        <w:rPr>
          <w:rFonts w:ascii="Arial" w:hAnsi="Arial" w:cs="Arial"/>
          <w:sz w:val="20"/>
          <w:szCs w:val="20"/>
        </w:rPr>
        <w:t>0</w:t>
      </w:r>
      <w:r w:rsidR="000679F6" w:rsidRPr="00F1764C">
        <w:rPr>
          <w:rFonts w:ascii="Arial" w:hAnsi="Arial" w:cs="Arial"/>
          <w:sz w:val="20"/>
          <w:szCs w:val="20"/>
        </w:rPr>
        <w:t>-</w:t>
      </w:r>
      <w:r w:rsidR="00F65983" w:rsidRPr="00F1764C">
        <w:rPr>
          <w:rFonts w:ascii="Arial" w:hAnsi="Arial" w:cs="Arial"/>
          <w:sz w:val="20"/>
          <w:szCs w:val="20"/>
        </w:rPr>
        <w:t>6</w:t>
      </w:r>
      <w:r w:rsidR="008C1BCD" w:rsidRPr="00F1764C">
        <w:rPr>
          <w:rFonts w:ascii="Arial" w:hAnsi="Arial" w:cs="Arial"/>
          <w:sz w:val="20"/>
          <w:szCs w:val="20"/>
        </w:rPr>
        <w:t>/20</w:t>
      </w:r>
      <w:r w:rsidR="003A0070" w:rsidRPr="00F1764C">
        <w:rPr>
          <w:rFonts w:ascii="Arial" w:hAnsi="Arial" w:cs="Arial"/>
          <w:sz w:val="20"/>
          <w:szCs w:val="20"/>
        </w:rPr>
        <w:t>2</w:t>
      </w:r>
      <w:r w:rsidR="00F65983" w:rsidRPr="00F1764C">
        <w:rPr>
          <w:rFonts w:ascii="Arial" w:hAnsi="Arial" w:cs="Arial"/>
          <w:sz w:val="20"/>
          <w:szCs w:val="20"/>
        </w:rPr>
        <w:t>3-3340</w:t>
      </w:r>
      <w:r w:rsidRPr="00F1764C">
        <w:rPr>
          <w:rFonts w:ascii="Arial" w:hAnsi="Arial" w:cs="Arial"/>
          <w:sz w:val="20"/>
          <w:szCs w:val="20"/>
        </w:rPr>
        <w:t xml:space="preserve">« na naslov: </w:t>
      </w:r>
      <w:r w:rsidR="007156EC" w:rsidRPr="00F1764C">
        <w:rPr>
          <w:rFonts w:ascii="Arial" w:hAnsi="Arial" w:cs="Arial"/>
          <w:sz w:val="20"/>
          <w:szCs w:val="20"/>
        </w:rPr>
        <w:t>Ministrstvo za kulturo</w:t>
      </w:r>
      <w:r w:rsidR="008F4F33" w:rsidRPr="00F1764C">
        <w:rPr>
          <w:rFonts w:ascii="Arial" w:hAnsi="Arial" w:cs="Arial"/>
          <w:sz w:val="20"/>
          <w:szCs w:val="20"/>
        </w:rPr>
        <w:t xml:space="preserve">, </w:t>
      </w:r>
      <w:r w:rsidR="007156EC" w:rsidRPr="00F1764C">
        <w:rPr>
          <w:rFonts w:ascii="Arial" w:hAnsi="Arial" w:cs="Arial"/>
          <w:sz w:val="20"/>
          <w:szCs w:val="20"/>
        </w:rPr>
        <w:t>Maistrova ulica 10</w:t>
      </w:r>
      <w:r w:rsidRPr="00F1764C">
        <w:rPr>
          <w:rFonts w:ascii="Arial" w:hAnsi="Arial" w:cs="Arial"/>
          <w:sz w:val="20"/>
          <w:szCs w:val="20"/>
        </w:rPr>
        <w:t xml:space="preserve">, 1000 Ljubljana, in sicer </w:t>
      </w:r>
      <w:r w:rsidRPr="00F1764C">
        <w:rPr>
          <w:rFonts w:ascii="Arial" w:hAnsi="Arial" w:cs="Arial"/>
          <w:b/>
          <w:bCs/>
          <w:sz w:val="20"/>
          <w:szCs w:val="20"/>
        </w:rPr>
        <w:t xml:space="preserve">v roku </w:t>
      </w:r>
      <w:r w:rsidR="00B33C98" w:rsidRPr="00F1764C">
        <w:rPr>
          <w:rFonts w:ascii="Arial" w:hAnsi="Arial" w:cs="Arial"/>
          <w:b/>
          <w:bCs/>
          <w:sz w:val="20"/>
          <w:szCs w:val="20"/>
        </w:rPr>
        <w:t>8</w:t>
      </w:r>
      <w:r w:rsidRPr="00F1764C">
        <w:rPr>
          <w:rFonts w:ascii="Arial" w:hAnsi="Arial" w:cs="Arial"/>
          <w:b/>
          <w:bCs/>
          <w:sz w:val="20"/>
          <w:szCs w:val="20"/>
        </w:rPr>
        <w:t xml:space="preserve"> dni</w:t>
      </w:r>
      <w:r w:rsidRPr="00F1764C">
        <w:rPr>
          <w:rFonts w:ascii="Arial" w:hAnsi="Arial" w:cs="Arial"/>
          <w:sz w:val="20"/>
          <w:szCs w:val="20"/>
        </w:rPr>
        <w:t xml:space="preserve"> po objavi. Za pisno obliko prijave šteje tudi elektronska oblika, poslana na elektronski </w:t>
      </w:r>
      <w:r w:rsidRPr="00F1764C">
        <w:rPr>
          <w:rFonts w:ascii="Arial" w:hAnsi="Arial" w:cs="Arial"/>
          <w:color w:val="000000" w:themeColor="text1"/>
          <w:sz w:val="20"/>
          <w:szCs w:val="20"/>
        </w:rPr>
        <w:t xml:space="preserve">naslov: </w:t>
      </w:r>
      <w:r w:rsidR="00964121" w:rsidRPr="00F1764C">
        <w:rPr>
          <w:rFonts w:ascii="Arial" w:hAnsi="Arial" w:cs="Arial"/>
          <w:color w:val="000000" w:themeColor="text1"/>
          <w:sz w:val="20"/>
          <w:szCs w:val="20"/>
        </w:rPr>
        <w:t>gp.</w:t>
      </w:r>
      <w:hyperlink r:id="rId17" w:history="1">
        <w:r w:rsidR="007156EC" w:rsidRPr="00F1764C">
          <w:rPr>
            <w:rStyle w:val="Hiperpovezava"/>
            <w:rFonts w:ascii="Arial" w:hAnsi="Arial" w:cs="Arial"/>
            <w:color w:val="000000" w:themeColor="text1"/>
            <w:sz w:val="20"/>
            <w:szCs w:val="20"/>
            <w:u w:val="none"/>
          </w:rPr>
          <w:t>mk@gov.si</w:t>
        </w:r>
      </w:hyperlink>
      <w:r w:rsidRPr="00F1764C">
        <w:rPr>
          <w:rFonts w:ascii="Arial" w:hAnsi="Arial" w:cs="Arial"/>
          <w:color w:val="000000" w:themeColor="text1"/>
          <w:sz w:val="20"/>
          <w:szCs w:val="20"/>
        </w:rPr>
        <w:t>, pri čemer veljavnost prijave ni pogojena z elektronskim podpisom.</w:t>
      </w:r>
    </w:p>
    <w:p w14:paraId="0822279F" w14:textId="77777777" w:rsidR="007117B7" w:rsidRPr="00F1764C" w:rsidRDefault="007117B7" w:rsidP="008C1BCD">
      <w:pPr>
        <w:spacing w:after="0"/>
        <w:jc w:val="both"/>
        <w:rPr>
          <w:rFonts w:ascii="Arial" w:hAnsi="Arial" w:cs="Arial"/>
          <w:sz w:val="20"/>
          <w:szCs w:val="20"/>
        </w:rPr>
      </w:pPr>
    </w:p>
    <w:p w14:paraId="430D6AC2" w14:textId="77777777" w:rsidR="00BD25B6" w:rsidRPr="00F1764C" w:rsidRDefault="00BD25B6" w:rsidP="00BD25B6">
      <w:pPr>
        <w:spacing w:after="0"/>
        <w:jc w:val="both"/>
        <w:rPr>
          <w:rFonts w:ascii="Arial" w:hAnsi="Arial" w:cs="Arial"/>
          <w:sz w:val="20"/>
          <w:szCs w:val="20"/>
        </w:rPr>
      </w:pPr>
      <w:r w:rsidRPr="00F1764C">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16D55644" w14:textId="77777777" w:rsidR="007117B7" w:rsidRPr="00F1764C" w:rsidRDefault="007117B7" w:rsidP="008C1BCD">
      <w:pPr>
        <w:spacing w:after="0"/>
        <w:jc w:val="both"/>
        <w:rPr>
          <w:rFonts w:ascii="Arial" w:hAnsi="Arial" w:cs="Arial"/>
          <w:sz w:val="20"/>
          <w:szCs w:val="20"/>
        </w:rPr>
      </w:pPr>
    </w:p>
    <w:p w14:paraId="115B23AE" w14:textId="4A7D506D" w:rsidR="007117B7" w:rsidRPr="00F1764C" w:rsidRDefault="007117B7" w:rsidP="008C1BCD">
      <w:pPr>
        <w:spacing w:after="0"/>
        <w:jc w:val="both"/>
        <w:rPr>
          <w:rFonts w:ascii="Arial" w:hAnsi="Arial" w:cs="Arial"/>
          <w:sz w:val="20"/>
          <w:szCs w:val="20"/>
        </w:rPr>
      </w:pPr>
      <w:r w:rsidRPr="00F1764C">
        <w:rPr>
          <w:rFonts w:ascii="Arial" w:hAnsi="Arial" w:cs="Arial"/>
          <w:sz w:val="20"/>
          <w:szCs w:val="20"/>
        </w:rPr>
        <w:t>Informacije o izvedbi javne</w:t>
      </w:r>
      <w:r w:rsidR="00902CD9" w:rsidRPr="00F1764C">
        <w:rPr>
          <w:rFonts w:ascii="Arial" w:hAnsi="Arial" w:cs="Arial"/>
          <w:sz w:val="20"/>
          <w:szCs w:val="20"/>
        </w:rPr>
        <w:t>ga natečaja</w:t>
      </w:r>
      <w:r w:rsidRPr="00F1764C">
        <w:rPr>
          <w:rFonts w:ascii="Arial" w:hAnsi="Arial" w:cs="Arial"/>
          <w:sz w:val="20"/>
          <w:szCs w:val="20"/>
        </w:rPr>
        <w:t xml:space="preserve"> daje </w:t>
      </w:r>
      <w:r w:rsidR="007156EC" w:rsidRPr="00F1764C">
        <w:rPr>
          <w:rFonts w:ascii="Arial" w:hAnsi="Arial" w:cs="Arial"/>
          <w:sz w:val="20"/>
          <w:szCs w:val="20"/>
        </w:rPr>
        <w:t>Mateja Musar</w:t>
      </w:r>
      <w:r w:rsidRPr="00F1764C">
        <w:rPr>
          <w:rFonts w:ascii="Arial" w:hAnsi="Arial" w:cs="Arial"/>
          <w:sz w:val="20"/>
          <w:szCs w:val="20"/>
        </w:rPr>
        <w:t>, tel. št. 01</w:t>
      </w:r>
      <w:r w:rsidR="000B4B91" w:rsidRPr="00F1764C">
        <w:rPr>
          <w:rFonts w:ascii="Arial" w:hAnsi="Arial" w:cs="Arial"/>
          <w:sz w:val="20"/>
          <w:szCs w:val="20"/>
        </w:rPr>
        <w:t xml:space="preserve"> </w:t>
      </w:r>
      <w:r w:rsidRPr="00F1764C">
        <w:rPr>
          <w:rFonts w:ascii="Arial" w:hAnsi="Arial" w:cs="Arial"/>
          <w:sz w:val="20"/>
          <w:szCs w:val="20"/>
        </w:rPr>
        <w:t xml:space="preserve">/ </w:t>
      </w:r>
      <w:r w:rsidR="008F34BE" w:rsidRPr="00F1764C">
        <w:rPr>
          <w:rFonts w:ascii="Arial" w:hAnsi="Arial" w:cs="Arial"/>
          <w:sz w:val="20"/>
          <w:szCs w:val="20"/>
        </w:rPr>
        <w:t>369 59 70</w:t>
      </w:r>
      <w:r w:rsidR="005A27A1" w:rsidRPr="00F1764C">
        <w:rPr>
          <w:rFonts w:ascii="Arial" w:hAnsi="Arial" w:cs="Arial"/>
          <w:sz w:val="20"/>
          <w:szCs w:val="20"/>
        </w:rPr>
        <w:t xml:space="preserve"> vsak delovnik med </w:t>
      </w:r>
      <w:r w:rsidR="000B4B91" w:rsidRPr="00F1764C">
        <w:rPr>
          <w:rFonts w:ascii="Arial" w:hAnsi="Arial" w:cs="Arial"/>
          <w:sz w:val="20"/>
          <w:szCs w:val="20"/>
        </w:rPr>
        <w:t>9</w:t>
      </w:r>
      <w:r w:rsidR="005A27A1" w:rsidRPr="00F1764C">
        <w:rPr>
          <w:rFonts w:ascii="Arial" w:hAnsi="Arial" w:cs="Arial"/>
          <w:sz w:val="20"/>
          <w:szCs w:val="20"/>
        </w:rPr>
        <w:t>. in 1</w:t>
      </w:r>
      <w:r w:rsidR="000B4B91" w:rsidRPr="00F1764C">
        <w:rPr>
          <w:rFonts w:ascii="Arial" w:hAnsi="Arial" w:cs="Arial"/>
          <w:sz w:val="20"/>
          <w:szCs w:val="20"/>
        </w:rPr>
        <w:t>0</w:t>
      </w:r>
      <w:r w:rsidR="005A27A1" w:rsidRPr="00F1764C">
        <w:rPr>
          <w:rFonts w:ascii="Arial" w:hAnsi="Arial" w:cs="Arial"/>
          <w:sz w:val="20"/>
          <w:szCs w:val="20"/>
        </w:rPr>
        <w:t>. uro</w:t>
      </w:r>
      <w:r w:rsidRPr="00F1764C">
        <w:rPr>
          <w:rFonts w:ascii="Arial" w:hAnsi="Arial" w:cs="Arial"/>
          <w:sz w:val="20"/>
          <w:szCs w:val="20"/>
        </w:rPr>
        <w:t xml:space="preserve">, o delovnem področju pa </w:t>
      </w:r>
      <w:r w:rsidR="00902CD9" w:rsidRPr="00F1764C">
        <w:rPr>
          <w:rFonts w:ascii="Arial" w:hAnsi="Arial" w:cs="Arial"/>
          <w:sz w:val="20"/>
          <w:szCs w:val="20"/>
        </w:rPr>
        <w:t>mag</w:t>
      </w:r>
      <w:r w:rsidR="00964121" w:rsidRPr="00F1764C">
        <w:rPr>
          <w:rFonts w:ascii="Arial" w:hAnsi="Arial" w:cs="Arial"/>
          <w:sz w:val="20"/>
          <w:szCs w:val="20"/>
        </w:rPr>
        <w:t xml:space="preserve">. </w:t>
      </w:r>
      <w:r w:rsidR="008F34BE" w:rsidRPr="00F1764C">
        <w:rPr>
          <w:rFonts w:ascii="Arial" w:hAnsi="Arial" w:cs="Arial"/>
          <w:sz w:val="20"/>
          <w:szCs w:val="20"/>
        </w:rPr>
        <w:t>Tatja</w:t>
      </w:r>
      <w:r w:rsidR="006345D3" w:rsidRPr="00F1764C">
        <w:rPr>
          <w:rFonts w:ascii="Arial" w:hAnsi="Arial" w:cs="Arial"/>
          <w:sz w:val="20"/>
          <w:szCs w:val="20"/>
        </w:rPr>
        <w:t>na Rezec Stibilj</w:t>
      </w:r>
      <w:r w:rsidR="000B4B91" w:rsidRPr="00F1764C">
        <w:rPr>
          <w:rFonts w:ascii="Arial" w:hAnsi="Arial" w:cs="Arial"/>
          <w:sz w:val="20"/>
          <w:szCs w:val="20"/>
        </w:rPr>
        <w:t>, tel. št. 01 / 241 42 13.</w:t>
      </w:r>
    </w:p>
    <w:p w14:paraId="70748DCB" w14:textId="77777777" w:rsidR="007117B7" w:rsidRPr="00F1764C" w:rsidRDefault="007117B7" w:rsidP="008C1BCD">
      <w:pPr>
        <w:spacing w:after="0"/>
        <w:jc w:val="both"/>
        <w:rPr>
          <w:rFonts w:ascii="Arial" w:hAnsi="Arial" w:cs="Arial"/>
          <w:sz w:val="20"/>
          <w:szCs w:val="20"/>
        </w:rPr>
      </w:pPr>
      <w:r w:rsidRPr="00F1764C">
        <w:rPr>
          <w:rFonts w:ascii="Arial" w:hAnsi="Arial" w:cs="Arial"/>
          <w:sz w:val="20"/>
          <w:szCs w:val="20"/>
        </w:rPr>
        <w:t> </w:t>
      </w:r>
    </w:p>
    <w:p w14:paraId="42709ECE" w14:textId="77777777" w:rsidR="007117B7" w:rsidRPr="00F1764C" w:rsidRDefault="007117B7" w:rsidP="008C1BCD">
      <w:pPr>
        <w:spacing w:after="0"/>
        <w:jc w:val="both"/>
        <w:rPr>
          <w:rFonts w:ascii="Arial" w:hAnsi="Arial" w:cs="Arial"/>
          <w:sz w:val="20"/>
          <w:szCs w:val="20"/>
        </w:rPr>
      </w:pPr>
      <w:r w:rsidRPr="00F1764C">
        <w:rPr>
          <w:rFonts w:ascii="Arial" w:hAnsi="Arial" w:cs="Arial"/>
          <w:sz w:val="20"/>
          <w:szCs w:val="20"/>
        </w:rPr>
        <w:t xml:space="preserve">V besedilu objave uporabljeni izrazi, zapisani v moški slovnični obliki, so uporabljeni kot nevtralni za ženske in moške. </w:t>
      </w:r>
    </w:p>
    <w:p w14:paraId="75891AA0" w14:textId="77777777" w:rsidR="007117B7" w:rsidRPr="00F1764C" w:rsidRDefault="007117B7" w:rsidP="008C1BCD">
      <w:pPr>
        <w:spacing w:after="0"/>
        <w:jc w:val="both"/>
        <w:rPr>
          <w:rFonts w:ascii="Arial" w:hAnsi="Arial" w:cs="Arial"/>
          <w:sz w:val="20"/>
          <w:szCs w:val="20"/>
        </w:rPr>
      </w:pPr>
    </w:p>
    <w:p w14:paraId="27CF6B81" w14:textId="77777777" w:rsidR="007117B7" w:rsidRPr="00F1764C" w:rsidRDefault="007117B7" w:rsidP="008C1BCD">
      <w:pPr>
        <w:spacing w:after="0"/>
        <w:jc w:val="both"/>
        <w:rPr>
          <w:rFonts w:ascii="Arial" w:hAnsi="Arial" w:cs="Arial"/>
          <w:sz w:val="20"/>
          <w:szCs w:val="20"/>
        </w:rPr>
      </w:pPr>
    </w:p>
    <w:p w14:paraId="5B5C059C" w14:textId="77777777" w:rsidR="007117B7" w:rsidRPr="00F1764C" w:rsidRDefault="007117B7" w:rsidP="008C1BCD">
      <w:pPr>
        <w:spacing w:after="0"/>
        <w:jc w:val="both"/>
        <w:rPr>
          <w:rFonts w:ascii="Arial" w:hAnsi="Arial" w:cs="Arial"/>
          <w:sz w:val="20"/>
          <w:szCs w:val="20"/>
        </w:rPr>
      </w:pPr>
    </w:p>
    <w:p w14:paraId="74501207" w14:textId="7C143B1D" w:rsidR="007117B7" w:rsidRPr="008C1BCD" w:rsidRDefault="00F65983" w:rsidP="008C1BCD">
      <w:pPr>
        <w:spacing w:after="0"/>
        <w:ind w:left="4536"/>
        <w:jc w:val="center"/>
        <w:rPr>
          <w:rFonts w:ascii="Arial" w:hAnsi="Arial" w:cs="Arial"/>
          <w:sz w:val="20"/>
          <w:szCs w:val="20"/>
        </w:rPr>
      </w:pPr>
      <w:r w:rsidRPr="00F1764C">
        <w:rPr>
          <w:rFonts w:ascii="Arial" w:hAnsi="Arial" w:cs="Arial"/>
          <w:sz w:val="20"/>
          <w:szCs w:val="20"/>
        </w:rPr>
        <w:t>D</w:t>
      </w:r>
      <w:r w:rsidR="007117B7" w:rsidRPr="00F1764C">
        <w:rPr>
          <w:rFonts w:ascii="Arial" w:hAnsi="Arial" w:cs="Arial"/>
          <w:sz w:val="20"/>
          <w:szCs w:val="20"/>
        </w:rPr>
        <w:t>r</w:t>
      </w:r>
      <w:r w:rsidR="00345881" w:rsidRPr="00F1764C">
        <w:rPr>
          <w:rFonts w:ascii="Arial" w:hAnsi="Arial" w:cs="Arial"/>
          <w:sz w:val="20"/>
          <w:szCs w:val="20"/>
        </w:rPr>
        <w:t>.</w:t>
      </w:r>
      <w:r w:rsidR="007E2F7F" w:rsidRPr="00F1764C">
        <w:rPr>
          <w:rFonts w:ascii="Arial" w:hAnsi="Arial" w:cs="Arial"/>
          <w:sz w:val="20"/>
          <w:szCs w:val="20"/>
        </w:rPr>
        <w:t xml:space="preserve"> Bojan Cvelfar</w:t>
      </w:r>
    </w:p>
    <w:p w14:paraId="3ED08703" w14:textId="77777777" w:rsidR="007117B7" w:rsidRPr="008C1BCD" w:rsidRDefault="007E2F7F" w:rsidP="008C1BCD">
      <w:pPr>
        <w:spacing w:after="0"/>
        <w:ind w:left="4536"/>
        <w:jc w:val="center"/>
        <w:rPr>
          <w:rFonts w:ascii="Arial" w:hAnsi="Arial" w:cs="Arial"/>
          <w:sz w:val="20"/>
          <w:szCs w:val="20"/>
        </w:rPr>
      </w:pPr>
      <w:r>
        <w:rPr>
          <w:rFonts w:ascii="Arial" w:hAnsi="Arial" w:cs="Arial"/>
          <w:sz w:val="20"/>
          <w:szCs w:val="20"/>
        </w:rPr>
        <w:t>direktor</w:t>
      </w:r>
    </w:p>
    <w:p w14:paraId="60D84A4A" w14:textId="77777777" w:rsidR="007117B7" w:rsidRPr="008C1BCD" w:rsidRDefault="007117B7" w:rsidP="008C1BCD">
      <w:pPr>
        <w:spacing w:after="0" w:line="240" w:lineRule="auto"/>
        <w:rPr>
          <w:rFonts w:ascii="Arial" w:hAnsi="Arial" w:cs="Arial"/>
          <w:sz w:val="20"/>
          <w:szCs w:val="20"/>
        </w:rPr>
      </w:pPr>
    </w:p>
    <w:p w14:paraId="64A6EEAB" w14:textId="77777777" w:rsidR="007117B7" w:rsidRPr="008C1BCD" w:rsidRDefault="007117B7" w:rsidP="008C1BCD">
      <w:pPr>
        <w:spacing w:after="0" w:line="240" w:lineRule="auto"/>
        <w:rPr>
          <w:rFonts w:ascii="Arial" w:hAnsi="Arial" w:cs="Arial"/>
          <w:sz w:val="20"/>
          <w:szCs w:val="20"/>
        </w:rPr>
      </w:pPr>
    </w:p>
    <w:p w14:paraId="731F04A3" w14:textId="77777777" w:rsidR="000B6BC0" w:rsidRPr="008C1BCD" w:rsidRDefault="000B6BC0" w:rsidP="008C1BCD">
      <w:pPr>
        <w:spacing w:after="0"/>
        <w:rPr>
          <w:rFonts w:ascii="Arial" w:hAnsi="Arial" w:cs="Arial"/>
          <w:sz w:val="20"/>
          <w:szCs w:val="20"/>
        </w:rPr>
      </w:pPr>
    </w:p>
    <w:sectPr w:rsidR="000B6BC0" w:rsidRPr="008C1BCD" w:rsidSect="005C6DAE">
      <w:head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B2D" w14:textId="77777777" w:rsidR="00D874FB" w:rsidRDefault="00D874FB">
      <w:pPr>
        <w:spacing w:after="0" w:line="240" w:lineRule="auto"/>
      </w:pPr>
      <w:r>
        <w:separator/>
      </w:r>
    </w:p>
  </w:endnote>
  <w:endnote w:type="continuationSeparator" w:id="0">
    <w:p w14:paraId="0FE31C99" w14:textId="77777777" w:rsidR="00D874FB" w:rsidRDefault="00D8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531D" w14:textId="77777777" w:rsidR="00D874FB" w:rsidRDefault="00D874FB">
      <w:pPr>
        <w:spacing w:after="0" w:line="240" w:lineRule="auto"/>
      </w:pPr>
      <w:r>
        <w:separator/>
      </w:r>
    </w:p>
  </w:footnote>
  <w:footnote w:type="continuationSeparator" w:id="0">
    <w:p w14:paraId="4D458654" w14:textId="77777777" w:rsidR="00D874FB" w:rsidRDefault="00D8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48D4" w14:textId="77777777" w:rsidR="006764B5" w:rsidRDefault="00F1764C"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5"/>
  </w:num>
  <w:num w:numId="5">
    <w:abstractNumId w:val="1"/>
  </w:num>
  <w:num w:numId="6">
    <w:abstractNumId w:val="12"/>
  </w:num>
  <w:num w:numId="7">
    <w:abstractNumId w:val="3"/>
  </w:num>
  <w:num w:numId="8">
    <w:abstractNumId w:val="7"/>
  </w:num>
  <w:num w:numId="9">
    <w:abstractNumId w:val="11"/>
  </w:num>
  <w:num w:numId="10">
    <w:abstractNumId w:val="10"/>
  </w:num>
  <w:num w:numId="11">
    <w:abstractNumId w:val="4"/>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679F6"/>
    <w:rsid w:val="000B33E5"/>
    <w:rsid w:val="000B4B91"/>
    <w:rsid w:val="000B6BC0"/>
    <w:rsid w:val="000E3799"/>
    <w:rsid w:val="00146229"/>
    <w:rsid w:val="001E312A"/>
    <w:rsid w:val="00292D61"/>
    <w:rsid w:val="002A50FA"/>
    <w:rsid w:val="00325D6D"/>
    <w:rsid w:val="0032786C"/>
    <w:rsid w:val="00337222"/>
    <w:rsid w:val="003379BC"/>
    <w:rsid w:val="00337F03"/>
    <w:rsid w:val="00345881"/>
    <w:rsid w:val="00350727"/>
    <w:rsid w:val="003A0070"/>
    <w:rsid w:val="00447BCE"/>
    <w:rsid w:val="00456A55"/>
    <w:rsid w:val="004E5E30"/>
    <w:rsid w:val="004F3965"/>
    <w:rsid w:val="00593CD1"/>
    <w:rsid w:val="005A186B"/>
    <w:rsid w:val="005A27A1"/>
    <w:rsid w:val="005C6DAE"/>
    <w:rsid w:val="006345D3"/>
    <w:rsid w:val="00641685"/>
    <w:rsid w:val="006D5037"/>
    <w:rsid w:val="006D5F53"/>
    <w:rsid w:val="007117B7"/>
    <w:rsid w:val="007156EC"/>
    <w:rsid w:val="00772932"/>
    <w:rsid w:val="007821ED"/>
    <w:rsid w:val="007D1ED0"/>
    <w:rsid w:val="007E2F7F"/>
    <w:rsid w:val="007F5F6B"/>
    <w:rsid w:val="00861A20"/>
    <w:rsid w:val="0089182E"/>
    <w:rsid w:val="008C1BCD"/>
    <w:rsid w:val="008F34BE"/>
    <w:rsid w:val="008F4F33"/>
    <w:rsid w:val="00902CD9"/>
    <w:rsid w:val="00964121"/>
    <w:rsid w:val="009A261A"/>
    <w:rsid w:val="00A400C5"/>
    <w:rsid w:val="00A63104"/>
    <w:rsid w:val="00AB43F6"/>
    <w:rsid w:val="00B33C98"/>
    <w:rsid w:val="00BD25B6"/>
    <w:rsid w:val="00BD78D1"/>
    <w:rsid w:val="00C423AE"/>
    <w:rsid w:val="00CD755A"/>
    <w:rsid w:val="00CF2D9C"/>
    <w:rsid w:val="00D874FB"/>
    <w:rsid w:val="00DF7736"/>
    <w:rsid w:val="00E6125D"/>
    <w:rsid w:val="00EA2D45"/>
    <w:rsid w:val="00EB4773"/>
    <w:rsid w:val="00EE2FEF"/>
    <w:rsid w:val="00F1764C"/>
    <w:rsid w:val="00F60BB3"/>
    <w:rsid w:val="00F65820"/>
    <w:rsid w:val="00F65983"/>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mailto:mk@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1088</Words>
  <Characters>8104</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12</cp:revision>
  <cp:lastPrinted>2020-01-10T09:11:00Z</cp:lastPrinted>
  <dcterms:created xsi:type="dcterms:W3CDTF">2020-09-07T10:10:00Z</dcterms:created>
  <dcterms:modified xsi:type="dcterms:W3CDTF">2023-01-17T09:52:00Z</dcterms:modified>
</cp:coreProperties>
</file>