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3A9" w:rsidRPr="00E223F6" w:rsidRDefault="004C33A9" w:rsidP="00E223F6">
      <w:pPr>
        <w:tabs>
          <w:tab w:val="left" w:pos="3030"/>
        </w:tabs>
        <w:jc w:val="center"/>
        <w:rPr>
          <w:rFonts w:ascii="Arial" w:hAnsi="Arial" w:cs="Arial"/>
        </w:rPr>
      </w:pPr>
      <w:bookmarkStart w:id="0" w:name="_Toc179867439"/>
      <w:bookmarkStart w:id="1" w:name="_Toc179970906"/>
      <w:bookmarkStart w:id="2" w:name="_Toc179971031"/>
      <w:bookmarkStart w:id="3" w:name="_Toc183230552"/>
      <w:bookmarkStart w:id="4" w:name="_Toc196046320"/>
      <w:bookmarkStart w:id="5" w:name="_Toc196047409"/>
      <w:bookmarkStart w:id="6" w:name="_Toc196047498"/>
      <w:bookmarkStart w:id="7" w:name="_Toc196196119"/>
      <w:r w:rsidRPr="00E223F6">
        <w:rPr>
          <w:rFonts w:ascii="Arial" w:hAnsi="Arial" w:cs="Arial"/>
          <w:b/>
          <w:sz w:val="28"/>
          <w:szCs w:val="28"/>
        </w:rPr>
        <w:t>SEZNAM UPRAVIČENCEV</w:t>
      </w:r>
    </w:p>
    <w:p w:rsidR="004C33A9" w:rsidRPr="00E223F6" w:rsidRDefault="004C33A9" w:rsidP="00B74A22">
      <w:pPr>
        <w:autoSpaceDE w:val="0"/>
        <w:autoSpaceDN w:val="0"/>
        <w:adjustRightInd w:val="0"/>
        <w:ind w:right="9"/>
        <w:jc w:val="center"/>
        <w:rPr>
          <w:rFonts w:ascii="Arial" w:hAnsi="Arial" w:cs="Arial"/>
          <w:color w:val="000000"/>
          <w:sz w:val="16"/>
          <w:szCs w:val="16"/>
        </w:rPr>
      </w:pPr>
      <w:r w:rsidRPr="00E223F6">
        <w:rPr>
          <w:rFonts w:ascii="Arial" w:hAnsi="Arial" w:cs="Arial"/>
          <w:sz w:val="20"/>
          <w:szCs w:val="20"/>
        </w:rPr>
        <w:t xml:space="preserve">izbranih na </w:t>
      </w:r>
      <w:r w:rsidR="00E21C49" w:rsidRPr="00E223F6">
        <w:rPr>
          <w:rFonts w:ascii="Arial" w:hAnsi="Arial" w:cs="Arial"/>
          <w:sz w:val="20"/>
          <w:szCs w:val="20"/>
        </w:rPr>
        <w:t>Javnem razpisu za štipendije za specializirane poklice v kulturi 201</w:t>
      </w:r>
      <w:r w:rsidR="00125678">
        <w:rPr>
          <w:rFonts w:ascii="Arial" w:hAnsi="Arial" w:cs="Arial"/>
          <w:sz w:val="20"/>
          <w:szCs w:val="20"/>
        </w:rPr>
        <w:t>9/2020</w:t>
      </w:r>
      <w:r w:rsidR="00E223F6" w:rsidRPr="00E223F6">
        <w:rPr>
          <w:rFonts w:ascii="Arial" w:hAnsi="Arial" w:cs="Arial"/>
          <w:sz w:val="20"/>
          <w:szCs w:val="20"/>
        </w:rPr>
        <w:t xml:space="preserve"> (oznaka </w:t>
      </w:r>
      <w:r w:rsidR="008D2034">
        <w:rPr>
          <w:rFonts w:ascii="Arial" w:hAnsi="Arial" w:cs="Arial"/>
          <w:sz w:val="20"/>
          <w:szCs w:val="20"/>
        </w:rPr>
        <w:t>javnega razpisa JPR-ESS-ŠTIP201</w:t>
      </w:r>
      <w:r w:rsidR="00125678">
        <w:rPr>
          <w:rFonts w:ascii="Arial" w:hAnsi="Arial" w:cs="Arial"/>
          <w:sz w:val="20"/>
          <w:szCs w:val="20"/>
        </w:rPr>
        <w:t>9</w:t>
      </w:r>
      <w:r w:rsidR="008D2034">
        <w:rPr>
          <w:rFonts w:ascii="Arial" w:hAnsi="Arial" w:cs="Arial"/>
          <w:sz w:val="20"/>
          <w:szCs w:val="20"/>
        </w:rPr>
        <w:t>-USP</w:t>
      </w:r>
      <w:r w:rsidR="00A44847">
        <w:rPr>
          <w:rFonts w:ascii="Arial" w:hAnsi="Arial" w:cs="Arial"/>
          <w:sz w:val="20"/>
          <w:szCs w:val="20"/>
        </w:rPr>
        <w:t>2</w:t>
      </w:r>
      <w:r w:rsidR="00E223F6" w:rsidRPr="00E223F6">
        <w:rPr>
          <w:rFonts w:ascii="Arial" w:hAnsi="Arial" w:cs="Arial"/>
          <w:sz w:val="20"/>
          <w:szCs w:val="20"/>
        </w:rPr>
        <w:t>)</w:t>
      </w:r>
      <w:r w:rsidR="00E21C49" w:rsidRPr="00E223F6">
        <w:rPr>
          <w:rFonts w:ascii="Arial" w:hAnsi="Arial" w:cs="Arial"/>
          <w:sz w:val="20"/>
          <w:szCs w:val="20"/>
        </w:rPr>
        <w:t xml:space="preserve"> </w:t>
      </w:r>
      <w:r w:rsidRPr="00E223F6">
        <w:rPr>
          <w:rFonts w:ascii="Arial" w:hAnsi="Arial" w:cs="Arial"/>
          <w:color w:val="000000"/>
          <w:sz w:val="20"/>
          <w:szCs w:val="20"/>
          <w:vertAlign w:val="superscript"/>
        </w:rPr>
        <w:footnoteReference w:id="1"/>
      </w:r>
    </w:p>
    <w:p w:rsidR="004C33A9" w:rsidRPr="00E223F6" w:rsidRDefault="004C33A9" w:rsidP="004C33A9">
      <w:pPr>
        <w:jc w:val="center"/>
        <w:rPr>
          <w:rFonts w:ascii="Arial" w:hAnsi="Arial" w:cs="Arial"/>
          <w:sz w:val="20"/>
          <w:szCs w:val="20"/>
        </w:rPr>
      </w:pPr>
    </w:p>
    <w:p w:rsidR="0029003D" w:rsidRDefault="00B74A22" w:rsidP="004C33A9">
      <w:pPr>
        <w:jc w:val="center"/>
        <w:rPr>
          <w:rFonts w:ascii="Arial" w:hAnsi="Arial" w:cs="Arial"/>
          <w:b/>
        </w:rPr>
      </w:pPr>
      <w:r w:rsidRPr="00E223F6">
        <w:rPr>
          <w:rFonts w:ascii="Arial" w:hAnsi="Arial" w:cs="Arial"/>
          <w:b/>
        </w:rPr>
        <w:t>Operativn</w:t>
      </w:r>
      <w:r w:rsidR="0029003D" w:rsidRPr="00E223F6">
        <w:rPr>
          <w:rFonts w:ascii="Arial" w:hAnsi="Arial" w:cs="Arial"/>
          <w:b/>
        </w:rPr>
        <w:t>i program</w:t>
      </w:r>
      <w:r w:rsidRPr="00E223F6">
        <w:rPr>
          <w:rFonts w:ascii="Arial" w:hAnsi="Arial" w:cs="Arial"/>
          <w:b/>
        </w:rPr>
        <w:t xml:space="preserve"> za izvajanje evropske kohezijske</w:t>
      </w:r>
      <w:r w:rsidR="0029003D" w:rsidRPr="00E223F6">
        <w:rPr>
          <w:rFonts w:ascii="Arial" w:hAnsi="Arial" w:cs="Arial"/>
          <w:b/>
        </w:rPr>
        <w:t xml:space="preserve"> politike v obdobju 2014 – 2020</w:t>
      </w:r>
    </w:p>
    <w:p w:rsidR="002D00D8" w:rsidRPr="00E223F6" w:rsidRDefault="002D00D8" w:rsidP="004C33A9">
      <w:pPr>
        <w:jc w:val="center"/>
        <w:rPr>
          <w:rFonts w:ascii="Arial" w:hAnsi="Arial" w:cs="Arial"/>
          <w:sz w:val="20"/>
          <w:szCs w:val="20"/>
        </w:rPr>
      </w:pPr>
      <w:r w:rsidRPr="00E223F6">
        <w:rPr>
          <w:rFonts w:ascii="Arial" w:hAnsi="Arial" w:cs="Arial"/>
          <w:sz w:val="20"/>
          <w:szCs w:val="20"/>
        </w:rPr>
        <w:t xml:space="preserve">Prednostna os: </w:t>
      </w:r>
      <w:r w:rsidR="00020830" w:rsidRPr="00E223F6">
        <w:rPr>
          <w:rFonts w:ascii="Arial" w:hAnsi="Arial" w:cs="Arial"/>
          <w:sz w:val="20"/>
          <w:szCs w:val="20"/>
        </w:rPr>
        <w:t>10 - Znanje, spretnosti in vseživljenjsko učenje za boljšo zaposljivost, prednostne naložbe</w:t>
      </w:r>
      <w:r w:rsidRPr="00E223F6">
        <w:rPr>
          <w:rFonts w:ascii="Arial" w:hAnsi="Arial" w:cs="Arial"/>
          <w:sz w:val="20"/>
          <w:szCs w:val="20"/>
        </w:rPr>
        <w:t xml:space="preserve">; prednostna naložba: </w:t>
      </w:r>
      <w:r w:rsidR="00020830" w:rsidRPr="00E223F6">
        <w:rPr>
          <w:rFonts w:ascii="Arial" w:hAnsi="Arial" w:cs="Arial"/>
          <w:sz w:val="20"/>
          <w:szCs w:val="20"/>
        </w:rPr>
        <w:t xml:space="preserve">10.1 - Krepitev enake dostopnosti vseživljenjskega učenja za vse starostne skupine v formalnem, neformalnem in priložnostnem okolju, izpopolnjevanje znanj, spretnosti in kompetenc delovne sile ter spodbujanje prožnih možnosti učenja, vključno prek poklicnega usmerjanja in </w:t>
      </w:r>
      <w:proofErr w:type="spellStart"/>
      <w:r w:rsidR="00020830" w:rsidRPr="00E223F6">
        <w:rPr>
          <w:rFonts w:ascii="Arial" w:hAnsi="Arial" w:cs="Arial"/>
          <w:sz w:val="20"/>
          <w:szCs w:val="20"/>
        </w:rPr>
        <w:t>validiranja</w:t>
      </w:r>
      <w:proofErr w:type="spellEnd"/>
      <w:r w:rsidR="00020830" w:rsidRPr="00E223F6">
        <w:rPr>
          <w:rFonts w:ascii="Arial" w:hAnsi="Arial" w:cs="Arial"/>
          <w:sz w:val="20"/>
          <w:szCs w:val="20"/>
        </w:rPr>
        <w:t xml:space="preserve"> pridobljenih kompetenc</w:t>
      </w:r>
      <w:r w:rsidRPr="00E223F6">
        <w:rPr>
          <w:rFonts w:ascii="Arial" w:hAnsi="Arial" w:cs="Arial"/>
          <w:sz w:val="20"/>
          <w:szCs w:val="20"/>
        </w:rPr>
        <w:t xml:space="preserve">; </w:t>
      </w:r>
      <w:r w:rsidR="00020830" w:rsidRPr="00E223F6">
        <w:rPr>
          <w:rFonts w:ascii="Arial" w:hAnsi="Arial" w:cs="Arial"/>
          <w:sz w:val="20"/>
          <w:szCs w:val="20"/>
        </w:rPr>
        <w:t>specifični cilj: 10.1. 3 -</w:t>
      </w:r>
      <w:r w:rsidRPr="00E223F6">
        <w:rPr>
          <w:rFonts w:ascii="Arial" w:hAnsi="Arial" w:cs="Arial"/>
          <w:sz w:val="20"/>
          <w:szCs w:val="20"/>
        </w:rPr>
        <w:t xml:space="preserve"> </w:t>
      </w:r>
      <w:r w:rsidR="00020830" w:rsidRPr="00E223F6">
        <w:rPr>
          <w:rFonts w:ascii="Arial" w:hAnsi="Arial" w:cs="Arial"/>
          <w:sz w:val="20"/>
          <w:szCs w:val="20"/>
        </w:rPr>
        <w:t>Spodbujanje prožnih oblik učenja ter podpora kakovostni karierni orientaciji za šolajočo se mladino na vseh ravneh izobraževalnega sistema</w:t>
      </w:r>
      <w:r w:rsidRPr="00E223F6">
        <w:rPr>
          <w:rFonts w:ascii="Arial" w:hAnsi="Arial" w:cs="Arial"/>
          <w:sz w:val="20"/>
          <w:szCs w:val="20"/>
        </w:rPr>
        <w:t xml:space="preserve">. </w:t>
      </w:r>
      <w:r w:rsidR="0029003D" w:rsidRPr="00E223F6">
        <w:rPr>
          <w:rFonts w:ascii="Arial" w:hAnsi="Arial" w:cs="Arial"/>
          <w:sz w:val="20"/>
          <w:szCs w:val="20"/>
        </w:rPr>
        <w:t xml:space="preserve"> </w:t>
      </w:r>
    </w:p>
    <w:p w:rsidR="004C33A9" w:rsidRDefault="004C33A9" w:rsidP="004C33A9">
      <w:pPr>
        <w:ind w:left="-1080" w:right="-740"/>
        <w:jc w:val="center"/>
        <w:rPr>
          <w:rFonts w:ascii="Arial" w:hAnsi="Arial" w:cs="Arial"/>
          <w:sz w:val="20"/>
          <w:szCs w:val="20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2977"/>
        <w:gridCol w:w="2764"/>
        <w:gridCol w:w="2764"/>
        <w:gridCol w:w="2693"/>
      </w:tblGrid>
      <w:tr w:rsidR="00037CF6" w:rsidRPr="00E223F6" w:rsidTr="00037CF6">
        <w:tc>
          <w:tcPr>
            <w:tcW w:w="2552" w:type="dxa"/>
            <w:vMerge w:val="restart"/>
            <w:vAlign w:val="center"/>
          </w:tcPr>
          <w:p w:rsidR="00037CF6" w:rsidRPr="00E223F6" w:rsidRDefault="00037CF6" w:rsidP="004C3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3F6">
              <w:rPr>
                <w:rFonts w:ascii="Arial" w:hAnsi="Arial" w:cs="Arial"/>
                <w:b/>
                <w:bCs/>
                <w:sz w:val="18"/>
                <w:szCs w:val="18"/>
              </w:rPr>
              <w:t>Naziv upravičenca</w:t>
            </w:r>
          </w:p>
        </w:tc>
        <w:tc>
          <w:tcPr>
            <w:tcW w:w="1701" w:type="dxa"/>
            <w:vMerge w:val="restart"/>
            <w:vAlign w:val="center"/>
          </w:tcPr>
          <w:p w:rsidR="00037CF6" w:rsidRPr="00E223F6" w:rsidRDefault="00037CF6" w:rsidP="004C33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23F6">
              <w:rPr>
                <w:rFonts w:ascii="Arial" w:hAnsi="Arial" w:cs="Arial"/>
                <w:b/>
                <w:sz w:val="18"/>
                <w:szCs w:val="18"/>
              </w:rPr>
              <w:t>Občina upravičenca</w:t>
            </w:r>
          </w:p>
        </w:tc>
        <w:tc>
          <w:tcPr>
            <w:tcW w:w="2977" w:type="dxa"/>
            <w:vMerge w:val="restart"/>
            <w:vAlign w:val="center"/>
          </w:tcPr>
          <w:p w:rsidR="00037CF6" w:rsidRPr="00E223F6" w:rsidRDefault="00037CF6" w:rsidP="003C43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23F6">
              <w:rPr>
                <w:rFonts w:ascii="Arial" w:hAnsi="Arial" w:cs="Arial"/>
                <w:b/>
                <w:sz w:val="18"/>
                <w:szCs w:val="18"/>
              </w:rPr>
              <w:t>Kohezijska regija upravičenca</w:t>
            </w:r>
          </w:p>
        </w:tc>
        <w:tc>
          <w:tcPr>
            <w:tcW w:w="5528" w:type="dxa"/>
            <w:gridSpan w:val="2"/>
            <w:vAlign w:val="center"/>
          </w:tcPr>
          <w:p w:rsidR="00037CF6" w:rsidRPr="00E223F6" w:rsidRDefault="00037CF6" w:rsidP="004C3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3F6">
              <w:rPr>
                <w:rFonts w:ascii="Arial" w:hAnsi="Arial" w:cs="Arial"/>
                <w:b/>
                <w:bCs/>
                <w:sz w:val="18"/>
                <w:szCs w:val="18"/>
              </w:rPr>
              <w:t>Višina javnih sredstev</w:t>
            </w:r>
          </w:p>
        </w:tc>
        <w:tc>
          <w:tcPr>
            <w:tcW w:w="2693" w:type="dxa"/>
            <w:vMerge w:val="restart"/>
            <w:vAlign w:val="center"/>
          </w:tcPr>
          <w:p w:rsidR="00037CF6" w:rsidRPr="00E223F6" w:rsidRDefault="00037CF6" w:rsidP="004C33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23F6">
              <w:rPr>
                <w:rFonts w:ascii="Arial" w:hAnsi="Arial" w:cs="Arial"/>
                <w:b/>
                <w:bCs/>
                <w:sz w:val="18"/>
                <w:szCs w:val="18"/>
              </w:rPr>
              <w:t>Število doseženih točk</w:t>
            </w:r>
          </w:p>
        </w:tc>
      </w:tr>
      <w:tr w:rsidR="00037CF6" w:rsidRPr="00E223F6" w:rsidTr="00037CF6">
        <w:trPr>
          <w:trHeight w:val="1125"/>
        </w:trPr>
        <w:tc>
          <w:tcPr>
            <w:tcW w:w="2552" w:type="dxa"/>
            <w:vMerge/>
            <w:vAlign w:val="center"/>
          </w:tcPr>
          <w:p w:rsidR="00037CF6" w:rsidRPr="00E223F6" w:rsidRDefault="00037CF6" w:rsidP="004C33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037CF6" w:rsidRPr="00E223F6" w:rsidRDefault="00037CF6" w:rsidP="004C3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037CF6" w:rsidRPr="00E223F6" w:rsidRDefault="00037CF6" w:rsidP="004C3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:rsidR="00037CF6" w:rsidRPr="00E223F6" w:rsidRDefault="00037CF6" w:rsidP="004C33A9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23F6">
              <w:rPr>
                <w:rFonts w:ascii="Arial" w:hAnsi="Arial" w:cs="Arial"/>
                <w:b/>
                <w:bCs/>
                <w:sz w:val="18"/>
                <w:szCs w:val="18"/>
              </w:rPr>
              <w:t>Leto dodelitve sredstev</w:t>
            </w:r>
          </w:p>
        </w:tc>
        <w:tc>
          <w:tcPr>
            <w:tcW w:w="2764" w:type="dxa"/>
            <w:vAlign w:val="center"/>
          </w:tcPr>
          <w:p w:rsidR="00037CF6" w:rsidRPr="00E223F6" w:rsidRDefault="00037CF6" w:rsidP="00020830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23F6">
              <w:rPr>
                <w:rFonts w:ascii="Arial" w:hAnsi="Arial" w:cs="Arial"/>
                <w:b/>
                <w:bCs/>
                <w:sz w:val="18"/>
                <w:szCs w:val="18"/>
              </w:rPr>
              <w:t>Višina dodeljenih sredstev</w:t>
            </w:r>
          </w:p>
        </w:tc>
        <w:tc>
          <w:tcPr>
            <w:tcW w:w="2693" w:type="dxa"/>
            <w:vMerge/>
          </w:tcPr>
          <w:p w:rsidR="00037CF6" w:rsidRPr="00E223F6" w:rsidRDefault="00037CF6" w:rsidP="004C33A9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566F" w:rsidRPr="00E223F6" w:rsidTr="00037CF6">
        <w:tc>
          <w:tcPr>
            <w:tcW w:w="2552" w:type="dxa"/>
            <w:vAlign w:val="center"/>
          </w:tcPr>
          <w:p w:rsidR="006C566F" w:rsidRPr="00E223F6" w:rsidRDefault="006C566F" w:rsidP="006C5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Bernardo Brizani</w:t>
            </w:r>
          </w:p>
        </w:tc>
        <w:tc>
          <w:tcPr>
            <w:tcW w:w="1701" w:type="dxa"/>
            <w:vAlign w:val="center"/>
          </w:tcPr>
          <w:p w:rsidR="006C566F" w:rsidRPr="00E223F6" w:rsidRDefault="006C566F" w:rsidP="006C56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Ljubljana</w:t>
            </w:r>
          </w:p>
        </w:tc>
        <w:tc>
          <w:tcPr>
            <w:tcW w:w="2977" w:type="dxa"/>
            <w:vAlign w:val="center"/>
          </w:tcPr>
          <w:p w:rsidR="006C566F" w:rsidRPr="00E223F6" w:rsidRDefault="006C566F" w:rsidP="006C5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Zahodna Slovenija</w:t>
            </w:r>
          </w:p>
        </w:tc>
        <w:tc>
          <w:tcPr>
            <w:tcW w:w="2764" w:type="dxa"/>
            <w:vAlign w:val="center"/>
          </w:tcPr>
          <w:p w:rsidR="006C566F" w:rsidRPr="00E223F6" w:rsidRDefault="006C566F" w:rsidP="006C56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center"/>
          </w:tcPr>
          <w:p w:rsidR="006C566F" w:rsidRPr="00E223F6" w:rsidRDefault="006C566F" w:rsidP="006C5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2.450,00 EUR</w:t>
            </w:r>
          </w:p>
        </w:tc>
        <w:tc>
          <w:tcPr>
            <w:tcW w:w="2693" w:type="dxa"/>
            <w:vAlign w:val="center"/>
          </w:tcPr>
          <w:p w:rsidR="006C566F" w:rsidRPr="00E223F6" w:rsidRDefault="006C566F" w:rsidP="006C5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bookmarkStart w:id="8" w:name="_GoBack"/>
            <w:bookmarkEnd w:id="8"/>
          </w:p>
        </w:tc>
      </w:tr>
      <w:tr w:rsidR="006C566F" w:rsidRPr="00E223F6" w:rsidTr="00037CF6">
        <w:tc>
          <w:tcPr>
            <w:tcW w:w="2552" w:type="dxa"/>
            <w:vAlign w:val="center"/>
          </w:tcPr>
          <w:p w:rsidR="006C566F" w:rsidRPr="00E223F6" w:rsidRDefault="006C566F" w:rsidP="006C5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 Kunaver</w:t>
            </w:r>
          </w:p>
        </w:tc>
        <w:tc>
          <w:tcPr>
            <w:tcW w:w="1701" w:type="dxa"/>
            <w:vAlign w:val="center"/>
          </w:tcPr>
          <w:p w:rsidR="006C566F" w:rsidRPr="00E223F6" w:rsidRDefault="006C566F" w:rsidP="006C56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Ljubljana</w:t>
            </w:r>
          </w:p>
        </w:tc>
        <w:tc>
          <w:tcPr>
            <w:tcW w:w="2977" w:type="dxa"/>
            <w:vAlign w:val="center"/>
          </w:tcPr>
          <w:p w:rsidR="006C566F" w:rsidRPr="00E223F6" w:rsidRDefault="006C566F" w:rsidP="006C5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Zahodna Slovenija</w:t>
            </w:r>
          </w:p>
        </w:tc>
        <w:tc>
          <w:tcPr>
            <w:tcW w:w="2764" w:type="dxa"/>
            <w:vAlign w:val="center"/>
          </w:tcPr>
          <w:p w:rsidR="006C566F" w:rsidRPr="00E223F6" w:rsidRDefault="006C566F" w:rsidP="006C56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vAlign w:val="center"/>
          </w:tcPr>
          <w:p w:rsidR="006C566F" w:rsidRPr="00E223F6" w:rsidRDefault="006C566F" w:rsidP="006C5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3.150,00 EUR</w:t>
            </w:r>
          </w:p>
        </w:tc>
        <w:tc>
          <w:tcPr>
            <w:tcW w:w="2693" w:type="dxa"/>
            <w:vAlign w:val="center"/>
          </w:tcPr>
          <w:p w:rsidR="006C566F" w:rsidRPr="00E223F6" w:rsidRDefault="006C566F" w:rsidP="006C5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</w:tr>
      <w:tr w:rsidR="006C566F" w:rsidRPr="00E223F6" w:rsidTr="00037CF6">
        <w:tc>
          <w:tcPr>
            <w:tcW w:w="2552" w:type="dxa"/>
            <w:vAlign w:val="center"/>
          </w:tcPr>
          <w:p w:rsidR="006C566F" w:rsidRPr="00E223F6" w:rsidRDefault="006C566F" w:rsidP="006C5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C566F" w:rsidRPr="00E223F6" w:rsidRDefault="006C566F" w:rsidP="006C56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C566F" w:rsidRPr="00E223F6" w:rsidRDefault="006C566F" w:rsidP="006C5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6C566F" w:rsidRPr="00E223F6" w:rsidRDefault="006C566F" w:rsidP="006C56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:rsidR="006C566F" w:rsidRPr="00E223F6" w:rsidRDefault="006C566F" w:rsidP="006C5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C566F" w:rsidRPr="00E223F6" w:rsidRDefault="006C566F" w:rsidP="006C5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:rsidR="00E223F6" w:rsidRPr="00E223F6" w:rsidRDefault="00E223F6" w:rsidP="000D50E3">
      <w:pPr>
        <w:rPr>
          <w:rFonts w:ascii="Arial" w:hAnsi="Arial" w:cs="Arial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2977"/>
        <w:gridCol w:w="2764"/>
        <w:gridCol w:w="2764"/>
        <w:gridCol w:w="2693"/>
      </w:tblGrid>
      <w:tr w:rsidR="00037CF6" w:rsidRPr="00E223F6" w:rsidTr="00037CF6">
        <w:tc>
          <w:tcPr>
            <w:tcW w:w="2552" w:type="dxa"/>
            <w:vMerge w:val="restart"/>
            <w:vAlign w:val="center"/>
          </w:tcPr>
          <w:p w:rsidR="00037CF6" w:rsidRPr="00E223F6" w:rsidRDefault="00037CF6" w:rsidP="00E2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3F6">
              <w:rPr>
                <w:rFonts w:ascii="Arial" w:hAnsi="Arial" w:cs="Arial"/>
                <w:b/>
                <w:bCs/>
                <w:sz w:val="18"/>
                <w:szCs w:val="18"/>
              </w:rPr>
              <w:t>Naziv upravičenca</w:t>
            </w:r>
          </w:p>
        </w:tc>
        <w:tc>
          <w:tcPr>
            <w:tcW w:w="1701" w:type="dxa"/>
            <w:vMerge w:val="restart"/>
            <w:vAlign w:val="center"/>
          </w:tcPr>
          <w:p w:rsidR="00037CF6" w:rsidRPr="00E223F6" w:rsidRDefault="00037CF6" w:rsidP="00E21C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23F6">
              <w:rPr>
                <w:rFonts w:ascii="Arial" w:hAnsi="Arial" w:cs="Arial"/>
                <w:b/>
                <w:sz w:val="18"/>
                <w:szCs w:val="18"/>
              </w:rPr>
              <w:t>Občina upravičenca</w:t>
            </w:r>
          </w:p>
        </w:tc>
        <w:tc>
          <w:tcPr>
            <w:tcW w:w="2977" w:type="dxa"/>
            <w:vMerge w:val="restart"/>
            <w:vAlign w:val="center"/>
          </w:tcPr>
          <w:p w:rsidR="00037CF6" w:rsidRPr="00E223F6" w:rsidRDefault="00037CF6" w:rsidP="00E21C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23F6">
              <w:rPr>
                <w:rFonts w:ascii="Arial" w:hAnsi="Arial" w:cs="Arial"/>
                <w:b/>
                <w:sz w:val="18"/>
                <w:szCs w:val="18"/>
              </w:rPr>
              <w:t>Kohezijska regija upravičenca</w:t>
            </w:r>
          </w:p>
        </w:tc>
        <w:tc>
          <w:tcPr>
            <w:tcW w:w="5528" w:type="dxa"/>
            <w:gridSpan w:val="2"/>
            <w:vAlign w:val="center"/>
          </w:tcPr>
          <w:p w:rsidR="00037CF6" w:rsidRPr="00E223F6" w:rsidRDefault="00037CF6" w:rsidP="00E2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3F6">
              <w:rPr>
                <w:rFonts w:ascii="Arial" w:hAnsi="Arial" w:cs="Arial"/>
                <w:b/>
                <w:bCs/>
                <w:sz w:val="18"/>
                <w:szCs w:val="18"/>
              </w:rPr>
              <w:t>Višina javnih sredstev</w:t>
            </w:r>
          </w:p>
        </w:tc>
        <w:tc>
          <w:tcPr>
            <w:tcW w:w="2693" w:type="dxa"/>
            <w:vMerge w:val="restart"/>
            <w:vAlign w:val="center"/>
          </w:tcPr>
          <w:p w:rsidR="00037CF6" w:rsidRPr="00E223F6" w:rsidRDefault="00037CF6" w:rsidP="00E21C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23F6">
              <w:rPr>
                <w:rFonts w:ascii="Arial" w:hAnsi="Arial" w:cs="Arial"/>
                <w:b/>
                <w:bCs/>
                <w:sz w:val="18"/>
                <w:szCs w:val="18"/>
              </w:rPr>
              <w:t>Število doseženih točk</w:t>
            </w:r>
          </w:p>
        </w:tc>
      </w:tr>
      <w:tr w:rsidR="00037CF6" w:rsidRPr="00E223F6" w:rsidTr="00E223F6">
        <w:trPr>
          <w:trHeight w:val="1125"/>
        </w:trPr>
        <w:tc>
          <w:tcPr>
            <w:tcW w:w="2552" w:type="dxa"/>
            <w:vMerge/>
            <w:vAlign w:val="center"/>
          </w:tcPr>
          <w:p w:rsidR="00037CF6" w:rsidRPr="00E223F6" w:rsidRDefault="00037CF6" w:rsidP="00E21C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037CF6" w:rsidRPr="00E223F6" w:rsidRDefault="00037CF6" w:rsidP="00E2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037CF6" w:rsidRPr="00E223F6" w:rsidRDefault="00037CF6" w:rsidP="00E2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:rsidR="00037CF6" w:rsidRPr="00E223F6" w:rsidRDefault="00037CF6" w:rsidP="00E21C49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23F6">
              <w:rPr>
                <w:rFonts w:ascii="Arial" w:hAnsi="Arial" w:cs="Arial"/>
                <w:b/>
                <w:bCs/>
                <w:sz w:val="18"/>
                <w:szCs w:val="18"/>
              </w:rPr>
              <w:t>Leto dodelitve sredstev</w:t>
            </w:r>
          </w:p>
        </w:tc>
        <w:tc>
          <w:tcPr>
            <w:tcW w:w="2764" w:type="dxa"/>
            <w:vAlign w:val="center"/>
          </w:tcPr>
          <w:p w:rsidR="00037CF6" w:rsidRPr="00E223F6" w:rsidRDefault="00037CF6" w:rsidP="00020830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23F6">
              <w:rPr>
                <w:rFonts w:ascii="Arial" w:hAnsi="Arial" w:cs="Arial"/>
                <w:b/>
                <w:bCs/>
                <w:sz w:val="18"/>
                <w:szCs w:val="18"/>
              </w:rPr>
              <w:t>Višina</w:t>
            </w:r>
            <w:r w:rsidRPr="00E223F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E223F6">
              <w:rPr>
                <w:rFonts w:ascii="Arial" w:hAnsi="Arial" w:cs="Arial"/>
                <w:b/>
                <w:bCs/>
                <w:sz w:val="18"/>
                <w:szCs w:val="18"/>
              </w:rPr>
              <w:t>dodeljenih sredstev</w:t>
            </w:r>
          </w:p>
        </w:tc>
        <w:tc>
          <w:tcPr>
            <w:tcW w:w="2693" w:type="dxa"/>
            <w:vMerge/>
          </w:tcPr>
          <w:p w:rsidR="00037CF6" w:rsidRPr="00E223F6" w:rsidRDefault="00037CF6" w:rsidP="00E21C49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566F" w:rsidRPr="00E223F6" w:rsidTr="006C566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6F" w:rsidRPr="00E223F6" w:rsidRDefault="006C566F" w:rsidP="00866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Nina Bačani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6F" w:rsidRPr="00E223F6" w:rsidRDefault="006C566F" w:rsidP="008660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Pesnica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6F" w:rsidRPr="00E223F6" w:rsidRDefault="006C566F" w:rsidP="00866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Vzhodna Slovenija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6F" w:rsidRPr="00E223F6" w:rsidRDefault="006C566F" w:rsidP="008660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6F" w:rsidRPr="00E223F6" w:rsidRDefault="006C566F" w:rsidP="00866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3.850,00 EUR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6F" w:rsidRPr="00E223F6" w:rsidRDefault="006C566F" w:rsidP="00866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037CF6" w:rsidRPr="00E223F6" w:rsidTr="00E223F6">
        <w:tc>
          <w:tcPr>
            <w:tcW w:w="2552" w:type="dxa"/>
            <w:vAlign w:val="center"/>
          </w:tcPr>
          <w:p w:rsidR="00037CF6" w:rsidRPr="00E223F6" w:rsidRDefault="00037CF6" w:rsidP="00020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7CF6" w:rsidRPr="00E223F6" w:rsidRDefault="00037CF6" w:rsidP="00020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037CF6" w:rsidRPr="00E223F6" w:rsidRDefault="00037CF6" w:rsidP="00020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037CF6" w:rsidRPr="00E223F6" w:rsidRDefault="00037CF6" w:rsidP="00020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:rsidR="00037CF6" w:rsidRPr="00E223F6" w:rsidRDefault="00037CF6" w:rsidP="00020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37CF6" w:rsidRPr="00E223F6" w:rsidRDefault="00037CF6" w:rsidP="00020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CF6" w:rsidRPr="00E223F6" w:rsidTr="00E223F6">
        <w:tc>
          <w:tcPr>
            <w:tcW w:w="2552" w:type="dxa"/>
            <w:vAlign w:val="center"/>
          </w:tcPr>
          <w:p w:rsidR="00037CF6" w:rsidRPr="00E223F6" w:rsidRDefault="00037CF6" w:rsidP="00020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7CF6" w:rsidRPr="00E223F6" w:rsidRDefault="00037CF6" w:rsidP="00020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037CF6" w:rsidRPr="00E223F6" w:rsidRDefault="00037CF6" w:rsidP="00020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037CF6" w:rsidRPr="00E223F6" w:rsidRDefault="00037CF6" w:rsidP="00020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:rsidR="00037CF6" w:rsidRPr="00E223F6" w:rsidRDefault="00037CF6" w:rsidP="00020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37CF6" w:rsidRPr="00E223F6" w:rsidRDefault="00037CF6" w:rsidP="00020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6B9D" w:rsidRPr="00E223F6" w:rsidRDefault="00576B9D" w:rsidP="008D2034">
      <w:pPr>
        <w:rPr>
          <w:rFonts w:ascii="Arial" w:hAnsi="Arial" w:cs="Arial"/>
        </w:rPr>
      </w:pPr>
    </w:p>
    <w:sectPr w:rsidR="00576B9D" w:rsidRPr="00E223F6" w:rsidSect="000D50E3">
      <w:headerReference w:type="default" r:id="rId8"/>
      <w:footerReference w:type="even" r:id="rId9"/>
      <w:footerReference w:type="default" r:id="rId10"/>
      <w:headerReference w:type="first" r:id="rId11"/>
      <w:pgSz w:w="16840" w:h="11900" w:orient="landscape" w:code="9"/>
      <w:pgMar w:top="1701" w:right="529" w:bottom="1701" w:left="1134" w:header="1191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830" w:rsidRDefault="00020830">
      <w:r>
        <w:separator/>
      </w:r>
    </w:p>
  </w:endnote>
  <w:endnote w:type="continuationSeparator" w:id="0">
    <w:p w:rsidR="00020830" w:rsidRDefault="0002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30" w:rsidRDefault="0002083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20830" w:rsidRDefault="00020830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30" w:rsidRDefault="00020830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830" w:rsidRDefault="00020830">
      <w:r>
        <w:separator/>
      </w:r>
    </w:p>
  </w:footnote>
  <w:footnote w:type="continuationSeparator" w:id="0">
    <w:p w:rsidR="00020830" w:rsidRDefault="00020830">
      <w:r>
        <w:continuationSeparator/>
      </w:r>
    </w:p>
  </w:footnote>
  <w:footnote w:id="1">
    <w:p w:rsidR="00020830" w:rsidRPr="002C20B3" w:rsidRDefault="00020830" w:rsidP="004C33A9">
      <w:pPr>
        <w:pStyle w:val="Sprotnaopomba-besedilo"/>
        <w:ind w:left="-180"/>
        <w:rPr>
          <w:rFonts w:ascii="Tahoma" w:hAnsi="Tahoma" w:cs="Tahoma"/>
          <w:sz w:val="16"/>
          <w:szCs w:val="16"/>
        </w:rPr>
      </w:pPr>
      <w:r w:rsidRPr="002C20B3">
        <w:rPr>
          <w:rStyle w:val="Sprotnaopomba-sklic"/>
          <w:rFonts w:ascii="Tahoma" w:hAnsi="Tahoma" w:cs="Tahoma"/>
          <w:sz w:val="16"/>
          <w:szCs w:val="16"/>
        </w:rPr>
        <w:footnoteRef/>
      </w:r>
      <w:r w:rsidRPr="002C20B3">
        <w:rPr>
          <w:rFonts w:ascii="Tahoma" w:hAnsi="Tahoma" w:cs="Tahoma"/>
          <w:sz w:val="16"/>
          <w:szCs w:val="16"/>
        </w:rPr>
        <w:t xml:space="preserve"> </w:t>
      </w:r>
      <w:r w:rsidRPr="002910CB">
        <w:rPr>
          <w:rFonts w:ascii="Tahoma" w:hAnsi="Tahoma" w:cs="Tahoma"/>
          <w:sz w:val="16"/>
          <w:szCs w:val="16"/>
        </w:rPr>
        <w:t>Upravičenci so seznanjeni z dejstvom, da sprejetje financiranja pomeni dovoljenje za javno objavo seznama z navedbo upravičenca, imenom operacije in zneskom dodeljenih javnih virov financiranja.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30" w:rsidRPr="00110CBD" w:rsidRDefault="00020830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30" w:rsidRDefault="00020830" w:rsidP="007C1D2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7E836F6F" wp14:editId="1356DFF3">
          <wp:simplePos x="0" y="0"/>
          <wp:positionH relativeFrom="page">
            <wp:posOffset>7888605</wp:posOffset>
          </wp:positionH>
          <wp:positionV relativeFrom="page">
            <wp:posOffset>399415</wp:posOffset>
          </wp:positionV>
          <wp:extent cx="1824990" cy="666750"/>
          <wp:effectExtent l="0" t="0" r="381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20830" w:rsidRPr="00562610" w:rsidRDefault="00020830" w:rsidP="000D50E3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06DA330A" wp14:editId="7BE4BE3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</w:t>
    </w:r>
    <w:r>
      <w:rPr>
        <w:rFonts w:cs="Arial"/>
        <w:sz w:val="16"/>
      </w:rPr>
      <w:t>strova ulica 10, 1000 Ljubljana</w:t>
    </w:r>
    <w:r>
      <w:rPr>
        <w:rFonts w:cs="Arial"/>
        <w:sz w:val="16"/>
      </w:rPr>
      <w:tab/>
    </w:r>
  </w:p>
  <w:p w:rsidR="00020830" w:rsidRPr="00562610" w:rsidRDefault="00020830" w:rsidP="007C1D2E">
    <w:pPr>
      <w:pStyle w:val="Glava"/>
      <w:tabs>
        <w:tab w:val="clear" w:pos="4320"/>
        <w:tab w:val="clear" w:pos="8640"/>
        <w:tab w:val="left" w:pos="5112"/>
      </w:tabs>
    </w:pPr>
  </w:p>
  <w:p w:rsidR="00020830" w:rsidRPr="00562610" w:rsidRDefault="00020830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1D33"/>
    <w:multiLevelType w:val="hybridMultilevel"/>
    <w:tmpl w:val="3D2C1FB8"/>
    <w:lvl w:ilvl="0" w:tplc="528649B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2C5580"/>
    <w:multiLevelType w:val="hybridMultilevel"/>
    <w:tmpl w:val="ABAED438"/>
    <w:lvl w:ilvl="0" w:tplc="528649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21CC4"/>
    <w:multiLevelType w:val="hybridMultilevel"/>
    <w:tmpl w:val="B1C8E928"/>
    <w:lvl w:ilvl="0" w:tplc="CD9C6D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90410"/>
    <w:multiLevelType w:val="hybridMultilevel"/>
    <w:tmpl w:val="36C8EF62"/>
    <w:lvl w:ilvl="0" w:tplc="DCE4A09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74D68"/>
    <w:multiLevelType w:val="hybridMultilevel"/>
    <w:tmpl w:val="B5E0C1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235B7"/>
    <w:multiLevelType w:val="hybridMultilevel"/>
    <w:tmpl w:val="F97E0FE4"/>
    <w:lvl w:ilvl="0" w:tplc="E092EF6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277AB"/>
    <w:multiLevelType w:val="hybridMultilevel"/>
    <w:tmpl w:val="03424574"/>
    <w:lvl w:ilvl="0" w:tplc="DCE4A09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E5153"/>
    <w:multiLevelType w:val="hybridMultilevel"/>
    <w:tmpl w:val="EA84825C"/>
    <w:lvl w:ilvl="0" w:tplc="E092EF6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F0B"/>
    <w:rsid w:val="0000017E"/>
    <w:rsid w:val="00000520"/>
    <w:rsid w:val="00020830"/>
    <w:rsid w:val="00034A2B"/>
    <w:rsid w:val="00037CF6"/>
    <w:rsid w:val="00041F69"/>
    <w:rsid w:val="00054868"/>
    <w:rsid w:val="000779A7"/>
    <w:rsid w:val="000850BD"/>
    <w:rsid w:val="00090A6E"/>
    <w:rsid w:val="00092EDC"/>
    <w:rsid w:val="00095142"/>
    <w:rsid w:val="000A0E5D"/>
    <w:rsid w:val="000A77B0"/>
    <w:rsid w:val="000C09BE"/>
    <w:rsid w:val="000C6932"/>
    <w:rsid w:val="000C6AD8"/>
    <w:rsid w:val="000D458C"/>
    <w:rsid w:val="000D50E3"/>
    <w:rsid w:val="000F6856"/>
    <w:rsid w:val="00102D1B"/>
    <w:rsid w:val="00125678"/>
    <w:rsid w:val="00153799"/>
    <w:rsid w:val="00155AF0"/>
    <w:rsid w:val="001607C1"/>
    <w:rsid w:val="001758BE"/>
    <w:rsid w:val="001827E4"/>
    <w:rsid w:val="0019417D"/>
    <w:rsid w:val="00195DEB"/>
    <w:rsid w:val="001B5D55"/>
    <w:rsid w:val="001C2029"/>
    <w:rsid w:val="001C23F9"/>
    <w:rsid w:val="00204E11"/>
    <w:rsid w:val="00215CD5"/>
    <w:rsid w:val="00217DA7"/>
    <w:rsid w:val="00224B02"/>
    <w:rsid w:val="00241B82"/>
    <w:rsid w:val="002520B5"/>
    <w:rsid w:val="002547F9"/>
    <w:rsid w:val="0029003D"/>
    <w:rsid w:val="00295C9B"/>
    <w:rsid w:val="002A2416"/>
    <w:rsid w:val="002A3C75"/>
    <w:rsid w:val="002B2B18"/>
    <w:rsid w:val="002D00D8"/>
    <w:rsid w:val="003027FF"/>
    <w:rsid w:val="00304C2C"/>
    <w:rsid w:val="00326571"/>
    <w:rsid w:val="00341EBE"/>
    <w:rsid w:val="00343F26"/>
    <w:rsid w:val="00346AB2"/>
    <w:rsid w:val="00347833"/>
    <w:rsid w:val="00362295"/>
    <w:rsid w:val="00370167"/>
    <w:rsid w:val="00376DDF"/>
    <w:rsid w:val="003967E4"/>
    <w:rsid w:val="00397044"/>
    <w:rsid w:val="003B2DE4"/>
    <w:rsid w:val="003C1AD4"/>
    <w:rsid w:val="003C4349"/>
    <w:rsid w:val="003D73F8"/>
    <w:rsid w:val="003E316F"/>
    <w:rsid w:val="0041645A"/>
    <w:rsid w:val="00437358"/>
    <w:rsid w:val="00447373"/>
    <w:rsid w:val="004A0E89"/>
    <w:rsid w:val="004C33A9"/>
    <w:rsid w:val="004E5475"/>
    <w:rsid w:val="005311D0"/>
    <w:rsid w:val="00537A90"/>
    <w:rsid w:val="00554DFB"/>
    <w:rsid w:val="0056183F"/>
    <w:rsid w:val="00562610"/>
    <w:rsid w:val="0056422D"/>
    <w:rsid w:val="00574DA6"/>
    <w:rsid w:val="00576B9D"/>
    <w:rsid w:val="005D1DCD"/>
    <w:rsid w:val="005D5B38"/>
    <w:rsid w:val="005E76D2"/>
    <w:rsid w:val="00601558"/>
    <w:rsid w:val="00634C32"/>
    <w:rsid w:val="006519CB"/>
    <w:rsid w:val="00657749"/>
    <w:rsid w:val="0066366E"/>
    <w:rsid w:val="006641BA"/>
    <w:rsid w:val="00682671"/>
    <w:rsid w:val="00686360"/>
    <w:rsid w:val="00686C8E"/>
    <w:rsid w:val="00697965"/>
    <w:rsid w:val="006A0D4F"/>
    <w:rsid w:val="006A1010"/>
    <w:rsid w:val="006A471C"/>
    <w:rsid w:val="006C566F"/>
    <w:rsid w:val="006D7450"/>
    <w:rsid w:val="007017D6"/>
    <w:rsid w:val="00716457"/>
    <w:rsid w:val="00720F0B"/>
    <w:rsid w:val="00722EEC"/>
    <w:rsid w:val="0073028D"/>
    <w:rsid w:val="0075462A"/>
    <w:rsid w:val="0076649C"/>
    <w:rsid w:val="00771F1A"/>
    <w:rsid w:val="007807E9"/>
    <w:rsid w:val="007B586F"/>
    <w:rsid w:val="007C1D2E"/>
    <w:rsid w:val="007C31F2"/>
    <w:rsid w:val="007F3A5D"/>
    <w:rsid w:val="00817A96"/>
    <w:rsid w:val="00822EB7"/>
    <w:rsid w:val="008533B5"/>
    <w:rsid w:val="00863045"/>
    <w:rsid w:val="00864574"/>
    <w:rsid w:val="00865956"/>
    <w:rsid w:val="00887050"/>
    <w:rsid w:val="00890327"/>
    <w:rsid w:val="008B38AE"/>
    <w:rsid w:val="008D2034"/>
    <w:rsid w:val="008F08EB"/>
    <w:rsid w:val="0091624D"/>
    <w:rsid w:val="00965D4F"/>
    <w:rsid w:val="00993771"/>
    <w:rsid w:val="009B0C60"/>
    <w:rsid w:val="009B2BC5"/>
    <w:rsid w:val="009D5E65"/>
    <w:rsid w:val="009F4464"/>
    <w:rsid w:val="009F4CC0"/>
    <w:rsid w:val="00A01295"/>
    <w:rsid w:val="00A20A98"/>
    <w:rsid w:val="00A44847"/>
    <w:rsid w:val="00A616EC"/>
    <w:rsid w:val="00A75288"/>
    <w:rsid w:val="00A9024A"/>
    <w:rsid w:val="00AD0AAA"/>
    <w:rsid w:val="00B1683F"/>
    <w:rsid w:val="00B31E0F"/>
    <w:rsid w:val="00B57C0D"/>
    <w:rsid w:val="00B74A22"/>
    <w:rsid w:val="00B77C62"/>
    <w:rsid w:val="00B8533B"/>
    <w:rsid w:val="00BC3D99"/>
    <w:rsid w:val="00BC7110"/>
    <w:rsid w:val="00C07D3C"/>
    <w:rsid w:val="00C533B9"/>
    <w:rsid w:val="00C7464B"/>
    <w:rsid w:val="00C762E9"/>
    <w:rsid w:val="00CE0AD8"/>
    <w:rsid w:val="00CE30D3"/>
    <w:rsid w:val="00D00669"/>
    <w:rsid w:val="00D03169"/>
    <w:rsid w:val="00D21129"/>
    <w:rsid w:val="00D36979"/>
    <w:rsid w:val="00D46185"/>
    <w:rsid w:val="00D6634B"/>
    <w:rsid w:val="00D878CC"/>
    <w:rsid w:val="00DA1E35"/>
    <w:rsid w:val="00DA4FE6"/>
    <w:rsid w:val="00DC7979"/>
    <w:rsid w:val="00DD20E4"/>
    <w:rsid w:val="00DE615F"/>
    <w:rsid w:val="00E21C49"/>
    <w:rsid w:val="00E223F6"/>
    <w:rsid w:val="00E43BF7"/>
    <w:rsid w:val="00E505DD"/>
    <w:rsid w:val="00E50E3B"/>
    <w:rsid w:val="00E73B52"/>
    <w:rsid w:val="00E8077D"/>
    <w:rsid w:val="00E80973"/>
    <w:rsid w:val="00E9134F"/>
    <w:rsid w:val="00EA4674"/>
    <w:rsid w:val="00EB41FE"/>
    <w:rsid w:val="00EE1390"/>
    <w:rsid w:val="00F104F5"/>
    <w:rsid w:val="00F25B0E"/>
    <w:rsid w:val="00F37DCB"/>
    <w:rsid w:val="00F601EA"/>
    <w:rsid w:val="00F71D05"/>
    <w:rsid w:val="00F946A0"/>
    <w:rsid w:val="00FA6811"/>
    <w:rsid w:val="00FB4C82"/>
    <w:rsid w:val="00FC18C8"/>
    <w:rsid w:val="00FC2111"/>
    <w:rsid w:val="00FC3D4A"/>
    <w:rsid w:val="00FD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50E6D6"/>
  <w15:docId w15:val="{E7AE9800-6EB9-4C13-81AB-8A9DA1CF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47833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  <w:spacing w:line="260" w:lineRule="exact"/>
    </w:pPr>
    <w:rPr>
      <w:rFonts w:ascii="Arial" w:hAnsi="Arial"/>
      <w:sz w:val="20"/>
      <w:lang w:eastAsia="en-US"/>
    </w:r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  <w:spacing w:line="260" w:lineRule="exact"/>
    </w:pPr>
    <w:rPr>
      <w:rFonts w:ascii="Arial" w:hAnsi="Arial"/>
      <w:sz w:val="20"/>
      <w:lang w:eastAsia="en-US"/>
    </w:r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  <w:style w:type="character" w:styleId="tevilkastrani">
    <w:name w:val="page number"/>
    <w:basedOn w:val="Privzetapisavaodstavka"/>
    <w:rsid w:val="00D6634B"/>
  </w:style>
  <w:style w:type="paragraph" w:styleId="Odstavekseznama">
    <w:name w:val="List Paragraph"/>
    <w:basedOn w:val="Navaden"/>
    <w:uiPriority w:val="34"/>
    <w:qFormat/>
    <w:rsid w:val="006A1010"/>
    <w:pPr>
      <w:spacing w:line="260" w:lineRule="exact"/>
      <w:ind w:left="720"/>
      <w:contextualSpacing/>
    </w:pPr>
    <w:rPr>
      <w:rFonts w:ascii="Arial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711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7110"/>
    <w:rPr>
      <w:rFonts w:ascii="Tahoma" w:eastAsia="Times New Roman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rsid w:val="004C33A9"/>
    <w:pPr>
      <w:jc w:val="both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C33A9"/>
    <w:rPr>
      <w:rFonts w:ascii="Times New Roman" w:eastAsia="Times New Roman" w:hAnsi="Times New Roman"/>
    </w:rPr>
  </w:style>
  <w:style w:type="character" w:styleId="Sprotnaopomba-sklic">
    <w:name w:val="footnote reference"/>
    <w:rsid w:val="004C33A9"/>
    <w:rPr>
      <w:vertAlign w:val="superscript"/>
    </w:rPr>
  </w:style>
  <w:style w:type="paragraph" w:customStyle="1" w:styleId="Style10">
    <w:name w:val="Style10"/>
    <w:basedOn w:val="Navaden"/>
    <w:rsid w:val="004C33A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4C33A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KP\Logotipi\Dopis%20MK%20ES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5F9F2-765A-4796-81C8-5EFFE14B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MK ESS</Template>
  <TotalTime>266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Neža Jager</dc:creator>
  <cp:lastModifiedBy>Tea Mohorčič</cp:lastModifiedBy>
  <cp:revision>11</cp:revision>
  <cp:lastPrinted>2016-06-07T11:35:00Z</cp:lastPrinted>
  <dcterms:created xsi:type="dcterms:W3CDTF">2018-12-14T09:09:00Z</dcterms:created>
  <dcterms:modified xsi:type="dcterms:W3CDTF">2020-01-16T09:09:00Z</dcterms:modified>
</cp:coreProperties>
</file>