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571" w:rsidRDefault="00C35586">
      <w:pPr>
        <w:rPr>
          <w:b/>
          <w:lang w:val="sl-SI"/>
        </w:rPr>
      </w:pPr>
      <w:r w:rsidRPr="00C35586">
        <w:rPr>
          <w:b/>
          <w:lang w:val="sl-SI"/>
        </w:rPr>
        <w:t>Odgovori na vprašanja (6. 12. 2019)</w:t>
      </w:r>
    </w:p>
    <w:p w:rsidR="00C35586" w:rsidRDefault="00C35586">
      <w:pPr>
        <w:rPr>
          <w:b/>
          <w:lang w:val="sl-SI"/>
        </w:rPr>
      </w:pPr>
    </w:p>
    <w:p w:rsidR="00C35586" w:rsidRDefault="00C35586" w:rsidP="00C35586">
      <w:pPr>
        <w:pStyle w:val="Odstavekseznama"/>
        <w:numPr>
          <w:ilvl w:val="0"/>
          <w:numId w:val="1"/>
        </w:numPr>
        <w:rPr>
          <w:b/>
          <w:lang w:val="sl-SI"/>
        </w:rPr>
      </w:pPr>
      <w:r w:rsidRPr="00C35586">
        <w:rPr>
          <w:b/>
          <w:lang w:val="sl-SI"/>
        </w:rPr>
        <w:t xml:space="preserve">V JR je v poglavju 3.3. navedeno: »Posamezni subjekti se kot </w:t>
      </w:r>
      <w:proofErr w:type="spellStart"/>
      <w:r w:rsidRPr="00C35586">
        <w:rPr>
          <w:b/>
          <w:lang w:val="sl-SI"/>
        </w:rPr>
        <w:t>konzorcijski</w:t>
      </w:r>
      <w:proofErr w:type="spellEnd"/>
      <w:r w:rsidRPr="00C35586">
        <w:rPr>
          <w:b/>
          <w:lang w:val="sl-SI"/>
        </w:rPr>
        <w:t xml:space="preserve"> partnerji lahko prijavijo le znotraj enega konzorcija.«. Ali to pomeni, da je lahko posamezna univerza partner le v enem projektu ali pa velja, da je lahko posamezna članica univerze partner le v enem projektu?</w:t>
      </w:r>
    </w:p>
    <w:p w:rsidR="0056585B" w:rsidRDefault="0056585B" w:rsidP="0056585B">
      <w:pPr>
        <w:pStyle w:val="Odstavekseznama"/>
        <w:rPr>
          <w:b/>
          <w:lang w:val="sl-SI"/>
        </w:rPr>
      </w:pPr>
    </w:p>
    <w:p w:rsidR="0056585B" w:rsidRDefault="001545E0" w:rsidP="0056585B">
      <w:pPr>
        <w:pStyle w:val="Odstavekseznama"/>
        <w:rPr>
          <w:lang w:val="sl-SI"/>
        </w:rPr>
      </w:pPr>
      <w:r>
        <w:rPr>
          <w:lang w:val="sl-SI"/>
        </w:rPr>
        <w:t xml:space="preserve">Odgovor: </w:t>
      </w:r>
      <w:r w:rsidR="0056585B" w:rsidRPr="0056585B">
        <w:rPr>
          <w:lang w:val="sl-SI"/>
        </w:rPr>
        <w:t>V primeru Univerze v Ljubljani velja, da je lahko partner v projektu</w:t>
      </w:r>
      <w:r w:rsidR="00B2372E">
        <w:rPr>
          <w:lang w:val="sl-SI"/>
        </w:rPr>
        <w:t xml:space="preserve"> </w:t>
      </w:r>
      <w:r w:rsidR="00B2372E" w:rsidRPr="0056585B">
        <w:rPr>
          <w:lang w:val="sl-SI"/>
        </w:rPr>
        <w:t>posamezna članica</w:t>
      </w:r>
      <w:r w:rsidR="0056585B" w:rsidRPr="0056585B">
        <w:rPr>
          <w:lang w:val="sl-SI"/>
        </w:rPr>
        <w:t>.</w:t>
      </w:r>
      <w:r w:rsidR="00B2372E">
        <w:rPr>
          <w:lang w:val="sl-SI"/>
        </w:rPr>
        <w:t xml:space="preserve"> </w:t>
      </w:r>
    </w:p>
    <w:p w:rsidR="0056585B" w:rsidRPr="0056585B" w:rsidRDefault="0056585B" w:rsidP="0056585B">
      <w:pPr>
        <w:pStyle w:val="Odstavekseznama"/>
        <w:rPr>
          <w:lang w:val="sl-SI"/>
        </w:rPr>
      </w:pPr>
    </w:p>
    <w:p w:rsidR="00C35586" w:rsidRDefault="0056585B" w:rsidP="00C35586">
      <w:pPr>
        <w:pStyle w:val="Odstavekseznama"/>
        <w:numPr>
          <w:ilvl w:val="0"/>
          <w:numId w:val="1"/>
        </w:numPr>
        <w:rPr>
          <w:b/>
          <w:lang w:val="sl-SI"/>
        </w:rPr>
      </w:pPr>
      <w:r>
        <w:rPr>
          <w:b/>
          <w:lang w:val="sl-SI"/>
        </w:rPr>
        <w:t>I</w:t>
      </w:r>
      <w:r w:rsidR="00C35586" w:rsidRPr="00C35586">
        <w:rPr>
          <w:b/>
          <w:lang w:val="sl-SI"/>
        </w:rPr>
        <w:t>z besedila razpisa ni povsem jasno, kako se obračunavajo nastali stroški glede na KRVS in KRZS. Ali formulacija »Sredstva, dodeljena za izbrani projekt, se bodo uveljavljala po principu pro-rata  v razmerju 55 : 45.« pomeni, da bo vsak strošek avtomatično razdeljen med KRVS in KRZS po tem razmerju, ne glede na to</w:t>
      </w:r>
      <w:r>
        <w:rPr>
          <w:b/>
          <w:lang w:val="sl-SI"/>
        </w:rPr>
        <w:t>,</w:t>
      </w:r>
      <w:r w:rsidR="00C35586" w:rsidRPr="00C35586">
        <w:rPr>
          <w:b/>
          <w:lang w:val="sl-SI"/>
        </w:rPr>
        <w:t xml:space="preserve"> v kateri regiji je nastal?</w:t>
      </w:r>
    </w:p>
    <w:p w:rsidR="0056585B" w:rsidRDefault="0056585B" w:rsidP="0056585B">
      <w:pPr>
        <w:pStyle w:val="Odstavekseznama"/>
        <w:rPr>
          <w:b/>
          <w:lang w:val="sl-SI"/>
        </w:rPr>
      </w:pPr>
    </w:p>
    <w:p w:rsidR="0056585B" w:rsidRPr="0056585B" w:rsidRDefault="001545E0" w:rsidP="0056585B">
      <w:pPr>
        <w:pStyle w:val="Odstavekseznama"/>
        <w:rPr>
          <w:lang w:val="sl-SI"/>
        </w:rPr>
      </w:pPr>
      <w:r>
        <w:rPr>
          <w:lang w:val="sl-SI"/>
        </w:rPr>
        <w:t xml:space="preserve">Odgovor: </w:t>
      </w:r>
      <w:r w:rsidR="0056585B" w:rsidRPr="0056585B">
        <w:rPr>
          <w:lang w:val="sl-SI"/>
        </w:rPr>
        <w:t>Da, posamezen strošek se deli v razmerju  55 % za KRVS in 45 % za KRZS ne glede na lokacijo nastanka.</w:t>
      </w:r>
    </w:p>
    <w:p w:rsidR="0056585B" w:rsidRPr="0056585B" w:rsidRDefault="0056585B" w:rsidP="0056585B">
      <w:pPr>
        <w:rPr>
          <w:b/>
          <w:lang w:val="sl-SI"/>
        </w:rPr>
      </w:pPr>
    </w:p>
    <w:p w:rsidR="00C35586" w:rsidRPr="00C35586" w:rsidRDefault="00C35586" w:rsidP="00C35586">
      <w:pPr>
        <w:pStyle w:val="Odstavekseznama"/>
        <w:numPr>
          <w:ilvl w:val="0"/>
          <w:numId w:val="1"/>
        </w:numPr>
        <w:rPr>
          <w:b/>
          <w:lang w:val="sl-SI"/>
        </w:rPr>
      </w:pPr>
      <w:r w:rsidRPr="00C35586">
        <w:rPr>
          <w:b/>
          <w:lang w:val="sl-SI"/>
        </w:rPr>
        <w:t>V točki 3.3.1 je med splošnimi pogoji za prijavitelja in za vse partnerje konzorcija med drugimi pogoji naveden tudi naslednji pogoj:</w:t>
      </w:r>
    </w:p>
    <w:p w:rsidR="00C35586" w:rsidRPr="00C35586" w:rsidRDefault="00C35586" w:rsidP="00C35586">
      <w:pPr>
        <w:pStyle w:val="Odstavekseznama"/>
        <w:rPr>
          <w:b/>
          <w:lang w:val="sl-SI"/>
        </w:rPr>
      </w:pPr>
      <w:r w:rsidRPr="00C35586">
        <w:rPr>
          <w:b/>
          <w:lang w:val="sl-SI"/>
        </w:rPr>
        <w:t>Prijavitelji in partnerji konzorcija morajo poleg dokazila o pravnem statusu z ustreznimi izjavami izpričati:</w:t>
      </w:r>
    </w:p>
    <w:p w:rsidR="00C35586" w:rsidRPr="00C35586" w:rsidRDefault="00C35586" w:rsidP="00C35586">
      <w:pPr>
        <w:pStyle w:val="Odstavekseznama"/>
        <w:rPr>
          <w:b/>
          <w:lang w:val="sl-SI"/>
        </w:rPr>
      </w:pPr>
      <w:r>
        <w:rPr>
          <w:b/>
          <w:lang w:val="sl-SI"/>
        </w:rPr>
        <w:t>»</w:t>
      </w:r>
      <w:r w:rsidRPr="00C35586">
        <w:rPr>
          <w:b/>
          <w:lang w:val="sl-SI"/>
        </w:rPr>
        <w:t>…</w:t>
      </w:r>
      <w:r w:rsidRPr="00C35586">
        <w:rPr>
          <w:b/>
          <w:lang w:val="sl-SI"/>
        </w:rPr>
        <w:t xml:space="preserve"> </w:t>
      </w:r>
      <w:r w:rsidRPr="00C35586">
        <w:rPr>
          <w:b/>
          <w:lang w:val="sl-SI"/>
        </w:rPr>
        <w:t>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w:t>
      </w:r>
      <w:r w:rsidRPr="00C35586">
        <w:rPr>
          <w:b/>
          <w:lang w:val="sl-SI"/>
        </w:rPr>
        <w:t xml:space="preserve"> </w:t>
      </w:r>
      <w:r>
        <w:rPr>
          <w:b/>
          <w:lang w:val="sl-SI"/>
        </w:rPr>
        <w:t>«</w:t>
      </w:r>
    </w:p>
    <w:p w:rsidR="00C35586" w:rsidRDefault="00C35586" w:rsidP="00C35586">
      <w:pPr>
        <w:pStyle w:val="Odstavekseznama"/>
        <w:rPr>
          <w:b/>
          <w:lang w:val="sl-SI"/>
        </w:rPr>
      </w:pPr>
      <w:r w:rsidRPr="00C35586">
        <w:rPr>
          <w:b/>
          <w:lang w:val="sl-SI"/>
        </w:rPr>
        <w:t xml:space="preserve">Vprašanje: Ali mora biti ena izmed zgoraj navedenih dejavnosti glavna dejavnost partnerja oz. prijavitelja ali pa se lahko nahaja tudi med drugimi registriranimi dejavnostmi, razvidnimi iz javnih evidenc oziroma izpisov iz sodnega registra? </w:t>
      </w:r>
    </w:p>
    <w:p w:rsidR="0056585B" w:rsidRDefault="0056585B" w:rsidP="00C35586">
      <w:pPr>
        <w:pStyle w:val="Odstavekseznama"/>
        <w:rPr>
          <w:b/>
          <w:lang w:val="sl-SI"/>
        </w:rPr>
      </w:pPr>
    </w:p>
    <w:p w:rsidR="0056585B" w:rsidRPr="0056585B" w:rsidRDefault="001545E0" w:rsidP="00C35586">
      <w:pPr>
        <w:pStyle w:val="Odstavekseznama"/>
        <w:rPr>
          <w:lang w:val="sl-SI"/>
        </w:rPr>
      </w:pPr>
      <w:r>
        <w:rPr>
          <w:lang w:val="sl-SI"/>
        </w:rPr>
        <w:t xml:space="preserve">Odgovor: </w:t>
      </w:r>
      <w:r w:rsidR="0056585B" w:rsidRPr="0056585B">
        <w:rPr>
          <w:lang w:val="sl-SI"/>
        </w:rPr>
        <w:t xml:space="preserve">Da, ena izmed </w:t>
      </w:r>
      <w:r w:rsidR="0056585B" w:rsidRPr="0056585B">
        <w:rPr>
          <w:lang w:val="sl-SI"/>
        </w:rPr>
        <w:t xml:space="preserve">navedenih dejavnosti </w:t>
      </w:r>
      <w:r w:rsidR="0056585B" w:rsidRPr="0056585B">
        <w:rPr>
          <w:lang w:val="sl-SI"/>
        </w:rPr>
        <w:t xml:space="preserve">mora biti </w:t>
      </w:r>
      <w:r w:rsidR="0056585B" w:rsidRPr="0056585B">
        <w:rPr>
          <w:lang w:val="sl-SI"/>
        </w:rPr>
        <w:t>glavna dejavnost</w:t>
      </w:r>
      <w:r w:rsidR="0056585B" w:rsidRPr="0056585B">
        <w:rPr>
          <w:lang w:val="sl-SI"/>
        </w:rPr>
        <w:t xml:space="preserve"> </w:t>
      </w:r>
      <w:r w:rsidR="0056585B" w:rsidRPr="0056585B">
        <w:rPr>
          <w:lang w:val="sl-SI"/>
        </w:rPr>
        <w:t>partnerja oz. prijavitelja</w:t>
      </w:r>
      <w:r w:rsidR="0056585B" w:rsidRPr="0056585B">
        <w:rPr>
          <w:lang w:val="sl-SI"/>
        </w:rPr>
        <w:t>.</w:t>
      </w:r>
    </w:p>
    <w:p w:rsidR="00C35586" w:rsidRPr="00C35586" w:rsidRDefault="00C35586" w:rsidP="00C35586">
      <w:pPr>
        <w:pStyle w:val="Odstavekseznama"/>
        <w:rPr>
          <w:b/>
          <w:lang w:val="sl-SI"/>
        </w:rPr>
      </w:pPr>
    </w:p>
    <w:p w:rsidR="00C35586" w:rsidRDefault="00C35586" w:rsidP="00C35586">
      <w:pPr>
        <w:pStyle w:val="Odstavekseznama"/>
        <w:numPr>
          <w:ilvl w:val="0"/>
          <w:numId w:val="1"/>
        </w:numPr>
        <w:rPr>
          <w:b/>
          <w:lang w:val="sl-SI"/>
        </w:rPr>
      </w:pPr>
      <w:r w:rsidRPr="00C35586">
        <w:rPr>
          <w:b/>
          <w:lang w:val="sl-SI"/>
        </w:rPr>
        <w:t>Vprašanje: Med zgoraj taksativno naštetimi dejavnostmi, ki so predmet javnega razpisa, se nahaja tudi dejavnost: svetovanje o računalniških napravah in programiranje. Dejavnosti s točno takim nazivom ni v standardni klasifikaciji dejavnosti (SKD). Gre morda za napako in ste imeli v mislih dejavnost iz SKD: J62.020 svetovanje o računalniških napravah in programih?</w:t>
      </w:r>
    </w:p>
    <w:p w:rsidR="0056585B" w:rsidRDefault="0056585B" w:rsidP="0056585B">
      <w:pPr>
        <w:pStyle w:val="Odstavekseznama"/>
        <w:rPr>
          <w:b/>
          <w:lang w:val="sl-SI"/>
        </w:rPr>
      </w:pPr>
    </w:p>
    <w:p w:rsidR="0056585B" w:rsidRPr="0056585B" w:rsidRDefault="001545E0" w:rsidP="0056585B">
      <w:pPr>
        <w:pStyle w:val="Odstavekseznama"/>
        <w:rPr>
          <w:lang w:val="sl-SI"/>
        </w:rPr>
      </w:pPr>
      <w:r>
        <w:rPr>
          <w:lang w:val="sl-SI"/>
        </w:rPr>
        <w:t xml:space="preserve">Odgovor: </w:t>
      </w:r>
      <w:r w:rsidR="0056585B" w:rsidRPr="0056585B">
        <w:rPr>
          <w:lang w:val="sl-SI"/>
        </w:rPr>
        <w:t xml:space="preserve">Tu gre za napako. </w:t>
      </w:r>
      <w:r w:rsidR="00994DE2">
        <w:rPr>
          <w:lang w:val="sl-SI"/>
        </w:rPr>
        <w:t>Mišljeno je bilo</w:t>
      </w:r>
      <w:r w:rsidR="0056585B" w:rsidRPr="0056585B">
        <w:rPr>
          <w:lang w:val="sl-SI"/>
        </w:rPr>
        <w:t xml:space="preserve"> </w:t>
      </w:r>
      <w:r w:rsidR="0056585B" w:rsidRPr="0056585B">
        <w:rPr>
          <w:lang w:val="sl-SI"/>
        </w:rPr>
        <w:t>svetovanje o računalniških napravah in programih</w:t>
      </w:r>
      <w:r w:rsidR="0056585B" w:rsidRPr="0056585B">
        <w:rPr>
          <w:lang w:val="sl-SI"/>
        </w:rPr>
        <w:t>.</w:t>
      </w:r>
    </w:p>
    <w:p w:rsidR="0056585B" w:rsidRDefault="0056585B" w:rsidP="0056585B">
      <w:pPr>
        <w:pStyle w:val="Odstavekseznama"/>
        <w:rPr>
          <w:b/>
          <w:lang w:val="sl-SI"/>
        </w:rPr>
      </w:pPr>
    </w:p>
    <w:p w:rsidR="00C35586" w:rsidRPr="0056585B" w:rsidRDefault="00C35586" w:rsidP="00C35586">
      <w:pPr>
        <w:pStyle w:val="Odstavekseznama"/>
        <w:numPr>
          <w:ilvl w:val="0"/>
          <w:numId w:val="1"/>
        </w:numPr>
        <w:rPr>
          <w:b/>
          <w:lang w:val="sl-SI"/>
        </w:rPr>
      </w:pPr>
      <w:r w:rsidRPr="00C35586">
        <w:rPr>
          <w:rFonts w:cs="Arial"/>
          <w:b/>
          <w:szCs w:val="20"/>
          <w:lang w:val="sl-SI"/>
        </w:rPr>
        <w:t xml:space="preserve">Iz razpisne dokumentacije ni mogoče razbrati, na kakšen način bo zagotovljeno razmerje financiranja 55 : </w:t>
      </w:r>
      <w:r>
        <w:rPr>
          <w:rFonts w:cs="Arial"/>
          <w:b/>
          <w:szCs w:val="20"/>
          <w:lang w:val="sl-SI"/>
        </w:rPr>
        <w:t>45</w:t>
      </w:r>
      <w:r w:rsidRPr="00C35586">
        <w:rPr>
          <w:rFonts w:cs="Arial"/>
          <w:b/>
          <w:szCs w:val="20"/>
          <w:lang w:val="sl-SI"/>
        </w:rPr>
        <w:t xml:space="preserve"> med KRVS (kohezijsko regijo Vzhodna Slovenija) in KRZS (kohezijsko regijo Zahodna Slovenija)?</w:t>
      </w:r>
    </w:p>
    <w:p w:rsidR="0056585B" w:rsidRDefault="0056585B" w:rsidP="0056585B">
      <w:pPr>
        <w:pStyle w:val="Odstavekseznama"/>
        <w:rPr>
          <w:rFonts w:cs="Arial"/>
          <w:szCs w:val="20"/>
          <w:lang w:val="sl-SI"/>
        </w:rPr>
      </w:pPr>
    </w:p>
    <w:p w:rsidR="0056585B" w:rsidRPr="0056585B" w:rsidRDefault="001545E0" w:rsidP="0056585B">
      <w:pPr>
        <w:pStyle w:val="Odstavekseznama"/>
        <w:rPr>
          <w:lang w:val="sl-SI"/>
        </w:rPr>
      </w:pPr>
      <w:r>
        <w:rPr>
          <w:lang w:val="sl-SI"/>
        </w:rPr>
        <w:t xml:space="preserve">Odgovor: </w:t>
      </w:r>
      <w:r w:rsidR="0056585B" w:rsidRPr="0056585B">
        <w:rPr>
          <w:rFonts w:cs="Arial"/>
          <w:szCs w:val="20"/>
          <w:lang w:val="sl-SI"/>
        </w:rPr>
        <w:t>Gl</w:t>
      </w:r>
      <w:r w:rsidR="00590F04">
        <w:rPr>
          <w:rFonts w:cs="Arial"/>
          <w:szCs w:val="20"/>
          <w:lang w:val="sl-SI"/>
        </w:rPr>
        <w:t>.</w:t>
      </w:r>
      <w:r w:rsidR="0056585B" w:rsidRPr="0056585B">
        <w:rPr>
          <w:rFonts w:cs="Arial"/>
          <w:szCs w:val="20"/>
          <w:lang w:val="sl-SI"/>
        </w:rPr>
        <w:t xml:space="preserve"> odgovor na 2. vprašanje.</w:t>
      </w:r>
    </w:p>
    <w:p w:rsidR="0056585B" w:rsidRPr="0056585B" w:rsidRDefault="0056585B" w:rsidP="0056585B">
      <w:pPr>
        <w:rPr>
          <w:b/>
          <w:lang w:val="sl-SI"/>
        </w:rPr>
      </w:pPr>
    </w:p>
    <w:p w:rsidR="00C35586" w:rsidRPr="0056585B" w:rsidRDefault="00C35586" w:rsidP="00C35586">
      <w:pPr>
        <w:pStyle w:val="Odstavekseznama"/>
        <w:numPr>
          <w:ilvl w:val="0"/>
          <w:numId w:val="1"/>
        </w:numPr>
        <w:rPr>
          <w:b/>
          <w:lang w:val="sl-SI"/>
        </w:rPr>
      </w:pPr>
      <w:r w:rsidRPr="00C35586">
        <w:rPr>
          <w:rFonts w:cs="Arial"/>
          <w:b/>
          <w:szCs w:val="20"/>
          <w:lang w:val="sl-SI"/>
        </w:rPr>
        <w:lastRenderedPageBreak/>
        <w:t xml:space="preserve">Ali lahko posamezni partner prijavi tudi manj pavšalnega financiranja posrednih stroškov od 15 %? </w:t>
      </w:r>
      <w:r>
        <w:rPr>
          <w:rFonts w:cs="Arial"/>
          <w:b/>
          <w:szCs w:val="20"/>
          <w:lang w:val="sl-SI"/>
        </w:rPr>
        <w:t xml:space="preserve"> </w:t>
      </w:r>
      <w:r w:rsidRPr="0056585B">
        <w:rPr>
          <w:rFonts w:cs="Arial"/>
          <w:b/>
          <w:color w:val="000000"/>
          <w:szCs w:val="20"/>
          <w:lang w:val="sl-SI"/>
        </w:rPr>
        <w:t xml:space="preserve">V 7. členu </w:t>
      </w:r>
      <w:proofErr w:type="spellStart"/>
      <w:r w:rsidRPr="0056585B">
        <w:rPr>
          <w:rFonts w:cs="Arial"/>
          <w:b/>
          <w:color w:val="000000"/>
          <w:szCs w:val="20"/>
          <w:lang w:val="sl-SI"/>
        </w:rPr>
        <w:t>Konzorcijske</w:t>
      </w:r>
      <w:proofErr w:type="spellEnd"/>
      <w:r w:rsidRPr="0056585B">
        <w:rPr>
          <w:rFonts w:cs="Arial"/>
          <w:b/>
          <w:color w:val="000000"/>
          <w:szCs w:val="20"/>
          <w:lang w:val="sl-SI"/>
        </w:rPr>
        <w:t xml:space="preserve"> pogodbe piše: »pavšalno financiranje posrednih stroškov (največ 15 % SSE)«, medtem ko je v vzorcu pogodbe navedeno: »pavšalno financiranje posrednih stroškov (15 % SSE)«.</w:t>
      </w:r>
    </w:p>
    <w:p w:rsidR="00590F04" w:rsidRDefault="00590F04" w:rsidP="0056585B">
      <w:pPr>
        <w:pStyle w:val="Odstavekseznama"/>
        <w:rPr>
          <w:rFonts w:cs="Arial"/>
          <w:szCs w:val="20"/>
          <w:lang w:val="sl-SI"/>
        </w:rPr>
      </w:pPr>
    </w:p>
    <w:p w:rsidR="0056585B" w:rsidRDefault="001545E0" w:rsidP="0056585B">
      <w:pPr>
        <w:pStyle w:val="Odstavekseznama"/>
        <w:rPr>
          <w:lang w:val="sl-SI"/>
        </w:rPr>
      </w:pPr>
      <w:r>
        <w:rPr>
          <w:lang w:val="sl-SI"/>
        </w:rPr>
        <w:t xml:space="preserve">Odgovor: </w:t>
      </w:r>
      <w:r w:rsidR="00B2372E" w:rsidRPr="00B2372E">
        <w:rPr>
          <w:rFonts w:cs="Arial"/>
          <w:szCs w:val="20"/>
          <w:lang w:val="sl-SI"/>
        </w:rPr>
        <w:t>Pravilno je navedeno v vzorcu pogodbe.</w:t>
      </w:r>
      <w:r w:rsidR="00B2372E" w:rsidRPr="00B2372E">
        <w:rPr>
          <w:lang w:val="sl-SI"/>
        </w:rPr>
        <w:t xml:space="preserve"> </w:t>
      </w:r>
      <w:proofErr w:type="spellStart"/>
      <w:r w:rsidR="00B2372E" w:rsidRPr="00B2372E">
        <w:rPr>
          <w:lang w:val="sl-SI"/>
        </w:rPr>
        <w:t>Konzorcijsko</w:t>
      </w:r>
      <w:proofErr w:type="spellEnd"/>
      <w:r w:rsidR="00B2372E" w:rsidRPr="00B2372E">
        <w:rPr>
          <w:lang w:val="sl-SI"/>
        </w:rPr>
        <w:t xml:space="preserve"> pogodbo bomo ustrezno popravili.</w:t>
      </w:r>
    </w:p>
    <w:p w:rsidR="00590F04" w:rsidRPr="00B2372E" w:rsidRDefault="00590F04" w:rsidP="0056585B">
      <w:pPr>
        <w:pStyle w:val="Odstavekseznama"/>
        <w:rPr>
          <w:lang w:val="sl-SI"/>
        </w:rPr>
      </w:pPr>
    </w:p>
    <w:p w:rsidR="00C35586" w:rsidRPr="00590F04" w:rsidRDefault="00C35586" w:rsidP="00C35586">
      <w:pPr>
        <w:pStyle w:val="Odstavekseznama"/>
        <w:numPr>
          <w:ilvl w:val="0"/>
          <w:numId w:val="1"/>
        </w:numPr>
        <w:rPr>
          <w:b/>
          <w:lang w:val="sl-SI"/>
        </w:rPr>
      </w:pPr>
      <w:r w:rsidRPr="00C35586">
        <w:rPr>
          <w:rFonts w:cs="Arial"/>
          <w:b/>
          <w:szCs w:val="20"/>
          <w:lang w:val="sl-SI"/>
        </w:rPr>
        <w:t>Ali veljajo odstotni deleži pri posameznih kategorijah upravičenih stroškov na nivoju konzorcija ali posameznega partnerja?</w:t>
      </w:r>
    </w:p>
    <w:p w:rsidR="00B2372E" w:rsidRPr="00590F04" w:rsidRDefault="00B2372E" w:rsidP="00590F04">
      <w:pPr>
        <w:pStyle w:val="Odstavekseznama"/>
        <w:rPr>
          <w:b/>
          <w:lang w:val="sl-SI"/>
        </w:rPr>
      </w:pPr>
      <w:r w:rsidRPr="00590F04">
        <w:rPr>
          <w:rFonts w:cs="Arial"/>
          <w:szCs w:val="20"/>
          <w:lang w:val="sl-SI"/>
        </w:rPr>
        <w:t>Kot upravičeni stroški se štejejo naslednji:</w:t>
      </w:r>
    </w:p>
    <w:p w:rsidR="00B2372E" w:rsidRDefault="00B2372E" w:rsidP="00B2372E">
      <w:pPr>
        <w:pStyle w:val="Odstavekseznama"/>
        <w:numPr>
          <w:ilvl w:val="0"/>
          <w:numId w:val="4"/>
        </w:numPr>
        <w:spacing w:line="240" w:lineRule="auto"/>
        <w:jc w:val="both"/>
        <w:rPr>
          <w:rFonts w:cs="Arial"/>
          <w:szCs w:val="20"/>
          <w:lang w:val="it-IT"/>
        </w:rPr>
      </w:pPr>
      <w:proofErr w:type="spellStart"/>
      <w:r w:rsidRPr="00C35586">
        <w:rPr>
          <w:rFonts w:cs="Arial"/>
          <w:szCs w:val="20"/>
          <w:lang w:val="it-IT"/>
        </w:rPr>
        <w:t>standardna</w:t>
      </w:r>
      <w:proofErr w:type="spellEnd"/>
      <w:r w:rsidRPr="00C35586">
        <w:rPr>
          <w:rFonts w:cs="Arial"/>
          <w:szCs w:val="20"/>
          <w:lang w:val="it-IT"/>
        </w:rPr>
        <w:t xml:space="preserve"> </w:t>
      </w:r>
      <w:proofErr w:type="spellStart"/>
      <w:r w:rsidRPr="00C35586">
        <w:rPr>
          <w:rFonts w:cs="Arial"/>
          <w:szCs w:val="20"/>
          <w:lang w:val="it-IT"/>
        </w:rPr>
        <w:t>lestvica</w:t>
      </w:r>
      <w:proofErr w:type="spellEnd"/>
      <w:r w:rsidRPr="00C35586">
        <w:rPr>
          <w:rFonts w:cs="Arial"/>
          <w:szCs w:val="20"/>
          <w:lang w:val="it-IT"/>
        </w:rPr>
        <w:t xml:space="preserve"> </w:t>
      </w:r>
      <w:proofErr w:type="spellStart"/>
      <w:r w:rsidRPr="00C35586">
        <w:rPr>
          <w:rFonts w:cs="Arial"/>
          <w:szCs w:val="20"/>
          <w:lang w:val="it-IT"/>
        </w:rPr>
        <w:t>na</w:t>
      </w:r>
      <w:proofErr w:type="spellEnd"/>
      <w:r w:rsidRPr="00C35586">
        <w:rPr>
          <w:rFonts w:cs="Arial"/>
          <w:szCs w:val="20"/>
          <w:lang w:val="it-IT"/>
        </w:rPr>
        <w:t xml:space="preserve"> </w:t>
      </w:r>
      <w:proofErr w:type="spellStart"/>
      <w:r w:rsidRPr="00C35586">
        <w:rPr>
          <w:rFonts w:cs="Arial"/>
          <w:szCs w:val="20"/>
          <w:lang w:val="it-IT"/>
        </w:rPr>
        <w:t>enoto</w:t>
      </w:r>
      <w:proofErr w:type="spellEnd"/>
      <w:r w:rsidRPr="00C35586">
        <w:rPr>
          <w:rFonts w:cs="Arial"/>
          <w:szCs w:val="20"/>
          <w:lang w:val="it-IT"/>
        </w:rPr>
        <w:t xml:space="preserve"> za </w:t>
      </w:r>
      <w:proofErr w:type="spellStart"/>
      <w:r w:rsidRPr="00C35586">
        <w:rPr>
          <w:rFonts w:cs="Arial"/>
          <w:szCs w:val="20"/>
          <w:lang w:val="it-IT"/>
        </w:rPr>
        <w:t>stroške</w:t>
      </w:r>
      <w:proofErr w:type="spellEnd"/>
      <w:r w:rsidRPr="00C35586">
        <w:rPr>
          <w:rFonts w:cs="Arial"/>
          <w:szCs w:val="20"/>
          <w:lang w:val="it-IT"/>
        </w:rPr>
        <w:t xml:space="preserve"> </w:t>
      </w:r>
      <w:proofErr w:type="spellStart"/>
      <w:r w:rsidRPr="00C35586">
        <w:rPr>
          <w:rFonts w:cs="Arial"/>
          <w:szCs w:val="20"/>
          <w:lang w:val="it-IT"/>
        </w:rPr>
        <w:t>dela</w:t>
      </w:r>
      <w:proofErr w:type="spellEnd"/>
      <w:r w:rsidRPr="00C35586">
        <w:rPr>
          <w:rFonts w:cs="Arial"/>
          <w:szCs w:val="20"/>
          <w:lang w:val="it-IT"/>
        </w:rPr>
        <w:t xml:space="preserve"> (SSE),</w:t>
      </w:r>
    </w:p>
    <w:p w:rsidR="00B2372E" w:rsidRDefault="00B2372E" w:rsidP="00B2372E">
      <w:pPr>
        <w:pStyle w:val="Odstavekseznama"/>
        <w:numPr>
          <w:ilvl w:val="0"/>
          <w:numId w:val="4"/>
        </w:numPr>
        <w:spacing w:line="240" w:lineRule="auto"/>
        <w:jc w:val="both"/>
        <w:rPr>
          <w:rFonts w:cs="Arial"/>
          <w:szCs w:val="20"/>
          <w:lang w:val="it-IT"/>
        </w:rPr>
      </w:pPr>
      <w:proofErr w:type="spellStart"/>
      <w:r w:rsidRPr="00B2372E">
        <w:rPr>
          <w:rFonts w:cs="Arial"/>
          <w:szCs w:val="20"/>
          <w:lang w:val="it-IT"/>
        </w:rPr>
        <w:t>stroški</w:t>
      </w:r>
      <w:proofErr w:type="spellEnd"/>
      <w:r w:rsidRPr="00B2372E">
        <w:rPr>
          <w:rFonts w:cs="Arial"/>
          <w:szCs w:val="20"/>
          <w:lang w:val="it-IT"/>
        </w:rPr>
        <w:t xml:space="preserve"> </w:t>
      </w:r>
      <w:proofErr w:type="spellStart"/>
      <w:r w:rsidRPr="00B2372E">
        <w:rPr>
          <w:rFonts w:cs="Arial"/>
          <w:szCs w:val="20"/>
          <w:lang w:val="it-IT"/>
        </w:rPr>
        <w:t>storitev</w:t>
      </w:r>
      <w:proofErr w:type="spellEnd"/>
      <w:r w:rsidRPr="00B2372E">
        <w:rPr>
          <w:rFonts w:cs="Arial"/>
          <w:szCs w:val="20"/>
          <w:lang w:val="it-IT"/>
        </w:rPr>
        <w:t xml:space="preserve"> </w:t>
      </w:r>
      <w:proofErr w:type="spellStart"/>
      <w:r w:rsidRPr="00B2372E">
        <w:rPr>
          <w:rFonts w:cs="Arial"/>
          <w:szCs w:val="20"/>
          <w:lang w:val="it-IT"/>
        </w:rPr>
        <w:t>zunanjih</w:t>
      </w:r>
      <w:proofErr w:type="spellEnd"/>
      <w:r w:rsidRPr="00B2372E">
        <w:rPr>
          <w:rFonts w:cs="Arial"/>
          <w:szCs w:val="20"/>
          <w:lang w:val="it-IT"/>
        </w:rPr>
        <w:t xml:space="preserve"> </w:t>
      </w:r>
      <w:proofErr w:type="spellStart"/>
      <w:r w:rsidRPr="00B2372E">
        <w:rPr>
          <w:rFonts w:cs="Arial"/>
          <w:szCs w:val="20"/>
          <w:lang w:val="it-IT"/>
        </w:rPr>
        <w:t>izvajalcev</w:t>
      </w:r>
      <w:proofErr w:type="spellEnd"/>
      <w:r w:rsidRPr="00B2372E">
        <w:rPr>
          <w:rFonts w:cs="Arial"/>
          <w:szCs w:val="20"/>
          <w:lang w:val="it-IT"/>
        </w:rPr>
        <w:t xml:space="preserve"> (</w:t>
      </w:r>
      <w:proofErr w:type="spellStart"/>
      <w:r w:rsidRPr="00B2372E">
        <w:rPr>
          <w:rFonts w:cs="Arial"/>
          <w:szCs w:val="20"/>
          <w:lang w:val="it-IT"/>
        </w:rPr>
        <w:t>največ</w:t>
      </w:r>
      <w:proofErr w:type="spellEnd"/>
      <w:r w:rsidRPr="00B2372E">
        <w:rPr>
          <w:rFonts w:cs="Arial"/>
          <w:szCs w:val="20"/>
          <w:lang w:val="it-IT"/>
        </w:rPr>
        <w:t xml:space="preserve"> 10 % </w:t>
      </w:r>
      <w:proofErr w:type="spellStart"/>
      <w:r w:rsidRPr="00B2372E">
        <w:rPr>
          <w:rFonts w:cs="Arial"/>
          <w:szCs w:val="20"/>
          <w:lang w:val="it-IT"/>
        </w:rPr>
        <w:t>vseh</w:t>
      </w:r>
      <w:proofErr w:type="spellEnd"/>
      <w:r w:rsidRPr="00B2372E">
        <w:rPr>
          <w:rFonts w:cs="Arial"/>
          <w:szCs w:val="20"/>
          <w:lang w:val="it-IT"/>
        </w:rPr>
        <w:t xml:space="preserve"> </w:t>
      </w:r>
      <w:proofErr w:type="spellStart"/>
      <w:r w:rsidRPr="00B2372E">
        <w:rPr>
          <w:rFonts w:cs="Arial"/>
          <w:szCs w:val="20"/>
          <w:lang w:val="it-IT"/>
        </w:rPr>
        <w:t>upravičenih</w:t>
      </w:r>
      <w:proofErr w:type="spellEnd"/>
      <w:r w:rsidRPr="00B2372E">
        <w:rPr>
          <w:rFonts w:cs="Arial"/>
          <w:szCs w:val="20"/>
          <w:lang w:val="it-IT"/>
        </w:rPr>
        <w:t xml:space="preserve"> </w:t>
      </w:r>
      <w:proofErr w:type="spellStart"/>
      <w:r w:rsidRPr="00B2372E">
        <w:rPr>
          <w:rFonts w:cs="Arial"/>
          <w:szCs w:val="20"/>
          <w:lang w:val="it-IT"/>
        </w:rPr>
        <w:t>stroškov</w:t>
      </w:r>
      <w:proofErr w:type="spellEnd"/>
      <w:r w:rsidRPr="00B2372E">
        <w:rPr>
          <w:rFonts w:cs="Arial"/>
          <w:szCs w:val="20"/>
          <w:lang w:val="it-IT"/>
        </w:rPr>
        <w:t>),</w:t>
      </w:r>
    </w:p>
    <w:p w:rsidR="00B2372E" w:rsidRDefault="00B2372E" w:rsidP="00B2372E">
      <w:pPr>
        <w:pStyle w:val="Odstavekseznama"/>
        <w:numPr>
          <w:ilvl w:val="0"/>
          <w:numId w:val="4"/>
        </w:numPr>
        <w:spacing w:line="240" w:lineRule="auto"/>
        <w:jc w:val="both"/>
        <w:rPr>
          <w:rFonts w:cs="Arial"/>
          <w:szCs w:val="20"/>
          <w:lang w:val="it-IT"/>
        </w:rPr>
      </w:pPr>
      <w:proofErr w:type="spellStart"/>
      <w:r w:rsidRPr="00B2372E">
        <w:rPr>
          <w:rFonts w:cs="Arial"/>
          <w:szCs w:val="20"/>
          <w:lang w:val="it-IT"/>
        </w:rPr>
        <w:t>stroški</w:t>
      </w:r>
      <w:proofErr w:type="spellEnd"/>
      <w:r w:rsidRPr="00B2372E">
        <w:rPr>
          <w:rFonts w:cs="Arial"/>
          <w:szCs w:val="20"/>
          <w:lang w:val="it-IT"/>
        </w:rPr>
        <w:t xml:space="preserve"> </w:t>
      </w:r>
      <w:proofErr w:type="spellStart"/>
      <w:r w:rsidRPr="00B2372E">
        <w:rPr>
          <w:rFonts w:cs="Arial"/>
          <w:szCs w:val="20"/>
          <w:lang w:val="it-IT"/>
        </w:rPr>
        <w:t>službenih</w:t>
      </w:r>
      <w:proofErr w:type="spellEnd"/>
      <w:r w:rsidRPr="00B2372E">
        <w:rPr>
          <w:rFonts w:cs="Arial"/>
          <w:szCs w:val="20"/>
          <w:lang w:val="it-IT"/>
        </w:rPr>
        <w:t xml:space="preserve"> poti (</w:t>
      </w:r>
      <w:proofErr w:type="spellStart"/>
      <w:r w:rsidRPr="00B2372E">
        <w:rPr>
          <w:rFonts w:cs="Arial"/>
          <w:szCs w:val="20"/>
          <w:lang w:val="it-IT"/>
        </w:rPr>
        <w:t>največ</w:t>
      </w:r>
      <w:proofErr w:type="spellEnd"/>
      <w:r w:rsidRPr="00B2372E">
        <w:rPr>
          <w:rFonts w:cs="Arial"/>
          <w:szCs w:val="20"/>
          <w:lang w:val="it-IT"/>
        </w:rPr>
        <w:t xml:space="preserve"> 5 % </w:t>
      </w:r>
      <w:proofErr w:type="spellStart"/>
      <w:r w:rsidRPr="00B2372E">
        <w:rPr>
          <w:rFonts w:cs="Arial"/>
          <w:szCs w:val="20"/>
          <w:lang w:val="it-IT"/>
        </w:rPr>
        <w:t>vseh</w:t>
      </w:r>
      <w:proofErr w:type="spellEnd"/>
      <w:r w:rsidRPr="00B2372E">
        <w:rPr>
          <w:rFonts w:cs="Arial"/>
          <w:szCs w:val="20"/>
          <w:lang w:val="it-IT"/>
        </w:rPr>
        <w:t xml:space="preserve"> </w:t>
      </w:r>
      <w:proofErr w:type="spellStart"/>
      <w:r w:rsidRPr="00B2372E">
        <w:rPr>
          <w:rFonts w:cs="Arial"/>
          <w:szCs w:val="20"/>
          <w:lang w:val="it-IT"/>
        </w:rPr>
        <w:t>upravičenih</w:t>
      </w:r>
      <w:proofErr w:type="spellEnd"/>
      <w:r w:rsidRPr="00B2372E">
        <w:rPr>
          <w:rFonts w:cs="Arial"/>
          <w:szCs w:val="20"/>
          <w:lang w:val="it-IT"/>
        </w:rPr>
        <w:t xml:space="preserve"> </w:t>
      </w:r>
      <w:proofErr w:type="spellStart"/>
      <w:r w:rsidRPr="00B2372E">
        <w:rPr>
          <w:rFonts w:cs="Arial"/>
          <w:szCs w:val="20"/>
          <w:lang w:val="it-IT"/>
        </w:rPr>
        <w:t>stroškov</w:t>
      </w:r>
      <w:proofErr w:type="spellEnd"/>
      <w:r w:rsidRPr="00B2372E">
        <w:rPr>
          <w:rFonts w:cs="Arial"/>
          <w:szCs w:val="20"/>
          <w:lang w:val="it-IT"/>
        </w:rPr>
        <w:t>),</w:t>
      </w:r>
    </w:p>
    <w:p w:rsidR="00B2372E" w:rsidRDefault="00B2372E" w:rsidP="00B2372E">
      <w:pPr>
        <w:pStyle w:val="Odstavekseznama"/>
        <w:numPr>
          <w:ilvl w:val="0"/>
          <w:numId w:val="4"/>
        </w:numPr>
        <w:spacing w:line="240" w:lineRule="auto"/>
        <w:jc w:val="both"/>
        <w:rPr>
          <w:rFonts w:cs="Arial"/>
          <w:szCs w:val="20"/>
          <w:lang w:val="it-IT"/>
        </w:rPr>
      </w:pPr>
      <w:proofErr w:type="spellStart"/>
      <w:r w:rsidRPr="00B2372E">
        <w:rPr>
          <w:rFonts w:cs="Arial"/>
          <w:szCs w:val="20"/>
          <w:lang w:val="it-IT"/>
        </w:rPr>
        <w:t>stroški</w:t>
      </w:r>
      <w:proofErr w:type="spellEnd"/>
      <w:r w:rsidRPr="00B2372E">
        <w:rPr>
          <w:rFonts w:cs="Arial"/>
          <w:szCs w:val="20"/>
          <w:lang w:val="it-IT"/>
        </w:rPr>
        <w:t xml:space="preserve"> </w:t>
      </w:r>
      <w:proofErr w:type="spellStart"/>
      <w:r w:rsidRPr="00B2372E">
        <w:rPr>
          <w:rFonts w:cs="Arial"/>
          <w:szCs w:val="20"/>
          <w:lang w:val="it-IT"/>
        </w:rPr>
        <w:t>investicij</w:t>
      </w:r>
      <w:proofErr w:type="spellEnd"/>
      <w:r w:rsidRPr="00B2372E">
        <w:rPr>
          <w:rFonts w:cs="Arial"/>
          <w:szCs w:val="20"/>
          <w:lang w:val="it-IT"/>
        </w:rPr>
        <w:t xml:space="preserve"> v </w:t>
      </w:r>
      <w:proofErr w:type="spellStart"/>
      <w:r w:rsidRPr="00B2372E">
        <w:rPr>
          <w:rFonts w:cs="Arial"/>
          <w:szCs w:val="20"/>
          <w:lang w:val="it-IT"/>
        </w:rPr>
        <w:t>neopredmetena</w:t>
      </w:r>
      <w:proofErr w:type="spellEnd"/>
      <w:r w:rsidRPr="00B2372E">
        <w:rPr>
          <w:rFonts w:cs="Arial"/>
          <w:szCs w:val="20"/>
          <w:lang w:val="it-IT"/>
        </w:rPr>
        <w:t xml:space="preserve"> </w:t>
      </w:r>
      <w:proofErr w:type="spellStart"/>
      <w:r w:rsidRPr="00B2372E">
        <w:rPr>
          <w:rFonts w:cs="Arial"/>
          <w:szCs w:val="20"/>
          <w:lang w:val="it-IT"/>
        </w:rPr>
        <w:t>sredstva</w:t>
      </w:r>
      <w:proofErr w:type="spellEnd"/>
      <w:r w:rsidRPr="00B2372E">
        <w:rPr>
          <w:rFonts w:cs="Arial"/>
          <w:szCs w:val="20"/>
          <w:lang w:val="it-IT"/>
        </w:rPr>
        <w:t>,</w:t>
      </w:r>
    </w:p>
    <w:p w:rsidR="00B2372E" w:rsidRDefault="00B2372E" w:rsidP="00B2372E">
      <w:pPr>
        <w:pStyle w:val="Odstavekseznama"/>
        <w:numPr>
          <w:ilvl w:val="0"/>
          <w:numId w:val="4"/>
        </w:numPr>
        <w:spacing w:line="240" w:lineRule="auto"/>
        <w:jc w:val="both"/>
        <w:rPr>
          <w:rFonts w:cs="Arial"/>
          <w:szCs w:val="20"/>
          <w:lang w:val="it-IT"/>
        </w:rPr>
      </w:pPr>
      <w:proofErr w:type="spellStart"/>
      <w:r w:rsidRPr="00B2372E">
        <w:rPr>
          <w:rFonts w:cs="Arial"/>
          <w:szCs w:val="20"/>
          <w:lang w:val="it-IT"/>
        </w:rPr>
        <w:t>stroški</w:t>
      </w:r>
      <w:proofErr w:type="spellEnd"/>
      <w:r w:rsidRPr="00B2372E">
        <w:rPr>
          <w:rFonts w:cs="Arial"/>
          <w:szCs w:val="20"/>
          <w:lang w:val="it-IT"/>
        </w:rPr>
        <w:t xml:space="preserve"> </w:t>
      </w:r>
      <w:proofErr w:type="spellStart"/>
      <w:r w:rsidRPr="00B2372E">
        <w:rPr>
          <w:rFonts w:cs="Arial"/>
          <w:szCs w:val="20"/>
          <w:lang w:val="it-IT"/>
        </w:rPr>
        <w:t>informiranja</w:t>
      </w:r>
      <w:proofErr w:type="spellEnd"/>
      <w:r w:rsidRPr="00B2372E">
        <w:rPr>
          <w:rFonts w:cs="Arial"/>
          <w:szCs w:val="20"/>
          <w:lang w:val="it-IT"/>
        </w:rPr>
        <w:t xml:space="preserve"> in </w:t>
      </w:r>
      <w:proofErr w:type="spellStart"/>
      <w:r w:rsidRPr="00B2372E">
        <w:rPr>
          <w:rFonts w:cs="Arial"/>
          <w:szCs w:val="20"/>
          <w:lang w:val="it-IT"/>
        </w:rPr>
        <w:t>obveščanja</w:t>
      </w:r>
      <w:proofErr w:type="spellEnd"/>
      <w:r w:rsidRPr="00B2372E">
        <w:rPr>
          <w:rFonts w:cs="Arial"/>
          <w:szCs w:val="20"/>
          <w:lang w:val="it-IT"/>
        </w:rPr>
        <w:t xml:space="preserve"> (</w:t>
      </w:r>
      <w:proofErr w:type="spellStart"/>
      <w:r w:rsidRPr="00B2372E">
        <w:rPr>
          <w:rFonts w:cs="Arial"/>
          <w:szCs w:val="20"/>
          <w:lang w:val="it-IT"/>
        </w:rPr>
        <w:t>največ</w:t>
      </w:r>
      <w:proofErr w:type="spellEnd"/>
      <w:r w:rsidRPr="00B2372E">
        <w:rPr>
          <w:rFonts w:cs="Arial"/>
          <w:szCs w:val="20"/>
          <w:lang w:val="it-IT"/>
        </w:rPr>
        <w:t xml:space="preserve"> 1 % </w:t>
      </w:r>
      <w:proofErr w:type="spellStart"/>
      <w:r w:rsidRPr="00B2372E">
        <w:rPr>
          <w:rFonts w:cs="Arial"/>
          <w:szCs w:val="20"/>
          <w:lang w:val="it-IT"/>
        </w:rPr>
        <w:t>vseh</w:t>
      </w:r>
      <w:proofErr w:type="spellEnd"/>
      <w:r w:rsidRPr="00B2372E">
        <w:rPr>
          <w:rFonts w:cs="Arial"/>
          <w:szCs w:val="20"/>
          <w:lang w:val="it-IT"/>
        </w:rPr>
        <w:t xml:space="preserve"> </w:t>
      </w:r>
      <w:proofErr w:type="spellStart"/>
      <w:r w:rsidRPr="00B2372E">
        <w:rPr>
          <w:rFonts w:cs="Arial"/>
          <w:szCs w:val="20"/>
          <w:lang w:val="it-IT"/>
        </w:rPr>
        <w:t>upravičenih</w:t>
      </w:r>
      <w:proofErr w:type="spellEnd"/>
      <w:r w:rsidRPr="00B2372E">
        <w:rPr>
          <w:rFonts w:cs="Arial"/>
          <w:szCs w:val="20"/>
          <w:lang w:val="it-IT"/>
        </w:rPr>
        <w:t xml:space="preserve"> </w:t>
      </w:r>
      <w:proofErr w:type="spellStart"/>
      <w:r w:rsidRPr="00B2372E">
        <w:rPr>
          <w:rFonts w:cs="Arial"/>
          <w:szCs w:val="20"/>
          <w:lang w:val="it-IT"/>
        </w:rPr>
        <w:t>stroškov</w:t>
      </w:r>
      <w:proofErr w:type="spellEnd"/>
      <w:r w:rsidRPr="00B2372E">
        <w:rPr>
          <w:rFonts w:cs="Arial"/>
          <w:szCs w:val="20"/>
          <w:lang w:val="it-IT"/>
        </w:rPr>
        <w:t>),</w:t>
      </w:r>
    </w:p>
    <w:p w:rsidR="00B2372E" w:rsidRDefault="00B2372E" w:rsidP="00B2372E">
      <w:pPr>
        <w:pStyle w:val="Odstavekseznama"/>
        <w:numPr>
          <w:ilvl w:val="0"/>
          <w:numId w:val="4"/>
        </w:numPr>
        <w:spacing w:line="240" w:lineRule="auto"/>
        <w:jc w:val="both"/>
        <w:rPr>
          <w:rFonts w:cs="Arial"/>
          <w:szCs w:val="20"/>
          <w:lang w:val="it-IT"/>
        </w:rPr>
      </w:pPr>
      <w:proofErr w:type="spellStart"/>
      <w:r w:rsidRPr="00B2372E">
        <w:rPr>
          <w:rFonts w:cs="Arial"/>
          <w:szCs w:val="20"/>
          <w:lang w:val="it-IT"/>
        </w:rPr>
        <w:t>stroški</w:t>
      </w:r>
      <w:proofErr w:type="spellEnd"/>
      <w:r w:rsidRPr="00B2372E">
        <w:rPr>
          <w:rFonts w:cs="Arial"/>
          <w:szCs w:val="20"/>
          <w:lang w:val="it-IT"/>
        </w:rPr>
        <w:t xml:space="preserve"> </w:t>
      </w:r>
      <w:proofErr w:type="spellStart"/>
      <w:r w:rsidRPr="00B2372E">
        <w:rPr>
          <w:rFonts w:cs="Arial"/>
          <w:szCs w:val="20"/>
          <w:lang w:val="it-IT"/>
        </w:rPr>
        <w:t>uporabe</w:t>
      </w:r>
      <w:proofErr w:type="spellEnd"/>
      <w:r w:rsidRPr="00B2372E">
        <w:rPr>
          <w:rFonts w:cs="Arial"/>
          <w:szCs w:val="20"/>
          <w:lang w:val="it-IT"/>
        </w:rPr>
        <w:t xml:space="preserve"> </w:t>
      </w:r>
      <w:proofErr w:type="spellStart"/>
      <w:r w:rsidRPr="00B2372E">
        <w:rPr>
          <w:rFonts w:cs="Arial"/>
          <w:szCs w:val="20"/>
          <w:lang w:val="it-IT"/>
        </w:rPr>
        <w:t>osnovnih</w:t>
      </w:r>
      <w:proofErr w:type="spellEnd"/>
      <w:r w:rsidRPr="00B2372E">
        <w:rPr>
          <w:rFonts w:cs="Arial"/>
          <w:szCs w:val="20"/>
          <w:lang w:val="it-IT"/>
        </w:rPr>
        <w:t xml:space="preserve"> </w:t>
      </w:r>
      <w:proofErr w:type="spellStart"/>
      <w:r w:rsidRPr="00B2372E">
        <w:rPr>
          <w:rFonts w:cs="Arial"/>
          <w:szCs w:val="20"/>
          <w:lang w:val="it-IT"/>
        </w:rPr>
        <w:t>sredstev</w:t>
      </w:r>
      <w:proofErr w:type="spellEnd"/>
      <w:r w:rsidRPr="00B2372E">
        <w:rPr>
          <w:rFonts w:cs="Arial"/>
          <w:szCs w:val="20"/>
          <w:lang w:val="it-IT"/>
        </w:rPr>
        <w:t xml:space="preserve"> (</w:t>
      </w:r>
      <w:proofErr w:type="spellStart"/>
      <w:r w:rsidRPr="00B2372E">
        <w:rPr>
          <w:rFonts w:cs="Arial"/>
          <w:szCs w:val="20"/>
          <w:lang w:val="it-IT"/>
        </w:rPr>
        <w:t>največ</w:t>
      </w:r>
      <w:proofErr w:type="spellEnd"/>
      <w:r w:rsidRPr="00B2372E">
        <w:rPr>
          <w:rFonts w:cs="Arial"/>
          <w:szCs w:val="20"/>
          <w:lang w:val="it-IT"/>
        </w:rPr>
        <w:t xml:space="preserve"> 20 % </w:t>
      </w:r>
      <w:proofErr w:type="spellStart"/>
      <w:r w:rsidRPr="00B2372E">
        <w:rPr>
          <w:rFonts w:cs="Arial"/>
          <w:szCs w:val="20"/>
          <w:lang w:val="it-IT"/>
        </w:rPr>
        <w:t>vseh</w:t>
      </w:r>
      <w:proofErr w:type="spellEnd"/>
      <w:r w:rsidRPr="00B2372E">
        <w:rPr>
          <w:rFonts w:cs="Arial"/>
          <w:szCs w:val="20"/>
          <w:lang w:val="it-IT"/>
        </w:rPr>
        <w:t xml:space="preserve"> </w:t>
      </w:r>
      <w:proofErr w:type="spellStart"/>
      <w:r w:rsidRPr="00B2372E">
        <w:rPr>
          <w:rFonts w:cs="Arial"/>
          <w:szCs w:val="20"/>
          <w:lang w:val="it-IT"/>
        </w:rPr>
        <w:t>upravičenih</w:t>
      </w:r>
      <w:proofErr w:type="spellEnd"/>
      <w:r w:rsidRPr="00B2372E">
        <w:rPr>
          <w:rFonts w:cs="Arial"/>
          <w:szCs w:val="20"/>
          <w:lang w:val="it-IT"/>
        </w:rPr>
        <w:t xml:space="preserve"> </w:t>
      </w:r>
      <w:proofErr w:type="spellStart"/>
      <w:r w:rsidRPr="00B2372E">
        <w:rPr>
          <w:rFonts w:cs="Arial"/>
          <w:szCs w:val="20"/>
          <w:lang w:val="it-IT"/>
        </w:rPr>
        <w:t>stroškov</w:t>
      </w:r>
      <w:proofErr w:type="spellEnd"/>
      <w:r w:rsidRPr="00B2372E">
        <w:rPr>
          <w:rFonts w:cs="Arial"/>
          <w:szCs w:val="20"/>
          <w:lang w:val="it-IT"/>
        </w:rPr>
        <w:t>)</w:t>
      </w:r>
      <w:r>
        <w:rPr>
          <w:rFonts w:cs="Arial"/>
          <w:szCs w:val="20"/>
          <w:lang w:val="it-IT"/>
        </w:rPr>
        <w:t>,</w:t>
      </w:r>
    </w:p>
    <w:p w:rsidR="00B2372E" w:rsidRDefault="00B2372E" w:rsidP="00B2372E">
      <w:pPr>
        <w:pStyle w:val="Odstavekseznama"/>
        <w:numPr>
          <w:ilvl w:val="0"/>
          <w:numId w:val="4"/>
        </w:numPr>
        <w:spacing w:line="240" w:lineRule="auto"/>
        <w:jc w:val="both"/>
        <w:rPr>
          <w:rFonts w:cs="Arial"/>
          <w:szCs w:val="20"/>
          <w:lang w:val="it-IT"/>
        </w:rPr>
      </w:pPr>
      <w:proofErr w:type="spellStart"/>
      <w:r w:rsidRPr="00B2372E">
        <w:rPr>
          <w:rFonts w:cs="Arial"/>
          <w:szCs w:val="20"/>
          <w:lang w:val="it-IT"/>
        </w:rPr>
        <w:t>pavšalno</w:t>
      </w:r>
      <w:proofErr w:type="spellEnd"/>
      <w:r w:rsidRPr="00B2372E">
        <w:rPr>
          <w:rFonts w:cs="Arial"/>
          <w:szCs w:val="20"/>
          <w:lang w:val="it-IT"/>
        </w:rPr>
        <w:t xml:space="preserve"> </w:t>
      </w:r>
      <w:proofErr w:type="spellStart"/>
      <w:r w:rsidRPr="00B2372E">
        <w:rPr>
          <w:rFonts w:cs="Arial"/>
          <w:szCs w:val="20"/>
          <w:lang w:val="it-IT"/>
        </w:rPr>
        <w:t>financiranje</w:t>
      </w:r>
      <w:proofErr w:type="spellEnd"/>
      <w:r w:rsidRPr="00B2372E">
        <w:rPr>
          <w:rFonts w:cs="Arial"/>
          <w:szCs w:val="20"/>
          <w:lang w:val="it-IT"/>
        </w:rPr>
        <w:t xml:space="preserve"> </w:t>
      </w:r>
      <w:proofErr w:type="spellStart"/>
      <w:r w:rsidRPr="00B2372E">
        <w:rPr>
          <w:rFonts w:cs="Arial"/>
          <w:szCs w:val="20"/>
          <w:lang w:val="it-IT"/>
        </w:rPr>
        <w:t>posrednih</w:t>
      </w:r>
      <w:proofErr w:type="spellEnd"/>
      <w:r w:rsidRPr="00B2372E">
        <w:rPr>
          <w:rFonts w:cs="Arial"/>
          <w:szCs w:val="20"/>
          <w:lang w:val="it-IT"/>
        </w:rPr>
        <w:t xml:space="preserve"> </w:t>
      </w:r>
      <w:proofErr w:type="spellStart"/>
      <w:r w:rsidRPr="00B2372E">
        <w:rPr>
          <w:rFonts w:cs="Arial"/>
          <w:szCs w:val="20"/>
          <w:lang w:val="it-IT"/>
        </w:rPr>
        <w:t>stroškov</w:t>
      </w:r>
      <w:proofErr w:type="spellEnd"/>
      <w:r w:rsidRPr="00B2372E">
        <w:rPr>
          <w:rFonts w:cs="Arial"/>
          <w:szCs w:val="20"/>
          <w:lang w:val="it-IT"/>
        </w:rPr>
        <w:t xml:space="preserve"> (15 % SSE) in</w:t>
      </w:r>
    </w:p>
    <w:p w:rsidR="00B2372E" w:rsidRPr="00B2372E" w:rsidRDefault="00B2372E" w:rsidP="00B2372E">
      <w:pPr>
        <w:pStyle w:val="Odstavekseznama"/>
        <w:numPr>
          <w:ilvl w:val="0"/>
          <w:numId w:val="4"/>
        </w:numPr>
        <w:spacing w:line="240" w:lineRule="auto"/>
        <w:jc w:val="both"/>
        <w:rPr>
          <w:rFonts w:cs="Arial"/>
          <w:szCs w:val="20"/>
          <w:lang w:val="it-IT"/>
        </w:rPr>
      </w:pPr>
      <w:proofErr w:type="spellStart"/>
      <w:r w:rsidRPr="00B2372E">
        <w:rPr>
          <w:rFonts w:cs="Arial"/>
          <w:szCs w:val="20"/>
          <w:lang w:val="it-IT"/>
        </w:rPr>
        <w:t>stroški</w:t>
      </w:r>
      <w:proofErr w:type="spellEnd"/>
      <w:r w:rsidRPr="00B2372E">
        <w:rPr>
          <w:rFonts w:cs="Arial"/>
          <w:szCs w:val="20"/>
          <w:lang w:val="it-IT"/>
        </w:rPr>
        <w:t xml:space="preserve"> DDV (</w:t>
      </w:r>
      <w:proofErr w:type="spellStart"/>
      <w:r w:rsidRPr="00B2372E">
        <w:rPr>
          <w:rFonts w:cs="Arial"/>
          <w:szCs w:val="20"/>
          <w:lang w:val="it-IT"/>
        </w:rPr>
        <w:t>vezani</w:t>
      </w:r>
      <w:proofErr w:type="spellEnd"/>
      <w:r w:rsidRPr="00B2372E">
        <w:rPr>
          <w:rFonts w:cs="Arial"/>
          <w:szCs w:val="20"/>
          <w:lang w:val="it-IT"/>
        </w:rPr>
        <w:t xml:space="preserve"> </w:t>
      </w:r>
      <w:proofErr w:type="spellStart"/>
      <w:r w:rsidRPr="00B2372E">
        <w:rPr>
          <w:rFonts w:cs="Arial"/>
          <w:szCs w:val="20"/>
          <w:lang w:val="it-IT"/>
        </w:rPr>
        <w:t>na</w:t>
      </w:r>
      <w:proofErr w:type="spellEnd"/>
      <w:r w:rsidRPr="00B2372E">
        <w:rPr>
          <w:rFonts w:cs="Arial"/>
          <w:szCs w:val="20"/>
          <w:lang w:val="it-IT"/>
        </w:rPr>
        <w:t xml:space="preserve"> </w:t>
      </w:r>
      <w:proofErr w:type="spellStart"/>
      <w:r w:rsidRPr="00B2372E">
        <w:rPr>
          <w:rFonts w:cs="Arial"/>
          <w:szCs w:val="20"/>
          <w:lang w:val="it-IT"/>
        </w:rPr>
        <w:t>stroške</w:t>
      </w:r>
      <w:proofErr w:type="spellEnd"/>
      <w:r w:rsidRPr="00B2372E">
        <w:rPr>
          <w:rFonts w:cs="Arial"/>
          <w:szCs w:val="20"/>
          <w:lang w:val="it-IT"/>
        </w:rPr>
        <w:t xml:space="preserve"> </w:t>
      </w:r>
      <w:proofErr w:type="spellStart"/>
      <w:r w:rsidRPr="00B2372E">
        <w:rPr>
          <w:rFonts w:cs="Arial"/>
          <w:szCs w:val="20"/>
          <w:lang w:val="it-IT"/>
        </w:rPr>
        <w:t>informiranja</w:t>
      </w:r>
      <w:proofErr w:type="spellEnd"/>
      <w:r w:rsidRPr="00B2372E">
        <w:rPr>
          <w:rFonts w:cs="Arial"/>
          <w:szCs w:val="20"/>
          <w:lang w:val="it-IT"/>
        </w:rPr>
        <w:t xml:space="preserve"> in </w:t>
      </w:r>
      <w:proofErr w:type="spellStart"/>
      <w:r w:rsidRPr="00B2372E">
        <w:rPr>
          <w:rFonts w:cs="Arial"/>
          <w:szCs w:val="20"/>
          <w:lang w:val="it-IT"/>
        </w:rPr>
        <w:t>komuniciranja</w:t>
      </w:r>
      <w:proofErr w:type="spellEnd"/>
      <w:r w:rsidRPr="00B2372E">
        <w:rPr>
          <w:rFonts w:cs="Arial"/>
          <w:szCs w:val="20"/>
          <w:lang w:val="it-IT"/>
        </w:rPr>
        <w:t xml:space="preserve"> ter </w:t>
      </w:r>
      <w:proofErr w:type="spellStart"/>
      <w:r w:rsidRPr="00B2372E">
        <w:rPr>
          <w:rFonts w:cs="Arial"/>
          <w:szCs w:val="20"/>
          <w:lang w:val="it-IT"/>
        </w:rPr>
        <w:t>stroške</w:t>
      </w:r>
      <w:proofErr w:type="spellEnd"/>
      <w:r w:rsidRPr="00B2372E">
        <w:rPr>
          <w:rFonts w:cs="Arial"/>
          <w:szCs w:val="20"/>
          <w:lang w:val="it-IT"/>
        </w:rPr>
        <w:t xml:space="preserve"> </w:t>
      </w:r>
      <w:proofErr w:type="spellStart"/>
      <w:r w:rsidRPr="00B2372E">
        <w:rPr>
          <w:rFonts w:cs="Arial"/>
          <w:szCs w:val="20"/>
          <w:lang w:val="it-IT"/>
        </w:rPr>
        <w:t>storitev</w:t>
      </w:r>
      <w:proofErr w:type="spellEnd"/>
      <w:r w:rsidRPr="00B2372E">
        <w:rPr>
          <w:rFonts w:cs="Arial"/>
          <w:szCs w:val="20"/>
          <w:lang w:val="it-IT"/>
        </w:rPr>
        <w:t xml:space="preserve"> </w:t>
      </w:r>
      <w:proofErr w:type="spellStart"/>
      <w:r w:rsidRPr="00B2372E">
        <w:rPr>
          <w:rFonts w:cs="Arial"/>
          <w:szCs w:val="20"/>
          <w:lang w:val="it-IT"/>
        </w:rPr>
        <w:t>zunanjih</w:t>
      </w:r>
      <w:proofErr w:type="spellEnd"/>
      <w:r w:rsidRPr="00B2372E">
        <w:rPr>
          <w:rFonts w:cs="Arial"/>
          <w:szCs w:val="20"/>
          <w:lang w:val="it-IT"/>
        </w:rPr>
        <w:t xml:space="preserve"> </w:t>
      </w:r>
      <w:proofErr w:type="spellStart"/>
      <w:r w:rsidRPr="00B2372E">
        <w:rPr>
          <w:rFonts w:cs="Arial"/>
          <w:szCs w:val="20"/>
          <w:lang w:val="it-IT"/>
        </w:rPr>
        <w:t>izvajalcev</w:t>
      </w:r>
      <w:proofErr w:type="spellEnd"/>
      <w:r w:rsidRPr="00B2372E">
        <w:rPr>
          <w:rFonts w:cs="Arial"/>
          <w:szCs w:val="20"/>
          <w:lang w:val="it-IT"/>
        </w:rPr>
        <w:t>).</w:t>
      </w:r>
    </w:p>
    <w:p w:rsidR="00B2372E" w:rsidRDefault="00B2372E" w:rsidP="00B2372E">
      <w:pPr>
        <w:pStyle w:val="Odstavekseznama"/>
        <w:rPr>
          <w:b/>
          <w:lang w:val="sl-SI"/>
        </w:rPr>
      </w:pPr>
    </w:p>
    <w:p w:rsidR="00524B91" w:rsidRPr="00524B91" w:rsidRDefault="001545E0" w:rsidP="00B2372E">
      <w:pPr>
        <w:pStyle w:val="Odstavekseznama"/>
        <w:rPr>
          <w:lang w:val="sl-SI"/>
        </w:rPr>
      </w:pPr>
      <w:r>
        <w:rPr>
          <w:lang w:val="sl-SI"/>
        </w:rPr>
        <w:t xml:space="preserve">Odgovor: </w:t>
      </w:r>
      <w:bookmarkStart w:id="0" w:name="_GoBack"/>
      <w:bookmarkEnd w:id="0"/>
      <w:r w:rsidR="00524B91" w:rsidRPr="00524B91">
        <w:rPr>
          <w:lang w:val="sl-SI"/>
        </w:rPr>
        <w:t>Navedeni odstotni deleži veljajo na nivoju konzorcija.</w:t>
      </w:r>
    </w:p>
    <w:p w:rsidR="00C35586" w:rsidRDefault="00C35586" w:rsidP="00D971A8">
      <w:pPr>
        <w:rPr>
          <w:b/>
          <w:lang w:val="sl-SI"/>
        </w:rPr>
      </w:pPr>
    </w:p>
    <w:p w:rsidR="00524B91" w:rsidRDefault="00524B91" w:rsidP="00D971A8">
      <w:pPr>
        <w:rPr>
          <w:b/>
          <w:lang w:val="sl-SI"/>
        </w:rPr>
      </w:pPr>
    </w:p>
    <w:p w:rsidR="00D971A8" w:rsidRPr="00D971A8" w:rsidRDefault="00D971A8" w:rsidP="00D971A8">
      <w:pPr>
        <w:rPr>
          <w:b/>
          <w:lang w:val="sl-SI"/>
        </w:rPr>
      </w:pPr>
      <w:r>
        <w:rPr>
          <w:b/>
          <w:lang w:val="sl-SI"/>
        </w:rPr>
        <w:t>Na nekatera vprašanja odgovore še pripravljamo.</w:t>
      </w:r>
    </w:p>
    <w:sectPr w:rsidR="00D971A8" w:rsidRPr="00D971A8"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5BE" w:rsidRDefault="001D25BE">
      <w:pPr>
        <w:spacing w:line="240" w:lineRule="auto"/>
      </w:pPr>
      <w:r>
        <w:separator/>
      </w:r>
    </w:p>
  </w:endnote>
  <w:endnote w:type="continuationSeparator" w:id="0">
    <w:p w:rsidR="001D25BE" w:rsidRDefault="001D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D25BE">
      <w:rPr>
        <w:rStyle w:val="tevilkastrani"/>
        <w:noProof/>
      </w:rPr>
      <w:t>1</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5BE" w:rsidRDefault="001D25BE">
      <w:pPr>
        <w:spacing w:line="240" w:lineRule="auto"/>
      </w:pPr>
      <w:r>
        <w:separator/>
      </w:r>
    </w:p>
  </w:footnote>
  <w:footnote w:type="continuationSeparator" w:id="0">
    <w:p w:rsidR="001D25BE" w:rsidRDefault="001D2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B57C0D"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6704" behindDoc="0" locked="0" layoutInCell="0" allowOverlap="1">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6C6A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7C1D2E" w:rsidRPr="008F3500" w:rsidTr="00F71D05">
      <w:trPr>
        <w:cantSplit/>
        <w:trHeight w:hRule="exact" w:val="847"/>
      </w:trPr>
      <w:tc>
        <w:tcPr>
          <w:tcW w:w="567" w:type="dxa"/>
        </w:tcPr>
        <w:p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rsidR="007C1D2E" w:rsidRDefault="00B57C0D"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752" behindDoc="0" locked="0" layoutInCell="1" allowOverlap="1">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1D2E" w:rsidRPr="00562610" w:rsidRDefault="00B57C0D" w:rsidP="00C35586">
    <w:pPr>
      <w:pStyle w:val="Glava"/>
      <w:tabs>
        <w:tab w:val="clear" w:pos="4320"/>
        <w:tab w:val="clear" w:pos="8640"/>
        <w:tab w:val="left" w:pos="4536"/>
        <w:tab w:val="left" w:pos="5112"/>
      </w:tabs>
      <w:spacing w:before="120" w:line="240" w:lineRule="exact"/>
      <w:rPr>
        <w:lang w:val="sl-SI"/>
      </w:rPr>
    </w:pPr>
    <w:r>
      <w:rPr>
        <w:noProof/>
        <w:lang w:val="sl-SI" w:eastAsia="sl-SI"/>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Pr>
        <w:rFonts w:cs="Arial"/>
        <w:sz w:val="16"/>
        <w:lang w:val="sl-SI"/>
      </w:rPr>
      <w:tab/>
    </w:r>
  </w:p>
  <w:p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184"/>
    <w:multiLevelType w:val="hybridMultilevel"/>
    <w:tmpl w:val="71C2B4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C031DDD"/>
    <w:multiLevelType w:val="hybridMultilevel"/>
    <w:tmpl w:val="9852303A"/>
    <w:lvl w:ilvl="0" w:tplc="DD6AD7E8">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EE66F39"/>
    <w:multiLevelType w:val="hybridMultilevel"/>
    <w:tmpl w:val="41B630B8"/>
    <w:lvl w:ilvl="0" w:tplc="5A00402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775A0FE5"/>
    <w:multiLevelType w:val="hybridMultilevel"/>
    <w:tmpl w:val="EF4823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BE"/>
    <w:rsid w:val="001545E0"/>
    <w:rsid w:val="001D25BE"/>
    <w:rsid w:val="00204E11"/>
    <w:rsid w:val="002520B5"/>
    <w:rsid w:val="002A3C75"/>
    <w:rsid w:val="00326571"/>
    <w:rsid w:val="00341EBE"/>
    <w:rsid w:val="0041645A"/>
    <w:rsid w:val="00437358"/>
    <w:rsid w:val="004777EB"/>
    <w:rsid w:val="00524B91"/>
    <w:rsid w:val="00562610"/>
    <w:rsid w:val="0056585B"/>
    <w:rsid w:val="00590F04"/>
    <w:rsid w:val="005E76D2"/>
    <w:rsid w:val="00634C32"/>
    <w:rsid w:val="006519CB"/>
    <w:rsid w:val="006B48F5"/>
    <w:rsid w:val="006D7450"/>
    <w:rsid w:val="00716457"/>
    <w:rsid w:val="007B47CD"/>
    <w:rsid w:val="007C1D2E"/>
    <w:rsid w:val="008F08EB"/>
    <w:rsid w:val="00994DE2"/>
    <w:rsid w:val="009B0C60"/>
    <w:rsid w:val="00A01295"/>
    <w:rsid w:val="00A20A98"/>
    <w:rsid w:val="00B2372E"/>
    <w:rsid w:val="00B57C0D"/>
    <w:rsid w:val="00B8533B"/>
    <w:rsid w:val="00C35586"/>
    <w:rsid w:val="00D21129"/>
    <w:rsid w:val="00D6634B"/>
    <w:rsid w:val="00D878CC"/>
    <w:rsid w:val="00D971A8"/>
    <w:rsid w:val="00DA1E35"/>
    <w:rsid w:val="00DA4FE6"/>
    <w:rsid w:val="00E8077D"/>
    <w:rsid w:val="00E9134F"/>
    <w:rsid w:val="00F25B0E"/>
    <w:rsid w:val="00F71D05"/>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69A99"/>
  <w15:docId w15:val="{785D6F75-8444-4FB2-832B-BF54FDE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C35586"/>
    <w:pPr>
      <w:ind w:left="720"/>
      <w:contextualSpacing/>
    </w:pPr>
  </w:style>
  <w:style w:type="character" w:customStyle="1" w:styleId="OdstavekseznamaZnak">
    <w:name w:val="Odstavek seznama Znak"/>
    <w:link w:val="Odstavekseznama"/>
    <w:uiPriority w:val="34"/>
    <w:locked/>
    <w:rsid w:val="00C35586"/>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KP\Logotipi\Dopis%20MK%20ESR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ESRR</Template>
  <TotalTime>52</TotalTime>
  <Pages>2</Pages>
  <Words>559</Words>
  <Characters>3189</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Magda Stražišar</cp:lastModifiedBy>
  <cp:revision>5</cp:revision>
  <dcterms:created xsi:type="dcterms:W3CDTF">2019-12-06T13:03:00Z</dcterms:created>
  <dcterms:modified xsi:type="dcterms:W3CDTF">2019-12-06T13:57:00Z</dcterms:modified>
</cp:coreProperties>
</file>