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3975" w14:textId="470813DF" w:rsidR="00076C0F" w:rsidRPr="00076C0F" w:rsidRDefault="00076C0F" w:rsidP="00E729F4">
      <w:pPr>
        <w:spacing w:after="0" w:line="240" w:lineRule="auto"/>
        <w:jc w:val="both"/>
        <w:rPr>
          <w:b/>
          <w:bCs/>
          <w:color w:val="FF0000"/>
          <w:sz w:val="24"/>
          <w:szCs w:val="24"/>
        </w:rPr>
      </w:pPr>
      <w:bookmarkStart w:id="0" w:name="_GoBack"/>
      <w:bookmarkEnd w:id="0"/>
      <w:r w:rsidRPr="00076C0F">
        <w:rPr>
          <w:b/>
          <w:bCs/>
          <w:color w:val="FF0000"/>
          <w:sz w:val="24"/>
          <w:szCs w:val="24"/>
        </w:rPr>
        <w:t>29.1.2021</w:t>
      </w:r>
    </w:p>
    <w:p w14:paraId="6C72C7C2" w14:textId="66BD303E" w:rsidR="00076C0F" w:rsidRDefault="00076C0F" w:rsidP="00E729F4">
      <w:pPr>
        <w:spacing w:after="0" w:line="240" w:lineRule="auto"/>
        <w:jc w:val="both"/>
        <w:rPr>
          <w:b/>
          <w:bCs/>
          <w:sz w:val="24"/>
          <w:szCs w:val="24"/>
        </w:rPr>
      </w:pPr>
    </w:p>
    <w:p w14:paraId="02F0AAEC" w14:textId="65D9BE87" w:rsidR="006F510B" w:rsidRDefault="006F510B" w:rsidP="00E729F4">
      <w:pPr>
        <w:spacing w:after="0" w:line="240" w:lineRule="auto"/>
        <w:jc w:val="both"/>
        <w:rPr>
          <w:b/>
          <w:bCs/>
          <w:sz w:val="24"/>
          <w:szCs w:val="24"/>
        </w:rPr>
      </w:pPr>
    </w:p>
    <w:p w14:paraId="6D6F33FC" w14:textId="77777777" w:rsidR="006F510B" w:rsidRDefault="006F510B" w:rsidP="00E729F4">
      <w:pPr>
        <w:spacing w:after="0" w:line="240" w:lineRule="auto"/>
        <w:jc w:val="both"/>
        <w:rPr>
          <w:b/>
          <w:bCs/>
          <w:sz w:val="24"/>
          <w:szCs w:val="24"/>
        </w:rPr>
      </w:pPr>
    </w:p>
    <w:p w14:paraId="19FAA18B" w14:textId="7AC487B1"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V zvezi s sofinanciranjem kulturnih projektov me zanima ali lahko prijavimo obnovo lesenih klopi v cerkvi X. Pri katastrofalnih poplavah leta 2007 so bile tudi klopi močno poškodovane.</w:t>
      </w:r>
    </w:p>
    <w:p w14:paraId="3F140A71" w14:textId="77777777"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 </w:t>
      </w:r>
    </w:p>
    <w:p w14:paraId="7EE16CAF" w14:textId="77777777"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Predračunska vrednost obnove je 18.141,40 EUR</w:t>
      </w:r>
    </w:p>
    <w:p w14:paraId="29137B66" w14:textId="77777777"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Za obnovo smo leta 2017 pridobili sredstva na občinskem razpisu v višini 8.000,00 EUR. Dokumentaciji smo morali predložiti KVP in KVS.</w:t>
      </w:r>
    </w:p>
    <w:p w14:paraId="6B71BB6A" w14:textId="77777777"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Razlika v višini 10.141,40 pa je bil predviden lastni delež.</w:t>
      </w:r>
    </w:p>
    <w:p w14:paraId="052FB6AA" w14:textId="77777777" w:rsidR="00076C0F" w:rsidRPr="00076C0F" w:rsidRDefault="00076C0F" w:rsidP="00E729F4">
      <w:pPr>
        <w:spacing w:after="0" w:line="240" w:lineRule="auto"/>
        <w:jc w:val="both"/>
        <w:rPr>
          <w:i/>
          <w:iCs/>
          <w:color w:val="000000"/>
        </w:rPr>
      </w:pPr>
      <w:r w:rsidRPr="00076C0F">
        <w:rPr>
          <w:rFonts w:ascii="Tms Rmn" w:hAnsi="Tms Rmn"/>
          <w:i/>
          <w:iCs/>
          <w:color w:val="000000"/>
          <w:sz w:val="24"/>
          <w:szCs w:val="24"/>
        </w:rPr>
        <w:t> </w:t>
      </w:r>
    </w:p>
    <w:p w14:paraId="127F53A1" w14:textId="77777777" w:rsidR="00076C0F" w:rsidRPr="00076C0F" w:rsidRDefault="00076C0F" w:rsidP="00E729F4">
      <w:pPr>
        <w:spacing w:after="0" w:line="240" w:lineRule="auto"/>
        <w:jc w:val="both"/>
        <w:rPr>
          <w:i/>
          <w:iCs/>
          <w:color w:val="000000"/>
        </w:rPr>
      </w:pPr>
      <w:r w:rsidRPr="00076C0F">
        <w:rPr>
          <w:rFonts w:ascii="Tms Rmn" w:hAnsi="Tms Rmn"/>
          <w:i/>
          <w:iCs/>
          <w:sz w:val="24"/>
          <w:szCs w:val="24"/>
        </w:rPr>
        <w:t>Z</w:t>
      </w:r>
      <w:r w:rsidRPr="00076C0F">
        <w:rPr>
          <w:rFonts w:ascii="Tms Rmn" w:hAnsi="Tms Rmn"/>
          <w:i/>
          <w:iCs/>
          <w:color w:val="000000"/>
          <w:sz w:val="24"/>
          <w:szCs w:val="24"/>
        </w:rPr>
        <w:t>anima me:</w:t>
      </w:r>
    </w:p>
    <w:p w14:paraId="39B7FFFC" w14:textId="07A43E4B" w:rsidR="00076C0F" w:rsidRPr="00076C0F" w:rsidRDefault="00076C0F" w:rsidP="00E729F4">
      <w:pPr>
        <w:spacing w:after="0" w:line="240" w:lineRule="auto"/>
        <w:jc w:val="both"/>
        <w:rPr>
          <w:i/>
          <w:iCs/>
          <w:color w:val="000000"/>
        </w:rPr>
      </w:pPr>
    </w:p>
    <w:p w14:paraId="62E43EBC" w14:textId="77777777" w:rsidR="00076C0F" w:rsidRPr="00076C0F" w:rsidRDefault="00076C0F" w:rsidP="00E729F4">
      <w:pPr>
        <w:pStyle w:val="Odstavekseznama"/>
        <w:numPr>
          <w:ilvl w:val="0"/>
          <w:numId w:val="22"/>
        </w:numPr>
        <w:jc w:val="both"/>
        <w:rPr>
          <w:rFonts w:eastAsia="Times New Roman"/>
          <w:i/>
          <w:iCs/>
          <w:color w:val="000000"/>
        </w:rPr>
      </w:pPr>
      <w:r w:rsidRPr="00076C0F">
        <w:rPr>
          <w:rFonts w:ascii="Tms Rmn" w:eastAsia="Times New Roman" w:hAnsi="Tms Rmn"/>
          <w:i/>
          <w:iCs/>
          <w:color w:val="000000"/>
          <w:sz w:val="24"/>
          <w:szCs w:val="24"/>
        </w:rPr>
        <w:t>Ali lahko na vaš razpis prijavimo DRUGO FAZO obnove v višini razlike vrednosti = 9.601,40 oz. v višini kolikor bo znašal osveženi predračun za drugo fazo?</w:t>
      </w:r>
    </w:p>
    <w:p w14:paraId="16B174A8" w14:textId="77777777" w:rsidR="008C2BAA" w:rsidRDefault="008C2BAA" w:rsidP="00E729F4">
      <w:pPr>
        <w:spacing w:after="0" w:line="240" w:lineRule="auto"/>
        <w:ind w:left="360" w:firstLine="348"/>
        <w:jc w:val="both"/>
        <w:rPr>
          <w:rFonts w:ascii="Tms Rmn" w:hAnsi="Tms Rmn"/>
          <w:b/>
          <w:bCs/>
          <w:sz w:val="24"/>
          <w:szCs w:val="24"/>
        </w:rPr>
      </w:pPr>
    </w:p>
    <w:p w14:paraId="6947AA7B" w14:textId="72E001C9" w:rsidR="00076C0F" w:rsidRDefault="00076C0F" w:rsidP="00E729F4">
      <w:pPr>
        <w:spacing w:after="0" w:line="240" w:lineRule="auto"/>
        <w:ind w:left="360" w:firstLine="348"/>
        <w:jc w:val="both"/>
        <w:rPr>
          <w:rFonts w:ascii="Tms Rmn" w:hAnsi="Tms Rmn"/>
          <w:b/>
          <w:bCs/>
          <w:sz w:val="24"/>
          <w:szCs w:val="24"/>
        </w:rPr>
      </w:pPr>
      <w:r w:rsidRPr="00076C0F">
        <w:rPr>
          <w:rFonts w:ascii="Tms Rmn" w:hAnsi="Tms Rmn"/>
          <w:b/>
          <w:bCs/>
          <w:sz w:val="24"/>
          <w:szCs w:val="24"/>
        </w:rPr>
        <w:t>Lahko.</w:t>
      </w:r>
    </w:p>
    <w:p w14:paraId="0204E21A" w14:textId="77777777" w:rsidR="00076C0F" w:rsidRPr="00076C0F" w:rsidRDefault="00076C0F" w:rsidP="00E729F4">
      <w:pPr>
        <w:spacing w:after="0" w:line="240" w:lineRule="auto"/>
        <w:ind w:left="360" w:firstLine="348"/>
        <w:jc w:val="both"/>
      </w:pPr>
    </w:p>
    <w:p w14:paraId="7D641802" w14:textId="77777777" w:rsidR="00076C0F" w:rsidRPr="00076C0F" w:rsidRDefault="00076C0F" w:rsidP="00E729F4">
      <w:pPr>
        <w:pStyle w:val="Odstavekseznama"/>
        <w:numPr>
          <w:ilvl w:val="0"/>
          <w:numId w:val="23"/>
        </w:numPr>
        <w:jc w:val="both"/>
        <w:rPr>
          <w:rFonts w:eastAsia="Times New Roman"/>
          <w:i/>
          <w:iCs/>
          <w:color w:val="000000"/>
        </w:rPr>
      </w:pPr>
      <w:r w:rsidRPr="00076C0F">
        <w:rPr>
          <w:rFonts w:ascii="Tms Rmn" w:eastAsia="Times New Roman" w:hAnsi="Tms Rmn"/>
          <w:i/>
          <w:iCs/>
          <w:color w:val="000000"/>
          <w:sz w:val="24"/>
          <w:szCs w:val="24"/>
        </w:rPr>
        <w:t>Ali prav predvidevam, da ta dela sodijo v 2. sklop razpisa?</w:t>
      </w:r>
    </w:p>
    <w:p w14:paraId="79AA2369" w14:textId="77777777" w:rsidR="008C2BAA" w:rsidRDefault="008C2BAA" w:rsidP="00E729F4">
      <w:pPr>
        <w:pStyle w:val="Odstavekseznama"/>
        <w:jc w:val="both"/>
        <w:rPr>
          <w:rFonts w:ascii="Times New Roman" w:hAnsi="Times New Roman" w:cs="Times New Roman"/>
          <w:b/>
          <w:bCs/>
          <w:sz w:val="24"/>
          <w:szCs w:val="24"/>
        </w:rPr>
      </w:pPr>
    </w:p>
    <w:p w14:paraId="03F9F114" w14:textId="597018D3" w:rsidR="00076C0F" w:rsidRDefault="008C2BAA" w:rsidP="00E729F4">
      <w:pPr>
        <w:pStyle w:val="Odstavekseznama"/>
        <w:jc w:val="both"/>
        <w:rPr>
          <w:rFonts w:ascii="Times New Roman" w:hAnsi="Times New Roman" w:cs="Times New Roman"/>
          <w:b/>
          <w:bCs/>
          <w:sz w:val="24"/>
          <w:szCs w:val="24"/>
        </w:rPr>
      </w:pPr>
      <w:r>
        <w:rPr>
          <w:rFonts w:ascii="Times New Roman" w:hAnsi="Times New Roman" w:cs="Times New Roman"/>
          <w:b/>
          <w:bCs/>
          <w:sz w:val="24"/>
          <w:szCs w:val="24"/>
          <w:lang w:val="cs-CZ"/>
        </w:rPr>
        <w:t>Da,</w:t>
      </w:r>
      <w:r w:rsidR="00076C0F" w:rsidRPr="00076C0F">
        <w:rPr>
          <w:rFonts w:ascii="Times New Roman" w:hAnsi="Times New Roman" w:cs="Times New Roman"/>
          <w:b/>
          <w:bCs/>
          <w:sz w:val="24"/>
          <w:szCs w:val="24"/>
          <w:lang w:val="cs-CZ"/>
        </w:rPr>
        <w:t xml:space="preserve"> gre res za konservatorsko-restavratorske posege po Katalogu konservatorsko-restavratorskih del na nepremičnih spomenikih in stavbni dediščini, poglavje </w:t>
      </w:r>
      <w:r w:rsidR="00076C0F" w:rsidRPr="00076C0F">
        <w:rPr>
          <w:rFonts w:ascii="Times New Roman" w:hAnsi="Times New Roman" w:cs="Times New Roman"/>
          <w:b/>
          <w:bCs/>
          <w:sz w:val="24"/>
          <w:szCs w:val="24"/>
          <w:u w:val="single"/>
          <w:lang w:val="cs-CZ"/>
        </w:rPr>
        <w:t>Konservatorsko-restavratorska dela (SKLOP 2)</w:t>
      </w:r>
      <w:r w:rsidR="00076C0F" w:rsidRPr="00076C0F">
        <w:rPr>
          <w:rFonts w:ascii="Times New Roman" w:hAnsi="Times New Roman" w:cs="Times New Roman"/>
          <w:b/>
          <w:bCs/>
          <w:sz w:val="24"/>
          <w:szCs w:val="24"/>
          <w:lang w:val="cs-CZ"/>
        </w:rPr>
        <w:t xml:space="preserve">, morate pridobiti </w:t>
      </w:r>
      <w:r w:rsidR="00076C0F" w:rsidRPr="00076C0F">
        <w:rPr>
          <w:rFonts w:ascii="Times New Roman" w:hAnsi="Times New Roman" w:cs="Times New Roman"/>
          <w:b/>
          <w:bCs/>
          <w:sz w:val="24"/>
          <w:szCs w:val="24"/>
          <w:u w:val="single"/>
          <w:lang w:val="cs-CZ"/>
        </w:rPr>
        <w:t>Potrdilo Restavratorskega centra Zavoda za varstvo kulturne dediščine Slovenije</w:t>
      </w:r>
      <w:r w:rsidR="00076C0F" w:rsidRPr="00076C0F">
        <w:rPr>
          <w:rFonts w:ascii="Times New Roman" w:hAnsi="Times New Roman" w:cs="Times New Roman"/>
          <w:b/>
          <w:bCs/>
          <w:sz w:val="24"/>
          <w:szCs w:val="24"/>
          <w:lang w:val="cs-CZ"/>
        </w:rPr>
        <w:t xml:space="preserve">, </w:t>
      </w:r>
      <w:r w:rsidR="00076C0F" w:rsidRPr="00076C0F">
        <w:rPr>
          <w:rFonts w:ascii="Times New Roman" w:hAnsi="Times New Roman" w:cs="Times New Roman"/>
          <w:b/>
          <w:bCs/>
          <w:sz w:val="24"/>
          <w:szCs w:val="24"/>
        </w:rPr>
        <w:t xml:space="preserve">podroben </w:t>
      </w:r>
      <w:r w:rsidR="00076C0F" w:rsidRPr="00076C0F">
        <w:rPr>
          <w:rFonts w:ascii="Times New Roman" w:hAnsi="Times New Roman" w:cs="Times New Roman"/>
          <w:b/>
          <w:bCs/>
          <w:sz w:val="24"/>
          <w:szCs w:val="24"/>
          <w:u w:val="single"/>
        </w:rPr>
        <w:t>popis del s količinami in predračunom</w:t>
      </w:r>
      <w:r w:rsidR="00076C0F" w:rsidRPr="00076C0F">
        <w:rPr>
          <w:rFonts w:ascii="Times New Roman" w:hAnsi="Times New Roman" w:cs="Times New Roman"/>
          <w:b/>
          <w:bCs/>
          <w:sz w:val="24"/>
          <w:szCs w:val="24"/>
        </w:rPr>
        <w:t xml:space="preserve"> mora biti s podpisom in žigom pripravljavca ter </w:t>
      </w:r>
      <w:r w:rsidR="00076C0F" w:rsidRPr="00076C0F">
        <w:rPr>
          <w:rFonts w:ascii="Times New Roman" w:hAnsi="Times New Roman" w:cs="Times New Roman"/>
          <w:b/>
          <w:bCs/>
          <w:sz w:val="24"/>
          <w:szCs w:val="24"/>
          <w:u w:val="single"/>
        </w:rPr>
        <w:t>vodje Restavratorskega centra</w:t>
      </w:r>
      <w:r w:rsidR="00076C0F" w:rsidRPr="00076C0F">
        <w:rPr>
          <w:rFonts w:ascii="Times New Roman" w:hAnsi="Times New Roman" w:cs="Times New Roman"/>
          <w:b/>
          <w:bCs/>
          <w:sz w:val="24"/>
          <w:szCs w:val="24"/>
        </w:rPr>
        <w:t xml:space="preserve"> ZVKDS.</w:t>
      </w:r>
    </w:p>
    <w:p w14:paraId="3517FDAD" w14:textId="77777777" w:rsidR="00076C0F" w:rsidRPr="00076C0F" w:rsidRDefault="00076C0F" w:rsidP="00E729F4">
      <w:pPr>
        <w:pStyle w:val="Odstavekseznama"/>
        <w:jc w:val="both"/>
        <w:rPr>
          <w:rFonts w:ascii="Times New Roman" w:hAnsi="Times New Roman" w:cs="Times New Roman"/>
          <w:b/>
          <w:bCs/>
          <w:sz w:val="24"/>
          <w:szCs w:val="24"/>
        </w:rPr>
      </w:pPr>
    </w:p>
    <w:p w14:paraId="26A2328E" w14:textId="77777777" w:rsidR="00076C0F" w:rsidRPr="00076C0F" w:rsidRDefault="00076C0F" w:rsidP="00E729F4">
      <w:pPr>
        <w:pStyle w:val="Odstavekseznama"/>
        <w:numPr>
          <w:ilvl w:val="0"/>
          <w:numId w:val="24"/>
        </w:numPr>
        <w:jc w:val="both"/>
        <w:rPr>
          <w:rFonts w:eastAsia="Times New Roman"/>
          <w:i/>
          <w:iCs/>
          <w:color w:val="000000"/>
        </w:rPr>
      </w:pPr>
      <w:r w:rsidRPr="00076C0F">
        <w:rPr>
          <w:rFonts w:ascii="Tms Rmn" w:eastAsia="Times New Roman" w:hAnsi="Tms Rmn"/>
          <w:i/>
          <w:iCs/>
          <w:color w:val="000000"/>
          <w:sz w:val="24"/>
          <w:szCs w:val="24"/>
        </w:rPr>
        <w:t>Ali je potrebno za namen tega razpisa pridobiti nove KVP in KVS?</w:t>
      </w:r>
    </w:p>
    <w:p w14:paraId="3906677B" w14:textId="77777777" w:rsidR="008C2BAA" w:rsidRDefault="008C2BAA" w:rsidP="00E729F4">
      <w:pPr>
        <w:pStyle w:val="Odstavekseznama"/>
        <w:jc w:val="both"/>
        <w:rPr>
          <w:rFonts w:ascii="Tms Rmn" w:hAnsi="Tms Rmn"/>
          <w:b/>
          <w:bCs/>
          <w:sz w:val="24"/>
          <w:szCs w:val="24"/>
        </w:rPr>
      </w:pPr>
    </w:p>
    <w:p w14:paraId="377A4475" w14:textId="6CDB6D8B" w:rsidR="00076C0F" w:rsidRPr="00076C0F" w:rsidRDefault="00076C0F" w:rsidP="00E729F4">
      <w:pPr>
        <w:pStyle w:val="Odstavekseznama"/>
        <w:jc w:val="both"/>
      </w:pPr>
      <w:r w:rsidRPr="00076C0F">
        <w:rPr>
          <w:rFonts w:ascii="Tms Rmn" w:hAnsi="Tms Rmn"/>
          <w:b/>
          <w:bCs/>
          <w:sz w:val="24"/>
          <w:szCs w:val="24"/>
        </w:rPr>
        <w:t>Če so še veljavi (torej za posege, ki jih nameravati prijaviti), ni potrebno.</w:t>
      </w:r>
    </w:p>
    <w:p w14:paraId="15ED4261" w14:textId="77777777" w:rsidR="006F510B" w:rsidRDefault="006F510B" w:rsidP="00E729F4">
      <w:pPr>
        <w:pBdr>
          <w:bottom w:val="single" w:sz="4" w:space="1" w:color="auto"/>
        </w:pBdr>
        <w:autoSpaceDE w:val="0"/>
        <w:autoSpaceDN w:val="0"/>
        <w:spacing w:after="0" w:line="240" w:lineRule="auto"/>
        <w:jc w:val="both"/>
        <w:rPr>
          <w:rFonts w:ascii="Tms Rmn" w:hAnsi="Tms Rmn"/>
          <w:color w:val="000000"/>
          <w:sz w:val="24"/>
          <w:szCs w:val="24"/>
        </w:rPr>
      </w:pPr>
    </w:p>
    <w:p w14:paraId="4A183211" w14:textId="1D45A42C" w:rsidR="006F510B" w:rsidRDefault="006F510B" w:rsidP="00E729F4">
      <w:pPr>
        <w:spacing w:after="0" w:line="240" w:lineRule="auto"/>
        <w:jc w:val="both"/>
        <w:rPr>
          <w:rFonts w:ascii="Arial" w:hAnsi="Arial" w:cs="Arial"/>
        </w:rPr>
      </w:pPr>
    </w:p>
    <w:p w14:paraId="5410F6D0" w14:textId="77777777" w:rsidR="006F510B" w:rsidRPr="006F510B" w:rsidRDefault="006F510B" w:rsidP="00E729F4">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29D96C2B" w14:textId="77777777" w:rsidR="006F510B" w:rsidRDefault="006F510B" w:rsidP="00E729F4">
      <w:pPr>
        <w:autoSpaceDE w:val="0"/>
        <w:autoSpaceDN w:val="0"/>
        <w:spacing w:after="0" w:line="240" w:lineRule="auto"/>
        <w:jc w:val="both"/>
        <w:rPr>
          <w:rFonts w:ascii="Tms Rmn" w:hAnsi="Tms Rmn"/>
          <w:color w:val="000000"/>
          <w:sz w:val="24"/>
          <w:szCs w:val="24"/>
        </w:rPr>
      </w:pPr>
    </w:p>
    <w:p w14:paraId="40DA4C56" w14:textId="5BD03F60" w:rsidR="006F510B" w:rsidRPr="006F510B" w:rsidRDefault="006F510B" w:rsidP="00E729F4">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 Ali mi lahko posredujete povezave do teh razvojnih / strateških dokumentov na regionalni ali državni ali mednarodni ravni, na katere smo upravičeni, da se nanje sklicujemo?</w:t>
      </w:r>
    </w:p>
    <w:p w14:paraId="11AF54F7" w14:textId="5F1C25DB" w:rsidR="006F510B" w:rsidRDefault="006F510B" w:rsidP="00E729F4">
      <w:pPr>
        <w:autoSpaceDE w:val="0"/>
        <w:autoSpaceDN w:val="0"/>
        <w:spacing w:after="0" w:line="240" w:lineRule="auto"/>
        <w:jc w:val="both"/>
        <w:rPr>
          <w:rFonts w:ascii="Tms Rmn" w:hAnsi="Tms Rmn"/>
          <w:color w:val="000000"/>
          <w:sz w:val="24"/>
          <w:szCs w:val="24"/>
        </w:rPr>
      </w:pPr>
    </w:p>
    <w:p w14:paraId="348D40DA" w14:textId="77777777" w:rsidR="006F510B" w:rsidRDefault="006F510B" w:rsidP="00E729F4">
      <w:pPr>
        <w:pStyle w:val="Odstavekseznama"/>
        <w:ind w:left="0"/>
        <w:jc w:val="both"/>
        <w:rPr>
          <w:rFonts w:ascii="Tms Rmn" w:hAnsi="Tms Rmn"/>
          <w:b/>
          <w:bCs/>
          <w:sz w:val="24"/>
          <w:szCs w:val="24"/>
        </w:rPr>
      </w:pPr>
      <w:r w:rsidRPr="006F510B">
        <w:rPr>
          <w:rFonts w:ascii="Tms Rmn" w:hAnsi="Tms Rmn"/>
          <w:b/>
          <w:bCs/>
          <w:sz w:val="24"/>
          <w:szCs w:val="24"/>
        </w:rPr>
        <w:t>Kulturni spomeniki so lahko vključeni:</w:t>
      </w:r>
    </w:p>
    <w:p w14:paraId="6D84B026" w14:textId="04E799B1" w:rsidR="006F510B" w:rsidRPr="006F510B" w:rsidRDefault="006F510B" w:rsidP="00E729F4">
      <w:pPr>
        <w:pStyle w:val="Odstavekseznama"/>
        <w:ind w:left="0"/>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lokalne razvojne dokumente: </w:t>
      </w:r>
      <w:proofErr w:type="spellStart"/>
      <w:r w:rsidRPr="006F510B">
        <w:rPr>
          <w:rFonts w:ascii="Tms Rmn" w:hAnsi="Tms Rmn"/>
          <w:b/>
          <w:bCs/>
          <w:sz w:val="24"/>
          <w:szCs w:val="24"/>
        </w:rPr>
        <w:t>npr</w:t>
      </w:r>
      <w:proofErr w:type="spellEnd"/>
      <w:r w:rsidRPr="006F510B">
        <w:rPr>
          <w:rFonts w:ascii="Tms Rmn" w:hAnsi="Tms Rmn"/>
          <w:b/>
          <w:bCs/>
          <w:sz w:val="24"/>
          <w:szCs w:val="24"/>
        </w:rPr>
        <w:t>: občina sprejme strategijo za lokalni razvoj s ciljem ohranjanje in promoviranje kulturne dediščine v kraju</w:t>
      </w:r>
    </w:p>
    <w:p w14:paraId="1666A6BB" w14:textId="288DD196" w:rsidR="006F510B" w:rsidRPr="006F510B" w:rsidRDefault="006F510B" w:rsidP="00E729F4">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regionalne razvojne dokumente: npr. Strategije za regionalni razvoj </w:t>
      </w:r>
    </w:p>
    <w:p w14:paraId="7B171066" w14:textId="72CB0F11" w:rsidR="006F510B" w:rsidRPr="006F510B" w:rsidRDefault="006F510B" w:rsidP="00E729F4">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državne razvojne dokumente: npr. Program sodelovanja </w:t>
      </w:r>
      <w:proofErr w:type="spellStart"/>
      <w:r w:rsidRPr="006F510B">
        <w:rPr>
          <w:rFonts w:ascii="Tms Rmn" w:hAnsi="Tms Rmn"/>
          <w:b/>
          <w:bCs/>
          <w:sz w:val="24"/>
          <w:szCs w:val="24"/>
        </w:rPr>
        <w:t>Interreg</w:t>
      </w:r>
      <w:proofErr w:type="spellEnd"/>
      <w:r w:rsidRPr="006F510B">
        <w:rPr>
          <w:rFonts w:ascii="Tms Rmn" w:hAnsi="Tms Rmn"/>
          <w:b/>
          <w:bCs/>
          <w:sz w:val="24"/>
          <w:szCs w:val="24"/>
        </w:rPr>
        <w:t xml:space="preserve"> V-A Slovenija-Avstrija, ipd., transnacionalne kulturne poti, ipd.</w:t>
      </w:r>
    </w:p>
    <w:p w14:paraId="3EDD094C" w14:textId="77777777" w:rsidR="006F510B" w:rsidRPr="006F510B" w:rsidRDefault="006F510B" w:rsidP="00E729F4">
      <w:pPr>
        <w:pStyle w:val="Odstavekseznama"/>
        <w:jc w:val="both"/>
        <w:rPr>
          <w:rFonts w:ascii="Tms Rmn" w:hAnsi="Tms Rmn"/>
          <w:b/>
          <w:bCs/>
          <w:sz w:val="24"/>
          <w:szCs w:val="24"/>
        </w:rPr>
      </w:pPr>
    </w:p>
    <w:p w14:paraId="40BA8658" w14:textId="77777777" w:rsidR="006F510B" w:rsidRPr="006F510B" w:rsidRDefault="006F510B" w:rsidP="00E729F4">
      <w:pPr>
        <w:pStyle w:val="Odstavekseznama"/>
        <w:jc w:val="both"/>
        <w:rPr>
          <w:rFonts w:ascii="Tms Rmn" w:hAnsi="Tms Rmn"/>
          <w:b/>
          <w:bCs/>
          <w:sz w:val="24"/>
          <w:szCs w:val="24"/>
        </w:rPr>
      </w:pPr>
      <w:r w:rsidRPr="006F510B">
        <w:rPr>
          <w:rFonts w:ascii="Tms Rmn" w:hAnsi="Tms Rmn"/>
          <w:b/>
          <w:bCs/>
          <w:sz w:val="24"/>
          <w:szCs w:val="24"/>
        </w:rPr>
        <w:lastRenderedPageBreak/>
        <w:t>Pod točko VIII./I.2 morate navesti dokument, katerega cilji oz. usmeritve zasleduje oz. uresničuje tudi vaš projekt (npr. cilj ohranjanje in promoviranje kulturne dediščine)</w:t>
      </w:r>
    </w:p>
    <w:p w14:paraId="50E8EFF0" w14:textId="77777777" w:rsidR="00BA5862" w:rsidRPr="00BA5862" w:rsidRDefault="00BA5862" w:rsidP="00E729F4">
      <w:pPr>
        <w:spacing w:after="0" w:line="240" w:lineRule="auto"/>
        <w:jc w:val="both"/>
        <w:rPr>
          <w:rFonts w:ascii="Tms Rmn" w:hAnsi="Tms Rmn"/>
          <w:i/>
          <w:iCs/>
          <w:color w:val="000000"/>
          <w:sz w:val="24"/>
          <w:szCs w:val="24"/>
        </w:rPr>
      </w:pPr>
      <w:r w:rsidRPr="00BA5862">
        <w:rPr>
          <w:rFonts w:ascii="Tms Rmn" w:hAnsi="Tms Rmn"/>
          <w:i/>
          <w:iCs/>
          <w:color w:val="000000"/>
          <w:sz w:val="24"/>
          <w:szCs w:val="24"/>
        </w:rPr>
        <w:t>Naj mi bo dovoljeno še naslednje vprašanje v zvezi prijavnim obrazcem s točko XI./1.2.</w:t>
      </w:r>
    </w:p>
    <w:p w14:paraId="1349AE25" w14:textId="77777777" w:rsidR="00BA5862" w:rsidRPr="00BA5862" w:rsidRDefault="00BA5862" w:rsidP="00E729F4">
      <w:pPr>
        <w:spacing w:after="0" w:line="240" w:lineRule="auto"/>
        <w:jc w:val="both"/>
        <w:rPr>
          <w:rFonts w:ascii="Tms Rmn" w:hAnsi="Tms Rmn"/>
          <w:i/>
          <w:iCs/>
          <w:color w:val="000000"/>
          <w:sz w:val="24"/>
          <w:szCs w:val="24"/>
        </w:rPr>
      </w:pPr>
    </w:p>
    <w:p w14:paraId="0CAA80C2" w14:textId="16DE28C9" w:rsidR="00BA5862" w:rsidRPr="00BA5862" w:rsidRDefault="00BA5862" w:rsidP="00E729F4">
      <w:pPr>
        <w:spacing w:after="0" w:line="240" w:lineRule="auto"/>
        <w:jc w:val="both"/>
        <w:rPr>
          <w:rFonts w:ascii="Tms Rmn" w:hAnsi="Tms Rmn"/>
          <w:i/>
          <w:iCs/>
          <w:color w:val="000000"/>
          <w:sz w:val="24"/>
          <w:szCs w:val="24"/>
        </w:rPr>
      </w:pPr>
      <w:r w:rsidRPr="00BA5862">
        <w:rPr>
          <w:rFonts w:ascii="Tms Rmn" w:hAnsi="Tms Rmn"/>
          <w:i/>
          <w:iCs/>
          <w:color w:val="000000"/>
          <w:sz w:val="24"/>
          <w:szCs w:val="24"/>
        </w:rPr>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3CF73E5" w14:textId="77777777" w:rsidR="00BA5862" w:rsidRDefault="00BA5862" w:rsidP="00E729F4">
      <w:pPr>
        <w:spacing w:after="0" w:line="240" w:lineRule="auto"/>
        <w:jc w:val="both"/>
        <w:rPr>
          <w:color w:val="1F497D"/>
        </w:rPr>
      </w:pPr>
    </w:p>
    <w:p w14:paraId="041A589D" w14:textId="77777777" w:rsidR="00BA5862" w:rsidRPr="00BA5862" w:rsidRDefault="00BA5862" w:rsidP="00E729F4">
      <w:pPr>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Če obkljukate to točko, pomeni, da bo celovita obnova kulturnega spomenika zaključena (ne le streha) in se na naslednji razpis ministrstva ne boste smeli javiti.</w:t>
      </w:r>
    </w:p>
    <w:p w14:paraId="01C6331D" w14:textId="77777777" w:rsidR="00BA5862" w:rsidRDefault="00BA5862" w:rsidP="00E729F4">
      <w:pPr>
        <w:spacing w:after="0" w:line="240" w:lineRule="auto"/>
        <w:jc w:val="both"/>
        <w:rPr>
          <w:color w:val="1F497D"/>
        </w:rPr>
      </w:pPr>
    </w:p>
    <w:p w14:paraId="2BA39C3B" w14:textId="289DFFF8" w:rsidR="00BA5862" w:rsidRPr="00BA5862" w:rsidRDefault="00BA5862" w:rsidP="00E729F4">
      <w:pPr>
        <w:spacing w:after="0" w:line="240" w:lineRule="auto"/>
        <w:jc w:val="both"/>
        <w:rPr>
          <w:rFonts w:ascii="Tms Rmn" w:hAnsi="Tms Rmn"/>
          <w:i/>
          <w:iCs/>
          <w:color w:val="000000"/>
          <w:sz w:val="24"/>
          <w:szCs w:val="24"/>
        </w:rPr>
      </w:pPr>
      <w:r w:rsidRPr="00BA5862">
        <w:rPr>
          <w:rFonts w:ascii="Tms Rmn" w:hAnsi="Tms Rmn"/>
          <w:i/>
          <w:iCs/>
          <w:color w:val="000000"/>
          <w:sz w:val="24"/>
          <w:szCs w:val="24"/>
        </w:rPr>
        <w:t>Verjetno če odkljukam drug kvadratek, to zdaj ne pomeni, da se čez dve leti, na primer, ne  smem več prijaviti na kak podoben razpis npr. z obnovo umetniških kipov ali fasade ali česa drugega, povezanega s istim kulturnim spomenikom?</w:t>
      </w:r>
    </w:p>
    <w:p w14:paraId="50719686" w14:textId="77777777" w:rsidR="00BA5862" w:rsidRDefault="00BA5862" w:rsidP="00E729F4">
      <w:pPr>
        <w:spacing w:after="0" w:line="240" w:lineRule="auto"/>
        <w:jc w:val="both"/>
        <w:rPr>
          <w:color w:val="1F497D"/>
        </w:rPr>
      </w:pPr>
    </w:p>
    <w:p w14:paraId="119420A4" w14:textId="3EAD3BDB" w:rsidR="00BA5862" w:rsidRPr="00BA5862" w:rsidRDefault="00BA5862" w:rsidP="00E729F4">
      <w:pPr>
        <w:pBdr>
          <w:bottom w:val="single" w:sz="4" w:space="1" w:color="auto"/>
        </w:pBdr>
        <w:autoSpaceDE w:val="0"/>
        <w:autoSpaceDN w:val="0"/>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Da. To pomeni, da se ne boste smeli javiti na naslednji razpis.</w:t>
      </w:r>
    </w:p>
    <w:p w14:paraId="77CD8EAC" w14:textId="77777777" w:rsidR="00BA5862" w:rsidRDefault="00BA5862" w:rsidP="00E729F4">
      <w:pPr>
        <w:pBdr>
          <w:bottom w:val="single" w:sz="4" w:space="1" w:color="auto"/>
        </w:pBdr>
        <w:autoSpaceDE w:val="0"/>
        <w:autoSpaceDN w:val="0"/>
        <w:spacing w:after="0" w:line="240" w:lineRule="auto"/>
        <w:jc w:val="both"/>
        <w:rPr>
          <w:rFonts w:ascii="Tms Rmn" w:hAnsi="Tms Rmn"/>
          <w:color w:val="000000"/>
          <w:sz w:val="24"/>
          <w:szCs w:val="24"/>
        </w:rPr>
      </w:pPr>
    </w:p>
    <w:p w14:paraId="7AB4DFAC" w14:textId="77777777" w:rsidR="00BA5862" w:rsidRDefault="00BA5862" w:rsidP="00E729F4">
      <w:pPr>
        <w:spacing w:after="0" w:line="240" w:lineRule="auto"/>
        <w:jc w:val="both"/>
        <w:rPr>
          <w:rFonts w:ascii="Arial" w:hAnsi="Arial" w:cs="Arial"/>
        </w:rPr>
      </w:pPr>
    </w:p>
    <w:p w14:paraId="13B7F857" w14:textId="783B61AE" w:rsidR="006F510B" w:rsidRDefault="000359E9" w:rsidP="00E729F4">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0359E9">
        <w:rPr>
          <w:rFonts w:ascii="Tms Rmn" w:hAnsi="Tms Rmn"/>
          <w:i/>
          <w:iCs/>
          <w:color w:val="000000"/>
          <w:sz w:val="24"/>
          <w:szCs w:val="24"/>
        </w:rPr>
        <w:t xml:space="preserve"> prijavnem obrazcu moraš</w:t>
      </w:r>
      <w:r>
        <w:rPr>
          <w:rFonts w:ascii="Tms Rmn" w:hAnsi="Tms Rmn"/>
          <w:i/>
          <w:iCs/>
          <w:color w:val="000000"/>
          <w:sz w:val="24"/>
          <w:szCs w:val="24"/>
        </w:rPr>
        <w:t xml:space="preserve"> </w:t>
      </w:r>
      <w:r w:rsidRPr="000359E9">
        <w:rPr>
          <w:rFonts w:ascii="Tms Rmn" w:hAnsi="Tms Rmn"/>
          <w:i/>
          <w:iCs/>
          <w:color w:val="000000"/>
          <w:sz w:val="24"/>
          <w:szCs w:val="24"/>
        </w:rPr>
        <w:t xml:space="preserve"> kot dokazila priložiti kar nekaj dokumentov , izjav,....zanima me ali so te izjave že pripravljene v samem prijavnem obrazcu ali jih napišemo sami, župan podpiše in priložimo </w:t>
      </w:r>
      <w:proofErr w:type="spellStart"/>
      <w:r w:rsidRPr="000359E9">
        <w:rPr>
          <w:rFonts w:ascii="Tms Rmn" w:hAnsi="Tms Rmn"/>
          <w:i/>
          <w:iCs/>
          <w:color w:val="000000"/>
          <w:sz w:val="24"/>
          <w:szCs w:val="24"/>
        </w:rPr>
        <w:t>skene</w:t>
      </w:r>
      <w:proofErr w:type="spellEnd"/>
      <w:r w:rsidRPr="000359E9">
        <w:rPr>
          <w:rFonts w:ascii="Tms Rmn" w:hAnsi="Tms Rmn"/>
          <w:i/>
          <w:iCs/>
          <w:color w:val="000000"/>
          <w:sz w:val="24"/>
          <w:szCs w:val="24"/>
        </w:rPr>
        <w:t>?</w:t>
      </w:r>
    </w:p>
    <w:p w14:paraId="191F36A4" w14:textId="5D7FF0BE" w:rsidR="000359E9" w:rsidRDefault="000359E9" w:rsidP="00E729F4">
      <w:pPr>
        <w:spacing w:after="0" w:line="240" w:lineRule="auto"/>
        <w:jc w:val="both"/>
        <w:rPr>
          <w:rFonts w:ascii="Tms Rmn" w:hAnsi="Tms Rmn"/>
          <w:i/>
          <w:iCs/>
          <w:color w:val="000000"/>
          <w:sz w:val="24"/>
          <w:szCs w:val="24"/>
        </w:rPr>
      </w:pPr>
    </w:p>
    <w:p w14:paraId="2DC47E79" w14:textId="0F635326" w:rsidR="000359E9" w:rsidRPr="000359E9" w:rsidRDefault="000359E9" w:rsidP="00E729F4">
      <w:pPr>
        <w:autoSpaceDE w:val="0"/>
        <w:autoSpaceDN w:val="0"/>
        <w:spacing w:after="0" w:line="240" w:lineRule="auto"/>
        <w:jc w:val="both"/>
        <w:rPr>
          <w:rFonts w:ascii="Tms Rmn" w:hAnsi="Tms Rmn" w:cs="Calibri"/>
          <w:b/>
          <w:bCs/>
          <w:sz w:val="24"/>
          <w:szCs w:val="24"/>
          <w:lang w:eastAsia="sl-SI"/>
        </w:rPr>
      </w:pPr>
      <w:r w:rsidRPr="000359E9">
        <w:rPr>
          <w:rFonts w:ascii="Tms Rmn" w:hAnsi="Tms Rmn" w:cs="Calibri"/>
          <w:b/>
          <w:bCs/>
          <w:sz w:val="24"/>
          <w:szCs w:val="24"/>
          <w:lang w:eastAsia="sl-SI"/>
        </w:rPr>
        <w:t>Če je v e-obrazcu pripet vzorec dokumenta - predloga,  kot je npr. Potrdilo RC, obrazec 3, izjava o uskladitvi, potem morate izpolniti le-tega. Če predloge ni, to pomeni, da besedilo ni predpisano (kot npr. pooblastilo, ipd.)</w:t>
      </w:r>
    </w:p>
    <w:p w14:paraId="15799E62" w14:textId="77777777" w:rsidR="000D1A7D" w:rsidRDefault="000D1A7D" w:rsidP="00E729F4">
      <w:pPr>
        <w:pBdr>
          <w:bottom w:val="single" w:sz="4" w:space="1" w:color="auto"/>
        </w:pBdr>
        <w:autoSpaceDE w:val="0"/>
        <w:autoSpaceDN w:val="0"/>
        <w:spacing w:after="0" w:line="240" w:lineRule="auto"/>
        <w:jc w:val="both"/>
        <w:rPr>
          <w:rFonts w:ascii="Tms Rmn" w:hAnsi="Tms Rmn"/>
          <w:color w:val="000000"/>
          <w:sz w:val="24"/>
          <w:szCs w:val="24"/>
        </w:rPr>
      </w:pPr>
    </w:p>
    <w:p w14:paraId="75BDC986" w14:textId="77777777" w:rsidR="000D1A7D" w:rsidRDefault="000D1A7D" w:rsidP="00E729F4">
      <w:pPr>
        <w:spacing w:after="0" w:line="240" w:lineRule="auto"/>
        <w:jc w:val="both"/>
        <w:rPr>
          <w:rFonts w:ascii="Arial" w:hAnsi="Arial" w:cs="Arial"/>
        </w:rPr>
      </w:pPr>
    </w:p>
    <w:p w14:paraId="0E3CD9B9" w14:textId="219CAEF6" w:rsidR="00A71679" w:rsidRDefault="00A71679" w:rsidP="00E729F4">
      <w:pPr>
        <w:spacing w:after="0" w:line="240" w:lineRule="auto"/>
        <w:jc w:val="both"/>
        <w:rPr>
          <w:rFonts w:ascii="Tms Rmn" w:hAnsi="Tms Rmn"/>
          <w:i/>
          <w:iCs/>
          <w:color w:val="000000"/>
          <w:sz w:val="24"/>
          <w:szCs w:val="24"/>
        </w:rPr>
      </w:pPr>
      <w:r w:rsidRPr="00A71679">
        <w:rPr>
          <w:rFonts w:ascii="Tms Rmn" w:hAnsi="Tms Rmn"/>
          <w:i/>
          <w:iCs/>
          <w:color w:val="000000"/>
          <w:sz w:val="24"/>
          <w:szCs w:val="24"/>
        </w:rPr>
        <w:t xml:space="preserve">Zanima nas ali je na aktualnem razpisu mogoče pridobiti sofinanciranje za dela na zunanjem ovoju objekta: zamenjava </w:t>
      </w:r>
      <w:r w:rsidR="00836DC3" w:rsidRPr="00A71679">
        <w:rPr>
          <w:rFonts w:ascii="Tms Rmn" w:hAnsi="Tms Rmn"/>
          <w:i/>
          <w:iCs/>
          <w:color w:val="000000"/>
          <w:sz w:val="24"/>
          <w:szCs w:val="24"/>
        </w:rPr>
        <w:t>oz.</w:t>
      </w:r>
      <w:r w:rsidRPr="00A71679">
        <w:rPr>
          <w:rFonts w:ascii="Tms Rmn" w:hAnsi="Tms Rmn"/>
          <w:i/>
          <w:iCs/>
          <w:color w:val="000000"/>
          <w:sz w:val="24"/>
          <w:szCs w:val="24"/>
        </w:rPr>
        <w:t xml:space="preserve"> temeljita sanacija ometov  in pleskanje fasade</w:t>
      </w:r>
      <w:r>
        <w:rPr>
          <w:rFonts w:ascii="Tms Rmn" w:hAnsi="Tms Rmn"/>
          <w:i/>
          <w:iCs/>
          <w:color w:val="000000"/>
          <w:sz w:val="24"/>
          <w:szCs w:val="24"/>
        </w:rPr>
        <w:t>.</w:t>
      </w:r>
    </w:p>
    <w:p w14:paraId="22B2F312" w14:textId="4623ADC4" w:rsidR="00A71679" w:rsidRPr="00A71679" w:rsidRDefault="00A71679" w:rsidP="00E729F4">
      <w:pPr>
        <w:spacing w:after="0" w:line="240" w:lineRule="auto"/>
        <w:jc w:val="both"/>
        <w:rPr>
          <w:rFonts w:ascii="Tms Rmn" w:hAnsi="Tms Rmn" w:cs="Calibri"/>
          <w:b/>
          <w:bCs/>
          <w:sz w:val="24"/>
          <w:szCs w:val="24"/>
          <w:lang w:eastAsia="sl-SI"/>
        </w:rPr>
      </w:pPr>
    </w:p>
    <w:p w14:paraId="27C66106" w14:textId="0F26D41E" w:rsidR="00A71679" w:rsidRPr="00A71679" w:rsidRDefault="00A71679" w:rsidP="00E729F4">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D</w:t>
      </w:r>
      <w:r w:rsidRPr="00A71679">
        <w:rPr>
          <w:rFonts w:ascii="Tms Rmn" w:hAnsi="Tms Rmn" w:cs="Calibri"/>
          <w:b/>
          <w:bCs/>
          <w:sz w:val="24"/>
          <w:szCs w:val="24"/>
          <w:lang w:eastAsia="sl-SI"/>
        </w:rPr>
        <w:t>a, ob izpolnjevanju vseh ostalih razpisnih pogojev.</w:t>
      </w:r>
    </w:p>
    <w:p w14:paraId="0084EAAA" w14:textId="77777777" w:rsidR="00A71679" w:rsidRPr="00A71679" w:rsidRDefault="00A71679" w:rsidP="00E729F4">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Med upravičene stroške namreč sodijo:</w:t>
      </w:r>
    </w:p>
    <w:p w14:paraId="062B3A2D" w14:textId="77777777" w:rsidR="00A71679" w:rsidRPr="00A71679" w:rsidRDefault="00A71679" w:rsidP="00E729F4">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a) Vzdrževalna dela:</w:t>
      </w:r>
    </w:p>
    <w:p w14:paraId="680BD16F" w14:textId="77777777" w:rsidR="00A71679" w:rsidRDefault="00A71679" w:rsidP="00E729F4">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 xml:space="preserve">Dela v objektu: pleskanje, popravilo ali zamenjava ometov in poda, popravilo ali zamenjava notranjega stavbnega pohištva, </w:t>
      </w:r>
      <w:proofErr w:type="spellStart"/>
      <w:r w:rsidRPr="00A71679">
        <w:rPr>
          <w:rFonts w:ascii="Tms Rmn" w:hAnsi="Tms Rmn"/>
          <w:b/>
          <w:bCs/>
          <w:sz w:val="24"/>
          <w:szCs w:val="24"/>
        </w:rPr>
        <w:t>suhomontažna</w:t>
      </w:r>
      <w:proofErr w:type="spellEnd"/>
      <w:r w:rsidRPr="00A71679">
        <w:rPr>
          <w:rFonts w:ascii="Tms Rmn" w:hAnsi="Tms Rmn"/>
          <w:b/>
          <w:bCs/>
          <w:sz w:val="24"/>
          <w:szCs w:val="24"/>
        </w:rPr>
        <w:t xml:space="preserve"> dela in odstranitev lahkih nenosilnih sten.</w:t>
      </w:r>
    </w:p>
    <w:p w14:paraId="61CE02D4" w14:textId="7905A159" w:rsidR="00A71679" w:rsidRPr="00A71679" w:rsidRDefault="00A71679" w:rsidP="00E729F4">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Dela na ovoju objekta in zasteklitve:  prenova fasade, zunanje stavbno pohištvo, strešna kritina na način, da se s posegi bistveno ne odstopa od originalne zasnove objekta.</w:t>
      </w:r>
    </w:p>
    <w:p w14:paraId="0CE9152A" w14:textId="77777777" w:rsidR="000D1A7D" w:rsidRPr="000D1A7D" w:rsidRDefault="000D1A7D" w:rsidP="00E729F4">
      <w:pPr>
        <w:pBdr>
          <w:bottom w:val="single" w:sz="4" w:space="1" w:color="auto"/>
        </w:pBdr>
        <w:autoSpaceDE w:val="0"/>
        <w:autoSpaceDN w:val="0"/>
        <w:spacing w:after="0" w:line="240" w:lineRule="auto"/>
        <w:jc w:val="both"/>
        <w:rPr>
          <w:rFonts w:ascii="Tms Rmn" w:hAnsi="Tms Rmn"/>
          <w:color w:val="000000"/>
          <w:sz w:val="24"/>
          <w:szCs w:val="24"/>
        </w:rPr>
      </w:pPr>
    </w:p>
    <w:p w14:paraId="64DDACEB" w14:textId="76710E98" w:rsidR="000D1A7D" w:rsidRDefault="000D1A7D" w:rsidP="00E729F4">
      <w:pPr>
        <w:spacing w:after="0" w:line="240" w:lineRule="auto"/>
        <w:jc w:val="both"/>
        <w:rPr>
          <w:rFonts w:ascii="Arial" w:hAnsi="Arial" w:cs="Arial"/>
        </w:rPr>
      </w:pPr>
    </w:p>
    <w:p w14:paraId="6D9E8704" w14:textId="77777777" w:rsidR="000D1A7D" w:rsidRPr="000D1A7D" w:rsidRDefault="000D1A7D" w:rsidP="00E729F4">
      <w:pPr>
        <w:autoSpaceDE w:val="0"/>
        <w:autoSpaceDN w:val="0"/>
        <w:spacing w:after="0" w:line="240" w:lineRule="auto"/>
        <w:jc w:val="both"/>
        <w:rPr>
          <w:rFonts w:ascii="Tms Rmn" w:hAnsi="Tms Rmn"/>
          <w:b/>
          <w:bCs/>
          <w:i/>
          <w:iCs/>
          <w:color w:val="000000"/>
          <w:sz w:val="24"/>
          <w:szCs w:val="24"/>
        </w:rPr>
      </w:pPr>
      <w:r w:rsidRPr="000D1A7D">
        <w:rPr>
          <w:rFonts w:ascii="Tms Rmn" w:hAnsi="Tms Rmn"/>
          <w:i/>
          <w:iCs/>
          <w:color w:val="000000"/>
          <w:sz w:val="24"/>
          <w:szCs w:val="24"/>
        </w:rPr>
        <w:t xml:space="preserve">Vezano na </w:t>
      </w:r>
      <w:r w:rsidRPr="000D1A7D">
        <w:rPr>
          <w:rFonts w:ascii="Tms Rmn" w:hAnsi="Tms Rmn"/>
          <w:b/>
          <w:bCs/>
          <w:i/>
          <w:iCs/>
          <w:color w:val="000000"/>
          <w:sz w:val="24"/>
          <w:szCs w:val="24"/>
        </w:rPr>
        <w:t>Javni razpis za izbor kulturnih projektov na področju nepremične kulturne dediščine, ki jih bo v letih 2021–2022 sofinancirala Republika Slovenija (JPR2-SVP-2021-22)</w:t>
      </w:r>
    </w:p>
    <w:p w14:paraId="75AE8748" w14:textId="77777777" w:rsidR="000D1A7D" w:rsidRPr="000D1A7D" w:rsidRDefault="000D1A7D" w:rsidP="00E729F4">
      <w:p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vas vljudno prosimo za odgovor na spodnji vprašanji:</w:t>
      </w:r>
    </w:p>
    <w:p w14:paraId="4388C579" w14:textId="77777777" w:rsidR="000D1A7D" w:rsidRPr="000D1A7D" w:rsidRDefault="000D1A7D" w:rsidP="00E729F4">
      <w:pPr>
        <w:autoSpaceDE w:val="0"/>
        <w:autoSpaceDN w:val="0"/>
        <w:spacing w:after="0" w:line="240" w:lineRule="auto"/>
        <w:jc w:val="both"/>
        <w:rPr>
          <w:rFonts w:ascii="Tms Rmn" w:hAnsi="Tms Rmn"/>
          <w:i/>
          <w:iCs/>
          <w:color w:val="000000"/>
          <w:sz w:val="24"/>
          <w:szCs w:val="24"/>
        </w:rPr>
      </w:pPr>
    </w:p>
    <w:p w14:paraId="710C9795" w14:textId="77777777" w:rsidR="000D1A7D" w:rsidRPr="000D1A7D" w:rsidRDefault="000D1A7D" w:rsidP="00E729F4">
      <w:pPr>
        <w:numPr>
          <w:ilvl w:val="0"/>
          <w:numId w:val="27"/>
        </w:numPr>
        <w:autoSpaceDE w:val="0"/>
        <w:autoSpaceDN w:val="0"/>
        <w:spacing w:after="0" w:line="240" w:lineRule="auto"/>
        <w:ind w:left="360" w:hanging="360"/>
        <w:jc w:val="both"/>
        <w:rPr>
          <w:rFonts w:ascii="Tms Rmn" w:hAnsi="Tms Rmn"/>
          <w:i/>
          <w:iCs/>
          <w:color w:val="000000"/>
          <w:sz w:val="24"/>
          <w:szCs w:val="24"/>
        </w:rPr>
      </w:pPr>
      <w:r w:rsidRPr="000D1A7D">
        <w:rPr>
          <w:rFonts w:ascii="Tms Rmn" w:hAnsi="Tms Rmn"/>
          <w:i/>
          <w:iCs/>
          <w:color w:val="000000"/>
          <w:sz w:val="24"/>
          <w:szCs w:val="24"/>
        </w:rPr>
        <w:t xml:space="preserve">Vezano na javni razpis za sklop 1 nameravamo prijaviti objekt za katerega imamo pridobljeno gradbeno dovoljenje, z veljavnostjo do dne 15.8.2022. Za pridobitev gradbenega dovoljenja je bila izdelana projektna dokumentacija - PGD, s priloženim </w:t>
      </w:r>
      <w:proofErr w:type="spellStart"/>
      <w:r w:rsidRPr="000D1A7D">
        <w:rPr>
          <w:rFonts w:ascii="Tms Rmn" w:hAnsi="Tms Rmn"/>
          <w:i/>
          <w:iCs/>
          <w:color w:val="000000"/>
          <w:sz w:val="24"/>
          <w:szCs w:val="24"/>
        </w:rPr>
        <w:lastRenderedPageBreak/>
        <w:t>kulturnovarstvenim</w:t>
      </w:r>
      <w:proofErr w:type="spellEnd"/>
      <w:r w:rsidRPr="000D1A7D">
        <w:rPr>
          <w:rFonts w:ascii="Tms Rmn" w:hAnsi="Tms Rmn"/>
          <w:i/>
          <w:iCs/>
          <w:color w:val="000000"/>
          <w:sz w:val="24"/>
          <w:szCs w:val="24"/>
        </w:rPr>
        <w:t xml:space="preserve"> soglasjem, z dne 18.4.2011. Zanima nas ali je  potrebno pridobiti novo </w:t>
      </w:r>
      <w:proofErr w:type="spellStart"/>
      <w:r w:rsidRPr="000D1A7D">
        <w:rPr>
          <w:rFonts w:ascii="Tms Rmn" w:hAnsi="Tms Rmn"/>
          <w:i/>
          <w:iCs/>
          <w:color w:val="000000"/>
          <w:sz w:val="24"/>
          <w:szCs w:val="24"/>
        </w:rPr>
        <w:t>kulturnovarstveno</w:t>
      </w:r>
      <w:proofErr w:type="spellEnd"/>
      <w:r w:rsidRPr="000D1A7D">
        <w:rPr>
          <w:rFonts w:ascii="Tms Rmn" w:hAnsi="Tms Rmn"/>
          <w:i/>
          <w:iCs/>
          <w:color w:val="000000"/>
          <w:sz w:val="24"/>
          <w:szCs w:val="24"/>
        </w:rPr>
        <w:t xml:space="preserve"> soglasje z novejšim datumom ali je ustrezno že predhodno pridobljeno?</w:t>
      </w:r>
    </w:p>
    <w:p w14:paraId="4AE5F88F" w14:textId="77777777" w:rsidR="000D1A7D" w:rsidRDefault="000D1A7D" w:rsidP="00E729F4">
      <w:pPr>
        <w:autoSpaceDE w:val="0"/>
        <w:autoSpaceDN w:val="0"/>
        <w:spacing w:after="0" w:line="240" w:lineRule="auto"/>
        <w:jc w:val="both"/>
        <w:rPr>
          <w:rFonts w:ascii="Tms Rmn" w:hAnsi="Tms Rmn"/>
          <w:b/>
          <w:bCs/>
          <w:sz w:val="24"/>
          <w:szCs w:val="24"/>
        </w:rPr>
      </w:pPr>
    </w:p>
    <w:p w14:paraId="6C714573" w14:textId="35CC3744" w:rsidR="000D1A7D" w:rsidRDefault="000D1A7D" w:rsidP="00E729F4">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Ne, ni potrebno pridobiti novega </w:t>
      </w:r>
      <w:proofErr w:type="spellStart"/>
      <w:r w:rsidRPr="000D1A7D">
        <w:rPr>
          <w:rFonts w:ascii="Tms Rmn" w:hAnsi="Tms Rmn"/>
          <w:b/>
          <w:bCs/>
          <w:sz w:val="24"/>
          <w:szCs w:val="24"/>
        </w:rPr>
        <w:t>kulturnovarstvenega</w:t>
      </w:r>
      <w:proofErr w:type="spellEnd"/>
      <w:r w:rsidRPr="000D1A7D">
        <w:rPr>
          <w:rFonts w:ascii="Tms Rmn" w:hAnsi="Tms Rmn"/>
          <w:b/>
          <w:bCs/>
          <w:sz w:val="24"/>
          <w:szCs w:val="24"/>
        </w:rPr>
        <w:t xml:space="preserve"> soglasja.</w:t>
      </w:r>
    </w:p>
    <w:p w14:paraId="2771824C" w14:textId="77777777" w:rsidR="000D1A7D" w:rsidRPr="000D1A7D" w:rsidRDefault="000D1A7D" w:rsidP="00E729F4">
      <w:pPr>
        <w:autoSpaceDE w:val="0"/>
        <w:autoSpaceDN w:val="0"/>
        <w:spacing w:after="0" w:line="240" w:lineRule="auto"/>
        <w:jc w:val="both"/>
        <w:rPr>
          <w:rFonts w:ascii="Tms Rmn" w:hAnsi="Tms Rmn"/>
          <w:b/>
          <w:bCs/>
          <w:sz w:val="24"/>
          <w:szCs w:val="24"/>
        </w:rPr>
      </w:pPr>
    </w:p>
    <w:p w14:paraId="50823886" w14:textId="498C2351" w:rsidR="000D1A7D" w:rsidRDefault="000D1A7D" w:rsidP="00E729F4">
      <w:pPr>
        <w:numPr>
          <w:ilvl w:val="0"/>
          <w:numId w:val="27"/>
        </w:num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Obvezna priloga je tudi dokazilo o lastništvu, lokacijska informacija in izpis iz zemljiške knjige, katere dokumente imamo datirane na  datum 25.2.2020. So dokumenti z navedenim datumom ustrezni ali jih pridobimo z novejšim datumom?</w:t>
      </w:r>
    </w:p>
    <w:p w14:paraId="2033C547" w14:textId="77777777" w:rsidR="000D1A7D" w:rsidRPr="000D1A7D" w:rsidRDefault="000D1A7D" w:rsidP="00E729F4">
      <w:pPr>
        <w:autoSpaceDE w:val="0"/>
        <w:autoSpaceDN w:val="0"/>
        <w:spacing w:after="0" w:line="240" w:lineRule="auto"/>
        <w:jc w:val="both"/>
        <w:rPr>
          <w:rFonts w:ascii="Tms Rmn" w:hAnsi="Tms Rmn"/>
          <w:i/>
          <w:iCs/>
          <w:color w:val="000000"/>
          <w:sz w:val="24"/>
          <w:szCs w:val="24"/>
        </w:rPr>
      </w:pPr>
    </w:p>
    <w:p w14:paraId="2EBF4E50" w14:textId="1F204BCD" w:rsidR="000D1A7D" w:rsidRPr="000D1A7D" w:rsidRDefault="000D1A7D" w:rsidP="00E729F4">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Prijavitelj v prijavnem obrazcu navede podatke o lastništvu nepremičnine. Dokazila o lastništvu ni potrebno prilagati, če so podatki o lastništvu v prijavnem obrazcu identični s podatki v zemljiški knjigi. Če pa npr. sprememba lastništva še ni vpisana v zemljiško knjigo, mora lastnik predložiti upravno overjeno kopijo pravnega posla (npr. kupoprodajno pogodbo). </w:t>
      </w:r>
    </w:p>
    <w:p w14:paraId="3A87A616" w14:textId="77777777" w:rsidR="00836DC3" w:rsidRDefault="00836DC3" w:rsidP="00E729F4">
      <w:pPr>
        <w:autoSpaceDE w:val="0"/>
        <w:autoSpaceDN w:val="0"/>
        <w:spacing w:after="0" w:line="240" w:lineRule="auto"/>
        <w:jc w:val="both"/>
        <w:rPr>
          <w:rFonts w:ascii="Tms Rmn" w:hAnsi="Tms Rmn"/>
          <w:i/>
          <w:iCs/>
          <w:color w:val="000000"/>
          <w:sz w:val="24"/>
          <w:szCs w:val="24"/>
        </w:rPr>
      </w:pPr>
    </w:p>
    <w:p w14:paraId="367B6B37" w14:textId="12F0CA25" w:rsidR="00CA035D" w:rsidRPr="00CA035D" w:rsidRDefault="00CA035D" w:rsidP="00E729F4">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določena kakšna spodnja meja vrednosti prijavljenega projekta?</w:t>
      </w:r>
    </w:p>
    <w:p w14:paraId="37CCE85C" w14:textId="73706524" w:rsidR="00CA035D" w:rsidRPr="00CA035D" w:rsidRDefault="00CA035D" w:rsidP="00E729F4">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NE</w:t>
      </w:r>
      <w:r w:rsidR="006E26DC">
        <w:rPr>
          <w:rFonts w:ascii="Tms Rmn" w:hAnsi="Tms Rmn"/>
          <w:b/>
          <w:bCs/>
          <w:sz w:val="24"/>
          <w:szCs w:val="24"/>
        </w:rPr>
        <w:t>.</w:t>
      </w:r>
    </w:p>
    <w:p w14:paraId="4AFAE0EC" w14:textId="77777777" w:rsidR="00CA035D" w:rsidRDefault="00CA035D" w:rsidP="00E729F4">
      <w:pPr>
        <w:autoSpaceDE w:val="0"/>
        <w:autoSpaceDN w:val="0"/>
        <w:spacing w:after="0" w:line="240" w:lineRule="auto"/>
        <w:jc w:val="both"/>
        <w:rPr>
          <w:rFonts w:ascii="Tms Rmn" w:hAnsi="Tms Rmn"/>
          <w:b/>
          <w:bCs/>
          <w:color w:val="FF0000"/>
          <w:sz w:val="24"/>
          <w:szCs w:val="24"/>
        </w:rPr>
      </w:pPr>
    </w:p>
    <w:p w14:paraId="15938CDD" w14:textId="77777777" w:rsidR="00CA035D" w:rsidRPr="00CA035D" w:rsidRDefault="00CA035D" w:rsidP="00E729F4">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kakšna omejitev glede pričetka del, npr. če se je že šlo v postopek zbiranja ponudb?</w:t>
      </w:r>
    </w:p>
    <w:p w14:paraId="588FA691" w14:textId="57782486" w:rsidR="00CA035D" w:rsidRPr="00CA035D" w:rsidRDefault="00CA035D" w:rsidP="00E729F4">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 xml:space="preserve">Pričetek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 </w:t>
      </w:r>
    </w:p>
    <w:p w14:paraId="0CA34192" w14:textId="77777777" w:rsidR="00AA6EAB" w:rsidRDefault="00AA6EAB" w:rsidP="00E729F4">
      <w:pPr>
        <w:pBdr>
          <w:bottom w:val="single" w:sz="4" w:space="1" w:color="auto"/>
        </w:pBdr>
        <w:spacing w:after="0" w:line="240" w:lineRule="auto"/>
        <w:jc w:val="both"/>
        <w:rPr>
          <w:rFonts w:ascii="Arial" w:hAnsi="Arial" w:cs="Arial"/>
        </w:rPr>
      </w:pPr>
    </w:p>
    <w:p w14:paraId="6E172AC5" w14:textId="77777777" w:rsidR="00AA6EAB" w:rsidRDefault="00AA6EAB" w:rsidP="00E729F4">
      <w:pPr>
        <w:spacing w:after="0" w:line="240" w:lineRule="auto"/>
        <w:jc w:val="both"/>
        <w:rPr>
          <w:rFonts w:ascii="Arial" w:hAnsi="Arial" w:cs="Arial"/>
        </w:rPr>
      </w:pPr>
    </w:p>
    <w:p w14:paraId="773B6518" w14:textId="76A079EA" w:rsidR="00AA6EAB" w:rsidRPr="00AA6EAB" w:rsidRDefault="00AA6EAB" w:rsidP="00E729F4">
      <w:pPr>
        <w:spacing w:after="0" w:line="240" w:lineRule="auto"/>
        <w:jc w:val="both"/>
        <w:rPr>
          <w:i/>
          <w:iCs/>
        </w:rPr>
      </w:pPr>
      <w:r w:rsidRPr="00AA6EAB">
        <w:rPr>
          <w:rFonts w:ascii="Tms Rmn" w:hAnsi="Tms Rmn"/>
          <w:i/>
          <w:iCs/>
          <w:color w:val="000000"/>
          <w:sz w:val="24"/>
          <w:szCs w:val="24"/>
        </w:rPr>
        <w:t>Imamo domačijo z žago in mlinom na vodni pogon iz 19. stoletja, razglašeno kot kulturni spomenik lokalnega pomena in že nekaj časa si prizadevam za obnovo.</w:t>
      </w:r>
    </w:p>
    <w:p w14:paraId="3CA23923" w14:textId="77777777" w:rsidR="00AA6EAB" w:rsidRPr="00AA6EAB" w:rsidRDefault="00AA6EAB" w:rsidP="00E729F4">
      <w:pPr>
        <w:spacing w:after="0" w:line="240" w:lineRule="auto"/>
        <w:jc w:val="both"/>
        <w:rPr>
          <w:i/>
          <w:iCs/>
        </w:rPr>
      </w:pPr>
      <w:r w:rsidRPr="00AA6EAB">
        <w:rPr>
          <w:rFonts w:ascii="Tms Rmn" w:hAnsi="Tms Rmn"/>
          <w:i/>
          <w:iCs/>
          <w:color w:val="000000"/>
          <w:sz w:val="24"/>
          <w:szCs w:val="24"/>
        </w:rPr>
        <w:t> </w:t>
      </w:r>
    </w:p>
    <w:p w14:paraId="3676D173" w14:textId="77777777" w:rsidR="00AA6EAB" w:rsidRPr="00AA6EAB" w:rsidRDefault="00AA6EAB" w:rsidP="00E729F4">
      <w:pPr>
        <w:spacing w:after="0" w:line="240" w:lineRule="auto"/>
        <w:jc w:val="both"/>
        <w:rPr>
          <w:i/>
          <w:iCs/>
        </w:rPr>
      </w:pPr>
      <w:r w:rsidRPr="00AA6EAB">
        <w:rPr>
          <w:rFonts w:ascii="Tms Rmn" w:hAnsi="Tms Rmn"/>
          <w:i/>
          <w:iCs/>
          <w:color w:val="000000"/>
          <w:sz w:val="24"/>
          <w:szCs w:val="24"/>
        </w:rPr>
        <w:t>Pri preverjanju pogojev in zahtev pri vašem razpisu sem naletel na težavo, saj ne morem dostopati do vloge  oz. spletnega obrazca. Želel bi se namreč seznaniti z vsemi elementi, ki so potrebni za prijavo na razpis. Tudi na ZVKD-ju mi niso mogli pomagati, saj imajo enako težavo - očitno je težava tehnične narave.</w:t>
      </w:r>
    </w:p>
    <w:p w14:paraId="074E0B89" w14:textId="77777777" w:rsidR="00AA6EAB" w:rsidRPr="00AA6EAB" w:rsidRDefault="00AA6EAB" w:rsidP="00E729F4">
      <w:pPr>
        <w:spacing w:after="0" w:line="240" w:lineRule="auto"/>
        <w:jc w:val="both"/>
        <w:rPr>
          <w:i/>
          <w:iCs/>
        </w:rPr>
      </w:pPr>
      <w:r w:rsidRPr="00AA6EAB">
        <w:rPr>
          <w:rFonts w:ascii="Tms Rmn" w:hAnsi="Tms Rmn"/>
          <w:i/>
          <w:iCs/>
          <w:color w:val="000000"/>
          <w:sz w:val="24"/>
          <w:szCs w:val="24"/>
        </w:rPr>
        <w:t> </w:t>
      </w:r>
    </w:p>
    <w:p w14:paraId="2653A75B" w14:textId="581D49AE" w:rsidR="00AA6EAB" w:rsidRPr="00AA6EAB" w:rsidRDefault="00AA6EAB" w:rsidP="00E729F4">
      <w:pPr>
        <w:spacing w:after="0" w:line="240" w:lineRule="auto"/>
        <w:jc w:val="both"/>
        <w:rPr>
          <w:rFonts w:ascii="Arial" w:hAnsi="Arial" w:cs="Arial"/>
          <w:i/>
          <w:iCs/>
        </w:rPr>
      </w:pPr>
      <w:r w:rsidRPr="00AA6EAB">
        <w:rPr>
          <w:rFonts w:ascii="Tms Rmn" w:hAnsi="Tms Rmn"/>
          <w:i/>
          <w:iCs/>
          <w:color w:val="000000"/>
          <w:sz w:val="24"/>
          <w:szCs w:val="24"/>
        </w:rPr>
        <w:t xml:space="preserve">Zanima me, če je obrazec dosegljiv tudi v kakšni drugi obliki (npr. </w:t>
      </w:r>
      <w:proofErr w:type="spellStart"/>
      <w:r w:rsidRPr="00AA6EAB">
        <w:rPr>
          <w:rFonts w:ascii="Tms Rmn" w:hAnsi="Tms Rmn"/>
          <w:i/>
          <w:iCs/>
          <w:color w:val="000000"/>
          <w:sz w:val="24"/>
          <w:szCs w:val="24"/>
        </w:rPr>
        <w:t>pdf</w:t>
      </w:r>
      <w:proofErr w:type="spellEnd"/>
      <w:r w:rsidRPr="00AA6EAB">
        <w:rPr>
          <w:rFonts w:ascii="Tms Rmn" w:hAnsi="Tms Rmn"/>
          <w:i/>
          <w:iCs/>
          <w:color w:val="000000"/>
          <w:sz w:val="24"/>
          <w:szCs w:val="24"/>
        </w:rPr>
        <w:t xml:space="preserve"> datoteka) - vsaj za vpogled.</w:t>
      </w:r>
    </w:p>
    <w:p w14:paraId="55379CC2" w14:textId="5185959E" w:rsidR="00CA035D" w:rsidRDefault="00CA035D" w:rsidP="00E729F4">
      <w:pPr>
        <w:spacing w:after="0" w:line="240" w:lineRule="auto"/>
        <w:jc w:val="both"/>
        <w:rPr>
          <w:rFonts w:ascii="Arial" w:hAnsi="Arial" w:cs="Arial"/>
        </w:rPr>
      </w:pPr>
    </w:p>
    <w:p w14:paraId="1B1606F5" w14:textId="13219264" w:rsidR="00AA6EAB" w:rsidRPr="00AA6EAB" w:rsidRDefault="00AA6EAB" w:rsidP="00E729F4">
      <w:pPr>
        <w:spacing w:after="0" w:line="240" w:lineRule="auto"/>
        <w:jc w:val="both"/>
        <w:rPr>
          <w:rFonts w:ascii="Tms Rmn" w:hAnsi="Tms Rmn"/>
          <w:b/>
          <w:bCs/>
          <w:sz w:val="24"/>
          <w:szCs w:val="24"/>
        </w:rPr>
      </w:pPr>
      <w:r>
        <w:rPr>
          <w:rFonts w:ascii="Tms Rmn" w:hAnsi="Tms Rmn"/>
          <w:b/>
          <w:bCs/>
          <w:sz w:val="24"/>
          <w:szCs w:val="24"/>
        </w:rPr>
        <w:t>G</w:t>
      </w:r>
      <w:r w:rsidRPr="00AA6EAB">
        <w:rPr>
          <w:rFonts w:ascii="Tms Rmn" w:hAnsi="Tms Rmn"/>
          <w:b/>
          <w:bCs/>
          <w:sz w:val="24"/>
          <w:szCs w:val="24"/>
        </w:rPr>
        <w:t>lede dostopa do obrazca ne bi smeli imeti težav. Poglejte še navodila uporabnikom aplikacije eJR, ki so objavljena na spletnih straneh pri objavi razpisa, ki vam bodo zagotovo v pomoč.</w:t>
      </w:r>
    </w:p>
    <w:p w14:paraId="3715AE0F" w14:textId="77777777" w:rsidR="00AA6EAB" w:rsidRPr="00AA6EAB" w:rsidRDefault="00AA6EAB" w:rsidP="00E729F4">
      <w:pPr>
        <w:spacing w:after="0" w:line="240" w:lineRule="auto"/>
        <w:jc w:val="both"/>
        <w:rPr>
          <w:rFonts w:ascii="Tms Rmn" w:hAnsi="Tms Rmn"/>
          <w:b/>
          <w:bCs/>
          <w:sz w:val="24"/>
          <w:szCs w:val="24"/>
        </w:rPr>
      </w:pPr>
      <w:r w:rsidRPr="00AA6EAB">
        <w:rPr>
          <w:rFonts w:ascii="Tms Rmn" w:hAnsi="Tms Rmn"/>
          <w:b/>
          <w:bCs/>
          <w:sz w:val="24"/>
          <w:szCs w:val="24"/>
        </w:rPr>
        <w:t>Za vpogled, kaj vse potrebujete za prijavo, vam pošiljam osnutek prijavnega obrazca v WORD obliki. Opozarjam pa, da je za prijavo na razpis nujno izpolniti e-obrazec.</w:t>
      </w:r>
    </w:p>
    <w:p w14:paraId="6E367882" w14:textId="77777777" w:rsidR="0041174A" w:rsidRDefault="0041174A" w:rsidP="00E729F4">
      <w:pPr>
        <w:spacing w:after="0" w:line="240" w:lineRule="auto"/>
        <w:jc w:val="both"/>
        <w:rPr>
          <w:rFonts w:ascii="Arial" w:hAnsi="Arial" w:cs="Arial"/>
        </w:rPr>
      </w:pPr>
    </w:p>
    <w:p w14:paraId="4A348734" w14:textId="27255622" w:rsidR="0041174A" w:rsidRPr="0041174A" w:rsidRDefault="0041174A" w:rsidP="00E729F4">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41174A">
        <w:rPr>
          <w:rFonts w:ascii="Tms Rmn" w:hAnsi="Tms Rmn"/>
          <w:i/>
          <w:iCs/>
          <w:color w:val="000000"/>
          <w:sz w:val="24"/>
          <w:szCs w:val="24"/>
        </w:rPr>
        <w:t>a prijavnem obrazcu je pod Sklop 2, Predstavitev projekta, Vrsta del možen samo vnos slikarskih in kiparskih del,</w:t>
      </w:r>
      <w:r>
        <w:rPr>
          <w:rFonts w:ascii="Tms Rmn" w:hAnsi="Tms Rmn"/>
          <w:i/>
          <w:iCs/>
          <w:color w:val="000000"/>
          <w:sz w:val="24"/>
          <w:szCs w:val="24"/>
        </w:rPr>
        <w:t xml:space="preserve"> </w:t>
      </w:r>
      <w:r w:rsidRPr="0041174A">
        <w:rPr>
          <w:rFonts w:ascii="Tms Rmn" w:hAnsi="Tms Rmn"/>
          <w:i/>
          <w:iCs/>
          <w:color w:val="000000"/>
          <w:sz w:val="24"/>
          <w:szCs w:val="24"/>
        </w:rPr>
        <w:t>pri nas pa imamo tesarska in mizarska dela (obnova lesenega mehanizma in mlinskih elementov vključno z lesenimi zobniki in vodnim kolesom), ki so tudi zajeti v Katalog konservatorsko-restavratorskih del.</w:t>
      </w:r>
      <w:r>
        <w:rPr>
          <w:rFonts w:ascii="Tms Rmn" w:hAnsi="Tms Rmn"/>
          <w:i/>
          <w:iCs/>
          <w:color w:val="000000"/>
          <w:sz w:val="24"/>
          <w:szCs w:val="24"/>
        </w:rPr>
        <w:t xml:space="preserve"> </w:t>
      </w:r>
      <w:r w:rsidRPr="0041174A">
        <w:rPr>
          <w:rFonts w:ascii="Tms Rmn" w:hAnsi="Tms Rmn"/>
          <w:i/>
          <w:iCs/>
          <w:color w:val="000000"/>
          <w:sz w:val="24"/>
          <w:szCs w:val="24"/>
        </w:rPr>
        <w:t>Kako lahko naša predvidena dela vnesemo v obrazec?</w:t>
      </w:r>
    </w:p>
    <w:p w14:paraId="0CC9B1C2" w14:textId="5E662673" w:rsidR="00CA035D" w:rsidRDefault="00CA035D" w:rsidP="00E729F4">
      <w:pPr>
        <w:spacing w:after="0" w:line="240" w:lineRule="auto"/>
        <w:jc w:val="both"/>
        <w:rPr>
          <w:rFonts w:ascii="Arial" w:hAnsi="Arial" w:cs="Arial"/>
        </w:rPr>
      </w:pPr>
    </w:p>
    <w:p w14:paraId="2B3D9C7C" w14:textId="181187A7" w:rsidR="0041174A" w:rsidRPr="0041174A" w:rsidRDefault="0041174A" w:rsidP="00E729F4">
      <w:pPr>
        <w:spacing w:after="0" w:line="240" w:lineRule="auto"/>
        <w:jc w:val="both"/>
        <w:rPr>
          <w:rFonts w:ascii="Tms Rmn" w:hAnsi="Tms Rmn"/>
          <w:b/>
          <w:bCs/>
          <w:sz w:val="24"/>
          <w:szCs w:val="24"/>
        </w:rPr>
      </w:pPr>
      <w:r w:rsidRPr="0041174A">
        <w:rPr>
          <w:rFonts w:ascii="Tms Rmn" w:hAnsi="Tms Rmn"/>
          <w:b/>
          <w:bCs/>
          <w:sz w:val="24"/>
          <w:szCs w:val="24"/>
        </w:rPr>
        <w:t xml:space="preserve">Dela, ki jih nameravate izvesti ne sodijo v sklop 2, temveč v sklop 1. Pri sklopu 2 gre namreč za sofinanciranje izvedbe konservatorsko-restavratorskih posegov na delih </w:t>
      </w:r>
      <w:r w:rsidRPr="0041174A">
        <w:rPr>
          <w:rFonts w:ascii="Tms Rmn" w:hAnsi="Tms Rmn"/>
          <w:b/>
          <w:bCs/>
          <w:sz w:val="24"/>
          <w:szCs w:val="24"/>
        </w:rPr>
        <w:lastRenderedPageBreak/>
        <w:t>nepremičnih spomenikov po Katalogu konservatorsko-restavratorskih del na nepremičnih spomenikih in stavbni dediščini, poglavje Konservatorsko-restavratorska dela in ne poglavje Tesarstvo, Mizarstvo, ...</w:t>
      </w:r>
    </w:p>
    <w:p w14:paraId="24B41B5F" w14:textId="77777777" w:rsidR="008039A3" w:rsidRDefault="008039A3" w:rsidP="00E729F4">
      <w:pPr>
        <w:pBdr>
          <w:bottom w:val="single" w:sz="4" w:space="1" w:color="auto"/>
        </w:pBdr>
        <w:spacing w:after="0" w:line="240" w:lineRule="auto"/>
        <w:jc w:val="both"/>
        <w:rPr>
          <w:rFonts w:ascii="Arial" w:hAnsi="Arial" w:cs="Arial"/>
        </w:rPr>
      </w:pPr>
    </w:p>
    <w:p w14:paraId="2C8AC06A" w14:textId="77777777" w:rsidR="008039A3" w:rsidRPr="008039A3" w:rsidRDefault="008039A3" w:rsidP="00E729F4">
      <w:pPr>
        <w:spacing w:after="0" w:line="240" w:lineRule="auto"/>
        <w:jc w:val="both"/>
        <w:rPr>
          <w:rFonts w:ascii="Tms Rmn" w:hAnsi="Tms Rmn"/>
          <w:i/>
          <w:iCs/>
          <w:color w:val="000000"/>
          <w:sz w:val="24"/>
          <w:szCs w:val="24"/>
        </w:rPr>
      </w:pPr>
    </w:p>
    <w:p w14:paraId="3EDE460A" w14:textId="77777777" w:rsidR="008039A3" w:rsidRPr="008039A3" w:rsidRDefault="008039A3" w:rsidP="00E729F4">
      <w:pPr>
        <w:numPr>
          <w:ilvl w:val="0"/>
          <w:numId w:val="29"/>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Zanima me kako postopati v primeru, če kot upravnik želimo prijaviti večstanovanjsko stavbo na dva sočasno ali zaporedno objavljena razpisa za pridobitev nepovratnih sredstev obnove nepremične kulturne dediščine. Se lahko glede na pogoje razpisa JPR2-SVP-2021-22 z isto stavbo prijavimo tudi na druge razpise in v kolikor uspemo pridobiti nepovratna sredstva na obeh razpisih:</w:t>
      </w:r>
    </w:p>
    <w:p w14:paraId="7031CBD1" w14:textId="77777777" w:rsidR="008039A3" w:rsidRPr="008039A3" w:rsidRDefault="008039A3" w:rsidP="00E729F4">
      <w:pPr>
        <w:autoSpaceDE w:val="0"/>
        <w:autoSpaceDN w:val="0"/>
        <w:spacing w:after="0" w:line="240" w:lineRule="auto"/>
        <w:jc w:val="both"/>
        <w:rPr>
          <w:rFonts w:ascii="Tms Rmn" w:hAnsi="Tms Rmn"/>
          <w:i/>
          <w:iCs/>
          <w:color w:val="000000"/>
          <w:sz w:val="24"/>
          <w:szCs w:val="24"/>
        </w:rPr>
      </w:pPr>
    </w:p>
    <w:p w14:paraId="4164F721" w14:textId="77777777" w:rsidR="008039A3" w:rsidRPr="008039A3" w:rsidRDefault="008039A3" w:rsidP="00E729F4">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Lahko koristimo denarna sredstva samo enega razpisa (sami izberemo katerega)?</w:t>
      </w:r>
    </w:p>
    <w:p w14:paraId="59697D89" w14:textId="77777777" w:rsidR="008039A3" w:rsidRPr="008039A3" w:rsidRDefault="008039A3" w:rsidP="00E729F4">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Koristimo sredstva obeh?</w:t>
      </w:r>
    </w:p>
    <w:p w14:paraId="3F01D4B9" w14:textId="77777777" w:rsidR="008039A3" w:rsidRPr="008039A3" w:rsidRDefault="008039A3" w:rsidP="00E729F4">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Prijava na oba ni mogoča oziroma se vloga že takoj zavrne?</w:t>
      </w:r>
    </w:p>
    <w:p w14:paraId="444AA2E3" w14:textId="77777777" w:rsidR="008039A3" w:rsidRPr="008039A3" w:rsidRDefault="008039A3" w:rsidP="00E729F4">
      <w:pPr>
        <w:autoSpaceDE w:val="0"/>
        <w:autoSpaceDN w:val="0"/>
        <w:spacing w:after="0" w:line="240" w:lineRule="auto"/>
        <w:jc w:val="both"/>
        <w:rPr>
          <w:rFonts w:ascii="Tms Rmn" w:hAnsi="Tms Rmn"/>
          <w:i/>
          <w:iCs/>
          <w:sz w:val="24"/>
          <w:szCs w:val="24"/>
        </w:rPr>
      </w:pPr>
    </w:p>
    <w:p w14:paraId="7E57A498" w14:textId="30E6D114" w:rsidR="008039A3" w:rsidRPr="008039A3" w:rsidRDefault="008039A3" w:rsidP="00E729F4">
      <w:pPr>
        <w:autoSpaceDE w:val="0"/>
        <w:autoSpaceDN w:val="0"/>
        <w:spacing w:after="0" w:line="240" w:lineRule="auto"/>
        <w:jc w:val="both"/>
        <w:rPr>
          <w:rFonts w:ascii="Tms Rmn" w:hAnsi="Tms Rmn"/>
          <w:b/>
          <w:bCs/>
          <w:sz w:val="24"/>
          <w:szCs w:val="24"/>
        </w:rPr>
      </w:pPr>
      <w:r w:rsidRPr="008039A3">
        <w:rPr>
          <w:rFonts w:ascii="Tms Rmn" w:hAnsi="Tms Rmn"/>
          <w:b/>
          <w:bCs/>
          <w:sz w:val="24"/>
          <w:szCs w:val="24"/>
        </w:rPr>
        <w:t>Če ne gre za dvojno financiranje istih stroškov, lahko  - ne glede, da ste nekaj sredstev pridobili iz drugih javnih virov -  koristite tudi sredstva iz tega razpisa (morate pa pri drugih razpisih preveriti, kakšna določila imajo oni glede tega).</w:t>
      </w:r>
    </w:p>
    <w:p w14:paraId="03525C06" w14:textId="77777777" w:rsidR="008039A3" w:rsidRPr="008039A3" w:rsidRDefault="008039A3" w:rsidP="00E729F4">
      <w:pPr>
        <w:autoSpaceDE w:val="0"/>
        <w:autoSpaceDN w:val="0"/>
        <w:spacing w:after="0" w:line="240" w:lineRule="auto"/>
        <w:jc w:val="both"/>
        <w:rPr>
          <w:rFonts w:ascii="Tms Rmn" w:hAnsi="Tms Rmn"/>
          <w:i/>
          <w:iCs/>
          <w:sz w:val="24"/>
          <w:szCs w:val="24"/>
        </w:rPr>
      </w:pPr>
    </w:p>
    <w:p w14:paraId="09A10EF3" w14:textId="77777777" w:rsidR="008039A3" w:rsidRPr="008039A3" w:rsidRDefault="008039A3" w:rsidP="00E729F4">
      <w:pPr>
        <w:numPr>
          <w:ilvl w:val="0"/>
          <w:numId w:val="30"/>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sz w:val="24"/>
          <w:szCs w:val="24"/>
        </w:rPr>
        <w:t xml:space="preserve">V točki št. 8 – Pogoji za kandidiranje na javnem razpisu (kaj vse mora prijavitelj </w:t>
      </w:r>
      <w:r w:rsidRPr="008039A3">
        <w:rPr>
          <w:rFonts w:ascii="Tms Rmn" w:hAnsi="Tms Rmn"/>
          <w:i/>
          <w:iCs/>
          <w:color w:val="000000"/>
          <w:sz w:val="24"/>
          <w:szCs w:val="24"/>
        </w:rPr>
        <w:t>predložiti) je zapisano:</w:t>
      </w:r>
    </w:p>
    <w:p w14:paraId="02C73FAC" w14:textId="77777777" w:rsidR="008039A3" w:rsidRPr="008039A3" w:rsidRDefault="008039A3" w:rsidP="00E729F4">
      <w:pPr>
        <w:autoSpaceDE w:val="0"/>
        <w:autoSpaceDN w:val="0"/>
        <w:spacing w:after="0" w:line="240" w:lineRule="auto"/>
        <w:jc w:val="both"/>
        <w:rPr>
          <w:rFonts w:ascii="Tms Rmn" w:hAnsi="Tms Rmn"/>
          <w:i/>
          <w:iCs/>
          <w:color w:val="000000"/>
          <w:sz w:val="24"/>
          <w:szCs w:val="24"/>
        </w:rPr>
      </w:pPr>
    </w:p>
    <w:p w14:paraId="40DB7271" w14:textId="08882A58" w:rsidR="008039A3" w:rsidRPr="008039A3" w:rsidRDefault="008039A3" w:rsidP="00E729F4">
      <w:pPr>
        <w:autoSpaceDE w:val="0"/>
        <w:autoSpaceDN w:val="0"/>
        <w:spacing w:after="0" w:line="240" w:lineRule="auto"/>
        <w:jc w:val="both"/>
        <w:rPr>
          <w:rFonts w:ascii="Tms Rmn" w:hAnsi="Tms Rmn"/>
          <w:i/>
          <w:iCs/>
          <w:color w:val="000000"/>
          <w:sz w:val="24"/>
          <w:szCs w:val="24"/>
        </w:rPr>
      </w:pPr>
      <w:r w:rsidRPr="008039A3">
        <w:rPr>
          <w:rFonts w:ascii="Tms Rmn" w:hAnsi="Tms Rmn"/>
          <w:i/>
          <w:iCs/>
          <w:color w:val="000000"/>
          <w:sz w:val="24"/>
          <w:szCs w:val="24"/>
        </w:rPr>
        <w:t xml:space="preserve">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r>
        <w:rPr>
          <w:rFonts w:ascii="Tms Rmn" w:hAnsi="Tms Rmn"/>
          <w:i/>
          <w:iCs/>
          <w:color w:val="000000"/>
          <w:sz w:val="24"/>
          <w:szCs w:val="24"/>
        </w:rPr>
        <w:t>k</w:t>
      </w:r>
      <w:r w:rsidRPr="008039A3">
        <w:rPr>
          <w:rFonts w:ascii="Tms Rmn" w:hAnsi="Tms Rmn"/>
          <w:i/>
          <w:iCs/>
          <w:color w:val="000000"/>
          <w:sz w:val="24"/>
          <w:szCs w:val="24"/>
        </w:rPr>
        <w:t>aj to konkretno pomeni v primeru sprememba lastništva posamezne stanovanjske enote v večstanovanjskih stavbah? Etažnim lastnikom namreč ne moremo preprečiti prodaje ali nakupa stanovanj.</w:t>
      </w:r>
    </w:p>
    <w:p w14:paraId="3B0D4CB5" w14:textId="77777777" w:rsidR="008039A3" w:rsidRPr="008039A3" w:rsidRDefault="008039A3" w:rsidP="00E729F4">
      <w:pPr>
        <w:autoSpaceDE w:val="0"/>
        <w:autoSpaceDN w:val="0"/>
        <w:spacing w:after="0" w:line="240" w:lineRule="auto"/>
        <w:jc w:val="both"/>
        <w:rPr>
          <w:rFonts w:ascii="Times New Roman" w:hAnsi="Times New Roman" w:cs="Times New Roman"/>
          <w:b/>
          <w:bCs/>
          <w:sz w:val="24"/>
          <w:szCs w:val="24"/>
          <w:lang w:eastAsia="sl-SI"/>
        </w:rPr>
      </w:pPr>
    </w:p>
    <w:p w14:paraId="3DC21DE9" w14:textId="553DB31D" w:rsidR="008039A3" w:rsidRPr="008039A3" w:rsidRDefault="008039A3" w:rsidP="00E729F4">
      <w:pPr>
        <w:autoSpaceDE w:val="0"/>
        <w:autoSpaceDN w:val="0"/>
        <w:spacing w:after="0" w:line="240" w:lineRule="auto"/>
        <w:jc w:val="both"/>
        <w:rPr>
          <w:rFonts w:ascii="Times New Roman" w:hAnsi="Times New Roman" w:cs="Times New Roman"/>
          <w:b/>
          <w:bCs/>
          <w:sz w:val="24"/>
          <w:szCs w:val="24"/>
          <w:lang w:eastAsia="sl-SI"/>
        </w:rPr>
      </w:pPr>
      <w:r w:rsidRPr="008039A3">
        <w:rPr>
          <w:rFonts w:ascii="Times New Roman" w:hAnsi="Times New Roman" w:cs="Times New Roman"/>
          <w:b/>
          <w:bCs/>
          <w:sz w:val="24"/>
          <w:szCs w:val="24"/>
          <w:lang w:eastAsia="sl-SI"/>
        </w:rPr>
        <w:t xml:space="preserve">Gre za določilo Zakona o varstvu kulturne dediščine (Uradni list RS, št. </w:t>
      </w:r>
      <w:hyperlink r:id="rId5" w:history="1">
        <w:r w:rsidRPr="008039A3">
          <w:rPr>
            <w:rStyle w:val="Hiperpovezava"/>
            <w:rFonts w:ascii="Times New Roman" w:hAnsi="Times New Roman" w:cs="Times New Roman"/>
            <w:b/>
            <w:bCs/>
            <w:color w:val="auto"/>
            <w:sz w:val="24"/>
            <w:szCs w:val="24"/>
            <w:lang w:eastAsia="sl-SI"/>
          </w:rPr>
          <w:t>16/08</w:t>
        </w:r>
      </w:hyperlink>
      <w:r w:rsidRPr="008039A3">
        <w:rPr>
          <w:rFonts w:ascii="Times New Roman" w:hAnsi="Times New Roman" w:cs="Times New Roman"/>
          <w:b/>
          <w:bCs/>
          <w:sz w:val="24"/>
          <w:szCs w:val="24"/>
          <w:lang w:eastAsia="sl-SI"/>
        </w:rPr>
        <w:t xml:space="preserve">, </w:t>
      </w:r>
      <w:hyperlink r:id="rId6" w:history="1">
        <w:r w:rsidRPr="008039A3">
          <w:rPr>
            <w:rStyle w:val="Hiperpovezava"/>
            <w:rFonts w:ascii="Times New Roman" w:hAnsi="Times New Roman" w:cs="Times New Roman"/>
            <w:b/>
            <w:bCs/>
            <w:color w:val="auto"/>
            <w:sz w:val="24"/>
            <w:szCs w:val="24"/>
            <w:lang w:eastAsia="sl-SI"/>
          </w:rPr>
          <w:t>123/08</w:t>
        </w:r>
      </w:hyperlink>
      <w:r w:rsidRPr="008039A3">
        <w:rPr>
          <w:rFonts w:ascii="Times New Roman" w:hAnsi="Times New Roman" w:cs="Times New Roman"/>
          <w:b/>
          <w:bCs/>
          <w:sz w:val="24"/>
          <w:szCs w:val="24"/>
          <w:lang w:eastAsia="sl-SI"/>
        </w:rPr>
        <w:t xml:space="preserve">, </w:t>
      </w:r>
      <w:hyperlink r:id="rId7" w:history="1">
        <w:r w:rsidRPr="008039A3">
          <w:rPr>
            <w:rStyle w:val="Hiperpovezava"/>
            <w:rFonts w:ascii="Times New Roman" w:hAnsi="Times New Roman" w:cs="Times New Roman"/>
            <w:b/>
            <w:bCs/>
            <w:color w:val="auto"/>
            <w:sz w:val="24"/>
            <w:szCs w:val="24"/>
            <w:lang w:eastAsia="sl-SI"/>
          </w:rPr>
          <w:t>8/11</w:t>
        </w:r>
      </w:hyperlink>
      <w:r w:rsidRPr="008039A3">
        <w:rPr>
          <w:rFonts w:ascii="Times New Roman" w:hAnsi="Times New Roman" w:cs="Times New Roman"/>
          <w:b/>
          <w:bCs/>
          <w:sz w:val="24"/>
          <w:szCs w:val="24"/>
          <w:lang w:eastAsia="sl-SI"/>
        </w:rPr>
        <w:t xml:space="preserve"> – ORZVKD39, </w:t>
      </w:r>
      <w:hyperlink r:id="rId8" w:history="1">
        <w:r w:rsidRPr="008039A3">
          <w:rPr>
            <w:rStyle w:val="Hiperpovezava"/>
            <w:rFonts w:ascii="Times New Roman" w:hAnsi="Times New Roman" w:cs="Times New Roman"/>
            <w:b/>
            <w:bCs/>
            <w:color w:val="auto"/>
            <w:sz w:val="24"/>
            <w:szCs w:val="24"/>
            <w:lang w:eastAsia="sl-SI"/>
          </w:rPr>
          <w:t>90/12</w:t>
        </w:r>
      </w:hyperlink>
      <w:r w:rsidRPr="008039A3">
        <w:rPr>
          <w:rFonts w:ascii="Times New Roman" w:hAnsi="Times New Roman" w:cs="Times New Roman"/>
          <w:b/>
          <w:bCs/>
          <w:sz w:val="24"/>
          <w:szCs w:val="24"/>
          <w:lang w:eastAsia="sl-SI"/>
        </w:rPr>
        <w:t xml:space="preserve">, </w:t>
      </w:r>
      <w:hyperlink r:id="rId9" w:history="1">
        <w:r w:rsidRPr="008039A3">
          <w:rPr>
            <w:rStyle w:val="Hiperpovezava"/>
            <w:rFonts w:ascii="Times New Roman" w:hAnsi="Times New Roman" w:cs="Times New Roman"/>
            <w:b/>
            <w:bCs/>
            <w:color w:val="auto"/>
            <w:sz w:val="24"/>
            <w:szCs w:val="24"/>
            <w:lang w:eastAsia="sl-SI"/>
          </w:rPr>
          <w:t>111/13</w:t>
        </w:r>
      </w:hyperlink>
      <w:r w:rsidRPr="008039A3">
        <w:rPr>
          <w:rFonts w:ascii="Times New Roman" w:hAnsi="Times New Roman" w:cs="Times New Roman"/>
          <w:b/>
          <w:bCs/>
          <w:sz w:val="24"/>
          <w:szCs w:val="24"/>
          <w:lang w:eastAsia="sl-SI"/>
        </w:rPr>
        <w:t xml:space="preserve"> in </w:t>
      </w:r>
      <w:hyperlink r:id="rId10" w:history="1">
        <w:r w:rsidRPr="008039A3">
          <w:rPr>
            <w:rStyle w:val="Hiperpovezava"/>
            <w:rFonts w:ascii="Times New Roman" w:hAnsi="Times New Roman" w:cs="Times New Roman"/>
            <w:b/>
            <w:bCs/>
            <w:color w:val="auto"/>
            <w:sz w:val="24"/>
            <w:szCs w:val="24"/>
            <w:lang w:eastAsia="sl-SI"/>
          </w:rPr>
          <w:t>32/16</w:t>
        </w:r>
      </w:hyperlink>
      <w:r w:rsidRPr="008039A3">
        <w:rPr>
          <w:rFonts w:ascii="Times New Roman" w:hAnsi="Times New Roman" w:cs="Times New Roman"/>
          <w:b/>
          <w:bCs/>
          <w:sz w:val="24"/>
          <w:szCs w:val="24"/>
          <w:lang w:eastAsia="sl-SI"/>
        </w:rPr>
        <w:t xml:space="preserve">), ki v 6. odstavku 40. člena navaja, da mora lastnik v primeru prodaje ali izgube lastništva nad spomenikom iz drugih razlogov vrniti javna sredstva, ki so bila vložena v spomenik. V tem okviru je določen rok petih let. Primer večstanovanjskih stavb je seveda specifičen. Ministrstvo bo zahteve in obveznosti podrobneje opredelilo v pogodbi o sofinanciranju. </w:t>
      </w:r>
    </w:p>
    <w:p w14:paraId="7CE14E9E" w14:textId="77777777" w:rsidR="00B465A6" w:rsidRDefault="00B465A6" w:rsidP="00E729F4">
      <w:pPr>
        <w:pBdr>
          <w:bottom w:val="single" w:sz="4" w:space="1" w:color="auto"/>
        </w:pBdr>
        <w:spacing w:after="0" w:line="240" w:lineRule="auto"/>
        <w:jc w:val="both"/>
        <w:rPr>
          <w:rFonts w:ascii="Arial" w:hAnsi="Arial" w:cs="Arial"/>
        </w:rPr>
      </w:pPr>
    </w:p>
    <w:p w14:paraId="6A920E63" w14:textId="77777777" w:rsidR="00B465A6" w:rsidRPr="008039A3" w:rsidRDefault="00B465A6" w:rsidP="00E729F4">
      <w:pPr>
        <w:spacing w:after="0" w:line="240" w:lineRule="auto"/>
        <w:jc w:val="both"/>
        <w:rPr>
          <w:rFonts w:ascii="Tms Rmn" w:hAnsi="Tms Rmn"/>
          <w:i/>
          <w:iCs/>
          <w:color w:val="000000"/>
          <w:sz w:val="24"/>
          <w:szCs w:val="24"/>
        </w:rPr>
      </w:pPr>
    </w:p>
    <w:p w14:paraId="5899CAE0" w14:textId="77777777" w:rsidR="00B465A6" w:rsidRDefault="00B465A6" w:rsidP="00E729F4">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1" w:history="1">
        <w:r w:rsidRPr="00B465A6">
          <w:rPr>
            <w:i/>
            <w:iCs/>
            <w:color w:val="000000"/>
          </w:rPr>
          <w:t>http://ejr.ekultura.gov.si/ejr-web</w:t>
        </w:r>
      </w:hyperlink>
      <w:r w:rsidRPr="00B465A6">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305C4127" w14:textId="77777777" w:rsidR="00B465A6" w:rsidRDefault="00B465A6" w:rsidP="00E729F4">
      <w:pPr>
        <w:autoSpaceDE w:val="0"/>
        <w:autoSpaceDN w:val="0"/>
        <w:spacing w:after="0" w:line="240" w:lineRule="auto"/>
        <w:jc w:val="both"/>
        <w:rPr>
          <w:rFonts w:ascii="Tms Rmn" w:hAnsi="Tms Rmn"/>
          <w:i/>
          <w:iCs/>
          <w:color w:val="000000"/>
          <w:sz w:val="24"/>
          <w:szCs w:val="24"/>
        </w:rPr>
      </w:pPr>
    </w:p>
    <w:p w14:paraId="1A39EC9D" w14:textId="5E3C45B7" w:rsidR="00B465A6" w:rsidRPr="00B465A6" w:rsidRDefault="00B465A6" w:rsidP="00E729F4">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Lepo naprošamo za pojasnilo, kako izpeljati pripravo in oddajo vloge za zunanjega naročnika, ki nima kvalificiranega digitalnega potrdila, prav tako pa je lahko problematična mobilna identiteta </w:t>
      </w:r>
      <w:proofErr w:type="spellStart"/>
      <w:r w:rsidRPr="00B465A6">
        <w:rPr>
          <w:rFonts w:ascii="Tms Rmn" w:hAnsi="Tms Rmn"/>
          <w:i/>
          <w:iCs/>
          <w:color w:val="000000"/>
          <w:sz w:val="24"/>
          <w:szCs w:val="24"/>
        </w:rPr>
        <w:t>smsPASS</w:t>
      </w:r>
      <w:proofErr w:type="spellEnd"/>
      <w:r w:rsidRPr="00B465A6">
        <w:rPr>
          <w:rFonts w:ascii="Tms Rmn" w:hAnsi="Tms Rmn"/>
          <w:i/>
          <w:iCs/>
          <w:color w:val="000000"/>
          <w:sz w:val="24"/>
          <w:szCs w:val="24"/>
        </w:rPr>
        <w:t>.</w:t>
      </w:r>
    </w:p>
    <w:p w14:paraId="5B74BA32" w14:textId="62045F20" w:rsidR="0041174A" w:rsidRDefault="0041174A" w:rsidP="00E729F4">
      <w:pPr>
        <w:spacing w:after="0" w:line="240" w:lineRule="auto"/>
        <w:jc w:val="both"/>
        <w:rPr>
          <w:rFonts w:ascii="Arial" w:hAnsi="Arial" w:cs="Arial"/>
        </w:rPr>
      </w:pPr>
    </w:p>
    <w:p w14:paraId="7D54D5BF" w14:textId="1B6664F5" w:rsidR="00B465A6" w:rsidRDefault="00B465A6" w:rsidP="00E729F4">
      <w:pPr>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lastRenderedPageBreak/>
        <w:t>V</w:t>
      </w:r>
      <w:r w:rsidRPr="00B465A6">
        <w:rPr>
          <w:rFonts w:ascii="Times New Roman" w:hAnsi="Times New Roman" w:cs="Times New Roman"/>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23BD02A" w14:textId="77777777" w:rsidR="00B465A6" w:rsidRPr="00B465A6" w:rsidRDefault="00B465A6" w:rsidP="00E729F4">
      <w:pPr>
        <w:spacing w:after="0" w:line="240" w:lineRule="auto"/>
        <w:jc w:val="both"/>
        <w:rPr>
          <w:rFonts w:ascii="Times New Roman" w:hAnsi="Times New Roman" w:cs="Times New Roman"/>
          <w:b/>
          <w:bCs/>
          <w:sz w:val="24"/>
          <w:szCs w:val="24"/>
          <w:lang w:eastAsia="sl-SI"/>
        </w:rPr>
      </w:pPr>
    </w:p>
    <w:p w14:paraId="3A990DB4" w14:textId="0BADA7D7" w:rsidR="00B465A6" w:rsidRDefault="00B465A6" w:rsidP="00E729F4">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To pooblastilo lahko velja tudi za podpisovanje in tako se lahko sami odločite ali boste vlogo oddali fizično ali e-podpisano.</w:t>
      </w:r>
    </w:p>
    <w:p w14:paraId="200C88A6" w14:textId="6DE4D932" w:rsidR="00B465A6" w:rsidRPr="00B465A6" w:rsidRDefault="00B465A6" w:rsidP="00E729F4">
      <w:pPr>
        <w:spacing w:after="0" w:line="240" w:lineRule="auto"/>
        <w:jc w:val="both"/>
        <w:rPr>
          <w:rFonts w:ascii="Times New Roman" w:hAnsi="Times New Roman" w:cs="Times New Roman"/>
          <w:b/>
          <w:bCs/>
          <w:sz w:val="24"/>
          <w:szCs w:val="24"/>
          <w:lang w:eastAsia="sl-SI"/>
        </w:rPr>
      </w:pPr>
    </w:p>
    <w:p w14:paraId="1CAF7C0C" w14:textId="77777777" w:rsidR="00B465A6" w:rsidRPr="00B465A6" w:rsidRDefault="00B465A6" w:rsidP="00E729F4">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je mogoča, saj se lahko registrira zgolj z uporabniškim imenom in geslom in na koncu vlogo fizično odda.</w:t>
      </w:r>
    </w:p>
    <w:p w14:paraId="7F0BA5B7" w14:textId="77777777" w:rsidR="00B465A6" w:rsidRPr="008039A3" w:rsidRDefault="00B465A6" w:rsidP="00E729F4">
      <w:pPr>
        <w:pBdr>
          <w:bottom w:val="single" w:sz="4" w:space="1" w:color="auto"/>
        </w:pBdr>
        <w:spacing w:after="0" w:line="240" w:lineRule="auto"/>
        <w:jc w:val="both"/>
        <w:rPr>
          <w:rFonts w:ascii="Tms Rmn" w:hAnsi="Tms Rmn"/>
          <w:i/>
          <w:iCs/>
          <w:color w:val="000000"/>
          <w:sz w:val="24"/>
          <w:szCs w:val="24"/>
        </w:rPr>
      </w:pPr>
    </w:p>
    <w:p w14:paraId="5CC22671" w14:textId="627874E9" w:rsidR="008039A3" w:rsidRDefault="008039A3" w:rsidP="00E729F4">
      <w:pPr>
        <w:spacing w:after="0" w:line="240" w:lineRule="auto"/>
        <w:jc w:val="both"/>
        <w:rPr>
          <w:rFonts w:ascii="Arial" w:hAnsi="Arial" w:cs="Arial"/>
        </w:rPr>
      </w:pPr>
    </w:p>
    <w:p w14:paraId="71ECF58D" w14:textId="08DEC740"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Ali na razpis lahko kandidiramo s konservatorsko-restavratorskimi posegi na arheološki ostalini - na novo odkritih delih zidov dveh srednjeveških objektov, ki se varujeta na mestu odkritja (in situ), in nimata lastne oznake enote nepremične dediščine, temveč sta sestavni del enote nepremične dediščine enote X.</w:t>
      </w:r>
    </w:p>
    <w:p w14:paraId="2A950FEB"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p>
    <w:p w14:paraId="3424AAFD"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Vsebina del, ki bi jih želeli prijaviti na razpis MK:</w:t>
      </w:r>
    </w:p>
    <w:p w14:paraId="7DC07257"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p>
    <w:p w14:paraId="5AEF69EA"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Sklop 2:</w:t>
      </w:r>
    </w:p>
    <w:p w14:paraId="1A7B93B5" w14:textId="071462CE"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sofinanciranje izvedbe konservatorsko – restavratorskih posegov na arheološki ostalini –na novo odkritih delih zidov dveh srednjeveških objektov, ki se varujeta na mestu odkritja (in situ);</w:t>
      </w:r>
    </w:p>
    <w:p w14:paraId="11DE45C6" w14:textId="4101F3CD" w:rsidR="009011BE" w:rsidRPr="009011BE" w:rsidRDefault="009011BE" w:rsidP="00E729F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s</w:t>
      </w:r>
    </w:p>
    <w:p w14:paraId="17276731" w14:textId="3A528191"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v Katalogu konservatorsko – restavratorskih del – pod rubriko 1: zidarstvo (sanacija zidov)</w:t>
      </w:r>
    </w:p>
    <w:p w14:paraId="5DAE875C"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p>
    <w:p w14:paraId="0B8BB5FB"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Obrazložitev: </w:t>
      </w:r>
    </w:p>
    <w:p w14:paraId="09D124B2"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p>
    <w:p w14:paraId="37797138" w14:textId="5883451B"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Med arheološkimi raziskavami odkrita zidova, ki sta ostanka srednjeveških objektov na pobočju hriba, predstavljata varovani sestavini  in dela nepremičnega spomenika enote X. Zaradi izjemnosti se varujeta na mestu odkritja.  Kot je razvidno iz opisa enote dediščine so varovane sestavine spomenika tudi arheološke ostaline, saj enota nepremične dediščine predstavlja v osnovi gradišče, rimsko utrdbo, tabor, vas.</w:t>
      </w:r>
    </w:p>
    <w:p w14:paraId="1D112F68" w14:textId="77777777" w:rsidR="009011BE" w:rsidRDefault="009011BE" w:rsidP="00E729F4">
      <w:pPr>
        <w:autoSpaceDE w:val="0"/>
        <w:autoSpaceDN w:val="0"/>
        <w:spacing w:after="0" w:line="240" w:lineRule="auto"/>
        <w:jc w:val="both"/>
        <w:rPr>
          <w:rFonts w:ascii="Tms Rmn" w:hAnsi="Tms Rmn"/>
          <w:color w:val="000000"/>
          <w:sz w:val="24"/>
          <w:szCs w:val="24"/>
        </w:rPr>
      </w:pPr>
    </w:p>
    <w:p w14:paraId="37546865"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Namen konservatorsko-restavratorskega posega, ki se bo izvajal po navodilih pristojne OE ZVKDS, je ohranjanje sestavin spomenika -  to je ohranitev zidov srednjeveških objektov.</w:t>
      </w:r>
    </w:p>
    <w:p w14:paraId="422A0A6D" w14:textId="3EFF0FF9" w:rsidR="009011BE" w:rsidRDefault="009011BE" w:rsidP="00E729F4">
      <w:pPr>
        <w:spacing w:after="0" w:line="240" w:lineRule="auto"/>
        <w:jc w:val="both"/>
        <w:rPr>
          <w:rFonts w:ascii="Arial" w:hAnsi="Arial" w:cs="Arial"/>
        </w:rPr>
      </w:pPr>
    </w:p>
    <w:p w14:paraId="30DD5A7D" w14:textId="02F2C829" w:rsidR="009011BE" w:rsidRDefault="009011BE" w:rsidP="00E729F4">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Na razpis se lahko prijavite, saj gre za spomenik, katerega sestavni in varovani element so arheološke ostaline. Enota nepremične dediščine predstavlja v osnovi gradišče, rimsko utrdbo, tabor, vas.</w:t>
      </w:r>
    </w:p>
    <w:p w14:paraId="36F5785B" w14:textId="77777777" w:rsidR="009011BE" w:rsidRPr="009011BE" w:rsidRDefault="009011BE" w:rsidP="00E729F4">
      <w:pPr>
        <w:autoSpaceDE w:val="0"/>
        <w:autoSpaceDN w:val="0"/>
        <w:spacing w:after="0" w:line="240" w:lineRule="auto"/>
        <w:jc w:val="both"/>
        <w:rPr>
          <w:rFonts w:ascii="Times New Roman" w:hAnsi="Times New Roman" w:cs="Times New Roman"/>
          <w:b/>
          <w:bCs/>
          <w:sz w:val="24"/>
          <w:szCs w:val="24"/>
          <w:lang w:eastAsia="sl-SI"/>
        </w:rPr>
      </w:pPr>
    </w:p>
    <w:p w14:paraId="36E54C6C" w14:textId="77777777" w:rsidR="009011BE" w:rsidRPr="009011BE" w:rsidRDefault="009011BE" w:rsidP="00E729F4">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Dela, ki jih nameravate izvesti ne sodijo v sklop 2, temveč v sklop 1 (vzdrževalna dela, dela za ohranjanje arheološkega spomenika).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5A14A443" w14:textId="0216FC07" w:rsidR="009011BE" w:rsidRDefault="009011BE" w:rsidP="00E729F4">
      <w:pPr>
        <w:pBdr>
          <w:bottom w:val="single" w:sz="4" w:space="1" w:color="auto"/>
        </w:pBdr>
        <w:spacing w:after="0" w:line="240" w:lineRule="auto"/>
        <w:jc w:val="both"/>
        <w:rPr>
          <w:rFonts w:ascii="Arial" w:hAnsi="Arial" w:cs="Arial"/>
          <w:lang w:val="cs-CZ"/>
        </w:rPr>
      </w:pPr>
    </w:p>
    <w:p w14:paraId="46CF4F2A" w14:textId="1A1CE810" w:rsidR="009011BE" w:rsidRDefault="009011BE" w:rsidP="00E729F4">
      <w:pPr>
        <w:spacing w:after="0" w:line="240" w:lineRule="auto"/>
        <w:jc w:val="both"/>
        <w:rPr>
          <w:rFonts w:ascii="Arial" w:hAnsi="Arial" w:cs="Arial"/>
          <w:lang w:val="cs-CZ"/>
        </w:rPr>
      </w:pPr>
    </w:p>
    <w:p w14:paraId="719B5E64"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Na javni razpis pod sklop 2 nameravamo prijaviti restavriranje dela objekta, ki je kulturni spomenik. Gre za nekdanji pomemben industrijski obrat, </w:t>
      </w:r>
    </w:p>
    <w:p w14:paraId="708116FD" w14:textId="77777777" w:rsidR="009011BE" w:rsidRPr="009011BE" w:rsidRDefault="009011BE" w:rsidP="00E729F4">
      <w:pPr>
        <w:autoSpaceDE w:val="0"/>
        <w:autoSpaceDN w:val="0"/>
        <w:spacing w:after="0" w:line="240" w:lineRule="auto"/>
        <w:jc w:val="both"/>
        <w:rPr>
          <w:rFonts w:ascii="Tms Rmn" w:hAnsi="Tms Rmn"/>
          <w:i/>
          <w:iCs/>
          <w:color w:val="000000"/>
          <w:sz w:val="24"/>
          <w:szCs w:val="24"/>
        </w:rPr>
      </w:pPr>
    </w:p>
    <w:p w14:paraId="571DB4E4" w14:textId="65E223A1" w:rsidR="009011BE" w:rsidRPr="009011BE" w:rsidRDefault="009011BE" w:rsidP="00E729F4">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ki je danes spremenjen v muzej. Zanima nas ali med predmete upravičene do sofinanciranja spadajo tudi posamezni muzejski predmeti, ki predstavljajo muzejske eksponate, in sicer:</w:t>
      </w:r>
      <w:r>
        <w:rPr>
          <w:rFonts w:ascii="Tms Rmn" w:hAnsi="Tms Rmn"/>
          <w:i/>
          <w:iCs/>
          <w:color w:val="000000"/>
          <w:sz w:val="24"/>
          <w:szCs w:val="24"/>
        </w:rPr>
        <w:t xml:space="preserve"> </w:t>
      </w:r>
      <w:r w:rsidRPr="009011BE">
        <w:rPr>
          <w:rFonts w:ascii="Tms Rmn" w:hAnsi="Tms Rmn"/>
          <w:i/>
          <w:iCs/>
          <w:color w:val="000000"/>
          <w:sz w:val="24"/>
          <w:szCs w:val="24"/>
        </w:rPr>
        <w:t>žarilna peč, ki je delovala v tem industrijskem obratu in še vedno kot muzejski predmet stoji na primarni lokaciji v objektu, lokomotiva, ki je nekoč dovažala material v omenjeni obrat, danes pa je kot muzejski predmet umeščena v objekt, poleg tega pa še par strojev, ki so bili v kulturni spomenik preneseni od drugod in so prav tak muzejski predmeti.</w:t>
      </w:r>
    </w:p>
    <w:p w14:paraId="61FF6435" w14:textId="2F7DB3BA" w:rsidR="009011BE" w:rsidRPr="009011BE" w:rsidRDefault="009011BE" w:rsidP="00E729F4">
      <w:pPr>
        <w:spacing w:after="0" w:line="240" w:lineRule="auto"/>
        <w:jc w:val="both"/>
        <w:rPr>
          <w:rFonts w:ascii="Times New Roman" w:hAnsi="Times New Roman" w:cs="Times New Roman"/>
          <w:b/>
          <w:bCs/>
          <w:sz w:val="24"/>
          <w:szCs w:val="24"/>
          <w:lang w:eastAsia="sl-SI"/>
        </w:rPr>
      </w:pPr>
    </w:p>
    <w:p w14:paraId="3C8C702C" w14:textId="6BFFA630" w:rsidR="009011BE" w:rsidRPr="009011BE" w:rsidRDefault="009011BE" w:rsidP="00E729F4">
      <w:pPr>
        <w:autoSpaceDE w:val="0"/>
        <w:autoSpaceDN w:val="0"/>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Ž</w:t>
      </w:r>
      <w:r w:rsidRPr="009011BE">
        <w:rPr>
          <w:rFonts w:ascii="Times New Roman" w:hAnsi="Times New Roman" w:cs="Times New Roman"/>
          <w:b/>
          <w:bCs/>
          <w:sz w:val="24"/>
          <w:szCs w:val="24"/>
          <w:lang w:eastAsia="sl-SI"/>
        </w:rPr>
        <w:t xml:space="preserve">al ne. Upravičeni stroški so stroški obnovitvenih del za ohranjanje varovanih sestavin nepremičnih spomenikov in njihovih delov, skladnih s kulturnovarstvenimi pogoji. </w:t>
      </w:r>
    </w:p>
    <w:p w14:paraId="72B81F6C" w14:textId="77777777" w:rsidR="009011BE" w:rsidRPr="009011BE" w:rsidRDefault="009011BE" w:rsidP="00E729F4">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Premične zbirke in posamezne muzejske postavitve in eksponati niso upravičeni stroški tega razpisa, razen če so z odlokom varovani kot del nepremičnega kulturnega spomenika.</w:t>
      </w:r>
    </w:p>
    <w:p w14:paraId="371A5766" w14:textId="77777777" w:rsidR="00836DC3" w:rsidRDefault="00836DC3" w:rsidP="00E729F4">
      <w:pPr>
        <w:pBdr>
          <w:bottom w:val="single" w:sz="4" w:space="1" w:color="auto"/>
        </w:pBdr>
        <w:spacing w:after="0" w:line="240" w:lineRule="auto"/>
        <w:jc w:val="both"/>
        <w:rPr>
          <w:rFonts w:ascii="Arial" w:hAnsi="Arial" w:cs="Arial"/>
          <w:lang w:val="cs-CZ"/>
        </w:rPr>
      </w:pPr>
    </w:p>
    <w:p w14:paraId="0897A300" w14:textId="77777777" w:rsidR="00836DC3" w:rsidRDefault="00836DC3" w:rsidP="00E729F4">
      <w:pPr>
        <w:spacing w:after="0" w:line="240" w:lineRule="auto"/>
        <w:jc w:val="both"/>
        <w:rPr>
          <w:rFonts w:ascii="Arial" w:hAnsi="Arial" w:cs="Arial"/>
          <w:lang w:val="cs-CZ"/>
        </w:rPr>
      </w:pPr>
    </w:p>
    <w:p w14:paraId="730EE7C3" w14:textId="32327864" w:rsidR="00836DC3" w:rsidRDefault="00836DC3" w:rsidP="00E729F4">
      <w:pPr>
        <w:spacing w:after="0" w:line="240" w:lineRule="auto"/>
        <w:jc w:val="both"/>
        <w:rPr>
          <w:rFonts w:ascii="Tms Rmn" w:hAnsi="Tms Rmn"/>
          <w:i/>
          <w:iCs/>
          <w:color w:val="000000"/>
          <w:sz w:val="24"/>
          <w:szCs w:val="24"/>
        </w:rPr>
      </w:pPr>
      <w:r w:rsidRPr="00836DC3">
        <w:rPr>
          <w:rFonts w:ascii="Tms Rmn" w:hAnsi="Tms Rmn"/>
          <w:i/>
          <w:iCs/>
          <w:color w:val="000000"/>
          <w:sz w:val="24"/>
          <w:szCs w:val="24"/>
        </w:rPr>
        <w:t>Ali se na razpis lahko prijavimo na WORD obrazcu, ki smo ga dobili v pomoč pri izpolnjevanju?</w:t>
      </w:r>
    </w:p>
    <w:p w14:paraId="5541507F" w14:textId="77777777" w:rsidR="00836DC3" w:rsidRPr="00836DC3" w:rsidRDefault="00836DC3" w:rsidP="00E729F4">
      <w:pPr>
        <w:spacing w:after="0" w:line="240" w:lineRule="auto"/>
        <w:jc w:val="both"/>
        <w:rPr>
          <w:rFonts w:ascii="Tms Rmn" w:hAnsi="Tms Rmn"/>
          <w:i/>
          <w:iCs/>
          <w:color w:val="000000"/>
          <w:sz w:val="24"/>
          <w:szCs w:val="24"/>
        </w:rPr>
      </w:pPr>
    </w:p>
    <w:p w14:paraId="1DDE1A9B" w14:textId="77777777" w:rsidR="00836DC3" w:rsidRPr="00836DC3" w:rsidRDefault="00836DC3" w:rsidP="00E729F4">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NE! </w:t>
      </w:r>
      <w:bookmarkStart w:id="1" w:name="_Hlk56595910"/>
      <w:r w:rsidRPr="00836DC3">
        <w:rPr>
          <w:rFonts w:ascii="Times New Roman" w:hAnsi="Times New Roman" w:cs="Times New Roman"/>
          <w:b/>
          <w:bCs/>
          <w:sz w:val="24"/>
          <w:szCs w:val="24"/>
          <w:lang w:eastAsia="sl-SI"/>
        </w:rPr>
        <w:t xml:space="preserve">Vloga mora biti izpolnjena in oddana v ELEKTRONSKI obliki na spletnem obrazcu, ki je dostopen na naslovu  </w:t>
      </w:r>
      <w:hyperlink r:id="rId12" w:history="1">
        <w:r w:rsidRPr="00836DC3">
          <w:rPr>
            <w:rFonts w:ascii="Times New Roman" w:hAnsi="Times New Roman" w:cs="Times New Roman"/>
            <w:sz w:val="24"/>
            <w:szCs w:val="24"/>
            <w:lang w:eastAsia="sl-SI"/>
          </w:rPr>
          <w:t>http://ejr.ekultura.gov.si/ejr-web</w:t>
        </w:r>
      </w:hyperlink>
      <w:bookmarkEnd w:id="1"/>
      <w:r w:rsidRPr="00836DC3">
        <w:rPr>
          <w:rFonts w:ascii="Times New Roman" w:hAnsi="Times New Roman" w:cs="Times New Roman"/>
          <w:b/>
          <w:bCs/>
          <w:sz w:val="24"/>
          <w:szCs w:val="24"/>
          <w:lang w:eastAsia="sl-SI"/>
        </w:rPr>
        <w:t>.</w:t>
      </w:r>
    </w:p>
    <w:p w14:paraId="3036C1FE" w14:textId="6CAF5C09" w:rsidR="00076C0F" w:rsidRPr="00836DC3" w:rsidRDefault="00836DC3" w:rsidP="00E729F4">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Vlogo na javni razpis lahko oddate na način, določen v točki 12.1. (oddaja elektronsko podpisane vloge), ali na način, določen v točki 12.2. (oddaja lastnoročno podpisane vloge) besedila javnega razpisa.</w:t>
      </w:r>
    </w:p>
    <w:p w14:paraId="21D64A53" w14:textId="77777777" w:rsidR="00836DC3" w:rsidRDefault="00836DC3" w:rsidP="00E729F4">
      <w:pPr>
        <w:pBdr>
          <w:bottom w:val="single" w:sz="4" w:space="1" w:color="auto"/>
        </w:pBdr>
        <w:spacing w:after="0" w:line="240" w:lineRule="auto"/>
        <w:jc w:val="both"/>
        <w:rPr>
          <w:rFonts w:ascii="Arial" w:hAnsi="Arial" w:cs="Arial"/>
          <w:lang w:val="cs-CZ"/>
        </w:rPr>
      </w:pPr>
    </w:p>
    <w:p w14:paraId="34EE1F08" w14:textId="77777777" w:rsidR="00836DC3" w:rsidRDefault="00836DC3" w:rsidP="00E729F4">
      <w:pPr>
        <w:spacing w:after="0" w:line="240" w:lineRule="auto"/>
        <w:jc w:val="both"/>
        <w:rPr>
          <w:rFonts w:ascii="Arial" w:hAnsi="Arial" w:cs="Arial"/>
          <w:lang w:val="cs-CZ"/>
        </w:rPr>
      </w:pPr>
    </w:p>
    <w:p w14:paraId="2412E4BA" w14:textId="61471201" w:rsidR="00836DC3" w:rsidRPr="00836DC3" w:rsidRDefault="00836DC3" w:rsidP="00E729F4">
      <w:pPr>
        <w:spacing w:after="0" w:line="240" w:lineRule="auto"/>
        <w:jc w:val="both"/>
        <w:rPr>
          <w:rFonts w:ascii="Tms Rmn" w:hAnsi="Tms Rmn"/>
          <w:i/>
          <w:iCs/>
          <w:color w:val="000000"/>
          <w:sz w:val="24"/>
          <w:szCs w:val="24"/>
        </w:rPr>
      </w:pPr>
      <w:r w:rsidRPr="00836DC3">
        <w:rPr>
          <w:rFonts w:ascii="Tms Rmn" w:hAnsi="Tms Rmn"/>
          <w:i/>
          <w:iCs/>
          <w:color w:val="000000"/>
          <w:sz w:val="24"/>
          <w:szCs w:val="24"/>
        </w:rPr>
        <w:t>Želimo se prijaviti na razpis na področju nepremične kulturne dediščine za 2. sklop.</w:t>
      </w:r>
      <w:r>
        <w:rPr>
          <w:rFonts w:ascii="Tms Rmn" w:hAnsi="Tms Rmn"/>
          <w:i/>
          <w:iCs/>
          <w:color w:val="000000"/>
          <w:sz w:val="24"/>
          <w:szCs w:val="24"/>
        </w:rPr>
        <w:t xml:space="preserve"> </w:t>
      </w:r>
      <w:r w:rsidRPr="00836DC3">
        <w:rPr>
          <w:rFonts w:ascii="Tms Rmn" w:hAnsi="Tms Rmn"/>
          <w:i/>
          <w:iCs/>
          <w:color w:val="000000"/>
          <w:sz w:val="24"/>
          <w:szCs w:val="24"/>
        </w:rPr>
        <w:t>V razpisni dokumentaciji je navedeno, da so upravičeni stroški vsi posegi po Katalogu konservatorskih-restavratorskih del.</w:t>
      </w:r>
      <w:r>
        <w:rPr>
          <w:rFonts w:ascii="Tms Rmn" w:hAnsi="Tms Rmn"/>
          <w:i/>
          <w:iCs/>
          <w:color w:val="000000"/>
          <w:sz w:val="24"/>
          <w:szCs w:val="24"/>
        </w:rPr>
        <w:t xml:space="preserve"> </w:t>
      </w:r>
      <w:r w:rsidRPr="00836DC3">
        <w:rPr>
          <w:rFonts w:ascii="Tms Rmn" w:hAnsi="Tms Rmn"/>
          <w:i/>
          <w:iCs/>
          <w:color w:val="000000"/>
          <w:sz w:val="24"/>
          <w:szCs w:val="24"/>
        </w:rPr>
        <w:t>Želimo prijaviti obnovo oken in vhodnih vrat, torej mizarska dela.</w:t>
      </w:r>
      <w:r>
        <w:rPr>
          <w:rFonts w:ascii="Tms Rmn" w:hAnsi="Tms Rmn"/>
          <w:i/>
          <w:iCs/>
          <w:color w:val="000000"/>
          <w:sz w:val="24"/>
          <w:szCs w:val="24"/>
        </w:rPr>
        <w:t xml:space="preserve"> </w:t>
      </w:r>
      <w:r w:rsidRPr="00836DC3">
        <w:rPr>
          <w:rFonts w:ascii="Tms Rmn" w:hAnsi="Tms Rmn"/>
          <w:i/>
          <w:iCs/>
          <w:color w:val="000000"/>
          <w:sz w:val="24"/>
          <w:szCs w:val="24"/>
        </w:rPr>
        <w:t>Ko pripravljamo dokumentacijo je možnost le slikarska in kiparska dela. Ali mizarska dela niso upravičen strošek.</w:t>
      </w:r>
    </w:p>
    <w:p w14:paraId="2F77F10E" w14:textId="1E6ABA29" w:rsidR="00076C0F" w:rsidRPr="00836DC3" w:rsidRDefault="00076C0F" w:rsidP="00E729F4">
      <w:pPr>
        <w:spacing w:after="0" w:line="240" w:lineRule="auto"/>
        <w:jc w:val="both"/>
        <w:rPr>
          <w:rFonts w:ascii="Times New Roman" w:hAnsi="Times New Roman" w:cs="Times New Roman"/>
          <w:b/>
          <w:bCs/>
          <w:sz w:val="24"/>
          <w:szCs w:val="24"/>
          <w:lang w:eastAsia="sl-SI"/>
        </w:rPr>
      </w:pPr>
    </w:p>
    <w:p w14:paraId="7D72A611" w14:textId="68C3A075" w:rsidR="00836DC3" w:rsidRDefault="00836DC3" w:rsidP="00E729F4">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...Dela, ki ne sodijo v poglavje </w:t>
      </w:r>
      <w:r w:rsidRPr="00836DC3">
        <w:rPr>
          <w:rFonts w:ascii="Times New Roman" w:hAnsi="Times New Roman" w:cs="Times New Roman"/>
          <w:b/>
          <w:bCs/>
          <w:sz w:val="24"/>
          <w:szCs w:val="24"/>
          <w:u w:val="single"/>
          <w:lang w:eastAsia="sl-SI"/>
        </w:rPr>
        <w:t>Konservatorsko-restavratorska dela</w:t>
      </w:r>
      <w:r w:rsidRPr="00836DC3">
        <w:rPr>
          <w:rFonts w:ascii="Times New Roman" w:hAnsi="Times New Roman" w:cs="Times New Roman"/>
          <w:b/>
          <w:bCs/>
          <w:sz w:val="24"/>
          <w:szCs w:val="24"/>
          <w:lang w:eastAsia="sl-SI"/>
        </w:rPr>
        <w:t>, morate prijaviti pod</w:t>
      </w:r>
      <w:r>
        <w:rPr>
          <w:rFonts w:ascii="Times New Roman" w:hAnsi="Times New Roman" w:cs="Times New Roman"/>
          <w:b/>
          <w:bCs/>
          <w:sz w:val="24"/>
          <w:szCs w:val="24"/>
          <w:lang w:eastAsia="sl-SI"/>
        </w:rPr>
        <w:t xml:space="preserve"> </w:t>
      </w:r>
      <w:r w:rsidRPr="00836DC3">
        <w:rPr>
          <w:rFonts w:ascii="Times New Roman" w:hAnsi="Times New Roman" w:cs="Times New Roman"/>
          <w:b/>
          <w:bCs/>
          <w:sz w:val="24"/>
          <w:szCs w:val="24"/>
          <w:lang w:eastAsia="sl-SI"/>
        </w:rPr>
        <w:t xml:space="preserve">sklop 1. </w:t>
      </w:r>
    </w:p>
    <w:p w14:paraId="47D3757A" w14:textId="77777777" w:rsidR="00836DC3" w:rsidRPr="00836DC3" w:rsidRDefault="00836DC3" w:rsidP="00E729F4">
      <w:pPr>
        <w:autoSpaceDE w:val="0"/>
        <w:autoSpaceDN w:val="0"/>
        <w:spacing w:after="0" w:line="240" w:lineRule="auto"/>
        <w:jc w:val="both"/>
        <w:rPr>
          <w:rFonts w:ascii="Times New Roman" w:hAnsi="Times New Roman" w:cs="Times New Roman"/>
          <w:b/>
          <w:bCs/>
          <w:sz w:val="24"/>
          <w:szCs w:val="24"/>
          <w:lang w:eastAsia="sl-SI"/>
        </w:rPr>
      </w:pPr>
    </w:p>
    <w:p w14:paraId="3259E7B7" w14:textId="77777777" w:rsidR="00836DC3" w:rsidRPr="00836DC3" w:rsidRDefault="00836DC3" w:rsidP="00E729F4">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Za več informacij glede del, ki sodijo v poglavje  Konservatorsko-restavratorska dela po Katalogu konservatorsko-restavratorskih del na nepremičnih spomenikih in stavbni dediščini, se lahko obrnete na Restvartorski center Zavoda za varstvo kulturne dediščine Slovenije.</w:t>
      </w:r>
    </w:p>
    <w:p w14:paraId="4312244C" w14:textId="77777777" w:rsidR="00A97BFB" w:rsidRDefault="00A97BFB" w:rsidP="00E729F4">
      <w:pPr>
        <w:pBdr>
          <w:bottom w:val="single" w:sz="4" w:space="1" w:color="auto"/>
        </w:pBdr>
        <w:spacing w:after="0" w:line="240" w:lineRule="auto"/>
        <w:jc w:val="both"/>
        <w:rPr>
          <w:rFonts w:ascii="Arial" w:hAnsi="Arial" w:cs="Arial"/>
          <w:lang w:val="cs-CZ"/>
        </w:rPr>
      </w:pPr>
    </w:p>
    <w:p w14:paraId="2A073D38" w14:textId="690C89C5" w:rsidR="00A97BFB" w:rsidRDefault="00A97BFB" w:rsidP="00E729F4">
      <w:pPr>
        <w:spacing w:after="0" w:line="240" w:lineRule="auto"/>
        <w:jc w:val="both"/>
        <w:rPr>
          <w:rFonts w:ascii="Arial" w:hAnsi="Arial" w:cs="Arial"/>
          <w:lang w:val="cs-CZ"/>
        </w:rPr>
      </w:pPr>
    </w:p>
    <w:p w14:paraId="68FD8030" w14:textId="77777777" w:rsidR="00217EE1" w:rsidRPr="00217EE1" w:rsidRDefault="00217EE1" w:rsidP="00E729F4">
      <w:pPr>
        <w:spacing w:after="0" w:line="240" w:lineRule="auto"/>
        <w:jc w:val="both"/>
        <w:rPr>
          <w:i/>
          <w:iCs/>
        </w:rPr>
      </w:pPr>
      <w:r w:rsidRPr="00217EE1">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2084AB2E" w14:textId="77777777" w:rsidR="00217EE1" w:rsidRPr="00217EE1" w:rsidRDefault="00217EE1" w:rsidP="00E729F4">
      <w:pPr>
        <w:spacing w:after="0" w:line="240" w:lineRule="auto"/>
        <w:jc w:val="both"/>
        <w:rPr>
          <w:rFonts w:ascii="Tms Rmn" w:hAnsi="Tms Rmn"/>
          <w:b/>
          <w:bCs/>
          <w:sz w:val="24"/>
          <w:szCs w:val="24"/>
        </w:rPr>
      </w:pPr>
    </w:p>
    <w:p w14:paraId="602B9444" w14:textId="37727F06" w:rsidR="00217EE1" w:rsidRPr="00217EE1" w:rsidRDefault="00217EE1" w:rsidP="00E729F4">
      <w:pPr>
        <w:spacing w:after="0" w:line="240" w:lineRule="auto"/>
        <w:jc w:val="both"/>
      </w:pPr>
      <w:r w:rsidRPr="00217EE1">
        <w:rPr>
          <w:rFonts w:ascii="Tms Rmn" w:hAnsi="Tms Rmn"/>
          <w:b/>
          <w:bCs/>
          <w:sz w:val="24"/>
          <w:szCs w:val="24"/>
        </w:rPr>
        <w:t>NE. Lastništvo je vezano na spomenik, zadošča podatek iz Zemljiške knjige.</w:t>
      </w:r>
    </w:p>
    <w:p w14:paraId="02E3E4F3" w14:textId="77777777" w:rsidR="00217EE1" w:rsidRPr="00217EE1" w:rsidRDefault="00217EE1" w:rsidP="00E729F4">
      <w:pPr>
        <w:spacing w:after="0" w:line="240" w:lineRule="auto"/>
        <w:jc w:val="both"/>
      </w:pPr>
      <w:r w:rsidRPr="00217EE1">
        <w:rPr>
          <w:rFonts w:ascii="Tms Rmn" w:hAnsi="Tms Rmn"/>
          <w:sz w:val="24"/>
          <w:szCs w:val="24"/>
        </w:rPr>
        <w:t> </w:t>
      </w:r>
    </w:p>
    <w:p w14:paraId="7BD2F57F" w14:textId="1CA7D5AF" w:rsidR="00217EE1" w:rsidRDefault="00217EE1" w:rsidP="00E729F4">
      <w:pPr>
        <w:spacing w:after="0" w:line="240" w:lineRule="auto"/>
        <w:jc w:val="both"/>
        <w:rPr>
          <w:rFonts w:ascii="Tms Rmn" w:hAnsi="Tms Rmn"/>
          <w:i/>
          <w:iCs/>
          <w:color w:val="000000"/>
          <w:sz w:val="24"/>
          <w:szCs w:val="24"/>
        </w:rPr>
      </w:pPr>
      <w:r w:rsidRPr="00217EE1">
        <w:rPr>
          <w:rFonts w:ascii="Tms Rmn" w:hAnsi="Tms Rmn"/>
          <w:i/>
          <w:iCs/>
          <w:color w:val="000000"/>
          <w:sz w:val="24"/>
          <w:szCs w:val="24"/>
        </w:rPr>
        <w:lastRenderedPageBreak/>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6DBD6979" w14:textId="77777777" w:rsidR="00217EE1" w:rsidRPr="00217EE1" w:rsidRDefault="00217EE1" w:rsidP="00E729F4">
      <w:pPr>
        <w:spacing w:after="0" w:line="240" w:lineRule="auto"/>
        <w:jc w:val="both"/>
        <w:rPr>
          <w:i/>
          <w:iCs/>
        </w:rPr>
      </w:pPr>
    </w:p>
    <w:p w14:paraId="67210452" w14:textId="375E7C1A" w:rsidR="00217EE1" w:rsidRPr="00217EE1" w:rsidRDefault="00217EE1" w:rsidP="00E729F4">
      <w:pPr>
        <w:spacing w:after="0" w:line="240" w:lineRule="auto"/>
        <w:jc w:val="both"/>
      </w:pPr>
      <w:r w:rsidRPr="00217EE1">
        <w:rPr>
          <w:rFonts w:ascii="Tms Rmn" w:hAnsi="Tms Rmn"/>
          <w:b/>
          <w:bCs/>
          <w:sz w:val="24"/>
          <w:szCs w:val="24"/>
        </w:rPr>
        <w:t>DA. Pri sklopu 2 ni zahtevano sofinanciranje lastnika, kljub temu pa lahko lastnik pristopi k sofinanciranju projekta tudi z lastnimi sredstvi in s tem pridobi kakšno točko pri ocenjevanju projekta (glej kriterije in merila izbora)</w:t>
      </w:r>
    </w:p>
    <w:p w14:paraId="78AFA004" w14:textId="77777777" w:rsidR="00217EE1" w:rsidRPr="00217EE1" w:rsidRDefault="00217EE1" w:rsidP="00E729F4">
      <w:pPr>
        <w:spacing w:after="0" w:line="240" w:lineRule="auto"/>
        <w:jc w:val="both"/>
      </w:pPr>
      <w:r w:rsidRPr="00217EE1">
        <w:rPr>
          <w:rFonts w:ascii="Tms Rmn" w:hAnsi="Tms Rmn"/>
          <w:b/>
          <w:bCs/>
          <w:sz w:val="24"/>
          <w:szCs w:val="24"/>
        </w:rPr>
        <w:t> </w:t>
      </w:r>
    </w:p>
    <w:p w14:paraId="27F84716" w14:textId="77777777" w:rsidR="00217EE1" w:rsidRPr="00217EE1" w:rsidRDefault="00217EE1" w:rsidP="00E729F4">
      <w:pPr>
        <w:spacing w:after="0" w:line="240" w:lineRule="auto"/>
        <w:jc w:val="both"/>
        <w:rPr>
          <w:rFonts w:ascii="Tms Rmn" w:hAnsi="Tms Rmn"/>
          <w:i/>
          <w:iCs/>
          <w:color w:val="000000"/>
          <w:sz w:val="24"/>
          <w:szCs w:val="24"/>
        </w:rPr>
      </w:pPr>
      <w:r w:rsidRPr="00217EE1">
        <w:rPr>
          <w:rFonts w:ascii="Tms Rmn" w:hAnsi="Tms Rmn"/>
          <w:i/>
          <w:iCs/>
          <w:color w:val="000000"/>
          <w:sz w:val="24"/>
          <w:szCs w:val="24"/>
        </w:rPr>
        <w:t>Kdaj prijavitelj dobi nakazana sredstva s strani MK, da lahko z njimi plača izvedena dela. </w:t>
      </w:r>
    </w:p>
    <w:p w14:paraId="049ABEAE" w14:textId="7ACBDC39" w:rsidR="00217EE1" w:rsidRDefault="00217EE1" w:rsidP="00E729F4">
      <w:pPr>
        <w:spacing w:after="0" w:line="240" w:lineRule="auto"/>
        <w:jc w:val="both"/>
      </w:pPr>
    </w:p>
    <w:p w14:paraId="3F91CB30" w14:textId="00E70FF3" w:rsidR="00217EE1" w:rsidRPr="00217EE1" w:rsidRDefault="00217EE1" w:rsidP="00E729F4">
      <w:pPr>
        <w:spacing w:after="0" w:line="240" w:lineRule="auto"/>
        <w:jc w:val="both"/>
      </w:pPr>
      <w:r w:rsidRPr="00217EE1">
        <w:rPr>
          <w:rFonts w:ascii="Times New Roman" w:hAnsi="Times New Roman" w:cs="Times New Roman"/>
          <w:b/>
          <w:bCs/>
          <w:sz w:val="24"/>
          <w:szCs w:val="24"/>
        </w:rPr>
        <w:t xml:space="preserve">Izplačilo se izvrši skladno z Zakonom o izvrševanju proračunov Republike Slovenije za leti 2021 in 2022 (Uradni list RS, št. </w:t>
      </w:r>
      <w:hyperlink r:id="rId13" w:tgtFrame="_blank" w:tooltip="Zakon o izvrševanju proračunov Republike Slovenije za leti 2021 in 2022 (ZIPRS2122)" w:history="1">
        <w:r w:rsidRPr="00217EE1">
          <w:rPr>
            <w:rStyle w:val="Hiperpovezava"/>
            <w:rFonts w:ascii="Times New Roman" w:hAnsi="Times New Roman" w:cs="Times New Roman"/>
            <w:b/>
            <w:bCs/>
            <w:color w:val="auto"/>
            <w:sz w:val="24"/>
            <w:szCs w:val="24"/>
          </w:rPr>
          <w:t>174/20</w:t>
        </w:r>
      </w:hyperlink>
      <w:r w:rsidRPr="00217EE1">
        <w:rPr>
          <w:rFonts w:ascii="Times New Roman" w:hAnsi="Times New Roman" w:cs="Times New Roman"/>
          <w:b/>
          <w:bCs/>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572CD032" w14:textId="77777777" w:rsidR="00217EE1" w:rsidRPr="00217EE1" w:rsidRDefault="00217EE1" w:rsidP="00E729F4">
      <w:pPr>
        <w:spacing w:after="0" w:line="240" w:lineRule="auto"/>
        <w:jc w:val="both"/>
      </w:pPr>
      <w:r w:rsidRPr="00217EE1">
        <w:rPr>
          <w:rFonts w:ascii="Tms Rmn" w:hAnsi="Tms Rmn"/>
          <w:sz w:val="24"/>
          <w:szCs w:val="24"/>
        </w:rPr>
        <w:t> </w:t>
      </w:r>
    </w:p>
    <w:p w14:paraId="6D3BED3F" w14:textId="3B5B8EE1" w:rsidR="00217EE1" w:rsidRDefault="00217EE1" w:rsidP="00E729F4">
      <w:pPr>
        <w:spacing w:after="0" w:line="240" w:lineRule="auto"/>
        <w:jc w:val="both"/>
        <w:rPr>
          <w:rFonts w:ascii="Tms Rmn" w:hAnsi="Tms Rmn"/>
          <w:i/>
          <w:iCs/>
          <w:color w:val="000000"/>
          <w:sz w:val="24"/>
          <w:szCs w:val="24"/>
        </w:rPr>
      </w:pPr>
      <w:r w:rsidRPr="00217EE1">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42853105" w14:textId="77777777" w:rsidR="00217EE1" w:rsidRPr="00217EE1" w:rsidRDefault="00217EE1" w:rsidP="00E729F4">
      <w:pPr>
        <w:spacing w:after="0" w:line="240" w:lineRule="auto"/>
        <w:jc w:val="both"/>
        <w:rPr>
          <w:i/>
          <w:iCs/>
        </w:rPr>
      </w:pPr>
    </w:p>
    <w:p w14:paraId="2F0976FC" w14:textId="77777777" w:rsidR="00217EE1" w:rsidRPr="00217EE1" w:rsidRDefault="00217EE1" w:rsidP="00E729F4">
      <w:pPr>
        <w:spacing w:after="0" w:line="240" w:lineRule="auto"/>
        <w:jc w:val="both"/>
      </w:pPr>
      <w:r w:rsidRPr="00217EE1">
        <w:rPr>
          <w:rFonts w:ascii="Tms Rmn" w:hAnsi="Tms Rmn"/>
          <w:b/>
          <w:bCs/>
          <w:sz w:val="24"/>
          <w:szCs w:val="24"/>
        </w:rPr>
        <w:t>V primeru izbora ministrstvo odobri 100% višino zaprošenih sredstev, vendar si pridržuje pravico</w:t>
      </w:r>
      <w:r w:rsidRPr="00217EE1">
        <w:rPr>
          <w:rFonts w:ascii="Times New Roman" w:hAnsi="Times New Roman" w:cs="Times New Roman"/>
          <w:b/>
          <w:bCs/>
          <w:sz w:val="24"/>
          <w:szCs w:val="24"/>
        </w:rPr>
        <w:t>,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1725E3B" w14:textId="77777777" w:rsidR="00217EE1" w:rsidRDefault="00217EE1" w:rsidP="00E729F4">
      <w:pPr>
        <w:spacing w:after="0" w:line="240" w:lineRule="auto"/>
        <w:jc w:val="both"/>
        <w:rPr>
          <w:rFonts w:ascii="Arial" w:hAnsi="Arial" w:cs="Arial"/>
          <w:lang w:val="cs-CZ"/>
        </w:rPr>
      </w:pPr>
    </w:p>
    <w:p w14:paraId="7F747827" w14:textId="67B212D0" w:rsidR="00836DC3" w:rsidRPr="00A97BFB" w:rsidRDefault="00A97BFB" w:rsidP="00E729F4">
      <w:pPr>
        <w:spacing w:after="0" w:line="240" w:lineRule="auto"/>
        <w:jc w:val="both"/>
        <w:rPr>
          <w:rFonts w:ascii="Tms Rmn" w:hAnsi="Tms Rmn"/>
          <w:i/>
          <w:iCs/>
          <w:color w:val="000000"/>
          <w:sz w:val="24"/>
          <w:szCs w:val="24"/>
        </w:rPr>
      </w:pPr>
      <w:r w:rsidRPr="00A97BFB">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276ADF74" w14:textId="358893E6" w:rsidR="00A97BFB" w:rsidRDefault="00A97BFB" w:rsidP="00E729F4">
      <w:pPr>
        <w:spacing w:after="0" w:line="240" w:lineRule="auto"/>
        <w:jc w:val="both"/>
        <w:rPr>
          <w:rFonts w:ascii="Tms Rmn" w:hAnsi="Tms Rmn" w:cs="Calibri"/>
          <w:b/>
          <w:bCs/>
          <w:sz w:val="24"/>
          <w:szCs w:val="24"/>
          <w:lang w:val="cs-CZ" w:eastAsia="sl-SI"/>
        </w:rPr>
      </w:pPr>
    </w:p>
    <w:p w14:paraId="37DF114F" w14:textId="3CEEB04C" w:rsidR="00A97BFB" w:rsidRPr="00217EE1" w:rsidRDefault="00217EE1" w:rsidP="00E729F4">
      <w:pPr>
        <w:spacing w:after="0" w:line="240" w:lineRule="auto"/>
        <w:jc w:val="both"/>
        <w:rPr>
          <w:rFonts w:ascii="Times New Roman" w:hAnsi="Times New Roman" w:cs="Times New Roman"/>
          <w:b/>
          <w:bCs/>
          <w:sz w:val="24"/>
          <w:szCs w:val="24"/>
          <w:lang w:eastAsia="sl-SI"/>
        </w:rPr>
      </w:pPr>
      <w:r w:rsidRPr="00217EE1">
        <w:rPr>
          <w:rFonts w:ascii="Times New Roman" w:hAnsi="Times New Roman" w:cs="Times New Roman"/>
          <w:b/>
          <w:bCs/>
          <w:sz w:val="24"/>
          <w:szCs w:val="24"/>
          <w:lang w:eastAsia="sl-SI"/>
        </w:rPr>
        <w:t>V</w:t>
      </w:r>
      <w:r w:rsidR="00A97BFB" w:rsidRPr="00217EE1">
        <w:rPr>
          <w:rFonts w:ascii="Times New Roman" w:hAnsi="Times New Roman" w:cs="Times New Roman"/>
          <w:b/>
          <w:bCs/>
          <w:sz w:val="24"/>
          <w:szCs w:val="24"/>
          <w:lang w:eastAsia="sl-SI"/>
        </w:rPr>
        <w:t>logi morata bili ločeni. Vsaka vloga (projekt) se mora nanašati izključno na en spomenik.</w:t>
      </w:r>
    </w:p>
    <w:p w14:paraId="05883B97" w14:textId="77777777" w:rsidR="003B4EBF" w:rsidRDefault="003B4EBF" w:rsidP="00E729F4">
      <w:pPr>
        <w:pBdr>
          <w:bottom w:val="single" w:sz="4" w:space="1" w:color="auto"/>
        </w:pBdr>
        <w:spacing w:after="0" w:line="240" w:lineRule="auto"/>
        <w:jc w:val="both"/>
        <w:rPr>
          <w:rFonts w:ascii="Arial" w:hAnsi="Arial" w:cs="Arial"/>
          <w:lang w:val="cs-CZ"/>
        </w:rPr>
      </w:pPr>
    </w:p>
    <w:p w14:paraId="5662BFBC" w14:textId="77777777" w:rsidR="003B4EBF" w:rsidRDefault="003B4EBF" w:rsidP="00E729F4">
      <w:pPr>
        <w:spacing w:after="0" w:line="240" w:lineRule="auto"/>
        <w:jc w:val="both"/>
        <w:rPr>
          <w:rFonts w:ascii="Arial" w:hAnsi="Arial" w:cs="Arial"/>
          <w:lang w:val="cs-CZ"/>
        </w:rPr>
      </w:pPr>
    </w:p>
    <w:p w14:paraId="699DD13A" w14:textId="4BCCD0DC" w:rsidR="003B4EBF" w:rsidRPr="003B4EBF" w:rsidRDefault="003B4EBF" w:rsidP="00E729F4">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4" w:history="1">
        <w:r w:rsidRPr="003B4EBF">
          <w:rPr>
            <w:rStyle w:val="Hiperpovezava"/>
            <w:rFonts w:ascii="Tms Rmn" w:hAnsi="Tms Rmn"/>
            <w:i/>
            <w:iCs/>
            <w:color w:val="0082BF"/>
            <w:sz w:val="24"/>
            <w:szCs w:val="24"/>
          </w:rPr>
          <w:t>http://ejr.ekultura.gov.si/ejr-web</w:t>
        </w:r>
      </w:hyperlink>
      <w:r w:rsidRPr="003B4EBF">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66709009" w14:textId="77777777" w:rsidR="003B4EBF" w:rsidRPr="003B4EBF" w:rsidRDefault="003B4EBF" w:rsidP="00E729F4">
      <w:pPr>
        <w:autoSpaceDE w:val="0"/>
        <w:autoSpaceDN w:val="0"/>
        <w:spacing w:after="0" w:line="240" w:lineRule="auto"/>
        <w:jc w:val="both"/>
        <w:rPr>
          <w:rFonts w:ascii="Tms Rmn" w:hAnsi="Tms Rmn"/>
          <w:i/>
          <w:iCs/>
          <w:color w:val="000000"/>
          <w:sz w:val="24"/>
          <w:szCs w:val="24"/>
        </w:rPr>
      </w:pPr>
    </w:p>
    <w:p w14:paraId="07528DAD" w14:textId="77777777" w:rsidR="003B4EBF" w:rsidRPr="003B4EBF" w:rsidRDefault="003B4EBF" w:rsidP="00E729F4">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lastRenderedPageBreak/>
        <w:t xml:space="preserve"> Lepo naprošamo za pojasnilo, kako izpeljati pripravo in oddajo vloge za zunanjega naročnika, ki nima kvalificiranega digitalnega potrdila, prav tako pa je lahko problematična mobilna identiteta </w:t>
      </w:r>
      <w:proofErr w:type="spellStart"/>
      <w:r w:rsidRPr="003B4EBF">
        <w:rPr>
          <w:rFonts w:ascii="Tms Rmn" w:hAnsi="Tms Rmn"/>
          <w:i/>
          <w:iCs/>
          <w:color w:val="000000"/>
          <w:sz w:val="24"/>
          <w:szCs w:val="24"/>
        </w:rPr>
        <w:t>smsPASS</w:t>
      </w:r>
      <w:proofErr w:type="spellEnd"/>
      <w:r w:rsidRPr="003B4EBF">
        <w:rPr>
          <w:rFonts w:ascii="Tms Rmn" w:hAnsi="Tms Rmn"/>
          <w:i/>
          <w:iCs/>
          <w:color w:val="000000"/>
          <w:sz w:val="24"/>
          <w:szCs w:val="24"/>
        </w:rPr>
        <w:t>.</w:t>
      </w:r>
    </w:p>
    <w:p w14:paraId="0511E89D" w14:textId="0B756A88" w:rsidR="003B4EBF" w:rsidRDefault="003B4EBF" w:rsidP="00E729F4">
      <w:pPr>
        <w:autoSpaceDE w:val="0"/>
        <w:autoSpaceDN w:val="0"/>
        <w:spacing w:after="0" w:line="240" w:lineRule="auto"/>
        <w:jc w:val="both"/>
        <w:rPr>
          <w:rFonts w:ascii="Tms Rmn" w:hAnsi="Tms Rmn"/>
          <w:color w:val="000000"/>
          <w:sz w:val="24"/>
          <w:szCs w:val="24"/>
        </w:rPr>
      </w:pPr>
    </w:p>
    <w:p w14:paraId="2470A7A8" w14:textId="2B036F33" w:rsidR="003B4EBF" w:rsidRPr="006962BA" w:rsidRDefault="003B4EBF" w:rsidP="00E729F4">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 xml:space="preserve">V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To pooblastilo lahko velja tudi za podpisovanje in tako se lahko sami odločite ali boste vlogo oddali fizično ali e-podpisano.</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je mogoča, saj se lahko registrira zgolj z uporabniškim imenom in geslom in na koncu vlogo fizično odda.</w:t>
      </w:r>
    </w:p>
    <w:p w14:paraId="222E744C" w14:textId="77777777" w:rsidR="006962BA" w:rsidRDefault="006962BA" w:rsidP="00E729F4">
      <w:pPr>
        <w:pBdr>
          <w:bottom w:val="single" w:sz="4" w:space="1" w:color="auto"/>
        </w:pBdr>
        <w:spacing w:after="0" w:line="240" w:lineRule="auto"/>
        <w:jc w:val="both"/>
        <w:rPr>
          <w:rFonts w:ascii="Arial" w:hAnsi="Arial" w:cs="Arial"/>
          <w:lang w:val="cs-CZ"/>
        </w:rPr>
      </w:pPr>
    </w:p>
    <w:p w14:paraId="6B303AC8" w14:textId="7CAEA254" w:rsidR="006962BA" w:rsidRDefault="006962BA" w:rsidP="00E729F4">
      <w:pPr>
        <w:spacing w:after="0" w:line="240" w:lineRule="auto"/>
        <w:jc w:val="both"/>
        <w:rPr>
          <w:rFonts w:ascii="Arial" w:hAnsi="Arial" w:cs="Arial"/>
          <w:lang w:val="cs-CZ"/>
        </w:rPr>
      </w:pPr>
    </w:p>
    <w:p w14:paraId="75578C55" w14:textId="77777777" w:rsidR="006962BA" w:rsidRPr="006962BA" w:rsidRDefault="006962BA" w:rsidP="00E729F4">
      <w:pPr>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s strani ZVKDS potreben podpis celotne prijavnice ali zadostuje z njihove strani podpisan popis del?</w:t>
      </w:r>
    </w:p>
    <w:p w14:paraId="52966661" w14:textId="6EE2666F" w:rsidR="006962BA" w:rsidRPr="006962BA" w:rsidRDefault="006962BA" w:rsidP="00E729F4">
      <w:pPr>
        <w:spacing w:after="0" w:line="240" w:lineRule="auto"/>
        <w:jc w:val="both"/>
        <w:rPr>
          <w:rFonts w:ascii="Arial" w:hAnsi="Arial" w:cs="Arial"/>
        </w:rPr>
      </w:pPr>
    </w:p>
    <w:p w14:paraId="7E80B04C" w14:textId="61EDA318" w:rsidR="006962BA" w:rsidRPr="006962BA" w:rsidRDefault="006962BA" w:rsidP="00E729F4">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Pri sklopu 1 podpiše odgovorni konservator (ali vodja območne enote) ZVKDS podroben popis del s količinami in predračunom – lahko samo prvo stran, kjer se podpiše tudi izvajalec/pripravljavec popisa. Vloge/prijavnice ZVKDS ne podpisuje. Jo podpiše le prijavitelj projekta</w:t>
      </w:r>
    </w:p>
    <w:p w14:paraId="5FE1FBA6" w14:textId="77777777" w:rsidR="006962BA" w:rsidRDefault="006962BA" w:rsidP="00E729F4">
      <w:pPr>
        <w:pBdr>
          <w:bottom w:val="single" w:sz="4" w:space="1" w:color="auto"/>
        </w:pBdr>
        <w:spacing w:after="0" w:line="240" w:lineRule="auto"/>
        <w:jc w:val="both"/>
        <w:rPr>
          <w:rFonts w:ascii="Arial" w:hAnsi="Arial" w:cs="Arial"/>
          <w:lang w:val="cs-CZ"/>
        </w:rPr>
      </w:pPr>
    </w:p>
    <w:p w14:paraId="377385EB" w14:textId="77777777" w:rsidR="006962BA" w:rsidRDefault="006962BA" w:rsidP="00E729F4">
      <w:pPr>
        <w:spacing w:after="0" w:line="240" w:lineRule="auto"/>
        <w:jc w:val="both"/>
        <w:rPr>
          <w:rFonts w:ascii="Arial" w:hAnsi="Arial" w:cs="Arial"/>
          <w:lang w:val="cs-CZ"/>
        </w:rPr>
      </w:pPr>
    </w:p>
    <w:p w14:paraId="75E2F21E" w14:textId="344C0D2F" w:rsidR="006962BA" w:rsidRDefault="006962BA" w:rsidP="00E729F4">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Po preučitvi razpisne dokumentacije za Spomeniško-varstveni projektni razpis (oznaka JPR2-SVP-2021-22) se na Vas obračamo z vprašanjem glede izpolnjevanja prijavnega obrazca, in sicer izpolnjevanja poglavja "Finančna konstrukcija". V prijavni obrazec je potrebno vnesti Finančno konstrukcijo za leto 2021 in 2022 ter morebitna sredstva sofinanciranja. </w:t>
      </w:r>
    </w:p>
    <w:p w14:paraId="64A287BC" w14:textId="77777777" w:rsidR="006962BA" w:rsidRPr="006962BA" w:rsidRDefault="006962BA" w:rsidP="00E729F4">
      <w:pPr>
        <w:autoSpaceDE w:val="0"/>
        <w:autoSpaceDN w:val="0"/>
        <w:spacing w:after="0" w:line="240" w:lineRule="auto"/>
        <w:jc w:val="both"/>
        <w:rPr>
          <w:rFonts w:ascii="Tms Rmn" w:hAnsi="Tms Rmn"/>
          <w:i/>
          <w:iCs/>
          <w:color w:val="000000"/>
          <w:sz w:val="24"/>
          <w:szCs w:val="24"/>
        </w:rPr>
      </w:pPr>
    </w:p>
    <w:p w14:paraId="1E6F6D86" w14:textId="4A3E11F6" w:rsidR="006962BA" w:rsidRDefault="006962BA" w:rsidP="00E729F4">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V našem primeru je celotna investicija že upravičena oz. prejemnica sofinanciranja na razpisu za celovito energetsko sanacijo s strani Ministrstva X. </w:t>
      </w:r>
    </w:p>
    <w:p w14:paraId="4A43DBF7" w14:textId="77777777" w:rsidR="006962BA" w:rsidRPr="006962BA" w:rsidRDefault="006962BA" w:rsidP="00E729F4">
      <w:pPr>
        <w:autoSpaceDE w:val="0"/>
        <w:autoSpaceDN w:val="0"/>
        <w:spacing w:after="0" w:line="240" w:lineRule="auto"/>
        <w:jc w:val="both"/>
        <w:rPr>
          <w:rFonts w:ascii="Tms Rmn" w:hAnsi="Tms Rmn"/>
          <w:i/>
          <w:iCs/>
          <w:color w:val="000000"/>
          <w:sz w:val="24"/>
          <w:szCs w:val="24"/>
        </w:rPr>
      </w:pPr>
    </w:p>
    <w:p w14:paraId="33C974A3" w14:textId="285A6527" w:rsidR="006962BA" w:rsidRDefault="006962BA" w:rsidP="00E729F4">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Stroški izvedbe konservatorsko-restavratorskih del, s katerimi želimo kandidirati na JPR2-SVP-2021-22, sklop 2 niso upravičeni stroški s strani Ministrstva X, niti niso pridobljeni kakšni drugi viri sofinanciranja teh stroškov. </w:t>
      </w:r>
    </w:p>
    <w:p w14:paraId="2EE75B84" w14:textId="77777777" w:rsidR="006962BA" w:rsidRPr="006962BA" w:rsidRDefault="006962BA" w:rsidP="00E729F4">
      <w:pPr>
        <w:autoSpaceDE w:val="0"/>
        <w:autoSpaceDN w:val="0"/>
        <w:spacing w:after="0" w:line="240" w:lineRule="auto"/>
        <w:jc w:val="both"/>
        <w:rPr>
          <w:rFonts w:ascii="Tms Rmn" w:hAnsi="Tms Rmn"/>
          <w:i/>
          <w:iCs/>
          <w:color w:val="000000"/>
          <w:sz w:val="24"/>
          <w:szCs w:val="24"/>
        </w:rPr>
      </w:pPr>
    </w:p>
    <w:p w14:paraId="528C6B94" w14:textId="77777777" w:rsidR="006962BA" w:rsidRPr="006962BA" w:rsidRDefault="006962BA" w:rsidP="00E729F4">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potrebno za prijavo na sklop 2 vnesti finančno konstrukcijo celotnega investicijskega projekta (projekt se je pričel izvajati v letu 2018 in bo predvidoma zaključen v letu 2021) ali samo za ta samostojen del projekta, ki se nanaša na izvedbo konservatorsko-restavratorskih posegov, ki bodo izvedeni v letu 2021?</w:t>
      </w:r>
    </w:p>
    <w:p w14:paraId="44B282E9" w14:textId="169B440A" w:rsidR="003B4EBF" w:rsidRDefault="003B4EBF" w:rsidP="00E729F4">
      <w:pPr>
        <w:spacing w:after="0" w:line="240" w:lineRule="auto"/>
        <w:jc w:val="both"/>
        <w:rPr>
          <w:rFonts w:ascii="Tms Rmn" w:hAnsi="Tms Rmn" w:cs="Calibri"/>
          <w:b/>
          <w:bCs/>
          <w:sz w:val="24"/>
          <w:szCs w:val="24"/>
          <w:lang w:eastAsia="sl-SI"/>
        </w:rPr>
      </w:pPr>
    </w:p>
    <w:p w14:paraId="14B51D3A" w14:textId="3BA396CA" w:rsidR="00611836" w:rsidRPr="00611836" w:rsidRDefault="00611836" w:rsidP="00E729F4">
      <w:pPr>
        <w:autoSpaceDE w:val="0"/>
        <w:autoSpaceDN w:val="0"/>
        <w:spacing w:after="0" w:line="240" w:lineRule="auto"/>
        <w:jc w:val="both"/>
        <w:rPr>
          <w:rFonts w:ascii="Times New Roman" w:hAnsi="Times New Roman" w:cs="Times New Roman"/>
          <w:b/>
          <w:bCs/>
          <w:sz w:val="24"/>
          <w:szCs w:val="24"/>
          <w:lang w:eastAsia="sl-SI"/>
        </w:rPr>
      </w:pPr>
      <w:r w:rsidRPr="00611836">
        <w:rPr>
          <w:rFonts w:ascii="Times New Roman" w:hAnsi="Times New Roman" w:cs="Times New Roman"/>
          <w:b/>
          <w:bCs/>
          <w:sz w:val="24"/>
          <w:szCs w:val="24"/>
          <w:lang w:eastAsia="sl-SI"/>
        </w:rPr>
        <w:t>Vrednost projekta je vrednost upravičenih stroškov. V finančno konstrukcijo je potrebno vnesti vrednost projekta, ki ga prijavljate – torej vrednost konservatorsko-restavratorskih del.</w:t>
      </w:r>
    </w:p>
    <w:p w14:paraId="5D8DE8AE" w14:textId="0DDC9356" w:rsidR="00611836" w:rsidRDefault="00611836" w:rsidP="00E729F4">
      <w:pPr>
        <w:pBdr>
          <w:bottom w:val="double" w:sz="4" w:space="1" w:color="auto"/>
        </w:pBdr>
        <w:spacing w:after="0" w:line="240" w:lineRule="auto"/>
        <w:jc w:val="both"/>
        <w:rPr>
          <w:rFonts w:ascii="Tms Rmn" w:hAnsi="Tms Rmn" w:cs="Calibri"/>
          <w:b/>
          <w:bCs/>
          <w:sz w:val="24"/>
          <w:szCs w:val="24"/>
          <w:lang w:eastAsia="sl-SI"/>
        </w:rPr>
      </w:pPr>
    </w:p>
    <w:p w14:paraId="620D0D73" w14:textId="77777777" w:rsidR="00611836" w:rsidRPr="003B4EBF" w:rsidRDefault="00611836" w:rsidP="00E729F4">
      <w:pPr>
        <w:pBdr>
          <w:bottom w:val="double" w:sz="4" w:space="1" w:color="auto"/>
        </w:pBdr>
        <w:spacing w:after="0" w:line="240" w:lineRule="auto"/>
        <w:jc w:val="both"/>
        <w:rPr>
          <w:rFonts w:ascii="Tms Rmn" w:hAnsi="Tms Rmn" w:cs="Calibri"/>
          <w:b/>
          <w:bCs/>
          <w:sz w:val="24"/>
          <w:szCs w:val="24"/>
          <w:lang w:eastAsia="sl-SI"/>
        </w:rPr>
      </w:pPr>
    </w:p>
    <w:p w14:paraId="27677EBB" w14:textId="77777777" w:rsidR="00076C0F" w:rsidRPr="00076C0F" w:rsidRDefault="00076C0F" w:rsidP="00E729F4">
      <w:pPr>
        <w:pBdr>
          <w:bottom w:val="double" w:sz="4" w:space="1" w:color="auto"/>
        </w:pBdr>
        <w:spacing w:after="0" w:line="240" w:lineRule="auto"/>
        <w:jc w:val="both"/>
        <w:rPr>
          <w:b/>
          <w:bCs/>
          <w:sz w:val="24"/>
          <w:szCs w:val="24"/>
        </w:rPr>
      </w:pPr>
    </w:p>
    <w:p w14:paraId="4875893A" w14:textId="77777777" w:rsidR="00076C0F" w:rsidRPr="00076C0F" w:rsidRDefault="00076C0F" w:rsidP="00E729F4">
      <w:pPr>
        <w:spacing w:after="0" w:line="240" w:lineRule="auto"/>
        <w:jc w:val="both"/>
        <w:rPr>
          <w:b/>
          <w:bCs/>
          <w:sz w:val="24"/>
          <w:szCs w:val="24"/>
        </w:rPr>
      </w:pPr>
    </w:p>
    <w:p w14:paraId="601E3FE0" w14:textId="77777777" w:rsidR="00076C0F" w:rsidRPr="00076C0F" w:rsidRDefault="00076C0F" w:rsidP="00E729F4">
      <w:pPr>
        <w:spacing w:after="0" w:line="240" w:lineRule="auto"/>
        <w:jc w:val="both"/>
        <w:rPr>
          <w:b/>
          <w:bCs/>
          <w:sz w:val="24"/>
          <w:szCs w:val="24"/>
        </w:rPr>
      </w:pPr>
    </w:p>
    <w:p w14:paraId="03854AFF" w14:textId="77777777" w:rsidR="00076C0F" w:rsidRPr="00076C0F" w:rsidRDefault="00076C0F" w:rsidP="00E729F4">
      <w:pPr>
        <w:spacing w:after="0" w:line="240" w:lineRule="auto"/>
        <w:jc w:val="both"/>
        <w:rPr>
          <w:b/>
          <w:bCs/>
          <w:sz w:val="24"/>
          <w:szCs w:val="24"/>
        </w:rPr>
      </w:pPr>
    </w:p>
    <w:p w14:paraId="1A4DCACB" w14:textId="1BEF29D5" w:rsidR="00D443EF" w:rsidRDefault="00D443EF" w:rsidP="00E729F4">
      <w:pPr>
        <w:spacing w:after="0" w:line="240" w:lineRule="auto"/>
        <w:jc w:val="both"/>
        <w:rPr>
          <w:b/>
          <w:bCs/>
          <w:color w:val="FF0000"/>
          <w:sz w:val="24"/>
          <w:szCs w:val="24"/>
        </w:rPr>
      </w:pPr>
      <w:r>
        <w:rPr>
          <w:b/>
          <w:bCs/>
          <w:color w:val="FF0000"/>
          <w:sz w:val="24"/>
          <w:szCs w:val="24"/>
        </w:rPr>
        <w:t>27. 01. 2021</w:t>
      </w:r>
    </w:p>
    <w:p w14:paraId="202FCE0C" w14:textId="5B8A6627" w:rsidR="00A91D68" w:rsidRDefault="00A91D68" w:rsidP="00E729F4">
      <w:pPr>
        <w:autoSpaceDE w:val="0"/>
        <w:autoSpaceDN w:val="0"/>
        <w:spacing w:after="0" w:line="240" w:lineRule="auto"/>
        <w:jc w:val="both"/>
        <w:rPr>
          <w:rFonts w:ascii="Tms Rmn" w:hAnsi="Tms Rmn"/>
          <w:color w:val="000000"/>
          <w:sz w:val="24"/>
          <w:szCs w:val="24"/>
        </w:rPr>
      </w:pPr>
    </w:p>
    <w:p w14:paraId="3CCFE891" w14:textId="4261AB15" w:rsidR="000A487A" w:rsidRDefault="000A487A" w:rsidP="00E729F4">
      <w:pPr>
        <w:autoSpaceDE w:val="0"/>
        <w:autoSpaceDN w:val="0"/>
        <w:spacing w:after="0" w:line="240" w:lineRule="auto"/>
        <w:jc w:val="both"/>
        <w:rPr>
          <w:rFonts w:ascii="Tms Rmn" w:hAnsi="Tms Rmn"/>
          <w:color w:val="000000"/>
          <w:sz w:val="24"/>
          <w:szCs w:val="24"/>
        </w:rPr>
      </w:pPr>
    </w:p>
    <w:p w14:paraId="37ED12A1" w14:textId="77777777" w:rsidR="00C22345" w:rsidRDefault="00C22345" w:rsidP="00E729F4">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E729F4">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Podpis vloge in potrditev izjave, 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 zadošča. Če je projekt odobren, sklenemo pogodbo v predlaganem finančnem deležu.  </w:t>
      </w:r>
    </w:p>
    <w:p w14:paraId="4D654C21" w14:textId="77777777" w:rsidR="00CB049A" w:rsidRDefault="00CB049A" w:rsidP="00E729F4">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E729F4">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V primeru, da investitor </w:t>
      </w:r>
      <w:proofErr w:type="spellStart"/>
      <w:r w:rsidRPr="00CB049A">
        <w:rPr>
          <w:rFonts w:ascii="Tms Rmn" w:hAnsi="Tms Rmn" w:cstheme="minorBidi"/>
          <w:i/>
          <w:iCs/>
          <w:color w:val="000000"/>
          <w:sz w:val="24"/>
          <w:szCs w:val="24"/>
          <w:lang w:eastAsia="en-US"/>
        </w:rPr>
        <w:t>s.p</w:t>
      </w:r>
      <w:proofErr w:type="spellEnd"/>
      <w:r w:rsidRPr="00CB049A">
        <w:rPr>
          <w:rFonts w:ascii="Tms Rmn" w:hAnsi="Tms Rmn" w:cstheme="minorBidi"/>
          <w:i/>
          <w:iCs/>
          <w:color w:val="000000"/>
          <w:sz w:val="24"/>
          <w:szCs w:val="24"/>
          <w:lang w:eastAsia="en-US"/>
        </w:rPr>
        <w:t>. ali se smatra, da je prijavitelj fizična ali pravna oseba?</w:t>
      </w:r>
    </w:p>
    <w:p w14:paraId="556D0D11" w14:textId="338A0396"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E729F4">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E729F4">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Ti posegi sodijo med upravičene stroške samo pod pogojem: 1. da bo nova medetažna konstrukcija enaka obstoječi in bodo zato ta dela opredeljena kot vzdrževalna (kar je malo verjetno) ali 2. da imate pridobljeno gradbeno dovoljenje in bo zamenjava medetažnih konstrukcij del statične (protipotresne) sanacije objekta.</w:t>
      </w:r>
    </w:p>
    <w:p w14:paraId="521AC481" w14:textId="77777777" w:rsidR="00CB049A" w:rsidRDefault="00CB049A" w:rsidP="00E729F4">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E729F4">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E729F4">
      <w:pPr>
        <w:autoSpaceDE w:val="0"/>
        <w:autoSpaceDN w:val="0"/>
        <w:spacing w:after="0" w:line="240" w:lineRule="auto"/>
        <w:jc w:val="both"/>
        <w:rPr>
          <w:rFonts w:ascii="Calibri" w:hAnsi="Calibri"/>
        </w:rPr>
      </w:pPr>
    </w:p>
    <w:p w14:paraId="7E129D5A" w14:textId="5C07C3BA" w:rsidR="00CB049A" w:rsidRPr="00CB049A" w:rsidRDefault="00CB049A" w:rsidP="00E729F4">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E729F4">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E729F4">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E729F4">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E729F4">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001CDAE8" w14:textId="77777777" w:rsidR="00CB049A" w:rsidRDefault="00CB049A" w:rsidP="00E729F4">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E729F4">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E729F4">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E729F4">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 xml:space="preserve">9. Za potrebe izvedbe meteorne </w:t>
      </w:r>
      <w:proofErr w:type="spellStart"/>
      <w:r w:rsidRPr="00761A35">
        <w:rPr>
          <w:rFonts w:ascii="Tms Rmn" w:hAnsi="Tms Rmn"/>
          <w:i/>
          <w:iCs/>
          <w:color w:val="000000"/>
          <w:sz w:val="24"/>
          <w:szCs w:val="24"/>
        </w:rPr>
        <w:t>odvodnje</w:t>
      </w:r>
      <w:proofErr w:type="spellEnd"/>
      <w:r w:rsidRPr="00761A35">
        <w:rPr>
          <w:rFonts w:ascii="Tms Rmn" w:hAnsi="Tms Rmn"/>
          <w:i/>
          <w:iCs/>
          <w:color w:val="000000"/>
          <w:sz w:val="24"/>
          <w:szCs w:val="24"/>
        </w:rPr>
        <w:t xml:space="preserv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E729F4">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E729F4">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E729F4">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E729F4">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E729F4">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462F8B7" w14:textId="77777777" w:rsidR="00CB049A" w:rsidRDefault="00CB049A" w:rsidP="00E729F4">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E729F4">
      <w:pPr>
        <w:spacing w:after="0" w:line="240" w:lineRule="auto"/>
        <w:jc w:val="both"/>
        <w:rPr>
          <w:rFonts w:ascii="Arial" w:hAnsi="Arial" w:cs="Arial"/>
        </w:rPr>
      </w:pPr>
    </w:p>
    <w:p w14:paraId="075FD78A" w14:textId="30F85795" w:rsidR="00A91D68" w:rsidRPr="00A91D68" w:rsidRDefault="00A91D68" w:rsidP="00E729F4">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E729F4">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E729F4">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Ali je to mišljeno tako, da bi npr. vrednost vseh del dosegala 200 000 €, vrednost subvencioniranja je do 40 000 € in tako bomo morali imeti lastnih sredstev 160 000 € oziroma 80 %?</w:t>
      </w:r>
    </w:p>
    <w:p w14:paraId="6FBEEE49" w14:textId="2147030A" w:rsidR="00A91D68" w:rsidRDefault="00A91D68" w:rsidP="00E729F4">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E729F4">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E729F4">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E729F4">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E729F4">
      <w:pPr>
        <w:spacing w:after="0" w:line="240" w:lineRule="auto"/>
        <w:jc w:val="both"/>
        <w:rPr>
          <w:rFonts w:ascii="Tms Rmn" w:hAnsi="Tms Rmn"/>
          <w:i/>
          <w:iCs/>
          <w:color w:val="000000"/>
          <w:sz w:val="24"/>
          <w:szCs w:val="24"/>
        </w:rPr>
      </w:pPr>
    </w:p>
    <w:p w14:paraId="39CC837D" w14:textId="77777777" w:rsidR="00940B15" w:rsidRPr="00940B15" w:rsidRDefault="00940B15" w:rsidP="00E729F4">
      <w:pPr>
        <w:spacing w:after="0" w:line="240" w:lineRule="auto"/>
        <w:jc w:val="both"/>
        <w:rPr>
          <w:rFonts w:ascii="Tms Rmn" w:hAnsi="Tms Rmn"/>
          <w:i/>
          <w:iCs/>
          <w:color w:val="000000"/>
          <w:sz w:val="24"/>
          <w:szCs w:val="24"/>
        </w:rPr>
      </w:pPr>
      <w:r w:rsidRPr="00940B15">
        <w:rPr>
          <w:rFonts w:ascii="Tms Rmn" w:hAnsi="Tms Rmn"/>
          <w:i/>
          <w:iCs/>
          <w:color w:val="000000"/>
          <w:sz w:val="24"/>
          <w:szCs w:val="24"/>
        </w:rPr>
        <w:t>Popravite me tudi tukaj, če ne razmišljamo prav: če bo npr. vrednost naših del točno 40000 € in bi imeli na koncu 100 % subvencioniranje - pri kriteriju 3 bi v tem primeru dobili 0 točk (0 % delež naših sredstev - po srečnem spletu okoliščin in zadostnega števila točk na ostalih kriterijih bi nekako prišli skozi sito projektov).</w:t>
      </w:r>
    </w:p>
    <w:p w14:paraId="25D783E3" w14:textId="528C6396" w:rsidR="00940B15" w:rsidRPr="00940B15" w:rsidRDefault="00940B15" w:rsidP="00E729F4">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E729F4">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E729F4">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E729F4">
      <w:pPr>
        <w:spacing w:after="0" w:line="240" w:lineRule="auto"/>
        <w:jc w:val="both"/>
        <w:rPr>
          <w:rFonts w:ascii="Tms Rmn" w:hAnsi="Tms Rmn"/>
          <w:b/>
          <w:bCs/>
          <w:color w:val="000000"/>
          <w:sz w:val="24"/>
          <w:szCs w:val="24"/>
        </w:rPr>
      </w:pPr>
    </w:p>
    <w:p w14:paraId="651F6E79" w14:textId="77777777" w:rsidR="00940B15" w:rsidRPr="00940B15" w:rsidRDefault="00940B15" w:rsidP="00E729F4">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E729F4">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E729F4">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E729F4">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70 % vrednosti projekta (3 točke);</w:t>
      </w:r>
    </w:p>
    <w:p w14:paraId="7DCC70D8" w14:textId="77777777" w:rsidR="00940B15" w:rsidRPr="002D6656" w:rsidRDefault="00940B15" w:rsidP="00E729F4">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E729F4">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E729F4">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lastRenderedPageBreak/>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E729F4">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E729F4">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E729F4">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E729F4">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E729F4">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E729F4">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E729F4">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E729F4">
      <w:pPr>
        <w:spacing w:after="0" w:line="240" w:lineRule="auto"/>
        <w:jc w:val="both"/>
      </w:pPr>
      <w:r>
        <w:rPr>
          <w:rFonts w:ascii="Tms Rmn" w:hAnsi="Tms Rmn"/>
          <w:color w:val="FF0000"/>
          <w:sz w:val="24"/>
          <w:szCs w:val="24"/>
        </w:rPr>
        <w:t> </w:t>
      </w:r>
    </w:p>
    <w:p w14:paraId="4F972AE2" w14:textId="27691BA5"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E729F4">
      <w:pPr>
        <w:spacing w:after="0" w:line="240" w:lineRule="auto"/>
        <w:jc w:val="both"/>
      </w:pPr>
      <w:r>
        <w:rPr>
          <w:rFonts w:ascii="Tms Rmn" w:hAnsi="Tms Rmn"/>
          <w:color w:val="000000"/>
          <w:sz w:val="24"/>
          <w:szCs w:val="24"/>
        </w:rPr>
        <w:t> </w:t>
      </w:r>
    </w:p>
    <w:p w14:paraId="462A3951" w14:textId="77777777"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w:t>
      </w:r>
      <w:r w:rsidRPr="008B753A">
        <w:rPr>
          <w:rFonts w:ascii="Tms Rmn" w:hAnsi="Tms Rmn"/>
          <w:b/>
          <w:bCs/>
          <w:color w:val="000000"/>
          <w:sz w:val="24"/>
          <w:szCs w:val="24"/>
        </w:rPr>
        <w:lastRenderedPageBreak/>
        <w:t xml:space="preserve">Konservatorsko-restavratorska dela. Za predvidene posege morate imeti pridobljene tudi </w:t>
      </w:r>
      <w:proofErr w:type="spellStart"/>
      <w:r w:rsidRPr="008B753A">
        <w:rPr>
          <w:rFonts w:ascii="Tms Rmn" w:hAnsi="Tms Rmn"/>
          <w:b/>
          <w:bCs/>
          <w:color w:val="000000"/>
          <w:sz w:val="24"/>
          <w:szCs w:val="24"/>
        </w:rPr>
        <w:t>kulturnovarstvene</w:t>
      </w:r>
      <w:proofErr w:type="spellEnd"/>
      <w:r w:rsidRPr="008B753A">
        <w:rPr>
          <w:rFonts w:ascii="Tms Rmn" w:hAnsi="Tms Rmn"/>
          <w:b/>
          <w:bCs/>
          <w:color w:val="000000"/>
          <w:sz w:val="24"/>
          <w:szCs w:val="24"/>
        </w:rPr>
        <w:t xml:space="preserve"> pogoje in </w:t>
      </w:r>
      <w:proofErr w:type="spellStart"/>
      <w:r w:rsidRPr="008B753A">
        <w:rPr>
          <w:rFonts w:ascii="Tms Rmn" w:hAnsi="Tms Rmn"/>
          <w:b/>
          <w:bCs/>
          <w:color w:val="000000"/>
          <w:sz w:val="24"/>
          <w:szCs w:val="24"/>
        </w:rPr>
        <w:t>kulturnovarstveno</w:t>
      </w:r>
      <w:proofErr w:type="spellEnd"/>
      <w:r w:rsidRPr="008B753A">
        <w:rPr>
          <w:rFonts w:ascii="Tms Rmn" w:hAnsi="Tms Rmn"/>
          <w:b/>
          <w:bCs/>
          <w:color w:val="000000"/>
          <w:sz w:val="24"/>
          <w:szCs w:val="24"/>
        </w:rPr>
        <w:t xml:space="preserve"> soglasje ZVKDS (Obrnite se na Območno enoto Ljubljana ZVKDS)</w:t>
      </w:r>
    </w:p>
    <w:p w14:paraId="4CE606DA" w14:textId="77777777" w:rsidR="008B753A" w:rsidRDefault="008B753A" w:rsidP="00E729F4">
      <w:pPr>
        <w:spacing w:after="0" w:line="240" w:lineRule="auto"/>
        <w:jc w:val="both"/>
      </w:pPr>
      <w:r>
        <w:rPr>
          <w:rFonts w:ascii="Tms Rmn" w:hAnsi="Tms Rmn"/>
          <w:color w:val="000000"/>
          <w:sz w:val="24"/>
          <w:szCs w:val="24"/>
        </w:rPr>
        <w:t> </w:t>
      </w:r>
    </w:p>
    <w:p w14:paraId="2FA1C2C5" w14:textId="77777777"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Projekte ocenjuje strokovna komisija za nepremično kulturno dediščino na podlagi vaše prijave in strokovnega poznavanja terena in objektov.</w:t>
      </w:r>
    </w:p>
    <w:p w14:paraId="5371A0FB" w14:textId="77777777" w:rsidR="008B753A" w:rsidRDefault="008B753A" w:rsidP="00E729F4">
      <w:pPr>
        <w:spacing w:after="0" w:line="240" w:lineRule="auto"/>
        <w:jc w:val="both"/>
      </w:pPr>
      <w:r>
        <w:rPr>
          <w:rFonts w:ascii="Tms Rmn" w:hAnsi="Tms Rmn"/>
          <w:color w:val="000000"/>
          <w:sz w:val="24"/>
          <w:szCs w:val="24"/>
        </w:rPr>
        <w:t> </w:t>
      </w:r>
    </w:p>
    <w:p w14:paraId="49398D6E" w14:textId="77777777" w:rsidR="008B753A" w:rsidRPr="008B753A" w:rsidRDefault="008B753A" w:rsidP="00E729F4">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E729F4">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plačilnih nalogov oz. položnic, ne upošteva pa listin o kompenzaciji in podobnih posrednih oblik, ki ne zajemajo neposrednega plačila pogodbenih del).</w:t>
      </w:r>
    </w:p>
    <w:p w14:paraId="1933B2CF" w14:textId="77777777" w:rsidR="0044691D" w:rsidRPr="002D6656" w:rsidRDefault="0044691D" w:rsidP="00E729F4">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E729F4">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E729F4">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E729F4">
      <w:pPr>
        <w:spacing w:after="0" w:line="240" w:lineRule="auto"/>
        <w:jc w:val="both"/>
        <w:rPr>
          <w:rFonts w:ascii="Tms Rmn" w:hAnsi="Tms Rmn"/>
          <w:i/>
          <w:iCs/>
          <w:color w:val="000000"/>
          <w:sz w:val="24"/>
          <w:szCs w:val="24"/>
        </w:rPr>
      </w:pPr>
    </w:p>
    <w:p w14:paraId="7674FEB8" w14:textId="390D84BE" w:rsidR="00386134" w:rsidRPr="00386134" w:rsidRDefault="00386134" w:rsidP="00E729F4">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 kovinskih profilov raznih oblik in dimenzij kateri se naslonijo na obstoječe nosilne zidove. V Z delu trakta bi se na kovinsko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pa bi steklena tla hkrati omogočala tudi prezentacijo nosilne lesene konstrukcije in lesnih zvez stolpa.</w:t>
      </w:r>
    </w:p>
    <w:p w14:paraId="4F3BD74D" w14:textId="77777777" w:rsidR="00386134" w:rsidRDefault="00386134" w:rsidP="00E729F4">
      <w:pPr>
        <w:spacing w:after="0" w:line="240" w:lineRule="auto"/>
        <w:jc w:val="both"/>
      </w:pPr>
    </w:p>
    <w:p w14:paraId="45BF7718" w14:textId="77777777" w:rsidR="00386134" w:rsidRPr="00386134" w:rsidRDefault="00386134" w:rsidP="00E729F4">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E729F4">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E729F4">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E729F4">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E729F4">
      <w:pPr>
        <w:autoSpaceDE w:val="0"/>
        <w:autoSpaceDN w:val="0"/>
        <w:spacing w:after="0" w:line="240" w:lineRule="auto"/>
        <w:jc w:val="both"/>
        <w:rPr>
          <w:rFonts w:ascii="Tms Rmn" w:hAnsi="Tms Rmn"/>
          <w:color w:val="000000"/>
          <w:sz w:val="24"/>
          <w:szCs w:val="24"/>
        </w:rPr>
      </w:pPr>
    </w:p>
    <w:p w14:paraId="17C95907" w14:textId="1A2B0967" w:rsidR="002D6656" w:rsidRDefault="002D6656" w:rsidP="00E729F4">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E729F4">
      <w:pPr>
        <w:spacing w:after="0" w:line="240" w:lineRule="auto"/>
        <w:jc w:val="both"/>
        <w:rPr>
          <w:rFonts w:ascii="Tms Rmn" w:hAnsi="Tms Rmn"/>
          <w:i/>
          <w:iCs/>
          <w:color w:val="000000"/>
          <w:sz w:val="24"/>
          <w:szCs w:val="24"/>
        </w:rPr>
      </w:pPr>
    </w:p>
    <w:p w14:paraId="22692EB9" w14:textId="7EDE3275" w:rsidR="002D6656" w:rsidRPr="002D6656" w:rsidRDefault="002D6656" w:rsidP="00E729F4">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E729F4">
      <w:pPr>
        <w:spacing w:after="0" w:line="240" w:lineRule="auto"/>
        <w:jc w:val="both"/>
        <w:rPr>
          <w:rFonts w:ascii="Tms Rmn" w:hAnsi="Tms Rmn"/>
          <w:i/>
          <w:iCs/>
          <w:color w:val="000000"/>
          <w:sz w:val="24"/>
          <w:szCs w:val="24"/>
        </w:rPr>
      </w:pPr>
    </w:p>
    <w:p w14:paraId="58C9C925" w14:textId="02B18866" w:rsidR="002D6656" w:rsidRPr="002D6656" w:rsidRDefault="002D6656" w:rsidP="00E729F4">
      <w:pPr>
        <w:spacing w:after="0" w:line="240" w:lineRule="auto"/>
        <w:jc w:val="both"/>
        <w:rPr>
          <w:rFonts w:ascii="Tms Rmn" w:hAnsi="Tms Rmn"/>
          <w:b/>
          <w:bCs/>
          <w:color w:val="000000"/>
          <w:sz w:val="24"/>
          <w:szCs w:val="24"/>
        </w:rPr>
      </w:pPr>
      <w:r w:rsidRPr="002D6656">
        <w:rPr>
          <w:rFonts w:ascii="Tms Rmn" w:hAnsi="Tms Rmn"/>
          <w:b/>
          <w:bCs/>
          <w:color w:val="000000"/>
          <w:sz w:val="24"/>
          <w:szCs w:val="24"/>
        </w:rPr>
        <w:lastRenderedPageBreak/>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E729F4">
      <w:pPr>
        <w:spacing w:after="0" w:line="240" w:lineRule="auto"/>
        <w:jc w:val="both"/>
        <w:rPr>
          <w:rFonts w:ascii="Tms Rmn" w:hAnsi="Tms Rmn"/>
          <w:color w:val="000000"/>
          <w:sz w:val="24"/>
          <w:szCs w:val="24"/>
        </w:rPr>
      </w:pPr>
    </w:p>
    <w:p w14:paraId="76ED9F4B" w14:textId="77777777" w:rsidR="002D6656" w:rsidRPr="002D6656" w:rsidRDefault="002D6656" w:rsidP="00E729F4">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E729F4">
      <w:pPr>
        <w:spacing w:after="0" w:line="240" w:lineRule="auto"/>
        <w:jc w:val="both"/>
        <w:rPr>
          <w:rFonts w:ascii="Tms Rmn" w:hAnsi="Tms Rmn"/>
          <w:i/>
          <w:iCs/>
          <w:color w:val="000000"/>
          <w:sz w:val="24"/>
          <w:szCs w:val="24"/>
        </w:rPr>
      </w:pPr>
    </w:p>
    <w:p w14:paraId="15050240" w14:textId="29589413" w:rsidR="002D6656" w:rsidRPr="002D6656" w:rsidRDefault="002D6656" w:rsidP="00E729F4">
      <w:pPr>
        <w:spacing w:after="0" w:line="240" w:lineRule="auto"/>
        <w:jc w:val="both"/>
        <w:rPr>
          <w:rFonts w:ascii="Tms Rmn" w:hAnsi="Tms Rmn"/>
          <w:i/>
          <w:iCs/>
          <w:color w:val="000000"/>
          <w:sz w:val="24"/>
          <w:szCs w:val="24"/>
        </w:rPr>
      </w:pPr>
      <w:r w:rsidRPr="002D6656">
        <w:rPr>
          <w:rFonts w:ascii="Tms Rmn" w:hAnsi="Tms Rmn"/>
          <w:i/>
          <w:iCs/>
          <w:color w:val="000000"/>
          <w:sz w:val="24"/>
          <w:szCs w:val="24"/>
        </w:rPr>
        <w:t>Če smo pravilno razumeli, bo naslednji tovrstni razpis čez dve leti?</w:t>
      </w:r>
    </w:p>
    <w:p w14:paraId="582B0554" w14:textId="0578578A" w:rsidR="002D6656" w:rsidRDefault="002D6656" w:rsidP="00E729F4">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E729F4">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E729F4">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E729F4">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E729F4">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E729F4">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E729F4">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E729F4">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izvajalec. Potrjen mora biti s podpisom in žigom pripravljavca ter odgovornega konservatorja (ali vodje območne enote) ZVKDS. </w:t>
      </w:r>
    </w:p>
    <w:p w14:paraId="37C5211D" w14:textId="77777777" w:rsidR="0085505B" w:rsidRPr="0085505B" w:rsidRDefault="0085505B" w:rsidP="00E729F4">
      <w:pPr>
        <w:spacing w:after="0" w:line="240" w:lineRule="auto"/>
        <w:jc w:val="both"/>
        <w:rPr>
          <w:rFonts w:ascii="Tms Rmn" w:hAnsi="Tms Rmn"/>
          <w:b/>
          <w:bCs/>
          <w:color w:val="000000"/>
          <w:sz w:val="24"/>
          <w:szCs w:val="24"/>
        </w:rPr>
      </w:pPr>
    </w:p>
    <w:p w14:paraId="2094282F" w14:textId="77777777" w:rsidR="0085505B" w:rsidRPr="0085505B" w:rsidRDefault="0085505B" w:rsidP="00E729F4">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E729F4">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E729F4">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Za predvidene posege morajo biti pridobljeni </w:t>
      </w:r>
      <w:proofErr w:type="spellStart"/>
      <w:r w:rsidRPr="0085505B">
        <w:rPr>
          <w:rFonts w:ascii="Tms Rmn" w:hAnsi="Tms Rmn" w:cstheme="minorBidi"/>
          <w:b/>
          <w:bCs/>
          <w:color w:val="000000"/>
          <w:sz w:val="24"/>
          <w:szCs w:val="24"/>
          <w:lang w:eastAsia="en-US"/>
        </w:rPr>
        <w:t>kulturnovarstveni</w:t>
      </w:r>
      <w:proofErr w:type="spellEnd"/>
      <w:r w:rsidRPr="0085505B">
        <w:rPr>
          <w:rFonts w:ascii="Tms Rmn" w:hAnsi="Tms Rmn" w:cstheme="minorBidi"/>
          <w:b/>
          <w:bCs/>
          <w:color w:val="000000"/>
          <w:sz w:val="24"/>
          <w:szCs w:val="24"/>
          <w:lang w:eastAsia="en-US"/>
        </w:rPr>
        <w:t xml:space="preserve"> pogoji in soglasje ZVKDS (datum in številka KVP in KVS)</w:t>
      </w:r>
    </w:p>
    <w:p w14:paraId="0D971517" w14:textId="77777777" w:rsidR="0085505B" w:rsidRPr="0085505B" w:rsidRDefault="0085505B" w:rsidP="00E729F4">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E729F4">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E729F4">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E729F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E729F4">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E729F4">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E729F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 xml:space="preserve">rijavni obrazec je na razpolago samo v elektronski obliki. Vsak prijavitelj si mora urediti svoj dostop do eJR. Lahko pa en prijavitelj odda za drugega z enakim dostopom, če priloži pooblastilo za zastopanje. Mogoči so trije dostopi: z uporabniškim imenom in geslom, s kvalificiranim digitalnim potrdilom ter z mobilno identiteto </w:t>
      </w:r>
      <w:proofErr w:type="spellStart"/>
      <w:r w:rsidRPr="003203F7">
        <w:rPr>
          <w:rFonts w:ascii="Tms Rmn" w:hAnsi="Tms Rmn"/>
          <w:b/>
          <w:bCs/>
          <w:color w:val="000000"/>
          <w:sz w:val="24"/>
          <w:szCs w:val="24"/>
        </w:rPr>
        <w:t>smsPASS</w:t>
      </w:r>
      <w:proofErr w:type="spellEnd"/>
      <w:r w:rsidRPr="003203F7">
        <w:rPr>
          <w:rFonts w:ascii="Tms Rmn" w:hAnsi="Tms Rmn"/>
          <w:b/>
          <w:bCs/>
          <w:color w:val="000000"/>
          <w:sz w:val="24"/>
          <w:szCs w:val="24"/>
        </w:rPr>
        <w:t>. Prijavitelj X se torej lahko prijavi z uporabniškim imenom in geslom, ki ne zahteva digitalnega potrdila. Pripenjam navodila, kjer je obrazložen postopek prijave.</w:t>
      </w:r>
    </w:p>
    <w:p w14:paraId="5605D886" w14:textId="77777777" w:rsidR="003203F7" w:rsidRPr="003203F7" w:rsidRDefault="003203F7" w:rsidP="00E729F4">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15"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E729F4">
      <w:pPr>
        <w:autoSpaceDE w:val="0"/>
        <w:autoSpaceDN w:val="0"/>
        <w:spacing w:after="0" w:line="240" w:lineRule="auto"/>
        <w:jc w:val="both"/>
        <w:rPr>
          <w:rFonts w:ascii="Tms Rmn" w:hAnsi="Tms Rmn"/>
          <w:color w:val="000000"/>
          <w:sz w:val="24"/>
          <w:szCs w:val="24"/>
        </w:rPr>
      </w:pPr>
    </w:p>
    <w:p w14:paraId="4071C60E" w14:textId="737F5614" w:rsidR="00E52187" w:rsidRDefault="00E52187" w:rsidP="00E729F4">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 xml:space="preserve">področju  nepremične kulturne dediščine....(oznaka javnega razpisa: JPR2-SPV-2021-22) in </w:t>
      </w:r>
      <w:r w:rsidRPr="00E52187">
        <w:rPr>
          <w:rFonts w:ascii="Tms Rmn" w:hAnsi="Tms Rmn"/>
          <w:i/>
          <w:iCs/>
          <w:color w:val="000000"/>
          <w:sz w:val="24"/>
          <w:szCs w:val="24"/>
        </w:rPr>
        <w:lastRenderedPageBreak/>
        <w:t>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E729F4">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E729F4">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E729F4">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E729F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E729F4">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E729F4">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E729F4">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E729F4">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E729F4">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E729F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 xml:space="preserve">redstva MK ni potrebno razdeliti na dve leti. Lahko načrtujete vsa zaprošena sredstva MK v letu 2022 (vendar </w:t>
      </w:r>
      <w:proofErr w:type="spellStart"/>
      <w:r w:rsidR="00991D2A" w:rsidRPr="00991D2A">
        <w:rPr>
          <w:rFonts w:ascii="Tms Rmn" w:hAnsi="Tms Rmn"/>
          <w:b/>
          <w:bCs/>
          <w:color w:val="000000"/>
          <w:sz w:val="24"/>
          <w:szCs w:val="24"/>
        </w:rPr>
        <w:t>max</w:t>
      </w:r>
      <w:proofErr w:type="spellEnd"/>
      <w:r w:rsidR="00991D2A" w:rsidRPr="00991D2A">
        <w:rPr>
          <w:rFonts w:ascii="Tms Rmn" w:hAnsi="Tms Rmn"/>
          <w:b/>
          <w:bCs/>
          <w:color w:val="000000"/>
          <w:sz w:val="24"/>
          <w:szCs w:val="24"/>
        </w:rPr>
        <w:t xml:space="preserve"> 200.000 EUR) in v letu 2022 pošljete tudi zahtevek za plačilo skupaj z vsemi računi 2022 in 2021.</w:t>
      </w:r>
    </w:p>
    <w:p w14:paraId="176BF57E" w14:textId="77777777" w:rsidR="00991D2A" w:rsidRPr="00991D2A" w:rsidRDefault="00991D2A"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E729F4">
      <w:pPr>
        <w:spacing w:after="0" w:line="240" w:lineRule="auto"/>
        <w:jc w:val="both"/>
        <w:rPr>
          <w:lang w:eastAsia="sl-SI"/>
        </w:rPr>
      </w:pPr>
    </w:p>
    <w:p w14:paraId="05FAE65B" w14:textId="3F3FAF69" w:rsidR="00601CC9" w:rsidRPr="00601CC9" w:rsidRDefault="00601CC9" w:rsidP="00E729F4">
      <w:pPr>
        <w:spacing w:after="0" w:line="240" w:lineRule="auto"/>
        <w:jc w:val="both"/>
        <w:rPr>
          <w:rFonts w:ascii="Tms Rmn" w:hAnsi="Tms Rmn"/>
          <w:i/>
          <w:iCs/>
          <w:color w:val="000000"/>
          <w:sz w:val="24"/>
          <w:szCs w:val="24"/>
        </w:rPr>
      </w:pPr>
      <w:r w:rsidRPr="00601CC9">
        <w:rPr>
          <w:rFonts w:ascii="Tms Rmn" w:hAnsi="Tms Rmn"/>
          <w:i/>
          <w:iCs/>
          <w:color w:val="000000"/>
          <w:sz w:val="24"/>
          <w:szCs w:val="24"/>
        </w:rPr>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E729F4">
      <w:pPr>
        <w:spacing w:after="0" w:line="240" w:lineRule="auto"/>
        <w:jc w:val="both"/>
        <w:rPr>
          <w:lang w:val="cs-CZ"/>
        </w:rPr>
      </w:pPr>
    </w:p>
    <w:p w14:paraId="5253E0AB" w14:textId="5F3CB9F3" w:rsidR="00687399" w:rsidRPr="00687399" w:rsidRDefault="00687399" w:rsidP="00E729F4">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E729F4">
      <w:pPr>
        <w:spacing w:after="0" w:line="240" w:lineRule="auto"/>
        <w:jc w:val="both"/>
      </w:pPr>
    </w:p>
    <w:p w14:paraId="75AB5C68" w14:textId="002F0560" w:rsidR="00601CC9" w:rsidRPr="00687399" w:rsidRDefault="00601CC9" w:rsidP="00E729F4">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E729F4">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E729F4">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E729F4">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E729F4">
      <w:pPr>
        <w:spacing w:after="0" w:line="240" w:lineRule="auto"/>
        <w:jc w:val="both"/>
        <w:rPr>
          <w:lang w:eastAsia="sl-SI"/>
        </w:rPr>
      </w:pPr>
    </w:p>
    <w:p w14:paraId="642BCD18" w14:textId="284F2DA3" w:rsidR="007C6A20" w:rsidRDefault="007C6A20" w:rsidP="00E729F4">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xml:space="preserve">. Za namene ureditve notranjega stropa kapelice je predvidena tudi montaža stropa iz mavčnih plošč po navodilih </w:t>
      </w:r>
      <w:r w:rsidRPr="007C6A20">
        <w:rPr>
          <w:rFonts w:ascii="Tms Rmn" w:hAnsi="Tms Rmn"/>
          <w:i/>
          <w:iCs/>
          <w:color w:val="000000"/>
          <w:sz w:val="24"/>
          <w:szCs w:val="24"/>
        </w:rPr>
        <w:lastRenderedPageBreak/>
        <w:t>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E729F4">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E729F4">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E729F4">
      <w:pPr>
        <w:spacing w:after="0" w:line="240" w:lineRule="auto"/>
        <w:jc w:val="both"/>
        <w:rPr>
          <w:lang w:eastAsia="sl-SI"/>
        </w:rPr>
      </w:pPr>
    </w:p>
    <w:p w14:paraId="0B138C4D" w14:textId="5C876391" w:rsidR="00A02EB2" w:rsidRPr="00A02EB2" w:rsidRDefault="00A02EB2" w:rsidP="00E729F4">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Če pa prav razumem pravila JR,  je možno samo elektronsko oddajanje vloge, ki je ne morem </w:t>
      </w:r>
      <w:proofErr w:type="spellStart"/>
      <w:r w:rsidRPr="00A02EB2">
        <w:rPr>
          <w:rFonts w:ascii="Tms Rmn" w:hAnsi="Tms Rmn"/>
          <w:i/>
          <w:iCs/>
          <w:color w:val="000000"/>
          <w:sz w:val="24"/>
          <w:szCs w:val="24"/>
        </w:rPr>
        <w:t>prednatisniti</w:t>
      </w:r>
      <w:proofErr w:type="spellEnd"/>
      <w:r w:rsidRPr="00A02EB2">
        <w:rPr>
          <w:rFonts w:ascii="Tms Rmn" w:hAnsi="Tms Rmn"/>
          <w:i/>
          <w:iCs/>
          <w:color w:val="000000"/>
          <w:sz w:val="24"/>
          <w:szCs w:val="24"/>
        </w:rPr>
        <w:t> pred izpolnjevanjem.</w:t>
      </w:r>
    </w:p>
    <w:p w14:paraId="4706A468" w14:textId="77777777" w:rsidR="00A02EB2" w:rsidRDefault="00A02EB2" w:rsidP="00E729F4">
      <w:pPr>
        <w:spacing w:after="0" w:line="240" w:lineRule="auto"/>
        <w:jc w:val="both"/>
        <w:rPr>
          <w:rFonts w:ascii="Tms Rmn" w:hAnsi="Tms Rmn"/>
          <w:i/>
          <w:iCs/>
          <w:color w:val="000000"/>
          <w:sz w:val="24"/>
          <w:szCs w:val="24"/>
        </w:rPr>
      </w:pPr>
    </w:p>
    <w:p w14:paraId="07FA0E37" w14:textId="775D07F1" w:rsidR="00A02EB2" w:rsidRPr="00A02EB2" w:rsidRDefault="00A02EB2" w:rsidP="00E729F4">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E729F4">
      <w:pPr>
        <w:spacing w:after="0" w:line="240" w:lineRule="auto"/>
        <w:jc w:val="both"/>
        <w:rPr>
          <w:rFonts w:ascii="Tms Rmn" w:hAnsi="Tms Rmn"/>
          <w:i/>
          <w:iCs/>
          <w:color w:val="000000"/>
          <w:sz w:val="24"/>
          <w:szCs w:val="24"/>
        </w:rPr>
      </w:pPr>
    </w:p>
    <w:p w14:paraId="1EFFF5DA" w14:textId="64DE0D5C" w:rsidR="00A02EB2" w:rsidRPr="00A02EB2" w:rsidRDefault="00A02EB2" w:rsidP="00E729F4">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Mi lahko pošljete vlogo v </w:t>
      </w:r>
      <w:proofErr w:type="spellStart"/>
      <w:r w:rsidRPr="00A02EB2">
        <w:rPr>
          <w:rFonts w:ascii="Tms Rmn" w:hAnsi="Tms Rmn"/>
          <w:i/>
          <w:iCs/>
          <w:color w:val="000000"/>
          <w:sz w:val="24"/>
          <w:szCs w:val="24"/>
        </w:rPr>
        <w:t>wordu</w:t>
      </w:r>
      <w:proofErr w:type="spellEnd"/>
      <w:r w:rsidRPr="00A02EB2">
        <w:rPr>
          <w:rFonts w:ascii="Tms Rmn" w:hAnsi="Tms Rmn"/>
          <w:i/>
          <w:iCs/>
          <w:color w:val="000000"/>
          <w:sz w:val="24"/>
          <w:szCs w:val="24"/>
        </w:rPr>
        <w:t xml:space="preserve"> ali </w:t>
      </w:r>
      <w:proofErr w:type="spellStart"/>
      <w:r w:rsidRPr="00A02EB2">
        <w:rPr>
          <w:rFonts w:ascii="Tms Rmn" w:hAnsi="Tms Rmn"/>
          <w:i/>
          <w:iCs/>
          <w:color w:val="000000"/>
          <w:sz w:val="24"/>
          <w:szCs w:val="24"/>
        </w:rPr>
        <w:t>pdf</w:t>
      </w:r>
      <w:proofErr w:type="spellEnd"/>
      <w:r w:rsidRPr="00A02EB2">
        <w:rPr>
          <w:rFonts w:ascii="Tms Rmn" w:hAnsi="Tms Rmn"/>
          <w:i/>
          <w:iCs/>
          <w:color w:val="000000"/>
          <w:sz w:val="24"/>
          <w:szCs w:val="24"/>
        </w:rPr>
        <w:t>-ju, da jo izpolnimo na papirju in jo potem elektronsko oddam?</w:t>
      </w:r>
    </w:p>
    <w:p w14:paraId="19E36676" w14:textId="77777777" w:rsidR="00A02EB2" w:rsidRPr="00A02EB2" w:rsidRDefault="00A02EB2" w:rsidP="00E729F4">
      <w:pPr>
        <w:spacing w:after="0" w:line="240" w:lineRule="auto"/>
        <w:jc w:val="both"/>
        <w:rPr>
          <w:rFonts w:ascii="Tms Rmn" w:hAnsi="Tms Rmn"/>
          <w:i/>
          <w:iCs/>
          <w:color w:val="000000"/>
          <w:sz w:val="24"/>
          <w:szCs w:val="24"/>
        </w:rPr>
      </w:pPr>
    </w:p>
    <w:p w14:paraId="71D15922" w14:textId="04235098" w:rsidR="00A02EB2" w:rsidRPr="00A02EB2" w:rsidRDefault="00A02EB2" w:rsidP="00E729F4">
      <w:pPr>
        <w:spacing w:after="0" w:line="240" w:lineRule="auto"/>
        <w:jc w:val="both"/>
        <w:rPr>
          <w:rFonts w:ascii="Tms Rmn" w:hAnsi="Tms Rmn"/>
          <w:i/>
          <w:iCs/>
          <w:color w:val="000000"/>
          <w:sz w:val="24"/>
          <w:szCs w:val="24"/>
        </w:rPr>
      </w:pPr>
      <w:r w:rsidRPr="00A02EB2">
        <w:rPr>
          <w:rFonts w:ascii="Tms Rmn" w:hAnsi="Tms Rmn"/>
          <w:i/>
          <w:iCs/>
          <w:color w:val="000000"/>
          <w:sz w:val="24"/>
          <w:szCs w:val="24"/>
        </w:rPr>
        <w:t>Zaradi korone in bolezni predsednice X me je zadolžila za oddajo vloge za sofinanciranje dokončanja projekta.</w:t>
      </w:r>
    </w:p>
    <w:p w14:paraId="69F26285" w14:textId="77777777" w:rsidR="00A02EB2" w:rsidRDefault="00A02EB2" w:rsidP="00E729F4">
      <w:pPr>
        <w:spacing w:after="0" w:line="240" w:lineRule="auto"/>
        <w:jc w:val="both"/>
        <w:rPr>
          <w:rFonts w:ascii="Tms Rmn" w:hAnsi="Tms Rmn"/>
          <w:b/>
          <w:bCs/>
          <w:color w:val="000000"/>
          <w:sz w:val="24"/>
          <w:szCs w:val="24"/>
        </w:rPr>
      </w:pPr>
    </w:p>
    <w:p w14:paraId="56BCB305" w14:textId="7AE979CB" w:rsidR="00A02EB2" w:rsidRPr="00A02EB2" w:rsidRDefault="00A02EB2" w:rsidP="00E729F4">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Vloge pred izpolnjevanjem ne morete natisniti. Vlogo v </w:t>
      </w:r>
      <w:proofErr w:type="spellStart"/>
      <w:r w:rsidRPr="00A02EB2">
        <w:rPr>
          <w:rFonts w:ascii="Tms Rmn" w:hAnsi="Tms Rmn"/>
          <w:b/>
          <w:bCs/>
          <w:color w:val="000000"/>
          <w:sz w:val="24"/>
          <w:szCs w:val="24"/>
        </w:rPr>
        <w:t>pdf</w:t>
      </w:r>
      <w:proofErr w:type="spellEnd"/>
      <w:r w:rsidRPr="00A02EB2">
        <w:rPr>
          <w:rFonts w:ascii="Tms Rmn" w:hAnsi="Tms Rmn"/>
          <w:b/>
          <w:bCs/>
          <w:color w:val="000000"/>
          <w:sz w:val="24"/>
          <w:szCs w:val="24"/>
        </w:rPr>
        <w:t xml:space="preserve"> lahko natisnete šele na koncu, ko jo izpolnite ali potem, ko jo že oddate. Prej je ne morete tiskati, saj gre za spletni obrazec, ki se prilagaja glede na vaše vnose.</w:t>
      </w:r>
    </w:p>
    <w:p w14:paraId="16C9C260" w14:textId="77777777" w:rsidR="00A02EB2" w:rsidRDefault="00A02EB2" w:rsidP="00E729F4">
      <w:pPr>
        <w:spacing w:after="0" w:line="240" w:lineRule="auto"/>
        <w:jc w:val="both"/>
        <w:rPr>
          <w:rFonts w:ascii="Tms Rmn" w:hAnsi="Tms Rmn"/>
          <w:b/>
          <w:bCs/>
          <w:color w:val="000000"/>
          <w:sz w:val="24"/>
          <w:szCs w:val="24"/>
        </w:rPr>
      </w:pPr>
    </w:p>
    <w:p w14:paraId="202C9A97" w14:textId="12BA793D" w:rsidR="00A02EB2" w:rsidRPr="00A02EB2" w:rsidRDefault="00A02EB2" w:rsidP="00E729F4">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E729F4">
      <w:pPr>
        <w:spacing w:after="0" w:line="240" w:lineRule="auto"/>
        <w:jc w:val="both"/>
        <w:rPr>
          <w:rFonts w:ascii="Tms Rmn" w:hAnsi="Tms Rmn"/>
          <w:b/>
          <w:bCs/>
          <w:color w:val="000000"/>
          <w:sz w:val="24"/>
          <w:szCs w:val="24"/>
        </w:rPr>
      </w:pPr>
    </w:p>
    <w:p w14:paraId="6A33492D" w14:textId="55328C9A" w:rsidR="00A02EB2" w:rsidRPr="00A02EB2" w:rsidRDefault="00A02EB2" w:rsidP="00E729F4">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E729F4">
      <w:pPr>
        <w:spacing w:after="0" w:line="240" w:lineRule="auto"/>
        <w:jc w:val="both"/>
        <w:rPr>
          <w:rFonts w:ascii="Tms Rmn" w:hAnsi="Tms Rmn"/>
          <w:b/>
          <w:bCs/>
          <w:color w:val="000000"/>
          <w:sz w:val="24"/>
          <w:szCs w:val="24"/>
        </w:rPr>
      </w:pPr>
    </w:p>
    <w:p w14:paraId="4C8B37A3" w14:textId="7A7FA700" w:rsidR="00A02EB2" w:rsidRPr="00A02EB2" w:rsidRDefault="00A02EB2" w:rsidP="00E729F4">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Če boste oddajali v imenu druge osebe, morate dodati pooblastilo za zastopanje kot priponko (podpisan </w:t>
      </w:r>
      <w:proofErr w:type="spellStart"/>
      <w:r w:rsidRPr="00A02EB2">
        <w:rPr>
          <w:rFonts w:ascii="Tms Rmn" w:hAnsi="Tms Rmn"/>
          <w:b/>
          <w:bCs/>
          <w:color w:val="000000"/>
          <w:sz w:val="24"/>
          <w:szCs w:val="24"/>
        </w:rPr>
        <w:t>sken</w:t>
      </w:r>
      <w:proofErr w:type="spellEnd"/>
      <w:r w:rsidRPr="00A02EB2">
        <w:rPr>
          <w:rFonts w:ascii="Tms Rmn" w:hAnsi="Tms Rmn"/>
          <w:b/>
          <w:bCs/>
          <w:color w:val="000000"/>
          <w:sz w:val="24"/>
          <w:szCs w:val="24"/>
        </w:rPr>
        <w:t>).</w:t>
      </w:r>
    </w:p>
    <w:p w14:paraId="533A8629" w14:textId="77777777" w:rsidR="00A02EB2" w:rsidRPr="00076C0F" w:rsidRDefault="00A02EB2" w:rsidP="00E729F4">
      <w:pPr>
        <w:pBdr>
          <w:bottom w:val="double" w:sz="4" w:space="1" w:color="auto"/>
        </w:pBdr>
        <w:spacing w:after="0" w:line="240" w:lineRule="auto"/>
        <w:jc w:val="both"/>
        <w:rPr>
          <w:b/>
          <w:bCs/>
          <w:sz w:val="24"/>
          <w:szCs w:val="24"/>
        </w:rPr>
      </w:pPr>
    </w:p>
    <w:p w14:paraId="0E641F5F" w14:textId="3214262D" w:rsidR="00D443EF" w:rsidRPr="00076C0F" w:rsidRDefault="00D443EF" w:rsidP="00E729F4">
      <w:pPr>
        <w:pBdr>
          <w:bottom w:val="double" w:sz="4" w:space="1" w:color="auto"/>
        </w:pBdr>
        <w:spacing w:after="0" w:line="240" w:lineRule="auto"/>
        <w:jc w:val="both"/>
        <w:rPr>
          <w:b/>
          <w:bCs/>
          <w:sz w:val="24"/>
          <w:szCs w:val="24"/>
        </w:rPr>
      </w:pPr>
    </w:p>
    <w:p w14:paraId="4A095BB2" w14:textId="77777777" w:rsidR="00D443EF" w:rsidRPr="00076C0F" w:rsidRDefault="00D443EF" w:rsidP="00E729F4">
      <w:pPr>
        <w:pBdr>
          <w:bottom w:val="double" w:sz="4" w:space="1" w:color="auto"/>
        </w:pBdr>
        <w:spacing w:after="0" w:line="240" w:lineRule="auto"/>
        <w:jc w:val="both"/>
        <w:rPr>
          <w:b/>
          <w:bCs/>
          <w:sz w:val="24"/>
          <w:szCs w:val="24"/>
        </w:rPr>
      </w:pPr>
    </w:p>
    <w:p w14:paraId="7AEB3203" w14:textId="77777777" w:rsidR="00D443EF" w:rsidRPr="00076C0F" w:rsidRDefault="00D443EF" w:rsidP="00E729F4">
      <w:pPr>
        <w:spacing w:after="0" w:line="240" w:lineRule="auto"/>
        <w:jc w:val="both"/>
        <w:rPr>
          <w:b/>
          <w:bCs/>
          <w:sz w:val="24"/>
          <w:szCs w:val="24"/>
        </w:rPr>
      </w:pPr>
    </w:p>
    <w:p w14:paraId="2EC55465" w14:textId="77777777" w:rsidR="00D443EF" w:rsidRPr="00076C0F" w:rsidRDefault="00D443EF" w:rsidP="00E729F4">
      <w:pPr>
        <w:spacing w:after="0" w:line="240" w:lineRule="auto"/>
        <w:jc w:val="both"/>
        <w:rPr>
          <w:b/>
          <w:bCs/>
          <w:sz w:val="24"/>
          <w:szCs w:val="24"/>
        </w:rPr>
      </w:pPr>
    </w:p>
    <w:p w14:paraId="2B6DE3B5" w14:textId="77777777" w:rsidR="00D443EF" w:rsidRPr="00076C0F" w:rsidRDefault="00D443EF" w:rsidP="00E729F4">
      <w:pPr>
        <w:spacing w:after="0" w:line="240" w:lineRule="auto"/>
        <w:jc w:val="both"/>
        <w:rPr>
          <w:b/>
          <w:bCs/>
          <w:sz w:val="24"/>
          <w:szCs w:val="24"/>
        </w:rPr>
      </w:pPr>
    </w:p>
    <w:p w14:paraId="07706BC2" w14:textId="6343645B" w:rsidR="003C10C8" w:rsidRPr="003C10C8" w:rsidRDefault="003C10C8" w:rsidP="00E729F4">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E729F4">
      <w:pPr>
        <w:spacing w:after="0" w:line="240" w:lineRule="auto"/>
        <w:jc w:val="both"/>
        <w:rPr>
          <w:rFonts w:ascii="Tms Rmn" w:hAnsi="Tms Rmn"/>
          <w:b/>
          <w:bCs/>
          <w:color w:val="000000"/>
          <w:sz w:val="24"/>
          <w:szCs w:val="24"/>
        </w:rPr>
      </w:pPr>
    </w:p>
    <w:p w14:paraId="756721E8" w14:textId="03CCE368" w:rsidR="003C10C8" w:rsidRPr="003C10C8" w:rsidRDefault="003C10C8" w:rsidP="00E729F4">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 xml:space="preserve">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w:t>
      </w:r>
      <w:proofErr w:type="spellStart"/>
      <w:r w:rsidRPr="003C10C8">
        <w:rPr>
          <w:rFonts w:ascii="Tms Rmn" w:hAnsi="Tms Rmn"/>
          <w:i/>
          <w:iCs/>
          <w:color w:val="000000"/>
          <w:sz w:val="24"/>
          <w:szCs w:val="24"/>
        </w:rPr>
        <w:t>kulturnovarstveno</w:t>
      </w:r>
      <w:proofErr w:type="spellEnd"/>
      <w:r w:rsidRPr="003C10C8">
        <w:rPr>
          <w:rFonts w:ascii="Tms Rmn" w:hAnsi="Tms Rmn"/>
          <w:i/>
          <w:iCs/>
          <w:color w:val="000000"/>
          <w:sz w:val="24"/>
          <w:szCs w:val="24"/>
        </w:rPr>
        <w:t xml:space="preserve"> mnenje območne enote ZVKD </w:t>
      </w:r>
      <w:r w:rsidRPr="003C10C8">
        <w:rPr>
          <w:rFonts w:ascii="Tms Rmn" w:hAnsi="Tms Rmn"/>
          <w:i/>
          <w:iCs/>
          <w:color w:val="000000"/>
          <w:sz w:val="24"/>
          <w:szCs w:val="24"/>
        </w:rPr>
        <w:lastRenderedPageBreak/>
        <w:t>je bilo  že izdano. Zanima me, če je mogoča prijava na razpis, glede na to da se v objektu opravlja dejavnost?</w:t>
      </w:r>
    </w:p>
    <w:p w14:paraId="108CB32D" w14:textId="663CC68D" w:rsidR="003C10C8" w:rsidRDefault="003C10C8" w:rsidP="00E729F4">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E729F4">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E729F4">
      <w:pPr>
        <w:spacing w:after="0" w:line="240" w:lineRule="auto"/>
        <w:jc w:val="both"/>
        <w:rPr>
          <w:rFonts w:ascii="Tms Rmn" w:hAnsi="Tms Rmn"/>
          <w:b/>
          <w:bCs/>
          <w:color w:val="000000"/>
          <w:sz w:val="24"/>
          <w:szCs w:val="24"/>
        </w:rPr>
      </w:pPr>
    </w:p>
    <w:p w14:paraId="707C4354" w14:textId="77777777" w:rsidR="003C10C8" w:rsidRPr="003C10C8" w:rsidRDefault="003C10C8" w:rsidP="00E729F4">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E729F4">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E729F4">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E729F4">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E729F4">
      <w:pPr>
        <w:spacing w:after="0" w:line="240" w:lineRule="auto"/>
        <w:jc w:val="both"/>
        <w:rPr>
          <w:rFonts w:ascii="Tms Rmn" w:hAnsi="Tms Rmn"/>
          <w:b/>
          <w:bCs/>
          <w:color w:val="000000"/>
          <w:sz w:val="24"/>
          <w:szCs w:val="24"/>
        </w:rPr>
      </w:pPr>
    </w:p>
    <w:p w14:paraId="7901F9A5" w14:textId="0002A5E8" w:rsidR="003C10C8" w:rsidRDefault="003C10C8" w:rsidP="00E729F4">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E729F4">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E729F4">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E729F4">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E729F4">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E729F4">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Ali se vsaka stavba znotraj območja tretira ločeno kot spomenik, ali se celotno območje gleda kot en spomenik? </w:t>
      </w:r>
    </w:p>
    <w:p w14:paraId="3856493E" w14:textId="77777777" w:rsidR="00912C2D" w:rsidRPr="00912C2D" w:rsidRDefault="00912C2D" w:rsidP="00E729F4">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E729F4">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E729F4">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E729F4">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E729F4">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E729F4">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E729F4">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E729F4">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E729F4">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sofinancerska sredstva)?</w:t>
      </w:r>
    </w:p>
    <w:p w14:paraId="7E57E66A" w14:textId="77777777" w:rsidR="00912C2D" w:rsidRDefault="00912C2D" w:rsidP="00E729F4">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E729F4">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E729F4">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E729F4">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 xml:space="preserve">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w:t>
      </w:r>
      <w:r w:rsidRPr="00B55C3F">
        <w:rPr>
          <w:rFonts w:ascii="Tms Rmn" w:hAnsi="Tms Rmn"/>
          <w:i/>
          <w:iCs/>
          <w:color w:val="000000"/>
          <w:sz w:val="24"/>
          <w:szCs w:val="24"/>
        </w:rPr>
        <w:lastRenderedPageBreak/>
        <w:t>oddajo zahtevka? Se predloži zahtevek in potrdila o izplačilu izvajalcem do višine določene s sofinancersko pogodbo, ali je potrebno ločevati situacije, kaj tretjega?</w:t>
      </w:r>
    </w:p>
    <w:p w14:paraId="40442F39" w14:textId="77777777" w:rsidR="003F451E" w:rsidRDefault="003F451E" w:rsidP="00E729F4">
      <w:pPr>
        <w:spacing w:after="0" w:line="240" w:lineRule="auto"/>
        <w:ind w:left="360"/>
        <w:jc w:val="both"/>
        <w:rPr>
          <w:rFonts w:ascii="Tms Rmn" w:hAnsi="Tms Rmn"/>
          <w:b/>
          <w:bCs/>
          <w:color w:val="000000"/>
          <w:sz w:val="24"/>
          <w:szCs w:val="24"/>
        </w:rPr>
      </w:pPr>
    </w:p>
    <w:p w14:paraId="578168DD" w14:textId="7A731514" w:rsidR="00912C2D" w:rsidRDefault="00912C2D" w:rsidP="00E729F4">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E729F4">
      <w:pPr>
        <w:spacing w:after="0" w:line="240" w:lineRule="auto"/>
        <w:ind w:left="360"/>
        <w:jc w:val="both"/>
        <w:rPr>
          <w:rFonts w:ascii="Tms Rmn" w:hAnsi="Tms Rmn"/>
          <w:b/>
          <w:bCs/>
          <w:color w:val="000000"/>
          <w:sz w:val="24"/>
          <w:szCs w:val="24"/>
        </w:rPr>
      </w:pPr>
    </w:p>
    <w:p w14:paraId="32699952" w14:textId="77777777" w:rsidR="001A5B65" w:rsidRDefault="001A5B65" w:rsidP="00E729F4">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E729F4">
      <w:pPr>
        <w:spacing w:after="0" w:line="240" w:lineRule="auto"/>
        <w:ind w:left="360"/>
        <w:jc w:val="both"/>
        <w:rPr>
          <w:rFonts w:ascii="Tms Rmn" w:hAnsi="Tms Rmn"/>
          <w:i/>
          <w:iCs/>
          <w:color w:val="000000"/>
          <w:sz w:val="24"/>
          <w:szCs w:val="24"/>
        </w:rPr>
      </w:pPr>
    </w:p>
    <w:p w14:paraId="43531596" w14:textId="182BAE71" w:rsidR="001A5B65" w:rsidRPr="001A5B65" w:rsidRDefault="001A5B65" w:rsidP="00E729F4">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E729F4">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E729F4">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E729F4">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E729F4">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E729F4">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E729F4">
      <w:pPr>
        <w:autoSpaceDE w:val="0"/>
        <w:autoSpaceDN w:val="0"/>
        <w:spacing w:after="0" w:line="240" w:lineRule="auto"/>
        <w:jc w:val="both"/>
        <w:rPr>
          <w:rFonts w:ascii="Tms Rmn" w:hAnsi="Tms Rmn"/>
          <w:color w:val="000000"/>
          <w:sz w:val="24"/>
          <w:szCs w:val="24"/>
        </w:rPr>
      </w:pPr>
    </w:p>
    <w:p w14:paraId="435DA0B1" w14:textId="41415681" w:rsidR="007B4186" w:rsidRDefault="007B4186" w:rsidP="00E729F4">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E729F4">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E729F4">
      <w:pPr>
        <w:spacing w:after="0" w:line="240" w:lineRule="auto"/>
        <w:jc w:val="both"/>
        <w:rPr>
          <w:rFonts w:ascii="Tms Rmn" w:hAnsi="Tms Rmn"/>
          <w:b/>
          <w:bCs/>
          <w:color w:val="000000"/>
          <w:sz w:val="24"/>
          <w:szCs w:val="24"/>
        </w:rPr>
      </w:pPr>
      <w:r w:rsidRPr="007B4186">
        <w:rPr>
          <w:rFonts w:ascii="Tms Rmn" w:hAnsi="Tms Rmn"/>
          <w:b/>
          <w:bCs/>
          <w:color w:val="000000"/>
          <w:sz w:val="24"/>
          <w:szCs w:val="24"/>
        </w:rPr>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E729F4">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E729F4">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E729F4">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E729F4">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w:t>
      </w:r>
      <w:proofErr w:type="spellStart"/>
      <w:r w:rsidRPr="007B4186">
        <w:rPr>
          <w:rFonts w:ascii="Tms Rmn" w:hAnsi="Tms Rmn"/>
          <w:i/>
          <w:iCs/>
          <w:color w:val="000000"/>
          <w:sz w:val="24"/>
          <w:szCs w:val="24"/>
        </w:rPr>
        <w:t>priložitvi</w:t>
      </w:r>
      <w:proofErr w:type="spellEnd"/>
      <w:r w:rsidRPr="007B4186">
        <w:rPr>
          <w:rFonts w:ascii="Tms Rmn" w:hAnsi="Tms Rmn"/>
          <w:i/>
          <w:iCs/>
          <w:color w:val="000000"/>
          <w:sz w:val="24"/>
          <w:szCs w:val="24"/>
        </w:rPr>
        <w:t xml:space="preserve"> prvega zahtevka, to je v letu 2022, ko bo projekt že uvrščen v veljavni načrt razvojnih </w:t>
      </w:r>
      <w:r w:rsidRPr="007B4186">
        <w:rPr>
          <w:rFonts w:ascii="Tms Rmn" w:hAnsi="Tms Rmn"/>
          <w:i/>
          <w:iCs/>
          <w:color w:val="000000"/>
          <w:sz w:val="24"/>
          <w:szCs w:val="24"/>
        </w:rPr>
        <w:lastRenderedPageBreak/>
        <w:t>programov (NRP) občine za tekoče leto ali je pogoj za prijavo projekta dejanska uvrščenost projekta veljavni načrt razvojnih programov (NRP) občine?</w:t>
      </w:r>
    </w:p>
    <w:p w14:paraId="0EA21825" w14:textId="77777777" w:rsidR="007B4186" w:rsidRPr="007B4186" w:rsidRDefault="007B4186" w:rsidP="00E729F4">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E729F4">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E729F4">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E729F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E729F4">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E729F4">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E729F4">
      <w:pPr>
        <w:spacing w:after="0" w:line="240" w:lineRule="auto"/>
        <w:jc w:val="both"/>
        <w:rPr>
          <w:rFonts w:ascii="Tms Rmn" w:hAnsi="Tms Rmn"/>
          <w:i/>
          <w:iCs/>
          <w:color w:val="000000"/>
          <w:sz w:val="24"/>
          <w:szCs w:val="24"/>
        </w:rPr>
      </w:pPr>
    </w:p>
    <w:p w14:paraId="470F4A26" w14:textId="77777777" w:rsidR="00F82DC4" w:rsidRPr="00F82DC4" w:rsidRDefault="00F82DC4" w:rsidP="00E729F4">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E729F4">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in vrednosti razpoložljivih sredstev za posamezni sklop so se v izbor uvrstili projekti, ki so dosegli 15 točk pri sklopu 1 oz. 13 točk pri sklopu 2.  </w:t>
      </w:r>
    </w:p>
    <w:p w14:paraId="148FD6D5" w14:textId="77777777" w:rsidR="00AA0B51" w:rsidRPr="007B4186" w:rsidRDefault="00AA0B51"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E729F4">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E729F4">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E729F4">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E729F4">
      <w:pPr>
        <w:spacing w:after="0" w:line="240" w:lineRule="auto"/>
        <w:jc w:val="both"/>
        <w:rPr>
          <w:rFonts w:ascii="Tms Rmn" w:hAnsi="Tms Rmn"/>
          <w:i/>
          <w:iCs/>
          <w:color w:val="000000"/>
          <w:sz w:val="24"/>
          <w:szCs w:val="24"/>
        </w:rPr>
      </w:pPr>
    </w:p>
    <w:p w14:paraId="05B348B9" w14:textId="371212EA" w:rsidR="00AA0B51" w:rsidRDefault="00AA0B51" w:rsidP="00E729F4">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E729F4">
      <w:pPr>
        <w:spacing w:after="0" w:line="240" w:lineRule="auto"/>
        <w:jc w:val="both"/>
        <w:rPr>
          <w:rFonts w:ascii="Tms Rmn" w:hAnsi="Tms Rmn"/>
          <w:i/>
          <w:iCs/>
          <w:color w:val="000000"/>
          <w:sz w:val="24"/>
          <w:szCs w:val="24"/>
        </w:rPr>
      </w:pPr>
    </w:p>
    <w:p w14:paraId="1B876FCE" w14:textId="77777777" w:rsidR="00AA0B51" w:rsidRPr="00AA0B51" w:rsidRDefault="00AA0B51" w:rsidP="00E729F4">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2"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prijavitelj, ni omejeno, vendar se mora vsaka vloga (projekt) nanašati izključno na en spomenik. Prijavitelj za posamezni spomenik lahko predloži le eno vlogo na sklop 1 ali eno vlogo na sklop 2. </w:t>
      </w:r>
      <w:bookmarkEnd w:id="2"/>
    </w:p>
    <w:p w14:paraId="7EE2B116" w14:textId="77777777" w:rsidR="003C10C8" w:rsidRPr="00F8380D" w:rsidRDefault="003C10C8" w:rsidP="00E729F4">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E729F4">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E729F4">
      <w:pPr>
        <w:spacing w:after="0" w:line="240" w:lineRule="auto"/>
        <w:jc w:val="both"/>
        <w:rPr>
          <w:b/>
          <w:bCs/>
          <w:color w:val="FF0000"/>
          <w:sz w:val="24"/>
          <w:szCs w:val="24"/>
        </w:rPr>
      </w:pPr>
    </w:p>
    <w:p w14:paraId="5CDFD536" w14:textId="77777777" w:rsidR="003C10C8" w:rsidRPr="00F8380D" w:rsidRDefault="003C10C8" w:rsidP="00E729F4">
      <w:pPr>
        <w:spacing w:after="0" w:line="240" w:lineRule="auto"/>
        <w:jc w:val="both"/>
        <w:rPr>
          <w:b/>
          <w:bCs/>
          <w:color w:val="FF0000"/>
          <w:sz w:val="24"/>
          <w:szCs w:val="24"/>
        </w:rPr>
      </w:pPr>
    </w:p>
    <w:p w14:paraId="12036FAE" w14:textId="77777777" w:rsidR="003C10C8" w:rsidRPr="00F8380D" w:rsidRDefault="003C10C8" w:rsidP="00E729F4">
      <w:pPr>
        <w:spacing w:after="0" w:line="240" w:lineRule="auto"/>
        <w:jc w:val="both"/>
        <w:rPr>
          <w:b/>
          <w:bCs/>
          <w:color w:val="FF0000"/>
          <w:sz w:val="24"/>
          <w:szCs w:val="24"/>
        </w:rPr>
      </w:pPr>
    </w:p>
    <w:p w14:paraId="4F46A0E4" w14:textId="44C115D2" w:rsidR="00621DCB" w:rsidRPr="00F8380D" w:rsidRDefault="00621DCB" w:rsidP="00E729F4">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E729F4">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E729F4">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E729F4">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Glede na to, da gre v vašem primeru najbrž za konservatorska restavratorska dela na kipu po Katalogu </w:t>
      </w:r>
      <w:proofErr w:type="spellStart"/>
      <w:r w:rsidRPr="00F8380D">
        <w:rPr>
          <w:rFonts w:ascii="Tms Rmn" w:hAnsi="Tms Rmn"/>
          <w:b/>
          <w:bCs/>
          <w:color w:val="000000"/>
          <w:sz w:val="24"/>
          <w:szCs w:val="24"/>
        </w:rPr>
        <w:t>koserv-res.del</w:t>
      </w:r>
      <w:proofErr w:type="spellEnd"/>
      <w:r w:rsidRPr="00F8380D">
        <w:rPr>
          <w:rFonts w:ascii="Tms Rmn" w:hAnsi="Tms Rmn"/>
          <w:b/>
          <w:bCs/>
          <w:color w:val="000000"/>
          <w:sz w:val="24"/>
          <w:szCs w:val="24"/>
        </w:rPr>
        <w:t xml:space="preserve">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E729F4">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E729F4">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E729F4">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E729F4">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E729F4">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E729F4">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E729F4">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Izplačilo se izvrši skladno z Zakonom o izvrševanju proračunov Republike Slovenije za leti 2021 in 2022 (Uradni list RS, št. </w:t>
      </w:r>
      <w:hyperlink r:id="rId18"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E729F4">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E729F4">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E729F4">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E729F4">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E729F4">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E729F4">
      <w:pPr>
        <w:spacing w:after="0" w:line="240" w:lineRule="auto"/>
        <w:jc w:val="both"/>
        <w:rPr>
          <w:rFonts w:ascii="Tms Rmn" w:hAnsi="Tms Rmn"/>
          <w:i/>
          <w:iCs/>
          <w:color w:val="000000"/>
          <w:sz w:val="24"/>
          <w:szCs w:val="24"/>
        </w:rPr>
      </w:pPr>
    </w:p>
    <w:p w14:paraId="38880B47" w14:textId="56EBBBD2" w:rsidR="00A30314" w:rsidRPr="00F8380D" w:rsidRDefault="00A30314"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E729F4">
      <w:pPr>
        <w:spacing w:after="0" w:line="240" w:lineRule="auto"/>
        <w:jc w:val="both"/>
        <w:rPr>
          <w:rFonts w:ascii="Tms Rmn" w:hAnsi="Tms Rmn"/>
          <w:i/>
          <w:iCs/>
          <w:color w:val="000000"/>
          <w:sz w:val="24"/>
          <w:szCs w:val="24"/>
        </w:rPr>
      </w:pPr>
    </w:p>
    <w:p w14:paraId="7EA63450" w14:textId="77777777" w:rsidR="00A30314" w:rsidRPr="00F8380D" w:rsidRDefault="00A30314"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E729F4">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E729F4">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E729F4">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E729F4">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E729F4">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E729F4">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E729F4">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E729F4">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E729F4">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w:t>
      </w:r>
      <w:r w:rsidRPr="00F8380D">
        <w:rPr>
          <w:rFonts w:ascii="Tms Rmn" w:hAnsi="Tms Rmn"/>
          <w:i/>
          <w:iCs/>
          <w:color w:val="000000"/>
          <w:sz w:val="24"/>
          <w:szCs w:val="24"/>
        </w:rPr>
        <w:lastRenderedPageBreak/>
        <w:t>V primeru, da to ne šteje kot zadostno dokazilo, ali je potrebna vknjižena služnost oz. kaj se šteje pod dokazilo?</w:t>
      </w:r>
    </w:p>
    <w:p w14:paraId="0E356C84" w14:textId="77777777" w:rsidR="00DE4FC2" w:rsidRPr="00F8380D" w:rsidRDefault="00DE4FC2" w:rsidP="00E729F4">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E729F4">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E729F4">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E729F4">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 razpisu so navedeni upravičeni in neupravičeni stroški vzdrževalnih del, ki bi bila lahko predmet vaše prijave. Skladno s tem in s kulturnovarstvenimi pogoji ter pridobljenim </w:t>
      </w:r>
      <w:proofErr w:type="spellStart"/>
      <w:r w:rsidRPr="00F8380D">
        <w:rPr>
          <w:rFonts w:ascii="Tms Rmn" w:hAnsi="Tms Rmn"/>
          <w:b/>
          <w:bCs/>
          <w:color w:val="000000"/>
          <w:sz w:val="24"/>
          <w:szCs w:val="24"/>
        </w:rPr>
        <w:t>kulturnovarstvenim</w:t>
      </w:r>
      <w:proofErr w:type="spellEnd"/>
      <w:r w:rsidRPr="00F8380D">
        <w:rPr>
          <w:rFonts w:ascii="Tms Rmn" w:hAnsi="Tms Rmn"/>
          <w:b/>
          <w:bCs/>
          <w:color w:val="000000"/>
          <w:sz w:val="24"/>
          <w:szCs w:val="24"/>
        </w:rPr>
        <w:t xml:space="preserve">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kulturnovarstvenimi pogoji.</w:t>
      </w:r>
    </w:p>
    <w:p w14:paraId="0388D8DA" w14:textId="77777777" w:rsidR="00AE14EC" w:rsidRPr="00F8380D" w:rsidRDefault="00AE14EC" w:rsidP="00E729F4">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E729F4">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E729F4">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E729F4">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E729F4">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E729F4">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E729F4">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Stroški strelovoda žal niso upravičeni stroški.</w:t>
      </w:r>
    </w:p>
    <w:p w14:paraId="0BB6D579" w14:textId="77777777" w:rsidR="00D05A75" w:rsidRPr="00F8380D" w:rsidRDefault="00D05A75" w:rsidP="00E729F4">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E729F4">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E729F4">
      <w:pPr>
        <w:spacing w:after="0" w:line="240" w:lineRule="auto"/>
        <w:jc w:val="both"/>
        <w:rPr>
          <w:rFonts w:ascii="Tms Rmn" w:hAnsi="Tms Rmn"/>
          <w:i/>
          <w:iCs/>
          <w:color w:val="000000"/>
          <w:sz w:val="24"/>
          <w:szCs w:val="24"/>
        </w:rPr>
      </w:pPr>
    </w:p>
    <w:p w14:paraId="3340DD39" w14:textId="77777777" w:rsidR="00D05A75" w:rsidRPr="00F8380D" w:rsidRDefault="00D05A7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E729F4">
      <w:pPr>
        <w:spacing w:after="0" w:line="240" w:lineRule="auto"/>
        <w:jc w:val="both"/>
        <w:rPr>
          <w:sz w:val="24"/>
          <w:szCs w:val="24"/>
        </w:rPr>
      </w:pPr>
    </w:p>
    <w:p w14:paraId="237F3DE7" w14:textId="01A45811" w:rsidR="00D05A75" w:rsidRPr="00F8380D" w:rsidRDefault="00D05A7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E729F4">
      <w:pPr>
        <w:spacing w:after="0" w:line="240" w:lineRule="auto"/>
        <w:jc w:val="both"/>
        <w:rPr>
          <w:rFonts w:ascii="Tms Rmn" w:hAnsi="Tms Rmn"/>
          <w:i/>
          <w:iCs/>
          <w:color w:val="000000"/>
          <w:sz w:val="24"/>
          <w:szCs w:val="24"/>
        </w:rPr>
      </w:pPr>
    </w:p>
    <w:p w14:paraId="63769358" w14:textId="77777777" w:rsidR="00D05A75" w:rsidRPr="00F8380D" w:rsidRDefault="00D05A75"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E729F4">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E729F4">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E729F4">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E729F4">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E729F4">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E729F4">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E729F4">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E729F4">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E729F4">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E729F4">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Če mi je subvencija odobrena – ali moram od tega potem plačati še akontacijo dohodnine v višini 25 % (3.050€) in dobim izplačano 9.150€.</w:t>
      </w:r>
    </w:p>
    <w:p w14:paraId="0F686BE3" w14:textId="33FF984A" w:rsidR="00C22AFE" w:rsidRPr="00F8380D" w:rsidRDefault="00C22AFE" w:rsidP="00E729F4">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E729F4">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E729F4">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E729F4">
      <w:pPr>
        <w:spacing w:after="0" w:line="240" w:lineRule="auto"/>
        <w:jc w:val="both"/>
        <w:rPr>
          <w:b/>
          <w:bCs/>
          <w:color w:val="FF0000"/>
          <w:sz w:val="24"/>
          <w:szCs w:val="24"/>
        </w:rPr>
      </w:pPr>
    </w:p>
    <w:p w14:paraId="654FA4A3" w14:textId="77777777" w:rsidR="00467555" w:rsidRPr="00F8380D" w:rsidRDefault="00467555" w:rsidP="00E729F4">
      <w:pPr>
        <w:spacing w:after="0" w:line="240" w:lineRule="auto"/>
        <w:jc w:val="both"/>
        <w:rPr>
          <w:b/>
          <w:bCs/>
          <w:color w:val="FF0000"/>
          <w:sz w:val="24"/>
          <w:szCs w:val="24"/>
        </w:rPr>
      </w:pPr>
    </w:p>
    <w:p w14:paraId="4FB8D970" w14:textId="77777777" w:rsidR="00467555" w:rsidRPr="00F8380D" w:rsidRDefault="00467555" w:rsidP="00E729F4">
      <w:pPr>
        <w:spacing w:after="0" w:line="240" w:lineRule="auto"/>
        <w:jc w:val="both"/>
        <w:rPr>
          <w:b/>
          <w:bCs/>
          <w:color w:val="FF0000"/>
          <w:sz w:val="24"/>
          <w:szCs w:val="24"/>
        </w:rPr>
      </w:pPr>
    </w:p>
    <w:p w14:paraId="5CFEDAEE" w14:textId="2E38AFB1" w:rsidR="00635FC5" w:rsidRPr="00F8380D" w:rsidRDefault="00635FC5" w:rsidP="00E729F4">
      <w:pPr>
        <w:spacing w:after="0" w:line="240" w:lineRule="auto"/>
        <w:jc w:val="both"/>
        <w:rPr>
          <w:b/>
          <w:bCs/>
          <w:color w:val="FF0000"/>
          <w:sz w:val="24"/>
          <w:szCs w:val="24"/>
        </w:rPr>
      </w:pPr>
      <w:r w:rsidRPr="00F8380D">
        <w:rPr>
          <w:b/>
          <w:bCs/>
          <w:color w:val="FF0000"/>
          <w:sz w:val="24"/>
          <w:szCs w:val="24"/>
        </w:rPr>
        <w:t>19. 01. 2021</w:t>
      </w:r>
    </w:p>
    <w:p w14:paraId="503B0F67" w14:textId="77777777" w:rsidR="00A32B08" w:rsidRPr="00F8380D" w:rsidRDefault="00A32B08" w:rsidP="00E729F4">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E729F4">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Uredba o enotni metodologiji za pripravo in obravnavo investicijske dokumentacije na področju javnih financ določa pripravo in obravnavo investicijske dokumentacije za vse investicijske projekte in druge ukrepe, ki se financirajo po predpisih, ki urejajo javne finance.</w:t>
      </w:r>
    </w:p>
    <w:p w14:paraId="69F366E7" w14:textId="77777777" w:rsidR="00A32B08" w:rsidRPr="00F8380D" w:rsidRDefault="00A32B08" w:rsidP="00E729F4">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E729F4">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E729F4">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E729F4">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E729F4">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E729F4">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E729F4">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E729F4">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E729F4">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E729F4">
      <w:pPr>
        <w:spacing w:after="0" w:line="240" w:lineRule="auto"/>
        <w:jc w:val="both"/>
        <w:rPr>
          <w:b/>
          <w:bCs/>
          <w:color w:val="FF0000"/>
          <w:sz w:val="24"/>
          <w:szCs w:val="24"/>
        </w:rPr>
      </w:pPr>
    </w:p>
    <w:p w14:paraId="68FF2A91" w14:textId="77777777" w:rsidR="00635FC5" w:rsidRPr="00F8380D" w:rsidRDefault="00635FC5" w:rsidP="00E729F4">
      <w:pPr>
        <w:spacing w:after="0" w:line="240" w:lineRule="auto"/>
        <w:jc w:val="both"/>
        <w:rPr>
          <w:b/>
          <w:bCs/>
          <w:color w:val="FF0000"/>
          <w:sz w:val="24"/>
          <w:szCs w:val="24"/>
        </w:rPr>
      </w:pPr>
    </w:p>
    <w:p w14:paraId="44A2CDDA" w14:textId="77777777" w:rsidR="00635FC5" w:rsidRPr="00F8380D" w:rsidRDefault="00635FC5" w:rsidP="00E729F4">
      <w:pPr>
        <w:spacing w:after="0" w:line="240" w:lineRule="auto"/>
        <w:jc w:val="both"/>
        <w:rPr>
          <w:b/>
          <w:bCs/>
          <w:color w:val="FF0000"/>
          <w:sz w:val="24"/>
          <w:szCs w:val="24"/>
        </w:rPr>
      </w:pPr>
    </w:p>
    <w:p w14:paraId="1C711633" w14:textId="2010EEB8" w:rsidR="00831E65" w:rsidRPr="00F8380D" w:rsidRDefault="00831E65" w:rsidP="00E729F4">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E729F4">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E729F4">
      <w:pPr>
        <w:spacing w:after="0" w:line="240" w:lineRule="auto"/>
        <w:jc w:val="both"/>
        <w:rPr>
          <w:rFonts w:ascii="Tms Rmn" w:hAnsi="Tms Rmn"/>
          <w:i/>
          <w:iCs/>
          <w:color w:val="000000"/>
          <w:sz w:val="24"/>
          <w:szCs w:val="24"/>
        </w:rPr>
      </w:pPr>
    </w:p>
    <w:p w14:paraId="11B1E4F2" w14:textId="047B35CC" w:rsidR="00831E65" w:rsidRPr="00F8380D" w:rsidRDefault="00831E6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E729F4">
      <w:pPr>
        <w:spacing w:after="0" w:line="240" w:lineRule="auto"/>
        <w:jc w:val="both"/>
        <w:rPr>
          <w:rFonts w:ascii="Tms Rmn" w:hAnsi="Tms Rmn"/>
          <w:color w:val="000000"/>
          <w:sz w:val="24"/>
          <w:szCs w:val="24"/>
        </w:rPr>
      </w:pPr>
    </w:p>
    <w:p w14:paraId="7C5D94F4" w14:textId="5BAB9ABA" w:rsidR="00831E65" w:rsidRPr="00F8380D" w:rsidRDefault="00831E65"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E729F4">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E729F4">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ali dokumentacija, predvsem </w:t>
      </w:r>
      <w:proofErr w:type="spellStart"/>
      <w:r w:rsidRPr="00F8380D">
        <w:rPr>
          <w:rFonts w:ascii="Tms Rmn" w:hAnsi="Tms Rmn"/>
          <w:i/>
          <w:iCs/>
          <w:color w:val="000000"/>
          <w:sz w:val="24"/>
          <w:szCs w:val="24"/>
        </w:rPr>
        <w:t>Kulturnovarstveno</w:t>
      </w:r>
      <w:proofErr w:type="spellEnd"/>
      <w:r w:rsidRPr="00F8380D">
        <w:rPr>
          <w:rFonts w:ascii="Tms Rmn" w:hAnsi="Tms Rmn"/>
          <w:i/>
          <w:iCs/>
          <w:color w:val="000000"/>
          <w:sz w:val="24"/>
          <w:szCs w:val="24"/>
        </w:rPr>
        <w:t xml:space="preserve"> soglasje velja, kljub temu, da mu je potekla veljavnost pred nekaj dnevi (KVS v priponki).</w:t>
      </w:r>
    </w:p>
    <w:p w14:paraId="73706F98" w14:textId="77777777" w:rsidR="00831E65" w:rsidRPr="00F8380D" w:rsidRDefault="00831E65" w:rsidP="00E729F4">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Potrebujete novo </w:t>
      </w:r>
      <w:proofErr w:type="spellStart"/>
      <w:r w:rsidRPr="00F8380D">
        <w:rPr>
          <w:rFonts w:ascii="Tms Rmn" w:hAnsi="Tms Rmn"/>
          <w:b/>
          <w:bCs/>
          <w:color w:val="000000"/>
          <w:sz w:val="24"/>
          <w:szCs w:val="24"/>
        </w:rPr>
        <w:t>kulturnovarstveno</w:t>
      </w:r>
      <w:proofErr w:type="spellEnd"/>
      <w:r w:rsidRPr="00F8380D">
        <w:rPr>
          <w:rFonts w:ascii="Tms Rmn" w:hAnsi="Tms Rmn"/>
          <w:b/>
          <w:bCs/>
          <w:color w:val="000000"/>
          <w:sz w:val="24"/>
          <w:szCs w:val="24"/>
        </w:rPr>
        <w:t xml:space="preserve"> soglasje na popis in predračun, datiran v letu 2020 oz. 2021.</w:t>
      </w:r>
    </w:p>
    <w:p w14:paraId="66E07991" w14:textId="77777777" w:rsidR="008122CB" w:rsidRPr="00F8380D" w:rsidRDefault="008122CB" w:rsidP="00E729F4">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E729F4">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E729F4">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E729F4">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E729F4">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E729F4">
      <w:pPr>
        <w:spacing w:after="0" w:line="240" w:lineRule="auto"/>
        <w:jc w:val="both"/>
        <w:rPr>
          <w:rFonts w:ascii="Times New Roman" w:hAnsi="Times New Roman" w:cs="Times New Roman"/>
          <w:i/>
          <w:iCs/>
          <w:sz w:val="24"/>
          <w:szCs w:val="24"/>
          <w:lang w:eastAsia="sl-SI"/>
        </w:rPr>
      </w:pPr>
      <w:r w:rsidRPr="00F8380D">
        <w:rPr>
          <w:sz w:val="24"/>
          <w:szCs w:val="24"/>
          <w:lang w:eastAsia="sl-SI"/>
        </w:rPr>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E729F4">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E729F4">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E729F4">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E729F4">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E729F4">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lastRenderedPageBreak/>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E729F4">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E729F4">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E729F4">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E729F4">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E729F4">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E729F4">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E729F4">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E729F4">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E729F4">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E729F4">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E729F4">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E729F4">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E729F4">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lastRenderedPageBreak/>
        <w:t>Gre za objekt v večinski lasti države, zato ni predmet tega razpisa.</w:t>
      </w:r>
    </w:p>
    <w:p w14:paraId="3F1EDCDE" w14:textId="77777777" w:rsidR="0016498C" w:rsidRPr="00F8380D" w:rsidRDefault="0016498C" w:rsidP="00E729F4">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E729F4">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E729F4">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E729F4">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E729F4">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E729F4">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E729F4">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E729F4">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E729F4">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E729F4">
      <w:pPr>
        <w:spacing w:after="0" w:line="240" w:lineRule="auto"/>
        <w:jc w:val="both"/>
        <w:rPr>
          <w:b/>
          <w:bCs/>
          <w:color w:val="FF0000"/>
          <w:sz w:val="24"/>
          <w:szCs w:val="24"/>
        </w:rPr>
      </w:pPr>
    </w:p>
    <w:p w14:paraId="5E7F07CA" w14:textId="77777777" w:rsidR="00A3306A" w:rsidRPr="00F8380D" w:rsidRDefault="00A3306A" w:rsidP="00E729F4">
      <w:pPr>
        <w:spacing w:after="0" w:line="240" w:lineRule="auto"/>
        <w:jc w:val="both"/>
        <w:rPr>
          <w:b/>
          <w:bCs/>
          <w:color w:val="FF0000"/>
          <w:sz w:val="24"/>
          <w:szCs w:val="24"/>
        </w:rPr>
      </w:pPr>
    </w:p>
    <w:p w14:paraId="658EB18D" w14:textId="77777777" w:rsidR="00831E65" w:rsidRPr="00F8380D" w:rsidRDefault="00831E65" w:rsidP="00E729F4">
      <w:pPr>
        <w:spacing w:after="0" w:line="240" w:lineRule="auto"/>
        <w:jc w:val="both"/>
        <w:rPr>
          <w:b/>
          <w:bCs/>
          <w:color w:val="FF0000"/>
          <w:sz w:val="24"/>
          <w:szCs w:val="24"/>
        </w:rPr>
      </w:pPr>
    </w:p>
    <w:p w14:paraId="0856C7BB" w14:textId="188AF76B" w:rsidR="00A3306A" w:rsidRPr="00F8380D" w:rsidRDefault="00A3306A" w:rsidP="00E729F4">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E729F4">
      <w:pPr>
        <w:spacing w:after="0" w:line="240" w:lineRule="auto"/>
        <w:jc w:val="both"/>
        <w:rPr>
          <w:rFonts w:ascii="Tms Rmn" w:hAnsi="Tms Rmn"/>
          <w:i/>
          <w:iCs/>
          <w:color w:val="000000"/>
          <w:sz w:val="24"/>
          <w:szCs w:val="24"/>
        </w:rPr>
      </w:pPr>
    </w:p>
    <w:p w14:paraId="3AAFAA91" w14:textId="77777777" w:rsidR="00A3306A" w:rsidRPr="00F8380D" w:rsidRDefault="00A3306A"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stroški presegajo višino odobrenih sredstev, in sicer za del stroškov restavratorskih del, razmišlja, da bi to razliko prijavil na trenutni razpis MK pri sklopu 2 (stroški 100 enot, že odobrena sredstva v višini 60 enot, za </w:t>
      </w:r>
      <w:proofErr w:type="spellStart"/>
      <w:r w:rsidRPr="00F8380D">
        <w:rPr>
          <w:rFonts w:ascii="Tms Rmn" w:hAnsi="Tms Rmn"/>
          <w:i/>
          <w:iCs/>
          <w:color w:val="000000"/>
          <w:sz w:val="24"/>
          <w:szCs w:val="24"/>
        </w:rPr>
        <w:t>manjko</w:t>
      </w:r>
      <w:proofErr w:type="spellEnd"/>
      <w:r w:rsidRPr="00F8380D">
        <w:rPr>
          <w:rFonts w:ascii="Tms Rmn" w:hAnsi="Tms Rmn"/>
          <w:i/>
          <w:iCs/>
          <w:color w:val="000000"/>
          <w:sz w:val="24"/>
          <w:szCs w:val="24"/>
        </w:rPr>
        <w:t xml:space="preserve"> 40 enot bi kandidirali).</w:t>
      </w:r>
    </w:p>
    <w:p w14:paraId="002F4091" w14:textId="77777777" w:rsidR="00A3306A" w:rsidRPr="00F8380D" w:rsidRDefault="00A3306A" w:rsidP="00E729F4">
      <w:pPr>
        <w:spacing w:after="0" w:line="240" w:lineRule="auto"/>
        <w:jc w:val="both"/>
        <w:rPr>
          <w:rFonts w:ascii="Tms Rmn" w:hAnsi="Tms Rmn"/>
          <w:i/>
          <w:iCs/>
          <w:color w:val="000000"/>
          <w:sz w:val="24"/>
          <w:szCs w:val="24"/>
        </w:rPr>
      </w:pPr>
    </w:p>
    <w:p w14:paraId="2FCC9D85" w14:textId="77777777" w:rsidR="00A3306A" w:rsidRPr="00F8380D" w:rsidRDefault="00A3306A"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razmišljanje pravilno, ali so tukaj kakšne omejitve glede odstotka sofinanciranja, glede dvojnega sofinanciranja?</w:t>
      </w:r>
    </w:p>
    <w:p w14:paraId="2E3E5999" w14:textId="77777777" w:rsidR="00831E65" w:rsidRPr="00F8380D" w:rsidRDefault="00831E65" w:rsidP="00E729F4">
      <w:pPr>
        <w:spacing w:after="0" w:line="240" w:lineRule="auto"/>
        <w:jc w:val="both"/>
        <w:rPr>
          <w:rFonts w:ascii="Tms Rmn" w:hAnsi="Tms Rmn"/>
          <w:b/>
          <w:bCs/>
          <w:color w:val="000000"/>
          <w:sz w:val="24"/>
          <w:szCs w:val="24"/>
        </w:rPr>
      </w:pPr>
    </w:p>
    <w:p w14:paraId="244509A4" w14:textId="0D192C02" w:rsidR="00A3306A" w:rsidRPr="00F8380D" w:rsidRDefault="00A3306A"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E729F4">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E729F4">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E729F4">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E729F4">
      <w:pPr>
        <w:spacing w:after="0" w:line="240" w:lineRule="auto"/>
        <w:jc w:val="both"/>
        <w:rPr>
          <w:b/>
          <w:bCs/>
          <w:color w:val="FF0000"/>
          <w:sz w:val="24"/>
          <w:szCs w:val="24"/>
        </w:rPr>
      </w:pPr>
    </w:p>
    <w:p w14:paraId="4FE73F7E" w14:textId="77777777" w:rsidR="00250E81" w:rsidRPr="00F8380D" w:rsidRDefault="00250E81" w:rsidP="00E729F4">
      <w:pPr>
        <w:spacing w:after="0" w:line="240" w:lineRule="auto"/>
        <w:jc w:val="both"/>
        <w:rPr>
          <w:b/>
          <w:bCs/>
          <w:color w:val="FF0000"/>
          <w:sz w:val="24"/>
          <w:szCs w:val="24"/>
        </w:rPr>
      </w:pPr>
    </w:p>
    <w:p w14:paraId="757BABB9" w14:textId="77777777" w:rsidR="00250E81" w:rsidRPr="00F8380D" w:rsidRDefault="00250E81" w:rsidP="00E729F4">
      <w:pPr>
        <w:spacing w:after="0" w:line="240" w:lineRule="auto"/>
        <w:jc w:val="both"/>
        <w:rPr>
          <w:b/>
          <w:bCs/>
          <w:color w:val="FF0000"/>
          <w:sz w:val="24"/>
          <w:szCs w:val="24"/>
        </w:rPr>
      </w:pPr>
    </w:p>
    <w:p w14:paraId="703FD503" w14:textId="14FD6CB5" w:rsidR="00255B57" w:rsidRPr="00F8380D" w:rsidRDefault="00255B57" w:rsidP="00E729F4">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E729F4">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E729F4">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E729F4">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na mestu, ki ni vezana na originalno substanco, zato ti stroški niso upravičeni za financiranje po tem razpisu. </w:t>
      </w:r>
    </w:p>
    <w:p w14:paraId="2609E4B6" w14:textId="77777777" w:rsidR="00F2655E" w:rsidRPr="00F8380D" w:rsidRDefault="00F2655E" w:rsidP="00E729F4">
      <w:pPr>
        <w:spacing w:after="0" w:line="240" w:lineRule="auto"/>
        <w:jc w:val="both"/>
        <w:rPr>
          <w:rFonts w:ascii="Tms Rmn" w:hAnsi="Tms Rmn"/>
          <w:b/>
          <w:bCs/>
          <w:color w:val="000000"/>
          <w:sz w:val="24"/>
          <w:szCs w:val="24"/>
        </w:rPr>
      </w:pPr>
    </w:p>
    <w:p w14:paraId="6497D5E8" w14:textId="77777777" w:rsidR="00F2655E" w:rsidRPr="00F8380D" w:rsidRDefault="00F2655E"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E729F4">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E729F4">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E729F4">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E729F4">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E729F4">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E729F4">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Vrednost projekta, ki ga prijavljate na razpis, je vrednost upravičenih stroškov. Ne sme vsebovati neupravičenih stroškov, tudi </w:t>
      </w:r>
      <w:proofErr w:type="spellStart"/>
      <w:r w:rsidRPr="00F8380D">
        <w:rPr>
          <w:rFonts w:ascii="Tms Rmn" w:hAnsi="Tms Rmn"/>
          <w:b/>
          <w:bCs/>
          <w:color w:val="000000"/>
          <w:sz w:val="24"/>
          <w:szCs w:val="24"/>
        </w:rPr>
        <w:t>sofinancerski</w:t>
      </w:r>
      <w:proofErr w:type="spellEnd"/>
      <w:r w:rsidRPr="00F8380D">
        <w:rPr>
          <w:rFonts w:ascii="Tms Rmn" w:hAnsi="Tms Rmn"/>
          <w:b/>
          <w:bCs/>
          <w:color w:val="000000"/>
          <w:sz w:val="24"/>
          <w:szCs w:val="24"/>
        </w:rPr>
        <w:t xml:space="preserve">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E729F4">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 načrtovanju in izvedbi projekta bodo nujno potrebni tudi drugi stroški, </w:t>
      </w:r>
      <w:proofErr w:type="spellStart"/>
      <w:r w:rsidRPr="00F8380D">
        <w:rPr>
          <w:rFonts w:ascii="Tms Rmn" w:hAnsi="Tms Rmn"/>
          <w:i/>
          <w:iCs/>
          <w:color w:val="000000"/>
          <w:sz w:val="24"/>
          <w:szCs w:val="24"/>
        </w:rPr>
        <w:t>npr</w:t>
      </w:r>
      <w:proofErr w:type="spellEnd"/>
      <w:r w:rsidRPr="00F8380D">
        <w:rPr>
          <w:rFonts w:ascii="Tms Rmn" w:hAnsi="Tms Rmn"/>
          <w:i/>
          <w:iCs/>
          <w:color w:val="000000"/>
          <w:sz w:val="24"/>
          <w:szCs w:val="24"/>
        </w:rPr>
        <w:t xml:space="preserve">: stroški izvedbe strokovnega gradbenega nadzora, projektantski nadzor, projektna dokumentacija </w:t>
      </w:r>
      <w:proofErr w:type="spellStart"/>
      <w:r w:rsidRPr="00F8380D">
        <w:rPr>
          <w:rFonts w:ascii="Tms Rmn" w:hAnsi="Tms Rmn"/>
          <w:i/>
          <w:iCs/>
          <w:color w:val="000000"/>
          <w:sz w:val="24"/>
          <w:szCs w:val="24"/>
        </w:rPr>
        <w:t>itd</w:t>
      </w:r>
      <w:proofErr w:type="spellEnd"/>
      <w:r w:rsidRPr="00F8380D">
        <w:rPr>
          <w:rFonts w:ascii="Tms Rmn" w:hAnsi="Tms Rmn"/>
          <w:i/>
          <w:iCs/>
          <w:color w:val="000000"/>
          <w:sz w:val="24"/>
          <w:szCs w:val="24"/>
        </w:rPr>
        <w:t>?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E729F4">
      <w:pPr>
        <w:spacing w:after="0" w:line="240" w:lineRule="auto"/>
        <w:jc w:val="both"/>
        <w:rPr>
          <w:color w:val="FF0000"/>
          <w:sz w:val="24"/>
          <w:szCs w:val="24"/>
        </w:rPr>
      </w:pPr>
    </w:p>
    <w:p w14:paraId="0C7B3315" w14:textId="25A8F6B3" w:rsidR="00EB39B5" w:rsidRPr="00F8380D" w:rsidRDefault="00EB39B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na ovoju objekta in zasteklitve:  gradnja strešnih oken in izvedba frčad med nosilnimi konstrukcijskimi elementi, zasteklitev lož, balkonov in zunanjih stopnišč, namestitev senčil ter </w:t>
      </w:r>
      <w:proofErr w:type="spellStart"/>
      <w:r w:rsidRPr="00F8380D">
        <w:rPr>
          <w:rFonts w:ascii="Tms Rmn" w:hAnsi="Tms Rmn"/>
          <w:b/>
          <w:bCs/>
          <w:color w:val="000000"/>
          <w:sz w:val="24"/>
          <w:szCs w:val="24"/>
        </w:rPr>
        <w:t>nepohodnega</w:t>
      </w:r>
      <w:proofErr w:type="spellEnd"/>
      <w:r w:rsidRPr="00F8380D">
        <w:rPr>
          <w:rFonts w:ascii="Tms Rmn" w:hAnsi="Tms Rmn"/>
          <w:b/>
          <w:bCs/>
          <w:color w:val="000000"/>
          <w:sz w:val="24"/>
          <w:szCs w:val="24"/>
        </w:rPr>
        <w:t xml:space="preserve"> konzolnega nadstreška nad vhodom.</w:t>
      </w:r>
    </w:p>
    <w:p w14:paraId="583F3F85"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w:t>
      </w:r>
      <w:r w:rsidRPr="00F8380D">
        <w:rPr>
          <w:rFonts w:ascii="Tms Rmn" w:hAnsi="Tms Rmn"/>
          <w:b/>
          <w:bCs/>
          <w:color w:val="000000"/>
          <w:sz w:val="24"/>
          <w:szCs w:val="24"/>
        </w:rPr>
        <w:lastRenderedPageBreak/>
        <w:t>objekta; razen tisti del, ki so namenjena zaščiti pred hidrološkimi vplivi (npr. drenaža, odvodnjavanje..)</w:t>
      </w:r>
    </w:p>
    <w:p w14:paraId="6FB4C826" w14:textId="77777777" w:rsidR="00EB39B5" w:rsidRPr="00F8380D" w:rsidRDefault="00EB39B5" w:rsidP="00E729F4">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E729F4">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E729F4">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E729F4">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E729F4">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E729F4">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E729F4">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E729F4">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E729F4">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E729F4">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Y: (celovita obnova objekta za razstavno in večnamensko rabo (2021-2022); torej rekonstrukcija (statična sanacija objekta)  in vzdrževalna dela v objektu in na ovoju objekta ter zasteklitve. Pri obnovi originalnih elementov stavbnega pohištva bodo ti obnovljeni konservatorsko.</w:t>
      </w:r>
    </w:p>
    <w:p w14:paraId="464F3F15" w14:textId="5A9CE16A" w:rsidR="0019271E" w:rsidRPr="00F8380D" w:rsidRDefault="0019271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E729F4">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E729F4">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E729F4">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E729F4">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E729F4">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E729F4">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E729F4">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E729F4">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E729F4">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E729F4">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E729F4">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E729F4">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 xml:space="preserve">Vrsta vzdrževalnih del, ki jih opredeljuje Uredba je takšna, da ta dela ne vplivajo na </w:t>
      </w:r>
      <w:proofErr w:type="spellStart"/>
      <w:r w:rsidRPr="00F8380D">
        <w:rPr>
          <w:rFonts w:ascii="Tms Rmn" w:hAnsi="Tms Rmn"/>
          <w:b/>
          <w:bCs/>
          <w:color w:val="000000"/>
          <w:sz w:val="24"/>
          <w:szCs w:val="24"/>
        </w:rPr>
        <w:t>t.i</w:t>
      </w:r>
      <w:proofErr w:type="spellEnd"/>
      <w:r w:rsidRPr="00F8380D">
        <w:rPr>
          <w:rFonts w:ascii="Tms Rmn" w:hAnsi="Tms Rmn"/>
          <w:b/>
          <w:bCs/>
          <w:color w:val="000000"/>
          <w:sz w:val="24"/>
          <w:szCs w:val="24"/>
        </w:rPr>
        <w:t>.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E729F4">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E729F4">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E729F4">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E729F4">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E729F4">
      <w:pPr>
        <w:spacing w:after="0" w:line="240" w:lineRule="auto"/>
        <w:ind w:left="426"/>
        <w:jc w:val="both"/>
        <w:rPr>
          <w:b/>
          <w:bCs/>
          <w:sz w:val="24"/>
          <w:szCs w:val="24"/>
        </w:rPr>
      </w:pPr>
    </w:p>
    <w:p w14:paraId="5C4737FF" w14:textId="77777777" w:rsidR="001D42C2" w:rsidRPr="00F8380D" w:rsidRDefault="001D42C2" w:rsidP="00E729F4">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E729F4">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E729F4">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E729F4">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E729F4">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E729F4">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gre za dela po Katalogu konservatorsko-restavratorskih del na nepremičnih spomenikih in stavbni dediščini, poglavje Konservatorsko-restavratorska dela. Vsekakor 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E729F4">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E729F4">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E729F4">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E729F4">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E729F4">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E729F4">
      <w:pPr>
        <w:spacing w:after="0" w:line="240" w:lineRule="auto"/>
        <w:jc w:val="both"/>
        <w:rPr>
          <w:b/>
          <w:bCs/>
          <w:color w:val="FF0000"/>
          <w:sz w:val="24"/>
          <w:szCs w:val="24"/>
        </w:rPr>
      </w:pPr>
    </w:p>
    <w:p w14:paraId="0C226C8F" w14:textId="77777777" w:rsidR="00255B57" w:rsidRPr="00F8380D" w:rsidRDefault="00255B57" w:rsidP="00E729F4">
      <w:pPr>
        <w:spacing w:after="0" w:line="240" w:lineRule="auto"/>
        <w:jc w:val="both"/>
        <w:rPr>
          <w:b/>
          <w:bCs/>
          <w:color w:val="FF0000"/>
          <w:sz w:val="24"/>
          <w:szCs w:val="24"/>
        </w:rPr>
      </w:pPr>
    </w:p>
    <w:p w14:paraId="1FAB63A6" w14:textId="77777777" w:rsidR="00255B57" w:rsidRPr="00F8380D" w:rsidRDefault="00255B57" w:rsidP="00E729F4">
      <w:pPr>
        <w:spacing w:after="0" w:line="240" w:lineRule="auto"/>
        <w:jc w:val="both"/>
        <w:rPr>
          <w:b/>
          <w:bCs/>
          <w:color w:val="FF0000"/>
          <w:sz w:val="24"/>
          <w:szCs w:val="24"/>
        </w:rPr>
      </w:pPr>
    </w:p>
    <w:p w14:paraId="15C0F10F" w14:textId="0378241F" w:rsidR="007B585C" w:rsidRPr="00F8380D" w:rsidRDefault="007B585C" w:rsidP="00E729F4">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E729F4">
      <w:pPr>
        <w:autoSpaceDE w:val="0"/>
        <w:autoSpaceDN w:val="0"/>
        <w:spacing w:after="0" w:line="240" w:lineRule="auto"/>
        <w:jc w:val="both"/>
        <w:rPr>
          <w:noProof/>
          <w:sz w:val="24"/>
          <w:szCs w:val="24"/>
        </w:rPr>
      </w:pPr>
    </w:p>
    <w:p w14:paraId="0F5C600A" w14:textId="223E9E5E" w:rsidR="007F1C91" w:rsidRPr="00F8380D" w:rsidRDefault="007F1C91"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E729F4">
      <w:pPr>
        <w:spacing w:after="0" w:line="240" w:lineRule="auto"/>
        <w:jc w:val="both"/>
        <w:rPr>
          <w:rFonts w:ascii="Tms Rmn" w:hAnsi="Tms Rmn"/>
          <w:b/>
          <w:bCs/>
          <w:color w:val="000000"/>
          <w:sz w:val="24"/>
          <w:szCs w:val="24"/>
        </w:rPr>
      </w:pPr>
    </w:p>
    <w:p w14:paraId="0937A334" w14:textId="7773A7E0" w:rsidR="007F1C91" w:rsidRPr="00F8380D" w:rsidRDefault="007F1C91"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E729F4">
      <w:pPr>
        <w:spacing w:after="0" w:line="240" w:lineRule="auto"/>
        <w:jc w:val="both"/>
        <w:rPr>
          <w:rFonts w:ascii="Tms Rmn" w:hAnsi="Tms Rmn"/>
          <w:color w:val="000000"/>
          <w:sz w:val="24"/>
          <w:szCs w:val="24"/>
        </w:rPr>
      </w:pPr>
    </w:p>
    <w:p w14:paraId="34D441A6" w14:textId="785EF1A5" w:rsidR="007F1C91" w:rsidRPr="00F8380D" w:rsidRDefault="007F1C91"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E729F4">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E729F4">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E729F4">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E729F4">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w:t>
      </w:r>
      <w:proofErr w:type="spellStart"/>
      <w:r w:rsidRPr="00F8380D">
        <w:rPr>
          <w:rFonts w:ascii="Tms Rmn" w:hAnsi="Tms Rmn"/>
          <w:i/>
          <w:iCs/>
          <w:color w:val="000000"/>
          <w:sz w:val="24"/>
          <w:szCs w:val="24"/>
        </w:rPr>
        <w:t>kulturnovarstvenim</w:t>
      </w:r>
      <w:proofErr w:type="spellEnd"/>
      <w:r w:rsidRPr="00F8380D">
        <w:rPr>
          <w:rFonts w:ascii="Tms Rmn" w:hAnsi="Tms Rmn"/>
          <w:i/>
          <w:iCs/>
          <w:color w:val="000000"/>
          <w:sz w:val="24"/>
          <w:szCs w:val="24"/>
        </w:rPr>
        <w:t xml:space="preserve">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w:t>
      </w:r>
      <w:proofErr w:type="spellStart"/>
      <w:r w:rsidRPr="00F8380D">
        <w:rPr>
          <w:rFonts w:ascii="Tms Rmn" w:hAnsi="Tms Rmn"/>
          <w:i/>
          <w:iCs/>
          <w:color w:val="000000"/>
          <w:sz w:val="24"/>
          <w:szCs w:val="24"/>
        </w:rPr>
        <w:t>doštukali</w:t>
      </w:r>
      <w:proofErr w:type="spellEnd"/>
      <w:r w:rsidRPr="00F8380D">
        <w:rPr>
          <w:rFonts w:ascii="Tms Rmn" w:hAnsi="Tms Rmn"/>
          <w:i/>
          <w:iCs/>
          <w:color w:val="000000"/>
          <w:sz w:val="24"/>
          <w:szCs w:val="24"/>
        </w:rPr>
        <w:t xml:space="preserve">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E729F4">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E729F4">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E729F4">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E729F4">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E729F4">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77777777" w:rsidR="005F2EDD" w:rsidRPr="00F8380D" w:rsidRDefault="005F2EDD" w:rsidP="00E729F4">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xml:space="preserve">. Ni pa posebej </w:t>
      </w:r>
      <w:proofErr w:type="spellStart"/>
      <w:r w:rsidRPr="00F8380D">
        <w:rPr>
          <w:rFonts w:ascii="Tms Rmn" w:hAnsi="Tms Rmn"/>
          <w:i/>
          <w:iCs/>
          <w:color w:val="000000"/>
          <w:sz w:val="24"/>
          <w:szCs w:val="24"/>
        </w:rPr>
        <w:t>opredeljejo</w:t>
      </w:r>
      <w:proofErr w:type="spellEnd"/>
      <w:r w:rsidRPr="00F8380D">
        <w:rPr>
          <w:rFonts w:ascii="Tms Rmn" w:hAnsi="Tms Rmn"/>
          <w:i/>
          <w:iCs/>
          <w:color w:val="000000"/>
          <w:sz w:val="24"/>
          <w:szCs w:val="24"/>
        </w:rPr>
        <w:t xml:space="preserve"> kakšen.</w:t>
      </w:r>
    </w:p>
    <w:p w14:paraId="49901360" w14:textId="77777777" w:rsidR="009E4165" w:rsidRPr="00F8380D" w:rsidRDefault="009E4165" w:rsidP="00E729F4">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E729F4">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E729F4">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E729F4">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E729F4">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E729F4">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E729F4">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E729F4">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E729F4">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E729F4">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X ima izdelana dva konservatorsko-restavratorska načrta in sicer za objekt X in za objekt Y.</w:t>
      </w:r>
    </w:p>
    <w:p w14:paraId="111658AD" w14:textId="7F906BC0" w:rsidR="00280323" w:rsidRPr="00F8380D" w:rsidRDefault="00280323" w:rsidP="00E729F4">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E729F4">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E729F4">
      <w:pPr>
        <w:spacing w:after="0" w:line="240" w:lineRule="auto"/>
        <w:ind w:left="720"/>
        <w:jc w:val="both"/>
        <w:rPr>
          <w:rFonts w:ascii="Tms Rmn" w:hAnsi="Tms Rmn"/>
          <w:b/>
          <w:bCs/>
          <w:color w:val="000000"/>
          <w:sz w:val="24"/>
          <w:szCs w:val="24"/>
        </w:rPr>
      </w:pPr>
    </w:p>
    <w:p w14:paraId="45281C8A" w14:textId="64DDAC97" w:rsidR="00280323" w:rsidRPr="00F8380D" w:rsidRDefault="00280323" w:rsidP="00E729F4">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E729F4">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E729F4">
      <w:pPr>
        <w:spacing w:after="0" w:line="240" w:lineRule="auto"/>
        <w:ind w:left="720"/>
        <w:jc w:val="both"/>
        <w:rPr>
          <w:rFonts w:ascii="Tms Rmn" w:hAnsi="Tms Rmn"/>
          <w:b/>
          <w:bCs/>
          <w:color w:val="000000"/>
          <w:sz w:val="24"/>
          <w:szCs w:val="24"/>
        </w:rPr>
      </w:pPr>
    </w:p>
    <w:p w14:paraId="3EFB78F7" w14:textId="77777777" w:rsidR="00280323" w:rsidRPr="00F8380D" w:rsidRDefault="00280323" w:rsidP="00E729F4">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E729F4">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Za posamezni spomenik lahko vložite le eno vlogo - ali na sklop 1 ali na sklop 2.</w:t>
      </w:r>
    </w:p>
    <w:p w14:paraId="6881B0B0" w14:textId="77777777" w:rsidR="00FB04BD" w:rsidRPr="00F8380D" w:rsidRDefault="00FB04BD" w:rsidP="00E729F4">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E729F4">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E729F4">
      <w:pPr>
        <w:spacing w:after="0" w:line="240" w:lineRule="auto"/>
        <w:jc w:val="both"/>
        <w:rPr>
          <w:sz w:val="24"/>
          <w:szCs w:val="24"/>
        </w:rPr>
      </w:pPr>
    </w:p>
    <w:p w14:paraId="581353D7" w14:textId="48055C41" w:rsidR="00256B2A" w:rsidRPr="00F8380D" w:rsidRDefault="00256B2A"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w:t>
      </w:r>
      <w:r w:rsidRPr="00F8380D">
        <w:rPr>
          <w:rFonts w:ascii="Tms Rmn" w:hAnsi="Tms Rmn"/>
          <w:b/>
          <w:bCs/>
          <w:color w:val="000000"/>
          <w:sz w:val="24"/>
          <w:szCs w:val="24"/>
        </w:rPr>
        <w:lastRenderedPageBreak/>
        <w:t>za upravičen strošek po tem razpisu. Prav tako naj bo narejen tudi popis gradbeno obrtniških izključno za dela, ki se štejejo za upravičen strošek.</w:t>
      </w:r>
    </w:p>
    <w:p w14:paraId="47B06EB0" w14:textId="77777777" w:rsidR="00256B2A" w:rsidRPr="00F8380D" w:rsidRDefault="00256B2A" w:rsidP="00E729F4">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E729F4">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E729F4">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E729F4">
      <w:pPr>
        <w:spacing w:after="0" w:line="240" w:lineRule="auto"/>
        <w:jc w:val="both"/>
        <w:rPr>
          <w:b/>
          <w:bCs/>
          <w:color w:val="FF0000"/>
          <w:sz w:val="24"/>
          <w:szCs w:val="24"/>
        </w:rPr>
      </w:pPr>
    </w:p>
    <w:p w14:paraId="27325F28" w14:textId="77777777" w:rsidR="007B585C" w:rsidRPr="00F8380D" w:rsidRDefault="007B585C" w:rsidP="00E729F4">
      <w:pPr>
        <w:spacing w:after="0" w:line="240" w:lineRule="auto"/>
        <w:jc w:val="both"/>
        <w:rPr>
          <w:b/>
          <w:bCs/>
          <w:color w:val="FF0000"/>
          <w:sz w:val="24"/>
          <w:szCs w:val="24"/>
        </w:rPr>
      </w:pPr>
    </w:p>
    <w:p w14:paraId="52793C20" w14:textId="77777777" w:rsidR="007B585C" w:rsidRPr="00F8380D" w:rsidRDefault="007B585C" w:rsidP="00E729F4">
      <w:pPr>
        <w:spacing w:after="0" w:line="240" w:lineRule="auto"/>
        <w:jc w:val="both"/>
        <w:rPr>
          <w:b/>
          <w:bCs/>
          <w:color w:val="FF0000"/>
          <w:sz w:val="24"/>
          <w:szCs w:val="24"/>
        </w:rPr>
      </w:pPr>
    </w:p>
    <w:p w14:paraId="6A306EE7" w14:textId="02638F03" w:rsidR="00345809" w:rsidRPr="00F8380D" w:rsidRDefault="00345809" w:rsidP="00E729F4">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E729F4">
      <w:pPr>
        <w:spacing w:after="0" w:line="240" w:lineRule="auto"/>
        <w:jc w:val="both"/>
        <w:rPr>
          <w:rFonts w:ascii="Tms Rmn" w:hAnsi="Tms Rmn"/>
          <w:i/>
          <w:iCs/>
          <w:color w:val="000000"/>
          <w:sz w:val="24"/>
          <w:szCs w:val="24"/>
        </w:rPr>
      </w:pPr>
    </w:p>
    <w:p w14:paraId="307EDB5E" w14:textId="51BA87A3" w:rsidR="00A43346" w:rsidRPr="00F8380D" w:rsidRDefault="00A43346"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E729F4">
      <w:pPr>
        <w:spacing w:after="0" w:line="240" w:lineRule="auto"/>
        <w:jc w:val="both"/>
        <w:rPr>
          <w:b/>
          <w:bCs/>
          <w:color w:val="FF0000"/>
          <w:sz w:val="24"/>
          <w:szCs w:val="24"/>
        </w:rPr>
      </w:pPr>
    </w:p>
    <w:p w14:paraId="610AC6BC" w14:textId="26572E41" w:rsidR="00A43346" w:rsidRPr="00F8380D" w:rsidRDefault="00A43346" w:rsidP="00E729F4">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t>Višina in delež sofinanciranja projekta je odvisen od sklopa prijave.</w:t>
      </w:r>
    </w:p>
    <w:p w14:paraId="757704FE" w14:textId="77777777" w:rsidR="00A43346" w:rsidRPr="00F8380D" w:rsidRDefault="00A43346"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E729F4">
      <w:pPr>
        <w:spacing w:after="0" w:line="240" w:lineRule="auto"/>
        <w:jc w:val="both"/>
        <w:rPr>
          <w:rFonts w:ascii="Tms Rmn" w:hAnsi="Tms Rmn"/>
          <w:b/>
          <w:bCs/>
          <w:color w:val="000000"/>
          <w:sz w:val="24"/>
          <w:szCs w:val="24"/>
        </w:rPr>
      </w:pPr>
    </w:p>
    <w:p w14:paraId="5329B5DA" w14:textId="0F4FE0E8" w:rsidR="00A43346" w:rsidRPr="00F8380D" w:rsidRDefault="00A43346"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E729F4">
      <w:pPr>
        <w:spacing w:after="0" w:line="240" w:lineRule="auto"/>
        <w:jc w:val="both"/>
        <w:rPr>
          <w:rFonts w:ascii="Tms Rmn" w:hAnsi="Tms Rmn"/>
          <w:b/>
          <w:bCs/>
          <w:color w:val="000000"/>
          <w:sz w:val="24"/>
          <w:szCs w:val="24"/>
        </w:rPr>
      </w:pPr>
    </w:p>
    <w:p w14:paraId="02324810" w14:textId="264B5217" w:rsidR="00A43346" w:rsidRPr="00F8380D" w:rsidRDefault="00A43346"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E729F4">
      <w:pPr>
        <w:spacing w:after="0" w:line="240" w:lineRule="auto"/>
        <w:jc w:val="both"/>
        <w:rPr>
          <w:rFonts w:ascii="Tms Rmn" w:hAnsi="Tms Rmn"/>
          <w:b/>
          <w:bCs/>
          <w:color w:val="000000"/>
          <w:sz w:val="24"/>
          <w:szCs w:val="24"/>
        </w:rPr>
      </w:pPr>
    </w:p>
    <w:p w14:paraId="6C25CC2D" w14:textId="3101A6DF" w:rsidR="00A43346" w:rsidRPr="00F8380D" w:rsidRDefault="00A43346"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E729F4">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E729F4">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E729F4">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E729F4">
      <w:pPr>
        <w:spacing w:after="0" w:line="240" w:lineRule="auto"/>
        <w:jc w:val="both"/>
        <w:rPr>
          <w:b/>
          <w:bCs/>
          <w:color w:val="FF0000"/>
          <w:sz w:val="24"/>
          <w:szCs w:val="24"/>
        </w:rPr>
      </w:pPr>
    </w:p>
    <w:p w14:paraId="5218BD0E" w14:textId="093CA61F" w:rsidR="006F0F00" w:rsidRPr="00F8380D" w:rsidRDefault="006F0F00" w:rsidP="00E729F4">
      <w:pPr>
        <w:spacing w:after="0" w:line="240" w:lineRule="auto"/>
        <w:jc w:val="both"/>
        <w:rPr>
          <w:b/>
          <w:bCs/>
          <w:color w:val="FF0000"/>
          <w:sz w:val="24"/>
          <w:szCs w:val="24"/>
        </w:rPr>
      </w:pPr>
    </w:p>
    <w:p w14:paraId="76BDAE74" w14:textId="77777777" w:rsidR="006F0F00" w:rsidRPr="00F8380D" w:rsidRDefault="006F0F00" w:rsidP="00E729F4">
      <w:pPr>
        <w:spacing w:after="0" w:line="240" w:lineRule="auto"/>
        <w:jc w:val="both"/>
        <w:rPr>
          <w:b/>
          <w:bCs/>
          <w:color w:val="FF0000"/>
          <w:sz w:val="24"/>
          <w:szCs w:val="24"/>
        </w:rPr>
      </w:pPr>
    </w:p>
    <w:p w14:paraId="35A7B2AB" w14:textId="33607DEA" w:rsidR="00AD170C" w:rsidRPr="00F8380D" w:rsidRDefault="002B24B2" w:rsidP="00E729F4">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E729F4">
      <w:pPr>
        <w:spacing w:after="0" w:line="240" w:lineRule="auto"/>
        <w:jc w:val="both"/>
        <w:rPr>
          <w:sz w:val="24"/>
          <w:szCs w:val="24"/>
        </w:rPr>
      </w:pPr>
    </w:p>
    <w:p w14:paraId="2703CC80" w14:textId="77777777" w:rsidR="002B24B2" w:rsidRPr="00F8380D" w:rsidRDefault="002B24B2"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E729F4">
      <w:pPr>
        <w:spacing w:after="0" w:line="240" w:lineRule="auto"/>
        <w:jc w:val="both"/>
        <w:rPr>
          <w:rFonts w:ascii="Tms Rmn" w:hAnsi="Tms Rmn"/>
          <w:b/>
          <w:bCs/>
          <w:color w:val="000000"/>
          <w:sz w:val="24"/>
          <w:szCs w:val="24"/>
        </w:rPr>
      </w:pPr>
    </w:p>
    <w:p w14:paraId="208FCC4A" w14:textId="42BFCFD5" w:rsidR="002B24B2" w:rsidRPr="00F8380D" w:rsidRDefault="002B24B2"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E729F4">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E729F4">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E729F4">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E729F4">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E729F4">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E729F4">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E729F4">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E729F4">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E729F4">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E729F4">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E729F4">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E729F4">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E729F4">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E729F4">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E729F4">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E729F4">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E729F4">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kolikor je možno, bi prosili za prijavni obrazec, vezano na to nas prav tako zanima, ali si mora vsak prijavitelj urediti svoj dostop do spletne aplikacije oz. se lahko mobilna identiteta </w:t>
      </w:r>
      <w:proofErr w:type="spellStart"/>
      <w:r w:rsidRPr="00F8380D">
        <w:rPr>
          <w:rFonts w:ascii="Tms Rmn" w:hAnsi="Tms Rmn"/>
          <w:i/>
          <w:iCs/>
          <w:color w:val="000000"/>
          <w:sz w:val="24"/>
          <w:szCs w:val="24"/>
        </w:rPr>
        <w:t>smsPASS</w:t>
      </w:r>
      <w:proofErr w:type="spellEnd"/>
      <w:r w:rsidRPr="00F8380D">
        <w:rPr>
          <w:rFonts w:ascii="Tms Rmn" w:hAnsi="Tms Rmn"/>
          <w:i/>
          <w:iCs/>
          <w:color w:val="000000"/>
          <w:sz w:val="24"/>
          <w:szCs w:val="24"/>
        </w:rPr>
        <w:t xml:space="preserve"> uredi tudi z enim oddaljenim dostopom?</w:t>
      </w:r>
    </w:p>
    <w:p w14:paraId="60A573E7" w14:textId="77777777" w:rsidR="00C94554" w:rsidRPr="00F8380D" w:rsidRDefault="00C94554" w:rsidP="00E729F4">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E729F4">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eJR. Lahko pa en prijavitelj odda za drugega z enakim dostopom, če priloži pooblastilo za zastopanje (Če zakoniti zastopnik prijavitelja določi pooblaščenca, ki ga zastopa pri oddaji vloge oziroma pri posameznih dejanjih, mora biti priloženo ustrezno </w:t>
      </w:r>
      <w:r w:rsidRPr="00F8380D">
        <w:rPr>
          <w:rFonts w:ascii="Tms Rmn" w:hAnsi="Tms Rmn"/>
          <w:b/>
          <w:bCs/>
          <w:color w:val="000000"/>
          <w:sz w:val="24"/>
          <w:szCs w:val="24"/>
        </w:rPr>
        <w:lastRenderedPageBreak/>
        <w:t xml:space="preserve">pooblastilo za zastopanje zakonitega zastopnika.). Mogoči so trije dostopi: z uporabniškim imenom in geslom, s kvalificiranim digitalnim potrdilom ter z mobilno identiteto </w:t>
      </w:r>
      <w:proofErr w:type="spellStart"/>
      <w:r w:rsidRPr="00F8380D">
        <w:rPr>
          <w:rFonts w:ascii="Tms Rmn" w:hAnsi="Tms Rmn"/>
          <w:b/>
          <w:bCs/>
          <w:color w:val="000000"/>
          <w:sz w:val="24"/>
          <w:szCs w:val="24"/>
        </w:rPr>
        <w:t>smsPASS</w:t>
      </w:r>
      <w:proofErr w:type="spellEnd"/>
      <w:r w:rsidRPr="00F8380D">
        <w:rPr>
          <w:rFonts w:ascii="Tms Rmn" w:hAnsi="Tms Rmn"/>
          <w:b/>
          <w:bCs/>
          <w:color w:val="000000"/>
          <w:sz w:val="24"/>
          <w:szCs w:val="24"/>
        </w:rPr>
        <w:t xml:space="preserve"> (več na: </w:t>
      </w:r>
      <w:hyperlink r:id="rId19"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E729F4">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E729F4">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E729F4">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E729F4">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20"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E729F4">
      <w:pPr>
        <w:spacing w:after="0" w:line="240" w:lineRule="auto"/>
        <w:jc w:val="both"/>
        <w:rPr>
          <w:color w:val="1F497D"/>
          <w:sz w:val="24"/>
          <w:szCs w:val="24"/>
        </w:rPr>
      </w:pPr>
    </w:p>
    <w:p w14:paraId="07320689" w14:textId="77777777" w:rsidR="008F794E" w:rsidRPr="00F8380D" w:rsidRDefault="008F794E" w:rsidP="00E729F4">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E729F4">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E729F4">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E729F4">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E729F4">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1"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359E9"/>
    <w:rsid w:val="00064135"/>
    <w:rsid w:val="00076C0F"/>
    <w:rsid w:val="00085621"/>
    <w:rsid w:val="000A487A"/>
    <w:rsid w:val="000D1A7D"/>
    <w:rsid w:val="0016498C"/>
    <w:rsid w:val="001675A5"/>
    <w:rsid w:val="0019271E"/>
    <w:rsid w:val="00197655"/>
    <w:rsid w:val="001A25FF"/>
    <w:rsid w:val="001A2BE3"/>
    <w:rsid w:val="001A5B65"/>
    <w:rsid w:val="001D42C2"/>
    <w:rsid w:val="001E7A63"/>
    <w:rsid w:val="00217EE1"/>
    <w:rsid w:val="00222223"/>
    <w:rsid w:val="00250E81"/>
    <w:rsid w:val="00255B57"/>
    <w:rsid w:val="00256B2A"/>
    <w:rsid w:val="00280323"/>
    <w:rsid w:val="002A154C"/>
    <w:rsid w:val="002A2132"/>
    <w:rsid w:val="002B24B2"/>
    <w:rsid w:val="002D6656"/>
    <w:rsid w:val="002E583A"/>
    <w:rsid w:val="002F0F17"/>
    <w:rsid w:val="003001C4"/>
    <w:rsid w:val="003010AC"/>
    <w:rsid w:val="00302280"/>
    <w:rsid w:val="003203F7"/>
    <w:rsid w:val="00345809"/>
    <w:rsid w:val="00364AF8"/>
    <w:rsid w:val="00373BAA"/>
    <w:rsid w:val="00386134"/>
    <w:rsid w:val="00387B7C"/>
    <w:rsid w:val="00391A03"/>
    <w:rsid w:val="003A28B7"/>
    <w:rsid w:val="003B34A1"/>
    <w:rsid w:val="003B4EBF"/>
    <w:rsid w:val="003B5221"/>
    <w:rsid w:val="003C10C8"/>
    <w:rsid w:val="003F451E"/>
    <w:rsid w:val="0040040D"/>
    <w:rsid w:val="0041174A"/>
    <w:rsid w:val="00422C70"/>
    <w:rsid w:val="00425BBD"/>
    <w:rsid w:val="00442CA5"/>
    <w:rsid w:val="0044691D"/>
    <w:rsid w:val="00467555"/>
    <w:rsid w:val="004B06B8"/>
    <w:rsid w:val="004F06BE"/>
    <w:rsid w:val="005066DC"/>
    <w:rsid w:val="00515E31"/>
    <w:rsid w:val="00562DE7"/>
    <w:rsid w:val="005D19AC"/>
    <w:rsid w:val="005F2EDD"/>
    <w:rsid w:val="00601CC9"/>
    <w:rsid w:val="00611836"/>
    <w:rsid w:val="00621DCB"/>
    <w:rsid w:val="00635FB7"/>
    <w:rsid w:val="00635FC5"/>
    <w:rsid w:val="0064713C"/>
    <w:rsid w:val="0065581E"/>
    <w:rsid w:val="0066091C"/>
    <w:rsid w:val="00660F45"/>
    <w:rsid w:val="00687399"/>
    <w:rsid w:val="006962BA"/>
    <w:rsid w:val="006A63E6"/>
    <w:rsid w:val="006E26DC"/>
    <w:rsid w:val="006F0F00"/>
    <w:rsid w:val="006F510B"/>
    <w:rsid w:val="00721666"/>
    <w:rsid w:val="00724A22"/>
    <w:rsid w:val="00740F59"/>
    <w:rsid w:val="007461D3"/>
    <w:rsid w:val="00761A35"/>
    <w:rsid w:val="00773479"/>
    <w:rsid w:val="00773D27"/>
    <w:rsid w:val="00774623"/>
    <w:rsid w:val="0078576D"/>
    <w:rsid w:val="007A27B6"/>
    <w:rsid w:val="007A28B2"/>
    <w:rsid w:val="007B4186"/>
    <w:rsid w:val="007B585C"/>
    <w:rsid w:val="007C6A20"/>
    <w:rsid w:val="007D33FD"/>
    <w:rsid w:val="007D6847"/>
    <w:rsid w:val="007F1C91"/>
    <w:rsid w:val="008039A3"/>
    <w:rsid w:val="008122CB"/>
    <w:rsid w:val="00821A17"/>
    <w:rsid w:val="00831E65"/>
    <w:rsid w:val="00836DC3"/>
    <w:rsid w:val="0085505B"/>
    <w:rsid w:val="008B74BC"/>
    <w:rsid w:val="008B753A"/>
    <w:rsid w:val="008C2BAA"/>
    <w:rsid w:val="008E3F0B"/>
    <w:rsid w:val="008F794E"/>
    <w:rsid w:val="009011BE"/>
    <w:rsid w:val="00912C2D"/>
    <w:rsid w:val="0091653E"/>
    <w:rsid w:val="00925EA2"/>
    <w:rsid w:val="00940B15"/>
    <w:rsid w:val="0096163B"/>
    <w:rsid w:val="00991D2A"/>
    <w:rsid w:val="009A7B71"/>
    <w:rsid w:val="009D37FF"/>
    <w:rsid w:val="009E3DFA"/>
    <w:rsid w:val="009E4165"/>
    <w:rsid w:val="00A02EB2"/>
    <w:rsid w:val="00A2665B"/>
    <w:rsid w:val="00A30314"/>
    <w:rsid w:val="00A32B08"/>
    <w:rsid w:val="00A3306A"/>
    <w:rsid w:val="00A368C8"/>
    <w:rsid w:val="00A43346"/>
    <w:rsid w:val="00A71679"/>
    <w:rsid w:val="00A91D68"/>
    <w:rsid w:val="00A97BFB"/>
    <w:rsid w:val="00AA0B51"/>
    <w:rsid w:val="00AA6EAB"/>
    <w:rsid w:val="00AB2464"/>
    <w:rsid w:val="00AD170C"/>
    <w:rsid w:val="00AE14EC"/>
    <w:rsid w:val="00AE23F7"/>
    <w:rsid w:val="00AE6414"/>
    <w:rsid w:val="00B06E6B"/>
    <w:rsid w:val="00B23A79"/>
    <w:rsid w:val="00B465A6"/>
    <w:rsid w:val="00B55C3F"/>
    <w:rsid w:val="00BA5862"/>
    <w:rsid w:val="00BB29D1"/>
    <w:rsid w:val="00C22345"/>
    <w:rsid w:val="00C22AFE"/>
    <w:rsid w:val="00C543DD"/>
    <w:rsid w:val="00C94554"/>
    <w:rsid w:val="00C97AED"/>
    <w:rsid w:val="00CA035D"/>
    <w:rsid w:val="00CB049A"/>
    <w:rsid w:val="00CC1E98"/>
    <w:rsid w:val="00D05A75"/>
    <w:rsid w:val="00D41511"/>
    <w:rsid w:val="00D443EF"/>
    <w:rsid w:val="00D915DC"/>
    <w:rsid w:val="00D9240B"/>
    <w:rsid w:val="00D96AD8"/>
    <w:rsid w:val="00DE1E53"/>
    <w:rsid w:val="00DE4FC2"/>
    <w:rsid w:val="00DE7795"/>
    <w:rsid w:val="00E249FA"/>
    <w:rsid w:val="00E50AF4"/>
    <w:rsid w:val="00E52187"/>
    <w:rsid w:val="00E53539"/>
    <w:rsid w:val="00E729F4"/>
    <w:rsid w:val="00E7393F"/>
    <w:rsid w:val="00E9391E"/>
    <w:rsid w:val="00EB39B5"/>
    <w:rsid w:val="00EC05CE"/>
    <w:rsid w:val="00F2655E"/>
    <w:rsid w:val="00F61143"/>
    <w:rsid w:val="00F82DC4"/>
    <w:rsid w:val="00F8380D"/>
    <w:rsid w:val="00F924F9"/>
    <w:rsid w:val="00FB0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62BA"/>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3529" TargetMode="External"/><Relationship Id="rId13" Type="http://schemas.openxmlformats.org/officeDocument/2006/relationships/hyperlink" Target="http://www.uradni-list.si/1/objava.jsp?sop=2020-01-3088" TargetMode="External"/><Relationship Id="rId18" Type="http://schemas.openxmlformats.org/officeDocument/2006/relationships/hyperlink" Target="http://www.uradni-list.si/1/objava.jsp?sop=2020-01-30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1-01-0278" TargetMode="External"/><Relationship Id="rId12" Type="http://schemas.openxmlformats.org/officeDocument/2006/relationships/hyperlink" Target="http://ejr.ekultura.gov.si/ejr-web" TargetMode="External"/><Relationship Id="rId17" Type="http://schemas.openxmlformats.org/officeDocument/2006/relationships/image" Target="cid:image001.jpg@01D6F30B.20D8FE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rkd.situla.org" TargetMode="External"/><Relationship Id="rId1" Type="http://schemas.openxmlformats.org/officeDocument/2006/relationships/numbering" Target="numbering.xml"/><Relationship Id="rId6" Type="http://schemas.openxmlformats.org/officeDocument/2006/relationships/hyperlink" Target="http://www.uradni-list.si/1/objava.jsp?sop=2008-01-5551" TargetMode="External"/><Relationship Id="rId11" Type="http://schemas.openxmlformats.org/officeDocument/2006/relationships/hyperlink" Target="http://ejr.ekultura.gov.si/ejr-web" TargetMode="External"/><Relationship Id="rId5" Type="http://schemas.openxmlformats.org/officeDocument/2006/relationships/hyperlink" Target="http://www.uradni-list.si/1/objava.jsp?sop=2008-01-0485" TargetMode="External"/><Relationship Id="rId15" Type="http://schemas.openxmlformats.org/officeDocument/2006/relationships/hyperlink" Target="mailto:sonja.hiti-ozinger@gov.si" TargetMode="External"/><Relationship Id="rId10" Type="http://schemas.openxmlformats.org/officeDocument/2006/relationships/hyperlink" Target="http://www.uradni-list.si/1/objava.jsp?sop=2016-01-1367" TargetMode="External"/><Relationship Id="rId19" Type="http://schemas.openxmlformats.org/officeDocument/2006/relationships/hyperlink" Target="https://www.si-trust.gov.si/sl/si-pass/mobilna-identiteta/" TargetMode="External"/><Relationship Id="rId4" Type="http://schemas.openxmlformats.org/officeDocument/2006/relationships/webSettings" Target="webSettings.xml"/><Relationship Id="rId9" Type="http://schemas.openxmlformats.org/officeDocument/2006/relationships/hyperlink" Target="http://www.uradni-list.si/1/objava.jsp?sop=2013-01-4131" TargetMode="External"/><Relationship Id="rId14" Type="http://schemas.openxmlformats.org/officeDocument/2006/relationships/hyperlink" Target="http://ejr.ekultura.gov.si/ejr-web"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13713</Words>
  <Characters>78166</Characters>
  <Application>Microsoft Office Word</Application>
  <DocSecurity>4</DocSecurity>
  <Lines>651</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2021-02-01T09:12:00Z</dcterms:created>
  <dcterms:modified xsi:type="dcterms:W3CDTF">2021-02-01T09:12:00Z</dcterms:modified>
</cp:coreProperties>
</file>