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B2AB" w14:textId="0C23F1AF" w:rsidR="00AD170C" w:rsidRPr="007A28B2" w:rsidRDefault="002B24B2" w:rsidP="00C94554">
      <w:pPr>
        <w:spacing w:after="0" w:line="240" w:lineRule="auto"/>
        <w:jc w:val="both"/>
        <w:rPr>
          <w:b/>
          <w:bCs/>
          <w:color w:val="FF0000"/>
          <w:sz w:val="28"/>
          <w:szCs w:val="28"/>
        </w:rPr>
      </w:pPr>
      <w:bookmarkStart w:id="0" w:name="_GoBack"/>
      <w:bookmarkEnd w:id="0"/>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2020</w:t>
      </w:r>
    </w:p>
    <w:p w14:paraId="159EC096" w14:textId="064F056D" w:rsidR="002B24B2" w:rsidRDefault="002B24B2" w:rsidP="00C94554">
      <w:pPr>
        <w:spacing w:after="0" w:line="240" w:lineRule="auto"/>
        <w:jc w:val="both"/>
      </w:pPr>
    </w:p>
    <w:p w14:paraId="2703CC80" w14:textId="77777777" w:rsidR="002B24B2" w:rsidRPr="002B24B2" w:rsidRDefault="002B24B2" w:rsidP="00C94554">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C94554">
      <w:pPr>
        <w:spacing w:after="0" w:line="240" w:lineRule="auto"/>
        <w:jc w:val="both"/>
        <w:rPr>
          <w:rFonts w:ascii="Tms Rmn" w:hAnsi="Tms Rmn"/>
          <w:b/>
          <w:bCs/>
          <w:color w:val="000000"/>
          <w:sz w:val="24"/>
          <w:szCs w:val="24"/>
        </w:rPr>
      </w:pPr>
    </w:p>
    <w:p w14:paraId="208FCC4A" w14:textId="42BFCFD5" w:rsidR="002B24B2" w:rsidRDefault="002B24B2" w:rsidP="00C94554">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C94554">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C94554">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C94554">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C94554">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C94554">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C94554">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C94554">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C94554">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C94554">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C94554">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C94554">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C94554">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C94554">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C94554">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C94554">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C94554">
      <w:pPr>
        <w:autoSpaceDE w:val="0"/>
        <w:autoSpaceDN w:val="0"/>
        <w:spacing w:after="0" w:line="240" w:lineRule="auto"/>
        <w:jc w:val="both"/>
        <w:rPr>
          <w:rFonts w:ascii="Tms Rmn" w:hAnsi="Tms Rmn"/>
          <w:b/>
          <w:bCs/>
          <w:color w:val="000000"/>
          <w:sz w:val="24"/>
          <w:szCs w:val="24"/>
        </w:rPr>
      </w:pPr>
    </w:p>
    <w:p w14:paraId="4FDD4714" w14:textId="62458939" w:rsidR="00AE6414" w:rsidRDefault="00AE6414" w:rsidP="00C94554">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 xml:space="preserve">al se s tema objektoma ne morete prijaviti na razpis. Kot pravilno ugotavljate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C94554">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C94554">
      <w:pPr>
        <w:autoSpaceDE w:val="0"/>
        <w:autoSpaceDN w:val="0"/>
        <w:spacing w:after="0" w:line="240" w:lineRule="auto"/>
        <w:jc w:val="both"/>
        <w:rPr>
          <w:rFonts w:ascii="Tms Rmn" w:hAnsi="Tms Rmn"/>
          <w:color w:val="000000"/>
          <w:sz w:val="24"/>
          <w:szCs w:val="24"/>
        </w:rPr>
      </w:pPr>
    </w:p>
    <w:p w14:paraId="20AE2E45" w14:textId="755CC0AB" w:rsidR="00AE23F7" w:rsidRDefault="00AE23F7" w:rsidP="00C94554">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C94554">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lastRenderedPageBreak/>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w:t>
      </w:r>
      <w:proofErr w:type="spellStart"/>
      <w:r w:rsidRPr="00C94554">
        <w:rPr>
          <w:rFonts w:ascii="Tms Rmn" w:hAnsi="Tms Rmn"/>
          <w:i/>
          <w:iCs/>
          <w:color w:val="000000"/>
          <w:sz w:val="24"/>
          <w:szCs w:val="24"/>
        </w:rPr>
        <w:t>smsPASS</w:t>
      </w:r>
      <w:proofErr w:type="spellEnd"/>
      <w:r w:rsidRPr="00C94554">
        <w:rPr>
          <w:rFonts w:ascii="Tms Rmn" w:hAnsi="Tms Rmn"/>
          <w:i/>
          <w:iCs/>
          <w:color w:val="000000"/>
          <w:sz w:val="24"/>
          <w:szCs w:val="24"/>
        </w:rPr>
        <w:t xml:space="preserve"> uredi tudi z enim oddaljenim dostopom?</w:t>
      </w:r>
    </w:p>
    <w:p w14:paraId="60A573E7" w14:textId="77777777" w:rsidR="00C94554" w:rsidRPr="00C94554" w:rsidRDefault="00C94554" w:rsidP="00C94554">
      <w:pPr>
        <w:autoSpaceDE w:val="0"/>
        <w:autoSpaceDN w:val="0"/>
        <w:spacing w:after="0" w:line="240" w:lineRule="auto"/>
        <w:jc w:val="both"/>
        <w:rPr>
          <w:rFonts w:ascii="Tms Rmn" w:hAnsi="Tms Rmn"/>
          <w:color w:val="000000"/>
          <w:sz w:val="24"/>
          <w:szCs w:val="24"/>
        </w:rPr>
      </w:pPr>
    </w:p>
    <w:p w14:paraId="02585264" w14:textId="34971FD3" w:rsidR="00C94554" w:rsidRDefault="00C94554" w:rsidP="00C94554">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C94554">
        <w:rPr>
          <w:rFonts w:ascii="Tms Rmn" w:hAnsi="Tms Rmn"/>
          <w:b/>
          <w:bCs/>
          <w:color w:val="000000"/>
          <w:sz w:val="24"/>
          <w:szCs w:val="24"/>
        </w:rPr>
        <w:t xml:space="preserve">rijavni obrazec je na razpolago samo v elektronski obliki. Vsak prijavitelj si mora urediti svoj dostop do </w:t>
      </w:r>
      <w:proofErr w:type="spellStart"/>
      <w:r w:rsidRPr="00C94554">
        <w:rPr>
          <w:rFonts w:ascii="Tms Rmn" w:hAnsi="Tms Rmn"/>
          <w:b/>
          <w:bCs/>
          <w:color w:val="000000"/>
          <w:sz w:val="24"/>
          <w:szCs w:val="24"/>
        </w:rPr>
        <w:t>eJR</w:t>
      </w:r>
      <w:proofErr w:type="spellEnd"/>
      <w:r w:rsidRPr="00C94554">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uporabniškim imenom in geslom, s kvalificiranim digitalnim potrdilom ter z mobilno identiteto </w:t>
      </w:r>
      <w:proofErr w:type="spellStart"/>
      <w:r w:rsidRPr="00C94554">
        <w:rPr>
          <w:rFonts w:ascii="Tms Rmn" w:hAnsi="Tms Rmn"/>
          <w:b/>
          <w:bCs/>
          <w:color w:val="000000"/>
          <w:sz w:val="24"/>
          <w:szCs w:val="24"/>
        </w:rPr>
        <w:t>smsPASS</w:t>
      </w:r>
      <w:proofErr w:type="spellEnd"/>
      <w:r w:rsidRPr="00C94554">
        <w:rPr>
          <w:rFonts w:ascii="Tms Rmn" w:hAnsi="Tms Rmn"/>
          <w:b/>
          <w:bCs/>
          <w:color w:val="000000"/>
          <w:sz w:val="24"/>
          <w:szCs w:val="24"/>
        </w:rPr>
        <w:t xml:space="preserve">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3A28B7">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3A28B7">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8F794E">
      <w:pPr>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8F794E" w:rsidRDefault="008F794E" w:rsidP="008F794E">
      <w:pPr>
        <w:rPr>
          <w:rFonts w:ascii="Tms Rmn" w:hAnsi="Tms Rmn"/>
          <w:b/>
          <w:bCs/>
          <w:color w:val="000000"/>
          <w:sz w:val="24"/>
          <w:szCs w:val="24"/>
        </w:rPr>
      </w:pPr>
      <w:r w:rsidRPr="008F794E">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6" w:history="1">
        <w:r w:rsidRPr="008F794E">
          <w:rPr>
            <w:rFonts w:ascii="Tms Rmn" w:hAnsi="Tms Rmn"/>
            <w:color w:val="000000"/>
            <w:sz w:val="24"/>
            <w:szCs w:val="24"/>
          </w:rPr>
          <w:t>http://rkd.situla.org</w:t>
        </w:r>
      </w:hyperlink>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8F794E">
      <w:pPr>
        <w:rPr>
          <w:color w:val="1F497D"/>
        </w:rPr>
      </w:pPr>
    </w:p>
    <w:p w14:paraId="07320689" w14:textId="77777777" w:rsidR="008F794E" w:rsidRPr="00AE6414" w:rsidRDefault="008F794E" w:rsidP="00C94554">
      <w:pPr>
        <w:autoSpaceDE w:val="0"/>
        <w:autoSpaceDN w:val="0"/>
        <w:spacing w:after="0" w:line="240" w:lineRule="auto"/>
        <w:jc w:val="both"/>
        <w:rPr>
          <w:rFonts w:ascii="Tms Rmn" w:hAnsi="Tms Rmn"/>
          <w:b/>
          <w:bCs/>
          <w:color w:val="000000"/>
          <w:sz w:val="24"/>
          <w:szCs w:val="24"/>
        </w:rPr>
      </w:pPr>
    </w:p>
    <w:sectPr w:rsidR="008F794E"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85621"/>
    <w:rsid w:val="00222223"/>
    <w:rsid w:val="002B24B2"/>
    <w:rsid w:val="003A28B7"/>
    <w:rsid w:val="0040040D"/>
    <w:rsid w:val="00414D55"/>
    <w:rsid w:val="004F06BE"/>
    <w:rsid w:val="00773479"/>
    <w:rsid w:val="007A28B2"/>
    <w:rsid w:val="007D33FD"/>
    <w:rsid w:val="007D6847"/>
    <w:rsid w:val="008F794E"/>
    <w:rsid w:val="00AD170C"/>
    <w:rsid w:val="00AE23F7"/>
    <w:rsid w:val="00AE6414"/>
    <w:rsid w:val="00C94554"/>
    <w:rsid w:val="00CC1E98"/>
    <w:rsid w:val="00D96AD8"/>
    <w:rsid w:val="00EC0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28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d.situla.org" TargetMode="Externa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2021-01-12T07:12:00Z</dcterms:created>
  <dcterms:modified xsi:type="dcterms:W3CDTF">2021-01-12T07:12:00Z</dcterms:modified>
</cp:coreProperties>
</file>