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5E7" w:rsidRPr="006703F4" w:rsidRDefault="000A65E7" w:rsidP="000A65E7">
      <w:pPr>
        <w:pStyle w:val="Brezrazmikov"/>
        <w:spacing w:line="276" w:lineRule="auto"/>
        <w:jc w:val="both"/>
        <w:rPr>
          <w:rFonts w:ascii="Arial" w:hAnsi="Arial" w:cs="Arial"/>
          <w:sz w:val="20"/>
          <w:szCs w:val="20"/>
        </w:rPr>
      </w:pPr>
      <w:bookmarkStart w:id="0" w:name="_GoBack"/>
      <w:bookmarkEnd w:id="0"/>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Na podlagi Zakona o uresničevanju javnega interesa za kulturo </w:t>
      </w:r>
      <w:r w:rsidRPr="006703F4">
        <w:rPr>
          <w:rFonts w:ascii="Arial" w:hAnsi="Arial" w:cs="Arial"/>
          <w:bCs/>
          <w:sz w:val="20"/>
          <w:szCs w:val="20"/>
        </w:rPr>
        <w:t xml:space="preserve">(Uradni list RS, št. </w:t>
      </w:r>
      <w:hyperlink r:id="rId7" w:tgtFrame="_blank" w:tooltip="Zakon o uresničevanju javnega interesa za kulturo (uradno prečiščeno besedilo)" w:history="1">
        <w:r w:rsidRPr="006703F4">
          <w:rPr>
            <w:rFonts w:ascii="Arial" w:hAnsi="Arial" w:cs="Arial"/>
            <w:bCs/>
            <w:sz w:val="20"/>
            <w:szCs w:val="20"/>
          </w:rPr>
          <w:t>77/07</w:t>
        </w:r>
      </w:hyperlink>
      <w:r w:rsidRPr="006703F4">
        <w:rPr>
          <w:rFonts w:ascii="Arial" w:hAnsi="Arial" w:cs="Arial"/>
          <w:bCs/>
          <w:sz w:val="20"/>
          <w:szCs w:val="20"/>
        </w:rPr>
        <w:t xml:space="preserve"> – uradno prečiščeno besedilo, </w:t>
      </w:r>
      <w:hyperlink r:id="rId8" w:tgtFrame="_blank" w:tooltip="Zakon o spremembah in dopolnitvah Zakona o uresničevanju javnega interesa za kulturo" w:history="1">
        <w:r w:rsidRPr="006703F4">
          <w:rPr>
            <w:rFonts w:ascii="Arial" w:hAnsi="Arial" w:cs="Arial"/>
            <w:bCs/>
            <w:sz w:val="20"/>
            <w:szCs w:val="20"/>
          </w:rPr>
          <w:t>56/08</w:t>
        </w:r>
      </w:hyperlink>
      <w:r w:rsidRPr="006703F4">
        <w:rPr>
          <w:rFonts w:ascii="Arial" w:hAnsi="Arial" w:cs="Arial"/>
          <w:bCs/>
          <w:sz w:val="20"/>
          <w:szCs w:val="20"/>
        </w:rPr>
        <w:t xml:space="preserve">, </w:t>
      </w:r>
      <w:hyperlink r:id="rId9" w:tgtFrame="_blank" w:tooltip="Zakon o spremembah in dopolnitvah Zakona o uresničevanju javnega interesa za kulturo" w:history="1">
        <w:r w:rsidRPr="006703F4">
          <w:rPr>
            <w:rFonts w:ascii="Arial" w:hAnsi="Arial" w:cs="Arial"/>
            <w:bCs/>
            <w:sz w:val="20"/>
            <w:szCs w:val="20"/>
          </w:rPr>
          <w:t>4/10</w:t>
        </w:r>
      </w:hyperlink>
      <w:r w:rsidRPr="006703F4">
        <w:rPr>
          <w:rFonts w:ascii="Arial" w:hAnsi="Arial" w:cs="Arial"/>
          <w:bCs/>
          <w:sz w:val="20"/>
          <w:szCs w:val="20"/>
        </w:rPr>
        <w:t xml:space="preserve">, </w:t>
      </w:r>
      <w:hyperlink r:id="rId10" w:tgtFrame="_blank" w:tooltip="Zakon o spremembah in dopolnitvah Zakona o uresničevanju javnega interesa za kulturo" w:history="1">
        <w:r w:rsidRPr="006703F4">
          <w:rPr>
            <w:rFonts w:ascii="Arial" w:hAnsi="Arial" w:cs="Arial"/>
            <w:bCs/>
            <w:sz w:val="20"/>
            <w:szCs w:val="20"/>
          </w:rPr>
          <w:t>20/11</w:t>
        </w:r>
      </w:hyperlink>
      <w:r w:rsidRPr="006703F4">
        <w:rPr>
          <w:rFonts w:ascii="Arial" w:hAnsi="Arial" w:cs="Arial"/>
          <w:bCs/>
          <w:sz w:val="20"/>
          <w:szCs w:val="20"/>
        </w:rPr>
        <w:t xml:space="preserve">, </w:t>
      </w:r>
      <w:hyperlink r:id="rId11" w:tgtFrame="_blank" w:tooltip="Zakon o spremembah in dopolnitvah Zakona o uresničevanju javnega interesa za kulturo" w:history="1">
        <w:r w:rsidRPr="006703F4">
          <w:rPr>
            <w:rFonts w:ascii="Arial" w:hAnsi="Arial" w:cs="Arial"/>
            <w:bCs/>
            <w:sz w:val="20"/>
            <w:szCs w:val="20"/>
          </w:rPr>
          <w:t>111/13</w:t>
        </w:r>
      </w:hyperlink>
      <w:r w:rsidRPr="006703F4">
        <w:rPr>
          <w:rFonts w:ascii="Arial" w:hAnsi="Arial" w:cs="Arial"/>
          <w:bCs/>
          <w:sz w:val="20"/>
          <w:szCs w:val="20"/>
        </w:rPr>
        <w:t xml:space="preserve">, </w:t>
      </w:r>
      <w:hyperlink r:id="rId12" w:tgtFrame="_blank" w:tooltip="Zakon o spremembah in dopolnitvah Zakona o uresničevanju javnega interesa za kulturo" w:history="1">
        <w:r w:rsidRPr="006703F4">
          <w:rPr>
            <w:rFonts w:ascii="Arial" w:hAnsi="Arial" w:cs="Arial"/>
            <w:bCs/>
            <w:sz w:val="20"/>
            <w:szCs w:val="20"/>
          </w:rPr>
          <w:t>68/16</w:t>
        </w:r>
      </w:hyperlink>
      <w:r w:rsidRPr="006703F4">
        <w:rPr>
          <w:rFonts w:ascii="Arial" w:hAnsi="Arial" w:cs="Arial"/>
          <w:bCs/>
          <w:sz w:val="20"/>
          <w:szCs w:val="20"/>
        </w:rPr>
        <w:t xml:space="preserve">, </w:t>
      </w:r>
      <w:hyperlink r:id="rId13" w:tgtFrame="_blank" w:tooltip="Zakon o spremembah in dopolnitvah Zakona o uresničevanju javnega interesa za kulturo" w:history="1">
        <w:r w:rsidRPr="006703F4">
          <w:rPr>
            <w:rFonts w:ascii="Arial" w:hAnsi="Arial" w:cs="Arial"/>
            <w:bCs/>
            <w:sz w:val="20"/>
            <w:szCs w:val="20"/>
          </w:rPr>
          <w:t>61/17</w:t>
        </w:r>
      </w:hyperlink>
      <w:r w:rsidRPr="006703F4">
        <w:rPr>
          <w:rFonts w:ascii="Arial" w:hAnsi="Arial" w:cs="Arial"/>
          <w:bCs/>
          <w:sz w:val="20"/>
          <w:szCs w:val="20"/>
        </w:rPr>
        <w:t xml:space="preserve"> in </w:t>
      </w:r>
      <w:hyperlink r:id="rId14" w:tgtFrame="_blank" w:tooltip="Zakon o nevladnih organizacijah" w:history="1">
        <w:r w:rsidRPr="006703F4">
          <w:rPr>
            <w:rFonts w:ascii="Arial" w:hAnsi="Arial" w:cs="Arial"/>
            <w:bCs/>
            <w:sz w:val="20"/>
            <w:szCs w:val="20"/>
          </w:rPr>
          <w:t>21/18</w:t>
        </w:r>
      </w:hyperlink>
      <w:r w:rsidRPr="006703F4">
        <w:rPr>
          <w:rFonts w:ascii="Arial" w:hAnsi="Arial" w:cs="Arial"/>
          <w:bCs/>
          <w:sz w:val="20"/>
          <w:szCs w:val="20"/>
        </w:rPr>
        <w:t xml:space="preserve"> – </w:t>
      </w:r>
      <w:proofErr w:type="spellStart"/>
      <w:r w:rsidRPr="006703F4">
        <w:rPr>
          <w:rFonts w:ascii="Arial" w:hAnsi="Arial" w:cs="Arial"/>
          <w:bCs/>
          <w:sz w:val="20"/>
          <w:szCs w:val="20"/>
        </w:rPr>
        <w:t>ZNOrg</w:t>
      </w:r>
      <w:proofErr w:type="spellEnd"/>
      <w:r w:rsidRPr="006703F4">
        <w:rPr>
          <w:rFonts w:ascii="Arial" w:hAnsi="Arial" w:cs="Arial"/>
          <w:bCs/>
          <w:sz w:val="20"/>
          <w:szCs w:val="20"/>
        </w:rPr>
        <w:t xml:space="preserve">; v nadaljnjem besedilu: ZUJIK), 6. člena </w:t>
      </w:r>
      <w:r w:rsidRPr="006703F4">
        <w:rPr>
          <w:rFonts w:ascii="Arial" w:hAnsi="Arial" w:cs="Arial"/>
          <w:sz w:val="20"/>
          <w:szCs w:val="20"/>
        </w:rPr>
        <w:t>Pravilnika o izvedbi javnega poziva in javnega razpisa za izbiro kulturnih programov in kulturnih projektov (Uradni list RS, št. 43/10 in 62/16, v nadaljevanju: Pravilnik) in skladno s Sporazumom med Vlado Republike Slovenije in Vlado Republike Avstrije o sodelovanju v kulturi, izobraževanju in znanosti (Uradni list RS, št. 5/02, MP5/02, v nadaljevanju: Sporazum)  ter 4. Delovnim programom o sodelovanju v kulturi, izobraževanju in znanosti med Vlado Republike Slovenije in Vlado Republike Avstrije za obdobje od 2017 do 2021 (z dne 12.9.2017) Ministrstvo za kulturo (v nadaljevanju: ministrstvo) objavlja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b/>
          <w:bCs/>
          <w:sz w:val="20"/>
          <w:szCs w:val="20"/>
        </w:rPr>
      </w:pPr>
    </w:p>
    <w:p w:rsidR="000A65E7" w:rsidRPr="006703F4" w:rsidRDefault="000A65E7" w:rsidP="000A65E7">
      <w:pPr>
        <w:pStyle w:val="Brezrazmikov"/>
        <w:spacing w:line="276" w:lineRule="auto"/>
        <w:jc w:val="both"/>
        <w:rPr>
          <w:rFonts w:ascii="Arial" w:hAnsi="Arial" w:cs="Arial"/>
          <w:b/>
          <w:sz w:val="20"/>
          <w:szCs w:val="20"/>
        </w:rPr>
      </w:pPr>
      <w:bookmarkStart w:id="1" w:name="_Hlk62835912"/>
      <w:r w:rsidRPr="006703F4">
        <w:rPr>
          <w:rFonts w:ascii="Arial" w:hAnsi="Arial" w:cs="Arial"/>
          <w:b/>
          <w:bCs/>
          <w:sz w:val="20"/>
          <w:szCs w:val="20"/>
        </w:rPr>
        <w:t>Javni razpis za izbor kulturnih projektov programa, namenjenega pripadnikom nemško govoreče etnične skupine v Republiki Sloveniji, ki jih bo v letu 202</w:t>
      </w:r>
      <w:r w:rsidR="00661BA8">
        <w:rPr>
          <w:rFonts w:ascii="Arial" w:hAnsi="Arial" w:cs="Arial"/>
          <w:b/>
          <w:bCs/>
          <w:sz w:val="20"/>
          <w:szCs w:val="20"/>
        </w:rPr>
        <w:t>1</w:t>
      </w:r>
      <w:r w:rsidRPr="006703F4">
        <w:rPr>
          <w:rFonts w:ascii="Arial" w:hAnsi="Arial" w:cs="Arial"/>
          <w:b/>
          <w:bCs/>
          <w:sz w:val="20"/>
          <w:szCs w:val="20"/>
        </w:rPr>
        <w:t>, na podlagi Sporazuma</w:t>
      </w:r>
      <w:r w:rsidRPr="006703F4">
        <w:rPr>
          <w:rFonts w:ascii="Arial" w:hAnsi="Arial" w:cs="Arial"/>
          <w:sz w:val="20"/>
          <w:szCs w:val="20"/>
        </w:rPr>
        <w:t xml:space="preserve"> </w:t>
      </w:r>
      <w:r w:rsidRPr="006703F4">
        <w:rPr>
          <w:rFonts w:ascii="Arial" w:hAnsi="Arial" w:cs="Arial"/>
          <w:b/>
          <w:sz w:val="20"/>
          <w:szCs w:val="20"/>
        </w:rPr>
        <w:t>med Vlado Republike Slovenije in Vlado Republike Avstrije o sodelovanju v kulturi, izobraževanju in znanosti, financirala Republika Slovenija iz proračuna, namenjenega za kulturo (projektni razpis, oznaka JPR-SLOA-202</w:t>
      </w:r>
      <w:r w:rsidR="00661BA8">
        <w:rPr>
          <w:rFonts w:ascii="Arial" w:hAnsi="Arial" w:cs="Arial"/>
          <w:b/>
          <w:sz w:val="20"/>
          <w:szCs w:val="20"/>
        </w:rPr>
        <w:t>1</w:t>
      </w:r>
      <w:r w:rsidRPr="006703F4">
        <w:rPr>
          <w:rFonts w:ascii="Arial" w:hAnsi="Arial" w:cs="Arial"/>
          <w:b/>
          <w:sz w:val="20"/>
          <w:szCs w:val="20"/>
        </w:rPr>
        <w:t>)</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spacing w:line="276" w:lineRule="auto"/>
        <w:jc w:val="both"/>
        <w:rPr>
          <w:rFonts w:ascii="Arial" w:hAnsi="Arial" w:cs="Arial"/>
          <w:b/>
          <w:sz w:val="20"/>
          <w:szCs w:val="20"/>
        </w:rPr>
      </w:pPr>
    </w:p>
    <w:bookmarkEnd w:id="1"/>
    <w:p w:rsidR="000A65E7" w:rsidRPr="006703F4" w:rsidRDefault="000A65E7" w:rsidP="000A65E7">
      <w:pPr>
        <w:pStyle w:val="Brezrazmikov"/>
        <w:numPr>
          <w:ilvl w:val="0"/>
          <w:numId w:val="2"/>
        </w:numPr>
        <w:spacing w:line="276" w:lineRule="auto"/>
        <w:jc w:val="both"/>
        <w:rPr>
          <w:rFonts w:ascii="Arial" w:hAnsi="Arial" w:cs="Arial"/>
          <w:b/>
          <w:sz w:val="20"/>
          <w:szCs w:val="20"/>
        </w:rPr>
      </w:pPr>
      <w:r w:rsidRPr="006703F4">
        <w:rPr>
          <w:rFonts w:ascii="Arial" w:hAnsi="Arial" w:cs="Arial"/>
          <w:b/>
          <w:sz w:val="20"/>
          <w:szCs w:val="20"/>
        </w:rPr>
        <w:t>Neposredni uporabnik, ki dodeljuje sredstva</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Republika Slovenija, Ministrstvo za kulturo, Maistrova 10, 1000 Ljubljana (v nadaljevanju: ministrstvo).</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1760EB">
      <w:pPr>
        <w:pStyle w:val="Brezrazmikov"/>
        <w:numPr>
          <w:ilvl w:val="0"/>
          <w:numId w:val="2"/>
        </w:numPr>
        <w:spacing w:line="276" w:lineRule="auto"/>
        <w:jc w:val="both"/>
        <w:rPr>
          <w:rFonts w:ascii="Arial" w:hAnsi="Arial" w:cs="Arial"/>
          <w:b/>
          <w:sz w:val="20"/>
          <w:szCs w:val="20"/>
        </w:rPr>
      </w:pPr>
      <w:r w:rsidRPr="006703F4">
        <w:rPr>
          <w:rFonts w:ascii="Arial" w:hAnsi="Arial" w:cs="Arial"/>
          <w:b/>
          <w:bCs/>
          <w:sz w:val="20"/>
          <w:szCs w:val="20"/>
        </w:rPr>
        <w:t>Predmet  oziroma področje in cilj javnega razpisa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Predmet razpisa je (so)financiranje kulturnih projektov nepridobitnih kulturnih organizacij s statusom pravne osebe zasebnega prava na podlagi 4. Delovnega programa o sodelovanju v kulturi, izobraževanju in znanosti med Vlado Republike Slovenije in Vlado Republike Avstrije za obdobje od 2017 do 2021 (z dne 12.9.2017), </w:t>
      </w:r>
      <w:r w:rsidRPr="006703F4">
        <w:rPr>
          <w:rFonts w:ascii="Arial" w:hAnsi="Arial" w:cs="Arial"/>
          <w:bCs/>
          <w:sz w:val="20"/>
          <w:szCs w:val="20"/>
        </w:rPr>
        <w:t>ki jih bo v letu 202</w:t>
      </w:r>
      <w:r w:rsidR="00661BA8">
        <w:rPr>
          <w:rFonts w:ascii="Arial" w:hAnsi="Arial" w:cs="Arial"/>
          <w:bCs/>
          <w:sz w:val="20"/>
          <w:szCs w:val="20"/>
        </w:rPr>
        <w:t>1</w:t>
      </w:r>
      <w:r w:rsidRPr="006703F4">
        <w:rPr>
          <w:rFonts w:ascii="Arial" w:hAnsi="Arial" w:cs="Arial"/>
          <w:bCs/>
          <w:sz w:val="20"/>
          <w:szCs w:val="20"/>
        </w:rPr>
        <w:t xml:space="preserve"> financirala Republika Slovenija iz proračuna, namenjenega za kulturo,</w:t>
      </w:r>
      <w:r w:rsidRPr="006703F4">
        <w:rPr>
          <w:rFonts w:ascii="Arial" w:hAnsi="Arial" w:cs="Arial"/>
          <w:sz w:val="20"/>
          <w:szCs w:val="20"/>
        </w:rPr>
        <w:t xml:space="preserve"> v okviru posebnega programa ministrstva iz proračunske postavke »Manjšinske skupnosti, vključene v meddržavne sporazume« (v nadaljevanju: projekti).</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Cilja javnega razpisa sta:</w:t>
      </w:r>
    </w:p>
    <w:p w:rsidR="000A65E7" w:rsidRPr="006703F4" w:rsidRDefault="000A65E7" w:rsidP="000A65E7">
      <w:pPr>
        <w:pStyle w:val="Brezrazmikov"/>
        <w:numPr>
          <w:ilvl w:val="0"/>
          <w:numId w:val="4"/>
        </w:numPr>
        <w:spacing w:line="276" w:lineRule="auto"/>
        <w:jc w:val="both"/>
        <w:rPr>
          <w:rFonts w:ascii="Arial" w:hAnsi="Arial" w:cs="Arial"/>
          <w:sz w:val="20"/>
          <w:szCs w:val="20"/>
        </w:rPr>
      </w:pPr>
      <w:r w:rsidRPr="006703F4">
        <w:rPr>
          <w:rFonts w:ascii="Arial" w:hAnsi="Arial" w:cs="Arial"/>
          <w:sz w:val="20"/>
          <w:szCs w:val="20"/>
        </w:rPr>
        <w:t>ohranjanje, razvoj in promocija zgodovinske jezikovne in kulturne raznolikosti ter kulturne identitete pripadnikov nemško govoreče etnične skupine v Republiki Sloveniji</w:t>
      </w:r>
    </w:p>
    <w:p w:rsidR="000A65E7" w:rsidRPr="006703F4" w:rsidRDefault="000A65E7" w:rsidP="000A65E7">
      <w:pPr>
        <w:pStyle w:val="Brezrazmikov"/>
        <w:numPr>
          <w:ilvl w:val="0"/>
          <w:numId w:val="4"/>
        </w:numPr>
        <w:spacing w:line="276" w:lineRule="auto"/>
        <w:jc w:val="both"/>
        <w:rPr>
          <w:rFonts w:ascii="Arial" w:hAnsi="Arial" w:cs="Arial"/>
          <w:sz w:val="20"/>
          <w:szCs w:val="20"/>
        </w:rPr>
      </w:pPr>
      <w:r w:rsidRPr="006703F4">
        <w:rPr>
          <w:rFonts w:ascii="Arial" w:hAnsi="Arial" w:cs="Arial"/>
          <w:sz w:val="20"/>
          <w:szCs w:val="20"/>
        </w:rPr>
        <w:t xml:space="preserve">ter višja raven območne in področne kulturne integracije </w:t>
      </w:r>
      <w:r w:rsidR="00BC5BC9">
        <w:rPr>
          <w:rFonts w:ascii="Arial" w:hAnsi="Arial" w:cs="Arial"/>
          <w:sz w:val="20"/>
          <w:szCs w:val="20"/>
        </w:rPr>
        <w:t>nemško govoreče etnične skupine</w:t>
      </w:r>
      <w:r w:rsidRPr="006703F4">
        <w:rPr>
          <w:rFonts w:ascii="Arial" w:hAnsi="Arial" w:cs="Arial"/>
          <w:sz w:val="20"/>
          <w:szCs w:val="20"/>
        </w:rPr>
        <w:t>.</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Pomen izrazov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Kulturna nepridobitna organizacija s statusom pravne osebe zasebnega prava je društvo, zveza društev, zasebni zavodi in druge nevladne organizacije, ki so registrirane za opravljanje kulturno-umetniških dejavnosti in posredovanje kulturnih dobrin v Sloveniji. Na tem javnem razpisu lahko nastopa kot prijavitelj kulturnega projekta.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lastRenderedPageBreak/>
        <w:t>Prijavitelj kulturnega projekta je odgovorni nosilec projekta.</w:t>
      </w:r>
    </w:p>
    <w:p w:rsidR="000A65E7" w:rsidRPr="006703F4" w:rsidRDefault="000A65E7" w:rsidP="000A65E7">
      <w:pPr>
        <w:jc w:val="both"/>
        <w:rPr>
          <w:rFonts w:ascii="Arial" w:hAnsi="Arial" w:cs="Arial"/>
          <w:sz w:val="20"/>
          <w:szCs w:val="20"/>
        </w:rPr>
      </w:pPr>
      <w:r w:rsidRPr="006703F4">
        <w:rPr>
          <w:rFonts w:ascii="Arial" w:hAnsi="Arial" w:cs="Arial"/>
          <w:bCs/>
          <w:sz w:val="20"/>
          <w:szCs w:val="20"/>
        </w:rPr>
        <w:t xml:space="preserve">Odgovorna oseba prijavitelja projekta </w:t>
      </w:r>
      <w:r w:rsidRPr="006703F4">
        <w:rPr>
          <w:rFonts w:ascii="Arial" w:hAnsi="Arial" w:cs="Arial"/>
          <w:sz w:val="20"/>
          <w:szCs w:val="20"/>
        </w:rPr>
        <w:t>je odgovorni nosilec projekta, ki poslovno in vsebinsko predstavlja in zastopa kulturno organizacijo.</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Kulturni projekt je posamična kulturna dejavnost, ki je v javnem interesu in je dostopen javnosti. Kulturni projekt mora vključevati aktivnosti, ki spadajo na vsa področja kulture (založniška in izdajateljska dejavnost, kulturna dediščina, vizualna umetnost, arhitektura, </w:t>
      </w:r>
      <w:proofErr w:type="spellStart"/>
      <w:r w:rsidRPr="006703F4">
        <w:rPr>
          <w:rFonts w:ascii="Arial" w:hAnsi="Arial" w:cs="Arial"/>
          <w:sz w:val="20"/>
          <w:szCs w:val="20"/>
        </w:rPr>
        <w:t>intermedijska</w:t>
      </w:r>
      <w:proofErr w:type="spellEnd"/>
      <w:r w:rsidRPr="006703F4">
        <w:rPr>
          <w:rFonts w:ascii="Arial" w:hAnsi="Arial" w:cs="Arial"/>
          <w:sz w:val="20"/>
          <w:szCs w:val="20"/>
        </w:rPr>
        <w:t xml:space="preserve"> umetnosti, fotografija, uprizoritvena umetnost, ohranjanje jezika, glasba, ples ipd.). Projekt je mogoče razbrati iz izpolnjenega prijavnega obrazca.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Finančna uravnoteženost kulturnega projekta pomeni, da se skupne vrednosti predvidenih odhodkov in prihodkov celotnega projekta po posameznih stroškovnih postavkah, prikazanih v finančni obrazložitvi, ujemajo (odhodki = prihodki).  </w:t>
      </w:r>
      <w:r w:rsidRPr="006703F4">
        <w:rPr>
          <w:rFonts w:ascii="Arial" w:hAnsi="Arial" w:cs="Arial"/>
          <w:bCs/>
          <w:sz w:val="20"/>
          <w:szCs w:val="20"/>
        </w:rPr>
        <w:t xml:space="preserve">Celotna vrednost projekta </w:t>
      </w:r>
      <w:r w:rsidRPr="006703F4">
        <w:rPr>
          <w:rFonts w:ascii="Arial" w:hAnsi="Arial" w:cs="Arial"/>
          <w:sz w:val="20"/>
          <w:szCs w:val="20"/>
        </w:rPr>
        <w:t>obsega vse načrtovane odhodke.</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Otrok je vsako človeško bitje, mlajše od osemnajst let, razen če zakon, ki se uporablja za otroka, določa, da se polnoletnost doseže že prej (povzeto po definiciji 1. člena Konvencije Združenih narodov o otrokovih pravicah, ki jo je sprejela Generalna skupščina ZN z resolucijo št. 44/25 z dne 20. 11. 1989).</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Pogoji za sodelovanje na javnem razpisu</w:t>
      </w:r>
    </w:p>
    <w:p w:rsidR="000A65E7" w:rsidRPr="006703F4" w:rsidRDefault="000A65E7" w:rsidP="000A65E7">
      <w:pPr>
        <w:pStyle w:val="Brezrazmikov"/>
        <w:spacing w:line="276" w:lineRule="auto"/>
        <w:jc w:val="both"/>
        <w:rPr>
          <w:rFonts w:ascii="Arial" w:hAnsi="Arial" w:cs="Arial"/>
          <w:b/>
          <w:bCs/>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Na javni razpis se lahko prijavijo le prijavitelji projektov (upravičene osebe), ki izpolnjujejo naslednje pogoje:</w:t>
      </w:r>
    </w:p>
    <w:p w:rsidR="000A65E7" w:rsidRPr="006703F4"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sz w:val="20"/>
          <w:szCs w:val="20"/>
        </w:rPr>
        <w:t xml:space="preserve">da so kulturne nepridobitne organizacije s statusom pravne osebe zasebnega prava, registrirane za opravljanje kulturno-umetniških dejavnosti in posredovanje kulturnih dobrin v Sloveniji, kar </w:t>
      </w:r>
      <w:r w:rsidRPr="006703F4">
        <w:rPr>
          <w:rFonts w:ascii="Arial" w:hAnsi="Arial" w:cs="Arial"/>
          <w:bCs/>
          <w:sz w:val="20"/>
          <w:szCs w:val="20"/>
        </w:rPr>
        <w:t>dokazujejo z izjavo v obrazcu;</w:t>
      </w:r>
    </w:p>
    <w:p w:rsidR="000A65E7" w:rsidRPr="006703F4"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sz w:val="20"/>
          <w:szCs w:val="20"/>
        </w:rPr>
        <w:t xml:space="preserve">da so, če so bili pogodbena stranka ministrstva ali </w:t>
      </w:r>
      <w:r w:rsidRPr="006703F4">
        <w:rPr>
          <w:rFonts w:ascii="Arial" w:hAnsi="Arial" w:cs="Arial"/>
          <w:bCs/>
          <w:sz w:val="20"/>
          <w:szCs w:val="20"/>
        </w:rPr>
        <w:t>njegovih proračunskih uporabnikov</w:t>
      </w:r>
      <w:r w:rsidRPr="006703F4">
        <w:rPr>
          <w:rFonts w:ascii="Arial" w:hAnsi="Arial" w:cs="Arial"/>
          <w:sz w:val="20"/>
          <w:szCs w:val="20"/>
        </w:rPr>
        <w:t xml:space="preserve"> izpolnili vse pogodbene obveznosti, kar dokazujejo </w:t>
      </w:r>
      <w:r w:rsidRPr="006703F4">
        <w:rPr>
          <w:rFonts w:ascii="Arial" w:hAnsi="Arial" w:cs="Arial"/>
          <w:bCs/>
          <w:sz w:val="20"/>
          <w:szCs w:val="20"/>
        </w:rPr>
        <w:t>z izjavo v obrazcu</w:t>
      </w:r>
      <w:r w:rsidRPr="006703F4">
        <w:rPr>
          <w:rFonts w:ascii="Arial" w:hAnsi="Arial" w:cs="Arial"/>
          <w:sz w:val="20"/>
          <w:szCs w:val="20"/>
        </w:rPr>
        <w:t>;</w:t>
      </w:r>
    </w:p>
    <w:p w:rsidR="000A65E7" w:rsidRPr="006703F4"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sz w:val="20"/>
          <w:szCs w:val="20"/>
        </w:rPr>
        <w:t xml:space="preserve">da bodo v primeru izbora omogočili javno dostopnost projekta, kar </w:t>
      </w:r>
      <w:r w:rsidRPr="006703F4">
        <w:rPr>
          <w:rFonts w:ascii="Arial" w:hAnsi="Arial" w:cs="Arial"/>
          <w:bCs/>
          <w:sz w:val="20"/>
          <w:szCs w:val="20"/>
        </w:rPr>
        <w:t>dokazujejo z izjavo v obrazcu;</w:t>
      </w:r>
    </w:p>
    <w:p w:rsidR="000A65E7" w:rsidRPr="006703F4"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bCs/>
          <w:sz w:val="20"/>
          <w:szCs w:val="20"/>
        </w:rPr>
        <w:t>da ne prijavljajo istega kulturnega projekta, ki je bil prijavljen ali že izbran na drugem programskem ali projektnem razpisu oziroma razpisu ministrstva,</w:t>
      </w:r>
      <w:r w:rsidRPr="006703F4">
        <w:rPr>
          <w:rFonts w:ascii="Arial" w:hAnsi="Arial" w:cs="Arial"/>
          <w:sz w:val="20"/>
          <w:szCs w:val="20"/>
        </w:rPr>
        <w:t xml:space="preserve"> </w:t>
      </w:r>
      <w:r w:rsidRPr="006703F4">
        <w:rPr>
          <w:rFonts w:ascii="Arial" w:hAnsi="Arial" w:cs="Arial"/>
          <w:bCs/>
          <w:sz w:val="20"/>
          <w:szCs w:val="20"/>
        </w:rPr>
        <w:t xml:space="preserve">ali njegovih proračunskih uporabnikov, </w:t>
      </w:r>
      <w:r w:rsidRPr="006703F4">
        <w:rPr>
          <w:rFonts w:ascii="Arial" w:hAnsi="Arial" w:cs="Arial"/>
          <w:sz w:val="20"/>
          <w:szCs w:val="20"/>
        </w:rPr>
        <w:t xml:space="preserve">kar </w:t>
      </w:r>
      <w:r w:rsidRPr="006703F4">
        <w:rPr>
          <w:rFonts w:ascii="Arial" w:hAnsi="Arial" w:cs="Arial"/>
          <w:bCs/>
          <w:sz w:val="20"/>
          <w:szCs w:val="20"/>
        </w:rPr>
        <w:t>dokazujejo z izjavo v obrazcu;</w:t>
      </w:r>
    </w:p>
    <w:p w:rsidR="00BC5BC9" w:rsidRDefault="000A65E7" w:rsidP="000A65E7">
      <w:pPr>
        <w:pStyle w:val="Brezrazmikov"/>
        <w:numPr>
          <w:ilvl w:val="0"/>
          <w:numId w:val="1"/>
        </w:numPr>
        <w:spacing w:line="276" w:lineRule="auto"/>
        <w:jc w:val="both"/>
        <w:rPr>
          <w:rFonts w:ascii="Arial" w:hAnsi="Arial" w:cs="Arial"/>
          <w:bCs/>
          <w:sz w:val="20"/>
          <w:szCs w:val="20"/>
        </w:rPr>
      </w:pPr>
      <w:r w:rsidRPr="006703F4">
        <w:rPr>
          <w:rFonts w:ascii="Arial" w:hAnsi="Arial" w:cs="Arial"/>
          <w:sz w:val="20"/>
          <w:szCs w:val="20"/>
        </w:rPr>
        <w:t>da bodo prijavljeni kulturni projekt realizirali do konca leta 202</w:t>
      </w:r>
      <w:r w:rsidR="00BC5BC9">
        <w:rPr>
          <w:rFonts w:ascii="Arial" w:hAnsi="Arial" w:cs="Arial"/>
          <w:sz w:val="20"/>
          <w:szCs w:val="20"/>
        </w:rPr>
        <w:t>1</w:t>
      </w:r>
      <w:r w:rsidRPr="006703F4">
        <w:rPr>
          <w:rFonts w:ascii="Arial" w:hAnsi="Arial" w:cs="Arial"/>
          <w:sz w:val="20"/>
          <w:szCs w:val="20"/>
        </w:rPr>
        <w:t xml:space="preserve"> in dosledno uresničevali pogodbo z ministrstvom, kar </w:t>
      </w:r>
      <w:r w:rsidRPr="006703F4">
        <w:rPr>
          <w:rFonts w:ascii="Arial" w:hAnsi="Arial" w:cs="Arial"/>
          <w:bCs/>
          <w:sz w:val="20"/>
          <w:szCs w:val="20"/>
        </w:rPr>
        <w:t>potrjujejo z izjavo v obrazcu</w:t>
      </w:r>
      <w:r w:rsidR="00BC5BC9">
        <w:rPr>
          <w:rFonts w:ascii="Arial" w:hAnsi="Arial" w:cs="Arial"/>
          <w:bCs/>
          <w:sz w:val="20"/>
          <w:szCs w:val="20"/>
        </w:rPr>
        <w:t>.</w:t>
      </w:r>
    </w:p>
    <w:p w:rsidR="000A65E7" w:rsidRPr="006703F4" w:rsidRDefault="000A65E7" w:rsidP="000A65E7">
      <w:pPr>
        <w:pStyle w:val="Brezrazmikov"/>
        <w:spacing w:line="276" w:lineRule="auto"/>
        <w:ind w:left="720"/>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Pogoji sodelovanja so predmet preverjanja pred začetkom ocenjevanja. Vloge prijaviteljev, ki pogojev sodelovanja ne izpolnjujejo, bodo zavržene.</w:t>
      </w:r>
    </w:p>
    <w:p w:rsidR="000A65E7" w:rsidRPr="006703F4" w:rsidRDefault="000A65E7" w:rsidP="000A65E7">
      <w:pPr>
        <w:pStyle w:val="Brezrazmikov"/>
        <w:spacing w:line="276" w:lineRule="auto"/>
        <w:jc w:val="both"/>
        <w:rPr>
          <w:rFonts w:ascii="Arial" w:hAnsi="Arial" w:cs="Arial"/>
          <w:bCs/>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Temeljni in prednostni kriteriji razpisa</w:t>
      </w:r>
    </w:p>
    <w:p w:rsidR="001760EB" w:rsidRPr="006703F4" w:rsidRDefault="001760EB" w:rsidP="001760EB">
      <w:pPr>
        <w:pStyle w:val="Brezrazmikov"/>
        <w:spacing w:line="276" w:lineRule="auto"/>
        <w:ind w:left="720"/>
        <w:jc w:val="both"/>
        <w:rPr>
          <w:rFonts w:ascii="Arial" w:hAnsi="Arial" w:cs="Arial"/>
          <w:b/>
          <w:bCs/>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bCs/>
          <w:sz w:val="20"/>
          <w:szCs w:val="20"/>
        </w:rPr>
        <w:t>P</w:t>
      </w:r>
      <w:r w:rsidRPr="006703F4">
        <w:rPr>
          <w:rFonts w:ascii="Arial" w:hAnsi="Arial" w:cs="Arial"/>
          <w:sz w:val="20"/>
          <w:szCs w:val="20"/>
        </w:rPr>
        <w:t>ri izboru projektov bo ministrstvo upoštevalo naslednje kriterije:</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numPr>
          <w:ilvl w:val="1"/>
          <w:numId w:val="2"/>
        </w:numPr>
        <w:spacing w:line="276" w:lineRule="auto"/>
        <w:jc w:val="both"/>
        <w:rPr>
          <w:rFonts w:ascii="Arial" w:hAnsi="Arial" w:cs="Arial"/>
          <w:b/>
          <w:sz w:val="20"/>
          <w:szCs w:val="20"/>
        </w:rPr>
      </w:pPr>
      <w:r w:rsidRPr="006703F4">
        <w:rPr>
          <w:rFonts w:ascii="Arial" w:hAnsi="Arial" w:cs="Arial"/>
          <w:b/>
          <w:sz w:val="20"/>
          <w:szCs w:val="20"/>
        </w:rPr>
        <w:t xml:space="preserve"> Temeljni kriteriji:</w:t>
      </w:r>
    </w:p>
    <w:p w:rsidR="000A65E7" w:rsidRPr="006703F4" w:rsidRDefault="000A65E7" w:rsidP="000A65E7">
      <w:pPr>
        <w:pStyle w:val="Brezrazmikov"/>
        <w:numPr>
          <w:ilvl w:val="0"/>
          <w:numId w:val="3"/>
        </w:numPr>
        <w:spacing w:line="276" w:lineRule="auto"/>
        <w:jc w:val="both"/>
        <w:rPr>
          <w:rFonts w:ascii="Arial" w:hAnsi="Arial" w:cs="Arial"/>
          <w:sz w:val="20"/>
          <w:szCs w:val="20"/>
        </w:rPr>
      </w:pPr>
      <w:r w:rsidRPr="006703F4">
        <w:rPr>
          <w:rFonts w:ascii="Arial" w:hAnsi="Arial" w:cs="Arial"/>
          <w:sz w:val="20"/>
          <w:szCs w:val="20"/>
        </w:rPr>
        <w:t xml:space="preserve">prispevek projekta k ohranjanju, razvoju in promociji kulture in identitete pripadnikov nemško govoreče etnične skupine v Republiki Sloveniji ter prispevek h jezikovni in kulturni raznolikosti; </w:t>
      </w:r>
    </w:p>
    <w:p w:rsidR="000A65E7" w:rsidRPr="006703F4" w:rsidRDefault="000A65E7" w:rsidP="000A65E7">
      <w:pPr>
        <w:pStyle w:val="Brezrazmikov"/>
        <w:numPr>
          <w:ilvl w:val="0"/>
          <w:numId w:val="3"/>
        </w:numPr>
        <w:spacing w:line="276" w:lineRule="auto"/>
        <w:jc w:val="both"/>
        <w:rPr>
          <w:rFonts w:ascii="Arial" w:hAnsi="Arial" w:cs="Arial"/>
          <w:sz w:val="20"/>
          <w:szCs w:val="20"/>
        </w:rPr>
      </w:pPr>
      <w:r w:rsidRPr="006703F4">
        <w:rPr>
          <w:rFonts w:ascii="Arial" w:hAnsi="Arial" w:cs="Arial"/>
          <w:sz w:val="20"/>
          <w:szCs w:val="20"/>
        </w:rPr>
        <w:t xml:space="preserve">prispevek projekta k integrativnemu delovanju (sodelovanje med manjšinskimi skupnostmi, sodelovanje med različnimi izvajalci, aktivno vključevanje pripadnikov </w:t>
      </w:r>
      <w:r w:rsidR="00BC5BC9">
        <w:rPr>
          <w:rFonts w:ascii="Arial" w:hAnsi="Arial" w:cs="Arial"/>
          <w:sz w:val="20"/>
          <w:szCs w:val="20"/>
        </w:rPr>
        <w:lastRenderedPageBreak/>
        <w:t>nemško govoreče etnične skupine</w:t>
      </w:r>
      <w:r w:rsidRPr="006703F4">
        <w:rPr>
          <w:rFonts w:ascii="Arial" w:hAnsi="Arial" w:cs="Arial"/>
          <w:sz w:val="20"/>
          <w:szCs w:val="20"/>
        </w:rPr>
        <w:t xml:space="preserve">, uveljavitev </w:t>
      </w:r>
      <w:r w:rsidR="00BC5BC9">
        <w:rPr>
          <w:rFonts w:ascii="Arial" w:hAnsi="Arial" w:cs="Arial"/>
          <w:sz w:val="20"/>
          <w:szCs w:val="20"/>
        </w:rPr>
        <w:t>te skupine</w:t>
      </w:r>
      <w:r w:rsidRPr="006703F4">
        <w:rPr>
          <w:rFonts w:ascii="Arial" w:hAnsi="Arial" w:cs="Arial"/>
          <w:sz w:val="20"/>
          <w:szCs w:val="20"/>
        </w:rPr>
        <w:t xml:space="preserve"> v širše kulturno in družbeno okolje ipd.),</w:t>
      </w:r>
    </w:p>
    <w:p w:rsidR="000A65E7" w:rsidRPr="006703F4" w:rsidRDefault="000A65E7" w:rsidP="000A65E7">
      <w:pPr>
        <w:pStyle w:val="Brezrazmikov"/>
        <w:numPr>
          <w:ilvl w:val="0"/>
          <w:numId w:val="3"/>
        </w:numPr>
        <w:spacing w:line="276" w:lineRule="auto"/>
        <w:jc w:val="both"/>
        <w:rPr>
          <w:rFonts w:ascii="Arial" w:hAnsi="Arial" w:cs="Arial"/>
          <w:sz w:val="20"/>
          <w:szCs w:val="20"/>
        </w:rPr>
      </w:pPr>
      <w:r w:rsidRPr="006703F4">
        <w:rPr>
          <w:rFonts w:ascii="Arial" w:hAnsi="Arial" w:cs="Arial"/>
          <w:sz w:val="20"/>
          <w:szCs w:val="20"/>
        </w:rPr>
        <w:t>ustvarjalnost,</w:t>
      </w:r>
    </w:p>
    <w:p w:rsidR="000A65E7" w:rsidRPr="006703F4" w:rsidRDefault="000A65E7" w:rsidP="000A65E7">
      <w:pPr>
        <w:pStyle w:val="Brezrazmikov"/>
        <w:numPr>
          <w:ilvl w:val="0"/>
          <w:numId w:val="3"/>
        </w:numPr>
        <w:spacing w:line="276" w:lineRule="auto"/>
        <w:jc w:val="both"/>
        <w:rPr>
          <w:rFonts w:ascii="Arial" w:hAnsi="Arial" w:cs="Arial"/>
          <w:sz w:val="20"/>
          <w:szCs w:val="20"/>
        </w:rPr>
      </w:pPr>
      <w:r w:rsidRPr="006703F4">
        <w:rPr>
          <w:rFonts w:ascii="Arial" w:hAnsi="Arial" w:cs="Arial"/>
          <w:sz w:val="20"/>
          <w:szCs w:val="20"/>
        </w:rPr>
        <w:t>pripravljenost projekta za izvedbo.</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1760EB">
      <w:pPr>
        <w:pStyle w:val="Brezrazmikov"/>
        <w:numPr>
          <w:ilvl w:val="1"/>
          <w:numId w:val="2"/>
        </w:numPr>
        <w:spacing w:line="276" w:lineRule="auto"/>
        <w:jc w:val="both"/>
        <w:rPr>
          <w:rFonts w:ascii="Arial" w:hAnsi="Arial" w:cs="Arial"/>
          <w:b/>
          <w:sz w:val="20"/>
          <w:szCs w:val="20"/>
        </w:rPr>
      </w:pPr>
      <w:r w:rsidRPr="006703F4">
        <w:rPr>
          <w:rFonts w:ascii="Arial" w:hAnsi="Arial" w:cs="Arial"/>
          <w:b/>
          <w:sz w:val="20"/>
          <w:szCs w:val="20"/>
        </w:rPr>
        <w:t>Prednostni kriteriji:</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bCs/>
          <w:sz w:val="20"/>
          <w:szCs w:val="20"/>
        </w:rPr>
        <w:t>a. prispevek k ohranjanju kulture Kočevarjev,</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b. tradicionalna </w:t>
      </w:r>
      <w:proofErr w:type="spellStart"/>
      <w:r w:rsidRPr="006703F4">
        <w:rPr>
          <w:rFonts w:ascii="Arial" w:hAnsi="Arial" w:cs="Arial"/>
          <w:sz w:val="20"/>
          <w:szCs w:val="20"/>
        </w:rPr>
        <w:t>integriranost</w:t>
      </w:r>
      <w:proofErr w:type="spellEnd"/>
      <w:r w:rsidRPr="006703F4">
        <w:rPr>
          <w:rFonts w:ascii="Arial" w:hAnsi="Arial" w:cs="Arial"/>
          <w:sz w:val="20"/>
          <w:szCs w:val="20"/>
        </w:rPr>
        <w:t xml:space="preserve"> v okolju,</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c. kulturna dejavnost otrok,</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d. kulturna dejavnost, namenjena otrokom,</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e. kulturna dejavnost starejših od 55 let ali kulturna dejavnost, namenjena starejšim od 55 let,</w:t>
      </w:r>
    </w:p>
    <w:p w:rsidR="000A65E7" w:rsidRPr="006703F4" w:rsidRDefault="000A65E7" w:rsidP="000A65E7">
      <w:pPr>
        <w:pStyle w:val="Brezrazmikov"/>
        <w:spacing w:line="276" w:lineRule="auto"/>
        <w:jc w:val="both"/>
        <w:rPr>
          <w:rFonts w:ascii="Arial" w:hAnsi="Arial" w:cs="Arial"/>
          <w:bCs/>
          <w:sz w:val="20"/>
          <w:szCs w:val="20"/>
        </w:rPr>
      </w:pPr>
      <w:proofErr w:type="spellStart"/>
      <w:r w:rsidRPr="006703F4">
        <w:rPr>
          <w:rFonts w:ascii="Arial" w:hAnsi="Arial" w:cs="Arial"/>
          <w:sz w:val="20"/>
          <w:szCs w:val="20"/>
        </w:rPr>
        <w:t>f.</w:t>
      </w:r>
      <w:proofErr w:type="spellEnd"/>
      <w:r w:rsidRPr="006703F4">
        <w:rPr>
          <w:rFonts w:ascii="Arial" w:hAnsi="Arial" w:cs="Arial"/>
          <w:sz w:val="20"/>
          <w:szCs w:val="20"/>
        </w:rPr>
        <w:t xml:space="preserve"> </w:t>
      </w:r>
      <w:r w:rsidRPr="006703F4">
        <w:rPr>
          <w:rFonts w:ascii="Arial" w:hAnsi="Arial" w:cs="Arial"/>
          <w:bCs/>
          <w:sz w:val="20"/>
          <w:szCs w:val="20"/>
        </w:rPr>
        <w:t>izvirnost,</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g. prispevek k spodbujanju bralne pismenosti,</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h. aktivno vključevanje strokovnjakov in umetnikov,</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bCs/>
          <w:sz w:val="20"/>
          <w:szCs w:val="20"/>
        </w:rPr>
        <w:t xml:space="preserve">i. </w:t>
      </w:r>
      <w:r w:rsidRPr="006703F4">
        <w:rPr>
          <w:rFonts w:ascii="Arial" w:hAnsi="Arial" w:cs="Arial"/>
          <w:sz w:val="20"/>
          <w:szCs w:val="20"/>
        </w:rPr>
        <w:t>sodelovanje z javnimi organizacijami s področja kulture, tudi čezmejno sodelovanje,</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j. vključitev v javno kulturno infrastrukturo, v vzgojno izobraževalne institucije in večgeneracijske centre,</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k. širjenje stvarnih informacij o kulturnem življenju, delu in razmišljanjih pripadnikov </w:t>
      </w:r>
      <w:r w:rsidR="00BC5BC9">
        <w:rPr>
          <w:rFonts w:ascii="Arial" w:hAnsi="Arial" w:cs="Arial"/>
          <w:sz w:val="20"/>
          <w:szCs w:val="20"/>
        </w:rPr>
        <w:t xml:space="preserve">nemško govoreče </w:t>
      </w:r>
      <w:r w:rsidRPr="006703F4">
        <w:rPr>
          <w:rFonts w:ascii="Arial" w:hAnsi="Arial" w:cs="Arial"/>
          <w:sz w:val="20"/>
          <w:szCs w:val="20"/>
        </w:rPr>
        <w:t>etnične skupine,</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l. podpora lokalne skupnosti (finančna podpora ali podpora na drugačen način),</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m. prispevek h razvijanju duha strpnosti in medkulturnega dialoga, medsebojno sodelovanje,</w:t>
      </w:r>
    </w:p>
    <w:p w:rsidR="000A65E7" w:rsidRPr="006703F4" w:rsidRDefault="000A65E7" w:rsidP="000A65E7">
      <w:pPr>
        <w:pStyle w:val="Brezrazmikov"/>
        <w:spacing w:line="276" w:lineRule="auto"/>
        <w:jc w:val="both"/>
        <w:rPr>
          <w:rFonts w:ascii="Arial" w:hAnsi="Arial" w:cs="Arial"/>
          <w:sz w:val="20"/>
          <w:szCs w:val="20"/>
        </w:rPr>
      </w:pPr>
      <w:bookmarkStart w:id="2" w:name="_Hlk62833531"/>
      <w:r w:rsidRPr="006703F4">
        <w:rPr>
          <w:rFonts w:ascii="Arial" w:hAnsi="Arial" w:cs="Arial"/>
          <w:sz w:val="20"/>
          <w:szCs w:val="20"/>
        </w:rPr>
        <w:t>n. prijavitelj je pridobil status delovanja v javnem interesu.</w:t>
      </w:r>
    </w:p>
    <w:bookmarkEnd w:id="2"/>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b/>
          <w:sz w:val="20"/>
          <w:szCs w:val="20"/>
        </w:rPr>
      </w:pPr>
      <w:r w:rsidRPr="006703F4">
        <w:rPr>
          <w:rFonts w:ascii="Arial" w:hAnsi="Arial" w:cs="Arial"/>
          <w:b/>
          <w:sz w:val="20"/>
          <w:szCs w:val="20"/>
        </w:rPr>
        <w:t xml:space="preserve">     </w:t>
      </w: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Uporaba kriterijev in ocenjevanje projektov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lang w:eastAsia="sl-SI"/>
        </w:rPr>
      </w:pPr>
      <w:r w:rsidRPr="006703F4">
        <w:rPr>
          <w:rFonts w:ascii="Arial" w:hAnsi="Arial" w:cs="Arial"/>
          <w:sz w:val="20"/>
          <w:szCs w:val="20"/>
        </w:rPr>
        <w:t>Ministrstvo bo izbralo predloge za sofinanciranje kulturnih projektov po postopku, kot ga določa Pravilnik, in največ do vrednosti, določenih z državnim proračunom.</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Izbrani in v okviru razpisanih sredstev (so)financirani bodo tisti kulturni projekti, ki bodo v postopku izbire ocenjeni oziroma ovrednoteni višje. </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jc w:val="both"/>
        <w:rPr>
          <w:rFonts w:ascii="Arial" w:hAnsi="Arial" w:cs="Arial"/>
          <w:sz w:val="20"/>
          <w:szCs w:val="20"/>
        </w:rPr>
      </w:pPr>
      <w:r w:rsidRPr="006703F4">
        <w:rPr>
          <w:rFonts w:ascii="Arial" w:hAnsi="Arial" w:cs="Arial"/>
          <w:sz w:val="20"/>
          <w:szCs w:val="20"/>
        </w:rPr>
        <w:t xml:space="preserve">Temeljni in prednostni kriteriji so ovrednoteni s točkami. </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Temeljna kriterija označena s črkama a. in b. sta ocenjena s točkami od 0 do 10, temeljna kriterija označena s črkama c. in d. pa s točkami od 0 do 5. </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Pri temeljnih kriterijih, kjer je možno prejeti največ 10 točk, se točke dodelijo po sistemu: 10 in 9 točk = zelo dobro, 8 in 7 točk = dobro, 6, 5 in 4 točke = sprejemljivo, 3, 2 in 1 točk = manj sprejemljivo ter 0 točk = nesprejemljivo.</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Pri temeljnih kriterijih, kjer je možno prejeti največ 5 točk, se točke dodelijo po sistemu: 5 točk = zelo dobro, 4 točke = dobro, 3, 2 točke = sprejemljivo, 1 točka = manj sprejemljivo ter 0 točk = nesprejemljivo. </w:t>
      </w:r>
    </w:p>
    <w:p w:rsidR="000A65E7" w:rsidRPr="006703F4" w:rsidRDefault="000A65E7" w:rsidP="000A65E7">
      <w:pPr>
        <w:pStyle w:val="Brezrazmikov"/>
        <w:spacing w:line="276" w:lineRule="auto"/>
        <w:jc w:val="both"/>
        <w:rPr>
          <w:rFonts w:ascii="Arial" w:hAnsi="Arial" w:cs="Arial"/>
          <w:sz w:val="20"/>
          <w:szCs w:val="20"/>
        </w:rPr>
      </w:pPr>
    </w:p>
    <w:p w:rsidR="00BA45F9" w:rsidRDefault="00BA45F9" w:rsidP="00BA45F9">
      <w:pPr>
        <w:pStyle w:val="Brezrazmikov"/>
        <w:spacing w:line="276" w:lineRule="auto"/>
        <w:jc w:val="both"/>
        <w:rPr>
          <w:rFonts w:ascii="Arial" w:hAnsi="Arial" w:cs="Arial"/>
          <w:sz w:val="20"/>
          <w:szCs w:val="20"/>
        </w:rPr>
      </w:pPr>
      <w:bookmarkStart w:id="3" w:name="_Hlk62836032"/>
      <w:r>
        <w:rPr>
          <w:rFonts w:ascii="Arial" w:hAnsi="Arial" w:cs="Arial"/>
          <w:sz w:val="20"/>
          <w:szCs w:val="20"/>
        </w:rPr>
        <w:t>P</w:t>
      </w:r>
      <w:r w:rsidRPr="00322503">
        <w:rPr>
          <w:rFonts w:ascii="Arial" w:hAnsi="Arial" w:cs="Arial"/>
          <w:sz w:val="20"/>
          <w:szCs w:val="20"/>
        </w:rPr>
        <w:t>rednostni kriterij</w:t>
      </w:r>
      <w:r>
        <w:rPr>
          <w:rFonts w:ascii="Arial" w:hAnsi="Arial" w:cs="Arial"/>
          <w:sz w:val="20"/>
          <w:szCs w:val="20"/>
        </w:rPr>
        <w:t>i od »a.« do »m</w:t>
      </w:r>
      <w:r w:rsidR="000D562F">
        <w:rPr>
          <w:rFonts w:ascii="Arial" w:hAnsi="Arial" w:cs="Arial"/>
          <w:sz w:val="20"/>
          <w:szCs w:val="20"/>
        </w:rPr>
        <w:t>.</w:t>
      </w:r>
      <w:r>
        <w:rPr>
          <w:rFonts w:ascii="Arial" w:hAnsi="Arial" w:cs="Arial"/>
          <w:sz w:val="20"/>
          <w:szCs w:val="20"/>
        </w:rPr>
        <w:t xml:space="preserve">« </w:t>
      </w:r>
      <w:r w:rsidRPr="00322503">
        <w:rPr>
          <w:rFonts w:ascii="Arial" w:hAnsi="Arial" w:cs="Arial"/>
          <w:sz w:val="20"/>
          <w:szCs w:val="20"/>
        </w:rPr>
        <w:t xml:space="preserve"> </w:t>
      </w:r>
      <w:r>
        <w:rPr>
          <w:rFonts w:ascii="Arial" w:hAnsi="Arial" w:cs="Arial"/>
          <w:sz w:val="20"/>
          <w:szCs w:val="20"/>
        </w:rPr>
        <w:t>so</w:t>
      </w:r>
      <w:r w:rsidRPr="00322503">
        <w:rPr>
          <w:rFonts w:ascii="Arial" w:hAnsi="Arial" w:cs="Arial"/>
          <w:sz w:val="20"/>
          <w:szCs w:val="20"/>
        </w:rPr>
        <w:t xml:space="preserve"> ocenjen</w:t>
      </w:r>
      <w:r>
        <w:rPr>
          <w:rFonts w:ascii="Arial" w:hAnsi="Arial" w:cs="Arial"/>
          <w:sz w:val="20"/>
          <w:szCs w:val="20"/>
        </w:rPr>
        <w:t>i</w:t>
      </w:r>
      <w:r w:rsidRPr="00322503">
        <w:rPr>
          <w:rFonts w:ascii="Arial" w:hAnsi="Arial" w:cs="Arial"/>
          <w:sz w:val="20"/>
          <w:szCs w:val="20"/>
        </w:rPr>
        <w:t xml:space="preserve"> z 0 ali 1 točko, kar pomeni, da projekt ne dosega (0 točk) ali dosega (1 točka) posamezni prednostni kriterij</w:t>
      </w:r>
      <w:r>
        <w:rPr>
          <w:rFonts w:ascii="Arial" w:hAnsi="Arial" w:cs="Arial"/>
          <w:sz w:val="20"/>
          <w:szCs w:val="20"/>
        </w:rPr>
        <w:t>. Prednostni kriterij »n« pa je ocenjen z 0 ali 3 točkami, kar pomeni, da projekt ne dosega (0 točk) ali dosega (3 točke) ta prednostni kriterij.</w:t>
      </w:r>
    </w:p>
    <w:p w:rsidR="00BA45F9" w:rsidRPr="00322503" w:rsidRDefault="00BA45F9" w:rsidP="00BA45F9">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Po temeljnih kriterijih je za posamezen projekt možno prejeti največ 30 točk, po prednostnih kriterijih pa največ 1</w:t>
      </w:r>
      <w:r w:rsidR="00BA45F9">
        <w:rPr>
          <w:rFonts w:ascii="Arial" w:hAnsi="Arial" w:cs="Arial"/>
          <w:sz w:val="20"/>
          <w:szCs w:val="20"/>
        </w:rPr>
        <w:t>6</w:t>
      </w:r>
      <w:r w:rsidRPr="006703F4">
        <w:rPr>
          <w:rFonts w:ascii="Arial" w:hAnsi="Arial" w:cs="Arial"/>
          <w:sz w:val="20"/>
          <w:szCs w:val="20"/>
        </w:rPr>
        <w:t xml:space="preserve"> točk. </w:t>
      </w:r>
      <w:bookmarkStart w:id="4" w:name="_Hlk62833720"/>
      <w:r w:rsidRPr="006703F4">
        <w:rPr>
          <w:rFonts w:ascii="Arial" w:hAnsi="Arial" w:cs="Arial"/>
          <w:sz w:val="20"/>
          <w:szCs w:val="20"/>
        </w:rPr>
        <w:t>Najvišje število prejetih točk za posamezen projekt je 4</w:t>
      </w:r>
      <w:r w:rsidR="00BA45F9">
        <w:rPr>
          <w:rFonts w:ascii="Arial" w:hAnsi="Arial" w:cs="Arial"/>
          <w:sz w:val="20"/>
          <w:szCs w:val="20"/>
        </w:rPr>
        <w:t>6</w:t>
      </w:r>
      <w:r w:rsidRPr="006703F4">
        <w:rPr>
          <w:rFonts w:ascii="Arial" w:hAnsi="Arial" w:cs="Arial"/>
          <w:sz w:val="20"/>
          <w:szCs w:val="20"/>
        </w:rPr>
        <w:t xml:space="preserve"> točk. Najmanjše število točk, ki ga mora projekt doseči, da se lahko sofinancira, je 2</w:t>
      </w:r>
      <w:r w:rsidR="00BA45F9">
        <w:rPr>
          <w:rFonts w:ascii="Arial" w:hAnsi="Arial" w:cs="Arial"/>
          <w:sz w:val="20"/>
          <w:szCs w:val="20"/>
        </w:rPr>
        <w:t>2</w:t>
      </w:r>
      <w:r w:rsidRPr="006703F4">
        <w:rPr>
          <w:rFonts w:ascii="Arial" w:hAnsi="Arial" w:cs="Arial"/>
          <w:sz w:val="20"/>
          <w:szCs w:val="20"/>
        </w:rPr>
        <w:t xml:space="preserve"> točk.</w:t>
      </w:r>
      <w:bookmarkEnd w:id="4"/>
    </w:p>
    <w:bookmarkEnd w:id="3"/>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bCs/>
          <w:iCs/>
          <w:sz w:val="20"/>
          <w:szCs w:val="20"/>
        </w:rPr>
      </w:pPr>
      <w:r w:rsidRPr="006703F4">
        <w:rPr>
          <w:rFonts w:ascii="Arial" w:hAnsi="Arial" w:cs="Arial"/>
          <w:bCs/>
          <w:iCs/>
          <w:sz w:val="20"/>
          <w:szCs w:val="20"/>
        </w:rPr>
        <w:t>Postopek ocenjevanja vlog bo izvedla Strokovna komisija za kulturno dejavnost posebnih skupin v Republiki Sloveniji, ki bo posamezen</w:t>
      </w:r>
      <w:r w:rsidRPr="006703F4">
        <w:rPr>
          <w:rFonts w:ascii="Arial" w:hAnsi="Arial" w:cs="Arial"/>
          <w:sz w:val="20"/>
          <w:szCs w:val="20"/>
        </w:rPr>
        <w:t xml:space="preserve"> kulturni projekt ovrednotila in ocenila glede na temeljne in prednostne kriterije v besedilu javnega razpisa za leto 202</w:t>
      </w:r>
      <w:r w:rsidR="00952F2D">
        <w:rPr>
          <w:rFonts w:ascii="Arial" w:hAnsi="Arial" w:cs="Arial"/>
          <w:sz w:val="20"/>
          <w:szCs w:val="20"/>
        </w:rPr>
        <w:t>1</w:t>
      </w:r>
      <w:r w:rsidRPr="006703F4">
        <w:rPr>
          <w:rFonts w:ascii="Arial" w:hAnsi="Arial" w:cs="Arial"/>
          <w:sz w:val="20"/>
          <w:szCs w:val="20"/>
        </w:rPr>
        <w:t xml:space="preserve">, na podlagi obrazložitev prijavitelja ter priloženih priporočenih prilog k prijavnemu obrazcu. Strokovna komisija </w:t>
      </w:r>
      <w:r w:rsidRPr="006703F4">
        <w:rPr>
          <w:rFonts w:ascii="Arial" w:hAnsi="Arial" w:cs="Arial"/>
          <w:bCs/>
          <w:iCs/>
          <w:sz w:val="20"/>
          <w:szCs w:val="20"/>
        </w:rPr>
        <w:t>ima tudi možnost, da v svojem predlogu pripravi po prednostnem redu razvrščeno rezervno listo projektov ustreznih vlog, ki lahko postanejo predmet sofinanciranja v primeru sprostitve ali povečanja proračunskih sredstev ali rezervno listo, na podlagi katere se lahko povečuje obseg sofinanciranja že odobrenih projektov.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 xml:space="preserve">Vrednost razpoložljivih sredstev </w:t>
      </w:r>
    </w:p>
    <w:p w:rsidR="000A65E7" w:rsidRPr="006703F4" w:rsidRDefault="000A65E7" w:rsidP="000A65E7">
      <w:pPr>
        <w:pStyle w:val="Brezrazmikov"/>
        <w:spacing w:line="276" w:lineRule="auto"/>
        <w:ind w:left="720"/>
        <w:jc w:val="both"/>
        <w:rPr>
          <w:rFonts w:ascii="Arial" w:hAnsi="Arial" w:cs="Arial"/>
          <w:b/>
          <w:bCs/>
          <w:sz w:val="20"/>
          <w:szCs w:val="20"/>
        </w:rPr>
      </w:pPr>
    </w:p>
    <w:p w:rsidR="000A65E7" w:rsidRPr="006703F4" w:rsidRDefault="000A65E7" w:rsidP="000A65E7">
      <w:pPr>
        <w:pStyle w:val="Brezrazmikov"/>
        <w:spacing w:line="276" w:lineRule="auto"/>
        <w:jc w:val="both"/>
        <w:rPr>
          <w:rFonts w:ascii="Arial" w:hAnsi="Arial" w:cs="Arial"/>
          <w:b/>
          <w:sz w:val="20"/>
          <w:szCs w:val="20"/>
        </w:rPr>
      </w:pPr>
      <w:r w:rsidRPr="006703F4">
        <w:rPr>
          <w:rFonts w:ascii="Arial" w:hAnsi="Arial" w:cs="Arial"/>
          <w:bCs/>
          <w:sz w:val="20"/>
          <w:szCs w:val="20"/>
        </w:rPr>
        <w:t xml:space="preserve">Okvirna vrednost razpoložljivih sredstev je </w:t>
      </w:r>
      <w:r w:rsidRPr="006703F4">
        <w:rPr>
          <w:rFonts w:ascii="Arial" w:hAnsi="Arial" w:cs="Arial"/>
          <w:b/>
          <w:bCs/>
          <w:sz w:val="20"/>
          <w:szCs w:val="20"/>
        </w:rPr>
        <w:t>32.108,00 EUR</w:t>
      </w:r>
      <w:r w:rsidRPr="006703F4">
        <w:rPr>
          <w:rFonts w:ascii="Arial" w:hAnsi="Arial" w:cs="Arial"/>
          <w:bCs/>
          <w:sz w:val="20"/>
          <w:szCs w:val="20"/>
        </w:rPr>
        <w:t>, oziroma toliko, kot je vrednost proračunske postavke »Manjšinske skupine, vključene v meddržavne sporazume« v sprejetem Proračunu Republike Slovenije za leto 202</w:t>
      </w:r>
      <w:r w:rsidR="00952F2D">
        <w:rPr>
          <w:rFonts w:ascii="Arial" w:hAnsi="Arial" w:cs="Arial"/>
          <w:bCs/>
          <w:sz w:val="20"/>
          <w:szCs w:val="20"/>
        </w:rPr>
        <w:t>1</w:t>
      </w:r>
      <w:r w:rsidRPr="006703F4">
        <w:rPr>
          <w:rFonts w:ascii="Arial" w:hAnsi="Arial" w:cs="Arial"/>
          <w:bCs/>
          <w:sz w:val="20"/>
          <w:szCs w:val="20"/>
        </w:rPr>
        <w:t xml:space="preserve"> ali toliko kot bo vrednost te postavke v rebalansu  proračuna RS za leto 202</w:t>
      </w:r>
      <w:r w:rsidR="000D562F">
        <w:rPr>
          <w:rFonts w:ascii="Arial" w:hAnsi="Arial" w:cs="Arial"/>
          <w:bCs/>
          <w:sz w:val="20"/>
          <w:szCs w:val="20"/>
        </w:rPr>
        <w:t>1</w:t>
      </w:r>
      <w:r w:rsidRPr="006703F4">
        <w:rPr>
          <w:rFonts w:ascii="Arial" w:hAnsi="Arial" w:cs="Arial"/>
          <w:b/>
          <w:sz w:val="20"/>
          <w:szCs w:val="20"/>
        </w:rPr>
        <w:t xml:space="preserve">. </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Opozorilo:</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Izvedba postopka javnega razpisa, oznaka JPR-SLOA-202</w:t>
      </w:r>
      <w:r w:rsidR="00952F2D">
        <w:rPr>
          <w:rFonts w:ascii="Arial" w:hAnsi="Arial" w:cs="Arial"/>
          <w:sz w:val="20"/>
          <w:szCs w:val="20"/>
        </w:rPr>
        <w:t>1</w:t>
      </w:r>
      <w:r w:rsidRPr="006703F4">
        <w:rPr>
          <w:rFonts w:ascii="Arial" w:hAnsi="Arial" w:cs="Arial"/>
          <w:sz w:val="20"/>
          <w:szCs w:val="20"/>
        </w:rPr>
        <w:t>, je vezana na proračunske zmožnosti ministrstva, pristojnega za kulturo. V primeru, da pride do sprememb v državnem proračunu ali finančnem načrtu ministrstva, ki neposredno vplivajo na izvedbo postopka javnega razpisa, je ministrstvo dolžno ukrepati v skladu s spremembami v državnem proračunu oziroma finančnemu načrtu ministrstva.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autoSpaceDE w:val="0"/>
        <w:autoSpaceDN w:val="0"/>
        <w:adjustRightInd w:val="0"/>
        <w:spacing w:after="0"/>
        <w:jc w:val="both"/>
        <w:rPr>
          <w:rFonts w:ascii="Arial" w:eastAsiaTheme="minorHAnsi" w:hAnsi="Arial" w:cs="Arial"/>
          <w:bCs/>
          <w:sz w:val="20"/>
          <w:szCs w:val="20"/>
        </w:rPr>
      </w:pPr>
      <w:r w:rsidRPr="006703F4">
        <w:rPr>
          <w:rFonts w:ascii="Arial" w:eastAsiaTheme="minorHAnsi" w:hAnsi="Arial" w:cs="Arial"/>
          <w:bCs/>
          <w:sz w:val="20"/>
          <w:szCs w:val="20"/>
        </w:rPr>
        <w:t>Če se v času izvedbe postopka javnega razpisa, oznaka JPR-SLOA-202</w:t>
      </w:r>
      <w:r w:rsidR="00952F2D">
        <w:rPr>
          <w:rFonts w:ascii="Arial" w:eastAsiaTheme="minorHAnsi" w:hAnsi="Arial" w:cs="Arial"/>
          <w:bCs/>
          <w:sz w:val="20"/>
          <w:szCs w:val="20"/>
        </w:rPr>
        <w:t>1</w:t>
      </w:r>
      <w:r w:rsidRPr="006703F4">
        <w:rPr>
          <w:rFonts w:ascii="Arial" w:eastAsiaTheme="minorHAnsi" w:hAnsi="Arial" w:cs="Arial"/>
          <w:bCs/>
          <w:sz w:val="20"/>
          <w:szCs w:val="20"/>
        </w:rPr>
        <w:t xml:space="preserve">, zmanjša obseg sredstev, ki so v državnem proračunu namenjena za kulturo, do takšne mere, da ne zagotavlja izpolnitve ciljev javnega razpisa, lahko ministrstvo iz tega razloga postopek javnega razpisa ustavi, oziroma v primeru že zaključenega izbora projektov zniža obseg sofinanciranja, spremeni ali pa prekine že sklenjene pogodbe o financiranju in izvedbi projektov. </w:t>
      </w:r>
    </w:p>
    <w:p w:rsidR="000A65E7" w:rsidRPr="006703F4" w:rsidRDefault="000A65E7" w:rsidP="000A65E7">
      <w:pPr>
        <w:autoSpaceDE w:val="0"/>
        <w:autoSpaceDN w:val="0"/>
        <w:adjustRightInd w:val="0"/>
        <w:spacing w:after="0"/>
        <w:jc w:val="both"/>
        <w:rPr>
          <w:rFonts w:ascii="Arial" w:eastAsiaTheme="minorHAnsi" w:hAnsi="Arial" w:cs="Arial"/>
          <w:bCs/>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eastAsiaTheme="minorHAnsi" w:hAnsi="Arial" w:cs="Arial"/>
          <w:bCs/>
          <w:sz w:val="20"/>
          <w:szCs w:val="20"/>
        </w:rPr>
        <w:t>Če se poveča obseg sredstev javnega razpisa z oznako JPR-SLOA-202</w:t>
      </w:r>
      <w:r w:rsidR="00952F2D">
        <w:rPr>
          <w:rFonts w:ascii="Arial" w:eastAsiaTheme="minorHAnsi" w:hAnsi="Arial" w:cs="Arial"/>
          <w:bCs/>
          <w:sz w:val="20"/>
          <w:szCs w:val="20"/>
        </w:rPr>
        <w:t>1</w:t>
      </w:r>
      <w:r w:rsidRPr="006703F4">
        <w:rPr>
          <w:rFonts w:ascii="Arial" w:eastAsiaTheme="minorHAnsi" w:hAnsi="Arial" w:cs="Arial"/>
          <w:bCs/>
          <w:sz w:val="20"/>
          <w:szCs w:val="20"/>
        </w:rPr>
        <w:t>,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p>
    <w:p w:rsidR="000A65E7" w:rsidRPr="006703F4" w:rsidRDefault="000A65E7" w:rsidP="000A65E7">
      <w:pPr>
        <w:pStyle w:val="Brezrazmikov"/>
        <w:spacing w:line="276" w:lineRule="auto"/>
        <w:jc w:val="both"/>
        <w:rPr>
          <w:rFonts w:ascii="Arial" w:hAnsi="Arial" w:cs="Arial"/>
          <w:b/>
          <w:sz w:val="20"/>
          <w:szCs w:val="20"/>
        </w:rPr>
      </w:pP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Default"/>
        <w:numPr>
          <w:ilvl w:val="0"/>
          <w:numId w:val="2"/>
        </w:numPr>
        <w:spacing w:line="276" w:lineRule="auto"/>
        <w:jc w:val="both"/>
        <w:rPr>
          <w:b/>
          <w:color w:val="auto"/>
          <w:sz w:val="20"/>
          <w:szCs w:val="20"/>
        </w:rPr>
      </w:pPr>
      <w:r w:rsidRPr="006703F4">
        <w:rPr>
          <w:b/>
          <w:color w:val="auto"/>
          <w:sz w:val="20"/>
          <w:szCs w:val="20"/>
        </w:rPr>
        <w:t>Višina sofinanciranja in upravičeni stroški</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Projekt se lahko financira do 100% vrednosti upravičenih stroškov ki bodo uveljavljeni in izkazani. </w:t>
      </w:r>
    </w:p>
    <w:p w:rsidR="000A65E7" w:rsidRPr="006703F4" w:rsidRDefault="000A65E7" w:rsidP="000A65E7">
      <w:pPr>
        <w:pStyle w:val="Default"/>
        <w:spacing w:line="276" w:lineRule="auto"/>
        <w:jc w:val="both"/>
        <w:rPr>
          <w:b/>
          <w:bCs/>
          <w:color w:val="auto"/>
          <w:sz w:val="20"/>
          <w:szCs w:val="20"/>
        </w:rPr>
      </w:pPr>
    </w:p>
    <w:p w:rsidR="000A65E7" w:rsidRPr="006703F4" w:rsidRDefault="000A65E7" w:rsidP="000A65E7">
      <w:pPr>
        <w:pStyle w:val="Default"/>
        <w:spacing w:line="276" w:lineRule="auto"/>
        <w:jc w:val="both"/>
        <w:rPr>
          <w:color w:val="auto"/>
          <w:sz w:val="20"/>
          <w:szCs w:val="20"/>
        </w:rPr>
      </w:pPr>
      <w:r w:rsidRPr="006703F4">
        <w:rPr>
          <w:bCs/>
          <w:color w:val="auto"/>
          <w:sz w:val="20"/>
          <w:szCs w:val="20"/>
        </w:rPr>
        <w:t>Upravičeni stroški</w:t>
      </w:r>
      <w:r w:rsidRPr="006703F4">
        <w:rPr>
          <w:b/>
          <w:bCs/>
          <w:color w:val="auto"/>
          <w:sz w:val="20"/>
          <w:szCs w:val="20"/>
        </w:rPr>
        <w:t xml:space="preserve"> </w:t>
      </w:r>
      <w:r w:rsidRPr="006703F4">
        <w:rPr>
          <w:color w:val="auto"/>
          <w:sz w:val="20"/>
          <w:szCs w:val="20"/>
        </w:rPr>
        <w:t xml:space="preserve">za sofinanciranje s strani ministrstva so tisti, ki: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nujno potrebni za uspešno izvedbo projekta in so vezani na izvedbo projekta,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niso del redne dejavnosti organizacije,</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opredeljeni v prijavi prijavitelja,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skladni z načeli dobrega finančnega poslovanja, zlasti glede cenovne primernosti in stroškovne učinkovitosti,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oz. bodo dejansko nastali in izplačani v letu razpisa,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oz. bodo prepoznavni in preverljivi, </w:t>
      </w:r>
    </w:p>
    <w:p w:rsidR="000A65E7" w:rsidRPr="006703F4" w:rsidRDefault="000A65E7" w:rsidP="000A65E7">
      <w:pPr>
        <w:pStyle w:val="Default"/>
        <w:spacing w:after="12" w:line="276" w:lineRule="auto"/>
        <w:jc w:val="both"/>
        <w:rPr>
          <w:color w:val="auto"/>
          <w:sz w:val="20"/>
          <w:szCs w:val="20"/>
        </w:rPr>
      </w:pPr>
      <w:r w:rsidRPr="006703F4">
        <w:rPr>
          <w:color w:val="auto"/>
          <w:sz w:val="20"/>
          <w:szCs w:val="20"/>
        </w:rPr>
        <w:t xml:space="preserve">- so oz. bodo podprti z dokazili (računi, pogodbe, potrdila o izvedenih plačilih in druga obračunska dokumentacija), </w:t>
      </w:r>
    </w:p>
    <w:p w:rsidR="000A65E7" w:rsidRPr="006703F4" w:rsidRDefault="000A65E7" w:rsidP="000A65E7">
      <w:pPr>
        <w:pStyle w:val="Default"/>
        <w:spacing w:line="276" w:lineRule="auto"/>
        <w:jc w:val="both"/>
        <w:rPr>
          <w:color w:val="auto"/>
          <w:sz w:val="20"/>
          <w:szCs w:val="20"/>
        </w:rPr>
      </w:pPr>
      <w:r w:rsidRPr="006703F4">
        <w:rPr>
          <w:color w:val="auto"/>
          <w:sz w:val="20"/>
          <w:szCs w:val="20"/>
        </w:rPr>
        <w:lastRenderedPageBreak/>
        <w:t xml:space="preserve">- niso in ne bodo istočasno financirani od drugih sofinancerjev projekta. </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Neupravičeni stroški niso predmet sofinanciranja, prijavitelj jih krije sam in jih tudi ne sme navesti v finančn</w:t>
      </w:r>
      <w:r w:rsidR="001760EB" w:rsidRPr="006703F4">
        <w:rPr>
          <w:rFonts w:ascii="Arial" w:hAnsi="Arial" w:cs="Arial"/>
          <w:sz w:val="20"/>
          <w:szCs w:val="20"/>
        </w:rPr>
        <w:t>em načrtu</w:t>
      </w:r>
      <w:r w:rsidRPr="006703F4">
        <w:rPr>
          <w:rFonts w:ascii="Arial" w:hAnsi="Arial" w:cs="Arial"/>
          <w:sz w:val="20"/>
          <w:szCs w:val="20"/>
        </w:rPr>
        <w:t xml:space="preserve">. </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Če bo prijavitelj v finančn</w:t>
      </w:r>
      <w:r w:rsidR="001760EB" w:rsidRPr="006703F4">
        <w:rPr>
          <w:rFonts w:ascii="Arial" w:hAnsi="Arial" w:cs="Arial"/>
          <w:sz w:val="20"/>
          <w:szCs w:val="20"/>
        </w:rPr>
        <w:t>em načrtu</w:t>
      </w:r>
      <w:r w:rsidRPr="006703F4">
        <w:rPr>
          <w:rFonts w:ascii="Arial" w:hAnsi="Arial" w:cs="Arial"/>
          <w:sz w:val="20"/>
          <w:szCs w:val="20"/>
        </w:rPr>
        <w:t xml:space="preserve"> navedel tudi neupravičene stroške, se bo v primeru, da bo izbran v sofinanciranje, vrednost projekta znižala za višino v finančn</w:t>
      </w:r>
      <w:r w:rsidR="001760EB" w:rsidRPr="006703F4">
        <w:rPr>
          <w:rFonts w:ascii="Arial" w:hAnsi="Arial" w:cs="Arial"/>
          <w:sz w:val="20"/>
          <w:szCs w:val="20"/>
        </w:rPr>
        <w:t>em načrtu</w:t>
      </w:r>
      <w:r w:rsidRPr="006703F4">
        <w:rPr>
          <w:rFonts w:ascii="Arial" w:hAnsi="Arial" w:cs="Arial"/>
          <w:sz w:val="20"/>
          <w:szCs w:val="20"/>
        </w:rPr>
        <w:t xml:space="preserve"> navedenih neupravičenih stroškov.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b/>
          <w:sz w:val="20"/>
          <w:szCs w:val="20"/>
        </w:rPr>
      </w:pPr>
      <w:r w:rsidRPr="006703F4">
        <w:rPr>
          <w:rFonts w:ascii="Arial" w:hAnsi="Arial" w:cs="Arial"/>
          <w:b/>
          <w:sz w:val="20"/>
          <w:szCs w:val="20"/>
        </w:rPr>
        <w:t>Ministrstvo ne bo podprlo:</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osnovne dejavnosti prijavitelja,</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 xml:space="preserve">vzdrževanja že obstoječe spletne strani, </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 xml:space="preserve">naknadne izdaje nosilcev zvoka in  slike, </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projektov, ki ne bodo vključevali večinoma kulturnih vsebin,</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ekskurzij in izletov (tudi če gre za oglede kulturnih institucij),</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športnih dejavnosti ipd.,</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projektov, iz katerih je razvidno, da gre le za druženja ob športu, zabavi, koncertu ipd.</w:t>
      </w:r>
    </w:p>
    <w:p w:rsidR="000A65E7" w:rsidRPr="006703F4" w:rsidRDefault="000A65E7" w:rsidP="000A65E7">
      <w:pPr>
        <w:pStyle w:val="Brezrazmikov"/>
        <w:numPr>
          <w:ilvl w:val="0"/>
          <w:numId w:val="1"/>
        </w:numPr>
        <w:spacing w:line="276" w:lineRule="auto"/>
        <w:jc w:val="both"/>
        <w:rPr>
          <w:rFonts w:ascii="Arial" w:hAnsi="Arial" w:cs="Arial"/>
          <w:sz w:val="20"/>
          <w:szCs w:val="20"/>
        </w:rPr>
      </w:pPr>
      <w:r w:rsidRPr="006703F4">
        <w:rPr>
          <w:rFonts w:ascii="Arial" w:hAnsi="Arial" w:cs="Arial"/>
          <w:sz w:val="20"/>
          <w:szCs w:val="20"/>
        </w:rPr>
        <w:t>ter projektov, pri katerih gre za tekmovanja z denarnimi nagradami.</w:t>
      </w:r>
    </w:p>
    <w:p w:rsidR="000A65E7" w:rsidRPr="006703F4" w:rsidRDefault="000A65E7" w:rsidP="000A65E7">
      <w:pPr>
        <w:pStyle w:val="Brezrazmikov"/>
        <w:spacing w:line="276" w:lineRule="auto"/>
        <w:ind w:left="720"/>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Obdobje za porabo dodeljenih sredstev</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Obdobje upravičenih stroškov je od 1.1.202</w:t>
      </w:r>
      <w:r w:rsidR="00952F2D">
        <w:rPr>
          <w:rFonts w:ascii="Arial" w:hAnsi="Arial" w:cs="Arial"/>
          <w:sz w:val="20"/>
          <w:szCs w:val="20"/>
        </w:rPr>
        <w:t>1</w:t>
      </w:r>
      <w:r w:rsidRPr="006703F4">
        <w:rPr>
          <w:rFonts w:ascii="Arial" w:hAnsi="Arial" w:cs="Arial"/>
          <w:sz w:val="20"/>
          <w:szCs w:val="20"/>
        </w:rPr>
        <w:t xml:space="preserve"> do 31.12.202</w:t>
      </w:r>
      <w:r w:rsidR="00952F2D">
        <w:rPr>
          <w:rFonts w:ascii="Arial" w:hAnsi="Arial" w:cs="Arial"/>
          <w:sz w:val="20"/>
          <w:szCs w:val="20"/>
        </w:rPr>
        <w:t>1</w:t>
      </w:r>
      <w:r w:rsidRPr="006703F4">
        <w:rPr>
          <w:rFonts w:ascii="Arial" w:hAnsi="Arial" w:cs="Arial"/>
          <w:sz w:val="20"/>
          <w:szCs w:val="20"/>
        </w:rPr>
        <w:t>.</w:t>
      </w:r>
    </w:p>
    <w:p w:rsidR="000A65E7" w:rsidRPr="00952F2D" w:rsidRDefault="000A65E7" w:rsidP="000A65E7">
      <w:pPr>
        <w:pStyle w:val="Brezrazmikov"/>
        <w:spacing w:line="276" w:lineRule="auto"/>
        <w:jc w:val="both"/>
        <w:rPr>
          <w:rFonts w:ascii="Arial" w:hAnsi="Arial" w:cs="Arial"/>
          <w:sz w:val="20"/>
          <w:szCs w:val="20"/>
        </w:rPr>
      </w:pPr>
      <w:r w:rsidRPr="00952F2D">
        <w:rPr>
          <w:rFonts w:ascii="Arial" w:hAnsi="Arial" w:cs="Arial"/>
          <w:sz w:val="20"/>
          <w:szCs w:val="20"/>
        </w:rPr>
        <w:t>Dodeljena proračunska sredstva morajo biti porabljena v proračunskem letu 202</w:t>
      </w:r>
      <w:r w:rsidR="000D562F">
        <w:rPr>
          <w:rFonts w:ascii="Arial" w:hAnsi="Arial" w:cs="Arial"/>
          <w:sz w:val="20"/>
          <w:szCs w:val="20"/>
        </w:rPr>
        <w:t>1</w:t>
      </w:r>
      <w:r w:rsidRPr="00952F2D">
        <w:rPr>
          <w:rFonts w:ascii="Arial" w:hAnsi="Arial" w:cs="Arial"/>
          <w:sz w:val="20"/>
          <w:szCs w:val="20"/>
        </w:rPr>
        <w:t xml:space="preserve"> oziroma v plačilnih rokih, kot jih določa </w:t>
      </w:r>
      <w:bookmarkStart w:id="5" w:name="_Hlk62835650"/>
      <w:r w:rsidR="00952F2D" w:rsidRPr="00952F2D">
        <w:rPr>
          <w:rFonts w:ascii="Arial" w:hAnsi="Arial" w:cs="Arial"/>
          <w:sz w:val="20"/>
          <w:szCs w:val="20"/>
          <w:shd w:val="clear" w:color="auto" w:fill="FFFFFF"/>
        </w:rPr>
        <w:t>Zakon o izvrševanju proračunov Republike Slovenije za leti 2020 in 2021 (Uradni list RS, št. </w:t>
      </w:r>
      <w:hyperlink r:id="rId15" w:tgtFrame="_blank" w:tooltip="Zakon o izvrševanju proračunov Republike Slovenije za leti 2020 in 2021 (ZIPRS2021)" w:history="1">
        <w:r w:rsidR="00952F2D" w:rsidRPr="00952F2D">
          <w:rPr>
            <w:rStyle w:val="Hiperpovezava"/>
            <w:rFonts w:ascii="Arial" w:hAnsi="Arial" w:cs="Arial"/>
            <w:color w:val="auto"/>
            <w:sz w:val="20"/>
            <w:szCs w:val="20"/>
            <w:u w:val="none"/>
            <w:shd w:val="clear" w:color="auto" w:fill="FFFFFF"/>
          </w:rPr>
          <w:t>75/19</w:t>
        </w:r>
      </w:hyperlink>
      <w:r w:rsidR="00952F2D" w:rsidRPr="00952F2D">
        <w:rPr>
          <w:rFonts w:ascii="Arial" w:hAnsi="Arial" w:cs="Arial"/>
          <w:sz w:val="20"/>
          <w:szCs w:val="20"/>
          <w:shd w:val="clear" w:color="auto" w:fill="FFFFFF"/>
        </w:rPr>
        <w:t>, </w:t>
      </w:r>
      <w:hyperlink r:id="rId16" w:tgtFrame="_blank" w:tooltip="Zakon o zagotovitvi dodatne likvidnosti gospodarstvu za omilitev posledic epidemije COVID-19" w:history="1">
        <w:r w:rsidR="00952F2D" w:rsidRPr="00952F2D">
          <w:rPr>
            <w:rStyle w:val="Hiperpovezava"/>
            <w:rFonts w:ascii="Arial" w:hAnsi="Arial" w:cs="Arial"/>
            <w:color w:val="auto"/>
            <w:sz w:val="20"/>
            <w:szCs w:val="20"/>
            <w:u w:val="none"/>
            <w:shd w:val="clear" w:color="auto" w:fill="FFFFFF"/>
          </w:rPr>
          <w:t>61/20</w:t>
        </w:r>
      </w:hyperlink>
      <w:r w:rsidR="00952F2D" w:rsidRPr="00952F2D">
        <w:rPr>
          <w:rFonts w:ascii="Arial" w:hAnsi="Arial" w:cs="Arial"/>
          <w:sz w:val="20"/>
          <w:szCs w:val="20"/>
          <w:shd w:val="clear" w:color="auto" w:fill="FFFFFF"/>
        </w:rPr>
        <w:t> – ZDLGPE, </w:t>
      </w:r>
      <w:hyperlink r:id="rId17" w:tgtFrame="_blank" w:tooltip="Zakon o spremembah in dopolnitvah Zakona o izvrševanju proračunov Republike Slovenije za leti 2020 in 2021" w:history="1">
        <w:r w:rsidR="00952F2D" w:rsidRPr="00952F2D">
          <w:rPr>
            <w:rStyle w:val="Hiperpovezava"/>
            <w:rFonts w:ascii="Arial" w:hAnsi="Arial" w:cs="Arial"/>
            <w:color w:val="auto"/>
            <w:sz w:val="20"/>
            <w:szCs w:val="20"/>
            <w:u w:val="none"/>
            <w:shd w:val="clear" w:color="auto" w:fill="FFFFFF"/>
          </w:rPr>
          <w:t>133/20</w:t>
        </w:r>
      </w:hyperlink>
      <w:r w:rsidR="00952F2D" w:rsidRPr="00952F2D">
        <w:rPr>
          <w:rFonts w:ascii="Arial" w:hAnsi="Arial" w:cs="Arial"/>
          <w:sz w:val="20"/>
          <w:szCs w:val="20"/>
          <w:shd w:val="clear" w:color="auto" w:fill="FFFFFF"/>
        </w:rPr>
        <w:t> in </w:t>
      </w:r>
      <w:hyperlink r:id="rId18" w:tgtFrame="_blank" w:tooltip="Zakon o izvrševanju proračunov Republike Slovenije za leti 2021 in 2022" w:history="1">
        <w:r w:rsidR="00952F2D" w:rsidRPr="00952F2D">
          <w:rPr>
            <w:rStyle w:val="Hiperpovezava"/>
            <w:rFonts w:ascii="Arial" w:hAnsi="Arial" w:cs="Arial"/>
            <w:color w:val="auto"/>
            <w:sz w:val="20"/>
            <w:szCs w:val="20"/>
            <w:u w:val="none"/>
            <w:shd w:val="clear" w:color="auto" w:fill="FFFFFF"/>
          </w:rPr>
          <w:t>174/20</w:t>
        </w:r>
      </w:hyperlink>
      <w:r w:rsidR="00952F2D" w:rsidRPr="00952F2D">
        <w:rPr>
          <w:rFonts w:ascii="Arial" w:hAnsi="Arial" w:cs="Arial"/>
          <w:sz w:val="20"/>
          <w:szCs w:val="20"/>
          <w:shd w:val="clear" w:color="auto" w:fill="FFFFFF"/>
        </w:rPr>
        <w:t> – ZIPRS2122)</w:t>
      </w:r>
      <w:r w:rsidR="00952F2D" w:rsidRPr="00952F2D">
        <w:rPr>
          <w:rFonts w:ascii="Arial" w:hAnsi="Arial" w:cs="Arial"/>
          <w:sz w:val="20"/>
          <w:szCs w:val="20"/>
        </w:rPr>
        <w:t>.</w:t>
      </w:r>
    </w:p>
    <w:bookmarkEnd w:id="5"/>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Razpisni rok</w:t>
      </w:r>
    </w:p>
    <w:p w:rsidR="000A65E7" w:rsidRPr="006703F4" w:rsidRDefault="000A65E7" w:rsidP="000A65E7">
      <w:pPr>
        <w:pStyle w:val="Brezrazmikov"/>
        <w:spacing w:line="276" w:lineRule="auto"/>
        <w:jc w:val="both"/>
        <w:rPr>
          <w:rFonts w:ascii="Arial" w:hAnsi="Arial" w:cs="Arial"/>
          <w:b/>
          <w:bCs/>
          <w:sz w:val="20"/>
          <w:szCs w:val="20"/>
        </w:rPr>
      </w:pPr>
    </w:p>
    <w:p w:rsidR="000A65E7" w:rsidRPr="006703F4" w:rsidRDefault="000A65E7" w:rsidP="007259C0">
      <w:pPr>
        <w:widowControl w:val="0"/>
        <w:suppressAutoHyphens/>
        <w:ind w:right="-34"/>
        <w:jc w:val="both"/>
        <w:rPr>
          <w:rFonts w:ascii="Arial" w:hAnsi="Arial" w:cs="Arial"/>
          <w:b/>
          <w:sz w:val="20"/>
          <w:szCs w:val="20"/>
        </w:rPr>
      </w:pPr>
      <w:r w:rsidRPr="006703F4">
        <w:rPr>
          <w:rFonts w:ascii="Arial" w:hAnsi="Arial" w:cs="Arial"/>
          <w:sz w:val="20"/>
          <w:szCs w:val="20"/>
        </w:rPr>
        <w:t>Besedilo javnega razpisa z oznako JPR-SLOA-202</w:t>
      </w:r>
      <w:r w:rsidR="000D562F">
        <w:rPr>
          <w:rFonts w:ascii="Arial" w:hAnsi="Arial" w:cs="Arial"/>
          <w:sz w:val="20"/>
          <w:szCs w:val="20"/>
        </w:rPr>
        <w:t>1</w:t>
      </w:r>
      <w:r w:rsidRPr="006703F4">
        <w:rPr>
          <w:rFonts w:ascii="Arial" w:hAnsi="Arial" w:cs="Arial"/>
          <w:sz w:val="20"/>
          <w:szCs w:val="20"/>
        </w:rPr>
        <w:t xml:space="preserve"> se objavi na spletni strani Ministrstva za kulturo</w:t>
      </w:r>
      <w:r w:rsidR="001B7CC7" w:rsidRPr="006703F4">
        <w:rPr>
          <w:rFonts w:ascii="Arial" w:hAnsi="Arial" w:cs="Arial"/>
          <w:sz w:val="20"/>
          <w:szCs w:val="20"/>
        </w:rPr>
        <w:t xml:space="preserve"> </w:t>
      </w:r>
      <w:hyperlink r:id="rId19" w:history="1">
        <w:r w:rsidR="001B7CC7" w:rsidRPr="006703F4">
          <w:rPr>
            <w:rStyle w:val="Hiperpovezava"/>
            <w:rFonts w:ascii="Arial" w:hAnsi="Arial" w:cs="Arial"/>
            <w:color w:val="auto"/>
            <w:sz w:val="20"/>
            <w:szCs w:val="20"/>
            <w:lang w:eastAsia="ar-SA"/>
          </w:rPr>
          <w:t>http://www.gov.si/drzavni-organi/ministrstva/ministrstvo-za-kulturo/javne_objave</w:t>
        </w:r>
      </w:hyperlink>
      <w:r w:rsidRPr="006703F4">
        <w:rPr>
          <w:rFonts w:ascii="Arial" w:hAnsi="Arial" w:cs="Arial"/>
          <w:bCs/>
          <w:sz w:val="20"/>
          <w:szCs w:val="20"/>
        </w:rPr>
        <w:t xml:space="preserve">), obvestilo o objavi pa tudi v </w:t>
      </w:r>
      <w:r w:rsidRPr="006703F4">
        <w:rPr>
          <w:rFonts w:ascii="Arial" w:hAnsi="Arial" w:cs="Arial"/>
          <w:sz w:val="20"/>
          <w:szCs w:val="20"/>
        </w:rPr>
        <w:t xml:space="preserve">Uradnem listu RS </w:t>
      </w:r>
      <w:r w:rsidRPr="006703F4">
        <w:rPr>
          <w:rFonts w:ascii="Arial" w:hAnsi="Arial" w:cs="Arial"/>
          <w:b/>
          <w:sz w:val="20"/>
          <w:szCs w:val="20"/>
        </w:rPr>
        <w:t xml:space="preserve">dne </w:t>
      </w:r>
      <w:r w:rsidR="00952F2D">
        <w:rPr>
          <w:rFonts w:ascii="Arial" w:hAnsi="Arial" w:cs="Arial"/>
          <w:b/>
          <w:sz w:val="20"/>
          <w:szCs w:val="20"/>
        </w:rPr>
        <w:t>12</w:t>
      </w:r>
      <w:r w:rsidRPr="006703F4">
        <w:rPr>
          <w:rFonts w:ascii="Arial" w:hAnsi="Arial" w:cs="Arial"/>
          <w:b/>
          <w:sz w:val="20"/>
          <w:szCs w:val="20"/>
        </w:rPr>
        <w:t xml:space="preserve">. </w:t>
      </w:r>
      <w:r w:rsidR="00952F2D">
        <w:rPr>
          <w:rFonts w:ascii="Arial" w:hAnsi="Arial" w:cs="Arial"/>
          <w:b/>
          <w:sz w:val="20"/>
          <w:szCs w:val="20"/>
        </w:rPr>
        <w:t>2</w:t>
      </w:r>
      <w:r w:rsidRPr="006703F4">
        <w:rPr>
          <w:rFonts w:ascii="Arial" w:hAnsi="Arial" w:cs="Arial"/>
          <w:b/>
          <w:sz w:val="20"/>
          <w:szCs w:val="20"/>
        </w:rPr>
        <w:t>. 202</w:t>
      </w:r>
      <w:r w:rsidR="00952F2D">
        <w:rPr>
          <w:rFonts w:ascii="Arial" w:hAnsi="Arial" w:cs="Arial"/>
          <w:b/>
          <w:sz w:val="20"/>
          <w:szCs w:val="20"/>
        </w:rPr>
        <w:t>1</w:t>
      </w:r>
      <w:r w:rsidRPr="006703F4">
        <w:rPr>
          <w:rFonts w:ascii="Arial" w:hAnsi="Arial" w:cs="Arial"/>
          <w:b/>
          <w:sz w:val="20"/>
          <w:szCs w:val="20"/>
        </w:rPr>
        <w:t xml:space="preserve">. </w:t>
      </w:r>
      <w:r w:rsidR="007259C0" w:rsidRPr="006703F4">
        <w:rPr>
          <w:rFonts w:ascii="Arial" w:hAnsi="Arial" w:cs="Arial"/>
          <w:b/>
          <w:sz w:val="20"/>
          <w:szCs w:val="20"/>
        </w:rPr>
        <w:t xml:space="preserve"> </w:t>
      </w:r>
      <w:r w:rsidRPr="006703F4">
        <w:rPr>
          <w:rFonts w:ascii="Arial" w:hAnsi="Arial" w:cs="Arial"/>
          <w:bCs/>
          <w:sz w:val="20"/>
          <w:szCs w:val="20"/>
        </w:rPr>
        <w:t xml:space="preserve">Razpis se zaključi </w:t>
      </w:r>
      <w:r w:rsidR="00952F2D" w:rsidRPr="00952F2D">
        <w:rPr>
          <w:rFonts w:ascii="Arial" w:hAnsi="Arial" w:cs="Arial"/>
          <w:b/>
          <w:sz w:val="20"/>
          <w:szCs w:val="20"/>
        </w:rPr>
        <w:t>15</w:t>
      </w:r>
      <w:r w:rsidRPr="00952F2D">
        <w:rPr>
          <w:rFonts w:ascii="Arial" w:hAnsi="Arial" w:cs="Arial"/>
          <w:b/>
          <w:sz w:val="20"/>
          <w:szCs w:val="20"/>
        </w:rPr>
        <w:t>. 3.</w:t>
      </w:r>
      <w:r w:rsidRPr="006703F4">
        <w:rPr>
          <w:rFonts w:ascii="Arial" w:hAnsi="Arial" w:cs="Arial"/>
          <w:b/>
          <w:bCs/>
          <w:sz w:val="20"/>
          <w:szCs w:val="20"/>
        </w:rPr>
        <w:t xml:space="preserve"> 202</w:t>
      </w:r>
      <w:r w:rsidR="00952F2D">
        <w:rPr>
          <w:rFonts w:ascii="Arial" w:hAnsi="Arial" w:cs="Arial"/>
          <w:b/>
          <w:bCs/>
          <w:sz w:val="20"/>
          <w:szCs w:val="20"/>
        </w:rPr>
        <w:t>1</w:t>
      </w:r>
      <w:r w:rsidRPr="006703F4">
        <w:rPr>
          <w:rFonts w:ascii="Arial" w:hAnsi="Arial" w:cs="Arial"/>
          <w:b/>
          <w:bCs/>
          <w:sz w:val="20"/>
          <w:szCs w:val="20"/>
        </w:rPr>
        <w:t>.</w:t>
      </w:r>
    </w:p>
    <w:p w:rsidR="000A65E7" w:rsidRPr="006703F4" w:rsidRDefault="000A65E7" w:rsidP="000A65E7">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Razpisna dokumentacija</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Razpisna dokumentacija obsega:</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besedilo razpisa,</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prijavni obrazec</w:t>
      </w:r>
      <w:r w:rsidR="001B7CC7" w:rsidRPr="006703F4">
        <w:rPr>
          <w:rFonts w:ascii="Arial" w:hAnsi="Arial" w:cs="Arial"/>
          <w:sz w:val="20"/>
          <w:szCs w:val="20"/>
          <w:lang w:eastAsia="ar-SA"/>
        </w:rPr>
        <w:t xml:space="preserve"> v spletni aplikaciji </w:t>
      </w:r>
      <w:proofErr w:type="spellStart"/>
      <w:r w:rsidR="001B7CC7" w:rsidRPr="006703F4">
        <w:rPr>
          <w:rFonts w:ascii="Arial" w:hAnsi="Arial" w:cs="Arial"/>
          <w:sz w:val="20"/>
          <w:szCs w:val="20"/>
          <w:lang w:eastAsia="ar-SA"/>
        </w:rPr>
        <w:t>eJR</w:t>
      </w:r>
      <w:proofErr w:type="spellEnd"/>
      <w:r w:rsidR="001B7CC7" w:rsidRPr="006703F4">
        <w:rPr>
          <w:rFonts w:ascii="Arial" w:hAnsi="Arial" w:cs="Arial"/>
          <w:sz w:val="20"/>
          <w:szCs w:val="20"/>
          <w:lang w:eastAsia="ar-SA"/>
        </w:rPr>
        <w:t xml:space="preserve"> na naslovu: </w:t>
      </w:r>
      <w:hyperlink r:id="rId20" w:history="1">
        <w:r w:rsidR="001B7CC7" w:rsidRPr="006703F4">
          <w:rPr>
            <w:rStyle w:val="Hiperpovezava"/>
            <w:rFonts w:ascii="Arial" w:hAnsi="Arial" w:cs="Arial"/>
            <w:color w:val="auto"/>
            <w:sz w:val="20"/>
            <w:szCs w:val="20"/>
            <w:lang w:eastAsia="ar-SA"/>
          </w:rPr>
          <w:t>http://ejr.ekultura.gov.si/ejr-web</w:t>
        </w:r>
      </w:hyperlink>
      <w:r w:rsidR="001B7CC7" w:rsidRPr="006703F4">
        <w:rPr>
          <w:rStyle w:val="Hiperpovezava"/>
          <w:rFonts w:ascii="Arial" w:hAnsi="Arial" w:cs="Arial"/>
          <w:color w:val="auto"/>
          <w:sz w:val="20"/>
          <w:szCs w:val="20"/>
          <w:lang w:eastAsia="ar-SA"/>
        </w:rPr>
        <w:t xml:space="preserve"> (elektr</w:t>
      </w:r>
      <w:r w:rsidR="007259C0" w:rsidRPr="006703F4">
        <w:rPr>
          <w:rStyle w:val="Hiperpovezava"/>
          <w:rFonts w:ascii="Arial" w:hAnsi="Arial" w:cs="Arial"/>
          <w:color w:val="auto"/>
          <w:sz w:val="20"/>
          <w:szCs w:val="20"/>
          <w:lang w:eastAsia="ar-SA"/>
        </w:rPr>
        <w:t>onski prijavni obrazec)</w:t>
      </w:r>
      <w:r w:rsidRPr="006703F4">
        <w:rPr>
          <w:rFonts w:ascii="Arial" w:hAnsi="Arial" w:cs="Arial"/>
          <w:sz w:val="20"/>
          <w:szCs w:val="20"/>
        </w:rPr>
        <w:t>,</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finančn</w:t>
      </w:r>
      <w:r w:rsidR="007259C0" w:rsidRPr="006703F4">
        <w:rPr>
          <w:rFonts w:ascii="Arial" w:hAnsi="Arial" w:cs="Arial"/>
          <w:sz w:val="20"/>
          <w:szCs w:val="20"/>
        </w:rPr>
        <w:t>i načrt (priloga elektronskega prijavnega obrazca),</w:t>
      </w:r>
    </w:p>
    <w:p w:rsidR="00952F2D"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osnutek pogodbe o (so)financiranju projekta za leto 202</w:t>
      </w:r>
      <w:r w:rsidR="00952F2D">
        <w:rPr>
          <w:rFonts w:ascii="Arial" w:hAnsi="Arial" w:cs="Arial"/>
          <w:sz w:val="20"/>
          <w:szCs w:val="20"/>
        </w:rPr>
        <w:t>1</w:t>
      </w:r>
    </w:p>
    <w:p w:rsidR="000A65E7" w:rsidRPr="006703F4" w:rsidRDefault="00952F2D" w:rsidP="000A65E7">
      <w:pPr>
        <w:pStyle w:val="Brezrazmikov"/>
        <w:spacing w:line="276" w:lineRule="auto"/>
        <w:jc w:val="both"/>
        <w:rPr>
          <w:rFonts w:ascii="Arial" w:hAnsi="Arial" w:cs="Arial"/>
          <w:sz w:val="20"/>
          <w:szCs w:val="20"/>
        </w:rPr>
      </w:pPr>
      <w:r>
        <w:rPr>
          <w:rFonts w:ascii="Arial" w:hAnsi="Arial" w:cs="Arial"/>
          <w:sz w:val="20"/>
          <w:szCs w:val="20"/>
        </w:rPr>
        <w:t>- in obvestilo posameznikom glede obdelave podatkov pri javnem razpisu</w:t>
      </w:r>
      <w:r w:rsidR="000A65E7" w:rsidRPr="006703F4">
        <w:rPr>
          <w:rFonts w:ascii="Arial" w:hAnsi="Arial" w:cs="Arial"/>
          <w:sz w:val="20"/>
          <w:szCs w:val="20"/>
        </w:rPr>
        <w:t>.</w:t>
      </w:r>
    </w:p>
    <w:p w:rsidR="000A65E7" w:rsidRPr="006703F4" w:rsidRDefault="000A65E7" w:rsidP="000A65E7">
      <w:pPr>
        <w:pStyle w:val="Brezrazmikov"/>
        <w:spacing w:line="276" w:lineRule="auto"/>
        <w:jc w:val="both"/>
        <w:rPr>
          <w:rFonts w:ascii="Arial" w:hAnsi="Arial" w:cs="Arial"/>
          <w:sz w:val="20"/>
          <w:szCs w:val="20"/>
        </w:rPr>
      </w:pPr>
    </w:p>
    <w:p w:rsidR="007259C0" w:rsidRPr="006703F4" w:rsidRDefault="007259C0" w:rsidP="007259C0">
      <w:pPr>
        <w:pStyle w:val="Odstavekseznama"/>
        <w:numPr>
          <w:ilvl w:val="0"/>
          <w:numId w:val="2"/>
        </w:numPr>
        <w:jc w:val="both"/>
        <w:rPr>
          <w:rFonts w:ascii="Arial" w:hAnsi="Arial" w:cs="Arial"/>
          <w:b/>
          <w:sz w:val="20"/>
          <w:szCs w:val="20"/>
        </w:rPr>
      </w:pPr>
      <w:r w:rsidRPr="006703F4">
        <w:rPr>
          <w:rFonts w:ascii="Arial" w:hAnsi="Arial" w:cs="Arial"/>
          <w:b/>
          <w:bCs/>
          <w:sz w:val="20"/>
          <w:szCs w:val="20"/>
        </w:rPr>
        <w:t>Vpogled v razpisno dokumentacijo</w:t>
      </w:r>
    </w:p>
    <w:p w:rsidR="007259C0" w:rsidRPr="006703F4" w:rsidRDefault="007259C0" w:rsidP="007259C0">
      <w:pPr>
        <w:widowControl w:val="0"/>
        <w:suppressAutoHyphens/>
        <w:ind w:right="-34"/>
        <w:jc w:val="both"/>
        <w:rPr>
          <w:rFonts w:ascii="Arial" w:hAnsi="Arial" w:cs="Arial"/>
          <w:sz w:val="20"/>
          <w:szCs w:val="20"/>
          <w:u w:val="single"/>
          <w:lang w:eastAsia="ar-SA"/>
        </w:rPr>
      </w:pPr>
      <w:r w:rsidRPr="006703F4">
        <w:rPr>
          <w:rFonts w:ascii="Arial" w:hAnsi="Arial" w:cs="Arial"/>
          <w:color w:val="000000"/>
          <w:sz w:val="20"/>
          <w:szCs w:val="20"/>
          <w:lang w:eastAsia="ar-SA"/>
        </w:rPr>
        <w:t xml:space="preserve">Zainteresirane osebe se lahko v času odprtega razpisa seznanijo z razpisno dokumentacijo  na spletnem naslovu Ministrstva za kulturo na naslednji povezavi: </w:t>
      </w:r>
      <w:hyperlink r:id="rId21" w:history="1">
        <w:r w:rsidRPr="006703F4">
          <w:rPr>
            <w:rStyle w:val="Hiperpovezava"/>
            <w:rFonts w:ascii="Arial" w:hAnsi="Arial" w:cs="Arial"/>
            <w:color w:val="auto"/>
            <w:sz w:val="20"/>
            <w:szCs w:val="20"/>
            <w:lang w:eastAsia="ar-SA"/>
          </w:rPr>
          <w:t>http://www.gov.si/drzavni-organi/ministrstva/ministrstvo-za- kulturo/</w:t>
        </w:r>
        <w:proofErr w:type="spellStart"/>
        <w:r w:rsidRPr="006703F4">
          <w:rPr>
            <w:rStyle w:val="Hiperpovezava"/>
            <w:rFonts w:ascii="Arial" w:hAnsi="Arial" w:cs="Arial"/>
            <w:color w:val="auto"/>
            <w:sz w:val="20"/>
            <w:szCs w:val="20"/>
            <w:lang w:eastAsia="ar-SA"/>
          </w:rPr>
          <w:t>javne_objave</w:t>
        </w:r>
        <w:proofErr w:type="spellEnd"/>
      </w:hyperlink>
      <w:r w:rsidRPr="006703F4">
        <w:rPr>
          <w:rFonts w:ascii="Arial" w:hAnsi="Arial" w:cs="Arial"/>
          <w:sz w:val="20"/>
          <w:szCs w:val="20"/>
          <w:u w:val="single"/>
          <w:lang w:eastAsia="ar-SA"/>
        </w:rPr>
        <w:t>.</w:t>
      </w:r>
    </w:p>
    <w:p w:rsidR="000A65E7" w:rsidRPr="006703F4" w:rsidRDefault="000A65E7" w:rsidP="007259C0">
      <w:pPr>
        <w:pStyle w:val="Brezrazmikov"/>
        <w:numPr>
          <w:ilvl w:val="0"/>
          <w:numId w:val="2"/>
        </w:numPr>
        <w:spacing w:line="276" w:lineRule="auto"/>
        <w:jc w:val="both"/>
        <w:rPr>
          <w:rFonts w:ascii="Arial" w:hAnsi="Arial" w:cs="Arial"/>
          <w:b/>
          <w:bCs/>
          <w:sz w:val="20"/>
          <w:szCs w:val="20"/>
        </w:rPr>
      </w:pPr>
      <w:r w:rsidRPr="006703F4">
        <w:rPr>
          <w:rFonts w:ascii="Arial" w:hAnsi="Arial" w:cs="Arial"/>
          <w:b/>
          <w:bCs/>
          <w:sz w:val="20"/>
          <w:szCs w:val="20"/>
        </w:rPr>
        <w:t>Način prijave, oddaja in dostava vlog</w:t>
      </w:r>
    </w:p>
    <w:p w:rsidR="000A65E7" w:rsidRPr="006703F4" w:rsidRDefault="000A65E7" w:rsidP="000A65E7">
      <w:pPr>
        <w:pStyle w:val="Brezrazmikov"/>
        <w:spacing w:line="276" w:lineRule="auto"/>
        <w:jc w:val="both"/>
        <w:rPr>
          <w:rFonts w:ascii="Arial" w:hAnsi="Arial" w:cs="Arial"/>
          <w:b/>
          <w:bCs/>
          <w:sz w:val="20"/>
          <w:szCs w:val="20"/>
        </w:rPr>
      </w:pPr>
    </w:p>
    <w:p w:rsidR="000A65E7" w:rsidRPr="006703F4" w:rsidRDefault="000A65E7" w:rsidP="000A65E7">
      <w:pPr>
        <w:widowControl w:val="0"/>
        <w:suppressAutoHyphens/>
        <w:ind w:right="-34"/>
        <w:jc w:val="both"/>
        <w:rPr>
          <w:rFonts w:ascii="Arial" w:hAnsi="Arial" w:cs="Arial"/>
          <w:sz w:val="20"/>
          <w:szCs w:val="20"/>
          <w:lang w:eastAsia="ar-SA"/>
        </w:rPr>
      </w:pPr>
      <w:r w:rsidRPr="006703F4">
        <w:rPr>
          <w:rFonts w:ascii="Arial" w:hAnsi="Arial" w:cs="Arial"/>
          <w:sz w:val="20"/>
          <w:szCs w:val="20"/>
          <w:lang w:eastAsia="ar-SA"/>
        </w:rPr>
        <w:t>Prijavo na javni razpis lahko oddate na način določen v točki 1</w:t>
      </w:r>
      <w:r w:rsidR="007259C0" w:rsidRPr="006703F4">
        <w:rPr>
          <w:rFonts w:ascii="Arial" w:hAnsi="Arial" w:cs="Arial"/>
          <w:sz w:val="20"/>
          <w:szCs w:val="20"/>
          <w:lang w:eastAsia="ar-SA"/>
        </w:rPr>
        <w:t>3</w:t>
      </w:r>
      <w:r w:rsidRPr="006703F4">
        <w:rPr>
          <w:rFonts w:ascii="Arial" w:hAnsi="Arial" w:cs="Arial"/>
          <w:sz w:val="20"/>
          <w:szCs w:val="20"/>
          <w:lang w:eastAsia="ar-SA"/>
        </w:rPr>
        <w:t xml:space="preserve">.1. (elektronska prijava s </w:t>
      </w:r>
      <w:r w:rsidRPr="006703F4">
        <w:rPr>
          <w:rFonts w:ascii="Arial" w:hAnsi="Arial" w:cs="Arial"/>
          <w:sz w:val="20"/>
          <w:szCs w:val="20"/>
          <w:lang w:eastAsia="ar-SA"/>
        </w:rPr>
        <w:lastRenderedPageBreak/>
        <w:t xml:space="preserve">kvalificiranim digitalnim potrdilom ali mobilno identiteto </w:t>
      </w:r>
      <w:proofErr w:type="spellStart"/>
      <w:r w:rsidRPr="006703F4">
        <w:rPr>
          <w:rFonts w:ascii="Arial" w:hAnsi="Arial" w:cs="Arial"/>
          <w:sz w:val="20"/>
          <w:szCs w:val="20"/>
          <w:lang w:eastAsia="ar-SA"/>
        </w:rPr>
        <w:t>smsPASS</w:t>
      </w:r>
      <w:proofErr w:type="spellEnd"/>
      <w:r w:rsidRPr="006703F4">
        <w:rPr>
          <w:rFonts w:ascii="Arial" w:hAnsi="Arial" w:cs="Arial"/>
          <w:sz w:val="20"/>
          <w:szCs w:val="20"/>
          <w:lang w:eastAsia="ar-SA"/>
        </w:rPr>
        <w:t>) ali na način določen v točki 1</w:t>
      </w:r>
      <w:r w:rsidR="007259C0" w:rsidRPr="006703F4">
        <w:rPr>
          <w:rFonts w:ascii="Arial" w:hAnsi="Arial" w:cs="Arial"/>
          <w:sz w:val="20"/>
          <w:szCs w:val="20"/>
          <w:lang w:eastAsia="ar-SA"/>
        </w:rPr>
        <w:t>3</w:t>
      </w:r>
      <w:r w:rsidRPr="006703F4">
        <w:rPr>
          <w:rFonts w:ascii="Arial" w:hAnsi="Arial" w:cs="Arial"/>
          <w:sz w:val="20"/>
          <w:szCs w:val="20"/>
          <w:lang w:eastAsia="ar-SA"/>
        </w:rPr>
        <w:t>.2. (v elektronski obliki brez kvalificiranega digitalnega potrdila in s tiskano prijavo).</w:t>
      </w:r>
    </w:p>
    <w:p w:rsidR="000A65E7" w:rsidRPr="006703F4" w:rsidRDefault="000A65E7" w:rsidP="000A65E7">
      <w:pPr>
        <w:widowControl w:val="0"/>
        <w:suppressAutoHyphens/>
        <w:ind w:right="-34"/>
        <w:jc w:val="both"/>
        <w:rPr>
          <w:rFonts w:ascii="Arial" w:hAnsi="Arial" w:cs="Arial"/>
          <w:b/>
          <w:bCs/>
          <w:sz w:val="20"/>
          <w:szCs w:val="20"/>
          <w:lang w:eastAsia="ar-SA"/>
        </w:rPr>
      </w:pPr>
      <w:r w:rsidRPr="006703F4">
        <w:rPr>
          <w:rFonts w:ascii="Arial" w:hAnsi="Arial" w:cs="Arial"/>
          <w:b/>
          <w:bCs/>
          <w:sz w:val="20"/>
          <w:szCs w:val="20"/>
          <w:lang w:eastAsia="ar-SA"/>
        </w:rPr>
        <w:t>1</w:t>
      </w:r>
      <w:r w:rsidR="007259C0" w:rsidRPr="006703F4">
        <w:rPr>
          <w:rFonts w:ascii="Arial" w:hAnsi="Arial" w:cs="Arial"/>
          <w:b/>
          <w:bCs/>
          <w:sz w:val="20"/>
          <w:szCs w:val="20"/>
          <w:lang w:eastAsia="ar-SA"/>
        </w:rPr>
        <w:t>3</w:t>
      </w:r>
      <w:r w:rsidRPr="006703F4">
        <w:rPr>
          <w:rFonts w:ascii="Arial" w:hAnsi="Arial" w:cs="Arial"/>
          <w:b/>
          <w:bCs/>
          <w:sz w:val="20"/>
          <w:szCs w:val="20"/>
          <w:lang w:eastAsia="ar-SA"/>
        </w:rPr>
        <w:t xml:space="preserve">.1. Oddaja prijave s kvalificiranim digitalnim potrdilom ali mobilno identiteto </w:t>
      </w:r>
      <w:proofErr w:type="spellStart"/>
      <w:r w:rsidRPr="006703F4">
        <w:rPr>
          <w:rFonts w:ascii="Arial" w:hAnsi="Arial" w:cs="Arial"/>
          <w:b/>
          <w:bCs/>
          <w:sz w:val="20"/>
          <w:szCs w:val="20"/>
          <w:lang w:eastAsia="ar-SA"/>
        </w:rPr>
        <w:t>smsPASS</w:t>
      </w:r>
      <w:proofErr w:type="spellEnd"/>
    </w:p>
    <w:p w:rsidR="000A65E7" w:rsidRPr="006703F4" w:rsidRDefault="000A65E7" w:rsidP="000A65E7">
      <w:pPr>
        <w:widowControl w:val="0"/>
        <w:suppressAutoHyphens/>
        <w:ind w:right="-34"/>
        <w:jc w:val="both"/>
        <w:rPr>
          <w:rStyle w:val="Hiperpovezava"/>
          <w:rFonts w:ascii="Arial" w:hAnsi="Arial" w:cs="Arial"/>
          <w:color w:val="auto"/>
          <w:sz w:val="20"/>
          <w:szCs w:val="20"/>
          <w:u w:val="none"/>
          <w:lang w:eastAsia="ar-SA"/>
        </w:rPr>
      </w:pPr>
      <w:r w:rsidRPr="006703F4">
        <w:rPr>
          <w:rFonts w:ascii="Arial" w:hAnsi="Arial" w:cs="Arial"/>
          <w:sz w:val="20"/>
          <w:szCs w:val="20"/>
          <w:lang w:eastAsia="ar-SA"/>
        </w:rPr>
        <w:t xml:space="preserve">(1) Prijavo oddate na elektronskem prijavnem obrazcu v spletni aplikaciji </w:t>
      </w:r>
      <w:proofErr w:type="spellStart"/>
      <w:r w:rsidRPr="006703F4">
        <w:rPr>
          <w:rFonts w:ascii="Arial" w:hAnsi="Arial" w:cs="Arial"/>
          <w:sz w:val="20"/>
          <w:szCs w:val="20"/>
          <w:lang w:eastAsia="ar-SA"/>
        </w:rPr>
        <w:t>eJR</w:t>
      </w:r>
      <w:proofErr w:type="spellEnd"/>
      <w:r w:rsidRPr="006703F4">
        <w:rPr>
          <w:rFonts w:ascii="Arial" w:hAnsi="Arial" w:cs="Arial"/>
          <w:sz w:val="20"/>
          <w:szCs w:val="20"/>
          <w:lang w:eastAsia="ar-SA"/>
        </w:rPr>
        <w:t xml:space="preserve"> na naslovu: </w:t>
      </w:r>
      <w:hyperlink r:id="rId22" w:history="1">
        <w:r w:rsidRPr="006703F4">
          <w:rPr>
            <w:rStyle w:val="Hiperpovezava"/>
            <w:rFonts w:ascii="Arial" w:hAnsi="Arial" w:cs="Arial"/>
            <w:color w:val="auto"/>
            <w:sz w:val="20"/>
            <w:szCs w:val="20"/>
            <w:lang w:eastAsia="ar-SA"/>
          </w:rPr>
          <w:t>http://ejr.ekultura.gov.si/ejr-web</w:t>
        </w:r>
      </w:hyperlink>
      <w:r w:rsidRPr="006703F4">
        <w:rPr>
          <w:rStyle w:val="Hiperpovezava"/>
          <w:rFonts w:ascii="Arial" w:hAnsi="Arial" w:cs="Arial"/>
          <w:color w:val="auto"/>
          <w:sz w:val="20"/>
          <w:szCs w:val="20"/>
          <w:u w:val="none"/>
          <w:lang w:eastAsia="ar-SA"/>
        </w:rPr>
        <w:t xml:space="preserve">, </w:t>
      </w:r>
      <w:r w:rsidRPr="006703F4">
        <w:rPr>
          <w:rStyle w:val="Hiperpovezava"/>
          <w:rFonts w:ascii="Arial" w:hAnsi="Arial" w:cs="Arial"/>
          <w:b/>
          <w:color w:val="auto"/>
          <w:sz w:val="20"/>
          <w:szCs w:val="20"/>
          <w:u w:val="none"/>
          <w:lang w:eastAsia="ar-SA"/>
        </w:rPr>
        <w:t>pri čemer mora biti elektronsko podpisana</w:t>
      </w:r>
      <w:r w:rsidRPr="006703F4">
        <w:rPr>
          <w:rStyle w:val="Hiperpovezava"/>
          <w:rFonts w:ascii="Arial" w:hAnsi="Arial" w:cs="Arial"/>
          <w:color w:val="auto"/>
          <w:sz w:val="20"/>
          <w:szCs w:val="20"/>
          <w:u w:val="none"/>
          <w:lang w:eastAsia="ar-SA"/>
        </w:rPr>
        <w:t xml:space="preserve"> (v nadaljn</w:t>
      </w:r>
      <w:r w:rsidR="00C063D9" w:rsidRPr="006703F4">
        <w:rPr>
          <w:rStyle w:val="Hiperpovezava"/>
          <w:rFonts w:ascii="Arial" w:hAnsi="Arial" w:cs="Arial"/>
          <w:color w:val="auto"/>
          <w:sz w:val="20"/>
          <w:szCs w:val="20"/>
          <w:u w:val="none"/>
          <w:lang w:eastAsia="ar-SA"/>
        </w:rPr>
        <w:t>j</w:t>
      </w:r>
      <w:r w:rsidRPr="006703F4">
        <w:rPr>
          <w:rStyle w:val="Hiperpovezava"/>
          <w:rFonts w:ascii="Arial" w:hAnsi="Arial" w:cs="Arial"/>
          <w:color w:val="auto"/>
          <w:sz w:val="20"/>
          <w:szCs w:val="20"/>
          <w:u w:val="none"/>
          <w:lang w:eastAsia="ar-SA"/>
        </w:rPr>
        <w:t>em besedilu: elektr</w:t>
      </w:r>
      <w:r w:rsidR="00C063D9" w:rsidRPr="006703F4">
        <w:rPr>
          <w:rStyle w:val="Hiperpovezava"/>
          <w:rFonts w:ascii="Arial" w:hAnsi="Arial" w:cs="Arial"/>
          <w:color w:val="auto"/>
          <w:sz w:val="20"/>
          <w:szCs w:val="20"/>
          <w:u w:val="none"/>
          <w:lang w:eastAsia="ar-SA"/>
        </w:rPr>
        <w:t>o</w:t>
      </w:r>
      <w:r w:rsidRPr="006703F4">
        <w:rPr>
          <w:rStyle w:val="Hiperpovezava"/>
          <w:rFonts w:ascii="Arial" w:hAnsi="Arial" w:cs="Arial"/>
          <w:color w:val="auto"/>
          <w:sz w:val="20"/>
          <w:szCs w:val="20"/>
          <w:u w:val="none"/>
          <w:lang w:eastAsia="ar-SA"/>
        </w:rPr>
        <w:t>nsko podpisana prijava).</w:t>
      </w:r>
    </w:p>
    <w:p w:rsidR="000A65E7" w:rsidRPr="006703F4" w:rsidRDefault="000A65E7" w:rsidP="000A65E7">
      <w:pPr>
        <w:widowControl w:val="0"/>
        <w:suppressAutoHyphens/>
        <w:ind w:right="-34"/>
        <w:jc w:val="both"/>
        <w:rPr>
          <w:rFonts w:ascii="Arial" w:hAnsi="Arial" w:cs="Arial"/>
          <w:sz w:val="20"/>
          <w:szCs w:val="20"/>
          <w:lang w:eastAsia="ar-SA"/>
        </w:rPr>
      </w:pPr>
      <w:r w:rsidRPr="006703F4">
        <w:rPr>
          <w:rFonts w:ascii="Arial" w:hAnsi="Arial" w:cs="Arial"/>
          <w:sz w:val="20"/>
          <w:szCs w:val="20"/>
          <w:lang w:eastAsia="ar-SA"/>
        </w:rPr>
        <w:t>(2) Prijavo odda zakoniti zastopnik oziroma pooblaščena oseba prijavitelja.</w:t>
      </w:r>
    </w:p>
    <w:p w:rsidR="000A65E7" w:rsidRPr="006703F4" w:rsidRDefault="000A65E7" w:rsidP="000A65E7">
      <w:pPr>
        <w:jc w:val="both"/>
        <w:rPr>
          <w:rFonts w:ascii="Arial" w:hAnsi="Arial" w:cs="Arial"/>
          <w:sz w:val="20"/>
          <w:szCs w:val="20"/>
          <w:lang w:eastAsia="ar-SA"/>
        </w:rPr>
      </w:pPr>
      <w:r w:rsidRPr="006703F4">
        <w:rPr>
          <w:rFonts w:ascii="Arial" w:hAnsi="Arial" w:cs="Arial"/>
          <w:sz w:val="20"/>
          <w:szCs w:val="20"/>
          <w:lang w:eastAsia="ar-SA"/>
        </w:rPr>
        <w:t xml:space="preserve">(3) Elektronsko podpisana prijava se šteje za </w:t>
      </w:r>
      <w:r w:rsidRPr="006703F4">
        <w:rPr>
          <w:rFonts w:ascii="Arial" w:hAnsi="Arial" w:cs="Arial"/>
          <w:b/>
          <w:sz w:val="20"/>
          <w:szCs w:val="20"/>
          <w:lang w:eastAsia="ar-SA"/>
        </w:rPr>
        <w:t>pravočasno</w:t>
      </w:r>
      <w:r w:rsidRPr="006703F4">
        <w:rPr>
          <w:rFonts w:ascii="Arial" w:hAnsi="Arial" w:cs="Arial"/>
          <w:sz w:val="20"/>
          <w:szCs w:val="20"/>
          <w:lang w:eastAsia="ar-SA"/>
        </w:rPr>
        <w:t xml:space="preserve">, če je izpolnjena, digitalno podpisana in oddana </w:t>
      </w:r>
      <w:r w:rsidR="00C063D9" w:rsidRPr="006703F4">
        <w:rPr>
          <w:rFonts w:ascii="Arial" w:hAnsi="Arial" w:cs="Arial"/>
          <w:sz w:val="20"/>
          <w:szCs w:val="20"/>
          <w:lang w:eastAsia="ar-SA"/>
        </w:rPr>
        <w:t xml:space="preserve">na prijavnem obrazcu </w:t>
      </w:r>
      <w:r w:rsidRPr="006703F4">
        <w:rPr>
          <w:rFonts w:ascii="Arial" w:hAnsi="Arial" w:cs="Arial"/>
          <w:sz w:val="20"/>
          <w:szCs w:val="20"/>
          <w:lang w:eastAsia="ar-SA"/>
        </w:rPr>
        <w:t xml:space="preserve">v spletni aplikaciji </w:t>
      </w:r>
      <w:proofErr w:type="spellStart"/>
      <w:r w:rsidRPr="006703F4">
        <w:rPr>
          <w:rFonts w:ascii="Arial" w:hAnsi="Arial" w:cs="Arial"/>
          <w:sz w:val="20"/>
          <w:szCs w:val="20"/>
          <w:lang w:eastAsia="ar-SA"/>
        </w:rPr>
        <w:t>eJR</w:t>
      </w:r>
      <w:proofErr w:type="spellEnd"/>
      <w:r w:rsidRPr="006703F4">
        <w:rPr>
          <w:rFonts w:ascii="Arial" w:hAnsi="Arial" w:cs="Arial"/>
          <w:sz w:val="20"/>
          <w:szCs w:val="20"/>
          <w:lang w:eastAsia="ar-SA"/>
        </w:rPr>
        <w:t xml:space="preserve"> do vključno </w:t>
      </w:r>
      <w:r w:rsidR="00952F2D" w:rsidRPr="00952F2D">
        <w:rPr>
          <w:rFonts w:ascii="Arial" w:hAnsi="Arial" w:cs="Arial"/>
          <w:b/>
          <w:bCs/>
          <w:sz w:val="20"/>
          <w:szCs w:val="20"/>
          <w:lang w:eastAsia="ar-SA"/>
        </w:rPr>
        <w:t>15</w:t>
      </w:r>
      <w:r w:rsidRPr="00952F2D">
        <w:rPr>
          <w:rFonts w:ascii="Arial" w:hAnsi="Arial" w:cs="Arial"/>
          <w:b/>
          <w:bCs/>
          <w:sz w:val="20"/>
          <w:szCs w:val="20"/>
          <w:lang w:eastAsia="ar-SA"/>
        </w:rPr>
        <w:t>. 3</w:t>
      </w:r>
      <w:r w:rsidRPr="006703F4">
        <w:rPr>
          <w:rFonts w:ascii="Arial" w:hAnsi="Arial" w:cs="Arial"/>
          <w:b/>
          <w:bCs/>
          <w:sz w:val="20"/>
          <w:szCs w:val="20"/>
          <w:lang w:eastAsia="ar-SA"/>
        </w:rPr>
        <w:t>. 202</w:t>
      </w:r>
      <w:r w:rsidR="00952F2D">
        <w:rPr>
          <w:rFonts w:ascii="Arial" w:hAnsi="Arial" w:cs="Arial"/>
          <w:b/>
          <w:bCs/>
          <w:sz w:val="20"/>
          <w:szCs w:val="20"/>
          <w:lang w:eastAsia="ar-SA"/>
        </w:rPr>
        <w:t>1</w:t>
      </w:r>
      <w:r w:rsidRPr="006703F4">
        <w:rPr>
          <w:rFonts w:ascii="Arial" w:hAnsi="Arial" w:cs="Arial"/>
          <w:b/>
          <w:bCs/>
          <w:sz w:val="20"/>
          <w:szCs w:val="20"/>
          <w:lang w:eastAsia="ar-SA"/>
        </w:rPr>
        <w:t xml:space="preserve"> do 24. ure</w:t>
      </w:r>
      <w:r w:rsidRPr="006703F4">
        <w:rPr>
          <w:rFonts w:ascii="Arial" w:hAnsi="Arial" w:cs="Arial"/>
          <w:sz w:val="20"/>
          <w:szCs w:val="20"/>
          <w:lang w:eastAsia="ar-SA"/>
        </w:rPr>
        <w:t>.</w:t>
      </w:r>
    </w:p>
    <w:p w:rsidR="000A65E7" w:rsidRPr="006703F4" w:rsidRDefault="000A65E7" w:rsidP="000A65E7">
      <w:pPr>
        <w:widowControl w:val="0"/>
        <w:suppressAutoHyphens/>
        <w:ind w:right="-34"/>
        <w:jc w:val="both"/>
        <w:rPr>
          <w:rFonts w:ascii="Arial" w:hAnsi="Arial" w:cs="Arial"/>
          <w:b/>
          <w:bCs/>
          <w:sz w:val="20"/>
          <w:szCs w:val="20"/>
          <w:lang w:eastAsia="ar-SA"/>
        </w:rPr>
      </w:pPr>
      <w:r w:rsidRPr="006703F4">
        <w:rPr>
          <w:rFonts w:ascii="Arial" w:hAnsi="Arial" w:cs="Arial"/>
          <w:b/>
          <w:bCs/>
          <w:sz w:val="20"/>
          <w:szCs w:val="20"/>
          <w:lang w:eastAsia="ar-SA"/>
        </w:rPr>
        <w:t>1</w:t>
      </w:r>
      <w:r w:rsidR="007259C0" w:rsidRPr="006703F4">
        <w:rPr>
          <w:rFonts w:ascii="Arial" w:hAnsi="Arial" w:cs="Arial"/>
          <w:b/>
          <w:bCs/>
          <w:sz w:val="20"/>
          <w:szCs w:val="20"/>
          <w:lang w:eastAsia="ar-SA"/>
        </w:rPr>
        <w:t>3</w:t>
      </w:r>
      <w:r w:rsidRPr="006703F4">
        <w:rPr>
          <w:rFonts w:ascii="Arial" w:hAnsi="Arial" w:cs="Arial"/>
          <w:b/>
          <w:bCs/>
          <w:sz w:val="20"/>
          <w:szCs w:val="20"/>
          <w:lang w:eastAsia="ar-SA"/>
        </w:rPr>
        <w:t xml:space="preserve">.2. Oddaja prijave z uporabniškim imenom in geslom (brez kvalificiranega digitalnega potrdila ali mobilne identitete </w:t>
      </w:r>
      <w:proofErr w:type="spellStart"/>
      <w:r w:rsidRPr="006703F4">
        <w:rPr>
          <w:rFonts w:ascii="Arial" w:hAnsi="Arial" w:cs="Arial"/>
          <w:b/>
          <w:bCs/>
          <w:sz w:val="20"/>
          <w:szCs w:val="20"/>
          <w:lang w:eastAsia="ar-SA"/>
        </w:rPr>
        <w:t>smsPASS</w:t>
      </w:r>
      <w:proofErr w:type="spellEnd"/>
      <w:r w:rsidRPr="006703F4">
        <w:rPr>
          <w:rFonts w:ascii="Arial" w:hAnsi="Arial" w:cs="Arial"/>
          <w:b/>
          <w:bCs/>
          <w:sz w:val="20"/>
          <w:szCs w:val="20"/>
          <w:lang w:eastAsia="ar-SA"/>
        </w:rPr>
        <w:t>). </w:t>
      </w:r>
    </w:p>
    <w:p w:rsidR="00C063D9" w:rsidRPr="006703F4" w:rsidRDefault="000A65E7" w:rsidP="000A65E7">
      <w:pPr>
        <w:widowControl w:val="0"/>
        <w:suppressAutoHyphens/>
        <w:ind w:right="-34"/>
        <w:jc w:val="both"/>
        <w:rPr>
          <w:rFonts w:ascii="Arial" w:hAnsi="Arial" w:cs="Arial"/>
          <w:sz w:val="20"/>
          <w:szCs w:val="20"/>
          <w:lang w:eastAsia="ar-SA"/>
        </w:rPr>
      </w:pPr>
      <w:r w:rsidRPr="006703F4">
        <w:rPr>
          <w:rFonts w:ascii="Arial" w:hAnsi="Arial" w:cs="Arial"/>
          <w:sz w:val="20"/>
          <w:szCs w:val="20"/>
          <w:lang w:eastAsia="ar-SA"/>
        </w:rPr>
        <w:t xml:space="preserve">(1) V primeru, ko prijavitelj (zastopnik oziroma pooblaščena oseba prijavitelja) nima </w:t>
      </w:r>
      <w:r w:rsidRPr="006703F4">
        <w:rPr>
          <w:rFonts w:ascii="Arial" w:hAnsi="Arial" w:cs="Arial"/>
          <w:bCs/>
          <w:sz w:val="20"/>
          <w:szCs w:val="20"/>
          <w:lang w:eastAsia="ar-SA"/>
        </w:rPr>
        <w:t xml:space="preserve">kvalificiranega digitalnega potrdila ali mobilne identitete </w:t>
      </w:r>
      <w:proofErr w:type="spellStart"/>
      <w:r w:rsidRPr="006703F4">
        <w:rPr>
          <w:rFonts w:ascii="Arial" w:hAnsi="Arial" w:cs="Arial"/>
          <w:bCs/>
          <w:sz w:val="20"/>
          <w:szCs w:val="20"/>
          <w:lang w:eastAsia="ar-SA"/>
        </w:rPr>
        <w:t>smsPASS</w:t>
      </w:r>
      <w:proofErr w:type="spellEnd"/>
      <w:r w:rsidRPr="006703F4">
        <w:rPr>
          <w:rFonts w:ascii="Arial" w:hAnsi="Arial" w:cs="Arial"/>
          <w:sz w:val="20"/>
          <w:szCs w:val="20"/>
          <w:lang w:eastAsia="ar-SA"/>
        </w:rPr>
        <w:t xml:space="preserve">, se prijava odda na </w:t>
      </w:r>
      <w:r w:rsidR="00C063D9" w:rsidRPr="006703F4">
        <w:rPr>
          <w:rFonts w:ascii="Arial" w:hAnsi="Arial" w:cs="Arial"/>
          <w:sz w:val="20"/>
          <w:szCs w:val="20"/>
          <w:lang w:eastAsia="ar-SA"/>
        </w:rPr>
        <w:t xml:space="preserve">elektronskem </w:t>
      </w:r>
      <w:r w:rsidRPr="006703F4">
        <w:rPr>
          <w:rFonts w:ascii="Arial" w:hAnsi="Arial" w:cs="Arial"/>
          <w:sz w:val="20"/>
          <w:szCs w:val="20"/>
          <w:lang w:eastAsia="ar-SA"/>
        </w:rPr>
        <w:t xml:space="preserve">prijavnem obrazcu </w:t>
      </w:r>
      <w:r w:rsidR="00C063D9" w:rsidRPr="006703F4">
        <w:rPr>
          <w:rFonts w:ascii="Arial" w:hAnsi="Arial" w:cs="Arial"/>
          <w:sz w:val="20"/>
          <w:szCs w:val="20"/>
          <w:lang w:eastAsia="ar-SA"/>
        </w:rPr>
        <w:t xml:space="preserve">v spletni aplikaciji </w:t>
      </w:r>
      <w:proofErr w:type="spellStart"/>
      <w:r w:rsidR="00C063D9" w:rsidRPr="006703F4">
        <w:rPr>
          <w:rFonts w:ascii="Arial" w:hAnsi="Arial" w:cs="Arial"/>
          <w:sz w:val="20"/>
          <w:szCs w:val="20"/>
          <w:lang w:eastAsia="ar-SA"/>
        </w:rPr>
        <w:t>eJR</w:t>
      </w:r>
      <w:proofErr w:type="spellEnd"/>
      <w:r w:rsidR="00C063D9" w:rsidRPr="006703F4">
        <w:rPr>
          <w:rFonts w:ascii="Arial" w:hAnsi="Arial" w:cs="Arial"/>
          <w:sz w:val="20"/>
          <w:szCs w:val="20"/>
          <w:lang w:eastAsia="ar-SA"/>
        </w:rPr>
        <w:t xml:space="preserve"> na naslovu: </w:t>
      </w:r>
      <w:hyperlink r:id="rId23" w:history="1">
        <w:r w:rsidRPr="006703F4">
          <w:rPr>
            <w:rStyle w:val="Hiperpovezava"/>
            <w:rFonts w:ascii="Arial" w:hAnsi="Arial" w:cs="Arial"/>
            <w:color w:val="auto"/>
            <w:sz w:val="20"/>
            <w:szCs w:val="20"/>
            <w:lang w:eastAsia="ar-SA"/>
          </w:rPr>
          <w:t>http://ejr.ekultura.gov.si/ejr-web</w:t>
        </w:r>
      </w:hyperlink>
      <w:r w:rsidRPr="006703F4">
        <w:rPr>
          <w:rStyle w:val="Hiperpovezava"/>
          <w:rFonts w:ascii="Arial" w:hAnsi="Arial" w:cs="Arial"/>
          <w:color w:val="auto"/>
          <w:sz w:val="20"/>
          <w:szCs w:val="20"/>
          <w:lang w:eastAsia="ar-SA"/>
        </w:rPr>
        <w:t>,</w:t>
      </w:r>
      <w:r w:rsidRPr="006703F4">
        <w:rPr>
          <w:rFonts w:ascii="Arial" w:hAnsi="Arial" w:cs="Arial"/>
          <w:sz w:val="20"/>
          <w:szCs w:val="20"/>
          <w:lang w:eastAsia="ar-SA"/>
        </w:rPr>
        <w:t xml:space="preserve"> </w:t>
      </w:r>
      <w:r w:rsidR="00C063D9" w:rsidRPr="006703F4">
        <w:rPr>
          <w:rFonts w:ascii="Arial" w:hAnsi="Arial" w:cs="Arial"/>
          <w:sz w:val="20"/>
          <w:szCs w:val="20"/>
          <w:lang w:eastAsia="ar-SA"/>
        </w:rPr>
        <w:t xml:space="preserve">nato pa </w:t>
      </w:r>
      <w:r w:rsidRPr="006703F4">
        <w:rPr>
          <w:rFonts w:ascii="Arial" w:hAnsi="Arial" w:cs="Arial"/>
          <w:b/>
          <w:sz w:val="20"/>
          <w:szCs w:val="20"/>
          <w:lang w:eastAsia="ar-SA"/>
        </w:rPr>
        <w:t xml:space="preserve">natisne in </w:t>
      </w:r>
      <w:r w:rsidR="00C063D9" w:rsidRPr="006703F4">
        <w:rPr>
          <w:rFonts w:ascii="Arial" w:hAnsi="Arial" w:cs="Arial"/>
          <w:b/>
          <w:sz w:val="20"/>
          <w:szCs w:val="20"/>
          <w:lang w:eastAsia="ar-SA"/>
        </w:rPr>
        <w:t xml:space="preserve">lastnoročno podpiše ter opremi z žigom </w:t>
      </w:r>
      <w:r w:rsidR="00C063D9" w:rsidRPr="006703F4">
        <w:rPr>
          <w:rFonts w:ascii="Arial" w:hAnsi="Arial" w:cs="Arial"/>
          <w:sz w:val="20"/>
          <w:szCs w:val="20"/>
          <w:lang w:eastAsia="ar-SA"/>
        </w:rPr>
        <w:t>(ali doda izjavo, da ne poslujete z žigom).</w:t>
      </w:r>
    </w:p>
    <w:p w:rsidR="006703F4" w:rsidRPr="006703F4" w:rsidRDefault="00373900" w:rsidP="001760EB">
      <w:pPr>
        <w:widowControl w:val="0"/>
        <w:suppressAutoHyphens/>
        <w:spacing w:after="0"/>
        <w:ind w:right="-34"/>
        <w:jc w:val="both"/>
        <w:rPr>
          <w:rFonts w:ascii="Arial" w:hAnsi="Arial" w:cs="Arial"/>
          <w:b/>
          <w:sz w:val="20"/>
          <w:szCs w:val="20"/>
          <w:lang w:eastAsia="ar-SA"/>
        </w:rPr>
      </w:pPr>
      <w:r w:rsidRPr="006703F4">
        <w:rPr>
          <w:rFonts w:ascii="Arial" w:hAnsi="Arial" w:cs="Arial"/>
          <w:sz w:val="20"/>
          <w:szCs w:val="20"/>
          <w:lang w:eastAsia="ar-SA"/>
        </w:rPr>
        <w:t>(2)</w:t>
      </w:r>
      <w:r w:rsidRPr="006703F4">
        <w:rPr>
          <w:rFonts w:ascii="Arial" w:hAnsi="Arial" w:cs="Arial"/>
          <w:b/>
          <w:sz w:val="20"/>
          <w:szCs w:val="20"/>
          <w:lang w:eastAsia="ar-SA"/>
        </w:rPr>
        <w:t xml:space="preserve"> </w:t>
      </w:r>
      <w:r w:rsidRPr="006703F4">
        <w:rPr>
          <w:rFonts w:ascii="Arial" w:hAnsi="Arial" w:cs="Arial"/>
          <w:sz w:val="20"/>
          <w:szCs w:val="20"/>
          <w:lang w:eastAsia="ar-SA"/>
        </w:rPr>
        <w:t xml:space="preserve">Tiskano, lastnoročno podpisano in žigosano prijavo mora </w:t>
      </w:r>
      <w:r w:rsidR="006703F4" w:rsidRPr="006703F4">
        <w:rPr>
          <w:rFonts w:ascii="Arial" w:hAnsi="Arial" w:cs="Arial"/>
          <w:sz w:val="20"/>
          <w:szCs w:val="20"/>
          <w:lang w:eastAsia="ar-SA"/>
        </w:rPr>
        <w:t xml:space="preserve">prijavitelj posredovati najkasneje do </w:t>
      </w:r>
      <w:r w:rsidR="00952F2D" w:rsidRPr="00790A23">
        <w:rPr>
          <w:rFonts w:ascii="Arial" w:hAnsi="Arial" w:cs="Arial"/>
          <w:b/>
          <w:bCs/>
          <w:sz w:val="20"/>
          <w:szCs w:val="20"/>
          <w:lang w:eastAsia="ar-SA"/>
        </w:rPr>
        <w:t>15</w:t>
      </w:r>
      <w:r w:rsidRPr="00790A23">
        <w:rPr>
          <w:rFonts w:ascii="Arial" w:hAnsi="Arial" w:cs="Arial"/>
          <w:b/>
          <w:bCs/>
          <w:sz w:val="20"/>
          <w:szCs w:val="20"/>
          <w:lang w:eastAsia="ar-SA"/>
        </w:rPr>
        <w:t>. 3</w:t>
      </w:r>
      <w:r w:rsidRPr="006703F4">
        <w:rPr>
          <w:rFonts w:ascii="Arial" w:hAnsi="Arial" w:cs="Arial"/>
          <w:b/>
          <w:sz w:val="20"/>
          <w:szCs w:val="20"/>
          <w:lang w:eastAsia="ar-SA"/>
        </w:rPr>
        <w:t>. 202</w:t>
      </w:r>
      <w:r w:rsidR="000D562F">
        <w:rPr>
          <w:rFonts w:ascii="Arial" w:hAnsi="Arial" w:cs="Arial"/>
          <w:b/>
          <w:sz w:val="20"/>
          <w:szCs w:val="20"/>
          <w:lang w:eastAsia="ar-SA"/>
        </w:rPr>
        <w:t>1</w:t>
      </w:r>
      <w:r w:rsidRPr="006703F4">
        <w:rPr>
          <w:rFonts w:ascii="Arial" w:hAnsi="Arial" w:cs="Arial"/>
          <w:sz w:val="20"/>
          <w:szCs w:val="20"/>
          <w:lang w:eastAsia="ar-SA"/>
        </w:rPr>
        <w:t xml:space="preserve"> na naslov: </w:t>
      </w:r>
      <w:r w:rsidRPr="006703F4">
        <w:rPr>
          <w:rFonts w:ascii="Arial" w:hAnsi="Arial" w:cs="Arial"/>
          <w:b/>
          <w:sz w:val="20"/>
          <w:szCs w:val="20"/>
          <w:lang w:eastAsia="ar-SA"/>
        </w:rPr>
        <w:t>Ministrstvo za kulturo, Maistrova 10, 1000 Ljubljana</w:t>
      </w:r>
    </w:p>
    <w:p w:rsidR="006703F4" w:rsidRPr="006703F4" w:rsidRDefault="001760EB" w:rsidP="001760EB">
      <w:pPr>
        <w:widowControl w:val="0"/>
        <w:suppressAutoHyphens/>
        <w:spacing w:after="0"/>
        <w:ind w:right="-34"/>
        <w:jc w:val="both"/>
        <w:rPr>
          <w:rFonts w:ascii="Arial" w:hAnsi="Arial" w:cs="Arial"/>
          <w:color w:val="000000"/>
          <w:sz w:val="20"/>
          <w:szCs w:val="20"/>
          <w:lang w:eastAsia="ar-SA"/>
        </w:rPr>
      </w:pPr>
      <w:r w:rsidRPr="00790A23">
        <w:rPr>
          <w:rFonts w:ascii="Arial" w:hAnsi="Arial" w:cs="Arial"/>
          <w:bCs/>
          <w:sz w:val="20"/>
          <w:szCs w:val="20"/>
          <w:lang w:eastAsia="ar-SA"/>
        </w:rPr>
        <w:t>(</w:t>
      </w:r>
      <w:r w:rsidR="006703F4" w:rsidRPr="00790A23">
        <w:rPr>
          <w:rFonts w:ascii="Arial" w:hAnsi="Arial" w:cs="Arial"/>
          <w:bCs/>
          <w:sz w:val="20"/>
          <w:szCs w:val="20"/>
          <w:lang w:eastAsia="ar-SA"/>
        </w:rPr>
        <w:t xml:space="preserve">- </w:t>
      </w:r>
      <w:r w:rsidRPr="006703F4">
        <w:rPr>
          <w:rFonts w:ascii="Arial" w:hAnsi="Arial" w:cs="Arial"/>
          <w:color w:val="000000"/>
          <w:sz w:val="20"/>
          <w:szCs w:val="20"/>
          <w:lang w:eastAsia="ar-SA"/>
        </w:rPr>
        <w:t xml:space="preserve">ali </w:t>
      </w:r>
      <w:r w:rsidR="006703F4" w:rsidRPr="006703F4">
        <w:rPr>
          <w:rFonts w:ascii="Arial" w:hAnsi="Arial" w:cs="Arial"/>
          <w:color w:val="000000"/>
          <w:sz w:val="20"/>
          <w:szCs w:val="20"/>
          <w:lang w:eastAsia="ar-SA"/>
        </w:rPr>
        <w:t xml:space="preserve">jo </w:t>
      </w:r>
      <w:r w:rsidRPr="006703F4">
        <w:rPr>
          <w:rFonts w:ascii="Arial" w:hAnsi="Arial" w:cs="Arial"/>
          <w:color w:val="000000"/>
          <w:sz w:val="20"/>
          <w:szCs w:val="20"/>
          <w:lang w:eastAsia="ar-SA"/>
        </w:rPr>
        <w:t>posla</w:t>
      </w:r>
      <w:r w:rsidR="006703F4" w:rsidRPr="006703F4">
        <w:rPr>
          <w:rFonts w:ascii="Arial" w:hAnsi="Arial" w:cs="Arial"/>
          <w:color w:val="000000"/>
          <w:sz w:val="20"/>
          <w:szCs w:val="20"/>
          <w:lang w:eastAsia="ar-SA"/>
        </w:rPr>
        <w:t>ti</w:t>
      </w:r>
      <w:r w:rsidRPr="006703F4">
        <w:rPr>
          <w:rFonts w:ascii="Arial" w:hAnsi="Arial" w:cs="Arial"/>
          <w:color w:val="000000"/>
          <w:sz w:val="20"/>
          <w:szCs w:val="20"/>
          <w:lang w:eastAsia="ar-SA"/>
        </w:rPr>
        <w:t xml:space="preserve"> po pošti z navadno poštno pošiljko, ki bo v vložišče ministrstva prispela do roka</w:t>
      </w:r>
      <w:r w:rsidR="006703F4" w:rsidRPr="006703F4">
        <w:rPr>
          <w:rFonts w:ascii="Arial" w:hAnsi="Arial" w:cs="Arial"/>
          <w:color w:val="000000"/>
          <w:sz w:val="20"/>
          <w:szCs w:val="20"/>
          <w:lang w:eastAsia="ar-SA"/>
        </w:rPr>
        <w:t>,</w:t>
      </w:r>
    </w:p>
    <w:p w:rsidR="006703F4" w:rsidRPr="006703F4" w:rsidRDefault="006703F4" w:rsidP="001760EB">
      <w:pPr>
        <w:widowControl w:val="0"/>
        <w:suppressAutoHyphens/>
        <w:spacing w:after="0"/>
        <w:ind w:right="-34"/>
        <w:jc w:val="both"/>
        <w:rPr>
          <w:rFonts w:ascii="Arial" w:hAnsi="Arial" w:cs="Arial"/>
          <w:color w:val="000000"/>
          <w:sz w:val="20"/>
          <w:szCs w:val="20"/>
          <w:lang w:eastAsia="ar-SA"/>
        </w:rPr>
      </w:pPr>
      <w:r w:rsidRPr="006703F4">
        <w:rPr>
          <w:rFonts w:ascii="Arial" w:hAnsi="Arial" w:cs="Arial"/>
          <w:color w:val="000000"/>
          <w:sz w:val="20"/>
          <w:szCs w:val="20"/>
          <w:lang w:eastAsia="ar-SA"/>
        </w:rPr>
        <w:t xml:space="preserve">- </w:t>
      </w:r>
      <w:r w:rsidR="001760EB" w:rsidRPr="006703F4">
        <w:rPr>
          <w:rFonts w:ascii="Arial" w:hAnsi="Arial" w:cs="Arial"/>
          <w:color w:val="000000"/>
          <w:sz w:val="20"/>
          <w:szCs w:val="20"/>
          <w:lang w:eastAsia="ar-SA"/>
        </w:rPr>
        <w:t xml:space="preserve">ali </w:t>
      </w:r>
      <w:r w:rsidRPr="006703F4">
        <w:rPr>
          <w:rFonts w:ascii="Arial" w:hAnsi="Arial" w:cs="Arial"/>
          <w:color w:val="000000"/>
          <w:sz w:val="20"/>
          <w:szCs w:val="20"/>
          <w:lang w:eastAsia="ar-SA"/>
        </w:rPr>
        <w:t xml:space="preserve">jo </w:t>
      </w:r>
      <w:r w:rsidR="001760EB" w:rsidRPr="006703F4">
        <w:rPr>
          <w:rFonts w:ascii="Arial" w:hAnsi="Arial" w:cs="Arial"/>
          <w:color w:val="000000"/>
          <w:sz w:val="20"/>
          <w:szCs w:val="20"/>
          <w:lang w:eastAsia="ar-SA"/>
        </w:rPr>
        <w:t>posla</w:t>
      </w:r>
      <w:r w:rsidRPr="006703F4">
        <w:rPr>
          <w:rFonts w:ascii="Arial" w:hAnsi="Arial" w:cs="Arial"/>
          <w:color w:val="000000"/>
          <w:sz w:val="20"/>
          <w:szCs w:val="20"/>
          <w:lang w:eastAsia="ar-SA"/>
        </w:rPr>
        <w:t>ti</w:t>
      </w:r>
      <w:r w:rsidR="001760EB" w:rsidRPr="006703F4">
        <w:rPr>
          <w:rFonts w:ascii="Arial" w:hAnsi="Arial" w:cs="Arial"/>
          <w:color w:val="000000"/>
          <w:sz w:val="20"/>
          <w:szCs w:val="20"/>
          <w:lang w:eastAsia="ar-SA"/>
        </w:rPr>
        <w:t xml:space="preserve"> po pošti s priporočeno poštno pošiljko </w:t>
      </w:r>
      <w:r w:rsidRPr="006703F4">
        <w:rPr>
          <w:rFonts w:ascii="Arial" w:hAnsi="Arial" w:cs="Arial"/>
          <w:color w:val="000000"/>
          <w:sz w:val="20"/>
          <w:szCs w:val="20"/>
          <w:lang w:eastAsia="ar-SA"/>
        </w:rPr>
        <w:t>do roka,</w:t>
      </w:r>
    </w:p>
    <w:p w:rsidR="00373900" w:rsidRPr="006703F4" w:rsidRDefault="006703F4" w:rsidP="001760EB">
      <w:pPr>
        <w:widowControl w:val="0"/>
        <w:suppressAutoHyphens/>
        <w:spacing w:after="0"/>
        <w:ind w:right="-34"/>
        <w:jc w:val="both"/>
        <w:rPr>
          <w:rFonts w:ascii="Arial" w:hAnsi="Arial" w:cs="Arial"/>
          <w:sz w:val="20"/>
          <w:szCs w:val="20"/>
          <w:lang w:eastAsia="ar-SA"/>
        </w:rPr>
      </w:pPr>
      <w:r w:rsidRPr="006703F4">
        <w:rPr>
          <w:rFonts w:ascii="Arial" w:hAnsi="Arial" w:cs="Arial"/>
          <w:sz w:val="20"/>
          <w:szCs w:val="20"/>
          <w:lang w:eastAsia="ar-SA"/>
        </w:rPr>
        <w:t xml:space="preserve">- ali jo </w:t>
      </w:r>
      <w:r w:rsidR="00373900" w:rsidRPr="006703F4">
        <w:rPr>
          <w:rFonts w:ascii="Arial" w:hAnsi="Arial" w:cs="Arial"/>
          <w:sz w:val="20"/>
          <w:szCs w:val="20"/>
          <w:lang w:eastAsia="ar-SA"/>
        </w:rPr>
        <w:t xml:space="preserve"> </w:t>
      </w:r>
      <w:r w:rsidRPr="006703F4">
        <w:rPr>
          <w:rFonts w:ascii="Arial" w:hAnsi="Arial" w:cs="Arial"/>
          <w:sz w:val="20"/>
          <w:szCs w:val="20"/>
          <w:lang w:eastAsia="ar-SA"/>
        </w:rPr>
        <w:t xml:space="preserve">do roka </w:t>
      </w:r>
      <w:r w:rsidR="00373900" w:rsidRPr="006703F4">
        <w:rPr>
          <w:rFonts w:ascii="Arial" w:hAnsi="Arial" w:cs="Arial"/>
          <w:sz w:val="20"/>
          <w:szCs w:val="20"/>
          <w:lang w:eastAsia="ar-SA"/>
        </w:rPr>
        <w:t>neposredno izroč</w:t>
      </w:r>
      <w:r w:rsidRPr="006703F4">
        <w:rPr>
          <w:rFonts w:ascii="Arial" w:hAnsi="Arial" w:cs="Arial"/>
          <w:sz w:val="20"/>
          <w:szCs w:val="20"/>
          <w:lang w:eastAsia="ar-SA"/>
        </w:rPr>
        <w:t>iti</w:t>
      </w:r>
      <w:r w:rsidR="00373900" w:rsidRPr="006703F4">
        <w:rPr>
          <w:rFonts w:ascii="Arial" w:hAnsi="Arial" w:cs="Arial"/>
          <w:sz w:val="20"/>
          <w:szCs w:val="20"/>
          <w:lang w:eastAsia="ar-SA"/>
        </w:rPr>
        <w:t xml:space="preserve"> ministrstvu </w:t>
      </w:r>
      <w:r w:rsidRPr="006703F4">
        <w:rPr>
          <w:rFonts w:ascii="Arial" w:hAnsi="Arial" w:cs="Arial"/>
          <w:sz w:val="20"/>
          <w:szCs w:val="20"/>
          <w:lang w:eastAsia="ar-SA"/>
        </w:rPr>
        <w:t>v poslovnem času vložišča na navedenem naslovu)</w:t>
      </w:r>
      <w:r w:rsidR="00373900" w:rsidRPr="006703F4">
        <w:rPr>
          <w:rFonts w:ascii="Arial" w:hAnsi="Arial" w:cs="Arial"/>
          <w:sz w:val="20"/>
          <w:szCs w:val="20"/>
          <w:lang w:eastAsia="ar-SA"/>
        </w:rPr>
        <w:t xml:space="preserve">. </w:t>
      </w:r>
    </w:p>
    <w:p w:rsidR="00790A23" w:rsidRPr="006703F4" w:rsidRDefault="00790A23" w:rsidP="00790A23">
      <w:pPr>
        <w:widowControl w:val="0"/>
        <w:suppressAutoHyphens/>
        <w:ind w:right="-34"/>
        <w:jc w:val="both"/>
        <w:rPr>
          <w:rFonts w:ascii="Arial" w:hAnsi="Arial" w:cs="Arial"/>
          <w:b/>
          <w:sz w:val="20"/>
          <w:szCs w:val="20"/>
          <w:lang w:eastAsia="ar-SA"/>
        </w:rPr>
      </w:pPr>
      <w:r>
        <w:rPr>
          <w:rFonts w:ascii="Arial" w:hAnsi="Arial" w:cs="Arial"/>
          <w:b/>
          <w:sz w:val="20"/>
          <w:szCs w:val="20"/>
          <w:lang w:eastAsia="ar-SA"/>
        </w:rPr>
        <w:t>Prijavitelje opozarjamo, da v tem primeru prijavo pravočasno oddajo v spletni aplikaciji, saj jo morajo  še pravočasno do roka posredovati v pisni obliki.</w:t>
      </w:r>
    </w:p>
    <w:p w:rsidR="00373900" w:rsidRPr="006703F4" w:rsidRDefault="00373900" w:rsidP="000A65E7">
      <w:pPr>
        <w:widowControl w:val="0"/>
        <w:suppressAutoHyphens/>
        <w:ind w:right="-34"/>
        <w:jc w:val="both"/>
        <w:rPr>
          <w:rFonts w:ascii="Arial" w:hAnsi="Arial" w:cs="Arial"/>
          <w:color w:val="000000"/>
          <w:sz w:val="20"/>
          <w:szCs w:val="20"/>
          <w:lang w:eastAsia="ar-SA"/>
        </w:rPr>
      </w:pPr>
      <w:r w:rsidRPr="006703F4">
        <w:rPr>
          <w:rFonts w:ascii="Arial" w:hAnsi="Arial" w:cs="Arial"/>
          <w:sz w:val="20"/>
          <w:szCs w:val="20"/>
          <w:lang w:eastAsia="ar-SA"/>
        </w:rPr>
        <w:t xml:space="preserve">(3) Pošiljka mora biti poslana oziroma izročena v  zaprti kuverti z oznako na prednji strani: </w:t>
      </w:r>
      <w:r w:rsidRPr="006703F4">
        <w:rPr>
          <w:rFonts w:ascii="Arial" w:hAnsi="Arial" w:cs="Arial"/>
          <w:b/>
          <w:sz w:val="20"/>
          <w:szCs w:val="20"/>
          <w:lang w:eastAsia="ar-SA"/>
        </w:rPr>
        <w:t xml:space="preserve">»Ne odpiraj, prijava na </w:t>
      </w:r>
      <w:r w:rsidRPr="006703F4">
        <w:rPr>
          <w:rFonts w:ascii="Arial" w:hAnsi="Arial" w:cs="Arial"/>
          <w:b/>
          <w:bCs/>
          <w:sz w:val="20"/>
          <w:szCs w:val="20"/>
          <w:lang w:eastAsia="ar-SA"/>
        </w:rPr>
        <w:t xml:space="preserve">Javni razpis z </w:t>
      </w:r>
      <w:r w:rsidRPr="006703F4">
        <w:rPr>
          <w:rFonts w:ascii="Arial" w:hAnsi="Arial" w:cs="Arial"/>
          <w:b/>
          <w:sz w:val="20"/>
          <w:szCs w:val="20"/>
          <w:lang w:eastAsia="ar-SA"/>
        </w:rPr>
        <w:t>oznako JPR-SLOA-202</w:t>
      </w:r>
      <w:r w:rsidR="00790A23">
        <w:rPr>
          <w:rFonts w:ascii="Arial" w:hAnsi="Arial" w:cs="Arial"/>
          <w:b/>
          <w:sz w:val="20"/>
          <w:szCs w:val="20"/>
          <w:lang w:eastAsia="ar-SA"/>
        </w:rPr>
        <w:t>1</w:t>
      </w:r>
      <w:r w:rsidRPr="006703F4">
        <w:rPr>
          <w:rFonts w:ascii="Arial" w:hAnsi="Arial" w:cs="Arial"/>
          <w:b/>
          <w:sz w:val="20"/>
          <w:szCs w:val="20"/>
          <w:lang w:eastAsia="ar-SA"/>
        </w:rPr>
        <w:t>«.</w:t>
      </w:r>
      <w:r w:rsidRPr="006703F4">
        <w:rPr>
          <w:rFonts w:ascii="Arial" w:hAnsi="Arial" w:cs="Arial"/>
          <w:color w:val="FF0000"/>
          <w:sz w:val="20"/>
          <w:szCs w:val="20"/>
          <w:lang w:eastAsia="ar-SA"/>
        </w:rPr>
        <w:t xml:space="preserve"> </w:t>
      </w:r>
      <w:r w:rsidRPr="006703F4">
        <w:rPr>
          <w:rFonts w:ascii="Arial" w:hAnsi="Arial" w:cs="Arial"/>
          <w:b/>
          <w:bCs/>
          <w:color w:val="000000"/>
          <w:sz w:val="20"/>
          <w:szCs w:val="20"/>
          <w:lang w:eastAsia="ar-SA"/>
        </w:rPr>
        <w:t>Na hrbtni strani</w:t>
      </w:r>
      <w:r w:rsidRPr="006703F4">
        <w:rPr>
          <w:rFonts w:ascii="Arial" w:hAnsi="Arial" w:cs="Arial"/>
          <w:color w:val="000000"/>
          <w:sz w:val="20"/>
          <w:szCs w:val="20"/>
          <w:lang w:eastAsia="ar-SA"/>
        </w:rPr>
        <w:t xml:space="preserve"> ovitka mora biti navedba prijavitelja: uradni naziv in naslov (sedež).</w:t>
      </w:r>
    </w:p>
    <w:p w:rsidR="000A65E7" w:rsidRPr="006703F4" w:rsidRDefault="00373900" w:rsidP="000A65E7">
      <w:pPr>
        <w:widowControl w:val="0"/>
        <w:suppressAutoHyphens/>
        <w:ind w:right="-34"/>
        <w:jc w:val="both"/>
        <w:rPr>
          <w:rFonts w:ascii="Arial" w:hAnsi="Arial" w:cs="Arial"/>
          <w:sz w:val="20"/>
          <w:szCs w:val="20"/>
          <w:lang w:eastAsia="ar-SA"/>
        </w:rPr>
      </w:pPr>
      <w:r w:rsidRPr="006703F4">
        <w:rPr>
          <w:rFonts w:ascii="Arial" w:hAnsi="Arial" w:cs="Arial"/>
          <w:sz w:val="20"/>
          <w:szCs w:val="20"/>
          <w:lang w:eastAsia="ar-SA"/>
        </w:rPr>
        <w:t xml:space="preserve"> </w:t>
      </w:r>
      <w:r w:rsidR="000A65E7" w:rsidRPr="006703F4">
        <w:rPr>
          <w:rFonts w:ascii="Arial" w:hAnsi="Arial" w:cs="Arial"/>
          <w:sz w:val="20"/>
          <w:szCs w:val="20"/>
          <w:lang w:eastAsia="ar-SA"/>
        </w:rPr>
        <w:t>(</w:t>
      </w:r>
      <w:r w:rsidR="001760EB" w:rsidRPr="006703F4">
        <w:rPr>
          <w:rFonts w:ascii="Arial" w:hAnsi="Arial" w:cs="Arial"/>
          <w:sz w:val="20"/>
          <w:szCs w:val="20"/>
          <w:lang w:eastAsia="ar-SA"/>
        </w:rPr>
        <w:t>4</w:t>
      </w:r>
      <w:r w:rsidR="000A65E7" w:rsidRPr="006703F4">
        <w:rPr>
          <w:rFonts w:ascii="Arial" w:hAnsi="Arial" w:cs="Arial"/>
          <w:sz w:val="20"/>
          <w:szCs w:val="20"/>
          <w:lang w:eastAsia="ar-SA"/>
        </w:rPr>
        <w:t>) Obe obliki prijave, elektronska brez digitalnega podpisa in tiskana, morata biti vsebinsko popolnoma enaki.</w:t>
      </w:r>
    </w:p>
    <w:p w:rsidR="000A65E7" w:rsidRPr="006703F4" w:rsidRDefault="000A65E7" w:rsidP="000A65E7">
      <w:pPr>
        <w:widowControl w:val="0"/>
        <w:suppressAutoHyphens/>
        <w:ind w:right="-34"/>
        <w:jc w:val="both"/>
        <w:rPr>
          <w:rFonts w:ascii="Arial" w:hAnsi="Arial" w:cs="Arial"/>
          <w:b/>
          <w:color w:val="000000"/>
          <w:sz w:val="20"/>
          <w:szCs w:val="20"/>
          <w:lang w:eastAsia="ar-SA"/>
        </w:rPr>
      </w:pPr>
      <w:r w:rsidRPr="006703F4">
        <w:rPr>
          <w:rFonts w:ascii="Arial" w:hAnsi="Arial" w:cs="Arial"/>
          <w:b/>
          <w:color w:val="000000"/>
          <w:sz w:val="20"/>
          <w:szCs w:val="20"/>
          <w:lang w:eastAsia="ar-SA"/>
        </w:rPr>
        <w:t>1</w:t>
      </w:r>
      <w:r w:rsidR="007259C0" w:rsidRPr="006703F4">
        <w:rPr>
          <w:rFonts w:ascii="Arial" w:hAnsi="Arial" w:cs="Arial"/>
          <w:b/>
          <w:color w:val="000000"/>
          <w:sz w:val="20"/>
          <w:szCs w:val="20"/>
          <w:lang w:eastAsia="ar-SA"/>
        </w:rPr>
        <w:t>3</w:t>
      </w:r>
      <w:r w:rsidRPr="006703F4">
        <w:rPr>
          <w:rFonts w:ascii="Arial" w:hAnsi="Arial" w:cs="Arial"/>
          <w:b/>
          <w:color w:val="000000"/>
          <w:sz w:val="20"/>
          <w:szCs w:val="20"/>
          <w:lang w:eastAsia="ar-SA"/>
        </w:rPr>
        <w:t>.</w:t>
      </w:r>
      <w:r w:rsidR="00373900" w:rsidRPr="006703F4">
        <w:rPr>
          <w:rFonts w:ascii="Arial" w:hAnsi="Arial" w:cs="Arial"/>
          <w:b/>
          <w:color w:val="000000"/>
          <w:sz w:val="20"/>
          <w:szCs w:val="20"/>
          <w:lang w:eastAsia="ar-SA"/>
        </w:rPr>
        <w:t>3</w:t>
      </w:r>
      <w:r w:rsidRPr="006703F4">
        <w:rPr>
          <w:rFonts w:ascii="Arial" w:hAnsi="Arial" w:cs="Arial"/>
          <w:b/>
          <w:color w:val="000000"/>
          <w:sz w:val="20"/>
          <w:szCs w:val="20"/>
          <w:lang w:eastAsia="ar-SA"/>
        </w:rPr>
        <w:t xml:space="preserve">. </w:t>
      </w:r>
      <w:r w:rsidRPr="006703F4">
        <w:rPr>
          <w:rFonts w:ascii="Arial" w:hAnsi="Arial" w:cs="Arial"/>
          <w:color w:val="000000"/>
          <w:sz w:val="20"/>
          <w:szCs w:val="20"/>
          <w:lang w:eastAsia="ar-SA"/>
        </w:rPr>
        <w:t xml:space="preserve">V primeru prijave dveh ali več vlog mora prijavitelj vloge oddati na </w:t>
      </w:r>
      <w:r w:rsidRPr="006703F4">
        <w:rPr>
          <w:rFonts w:ascii="Arial" w:hAnsi="Arial" w:cs="Arial"/>
          <w:b/>
          <w:color w:val="000000"/>
          <w:sz w:val="20"/>
          <w:szCs w:val="20"/>
          <w:lang w:eastAsia="ar-SA"/>
        </w:rPr>
        <w:t>ločenih elektronskih in tiskanih prijavnih obrazcih  in v ločenih kuvertah.</w:t>
      </w:r>
    </w:p>
    <w:p w:rsidR="000A65E7" w:rsidRPr="006703F4" w:rsidRDefault="000A65E7" w:rsidP="000A65E7">
      <w:pPr>
        <w:jc w:val="both"/>
        <w:rPr>
          <w:rFonts w:ascii="Arial" w:hAnsi="Arial" w:cs="Arial"/>
          <w:sz w:val="20"/>
          <w:szCs w:val="20"/>
        </w:rPr>
      </w:pPr>
      <w:r w:rsidRPr="006703F4">
        <w:rPr>
          <w:rFonts w:ascii="Arial" w:hAnsi="Arial" w:cs="Arial"/>
          <w:b/>
          <w:color w:val="000000"/>
          <w:sz w:val="20"/>
          <w:szCs w:val="20"/>
          <w:lang w:eastAsia="ar-SA"/>
        </w:rPr>
        <w:t>1</w:t>
      </w:r>
      <w:r w:rsidR="007259C0" w:rsidRPr="006703F4">
        <w:rPr>
          <w:rFonts w:ascii="Arial" w:hAnsi="Arial" w:cs="Arial"/>
          <w:b/>
          <w:color w:val="000000"/>
          <w:sz w:val="20"/>
          <w:szCs w:val="20"/>
          <w:lang w:eastAsia="ar-SA"/>
        </w:rPr>
        <w:t>3</w:t>
      </w:r>
      <w:r w:rsidRPr="006703F4">
        <w:rPr>
          <w:rFonts w:ascii="Arial" w:hAnsi="Arial" w:cs="Arial"/>
          <w:b/>
          <w:color w:val="000000"/>
          <w:sz w:val="20"/>
          <w:szCs w:val="20"/>
          <w:lang w:eastAsia="ar-SA"/>
        </w:rPr>
        <w:t>.</w:t>
      </w:r>
      <w:r w:rsidR="00373900" w:rsidRPr="006703F4">
        <w:rPr>
          <w:rFonts w:ascii="Arial" w:hAnsi="Arial" w:cs="Arial"/>
          <w:b/>
          <w:color w:val="000000"/>
          <w:sz w:val="20"/>
          <w:szCs w:val="20"/>
          <w:lang w:eastAsia="ar-SA"/>
        </w:rPr>
        <w:t>4</w:t>
      </w:r>
      <w:r w:rsidRPr="006703F4">
        <w:rPr>
          <w:rFonts w:ascii="Arial" w:hAnsi="Arial" w:cs="Arial"/>
          <w:b/>
          <w:color w:val="000000"/>
          <w:sz w:val="20"/>
          <w:szCs w:val="20"/>
          <w:lang w:eastAsia="ar-SA"/>
        </w:rPr>
        <w:t xml:space="preserve">. </w:t>
      </w:r>
      <w:r w:rsidRPr="006703F4">
        <w:rPr>
          <w:rFonts w:ascii="Arial" w:hAnsi="Arial" w:cs="Arial"/>
          <w:color w:val="000000"/>
          <w:sz w:val="20"/>
          <w:szCs w:val="20"/>
          <w:lang w:eastAsia="ar-SA"/>
        </w:rPr>
        <w:t xml:space="preserve">Oddaja vloge pomeni, da se prijavitelj strinja z vsemi pogoji in kriteriji razpisa. </w:t>
      </w:r>
      <w:r w:rsidRPr="006703F4">
        <w:rPr>
          <w:rFonts w:ascii="Arial" w:hAnsi="Arial" w:cs="Arial"/>
          <w:sz w:val="20"/>
          <w:szCs w:val="20"/>
        </w:rPr>
        <w:t>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b/>
          <w:sz w:val="20"/>
          <w:szCs w:val="20"/>
        </w:rPr>
        <w:t>1</w:t>
      </w:r>
      <w:r w:rsidR="007259C0" w:rsidRPr="006703F4">
        <w:rPr>
          <w:rFonts w:ascii="Arial" w:hAnsi="Arial" w:cs="Arial"/>
          <w:b/>
          <w:sz w:val="20"/>
          <w:szCs w:val="20"/>
        </w:rPr>
        <w:t>3</w:t>
      </w:r>
      <w:r w:rsidRPr="006703F4">
        <w:rPr>
          <w:rFonts w:ascii="Arial" w:hAnsi="Arial" w:cs="Arial"/>
          <w:b/>
          <w:sz w:val="20"/>
          <w:szCs w:val="20"/>
        </w:rPr>
        <w:t>.</w:t>
      </w:r>
      <w:r w:rsidR="00373900" w:rsidRPr="006703F4">
        <w:rPr>
          <w:rFonts w:ascii="Arial" w:hAnsi="Arial" w:cs="Arial"/>
          <w:b/>
          <w:sz w:val="20"/>
          <w:szCs w:val="20"/>
        </w:rPr>
        <w:t>5</w:t>
      </w:r>
      <w:r w:rsidRPr="006703F4">
        <w:rPr>
          <w:rFonts w:ascii="Arial" w:hAnsi="Arial" w:cs="Arial"/>
          <w:b/>
          <w:sz w:val="20"/>
          <w:szCs w:val="20"/>
        </w:rPr>
        <w:t>.</w:t>
      </w:r>
      <w:r w:rsidRPr="006703F4">
        <w:rPr>
          <w:rFonts w:ascii="Arial" w:hAnsi="Arial" w:cs="Arial"/>
          <w:sz w:val="20"/>
          <w:szCs w:val="20"/>
        </w:rPr>
        <w:t xml:space="preserve"> Prijavitelj mora vlogo za (so)financiranje kulturnega projekta izpolniti na ustreznem prijavnem obrazcu za posamezen kulturni projekt ter mora vsebovati vse obvezne podatke in priloge, določene v razpisni dokumentaciji.</w:t>
      </w:r>
    </w:p>
    <w:p w:rsidR="00373900" w:rsidRPr="006703F4" w:rsidRDefault="00373900" w:rsidP="000A65E7">
      <w:pPr>
        <w:pStyle w:val="Brezrazmikov"/>
        <w:spacing w:line="276" w:lineRule="auto"/>
        <w:jc w:val="both"/>
        <w:rPr>
          <w:rFonts w:ascii="Arial" w:hAnsi="Arial" w:cs="Arial"/>
          <w:b/>
          <w:sz w:val="20"/>
          <w:szCs w:val="20"/>
        </w:rPr>
      </w:pPr>
    </w:p>
    <w:p w:rsidR="00373900" w:rsidRPr="006703F4" w:rsidRDefault="001B7CC7" w:rsidP="000A65E7">
      <w:pPr>
        <w:pStyle w:val="Brezrazmikov"/>
        <w:spacing w:line="276" w:lineRule="auto"/>
        <w:jc w:val="both"/>
        <w:rPr>
          <w:rFonts w:ascii="Arial" w:hAnsi="Arial" w:cs="Arial"/>
          <w:b/>
          <w:sz w:val="20"/>
          <w:szCs w:val="20"/>
        </w:rPr>
      </w:pPr>
      <w:r w:rsidRPr="006703F4">
        <w:rPr>
          <w:rFonts w:ascii="Arial" w:hAnsi="Arial" w:cs="Arial"/>
          <w:b/>
          <w:sz w:val="20"/>
          <w:szCs w:val="20"/>
        </w:rPr>
        <w:t>1</w:t>
      </w:r>
      <w:r w:rsidR="007259C0" w:rsidRPr="006703F4">
        <w:rPr>
          <w:rFonts w:ascii="Arial" w:hAnsi="Arial" w:cs="Arial"/>
          <w:b/>
          <w:sz w:val="20"/>
          <w:szCs w:val="20"/>
        </w:rPr>
        <w:t>3</w:t>
      </w:r>
      <w:r w:rsidRPr="006703F4">
        <w:rPr>
          <w:rFonts w:ascii="Arial" w:hAnsi="Arial" w:cs="Arial"/>
          <w:b/>
          <w:sz w:val="20"/>
          <w:szCs w:val="20"/>
        </w:rPr>
        <w:t xml:space="preserve">.6. </w:t>
      </w:r>
      <w:r w:rsidRPr="006703F4">
        <w:rPr>
          <w:rFonts w:ascii="Arial" w:hAnsi="Arial" w:cs="Arial"/>
          <w:sz w:val="20"/>
          <w:szCs w:val="20"/>
        </w:rPr>
        <w:t xml:space="preserve">Ne glede na način oddaje vloge morajo biti vse priloge, predvidene v razpisni dokumentaciji oziroma v besedilu razpisa, oddane oziroma predložene v spletni aplikaciji </w:t>
      </w:r>
      <w:proofErr w:type="spellStart"/>
      <w:r w:rsidRPr="006703F4">
        <w:rPr>
          <w:rFonts w:ascii="Arial" w:hAnsi="Arial" w:cs="Arial"/>
          <w:sz w:val="20"/>
          <w:szCs w:val="20"/>
        </w:rPr>
        <w:t>eJR</w:t>
      </w:r>
      <w:proofErr w:type="spellEnd"/>
      <w:r w:rsidRPr="006703F4">
        <w:rPr>
          <w:rFonts w:ascii="Arial" w:hAnsi="Arial" w:cs="Arial"/>
          <w:sz w:val="20"/>
          <w:szCs w:val="20"/>
        </w:rPr>
        <w:t xml:space="preserve"> na naslovu: </w:t>
      </w:r>
      <w:hyperlink r:id="rId24" w:history="1">
        <w:r w:rsidRPr="006703F4">
          <w:rPr>
            <w:rStyle w:val="Hiperpovezava"/>
            <w:rFonts w:ascii="Arial" w:hAnsi="Arial" w:cs="Arial"/>
            <w:color w:val="auto"/>
            <w:sz w:val="20"/>
            <w:szCs w:val="20"/>
            <w:lang w:eastAsia="ar-SA"/>
          </w:rPr>
          <w:t>http://ejr.ekultura.gov.si/ejr-web</w:t>
        </w:r>
      </w:hyperlink>
      <w:r w:rsidRPr="006703F4">
        <w:rPr>
          <w:rStyle w:val="Hiperpovezava"/>
          <w:rFonts w:ascii="Arial" w:hAnsi="Arial" w:cs="Arial"/>
          <w:color w:val="auto"/>
          <w:sz w:val="20"/>
          <w:szCs w:val="20"/>
          <w:lang w:eastAsia="ar-SA"/>
        </w:rPr>
        <w:t xml:space="preserve">. </w:t>
      </w:r>
      <w:r w:rsidRPr="006703F4">
        <w:rPr>
          <w:rStyle w:val="Hiperpovezava"/>
          <w:rFonts w:ascii="Arial" w:hAnsi="Arial" w:cs="Arial"/>
          <w:color w:val="auto"/>
          <w:sz w:val="20"/>
          <w:szCs w:val="20"/>
          <w:u w:val="none"/>
          <w:lang w:eastAsia="ar-SA"/>
        </w:rPr>
        <w:t xml:space="preserve">Priloge, oddane v spletni aplikaciji </w:t>
      </w:r>
      <w:proofErr w:type="spellStart"/>
      <w:r w:rsidRPr="006703F4">
        <w:rPr>
          <w:rStyle w:val="Hiperpovezava"/>
          <w:rFonts w:ascii="Arial" w:hAnsi="Arial" w:cs="Arial"/>
          <w:color w:val="auto"/>
          <w:sz w:val="20"/>
          <w:szCs w:val="20"/>
          <w:u w:val="none"/>
          <w:lang w:eastAsia="ar-SA"/>
        </w:rPr>
        <w:t>eJR</w:t>
      </w:r>
      <w:proofErr w:type="spellEnd"/>
      <w:r w:rsidRPr="006703F4">
        <w:rPr>
          <w:rStyle w:val="Hiperpovezava"/>
          <w:rFonts w:ascii="Arial" w:hAnsi="Arial" w:cs="Arial"/>
          <w:color w:val="auto"/>
          <w:sz w:val="20"/>
          <w:szCs w:val="20"/>
          <w:u w:val="none"/>
          <w:lang w:eastAsia="ar-SA"/>
        </w:rPr>
        <w:t>, so lahko velike do največ 2 MB. Posamezna priloga (priponka) lahko vsebuje več različnih dokumentov.</w:t>
      </w:r>
    </w:p>
    <w:p w:rsidR="00C41736" w:rsidRDefault="00C41736" w:rsidP="000A65E7">
      <w:pPr>
        <w:pStyle w:val="Brezrazmikov"/>
        <w:spacing w:line="276" w:lineRule="auto"/>
        <w:jc w:val="both"/>
        <w:rPr>
          <w:rFonts w:ascii="Arial" w:hAnsi="Arial" w:cs="Arial"/>
          <w:b/>
          <w:sz w:val="20"/>
          <w:szCs w:val="20"/>
        </w:rPr>
      </w:pPr>
    </w:p>
    <w:p w:rsidR="00373900" w:rsidRPr="006703F4" w:rsidRDefault="001B7CC7" w:rsidP="000A65E7">
      <w:pPr>
        <w:pStyle w:val="Brezrazmikov"/>
        <w:spacing w:line="276" w:lineRule="auto"/>
        <w:jc w:val="both"/>
        <w:rPr>
          <w:rFonts w:ascii="Arial" w:hAnsi="Arial" w:cs="Arial"/>
          <w:b/>
          <w:sz w:val="20"/>
          <w:szCs w:val="20"/>
        </w:rPr>
      </w:pPr>
      <w:r w:rsidRPr="006703F4">
        <w:rPr>
          <w:rFonts w:ascii="Arial" w:hAnsi="Arial" w:cs="Arial"/>
          <w:b/>
          <w:sz w:val="20"/>
          <w:szCs w:val="20"/>
        </w:rPr>
        <w:t xml:space="preserve">Priloge: </w:t>
      </w:r>
    </w:p>
    <w:p w:rsidR="000A65E7" w:rsidRDefault="006703F4" w:rsidP="000A65E7">
      <w:pPr>
        <w:pStyle w:val="Brezrazmikov"/>
        <w:spacing w:line="276" w:lineRule="auto"/>
        <w:jc w:val="both"/>
        <w:rPr>
          <w:rFonts w:ascii="Arial" w:hAnsi="Arial" w:cs="Arial"/>
          <w:sz w:val="20"/>
          <w:szCs w:val="20"/>
        </w:rPr>
      </w:pPr>
      <w:r w:rsidRPr="006703F4">
        <w:rPr>
          <w:rFonts w:ascii="Arial" w:hAnsi="Arial" w:cs="Arial"/>
          <w:b/>
          <w:sz w:val="20"/>
          <w:szCs w:val="20"/>
        </w:rPr>
        <w:t>Finančni načrt</w:t>
      </w:r>
      <w:r w:rsidR="000A65E7" w:rsidRPr="006703F4">
        <w:rPr>
          <w:rFonts w:ascii="Arial" w:hAnsi="Arial" w:cs="Arial"/>
          <w:sz w:val="20"/>
          <w:szCs w:val="20"/>
        </w:rPr>
        <w:t xml:space="preserve"> je obvezna priloga </w:t>
      </w:r>
      <w:r w:rsidR="00790A23">
        <w:rPr>
          <w:rFonts w:ascii="Arial" w:hAnsi="Arial" w:cs="Arial"/>
          <w:sz w:val="20"/>
          <w:szCs w:val="20"/>
        </w:rPr>
        <w:t>e-</w:t>
      </w:r>
      <w:r w:rsidR="000A65E7" w:rsidRPr="006703F4">
        <w:rPr>
          <w:rFonts w:ascii="Arial" w:hAnsi="Arial" w:cs="Arial"/>
          <w:sz w:val="20"/>
          <w:szCs w:val="20"/>
        </w:rPr>
        <w:t>obrazca.</w:t>
      </w:r>
    </w:p>
    <w:p w:rsidR="00790A23" w:rsidRPr="006703F4" w:rsidRDefault="00790A23" w:rsidP="000A65E7">
      <w:pPr>
        <w:pStyle w:val="Brezrazmikov"/>
        <w:spacing w:line="276" w:lineRule="auto"/>
        <w:jc w:val="both"/>
        <w:rPr>
          <w:rFonts w:ascii="Arial" w:hAnsi="Arial" w:cs="Arial"/>
          <w:sz w:val="20"/>
          <w:szCs w:val="20"/>
        </w:rPr>
      </w:pPr>
    </w:p>
    <w:p w:rsidR="000A65E7" w:rsidRDefault="000A65E7" w:rsidP="000A65E7">
      <w:pPr>
        <w:pStyle w:val="Brezrazmikov"/>
        <w:spacing w:line="276" w:lineRule="auto"/>
        <w:jc w:val="both"/>
        <w:rPr>
          <w:rFonts w:ascii="Arial" w:hAnsi="Arial" w:cs="Arial"/>
          <w:sz w:val="20"/>
          <w:szCs w:val="20"/>
        </w:rPr>
      </w:pPr>
      <w:r w:rsidRPr="006703F4">
        <w:rPr>
          <w:rFonts w:ascii="Arial" w:hAnsi="Arial" w:cs="Arial"/>
          <w:b/>
          <w:sz w:val="20"/>
          <w:szCs w:val="20"/>
        </w:rPr>
        <w:t>Vzorec pogodbe</w:t>
      </w:r>
      <w:r w:rsidRPr="006703F4">
        <w:rPr>
          <w:rFonts w:ascii="Arial" w:hAnsi="Arial" w:cs="Arial"/>
          <w:sz w:val="20"/>
          <w:szCs w:val="20"/>
        </w:rPr>
        <w:t xml:space="preserve"> je potrebno prebrati, s potrditvijo izjave pa se prijavitelj zaveže, da je prebral vzorec pogodbe o sofinanciranju in se strinja z njeno vsebino. Pogodba bo dejansko podpisana v primeru, če bo projekt sprejet v sofinanciranje. V tem primeru bo opremljena z dejanskimi konkretnimi podatki, ki so v vzorcu puščeni prazni. Ministrstvo si pridržuje pravico, da vsebino pogodbe pred podpisom dopolni ali spremeni. </w:t>
      </w:r>
    </w:p>
    <w:p w:rsidR="00790A23" w:rsidRDefault="00790A23" w:rsidP="00790A23">
      <w:pPr>
        <w:jc w:val="both"/>
        <w:rPr>
          <w:rFonts w:ascii="Arial" w:hAnsi="Arial" w:cs="Arial"/>
          <w:b/>
          <w:bCs/>
          <w:sz w:val="20"/>
          <w:szCs w:val="20"/>
        </w:rPr>
      </w:pPr>
    </w:p>
    <w:p w:rsidR="00790A23" w:rsidRPr="00322503" w:rsidRDefault="00790A23" w:rsidP="00790A23">
      <w:pPr>
        <w:jc w:val="both"/>
        <w:rPr>
          <w:rFonts w:ascii="Arial" w:hAnsi="Arial" w:cs="Arial"/>
          <w:sz w:val="20"/>
          <w:szCs w:val="20"/>
        </w:rPr>
      </w:pPr>
      <w:bookmarkStart w:id="6" w:name="_Hlk62835290"/>
      <w:r w:rsidRPr="003C446F">
        <w:rPr>
          <w:rFonts w:ascii="Arial" w:hAnsi="Arial" w:cs="Arial"/>
          <w:b/>
          <w:bCs/>
          <w:sz w:val="20"/>
          <w:szCs w:val="20"/>
        </w:rPr>
        <w:t>Obvestilo posameznikom glede obdelave osebnih podatkov pri javnem razpisu</w:t>
      </w:r>
      <w:r>
        <w:rPr>
          <w:rFonts w:ascii="Arial" w:hAnsi="Arial" w:cs="Arial"/>
          <w:sz w:val="20"/>
          <w:szCs w:val="20"/>
        </w:rPr>
        <w:t xml:space="preserve"> je samo informacija, katere podatke se obdeluje, namen in  čas obdelave, rok hrambe, kategorije uporabnikov osebnih podatkov, pravna podlaga za zakonitost obdelave, ukrepi za varovanje in pravice posameznika. Obvestilo je namenjeno prijavitelju in se ga ne posreduje k vlogi.</w:t>
      </w:r>
    </w:p>
    <w:bookmarkEnd w:id="6"/>
    <w:p w:rsidR="00790A23" w:rsidRPr="006703F4" w:rsidRDefault="00790A23" w:rsidP="000A65E7">
      <w:pPr>
        <w:pStyle w:val="Brezrazmikov"/>
        <w:spacing w:line="276" w:lineRule="auto"/>
        <w:jc w:val="both"/>
        <w:rPr>
          <w:rFonts w:ascii="Arial" w:hAnsi="Arial" w:cs="Arial"/>
          <w:sz w:val="20"/>
          <w:szCs w:val="20"/>
        </w:rPr>
      </w:pPr>
    </w:p>
    <w:p w:rsidR="000A65E7" w:rsidRDefault="000A65E7" w:rsidP="001B7CC7">
      <w:pPr>
        <w:pStyle w:val="Brezrazmikov"/>
        <w:spacing w:line="276" w:lineRule="auto"/>
        <w:jc w:val="both"/>
        <w:rPr>
          <w:rFonts w:ascii="Arial" w:hAnsi="Arial" w:cs="Arial"/>
          <w:sz w:val="20"/>
          <w:szCs w:val="20"/>
        </w:rPr>
      </w:pPr>
      <w:r w:rsidRPr="006703F4">
        <w:rPr>
          <w:rFonts w:ascii="Arial" w:hAnsi="Arial" w:cs="Arial"/>
          <w:b/>
          <w:sz w:val="20"/>
          <w:szCs w:val="20"/>
        </w:rPr>
        <w:t>Izpisek iz sodnega oz. poslovnega registra Republike Slovenije in Statut (kopija) organizacije</w:t>
      </w:r>
      <w:r w:rsidRPr="006703F4">
        <w:rPr>
          <w:rFonts w:ascii="Arial" w:hAnsi="Arial" w:cs="Arial"/>
          <w:sz w:val="20"/>
          <w:szCs w:val="20"/>
        </w:rPr>
        <w:t xml:space="preserve"> nista obvezni prilogi vloge, lahko pa z namenom pospešitve postopka pregleda vlog omenjeni dokazili prijavitelj priloži k vlogi. V nasprotnem primeru bo ministrstvo dokazila pridobilo po uradni dolžnosti.</w:t>
      </w:r>
    </w:p>
    <w:p w:rsidR="00790A23" w:rsidRPr="006703F4" w:rsidRDefault="00790A23" w:rsidP="001B7CC7">
      <w:pPr>
        <w:pStyle w:val="Brezrazmikov"/>
        <w:spacing w:line="276" w:lineRule="auto"/>
        <w:jc w:val="both"/>
        <w:rPr>
          <w:rFonts w:ascii="Arial" w:hAnsi="Arial" w:cs="Arial"/>
          <w:sz w:val="20"/>
          <w:szCs w:val="20"/>
        </w:rPr>
      </w:pPr>
    </w:p>
    <w:p w:rsidR="000A65E7" w:rsidRPr="006703F4" w:rsidRDefault="000A65E7" w:rsidP="001B7CC7">
      <w:pPr>
        <w:pStyle w:val="Brezrazmikov"/>
        <w:spacing w:line="276" w:lineRule="auto"/>
        <w:jc w:val="both"/>
        <w:rPr>
          <w:rFonts w:ascii="Arial" w:hAnsi="Arial" w:cs="Arial"/>
          <w:sz w:val="20"/>
          <w:szCs w:val="20"/>
        </w:rPr>
      </w:pPr>
      <w:r w:rsidRPr="006703F4">
        <w:rPr>
          <w:rFonts w:ascii="Arial" w:hAnsi="Arial" w:cs="Arial"/>
          <w:b/>
          <w:sz w:val="20"/>
          <w:szCs w:val="20"/>
        </w:rPr>
        <w:t>Priporočene so priloge</w:t>
      </w:r>
      <w:r w:rsidRPr="006703F4">
        <w:rPr>
          <w:rFonts w:ascii="Arial" w:hAnsi="Arial" w:cs="Arial"/>
          <w:sz w:val="20"/>
          <w:szCs w:val="20"/>
        </w:rPr>
        <w:t xml:space="preserve"> o profesionalnosti (diploma s področja umetnosti, družboslovja ali humanistike, pogodba o zaposlitvi) in o doseženem uspehu (pridobljene nagrade, priznanja, reference ipd.). </w:t>
      </w:r>
    </w:p>
    <w:p w:rsidR="001B7CC7" w:rsidRPr="006703F4" w:rsidRDefault="001B7CC7" w:rsidP="001B7CC7">
      <w:pPr>
        <w:pStyle w:val="Brezrazmikov"/>
        <w:spacing w:line="276" w:lineRule="auto"/>
        <w:jc w:val="both"/>
        <w:rPr>
          <w:rFonts w:ascii="Arial" w:hAnsi="Arial" w:cs="Arial"/>
          <w:sz w:val="20"/>
          <w:szCs w:val="20"/>
        </w:rPr>
      </w:pPr>
    </w:p>
    <w:p w:rsidR="001B7CC7" w:rsidRPr="006703F4" w:rsidRDefault="001B7CC7" w:rsidP="001B7CC7">
      <w:pPr>
        <w:widowControl w:val="0"/>
        <w:suppressAutoHyphens/>
        <w:ind w:right="-34"/>
        <w:jc w:val="both"/>
        <w:rPr>
          <w:rFonts w:ascii="Arial" w:hAnsi="Arial" w:cs="Arial"/>
          <w:color w:val="000000"/>
          <w:sz w:val="20"/>
          <w:szCs w:val="20"/>
          <w:lang w:eastAsia="ar-SA"/>
        </w:rPr>
      </w:pPr>
      <w:r w:rsidRPr="006703F4">
        <w:rPr>
          <w:rFonts w:ascii="Arial" w:hAnsi="Arial" w:cs="Arial"/>
          <w:b/>
          <w:color w:val="000000"/>
          <w:sz w:val="20"/>
          <w:szCs w:val="20"/>
          <w:lang w:eastAsia="ar-SA"/>
        </w:rPr>
        <w:t>1</w:t>
      </w:r>
      <w:r w:rsidR="007259C0" w:rsidRPr="006703F4">
        <w:rPr>
          <w:rFonts w:ascii="Arial" w:hAnsi="Arial" w:cs="Arial"/>
          <w:b/>
          <w:color w:val="000000"/>
          <w:sz w:val="20"/>
          <w:szCs w:val="20"/>
          <w:lang w:eastAsia="ar-SA"/>
        </w:rPr>
        <w:t>3</w:t>
      </w:r>
      <w:r w:rsidRPr="006703F4">
        <w:rPr>
          <w:rFonts w:ascii="Arial" w:hAnsi="Arial" w:cs="Arial"/>
          <w:b/>
          <w:color w:val="000000"/>
          <w:sz w:val="20"/>
          <w:szCs w:val="20"/>
          <w:lang w:eastAsia="ar-SA"/>
        </w:rPr>
        <w:t xml:space="preserve">.7. </w:t>
      </w:r>
      <w:r w:rsidRPr="006703F4">
        <w:rPr>
          <w:rFonts w:ascii="Arial" w:hAnsi="Arial" w:cs="Arial"/>
          <w:color w:val="000000"/>
          <w:sz w:val="20"/>
          <w:szCs w:val="20"/>
          <w:lang w:eastAsia="ar-SA"/>
        </w:rPr>
        <w:t>Prijavitelji lahko do preteka razpisnega roka vlogo dopolnjujejo in spreminjajo na način kot je zahtevan za vlogo in v primeru tiskane vloge z oznako na prednji strani kuverte: »Dopolnitev vloge« in naslov projekta, na katerega se dopolnitev oz. sprememba  nanaša.</w:t>
      </w:r>
    </w:p>
    <w:p w:rsidR="007259C0" w:rsidRPr="006703F4" w:rsidRDefault="001B7CC7" w:rsidP="00790A23">
      <w:pPr>
        <w:widowControl w:val="0"/>
        <w:suppressAutoHyphens/>
        <w:ind w:right="-34"/>
        <w:jc w:val="both"/>
        <w:rPr>
          <w:rFonts w:ascii="Arial" w:hAnsi="Arial" w:cs="Arial"/>
          <w:b/>
          <w:bCs/>
          <w:sz w:val="20"/>
          <w:szCs w:val="20"/>
          <w:lang w:eastAsia="sl-SI"/>
        </w:rPr>
      </w:pPr>
      <w:r w:rsidRPr="006703F4">
        <w:rPr>
          <w:rFonts w:ascii="Arial" w:hAnsi="Arial" w:cs="Arial"/>
          <w:b/>
          <w:sz w:val="20"/>
          <w:szCs w:val="20"/>
          <w:lang w:eastAsia="ar-SA"/>
        </w:rPr>
        <w:t>1</w:t>
      </w:r>
      <w:r w:rsidR="007259C0" w:rsidRPr="006703F4">
        <w:rPr>
          <w:rFonts w:ascii="Arial" w:hAnsi="Arial" w:cs="Arial"/>
          <w:b/>
          <w:sz w:val="20"/>
          <w:szCs w:val="20"/>
          <w:lang w:eastAsia="ar-SA"/>
        </w:rPr>
        <w:t>3</w:t>
      </w:r>
      <w:r w:rsidRPr="006703F4">
        <w:rPr>
          <w:rFonts w:ascii="Arial" w:hAnsi="Arial" w:cs="Arial"/>
          <w:b/>
          <w:sz w:val="20"/>
          <w:szCs w:val="20"/>
          <w:lang w:eastAsia="ar-SA"/>
        </w:rPr>
        <w:t>.8. Prijaviteljem svetujemo, da prijav ne oddajajo zadnji dan razpisnega roka, ker lahko pride do preobremenjenosti strežnika.</w:t>
      </w:r>
      <w:r w:rsidR="00790A23">
        <w:rPr>
          <w:rFonts w:ascii="Arial" w:hAnsi="Arial" w:cs="Arial"/>
          <w:b/>
          <w:sz w:val="20"/>
          <w:szCs w:val="20"/>
          <w:lang w:eastAsia="ar-SA"/>
        </w:rPr>
        <w:t xml:space="preserve"> </w:t>
      </w:r>
      <w:r w:rsidR="007259C0" w:rsidRPr="006703F4">
        <w:rPr>
          <w:rFonts w:ascii="Arial" w:hAnsi="Arial" w:cs="Arial"/>
          <w:b/>
          <w:bCs/>
          <w:sz w:val="20"/>
          <w:szCs w:val="20"/>
          <w:lang w:eastAsia="sl-SI"/>
        </w:rPr>
        <w:t>Odpiranje, pregled ter dopolnjevanje vlog</w:t>
      </w:r>
    </w:p>
    <w:p w:rsidR="007259C0" w:rsidRPr="006703F4" w:rsidRDefault="007259C0" w:rsidP="007259C0">
      <w:pPr>
        <w:pStyle w:val="Brezrazmikov"/>
        <w:spacing w:line="276" w:lineRule="auto"/>
        <w:jc w:val="both"/>
        <w:rPr>
          <w:rFonts w:ascii="Arial" w:hAnsi="Arial" w:cs="Arial"/>
          <w:sz w:val="20"/>
          <w:szCs w:val="20"/>
          <w:lang w:eastAsia="sl-SI"/>
        </w:rPr>
      </w:pPr>
      <w:r w:rsidRPr="006703F4">
        <w:rPr>
          <w:rFonts w:ascii="Arial" w:hAnsi="Arial" w:cs="Arial"/>
          <w:sz w:val="20"/>
          <w:szCs w:val="20"/>
          <w:lang w:eastAsia="sl-SI"/>
        </w:rPr>
        <w:t xml:space="preserve">Po poteku razpisnega roka komisija za odpiranje vlog, ki jo izmed zaposlenih na ministrstvu imenuje minister za kulturo, hkrati odpre vse vloge, ki so do tedaj prispele, in preveri izpolnjevanje formalnih pogojev.  </w:t>
      </w:r>
    </w:p>
    <w:p w:rsidR="007259C0" w:rsidRPr="006703F4" w:rsidRDefault="007259C0" w:rsidP="007259C0">
      <w:pPr>
        <w:pStyle w:val="Brezrazmikov"/>
        <w:spacing w:line="276" w:lineRule="auto"/>
        <w:jc w:val="both"/>
        <w:rPr>
          <w:rFonts w:ascii="Arial" w:hAnsi="Arial" w:cs="Arial"/>
          <w:sz w:val="20"/>
          <w:szCs w:val="20"/>
          <w:lang w:eastAsia="sl-SI"/>
        </w:rPr>
      </w:pPr>
    </w:p>
    <w:p w:rsidR="001760EB" w:rsidRPr="006703F4" w:rsidRDefault="007259C0" w:rsidP="001760EB">
      <w:pPr>
        <w:widowControl w:val="0"/>
        <w:suppressAutoHyphens/>
        <w:ind w:right="-34"/>
        <w:jc w:val="both"/>
        <w:rPr>
          <w:rFonts w:ascii="Arial" w:hAnsi="Arial" w:cs="Arial"/>
          <w:sz w:val="20"/>
          <w:szCs w:val="20"/>
          <w:u w:val="single"/>
          <w:lang w:eastAsia="ar-SA"/>
        </w:rPr>
      </w:pPr>
      <w:r w:rsidRPr="006703F4">
        <w:rPr>
          <w:rFonts w:ascii="Arial" w:hAnsi="Arial" w:cs="Arial"/>
          <w:sz w:val="20"/>
          <w:szCs w:val="20"/>
          <w:lang w:eastAsia="sl-SI"/>
        </w:rPr>
        <w:t>Odpiranje prispelih vlog bo potekalo v prostorih Ministrstva za kulturo RS, po poteku roka za oddajo vlog. Odpiranju prispelih vlog lahko prisostvuje prijavitelj oziroma njegov predstavnik. Datum odpiranja prispelih vlog bo objavljen na spletni strani ministrstva</w:t>
      </w:r>
      <w:r w:rsidR="001760EB" w:rsidRPr="006703F4">
        <w:rPr>
          <w:rFonts w:ascii="Arial" w:hAnsi="Arial" w:cs="Arial"/>
          <w:sz w:val="20"/>
          <w:szCs w:val="20"/>
          <w:lang w:eastAsia="sl-SI"/>
        </w:rPr>
        <w:t xml:space="preserve"> </w:t>
      </w:r>
      <w:r w:rsidR="001760EB" w:rsidRPr="006703F4">
        <w:rPr>
          <w:rFonts w:ascii="Arial" w:hAnsi="Arial" w:cs="Arial"/>
          <w:sz w:val="20"/>
          <w:szCs w:val="20"/>
          <w:u w:val="single"/>
          <w:lang w:eastAsia="ar-SA"/>
        </w:rPr>
        <w:t>http://www.gov.si/drzavni-organi/ministrstva/ministrstvo-za- kulturo.</w:t>
      </w:r>
    </w:p>
    <w:p w:rsidR="007259C0" w:rsidRPr="006703F4" w:rsidRDefault="007259C0" w:rsidP="007259C0">
      <w:pPr>
        <w:pStyle w:val="Brezrazmikov"/>
        <w:spacing w:line="276" w:lineRule="auto"/>
        <w:jc w:val="both"/>
        <w:rPr>
          <w:rFonts w:ascii="Arial" w:hAnsi="Arial" w:cs="Arial"/>
          <w:sz w:val="20"/>
          <w:szCs w:val="20"/>
          <w:lang w:eastAsia="sl-SI"/>
        </w:rPr>
      </w:pPr>
      <w:r w:rsidRPr="006703F4">
        <w:rPr>
          <w:rFonts w:ascii="Arial" w:hAnsi="Arial" w:cs="Arial"/>
          <w:sz w:val="20"/>
          <w:szCs w:val="20"/>
          <w:lang w:eastAsia="sl-SI"/>
        </w:rPr>
        <w:t xml:space="preserve">Če je vloga formalno nepopolna, </w:t>
      </w:r>
      <w:r w:rsidRPr="006703F4">
        <w:rPr>
          <w:rFonts w:ascii="Arial" w:hAnsi="Arial" w:cs="Arial"/>
          <w:b/>
          <w:sz w:val="20"/>
          <w:szCs w:val="20"/>
          <w:lang w:eastAsia="sl-SI"/>
        </w:rPr>
        <w:t xml:space="preserve">bo prijavitelj pozvan, da jo dopolni. </w:t>
      </w:r>
      <w:r w:rsidRPr="006703F4">
        <w:rPr>
          <w:rFonts w:ascii="Arial" w:hAnsi="Arial" w:cs="Arial"/>
          <w:sz w:val="20"/>
          <w:szCs w:val="20"/>
          <w:lang w:eastAsia="sl-SI"/>
        </w:rPr>
        <w:t xml:space="preserve">Prijavitelj mora vlogo dopolniti v petih (5) dneh od prejema poziva k dopolnitvi. </w:t>
      </w:r>
    </w:p>
    <w:p w:rsidR="001760EB" w:rsidRPr="006703F4" w:rsidRDefault="001760EB" w:rsidP="007259C0">
      <w:pPr>
        <w:pStyle w:val="Odstavekseznama"/>
        <w:widowControl w:val="0"/>
        <w:suppressAutoHyphens/>
        <w:ind w:left="56" w:right="-34"/>
        <w:jc w:val="both"/>
        <w:rPr>
          <w:rFonts w:ascii="Arial" w:hAnsi="Arial" w:cs="Arial"/>
          <w:bCs/>
          <w:sz w:val="20"/>
          <w:szCs w:val="20"/>
          <w:lang w:eastAsia="ar-SA"/>
        </w:rPr>
      </w:pPr>
    </w:p>
    <w:p w:rsidR="007259C0" w:rsidRPr="006703F4" w:rsidRDefault="007259C0" w:rsidP="007259C0">
      <w:pPr>
        <w:pStyle w:val="Odstavekseznama"/>
        <w:widowControl w:val="0"/>
        <w:suppressAutoHyphens/>
        <w:ind w:left="56" w:right="-34"/>
        <w:jc w:val="both"/>
        <w:rPr>
          <w:rFonts w:ascii="Arial" w:hAnsi="Arial" w:cs="Arial"/>
          <w:b/>
          <w:bCs/>
          <w:sz w:val="20"/>
          <w:szCs w:val="20"/>
          <w:lang w:eastAsia="ar-SA"/>
        </w:rPr>
      </w:pPr>
      <w:r w:rsidRPr="006703F4">
        <w:rPr>
          <w:rFonts w:ascii="Arial" w:hAnsi="Arial" w:cs="Arial"/>
          <w:bCs/>
          <w:sz w:val="20"/>
          <w:szCs w:val="20"/>
          <w:lang w:eastAsia="ar-SA"/>
        </w:rPr>
        <w:t xml:space="preserve">Dopolnitev se šteje za </w:t>
      </w:r>
      <w:r w:rsidRPr="006703F4">
        <w:rPr>
          <w:rFonts w:ascii="Arial" w:hAnsi="Arial" w:cs="Arial"/>
          <w:b/>
          <w:bCs/>
          <w:sz w:val="20"/>
          <w:szCs w:val="20"/>
          <w:lang w:eastAsia="ar-SA"/>
        </w:rPr>
        <w:t>pravočasno:</w:t>
      </w:r>
    </w:p>
    <w:p w:rsidR="007259C0" w:rsidRPr="006703F4" w:rsidRDefault="007259C0" w:rsidP="007259C0">
      <w:pPr>
        <w:pStyle w:val="Odstavekseznama"/>
        <w:widowControl w:val="0"/>
        <w:numPr>
          <w:ilvl w:val="0"/>
          <w:numId w:val="6"/>
        </w:numPr>
        <w:tabs>
          <w:tab w:val="clear" w:pos="56"/>
          <w:tab w:val="num" w:pos="396"/>
        </w:tabs>
        <w:suppressAutoHyphens/>
        <w:spacing w:after="0"/>
        <w:ind w:left="396" w:right="-34"/>
        <w:jc w:val="both"/>
        <w:rPr>
          <w:rFonts w:ascii="Arial" w:hAnsi="Arial" w:cs="Arial"/>
          <w:sz w:val="20"/>
          <w:szCs w:val="20"/>
        </w:rPr>
      </w:pPr>
      <w:r w:rsidRPr="006703F4">
        <w:rPr>
          <w:rFonts w:ascii="Arial" w:hAnsi="Arial" w:cs="Arial"/>
          <w:bCs/>
          <w:sz w:val="20"/>
          <w:szCs w:val="20"/>
          <w:lang w:eastAsia="ar-SA"/>
        </w:rPr>
        <w:t xml:space="preserve">če je v roku oddana in elektronsko podpisana s kvalificiranim digitalnim potrdilom ali mobilno identiteto </w:t>
      </w:r>
      <w:proofErr w:type="spellStart"/>
      <w:r w:rsidRPr="006703F4">
        <w:rPr>
          <w:rFonts w:ascii="Arial" w:hAnsi="Arial" w:cs="Arial"/>
          <w:bCs/>
          <w:sz w:val="20"/>
          <w:szCs w:val="20"/>
          <w:lang w:eastAsia="ar-SA"/>
        </w:rPr>
        <w:t>smsPASS</w:t>
      </w:r>
      <w:proofErr w:type="spellEnd"/>
      <w:r w:rsidRPr="006703F4">
        <w:rPr>
          <w:rFonts w:ascii="Arial" w:hAnsi="Arial" w:cs="Arial"/>
          <w:bCs/>
          <w:sz w:val="20"/>
          <w:szCs w:val="20"/>
          <w:lang w:eastAsia="ar-SA"/>
        </w:rPr>
        <w:t>;</w:t>
      </w:r>
    </w:p>
    <w:p w:rsidR="007259C0" w:rsidRPr="006703F4" w:rsidRDefault="007259C0" w:rsidP="007259C0">
      <w:pPr>
        <w:pStyle w:val="Odstavekseznama"/>
        <w:widowControl w:val="0"/>
        <w:numPr>
          <w:ilvl w:val="0"/>
          <w:numId w:val="6"/>
        </w:numPr>
        <w:tabs>
          <w:tab w:val="clear" w:pos="56"/>
          <w:tab w:val="num" w:pos="340"/>
        </w:tabs>
        <w:suppressAutoHyphens/>
        <w:spacing w:after="0"/>
        <w:ind w:left="340" w:right="-34"/>
        <w:jc w:val="both"/>
        <w:rPr>
          <w:rFonts w:ascii="Arial" w:hAnsi="Arial" w:cs="Arial"/>
          <w:color w:val="000000"/>
          <w:sz w:val="20"/>
          <w:szCs w:val="20"/>
          <w:lang w:eastAsia="ar-SA"/>
        </w:rPr>
      </w:pPr>
      <w:r w:rsidRPr="006703F4">
        <w:rPr>
          <w:rFonts w:ascii="Arial" w:hAnsi="Arial" w:cs="Arial"/>
          <w:color w:val="000000"/>
          <w:sz w:val="20"/>
          <w:szCs w:val="20"/>
          <w:lang w:eastAsia="ar-SA"/>
        </w:rPr>
        <w:t xml:space="preserve">ali če je oddana  z </w:t>
      </w:r>
      <w:r w:rsidRPr="006703F4">
        <w:rPr>
          <w:rFonts w:ascii="Arial" w:hAnsi="Arial" w:cs="Arial"/>
          <w:bCs/>
          <w:sz w:val="20"/>
          <w:szCs w:val="20"/>
          <w:lang w:eastAsia="ar-SA"/>
        </w:rPr>
        <w:t xml:space="preserve">uporabniškim imenom in geslom (brez kvalificiranega digitalnega potrdila </w:t>
      </w:r>
      <w:r w:rsidRPr="006703F4">
        <w:rPr>
          <w:rFonts w:ascii="Arial" w:hAnsi="Arial" w:cs="Arial"/>
          <w:bCs/>
          <w:sz w:val="20"/>
          <w:szCs w:val="20"/>
          <w:lang w:eastAsia="ar-SA"/>
        </w:rPr>
        <w:lastRenderedPageBreak/>
        <w:t xml:space="preserve">ali mobilne identitete </w:t>
      </w:r>
      <w:proofErr w:type="spellStart"/>
      <w:r w:rsidRPr="006703F4">
        <w:rPr>
          <w:rFonts w:ascii="Arial" w:hAnsi="Arial" w:cs="Arial"/>
          <w:bCs/>
          <w:sz w:val="20"/>
          <w:szCs w:val="20"/>
          <w:lang w:eastAsia="ar-SA"/>
        </w:rPr>
        <w:t>smsPASS</w:t>
      </w:r>
      <w:proofErr w:type="spellEnd"/>
      <w:r w:rsidRPr="006703F4">
        <w:rPr>
          <w:rFonts w:ascii="Arial" w:hAnsi="Arial" w:cs="Arial"/>
          <w:bCs/>
          <w:sz w:val="20"/>
          <w:szCs w:val="20"/>
          <w:lang w:eastAsia="ar-SA"/>
        </w:rPr>
        <w:t xml:space="preserve">). Prijavitelj mora v tem primeru </w:t>
      </w:r>
      <w:r w:rsidRPr="006703F4">
        <w:rPr>
          <w:rFonts w:ascii="Arial" w:hAnsi="Arial" w:cs="Arial"/>
          <w:color w:val="000000"/>
          <w:sz w:val="20"/>
          <w:szCs w:val="20"/>
          <w:lang w:eastAsia="ar-SA"/>
        </w:rPr>
        <w:t xml:space="preserve">dopolnitev še </w:t>
      </w:r>
      <w:r w:rsidRPr="006703F4">
        <w:rPr>
          <w:rFonts w:ascii="Arial" w:hAnsi="Arial" w:cs="Arial"/>
          <w:b/>
          <w:color w:val="000000"/>
          <w:sz w:val="20"/>
          <w:szCs w:val="20"/>
          <w:lang w:eastAsia="ar-SA"/>
        </w:rPr>
        <w:t>natisniti, lastnoročno podpisati</w:t>
      </w:r>
      <w:r w:rsidRPr="006703F4">
        <w:rPr>
          <w:rFonts w:ascii="Arial" w:hAnsi="Arial" w:cs="Arial"/>
          <w:color w:val="000000"/>
          <w:sz w:val="20"/>
          <w:szCs w:val="20"/>
          <w:lang w:eastAsia="ar-SA"/>
        </w:rPr>
        <w:t xml:space="preserve"> </w:t>
      </w:r>
      <w:r w:rsidRPr="006703F4">
        <w:rPr>
          <w:rFonts w:ascii="Arial" w:hAnsi="Arial" w:cs="Arial"/>
          <w:b/>
          <w:color w:val="000000"/>
          <w:sz w:val="20"/>
          <w:szCs w:val="20"/>
          <w:lang w:eastAsia="ar-SA"/>
        </w:rPr>
        <w:t xml:space="preserve">in žigosati </w:t>
      </w:r>
      <w:r w:rsidRPr="006703F4">
        <w:rPr>
          <w:rFonts w:ascii="Arial" w:hAnsi="Arial" w:cs="Arial"/>
          <w:color w:val="000000"/>
          <w:sz w:val="20"/>
          <w:szCs w:val="20"/>
          <w:lang w:eastAsia="ar-SA"/>
        </w:rPr>
        <w:t>(ali izjava, da poslujete brez žiga)</w:t>
      </w:r>
      <w:r w:rsidRPr="006703F4">
        <w:rPr>
          <w:rFonts w:ascii="Arial" w:hAnsi="Arial" w:cs="Arial"/>
          <w:b/>
          <w:color w:val="000000"/>
          <w:sz w:val="20"/>
          <w:szCs w:val="20"/>
          <w:lang w:eastAsia="ar-SA"/>
        </w:rPr>
        <w:t xml:space="preserve"> </w:t>
      </w:r>
      <w:r w:rsidRPr="006703F4">
        <w:rPr>
          <w:rFonts w:ascii="Arial" w:hAnsi="Arial" w:cs="Arial"/>
          <w:color w:val="000000"/>
          <w:sz w:val="20"/>
          <w:szCs w:val="20"/>
          <w:lang w:eastAsia="ar-SA"/>
        </w:rPr>
        <w:t xml:space="preserve">ter ali poslati po pošti z navadno poštno pošiljko, ki bo v vložišče ministrstva prispela do roka ali do roka poslati po pošti s priporočeno poštno pošiljko ali do roka oddati v glavni pisarni v poslovnem času </w:t>
      </w:r>
      <w:r w:rsidR="001760EB" w:rsidRPr="006703F4">
        <w:rPr>
          <w:rFonts w:ascii="Arial" w:hAnsi="Arial" w:cs="Arial"/>
          <w:color w:val="000000"/>
          <w:sz w:val="20"/>
          <w:szCs w:val="20"/>
          <w:lang w:eastAsia="ar-SA"/>
        </w:rPr>
        <w:t>m</w:t>
      </w:r>
      <w:r w:rsidRPr="006703F4">
        <w:rPr>
          <w:rFonts w:ascii="Arial" w:hAnsi="Arial" w:cs="Arial"/>
          <w:color w:val="000000"/>
          <w:sz w:val="20"/>
          <w:szCs w:val="20"/>
          <w:lang w:eastAsia="ar-SA"/>
        </w:rPr>
        <w:t>inistrstva.</w:t>
      </w:r>
    </w:p>
    <w:p w:rsidR="001760EB" w:rsidRPr="006703F4" w:rsidRDefault="001760EB" w:rsidP="007259C0">
      <w:pPr>
        <w:pStyle w:val="Brezrazmikov"/>
        <w:spacing w:line="276" w:lineRule="auto"/>
        <w:jc w:val="both"/>
        <w:rPr>
          <w:rFonts w:ascii="Arial" w:hAnsi="Arial" w:cs="Arial"/>
          <w:sz w:val="20"/>
          <w:szCs w:val="20"/>
        </w:rPr>
      </w:pPr>
    </w:p>
    <w:p w:rsidR="007259C0" w:rsidRPr="006703F4" w:rsidRDefault="007259C0" w:rsidP="007259C0">
      <w:pPr>
        <w:pStyle w:val="Brezrazmikov"/>
        <w:spacing w:line="276" w:lineRule="auto"/>
        <w:jc w:val="both"/>
        <w:rPr>
          <w:rFonts w:ascii="Arial" w:hAnsi="Arial" w:cs="Arial"/>
          <w:sz w:val="20"/>
          <w:szCs w:val="20"/>
        </w:rPr>
      </w:pPr>
      <w:r w:rsidRPr="006703F4">
        <w:rPr>
          <w:rFonts w:ascii="Arial" w:hAnsi="Arial" w:cs="Arial"/>
          <w:sz w:val="20"/>
          <w:szCs w:val="20"/>
        </w:rPr>
        <w:t xml:space="preserve">Prijavitelj v dopolnitvi </w:t>
      </w:r>
      <w:r w:rsidRPr="006703F4">
        <w:rPr>
          <w:rFonts w:ascii="Arial" w:hAnsi="Arial" w:cs="Arial"/>
          <w:b/>
          <w:sz w:val="20"/>
          <w:szCs w:val="20"/>
        </w:rPr>
        <w:t>ne sme spreminjati</w:t>
      </w:r>
      <w:r w:rsidRPr="006703F4">
        <w:rPr>
          <w:rFonts w:ascii="Arial" w:hAnsi="Arial" w:cs="Arial"/>
          <w:sz w:val="20"/>
          <w:szCs w:val="20"/>
        </w:rPr>
        <w:t xml:space="preserve"> višine zaprošenih sredstev, ali tistih elementov vloge, ki vplivajo ali bi lahko vplivali na drugačno razvrstitev njegove vloge glede na preostale vloge, ki jih je ministrstvo prejelo v postopku dodelitve sredstev. </w:t>
      </w:r>
    </w:p>
    <w:p w:rsidR="007259C0" w:rsidRPr="006703F4" w:rsidRDefault="007259C0" w:rsidP="007259C0">
      <w:pPr>
        <w:pStyle w:val="Brezrazmikov"/>
        <w:spacing w:line="276" w:lineRule="auto"/>
        <w:jc w:val="both"/>
        <w:rPr>
          <w:rFonts w:ascii="Arial" w:hAnsi="Arial" w:cs="Arial"/>
          <w:sz w:val="20"/>
          <w:szCs w:val="20"/>
          <w:lang w:eastAsia="sl-SI"/>
        </w:rPr>
      </w:pPr>
    </w:p>
    <w:p w:rsidR="007259C0" w:rsidRDefault="007259C0" w:rsidP="007259C0">
      <w:pPr>
        <w:pStyle w:val="Brezrazmikov"/>
        <w:spacing w:line="276" w:lineRule="auto"/>
        <w:jc w:val="both"/>
        <w:rPr>
          <w:rFonts w:ascii="Arial" w:hAnsi="Arial" w:cs="Arial"/>
          <w:sz w:val="20"/>
          <w:szCs w:val="20"/>
          <w:lang w:eastAsia="sl-SI"/>
        </w:rPr>
      </w:pPr>
      <w:r w:rsidRPr="006703F4">
        <w:rPr>
          <w:rFonts w:ascii="Arial" w:hAnsi="Arial" w:cs="Arial"/>
          <w:sz w:val="20"/>
          <w:szCs w:val="20"/>
          <w:lang w:eastAsia="sl-SI"/>
        </w:rPr>
        <w:t xml:space="preserve">Če prijavitelj vloge ne dopolni ali ustrezno ne dopolni v zahtevanem roku, minister vlogo zavrže s sklepom. </w:t>
      </w:r>
    </w:p>
    <w:p w:rsidR="00BF79FE" w:rsidRPr="006703F4" w:rsidRDefault="00BF79FE" w:rsidP="007259C0">
      <w:pPr>
        <w:pStyle w:val="Brezrazmikov"/>
        <w:spacing w:line="276" w:lineRule="auto"/>
        <w:jc w:val="both"/>
        <w:rPr>
          <w:rFonts w:ascii="Arial" w:hAnsi="Arial" w:cs="Arial"/>
          <w:sz w:val="20"/>
          <w:szCs w:val="20"/>
          <w:lang w:eastAsia="sl-SI"/>
        </w:rPr>
      </w:pPr>
    </w:p>
    <w:p w:rsidR="000A65E7" w:rsidRPr="006703F4" w:rsidRDefault="001760EB" w:rsidP="007259C0">
      <w:pPr>
        <w:pStyle w:val="Brezrazmikov"/>
        <w:numPr>
          <w:ilvl w:val="0"/>
          <w:numId w:val="2"/>
        </w:numPr>
        <w:spacing w:line="276" w:lineRule="auto"/>
        <w:jc w:val="both"/>
        <w:rPr>
          <w:rFonts w:ascii="Arial" w:hAnsi="Arial" w:cs="Arial"/>
          <w:b/>
          <w:sz w:val="20"/>
          <w:szCs w:val="20"/>
        </w:rPr>
      </w:pPr>
      <w:r w:rsidRPr="006703F4">
        <w:rPr>
          <w:rFonts w:ascii="Arial" w:hAnsi="Arial" w:cs="Arial"/>
          <w:b/>
          <w:sz w:val="20"/>
          <w:szCs w:val="20"/>
        </w:rPr>
        <w:t>Zavrženje</w:t>
      </w:r>
      <w:r w:rsidR="000A65E7" w:rsidRPr="006703F4">
        <w:rPr>
          <w:rFonts w:ascii="Arial" w:hAnsi="Arial" w:cs="Arial"/>
          <w:b/>
          <w:sz w:val="20"/>
          <w:szCs w:val="20"/>
        </w:rPr>
        <w:t xml:space="preserve"> vlog</w:t>
      </w:r>
    </w:p>
    <w:p w:rsidR="00B75D46" w:rsidRPr="006703F4" w:rsidRDefault="00B75D46" w:rsidP="00B75D46">
      <w:pPr>
        <w:widowControl w:val="0"/>
        <w:suppressAutoHyphens/>
        <w:spacing w:line="264" w:lineRule="auto"/>
        <w:jc w:val="both"/>
        <w:rPr>
          <w:rFonts w:ascii="Arial" w:hAnsi="Arial" w:cs="Arial"/>
          <w:sz w:val="20"/>
          <w:szCs w:val="20"/>
        </w:rPr>
      </w:pPr>
      <w:r w:rsidRPr="006703F4">
        <w:rPr>
          <w:rFonts w:ascii="Arial" w:hAnsi="Arial" w:cs="Arial"/>
          <w:sz w:val="20"/>
          <w:szCs w:val="20"/>
          <w:lang w:val="x-none"/>
        </w:rPr>
        <w:t>Vlog</w:t>
      </w:r>
      <w:r w:rsidRPr="006703F4">
        <w:rPr>
          <w:rFonts w:ascii="Arial" w:hAnsi="Arial" w:cs="Arial"/>
          <w:sz w:val="20"/>
          <w:szCs w:val="20"/>
        </w:rPr>
        <w:t>e</w:t>
      </w:r>
      <w:r w:rsidRPr="006703F4">
        <w:rPr>
          <w:rFonts w:ascii="Arial" w:hAnsi="Arial" w:cs="Arial"/>
          <w:sz w:val="20"/>
          <w:szCs w:val="20"/>
          <w:lang w:val="x-none"/>
        </w:rPr>
        <w:t>, ki j</w:t>
      </w:r>
      <w:r w:rsidRPr="006703F4">
        <w:rPr>
          <w:rFonts w:ascii="Arial" w:hAnsi="Arial" w:cs="Arial"/>
          <w:sz w:val="20"/>
          <w:szCs w:val="20"/>
        </w:rPr>
        <w:t>ih bod</w:t>
      </w:r>
      <w:r w:rsidRPr="006703F4">
        <w:rPr>
          <w:rFonts w:ascii="Arial" w:hAnsi="Arial" w:cs="Arial"/>
          <w:sz w:val="20"/>
          <w:szCs w:val="20"/>
          <w:lang w:val="x-none"/>
        </w:rPr>
        <w:t xml:space="preserve">o </w:t>
      </w:r>
      <w:r w:rsidRPr="006703F4">
        <w:rPr>
          <w:rFonts w:ascii="Arial" w:hAnsi="Arial" w:cs="Arial"/>
          <w:sz w:val="20"/>
          <w:szCs w:val="20"/>
        </w:rPr>
        <w:t>prijavitelji</w:t>
      </w:r>
      <w:r w:rsidRPr="006703F4">
        <w:rPr>
          <w:rFonts w:ascii="Arial" w:hAnsi="Arial" w:cs="Arial"/>
          <w:sz w:val="20"/>
          <w:szCs w:val="20"/>
          <w:lang w:val="x-none"/>
        </w:rPr>
        <w:t xml:space="preserve"> </w:t>
      </w:r>
      <w:r w:rsidRPr="006703F4">
        <w:rPr>
          <w:rFonts w:ascii="Arial" w:hAnsi="Arial" w:cs="Arial"/>
          <w:sz w:val="20"/>
          <w:szCs w:val="20"/>
        </w:rPr>
        <w:t>vloži</w:t>
      </w:r>
      <w:r w:rsidRPr="006703F4">
        <w:rPr>
          <w:rFonts w:ascii="Arial" w:hAnsi="Arial" w:cs="Arial"/>
          <w:sz w:val="20"/>
          <w:szCs w:val="20"/>
          <w:lang w:val="x-none"/>
        </w:rPr>
        <w:t>l</w:t>
      </w:r>
      <w:r w:rsidRPr="006703F4">
        <w:rPr>
          <w:rFonts w:ascii="Arial" w:hAnsi="Arial" w:cs="Arial"/>
          <w:sz w:val="20"/>
          <w:szCs w:val="20"/>
        </w:rPr>
        <w:t>i</w:t>
      </w:r>
      <w:r w:rsidRPr="006703F4">
        <w:rPr>
          <w:rFonts w:ascii="Arial" w:hAnsi="Arial" w:cs="Arial"/>
          <w:sz w:val="20"/>
          <w:szCs w:val="20"/>
          <w:lang w:val="x-none"/>
        </w:rPr>
        <w:t xml:space="preserve"> po preteku razpisnega roka, </w:t>
      </w:r>
      <w:r w:rsidRPr="006703F4">
        <w:rPr>
          <w:rFonts w:ascii="Arial" w:hAnsi="Arial" w:cs="Arial"/>
          <w:sz w:val="20"/>
          <w:szCs w:val="20"/>
        </w:rPr>
        <w:t>se bodo v skladu s tretjim odstavkom 116. člena ZUJIK štele za</w:t>
      </w:r>
      <w:r w:rsidRPr="006703F4">
        <w:rPr>
          <w:rFonts w:ascii="Arial" w:hAnsi="Arial" w:cs="Arial"/>
          <w:sz w:val="20"/>
          <w:szCs w:val="20"/>
          <w:lang w:val="x-none"/>
        </w:rPr>
        <w:t xml:space="preserve"> </w:t>
      </w:r>
      <w:r w:rsidRPr="006703F4">
        <w:rPr>
          <w:rFonts w:ascii="Arial" w:hAnsi="Arial" w:cs="Arial"/>
          <w:b/>
          <w:sz w:val="20"/>
          <w:szCs w:val="20"/>
          <w:lang w:val="x-none"/>
        </w:rPr>
        <w:t>prepozn</w:t>
      </w:r>
      <w:r w:rsidRPr="006703F4">
        <w:rPr>
          <w:rFonts w:ascii="Arial" w:hAnsi="Arial" w:cs="Arial"/>
          <w:b/>
          <w:sz w:val="20"/>
          <w:szCs w:val="20"/>
        </w:rPr>
        <w:t>e</w:t>
      </w:r>
      <w:r w:rsidRPr="006703F4">
        <w:rPr>
          <w:rFonts w:ascii="Arial" w:hAnsi="Arial" w:cs="Arial"/>
          <w:sz w:val="20"/>
          <w:szCs w:val="20"/>
          <w:lang w:val="x-none"/>
        </w:rPr>
        <w:t>.</w:t>
      </w:r>
    </w:p>
    <w:p w:rsidR="00B75D46" w:rsidRPr="006703F4" w:rsidRDefault="00B75D46" w:rsidP="00B75D46">
      <w:pPr>
        <w:pStyle w:val="Telobesedila"/>
        <w:tabs>
          <w:tab w:val="left" w:pos="3600"/>
        </w:tabs>
        <w:spacing w:line="264" w:lineRule="auto"/>
        <w:jc w:val="both"/>
        <w:rPr>
          <w:rFonts w:ascii="Arial" w:hAnsi="Arial" w:cs="Arial"/>
          <w:sz w:val="20"/>
        </w:rPr>
      </w:pPr>
      <w:r w:rsidRPr="006703F4">
        <w:rPr>
          <w:rFonts w:ascii="Arial" w:hAnsi="Arial" w:cs="Arial"/>
          <w:sz w:val="20"/>
        </w:rPr>
        <w:t xml:space="preserve">Vloge, ki ne bodo vsebovale vseh obveznih sestavin, ki jih določa besedilo </w:t>
      </w:r>
      <w:r w:rsidRPr="006703F4">
        <w:rPr>
          <w:rFonts w:ascii="Arial" w:eastAsia="Times New Roman" w:hAnsi="Arial" w:cs="Arial"/>
          <w:color w:val="000000"/>
          <w:sz w:val="20"/>
        </w:rPr>
        <w:t xml:space="preserve">javnega razpisa in ki jih prijavitelji ne bodo v celoti dopolnili niti v </w:t>
      </w:r>
      <w:r w:rsidRPr="006703F4">
        <w:rPr>
          <w:rFonts w:ascii="Arial" w:hAnsi="Arial" w:cs="Arial"/>
          <w:sz w:val="20"/>
        </w:rPr>
        <w:t xml:space="preserve">petih dneh od prejema poziva k dopolnitvi, se bodo štele za </w:t>
      </w:r>
      <w:r w:rsidRPr="006703F4">
        <w:rPr>
          <w:rFonts w:ascii="Arial" w:hAnsi="Arial" w:cs="Arial"/>
          <w:b/>
          <w:sz w:val="20"/>
        </w:rPr>
        <w:t>nepopolne</w:t>
      </w:r>
      <w:r w:rsidRPr="006703F4">
        <w:rPr>
          <w:rFonts w:ascii="Arial" w:hAnsi="Arial" w:cs="Arial"/>
          <w:sz w:val="20"/>
        </w:rPr>
        <w:t>.</w:t>
      </w:r>
    </w:p>
    <w:p w:rsidR="00B75D46" w:rsidRPr="006703F4" w:rsidRDefault="00B75D46" w:rsidP="00B75D46">
      <w:pPr>
        <w:pStyle w:val="Telobesedila"/>
        <w:tabs>
          <w:tab w:val="left" w:pos="3600"/>
        </w:tabs>
        <w:spacing w:line="264" w:lineRule="auto"/>
        <w:ind w:left="720"/>
        <w:jc w:val="both"/>
        <w:rPr>
          <w:rFonts w:ascii="Arial" w:hAnsi="Arial" w:cs="Arial"/>
          <w:color w:val="000000"/>
          <w:sz w:val="20"/>
        </w:rPr>
      </w:pPr>
    </w:p>
    <w:p w:rsidR="00B75D46" w:rsidRPr="006703F4" w:rsidRDefault="00B75D46" w:rsidP="00B75D46">
      <w:pPr>
        <w:pStyle w:val="Telobesedila"/>
        <w:tabs>
          <w:tab w:val="left" w:pos="3600"/>
        </w:tabs>
        <w:spacing w:line="264" w:lineRule="auto"/>
        <w:jc w:val="both"/>
        <w:rPr>
          <w:rFonts w:ascii="Arial" w:hAnsi="Arial" w:cs="Arial"/>
          <w:sz w:val="20"/>
        </w:rPr>
      </w:pPr>
      <w:r w:rsidRPr="006703F4">
        <w:rPr>
          <w:rFonts w:ascii="Arial" w:hAnsi="Arial" w:cs="Arial"/>
          <w:sz w:val="20"/>
        </w:rPr>
        <w:t xml:space="preserve">Prijavitelj, katerega vloga ne bo izpolnjevala pogojev, določenih v besedilu </w:t>
      </w:r>
      <w:r w:rsidRPr="006703F4">
        <w:rPr>
          <w:rFonts w:ascii="Arial" w:eastAsia="Times New Roman" w:hAnsi="Arial" w:cs="Arial"/>
          <w:color w:val="000000"/>
          <w:sz w:val="20"/>
        </w:rPr>
        <w:t xml:space="preserve">javnega razpisa, se bo štel za </w:t>
      </w:r>
      <w:r w:rsidRPr="006703F4">
        <w:rPr>
          <w:rFonts w:ascii="Arial" w:hAnsi="Arial" w:cs="Arial"/>
          <w:b/>
          <w:color w:val="000000"/>
          <w:sz w:val="20"/>
        </w:rPr>
        <w:t>neupravičeno osebo</w:t>
      </w:r>
      <w:r w:rsidRPr="006703F4">
        <w:rPr>
          <w:rFonts w:ascii="Arial" w:hAnsi="Arial" w:cs="Arial"/>
          <w:sz w:val="20"/>
        </w:rPr>
        <w:t>. Izpolnjevanje pogojev se ugotavlja na podlagi dokazil in vloge stranke.</w:t>
      </w:r>
    </w:p>
    <w:p w:rsidR="00B75D46" w:rsidRPr="006703F4" w:rsidRDefault="00B75D46" w:rsidP="00B75D46">
      <w:pPr>
        <w:pStyle w:val="Telobesedila"/>
        <w:tabs>
          <w:tab w:val="left" w:pos="3600"/>
        </w:tabs>
        <w:spacing w:line="264" w:lineRule="auto"/>
        <w:jc w:val="both"/>
        <w:rPr>
          <w:rFonts w:ascii="Arial" w:hAnsi="Arial" w:cs="Arial"/>
          <w:sz w:val="20"/>
        </w:rPr>
      </w:pPr>
    </w:p>
    <w:p w:rsidR="00B75D46" w:rsidRPr="006703F4" w:rsidRDefault="00B75D46" w:rsidP="00B75D46">
      <w:pPr>
        <w:widowControl w:val="0"/>
        <w:spacing w:line="264" w:lineRule="auto"/>
        <w:jc w:val="both"/>
        <w:rPr>
          <w:rFonts w:ascii="Arial" w:hAnsi="Arial" w:cs="Arial"/>
          <w:b/>
          <w:bCs/>
          <w:color w:val="000000"/>
          <w:sz w:val="20"/>
          <w:szCs w:val="20"/>
        </w:rPr>
      </w:pPr>
      <w:r w:rsidRPr="006703F4">
        <w:rPr>
          <w:rFonts w:ascii="Arial" w:hAnsi="Arial" w:cs="Arial"/>
          <w:b/>
          <w:bCs/>
          <w:color w:val="000000"/>
          <w:sz w:val="20"/>
          <w:szCs w:val="20"/>
        </w:rPr>
        <w:t>Vse prepozne in nepopolne vloge ter vloge, ki jih bodo oddale neupravičene osebe, bo minister na podlagi petega oziroma šestega odstavka 117. člena ZUJIK ter prvega odstavka 10. člena pravilnika, s sklepom zavrgel.</w:t>
      </w:r>
    </w:p>
    <w:p w:rsidR="00B75D46" w:rsidRPr="006703F4" w:rsidRDefault="00B75D46" w:rsidP="00B75D46">
      <w:pPr>
        <w:pStyle w:val="Brezrazmikov"/>
        <w:numPr>
          <w:ilvl w:val="0"/>
          <w:numId w:val="2"/>
        </w:numPr>
        <w:spacing w:line="276" w:lineRule="auto"/>
        <w:jc w:val="both"/>
        <w:rPr>
          <w:rFonts w:ascii="Arial" w:hAnsi="Arial" w:cs="Arial"/>
          <w:b/>
          <w:sz w:val="20"/>
          <w:szCs w:val="20"/>
        </w:rPr>
      </w:pPr>
      <w:r w:rsidRPr="006703F4">
        <w:rPr>
          <w:rFonts w:ascii="Arial" w:hAnsi="Arial" w:cs="Arial"/>
          <w:b/>
          <w:sz w:val="20"/>
          <w:szCs w:val="20"/>
        </w:rPr>
        <w:t>Odločitev o izboru</w:t>
      </w:r>
    </w:p>
    <w:p w:rsidR="00B75D46" w:rsidRPr="006703F4" w:rsidRDefault="00B75D46" w:rsidP="00B75D46">
      <w:pPr>
        <w:pStyle w:val="Brezrazmikov"/>
        <w:spacing w:line="276" w:lineRule="auto"/>
        <w:jc w:val="both"/>
        <w:rPr>
          <w:rFonts w:ascii="Arial" w:hAnsi="Arial" w:cs="Arial"/>
          <w:sz w:val="20"/>
          <w:szCs w:val="20"/>
        </w:rPr>
      </w:pPr>
    </w:p>
    <w:p w:rsidR="00B75D46" w:rsidRPr="006703F4" w:rsidRDefault="00B75D46" w:rsidP="00B75D46">
      <w:pPr>
        <w:pStyle w:val="Brezrazmikov"/>
        <w:spacing w:line="276" w:lineRule="auto"/>
        <w:jc w:val="both"/>
        <w:rPr>
          <w:rFonts w:ascii="Arial" w:hAnsi="Arial" w:cs="Arial"/>
          <w:sz w:val="20"/>
          <w:szCs w:val="20"/>
        </w:rPr>
      </w:pPr>
      <w:r w:rsidRPr="006703F4">
        <w:rPr>
          <w:rFonts w:ascii="Arial" w:hAnsi="Arial" w:cs="Arial"/>
          <w:sz w:val="20"/>
          <w:szCs w:val="20"/>
        </w:rPr>
        <w:t xml:space="preserve">Predlog števila projektov, katerih izvedbo bo financiralo ministrstvo, bo oblikovala pristojna strokovna komisija, upoštevajoč njihovo finančno zahtevnost in za ta javni razpis predvidena finančna sredstva. Dokončno odločitev o izboru izvajalcev bo sprejel minister na podlagi predloga strokovne komisije. </w:t>
      </w:r>
    </w:p>
    <w:p w:rsidR="00B75D46" w:rsidRPr="006703F4" w:rsidRDefault="00B75D46" w:rsidP="00B75D46">
      <w:pPr>
        <w:pStyle w:val="Brezrazmikov"/>
        <w:spacing w:line="276" w:lineRule="auto"/>
        <w:jc w:val="both"/>
        <w:rPr>
          <w:rFonts w:ascii="Arial" w:hAnsi="Arial" w:cs="Arial"/>
          <w:sz w:val="20"/>
          <w:szCs w:val="20"/>
        </w:rPr>
      </w:pPr>
    </w:p>
    <w:p w:rsidR="00B75D46" w:rsidRPr="006703F4" w:rsidRDefault="00B75D46" w:rsidP="00B75D46">
      <w:pPr>
        <w:pStyle w:val="Brezrazmikov"/>
        <w:spacing w:line="276" w:lineRule="auto"/>
        <w:jc w:val="both"/>
        <w:rPr>
          <w:rFonts w:ascii="Arial" w:hAnsi="Arial" w:cs="Arial"/>
          <w:sz w:val="20"/>
          <w:szCs w:val="20"/>
        </w:rPr>
      </w:pPr>
      <w:r w:rsidRPr="006703F4">
        <w:rPr>
          <w:rFonts w:ascii="Arial" w:hAnsi="Arial" w:cs="Arial"/>
          <w:sz w:val="20"/>
          <w:szCs w:val="20"/>
        </w:rPr>
        <w:t>Ministrstvo si pridržuje pravico, da prijavitelju na podlagi utemeljenih razlogov predlaga manjšo višino sofinanciranja od zaprošene. V takšnem primeru bo strokovna komisija prijavitelju predlagala nižjo višino sofinanciranja od zaprošene. Nestrinjanje prijavitelja s predlogom ministrstva se bo štelo kot odstop od vloge.</w:t>
      </w:r>
    </w:p>
    <w:p w:rsidR="00BF79FE" w:rsidRDefault="00BF79FE" w:rsidP="00B75D46">
      <w:pPr>
        <w:pStyle w:val="Brezrazmikov"/>
        <w:spacing w:line="276" w:lineRule="auto"/>
        <w:jc w:val="both"/>
        <w:rPr>
          <w:rFonts w:ascii="Arial" w:hAnsi="Arial" w:cs="Arial"/>
          <w:sz w:val="20"/>
          <w:szCs w:val="20"/>
        </w:rPr>
      </w:pPr>
    </w:p>
    <w:p w:rsidR="00B75D46" w:rsidRPr="006703F4" w:rsidRDefault="00B75D46" w:rsidP="00B75D46">
      <w:pPr>
        <w:pStyle w:val="Brezrazmikov"/>
        <w:spacing w:line="276" w:lineRule="auto"/>
        <w:jc w:val="both"/>
        <w:rPr>
          <w:rFonts w:ascii="Arial" w:hAnsi="Arial" w:cs="Arial"/>
          <w:sz w:val="20"/>
          <w:szCs w:val="20"/>
        </w:rPr>
      </w:pPr>
      <w:r w:rsidRPr="006703F4">
        <w:rPr>
          <w:rFonts w:ascii="Arial" w:hAnsi="Arial" w:cs="Arial"/>
          <w:sz w:val="20"/>
          <w:szCs w:val="20"/>
        </w:rPr>
        <w:t>Minister o vsaki formalno ustrezni vlogi, prispeli na javni razpis, izda posamično odločbo, s katero odloči o odobritvi in deležu sofinanciranja ali o zavrnitvi sofinanciranja posameznega projekta.</w:t>
      </w:r>
    </w:p>
    <w:p w:rsidR="00B75D46" w:rsidRPr="006703F4" w:rsidRDefault="00B75D46" w:rsidP="00B75D46">
      <w:pPr>
        <w:pStyle w:val="Brezrazmikov"/>
        <w:spacing w:line="276" w:lineRule="auto"/>
        <w:jc w:val="both"/>
        <w:rPr>
          <w:rFonts w:ascii="Arial" w:hAnsi="Arial" w:cs="Arial"/>
          <w:color w:val="000000"/>
          <w:sz w:val="20"/>
          <w:szCs w:val="20"/>
        </w:rPr>
      </w:pPr>
      <w:r w:rsidRPr="006703F4">
        <w:rPr>
          <w:rFonts w:ascii="Arial" w:hAnsi="Arial" w:cs="Arial"/>
          <w:color w:val="000000"/>
          <w:sz w:val="20"/>
          <w:szCs w:val="20"/>
        </w:rPr>
        <w:t>Ministrstvo si pridržuje pravico, da lahko javni razpis prekliče kadar koli do izdaje odločb o (ne)izboru.</w:t>
      </w:r>
    </w:p>
    <w:p w:rsidR="00BF79FE" w:rsidRDefault="00BF79FE" w:rsidP="00B75D46">
      <w:pPr>
        <w:pStyle w:val="Brezrazmikov"/>
        <w:spacing w:line="276" w:lineRule="auto"/>
        <w:jc w:val="both"/>
        <w:rPr>
          <w:rFonts w:ascii="Arial" w:hAnsi="Arial" w:cs="Arial"/>
          <w:color w:val="000000"/>
          <w:sz w:val="20"/>
          <w:szCs w:val="20"/>
        </w:rPr>
      </w:pPr>
    </w:p>
    <w:p w:rsidR="00B75D46" w:rsidRPr="006703F4" w:rsidRDefault="00B75D46" w:rsidP="00B75D46">
      <w:pPr>
        <w:pStyle w:val="Brezrazmikov"/>
        <w:spacing w:line="276" w:lineRule="auto"/>
        <w:jc w:val="both"/>
        <w:rPr>
          <w:rFonts w:ascii="Arial" w:hAnsi="Arial" w:cs="Arial"/>
          <w:color w:val="000000"/>
          <w:sz w:val="20"/>
          <w:szCs w:val="20"/>
        </w:rPr>
      </w:pPr>
      <w:r w:rsidRPr="006703F4">
        <w:rPr>
          <w:rFonts w:ascii="Arial" w:hAnsi="Arial" w:cs="Arial"/>
          <w:color w:val="000000"/>
          <w:sz w:val="20"/>
          <w:szCs w:val="20"/>
        </w:rPr>
        <w:t xml:space="preserve">Z izvajalci izbranih projektov bo na podlagi odločbe sklenjena pogodba za obdobje iz tega javnega razpisa. </w:t>
      </w:r>
    </w:p>
    <w:p w:rsidR="00BF79FE" w:rsidRDefault="00BF79FE" w:rsidP="00B75D46">
      <w:pPr>
        <w:pStyle w:val="Brezrazmikov"/>
        <w:spacing w:line="276" w:lineRule="auto"/>
        <w:jc w:val="both"/>
        <w:rPr>
          <w:rFonts w:ascii="Arial" w:hAnsi="Arial" w:cs="Arial"/>
          <w:sz w:val="20"/>
          <w:szCs w:val="20"/>
        </w:rPr>
      </w:pPr>
    </w:p>
    <w:p w:rsidR="00B75D46" w:rsidRPr="006703F4" w:rsidRDefault="00B75D46" w:rsidP="00B75D46">
      <w:pPr>
        <w:pStyle w:val="Brezrazmikov"/>
        <w:spacing w:line="276" w:lineRule="auto"/>
        <w:jc w:val="both"/>
        <w:rPr>
          <w:rFonts w:ascii="Arial" w:hAnsi="Arial" w:cs="Arial"/>
          <w:sz w:val="20"/>
          <w:szCs w:val="20"/>
        </w:rPr>
      </w:pPr>
      <w:r w:rsidRPr="006703F4">
        <w:rPr>
          <w:rFonts w:ascii="Arial" w:hAnsi="Arial" w:cs="Arial"/>
          <w:sz w:val="20"/>
          <w:szCs w:val="20"/>
        </w:rPr>
        <w:t xml:space="preserve">Ministrstvo lahko ob naknadni ugotovitvi o neizpolnjevanju pogojev in po že izdani dokončni odločbi o izboru projekta spremeni odločitev in z izvajalcem projekta ne sklene pogodbe. Prav </w:t>
      </w:r>
      <w:r w:rsidRPr="006703F4">
        <w:rPr>
          <w:rFonts w:ascii="Arial" w:hAnsi="Arial" w:cs="Arial"/>
          <w:sz w:val="20"/>
          <w:szCs w:val="20"/>
        </w:rPr>
        <w:lastRenderedPageBreak/>
        <w:t xml:space="preserve">tako lahko </w:t>
      </w:r>
      <w:bookmarkStart w:id="7" w:name="_Hlk29982214"/>
      <w:r w:rsidRPr="006703F4">
        <w:rPr>
          <w:rFonts w:ascii="Arial" w:hAnsi="Arial" w:cs="Arial"/>
          <w:sz w:val="20"/>
          <w:szCs w:val="20"/>
        </w:rPr>
        <w:t>ob naknadni ugotovitvi o neizpolnjevanju pogojev ali pogodbenih obveznosti razveže že sklenjeno pogodbo, v primeru že izplačanih sredstev pa zahteva povračilo sredstev.</w:t>
      </w:r>
      <w:bookmarkEnd w:id="7"/>
    </w:p>
    <w:p w:rsidR="00B75D46" w:rsidRPr="006703F4" w:rsidRDefault="00B75D46" w:rsidP="00B75D46">
      <w:pPr>
        <w:jc w:val="both"/>
        <w:rPr>
          <w:rFonts w:ascii="Arial" w:hAnsi="Arial" w:cs="Arial"/>
          <w:b/>
          <w:sz w:val="20"/>
          <w:szCs w:val="20"/>
        </w:rPr>
      </w:pPr>
    </w:p>
    <w:p w:rsidR="000A65E7" w:rsidRPr="006703F4" w:rsidRDefault="000A65E7" w:rsidP="007259C0">
      <w:pPr>
        <w:pStyle w:val="Brezrazmikov"/>
        <w:numPr>
          <w:ilvl w:val="0"/>
          <w:numId w:val="2"/>
        </w:numPr>
        <w:spacing w:line="276" w:lineRule="auto"/>
        <w:jc w:val="both"/>
        <w:rPr>
          <w:rFonts w:ascii="Arial" w:hAnsi="Arial" w:cs="Arial"/>
          <w:b/>
          <w:bCs/>
          <w:sz w:val="20"/>
          <w:szCs w:val="20"/>
          <w:lang w:eastAsia="sl-SI"/>
        </w:rPr>
      </w:pPr>
      <w:r w:rsidRPr="006703F4">
        <w:rPr>
          <w:rFonts w:ascii="Arial" w:hAnsi="Arial" w:cs="Arial"/>
          <w:b/>
          <w:bCs/>
          <w:sz w:val="20"/>
          <w:szCs w:val="20"/>
          <w:lang w:eastAsia="sl-SI"/>
        </w:rPr>
        <w:t xml:space="preserve">Obveščanje o izboru </w:t>
      </w:r>
    </w:p>
    <w:p w:rsidR="000A65E7" w:rsidRPr="006703F4" w:rsidRDefault="000A65E7" w:rsidP="000A65E7">
      <w:pPr>
        <w:pStyle w:val="Brezrazmikov"/>
        <w:spacing w:line="276" w:lineRule="auto"/>
        <w:jc w:val="both"/>
        <w:rPr>
          <w:rFonts w:ascii="Arial" w:hAnsi="Arial" w:cs="Arial"/>
          <w:sz w:val="20"/>
          <w:szCs w:val="20"/>
          <w:lang w:eastAsia="sl-SI"/>
        </w:rPr>
      </w:pPr>
    </w:p>
    <w:p w:rsidR="000A65E7" w:rsidRPr="006703F4" w:rsidRDefault="000A65E7" w:rsidP="000A65E7">
      <w:pPr>
        <w:autoSpaceDE w:val="0"/>
        <w:autoSpaceDN w:val="0"/>
        <w:adjustRightInd w:val="0"/>
        <w:spacing w:after="240"/>
        <w:jc w:val="both"/>
        <w:rPr>
          <w:rFonts w:ascii="Arial" w:hAnsi="Arial" w:cs="Arial"/>
          <w:sz w:val="20"/>
          <w:szCs w:val="20"/>
        </w:rPr>
      </w:pPr>
      <w:r w:rsidRPr="006703F4">
        <w:rPr>
          <w:rFonts w:ascii="Arial" w:hAnsi="Arial" w:cs="Arial"/>
          <w:sz w:val="20"/>
          <w:szCs w:val="20"/>
        </w:rPr>
        <w:t xml:space="preserve">Ministrstvo bo prijavitelje o izidih razpisa obvestilo najkasneje v </w:t>
      </w:r>
      <w:r w:rsidR="00B75D46" w:rsidRPr="006703F4">
        <w:rPr>
          <w:rFonts w:ascii="Arial" w:hAnsi="Arial" w:cs="Arial"/>
          <w:sz w:val="20"/>
          <w:szCs w:val="20"/>
        </w:rPr>
        <w:t>60. dneh</w:t>
      </w:r>
      <w:r w:rsidRPr="006703F4">
        <w:rPr>
          <w:rFonts w:ascii="Arial" w:hAnsi="Arial" w:cs="Arial"/>
          <w:sz w:val="20"/>
          <w:szCs w:val="20"/>
        </w:rPr>
        <w:t xml:space="preserve"> po zaključku odpiranja vlog, prispelih na javni razpis, ki se bo pričelo po preteku roka za oddajo vlog in zaključilo na dan prejema zadnje po pozivu dopolnjene vloge oz. ko se iztečejo vsi roki za dopolnjevanje vlog. Do takrat ne bo možno dajati delnih informacij. </w:t>
      </w:r>
    </w:p>
    <w:p w:rsidR="000A65E7" w:rsidRPr="006703F4" w:rsidRDefault="000A65E7" w:rsidP="000A65E7">
      <w:pPr>
        <w:autoSpaceDE w:val="0"/>
        <w:autoSpaceDN w:val="0"/>
        <w:adjustRightInd w:val="0"/>
        <w:spacing w:after="240"/>
        <w:jc w:val="both"/>
        <w:rPr>
          <w:rFonts w:ascii="Arial" w:eastAsiaTheme="minorHAnsi" w:hAnsi="Arial" w:cs="Arial"/>
          <w:sz w:val="20"/>
          <w:szCs w:val="20"/>
        </w:rPr>
      </w:pPr>
      <w:r w:rsidRPr="006703F4">
        <w:rPr>
          <w:rFonts w:ascii="Arial" w:eastAsiaTheme="minorHAnsi" w:hAnsi="Arial" w:cs="Arial"/>
          <w:sz w:val="20"/>
          <w:szCs w:val="20"/>
        </w:rPr>
        <w:t xml:space="preserve">Prijavitelj lahko v roku 30 dni od prejema odločbe vloži tožbo na Upravno sodišče RS. V skladu s petim odstavkom 94. člena ZUJIK je vložitev tožbe dovoljena zaradi bistvenih kršitev postopka, izbire izvajalca, ki ne izpolnjuje pogojev oziroma očitne kršitve kriterijev vrednotenja in ocenjevanja. Vložena tožba ne zadrži podpisa pogodb z drugimi izbranimi prijavitelji. </w:t>
      </w:r>
    </w:p>
    <w:p w:rsidR="00B75D46" w:rsidRPr="006703F4" w:rsidRDefault="000A65E7" w:rsidP="00B75D46">
      <w:pPr>
        <w:widowControl w:val="0"/>
        <w:suppressAutoHyphens/>
        <w:ind w:right="-34"/>
        <w:jc w:val="both"/>
        <w:rPr>
          <w:rFonts w:ascii="Arial" w:hAnsi="Arial" w:cs="Arial"/>
          <w:sz w:val="20"/>
          <w:szCs w:val="20"/>
          <w:u w:val="single"/>
          <w:lang w:eastAsia="ar-SA"/>
        </w:rPr>
      </w:pPr>
      <w:r w:rsidRPr="006703F4">
        <w:rPr>
          <w:rFonts w:ascii="Arial" w:eastAsiaTheme="minorHAnsi" w:hAnsi="Arial" w:cs="Arial"/>
          <w:sz w:val="20"/>
          <w:szCs w:val="20"/>
        </w:rPr>
        <w:t>Rezultati javnega razpisa bodo javno objavljeni na spletni strani ministrstva</w:t>
      </w:r>
      <w:r w:rsidR="00B75D46" w:rsidRPr="006703F4">
        <w:rPr>
          <w:rFonts w:ascii="Arial" w:eastAsiaTheme="minorHAnsi" w:hAnsi="Arial" w:cs="Arial"/>
          <w:sz w:val="20"/>
          <w:szCs w:val="20"/>
        </w:rPr>
        <w:t>:</w:t>
      </w:r>
      <w:r w:rsidRPr="006703F4">
        <w:rPr>
          <w:rFonts w:ascii="Arial" w:eastAsiaTheme="minorHAnsi" w:hAnsi="Arial" w:cs="Arial"/>
          <w:sz w:val="20"/>
          <w:szCs w:val="20"/>
        </w:rPr>
        <w:t xml:space="preserve"> </w:t>
      </w:r>
      <w:r w:rsidR="00B75D46" w:rsidRPr="006703F4">
        <w:rPr>
          <w:rFonts w:ascii="Arial" w:hAnsi="Arial" w:cs="Arial"/>
          <w:sz w:val="20"/>
          <w:szCs w:val="20"/>
          <w:u w:val="single"/>
          <w:lang w:eastAsia="ar-SA"/>
        </w:rPr>
        <w:t>http://www.gov.si/drzavni-organi/ministrstva/ministrstvo-za- kulturo.</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eastAsiaTheme="minorHAnsi" w:hAnsi="Arial" w:cs="Arial"/>
          <w:sz w:val="20"/>
          <w:szCs w:val="20"/>
        </w:rPr>
        <w:t>.</w:t>
      </w:r>
    </w:p>
    <w:p w:rsidR="000A65E7" w:rsidRPr="006703F4" w:rsidRDefault="000A65E7" w:rsidP="007259C0">
      <w:pPr>
        <w:pStyle w:val="Brezrazmikov"/>
        <w:numPr>
          <w:ilvl w:val="0"/>
          <w:numId w:val="2"/>
        </w:numPr>
        <w:spacing w:line="276" w:lineRule="auto"/>
        <w:jc w:val="both"/>
        <w:rPr>
          <w:rFonts w:ascii="Arial" w:hAnsi="Arial" w:cs="Arial"/>
          <w:b/>
          <w:sz w:val="20"/>
          <w:szCs w:val="20"/>
        </w:rPr>
      </w:pPr>
      <w:r w:rsidRPr="006703F4">
        <w:rPr>
          <w:rFonts w:ascii="Arial" w:hAnsi="Arial" w:cs="Arial"/>
          <w:b/>
          <w:sz w:val="20"/>
          <w:szCs w:val="20"/>
        </w:rPr>
        <w:t>Pristojna uslužbenka za dajanje informacij in pojasnil</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Pristojna uslužbenka za dajanje informacij in pojasnil v zvezi z razpisno dokumentacijo in potekom javnega razpisa je Marjeta Preželj, elektronska pošta: marjeta.prezelj@gov.si.</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Pristojna uslužbenka bo v času uradnih ur ministrstva prijaviteljem strokovno pomagala pri oblikovanju vlog za prijavo kulturnih projektov skladno z zahtevami javnega razpisa. </w:t>
      </w:r>
    </w:p>
    <w:p w:rsidR="000A65E7" w:rsidRPr="006703F4" w:rsidRDefault="000A65E7" w:rsidP="000A65E7">
      <w:pPr>
        <w:pStyle w:val="Brezrazmikov"/>
        <w:spacing w:line="276" w:lineRule="auto"/>
        <w:jc w:val="both"/>
        <w:rPr>
          <w:rFonts w:ascii="Arial" w:hAnsi="Arial" w:cs="Arial"/>
          <w:sz w:val="20"/>
          <w:szCs w:val="20"/>
          <w:lang w:eastAsia="sl-SI"/>
        </w:rPr>
      </w:pP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                                                                                                       </w:t>
      </w: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                    </w:t>
      </w:r>
    </w:p>
    <w:p w:rsidR="000A65E7" w:rsidRPr="006703F4" w:rsidRDefault="000A65E7" w:rsidP="000A65E7">
      <w:pPr>
        <w:pStyle w:val="Brezrazmikov"/>
        <w:spacing w:line="276" w:lineRule="auto"/>
        <w:jc w:val="both"/>
        <w:rPr>
          <w:rFonts w:ascii="Arial" w:hAnsi="Arial" w:cs="Arial"/>
          <w:sz w:val="20"/>
          <w:szCs w:val="20"/>
        </w:rPr>
      </w:pPr>
    </w:p>
    <w:p w:rsidR="000A65E7" w:rsidRPr="006703F4" w:rsidRDefault="000A65E7" w:rsidP="000A65E7">
      <w:pPr>
        <w:pStyle w:val="Brezrazmikov"/>
        <w:spacing w:line="276" w:lineRule="auto"/>
        <w:jc w:val="both"/>
        <w:rPr>
          <w:rFonts w:ascii="Arial" w:hAnsi="Arial" w:cs="Arial"/>
          <w:sz w:val="20"/>
          <w:szCs w:val="20"/>
        </w:rPr>
      </w:pPr>
      <w:r w:rsidRPr="006703F4">
        <w:rPr>
          <w:rFonts w:ascii="Arial" w:hAnsi="Arial" w:cs="Arial"/>
          <w:sz w:val="20"/>
          <w:szCs w:val="20"/>
        </w:rPr>
        <w:t xml:space="preserve">                                                                                                  </w:t>
      </w:r>
      <w:r w:rsidR="00790A23">
        <w:rPr>
          <w:rFonts w:ascii="Arial" w:hAnsi="Arial" w:cs="Arial"/>
          <w:sz w:val="20"/>
          <w:szCs w:val="20"/>
        </w:rPr>
        <w:t>dr. Vasko Simoniti</w:t>
      </w:r>
    </w:p>
    <w:p w:rsidR="000A65E7" w:rsidRPr="006703F4" w:rsidRDefault="000A65E7" w:rsidP="000A65E7">
      <w:pPr>
        <w:jc w:val="both"/>
        <w:rPr>
          <w:rFonts w:ascii="Arial" w:hAnsi="Arial" w:cs="Arial"/>
          <w:sz w:val="20"/>
          <w:szCs w:val="20"/>
        </w:rPr>
      </w:pPr>
      <w:r w:rsidRPr="006703F4">
        <w:rPr>
          <w:rFonts w:ascii="Arial" w:hAnsi="Arial" w:cs="Arial"/>
          <w:sz w:val="20"/>
          <w:szCs w:val="20"/>
        </w:rPr>
        <w:t xml:space="preserve">                                                                                                  minister</w:t>
      </w: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0A65E7" w:rsidRPr="006703F4" w:rsidRDefault="000A65E7" w:rsidP="000A65E7">
      <w:pPr>
        <w:jc w:val="both"/>
        <w:rPr>
          <w:rFonts w:ascii="Arial" w:hAnsi="Arial" w:cs="Arial"/>
          <w:sz w:val="20"/>
          <w:szCs w:val="20"/>
        </w:rPr>
      </w:pPr>
    </w:p>
    <w:p w:rsidR="001D05CF" w:rsidRPr="006703F4" w:rsidRDefault="001D05CF">
      <w:pPr>
        <w:rPr>
          <w:rFonts w:ascii="Arial" w:hAnsi="Arial" w:cs="Arial"/>
          <w:sz w:val="20"/>
          <w:szCs w:val="20"/>
        </w:rPr>
      </w:pPr>
    </w:p>
    <w:sectPr w:rsidR="001D05CF" w:rsidRPr="006703F4" w:rsidSect="003C53E9">
      <w:headerReference w:type="even" r:id="rId25"/>
      <w:headerReference w:type="default" r:id="rId26"/>
      <w:footerReference w:type="even" r:id="rId27"/>
      <w:footerReference w:type="default" r:id="rId28"/>
      <w:headerReference w:type="first" r:id="rId29"/>
      <w:footerReference w:type="first" r:id="rId30"/>
      <w:pgSz w:w="11900" w:h="16840" w:code="9"/>
      <w:pgMar w:top="1701" w:right="1701" w:bottom="1134" w:left="1701" w:header="107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77F" w:rsidRDefault="00BF79FE">
      <w:pPr>
        <w:spacing w:after="0" w:line="240" w:lineRule="auto"/>
      </w:pPr>
      <w:r>
        <w:separator/>
      </w:r>
    </w:p>
  </w:endnote>
  <w:endnote w:type="continuationSeparator" w:id="0">
    <w:p w:rsidR="00FB377F" w:rsidRDefault="00BF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39" w:rsidRDefault="00B33C5D" w:rsidP="003C53E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p>
  <w:p w:rsidR="00B74239" w:rsidRDefault="00EF0192" w:rsidP="003C53E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39" w:rsidRDefault="00B33C5D">
    <w:pPr>
      <w:pStyle w:val="Noga"/>
      <w:jc w:val="right"/>
    </w:pPr>
    <w:r>
      <w:fldChar w:fldCharType="begin"/>
    </w:r>
    <w:r>
      <w:instrText>PAGE   \* MERGEFORMAT</w:instrText>
    </w:r>
    <w:r>
      <w:fldChar w:fldCharType="separate"/>
    </w:r>
    <w:r w:rsidRPr="00AC5BD5">
      <w:rPr>
        <w:noProof/>
        <w:lang w:val="sl-SI"/>
      </w:rPr>
      <w:t>8</w:t>
    </w:r>
    <w:r>
      <w:fldChar w:fldCharType="end"/>
    </w:r>
  </w:p>
  <w:p w:rsidR="00B74239" w:rsidRDefault="00EF0192" w:rsidP="003C53E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1D" w:rsidRDefault="0020771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77F" w:rsidRDefault="00BF79FE">
      <w:pPr>
        <w:spacing w:after="0" w:line="240" w:lineRule="auto"/>
      </w:pPr>
      <w:r>
        <w:separator/>
      </w:r>
    </w:p>
  </w:footnote>
  <w:footnote w:type="continuationSeparator" w:id="0">
    <w:p w:rsidR="00FB377F" w:rsidRDefault="00BF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1D" w:rsidRDefault="0020771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239" w:rsidRDefault="00B33C5D"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20771D">
      <w:rPr>
        <w:rFonts w:cs="Arial"/>
        <w:bCs/>
        <w:sz w:val="16"/>
        <w:szCs w:val="16"/>
        <w:lang w:val="sl-SI" w:eastAsia="sl-SI"/>
      </w:rPr>
      <w:t>1</w:t>
    </w:r>
    <w:r w:rsidRPr="000D7FA6">
      <w:rPr>
        <w:rFonts w:cs="Arial"/>
        <w:bCs/>
        <w:sz w:val="16"/>
        <w:szCs w:val="16"/>
        <w:lang w:val="sl-SI" w:eastAsia="sl-SI"/>
      </w:rPr>
      <w:t xml:space="preserve">  </w:t>
    </w:r>
    <w:r>
      <w:rPr>
        <w:rFonts w:cs="Arial"/>
        <w:sz w:val="16"/>
        <w:szCs w:val="16"/>
        <w:lang w:val="sl-SI" w:eastAsia="sl-SI"/>
      </w:rPr>
      <w:t>besedilo razpisa</w:t>
    </w:r>
  </w:p>
  <w:p w:rsidR="00B74239" w:rsidRPr="000D7FA6" w:rsidRDefault="00B33C5D" w:rsidP="003C53E9">
    <w:pPr>
      <w:pStyle w:val="Glava"/>
      <w:tabs>
        <w:tab w:val="clear" w:pos="4320"/>
        <w:tab w:val="clear" w:pos="8640"/>
        <w:tab w:val="left" w:pos="5112"/>
      </w:tabs>
      <w:spacing w:line="240" w:lineRule="exact"/>
      <w:ind w:left="7655" w:right="-433" w:hanging="7655"/>
      <w:jc w:val="right"/>
      <w:rPr>
        <w:rFonts w:cs="Arial"/>
        <w:sz w:val="16"/>
        <w:szCs w:val="16"/>
        <w:lang w:val="sl-SI" w:eastAsia="sl-SI"/>
      </w:rPr>
    </w:pPr>
    <w:r>
      <w:rPr>
        <w:rFonts w:cs="Arial"/>
        <w:sz w:val="16"/>
        <w:szCs w:val="16"/>
        <w:lang w:val="sl-SI" w:eastAsia="sl-SI"/>
      </w:rPr>
      <w:t xml:space="preserve">                                                                                                                                                                        </w:t>
    </w:r>
    <w:r w:rsidRPr="000D7FA6">
      <w:rPr>
        <w:rFonts w:cs="Arial"/>
        <w:sz w:val="16"/>
        <w:szCs w:val="16"/>
        <w:lang w:val="sl-SI" w:eastAsia="sl-SI"/>
      </w:rPr>
      <w:t>JPR-SLOA-20</w:t>
    </w:r>
    <w:r>
      <w:rPr>
        <w:rFonts w:cs="Arial"/>
        <w:sz w:val="16"/>
        <w:szCs w:val="16"/>
        <w:lang w:val="sl-SI" w:eastAsia="sl-SI"/>
      </w:rPr>
      <w:t>2</w:t>
    </w:r>
    <w:r w:rsidR="0020771D">
      <w:rPr>
        <w:rFonts w:cs="Arial"/>
        <w:sz w:val="16"/>
        <w:szCs w:val="16"/>
        <w:lang w:val="sl-SI" w:eastAsia="sl-SI"/>
      </w:rPr>
      <w:t>1</w:t>
    </w:r>
  </w:p>
  <w:p w:rsidR="00B74239" w:rsidRPr="001A40D6" w:rsidRDefault="00B33C5D" w:rsidP="003C53E9">
    <w:pPr>
      <w:tabs>
        <w:tab w:val="left" w:pos="8732"/>
      </w:tabs>
      <w:spacing w:line="230" w:lineRule="exact"/>
      <w:ind w:right="-1472"/>
      <w:jc w:val="center"/>
      <w:rPr>
        <w:rFonts w:ascii="Helvetica" w:hAnsi="Helvetica"/>
        <w:sz w:val="14"/>
        <w:lang w:eastAsia="sl-SI"/>
      </w:rPr>
    </w:pPr>
    <w:r w:rsidRPr="00A51D39">
      <w:rPr>
        <w:rFonts w:ascii="Helvetica" w:hAnsi="Helvetica"/>
        <w:sz w:val="14"/>
        <w:highlight w:val="red"/>
        <w:lang w:eastAsia="sl-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74239" w:rsidRPr="008F3500" w:rsidTr="003C53E9">
      <w:trPr>
        <w:cantSplit/>
        <w:trHeight w:hRule="exact" w:val="847"/>
      </w:trPr>
      <w:tc>
        <w:tcPr>
          <w:tcW w:w="567" w:type="dxa"/>
        </w:tcPr>
        <w:p w:rsidR="00B74239" w:rsidRPr="008F3500" w:rsidRDefault="00B33C5D" w:rsidP="003C53E9">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70B56564" wp14:editId="79FFA0F0">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CAE4E1"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rsidR="00B74239" w:rsidRDefault="00B33C5D" w:rsidP="003C53E9">
    <w:pPr>
      <w:pStyle w:val="Glava"/>
      <w:tabs>
        <w:tab w:val="clear" w:pos="4320"/>
        <w:tab w:val="clear" w:pos="8640"/>
        <w:tab w:val="left" w:pos="5112"/>
      </w:tabs>
      <w:spacing w:before="120" w:line="240" w:lineRule="exact"/>
      <w:ind w:left="-426"/>
      <w:rPr>
        <w:rFonts w:cs="Arial"/>
        <w:sz w:val="16"/>
        <w:lang w:val="sl-SI"/>
      </w:rPr>
    </w:pPr>
    <w:r>
      <w:rPr>
        <w:rFonts w:cs="Arial"/>
        <w:noProof/>
        <w:sz w:val="16"/>
        <w:lang w:val="sl-SI" w:eastAsia="sl-SI"/>
      </w:rPr>
      <w:drawing>
        <wp:anchor distT="0" distB="0" distL="114300" distR="114300" simplePos="0" relativeHeight="251660288" behindDoc="0" locked="0" layoutInCell="1" allowOverlap="1" wp14:anchorId="5ECE21E1" wp14:editId="24F696F9">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239" w:rsidRDefault="00EF0192" w:rsidP="003C53E9">
    <w:pPr>
      <w:pStyle w:val="Glava"/>
      <w:tabs>
        <w:tab w:val="clear" w:pos="4320"/>
        <w:tab w:val="clear" w:pos="8640"/>
        <w:tab w:val="left" w:pos="5112"/>
      </w:tabs>
      <w:spacing w:before="120" w:line="240" w:lineRule="exact"/>
      <w:ind w:left="-426"/>
      <w:rPr>
        <w:rFonts w:cs="Arial"/>
        <w:sz w:val="16"/>
        <w:lang w:val="sl-SI"/>
      </w:rPr>
    </w:pPr>
  </w:p>
  <w:p w:rsidR="00B74239" w:rsidRPr="000D7FA6" w:rsidRDefault="00B33C5D" w:rsidP="003C53E9">
    <w:pPr>
      <w:pStyle w:val="Glava"/>
      <w:tabs>
        <w:tab w:val="clear" w:pos="4320"/>
        <w:tab w:val="clear" w:pos="8640"/>
        <w:tab w:val="left" w:pos="5112"/>
      </w:tabs>
      <w:spacing w:before="120" w:line="240" w:lineRule="exact"/>
      <w:ind w:left="-426"/>
      <w:rPr>
        <w:rFonts w:cs="Arial"/>
        <w:sz w:val="16"/>
        <w:szCs w:val="16"/>
        <w:lang w:val="sl-SI"/>
      </w:rPr>
    </w:pPr>
    <w:r>
      <w:rPr>
        <w:rFonts w:cs="Arial"/>
        <w:sz w:val="16"/>
        <w:lang w:val="sl-SI"/>
      </w:rPr>
      <w:t xml:space="preserve">               Maistrova ulica 10</w:t>
    </w:r>
    <w:r w:rsidRPr="008F3500">
      <w:rPr>
        <w:rFonts w:cs="Arial"/>
        <w:sz w:val="16"/>
        <w:lang w:val="sl-SI"/>
      </w:rPr>
      <w:t xml:space="preserve">, </w:t>
    </w:r>
    <w:r>
      <w:rPr>
        <w:rFonts w:cs="Arial"/>
        <w:sz w:val="16"/>
        <w:lang w:val="sl-SI"/>
      </w:rPr>
      <w:t xml:space="preserve">1000 Ljubljana                                           </w:t>
    </w:r>
    <w:r w:rsidRPr="008F3500">
      <w:rPr>
        <w:rFonts w:cs="Arial"/>
        <w:sz w:val="16"/>
        <w:lang w:val="sl-SI"/>
      </w:rPr>
      <w:t xml:space="preserve">T: </w:t>
    </w:r>
    <w:r>
      <w:rPr>
        <w:rFonts w:cs="Arial"/>
        <w:sz w:val="16"/>
        <w:lang w:val="sl-SI"/>
      </w:rPr>
      <w:t>01 369 59 00</w:t>
    </w:r>
    <w:r w:rsidRPr="000D7FA6">
      <w:rPr>
        <w:rFonts w:ascii="Helvetica" w:hAnsi="Helvetica"/>
        <w:bCs/>
        <w:sz w:val="14"/>
        <w:lang w:val="sl-SI" w:eastAsia="sl-SI"/>
      </w:rPr>
      <w:t xml:space="preserve"> </w:t>
    </w:r>
    <w:r>
      <w:rPr>
        <w:rFonts w:ascii="Helvetica" w:hAnsi="Helvetica"/>
        <w:bCs/>
        <w:sz w:val="14"/>
        <w:lang w:val="sl-SI" w:eastAsia="sl-SI"/>
      </w:rPr>
      <w:t xml:space="preserve">                               </w:t>
    </w:r>
    <w:r w:rsidRPr="000D7FA6">
      <w:rPr>
        <w:rFonts w:cs="Arial"/>
        <w:bCs/>
        <w:sz w:val="16"/>
        <w:szCs w:val="16"/>
        <w:lang w:val="sl-SI" w:eastAsia="sl-SI"/>
      </w:rPr>
      <w:t>projektni razpis 20</w:t>
    </w:r>
    <w:r>
      <w:rPr>
        <w:rFonts w:cs="Arial"/>
        <w:bCs/>
        <w:sz w:val="16"/>
        <w:szCs w:val="16"/>
        <w:lang w:val="sl-SI" w:eastAsia="sl-SI"/>
      </w:rPr>
      <w:t>2</w:t>
    </w:r>
    <w:r w:rsidR="00661BA8">
      <w:rPr>
        <w:rFonts w:cs="Arial"/>
        <w:bCs/>
        <w:sz w:val="16"/>
        <w:szCs w:val="16"/>
        <w:lang w:val="sl-SI" w:eastAsia="sl-SI"/>
      </w:rPr>
      <w:t>1</w:t>
    </w:r>
    <w:r w:rsidRPr="000D7FA6">
      <w:rPr>
        <w:rFonts w:cs="Arial"/>
        <w:bCs/>
        <w:sz w:val="16"/>
        <w:szCs w:val="16"/>
        <w:lang w:val="sl-SI" w:eastAsia="sl-SI"/>
      </w:rPr>
      <w:t xml:space="preserve"> </w:t>
    </w:r>
    <w:r w:rsidRPr="000D7FA6">
      <w:rPr>
        <w:rFonts w:cs="Arial"/>
        <w:sz w:val="16"/>
        <w:szCs w:val="16"/>
        <w:lang w:val="sl-SI" w:eastAsia="sl-SI"/>
      </w:rPr>
      <w:t xml:space="preserve">    </w:t>
    </w:r>
  </w:p>
  <w:p w:rsidR="00B74239" w:rsidRPr="000D7FA6" w:rsidRDefault="00B33C5D" w:rsidP="003C53E9">
    <w:pPr>
      <w:pStyle w:val="Glava"/>
      <w:tabs>
        <w:tab w:val="clear" w:pos="4320"/>
        <w:tab w:val="clear" w:pos="8640"/>
        <w:tab w:val="left" w:pos="5112"/>
      </w:tabs>
      <w:spacing w:line="240" w:lineRule="exact"/>
      <w:rPr>
        <w:rFonts w:cs="Arial"/>
        <w:sz w:val="16"/>
        <w:szCs w:val="16"/>
        <w:lang w:val="sl-SI"/>
      </w:rPr>
    </w:pPr>
    <w:r>
      <w:rPr>
        <w:rFonts w:cs="Arial"/>
        <w:sz w:val="16"/>
        <w:szCs w:val="16"/>
        <w:lang w:val="sl-SI"/>
      </w:rPr>
      <w:t xml:space="preserve">                                                                                                       </w:t>
    </w:r>
    <w:r w:rsidRPr="000D7FA6">
      <w:rPr>
        <w:rFonts w:cs="Arial"/>
        <w:sz w:val="16"/>
        <w:szCs w:val="16"/>
        <w:lang w:val="sl-SI"/>
      </w:rPr>
      <w:t xml:space="preserve">F: 01 369 59 01 </w:t>
    </w:r>
    <w:r>
      <w:rPr>
        <w:rFonts w:cs="Arial"/>
        <w:sz w:val="16"/>
        <w:szCs w:val="16"/>
        <w:lang w:val="sl-SI"/>
      </w:rPr>
      <w:t xml:space="preserve">                           </w:t>
    </w:r>
    <w:r w:rsidRPr="000D7FA6">
      <w:rPr>
        <w:rFonts w:cs="Arial"/>
        <w:sz w:val="16"/>
        <w:szCs w:val="16"/>
        <w:lang w:val="sl-SI" w:eastAsia="sl-SI"/>
      </w:rPr>
      <w:t>besedilo razpisa</w:t>
    </w:r>
  </w:p>
  <w:p w:rsidR="00B74239" w:rsidRPr="002407B8" w:rsidRDefault="00B33C5D" w:rsidP="003C53E9">
    <w:pPr>
      <w:pStyle w:val="Glava"/>
      <w:tabs>
        <w:tab w:val="clear" w:pos="4320"/>
        <w:tab w:val="clear" w:pos="8640"/>
        <w:tab w:val="left" w:pos="5112"/>
      </w:tabs>
      <w:spacing w:line="240" w:lineRule="exact"/>
      <w:jc w:val="center"/>
      <w:rPr>
        <w:rFonts w:cs="Arial"/>
        <w:sz w:val="16"/>
        <w:szCs w:val="16"/>
        <w:lang w:val="sl-SI"/>
      </w:rPr>
    </w:pPr>
    <w:r w:rsidRPr="002407B8">
      <w:rPr>
        <w:rFonts w:cs="Arial"/>
        <w:sz w:val="16"/>
        <w:szCs w:val="16"/>
        <w:lang w:val="sl-SI"/>
      </w:rPr>
      <w:t xml:space="preserve">                                                                                          E: </w:t>
    </w:r>
    <w:hyperlink r:id="rId2" w:history="1">
      <w:r w:rsidRPr="002407B8">
        <w:rPr>
          <w:rStyle w:val="Hiperpovezava"/>
          <w:rFonts w:cs="Arial"/>
          <w:color w:val="auto"/>
          <w:sz w:val="16"/>
          <w:szCs w:val="16"/>
          <w:u w:val="none"/>
          <w:lang w:val="sl-SI"/>
        </w:rPr>
        <w:t>gp.mk@gov.si</w:t>
      </w:r>
    </w:hyperlink>
    <w:r w:rsidRPr="002407B8">
      <w:rPr>
        <w:rFonts w:cs="Arial"/>
        <w:sz w:val="16"/>
        <w:szCs w:val="16"/>
        <w:lang w:val="sl-SI" w:eastAsia="sl-SI"/>
      </w:rPr>
      <w:t xml:space="preserve">                           JPR-SLOA-20</w:t>
    </w:r>
    <w:r>
      <w:rPr>
        <w:rFonts w:cs="Arial"/>
        <w:sz w:val="16"/>
        <w:szCs w:val="16"/>
        <w:lang w:val="sl-SI" w:eastAsia="sl-SI"/>
      </w:rPr>
      <w:t>2</w:t>
    </w:r>
    <w:r w:rsidR="00661BA8">
      <w:rPr>
        <w:rFonts w:cs="Arial"/>
        <w:sz w:val="16"/>
        <w:szCs w:val="16"/>
        <w:lang w:val="sl-SI" w:eastAsia="sl-SI"/>
      </w:rPr>
      <w:t>1</w:t>
    </w:r>
  </w:p>
  <w:p w:rsidR="00B74239" w:rsidRPr="008F3500" w:rsidRDefault="00B33C5D" w:rsidP="003C53E9">
    <w:pPr>
      <w:pStyle w:val="Glava"/>
      <w:tabs>
        <w:tab w:val="clear" w:pos="4320"/>
        <w:tab w:val="clear" w:pos="8640"/>
        <w:tab w:val="left" w:pos="5112"/>
      </w:tabs>
      <w:spacing w:line="240" w:lineRule="exact"/>
      <w:ind w:left="7655" w:right="-433" w:hanging="7655"/>
      <w:jc w:val="right"/>
      <w:rPr>
        <w:rFonts w:cs="Arial"/>
        <w:sz w:val="16"/>
        <w:lang w:val="sl-SI"/>
      </w:rPr>
    </w:pPr>
    <w:r>
      <w:rPr>
        <w:rFonts w:cs="Arial"/>
        <w:sz w:val="16"/>
        <w:lang w:val="sl-SI"/>
      </w:rPr>
      <w:t xml:space="preserve">                                                                                                                   </w:t>
    </w:r>
    <w:r w:rsidRPr="00CE0AB4">
      <w:rPr>
        <w:rFonts w:ascii="Helvetica" w:hAnsi="Helvetica"/>
        <w:b/>
        <w:bCs/>
        <w:sz w:val="24"/>
        <w:lang w:val="sl-SI" w:eastAsia="sl-SI"/>
      </w:rPr>
      <w:tab/>
    </w:r>
    <w:r>
      <w:rPr>
        <w:rFonts w:ascii="Helvetica" w:hAnsi="Helvetica"/>
        <w:b/>
        <w:bCs/>
        <w:sz w:val="24"/>
        <w:lang w:val="sl-SI" w:eastAsia="sl-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2D6039B"/>
    <w:multiLevelType w:val="hybridMultilevel"/>
    <w:tmpl w:val="985C8C18"/>
    <w:lvl w:ilvl="0" w:tplc="02D272FC">
      <w:start w:val="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404B01"/>
    <w:multiLevelType w:val="hybridMultilevel"/>
    <w:tmpl w:val="56567C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0A77C6"/>
    <w:multiLevelType w:val="multilevel"/>
    <w:tmpl w:val="9E0EF2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543584"/>
    <w:multiLevelType w:val="hybridMultilevel"/>
    <w:tmpl w:val="BCB889DE"/>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E44838"/>
    <w:multiLevelType w:val="hybridMultilevel"/>
    <w:tmpl w:val="8A3A78C8"/>
    <w:lvl w:ilvl="0" w:tplc="BEC2993A">
      <w:numFmt w:val="bullet"/>
      <w:lvlText w:val="-"/>
      <w:lvlJc w:val="left"/>
      <w:pPr>
        <w:tabs>
          <w:tab w:val="num" w:pos="340"/>
        </w:tabs>
        <w:ind w:left="340" w:hanging="340"/>
      </w:pPr>
      <w:rPr>
        <w:rFonts w:ascii="Times New Roman" w:eastAsia="Times New Roman" w:hAnsi="Times New Roman" w:cs="Times New Roman" w:hint="default"/>
      </w:rPr>
    </w:lvl>
    <w:lvl w:ilvl="1" w:tplc="98707058">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9624BD"/>
    <w:multiLevelType w:val="multilevel"/>
    <w:tmpl w:val="9E0EF24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5A3DF6"/>
    <w:multiLevelType w:val="hybridMultilevel"/>
    <w:tmpl w:val="F000F6BA"/>
    <w:lvl w:ilvl="0" w:tplc="0D1413E0">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504FD1"/>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E7"/>
    <w:rsid w:val="000A65E7"/>
    <w:rsid w:val="000D562F"/>
    <w:rsid w:val="001760EB"/>
    <w:rsid w:val="001B7CC7"/>
    <w:rsid w:val="001D05CF"/>
    <w:rsid w:val="0020771D"/>
    <w:rsid w:val="00373900"/>
    <w:rsid w:val="00661BA8"/>
    <w:rsid w:val="006703F4"/>
    <w:rsid w:val="007259C0"/>
    <w:rsid w:val="00790A23"/>
    <w:rsid w:val="00952F2D"/>
    <w:rsid w:val="00B33C5D"/>
    <w:rsid w:val="00B75D46"/>
    <w:rsid w:val="00BA45F9"/>
    <w:rsid w:val="00BC5BC9"/>
    <w:rsid w:val="00BF79FE"/>
    <w:rsid w:val="00C063D9"/>
    <w:rsid w:val="00C41736"/>
    <w:rsid w:val="00EF0192"/>
    <w:rsid w:val="00FB37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41775-FF15-49AD-8080-3DCDACC0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A65E7"/>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GlavaZnak">
    <w:name w:val="Glava Znak"/>
    <w:basedOn w:val="Privzetapisavaodstavka"/>
    <w:link w:val="Glava"/>
    <w:uiPriority w:val="99"/>
    <w:rsid w:val="000A65E7"/>
    <w:rPr>
      <w:rFonts w:ascii="Arial" w:eastAsia="Times New Roman" w:hAnsi="Arial" w:cs="Times New Roman"/>
      <w:sz w:val="20"/>
      <w:szCs w:val="24"/>
      <w:lang w:val="en-US" w:eastAsia="x-none"/>
    </w:rPr>
  </w:style>
  <w:style w:type="paragraph" w:styleId="Noga">
    <w:name w:val="footer"/>
    <w:basedOn w:val="Navaden"/>
    <w:link w:val="NogaZnak"/>
    <w:uiPriority w:val="99"/>
    <w:rsid w:val="000A65E7"/>
    <w:pPr>
      <w:tabs>
        <w:tab w:val="center" w:pos="4320"/>
        <w:tab w:val="right" w:pos="8640"/>
      </w:tabs>
      <w:spacing w:after="0" w:line="260" w:lineRule="exact"/>
    </w:pPr>
    <w:rPr>
      <w:rFonts w:ascii="Arial" w:eastAsia="Times New Roman" w:hAnsi="Arial"/>
      <w:sz w:val="20"/>
      <w:szCs w:val="24"/>
      <w:lang w:val="en-US" w:eastAsia="x-none"/>
    </w:rPr>
  </w:style>
  <w:style w:type="character" w:customStyle="1" w:styleId="NogaZnak">
    <w:name w:val="Noga Znak"/>
    <w:basedOn w:val="Privzetapisavaodstavka"/>
    <w:link w:val="Noga"/>
    <w:uiPriority w:val="99"/>
    <w:rsid w:val="000A65E7"/>
    <w:rPr>
      <w:rFonts w:ascii="Arial" w:eastAsia="Times New Roman" w:hAnsi="Arial" w:cs="Times New Roman"/>
      <w:sz w:val="20"/>
      <w:szCs w:val="24"/>
      <w:lang w:val="en-US" w:eastAsia="x-none"/>
    </w:rPr>
  </w:style>
  <w:style w:type="character" w:styleId="tevilkastrani">
    <w:name w:val="page number"/>
    <w:basedOn w:val="Privzetapisavaodstavka"/>
    <w:rsid w:val="000A65E7"/>
  </w:style>
  <w:style w:type="character" w:styleId="Hiperpovezava">
    <w:name w:val="Hyperlink"/>
    <w:uiPriority w:val="99"/>
    <w:unhideWhenUsed/>
    <w:rsid w:val="000A65E7"/>
    <w:rPr>
      <w:color w:val="0000FF"/>
      <w:u w:val="single"/>
    </w:rPr>
  </w:style>
  <w:style w:type="paragraph" w:styleId="Brezrazmikov">
    <w:name w:val="No Spacing"/>
    <w:uiPriority w:val="1"/>
    <w:qFormat/>
    <w:rsid w:val="000A65E7"/>
    <w:pPr>
      <w:spacing w:after="0" w:line="240" w:lineRule="auto"/>
    </w:pPr>
    <w:rPr>
      <w:rFonts w:ascii="Calibri" w:eastAsia="Calibri" w:hAnsi="Calibri" w:cs="Times New Roman"/>
    </w:rPr>
  </w:style>
  <w:style w:type="paragraph" w:customStyle="1" w:styleId="Default">
    <w:name w:val="Default"/>
    <w:rsid w:val="000A65E7"/>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0A65E7"/>
    <w:pPr>
      <w:ind w:left="720"/>
      <w:contextualSpacing/>
    </w:pPr>
  </w:style>
  <w:style w:type="character" w:styleId="Nerazreenaomemba">
    <w:name w:val="Unresolved Mention"/>
    <w:basedOn w:val="Privzetapisavaodstavka"/>
    <w:uiPriority w:val="99"/>
    <w:semiHidden/>
    <w:unhideWhenUsed/>
    <w:rsid w:val="001B7CC7"/>
    <w:rPr>
      <w:color w:val="605E5C"/>
      <w:shd w:val="clear" w:color="auto" w:fill="E1DFDD"/>
    </w:rPr>
  </w:style>
  <w:style w:type="paragraph" w:styleId="Telobesedila">
    <w:name w:val="Body Text"/>
    <w:basedOn w:val="Navaden"/>
    <w:link w:val="TelobesedilaZnak"/>
    <w:uiPriority w:val="99"/>
    <w:rsid w:val="00B75D46"/>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B75D46"/>
    <w:rPr>
      <w:rFonts w:ascii="Times New Roman" w:eastAsia="Calibri" w:hAnsi="Times New Roman" w:cs="Times New Roman"/>
      <w:sz w:val="24"/>
      <w:szCs w:val="20"/>
      <w:lang w:eastAsia="ar-SA"/>
    </w:rPr>
  </w:style>
  <w:style w:type="paragraph" w:styleId="Besedilooblaka">
    <w:name w:val="Balloon Text"/>
    <w:basedOn w:val="Navaden"/>
    <w:link w:val="BesedilooblakaZnak"/>
    <w:uiPriority w:val="99"/>
    <w:semiHidden/>
    <w:unhideWhenUsed/>
    <w:rsid w:val="00BF79F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79F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hyperlink" Target="http://www.uradni-list.si/1/objava.jsp?sop=2020-01-3088"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gov.si/drzavni-organi/ministrstva/ministrstvo-za-%20kulturo/javne_objave" TargetMode="Externa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hyperlink" Target="http://www.uradni-list.si/1/objava.jsp?sop=2020-01-235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radni-list.si/1/objava.jsp?sop=2020-01-0897" TargetMode="External"/><Relationship Id="rId20" Type="http://schemas.openxmlformats.org/officeDocument/2006/relationships/hyperlink" Target="http://ejr.ekultura.gov.si/ejr-web"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24" Type="http://schemas.openxmlformats.org/officeDocument/2006/relationships/hyperlink" Target="http://ejr.ekultura.gov.si/ejr-we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19-01-3304" TargetMode="External"/><Relationship Id="rId23" Type="http://schemas.openxmlformats.org/officeDocument/2006/relationships/hyperlink" Target="http://ejr.ekultura.gov.si/ejr-web" TargetMode="External"/><Relationship Id="rId28" Type="http://schemas.openxmlformats.org/officeDocument/2006/relationships/footer" Target="footer2.xml"/><Relationship Id="rId10" Type="http://schemas.openxmlformats.org/officeDocument/2006/relationships/hyperlink" Target="http://www.uradni-list.si/1/objava.jsp?sop=2011-01-0822" TargetMode="External"/><Relationship Id="rId19" Type="http://schemas.openxmlformats.org/officeDocument/2006/relationships/hyperlink" Target="http://www.gov.si/drzavni-organi/ministrstva/ministrstvo-za-kulturo/javne_objav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 Id="rId22" Type="http://schemas.openxmlformats.org/officeDocument/2006/relationships/hyperlink" Target="http://ejr.ekultura.gov.si/ejr-web"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mailto:gp.mk@gov.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3983</Words>
  <Characters>22706</Characters>
  <Application>Microsoft Office Word</Application>
  <DocSecurity>4</DocSecurity>
  <Lines>189</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Preželj</dc:creator>
  <cp:keywords/>
  <dc:description/>
  <cp:lastModifiedBy>Tjaša Atlagič Razdevšek</cp:lastModifiedBy>
  <cp:revision>2</cp:revision>
  <cp:lastPrinted>2020-01-22T12:35:00Z</cp:lastPrinted>
  <dcterms:created xsi:type="dcterms:W3CDTF">2021-02-12T06:50:00Z</dcterms:created>
  <dcterms:modified xsi:type="dcterms:W3CDTF">2021-02-12T06:50:00Z</dcterms:modified>
</cp:coreProperties>
</file>