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7E1F2" w14:textId="77777777" w:rsidR="007774D9" w:rsidRPr="007774D9" w:rsidRDefault="007774D9" w:rsidP="007774D9">
      <w:pPr>
        <w:pStyle w:val="Naslov3"/>
        <w:spacing w:line="260" w:lineRule="exact"/>
        <w:ind w:right="-284"/>
        <w:jc w:val="left"/>
        <w:rPr>
          <w:rFonts w:ascii="Arial" w:hAnsi="Arial" w:cs="Arial"/>
          <w:b/>
          <w:bCs/>
          <w:color w:val="auto"/>
        </w:rPr>
      </w:pPr>
      <w:r w:rsidRPr="007774D9">
        <w:rPr>
          <w:rFonts w:ascii="Arial" w:hAnsi="Arial" w:cs="Arial"/>
          <w:b/>
          <w:bCs/>
          <w:color w:val="auto"/>
        </w:rPr>
        <w:t>Obvestilo posameznikom glede obdelave osebnih podatkov pri javnem razpisu   JPR-NKD-2021</w:t>
      </w:r>
    </w:p>
    <w:p w14:paraId="1A63BA3D" w14:textId="77777777" w:rsidR="007774D9" w:rsidRPr="0057550E" w:rsidRDefault="007774D9" w:rsidP="007774D9">
      <w:pPr>
        <w:pStyle w:val="TEKST"/>
        <w:spacing w:line="260" w:lineRule="exact"/>
        <w:rPr>
          <w:rFonts w:ascii="Arial" w:hAnsi="Arial" w:cs="Arial"/>
          <w:lang w:eastAsia="sl-SI"/>
        </w:rPr>
      </w:pPr>
    </w:p>
    <w:p w14:paraId="7EEC67E9" w14:textId="77777777" w:rsidR="007774D9" w:rsidRPr="0057550E" w:rsidRDefault="007774D9" w:rsidP="007774D9">
      <w:pPr>
        <w:pStyle w:val="TEKST"/>
        <w:spacing w:line="260" w:lineRule="exact"/>
        <w:rPr>
          <w:rFonts w:ascii="Arial" w:eastAsia="MS Mincho" w:hAnsi="Arial" w:cs="Arial"/>
          <w:b/>
        </w:rPr>
      </w:pPr>
      <w:r w:rsidRPr="0057550E">
        <w:rPr>
          <w:rFonts w:ascii="Arial" w:eastAsia="MS Mincho" w:hAnsi="Arial" w:cs="Arial"/>
          <w:b/>
        </w:rPr>
        <w:t>Uvod</w:t>
      </w:r>
    </w:p>
    <w:p w14:paraId="4E5B46DC" w14:textId="77777777" w:rsidR="007774D9" w:rsidRPr="0057550E" w:rsidRDefault="007774D9" w:rsidP="007774D9">
      <w:pPr>
        <w:pStyle w:val="TEKST"/>
        <w:spacing w:line="260" w:lineRule="exact"/>
        <w:rPr>
          <w:rFonts w:ascii="Arial" w:eastAsia="MS Mincho" w:hAnsi="Arial" w:cs="Arial"/>
        </w:rPr>
      </w:pPr>
    </w:p>
    <w:p w14:paraId="1EBA5172"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Varovanje osebnih podatkov bo zagotovljeno v skladu z veljavnimi predpisi:</w:t>
      </w:r>
    </w:p>
    <w:p w14:paraId="6CD34EFD" w14:textId="77777777" w:rsidR="007774D9" w:rsidRPr="0057550E" w:rsidRDefault="007774D9" w:rsidP="007774D9">
      <w:pPr>
        <w:pStyle w:val="TEKST"/>
        <w:numPr>
          <w:ilvl w:val="0"/>
          <w:numId w:val="33"/>
        </w:numPr>
        <w:spacing w:line="260" w:lineRule="exact"/>
        <w:rPr>
          <w:rFonts w:ascii="Arial" w:eastAsia="MS Mincho" w:hAnsi="Arial" w:cs="Arial"/>
        </w:rPr>
      </w:pPr>
      <w:r w:rsidRPr="0057550E">
        <w:rPr>
          <w:rFonts w:ascii="Arial" w:eastAsia="MS Mincho" w:hAnsi="Arial" w:cs="Arial"/>
        </w:rPr>
        <w:t xml:space="preserve">Uredbo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 </w:t>
      </w:r>
    </w:p>
    <w:p w14:paraId="018A322E" w14:textId="77777777" w:rsidR="007774D9" w:rsidRPr="0057550E" w:rsidRDefault="007774D9" w:rsidP="007774D9">
      <w:pPr>
        <w:pStyle w:val="TEKST"/>
        <w:numPr>
          <w:ilvl w:val="0"/>
          <w:numId w:val="33"/>
        </w:numPr>
        <w:spacing w:line="260" w:lineRule="exact"/>
        <w:rPr>
          <w:rFonts w:ascii="Arial" w:eastAsia="MS Mincho" w:hAnsi="Arial" w:cs="Arial"/>
        </w:rPr>
      </w:pPr>
      <w:r w:rsidRPr="0057550E">
        <w:rPr>
          <w:rFonts w:ascii="Arial" w:eastAsia="MS Mincho" w:hAnsi="Arial" w:cs="Arial"/>
        </w:rPr>
        <w:t>Zakonom o varstvu osebnih podatkov (Uradni list RS, št. 94/07 – uradno prečiščeno besedilo, v nadaljnjem besedilu: ZVOP-1)</w:t>
      </w:r>
      <w:r w:rsidRPr="0057550E">
        <w:rPr>
          <w:rFonts w:ascii="Arial" w:eastAsia="MS Mincho" w:hAnsi="Arial" w:cs="Arial"/>
          <w:vanish/>
        </w:rPr>
        <w:t>inpetih (5) let, podobnaZKŠ za obdelavo osebnih podatkov</w:t>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vanish/>
        </w:rPr>
        <w:pgNum/>
      </w:r>
      <w:r w:rsidRPr="0057550E">
        <w:rPr>
          <w:rFonts w:ascii="Arial" w:eastAsia="MS Mincho" w:hAnsi="Arial" w:cs="Arial"/>
        </w:rPr>
        <w:t xml:space="preserve">, </w:t>
      </w:r>
    </w:p>
    <w:p w14:paraId="2DB3C257" w14:textId="77777777" w:rsidR="007774D9" w:rsidRPr="0057550E" w:rsidRDefault="007774D9" w:rsidP="007774D9">
      <w:pPr>
        <w:pStyle w:val="TEKST"/>
        <w:numPr>
          <w:ilvl w:val="0"/>
          <w:numId w:val="33"/>
        </w:numPr>
        <w:spacing w:line="260" w:lineRule="exact"/>
        <w:rPr>
          <w:rFonts w:ascii="Arial" w:eastAsia="MS Mincho" w:hAnsi="Arial" w:cs="Arial"/>
        </w:rPr>
      </w:pPr>
      <w:r w:rsidRPr="0057550E">
        <w:rPr>
          <w:rFonts w:ascii="Arial" w:eastAsia="MS Mincho" w:hAnsi="Arial" w:cs="Arial"/>
        </w:rPr>
        <w:t xml:space="preserve">Pravilnikom o varovanju osebnih podatkov na Ministrstvu za kulturo št. 0070-3/2015/1 z dne 29. 4. 2015 (v nadaljnjem besedilu: Pravilnik o varovanju osebnih podatkov),  </w:t>
      </w:r>
    </w:p>
    <w:p w14:paraId="64333CDA" w14:textId="77777777" w:rsidR="007774D9" w:rsidRPr="0057550E" w:rsidRDefault="007774D9" w:rsidP="007774D9">
      <w:pPr>
        <w:spacing w:line="260" w:lineRule="exact"/>
        <w:ind w:left="720"/>
        <w:rPr>
          <w:rFonts w:ascii="Arial" w:eastAsia="MS Mincho" w:hAnsi="Arial" w:cs="Arial"/>
          <w:sz w:val="20"/>
          <w:szCs w:val="20"/>
        </w:rPr>
      </w:pPr>
    </w:p>
    <w:p w14:paraId="1CB253D9" w14:textId="77777777" w:rsidR="007774D9" w:rsidRPr="0057550E" w:rsidRDefault="007774D9" w:rsidP="007774D9">
      <w:pPr>
        <w:pStyle w:val="TEKST"/>
        <w:spacing w:line="260" w:lineRule="exact"/>
        <w:rPr>
          <w:rFonts w:ascii="Arial" w:eastAsia="MS Mincho" w:hAnsi="Arial" w:cs="Arial"/>
          <w:b/>
        </w:rPr>
      </w:pPr>
    </w:p>
    <w:p w14:paraId="00476322" w14:textId="77777777" w:rsidR="007774D9" w:rsidRPr="0057550E" w:rsidRDefault="007774D9" w:rsidP="007774D9">
      <w:pPr>
        <w:pStyle w:val="TEKST"/>
        <w:spacing w:line="260" w:lineRule="exact"/>
        <w:rPr>
          <w:rFonts w:ascii="Arial" w:eastAsia="MS Mincho" w:hAnsi="Arial" w:cs="Arial"/>
          <w:b/>
          <w:lang w:eastAsia="sl-SI"/>
        </w:rPr>
      </w:pPr>
      <w:r w:rsidRPr="0057550E">
        <w:rPr>
          <w:rFonts w:ascii="Arial" w:eastAsia="MS Mincho" w:hAnsi="Arial" w:cs="Arial"/>
          <w:b/>
        </w:rPr>
        <w:t>Osnovni podatki o upravljavcu</w:t>
      </w:r>
    </w:p>
    <w:p w14:paraId="4DB2C4C6" w14:textId="77777777" w:rsidR="007774D9" w:rsidRPr="0057550E" w:rsidRDefault="007774D9" w:rsidP="007774D9">
      <w:pPr>
        <w:pStyle w:val="TEKST"/>
        <w:spacing w:line="260" w:lineRule="exact"/>
        <w:rPr>
          <w:rFonts w:ascii="Arial" w:eastAsia="MS Mincho" w:hAnsi="Arial" w:cs="Arial"/>
        </w:rPr>
      </w:pPr>
    </w:p>
    <w:p w14:paraId="5E33CD53"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 xml:space="preserve">Identiteta in kontaktni podatki upravljavca osebnih podatkov: </w:t>
      </w:r>
    </w:p>
    <w:p w14:paraId="0458D8E0"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Ministrstvo za kulturo, Maistrova 10, 1000 Ljubljana</w:t>
      </w:r>
    </w:p>
    <w:p w14:paraId="5F84B62E"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 xml:space="preserve">telefon: (01) 369 59 00, e-pošta: gp.mk@gov.si, ki ga zastopa minister dr. Vasko Simoniti </w:t>
      </w:r>
    </w:p>
    <w:p w14:paraId="014DF462" w14:textId="77777777" w:rsidR="007774D9" w:rsidRPr="0057550E" w:rsidRDefault="007774D9" w:rsidP="007774D9">
      <w:pPr>
        <w:spacing w:line="260" w:lineRule="exact"/>
        <w:rPr>
          <w:rFonts w:ascii="Arial" w:eastAsia="MS Mincho" w:hAnsi="Arial" w:cs="Arial"/>
          <w:sz w:val="20"/>
          <w:szCs w:val="20"/>
        </w:rPr>
      </w:pPr>
      <w:r w:rsidRPr="0057550E">
        <w:rPr>
          <w:rFonts w:ascii="Arial" w:eastAsia="MS Mincho" w:hAnsi="Arial" w:cs="Arial"/>
          <w:sz w:val="20"/>
          <w:szCs w:val="20"/>
        </w:rPr>
        <w:t>spletna stran: https://www.gov.si/drzavni-organi/ministrstva/ministrstvo-za-kulturo/</w:t>
      </w:r>
    </w:p>
    <w:p w14:paraId="26A4F5C5" w14:textId="77777777" w:rsidR="007774D9" w:rsidRPr="0057550E" w:rsidRDefault="007774D9" w:rsidP="007774D9">
      <w:pPr>
        <w:spacing w:line="260" w:lineRule="exact"/>
        <w:rPr>
          <w:rFonts w:ascii="Arial" w:eastAsia="MS Mincho" w:hAnsi="Arial" w:cs="Arial"/>
          <w:b/>
          <w:bCs/>
          <w:sz w:val="20"/>
          <w:szCs w:val="20"/>
        </w:rPr>
      </w:pPr>
    </w:p>
    <w:p w14:paraId="217559D1" w14:textId="77777777" w:rsidR="007774D9" w:rsidRPr="0057550E" w:rsidRDefault="007774D9" w:rsidP="007774D9">
      <w:pPr>
        <w:spacing w:line="260" w:lineRule="exact"/>
        <w:rPr>
          <w:rFonts w:ascii="Arial" w:eastAsia="MS Mincho" w:hAnsi="Arial" w:cs="Arial"/>
          <w:b/>
          <w:bCs/>
          <w:sz w:val="20"/>
          <w:szCs w:val="20"/>
        </w:rPr>
      </w:pPr>
      <w:r w:rsidRPr="0057550E">
        <w:rPr>
          <w:rFonts w:ascii="Arial" w:eastAsia="MS Mincho" w:hAnsi="Arial" w:cs="Arial"/>
          <w:b/>
          <w:bCs/>
          <w:sz w:val="20"/>
          <w:szCs w:val="20"/>
        </w:rPr>
        <w:t>Kontaktni podatki osebe, pooblaščene za varstvo osebnih podatkov</w:t>
      </w:r>
    </w:p>
    <w:p w14:paraId="2E035E56" w14:textId="77777777" w:rsidR="007774D9" w:rsidRPr="0057550E" w:rsidRDefault="007774D9" w:rsidP="007774D9">
      <w:pPr>
        <w:spacing w:line="260" w:lineRule="exact"/>
        <w:rPr>
          <w:rFonts w:ascii="Arial" w:eastAsia="MS Mincho" w:hAnsi="Arial" w:cs="Arial"/>
          <w:sz w:val="20"/>
          <w:szCs w:val="20"/>
        </w:rPr>
      </w:pPr>
    </w:p>
    <w:p w14:paraId="5246DC4D" w14:textId="77777777" w:rsidR="007774D9" w:rsidRPr="0057550E" w:rsidRDefault="007774D9" w:rsidP="007774D9">
      <w:pPr>
        <w:spacing w:line="260" w:lineRule="exact"/>
        <w:rPr>
          <w:rFonts w:ascii="Arial" w:eastAsia="MS Mincho" w:hAnsi="Arial" w:cs="Arial"/>
          <w:sz w:val="20"/>
          <w:szCs w:val="20"/>
        </w:rPr>
      </w:pPr>
      <w:r w:rsidRPr="0057550E">
        <w:rPr>
          <w:rFonts w:ascii="Arial" w:eastAsia="MS Mincho" w:hAnsi="Arial" w:cs="Arial"/>
          <w:sz w:val="20"/>
          <w:szCs w:val="20"/>
        </w:rPr>
        <w:t>Pooblaščena oseba za varstvo osebnih podatkov je dosegljiva na:</w:t>
      </w:r>
    </w:p>
    <w:p w14:paraId="037E4A02" w14:textId="77777777" w:rsidR="007774D9" w:rsidRPr="0057550E" w:rsidRDefault="007774D9" w:rsidP="007774D9">
      <w:pPr>
        <w:spacing w:line="260" w:lineRule="exact"/>
        <w:rPr>
          <w:rFonts w:ascii="Arial" w:eastAsia="MS Mincho" w:hAnsi="Arial" w:cs="Arial"/>
          <w:sz w:val="20"/>
          <w:szCs w:val="20"/>
        </w:rPr>
      </w:pPr>
      <w:r w:rsidRPr="0057550E">
        <w:rPr>
          <w:rFonts w:ascii="Arial" w:eastAsia="MS Mincho" w:hAnsi="Arial" w:cs="Arial"/>
          <w:sz w:val="20"/>
          <w:szCs w:val="20"/>
        </w:rPr>
        <w:t>telefonska številka: 01/369 58 84</w:t>
      </w:r>
    </w:p>
    <w:p w14:paraId="1EE9EA39" w14:textId="77777777" w:rsidR="007774D9" w:rsidRPr="0057550E" w:rsidRDefault="007774D9" w:rsidP="007774D9">
      <w:pPr>
        <w:spacing w:line="260" w:lineRule="exact"/>
        <w:rPr>
          <w:rFonts w:ascii="Arial" w:eastAsia="MS Mincho" w:hAnsi="Arial" w:cs="Arial"/>
          <w:sz w:val="20"/>
          <w:szCs w:val="20"/>
        </w:rPr>
      </w:pPr>
      <w:r w:rsidRPr="0057550E">
        <w:rPr>
          <w:rFonts w:ascii="Arial" w:eastAsia="MS Mincho" w:hAnsi="Arial" w:cs="Arial"/>
          <w:sz w:val="20"/>
          <w:szCs w:val="20"/>
        </w:rPr>
        <w:t>elektronski naslov: bernarda.komidar@gov.si</w:t>
      </w:r>
    </w:p>
    <w:p w14:paraId="0ECB48BA" w14:textId="77777777" w:rsidR="007774D9" w:rsidRPr="0057550E" w:rsidRDefault="007774D9" w:rsidP="007774D9">
      <w:pPr>
        <w:pStyle w:val="TEKST"/>
        <w:spacing w:line="260" w:lineRule="exact"/>
        <w:rPr>
          <w:rFonts w:ascii="Arial" w:eastAsia="MS Mincho" w:hAnsi="Arial" w:cs="Arial"/>
        </w:rPr>
      </w:pPr>
    </w:p>
    <w:p w14:paraId="27B1CE01" w14:textId="77777777" w:rsidR="007774D9" w:rsidRPr="0057550E" w:rsidRDefault="007774D9" w:rsidP="007774D9">
      <w:pPr>
        <w:pStyle w:val="TEKST"/>
        <w:spacing w:line="260" w:lineRule="exact"/>
        <w:rPr>
          <w:rFonts w:ascii="Arial" w:eastAsia="MS Mincho" w:hAnsi="Arial" w:cs="Arial"/>
          <w:vanish/>
        </w:rPr>
      </w:pPr>
    </w:p>
    <w:p w14:paraId="6B38CC4F"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b/>
        </w:rPr>
        <w:t xml:space="preserve">Namen obdelave </w:t>
      </w:r>
    </w:p>
    <w:p w14:paraId="7D02EBA1" w14:textId="77777777" w:rsidR="007774D9" w:rsidRPr="0057550E" w:rsidRDefault="007774D9" w:rsidP="007774D9">
      <w:pPr>
        <w:pStyle w:val="TEKST"/>
        <w:spacing w:line="260" w:lineRule="exact"/>
        <w:rPr>
          <w:rFonts w:ascii="Arial" w:eastAsia="MS Mincho" w:hAnsi="Arial" w:cs="Arial"/>
        </w:rPr>
      </w:pPr>
    </w:p>
    <w:p w14:paraId="74168648"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 xml:space="preserve">Ministrstvo za kulturo (v nadaljnjem besedilu: ministrstvo) se zavezuje, da bodo osebni podatki obdelani zakonito, pošteno in na pregleden način ter da bo od prijavitelja zahtevalo, pridobivalo in obdelovalo zgolj osebne podatke, ki so neposredno in objektivno povezani z izvajanjem tega javnega razpisa oziroma izvrševanjem pogodbe o sofinanciranju. </w:t>
      </w:r>
    </w:p>
    <w:p w14:paraId="1F2A6FAB" w14:textId="77777777" w:rsidR="007774D9" w:rsidRPr="0057550E" w:rsidRDefault="007774D9" w:rsidP="007774D9">
      <w:pPr>
        <w:pStyle w:val="TEKST"/>
        <w:spacing w:line="260" w:lineRule="exact"/>
        <w:rPr>
          <w:rFonts w:ascii="Arial" w:eastAsia="MS Mincho" w:hAnsi="Arial" w:cs="Arial"/>
        </w:rPr>
      </w:pPr>
    </w:p>
    <w:p w14:paraId="3A0AC22C"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Besede »prijavitelj«, »posameznik«, ali »upravičenec« se nanašajo na vse osebne podatke oseb, katere bodo obdelovali zaposleni na ministrstvu ter drugi javni uslužbenci v okviru izvedbe javnega razpisa.</w:t>
      </w:r>
    </w:p>
    <w:p w14:paraId="49C7DDA9" w14:textId="77777777" w:rsidR="007774D9" w:rsidRPr="0057550E" w:rsidRDefault="007774D9" w:rsidP="007774D9">
      <w:pPr>
        <w:pStyle w:val="TEKST"/>
        <w:spacing w:line="260" w:lineRule="exact"/>
        <w:rPr>
          <w:rFonts w:ascii="Arial" w:eastAsia="MS Mincho" w:hAnsi="Arial" w:cs="Arial"/>
        </w:rPr>
      </w:pPr>
    </w:p>
    <w:p w14:paraId="138F87C5"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 xml:space="preserve">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Ministrstvu za finance, Računskemu sodišču RS,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w:t>
      </w:r>
      <w:r w:rsidRPr="0057550E">
        <w:rPr>
          <w:rFonts w:ascii="Arial" w:eastAsia="MS Mincho" w:hAnsi="Arial" w:cs="Arial"/>
        </w:rPr>
        <w:lastRenderedPageBreak/>
        <w:t>ter učinkovitega delovanja informacijskih sistemov, ki jih uporablja ali jih je dolžno uporabljati ministrstvo.</w:t>
      </w:r>
    </w:p>
    <w:p w14:paraId="04584F36" w14:textId="77777777" w:rsidR="007774D9" w:rsidRPr="0057550E" w:rsidRDefault="007774D9" w:rsidP="007774D9">
      <w:pPr>
        <w:pStyle w:val="TEKST"/>
        <w:spacing w:line="260" w:lineRule="exact"/>
        <w:rPr>
          <w:rFonts w:ascii="Arial" w:eastAsia="MS Mincho" w:hAnsi="Arial" w:cs="Arial"/>
        </w:rPr>
      </w:pPr>
    </w:p>
    <w:p w14:paraId="4AE37866"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Vsebina obdelave iz prejšnjega odstavka je omejena na:</w:t>
      </w:r>
    </w:p>
    <w:p w14:paraId="138EBA39" w14:textId="77777777" w:rsidR="007774D9" w:rsidRPr="0057550E" w:rsidRDefault="007774D9" w:rsidP="007774D9">
      <w:pPr>
        <w:pStyle w:val="TEKST"/>
        <w:spacing w:line="260" w:lineRule="exact"/>
        <w:rPr>
          <w:rFonts w:ascii="Arial" w:eastAsia="MS Mincho" w:hAnsi="Arial" w:cs="Arial"/>
        </w:rPr>
      </w:pPr>
    </w:p>
    <w:p w14:paraId="658AD606" w14:textId="778BD9D4" w:rsidR="007774D9" w:rsidRPr="0057550E" w:rsidRDefault="007774D9" w:rsidP="007774D9">
      <w:pPr>
        <w:pStyle w:val="TEKST"/>
        <w:numPr>
          <w:ilvl w:val="0"/>
          <w:numId w:val="34"/>
        </w:numPr>
        <w:spacing w:line="260" w:lineRule="exact"/>
        <w:rPr>
          <w:rFonts w:ascii="Arial" w:eastAsia="MS Mincho" w:hAnsi="Arial" w:cs="Arial"/>
        </w:rPr>
      </w:pPr>
      <w:r w:rsidRPr="0057550E">
        <w:rPr>
          <w:rFonts w:ascii="Arial" w:eastAsia="MS Mincho" w:hAnsi="Arial" w:cs="Arial"/>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1A41A2A9" w14:textId="77777777" w:rsidR="007774D9" w:rsidRPr="0057550E" w:rsidRDefault="007774D9" w:rsidP="007774D9">
      <w:pPr>
        <w:pStyle w:val="TEKST"/>
        <w:spacing w:line="260" w:lineRule="exact"/>
        <w:rPr>
          <w:rFonts w:ascii="Arial" w:eastAsia="MS Mincho" w:hAnsi="Arial" w:cs="Arial"/>
        </w:rPr>
      </w:pPr>
    </w:p>
    <w:p w14:paraId="6309F83F"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pri čemer se zbirajo sledeče vrste osebnih podatkov:</w:t>
      </w:r>
    </w:p>
    <w:p w14:paraId="10857456" w14:textId="77777777" w:rsidR="007774D9" w:rsidRPr="0057550E" w:rsidRDefault="007774D9" w:rsidP="007774D9">
      <w:pPr>
        <w:pStyle w:val="TEKST"/>
        <w:spacing w:line="260" w:lineRule="exact"/>
        <w:rPr>
          <w:rFonts w:ascii="Arial" w:eastAsia="MS Mincho" w:hAnsi="Arial" w:cs="Arial"/>
        </w:rPr>
      </w:pPr>
    </w:p>
    <w:p w14:paraId="6ACCCCD9" w14:textId="77777777" w:rsidR="007774D9" w:rsidRPr="0057550E" w:rsidRDefault="007774D9" w:rsidP="007774D9">
      <w:pPr>
        <w:pStyle w:val="TEKST"/>
        <w:numPr>
          <w:ilvl w:val="0"/>
          <w:numId w:val="34"/>
        </w:numPr>
        <w:spacing w:line="260" w:lineRule="exact"/>
        <w:rPr>
          <w:rFonts w:ascii="Arial" w:eastAsia="MS Mincho" w:hAnsi="Arial" w:cs="Arial"/>
        </w:rPr>
      </w:pPr>
      <w:r w:rsidRPr="0057550E">
        <w:rPr>
          <w:rFonts w:ascii="Arial" w:eastAsia="MS Mincho" w:hAnsi="Arial" w:cs="Arial"/>
        </w:rPr>
        <w:t>osebna imena,</w:t>
      </w:r>
    </w:p>
    <w:p w14:paraId="4DDB9738" w14:textId="77777777" w:rsidR="007774D9" w:rsidRPr="0057550E" w:rsidRDefault="007774D9" w:rsidP="007774D9">
      <w:pPr>
        <w:pStyle w:val="TEKST"/>
        <w:numPr>
          <w:ilvl w:val="0"/>
          <w:numId w:val="34"/>
        </w:numPr>
        <w:spacing w:line="260" w:lineRule="exact"/>
        <w:rPr>
          <w:rFonts w:ascii="Arial" w:eastAsia="MS Mincho" w:hAnsi="Arial" w:cs="Arial"/>
        </w:rPr>
      </w:pPr>
      <w:r w:rsidRPr="0057550E">
        <w:rPr>
          <w:rFonts w:ascii="Arial" w:eastAsia="MS Mincho" w:hAnsi="Arial" w:cs="Arial"/>
        </w:rPr>
        <w:t>podatki o zaposlitvi,</w:t>
      </w:r>
    </w:p>
    <w:p w14:paraId="7C4518E1" w14:textId="77777777" w:rsidR="007774D9" w:rsidRPr="0057550E" w:rsidRDefault="007774D9" w:rsidP="007774D9">
      <w:pPr>
        <w:pStyle w:val="TEKST"/>
        <w:numPr>
          <w:ilvl w:val="0"/>
          <w:numId w:val="34"/>
        </w:numPr>
        <w:spacing w:line="260" w:lineRule="exact"/>
        <w:rPr>
          <w:rFonts w:ascii="Arial" w:eastAsia="MS Mincho" w:hAnsi="Arial" w:cs="Arial"/>
        </w:rPr>
      </w:pPr>
      <w:r w:rsidRPr="0057550E">
        <w:rPr>
          <w:rFonts w:ascii="Arial" w:eastAsia="MS Mincho" w:hAnsi="Arial" w:cs="Arial"/>
        </w:rPr>
        <w:t>naslovi,</w:t>
      </w:r>
    </w:p>
    <w:p w14:paraId="01D87244" w14:textId="77777777" w:rsidR="007774D9" w:rsidRPr="0057550E" w:rsidRDefault="007774D9" w:rsidP="007774D9">
      <w:pPr>
        <w:pStyle w:val="TEKST"/>
        <w:numPr>
          <w:ilvl w:val="0"/>
          <w:numId w:val="34"/>
        </w:numPr>
        <w:spacing w:line="260" w:lineRule="exact"/>
        <w:rPr>
          <w:rFonts w:ascii="Arial" w:eastAsia="MS Mincho" w:hAnsi="Arial" w:cs="Arial"/>
        </w:rPr>
      </w:pPr>
      <w:r w:rsidRPr="0057550E">
        <w:rPr>
          <w:rFonts w:ascii="Arial" w:eastAsia="MS Mincho" w:hAnsi="Arial" w:cs="Arial"/>
        </w:rPr>
        <w:t>podatki o izobrazbi,</w:t>
      </w:r>
    </w:p>
    <w:p w14:paraId="67A45E5C" w14:textId="77777777" w:rsidR="007774D9" w:rsidRPr="0057550E" w:rsidRDefault="007774D9" w:rsidP="007774D9">
      <w:pPr>
        <w:pStyle w:val="TEKST"/>
        <w:spacing w:line="260" w:lineRule="exact"/>
        <w:rPr>
          <w:rFonts w:ascii="Arial" w:eastAsia="MS Mincho" w:hAnsi="Arial" w:cs="Arial"/>
        </w:rPr>
      </w:pPr>
    </w:p>
    <w:p w14:paraId="27C4F074" w14:textId="77777777" w:rsidR="007774D9" w:rsidRPr="0057550E" w:rsidRDefault="007774D9" w:rsidP="007774D9">
      <w:pPr>
        <w:spacing w:line="260" w:lineRule="exact"/>
        <w:rPr>
          <w:rFonts w:ascii="Arial" w:eastAsia="MS Mincho" w:hAnsi="Arial" w:cs="Arial"/>
          <w:sz w:val="20"/>
          <w:szCs w:val="20"/>
        </w:rPr>
      </w:pPr>
      <w:r w:rsidRPr="0057550E">
        <w:rPr>
          <w:rFonts w:ascii="Arial" w:eastAsia="MS Mincho" w:hAnsi="Arial" w:cs="Arial"/>
          <w:sz w:val="20"/>
          <w:szCs w:val="20"/>
        </w:rPr>
        <w:t>ki se nanašajo na:</w:t>
      </w:r>
    </w:p>
    <w:p w14:paraId="49495461" w14:textId="77777777" w:rsidR="007774D9" w:rsidRPr="0057550E" w:rsidRDefault="007774D9" w:rsidP="007774D9">
      <w:pPr>
        <w:pStyle w:val="Odstavekseznama"/>
        <w:numPr>
          <w:ilvl w:val="0"/>
          <w:numId w:val="34"/>
        </w:numPr>
        <w:spacing w:after="160" w:line="260" w:lineRule="exact"/>
        <w:jc w:val="both"/>
        <w:rPr>
          <w:rFonts w:cs="Arial"/>
        </w:rPr>
      </w:pPr>
      <w:r w:rsidRPr="0057550E">
        <w:rPr>
          <w:rFonts w:cs="Arial"/>
        </w:rPr>
        <w:t xml:space="preserve">odgovorne in kontaktne osebe prijavitelja </w:t>
      </w:r>
    </w:p>
    <w:p w14:paraId="1D36D698" w14:textId="77777777" w:rsidR="007774D9" w:rsidRPr="0057550E" w:rsidRDefault="007774D9" w:rsidP="007774D9">
      <w:pPr>
        <w:pStyle w:val="Odstavekseznama"/>
        <w:numPr>
          <w:ilvl w:val="0"/>
          <w:numId w:val="34"/>
        </w:numPr>
        <w:spacing w:after="160" w:line="260" w:lineRule="exact"/>
        <w:jc w:val="both"/>
        <w:rPr>
          <w:rFonts w:cs="Arial"/>
        </w:rPr>
      </w:pPr>
      <w:r w:rsidRPr="0057550E">
        <w:rPr>
          <w:rFonts w:cs="Arial"/>
        </w:rPr>
        <w:t>ter vse vključene osebe v projekt.</w:t>
      </w:r>
    </w:p>
    <w:p w14:paraId="5BD35863" w14:textId="77777777" w:rsidR="007774D9" w:rsidRPr="0057550E" w:rsidRDefault="007774D9" w:rsidP="007774D9">
      <w:pPr>
        <w:spacing w:before="240" w:after="240" w:line="260" w:lineRule="exact"/>
        <w:rPr>
          <w:rFonts w:ascii="Arial" w:eastAsia="MS Mincho" w:hAnsi="Arial" w:cs="Arial"/>
          <w:sz w:val="20"/>
          <w:szCs w:val="20"/>
        </w:rPr>
      </w:pPr>
      <w:r w:rsidRPr="0057550E">
        <w:rPr>
          <w:rFonts w:ascii="Arial" w:hAnsi="Arial" w:cs="Arial"/>
          <w:b/>
          <w:sz w:val="20"/>
          <w:szCs w:val="20"/>
        </w:rPr>
        <w:t>Pravna podlaga za zakonitost obdelave</w:t>
      </w:r>
    </w:p>
    <w:p w14:paraId="55F2BFA1"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113/05 - uradno prečiščeno besedilo, 89/07 - </w:t>
      </w:r>
      <w:proofErr w:type="spellStart"/>
      <w:r w:rsidRPr="0057550E">
        <w:rPr>
          <w:rFonts w:ascii="Arial" w:eastAsia="MS Mincho" w:hAnsi="Arial" w:cs="Arial"/>
        </w:rPr>
        <w:t>odl</w:t>
      </w:r>
      <w:proofErr w:type="spellEnd"/>
      <w:r w:rsidRPr="0057550E">
        <w:rPr>
          <w:rFonts w:ascii="Arial" w:eastAsia="MS Mincho" w:hAnsi="Arial" w:cs="Arial"/>
        </w:rPr>
        <w:t>. US, 126/07 - ZUP-E, 48/09, 8/10 - ZUP-G, 8/12 - ZVRS-F, 21/12, 47/13, 12/14, 90/14 in 51/16). Javno oblast ministrstvo udejanja preko izvedbe postopka javnega razpisa (ki zajema preverbo in ocenjevanje vloge, komunikacijo z upravičencem, izdajo odločbe o izbiri in s tem zamejene združljive namene naknadne obdelave).</w:t>
      </w:r>
    </w:p>
    <w:p w14:paraId="5CAE7261" w14:textId="77777777" w:rsidR="007774D9" w:rsidRPr="0057550E" w:rsidRDefault="007774D9" w:rsidP="007774D9">
      <w:pPr>
        <w:pStyle w:val="TEKST"/>
        <w:spacing w:line="260" w:lineRule="exact"/>
        <w:rPr>
          <w:rFonts w:ascii="Arial" w:eastAsia="MS Mincho" w:hAnsi="Arial" w:cs="Arial"/>
        </w:rPr>
      </w:pPr>
    </w:p>
    <w:p w14:paraId="2B66ECD9" w14:textId="77777777" w:rsidR="007774D9" w:rsidRPr="0057550E" w:rsidRDefault="007774D9" w:rsidP="007774D9">
      <w:pPr>
        <w:spacing w:line="260" w:lineRule="exact"/>
        <w:rPr>
          <w:rFonts w:ascii="Arial" w:eastAsia="MS Mincho" w:hAnsi="Arial" w:cs="Arial"/>
          <w:sz w:val="20"/>
          <w:szCs w:val="20"/>
        </w:rPr>
      </w:pPr>
      <w:r w:rsidRPr="0057550E">
        <w:rPr>
          <w:rFonts w:ascii="Arial" w:eastAsia="MS Mincho" w:hAnsi="Arial" w:cs="Arial"/>
          <w:sz w:val="20"/>
          <w:szCs w:val="20"/>
        </w:rPr>
        <w:t xml:space="preserve">Zagotovitev osebnih podatkov v okviru prijaviteljeve vloge na zadevni javni razpis oziroma pripadajočih dokazil je </w:t>
      </w:r>
      <w:r w:rsidRPr="0057550E">
        <w:rPr>
          <w:rFonts w:ascii="Arial" w:eastAsia="MS Mincho" w:hAnsi="Arial" w:cs="Arial"/>
          <w:b/>
          <w:sz w:val="20"/>
          <w:szCs w:val="20"/>
        </w:rPr>
        <w:t>obveznost, ki je potrebna za sklenitev pogodbe o sofinanciranju</w:t>
      </w:r>
      <w:r w:rsidRPr="0057550E">
        <w:rPr>
          <w:rFonts w:ascii="Arial" w:eastAsia="MS Mincho" w:hAnsi="Arial" w:cs="Arial"/>
          <w:sz w:val="20"/>
          <w:szCs w:val="20"/>
        </w:rPr>
        <w:t xml:space="preserve">. Morebitne posledice, če se tovrstni podatki ne zagotovijo, torej če se odda vloga, ki je pomanjkljiva, saj ne vsebuje določenih osebnih podatkov, ki bi bili z vidika presoje vloge nujni, je </w:t>
      </w:r>
      <w:r w:rsidRPr="0057550E">
        <w:rPr>
          <w:rFonts w:ascii="Arial" w:eastAsia="MS Mincho" w:hAnsi="Arial" w:cs="Arial"/>
          <w:b/>
          <w:sz w:val="20"/>
          <w:szCs w:val="20"/>
        </w:rPr>
        <w:t>zavrženje vloge</w:t>
      </w:r>
      <w:r w:rsidRPr="0057550E">
        <w:rPr>
          <w:rFonts w:ascii="Arial" w:eastAsia="MS Mincho" w:hAnsi="Arial" w:cs="Arial"/>
          <w:sz w:val="20"/>
          <w:szCs w:val="20"/>
        </w:rPr>
        <w:t xml:space="preserve">. </w:t>
      </w:r>
    </w:p>
    <w:p w14:paraId="2699131B" w14:textId="77777777" w:rsidR="007774D9" w:rsidRPr="0057550E" w:rsidRDefault="007774D9" w:rsidP="007774D9">
      <w:pPr>
        <w:spacing w:line="260" w:lineRule="exact"/>
        <w:rPr>
          <w:rFonts w:ascii="Arial" w:eastAsia="MS Mincho" w:hAnsi="Arial" w:cs="Arial"/>
          <w:sz w:val="20"/>
          <w:szCs w:val="20"/>
        </w:rPr>
      </w:pPr>
    </w:p>
    <w:p w14:paraId="597EB738" w14:textId="77777777" w:rsidR="007774D9" w:rsidRPr="0057550E" w:rsidRDefault="007774D9" w:rsidP="007774D9">
      <w:pPr>
        <w:spacing w:line="260" w:lineRule="exact"/>
        <w:rPr>
          <w:rFonts w:ascii="Arial" w:eastAsia="MS Mincho" w:hAnsi="Arial" w:cs="Arial"/>
          <w:sz w:val="20"/>
          <w:szCs w:val="20"/>
        </w:rPr>
      </w:pPr>
      <w:r w:rsidRPr="0057550E">
        <w:rPr>
          <w:rFonts w:ascii="Arial" w:eastAsia="MS Mincho" w:hAnsi="Arial" w:cs="Arial"/>
          <w:sz w:val="20"/>
          <w:szCs w:val="20"/>
        </w:rPr>
        <w:t xml:space="preserve">Če je vloga potrjena in je sklenjena pogodba o sofinanciranju, pa je obveznost posredovanja osebnih podatkov v okviru zahtevkov za izplačilo in pripadajočih dokazil oziroma drugih gradiv, </w:t>
      </w:r>
      <w:r w:rsidRPr="0057550E">
        <w:rPr>
          <w:rFonts w:ascii="Arial" w:eastAsia="MS Mincho" w:hAnsi="Arial" w:cs="Arial"/>
          <w:b/>
          <w:sz w:val="20"/>
          <w:szCs w:val="20"/>
        </w:rPr>
        <w:t>pogodbena obveznost upravičenca</w:t>
      </w:r>
      <w:r w:rsidRPr="0057550E">
        <w:rPr>
          <w:rFonts w:ascii="Arial" w:eastAsia="MS Mincho" w:hAnsi="Arial" w:cs="Arial"/>
          <w:sz w:val="20"/>
          <w:szCs w:val="20"/>
        </w:rPr>
        <w:t xml:space="preserve">, pri čemer neizpolnjevanje te pogodbene obveznosti lahko privede do tega, da </w:t>
      </w:r>
      <w:r w:rsidRPr="0057550E">
        <w:rPr>
          <w:rFonts w:ascii="Arial" w:eastAsia="MS Mincho" w:hAnsi="Arial" w:cs="Arial"/>
          <w:b/>
          <w:sz w:val="20"/>
          <w:szCs w:val="20"/>
        </w:rPr>
        <w:t>zahtevki za izplačilo ne morejo biti plačani</w:t>
      </w:r>
      <w:r w:rsidRPr="0057550E">
        <w:rPr>
          <w:rFonts w:ascii="Arial" w:eastAsia="MS Mincho" w:hAnsi="Arial" w:cs="Arial"/>
          <w:sz w:val="20"/>
          <w:szCs w:val="20"/>
        </w:rPr>
        <w:t xml:space="preserve"> oziroma celo do </w:t>
      </w:r>
      <w:r w:rsidRPr="0057550E">
        <w:rPr>
          <w:rFonts w:ascii="Arial" w:eastAsia="MS Mincho" w:hAnsi="Arial" w:cs="Arial"/>
          <w:b/>
          <w:sz w:val="20"/>
          <w:szCs w:val="20"/>
        </w:rPr>
        <w:t>odstopa od pogodbe in vračila vseh prejetih sredstev</w:t>
      </w:r>
      <w:r w:rsidRPr="0057550E">
        <w:rPr>
          <w:rFonts w:ascii="Arial" w:eastAsia="MS Mincho" w:hAnsi="Arial" w:cs="Arial"/>
          <w:sz w:val="20"/>
          <w:szCs w:val="20"/>
        </w:rPr>
        <w:t>.</w:t>
      </w:r>
    </w:p>
    <w:p w14:paraId="6D47B2F6" w14:textId="77777777" w:rsidR="007774D9" w:rsidRPr="0057550E" w:rsidRDefault="007774D9" w:rsidP="007774D9">
      <w:pPr>
        <w:pStyle w:val="TEKST"/>
        <w:spacing w:line="260" w:lineRule="exact"/>
        <w:rPr>
          <w:rFonts w:ascii="Arial" w:eastAsia="MS Mincho" w:hAnsi="Arial" w:cs="Arial"/>
        </w:rPr>
      </w:pPr>
    </w:p>
    <w:p w14:paraId="72A97C7A" w14:textId="77777777" w:rsidR="007774D9" w:rsidRPr="0057550E" w:rsidRDefault="007774D9" w:rsidP="007774D9">
      <w:pPr>
        <w:spacing w:line="260" w:lineRule="exact"/>
        <w:rPr>
          <w:rFonts w:ascii="Arial" w:eastAsia="MS Mincho" w:hAnsi="Arial" w:cs="Arial"/>
          <w:b/>
          <w:sz w:val="20"/>
          <w:szCs w:val="20"/>
        </w:rPr>
      </w:pPr>
      <w:r w:rsidRPr="0057550E">
        <w:rPr>
          <w:rFonts w:ascii="Arial" w:eastAsia="MS Mincho" w:hAnsi="Arial" w:cs="Arial"/>
          <w:b/>
          <w:sz w:val="20"/>
          <w:szCs w:val="20"/>
        </w:rPr>
        <w:t xml:space="preserve">Kategorije uporabnikov </w:t>
      </w:r>
    </w:p>
    <w:p w14:paraId="6B1950EC" w14:textId="77777777" w:rsidR="007774D9" w:rsidRPr="0057550E" w:rsidRDefault="007774D9" w:rsidP="007774D9">
      <w:pPr>
        <w:spacing w:line="260" w:lineRule="exact"/>
        <w:rPr>
          <w:rFonts w:ascii="Arial" w:eastAsia="MS Mincho" w:hAnsi="Arial" w:cs="Arial"/>
          <w:b/>
          <w:sz w:val="20"/>
          <w:szCs w:val="20"/>
        </w:rPr>
      </w:pPr>
    </w:p>
    <w:p w14:paraId="454270A2" w14:textId="77777777" w:rsidR="007774D9" w:rsidRPr="0057550E" w:rsidRDefault="007774D9" w:rsidP="007774D9">
      <w:pPr>
        <w:pStyle w:val="Pripombabesedilo"/>
        <w:spacing w:line="260" w:lineRule="exact"/>
        <w:rPr>
          <w:rFonts w:ascii="Arial" w:hAnsi="Arial" w:cs="Arial"/>
        </w:rPr>
      </w:pPr>
      <w:r w:rsidRPr="0057550E">
        <w:rPr>
          <w:rFonts w:ascii="Arial" w:eastAsia="MS Mincho" w:hAnsi="Arial" w:cs="Arial"/>
        </w:rPr>
        <w:t>Posredovane osebne podatke bodo uporabljale sledeče kategorije oseb: zaposleni na ministrstvu, ki je pripravil javni razpis, zaposleni v službah v okviru sekretariata ministrstva, zaposleni v finančni službi ministrstva, in ostali pristojni nadzorni organi</w:t>
      </w:r>
      <w:r w:rsidRPr="0057550E">
        <w:rPr>
          <w:rFonts w:ascii="Arial" w:hAnsi="Arial" w:cs="Arial"/>
        </w:rPr>
        <w:t>).</w:t>
      </w:r>
    </w:p>
    <w:p w14:paraId="5EEC06B6" w14:textId="77777777" w:rsidR="00243310" w:rsidRDefault="00243310" w:rsidP="007774D9">
      <w:pPr>
        <w:spacing w:line="260" w:lineRule="exact"/>
        <w:rPr>
          <w:rFonts w:ascii="Arial" w:eastAsia="MS Mincho" w:hAnsi="Arial" w:cs="Arial"/>
          <w:sz w:val="20"/>
          <w:szCs w:val="20"/>
        </w:rPr>
      </w:pPr>
    </w:p>
    <w:p w14:paraId="20E7DD48" w14:textId="025DAE15" w:rsidR="007774D9" w:rsidRPr="0057550E" w:rsidRDefault="007774D9" w:rsidP="007774D9">
      <w:pPr>
        <w:spacing w:line="260" w:lineRule="exact"/>
        <w:rPr>
          <w:rFonts w:ascii="Arial" w:eastAsia="MS Mincho" w:hAnsi="Arial" w:cs="Arial"/>
          <w:sz w:val="20"/>
          <w:szCs w:val="20"/>
        </w:rPr>
      </w:pPr>
      <w:r w:rsidRPr="0057550E">
        <w:rPr>
          <w:rFonts w:ascii="Arial" w:eastAsia="MS Mincho" w:hAnsi="Arial" w:cs="Arial"/>
          <w:sz w:val="20"/>
          <w:szCs w:val="20"/>
        </w:rPr>
        <w:t>Ministrstvo ne bo preneslo prejetih osebnih podatkov v tretjo državo ali mednarodno organizacijo.</w:t>
      </w:r>
    </w:p>
    <w:p w14:paraId="582E927A" w14:textId="77777777" w:rsidR="007774D9" w:rsidRPr="0057550E" w:rsidRDefault="007774D9" w:rsidP="007774D9">
      <w:pPr>
        <w:pStyle w:val="TEKST"/>
        <w:spacing w:line="260" w:lineRule="exact"/>
        <w:rPr>
          <w:rFonts w:ascii="Arial" w:eastAsia="MS Mincho" w:hAnsi="Arial" w:cs="Arial"/>
          <w:b/>
        </w:rPr>
      </w:pPr>
    </w:p>
    <w:p w14:paraId="62E1CAD6" w14:textId="77777777" w:rsidR="007774D9" w:rsidRDefault="007774D9">
      <w:pPr>
        <w:jc w:val="left"/>
        <w:rPr>
          <w:rFonts w:ascii="Arial" w:eastAsia="MS Mincho" w:hAnsi="Arial" w:cs="Arial"/>
          <w:b/>
          <w:sz w:val="20"/>
          <w:szCs w:val="20"/>
          <w:lang w:eastAsia="en-GB"/>
        </w:rPr>
      </w:pPr>
      <w:r>
        <w:rPr>
          <w:rFonts w:ascii="Arial" w:eastAsia="MS Mincho" w:hAnsi="Arial" w:cs="Arial"/>
          <w:b/>
        </w:rPr>
        <w:br w:type="page"/>
      </w:r>
    </w:p>
    <w:p w14:paraId="0DB63933" w14:textId="423769C7" w:rsidR="007774D9" w:rsidRPr="0057550E" w:rsidRDefault="007774D9" w:rsidP="007774D9">
      <w:pPr>
        <w:pStyle w:val="TEKST"/>
        <w:spacing w:line="260" w:lineRule="exact"/>
        <w:rPr>
          <w:rFonts w:ascii="Arial" w:eastAsia="MS Mincho" w:hAnsi="Arial" w:cs="Arial"/>
          <w:b/>
        </w:rPr>
      </w:pPr>
      <w:r w:rsidRPr="0057550E">
        <w:rPr>
          <w:rFonts w:ascii="Arial" w:eastAsia="MS Mincho" w:hAnsi="Arial" w:cs="Arial"/>
          <w:b/>
        </w:rPr>
        <w:lastRenderedPageBreak/>
        <w:t>Čas obdelave in rok hrambe</w:t>
      </w:r>
    </w:p>
    <w:p w14:paraId="22BD1C11" w14:textId="77777777" w:rsidR="007774D9" w:rsidRPr="0057550E" w:rsidRDefault="007774D9" w:rsidP="007774D9">
      <w:pPr>
        <w:pStyle w:val="TEKST"/>
        <w:spacing w:line="260" w:lineRule="exact"/>
        <w:rPr>
          <w:rFonts w:ascii="Arial" w:eastAsia="MS Mincho" w:hAnsi="Arial" w:cs="Arial"/>
        </w:rPr>
      </w:pPr>
    </w:p>
    <w:p w14:paraId="4BEA770A"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 xml:space="preserve">Prejeti osebni podatki se bodo obdelovali le toliko časa, dokler bo to potrebno za dosego namena, zaradi katerega se obdelujejo, torej dokler ne bo javni razpis izveden/a oziroma operacija zaključena in roki za poročanje, spremljanje in hrambo pretečeni. </w:t>
      </w:r>
    </w:p>
    <w:p w14:paraId="7CE5A3AE" w14:textId="77777777" w:rsidR="007774D9" w:rsidRPr="0057550E" w:rsidRDefault="007774D9" w:rsidP="007774D9">
      <w:pPr>
        <w:pStyle w:val="TEKST"/>
        <w:spacing w:line="260" w:lineRule="exact"/>
        <w:rPr>
          <w:rFonts w:ascii="Arial" w:eastAsia="MS Mincho" w:hAnsi="Arial" w:cs="Arial"/>
        </w:rPr>
      </w:pPr>
    </w:p>
    <w:p w14:paraId="10C53D61"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 xml:space="preserve">Skladno z Zakonom o varstvu dokumentarnega in arhivskega gradiva ter arhivih (Uradni list RS, št. 30/06 in 51/14) je sprejet Klasifikacijski načrt </w:t>
      </w:r>
      <w:r w:rsidRPr="0057550E">
        <w:rPr>
          <w:rFonts w:ascii="Arial" w:eastAsia="MS Mincho" w:hAnsi="Arial" w:cs="Arial"/>
          <w:lang w:eastAsia="sl-SI"/>
        </w:rPr>
        <w:t xml:space="preserve">Ministrstva za </w:t>
      </w:r>
      <w:r w:rsidRPr="0057550E">
        <w:rPr>
          <w:rFonts w:ascii="Arial" w:eastAsia="MS Mincho" w:hAnsi="Arial" w:cs="Arial"/>
        </w:rPr>
        <w:t xml:space="preserve">kulturo, ki predpisuje rok in tip hrambe dokumentov, v katerih se nahajajo tudi osebni podatki. </w:t>
      </w:r>
    </w:p>
    <w:p w14:paraId="33CB1BC1" w14:textId="77777777" w:rsidR="007774D9" w:rsidRDefault="007774D9" w:rsidP="007774D9">
      <w:pPr>
        <w:pStyle w:val="TEKST"/>
        <w:spacing w:line="260" w:lineRule="exact"/>
        <w:rPr>
          <w:rFonts w:ascii="Arial" w:eastAsia="MS Mincho" w:hAnsi="Arial" w:cs="Arial"/>
        </w:rPr>
      </w:pPr>
    </w:p>
    <w:p w14:paraId="79D06CC1" w14:textId="0B2F61E4"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Osebni podatki se po izteku roka hrambe uničijo, razen ko se skladno s Splošno uredbo o varstvu podatkov shranjujejo daljše obdobje, kot na primer za namene trajnega arhivskega gradiva, arhiviranja v javnem interesu oziroma v statistične namene ali za namene uveljavljanja, izvajanja ali obrambe pravnih zahtevkov.</w:t>
      </w:r>
    </w:p>
    <w:p w14:paraId="4BE922FF" w14:textId="77777777" w:rsidR="007774D9" w:rsidRPr="0057550E" w:rsidRDefault="007774D9" w:rsidP="007774D9">
      <w:pPr>
        <w:pStyle w:val="TEKST"/>
        <w:spacing w:line="260" w:lineRule="exact"/>
        <w:rPr>
          <w:rFonts w:ascii="Arial" w:eastAsia="MS Mincho" w:hAnsi="Arial" w:cs="Arial"/>
        </w:rPr>
      </w:pPr>
    </w:p>
    <w:p w14:paraId="49F06648" w14:textId="77777777" w:rsidR="007774D9" w:rsidRPr="0057550E" w:rsidRDefault="007774D9" w:rsidP="007774D9">
      <w:pPr>
        <w:pStyle w:val="TEKST"/>
        <w:spacing w:line="260" w:lineRule="exact"/>
        <w:rPr>
          <w:rFonts w:ascii="Arial" w:eastAsia="MS Mincho" w:hAnsi="Arial" w:cs="Arial"/>
          <w:b/>
        </w:rPr>
      </w:pPr>
      <w:r w:rsidRPr="0057550E">
        <w:rPr>
          <w:rFonts w:ascii="Arial" w:eastAsia="MS Mincho" w:hAnsi="Arial" w:cs="Arial"/>
          <w:b/>
        </w:rPr>
        <w:t xml:space="preserve">Ukrepi za varovanje </w:t>
      </w:r>
    </w:p>
    <w:p w14:paraId="2690A33C" w14:textId="77777777" w:rsidR="007774D9" w:rsidRPr="0057550E" w:rsidRDefault="007774D9" w:rsidP="007774D9">
      <w:pPr>
        <w:pStyle w:val="TEKST"/>
        <w:spacing w:line="260" w:lineRule="exact"/>
        <w:rPr>
          <w:rFonts w:ascii="Arial" w:eastAsia="MS Mincho" w:hAnsi="Arial" w:cs="Arial"/>
        </w:rPr>
      </w:pPr>
    </w:p>
    <w:p w14:paraId="15D30ECA"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 xml:space="preserve">Zaposleni na ministrstvu in drugi javni uslužbenci, ki morajo po službeni dolžnosti imeti dostop do osebnih podatkov, so po Splošni uredbi o varstvu podatkov, ZVOP-1 ter kazensko in civilno zavezani k varovanju osebnih podatkov ter tudi k varovanju z njimi povezanih podatkov ali osebnih podatkov označenih na drug način (na podlagi zakona, ki ureja tajne podatke, zakona, ki ureja gospodarske družbe in drugih predpisov), za celotno obdobje trajanja pogodbe o zaposlitvi in tudi po njenem prenehanju. </w:t>
      </w:r>
    </w:p>
    <w:p w14:paraId="5CEB14A0" w14:textId="77777777" w:rsidR="007774D9" w:rsidRPr="0057550E" w:rsidRDefault="007774D9" w:rsidP="007774D9">
      <w:pPr>
        <w:pStyle w:val="TEKST"/>
        <w:spacing w:line="260" w:lineRule="exact"/>
        <w:rPr>
          <w:rFonts w:ascii="Arial" w:eastAsia="MS Mincho" w:hAnsi="Arial" w:cs="Arial"/>
        </w:rPr>
      </w:pPr>
    </w:p>
    <w:p w14:paraId="418335A3"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 xml:space="preserve">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w:t>
      </w:r>
      <w:proofErr w:type="spellStart"/>
      <w:r w:rsidRPr="0057550E">
        <w:rPr>
          <w:rFonts w:ascii="Arial" w:eastAsia="MS Mincho" w:hAnsi="Arial" w:cs="Arial"/>
        </w:rPr>
        <w:t>psevdonimizacije</w:t>
      </w:r>
      <w:proofErr w:type="spellEnd"/>
      <w:r w:rsidRPr="0057550E">
        <w:rPr>
          <w:rFonts w:ascii="Arial" w:eastAsia="MS Mincho" w:hAnsi="Arial" w:cs="Arial"/>
        </w:rPr>
        <w:t xml:space="preserve"> podatkov, kadar je to mogoče in primerno za obdelavo, ter usposabljanje delavcev o varstvu in delu z osebnimi podatki.</w:t>
      </w:r>
    </w:p>
    <w:p w14:paraId="61AD7D30" w14:textId="77777777" w:rsidR="007774D9" w:rsidRPr="0057550E" w:rsidRDefault="007774D9" w:rsidP="007774D9">
      <w:pPr>
        <w:pStyle w:val="TEKST"/>
        <w:spacing w:line="260" w:lineRule="exact"/>
        <w:rPr>
          <w:rFonts w:ascii="Arial" w:eastAsia="MS Mincho" w:hAnsi="Arial" w:cs="Arial"/>
        </w:rPr>
      </w:pPr>
    </w:p>
    <w:p w14:paraId="57A88582" w14:textId="77777777" w:rsidR="007774D9" w:rsidRPr="0057550E" w:rsidRDefault="007774D9" w:rsidP="007774D9">
      <w:pPr>
        <w:pStyle w:val="TEKST"/>
        <w:spacing w:line="260" w:lineRule="exact"/>
        <w:rPr>
          <w:rFonts w:ascii="Arial" w:eastAsia="MS Mincho" w:hAnsi="Arial" w:cs="Arial"/>
        </w:rPr>
      </w:pPr>
      <w:r w:rsidRPr="0057550E">
        <w:rPr>
          <w:rFonts w:ascii="Arial" w:eastAsia="MS Mincho" w:hAnsi="Arial" w:cs="Arial"/>
        </w:rPr>
        <w:t xml:space="preserve">Glede varovanja osebnih podatkov v e-okolju so javni uslužbenci pri varovanju dokumentov oziroma podatkov dolžni ravnati skladno z </w:t>
      </w:r>
      <w:r w:rsidRPr="0057550E">
        <w:rPr>
          <w:rFonts w:ascii="Arial" w:eastAsia="MS Mincho" w:hAnsi="Arial" w:cs="Arial"/>
          <w:bCs/>
        </w:rPr>
        <w:t xml:space="preserve">Uredbo o upravnem poslovanju (Uradni list RS, št. </w:t>
      </w:r>
      <w:r w:rsidRPr="0057550E">
        <w:rPr>
          <w:rFonts w:ascii="Arial" w:eastAsia="MS Mincho" w:hAnsi="Arial" w:cs="Arial"/>
        </w:rPr>
        <w:t>9/18).</w:t>
      </w:r>
    </w:p>
    <w:p w14:paraId="7716BBB8" w14:textId="77777777" w:rsidR="007774D9" w:rsidRPr="0057550E" w:rsidRDefault="007774D9" w:rsidP="007774D9">
      <w:pPr>
        <w:pStyle w:val="TEKST"/>
        <w:spacing w:line="260" w:lineRule="exact"/>
        <w:rPr>
          <w:rFonts w:ascii="Arial" w:eastAsia="MS Mincho" w:hAnsi="Arial" w:cs="Arial"/>
          <w:b/>
          <w:lang w:eastAsia="sl-SI"/>
        </w:rPr>
      </w:pPr>
    </w:p>
    <w:p w14:paraId="3E2C6679" w14:textId="77777777" w:rsidR="007774D9" w:rsidRPr="0057550E" w:rsidRDefault="007774D9" w:rsidP="007774D9">
      <w:pPr>
        <w:spacing w:line="260" w:lineRule="exact"/>
        <w:rPr>
          <w:rFonts w:ascii="Arial" w:eastAsia="MS Mincho" w:hAnsi="Arial" w:cs="Arial"/>
          <w:b/>
          <w:sz w:val="20"/>
          <w:szCs w:val="20"/>
        </w:rPr>
      </w:pPr>
      <w:r w:rsidRPr="0057550E">
        <w:rPr>
          <w:rFonts w:ascii="Arial" w:eastAsia="MS Mincho" w:hAnsi="Arial" w:cs="Arial"/>
          <w:b/>
          <w:sz w:val="20"/>
          <w:szCs w:val="20"/>
        </w:rPr>
        <w:t>Pravice posameznika in dodatne informacije</w:t>
      </w:r>
    </w:p>
    <w:p w14:paraId="486407B3" w14:textId="77777777" w:rsidR="007774D9" w:rsidRPr="0057550E" w:rsidRDefault="007774D9" w:rsidP="007774D9">
      <w:pPr>
        <w:spacing w:line="260" w:lineRule="exact"/>
        <w:rPr>
          <w:rFonts w:ascii="Arial" w:eastAsia="MS Mincho" w:hAnsi="Arial" w:cs="Arial"/>
          <w:b/>
          <w:sz w:val="20"/>
          <w:szCs w:val="20"/>
        </w:rPr>
      </w:pPr>
    </w:p>
    <w:p w14:paraId="40882C67" w14:textId="77777777" w:rsidR="007774D9" w:rsidRPr="0057550E" w:rsidRDefault="007774D9" w:rsidP="007774D9">
      <w:pPr>
        <w:spacing w:line="260" w:lineRule="exact"/>
        <w:rPr>
          <w:rFonts w:ascii="Arial" w:eastAsia="MS Mincho" w:hAnsi="Arial" w:cs="Arial"/>
          <w:sz w:val="20"/>
          <w:szCs w:val="20"/>
        </w:rPr>
      </w:pPr>
      <w:r w:rsidRPr="0057550E">
        <w:rPr>
          <w:rFonts w:ascii="Arial" w:eastAsia="MS Mincho" w:hAnsi="Arial" w:cs="Arial"/>
          <w:sz w:val="20"/>
          <w:szCs w:val="20"/>
        </w:rPr>
        <w:t xml:space="preserve">Posameznik lahko skladno s Splošno uredbo o varstvu podatkov od ministrstva zahteva </w:t>
      </w:r>
      <w:r w:rsidRPr="0057550E">
        <w:rPr>
          <w:rFonts w:ascii="Arial" w:eastAsia="MS Mincho" w:hAnsi="Arial" w:cs="Arial"/>
          <w:b/>
          <w:sz w:val="20"/>
          <w:szCs w:val="20"/>
        </w:rPr>
        <w:t>dostop do osebnih podatkov</w:t>
      </w:r>
      <w:r w:rsidRPr="0057550E">
        <w:rPr>
          <w:rFonts w:ascii="Arial" w:eastAsia="MS Mincho" w:hAnsi="Arial" w:cs="Arial"/>
          <w:sz w:val="20"/>
          <w:szCs w:val="20"/>
        </w:rPr>
        <w:t xml:space="preserve">, </w:t>
      </w:r>
      <w:r w:rsidRPr="0057550E">
        <w:rPr>
          <w:rFonts w:ascii="Arial" w:eastAsia="MS Mincho" w:hAnsi="Arial" w:cs="Arial"/>
          <w:b/>
          <w:sz w:val="20"/>
          <w:szCs w:val="20"/>
        </w:rPr>
        <w:t>popravek osebnih podatkov</w:t>
      </w:r>
      <w:r w:rsidRPr="0057550E">
        <w:rPr>
          <w:rFonts w:ascii="Arial" w:eastAsia="MS Mincho" w:hAnsi="Arial" w:cs="Arial"/>
          <w:sz w:val="20"/>
          <w:szCs w:val="20"/>
        </w:rPr>
        <w:t xml:space="preserve"> oziroma </w:t>
      </w:r>
      <w:r w:rsidRPr="0057550E">
        <w:rPr>
          <w:rFonts w:ascii="Arial" w:eastAsia="MS Mincho" w:hAnsi="Arial" w:cs="Arial"/>
          <w:b/>
          <w:sz w:val="20"/>
          <w:szCs w:val="20"/>
        </w:rPr>
        <w:t>omejitev obdelave v zvezi s posameznikom, na katerega se nanašajo osebni podatki</w:t>
      </w:r>
      <w:r w:rsidRPr="0057550E">
        <w:rPr>
          <w:rFonts w:ascii="Arial" w:eastAsia="MS Mincho" w:hAnsi="Arial" w:cs="Arial"/>
          <w:sz w:val="20"/>
          <w:szCs w:val="20"/>
        </w:rPr>
        <w:t>, tako da o tem obvesti pooblaščeno osebo za varstvo osebnih podatkov ali skrbnika pogodbe o sofinanciranju.</w:t>
      </w:r>
    </w:p>
    <w:p w14:paraId="431C451B" w14:textId="77777777" w:rsidR="007774D9" w:rsidRPr="0057550E" w:rsidRDefault="007774D9" w:rsidP="007774D9">
      <w:pPr>
        <w:spacing w:line="260" w:lineRule="exact"/>
        <w:rPr>
          <w:rFonts w:ascii="Arial" w:eastAsia="MS Mincho" w:hAnsi="Arial" w:cs="Arial"/>
          <w:sz w:val="20"/>
          <w:szCs w:val="20"/>
        </w:rPr>
      </w:pPr>
    </w:p>
    <w:p w14:paraId="2E9406E9" w14:textId="77777777" w:rsidR="007774D9" w:rsidRPr="0057550E" w:rsidRDefault="007774D9" w:rsidP="007774D9">
      <w:pPr>
        <w:spacing w:line="260" w:lineRule="exact"/>
        <w:rPr>
          <w:rFonts w:ascii="Arial" w:eastAsia="MS Mincho" w:hAnsi="Arial" w:cs="Arial"/>
          <w:sz w:val="20"/>
          <w:szCs w:val="20"/>
        </w:rPr>
      </w:pPr>
      <w:r w:rsidRPr="0057550E">
        <w:rPr>
          <w:rFonts w:ascii="Arial" w:eastAsia="MS Mincho" w:hAnsi="Arial" w:cs="Arial"/>
          <w:sz w:val="20"/>
          <w:szCs w:val="20"/>
        </w:rPr>
        <w:t xml:space="preserve">Posameznik ima tudi </w:t>
      </w:r>
      <w:r w:rsidRPr="0057550E">
        <w:rPr>
          <w:rFonts w:ascii="Arial" w:eastAsia="MS Mincho" w:hAnsi="Arial" w:cs="Arial"/>
          <w:b/>
          <w:sz w:val="20"/>
          <w:szCs w:val="20"/>
        </w:rPr>
        <w:t>pravico, da ugovarja obdelavi osebnih podatkov</w:t>
      </w:r>
      <w:r w:rsidRPr="0057550E">
        <w:rPr>
          <w:rFonts w:ascii="Arial" w:eastAsia="MS Mincho" w:hAnsi="Arial" w:cs="Arial"/>
          <w:sz w:val="20"/>
          <w:szCs w:val="20"/>
        </w:rPr>
        <w:t>.</w:t>
      </w:r>
    </w:p>
    <w:p w14:paraId="7FD9D3E9" w14:textId="77777777" w:rsidR="007774D9" w:rsidRPr="0057550E" w:rsidRDefault="007774D9" w:rsidP="007774D9">
      <w:pPr>
        <w:spacing w:line="260" w:lineRule="exact"/>
        <w:rPr>
          <w:rFonts w:ascii="Arial" w:eastAsia="MS Mincho" w:hAnsi="Arial" w:cs="Arial"/>
          <w:sz w:val="20"/>
          <w:szCs w:val="20"/>
        </w:rPr>
      </w:pPr>
    </w:p>
    <w:p w14:paraId="62A3857B" w14:textId="77777777" w:rsidR="007774D9" w:rsidRPr="0057550E" w:rsidRDefault="007774D9" w:rsidP="007774D9">
      <w:pPr>
        <w:spacing w:line="260" w:lineRule="exact"/>
        <w:rPr>
          <w:rFonts w:ascii="Arial" w:eastAsia="MS Mincho" w:hAnsi="Arial" w:cs="Arial"/>
          <w:sz w:val="20"/>
          <w:szCs w:val="20"/>
        </w:rPr>
      </w:pPr>
      <w:r w:rsidRPr="0057550E">
        <w:rPr>
          <w:rFonts w:ascii="Arial" w:eastAsia="MS Mincho" w:hAnsi="Arial" w:cs="Arial"/>
          <w:sz w:val="20"/>
          <w:szCs w:val="20"/>
        </w:rPr>
        <w:t xml:space="preserve">Posameznik, na katerega se nanašajo osebni podatki, ima </w:t>
      </w:r>
      <w:r w:rsidRPr="0057550E">
        <w:rPr>
          <w:rFonts w:ascii="Arial" w:eastAsia="MS Mincho" w:hAnsi="Arial" w:cs="Arial"/>
          <w:b/>
          <w:sz w:val="20"/>
          <w:szCs w:val="20"/>
        </w:rPr>
        <w:t>pravico do vložitve pritožbe</w:t>
      </w:r>
      <w:r w:rsidRPr="0057550E">
        <w:rPr>
          <w:rFonts w:ascii="Arial" w:eastAsia="MS Mincho" w:hAnsi="Arial" w:cs="Arial"/>
          <w:sz w:val="20"/>
          <w:szCs w:val="20"/>
        </w:rPr>
        <w:t xml:space="preserve"> pri nadzornem organu za varstvo osebnih podatkov Republike Slovenije - </w:t>
      </w:r>
      <w:r w:rsidRPr="0057550E">
        <w:rPr>
          <w:rFonts w:ascii="Arial" w:eastAsia="MS Mincho" w:hAnsi="Arial" w:cs="Arial"/>
          <w:b/>
          <w:bCs/>
          <w:sz w:val="20"/>
          <w:szCs w:val="20"/>
        </w:rPr>
        <w:t xml:space="preserve">pri Informacijskem pooblaščencu, </w:t>
      </w:r>
      <w:r w:rsidRPr="0057550E">
        <w:rPr>
          <w:rFonts w:ascii="Arial" w:eastAsia="MS Mincho" w:hAnsi="Arial" w:cs="Arial"/>
          <w:sz w:val="20"/>
          <w:szCs w:val="20"/>
        </w:rPr>
        <w:t xml:space="preserve"> Dunajska cesta 22</w:t>
      </w:r>
      <w:r w:rsidRPr="0057550E">
        <w:rPr>
          <w:rFonts w:ascii="Arial" w:eastAsia="MS Mincho" w:hAnsi="Arial" w:cs="Arial"/>
          <w:bCs/>
          <w:sz w:val="20"/>
          <w:szCs w:val="20"/>
        </w:rPr>
        <w:t>,</w:t>
      </w:r>
      <w:r w:rsidRPr="0057550E">
        <w:rPr>
          <w:rFonts w:ascii="Arial" w:eastAsia="MS Mincho" w:hAnsi="Arial" w:cs="Arial"/>
          <w:sz w:val="20"/>
          <w:szCs w:val="20"/>
        </w:rPr>
        <w:t xml:space="preserve"> SI-</w:t>
      </w:r>
      <w:r w:rsidRPr="0057550E">
        <w:rPr>
          <w:rFonts w:ascii="Arial" w:eastAsia="MS Mincho" w:hAnsi="Arial" w:cs="Arial"/>
          <w:bCs/>
          <w:sz w:val="20"/>
          <w:szCs w:val="20"/>
        </w:rPr>
        <w:t>1000 Ljubljana, telefon: (</w:t>
      </w:r>
      <w:r w:rsidRPr="0057550E">
        <w:rPr>
          <w:rFonts w:ascii="Arial" w:eastAsia="MS Mincho" w:hAnsi="Arial" w:cs="Arial"/>
          <w:sz w:val="20"/>
          <w:szCs w:val="20"/>
        </w:rPr>
        <w:t>01) 230 97 30, e-pošta: gp.ip@ip-rs.si, spletna stran:</w:t>
      </w:r>
      <w:r w:rsidRPr="0057550E">
        <w:rPr>
          <w:rFonts w:ascii="Arial" w:hAnsi="Arial" w:cs="Arial"/>
          <w:sz w:val="20"/>
          <w:szCs w:val="20"/>
        </w:rPr>
        <w:t xml:space="preserve"> </w:t>
      </w:r>
      <w:r w:rsidRPr="0057550E">
        <w:rPr>
          <w:rFonts w:ascii="Arial" w:eastAsia="MS Mincho" w:hAnsi="Arial" w:cs="Arial"/>
          <w:sz w:val="20"/>
          <w:szCs w:val="20"/>
        </w:rPr>
        <w:t xml:space="preserve">https://www.ip-rs.si/. </w:t>
      </w:r>
    </w:p>
    <w:p w14:paraId="3644B8FE" w14:textId="77777777" w:rsidR="007774D9" w:rsidRPr="0057550E" w:rsidRDefault="007774D9" w:rsidP="007774D9">
      <w:pPr>
        <w:spacing w:line="260" w:lineRule="exact"/>
        <w:rPr>
          <w:rFonts w:ascii="Arial" w:eastAsia="MS Mincho" w:hAnsi="Arial" w:cs="Arial"/>
          <w:sz w:val="20"/>
          <w:szCs w:val="20"/>
        </w:rPr>
      </w:pPr>
    </w:p>
    <w:p w14:paraId="2B88BF2A" w14:textId="11F4903C" w:rsidR="007774D9" w:rsidRPr="00D72AB4" w:rsidRDefault="007774D9" w:rsidP="007774D9">
      <w:pPr>
        <w:spacing w:line="260" w:lineRule="exact"/>
        <w:rPr>
          <w:rFonts w:ascii="Arial" w:eastAsia="MS Mincho" w:hAnsi="Arial" w:cs="Arial"/>
          <w:sz w:val="20"/>
          <w:szCs w:val="20"/>
        </w:rPr>
      </w:pPr>
      <w:r w:rsidRPr="0057550E">
        <w:rPr>
          <w:rFonts w:ascii="Arial" w:eastAsia="MS Mincho" w:hAnsi="Arial" w:cs="Arial"/>
          <w:sz w:val="20"/>
          <w:szCs w:val="20"/>
        </w:rPr>
        <w:t>Osebni podatki posameznika ne bodo podvrženi avtomatiziranemu sprejemanju odločitev oziroma oblikovanju profilov iz prvega in četrtega odstavka 22. člena Splošne uredbe o varstvu podatkov.</w:t>
      </w:r>
    </w:p>
    <w:p w14:paraId="68BC62B1" w14:textId="77777777" w:rsidR="00940EE3" w:rsidRPr="00940EE3" w:rsidRDefault="00940EE3" w:rsidP="007774D9">
      <w:pPr>
        <w:spacing w:line="260" w:lineRule="exact"/>
        <w:rPr>
          <w:rFonts w:ascii="Arial" w:hAnsi="Arial" w:cs="Arial"/>
          <w:sz w:val="20"/>
          <w:szCs w:val="20"/>
        </w:rPr>
      </w:pPr>
    </w:p>
    <w:sectPr w:rsidR="00940EE3" w:rsidRPr="00940EE3" w:rsidSect="007774D9">
      <w:headerReference w:type="default" r:id="rId8"/>
      <w:headerReference w:type="first" r:id="rId9"/>
      <w:type w:val="continuous"/>
      <w:pgSz w:w="11906" w:h="16838"/>
      <w:pgMar w:top="2127" w:right="1559" w:bottom="899" w:left="155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0C0CD" w14:textId="77777777" w:rsidR="003233A4" w:rsidRDefault="003233A4">
      <w:r>
        <w:separator/>
      </w:r>
    </w:p>
  </w:endnote>
  <w:endnote w:type="continuationSeparator" w:id="0">
    <w:p w14:paraId="1C8C4D0A" w14:textId="77777777" w:rsidR="003233A4" w:rsidRDefault="0032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BC861" w14:textId="77777777" w:rsidR="003233A4" w:rsidRDefault="003233A4">
      <w:r>
        <w:separator/>
      </w:r>
    </w:p>
  </w:footnote>
  <w:footnote w:type="continuationSeparator" w:id="0">
    <w:p w14:paraId="4421FD82" w14:textId="77777777" w:rsidR="003233A4" w:rsidRDefault="00323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0E1C1" w14:textId="77777777" w:rsidR="00B709D8" w:rsidRDefault="002E406F" w:rsidP="00B709D8">
    <w:pPr>
      <w:tabs>
        <w:tab w:val="left" w:pos="8222"/>
      </w:tabs>
      <w:spacing w:line="230" w:lineRule="exact"/>
      <w:ind w:left="8222" w:right="-1472"/>
      <w:jc w:val="left"/>
      <w:rPr>
        <w:rFonts w:ascii="Helvetica" w:hAnsi="Helvetica"/>
        <w:sz w:val="14"/>
      </w:rPr>
    </w:pPr>
    <w:r w:rsidRPr="00B709D8">
      <w:rPr>
        <w:rFonts w:ascii="Helvetica" w:hAnsi="Helvetica"/>
        <w:sz w:val="14"/>
      </w:rPr>
      <w:tab/>
    </w:r>
  </w:p>
  <w:p w14:paraId="5C534780" w14:textId="5D75D340" w:rsidR="002E406F" w:rsidRDefault="002E406F" w:rsidP="007774D9">
    <w:pPr>
      <w:tabs>
        <w:tab w:val="left" w:pos="7371"/>
      </w:tabs>
      <w:spacing w:line="230" w:lineRule="exact"/>
      <w:ind w:left="7371" w:right="-710"/>
      <w:jc w:val="right"/>
      <w:rPr>
        <w:rFonts w:ascii="Helvetica" w:hAnsi="Helvetica"/>
        <w:sz w:val="14"/>
      </w:rPr>
    </w:pPr>
  </w:p>
  <w:p w14:paraId="0C363145" w14:textId="77777777" w:rsidR="007774D9" w:rsidRDefault="007774D9" w:rsidP="007774D9">
    <w:pPr>
      <w:tabs>
        <w:tab w:val="left" w:pos="7371"/>
      </w:tabs>
      <w:spacing w:line="230" w:lineRule="exact"/>
      <w:ind w:left="7371" w:right="-710"/>
      <w:jc w:val="right"/>
      <w:rPr>
        <w:rFonts w:ascii="Helvetica" w:hAnsi="Helvetica"/>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D18AE" w14:textId="77777777" w:rsidR="007774D9" w:rsidRDefault="007774D9" w:rsidP="007774D9">
    <w:pPr>
      <w:tabs>
        <w:tab w:val="left" w:pos="7371"/>
      </w:tabs>
      <w:spacing w:line="230" w:lineRule="exact"/>
      <w:ind w:left="7371" w:right="-710"/>
      <w:jc w:val="right"/>
      <w:rPr>
        <w:rFonts w:ascii="Helvetica" w:hAnsi="Helvetica"/>
        <w:sz w:val="14"/>
      </w:rPr>
    </w:pPr>
    <w:r w:rsidRPr="00B709D8">
      <w:rPr>
        <w:rFonts w:ascii="Helvetica" w:hAnsi="Helvetica"/>
        <w:sz w:val="14"/>
      </w:rPr>
      <w:t xml:space="preserve">projektni razpis 2021     </w:t>
    </w:r>
  </w:p>
  <w:p w14:paraId="27189B89" w14:textId="77777777" w:rsidR="007774D9" w:rsidRDefault="007774D9" w:rsidP="007774D9">
    <w:pPr>
      <w:tabs>
        <w:tab w:val="left" w:pos="7371"/>
      </w:tabs>
      <w:spacing w:line="230" w:lineRule="exact"/>
      <w:ind w:left="7371" w:right="-710"/>
      <w:jc w:val="right"/>
      <w:rPr>
        <w:rFonts w:ascii="Helvetica" w:hAnsi="Helvetica"/>
        <w:sz w:val="14"/>
      </w:rPr>
    </w:pPr>
    <w:r>
      <w:rPr>
        <w:rFonts w:ascii="Helvetica" w:hAnsi="Helvetica"/>
        <w:sz w:val="14"/>
      </w:rPr>
      <w:t>JPR-NKD-2021</w:t>
    </w:r>
  </w:p>
  <w:p w14:paraId="7613A5D1" w14:textId="77777777" w:rsidR="007774D9" w:rsidRPr="007774D9" w:rsidRDefault="007774D9" w:rsidP="007774D9">
    <w:pPr>
      <w:tabs>
        <w:tab w:val="left" w:pos="7371"/>
      </w:tabs>
      <w:spacing w:line="230" w:lineRule="exact"/>
      <w:ind w:left="7371" w:right="-710" w:hanging="850"/>
      <w:jc w:val="right"/>
      <w:rPr>
        <w:rFonts w:ascii="Helvetica" w:hAnsi="Helvetica"/>
        <w:sz w:val="14"/>
      </w:rPr>
    </w:pPr>
    <w:r>
      <w:rPr>
        <w:rFonts w:ascii="Helvetica" w:hAnsi="Helvetica"/>
        <w:sz w:val="14"/>
      </w:rPr>
      <w:t>o</w:t>
    </w:r>
    <w:r w:rsidRPr="007774D9">
      <w:rPr>
        <w:rFonts w:ascii="Helvetica" w:hAnsi="Helvetica"/>
        <w:sz w:val="14"/>
      </w:rPr>
      <w:t xml:space="preserve">bvestilo glede obdelave osebnih podatkov </w:t>
    </w:r>
  </w:p>
  <w:p w14:paraId="6ACD34F7" w14:textId="77777777" w:rsidR="007774D9" w:rsidRDefault="007774D9" w:rsidP="007774D9">
    <w:pPr>
      <w:tabs>
        <w:tab w:val="left" w:pos="7371"/>
      </w:tabs>
      <w:spacing w:line="230" w:lineRule="exact"/>
      <w:ind w:left="7371" w:right="-710"/>
      <w:jc w:val="right"/>
      <w:rPr>
        <w:rFonts w:ascii="Helvetica" w:hAnsi="Helvetica"/>
        <w:sz w:val="14"/>
      </w:rPr>
    </w:pPr>
  </w:p>
  <w:p w14:paraId="36186680" w14:textId="77777777" w:rsidR="007774D9" w:rsidRDefault="007774D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C69CC"/>
    <w:multiLevelType w:val="hybridMultilevel"/>
    <w:tmpl w:val="E5FED6D0"/>
    <w:lvl w:ilvl="0" w:tplc="FFFFFFFF">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0512FC"/>
    <w:multiLevelType w:val="hybridMultilevel"/>
    <w:tmpl w:val="E4706048"/>
    <w:lvl w:ilvl="0" w:tplc="7326E86C">
      <w:numFmt w:val="bullet"/>
      <w:lvlText w:val="–"/>
      <w:lvlJc w:val="left"/>
      <w:pPr>
        <w:tabs>
          <w:tab w:val="num" w:pos="665"/>
        </w:tabs>
        <w:ind w:left="665" w:hanging="465"/>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D0385"/>
    <w:multiLevelType w:val="hybridMultilevel"/>
    <w:tmpl w:val="681C94C8"/>
    <w:lvl w:ilvl="0" w:tplc="FFFFFFFF">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38237C"/>
    <w:multiLevelType w:val="multilevel"/>
    <w:tmpl w:val="03F07A3E"/>
    <w:lvl w:ilvl="0">
      <w:start w:val="7"/>
      <w:numFmt w:val="bullet"/>
      <w:lvlText w:val=""/>
      <w:lvlJc w:val="left"/>
      <w:pPr>
        <w:tabs>
          <w:tab w:val="num" w:pos="360"/>
        </w:tabs>
        <w:ind w:left="360" w:hanging="360"/>
      </w:pPr>
      <w:rPr>
        <w:rFonts w:ascii="Symbol" w:eastAsia="Times New Roman" w:hAnsi="Symbol" w:cs="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F2E16F0"/>
    <w:multiLevelType w:val="hybridMultilevel"/>
    <w:tmpl w:val="717E5C50"/>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E16615"/>
    <w:multiLevelType w:val="singleLevel"/>
    <w:tmpl w:val="0424000F"/>
    <w:lvl w:ilvl="0">
      <w:start w:val="1"/>
      <w:numFmt w:val="decimal"/>
      <w:lvlText w:val="%1."/>
      <w:lvlJc w:val="left"/>
      <w:pPr>
        <w:tabs>
          <w:tab w:val="num" w:pos="360"/>
        </w:tabs>
        <w:ind w:left="360" w:hanging="360"/>
      </w:pPr>
    </w:lvl>
  </w:abstractNum>
  <w:abstractNum w:abstractNumId="7" w15:restartNumberingAfterBreak="0">
    <w:nsid w:val="13623E96"/>
    <w:multiLevelType w:val="hybridMultilevel"/>
    <w:tmpl w:val="7ED4F8FE"/>
    <w:lvl w:ilvl="0" w:tplc="FFFFFFFF">
      <w:start w:val="1"/>
      <w:numFmt w:val="bullet"/>
      <w:lvlText w:val="-"/>
      <w:lvlJc w:val="left"/>
      <w:pPr>
        <w:tabs>
          <w:tab w:val="num" w:pos="360"/>
        </w:tabs>
        <w:ind w:left="360" w:hanging="360"/>
      </w:pPr>
      <w:rPr>
        <w:rFonts w:ascii="Arial" w:eastAsia="Times New Roman" w:hAnsi="Arial" w:cs="Arial" w:hint="default"/>
        <w:sz w:val="18"/>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A4329B"/>
    <w:multiLevelType w:val="hybridMultilevel"/>
    <w:tmpl w:val="66C4F100"/>
    <w:lvl w:ilvl="0" w:tplc="E59AF4F8">
      <w:numFmt w:val="bullet"/>
      <w:lvlText w:val="-"/>
      <w:lvlJc w:val="left"/>
      <w:pPr>
        <w:ind w:left="360" w:hanging="360"/>
      </w:pPr>
      <w:rPr>
        <w:rFonts w:ascii="Calibri" w:eastAsia="Calibr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18B45E27"/>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1ACE0EE3"/>
    <w:multiLevelType w:val="hybridMultilevel"/>
    <w:tmpl w:val="3B7A47CC"/>
    <w:lvl w:ilvl="0" w:tplc="D46CF0A2">
      <w:start w:val="1"/>
      <w:numFmt w:val="decimal"/>
      <w:lvlText w:val="%1."/>
      <w:lvlJc w:val="left"/>
      <w:pPr>
        <w:ind w:left="363" w:hanging="360"/>
      </w:pPr>
      <w:rPr>
        <w:rFonts w:hint="default"/>
        <w:b w:val="0"/>
        <w:sz w:val="22"/>
      </w:rPr>
    </w:lvl>
    <w:lvl w:ilvl="1" w:tplc="04240019" w:tentative="1">
      <w:start w:val="1"/>
      <w:numFmt w:val="lowerLetter"/>
      <w:lvlText w:val="%2."/>
      <w:lvlJc w:val="left"/>
      <w:pPr>
        <w:ind w:left="1083" w:hanging="360"/>
      </w:pPr>
    </w:lvl>
    <w:lvl w:ilvl="2" w:tplc="0424001B" w:tentative="1">
      <w:start w:val="1"/>
      <w:numFmt w:val="lowerRoman"/>
      <w:lvlText w:val="%3."/>
      <w:lvlJc w:val="right"/>
      <w:pPr>
        <w:ind w:left="1803" w:hanging="180"/>
      </w:pPr>
    </w:lvl>
    <w:lvl w:ilvl="3" w:tplc="0424000F" w:tentative="1">
      <w:start w:val="1"/>
      <w:numFmt w:val="decimal"/>
      <w:lvlText w:val="%4."/>
      <w:lvlJc w:val="left"/>
      <w:pPr>
        <w:ind w:left="2523" w:hanging="360"/>
      </w:pPr>
    </w:lvl>
    <w:lvl w:ilvl="4" w:tplc="04240019" w:tentative="1">
      <w:start w:val="1"/>
      <w:numFmt w:val="lowerLetter"/>
      <w:lvlText w:val="%5."/>
      <w:lvlJc w:val="left"/>
      <w:pPr>
        <w:ind w:left="3243" w:hanging="360"/>
      </w:pPr>
    </w:lvl>
    <w:lvl w:ilvl="5" w:tplc="0424001B" w:tentative="1">
      <w:start w:val="1"/>
      <w:numFmt w:val="lowerRoman"/>
      <w:lvlText w:val="%6."/>
      <w:lvlJc w:val="right"/>
      <w:pPr>
        <w:ind w:left="3963" w:hanging="180"/>
      </w:pPr>
    </w:lvl>
    <w:lvl w:ilvl="6" w:tplc="0424000F" w:tentative="1">
      <w:start w:val="1"/>
      <w:numFmt w:val="decimal"/>
      <w:lvlText w:val="%7."/>
      <w:lvlJc w:val="left"/>
      <w:pPr>
        <w:ind w:left="4683" w:hanging="360"/>
      </w:pPr>
    </w:lvl>
    <w:lvl w:ilvl="7" w:tplc="04240019" w:tentative="1">
      <w:start w:val="1"/>
      <w:numFmt w:val="lowerLetter"/>
      <w:lvlText w:val="%8."/>
      <w:lvlJc w:val="left"/>
      <w:pPr>
        <w:ind w:left="5403" w:hanging="360"/>
      </w:pPr>
    </w:lvl>
    <w:lvl w:ilvl="8" w:tplc="0424001B" w:tentative="1">
      <w:start w:val="1"/>
      <w:numFmt w:val="lowerRoman"/>
      <w:lvlText w:val="%9."/>
      <w:lvlJc w:val="right"/>
      <w:pPr>
        <w:ind w:left="6123" w:hanging="180"/>
      </w:pPr>
    </w:lvl>
  </w:abstractNum>
  <w:abstractNum w:abstractNumId="11" w15:restartNumberingAfterBreak="0">
    <w:nsid w:val="1BCE54B5"/>
    <w:multiLevelType w:val="hybridMultilevel"/>
    <w:tmpl w:val="B89E1588"/>
    <w:lvl w:ilvl="0" w:tplc="1DBAB878">
      <w:start w:val="3"/>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CA80788"/>
    <w:multiLevelType w:val="hybridMultilevel"/>
    <w:tmpl w:val="9CEEEE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DD51D3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1FC333AA"/>
    <w:multiLevelType w:val="hybridMultilevel"/>
    <w:tmpl w:val="615EDEF2"/>
    <w:lvl w:ilvl="0" w:tplc="153AC72A">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95"/>
        </w:tabs>
        <w:ind w:left="1095" w:hanging="360"/>
      </w:pPr>
      <w:rPr>
        <w:rFonts w:ascii="Courier New" w:hAnsi="Courier New" w:hint="default"/>
      </w:rPr>
    </w:lvl>
    <w:lvl w:ilvl="2" w:tplc="04240005" w:tentative="1">
      <w:start w:val="1"/>
      <w:numFmt w:val="bullet"/>
      <w:lvlText w:val=""/>
      <w:lvlJc w:val="left"/>
      <w:pPr>
        <w:tabs>
          <w:tab w:val="num" w:pos="1815"/>
        </w:tabs>
        <w:ind w:left="1815" w:hanging="360"/>
      </w:pPr>
      <w:rPr>
        <w:rFonts w:ascii="Wingdings" w:hAnsi="Wingdings" w:hint="default"/>
      </w:rPr>
    </w:lvl>
    <w:lvl w:ilvl="3" w:tplc="04240001" w:tentative="1">
      <w:start w:val="1"/>
      <w:numFmt w:val="bullet"/>
      <w:lvlText w:val=""/>
      <w:lvlJc w:val="left"/>
      <w:pPr>
        <w:tabs>
          <w:tab w:val="num" w:pos="2535"/>
        </w:tabs>
        <w:ind w:left="2535" w:hanging="360"/>
      </w:pPr>
      <w:rPr>
        <w:rFonts w:ascii="Symbol" w:hAnsi="Symbol" w:hint="default"/>
      </w:rPr>
    </w:lvl>
    <w:lvl w:ilvl="4" w:tplc="04240003" w:tentative="1">
      <w:start w:val="1"/>
      <w:numFmt w:val="bullet"/>
      <w:lvlText w:val="o"/>
      <w:lvlJc w:val="left"/>
      <w:pPr>
        <w:tabs>
          <w:tab w:val="num" w:pos="3255"/>
        </w:tabs>
        <w:ind w:left="3255" w:hanging="360"/>
      </w:pPr>
      <w:rPr>
        <w:rFonts w:ascii="Courier New" w:hAnsi="Courier New" w:hint="default"/>
      </w:rPr>
    </w:lvl>
    <w:lvl w:ilvl="5" w:tplc="04240005" w:tentative="1">
      <w:start w:val="1"/>
      <w:numFmt w:val="bullet"/>
      <w:lvlText w:val=""/>
      <w:lvlJc w:val="left"/>
      <w:pPr>
        <w:tabs>
          <w:tab w:val="num" w:pos="3975"/>
        </w:tabs>
        <w:ind w:left="3975" w:hanging="360"/>
      </w:pPr>
      <w:rPr>
        <w:rFonts w:ascii="Wingdings" w:hAnsi="Wingdings" w:hint="default"/>
      </w:rPr>
    </w:lvl>
    <w:lvl w:ilvl="6" w:tplc="04240001" w:tentative="1">
      <w:start w:val="1"/>
      <w:numFmt w:val="bullet"/>
      <w:lvlText w:val=""/>
      <w:lvlJc w:val="left"/>
      <w:pPr>
        <w:tabs>
          <w:tab w:val="num" w:pos="4695"/>
        </w:tabs>
        <w:ind w:left="4695" w:hanging="360"/>
      </w:pPr>
      <w:rPr>
        <w:rFonts w:ascii="Symbol" w:hAnsi="Symbol" w:hint="default"/>
      </w:rPr>
    </w:lvl>
    <w:lvl w:ilvl="7" w:tplc="04240003" w:tentative="1">
      <w:start w:val="1"/>
      <w:numFmt w:val="bullet"/>
      <w:lvlText w:val="o"/>
      <w:lvlJc w:val="left"/>
      <w:pPr>
        <w:tabs>
          <w:tab w:val="num" w:pos="5415"/>
        </w:tabs>
        <w:ind w:left="5415" w:hanging="360"/>
      </w:pPr>
      <w:rPr>
        <w:rFonts w:ascii="Courier New" w:hAnsi="Courier New" w:hint="default"/>
      </w:rPr>
    </w:lvl>
    <w:lvl w:ilvl="8" w:tplc="04240005" w:tentative="1">
      <w:start w:val="1"/>
      <w:numFmt w:val="bullet"/>
      <w:lvlText w:val=""/>
      <w:lvlJc w:val="left"/>
      <w:pPr>
        <w:tabs>
          <w:tab w:val="num" w:pos="6135"/>
        </w:tabs>
        <w:ind w:left="6135" w:hanging="360"/>
      </w:pPr>
      <w:rPr>
        <w:rFonts w:ascii="Wingdings" w:hAnsi="Wingdings" w:hint="default"/>
      </w:rPr>
    </w:lvl>
  </w:abstractNum>
  <w:abstractNum w:abstractNumId="15" w15:restartNumberingAfterBreak="0">
    <w:nsid w:val="21BC708D"/>
    <w:multiLevelType w:val="hybridMultilevel"/>
    <w:tmpl w:val="B8728376"/>
    <w:lvl w:ilvl="0" w:tplc="C32E36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077B7"/>
    <w:multiLevelType w:val="hybridMultilevel"/>
    <w:tmpl w:val="8CD2F612"/>
    <w:lvl w:ilvl="0" w:tplc="39D02FFE">
      <w:numFmt w:val="bullet"/>
      <w:lvlText w:val="-"/>
      <w:lvlJc w:val="left"/>
      <w:pPr>
        <w:ind w:left="360" w:hanging="360"/>
      </w:pPr>
      <w:rPr>
        <w:rFonts w:ascii="Arial" w:eastAsia="MS Mincho"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2FD59EF"/>
    <w:multiLevelType w:val="multilevel"/>
    <w:tmpl w:val="FC504024"/>
    <w:lvl w:ilvl="0">
      <w:start w:val="1"/>
      <w:numFmt w:val="bullet"/>
      <w:lvlText w:val="-"/>
      <w:lvlJc w:val="left"/>
      <w:pPr>
        <w:tabs>
          <w:tab w:val="num" w:pos="360"/>
        </w:tabs>
        <w:ind w:left="340" w:hanging="34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E3B55"/>
    <w:multiLevelType w:val="hybridMultilevel"/>
    <w:tmpl w:val="F9DC1E54"/>
    <w:lvl w:ilvl="0" w:tplc="57908398">
      <w:start w:val="1"/>
      <w:numFmt w:val="bullet"/>
      <w:lvlText w:val=""/>
      <w:lvlJc w:val="left"/>
      <w:pPr>
        <w:tabs>
          <w:tab w:val="num" w:pos="0"/>
        </w:tabs>
        <w:ind w:left="170" w:hanging="170"/>
      </w:pPr>
      <w:rPr>
        <w:rFonts w:ascii="Symbol" w:hAnsi="Symbol" w:hint="default"/>
      </w:rPr>
    </w:lvl>
    <w:lvl w:ilvl="1" w:tplc="C6EAB376">
      <w:numFmt w:val="bullet"/>
      <w:lvlText w:val="-"/>
      <w:lvlJc w:val="left"/>
      <w:pPr>
        <w:tabs>
          <w:tab w:val="num" w:pos="720"/>
        </w:tabs>
        <w:ind w:left="720" w:hanging="360"/>
      </w:pPr>
      <w:rPr>
        <w:rFonts w:ascii="Arial Narrow" w:eastAsia="Times New Roman" w:hAnsi="Arial Narrow" w:cs="Times New Roman"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38A6C2A"/>
    <w:multiLevelType w:val="singleLevel"/>
    <w:tmpl w:val="0424000F"/>
    <w:lvl w:ilvl="0">
      <w:start w:val="1"/>
      <w:numFmt w:val="decimal"/>
      <w:lvlText w:val="%1."/>
      <w:lvlJc w:val="left"/>
      <w:pPr>
        <w:tabs>
          <w:tab w:val="num" w:pos="360"/>
        </w:tabs>
        <w:ind w:left="360" w:hanging="360"/>
      </w:pPr>
    </w:lvl>
  </w:abstractNum>
  <w:abstractNum w:abstractNumId="20"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FF67F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15:restartNumberingAfterBreak="0">
    <w:nsid w:val="4FFC475A"/>
    <w:multiLevelType w:val="hybridMultilevel"/>
    <w:tmpl w:val="1CFC67D2"/>
    <w:lvl w:ilvl="0" w:tplc="E4E25DDA">
      <w:numFmt w:val="bullet"/>
      <w:lvlText w:val="-"/>
      <w:lvlJc w:val="left"/>
      <w:pPr>
        <w:tabs>
          <w:tab w:val="num" w:pos="1065"/>
        </w:tabs>
        <w:ind w:left="1065" w:hanging="705"/>
      </w:pPr>
      <w:rPr>
        <w:rFonts w:ascii="Times New Roman" w:eastAsia="Times New Roman" w:hAnsi="Times New Roman" w:cs="Times New Roman" w:hint="default"/>
      </w:rPr>
    </w:lvl>
    <w:lvl w:ilvl="1" w:tplc="E326C438" w:tentative="1">
      <w:start w:val="1"/>
      <w:numFmt w:val="bullet"/>
      <w:lvlText w:val="o"/>
      <w:lvlJc w:val="left"/>
      <w:pPr>
        <w:tabs>
          <w:tab w:val="num" w:pos="1440"/>
        </w:tabs>
        <w:ind w:left="1440" w:hanging="360"/>
      </w:pPr>
      <w:rPr>
        <w:rFonts w:ascii="Courier New" w:hAnsi="Courier New" w:cs="Courier New" w:hint="default"/>
      </w:rPr>
    </w:lvl>
    <w:lvl w:ilvl="2" w:tplc="42BA6906" w:tentative="1">
      <w:start w:val="1"/>
      <w:numFmt w:val="bullet"/>
      <w:lvlText w:val=""/>
      <w:lvlJc w:val="left"/>
      <w:pPr>
        <w:tabs>
          <w:tab w:val="num" w:pos="2160"/>
        </w:tabs>
        <w:ind w:left="2160" w:hanging="360"/>
      </w:pPr>
      <w:rPr>
        <w:rFonts w:ascii="Wingdings" w:hAnsi="Wingdings" w:hint="default"/>
      </w:rPr>
    </w:lvl>
    <w:lvl w:ilvl="3" w:tplc="8570C290" w:tentative="1">
      <w:start w:val="1"/>
      <w:numFmt w:val="bullet"/>
      <w:lvlText w:val=""/>
      <w:lvlJc w:val="left"/>
      <w:pPr>
        <w:tabs>
          <w:tab w:val="num" w:pos="2880"/>
        </w:tabs>
        <w:ind w:left="2880" w:hanging="360"/>
      </w:pPr>
      <w:rPr>
        <w:rFonts w:ascii="Symbol" w:hAnsi="Symbol" w:hint="default"/>
      </w:rPr>
    </w:lvl>
    <w:lvl w:ilvl="4" w:tplc="A04C1F42" w:tentative="1">
      <w:start w:val="1"/>
      <w:numFmt w:val="bullet"/>
      <w:lvlText w:val="o"/>
      <w:lvlJc w:val="left"/>
      <w:pPr>
        <w:tabs>
          <w:tab w:val="num" w:pos="3600"/>
        </w:tabs>
        <w:ind w:left="3600" w:hanging="360"/>
      </w:pPr>
      <w:rPr>
        <w:rFonts w:ascii="Courier New" w:hAnsi="Courier New" w:cs="Courier New" w:hint="default"/>
      </w:rPr>
    </w:lvl>
    <w:lvl w:ilvl="5" w:tplc="7B943E2E" w:tentative="1">
      <w:start w:val="1"/>
      <w:numFmt w:val="bullet"/>
      <w:lvlText w:val=""/>
      <w:lvlJc w:val="left"/>
      <w:pPr>
        <w:tabs>
          <w:tab w:val="num" w:pos="4320"/>
        </w:tabs>
        <w:ind w:left="4320" w:hanging="360"/>
      </w:pPr>
      <w:rPr>
        <w:rFonts w:ascii="Wingdings" w:hAnsi="Wingdings" w:hint="default"/>
      </w:rPr>
    </w:lvl>
    <w:lvl w:ilvl="6" w:tplc="CF0CAACE" w:tentative="1">
      <w:start w:val="1"/>
      <w:numFmt w:val="bullet"/>
      <w:lvlText w:val=""/>
      <w:lvlJc w:val="left"/>
      <w:pPr>
        <w:tabs>
          <w:tab w:val="num" w:pos="5040"/>
        </w:tabs>
        <w:ind w:left="5040" w:hanging="360"/>
      </w:pPr>
      <w:rPr>
        <w:rFonts w:ascii="Symbol" w:hAnsi="Symbol" w:hint="default"/>
      </w:rPr>
    </w:lvl>
    <w:lvl w:ilvl="7" w:tplc="4C863E78" w:tentative="1">
      <w:start w:val="1"/>
      <w:numFmt w:val="bullet"/>
      <w:lvlText w:val="o"/>
      <w:lvlJc w:val="left"/>
      <w:pPr>
        <w:tabs>
          <w:tab w:val="num" w:pos="5760"/>
        </w:tabs>
        <w:ind w:left="5760" w:hanging="360"/>
      </w:pPr>
      <w:rPr>
        <w:rFonts w:ascii="Courier New" w:hAnsi="Courier New" w:cs="Courier New" w:hint="default"/>
      </w:rPr>
    </w:lvl>
    <w:lvl w:ilvl="8" w:tplc="D90A0A9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45E59"/>
    <w:multiLevelType w:val="hybridMultilevel"/>
    <w:tmpl w:val="8E42F460"/>
    <w:lvl w:ilvl="0" w:tplc="153AC72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40F020D"/>
    <w:multiLevelType w:val="hybridMultilevel"/>
    <w:tmpl w:val="940C3E9C"/>
    <w:lvl w:ilvl="0" w:tplc="2ABEFEE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6331F45"/>
    <w:multiLevelType w:val="hybridMultilevel"/>
    <w:tmpl w:val="4656C43E"/>
    <w:lvl w:ilvl="0" w:tplc="8F9495D0">
      <w:start w:val="1"/>
      <w:numFmt w:val="bullet"/>
      <w:lvlText w:val="-"/>
      <w:lvlJc w:val="left"/>
      <w:pPr>
        <w:tabs>
          <w:tab w:val="num" w:pos="360"/>
        </w:tabs>
        <w:ind w:left="340" w:hanging="340"/>
      </w:pPr>
      <w:rPr>
        <w:rFonts w:ascii="Times New Roman" w:hAnsi="Times New Roman" w:cs="Times New Roman" w:hint="default"/>
      </w:rPr>
    </w:lvl>
    <w:lvl w:ilvl="1" w:tplc="E0166B90" w:tentative="1">
      <w:start w:val="1"/>
      <w:numFmt w:val="bullet"/>
      <w:lvlText w:val="o"/>
      <w:lvlJc w:val="left"/>
      <w:pPr>
        <w:tabs>
          <w:tab w:val="num" w:pos="1440"/>
        </w:tabs>
        <w:ind w:left="1440" w:hanging="360"/>
      </w:pPr>
      <w:rPr>
        <w:rFonts w:ascii="Courier New" w:hAnsi="Courier New" w:cs="Courier New" w:hint="default"/>
      </w:rPr>
    </w:lvl>
    <w:lvl w:ilvl="2" w:tplc="E8324610" w:tentative="1">
      <w:start w:val="1"/>
      <w:numFmt w:val="bullet"/>
      <w:lvlText w:val=""/>
      <w:lvlJc w:val="left"/>
      <w:pPr>
        <w:tabs>
          <w:tab w:val="num" w:pos="2160"/>
        </w:tabs>
        <w:ind w:left="2160" w:hanging="360"/>
      </w:pPr>
      <w:rPr>
        <w:rFonts w:ascii="Wingdings" w:hAnsi="Wingdings" w:hint="default"/>
      </w:rPr>
    </w:lvl>
    <w:lvl w:ilvl="3" w:tplc="251AA950" w:tentative="1">
      <w:start w:val="1"/>
      <w:numFmt w:val="bullet"/>
      <w:lvlText w:val=""/>
      <w:lvlJc w:val="left"/>
      <w:pPr>
        <w:tabs>
          <w:tab w:val="num" w:pos="2880"/>
        </w:tabs>
        <w:ind w:left="2880" w:hanging="360"/>
      </w:pPr>
      <w:rPr>
        <w:rFonts w:ascii="Symbol" w:hAnsi="Symbol" w:hint="default"/>
      </w:rPr>
    </w:lvl>
    <w:lvl w:ilvl="4" w:tplc="0B645A2A" w:tentative="1">
      <w:start w:val="1"/>
      <w:numFmt w:val="bullet"/>
      <w:lvlText w:val="o"/>
      <w:lvlJc w:val="left"/>
      <w:pPr>
        <w:tabs>
          <w:tab w:val="num" w:pos="3600"/>
        </w:tabs>
        <w:ind w:left="3600" w:hanging="360"/>
      </w:pPr>
      <w:rPr>
        <w:rFonts w:ascii="Courier New" w:hAnsi="Courier New" w:cs="Courier New" w:hint="default"/>
      </w:rPr>
    </w:lvl>
    <w:lvl w:ilvl="5" w:tplc="6C3E259E" w:tentative="1">
      <w:start w:val="1"/>
      <w:numFmt w:val="bullet"/>
      <w:lvlText w:val=""/>
      <w:lvlJc w:val="left"/>
      <w:pPr>
        <w:tabs>
          <w:tab w:val="num" w:pos="4320"/>
        </w:tabs>
        <w:ind w:left="4320" w:hanging="360"/>
      </w:pPr>
      <w:rPr>
        <w:rFonts w:ascii="Wingdings" w:hAnsi="Wingdings" w:hint="default"/>
      </w:rPr>
    </w:lvl>
    <w:lvl w:ilvl="6" w:tplc="9044EFBE" w:tentative="1">
      <w:start w:val="1"/>
      <w:numFmt w:val="bullet"/>
      <w:lvlText w:val=""/>
      <w:lvlJc w:val="left"/>
      <w:pPr>
        <w:tabs>
          <w:tab w:val="num" w:pos="5040"/>
        </w:tabs>
        <w:ind w:left="5040" w:hanging="360"/>
      </w:pPr>
      <w:rPr>
        <w:rFonts w:ascii="Symbol" w:hAnsi="Symbol" w:hint="default"/>
      </w:rPr>
    </w:lvl>
    <w:lvl w:ilvl="7" w:tplc="05E8EF64" w:tentative="1">
      <w:start w:val="1"/>
      <w:numFmt w:val="bullet"/>
      <w:lvlText w:val="o"/>
      <w:lvlJc w:val="left"/>
      <w:pPr>
        <w:tabs>
          <w:tab w:val="num" w:pos="5760"/>
        </w:tabs>
        <w:ind w:left="5760" w:hanging="360"/>
      </w:pPr>
      <w:rPr>
        <w:rFonts w:ascii="Courier New" w:hAnsi="Courier New" w:cs="Courier New" w:hint="default"/>
      </w:rPr>
    </w:lvl>
    <w:lvl w:ilvl="8" w:tplc="88EC4B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4027A2"/>
    <w:multiLevelType w:val="hybridMultilevel"/>
    <w:tmpl w:val="FE52576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3427C0"/>
    <w:multiLevelType w:val="hybridMultilevel"/>
    <w:tmpl w:val="509CC782"/>
    <w:lvl w:ilvl="0" w:tplc="AA0292AE">
      <w:start w:val="1"/>
      <w:numFmt w:val="bullet"/>
      <w:lvlText w:val="-"/>
      <w:lvlJc w:val="left"/>
      <w:pPr>
        <w:tabs>
          <w:tab w:val="num" w:pos="360"/>
        </w:tabs>
        <w:ind w:left="340" w:hanging="34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176E60"/>
    <w:multiLevelType w:val="hybridMultilevel"/>
    <w:tmpl w:val="18A27854"/>
    <w:lvl w:ilvl="0" w:tplc="884AEA40">
      <w:start w:val="11"/>
      <w:numFmt w:val="bullet"/>
      <w:lvlText w:val="-"/>
      <w:lvlJc w:val="left"/>
      <w:pPr>
        <w:ind w:left="720" w:hanging="360"/>
      </w:pPr>
      <w:rPr>
        <w:rFonts w:ascii="Arial" w:eastAsia="Times New Roman" w:hAnsi="Arial" w:cs="Arial" w:hint="default"/>
        <w:sz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F5432EE"/>
    <w:multiLevelType w:val="singleLevel"/>
    <w:tmpl w:val="AB5442CE"/>
    <w:lvl w:ilvl="0">
      <w:start w:val="9206"/>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FE91DAB"/>
    <w:multiLevelType w:val="hybridMultilevel"/>
    <w:tmpl w:val="9A264844"/>
    <w:lvl w:ilvl="0" w:tplc="7326E86C">
      <w:numFmt w:val="bullet"/>
      <w:lvlText w:val="–"/>
      <w:lvlJc w:val="left"/>
      <w:pPr>
        <w:tabs>
          <w:tab w:val="num" w:pos="1025"/>
        </w:tabs>
        <w:ind w:left="1025" w:hanging="465"/>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02A4202"/>
    <w:multiLevelType w:val="hybridMultilevel"/>
    <w:tmpl w:val="03C60AAC"/>
    <w:lvl w:ilvl="0" w:tplc="0424000F">
      <w:start w:val="1"/>
      <w:numFmt w:val="decimal"/>
      <w:lvlText w:val="%1."/>
      <w:lvlJc w:val="left"/>
      <w:pPr>
        <w:ind w:left="1286" w:hanging="360"/>
      </w:pPr>
      <w:rPr>
        <w:rFonts w:hint="default"/>
      </w:rPr>
    </w:lvl>
    <w:lvl w:ilvl="1" w:tplc="04240019" w:tentative="1">
      <w:start w:val="1"/>
      <w:numFmt w:val="lowerLetter"/>
      <w:lvlText w:val="%2."/>
      <w:lvlJc w:val="left"/>
      <w:pPr>
        <w:ind w:left="2006" w:hanging="360"/>
      </w:pPr>
    </w:lvl>
    <w:lvl w:ilvl="2" w:tplc="0424001B" w:tentative="1">
      <w:start w:val="1"/>
      <w:numFmt w:val="lowerRoman"/>
      <w:lvlText w:val="%3."/>
      <w:lvlJc w:val="right"/>
      <w:pPr>
        <w:ind w:left="2726" w:hanging="180"/>
      </w:pPr>
    </w:lvl>
    <w:lvl w:ilvl="3" w:tplc="0424000F" w:tentative="1">
      <w:start w:val="1"/>
      <w:numFmt w:val="decimal"/>
      <w:lvlText w:val="%4."/>
      <w:lvlJc w:val="left"/>
      <w:pPr>
        <w:ind w:left="3446" w:hanging="360"/>
      </w:pPr>
    </w:lvl>
    <w:lvl w:ilvl="4" w:tplc="04240019" w:tentative="1">
      <w:start w:val="1"/>
      <w:numFmt w:val="lowerLetter"/>
      <w:lvlText w:val="%5."/>
      <w:lvlJc w:val="left"/>
      <w:pPr>
        <w:ind w:left="4166" w:hanging="360"/>
      </w:pPr>
    </w:lvl>
    <w:lvl w:ilvl="5" w:tplc="0424001B" w:tentative="1">
      <w:start w:val="1"/>
      <w:numFmt w:val="lowerRoman"/>
      <w:lvlText w:val="%6."/>
      <w:lvlJc w:val="right"/>
      <w:pPr>
        <w:ind w:left="4886" w:hanging="180"/>
      </w:pPr>
    </w:lvl>
    <w:lvl w:ilvl="6" w:tplc="0424000F" w:tentative="1">
      <w:start w:val="1"/>
      <w:numFmt w:val="decimal"/>
      <w:lvlText w:val="%7."/>
      <w:lvlJc w:val="left"/>
      <w:pPr>
        <w:ind w:left="5606" w:hanging="360"/>
      </w:pPr>
    </w:lvl>
    <w:lvl w:ilvl="7" w:tplc="04240019" w:tentative="1">
      <w:start w:val="1"/>
      <w:numFmt w:val="lowerLetter"/>
      <w:lvlText w:val="%8."/>
      <w:lvlJc w:val="left"/>
      <w:pPr>
        <w:ind w:left="6326" w:hanging="360"/>
      </w:pPr>
    </w:lvl>
    <w:lvl w:ilvl="8" w:tplc="0424001B" w:tentative="1">
      <w:start w:val="1"/>
      <w:numFmt w:val="lowerRoman"/>
      <w:lvlText w:val="%9."/>
      <w:lvlJc w:val="right"/>
      <w:pPr>
        <w:ind w:left="7046" w:hanging="180"/>
      </w:pPr>
    </w:lvl>
  </w:abstractNum>
  <w:abstractNum w:abstractNumId="32" w15:restartNumberingAfterBreak="0">
    <w:nsid w:val="77D15993"/>
    <w:multiLevelType w:val="hybridMultilevel"/>
    <w:tmpl w:val="0756C462"/>
    <w:lvl w:ilvl="0" w:tplc="D46CF0A2">
      <w:start w:val="1"/>
      <w:numFmt w:val="decimal"/>
      <w:lvlText w:val="%1."/>
      <w:lvlJc w:val="left"/>
      <w:pPr>
        <w:ind w:left="363" w:hanging="360"/>
      </w:pPr>
      <w:rPr>
        <w:rFonts w:hint="default"/>
        <w:b w:val="0"/>
        <w:sz w:val="22"/>
      </w:rPr>
    </w:lvl>
    <w:lvl w:ilvl="1" w:tplc="04240019" w:tentative="1">
      <w:start w:val="1"/>
      <w:numFmt w:val="lowerLetter"/>
      <w:lvlText w:val="%2."/>
      <w:lvlJc w:val="left"/>
      <w:pPr>
        <w:ind w:left="1083" w:hanging="360"/>
      </w:pPr>
    </w:lvl>
    <w:lvl w:ilvl="2" w:tplc="0424001B" w:tentative="1">
      <w:start w:val="1"/>
      <w:numFmt w:val="lowerRoman"/>
      <w:lvlText w:val="%3."/>
      <w:lvlJc w:val="right"/>
      <w:pPr>
        <w:ind w:left="1803" w:hanging="180"/>
      </w:pPr>
    </w:lvl>
    <w:lvl w:ilvl="3" w:tplc="0424000F" w:tentative="1">
      <w:start w:val="1"/>
      <w:numFmt w:val="decimal"/>
      <w:lvlText w:val="%4."/>
      <w:lvlJc w:val="left"/>
      <w:pPr>
        <w:ind w:left="2523" w:hanging="360"/>
      </w:pPr>
    </w:lvl>
    <w:lvl w:ilvl="4" w:tplc="04240019" w:tentative="1">
      <w:start w:val="1"/>
      <w:numFmt w:val="lowerLetter"/>
      <w:lvlText w:val="%5."/>
      <w:lvlJc w:val="left"/>
      <w:pPr>
        <w:ind w:left="3243" w:hanging="360"/>
      </w:pPr>
    </w:lvl>
    <w:lvl w:ilvl="5" w:tplc="0424001B" w:tentative="1">
      <w:start w:val="1"/>
      <w:numFmt w:val="lowerRoman"/>
      <w:lvlText w:val="%6."/>
      <w:lvlJc w:val="right"/>
      <w:pPr>
        <w:ind w:left="3963" w:hanging="180"/>
      </w:pPr>
    </w:lvl>
    <w:lvl w:ilvl="6" w:tplc="0424000F" w:tentative="1">
      <w:start w:val="1"/>
      <w:numFmt w:val="decimal"/>
      <w:lvlText w:val="%7."/>
      <w:lvlJc w:val="left"/>
      <w:pPr>
        <w:ind w:left="4683" w:hanging="360"/>
      </w:pPr>
    </w:lvl>
    <w:lvl w:ilvl="7" w:tplc="04240019" w:tentative="1">
      <w:start w:val="1"/>
      <w:numFmt w:val="lowerLetter"/>
      <w:lvlText w:val="%8."/>
      <w:lvlJc w:val="left"/>
      <w:pPr>
        <w:ind w:left="5403" w:hanging="360"/>
      </w:pPr>
    </w:lvl>
    <w:lvl w:ilvl="8" w:tplc="0424001B" w:tentative="1">
      <w:start w:val="1"/>
      <w:numFmt w:val="lowerRoman"/>
      <w:lvlText w:val="%9."/>
      <w:lvlJc w:val="right"/>
      <w:pPr>
        <w:ind w:left="6123" w:hanging="180"/>
      </w:pPr>
    </w:lvl>
  </w:abstractNum>
  <w:abstractNum w:abstractNumId="33" w15:restartNumberingAfterBreak="0">
    <w:nsid w:val="7AA971AA"/>
    <w:multiLevelType w:val="multilevel"/>
    <w:tmpl w:val="0424001F"/>
    <w:numStyleLink w:val="111111"/>
  </w:abstractNum>
  <w:num w:numId="1">
    <w:abstractNumId w:val="25"/>
  </w:num>
  <w:num w:numId="2">
    <w:abstractNumId w:val="22"/>
  </w:num>
  <w:num w:numId="3">
    <w:abstractNumId w:val="14"/>
  </w:num>
  <w:num w:numId="4">
    <w:abstractNumId w:val="17"/>
  </w:num>
  <w:num w:numId="5">
    <w:abstractNumId w:val="11"/>
  </w:num>
  <w:num w:numId="6">
    <w:abstractNumId w:val="23"/>
  </w:num>
  <w:num w:numId="7">
    <w:abstractNumId w:val="10"/>
  </w:num>
  <w:num w:numId="8">
    <w:abstractNumId w:val="28"/>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1"/>
  </w:num>
  <w:num w:numId="11">
    <w:abstractNumId w:val="7"/>
  </w:num>
  <w:num w:numId="12">
    <w:abstractNumId w:val="29"/>
  </w:num>
  <w:num w:numId="13">
    <w:abstractNumId w:val="6"/>
  </w:num>
  <w:num w:numId="14">
    <w:abstractNumId w:val="13"/>
  </w:num>
  <w:num w:numId="15">
    <w:abstractNumId w:val="19"/>
  </w:num>
  <w:num w:numId="16">
    <w:abstractNumId w:val="2"/>
  </w:num>
  <w:num w:numId="17">
    <w:abstractNumId w:val="30"/>
  </w:num>
  <w:num w:numId="18">
    <w:abstractNumId w:val="20"/>
  </w:num>
  <w:num w:numId="19">
    <w:abstractNumId w:val="15"/>
  </w:num>
  <w:num w:numId="20">
    <w:abstractNumId w:val="32"/>
  </w:num>
  <w:num w:numId="21">
    <w:abstractNumId w:val="27"/>
  </w:num>
  <w:num w:numId="22">
    <w:abstractNumId w:val="4"/>
  </w:num>
  <w:num w:numId="23">
    <w:abstractNumId w:val="18"/>
  </w:num>
  <w:num w:numId="24">
    <w:abstractNumId w:val="31"/>
  </w:num>
  <w:num w:numId="25">
    <w:abstractNumId w:val="12"/>
  </w:num>
  <w:num w:numId="26">
    <w:abstractNumId w:val="5"/>
  </w:num>
  <w:num w:numId="27">
    <w:abstractNumId w:val="26"/>
  </w:num>
  <w:num w:numId="28">
    <w:abstractNumId w:val="24"/>
  </w:num>
  <w:num w:numId="29">
    <w:abstractNumId w:val="33"/>
  </w:num>
  <w:num w:numId="30">
    <w:abstractNumId w:val="9"/>
  </w:num>
  <w:num w:numId="31">
    <w:abstractNumId w:val="3"/>
  </w:num>
  <w:num w:numId="32">
    <w:abstractNumId w:val="1"/>
  </w:num>
  <w:num w:numId="33">
    <w:abstractNumId w:val="16"/>
  </w:num>
  <w:num w:numId="3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EF"/>
    <w:rsid w:val="00000704"/>
    <w:rsid w:val="00002CE5"/>
    <w:rsid w:val="00005198"/>
    <w:rsid w:val="00007A33"/>
    <w:rsid w:val="000226D4"/>
    <w:rsid w:val="00027788"/>
    <w:rsid w:val="00027846"/>
    <w:rsid w:val="00034429"/>
    <w:rsid w:val="00042B88"/>
    <w:rsid w:val="000431A5"/>
    <w:rsid w:val="000511D8"/>
    <w:rsid w:val="000540FD"/>
    <w:rsid w:val="00063ACD"/>
    <w:rsid w:val="0006497E"/>
    <w:rsid w:val="00076ABA"/>
    <w:rsid w:val="0008114E"/>
    <w:rsid w:val="000838A0"/>
    <w:rsid w:val="00087EEB"/>
    <w:rsid w:val="000932B8"/>
    <w:rsid w:val="000A1357"/>
    <w:rsid w:val="000A1509"/>
    <w:rsid w:val="000A21B7"/>
    <w:rsid w:val="000B2B08"/>
    <w:rsid w:val="000B2E6D"/>
    <w:rsid w:val="000B3AA9"/>
    <w:rsid w:val="000B441B"/>
    <w:rsid w:val="000B5C03"/>
    <w:rsid w:val="000B76D2"/>
    <w:rsid w:val="000C3F5D"/>
    <w:rsid w:val="000C55F3"/>
    <w:rsid w:val="000C6732"/>
    <w:rsid w:val="000C6C79"/>
    <w:rsid w:val="000D0980"/>
    <w:rsid w:val="000D21E8"/>
    <w:rsid w:val="000E4DD4"/>
    <w:rsid w:val="000E7C42"/>
    <w:rsid w:val="000F0E26"/>
    <w:rsid w:val="000F3CB8"/>
    <w:rsid w:val="000F7273"/>
    <w:rsid w:val="00102074"/>
    <w:rsid w:val="00103F29"/>
    <w:rsid w:val="00104EF7"/>
    <w:rsid w:val="00107453"/>
    <w:rsid w:val="00113ABB"/>
    <w:rsid w:val="00116D2E"/>
    <w:rsid w:val="001176C0"/>
    <w:rsid w:val="001211DC"/>
    <w:rsid w:val="001248E9"/>
    <w:rsid w:val="001258BF"/>
    <w:rsid w:val="0012634B"/>
    <w:rsid w:val="001265DD"/>
    <w:rsid w:val="00127917"/>
    <w:rsid w:val="0013020B"/>
    <w:rsid w:val="00136AF1"/>
    <w:rsid w:val="00137FAD"/>
    <w:rsid w:val="00147DE1"/>
    <w:rsid w:val="001516D6"/>
    <w:rsid w:val="00152860"/>
    <w:rsid w:val="00162E29"/>
    <w:rsid w:val="00163032"/>
    <w:rsid w:val="00165E65"/>
    <w:rsid w:val="00167E5D"/>
    <w:rsid w:val="001708E6"/>
    <w:rsid w:val="001722B7"/>
    <w:rsid w:val="00185026"/>
    <w:rsid w:val="00191EFF"/>
    <w:rsid w:val="00195987"/>
    <w:rsid w:val="001A08CA"/>
    <w:rsid w:val="001A2EF2"/>
    <w:rsid w:val="001A445B"/>
    <w:rsid w:val="001B275A"/>
    <w:rsid w:val="001B5ADF"/>
    <w:rsid w:val="001B7603"/>
    <w:rsid w:val="001C2BB1"/>
    <w:rsid w:val="001C388E"/>
    <w:rsid w:val="001C4F56"/>
    <w:rsid w:val="001C67AD"/>
    <w:rsid w:val="001D0E0E"/>
    <w:rsid w:val="001D7AFF"/>
    <w:rsid w:val="001E2128"/>
    <w:rsid w:val="001E312C"/>
    <w:rsid w:val="001E3425"/>
    <w:rsid w:val="001E3977"/>
    <w:rsid w:val="001E6204"/>
    <w:rsid w:val="001F2021"/>
    <w:rsid w:val="001F6BF0"/>
    <w:rsid w:val="00200CFF"/>
    <w:rsid w:val="002044FA"/>
    <w:rsid w:val="00210F86"/>
    <w:rsid w:val="002130BF"/>
    <w:rsid w:val="00230768"/>
    <w:rsid w:val="00230FFD"/>
    <w:rsid w:val="00232704"/>
    <w:rsid w:val="002406C1"/>
    <w:rsid w:val="00243310"/>
    <w:rsid w:val="00243CBA"/>
    <w:rsid w:val="002450B3"/>
    <w:rsid w:val="00247E14"/>
    <w:rsid w:val="00247F23"/>
    <w:rsid w:val="00254AFB"/>
    <w:rsid w:val="00256EDF"/>
    <w:rsid w:val="00275661"/>
    <w:rsid w:val="00280C6F"/>
    <w:rsid w:val="002860A6"/>
    <w:rsid w:val="002938DE"/>
    <w:rsid w:val="00294914"/>
    <w:rsid w:val="002979E9"/>
    <w:rsid w:val="002B0751"/>
    <w:rsid w:val="002B1CF1"/>
    <w:rsid w:val="002B7DB0"/>
    <w:rsid w:val="002B7FCA"/>
    <w:rsid w:val="002C3329"/>
    <w:rsid w:val="002D1663"/>
    <w:rsid w:val="002E082C"/>
    <w:rsid w:val="002E3560"/>
    <w:rsid w:val="002E406F"/>
    <w:rsid w:val="002E7B36"/>
    <w:rsid w:val="002F20D0"/>
    <w:rsid w:val="002F4F70"/>
    <w:rsid w:val="002F6244"/>
    <w:rsid w:val="0030016A"/>
    <w:rsid w:val="0030331D"/>
    <w:rsid w:val="003039F2"/>
    <w:rsid w:val="00315886"/>
    <w:rsid w:val="003233A4"/>
    <w:rsid w:val="00326731"/>
    <w:rsid w:val="00326FB7"/>
    <w:rsid w:val="0033687C"/>
    <w:rsid w:val="00340469"/>
    <w:rsid w:val="00376011"/>
    <w:rsid w:val="003771F6"/>
    <w:rsid w:val="00381D31"/>
    <w:rsid w:val="00392C5D"/>
    <w:rsid w:val="00393A0C"/>
    <w:rsid w:val="003D69A5"/>
    <w:rsid w:val="003E14BC"/>
    <w:rsid w:val="003F1B57"/>
    <w:rsid w:val="003F2391"/>
    <w:rsid w:val="004025B8"/>
    <w:rsid w:val="00405FD8"/>
    <w:rsid w:val="004150B7"/>
    <w:rsid w:val="00415BDF"/>
    <w:rsid w:val="004177D6"/>
    <w:rsid w:val="00427324"/>
    <w:rsid w:val="0043028B"/>
    <w:rsid w:val="00437EAF"/>
    <w:rsid w:val="00444913"/>
    <w:rsid w:val="00444CEF"/>
    <w:rsid w:val="00452EEF"/>
    <w:rsid w:val="00460D0F"/>
    <w:rsid w:val="00461961"/>
    <w:rsid w:val="00471B3F"/>
    <w:rsid w:val="004737C9"/>
    <w:rsid w:val="00473B68"/>
    <w:rsid w:val="00477608"/>
    <w:rsid w:val="00481E7B"/>
    <w:rsid w:val="00484A88"/>
    <w:rsid w:val="004912C8"/>
    <w:rsid w:val="00492AFA"/>
    <w:rsid w:val="004A25A1"/>
    <w:rsid w:val="004A5185"/>
    <w:rsid w:val="004A5A6B"/>
    <w:rsid w:val="004A6020"/>
    <w:rsid w:val="004A6E61"/>
    <w:rsid w:val="004B39A2"/>
    <w:rsid w:val="004C08CD"/>
    <w:rsid w:val="004D359A"/>
    <w:rsid w:val="004D3C3A"/>
    <w:rsid w:val="004D711B"/>
    <w:rsid w:val="004D7E6E"/>
    <w:rsid w:val="004F04FB"/>
    <w:rsid w:val="004F1E6F"/>
    <w:rsid w:val="0050225E"/>
    <w:rsid w:val="00514178"/>
    <w:rsid w:val="00515F86"/>
    <w:rsid w:val="00517F29"/>
    <w:rsid w:val="00525D00"/>
    <w:rsid w:val="00526402"/>
    <w:rsid w:val="00531788"/>
    <w:rsid w:val="00533C33"/>
    <w:rsid w:val="00535EA2"/>
    <w:rsid w:val="0053659D"/>
    <w:rsid w:val="005422E1"/>
    <w:rsid w:val="005426DA"/>
    <w:rsid w:val="00542AF9"/>
    <w:rsid w:val="00543D96"/>
    <w:rsid w:val="005508AD"/>
    <w:rsid w:val="0055764F"/>
    <w:rsid w:val="00560AE0"/>
    <w:rsid w:val="0056493A"/>
    <w:rsid w:val="00566D0A"/>
    <w:rsid w:val="0057144E"/>
    <w:rsid w:val="005716FF"/>
    <w:rsid w:val="00574539"/>
    <w:rsid w:val="00583258"/>
    <w:rsid w:val="0058409D"/>
    <w:rsid w:val="00594117"/>
    <w:rsid w:val="00594DB4"/>
    <w:rsid w:val="00595DF7"/>
    <w:rsid w:val="005A1986"/>
    <w:rsid w:val="005A6B85"/>
    <w:rsid w:val="005A7F19"/>
    <w:rsid w:val="005B0140"/>
    <w:rsid w:val="005B1804"/>
    <w:rsid w:val="005B1B7A"/>
    <w:rsid w:val="005B1D48"/>
    <w:rsid w:val="005B3483"/>
    <w:rsid w:val="005C08AF"/>
    <w:rsid w:val="005C6D8C"/>
    <w:rsid w:val="005C6FC4"/>
    <w:rsid w:val="005D14C3"/>
    <w:rsid w:val="005D14E1"/>
    <w:rsid w:val="005D3593"/>
    <w:rsid w:val="005D726B"/>
    <w:rsid w:val="005F0F53"/>
    <w:rsid w:val="006012E0"/>
    <w:rsid w:val="006049EB"/>
    <w:rsid w:val="00605792"/>
    <w:rsid w:val="0062112E"/>
    <w:rsid w:val="00621EF1"/>
    <w:rsid w:val="00622789"/>
    <w:rsid w:val="00624EF2"/>
    <w:rsid w:val="00631F02"/>
    <w:rsid w:val="00635B89"/>
    <w:rsid w:val="0064471F"/>
    <w:rsid w:val="0064537E"/>
    <w:rsid w:val="00647B13"/>
    <w:rsid w:val="00653E88"/>
    <w:rsid w:val="0065485D"/>
    <w:rsid w:val="00657199"/>
    <w:rsid w:val="006638F1"/>
    <w:rsid w:val="00682B54"/>
    <w:rsid w:val="00682E6F"/>
    <w:rsid w:val="006837A6"/>
    <w:rsid w:val="00686ADE"/>
    <w:rsid w:val="0069064C"/>
    <w:rsid w:val="00690FB1"/>
    <w:rsid w:val="006942DB"/>
    <w:rsid w:val="00694C6E"/>
    <w:rsid w:val="006A3AC6"/>
    <w:rsid w:val="006A74F3"/>
    <w:rsid w:val="006B5852"/>
    <w:rsid w:val="006C2066"/>
    <w:rsid w:val="006D2E64"/>
    <w:rsid w:val="006D7038"/>
    <w:rsid w:val="006E1B1D"/>
    <w:rsid w:val="006E2708"/>
    <w:rsid w:val="006E37DC"/>
    <w:rsid w:val="006E7911"/>
    <w:rsid w:val="00703B79"/>
    <w:rsid w:val="0070670D"/>
    <w:rsid w:val="007104DF"/>
    <w:rsid w:val="00715572"/>
    <w:rsid w:val="00720BCD"/>
    <w:rsid w:val="00722FCD"/>
    <w:rsid w:val="00724F4E"/>
    <w:rsid w:val="007307FA"/>
    <w:rsid w:val="007317EE"/>
    <w:rsid w:val="0073400D"/>
    <w:rsid w:val="00736F33"/>
    <w:rsid w:val="00742F29"/>
    <w:rsid w:val="00744B9B"/>
    <w:rsid w:val="0075035B"/>
    <w:rsid w:val="00750883"/>
    <w:rsid w:val="0076103F"/>
    <w:rsid w:val="00761423"/>
    <w:rsid w:val="00763FF7"/>
    <w:rsid w:val="0077729B"/>
    <w:rsid w:val="007774D9"/>
    <w:rsid w:val="00780259"/>
    <w:rsid w:val="00782042"/>
    <w:rsid w:val="00782F69"/>
    <w:rsid w:val="0078352B"/>
    <w:rsid w:val="007859FF"/>
    <w:rsid w:val="0079103C"/>
    <w:rsid w:val="0079185F"/>
    <w:rsid w:val="00794118"/>
    <w:rsid w:val="0079580E"/>
    <w:rsid w:val="007A1D24"/>
    <w:rsid w:val="007A2694"/>
    <w:rsid w:val="007A297B"/>
    <w:rsid w:val="007B0407"/>
    <w:rsid w:val="007B482F"/>
    <w:rsid w:val="007B7190"/>
    <w:rsid w:val="007B7A0F"/>
    <w:rsid w:val="007C44DC"/>
    <w:rsid w:val="007D3789"/>
    <w:rsid w:val="007E2B0C"/>
    <w:rsid w:val="007E65B2"/>
    <w:rsid w:val="007F39B1"/>
    <w:rsid w:val="00801355"/>
    <w:rsid w:val="0080187D"/>
    <w:rsid w:val="008079BE"/>
    <w:rsid w:val="00810289"/>
    <w:rsid w:val="00814E78"/>
    <w:rsid w:val="008206E9"/>
    <w:rsid w:val="0082185D"/>
    <w:rsid w:val="00826CB6"/>
    <w:rsid w:val="00826CE5"/>
    <w:rsid w:val="00830809"/>
    <w:rsid w:val="0083141F"/>
    <w:rsid w:val="00837849"/>
    <w:rsid w:val="00841C21"/>
    <w:rsid w:val="008420F8"/>
    <w:rsid w:val="00842F66"/>
    <w:rsid w:val="008461ED"/>
    <w:rsid w:val="00846496"/>
    <w:rsid w:val="00851317"/>
    <w:rsid w:val="008522F9"/>
    <w:rsid w:val="00852E0A"/>
    <w:rsid w:val="00855B77"/>
    <w:rsid w:val="008675AF"/>
    <w:rsid w:val="00877EEB"/>
    <w:rsid w:val="00883543"/>
    <w:rsid w:val="008846CD"/>
    <w:rsid w:val="008857FE"/>
    <w:rsid w:val="008908CA"/>
    <w:rsid w:val="00890FD5"/>
    <w:rsid w:val="00891C9F"/>
    <w:rsid w:val="008941D6"/>
    <w:rsid w:val="00896235"/>
    <w:rsid w:val="008A064B"/>
    <w:rsid w:val="008A3FCF"/>
    <w:rsid w:val="008A7FEE"/>
    <w:rsid w:val="008B0DBE"/>
    <w:rsid w:val="008B2E32"/>
    <w:rsid w:val="008B556E"/>
    <w:rsid w:val="008C3E9D"/>
    <w:rsid w:val="008C4EEC"/>
    <w:rsid w:val="008D0DBC"/>
    <w:rsid w:val="008D1CB9"/>
    <w:rsid w:val="008D34FB"/>
    <w:rsid w:val="008D4A1E"/>
    <w:rsid w:val="008D6535"/>
    <w:rsid w:val="008F06FD"/>
    <w:rsid w:val="008F3F07"/>
    <w:rsid w:val="009020C9"/>
    <w:rsid w:val="00902FDB"/>
    <w:rsid w:val="00904DF6"/>
    <w:rsid w:val="009101B6"/>
    <w:rsid w:val="00911E65"/>
    <w:rsid w:val="0091474B"/>
    <w:rsid w:val="00917206"/>
    <w:rsid w:val="00920DE7"/>
    <w:rsid w:val="00931ECE"/>
    <w:rsid w:val="00940EE3"/>
    <w:rsid w:val="00950AA7"/>
    <w:rsid w:val="00952460"/>
    <w:rsid w:val="00961EEC"/>
    <w:rsid w:val="009715C6"/>
    <w:rsid w:val="00974037"/>
    <w:rsid w:val="00974BE2"/>
    <w:rsid w:val="009774F8"/>
    <w:rsid w:val="00980089"/>
    <w:rsid w:val="00984DC6"/>
    <w:rsid w:val="00985816"/>
    <w:rsid w:val="009969EF"/>
    <w:rsid w:val="009A0AB2"/>
    <w:rsid w:val="009A1445"/>
    <w:rsid w:val="009A1587"/>
    <w:rsid w:val="009A1C4C"/>
    <w:rsid w:val="009A5B92"/>
    <w:rsid w:val="009A7599"/>
    <w:rsid w:val="009B3607"/>
    <w:rsid w:val="009B6841"/>
    <w:rsid w:val="009C0BBE"/>
    <w:rsid w:val="009C1620"/>
    <w:rsid w:val="009C29B8"/>
    <w:rsid w:val="009C7B90"/>
    <w:rsid w:val="009D4EEF"/>
    <w:rsid w:val="009E0AFE"/>
    <w:rsid w:val="009E6754"/>
    <w:rsid w:val="009E6E86"/>
    <w:rsid w:val="009F15B1"/>
    <w:rsid w:val="009F6359"/>
    <w:rsid w:val="00A03EDD"/>
    <w:rsid w:val="00A07248"/>
    <w:rsid w:val="00A10D87"/>
    <w:rsid w:val="00A22560"/>
    <w:rsid w:val="00A27BE3"/>
    <w:rsid w:val="00A3581E"/>
    <w:rsid w:val="00A40B76"/>
    <w:rsid w:val="00A52A17"/>
    <w:rsid w:val="00A54DD9"/>
    <w:rsid w:val="00A603F2"/>
    <w:rsid w:val="00A61439"/>
    <w:rsid w:val="00A61AC3"/>
    <w:rsid w:val="00A62FCC"/>
    <w:rsid w:val="00A70EDF"/>
    <w:rsid w:val="00A863D4"/>
    <w:rsid w:val="00A87C0A"/>
    <w:rsid w:val="00A9245F"/>
    <w:rsid w:val="00A94A83"/>
    <w:rsid w:val="00A94D89"/>
    <w:rsid w:val="00A96045"/>
    <w:rsid w:val="00A96946"/>
    <w:rsid w:val="00A96F26"/>
    <w:rsid w:val="00AA095D"/>
    <w:rsid w:val="00AA329D"/>
    <w:rsid w:val="00AA37D8"/>
    <w:rsid w:val="00AA67DE"/>
    <w:rsid w:val="00AA6F3D"/>
    <w:rsid w:val="00AB1D0A"/>
    <w:rsid w:val="00AB6B31"/>
    <w:rsid w:val="00AC3621"/>
    <w:rsid w:val="00AC7B4E"/>
    <w:rsid w:val="00AD3AB0"/>
    <w:rsid w:val="00AD6AF0"/>
    <w:rsid w:val="00AE2341"/>
    <w:rsid w:val="00AF2C5A"/>
    <w:rsid w:val="00AF35D8"/>
    <w:rsid w:val="00AF6626"/>
    <w:rsid w:val="00B00361"/>
    <w:rsid w:val="00B01213"/>
    <w:rsid w:val="00B07B79"/>
    <w:rsid w:val="00B15018"/>
    <w:rsid w:val="00B1513B"/>
    <w:rsid w:val="00B1599B"/>
    <w:rsid w:val="00B17A96"/>
    <w:rsid w:val="00B22AEB"/>
    <w:rsid w:val="00B303FC"/>
    <w:rsid w:val="00B36120"/>
    <w:rsid w:val="00B37B59"/>
    <w:rsid w:val="00B446A2"/>
    <w:rsid w:val="00B469ED"/>
    <w:rsid w:val="00B52AE4"/>
    <w:rsid w:val="00B54352"/>
    <w:rsid w:val="00B57727"/>
    <w:rsid w:val="00B60023"/>
    <w:rsid w:val="00B636D5"/>
    <w:rsid w:val="00B65700"/>
    <w:rsid w:val="00B70127"/>
    <w:rsid w:val="00B709D8"/>
    <w:rsid w:val="00B71EC2"/>
    <w:rsid w:val="00B90C3E"/>
    <w:rsid w:val="00B90FA3"/>
    <w:rsid w:val="00B92D56"/>
    <w:rsid w:val="00B941BA"/>
    <w:rsid w:val="00B94E13"/>
    <w:rsid w:val="00B95E6E"/>
    <w:rsid w:val="00BB61E5"/>
    <w:rsid w:val="00BC193A"/>
    <w:rsid w:val="00BC74EE"/>
    <w:rsid w:val="00BD0AFB"/>
    <w:rsid w:val="00BD143B"/>
    <w:rsid w:val="00BE0B23"/>
    <w:rsid w:val="00BE10CF"/>
    <w:rsid w:val="00BE1AAA"/>
    <w:rsid w:val="00BE20CB"/>
    <w:rsid w:val="00BE38F9"/>
    <w:rsid w:val="00BE6839"/>
    <w:rsid w:val="00BF69FB"/>
    <w:rsid w:val="00BF76C1"/>
    <w:rsid w:val="00C024F9"/>
    <w:rsid w:val="00C03EDE"/>
    <w:rsid w:val="00C0742E"/>
    <w:rsid w:val="00C10296"/>
    <w:rsid w:val="00C123EF"/>
    <w:rsid w:val="00C16897"/>
    <w:rsid w:val="00C20903"/>
    <w:rsid w:val="00C30293"/>
    <w:rsid w:val="00C4067F"/>
    <w:rsid w:val="00C415CA"/>
    <w:rsid w:val="00C42AAB"/>
    <w:rsid w:val="00C43ECD"/>
    <w:rsid w:val="00C57F69"/>
    <w:rsid w:val="00C6138E"/>
    <w:rsid w:val="00C62E5D"/>
    <w:rsid w:val="00C666C6"/>
    <w:rsid w:val="00C74170"/>
    <w:rsid w:val="00C7450B"/>
    <w:rsid w:val="00C74D8D"/>
    <w:rsid w:val="00C84DE8"/>
    <w:rsid w:val="00CA0BE5"/>
    <w:rsid w:val="00CA2C00"/>
    <w:rsid w:val="00CA3A4A"/>
    <w:rsid w:val="00CA41D8"/>
    <w:rsid w:val="00CB0D8C"/>
    <w:rsid w:val="00CB12D9"/>
    <w:rsid w:val="00CB414D"/>
    <w:rsid w:val="00CC1C99"/>
    <w:rsid w:val="00CC2EB1"/>
    <w:rsid w:val="00CC65B2"/>
    <w:rsid w:val="00CC6832"/>
    <w:rsid w:val="00CD08E2"/>
    <w:rsid w:val="00CD226C"/>
    <w:rsid w:val="00CD2F96"/>
    <w:rsid w:val="00CD6CAF"/>
    <w:rsid w:val="00CD7AAC"/>
    <w:rsid w:val="00CE0EAA"/>
    <w:rsid w:val="00CE38B4"/>
    <w:rsid w:val="00CE3E6F"/>
    <w:rsid w:val="00CE67FA"/>
    <w:rsid w:val="00CF4E2E"/>
    <w:rsid w:val="00CF506D"/>
    <w:rsid w:val="00D04648"/>
    <w:rsid w:val="00D12CFE"/>
    <w:rsid w:val="00D20AC9"/>
    <w:rsid w:val="00D23977"/>
    <w:rsid w:val="00D318BA"/>
    <w:rsid w:val="00D324D6"/>
    <w:rsid w:val="00D35CC4"/>
    <w:rsid w:val="00D40006"/>
    <w:rsid w:val="00D40455"/>
    <w:rsid w:val="00D5511E"/>
    <w:rsid w:val="00D56B24"/>
    <w:rsid w:val="00D56B6D"/>
    <w:rsid w:val="00D60E26"/>
    <w:rsid w:val="00D62910"/>
    <w:rsid w:val="00D66401"/>
    <w:rsid w:val="00D757F4"/>
    <w:rsid w:val="00D804B8"/>
    <w:rsid w:val="00D810B0"/>
    <w:rsid w:val="00D81202"/>
    <w:rsid w:val="00D855B8"/>
    <w:rsid w:val="00D936CB"/>
    <w:rsid w:val="00DA3B94"/>
    <w:rsid w:val="00DA5C42"/>
    <w:rsid w:val="00DB4195"/>
    <w:rsid w:val="00DB5119"/>
    <w:rsid w:val="00DC0791"/>
    <w:rsid w:val="00DC1F07"/>
    <w:rsid w:val="00DC320D"/>
    <w:rsid w:val="00DD2A96"/>
    <w:rsid w:val="00DD3803"/>
    <w:rsid w:val="00DD3AD5"/>
    <w:rsid w:val="00DD5876"/>
    <w:rsid w:val="00DD5D2D"/>
    <w:rsid w:val="00DD70C7"/>
    <w:rsid w:val="00DE2B78"/>
    <w:rsid w:val="00DE55C9"/>
    <w:rsid w:val="00DE7983"/>
    <w:rsid w:val="00DF0B13"/>
    <w:rsid w:val="00DF1A73"/>
    <w:rsid w:val="00DF43F2"/>
    <w:rsid w:val="00DF46B7"/>
    <w:rsid w:val="00DF5C34"/>
    <w:rsid w:val="00E032AC"/>
    <w:rsid w:val="00E03A0C"/>
    <w:rsid w:val="00E065B9"/>
    <w:rsid w:val="00E136D5"/>
    <w:rsid w:val="00E13DB0"/>
    <w:rsid w:val="00E2490F"/>
    <w:rsid w:val="00E41712"/>
    <w:rsid w:val="00E437D1"/>
    <w:rsid w:val="00E43DD7"/>
    <w:rsid w:val="00E45B2E"/>
    <w:rsid w:val="00E477C3"/>
    <w:rsid w:val="00E57DEC"/>
    <w:rsid w:val="00E63F97"/>
    <w:rsid w:val="00E65C3A"/>
    <w:rsid w:val="00E73217"/>
    <w:rsid w:val="00E77E28"/>
    <w:rsid w:val="00E87DB7"/>
    <w:rsid w:val="00E926C6"/>
    <w:rsid w:val="00E953E8"/>
    <w:rsid w:val="00EA68E5"/>
    <w:rsid w:val="00EB4C2E"/>
    <w:rsid w:val="00EB5CAF"/>
    <w:rsid w:val="00EC48DB"/>
    <w:rsid w:val="00EC66D0"/>
    <w:rsid w:val="00ED2FF2"/>
    <w:rsid w:val="00ED48D3"/>
    <w:rsid w:val="00ED4FC9"/>
    <w:rsid w:val="00ED66AD"/>
    <w:rsid w:val="00ED70A7"/>
    <w:rsid w:val="00EE1197"/>
    <w:rsid w:val="00EE2CED"/>
    <w:rsid w:val="00EF538D"/>
    <w:rsid w:val="00EF674D"/>
    <w:rsid w:val="00F018EF"/>
    <w:rsid w:val="00F0441E"/>
    <w:rsid w:val="00F0519D"/>
    <w:rsid w:val="00F06049"/>
    <w:rsid w:val="00F10AEB"/>
    <w:rsid w:val="00F12671"/>
    <w:rsid w:val="00F12916"/>
    <w:rsid w:val="00F14B65"/>
    <w:rsid w:val="00F16855"/>
    <w:rsid w:val="00F2440F"/>
    <w:rsid w:val="00F2783C"/>
    <w:rsid w:val="00F27C96"/>
    <w:rsid w:val="00F31478"/>
    <w:rsid w:val="00F317E2"/>
    <w:rsid w:val="00F34323"/>
    <w:rsid w:val="00F43DE7"/>
    <w:rsid w:val="00F457D1"/>
    <w:rsid w:val="00F51065"/>
    <w:rsid w:val="00F51478"/>
    <w:rsid w:val="00F51635"/>
    <w:rsid w:val="00F57CFE"/>
    <w:rsid w:val="00F623A9"/>
    <w:rsid w:val="00F635EB"/>
    <w:rsid w:val="00F6650F"/>
    <w:rsid w:val="00F67EAD"/>
    <w:rsid w:val="00F779DC"/>
    <w:rsid w:val="00F85F95"/>
    <w:rsid w:val="00FB383C"/>
    <w:rsid w:val="00FB4E5A"/>
    <w:rsid w:val="00FC67F9"/>
    <w:rsid w:val="00FD1A1A"/>
    <w:rsid w:val="00FD22B4"/>
    <w:rsid w:val="00FE126D"/>
    <w:rsid w:val="00FF19F0"/>
    <w:rsid w:val="00FF35FE"/>
    <w:rsid w:val="00FF575A"/>
    <w:rsid w:val="00FF7D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AB29C7"/>
  <w15:chartTrackingRefBased/>
  <w15:docId w15:val="{F82A1F67-47CF-5A43-A9E3-34F65CB4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80259"/>
    <w:pPr>
      <w:jc w:val="both"/>
    </w:pPr>
    <w:rPr>
      <w:sz w:val="24"/>
      <w:szCs w:val="24"/>
      <w:lang w:eastAsia="sl-SI"/>
    </w:rPr>
  </w:style>
  <w:style w:type="paragraph" w:styleId="Naslov1">
    <w:name w:val="heading 1"/>
    <w:basedOn w:val="Navaden"/>
    <w:next w:val="Navaden"/>
    <w:qFormat/>
    <w:pPr>
      <w:keepNext/>
      <w:ind w:right="1321"/>
      <w:jc w:val="left"/>
      <w:outlineLvl w:val="0"/>
    </w:pPr>
    <w:rPr>
      <w:b/>
      <w:bCs/>
      <w:sz w:val="32"/>
    </w:rPr>
  </w:style>
  <w:style w:type="paragraph" w:styleId="Naslov2">
    <w:name w:val="heading 2"/>
    <w:basedOn w:val="Navaden"/>
    <w:next w:val="Navaden"/>
    <w:qFormat/>
    <w:pPr>
      <w:keepNext/>
      <w:jc w:val="left"/>
      <w:outlineLvl w:val="1"/>
    </w:pPr>
    <w:rPr>
      <w:b/>
      <w:sz w:val="22"/>
    </w:rPr>
  </w:style>
  <w:style w:type="paragraph" w:styleId="Naslov3">
    <w:name w:val="heading 3"/>
    <w:basedOn w:val="Navaden"/>
    <w:next w:val="Navaden"/>
    <w:link w:val="Naslov3Znak"/>
    <w:uiPriority w:val="9"/>
    <w:semiHidden/>
    <w:unhideWhenUsed/>
    <w:qFormat/>
    <w:rsid w:val="007774D9"/>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qFormat/>
    <w:pPr>
      <w:keepNext/>
      <w:spacing w:before="240" w:after="60"/>
      <w:outlineLvl w:val="3"/>
    </w:pPr>
    <w:rPr>
      <w:b/>
      <w:bCs/>
      <w:sz w:val="28"/>
      <w:szCs w:val="28"/>
    </w:rPr>
  </w:style>
  <w:style w:type="paragraph" w:styleId="Naslov5">
    <w:name w:val="heading 5"/>
    <w:basedOn w:val="Navaden"/>
    <w:next w:val="Navaden"/>
    <w:qFormat/>
    <w:pPr>
      <w:keepNext/>
      <w:overflowPunct w:val="0"/>
      <w:autoSpaceDE w:val="0"/>
      <w:autoSpaceDN w:val="0"/>
      <w:adjustRightInd w:val="0"/>
      <w:jc w:val="center"/>
      <w:textAlignment w:val="baseline"/>
      <w:outlineLvl w:val="4"/>
    </w:pPr>
    <w:rPr>
      <w:rFonts w:ascii="Arial" w:hAnsi="Arial" w:cs="Arial"/>
      <w:b/>
      <w:bCs/>
      <w:sz w:val="22"/>
      <w:szCs w:val="20"/>
    </w:rPr>
  </w:style>
  <w:style w:type="paragraph" w:styleId="Naslov6">
    <w:name w:val="heading 6"/>
    <w:basedOn w:val="Navaden"/>
    <w:next w:val="Navaden"/>
    <w:qFormat/>
    <w:pPr>
      <w:spacing w:before="240" w:after="60"/>
      <w:outlineLvl w:val="5"/>
    </w:pPr>
    <w:rPr>
      <w:b/>
      <w:bCs/>
      <w:sz w:val="22"/>
      <w:szCs w:val="22"/>
    </w:rPr>
  </w:style>
  <w:style w:type="paragraph" w:styleId="Naslov7">
    <w:name w:val="heading 7"/>
    <w:basedOn w:val="Navaden"/>
    <w:next w:val="Navaden"/>
    <w:qFormat/>
    <w:pPr>
      <w:spacing w:before="240" w:after="60"/>
      <w:outlineLvl w:val="6"/>
    </w:pPr>
  </w:style>
  <w:style w:type="paragraph" w:styleId="Naslov9">
    <w:name w:val="heading 9"/>
    <w:basedOn w:val="Navaden"/>
    <w:next w:val="Navaden"/>
    <w:link w:val="Naslov9Znak"/>
    <w:qFormat/>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styleId="Telobesedila">
    <w:name w:val="Body Text"/>
    <w:basedOn w:val="Navaden"/>
    <w:link w:val="TelobesedilaZnak"/>
    <w:semiHidden/>
    <w:rPr>
      <w:rFonts w:ascii="Helvetica" w:hAnsi="Helvetica"/>
      <w:b/>
      <w:bCs/>
      <w:sz w:val="14"/>
    </w:rPr>
  </w:style>
  <w:style w:type="paragraph" w:customStyle="1" w:styleId="NormalWeb1">
    <w:name w:val="Normal (Web)1"/>
    <w:basedOn w:val="Navaden"/>
    <w:pPr>
      <w:spacing w:before="100" w:beforeAutospacing="1" w:after="100" w:afterAutospacing="1"/>
      <w:jc w:val="left"/>
    </w:pPr>
    <w:rPr>
      <w:rFonts w:ascii="Arial Unicode MS" w:eastAsia="Arial Unicode MS" w:hAnsi="Arial Unicode MS" w:cs="Arial Unicode MS"/>
    </w:rPr>
  </w:style>
  <w:style w:type="paragraph" w:styleId="Telobesedila2">
    <w:name w:val="Body Text 2"/>
    <w:basedOn w:val="Navaden"/>
    <w:semiHidden/>
    <w:rPr>
      <w:sz w:val="22"/>
    </w:rPr>
  </w:style>
  <w:style w:type="character" w:styleId="Pripombasklic">
    <w:name w:val="annotation reference"/>
    <w:uiPriority w:val="99"/>
    <w:semiHidden/>
    <w:rPr>
      <w:sz w:val="16"/>
      <w:szCs w:val="16"/>
    </w:rPr>
  </w:style>
  <w:style w:type="paragraph" w:styleId="Pripombabesedilo">
    <w:name w:val="annotation text"/>
    <w:aliases w:val=" Znak9,Znak9,Komentar - besedilo,Komentar - besedilo1"/>
    <w:basedOn w:val="Navaden"/>
    <w:link w:val="PripombabesediloZnak"/>
    <w:uiPriority w:val="99"/>
    <w:rPr>
      <w:sz w:val="20"/>
      <w:szCs w:val="20"/>
    </w:rPr>
  </w:style>
  <w:style w:type="character" w:styleId="Hiperpovezava">
    <w:name w:val="Hyperlink"/>
    <w:semiHidden/>
    <w:rPr>
      <w:color w:val="0000FF"/>
      <w:u w:val="single"/>
    </w:rPr>
  </w:style>
  <w:style w:type="paragraph" w:customStyle="1" w:styleId="BodyText21">
    <w:name w:val="Body Text 21"/>
    <w:basedOn w:val="Navaden"/>
    <w:pPr>
      <w:pBdr>
        <w:top w:val="single" w:sz="6" w:space="1" w:color="auto"/>
        <w:left w:val="single" w:sz="6" w:space="1" w:color="auto"/>
        <w:bottom w:val="single" w:sz="6" w:space="3" w:color="auto"/>
        <w:right w:val="single" w:sz="6" w:space="0" w:color="auto"/>
      </w:pBdr>
      <w:overflowPunct w:val="0"/>
      <w:autoSpaceDE w:val="0"/>
      <w:autoSpaceDN w:val="0"/>
      <w:adjustRightInd w:val="0"/>
      <w:spacing w:line="360" w:lineRule="auto"/>
      <w:jc w:val="left"/>
      <w:textAlignment w:val="baseline"/>
    </w:pPr>
    <w:rPr>
      <w:b/>
      <w:szCs w:val="20"/>
    </w:rPr>
  </w:style>
  <w:style w:type="paragraph" w:customStyle="1" w:styleId="BodyText31">
    <w:name w:val="Body Text 31"/>
    <w:basedOn w:val="Navaden"/>
    <w:pPr>
      <w:pBdr>
        <w:top w:val="single" w:sz="6" w:space="1" w:color="auto"/>
        <w:left w:val="single" w:sz="6" w:space="1" w:color="auto"/>
        <w:bottom w:val="single" w:sz="6" w:space="3" w:color="auto"/>
        <w:right w:val="single" w:sz="6" w:space="0" w:color="auto"/>
      </w:pBdr>
      <w:overflowPunct w:val="0"/>
      <w:autoSpaceDE w:val="0"/>
      <w:autoSpaceDN w:val="0"/>
      <w:adjustRightInd w:val="0"/>
      <w:spacing w:line="360" w:lineRule="auto"/>
      <w:jc w:val="left"/>
      <w:textAlignment w:val="baseline"/>
    </w:pPr>
    <w:rPr>
      <w:rFonts w:ascii="Arial" w:hAnsi="Arial"/>
      <w:szCs w:val="20"/>
    </w:rPr>
  </w:style>
  <w:style w:type="paragraph" w:customStyle="1" w:styleId="BodyTextIndent21">
    <w:name w:val="Body Text Indent 21"/>
    <w:basedOn w:val="Navaden"/>
    <w:pPr>
      <w:overflowPunct w:val="0"/>
      <w:autoSpaceDE w:val="0"/>
      <w:autoSpaceDN w:val="0"/>
      <w:adjustRightInd w:val="0"/>
      <w:ind w:left="1410" w:hanging="1410"/>
      <w:jc w:val="left"/>
      <w:textAlignment w:val="baseline"/>
    </w:pPr>
    <w:rPr>
      <w:rFonts w:ascii="Arial" w:hAnsi="Arial"/>
      <w:b/>
      <w:szCs w:val="20"/>
    </w:rPr>
  </w:style>
  <w:style w:type="paragraph" w:customStyle="1" w:styleId="CommentSubject1">
    <w:name w:val="Comment Subject1"/>
    <w:basedOn w:val="Pripombabesedilo"/>
    <w:next w:val="Pripombabesedilo"/>
    <w:semiHidden/>
    <w:rPr>
      <w:b/>
      <w:bCs/>
    </w:rPr>
  </w:style>
  <w:style w:type="paragraph" w:customStyle="1" w:styleId="BalloonText1">
    <w:name w:val="Balloon Text1"/>
    <w:basedOn w:val="Navaden"/>
    <w:semiHidden/>
    <w:rPr>
      <w:rFonts w:ascii="Tahoma" w:hAnsi="Tahoma" w:cs="Tahoma"/>
      <w:sz w:val="16"/>
      <w:szCs w:val="16"/>
    </w:rPr>
  </w:style>
  <w:style w:type="paragraph" w:styleId="Sprotnaopomba-besedilo">
    <w:name w:val="footnote text"/>
    <w:basedOn w:val="Navaden"/>
    <w:link w:val="Sprotnaopomba-besediloZnak"/>
    <w:semiHidden/>
    <w:rPr>
      <w:sz w:val="20"/>
      <w:szCs w:val="20"/>
    </w:rPr>
  </w:style>
  <w:style w:type="character" w:styleId="Sprotnaopomba-sklic">
    <w:name w:val="footnote reference"/>
    <w:semiHidden/>
    <w:rPr>
      <w:vertAlign w:val="superscript"/>
    </w:rPr>
  </w:style>
  <w:style w:type="paragraph" w:customStyle="1" w:styleId="Application2">
    <w:name w:val="Application2"/>
    <w:basedOn w:val="Navaden"/>
    <w:autoRedefine/>
    <w:pPr>
      <w:widowControl w:val="0"/>
      <w:suppressAutoHyphens/>
      <w:ind w:left="567" w:hanging="567"/>
    </w:pPr>
    <w:rPr>
      <w:b/>
      <w:noProof/>
      <w:snapToGrid w:val="0"/>
      <w:spacing w:val="-2"/>
      <w:sz w:val="28"/>
      <w:szCs w:val="28"/>
      <w:lang w:val="en-US" w:eastAsia="en-US"/>
    </w:rPr>
  </w:style>
  <w:style w:type="paragraph" w:customStyle="1" w:styleId="Znak">
    <w:name w:val="Znak"/>
    <w:basedOn w:val="Navaden"/>
    <w:pPr>
      <w:spacing w:after="160" w:line="240" w:lineRule="exact"/>
      <w:jc w:val="left"/>
    </w:pPr>
    <w:rPr>
      <w:rFonts w:ascii="Tahoma" w:hAnsi="Tahoma" w:cs="Tahoma"/>
      <w:sz w:val="20"/>
      <w:szCs w:val="20"/>
      <w:lang w:val="en-US" w:eastAsia="en-US"/>
    </w:rPr>
  </w:style>
  <w:style w:type="paragraph" w:styleId="Telobesedila-zamik">
    <w:name w:val="Body Text Indent"/>
    <w:basedOn w:val="Navaden"/>
    <w:semiHidden/>
    <w:pPr>
      <w:spacing w:after="120"/>
      <w:ind w:left="283"/>
    </w:pPr>
  </w:style>
  <w:style w:type="paragraph" w:styleId="Besedilooblaka">
    <w:name w:val="Balloon Text"/>
    <w:basedOn w:val="Navaden"/>
    <w:semiHidden/>
    <w:rPr>
      <w:rFonts w:ascii="Tahoma" w:hAnsi="Tahoma" w:cs="Tahoma"/>
      <w:sz w:val="16"/>
      <w:szCs w:val="16"/>
    </w:rPr>
  </w:style>
  <w:style w:type="paragraph" w:styleId="Zadevapripombe">
    <w:name w:val="annotation subject"/>
    <w:basedOn w:val="Pripombabesedilo"/>
    <w:next w:val="Pripombabesedilo"/>
    <w:link w:val="ZadevapripombeZnak"/>
    <w:uiPriority w:val="99"/>
    <w:semiHidden/>
    <w:unhideWhenUsed/>
    <w:rsid w:val="007A297B"/>
    <w:rPr>
      <w:b/>
      <w:bCs/>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7A297B"/>
  </w:style>
  <w:style w:type="character" w:customStyle="1" w:styleId="ZadevapripombeZnak">
    <w:name w:val="Zadeva pripombe Znak"/>
    <w:link w:val="Zadevapripombe"/>
    <w:uiPriority w:val="99"/>
    <w:semiHidden/>
    <w:rsid w:val="007A297B"/>
    <w:rPr>
      <w:b/>
      <w:bCs/>
    </w:rPr>
  </w:style>
  <w:style w:type="table" w:styleId="Tabelamrea">
    <w:name w:val="Table Grid"/>
    <w:basedOn w:val="Navadnatabela"/>
    <w:uiPriority w:val="59"/>
    <w:rsid w:val="00CF4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link w:val="Telobesedila"/>
    <w:semiHidden/>
    <w:rsid w:val="005422E1"/>
    <w:rPr>
      <w:rFonts w:ascii="Helvetica" w:hAnsi="Helvetica"/>
      <w:b/>
      <w:bCs/>
      <w:sz w:val="14"/>
      <w:szCs w:val="24"/>
    </w:rPr>
  </w:style>
  <w:style w:type="paragraph" w:styleId="Odstavekseznama">
    <w:name w:val="List Paragraph"/>
    <w:basedOn w:val="Navaden"/>
    <w:link w:val="OdstavekseznamaZnak"/>
    <w:uiPriority w:val="34"/>
    <w:qFormat/>
    <w:rsid w:val="002979E9"/>
    <w:pPr>
      <w:ind w:left="720"/>
      <w:contextualSpacing/>
      <w:jc w:val="left"/>
    </w:pPr>
    <w:rPr>
      <w:rFonts w:ascii="Arial" w:hAnsi="Arial"/>
      <w:sz w:val="20"/>
      <w:szCs w:val="20"/>
    </w:rPr>
  </w:style>
  <w:style w:type="character" w:customStyle="1" w:styleId="Sprotnaopomba-besediloZnak">
    <w:name w:val="Sprotna opomba - besedilo Znak"/>
    <w:link w:val="Sprotnaopomba-besedilo"/>
    <w:semiHidden/>
    <w:rsid w:val="00F779DC"/>
  </w:style>
  <w:style w:type="paragraph" w:customStyle="1" w:styleId="Default">
    <w:name w:val="Default"/>
    <w:rsid w:val="00ED48D3"/>
    <w:pPr>
      <w:autoSpaceDE w:val="0"/>
      <w:autoSpaceDN w:val="0"/>
      <w:adjustRightInd w:val="0"/>
    </w:pPr>
    <w:rPr>
      <w:rFonts w:ascii="Arial" w:hAnsi="Arial" w:cs="Arial"/>
      <w:color w:val="000000"/>
      <w:sz w:val="24"/>
      <w:szCs w:val="24"/>
      <w:lang w:eastAsia="sl-SI"/>
    </w:rPr>
  </w:style>
  <w:style w:type="paragraph" w:customStyle="1" w:styleId="navaden0">
    <w:name w:val="navaden"/>
    <w:basedOn w:val="Navaden"/>
    <w:rsid w:val="002450B3"/>
    <w:pPr>
      <w:tabs>
        <w:tab w:val="left" w:pos="0"/>
      </w:tabs>
    </w:pPr>
    <w:rPr>
      <w:sz w:val="20"/>
    </w:rPr>
  </w:style>
  <w:style w:type="character" w:customStyle="1" w:styleId="Naslov9Znak">
    <w:name w:val="Naslov 9 Znak"/>
    <w:link w:val="Naslov9"/>
    <w:rsid w:val="00B00361"/>
    <w:rPr>
      <w:rFonts w:ascii="Arial" w:hAnsi="Arial" w:cs="Arial"/>
      <w:sz w:val="22"/>
      <w:szCs w:val="22"/>
    </w:rPr>
  </w:style>
  <w:style w:type="numbering" w:styleId="111111">
    <w:name w:val="Outline List 2"/>
    <w:basedOn w:val="Brezseznama"/>
    <w:rsid w:val="000431A5"/>
    <w:pPr>
      <w:numPr>
        <w:numId w:val="30"/>
      </w:numPr>
    </w:pPr>
  </w:style>
  <w:style w:type="character" w:customStyle="1" w:styleId="value">
    <w:name w:val="value"/>
    <w:basedOn w:val="Privzetapisavaodstavka"/>
    <w:rsid w:val="000B5C03"/>
  </w:style>
  <w:style w:type="character" w:customStyle="1" w:styleId="Naslov3Znak">
    <w:name w:val="Naslov 3 Znak"/>
    <w:basedOn w:val="Privzetapisavaodstavka"/>
    <w:link w:val="Naslov3"/>
    <w:uiPriority w:val="9"/>
    <w:semiHidden/>
    <w:rsid w:val="007774D9"/>
    <w:rPr>
      <w:rFonts w:asciiTheme="majorHAnsi" w:eastAsiaTheme="majorEastAsia" w:hAnsiTheme="majorHAnsi" w:cstheme="majorBidi"/>
      <w:color w:val="1F3763" w:themeColor="accent1" w:themeShade="7F"/>
      <w:sz w:val="24"/>
      <w:szCs w:val="24"/>
      <w:lang w:eastAsia="sl-SI"/>
    </w:rPr>
  </w:style>
  <w:style w:type="character" w:customStyle="1" w:styleId="TEKSTZnak">
    <w:name w:val="TEKST Znak"/>
    <w:link w:val="TEKST"/>
    <w:locked/>
    <w:rsid w:val="007774D9"/>
    <w:rPr>
      <w:rFonts w:ascii="Trebuchet MS" w:hAnsi="Trebuchet MS"/>
    </w:rPr>
  </w:style>
  <w:style w:type="paragraph" w:customStyle="1" w:styleId="TEKST">
    <w:name w:val="TEKST"/>
    <w:basedOn w:val="Navaden"/>
    <w:link w:val="TEKSTZnak"/>
    <w:rsid w:val="007774D9"/>
    <w:pPr>
      <w:spacing w:line="264" w:lineRule="auto"/>
    </w:pPr>
    <w:rPr>
      <w:rFonts w:ascii="Trebuchet MS" w:hAnsi="Trebuchet MS"/>
      <w:sz w:val="20"/>
      <w:szCs w:val="20"/>
      <w:lang w:eastAsia="en-GB"/>
    </w:rPr>
  </w:style>
  <w:style w:type="character" w:customStyle="1" w:styleId="OdstavekseznamaZnak">
    <w:name w:val="Odstavek seznama Znak"/>
    <w:link w:val="Odstavekseznama"/>
    <w:uiPriority w:val="34"/>
    <w:locked/>
    <w:rsid w:val="007774D9"/>
    <w:rPr>
      <w:rFonts w:ascii="Arial" w:hAnsi="Arial"/>
      <w:lang w:eastAsia="sl-SI"/>
    </w:rPr>
  </w:style>
  <w:style w:type="character" w:customStyle="1" w:styleId="GlavaZnak">
    <w:name w:val="Glava Znak"/>
    <w:basedOn w:val="Privzetapisavaodstavka"/>
    <w:link w:val="Glava"/>
    <w:uiPriority w:val="99"/>
    <w:rsid w:val="007774D9"/>
    <w:rPr>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4629">
      <w:bodyDiv w:val="1"/>
      <w:marLeft w:val="0"/>
      <w:marRight w:val="0"/>
      <w:marTop w:val="0"/>
      <w:marBottom w:val="0"/>
      <w:divBdr>
        <w:top w:val="none" w:sz="0" w:space="0" w:color="auto"/>
        <w:left w:val="none" w:sz="0" w:space="0" w:color="auto"/>
        <w:bottom w:val="none" w:sz="0" w:space="0" w:color="auto"/>
        <w:right w:val="none" w:sz="0" w:space="0" w:color="auto"/>
      </w:divBdr>
    </w:div>
    <w:div w:id="358897391">
      <w:bodyDiv w:val="1"/>
      <w:marLeft w:val="0"/>
      <w:marRight w:val="0"/>
      <w:marTop w:val="0"/>
      <w:marBottom w:val="0"/>
      <w:divBdr>
        <w:top w:val="none" w:sz="0" w:space="0" w:color="auto"/>
        <w:left w:val="none" w:sz="0" w:space="0" w:color="auto"/>
        <w:bottom w:val="none" w:sz="0" w:space="0" w:color="auto"/>
        <w:right w:val="none" w:sz="0" w:space="0" w:color="auto"/>
      </w:divBdr>
    </w:div>
    <w:div w:id="497382726">
      <w:bodyDiv w:val="1"/>
      <w:marLeft w:val="0"/>
      <w:marRight w:val="0"/>
      <w:marTop w:val="0"/>
      <w:marBottom w:val="0"/>
      <w:divBdr>
        <w:top w:val="none" w:sz="0" w:space="0" w:color="auto"/>
        <w:left w:val="none" w:sz="0" w:space="0" w:color="auto"/>
        <w:bottom w:val="none" w:sz="0" w:space="0" w:color="auto"/>
        <w:right w:val="none" w:sz="0" w:space="0" w:color="auto"/>
      </w:divBdr>
    </w:div>
    <w:div w:id="1025062902">
      <w:bodyDiv w:val="1"/>
      <w:marLeft w:val="0"/>
      <w:marRight w:val="0"/>
      <w:marTop w:val="0"/>
      <w:marBottom w:val="0"/>
      <w:divBdr>
        <w:top w:val="none" w:sz="0" w:space="0" w:color="auto"/>
        <w:left w:val="none" w:sz="0" w:space="0" w:color="auto"/>
        <w:bottom w:val="none" w:sz="0" w:space="0" w:color="auto"/>
        <w:right w:val="none" w:sz="0" w:space="0" w:color="auto"/>
      </w:divBdr>
    </w:div>
    <w:div w:id="1270355500">
      <w:bodyDiv w:val="1"/>
      <w:marLeft w:val="0"/>
      <w:marRight w:val="0"/>
      <w:marTop w:val="0"/>
      <w:marBottom w:val="0"/>
      <w:divBdr>
        <w:top w:val="none" w:sz="0" w:space="0" w:color="auto"/>
        <w:left w:val="none" w:sz="0" w:space="0" w:color="auto"/>
        <w:bottom w:val="none" w:sz="0" w:space="0" w:color="auto"/>
        <w:right w:val="none" w:sz="0" w:space="0" w:color="auto"/>
      </w:divBdr>
      <w:divsChild>
        <w:div w:id="193078729">
          <w:marLeft w:val="0"/>
          <w:marRight w:val="0"/>
          <w:marTop w:val="0"/>
          <w:marBottom w:val="0"/>
          <w:divBdr>
            <w:top w:val="none" w:sz="0" w:space="0" w:color="auto"/>
            <w:left w:val="none" w:sz="0" w:space="0" w:color="auto"/>
            <w:bottom w:val="none" w:sz="0" w:space="0" w:color="auto"/>
            <w:right w:val="none" w:sz="0" w:space="0" w:color="auto"/>
          </w:divBdr>
          <w:divsChild>
            <w:div w:id="2080786084">
              <w:marLeft w:val="0"/>
              <w:marRight w:val="0"/>
              <w:marTop w:val="0"/>
              <w:marBottom w:val="0"/>
              <w:divBdr>
                <w:top w:val="none" w:sz="0" w:space="0" w:color="auto"/>
                <w:left w:val="none" w:sz="0" w:space="0" w:color="auto"/>
                <w:bottom w:val="none" w:sz="0" w:space="0" w:color="auto"/>
                <w:right w:val="none" w:sz="0" w:space="0" w:color="auto"/>
              </w:divBdr>
            </w:div>
          </w:divsChild>
        </w:div>
        <w:div w:id="2011785876">
          <w:marLeft w:val="0"/>
          <w:marRight w:val="0"/>
          <w:marTop w:val="0"/>
          <w:marBottom w:val="0"/>
          <w:divBdr>
            <w:top w:val="none" w:sz="0" w:space="0" w:color="auto"/>
            <w:left w:val="none" w:sz="0" w:space="0" w:color="auto"/>
            <w:bottom w:val="none" w:sz="0" w:space="0" w:color="auto"/>
            <w:right w:val="none" w:sz="0" w:space="0" w:color="auto"/>
          </w:divBdr>
          <w:divsChild>
            <w:div w:id="3413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0669">
      <w:bodyDiv w:val="1"/>
      <w:marLeft w:val="0"/>
      <w:marRight w:val="0"/>
      <w:marTop w:val="0"/>
      <w:marBottom w:val="0"/>
      <w:divBdr>
        <w:top w:val="none" w:sz="0" w:space="0" w:color="auto"/>
        <w:left w:val="none" w:sz="0" w:space="0" w:color="auto"/>
        <w:bottom w:val="none" w:sz="0" w:space="0" w:color="auto"/>
        <w:right w:val="none" w:sz="0" w:space="0" w:color="auto"/>
      </w:divBdr>
    </w:div>
    <w:div w:id="1677730749">
      <w:bodyDiv w:val="1"/>
      <w:marLeft w:val="0"/>
      <w:marRight w:val="0"/>
      <w:marTop w:val="0"/>
      <w:marBottom w:val="0"/>
      <w:divBdr>
        <w:top w:val="none" w:sz="0" w:space="0" w:color="auto"/>
        <w:left w:val="none" w:sz="0" w:space="0" w:color="auto"/>
        <w:bottom w:val="none" w:sz="0" w:space="0" w:color="auto"/>
        <w:right w:val="none" w:sz="0" w:space="0" w:color="auto"/>
      </w:divBdr>
    </w:div>
    <w:div w:id="2067139351">
      <w:bodyDiv w:val="1"/>
      <w:marLeft w:val="0"/>
      <w:marRight w:val="0"/>
      <w:marTop w:val="0"/>
      <w:marBottom w:val="0"/>
      <w:divBdr>
        <w:top w:val="none" w:sz="0" w:space="0" w:color="auto"/>
        <w:left w:val="none" w:sz="0" w:space="0" w:color="auto"/>
        <w:bottom w:val="none" w:sz="0" w:space="0" w:color="auto"/>
        <w:right w:val="none" w:sz="0" w:space="0" w:color="auto"/>
      </w:divBdr>
      <w:divsChild>
        <w:div w:id="1566184303">
          <w:marLeft w:val="0"/>
          <w:marRight w:val="0"/>
          <w:marTop w:val="0"/>
          <w:marBottom w:val="0"/>
          <w:divBdr>
            <w:top w:val="none" w:sz="0" w:space="0" w:color="auto"/>
            <w:left w:val="none" w:sz="0" w:space="0" w:color="auto"/>
            <w:bottom w:val="none" w:sz="0" w:space="0" w:color="auto"/>
            <w:right w:val="none" w:sz="0" w:space="0" w:color="auto"/>
          </w:divBdr>
          <w:divsChild>
            <w:div w:id="149905270">
              <w:marLeft w:val="0"/>
              <w:marRight w:val="0"/>
              <w:marTop w:val="0"/>
              <w:marBottom w:val="0"/>
              <w:divBdr>
                <w:top w:val="none" w:sz="0" w:space="0" w:color="auto"/>
                <w:left w:val="none" w:sz="0" w:space="0" w:color="auto"/>
                <w:bottom w:val="none" w:sz="0" w:space="0" w:color="auto"/>
                <w:right w:val="none" w:sz="0" w:space="0" w:color="auto"/>
              </w:divBdr>
            </w:div>
          </w:divsChild>
        </w:div>
        <w:div w:id="1365137144">
          <w:marLeft w:val="0"/>
          <w:marRight w:val="0"/>
          <w:marTop w:val="0"/>
          <w:marBottom w:val="0"/>
          <w:divBdr>
            <w:top w:val="none" w:sz="0" w:space="0" w:color="auto"/>
            <w:left w:val="none" w:sz="0" w:space="0" w:color="auto"/>
            <w:bottom w:val="none" w:sz="0" w:space="0" w:color="auto"/>
            <w:right w:val="none" w:sz="0" w:space="0" w:color="auto"/>
          </w:divBdr>
          <w:divsChild>
            <w:div w:id="2531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62F62-5877-4670-9EA3-44AF8451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1230</Words>
  <Characters>7843</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Neposredni poziv</vt:lpstr>
    </vt:vector>
  </TitlesOfParts>
  <Company>mk</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Neposredni poziv</dc:title>
  <dc:subject/>
  <dc:creator>Sašo Trupej</dc:creator>
  <cp:keywords/>
  <cp:lastModifiedBy>Ksenija Kovačec Naglič</cp:lastModifiedBy>
  <cp:revision>4</cp:revision>
  <cp:lastPrinted>2020-12-21T11:44:00Z</cp:lastPrinted>
  <dcterms:created xsi:type="dcterms:W3CDTF">2021-06-03T09:46:00Z</dcterms:created>
  <dcterms:modified xsi:type="dcterms:W3CDTF">2021-06-03T09:59:00Z</dcterms:modified>
</cp:coreProperties>
</file>