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0F57C" w14:textId="020140C1" w:rsidR="00EC2A46" w:rsidRPr="0094795B" w:rsidRDefault="00EC2A46" w:rsidP="00EC2A4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4795B">
        <w:rPr>
          <w:rFonts w:cstheme="minorHAnsi"/>
          <w:b/>
          <w:bCs/>
          <w:sz w:val="24"/>
          <w:szCs w:val="24"/>
        </w:rPr>
        <w:t>JAVNI RAZPIS ZA IZBOR KULTURNIH PROJEKTOV NA PODROČJU INTERMEDIJSKIH UMETNOSTI, KI JIH BO V L</w:t>
      </w:r>
      <w:r>
        <w:rPr>
          <w:rFonts w:cstheme="minorHAnsi"/>
          <w:b/>
          <w:bCs/>
          <w:sz w:val="24"/>
          <w:szCs w:val="24"/>
        </w:rPr>
        <w:t>ETU 2021 SOFINANCIRALA REPUBLIKA</w:t>
      </w:r>
      <w:r w:rsidRPr="0094795B">
        <w:rPr>
          <w:rFonts w:cstheme="minorHAnsi"/>
          <w:b/>
          <w:bCs/>
          <w:sz w:val="24"/>
          <w:szCs w:val="24"/>
        </w:rPr>
        <w:t xml:space="preserve"> SLOVENIJA IZ PRORAČUNA, NAMENJENEGA ZA KULTURO (JPR-IMU-202</w:t>
      </w:r>
      <w:r>
        <w:rPr>
          <w:rFonts w:cstheme="minorHAnsi"/>
          <w:b/>
          <w:bCs/>
          <w:sz w:val="24"/>
          <w:szCs w:val="24"/>
        </w:rPr>
        <w:t>1</w:t>
      </w:r>
      <w:r w:rsidRPr="0094795B">
        <w:rPr>
          <w:rFonts w:cstheme="minorHAnsi"/>
          <w:b/>
          <w:bCs/>
          <w:sz w:val="24"/>
          <w:szCs w:val="24"/>
        </w:rPr>
        <w:t>)</w:t>
      </w:r>
    </w:p>
    <w:p w14:paraId="2E26621A" w14:textId="77777777" w:rsidR="00EC2A46" w:rsidRDefault="00EC2A46" w:rsidP="00EC2A46">
      <w:pPr>
        <w:keepNext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8E40F0" w14:textId="77777777" w:rsidR="00EC2A46" w:rsidRPr="0094795B" w:rsidRDefault="00EC2A46" w:rsidP="00EC2A46">
      <w:pPr>
        <w:keepNext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SPREJETI V SOFINANCIRANJE</w:t>
      </w:r>
    </w:p>
    <w:p w14:paraId="195DE13A" w14:textId="65D2AF5B" w:rsidR="00EC2A46" w:rsidRDefault="00EC2A46" w:rsidP="00EC2A4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9E2DA5" w14:textId="77777777" w:rsidR="00EC2A46" w:rsidRPr="0094795B" w:rsidRDefault="00EC2A46" w:rsidP="00EC2A4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1961DBA" w14:textId="77777777" w:rsidR="00EC2A46" w:rsidRPr="001D79C6" w:rsidRDefault="00EC2A46" w:rsidP="00EC2A46">
      <w:pPr>
        <w:spacing w:after="0" w:line="240" w:lineRule="auto"/>
        <w:rPr>
          <w:b/>
          <w:bCs/>
        </w:rPr>
      </w:pPr>
      <w:proofErr w:type="spellStart"/>
      <w:r w:rsidRPr="001D79C6">
        <w:rPr>
          <w:b/>
          <w:bCs/>
        </w:rPr>
        <w:t>Podpodročje</w:t>
      </w:r>
      <w:proofErr w:type="spellEnd"/>
      <w:r w:rsidRPr="001D79C6">
        <w:rPr>
          <w:b/>
          <w:bCs/>
        </w:rPr>
        <w:t xml:space="preserve"> PRODUKCIJA IN POSTPRODUKCIJA V SLOVENIJI</w:t>
      </w:r>
    </w:p>
    <w:p w14:paraId="0736468B" w14:textId="4144F59E" w:rsidR="00C60FF5" w:rsidRDefault="00C60F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261"/>
        <w:gridCol w:w="1417"/>
      </w:tblGrid>
      <w:tr w:rsidR="00EC2A46" w:rsidRPr="001B2C1A" w14:paraId="599E6DAF" w14:textId="77777777" w:rsidTr="00EC2A46">
        <w:trPr>
          <w:trHeight w:val="315"/>
        </w:trPr>
        <w:tc>
          <w:tcPr>
            <w:tcW w:w="3964" w:type="dxa"/>
          </w:tcPr>
          <w:p w14:paraId="0D382177" w14:textId="4D573841" w:rsidR="00EC2A46" w:rsidRPr="001B2C1A" w:rsidRDefault="00EC2A46" w:rsidP="007D2E31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D94763">
              <w:rPr>
                <w:b/>
              </w:rPr>
              <w:t>Prijavitelj</w:t>
            </w:r>
          </w:p>
        </w:tc>
        <w:tc>
          <w:tcPr>
            <w:tcW w:w="3261" w:type="dxa"/>
            <w:shd w:val="clear" w:color="auto" w:fill="auto"/>
            <w:hideMark/>
          </w:tcPr>
          <w:p w14:paraId="3D6878E5" w14:textId="3FEC1FEC" w:rsidR="00EC2A46" w:rsidRPr="001B2C1A" w:rsidRDefault="00EC2A46" w:rsidP="007D2E31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D94763">
              <w:rPr>
                <w:b/>
              </w:rPr>
              <w:t>Naslov projekta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2B88A" w14:textId="5C76933F" w:rsidR="00EC2A46" w:rsidRPr="001B2C1A" w:rsidRDefault="00EC2A46" w:rsidP="007D2E31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D94763">
              <w:rPr>
                <w:b/>
              </w:rPr>
              <w:t>O</w:t>
            </w:r>
            <w:r>
              <w:rPr>
                <w:b/>
              </w:rPr>
              <w:t>dobrena sofinancirana vrednost</w:t>
            </w:r>
          </w:p>
        </w:tc>
      </w:tr>
      <w:tr w:rsidR="00EC2A46" w:rsidRPr="001B2C1A" w14:paraId="700346BD" w14:textId="77777777" w:rsidTr="00EC2A46">
        <w:trPr>
          <w:trHeight w:val="315"/>
        </w:trPr>
        <w:tc>
          <w:tcPr>
            <w:tcW w:w="3964" w:type="dxa"/>
          </w:tcPr>
          <w:p w14:paraId="3F45BABD" w14:textId="08391B91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Brida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>, zavod za sodobno umetnost</w:t>
            </w:r>
          </w:p>
        </w:tc>
        <w:tc>
          <w:tcPr>
            <w:tcW w:w="3261" w:type="dxa"/>
            <w:shd w:val="clear" w:color="auto" w:fill="auto"/>
            <w:hideMark/>
          </w:tcPr>
          <w:p w14:paraId="00929A91" w14:textId="4174F772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PREPLETENOST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CAC85" w14:textId="3E8EEB5D" w:rsidR="00EC2A46" w:rsidRPr="001B2C1A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5.500,00 €</w:t>
            </w:r>
          </w:p>
        </w:tc>
      </w:tr>
      <w:tr w:rsidR="00EC2A46" w:rsidRPr="001B2C1A" w14:paraId="0BA7A2C5" w14:textId="77777777" w:rsidTr="00EC2A46">
        <w:trPr>
          <w:trHeight w:val="315"/>
        </w:trPr>
        <w:tc>
          <w:tcPr>
            <w:tcW w:w="3964" w:type="dxa"/>
          </w:tcPr>
          <w:p w14:paraId="023B36DC" w14:textId="11E33FDA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Maša </w:t>
            </w: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Mikkel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 Jazbec</w:t>
            </w:r>
          </w:p>
        </w:tc>
        <w:tc>
          <w:tcPr>
            <w:tcW w:w="3261" w:type="dxa"/>
            <w:shd w:val="clear" w:color="auto" w:fill="auto"/>
            <w:hideMark/>
          </w:tcPr>
          <w:p w14:paraId="300A6DB9" w14:textId="7119B4D5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Sintetični organizmi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FA708" w14:textId="5378EF9E" w:rsidR="00EC2A46" w:rsidRPr="001B2C1A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3.000,00 €</w:t>
            </w:r>
          </w:p>
        </w:tc>
      </w:tr>
      <w:tr w:rsidR="00EC2A46" w:rsidRPr="001B2C1A" w14:paraId="2007FEA7" w14:textId="77777777" w:rsidTr="00EC2A46">
        <w:trPr>
          <w:trHeight w:val="315"/>
        </w:trPr>
        <w:tc>
          <w:tcPr>
            <w:tcW w:w="3964" w:type="dxa"/>
          </w:tcPr>
          <w:p w14:paraId="029069D2" w14:textId="7549E8E2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Valerija Zabret</w:t>
            </w:r>
          </w:p>
        </w:tc>
        <w:tc>
          <w:tcPr>
            <w:tcW w:w="3261" w:type="dxa"/>
            <w:shd w:val="clear" w:color="auto" w:fill="auto"/>
            <w:hideMark/>
          </w:tcPr>
          <w:p w14:paraId="04A90375" w14:textId="34B4438E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Space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 Suit: </w:t>
            </w: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Vanishing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Act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A2708" w14:textId="618D6E64" w:rsidR="00EC2A46" w:rsidRPr="001B2C1A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5.500,00 €</w:t>
            </w:r>
          </w:p>
        </w:tc>
      </w:tr>
      <w:tr w:rsidR="00EC2A46" w:rsidRPr="001B2C1A" w14:paraId="4BB4C425" w14:textId="77777777" w:rsidTr="00EC2A46">
        <w:trPr>
          <w:trHeight w:val="315"/>
        </w:trPr>
        <w:tc>
          <w:tcPr>
            <w:tcW w:w="3964" w:type="dxa"/>
          </w:tcPr>
          <w:p w14:paraId="004E6314" w14:textId="2B999BBE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Zavod za sodobne kiparske raziskave</w:t>
            </w:r>
          </w:p>
        </w:tc>
        <w:tc>
          <w:tcPr>
            <w:tcW w:w="3261" w:type="dxa"/>
            <w:shd w:val="clear" w:color="auto" w:fill="auto"/>
            <w:hideMark/>
          </w:tcPr>
          <w:p w14:paraId="225A2428" w14:textId="79384F7D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Sonce žareča voda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9D1829" w14:textId="5FE6ED56" w:rsidR="00EC2A46" w:rsidRPr="001B2C1A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4.860,00 €</w:t>
            </w:r>
          </w:p>
        </w:tc>
      </w:tr>
      <w:tr w:rsidR="00EC2A46" w:rsidRPr="001B2C1A" w14:paraId="341FFC41" w14:textId="77777777" w:rsidTr="00EC2A46">
        <w:trPr>
          <w:trHeight w:val="315"/>
        </w:trPr>
        <w:tc>
          <w:tcPr>
            <w:tcW w:w="3964" w:type="dxa"/>
          </w:tcPr>
          <w:p w14:paraId="404D1448" w14:textId="7C598BBA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Irena Pivka</w:t>
            </w:r>
          </w:p>
        </w:tc>
        <w:tc>
          <w:tcPr>
            <w:tcW w:w="3261" w:type="dxa"/>
            <w:shd w:val="clear" w:color="auto" w:fill="auto"/>
            <w:hideMark/>
          </w:tcPr>
          <w:p w14:paraId="4F20DCE9" w14:textId="5A3BB9A0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VRTpioNIRK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3F94E" w14:textId="392BD3C2" w:rsidR="00EC2A46" w:rsidRPr="001B2C1A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5.000,00 €</w:t>
            </w:r>
          </w:p>
        </w:tc>
      </w:tr>
      <w:tr w:rsidR="00EC2A46" w:rsidRPr="001B2C1A" w14:paraId="707F3D9D" w14:textId="77777777" w:rsidTr="00EC2A46">
        <w:trPr>
          <w:trHeight w:val="315"/>
        </w:trPr>
        <w:tc>
          <w:tcPr>
            <w:tcW w:w="3964" w:type="dxa"/>
          </w:tcPr>
          <w:p w14:paraId="42E84E78" w14:textId="777235D2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Center urbane kulture Kino Šiška</w:t>
            </w:r>
          </w:p>
        </w:tc>
        <w:tc>
          <w:tcPr>
            <w:tcW w:w="3261" w:type="dxa"/>
            <w:shd w:val="clear" w:color="auto" w:fill="auto"/>
            <w:hideMark/>
          </w:tcPr>
          <w:p w14:paraId="5930FE78" w14:textId="680FD842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Zgodbe iz Atlantika (</w:t>
            </w: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Selachophilia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: </w:t>
            </w: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Cetorhinus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maximus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 - </w:t>
            </w: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Limaria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hians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20C50" w14:textId="6167994F" w:rsidR="00EC2A46" w:rsidRPr="001B2C1A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5.500,00 €</w:t>
            </w:r>
          </w:p>
        </w:tc>
      </w:tr>
      <w:tr w:rsidR="00EC2A46" w:rsidRPr="001B2C1A" w14:paraId="5FA26412" w14:textId="77777777" w:rsidTr="00EC2A46">
        <w:trPr>
          <w:trHeight w:val="315"/>
        </w:trPr>
        <w:tc>
          <w:tcPr>
            <w:tcW w:w="3964" w:type="dxa"/>
          </w:tcPr>
          <w:p w14:paraId="424F3100" w14:textId="73879EBD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Mag. Petra Kapš</w:t>
            </w:r>
          </w:p>
        </w:tc>
        <w:tc>
          <w:tcPr>
            <w:tcW w:w="3261" w:type="dxa"/>
            <w:shd w:val="clear" w:color="auto" w:fill="auto"/>
            <w:hideMark/>
          </w:tcPr>
          <w:p w14:paraId="28FBF56E" w14:textId="65171A0C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>Teritorij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2F176C" w14:textId="3C5A1BBA" w:rsidR="00EC2A46" w:rsidRPr="001B2C1A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4.620,00 € </w:t>
            </w:r>
          </w:p>
        </w:tc>
      </w:tr>
      <w:tr w:rsidR="00EC2A46" w:rsidRPr="001B2C1A" w14:paraId="19298E4E" w14:textId="77777777" w:rsidTr="00EC2A46">
        <w:trPr>
          <w:trHeight w:val="630"/>
        </w:trPr>
        <w:tc>
          <w:tcPr>
            <w:tcW w:w="3964" w:type="dxa"/>
          </w:tcPr>
          <w:p w14:paraId="6CE41DB9" w14:textId="34E1B6C4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Kulturno izobraževalno društvo </w:t>
            </w: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PiNA</w:t>
            </w:r>
            <w:proofErr w:type="spellEnd"/>
          </w:p>
        </w:tc>
        <w:tc>
          <w:tcPr>
            <w:tcW w:w="3261" w:type="dxa"/>
            <w:shd w:val="clear" w:color="auto" w:fill="auto"/>
            <w:hideMark/>
          </w:tcPr>
          <w:p w14:paraId="596426CA" w14:textId="7317A364" w:rsidR="00EC2A46" w:rsidRPr="001B2C1A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proofErr w:type="spellStart"/>
            <w:r w:rsidRPr="001B2C1A">
              <w:rPr>
                <w:rFonts w:cs="Arial"/>
                <w:color w:val="000000"/>
                <w:szCs w:val="20"/>
                <w:lang w:eastAsia="sl-SI"/>
              </w:rPr>
              <w:t>Soap</w:t>
            </w:r>
            <w:proofErr w:type="spellEnd"/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 Opera 2021 (drugo dejanje)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0F87C" w14:textId="0F0C785A" w:rsidR="00EC2A46" w:rsidRPr="001B2C1A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1B2C1A">
              <w:rPr>
                <w:rFonts w:cs="Arial"/>
                <w:color w:val="000000"/>
                <w:szCs w:val="20"/>
                <w:lang w:eastAsia="sl-SI"/>
              </w:rPr>
              <w:t xml:space="preserve">5.500,00 € </w:t>
            </w:r>
          </w:p>
        </w:tc>
      </w:tr>
      <w:tr w:rsidR="00EC2A46" w:rsidRPr="00AD7E12" w14:paraId="6E81E368" w14:textId="77777777" w:rsidTr="00EC2A46">
        <w:trPr>
          <w:trHeight w:val="630"/>
        </w:trPr>
        <w:tc>
          <w:tcPr>
            <w:tcW w:w="3964" w:type="dxa"/>
          </w:tcPr>
          <w:p w14:paraId="0F7A0C8D" w14:textId="522D4BA7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Zavod za kulturo Delavski dom Trbovlje</w:t>
            </w:r>
          </w:p>
        </w:tc>
        <w:tc>
          <w:tcPr>
            <w:tcW w:w="3261" w:type="dxa"/>
            <w:shd w:val="clear" w:color="auto" w:fill="auto"/>
            <w:hideMark/>
          </w:tcPr>
          <w:p w14:paraId="77A2BF05" w14:textId="06553FB7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POWER RANGERS – interaktivna video in zvočna instalacija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6F782" w14:textId="62334783" w:rsidR="00EC2A46" w:rsidRPr="00AD7E12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 xml:space="preserve">4.800,00 € </w:t>
            </w:r>
          </w:p>
        </w:tc>
      </w:tr>
      <w:tr w:rsidR="00EC2A46" w:rsidRPr="00AD7E12" w14:paraId="095E9C76" w14:textId="77777777" w:rsidTr="00EC2A46">
        <w:trPr>
          <w:trHeight w:val="945"/>
        </w:trPr>
        <w:tc>
          <w:tcPr>
            <w:tcW w:w="3964" w:type="dxa"/>
          </w:tcPr>
          <w:p w14:paraId="31CFB23E" w14:textId="2EBC2654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proofErr w:type="spellStart"/>
            <w:r w:rsidRPr="00AD7E12">
              <w:rPr>
                <w:rFonts w:cs="Arial"/>
                <w:color w:val="000000"/>
                <w:szCs w:val="20"/>
                <w:lang w:eastAsia="sl-SI"/>
              </w:rPr>
              <w:t>Ultramono</w:t>
            </w:r>
            <w:proofErr w:type="spellEnd"/>
            <w:r w:rsidRPr="00AD7E12">
              <w:rPr>
                <w:rFonts w:cs="Arial"/>
                <w:color w:val="000000"/>
                <w:szCs w:val="20"/>
                <w:lang w:eastAsia="sl-SI"/>
              </w:rPr>
              <w:t>, Zavod za raziskovanje in produkcijo medijske umetnosti</w:t>
            </w:r>
          </w:p>
        </w:tc>
        <w:tc>
          <w:tcPr>
            <w:tcW w:w="3261" w:type="dxa"/>
            <w:shd w:val="clear" w:color="auto" w:fill="auto"/>
            <w:hideMark/>
          </w:tcPr>
          <w:p w14:paraId="35903089" w14:textId="5840321F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Sfera4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42CFC" w14:textId="37AE7210" w:rsidR="00EC2A46" w:rsidRPr="00AD7E12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 xml:space="preserve">5.300,00 € </w:t>
            </w:r>
          </w:p>
        </w:tc>
      </w:tr>
      <w:tr w:rsidR="00EC2A46" w:rsidRPr="00AD7E12" w14:paraId="3D72393F" w14:textId="77777777" w:rsidTr="00EC2A46">
        <w:trPr>
          <w:trHeight w:val="630"/>
        </w:trPr>
        <w:tc>
          <w:tcPr>
            <w:tcW w:w="3964" w:type="dxa"/>
          </w:tcPr>
          <w:p w14:paraId="7BACFAF2" w14:textId="03172422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 xml:space="preserve">Kulturno društvo – Galerija sodobnih umetnosti </w:t>
            </w:r>
            <w:proofErr w:type="spellStart"/>
            <w:r w:rsidRPr="00AD7E12">
              <w:rPr>
                <w:rFonts w:cs="Arial"/>
                <w:color w:val="000000"/>
                <w:szCs w:val="20"/>
                <w:lang w:eastAsia="sl-SI"/>
              </w:rPr>
              <w:t>Art.Con</w:t>
            </w:r>
            <w:proofErr w:type="spellEnd"/>
          </w:p>
        </w:tc>
        <w:tc>
          <w:tcPr>
            <w:tcW w:w="3261" w:type="dxa"/>
            <w:shd w:val="clear" w:color="auto" w:fill="auto"/>
            <w:hideMark/>
          </w:tcPr>
          <w:p w14:paraId="117D0820" w14:textId="07F5CC58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proofErr w:type="spellStart"/>
            <w:r w:rsidRPr="00AD7E12">
              <w:rPr>
                <w:rFonts w:cs="Arial"/>
                <w:color w:val="000000"/>
                <w:szCs w:val="20"/>
                <w:lang w:eastAsia="sl-SI"/>
              </w:rPr>
              <w:t>Plastos</w:t>
            </w:r>
            <w:proofErr w:type="spellEnd"/>
            <w:r w:rsidRPr="00AD7E12">
              <w:rPr>
                <w:rFonts w:cs="Arial"/>
                <w:color w:val="000000"/>
                <w:szCs w:val="20"/>
                <w:lang w:eastAsia="sl-SI"/>
              </w:rPr>
              <w:t xml:space="preserve"> 2021: Laboratorij prihodnosti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F60D1" w14:textId="4364BAC1" w:rsidR="00EC2A46" w:rsidRPr="00AD7E12" w:rsidRDefault="00EC2A46" w:rsidP="008D5F83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 xml:space="preserve">5.500,00 € </w:t>
            </w:r>
          </w:p>
        </w:tc>
      </w:tr>
    </w:tbl>
    <w:p w14:paraId="3E43D678" w14:textId="77777777" w:rsidR="00EC2A46" w:rsidRDefault="00EC2A46"/>
    <w:p w14:paraId="3DF9A6DF" w14:textId="77777777" w:rsidR="00EC2A46" w:rsidRPr="001D79C6" w:rsidRDefault="00EC2A46" w:rsidP="00EC2A46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Podpodročje</w:t>
      </w:r>
      <w:proofErr w:type="spellEnd"/>
      <w:r>
        <w:rPr>
          <w:b/>
          <w:bCs/>
        </w:rPr>
        <w:t xml:space="preserve"> </w:t>
      </w:r>
      <w:r w:rsidRPr="001D79C6">
        <w:rPr>
          <w:b/>
          <w:bCs/>
        </w:rPr>
        <w:t>POSTPRODUKCIJA NA REFERENČNIH PRIZORIŠČIH V TUJINI</w:t>
      </w:r>
    </w:p>
    <w:p w14:paraId="603591B3" w14:textId="20A619C6" w:rsidR="00EC2A46" w:rsidRDefault="00EC2A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261"/>
        <w:gridCol w:w="1374"/>
      </w:tblGrid>
      <w:tr w:rsidR="00EC2A46" w:rsidRPr="00AD7E12" w14:paraId="3E671FE7" w14:textId="77777777" w:rsidTr="007D2E31">
        <w:trPr>
          <w:trHeight w:val="315"/>
        </w:trPr>
        <w:tc>
          <w:tcPr>
            <w:tcW w:w="3964" w:type="dxa"/>
          </w:tcPr>
          <w:p w14:paraId="4C766D02" w14:textId="4E9283AF" w:rsidR="00EC2A46" w:rsidRPr="00AD7E12" w:rsidRDefault="00EC2A46" w:rsidP="007D2E31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D94763">
              <w:rPr>
                <w:b/>
              </w:rPr>
              <w:t>Prijavitelj</w:t>
            </w:r>
          </w:p>
        </w:tc>
        <w:tc>
          <w:tcPr>
            <w:tcW w:w="3261" w:type="dxa"/>
            <w:shd w:val="clear" w:color="auto" w:fill="auto"/>
          </w:tcPr>
          <w:p w14:paraId="7640BAB1" w14:textId="3FE46D73" w:rsidR="00EC2A46" w:rsidRPr="00AD7E12" w:rsidRDefault="00EC2A46" w:rsidP="007D2E31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D94763">
              <w:rPr>
                <w:b/>
              </w:rPr>
              <w:t>Naslov projekta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2C4717C1" w14:textId="764C218D" w:rsidR="00EC2A46" w:rsidRPr="00AD7E12" w:rsidRDefault="00EC2A46" w:rsidP="007D2E31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D94763">
              <w:rPr>
                <w:b/>
              </w:rPr>
              <w:t>O</w:t>
            </w:r>
            <w:r>
              <w:rPr>
                <w:b/>
              </w:rPr>
              <w:t>dobrena sofinancirana vrednost</w:t>
            </w:r>
          </w:p>
        </w:tc>
      </w:tr>
      <w:tr w:rsidR="00EC2A46" w:rsidRPr="00AD7E12" w14:paraId="66780059" w14:textId="77777777" w:rsidTr="00EC2A46">
        <w:trPr>
          <w:trHeight w:val="315"/>
        </w:trPr>
        <w:tc>
          <w:tcPr>
            <w:tcW w:w="3964" w:type="dxa"/>
          </w:tcPr>
          <w:p w14:paraId="6B2D01DB" w14:textId="4D090E70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Maja Smrekar</w:t>
            </w:r>
          </w:p>
        </w:tc>
        <w:tc>
          <w:tcPr>
            <w:tcW w:w="3261" w:type="dxa"/>
            <w:shd w:val="clear" w:color="auto" w:fill="auto"/>
          </w:tcPr>
          <w:p w14:paraId="091D382A" w14:textId="13F2F851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!</w:t>
            </w:r>
            <w:proofErr w:type="spellStart"/>
            <w:r w:rsidRPr="00AD7E12">
              <w:rPr>
                <w:rFonts w:cs="Arial"/>
                <w:color w:val="000000"/>
                <w:szCs w:val="20"/>
                <w:lang w:eastAsia="sl-SI"/>
              </w:rPr>
              <w:t>brute_force</w:t>
            </w:r>
            <w:proofErr w:type="spellEnd"/>
            <w:r w:rsidRPr="00AD7E12">
              <w:rPr>
                <w:rFonts w:cs="Arial"/>
                <w:color w:val="000000"/>
                <w:szCs w:val="20"/>
                <w:lang w:eastAsia="sl-SI"/>
              </w:rPr>
              <w:t>: iteracija spomina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6FB0192" w14:textId="77777777" w:rsidR="00EC2A46" w:rsidRPr="00AD7E12" w:rsidRDefault="00EC2A46" w:rsidP="001C57B8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5.500,00 €</w:t>
            </w:r>
          </w:p>
        </w:tc>
      </w:tr>
      <w:tr w:rsidR="00EC2A46" w:rsidRPr="00AD7E12" w14:paraId="7D657CB7" w14:textId="77777777" w:rsidTr="00EC2A46">
        <w:trPr>
          <w:trHeight w:val="630"/>
        </w:trPr>
        <w:tc>
          <w:tcPr>
            <w:tcW w:w="3964" w:type="dxa"/>
          </w:tcPr>
          <w:p w14:paraId="656C51A8" w14:textId="5512C6B5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Nika Oblak</w:t>
            </w:r>
          </w:p>
        </w:tc>
        <w:tc>
          <w:tcPr>
            <w:tcW w:w="3261" w:type="dxa"/>
            <w:shd w:val="clear" w:color="auto" w:fill="auto"/>
          </w:tcPr>
          <w:p w14:paraId="674187DD" w14:textId="38AD24DF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 xml:space="preserve">Samostojna razstava v </w:t>
            </w:r>
            <w:proofErr w:type="spellStart"/>
            <w:r w:rsidRPr="00AD7E12">
              <w:rPr>
                <w:rFonts w:cs="Arial"/>
                <w:color w:val="000000"/>
                <w:szCs w:val="20"/>
                <w:lang w:eastAsia="sl-SI"/>
              </w:rPr>
              <w:t>Jenaer</w:t>
            </w:r>
            <w:proofErr w:type="spellEnd"/>
            <w:r w:rsidRPr="00AD7E12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AD7E12">
              <w:rPr>
                <w:rFonts w:cs="Arial"/>
                <w:color w:val="000000"/>
                <w:szCs w:val="20"/>
                <w:lang w:eastAsia="sl-SI"/>
              </w:rPr>
              <w:t>Kunstverein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7A933BAE" w14:textId="77777777" w:rsidR="00EC2A46" w:rsidRPr="00AD7E12" w:rsidRDefault="00EC2A46" w:rsidP="001C57B8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5.500,00 €</w:t>
            </w:r>
          </w:p>
        </w:tc>
      </w:tr>
    </w:tbl>
    <w:p w14:paraId="1F3780FF" w14:textId="77777777" w:rsidR="00EC2A46" w:rsidRDefault="00EC2A46"/>
    <w:p w14:paraId="64CA2523" w14:textId="77777777" w:rsidR="00EC2A46" w:rsidRDefault="00EC2A46" w:rsidP="00EC2A46">
      <w:pPr>
        <w:spacing w:after="0"/>
        <w:rPr>
          <w:b/>
          <w:bCs/>
        </w:rPr>
      </w:pPr>
      <w:proofErr w:type="spellStart"/>
      <w:r>
        <w:rPr>
          <w:b/>
          <w:bCs/>
        </w:rPr>
        <w:lastRenderedPageBreak/>
        <w:t>Podpodročje</w:t>
      </w:r>
      <w:proofErr w:type="spellEnd"/>
      <w:r>
        <w:rPr>
          <w:b/>
          <w:bCs/>
        </w:rPr>
        <w:t xml:space="preserve"> </w:t>
      </w:r>
      <w:r w:rsidRPr="001D79C6">
        <w:rPr>
          <w:b/>
          <w:bCs/>
        </w:rPr>
        <w:t>DELOVNE ŠTIPENDIJE</w:t>
      </w:r>
    </w:p>
    <w:p w14:paraId="3E6AE8E0" w14:textId="39C2F841" w:rsidR="00EC2A46" w:rsidRDefault="00EC2A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261"/>
        <w:gridCol w:w="1417"/>
      </w:tblGrid>
      <w:tr w:rsidR="00EC2A46" w:rsidRPr="00EC2A46" w14:paraId="1AD2273C" w14:textId="77777777" w:rsidTr="00EC2A46">
        <w:trPr>
          <w:trHeight w:val="315"/>
        </w:trPr>
        <w:tc>
          <w:tcPr>
            <w:tcW w:w="3964" w:type="dxa"/>
          </w:tcPr>
          <w:p w14:paraId="0A119332" w14:textId="142A1313" w:rsidR="00EC2A46" w:rsidRPr="00EC2A46" w:rsidRDefault="00EC2A46" w:rsidP="00EC2A46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EC2A46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Prijavitelj</w:t>
            </w:r>
          </w:p>
        </w:tc>
        <w:tc>
          <w:tcPr>
            <w:tcW w:w="3261" w:type="dxa"/>
            <w:shd w:val="clear" w:color="auto" w:fill="auto"/>
          </w:tcPr>
          <w:p w14:paraId="49983EAC" w14:textId="3406F5D4" w:rsidR="00EC2A46" w:rsidRPr="00EC2A46" w:rsidRDefault="00EC2A46" w:rsidP="00EC2A46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EC2A46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Naslov projekta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EF3507" w14:textId="47D33EA9" w:rsidR="00EC2A46" w:rsidRPr="00EC2A46" w:rsidRDefault="00EC2A46" w:rsidP="00EC2A46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D94763">
              <w:rPr>
                <w:b/>
              </w:rPr>
              <w:t>O</w:t>
            </w:r>
            <w:r>
              <w:rPr>
                <w:b/>
              </w:rPr>
              <w:t>dobrena sofinancirana vrednost</w:t>
            </w:r>
          </w:p>
        </w:tc>
      </w:tr>
      <w:tr w:rsidR="00EC2A46" w:rsidRPr="00AD7E12" w14:paraId="7EA5D449" w14:textId="77777777" w:rsidTr="00EC2A46">
        <w:trPr>
          <w:trHeight w:val="315"/>
        </w:trPr>
        <w:tc>
          <w:tcPr>
            <w:tcW w:w="3964" w:type="dxa"/>
          </w:tcPr>
          <w:p w14:paraId="7F98D74C" w14:textId="2D2A74CE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Tilen Sepič</w:t>
            </w:r>
          </w:p>
        </w:tc>
        <w:tc>
          <w:tcPr>
            <w:tcW w:w="3261" w:type="dxa"/>
            <w:shd w:val="clear" w:color="auto" w:fill="auto"/>
          </w:tcPr>
          <w:p w14:paraId="7B79FF09" w14:textId="0C316555" w:rsidR="00EC2A46" w:rsidRPr="00AD7E12" w:rsidRDefault="00EC2A46" w:rsidP="00EC2A46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 xml:space="preserve">Delovna </w:t>
            </w:r>
            <w:r w:rsidR="004A5FB4">
              <w:rPr>
                <w:rFonts w:cs="Arial"/>
                <w:color w:val="000000"/>
                <w:szCs w:val="20"/>
                <w:lang w:eastAsia="sl-SI"/>
              </w:rPr>
              <w:t>š</w:t>
            </w:r>
            <w:r w:rsidRPr="00AD7E12">
              <w:rPr>
                <w:rFonts w:cs="Arial"/>
                <w:color w:val="000000"/>
                <w:szCs w:val="20"/>
                <w:lang w:eastAsia="sl-SI"/>
              </w:rPr>
              <w:t>tipendija - svetlobna umetnost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AB9CAA" w14:textId="77777777" w:rsidR="00EC2A46" w:rsidRPr="00AD7E12" w:rsidRDefault="00EC2A46" w:rsidP="001C57B8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sl-SI"/>
              </w:rPr>
            </w:pPr>
            <w:r w:rsidRPr="00AD7E12">
              <w:rPr>
                <w:rFonts w:cs="Arial"/>
                <w:color w:val="000000"/>
                <w:szCs w:val="20"/>
                <w:lang w:eastAsia="sl-SI"/>
              </w:rPr>
              <w:t>5.000,00 €</w:t>
            </w:r>
          </w:p>
        </w:tc>
      </w:tr>
    </w:tbl>
    <w:p w14:paraId="07BA959B" w14:textId="77777777" w:rsidR="00EC2A46" w:rsidRDefault="00EC2A46"/>
    <w:p w14:paraId="25D3166E" w14:textId="77777777" w:rsidR="00EC2A46" w:rsidRDefault="00EC2A46"/>
    <w:sectPr w:rsidR="00EC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46"/>
    <w:rsid w:val="001C57B8"/>
    <w:rsid w:val="004A5FB4"/>
    <w:rsid w:val="008D5F83"/>
    <w:rsid w:val="00C60FF5"/>
    <w:rsid w:val="00E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6583"/>
  <w15:chartTrackingRefBased/>
  <w15:docId w15:val="{DB5655B3-CD2F-4E6C-A970-1599DDD5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2A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 Adrijan Loos</dc:creator>
  <cp:keywords/>
  <dc:description/>
  <cp:lastModifiedBy>Blanka Tivadar</cp:lastModifiedBy>
  <cp:revision>2</cp:revision>
  <dcterms:created xsi:type="dcterms:W3CDTF">2021-08-02T13:07:00Z</dcterms:created>
  <dcterms:modified xsi:type="dcterms:W3CDTF">2021-08-02T13:07:00Z</dcterms:modified>
</cp:coreProperties>
</file>