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DE7DF" w14:textId="77777777" w:rsidR="00124D1F" w:rsidRPr="00FA1C1B" w:rsidRDefault="00124D1F" w:rsidP="00127F54">
      <w:pPr>
        <w:rPr>
          <w:rFonts w:ascii="Arial" w:hAnsi="Arial" w:cs="Arial"/>
          <w:b/>
          <w:sz w:val="24"/>
        </w:rPr>
      </w:pPr>
      <w:r w:rsidRPr="00FA1C1B">
        <w:rPr>
          <w:rFonts w:ascii="Arial" w:hAnsi="Arial" w:cs="Arial"/>
          <w:b/>
          <w:sz w:val="24"/>
        </w:rPr>
        <w:t>JR-UE-2021-2026</w:t>
      </w:r>
    </w:p>
    <w:p w14:paraId="657BBC18" w14:textId="77777777" w:rsidR="003D01EB" w:rsidRPr="00FA1C1B" w:rsidRDefault="003D01EB" w:rsidP="00127F54">
      <w:pPr>
        <w:rPr>
          <w:rFonts w:ascii="Arial" w:hAnsi="Arial" w:cs="Arial"/>
          <w:b/>
          <w:bCs/>
          <w:color w:val="FF0000"/>
          <w:sz w:val="24"/>
          <w:lang w:eastAsia="en-US"/>
        </w:rPr>
      </w:pPr>
    </w:p>
    <w:p w14:paraId="56EBE033" w14:textId="77777777" w:rsidR="003D01EB" w:rsidRPr="00FA1C1B" w:rsidRDefault="003D01EB" w:rsidP="00127F54">
      <w:pPr>
        <w:rPr>
          <w:rFonts w:ascii="Arial" w:hAnsi="Arial" w:cs="Arial"/>
          <w:b/>
          <w:bCs/>
          <w:color w:val="000000" w:themeColor="text1"/>
          <w:sz w:val="24"/>
        </w:rPr>
      </w:pPr>
      <w:r w:rsidRPr="00FA1C1B">
        <w:rPr>
          <w:rFonts w:ascii="Arial" w:hAnsi="Arial" w:cs="Arial"/>
          <w:b/>
          <w:bCs/>
          <w:color w:val="000000" w:themeColor="text1"/>
          <w:sz w:val="24"/>
        </w:rPr>
        <w:t xml:space="preserve">OBRAZEC 2: </w:t>
      </w:r>
      <w:r w:rsidRPr="00FA1C1B">
        <w:rPr>
          <w:rFonts w:ascii="Arial" w:hAnsi="Arial" w:cs="Arial"/>
          <w:b/>
          <w:bCs/>
          <w:color w:val="000000" w:themeColor="text1"/>
          <w:spacing w:val="-1"/>
          <w:sz w:val="24"/>
        </w:rPr>
        <w:t>IZJAVE O PRAVILNOSTI PODATKOV IN IZPOLNJEVANJU POGOJEV</w:t>
      </w:r>
    </w:p>
    <w:p w14:paraId="3204EB8E" w14:textId="77777777" w:rsidR="003D01EB" w:rsidRPr="00FA1C1B" w:rsidRDefault="003D01EB" w:rsidP="00127F54">
      <w:pPr>
        <w:shd w:val="clear" w:color="auto" w:fill="FFFFFF"/>
        <w:ind w:right="38"/>
        <w:rPr>
          <w:rFonts w:ascii="Arial" w:hAnsi="Arial" w:cs="Arial"/>
          <w:color w:val="000000" w:themeColor="text1"/>
          <w:sz w:val="24"/>
        </w:rPr>
      </w:pPr>
      <w:r w:rsidRPr="00FA1C1B">
        <w:rPr>
          <w:rFonts w:ascii="Arial" w:hAnsi="Arial" w:cs="Arial"/>
          <w:b/>
          <w:bCs/>
          <w:color w:val="000000" w:themeColor="text1"/>
          <w:spacing w:val="-3"/>
          <w:sz w:val="24"/>
        </w:rPr>
        <w:t>JAVNEGA RAZPISA</w:t>
      </w:r>
    </w:p>
    <w:p w14:paraId="01CD7710" w14:textId="156DA6CB" w:rsidR="003D01EB" w:rsidRDefault="003D01EB" w:rsidP="00127F54">
      <w:pPr>
        <w:shd w:val="clear" w:color="auto" w:fill="FFFFFF"/>
        <w:tabs>
          <w:tab w:val="left" w:pos="7301"/>
        </w:tabs>
        <w:spacing w:line="230" w:lineRule="exact"/>
        <w:ind w:left="19"/>
        <w:rPr>
          <w:rFonts w:ascii="Arial" w:hAnsi="Arial" w:cs="Arial"/>
          <w:b/>
          <w:bCs/>
          <w:color w:val="FF0000"/>
          <w:spacing w:val="2"/>
          <w:w w:val="43"/>
          <w:sz w:val="20"/>
          <w:szCs w:val="20"/>
        </w:rPr>
      </w:pPr>
    </w:p>
    <w:p w14:paraId="2AA4692D" w14:textId="0063BC5E" w:rsidR="00FA1C1B" w:rsidRDefault="00FA1C1B" w:rsidP="00127F54">
      <w:pPr>
        <w:shd w:val="clear" w:color="auto" w:fill="FFFFFF"/>
        <w:tabs>
          <w:tab w:val="left" w:pos="7301"/>
        </w:tabs>
        <w:spacing w:line="230" w:lineRule="exact"/>
        <w:ind w:left="19"/>
        <w:rPr>
          <w:rFonts w:ascii="Arial" w:hAnsi="Arial" w:cs="Arial"/>
          <w:b/>
          <w:bCs/>
          <w:color w:val="FF0000"/>
          <w:spacing w:val="2"/>
          <w:w w:val="43"/>
          <w:sz w:val="20"/>
          <w:szCs w:val="20"/>
        </w:rPr>
      </w:pPr>
    </w:p>
    <w:p w14:paraId="0D3E0D89" w14:textId="77777777" w:rsidR="00FA1C1B" w:rsidRPr="00427794" w:rsidRDefault="00FA1C1B" w:rsidP="00127F54">
      <w:pPr>
        <w:shd w:val="clear" w:color="auto" w:fill="FFFFFF"/>
        <w:tabs>
          <w:tab w:val="left" w:pos="7301"/>
        </w:tabs>
        <w:spacing w:line="230" w:lineRule="exact"/>
        <w:ind w:left="19"/>
        <w:rPr>
          <w:rFonts w:ascii="Arial" w:hAnsi="Arial" w:cs="Arial"/>
          <w:b/>
          <w:bCs/>
          <w:color w:val="FF0000"/>
          <w:spacing w:val="2"/>
          <w:w w:val="43"/>
          <w:sz w:val="20"/>
          <w:szCs w:val="20"/>
        </w:rPr>
      </w:pPr>
    </w:p>
    <w:p w14:paraId="2A944981" w14:textId="77777777" w:rsidR="00127F54" w:rsidRPr="00427794" w:rsidRDefault="003D01EB" w:rsidP="00127F54">
      <w:pPr>
        <w:shd w:val="clear" w:color="auto" w:fill="FFFFFF"/>
        <w:tabs>
          <w:tab w:val="left" w:pos="7301"/>
        </w:tabs>
        <w:spacing w:after="120"/>
        <w:ind w:left="19"/>
        <w:rPr>
          <w:rFonts w:ascii="Arial" w:hAnsi="Arial" w:cs="Arial"/>
          <w:b/>
          <w:bCs/>
          <w:color w:val="000000" w:themeColor="text1"/>
          <w:sz w:val="20"/>
          <w:szCs w:val="20"/>
        </w:rPr>
      </w:pPr>
      <w:r w:rsidRPr="00427794">
        <w:rPr>
          <w:rFonts w:ascii="Arial" w:hAnsi="Arial" w:cs="Arial"/>
          <w:b/>
          <w:bCs/>
          <w:color w:val="000000" w:themeColor="text1"/>
          <w:spacing w:val="-5"/>
          <w:sz w:val="20"/>
          <w:szCs w:val="20"/>
        </w:rPr>
        <w:t xml:space="preserve">S podpisom odgovorne osebe in žigom izjavljamo, da so vsi v vlogi navedeni podatki pravilni in </w:t>
      </w:r>
      <w:r w:rsidRPr="00427794">
        <w:rPr>
          <w:rFonts w:ascii="Arial" w:hAnsi="Arial" w:cs="Arial"/>
          <w:b/>
          <w:bCs/>
          <w:color w:val="000000" w:themeColor="text1"/>
          <w:spacing w:val="-4"/>
          <w:sz w:val="20"/>
          <w:szCs w:val="20"/>
        </w:rPr>
        <w:t xml:space="preserve">da izpolnjujemo naslednje splošne pogoje </w:t>
      </w:r>
      <w:r w:rsidR="00127F54" w:rsidRPr="00427794">
        <w:rPr>
          <w:rFonts w:ascii="Arial" w:hAnsi="Arial" w:cs="Arial"/>
          <w:b/>
          <w:bCs/>
          <w:color w:val="000000" w:themeColor="text1"/>
          <w:spacing w:val="-4"/>
          <w:sz w:val="20"/>
          <w:szCs w:val="20"/>
        </w:rPr>
        <w:t>in posebne pogoje, nave</w:t>
      </w:r>
      <w:r w:rsidRPr="00427794">
        <w:rPr>
          <w:rFonts w:ascii="Arial" w:hAnsi="Arial" w:cs="Arial"/>
          <w:b/>
          <w:bCs/>
          <w:color w:val="000000" w:themeColor="text1"/>
          <w:spacing w:val="-4"/>
          <w:sz w:val="20"/>
          <w:szCs w:val="20"/>
        </w:rPr>
        <w:t xml:space="preserve">dene v </w:t>
      </w:r>
      <w:r w:rsidR="00127F54" w:rsidRPr="00427794">
        <w:rPr>
          <w:rFonts w:ascii="Arial" w:hAnsi="Arial" w:cs="Arial"/>
          <w:b/>
          <w:bCs/>
          <w:color w:val="000000" w:themeColor="text1"/>
          <w:spacing w:val="-4"/>
          <w:sz w:val="20"/>
          <w:szCs w:val="20"/>
        </w:rPr>
        <w:t>3</w:t>
      </w:r>
      <w:r w:rsidRPr="00427794">
        <w:rPr>
          <w:rFonts w:ascii="Arial" w:hAnsi="Arial" w:cs="Arial"/>
          <w:b/>
          <w:bCs/>
          <w:color w:val="000000" w:themeColor="text1"/>
          <w:spacing w:val="-4"/>
          <w:sz w:val="20"/>
          <w:szCs w:val="20"/>
        </w:rPr>
        <w:t xml:space="preserve">. </w:t>
      </w:r>
      <w:r w:rsidR="00124D1F" w:rsidRPr="00427794">
        <w:rPr>
          <w:rFonts w:ascii="Arial" w:hAnsi="Arial" w:cs="Arial"/>
          <w:b/>
          <w:bCs/>
          <w:color w:val="000000" w:themeColor="text1"/>
          <w:spacing w:val="-4"/>
          <w:sz w:val="20"/>
          <w:szCs w:val="20"/>
        </w:rPr>
        <w:t>točk</w:t>
      </w:r>
      <w:r w:rsidR="00127F54" w:rsidRPr="00427794">
        <w:rPr>
          <w:rFonts w:ascii="Arial" w:hAnsi="Arial" w:cs="Arial"/>
          <w:b/>
          <w:bCs/>
          <w:color w:val="000000" w:themeColor="text1"/>
          <w:spacing w:val="-4"/>
          <w:sz w:val="20"/>
          <w:szCs w:val="20"/>
        </w:rPr>
        <w:t>i</w:t>
      </w:r>
      <w:r w:rsidR="00124D1F" w:rsidRPr="00427794">
        <w:rPr>
          <w:rFonts w:ascii="Arial" w:hAnsi="Arial" w:cs="Arial"/>
          <w:b/>
          <w:bCs/>
          <w:color w:val="000000" w:themeColor="text1"/>
          <w:spacing w:val="-4"/>
          <w:sz w:val="20"/>
          <w:szCs w:val="20"/>
        </w:rPr>
        <w:t xml:space="preserve"> </w:t>
      </w:r>
      <w:r w:rsidRPr="00427794">
        <w:rPr>
          <w:rFonts w:ascii="Arial" w:hAnsi="Arial" w:cs="Arial"/>
          <w:b/>
          <w:bCs/>
          <w:color w:val="000000" w:themeColor="text1"/>
          <w:spacing w:val="-4"/>
          <w:sz w:val="20"/>
          <w:szCs w:val="20"/>
        </w:rPr>
        <w:t xml:space="preserve">besedila javnega </w:t>
      </w:r>
      <w:r w:rsidRPr="00427794">
        <w:rPr>
          <w:rFonts w:ascii="Arial" w:hAnsi="Arial" w:cs="Arial"/>
          <w:b/>
          <w:bCs/>
          <w:color w:val="000000" w:themeColor="text1"/>
          <w:sz w:val="20"/>
          <w:szCs w:val="20"/>
        </w:rPr>
        <w:t>razpisa</w:t>
      </w:r>
      <w:r w:rsidR="00127F54" w:rsidRPr="00427794">
        <w:rPr>
          <w:rFonts w:ascii="Arial" w:hAnsi="Arial" w:cs="Arial"/>
          <w:b/>
          <w:bCs/>
          <w:color w:val="000000" w:themeColor="text1"/>
          <w:sz w:val="20"/>
          <w:szCs w:val="20"/>
        </w:rPr>
        <w:t>. S tem v zvezi izjavljamo,</w:t>
      </w:r>
    </w:p>
    <w:p w14:paraId="5F8C0515" w14:textId="2EDB3530" w:rsidR="00127F54" w:rsidRPr="00427794" w:rsidRDefault="00127F54" w:rsidP="00127F54">
      <w:pPr>
        <w:shd w:val="clear" w:color="auto" w:fill="FFFFFF"/>
        <w:tabs>
          <w:tab w:val="left" w:pos="7301"/>
        </w:tabs>
        <w:spacing w:after="120"/>
        <w:ind w:left="19"/>
        <w:rPr>
          <w:rFonts w:ascii="Arial" w:hAnsi="Arial" w:cs="Arial"/>
          <w:bCs/>
          <w:color w:val="000000" w:themeColor="text1"/>
          <w:sz w:val="20"/>
          <w:szCs w:val="20"/>
        </w:rPr>
      </w:pPr>
      <w:r w:rsidRPr="00427794">
        <w:rPr>
          <w:rFonts w:ascii="Arial" w:hAnsi="Arial" w:cs="Arial"/>
          <w:b/>
          <w:bCs/>
          <w:color w:val="000000" w:themeColor="text1"/>
          <w:sz w:val="20"/>
          <w:szCs w:val="20"/>
        </w:rPr>
        <w:t xml:space="preserve"> </w:t>
      </w:r>
    </w:p>
    <w:p w14:paraId="4519D363" w14:textId="3FA662A6" w:rsidR="003D01E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da smo </w:t>
      </w:r>
      <w:r w:rsidR="00127F54" w:rsidRPr="00427794">
        <w:rPr>
          <w:rFonts w:ascii="Arial" w:hAnsi="Arial" w:cs="Arial"/>
          <w:bCs/>
          <w:color w:val="000000" w:themeColor="text1"/>
          <w:sz w:val="20"/>
          <w:szCs w:val="20"/>
        </w:rPr>
        <w:t>nevladna organizacija, registrirana v Republiki Sloveniji, za opravljanje dejavnosti na področju kulture</w:t>
      </w:r>
      <w:r w:rsidRPr="00427794">
        <w:rPr>
          <w:rFonts w:ascii="Arial" w:hAnsi="Arial" w:cs="Arial"/>
          <w:bCs/>
          <w:color w:val="000000" w:themeColor="text1"/>
          <w:sz w:val="20"/>
          <w:szCs w:val="20"/>
        </w:rPr>
        <w:t>;</w:t>
      </w:r>
    </w:p>
    <w:p w14:paraId="0ACF51DD" w14:textId="6A92AC60" w:rsidR="003D01E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da </w:t>
      </w:r>
      <w:r w:rsidR="00124D1F" w:rsidRPr="00427794">
        <w:rPr>
          <w:rFonts w:ascii="Arial" w:hAnsi="Arial" w:cs="Arial"/>
          <w:bCs/>
          <w:color w:val="000000" w:themeColor="text1"/>
          <w:sz w:val="20"/>
          <w:szCs w:val="20"/>
        </w:rPr>
        <w:t>imamo na dan prijave na razpis realizirane pogodbene obveznosti iz preteklih let do ministrstva, in do njegovih posrednih proračunskih uporabnikov</w:t>
      </w:r>
      <w:r w:rsidRPr="00427794">
        <w:rPr>
          <w:rFonts w:ascii="Arial" w:hAnsi="Arial" w:cs="Arial"/>
          <w:bCs/>
          <w:color w:val="000000" w:themeColor="text1"/>
          <w:sz w:val="20"/>
          <w:szCs w:val="20"/>
        </w:rPr>
        <w:t xml:space="preserve">; </w:t>
      </w:r>
    </w:p>
    <w:p w14:paraId="4E84370B" w14:textId="449B9817" w:rsidR="003D01E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da </w:t>
      </w:r>
      <w:r w:rsidR="00124D1F" w:rsidRPr="00427794">
        <w:rPr>
          <w:rFonts w:ascii="Arial" w:hAnsi="Arial" w:cs="Arial"/>
          <w:bCs/>
          <w:color w:val="000000" w:themeColor="text1"/>
          <w:sz w:val="20"/>
          <w:szCs w:val="20"/>
        </w:rPr>
        <w:t>imamo poravnane zapadle neplačane davčne in druge obveznosti do Republike Slovenije in občine</w:t>
      </w:r>
      <w:r w:rsidRPr="00427794">
        <w:rPr>
          <w:rFonts w:ascii="Arial" w:hAnsi="Arial" w:cs="Arial"/>
          <w:bCs/>
          <w:color w:val="000000" w:themeColor="text1"/>
          <w:sz w:val="20"/>
          <w:szCs w:val="20"/>
        </w:rPr>
        <w:t>;</w:t>
      </w:r>
    </w:p>
    <w:p w14:paraId="41407DD5" w14:textId="77777777" w:rsidR="003D01E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da se prijavljamo na ta javni razpis samo z eno vlogo;</w:t>
      </w:r>
    </w:p>
    <w:p w14:paraId="6228303D" w14:textId="726CA6E5" w:rsidR="003D01E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da </w:t>
      </w:r>
      <w:r w:rsidR="00124D1F" w:rsidRPr="00427794">
        <w:rPr>
          <w:rFonts w:ascii="Arial" w:hAnsi="Arial" w:cs="Arial"/>
          <w:bCs/>
          <w:color w:val="000000" w:themeColor="text1"/>
          <w:sz w:val="20"/>
          <w:szCs w:val="20"/>
        </w:rPr>
        <w:t>imamo na voljo primerno infrastrukturo, zlasti kar zadeva dostopnost, prostore za sestanek, pisarne kot tudi informacijsko-komunikacijske tehnologije</w:t>
      </w:r>
      <w:r w:rsidRPr="00427794">
        <w:rPr>
          <w:rFonts w:ascii="Arial" w:hAnsi="Arial" w:cs="Arial"/>
          <w:bCs/>
          <w:color w:val="000000" w:themeColor="text1"/>
          <w:sz w:val="20"/>
          <w:szCs w:val="20"/>
        </w:rPr>
        <w:t>;</w:t>
      </w:r>
    </w:p>
    <w:p w14:paraId="3ACF8886" w14:textId="05220BEF" w:rsidR="003D01E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da </w:t>
      </w:r>
      <w:r w:rsidR="00124D1F" w:rsidRPr="00427794">
        <w:rPr>
          <w:rFonts w:ascii="Arial" w:hAnsi="Arial" w:cs="Arial"/>
          <w:bCs/>
          <w:color w:val="000000" w:themeColor="text1"/>
          <w:sz w:val="20"/>
          <w:szCs w:val="20"/>
        </w:rPr>
        <w:t>delujemo v administrativnem kontekstu, ki bo omogočal dobro izvajanje nalog in bo zagotavljal izogibanje konfliktom interesov</w:t>
      </w:r>
      <w:r w:rsidRPr="00427794">
        <w:rPr>
          <w:rFonts w:ascii="Arial" w:hAnsi="Arial" w:cs="Arial"/>
          <w:bCs/>
          <w:color w:val="000000" w:themeColor="text1"/>
          <w:sz w:val="20"/>
          <w:szCs w:val="20"/>
        </w:rPr>
        <w:t>;</w:t>
      </w:r>
    </w:p>
    <w:p w14:paraId="46B559E4" w14:textId="619E4C61" w:rsidR="003D01E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da </w:t>
      </w:r>
      <w:r w:rsidR="00124D1F" w:rsidRPr="00427794">
        <w:rPr>
          <w:rFonts w:ascii="Arial" w:hAnsi="Arial" w:cs="Arial"/>
          <w:bCs/>
          <w:color w:val="000000" w:themeColor="text1"/>
          <w:sz w:val="20"/>
          <w:szCs w:val="20"/>
        </w:rPr>
        <w:t>imamo zadostno število osebja</w:t>
      </w:r>
      <w:r w:rsidRPr="00427794">
        <w:rPr>
          <w:rFonts w:ascii="Arial" w:hAnsi="Arial" w:cs="Arial"/>
          <w:bCs/>
          <w:color w:val="000000" w:themeColor="text1"/>
          <w:sz w:val="20"/>
          <w:szCs w:val="20"/>
        </w:rPr>
        <w:t>;</w:t>
      </w:r>
    </w:p>
    <w:p w14:paraId="0345A98B" w14:textId="15ADEF30" w:rsidR="00E1740B" w:rsidRPr="00427794" w:rsidRDefault="003D01E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da </w:t>
      </w:r>
      <w:r w:rsidR="003825F8" w:rsidRPr="00427794">
        <w:rPr>
          <w:rFonts w:ascii="Arial" w:hAnsi="Arial" w:cs="Arial"/>
          <w:bCs/>
          <w:color w:val="000000" w:themeColor="text1"/>
          <w:sz w:val="20"/>
          <w:szCs w:val="20"/>
        </w:rPr>
        <w:t xml:space="preserve">predvideni vodja centra Ustvarjalna Evropa </w:t>
      </w:r>
      <w:r w:rsidR="00E1740B" w:rsidRPr="00427794">
        <w:rPr>
          <w:rFonts w:ascii="Arial" w:hAnsi="Arial" w:cs="Arial"/>
          <w:bCs/>
          <w:color w:val="000000" w:themeColor="text1"/>
          <w:sz w:val="20"/>
          <w:szCs w:val="20"/>
        </w:rPr>
        <w:t>izkazuje</w:t>
      </w:r>
      <w:r w:rsidR="003825F8" w:rsidRPr="00427794">
        <w:rPr>
          <w:rFonts w:ascii="Arial" w:hAnsi="Arial" w:cs="Arial"/>
          <w:bCs/>
          <w:color w:val="000000" w:themeColor="text1"/>
          <w:sz w:val="20"/>
          <w:szCs w:val="20"/>
        </w:rPr>
        <w:t xml:space="preserve">: </w:t>
      </w:r>
    </w:p>
    <w:p w14:paraId="716C31F8" w14:textId="069A6451"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izčrpno poznavanje sektorjev, ki jih vključuje program Ustvarjalna Evropa (Kultura, MEDIA, dejavnosti Medsektorskega sklopa);</w:t>
      </w:r>
    </w:p>
    <w:p w14:paraId="5EC5EBC1" w14:textId="060B0D41"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izkušnje iz koordiniranja dogodkov (organizacija seminarjev, konferenc, ipd. …); </w:t>
      </w:r>
    </w:p>
    <w:p w14:paraId="69F24445" w14:textId="1A6048A6"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izčrpne izkušnje iz vodenja projektov in poznavanje EU financiranja;</w:t>
      </w:r>
    </w:p>
    <w:p w14:paraId="0E320042" w14:textId="56B3CA91"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izkušnje iz odnosov z javnostmi;</w:t>
      </w:r>
    </w:p>
    <w:p w14:paraId="2F409AC0" w14:textId="66878339"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poznavanje institucij in politik EU;</w:t>
      </w:r>
    </w:p>
    <w:p w14:paraId="5C7D891F" w14:textId="7CF69853"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izkušnje iz upravljanja s človeškimi viri;</w:t>
      </w:r>
    </w:p>
    <w:p w14:paraId="57024E24" w14:textId="7CE5247A"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znanje angleškega jezika na višji ravni</w:t>
      </w:r>
      <w:r w:rsidR="003825F8" w:rsidRPr="00427794">
        <w:rPr>
          <w:rFonts w:ascii="Arial" w:hAnsi="Arial" w:cs="Arial"/>
          <w:bCs/>
          <w:color w:val="000000" w:themeColor="text1"/>
          <w:sz w:val="20"/>
          <w:szCs w:val="20"/>
        </w:rPr>
        <w:t xml:space="preserve"> (</w:t>
      </w:r>
      <w:r w:rsidR="00792774" w:rsidRPr="00427794">
        <w:rPr>
          <w:rFonts w:ascii="Arial" w:hAnsi="Arial" w:cs="Arial"/>
          <w:bCs/>
          <w:color w:val="000000" w:themeColor="text1"/>
          <w:sz w:val="20"/>
          <w:szCs w:val="20"/>
        </w:rPr>
        <w:t>obvezno dokazilo:</w:t>
      </w:r>
      <w:r w:rsidR="003825F8" w:rsidRPr="00427794">
        <w:rPr>
          <w:rFonts w:ascii="Arial" w:hAnsi="Arial" w:cs="Arial"/>
          <w:bCs/>
          <w:color w:val="000000" w:themeColor="text1"/>
          <w:sz w:val="20"/>
          <w:szCs w:val="20"/>
        </w:rPr>
        <w:t xml:space="preserve"> potrdilo o znanju angleškega jezika, ki je lahko potrdilo o opravljeni maturi iz angleškega jezika, potrdilo Državnega izpitnega centra, mednarodni certifikat ali drugo potrdilo, ki izkazuje enakovredno oz. primerljivo znanje (npr. spričevala jezikovnih šol, potrdila in diplome fakultet, dokazila o opravljanju dela v tujini v tujem jeziku)</w:t>
      </w:r>
      <w:r w:rsidRPr="00427794">
        <w:rPr>
          <w:rFonts w:ascii="Arial" w:hAnsi="Arial" w:cs="Arial"/>
          <w:bCs/>
          <w:color w:val="000000" w:themeColor="text1"/>
          <w:sz w:val="20"/>
          <w:szCs w:val="20"/>
        </w:rPr>
        <w:t>;</w:t>
      </w:r>
    </w:p>
    <w:p w14:paraId="0E7C99CA" w14:textId="07EFDB05" w:rsidR="00E1740B" w:rsidRPr="00427794" w:rsidRDefault="00E1740B"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 xml:space="preserve">znanje za delo z informacijsko-komunikacijskimi tehnologijami in družbenimi omrežji. </w:t>
      </w:r>
    </w:p>
    <w:p w14:paraId="45D75888" w14:textId="0083D8B2" w:rsidR="00E1740B" w:rsidRPr="00427794" w:rsidRDefault="003825F8" w:rsidP="00127F54">
      <w:pPr>
        <w:numPr>
          <w:ilvl w:val="0"/>
          <w:numId w:val="4"/>
        </w:numPr>
        <w:spacing w:after="120"/>
        <w:rPr>
          <w:rFonts w:ascii="Arial" w:hAnsi="Arial" w:cs="Arial"/>
          <w:color w:val="000000" w:themeColor="text1"/>
          <w:sz w:val="20"/>
          <w:szCs w:val="20"/>
        </w:rPr>
      </w:pPr>
      <w:r w:rsidRPr="00427794">
        <w:rPr>
          <w:rFonts w:ascii="Arial" w:hAnsi="Arial" w:cs="Arial"/>
          <w:color w:val="000000" w:themeColor="text1"/>
          <w:sz w:val="20"/>
          <w:szCs w:val="20"/>
        </w:rPr>
        <w:t xml:space="preserve">da </w:t>
      </w:r>
      <w:r w:rsidRPr="00427794">
        <w:rPr>
          <w:rFonts w:ascii="Arial" w:hAnsi="Arial" w:cs="Arial"/>
          <w:bCs/>
          <w:noProof/>
          <w:color w:val="000000" w:themeColor="text1"/>
          <w:sz w:val="20"/>
          <w:szCs w:val="20"/>
        </w:rPr>
        <w:t xml:space="preserve">osebje centra Ustvarjalne Evrope izkazuje: </w:t>
      </w:r>
    </w:p>
    <w:p w14:paraId="362F73AB" w14:textId="56D0B527" w:rsidR="003825F8" w:rsidRPr="00427794" w:rsidRDefault="003825F8"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poznavanje sektorjev, ki jih vključuje program Ustvarjalna Evropa (Kultura, MEDIA, dejavnosti Medsektorskega sklopa);</w:t>
      </w:r>
    </w:p>
    <w:p w14:paraId="557528C2" w14:textId="0DCB5B32" w:rsidR="003825F8" w:rsidRPr="00427794" w:rsidRDefault="003825F8"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izkušnje iz vodenja projektov in poznavanje EU financiranja;</w:t>
      </w:r>
    </w:p>
    <w:p w14:paraId="0AA978D1" w14:textId="6E25DD66" w:rsidR="003825F8" w:rsidRPr="00427794" w:rsidRDefault="003825F8"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lastRenderedPageBreak/>
        <w:t>poznavanje institucij in politik EU;</w:t>
      </w:r>
    </w:p>
    <w:p w14:paraId="228C9157" w14:textId="245D250B" w:rsidR="003825F8" w:rsidRPr="00427794" w:rsidRDefault="003825F8"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znanje angleškega jezika na višji ravni (</w:t>
      </w:r>
      <w:r w:rsidR="00792774" w:rsidRPr="00427794">
        <w:rPr>
          <w:rFonts w:ascii="Arial" w:hAnsi="Arial" w:cs="Arial"/>
          <w:bCs/>
          <w:color w:val="000000" w:themeColor="text1"/>
          <w:sz w:val="20"/>
          <w:szCs w:val="20"/>
        </w:rPr>
        <w:t xml:space="preserve">obvezno dokazilo: </w:t>
      </w:r>
      <w:r w:rsidRPr="00427794">
        <w:rPr>
          <w:rFonts w:ascii="Arial" w:hAnsi="Arial" w:cs="Arial"/>
          <w:bCs/>
          <w:color w:val="000000" w:themeColor="text1"/>
          <w:sz w:val="20"/>
          <w:szCs w:val="20"/>
        </w:rPr>
        <w:t>potrdilo o znanju angleškega jezika, ki je lahko potrdilo o opravljeni maturi iz angleškega jezika, potrdilo Državnega izpitnega centra, mednarodni certifikat ali drugo potrdilo, ki izkazuje enakovredno oz. primerljivo znanje (npr. spričevala jezikovnih šol, potrdila in diplome fakultet, dokazila o opravljanju dela v tujini v tujem jeziku);</w:t>
      </w:r>
    </w:p>
    <w:p w14:paraId="05B07EEA" w14:textId="3E1817BB" w:rsidR="003825F8" w:rsidRPr="00427794" w:rsidRDefault="003825F8" w:rsidP="00127F54">
      <w:pPr>
        <w:widowControl w:val="0"/>
        <w:numPr>
          <w:ilvl w:val="1"/>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znanje za delo z informacijsko-komunikacisjkimi tehnologijami in družbenimi omrežji.</w:t>
      </w:r>
    </w:p>
    <w:p w14:paraId="5D1CD54B" w14:textId="08478FD0" w:rsidR="003825F8" w:rsidRPr="00427794" w:rsidRDefault="00742D5B" w:rsidP="00127F54">
      <w:pPr>
        <w:widowControl w:val="0"/>
        <w:numPr>
          <w:ilvl w:val="0"/>
          <w:numId w:val="4"/>
        </w:numPr>
        <w:spacing w:after="120"/>
        <w:rPr>
          <w:rFonts w:ascii="Arial" w:hAnsi="Arial" w:cs="Arial"/>
          <w:bCs/>
          <w:color w:val="000000" w:themeColor="text1"/>
          <w:sz w:val="20"/>
          <w:szCs w:val="20"/>
        </w:rPr>
      </w:pPr>
      <w:r w:rsidRPr="00427794">
        <w:rPr>
          <w:rFonts w:ascii="Arial" w:hAnsi="Arial" w:cs="Arial"/>
          <w:bCs/>
          <w:color w:val="000000" w:themeColor="text1"/>
          <w:sz w:val="20"/>
          <w:szCs w:val="20"/>
        </w:rPr>
        <w:t>da bo Center Ustvarjalne Evrope deloval v administrativnem kontekstu, ki bo omogočal dobro opravljanje nalog ob izogibanju vsakršnim konfliktom interesov. Od osebja centra Ustvarjalne Evrope se pričakuje, da bo imelo visoke etične standarde pri opravljanju svojega dela za center ter da bo razkrilo ministrstvu in Evropski komisiji informacije, ki bi lahko predstavljale dejanski ali potencialni konflikt interesov. Vodja in osebje centra Ustvarjalne Evrope ne smejo biti na noben način udeleženi pri umetniškem snovanju, delu ali skupini, vključeni v projekt potencialnih prijaviteljev na razpise programa Ustvarjalna Evropa</w:t>
      </w:r>
      <w:r w:rsidR="00DB4B7D" w:rsidRPr="00427794">
        <w:rPr>
          <w:rFonts w:ascii="Arial" w:hAnsi="Arial" w:cs="Arial"/>
          <w:bCs/>
          <w:color w:val="000000" w:themeColor="text1"/>
          <w:sz w:val="20"/>
          <w:szCs w:val="20"/>
        </w:rPr>
        <w:t>.</w:t>
      </w:r>
    </w:p>
    <w:p w14:paraId="4A990DBE" w14:textId="7BF2BBB3" w:rsidR="00792774" w:rsidRPr="00427794" w:rsidRDefault="00792774" w:rsidP="00127F54">
      <w:pPr>
        <w:pStyle w:val="podpisi"/>
        <w:numPr>
          <w:ilvl w:val="0"/>
          <w:numId w:val="4"/>
        </w:numPr>
        <w:rPr>
          <w:rFonts w:ascii="Arial" w:hAnsi="Arial" w:cs="Arial"/>
          <w:bCs/>
          <w:color w:val="000000" w:themeColor="text1"/>
          <w:sz w:val="20"/>
          <w:szCs w:val="20"/>
          <w:lang w:val="sl-SI"/>
        </w:rPr>
      </w:pPr>
      <w:r w:rsidRPr="00427794">
        <w:rPr>
          <w:rFonts w:ascii="Arial" w:hAnsi="Arial" w:cs="Arial"/>
          <w:bCs/>
          <w:color w:val="000000" w:themeColor="text1"/>
          <w:sz w:val="20"/>
          <w:szCs w:val="20"/>
          <w:lang w:val="sl-SI"/>
        </w:rPr>
        <w:t xml:space="preserve">da </w:t>
      </w:r>
      <w:r w:rsidR="00127F54" w:rsidRPr="00427794">
        <w:rPr>
          <w:rFonts w:ascii="Arial" w:hAnsi="Arial" w:cs="Arial"/>
          <w:bCs/>
          <w:color w:val="000000" w:themeColor="text1"/>
          <w:sz w:val="20"/>
          <w:szCs w:val="20"/>
          <w:lang w:val="sl-SI"/>
        </w:rPr>
        <w:t>bo Center Ustvarjalne Evrope</w:t>
      </w:r>
      <w:r w:rsidRPr="00427794">
        <w:rPr>
          <w:rFonts w:ascii="Arial" w:hAnsi="Arial" w:cs="Arial"/>
          <w:bCs/>
          <w:color w:val="000000" w:themeColor="text1"/>
          <w:sz w:val="20"/>
          <w:szCs w:val="20"/>
          <w:lang w:val="sl-SI"/>
        </w:rPr>
        <w:t xml:space="preserve"> zagot</w:t>
      </w:r>
      <w:r w:rsidR="00127F54" w:rsidRPr="00427794">
        <w:rPr>
          <w:rFonts w:ascii="Arial" w:hAnsi="Arial" w:cs="Arial"/>
          <w:bCs/>
          <w:color w:val="000000" w:themeColor="text1"/>
          <w:sz w:val="20"/>
          <w:szCs w:val="20"/>
          <w:lang w:val="sl-SI"/>
        </w:rPr>
        <w:t>avljal</w:t>
      </w:r>
      <w:r w:rsidRPr="00427794">
        <w:rPr>
          <w:rFonts w:ascii="Arial" w:hAnsi="Arial" w:cs="Arial"/>
          <w:bCs/>
          <w:color w:val="000000" w:themeColor="text1"/>
          <w:sz w:val="20"/>
          <w:szCs w:val="20"/>
          <w:lang w:val="sl-SI"/>
        </w:rPr>
        <w:t xml:space="preserve"> vidnost programa tako, da bo v javnih objavah uporabljal logotip in oznake programa, tako na spletni strani kot na družbenih omrežjih ter v vseh komunikacijskih kanalih, publikacijah in na dogodkih.</w:t>
      </w:r>
    </w:p>
    <w:p w14:paraId="3C64E2BF" w14:textId="77777777" w:rsidR="00792774" w:rsidRPr="00427794" w:rsidRDefault="00792774" w:rsidP="00127F54">
      <w:pPr>
        <w:widowControl w:val="0"/>
        <w:spacing w:after="120"/>
        <w:ind w:left="890"/>
        <w:rPr>
          <w:rFonts w:ascii="Arial" w:hAnsi="Arial" w:cs="Arial"/>
          <w:bCs/>
          <w:color w:val="000000" w:themeColor="text1"/>
          <w:sz w:val="20"/>
          <w:szCs w:val="20"/>
        </w:rPr>
      </w:pPr>
    </w:p>
    <w:p w14:paraId="1D5817BD" w14:textId="43F68DA7" w:rsidR="00D80BD4" w:rsidRPr="00427794" w:rsidRDefault="00D80BD4" w:rsidP="00127F54">
      <w:pPr>
        <w:widowControl w:val="0"/>
        <w:spacing w:after="120"/>
        <w:rPr>
          <w:rFonts w:ascii="Arial" w:hAnsi="Arial" w:cs="Arial"/>
          <w:bCs/>
          <w:color w:val="000000" w:themeColor="text1"/>
          <w:sz w:val="20"/>
          <w:szCs w:val="20"/>
        </w:rPr>
      </w:pPr>
    </w:p>
    <w:p w14:paraId="64A528A4" w14:textId="2F1507C7" w:rsidR="00792774" w:rsidRPr="00427794" w:rsidRDefault="00792774" w:rsidP="00127F54">
      <w:pPr>
        <w:widowControl w:val="0"/>
        <w:spacing w:after="120"/>
        <w:rPr>
          <w:rFonts w:ascii="Arial" w:hAnsi="Arial" w:cs="Arial"/>
          <w:bCs/>
          <w:color w:val="000000" w:themeColor="text1"/>
          <w:sz w:val="20"/>
          <w:szCs w:val="20"/>
        </w:rPr>
      </w:pPr>
    </w:p>
    <w:p w14:paraId="54D81BDB" w14:textId="77777777" w:rsidR="00792774" w:rsidRPr="00427794" w:rsidRDefault="00792774" w:rsidP="00127F54">
      <w:pPr>
        <w:widowControl w:val="0"/>
        <w:spacing w:after="120"/>
        <w:rPr>
          <w:rFonts w:ascii="Arial" w:hAnsi="Arial" w:cs="Arial"/>
          <w:bCs/>
          <w:color w:val="000000" w:themeColor="text1"/>
          <w:sz w:val="20"/>
          <w:szCs w:val="20"/>
        </w:rPr>
      </w:pPr>
    </w:p>
    <w:p w14:paraId="6AEA4716" w14:textId="77777777" w:rsidR="003D01EB" w:rsidRPr="00427794" w:rsidRDefault="003D01EB" w:rsidP="00127F54">
      <w:pPr>
        <w:shd w:val="clear" w:color="auto" w:fill="FFFFFF"/>
        <w:tabs>
          <w:tab w:val="left" w:pos="7301"/>
        </w:tabs>
        <w:spacing w:after="120"/>
        <w:ind w:left="19"/>
        <w:rPr>
          <w:rFonts w:ascii="Arial" w:hAnsi="Arial" w:cs="Arial"/>
          <w:color w:val="FF0000"/>
          <w:spacing w:val="-8"/>
          <w:sz w:val="20"/>
          <w:szCs w:val="20"/>
        </w:rPr>
      </w:pPr>
    </w:p>
    <w:p w14:paraId="5644ED0F" w14:textId="7F98D90C" w:rsidR="00730311" w:rsidRPr="00427794" w:rsidRDefault="003D01EB" w:rsidP="00127F54">
      <w:pPr>
        <w:shd w:val="clear" w:color="auto" w:fill="FFFFFF"/>
        <w:spacing w:after="120"/>
        <w:ind w:left="19"/>
        <w:rPr>
          <w:rFonts w:ascii="Arial" w:hAnsi="Arial" w:cs="Arial"/>
          <w:color w:val="000000" w:themeColor="text1"/>
          <w:spacing w:val="-8"/>
          <w:sz w:val="20"/>
          <w:szCs w:val="20"/>
        </w:rPr>
      </w:pPr>
      <w:r w:rsidRPr="00427794">
        <w:rPr>
          <w:rFonts w:ascii="Arial" w:hAnsi="Arial" w:cs="Arial"/>
          <w:color w:val="000000" w:themeColor="text1"/>
          <w:spacing w:val="-8"/>
          <w:sz w:val="20"/>
          <w:szCs w:val="20"/>
        </w:rPr>
        <w:t>Datum</w:t>
      </w:r>
      <w:r w:rsidRPr="00427794">
        <w:rPr>
          <w:rFonts w:ascii="Arial" w:hAnsi="Arial" w:cs="Arial"/>
          <w:color w:val="000000" w:themeColor="text1"/>
          <w:spacing w:val="-8"/>
          <w:sz w:val="20"/>
          <w:szCs w:val="20"/>
        </w:rPr>
        <w:tab/>
      </w:r>
      <w:r w:rsidRPr="00427794">
        <w:rPr>
          <w:rFonts w:ascii="Arial" w:hAnsi="Arial" w:cs="Arial"/>
          <w:color w:val="000000" w:themeColor="text1"/>
          <w:spacing w:val="-8"/>
          <w:sz w:val="20"/>
          <w:szCs w:val="20"/>
        </w:rPr>
        <w:tab/>
      </w:r>
      <w:r w:rsidRPr="00427794">
        <w:rPr>
          <w:rFonts w:ascii="Arial" w:hAnsi="Arial" w:cs="Arial"/>
          <w:color w:val="000000" w:themeColor="text1"/>
          <w:spacing w:val="-8"/>
          <w:sz w:val="20"/>
          <w:szCs w:val="20"/>
        </w:rPr>
        <w:tab/>
      </w:r>
      <w:r w:rsidRPr="00427794">
        <w:rPr>
          <w:rFonts w:ascii="Arial" w:hAnsi="Arial" w:cs="Arial"/>
          <w:color w:val="000000" w:themeColor="text1"/>
          <w:spacing w:val="-8"/>
          <w:sz w:val="20"/>
          <w:szCs w:val="20"/>
        </w:rPr>
        <w:tab/>
      </w:r>
      <w:r w:rsidRPr="00427794">
        <w:rPr>
          <w:rFonts w:ascii="Arial" w:hAnsi="Arial" w:cs="Arial"/>
          <w:color w:val="000000" w:themeColor="text1"/>
          <w:spacing w:val="-8"/>
          <w:sz w:val="20"/>
          <w:szCs w:val="20"/>
        </w:rPr>
        <w:tab/>
      </w:r>
      <w:r w:rsidRPr="00427794">
        <w:rPr>
          <w:rFonts w:ascii="Arial" w:hAnsi="Arial" w:cs="Arial"/>
          <w:color w:val="000000" w:themeColor="text1"/>
          <w:spacing w:val="-8"/>
          <w:sz w:val="20"/>
          <w:szCs w:val="20"/>
        </w:rPr>
        <w:tab/>
      </w:r>
      <w:r w:rsidRPr="00427794">
        <w:rPr>
          <w:rFonts w:ascii="Arial" w:hAnsi="Arial" w:cs="Arial"/>
          <w:color w:val="000000" w:themeColor="text1"/>
          <w:spacing w:val="-8"/>
          <w:sz w:val="20"/>
          <w:szCs w:val="20"/>
        </w:rPr>
        <w:tab/>
      </w:r>
      <w:r w:rsidRPr="00427794">
        <w:rPr>
          <w:rFonts w:ascii="Arial" w:hAnsi="Arial" w:cs="Arial"/>
          <w:color w:val="000000" w:themeColor="text1"/>
          <w:spacing w:val="-8"/>
          <w:sz w:val="20"/>
          <w:szCs w:val="20"/>
        </w:rPr>
        <w:tab/>
        <w:t>Podpis odgovorne osebe in žig</w:t>
      </w:r>
    </w:p>
    <w:sectPr w:rsidR="00730311" w:rsidRPr="00427794" w:rsidSect="003D01EB">
      <w:headerReference w:type="default" r:id="rId7"/>
      <w:footerReference w:type="even" r:id="rId8"/>
      <w:footerReference w:type="default" r:id="rId9"/>
      <w:headerReference w:type="first" r:id="rId10"/>
      <w:footerReference w:type="first" r:id="rId11"/>
      <w:pgSz w:w="11900" w:h="16840" w:code="9"/>
      <w:pgMar w:top="1134" w:right="1134" w:bottom="1134" w:left="1134"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F2BE9" w14:textId="77777777" w:rsidR="00334B56" w:rsidRDefault="00334B56">
      <w:r>
        <w:separator/>
      </w:r>
    </w:p>
  </w:endnote>
  <w:endnote w:type="continuationSeparator" w:id="0">
    <w:p w14:paraId="1098D2B0" w14:textId="77777777" w:rsidR="00334B56" w:rsidRDefault="0033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59E0" w14:textId="77777777" w:rsidR="00730311" w:rsidRDefault="00730311" w:rsidP="0073031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D4D019" w14:textId="77777777" w:rsidR="00730311" w:rsidRDefault="00730311" w:rsidP="0073031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0C406" w14:textId="77777777" w:rsidR="00730311" w:rsidRDefault="00730311" w:rsidP="0073031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2</w:t>
    </w:r>
    <w:r>
      <w:rPr>
        <w:rStyle w:val="tevilkastrani"/>
      </w:rPr>
      <w:fldChar w:fldCharType="end"/>
    </w:r>
  </w:p>
  <w:p w14:paraId="6E0D1F66" w14:textId="77777777" w:rsidR="00730311" w:rsidRDefault="00730311" w:rsidP="00730311">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94BEB" w14:textId="77777777" w:rsidR="00DE43D2" w:rsidRDefault="00DE43D2">
    <w:pPr>
      <w:pStyle w:val="Noga"/>
      <w:jc w:val="right"/>
    </w:pPr>
    <w:r>
      <w:fldChar w:fldCharType="begin"/>
    </w:r>
    <w:r>
      <w:instrText>PAGE   \* MERGEFORMAT</w:instrText>
    </w:r>
    <w:r>
      <w:fldChar w:fldCharType="separate"/>
    </w:r>
    <w:r>
      <w:rPr>
        <w:lang w:val="sl-SI"/>
      </w:rPr>
      <w:t>2</w:t>
    </w:r>
    <w:r>
      <w:fldChar w:fldCharType="end"/>
    </w:r>
  </w:p>
  <w:p w14:paraId="33125043" w14:textId="77777777" w:rsidR="00730311" w:rsidRDefault="007303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73D9B" w14:textId="77777777" w:rsidR="00334B56" w:rsidRDefault="00334B56">
      <w:r>
        <w:separator/>
      </w:r>
    </w:p>
  </w:footnote>
  <w:footnote w:type="continuationSeparator" w:id="0">
    <w:p w14:paraId="759A2076" w14:textId="77777777" w:rsidR="00334B56" w:rsidRDefault="0033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7B180" w14:textId="27CCA6C8" w:rsidR="00730311" w:rsidRPr="0084277C" w:rsidRDefault="00730311" w:rsidP="00730311">
    <w:pPr>
      <w:pStyle w:val="Glava"/>
      <w:spacing w:line="240" w:lineRule="exact"/>
      <w:rPr>
        <w:rFonts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30311" w:rsidRPr="008F3500" w14:paraId="495A00C0" w14:textId="77777777">
      <w:trPr>
        <w:cantSplit/>
        <w:trHeight w:hRule="exact" w:val="847"/>
      </w:trPr>
      <w:tc>
        <w:tcPr>
          <w:tcW w:w="567" w:type="dxa"/>
        </w:tcPr>
        <w:p w14:paraId="602A144F" w14:textId="728CF084" w:rsidR="00730311" w:rsidRPr="008F3500" w:rsidRDefault="00321A76" w:rsidP="00730311">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4C605003" wp14:editId="3C71BDD9">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EFE5B"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CZ3gx5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1CDBAEBA" w14:textId="77FA4BE7" w:rsidR="00730311" w:rsidRPr="00E705F3" w:rsidRDefault="00321A76" w:rsidP="00E705F3">
    <w:pPr>
      <w:pStyle w:val="Glava"/>
      <w:tabs>
        <w:tab w:val="clear" w:pos="4320"/>
        <w:tab w:val="clear" w:pos="8640"/>
        <w:tab w:val="left" w:pos="3544"/>
      </w:tabs>
      <w:spacing w:before="120" w:line="240" w:lineRule="exact"/>
      <w:rPr>
        <w:rFonts w:cs="Arial"/>
        <w:sz w:val="16"/>
        <w:lang w:val="it-IT"/>
      </w:rPr>
    </w:pPr>
    <w:r>
      <w:rPr>
        <w:noProof/>
      </w:rPr>
      <w:drawing>
        <wp:anchor distT="0" distB="0" distL="114300" distR="114300" simplePos="0" relativeHeight="251658240" behindDoc="0" locked="0" layoutInCell="1" allowOverlap="1" wp14:anchorId="25EA5344" wp14:editId="0B4F303D">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30311" w:rsidRPr="00E705F3">
      <w:rPr>
        <w:rFonts w:cs="Arial"/>
        <w:sz w:val="16"/>
        <w:lang w:val="it-IT"/>
      </w:rPr>
      <w:t>Maistrova</w:t>
    </w:r>
    <w:proofErr w:type="spellEnd"/>
    <w:r w:rsidR="00730311" w:rsidRPr="00E705F3">
      <w:rPr>
        <w:rFonts w:cs="Arial"/>
        <w:sz w:val="16"/>
        <w:lang w:val="it-IT"/>
      </w:rPr>
      <w:t xml:space="preserve"> </w:t>
    </w:r>
    <w:proofErr w:type="spellStart"/>
    <w:r w:rsidR="00730311" w:rsidRPr="00E705F3">
      <w:rPr>
        <w:rFonts w:cs="Arial"/>
        <w:sz w:val="16"/>
        <w:lang w:val="it-IT"/>
      </w:rPr>
      <w:t>ulica</w:t>
    </w:r>
    <w:proofErr w:type="spellEnd"/>
    <w:r w:rsidR="00730311" w:rsidRPr="00E705F3">
      <w:rPr>
        <w:rFonts w:cs="Arial"/>
        <w:sz w:val="16"/>
        <w:lang w:val="it-IT"/>
      </w:rPr>
      <w:t xml:space="preserve"> 10, 1000 Ljubljana</w:t>
    </w:r>
    <w:r w:rsidR="00E705F3">
      <w:rPr>
        <w:rFonts w:cs="Arial"/>
        <w:sz w:val="16"/>
        <w:lang w:val="it-IT"/>
      </w:rPr>
      <w:tab/>
    </w:r>
    <w:r w:rsidR="00730311" w:rsidRPr="00E705F3">
      <w:rPr>
        <w:rFonts w:cs="Arial"/>
        <w:sz w:val="16"/>
        <w:lang w:val="it-IT"/>
      </w:rPr>
      <w:t>T: 01 369 59 00</w:t>
    </w:r>
  </w:p>
  <w:p w14:paraId="32CADB68" w14:textId="5A7C6C73" w:rsidR="00730311" w:rsidRPr="00E705F3" w:rsidRDefault="00E705F3" w:rsidP="00E705F3">
    <w:pPr>
      <w:pStyle w:val="Glava"/>
      <w:tabs>
        <w:tab w:val="clear" w:pos="4320"/>
        <w:tab w:val="clear" w:pos="8640"/>
        <w:tab w:val="left" w:pos="3544"/>
      </w:tabs>
      <w:spacing w:line="240" w:lineRule="exact"/>
      <w:rPr>
        <w:rFonts w:cs="Arial"/>
        <w:sz w:val="16"/>
        <w:lang w:val="it-IT"/>
      </w:rPr>
    </w:pPr>
    <w:r>
      <w:rPr>
        <w:rFonts w:cs="Arial"/>
        <w:sz w:val="16"/>
        <w:lang w:val="it-IT"/>
      </w:rPr>
      <w:tab/>
    </w:r>
    <w:r w:rsidR="00730311" w:rsidRPr="00E705F3">
      <w:rPr>
        <w:rFonts w:cs="Arial"/>
        <w:sz w:val="16"/>
        <w:lang w:val="it-IT"/>
      </w:rPr>
      <w:t xml:space="preserve">F: 01 369 59 01 </w:t>
    </w:r>
  </w:p>
  <w:p w14:paraId="2B4FE359" w14:textId="72595B34" w:rsidR="00730311" w:rsidRPr="00E705F3" w:rsidRDefault="00E705F3" w:rsidP="00E705F3">
    <w:pPr>
      <w:pStyle w:val="Glava"/>
      <w:tabs>
        <w:tab w:val="clear" w:pos="4320"/>
        <w:tab w:val="clear" w:pos="8640"/>
        <w:tab w:val="left" w:pos="3544"/>
      </w:tabs>
      <w:spacing w:line="240" w:lineRule="exact"/>
      <w:rPr>
        <w:rFonts w:cs="Arial"/>
        <w:sz w:val="16"/>
        <w:lang w:val="it-IT"/>
      </w:rPr>
    </w:pPr>
    <w:r>
      <w:rPr>
        <w:rFonts w:cs="Arial"/>
        <w:sz w:val="16"/>
        <w:lang w:val="it-IT"/>
      </w:rPr>
      <w:tab/>
    </w:r>
    <w:r w:rsidR="00730311" w:rsidRPr="00E705F3">
      <w:rPr>
        <w:rFonts w:cs="Arial"/>
        <w:sz w:val="16"/>
        <w:lang w:val="it-IT"/>
      </w:rPr>
      <w:t>E: gp.mk@gov.si</w:t>
    </w:r>
  </w:p>
  <w:p w14:paraId="32D19A82" w14:textId="690CDB84" w:rsidR="00730311" w:rsidRPr="00E705F3" w:rsidRDefault="00E705F3" w:rsidP="00E705F3">
    <w:pPr>
      <w:pStyle w:val="Glava"/>
      <w:tabs>
        <w:tab w:val="clear" w:pos="4320"/>
        <w:tab w:val="clear" w:pos="8640"/>
        <w:tab w:val="left" w:pos="3544"/>
      </w:tabs>
      <w:spacing w:line="240" w:lineRule="exact"/>
      <w:rPr>
        <w:rFonts w:cs="Arial"/>
        <w:sz w:val="16"/>
        <w:lang w:val="it-IT"/>
      </w:rPr>
    </w:pPr>
    <w:r>
      <w:rPr>
        <w:rFonts w:cs="Arial"/>
        <w:sz w:val="16"/>
        <w:lang w:val="it-IT"/>
      </w:rPr>
      <w:tab/>
    </w:r>
    <w:r w:rsidRPr="00E705F3">
      <w:rPr>
        <w:rFonts w:cs="Arial"/>
        <w:sz w:val="16"/>
        <w:lang w:val="it-IT"/>
      </w:rPr>
      <w:t>https://www.gov.si/drzavni-organi/ministrstva/ministrstvo-za-kulturo/</w:t>
    </w:r>
  </w:p>
  <w:p w14:paraId="2E214A84" w14:textId="77777777" w:rsidR="00730311" w:rsidRPr="00E705F3" w:rsidRDefault="00730311" w:rsidP="00730311">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785F"/>
    <w:multiLevelType w:val="hybridMultilevel"/>
    <w:tmpl w:val="C0227A4A"/>
    <w:lvl w:ilvl="0" w:tplc="2640D1CA">
      <w:numFmt w:val="bullet"/>
      <w:lvlText w:val="-"/>
      <w:lvlJc w:val="left"/>
      <w:pPr>
        <w:ind w:left="720" w:hanging="360"/>
      </w:pPr>
      <w:rPr>
        <w:rFonts w:ascii="Arial" w:eastAsia="Times New Roman" w:hAnsi="Arial" w:cs="Republika"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971253"/>
    <w:multiLevelType w:val="hybridMultilevel"/>
    <w:tmpl w:val="7B0CD750"/>
    <w:lvl w:ilvl="0" w:tplc="04240001">
      <w:start w:val="1"/>
      <w:numFmt w:val="bullet"/>
      <w:lvlText w:val=""/>
      <w:lvlJc w:val="left"/>
      <w:pPr>
        <w:ind w:left="890" w:hanging="360"/>
      </w:pPr>
      <w:rPr>
        <w:rFonts w:ascii="Symbol" w:hAnsi="Symbol" w:hint="default"/>
        <w:b w:val="0"/>
        <w:i w:val="0"/>
        <w:sz w:val="22"/>
      </w:rPr>
    </w:lvl>
    <w:lvl w:ilvl="1" w:tplc="04240019" w:tentative="1">
      <w:start w:val="1"/>
      <w:numFmt w:val="lowerLetter"/>
      <w:lvlText w:val="%2."/>
      <w:lvlJc w:val="left"/>
      <w:pPr>
        <w:ind w:left="1610" w:hanging="360"/>
      </w:pPr>
    </w:lvl>
    <w:lvl w:ilvl="2" w:tplc="0424001B" w:tentative="1">
      <w:start w:val="1"/>
      <w:numFmt w:val="lowerRoman"/>
      <w:lvlText w:val="%3."/>
      <w:lvlJc w:val="right"/>
      <w:pPr>
        <w:ind w:left="2330" w:hanging="180"/>
      </w:pPr>
    </w:lvl>
    <w:lvl w:ilvl="3" w:tplc="0424000F" w:tentative="1">
      <w:start w:val="1"/>
      <w:numFmt w:val="decimal"/>
      <w:lvlText w:val="%4."/>
      <w:lvlJc w:val="left"/>
      <w:pPr>
        <w:ind w:left="3050" w:hanging="360"/>
      </w:pPr>
    </w:lvl>
    <w:lvl w:ilvl="4" w:tplc="04240019" w:tentative="1">
      <w:start w:val="1"/>
      <w:numFmt w:val="lowerLetter"/>
      <w:lvlText w:val="%5."/>
      <w:lvlJc w:val="left"/>
      <w:pPr>
        <w:ind w:left="3770" w:hanging="360"/>
      </w:pPr>
    </w:lvl>
    <w:lvl w:ilvl="5" w:tplc="0424001B" w:tentative="1">
      <w:start w:val="1"/>
      <w:numFmt w:val="lowerRoman"/>
      <w:lvlText w:val="%6."/>
      <w:lvlJc w:val="right"/>
      <w:pPr>
        <w:ind w:left="4490" w:hanging="180"/>
      </w:pPr>
    </w:lvl>
    <w:lvl w:ilvl="6" w:tplc="0424000F" w:tentative="1">
      <w:start w:val="1"/>
      <w:numFmt w:val="decimal"/>
      <w:lvlText w:val="%7."/>
      <w:lvlJc w:val="left"/>
      <w:pPr>
        <w:ind w:left="5210" w:hanging="360"/>
      </w:pPr>
    </w:lvl>
    <w:lvl w:ilvl="7" w:tplc="04240019" w:tentative="1">
      <w:start w:val="1"/>
      <w:numFmt w:val="lowerLetter"/>
      <w:lvlText w:val="%8."/>
      <w:lvlJc w:val="left"/>
      <w:pPr>
        <w:ind w:left="5930" w:hanging="360"/>
      </w:pPr>
    </w:lvl>
    <w:lvl w:ilvl="8" w:tplc="0424001B" w:tentative="1">
      <w:start w:val="1"/>
      <w:numFmt w:val="lowerRoman"/>
      <w:lvlText w:val="%9."/>
      <w:lvlJc w:val="right"/>
      <w:pPr>
        <w:ind w:left="6650" w:hanging="180"/>
      </w:pPr>
    </w:lvl>
  </w:abstractNum>
  <w:abstractNum w:abstractNumId="2" w15:restartNumberingAfterBreak="0">
    <w:nsid w:val="23AA71C0"/>
    <w:multiLevelType w:val="hybridMultilevel"/>
    <w:tmpl w:val="4FA6000E"/>
    <w:lvl w:ilvl="0" w:tplc="3B301BF8">
      <w:start w:val="1"/>
      <w:numFmt w:val="decimal"/>
      <w:lvlText w:val="%1."/>
      <w:lvlJc w:val="left"/>
      <w:pPr>
        <w:ind w:left="890" w:hanging="360"/>
      </w:pPr>
      <w:rPr>
        <w:rFonts w:ascii="Arial" w:hAnsi="Arial" w:hint="default"/>
        <w:b w:val="0"/>
        <w:i w:val="0"/>
        <w:sz w:val="22"/>
      </w:rPr>
    </w:lvl>
    <w:lvl w:ilvl="1" w:tplc="04240019">
      <w:start w:val="1"/>
      <w:numFmt w:val="lowerLetter"/>
      <w:lvlText w:val="%2."/>
      <w:lvlJc w:val="left"/>
      <w:pPr>
        <w:ind w:left="1610" w:hanging="360"/>
      </w:pPr>
    </w:lvl>
    <w:lvl w:ilvl="2" w:tplc="0424001B" w:tentative="1">
      <w:start w:val="1"/>
      <w:numFmt w:val="lowerRoman"/>
      <w:lvlText w:val="%3."/>
      <w:lvlJc w:val="right"/>
      <w:pPr>
        <w:ind w:left="2330" w:hanging="180"/>
      </w:pPr>
    </w:lvl>
    <w:lvl w:ilvl="3" w:tplc="0424000F" w:tentative="1">
      <w:start w:val="1"/>
      <w:numFmt w:val="decimal"/>
      <w:lvlText w:val="%4."/>
      <w:lvlJc w:val="left"/>
      <w:pPr>
        <w:ind w:left="3050" w:hanging="360"/>
      </w:pPr>
    </w:lvl>
    <w:lvl w:ilvl="4" w:tplc="04240019" w:tentative="1">
      <w:start w:val="1"/>
      <w:numFmt w:val="lowerLetter"/>
      <w:lvlText w:val="%5."/>
      <w:lvlJc w:val="left"/>
      <w:pPr>
        <w:ind w:left="3770" w:hanging="360"/>
      </w:pPr>
    </w:lvl>
    <w:lvl w:ilvl="5" w:tplc="0424001B" w:tentative="1">
      <w:start w:val="1"/>
      <w:numFmt w:val="lowerRoman"/>
      <w:lvlText w:val="%6."/>
      <w:lvlJc w:val="right"/>
      <w:pPr>
        <w:ind w:left="4490" w:hanging="180"/>
      </w:pPr>
    </w:lvl>
    <w:lvl w:ilvl="6" w:tplc="0424000F" w:tentative="1">
      <w:start w:val="1"/>
      <w:numFmt w:val="decimal"/>
      <w:lvlText w:val="%7."/>
      <w:lvlJc w:val="left"/>
      <w:pPr>
        <w:ind w:left="5210" w:hanging="360"/>
      </w:pPr>
    </w:lvl>
    <w:lvl w:ilvl="7" w:tplc="04240019" w:tentative="1">
      <w:start w:val="1"/>
      <w:numFmt w:val="lowerLetter"/>
      <w:lvlText w:val="%8."/>
      <w:lvlJc w:val="left"/>
      <w:pPr>
        <w:ind w:left="5930" w:hanging="360"/>
      </w:pPr>
    </w:lvl>
    <w:lvl w:ilvl="8" w:tplc="0424001B" w:tentative="1">
      <w:start w:val="1"/>
      <w:numFmt w:val="lowerRoman"/>
      <w:lvlText w:val="%9."/>
      <w:lvlJc w:val="right"/>
      <w:pPr>
        <w:ind w:left="6650" w:hanging="180"/>
      </w:pPr>
    </w:lvl>
  </w:abstractNum>
  <w:abstractNum w:abstractNumId="3" w15:restartNumberingAfterBreak="0">
    <w:nsid w:val="3DDA17CC"/>
    <w:multiLevelType w:val="hybridMultilevel"/>
    <w:tmpl w:val="0C2C31A8"/>
    <w:lvl w:ilvl="0" w:tplc="37D8A71A">
      <w:start w:val="1"/>
      <w:numFmt w:val="decimal"/>
      <w:lvlText w:val="%1)"/>
      <w:lvlJc w:val="left"/>
      <w:pPr>
        <w:ind w:left="720" w:hanging="360"/>
      </w:pPr>
      <w:rPr>
        <w:rFonts w:ascii="Arial" w:hAnsi="Arial" w:hint="default"/>
        <w:b w:val="0"/>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393764F"/>
    <w:multiLevelType w:val="hybridMultilevel"/>
    <w:tmpl w:val="24704420"/>
    <w:lvl w:ilvl="0" w:tplc="5818FEEC">
      <w:start w:val="1"/>
      <w:numFmt w:val="bullet"/>
      <w:lvlText w:val=""/>
      <w:lvlJc w:val="left"/>
      <w:pPr>
        <w:ind w:left="1250" w:hanging="360"/>
      </w:pPr>
      <w:rPr>
        <w:rFonts w:ascii="Symbol" w:hAnsi="Symbol" w:hint="default"/>
      </w:rPr>
    </w:lvl>
    <w:lvl w:ilvl="1" w:tplc="04240019" w:tentative="1">
      <w:start w:val="1"/>
      <w:numFmt w:val="lowerLetter"/>
      <w:lvlText w:val="%2."/>
      <w:lvlJc w:val="left"/>
      <w:pPr>
        <w:ind w:left="1970" w:hanging="360"/>
      </w:pPr>
    </w:lvl>
    <w:lvl w:ilvl="2" w:tplc="0424001B" w:tentative="1">
      <w:start w:val="1"/>
      <w:numFmt w:val="lowerRoman"/>
      <w:lvlText w:val="%3."/>
      <w:lvlJc w:val="right"/>
      <w:pPr>
        <w:ind w:left="2690" w:hanging="180"/>
      </w:pPr>
    </w:lvl>
    <w:lvl w:ilvl="3" w:tplc="0424000F" w:tentative="1">
      <w:start w:val="1"/>
      <w:numFmt w:val="decimal"/>
      <w:lvlText w:val="%4."/>
      <w:lvlJc w:val="left"/>
      <w:pPr>
        <w:ind w:left="3410" w:hanging="360"/>
      </w:pPr>
    </w:lvl>
    <w:lvl w:ilvl="4" w:tplc="04240019" w:tentative="1">
      <w:start w:val="1"/>
      <w:numFmt w:val="lowerLetter"/>
      <w:lvlText w:val="%5."/>
      <w:lvlJc w:val="left"/>
      <w:pPr>
        <w:ind w:left="4130" w:hanging="360"/>
      </w:pPr>
    </w:lvl>
    <w:lvl w:ilvl="5" w:tplc="0424001B" w:tentative="1">
      <w:start w:val="1"/>
      <w:numFmt w:val="lowerRoman"/>
      <w:lvlText w:val="%6."/>
      <w:lvlJc w:val="right"/>
      <w:pPr>
        <w:ind w:left="4850" w:hanging="180"/>
      </w:pPr>
    </w:lvl>
    <w:lvl w:ilvl="6" w:tplc="0424000F" w:tentative="1">
      <w:start w:val="1"/>
      <w:numFmt w:val="decimal"/>
      <w:lvlText w:val="%7."/>
      <w:lvlJc w:val="left"/>
      <w:pPr>
        <w:ind w:left="5570" w:hanging="360"/>
      </w:pPr>
    </w:lvl>
    <w:lvl w:ilvl="7" w:tplc="04240019" w:tentative="1">
      <w:start w:val="1"/>
      <w:numFmt w:val="lowerLetter"/>
      <w:lvlText w:val="%8."/>
      <w:lvlJc w:val="left"/>
      <w:pPr>
        <w:ind w:left="6290" w:hanging="360"/>
      </w:pPr>
    </w:lvl>
    <w:lvl w:ilvl="8" w:tplc="0424001B" w:tentative="1">
      <w:start w:val="1"/>
      <w:numFmt w:val="lowerRoman"/>
      <w:lvlText w:val="%9."/>
      <w:lvlJc w:val="right"/>
      <w:pPr>
        <w:ind w:left="7010" w:hanging="180"/>
      </w:pPr>
    </w:lvl>
  </w:abstractNum>
  <w:abstractNum w:abstractNumId="5" w15:restartNumberingAfterBreak="0">
    <w:nsid w:val="67C70CC7"/>
    <w:multiLevelType w:val="hybridMultilevel"/>
    <w:tmpl w:val="BB4251A8"/>
    <w:lvl w:ilvl="0" w:tplc="B2A4D68C">
      <w:start w:val="16"/>
      <w:numFmt w:val="bullet"/>
      <w:lvlText w:val="-"/>
      <w:lvlJc w:val="left"/>
      <w:pPr>
        <w:tabs>
          <w:tab w:val="num" w:pos="340"/>
        </w:tabs>
        <w:ind w:left="340" w:hanging="340"/>
      </w:pPr>
      <w:rPr>
        <w:rFonts w:ascii="Times New Roman" w:eastAsia="Times New Roman" w:hAnsi="Times New Roman" w:cs="Times New Roman" w:hint="default"/>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6FD34759"/>
    <w:multiLevelType w:val="hybridMultilevel"/>
    <w:tmpl w:val="C39CF2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2"/>
  </w:num>
  <w:num w:numId="5">
    <w:abstractNumId w:val="4"/>
  </w:num>
  <w:num w:numId="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50"/>
    <w:rsid w:val="00100003"/>
    <w:rsid w:val="00124D1F"/>
    <w:rsid w:val="00127F54"/>
    <w:rsid w:val="00251CC8"/>
    <w:rsid w:val="002839D5"/>
    <w:rsid w:val="002E02EA"/>
    <w:rsid w:val="003142BC"/>
    <w:rsid w:val="00321A76"/>
    <w:rsid w:val="00334B56"/>
    <w:rsid w:val="003825F8"/>
    <w:rsid w:val="003D01EB"/>
    <w:rsid w:val="00427794"/>
    <w:rsid w:val="00526D61"/>
    <w:rsid w:val="00563B1F"/>
    <w:rsid w:val="005822C4"/>
    <w:rsid w:val="005976C8"/>
    <w:rsid w:val="005F67B6"/>
    <w:rsid w:val="006E4C17"/>
    <w:rsid w:val="00730311"/>
    <w:rsid w:val="00742D5B"/>
    <w:rsid w:val="00792774"/>
    <w:rsid w:val="007A4250"/>
    <w:rsid w:val="00906361"/>
    <w:rsid w:val="009B5038"/>
    <w:rsid w:val="00A54FB5"/>
    <w:rsid w:val="00CF05BE"/>
    <w:rsid w:val="00D42A4F"/>
    <w:rsid w:val="00D80BD4"/>
    <w:rsid w:val="00DA6852"/>
    <w:rsid w:val="00DB4B7D"/>
    <w:rsid w:val="00DE0142"/>
    <w:rsid w:val="00DE43D2"/>
    <w:rsid w:val="00DE5C50"/>
    <w:rsid w:val="00E1740B"/>
    <w:rsid w:val="00E705F3"/>
    <w:rsid w:val="00EA1DF9"/>
    <w:rsid w:val="00ED1527"/>
    <w:rsid w:val="00FA1C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B89DDD9"/>
  <w15:chartTrackingRefBased/>
  <w15:docId w15:val="{E9B58640-BFE7-4A53-B5C7-45EA188D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4250"/>
    <w:pPr>
      <w:jc w:val="both"/>
    </w:pPr>
    <w:rPr>
      <w:rFonts w:ascii="Times New Roman" w:eastAsia="Times New Roman" w:hAnsi="Times New Roman"/>
      <w:sz w:val="22"/>
      <w:szCs w:val="24"/>
    </w:rPr>
  </w:style>
  <w:style w:type="paragraph" w:styleId="Naslov1">
    <w:name w:val="heading 1"/>
    <w:basedOn w:val="Navaden"/>
    <w:next w:val="Navaden"/>
    <w:link w:val="Naslov1Znak"/>
    <w:uiPriority w:val="9"/>
    <w:qFormat/>
    <w:rsid w:val="007A4250"/>
    <w:pPr>
      <w:keepNext/>
      <w:spacing w:before="240" w:after="60"/>
      <w:outlineLvl w:val="0"/>
    </w:pPr>
    <w:rPr>
      <w:rFonts w:ascii="Cambria" w:hAnsi="Cambria"/>
      <w:b/>
      <w:bCs/>
      <w:kern w:val="32"/>
      <w:sz w:val="32"/>
      <w:szCs w:val="32"/>
      <w:lang w:val="x-none" w:eastAsia="x-none"/>
    </w:rPr>
  </w:style>
  <w:style w:type="paragraph" w:styleId="Naslov2">
    <w:name w:val="heading 2"/>
    <w:basedOn w:val="Naslov1"/>
    <w:next w:val="Navaden"/>
    <w:link w:val="Naslov2Znak"/>
    <w:qFormat/>
    <w:rsid w:val="007A4250"/>
    <w:pPr>
      <w:tabs>
        <w:tab w:val="left" w:pos="4680"/>
      </w:tabs>
      <w:spacing w:before="0" w:after="0"/>
      <w:outlineLvl w:val="1"/>
    </w:pPr>
    <w:rPr>
      <w:rFonts w:ascii="Times New Roman" w:hAnsi="Times New Roman"/>
      <w:bCs w:val="0"/>
      <w:iCs/>
      <w:kern w:val="0"/>
      <w:sz w:val="28"/>
      <w:szCs w:val="24"/>
    </w:rPr>
  </w:style>
  <w:style w:type="paragraph" w:styleId="Naslov3">
    <w:name w:val="heading 3"/>
    <w:basedOn w:val="Naslov1"/>
    <w:next w:val="Navaden"/>
    <w:link w:val="Naslov3Znak"/>
    <w:qFormat/>
    <w:rsid w:val="007A4250"/>
    <w:pPr>
      <w:tabs>
        <w:tab w:val="left" w:pos="4680"/>
      </w:tabs>
      <w:spacing w:before="0" w:after="0"/>
      <w:outlineLvl w:val="2"/>
    </w:pPr>
    <w:rPr>
      <w:rFonts w:ascii="Times New Roman" w:hAnsi="Times New Roman"/>
      <w:bCs w:val="0"/>
      <w:iCs/>
      <w:kern w:val="0"/>
      <w:sz w:val="24"/>
      <w:szCs w:val="24"/>
    </w:rPr>
  </w:style>
  <w:style w:type="paragraph" w:styleId="Naslov4">
    <w:name w:val="heading 4"/>
    <w:basedOn w:val="Naslov1"/>
    <w:next w:val="Navaden"/>
    <w:link w:val="Naslov4Znak"/>
    <w:qFormat/>
    <w:rsid w:val="007A4250"/>
    <w:pPr>
      <w:tabs>
        <w:tab w:val="left" w:pos="4680"/>
      </w:tabs>
      <w:spacing w:before="0" w:after="0"/>
      <w:jc w:val="left"/>
      <w:outlineLvl w:val="3"/>
    </w:pPr>
    <w:rPr>
      <w:rFonts w:ascii="Times New Roman" w:hAnsi="Times New Roman"/>
      <w:bCs w:val="0"/>
      <w:iCs/>
      <w:kern w:val="0"/>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rPr>
      <w:rFonts w:ascii="Arial" w:hAnsi="Arial"/>
      <w:sz w:val="20"/>
      <w:lang w:val="en-US" w:eastAsia="x-none"/>
    </w:r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uiPriority w:val="99"/>
    <w:rsid w:val="00D6634B"/>
    <w:pPr>
      <w:tabs>
        <w:tab w:val="center" w:pos="4320"/>
        <w:tab w:val="right" w:pos="8640"/>
      </w:tabs>
    </w:pPr>
    <w:rPr>
      <w:rFonts w:ascii="Arial" w:hAnsi="Arial"/>
      <w:sz w:val="20"/>
      <w:lang w:val="en-US" w:eastAsia="x-none"/>
    </w:rPr>
  </w:style>
  <w:style w:type="character" w:customStyle="1" w:styleId="NogaZnak">
    <w:name w:val="Noga Znak"/>
    <w:link w:val="Noga"/>
    <w:uiPriority w:val="99"/>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2Znak">
    <w:name w:val="Naslov 2 Znak"/>
    <w:link w:val="Naslov2"/>
    <w:rsid w:val="007A4250"/>
    <w:rPr>
      <w:rFonts w:ascii="Times New Roman" w:eastAsia="Times New Roman" w:hAnsi="Times New Roman"/>
      <w:b/>
      <w:iCs/>
      <w:sz w:val="28"/>
      <w:szCs w:val="24"/>
    </w:rPr>
  </w:style>
  <w:style w:type="character" w:customStyle="1" w:styleId="Naslov3Znak">
    <w:name w:val="Naslov 3 Znak"/>
    <w:link w:val="Naslov3"/>
    <w:rsid w:val="007A4250"/>
    <w:rPr>
      <w:rFonts w:ascii="Times New Roman" w:eastAsia="Times New Roman" w:hAnsi="Times New Roman"/>
      <w:b/>
      <w:iCs/>
      <w:sz w:val="24"/>
      <w:szCs w:val="24"/>
    </w:rPr>
  </w:style>
  <w:style w:type="character" w:customStyle="1" w:styleId="Naslov4Znak">
    <w:name w:val="Naslov 4 Znak"/>
    <w:link w:val="Naslov4"/>
    <w:rsid w:val="007A4250"/>
    <w:rPr>
      <w:rFonts w:ascii="Times New Roman" w:eastAsia="Times New Roman" w:hAnsi="Times New Roman"/>
      <w:b/>
      <w:iCs/>
      <w:sz w:val="22"/>
      <w:szCs w:val="24"/>
    </w:rPr>
  </w:style>
  <w:style w:type="paragraph" w:customStyle="1" w:styleId="Tabela">
    <w:name w:val="Tabela"/>
    <w:basedOn w:val="Navaden"/>
    <w:rsid w:val="007A4250"/>
    <w:pPr>
      <w:tabs>
        <w:tab w:val="left" w:pos="4680"/>
      </w:tabs>
    </w:pPr>
    <w:rPr>
      <w:bCs/>
      <w:sz w:val="20"/>
    </w:rPr>
  </w:style>
  <w:style w:type="paragraph" w:styleId="Sprotnaopomba-besedilo">
    <w:name w:val="footnote text"/>
    <w:basedOn w:val="Navaden"/>
    <w:link w:val="Sprotnaopomba-besediloZnak"/>
    <w:semiHidden/>
    <w:rsid w:val="007A4250"/>
    <w:rPr>
      <w:sz w:val="20"/>
      <w:szCs w:val="20"/>
      <w:lang w:val="x-none" w:eastAsia="x-none"/>
    </w:rPr>
  </w:style>
  <w:style w:type="character" w:customStyle="1" w:styleId="Sprotnaopomba-besediloZnak">
    <w:name w:val="Sprotna opomba - besedilo Znak"/>
    <w:link w:val="Sprotnaopomba-besedilo"/>
    <w:semiHidden/>
    <w:rsid w:val="007A4250"/>
    <w:rPr>
      <w:rFonts w:ascii="Times New Roman" w:eastAsia="Times New Roman" w:hAnsi="Times New Roman"/>
    </w:rPr>
  </w:style>
  <w:style w:type="character" w:styleId="Sprotnaopomba-sklic">
    <w:name w:val="footnote reference"/>
    <w:semiHidden/>
    <w:rsid w:val="007A4250"/>
    <w:rPr>
      <w:vertAlign w:val="superscript"/>
    </w:rPr>
  </w:style>
  <w:style w:type="character" w:styleId="Hiperpovezava">
    <w:name w:val="Hyperlink"/>
    <w:rsid w:val="007A4250"/>
    <w:rPr>
      <w:color w:val="0000FF"/>
      <w:u w:val="single"/>
    </w:rPr>
  </w:style>
  <w:style w:type="character" w:customStyle="1" w:styleId="Naslov1Znak">
    <w:name w:val="Naslov 1 Znak"/>
    <w:link w:val="Naslov1"/>
    <w:uiPriority w:val="9"/>
    <w:rsid w:val="007A4250"/>
    <w:rPr>
      <w:rFonts w:ascii="Cambria" w:eastAsia="Times New Roman" w:hAnsi="Cambria" w:cs="Times New Roman"/>
      <w:b/>
      <w:bCs/>
      <w:kern w:val="32"/>
      <w:sz w:val="32"/>
      <w:szCs w:val="32"/>
    </w:rPr>
  </w:style>
  <w:style w:type="table" w:styleId="Tabelamrea">
    <w:name w:val="Table Grid"/>
    <w:basedOn w:val="Navadnatabela"/>
    <w:uiPriority w:val="59"/>
    <w:rsid w:val="004A3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E705F3"/>
    <w:rPr>
      <w:rFonts w:ascii="Segoe UI" w:hAnsi="Segoe UI" w:cs="Segoe UI"/>
      <w:sz w:val="18"/>
      <w:szCs w:val="18"/>
    </w:rPr>
  </w:style>
  <w:style w:type="character" w:customStyle="1" w:styleId="BesedilooblakaZnak">
    <w:name w:val="Besedilo oblačka Znak"/>
    <w:link w:val="Besedilooblaka"/>
    <w:uiPriority w:val="99"/>
    <w:semiHidden/>
    <w:rsid w:val="00E705F3"/>
    <w:rPr>
      <w:rFonts w:ascii="Segoe UI" w:eastAsia="Times New Roman" w:hAnsi="Segoe UI" w:cs="Segoe UI"/>
      <w:sz w:val="18"/>
      <w:szCs w:val="18"/>
    </w:rPr>
  </w:style>
  <w:style w:type="table" w:styleId="Tabelasvetlamrea">
    <w:name w:val="Grid Table Light"/>
    <w:basedOn w:val="Navadnatabela"/>
    <w:uiPriority w:val="40"/>
    <w:rsid w:val="00ED15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582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K\dopis%20MK%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 MK SLO.dot</Template>
  <TotalTime>1163</TotalTime>
  <Pages>2</Pages>
  <Words>547</Words>
  <Characters>3123</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kulturo</Company>
  <LinksUpToDate>false</LinksUpToDate>
  <CharactersWithSpaces>3663</CharactersWithSpaces>
  <SharedDoc>false</SharedDoc>
  <HLinks>
    <vt:vector size="6" baseType="variant">
      <vt:variant>
        <vt:i4>4194393</vt:i4>
      </vt:variant>
      <vt:variant>
        <vt:i4>8</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Baroš</dc:creator>
  <cp:keywords/>
  <cp:lastModifiedBy>Mojca Sfiligoj</cp:lastModifiedBy>
  <cp:revision>11</cp:revision>
  <dcterms:created xsi:type="dcterms:W3CDTF">2021-04-23T11:05:00Z</dcterms:created>
  <dcterms:modified xsi:type="dcterms:W3CDTF">2021-06-11T11:00:00Z</dcterms:modified>
</cp:coreProperties>
</file>