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AC66" w14:textId="65EB71CC" w:rsidR="00A118A5" w:rsidRDefault="00A118A5" w:rsidP="00420789">
      <w:pPr>
        <w:rPr>
          <w:rFonts w:ascii="Arial" w:hAnsi="Arial" w:cs="Arial"/>
          <w:bCs/>
          <w:sz w:val="20"/>
          <w:szCs w:val="20"/>
        </w:rPr>
      </w:pPr>
    </w:p>
    <w:p w14:paraId="1479858A" w14:textId="77777777" w:rsidR="002D5146" w:rsidRPr="002563C2" w:rsidRDefault="002D5146" w:rsidP="002D5146">
      <w:pPr>
        <w:spacing w:line="240" w:lineRule="atLeast"/>
        <w:rPr>
          <w:rFonts w:ascii="Arial" w:hAnsi="Arial" w:cs="Arial"/>
          <w:b/>
          <w:bCs/>
          <w:sz w:val="20"/>
          <w:szCs w:val="20"/>
        </w:rPr>
      </w:pPr>
      <w:bookmarkStart w:id="0" w:name="content-top"/>
      <w:bookmarkEnd w:id="0"/>
      <w:r w:rsidRPr="00BE7C0C">
        <w:rPr>
          <w:rFonts w:ascii="Arial" w:hAnsi="Arial" w:cs="Arial"/>
          <w:b/>
          <w:bCs/>
          <w:sz w:val="20"/>
          <w:szCs w:val="20"/>
        </w:rPr>
        <w:t xml:space="preserve">Sprememba Javnega razpisa </w:t>
      </w:r>
      <w:r w:rsidRPr="002563C2">
        <w:rPr>
          <w:rFonts w:ascii="Arial" w:hAnsi="Arial" w:cs="Arial"/>
          <w:b/>
          <w:bCs/>
          <w:sz w:val="20"/>
          <w:szCs w:val="20"/>
        </w:rPr>
        <w:t xml:space="preserve">za izbor operacij </w:t>
      </w:r>
      <w:r w:rsidRPr="002563C2">
        <w:rPr>
          <w:rFonts w:ascii="Arial" w:hAnsi="Arial" w:cs="Arial"/>
          <w:b/>
          <w:sz w:val="20"/>
          <w:szCs w:val="20"/>
        </w:rPr>
        <w:t>»</w:t>
      </w:r>
      <w:r w:rsidRPr="002563C2">
        <w:rPr>
          <w:rFonts w:ascii="Arial" w:hAnsi="Arial" w:cs="Arial"/>
          <w:b/>
          <w:bCs/>
          <w:sz w:val="20"/>
          <w:szCs w:val="20"/>
        </w:rPr>
        <w:t>Spodbujanje raziskovalnih umetnosti in kulture« (JR RUIK)</w:t>
      </w:r>
    </w:p>
    <w:p w14:paraId="1504BE3A" w14:textId="77777777" w:rsidR="002D5146" w:rsidRPr="00BE7C0C" w:rsidRDefault="002D5146" w:rsidP="002D5146">
      <w:pPr>
        <w:spacing w:line="240" w:lineRule="atLeast"/>
        <w:rPr>
          <w:rFonts w:ascii="Arial" w:hAnsi="Arial" w:cs="Arial"/>
          <w:b/>
          <w:bCs/>
          <w:sz w:val="20"/>
          <w:szCs w:val="20"/>
        </w:rPr>
      </w:pPr>
    </w:p>
    <w:p w14:paraId="7202684C" w14:textId="77777777" w:rsidR="002D5146" w:rsidRPr="002563C2" w:rsidRDefault="002D5146" w:rsidP="002D5146">
      <w:pPr>
        <w:spacing w:line="240" w:lineRule="atLeast"/>
        <w:rPr>
          <w:rFonts w:ascii="Arial" w:hAnsi="Arial" w:cs="Arial"/>
          <w:sz w:val="20"/>
          <w:szCs w:val="20"/>
        </w:rPr>
      </w:pPr>
      <w:r w:rsidRPr="002563C2">
        <w:rPr>
          <w:rFonts w:ascii="Arial" w:hAnsi="Arial" w:cs="Arial"/>
          <w:sz w:val="20"/>
          <w:szCs w:val="20"/>
        </w:rPr>
        <w:t xml:space="preserve">Ministrstvo za </w:t>
      </w:r>
      <w:r w:rsidRPr="002563C2">
        <w:rPr>
          <w:rFonts w:ascii="Arial" w:hAnsi="Arial" w:cs="Arial"/>
          <w:bCs/>
          <w:sz w:val="20"/>
          <w:szCs w:val="20"/>
        </w:rPr>
        <w:t>kulturo,</w:t>
      </w:r>
      <w:r w:rsidRPr="002563C2">
        <w:rPr>
          <w:rFonts w:ascii="Arial" w:hAnsi="Arial" w:cs="Arial"/>
          <w:sz w:val="20"/>
          <w:szCs w:val="20"/>
        </w:rPr>
        <w:t xml:space="preserve"> Maistrova 10, 1000 Ljubljana</w:t>
      </w:r>
      <w:r w:rsidRPr="00BE7C0C">
        <w:rPr>
          <w:rFonts w:ascii="Arial" w:hAnsi="Arial" w:cs="Arial"/>
          <w:sz w:val="20"/>
          <w:szCs w:val="20"/>
        </w:rPr>
        <w:t xml:space="preserve">, objavlja spremembo </w:t>
      </w:r>
      <w:r w:rsidRPr="00BE7C0C">
        <w:rPr>
          <w:rFonts w:ascii="Arial" w:hAnsi="Arial" w:cs="Arial"/>
          <w:b/>
          <w:bCs/>
          <w:sz w:val="20"/>
          <w:szCs w:val="20"/>
        </w:rPr>
        <w:t xml:space="preserve">Javnega razpisa </w:t>
      </w:r>
      <w:r w:rsidRPr="002563C2">
        <w:rPr>
          <w:rFonts w:ascii="Arial" w:hAnsi="Arial" w:cs="Arial"/>
          <w:b/>
          <w:bCs/>
          <w:sz w:val="20"/>
          <w:szCs w:val="20"/>
        </w:rPr>
        <w:t xml:space="preserve">za izbor operacij </w:t>
      </w:r>
      <w:r w:rsidRPr="002563C2">
        <w:rPr>
          <w:rFonts w:ascii="Arial" w:hAnsi="Arial" w:cs="Arial"/>
          <w:b/>
          <w:sz w:val="20"/>
          <w:szCs w:val="20"/>
        </w:rPr>
        <w:t>»</w:t>
      </w:r>
      <w:r w:rsidRPr="002563C2">
        <w:rPr>
          <w:rFonts w:ascii="Arial" w:hAnsi="Arial" w:cs="Arial"/>
          <w:b/>
          <w:bCs/>
          <w:sz w:val="20"/>
          <w:szCs w:val="20"/>
        </w:rPr>
        <w:t>Spodbujanje raziskovalnih umetnosti in kulture« (JR RUIK)</w:t>
      </w:r>
      <w:r w:rsidRPr="00BE7C0C">
        <w:rPr>
          <w:rFonts w:ascii="Arial" w:hAnsi="Arial" w:cs="Arial"/>
          <w:sz w:val="20"/>
          <w:szCs w:val="20"/>
        </w:rPr>
        <w:t xml:space="preserve">, objavljenega </w:t>
      </w:r>
      <w:r>
        <w:rPr>
          <w:rFonts w:ascii="Arial" w:hAnsi="Arial" w:cs="Arial"/>
          <w:sz w:val="20"/>
          <w:szCs w:val="20"/>
        </w:rPr>
        <w:t xml:space="preserve">dne 9. 3. 2026 </w:t>
      </w:r>
      <w:r w:rsidRPr="002563C2">
        <w:rPr>
          <w:rFonts w:ascii="Arial" w:hAnsi="Arial" w:cs="Arial"/>
          <w:sz w:val="20"/>
          <w:szCs w:val="20"/>
        </w:rPr>
        <w:t>na spletni strani Ministrstva za kulturo</w:t>
      </w:r>
      <w:r>
        <w:rPr>
          <w:rFonts w:ascii="Arial" w:hAnsi="Arial" w:cs="Arial"/>
          <w:sz w:val="20"/>
          <w:szCs w:val="20"/>
        </w:rPr>
        <w:t>.</w:t>
      </w:r>
    </w:p>
    <w:p w14:paraId="61681269" w14:textId="77777777" w:rsidR="002D5146" w:rsidRDefault="002D5146" w:rsidP="002D5146">
      <w:pPr>
        <w:spacing w:line="240" w:lineRule="atLeast"/>
        <w:rPr>
          <w:rFonts w:ascii="Arial" w:hAnsi="Arial" w:cs="Arial"/>
          <w:sz w:val="20"/>
          <w:szCs w:val="20"/>
        </w:rPr>
      </w:pPr>
    </w:p>
    <w:p w14:paraId="70972813" w14:textId="77777777" w:rsidR="002D5146" w:rsidRPr="00BE7C0C" w:rsidRDefault="002D5146" w:rsidP="002D5146">
      <w:pPr>
        <w:spacing w:line="240" w:lineRule="atLeast"/>
        <w:rPr>
          <w:rFonts w:ascii="Arial" w:hAnsi="Arial" w:cs="Arial"/>
          <w:sz w:val="20"/>
          <w:szCs w:val="20"/>
        </w:rPr>
      </w:pPr>
      <w:r w:rsidRPr="002563C2">
        <w:rPr>
          <w:rFonts w:ascii="Arial" w:hAnsi="Arial" w:cs="Arial"/>
          <w:sz w:val="20"/>
          <w:szCs w:val="20"/>
        </w:rPr>
        <w:t>Drugi odstavek 2</w:t>
      </w:r>
      <w:r w:rsidRPr="00BE7C0C">
        <w:rPr>
          <w:rFonts w:ascii="Arial" w:hAnsi="Arial" w:cs="Arial"/>
          <w:sz w:val="20"/>
          <w:szCs w:val="20"/>
        </w:rPr>
        <w:t>. točke javnega razpisa se spremeni tako, da se glasi:</w:t>
      </w:r>
    </w:p>
    <w:p w14:paraId="71E94A40" w14:textId="77777777" w:rsidR="002D5146" w:rsidRPr="002563C2" w:rsidRDefault="002D5146" w:rsidP="002D5146">
      <w:pPr>
        <w:spacing w:line="240" w:lineRule="atLeast"/>
        <w:rPr>
          <w:rFonts w:ascii="Arial" w:hAnsi="Arial" w:cs="Arial"/>
          <w:sz w:val="20"/>
          <w:szCs w:val="20"/>
        </w:rPr>
      </w:pPr>
      <w:r w:rsidRPr="00BE7C0C">
        <w:rPr>
          <w:rFonts w:ascii="Arial" w:hAnsi="Arial" w:cs="Arial"/>
          <w:sz w:val="20"/>
          <w:szCs w:val="20"/>
        </w:rPr>
        <w:t>»</w:t>
      </w:r>
      <w:r w:rsidRPr="002563C2">
        <w:rPr>
          <w:rFonts w:ascii="Arial" w:hAnsi="Arial" w:cs="Arial"/>
          <w:sz w:val="20"/>
          <w:szCs w:val="20"/>
        </w:rPr>
        <w:t xml:space="preserve">Predmet javnega razpisa je vzpostavitev hibridnega ekosistema inovacij prek kreativnega sodelovanja na področju umetnosti in znanosti ter tehnologije. Izbrani projekti bodo rezultat sodelovanja med izbranimi konzorciji nevladnih organizacij s področja kulture in </w:t>
      </w:r>
      <w:bookmarkStart w:id="1" w:name="_Hlk213423868"/>
      <w:r w:rsidRPr="002563C2">
        <w:rPr>
          <w:rFonts w:ascii="Arial" w:eastAsia="MS Mincho" w:hAnsi="Arial" w:cs="Arial"/>
          <w:bCs/>
          <w:sz w:val="20"/>
          <w:szCs w:val="20"/>
        </w:rPr>
        <w:t>javnih zavodov,</w:t>
      </w:r>
      <w:r w:rsidRPr="002563C2">
        <w:rPr>
          <w:rFonts w:ascii="Arial" w:hAnsi="Arial" w:cs="Arial"/>
          <w:bCs/>
          <w:sz w:val="20"/>
          <w:szCs w:val="20"/>
        </w:rPr>
        <w:t xml:space="preserve"> </w:t>
      </w:r>
      <w:bookmarkEnd w:id="1"/>
      <w:r w:rsidRPr="002563C2">
        <w:rPr>
          <w:rFonts w:ascii="Arial" w:hAnsi="Arial" w:cs="Arial"/>
          <w:sz w:val="20"/>
          <w:szCs w:val="20"/>
        </w:rPr>
        <w:t>ki imajo v ustanovnem aktu ali drugem ustreznem pravnem aktu kot glavno dejavnost opredeljeno delovanje na področju kulture in umetnosti z raziskovalnimi organizacijami in strateškimi razvojno-inovacijskimi partnerstvi, ki bodo vpeljevali umetniške prakse na področjih gospodarstva, znanosti in tehnologije skozi podporo naložbam v raziskovalno infrastrukturo, znanje in kompetence ustvarjalcev na področju umetnosti in kulture s ciljem krepitve raziskovalnega potenciala umetnosti ter ustvarjalnosti in optimizacijo podpornega okolja za inovacije</w:t>
      </w:r>
      <w:r w:rsidRPr="00BE7C0C">
        <w:rPr>
          <w:rFonts w:ascii="Arial" w:hAnsi="Arial" w:cs="Arial"/>
          <w:sz w:val="20"/>
          <w:szCs w:val="20"/>
        </w:rPr>
        <w:t>.«.</w:t>
      </w:r>
    </w:p>
    <w:p w14:paraId="1DD26214" w14:textId="77777777" w:rsidR="002D5146" w:rsidRDefault="002D5146" w:rsidP="002D5146">
      <w:pPr>
        <w:spacing w:line="240" w:lineRule="atLeast"/>
        <w:rPr>
          <w:rFonts w:ascii="Arial" w:hAnsi="Arial" w:cs="Arial"/>
          <w:sz w:val="20"/>
          <w:szCs w:val="20"/>
        </w:rPr>
      </w:pPr>
    </w:p>
    <w:p w14:paraId="2B09513D" w14:textId="77777777" w:rsidR="002D5146" w:rsidRPr="002563C2" w:rsidRDefault="002D5146" w:rsidP="002D5146">
      <w:pPr>
        <w:spacing w:line="240" w:lineRule="atLeast"/>
        <w:rPr>
          <w:rFonts w:ascii="Arial" w:hAnsi="Arial" w:cs="Arial"/>
          <w:sz w:val="20"/>
          <w:szCs w:val="20"/>
        </w:rPr>
      </w:pPr>
      <w:r w:rsidRPr="002563C2">
        <w:rPr>
          <w:rFonts w:ascii="Arial" w:hAnsi="Arial" w:cs="Arial"/>
          <w:sz w:val="20"/>
          <w:szCs w:val="20"/>
        </w:rPr>
        <w:t xml:space="preserve">Prvi odstavek 3.1. točke </w:t>
      </w:r>
      <w:r w:rsidRPr="00BE7C0C">
        <w:rPr>
          <w:rFonts w:ascii="Arial" w:hAnsi="Arial" w:cs="Arial"/>
          <w:sz w:val="20"/>
          <w:szCs w:val="20"/>
        </w:rPr>
        <w:t>javnega razpisa se spremeni tako, da se glasi:</w:t>
      </w:r>
      <w:r w:rsidRPr="002563C2">
        <w:rPr>
          <w:rFonts w:ascii="Arial" w:hAnsi="Arial" w:cs="Arial"/>
          <w:sz w:val="20"/>
          <w:szCs w:val="20"/>
        </w:rPr>
        <w:t xml:space="preserve"> </w:t>
      </w:r>
    </w:p>
    <w:p w14:paraId="1F7E5EF0" w14:textId="77777777" w:rsidR="002D5146" w:rsidRPr="002563C2" w:rsidRDefault="002D5146" w:rsidP="002D5146">
      <w:pPr>
        <w:spacing w:line="240" w:lineRule="atLeast"/>
        <w:rPr>
          <w:rFonts w:ascii="Arial" w:hAnsi="Arial" w:cs="Arial"/>
          <w:bCs/>
          <w:sz w:val="20"/>
          <w:szCs w:val="20"/>
        </w:rPr>
      </w:pPr>
      <w:r w:rsidRPr="002563C2">
        <w:rPr>
          <w:rFonts w:ascii="Arial" w:hAnsi="Arial" w:cs="Arial"/>
          <w:bCs/>
          <w:sz w:val="20"/>
          <w:szCs w:val="20"/>
        </w:rPr>
        <w:t>»Kot prijavitelj, ki je hkrati vodilni konzorcijski partner, se lahko na javni razpis prijavi pravna oseba, vpisana v Poslovni register Republike Slovenije, ki ima v ustanovnem aktu ali drugem ustreznem pravnem aktu kot glavno dejavnost opredeljeno delovanje na področju kulture in umetnosti ter je bila ustanovljena najmanj dve leti pred objavo javnega razpisa (razvidno iz fotokopije ustanovnega ali drugega ustreznega pravnega akta prijavitelja):</w:t>
      </w:r>
    </w:p>
    <w:p w14:paraId="4E0CE57E" w14:textId="4990CBF1" w:rsidR="002D5146" w:rsidRPr="002563C2" w:rsidRDefault="002D5146" w:rsidP="002D5146">
      <w:pPr>
        <w:numPr>
          <w:ilvl w:val="0"/>
          <w:numId w:val="11"/>
        </w:numPr>
        <w:spacing w:line="240" w:lineRule="atLeast"/>
        <w:rPr>
          <w:rFonts w:ascii="Arial" w:hAnsi="Arial" w:cs="Arial"/>
          <w:bCs/>
          <w:sz w:val="20"/>
          <w:szCs w:val="20"/>
        </w:rPr>
      </w:pPr>
      <w:r w:rsidRPr="002563C2">
        <w:rPr>
          <w:rFonts w:ascii="Arial" w:hAnsi="Arial" w:cs="Arial"/>
          <w:bCs/>
          <w:sz w:val="20"/>
          <w:szCs w:val="20"/>
        </w:rPr>
        <w:t xml:space="preserve">javni zavod, </w:t>
      </w:r>
      <w:r w:rsidRPr="002563C2">
        <w:rPr>
          <w:rFonts w:ascii="Arial" w:hAnsi="Arial" w:cs="Arial"/>
          <w:sz w:val="20"/>
          <w:szCs w:val="20"/>
        </w:rPr>
        <w:t>ki imajo v ustanovnem aktu ali drugem ustreznem pravnem aktu kot glavno dejavnost opredeljeno delovanje na področju kulture in umetnosti</w:t>
      </w:r>
    </w:p>
    <w:p w14:paraId="5FCCF77A" w14:textId="77777777" w:rsidR="002D5146" w:rsidRPr="002563C2" w:rsidRDefault="002D5146" w:rsidP="002D5146">
      <w:pPr>
        <w:spacing w:line="240" w:lineRule="atLeast"/>
        <w:rPr>
          <w:rFonts w:ascii="Arial" w:hAnsi="Arial" w:cs="Arial"/>
          <w:bCs/>
          <w:sz w:val="20"/>
          <w:szCs w:val="20"/>
        </w:rPr>
      </w:pPr>
      <w:r w:rsidRPr="002563C2">
        <w:rPr>
          <w:rFonts w:ascii="Arial" w:hAnsi="Arial" w:cs="Arial"/>
          <w:bCs/>
          <w:sz w:val="20"/>
          <w:szCs w:val="20"/>
        </w:rPr>
        <w:t>ali</w:t>
      </w:r>
    </w:p>
    <w:p w14:paraId="553EE1F4" w14:textId="77777777" w:rsidR="002D5146" w:rsidRPr="002563C2" w:rsidRDefault="002D5146" w:rsidP="002D5146">
      <w:pPr>
        <w:numPr>
          <w:ilvl w:val="0"/>
          <w:numId w:val="11"/>
        </w:numPr>
        <w:spacing w:line="240" w:lineRule="atLeast"/>
        <w:rPr>
          <w:rFonts w:ascii="Arial" w:hAnsi="Arial" w:cs="Arial"/>
          <w:bCs/>
          <w:sz w:val="20"/>
          <w:szCs w:val="20"/>
        </w:rPr>
      </w:pPr>
      <w:r w:rsidRPr="002563C2">
        <w:rPr>
          <w:rFonts w:ascii="Arial" w:hAnsi="Arial" w:cs="Arial"/>
          <w:bCs/>
          <w:sz w:val="20"/>
          <w:szCs w:val="20"/>
        </w:rPr>
        <w:t>nevladna organizacija, ki ima podeljen status v javnem interesu na področju kulture.«.</w:t>
      </w:r>
    </w:p>
    <w:p w14:paraId="686F374A" w14:textId="77777777" w:rsidR="002D5146" w:rsidRPr="002563C2" w:rsidRDefault="002D5146" w:rsidP="002D5146">
      <w:pPr>
        <w:spacing w:line="240" w:lineRule="atLeast"/>
        <w:rPr>
          <w:rFonts w:ascii="Arial" w:hAnsi="Arial" w:cs="Arial"/>
          <w:sz w:val="20"/>
          <w:szCs w:val="20"/>
        </w:rPr>
      </w:pPr>
    </w:p>
    <w:p w14:paraId="0DA8F012" w14:textId="77777777" w:rsidR="002D5146" w:rsidRPr="002563C2" w:rsidRDefault="002D5146" w:rsidP="002D5146">
      <w:pPr>
        <w:spacing w:line="240" w:lineRule="atLeast"/>
        <w:rPr>
          <w:rFonts w:ascii="Arial" w:hAnsi="Arial" w:cs="Arial"/>
          <w:sz w:val="20"/>
          <w:szCs w:val="20"/>
        </w:rPr>
      </w:pPr>
      <w:r w:rsidRPr="002563C2">
        <w:rPr>
          <w:rFonts w:ascii="Arial" w:hAnsi="Arial" w:cs="Arial"/>
          <w:sz w:val="20"/>
          <w:szCs w:val="20"/>
        </w:rPr>
        <w:t xml:space="preserve">Drugi odstavek 3.1. točke </w:t>
      </w:r>
      <w:r w:rsidRPr="00BE7C0C">
        <w:rPr>
          <w:rFonts w:ascii="Arial" w:hAnsi="Arial" w:cs="Arial"/>
          <w:sz w:val="20"/>
          <w:szCs w:val="20"/>
        </w:rPr>
        <w:t>javnega razpisa se spremeni tako, da se glasi:</w:t>
      </w:r>
      <w:r w:rsidRPr="002563C2">
        <w:rPr>
          <w:rFonts w:ascii="Arial" w:hAnsi="Arial" w:cs="Arial"/>
          <w:sz w:val="20"/>
          <w:szCs w:val="20"/>
        </w:rPr>
        <w:t xml:space="preserve"> </w:t>
      </w:r>
    </w:p>
    <w:p w14:paraId="250EA261" w14:textId="77777777" w:rsidR="002D5146" w:rsidRPr="002563C2" w:rsidRDefault="002D5146" w:rsidP="002D5146">
      <w:pPr>
        <w:spacing w:line="240" w:lineRule="atLeast"/>
        <w:rPr>
          <w:rFonts w:ascii="Arial" w:hAnsi="Arial" w:cs="Arial"/>
          <w:bCs/>
          <w:sz w:val="20"/>
          <w:szCs w:val="20"/>
        </w:rPr>
      </w:pPr>
      <w:r w:rsidRPr="002563C2">
        <w:rPr>
          <w:rFonts w:ascii="Arial" w:hAnsi="Arial" w:cs="Arial"/>
          <w:bCs/>
          <w:sz w:val="20"/>
          <w:szCs w:val="20"/>
        </w:rPr>
        <w:t>»Kot konzorcijski partner lahko na javnem razpisu sodelujejo pravne osebe, vpisane v Poslovni register Republike Slovenije, ki imajo v ustanovnem aktu ali drugem ustreznem pravnem aktu kot glavno dejavnost opredeljeno delovanje na področju kulture in umetnosti ter so bile ustanovljene najmanj dve leti pred objavo javnega razpisa (razvidno iz fotokopije ustanovnega ali drugega ustreznega pravnega akta prijavitelja):</w:t>
      </w:r>
    </w:p>
    <w:p w14:paraId="3D7833C9" w14:textId="52ECABD3" w:rsidR="002D5146" w:rsidRPr="002563C2" w:rsidRDefault="002D5146" w:rsidP="002D5146">
      <w:pPr>
        <w:numPr>
          <w:ilvl w:val="0"/>
          <w:numId w:val="9"/>
        </w:numPr>
        <w:spacing w:line="240" w:lineRule="atLeast"/>
        <w:rPr>
          <w:rFonts w:ascii="Arial" w:hAnsi="Arial" w:cs="Arial"/>
          <w:bCs/>
          <w:sz w:val="20"/>
          <w:szCs w:val="20"/>
        </w:rPr>
      </w:pPr>
      <w:r w:rsidRPr="002563C2">
        <w:rPr>
          <w:rFonts w:ascii="Arial" w:hAnsi="Arial" w:cs="Arial"/>
          <w:bCs/>
          <w:sz w:val="20"/>
          <w:szCs w:val="20"/>
        </w:rPr>
        <w:t xml:space="preserve">javni zavod, </w:t>
      </w:r>
      <w:r w:rsidRPr="002563C2">
        <w:rPr>
          <w:rFonts w:ascii="Arial" w:hAnsi="Arial" w:cs="Arial"/>
          <w:sz w:val="20"/>
          <w:szCs w:val="20"/>
        </w:rPr>
        <w:t>ki imajo v ustanovnem aktu ali drugem ustreznem pravnem aktu kot glavno dejavnost opredeljeno delovanje na področju kulture in umetnosti</w:t>
      </w:r>
    </w:p>
    <w:p w14:paraId="476789F9" w14:textId="77777777" w:rsidR="002D5146" w:rsidRPr="002563C2" w:rsidRDefault="002D5146" w:rsidP="002D5146">
      <w:pPr>
        <w:spacing w:line="240" w:lineRule="atLeast"/>
        <w:rPr>
          <w:rFonts w:ascii="Arial" w:hAnsi="Arial" w:cs="Arial"/>
          <w:bCs/>
          <w:sz w:val="20"/>
          <w:szCs w:val="20"/>
        </w:rPr>
      </w:pPr>
      <w:r w:rsidRPr="002563C2">
        <w:rPr>
          <w:rFonts w:ascii="Arial" w:hAnsi="Arial" w:cs="Arial"/>
          <w:bCs/>
          <w:sz w:val="20"/>
          <w:szCs w:val="20"/>
        </w:rPr>
        <w:t>ali</w:t>
      </w:r>
    </w:p>
    <w:p w14:paraId="6A24FB22" w14:textId="77777777" w:rsidR="002D5146" w:rsidRDefault="002D5146" w:rsidP="002D5146">
      <w:pPr>
        <w:numPr>
          <w:ilvl w:val="0"/>
          <w:numId w:val="9"/>
        </w:numPr>
        <w:spacing w:line="240" w:lineRule="atLeast"/>
        <w:rPr>
          <w:rFonts w:ascii="Arial" w:hAnsi="Arial" w:cs="Arial"/>
          <w:bCs/>
          <w:sz w:val="20"/>
          <w:szCs w:val="20"/>
        </w:rPr>
      </w:pPr>
      <w:r w:rsidRPr="002563C2">
        <w:rPr>
          <w:rFonts w:ascii="Arial" w:hAnsi="Arial" w:cs="Arial"/>
          <w:bCs/>
          <w:sz w:val="20"/>
          <w:szCs w:val="20"/>
        </w:rPr>
        <w:t>nevladna organizacija, ki ima podeljen status v javnem interesu na področju kulture.«.</w:t>
      </w:r>
    </w:p>
    <w:p w14:paraId="27C333D9" w14:textId="77777777" w:rsidR="002D5146" w:rsidRDefault="002D5146" w:rsidP="002D5146">
      <w:pPr>
        <w:spacing w:line="240" w:lineRule="atLeast"/>
        <w:rPr>
          <w:rFonts w:ascii="Arial" w:hAnsi="Arial" w:cs="Arial"/>
          <w:bCs/>
          <w:sz w:val="20"/>
          <w:szCs w:val="20"/>
        </w:rPr>
      </w:pPr>
    </w:p>
    <w:p w14:paraId="06A8E646" w14:textId="77777777" w:rsidR="002D5146" w:rsidRPr="002563C2" w:rsidRDefault="002D5146" w:rsidP="002D5146">
      <w:pPr>
        <w:spacing w:line="240" w:lineRule="atLeast"/>
        <w:rPr>
          <w:rFonts w:ascii="Arial" w:hAnsi="Arial" w:cs="Arial"/>
          <w:sz w:val="20"/>
          <w:szCs w:val="20"/>
        </w:rPr>
      </w:pPr>
      <w:r>
        <w:rPr>
          <w:rFonts w:ascii="Arial" w:hAnsi="Arial" w:cs="Arial"/>
          <w:sz w:val="20"/>
          <w:szCs w:val="20"/>
        </w:rPr>
        <w:t>Prvi</w:t>
      </w:r>
      <w:r w:rsidRPr="002563C2">
        <w:rPr>
          <w:rFonts w:ascii="Arial" w:hAnsi="Arial" w:cs="Arial"/>
          <w:sz w:val="20"/>
          <w:szCs w:val="20"/>
        </w:rPr>
        <w:t xml:space="preserve"> odstavek </w:t>
      </w:r>
      <w:r>
        <w:rPr>
          <w:rFonts w:ascii="Arial" w:hAnsi="Arial" w:cs="Arial"/>
          <w:sz w:val="20"/>
          <w:szCs w:val="20"/>
        </w:rPr>
        <w:t>18</w:t>
      </w:r>
      <w:r w:rsidRPr="002563C2">
        <w:rPr>
          <w:rFonts w:ascii="Arial" w:hAnsi="Arial" w:cs="Arial"/>
          <w:sz w:val="20"/>
          <w:szCs w:val="20"/>
        </w:rPr>
        <w:t xml:space="preserve">. točke </w:t>
      </w:r>
      <w:r w:rsidRPr="00BE7C0C">
        <w:rPr>
          <w:rFonts w:ascii="Arial" w:hAnsi="Arial" w:cs="Arial"/>
          <w:sz w:val="20"/>
          <w:szCs w:val="20"/>
        </w:rPr>
        <w:t>javnega razpisa se spremeni tako, da se glasi:</w:t>
      </w:r>
      <w:r w:rsidRPr="002563C2">
        <w:rPr>
          <w:rFonts w:ascii="Arial" w:hAnsi="Arial" w:cs="Arial"/>
          <w:sz w:val="20"/>
          <w:szCs w:val="20"/>
        </w:rPr>
        <w:t xml:space="preserve"> </w:t>
      </w:r>
    </w:p>
    <w:p w14:paraId="1896C820" w14:textId="4647A4C3" w:rsidR="002D5146" w:rsidRPr="00EE228F" w:rsidRDefault="002D5146" w:rsidP="002D5146">
      <w:pPr>
        <w:rPr>
          <w:rFonts w:ascii="Arial" w:hAnsi="Arial" w:cs="Arial"/>
          <w:bCs/>
          <w:color w:val="000000"/>
          <w:sz w:val="20"/>
          <w:szCs w:val="20"/>
        </w:rPr>
      </w:pPr>
      <w:r>
        <w:rPr>
          <w:rFonts w:ascii="Arial" w:hAnsi="Arial" w:cs="Arial"/>
          <w:bCs/>
          <w:color w:val="000000"/>
          <w:sz w:val="20"/>
          <w:szCs w:val="20"/>
        </w:rPr>
        <w:t>»</w:t>
      </w:r>
      <w:r w:rsidRPr="00EE228F">
        <w:rPr>
          <w:rFonts w:ascii="Arial" w:hAnsi="Arial" w:cs="Arial"/>
          <w:bCs/>
          <w:color w:val="000000"/>
          <w:sz w:val="20"/>
          <w:szCs w:val="20"/>
        </w:rPr>
        <w:t xml:space="preserve">Vloga na Javni razpis za izbor operacij »Spodbujanje raziskovalnih umetnosti in kulture«  mora biti izpolnjena in oddana na prijavnem obrazcu v spletni aplikaciji eJR na naslovu: http://ejr.ekultura.gov.si/ejr-web </w:t>
      </w:r>
      <w:r w:rsidRPr="00C351C0">
        <w:rPr>
          <w:rFonts w:ascii="Arial" w:hAnsi="Arial" w:cs="Arial"/>
          <w:bCs/>
          <w:sz w:val="20"/>
          <w:szCs w:val="20"/>
        </w:rPr>
        <w:t xml:space="preserve">najkasneje do vključno </w:t>
      </w:r>
      <w:r w:rsidR="00177234">
        <w:rPr>
          <w:rFonts w:ascii="Arial" w:hAnsi="Arial" w:cs="Arial"/>
          <w:bCs/>
          <w:sz w:val="20"/>
          <w:szCs w:val="20"/>
        </w:rPr>
        <w:t>11</w:t>
      </w:r>
      <w:r w:rsidRPr="00C351C0">
        <w:rPr>
          <w:rFonts w:ascii="Arial" w:hAnsi="Arial" w:cs="Arial"/>
          <w:bCs/>
          <w:sz w:val="20"/>
          <w:szCs w:val="20"/>
        </w:rPr>
        <w:t>.</w:t>
      </w:r>
      <w:r>
        <w:rPr>
          <w:rFonts w:ascii="Arial" w:hAnsi="Arial" w:cs="Arial"/>
          <w:bCs/>
          <w:sz w:val="20"/>
          <w:szCs w:val="20"/>
        </w:rPr>
        <w:t xml:space="preserve"> 5</w:t>
      </w:r>
      <w:r>
        <w:rPr>
          <w:rFonts w:ascii="Arial" w:hAnsi="Arial" w:cs="Arial"/>
          <w:bCs/>
          <w:color w:val="000000"/>
          <w:sz w:val="20"/>
          <w:szCs w:val="20"/>
        </w:rPr>
        <w:t>. 2026.«.</w:t>
      </w:r>
    </w:p>
    <w:p w14:paraId="6B882C0B" w14:textId="77777777" w:rsidR="002D5146" w:rsidRPr="00BE7C0C" w:rsidRDefault="002D5146" w:rsidP="002D5146">
      <w:pPr>
        <w:spacing w:line="240" w:lineRule="atLeast"/>
        <w:rPr>
          <w:rFonts w:ascii="Arial" w:hAnsi="Arial" w:cs="Arial"/>
          <w:sz w:val="20"/>
          <w:szCs w:val="20"/>
        </w:rPr>
      </w:pPr>
      <w:r w:rsidRPr="00BE7C0C">
        <w:rPr>
          <w:rFonts w:ascii="Arial" w:hAnsi="Arial" w:cs="Arial"/>
          <w:sz w:val="20"/>
          <w:szCs w:val="20"/>
        </w:rPr>
        <w:t>V ostalem ostane javni razpis nespremenjen in v veljavi.</w:t>
      </w:r>
    </w:p>
    <w:p w14:paraId="620E9994" w14:textId="77777777" w:rsidR="002D5146" w:rsidRDefault="002D5146" w:rsidP="002D5146">
      <w:pPr>
        <w:spacing w:line="240" w:lineRule="atLeast"/>
        <w:rPr>
          <w:rFonts w:ascii="Arial" w:hAnsi="Arial" w:cs="Arial"/>
          <w:sz w:val="20"/>
          <w:szCs w:val="20"/>
        </w:rPr>
      </w:pPr>
    </w:p>
    <w:p w14:paraId="6526BF12" w14:textId="77777777" w:rsidR="002D5146" w:rsidRDefault="002D5146" w:rsidP="002D5146">
      <w:pPr>
        <w:spacing w:line="240" w:lineRule="atLeast"/>
        <w:rPr>
          <w:rFonts w:ascii="Arial" w:hAnsi="Arial" w:cs="Arial"/>
          <w:sz w:val="20"/>
          <w:szCs w:val="20"/>
        </w:rPr>
      </w:pPr>
      <w:r w:rsidRPr="00BE7C0C">
        <w:rPr>
          <w:rFonts w:ascii="Arial" w:hAnsi="Arial" w:cs="Arial"/>
          <w:sz w:val="20"/>
          <w:szCs w:val="20"/>
        </w:rPr>
        <w:t xml:space="preserve">Skladno z navedenimi spremembami se, tako da vsebinsko ustreza novim določilom, uskladi tudi besedilo razpisne dokumentacije, kar se objavi na spletni strani </w:t>
      </w:r>
      <w:r w:rsidRPr="002563C2">
        <w:rPr>
          <w:rFonts w:ascii="Arial" w:hAnsi="Arial" w:cs="Arial"/>
          <w:sz w:val="20"/>
          <w:szCs w:val="20"/>
        </w:rPr>
        <w:t xml:space="preserve">Ministrstva za </w:t>
      </w:r>
      <w:r w:rsidRPr="002563C2">
        <w:rPr>
          <w:rFonts w:ascii="Arial" w:hAnsi="Arial" w:cs="Arial"/>
          <w:bCs/>
          <w:sz w:val="20"/>
          <w:szCs w:val="20"/>
        </w:rPr>
        <w:t>kulturo</w:t>
      </w:r>
      <w:r w:rsidRPr="00BE7C0C">
        <w:rPr>
          <w:rFonts w:ascii="Arial" w:hAnsi="Arial" w:cs="Arial"/>
          <w:sz w:val="20"/>
          <w:szCs w:val="20"/>
        </w:rPr>
        <w:t>.</w:t>
      </w:r>
    </w:p>
    <w:p w14:paraId="1A7CFC7E" w14:textId="77777777" w:rsidR="002D5146" w:rsidRDefault="002D5146" w:rsidP="002D5146">
      <w:pPr>
        <w:spacing w:line="240" w:lineRule="atLeast"/>
        <w:rPr>
          <w:rFonts w:ascii="Arial" w:hAnsi="Arial" w:cs="Arial"/>
          <w:sz w:val="20"/>
          <w:szCs w:val="20"/>
        </w:rPr>
      </w:pPr>
    </w:p>
    <w:p w14:paraId="47EF3747" w14:textId="77777777" w:rsidR="002D5146" w:rsidRPr="00151407" w:rsidRDefault="002D5146" w:rsidP="002D5146">
      <w:pPr>
        <w:rPr>
          <w:rFonts w:ascii="Arial" w:hAnsi="Arial" w:cs="Arial"/>
          <w:sz w:val="20"/>
          <w:szCs w:val="20"/>
        </w:rPr>
      </w:pPr>
      <w:r w:rsidRPr="00151407">
        <w:rPr>
          <w:rFonts w:ascii="Arial" w:hAnsi="Arial" w:cs="Arial"/>
          <w:sz w:val="20"/>
          <w:szCs w:val="20"/>
        </w:rPr>
        <w:t>Številka: 5441-1/2023-3340</w:t>
      </w:r>
    </w:p>
    <w:p w14:paraId="3F287FE7" w14:textId="77777777" w:rsidR="002D5146" w:rsidRPr="00151407" w:rsidRDefault="002D5146" w:rsidP="002D5146">
      <w:pPr>
        <w:rPr>
          <w:rFonts w:ascii="Arial" w:hAnsi="Arial" w:cs="Arial"/>
          <w:sz w:val="20"/>
          <w:szCs w:val="20"/>
        </w:rPr>
      </w:pPr>
      <w:r w:rsidRPr="00151407">
        <w:rPr>
          <w:rFonts w:ascii="Arial" w:hAnsi="Arial" w:cs="Arial"/>
          <w:sz w:val="20"/>
          <w:szCs w:val="20"/>
        </w:rPr>
        <w:t xml:space="preserve">Ljubljana, </w:t>
      </w:r>
      <w:r>
        <w:rPr>
          <w:rFonts w:ascii="Arial" w:hAnsi="Arial" w:cs="Arial"/>
          <w:sz w:val="20"/>
          <w:szCs w:val="20"/>
        </w:rPr>
        <w:t>13</w:t>
      </w:r>
      <w:r w:rsidRPr="00151407">
        <w:rPr>
          <w:rFonts w:ascii="Arial" w:hAnsi="Arial" w:cs="Arial"/>
          <w:sz w:val="20"/>
          <w:szCs w:val="20"/>
        </w:rPr>
        <w:t xml:space="preserve">. </w:t>
      </w:r>
      <w:r>
        <w:rPr>
          <w:rFonts w:ascii="Arial" w:hAnsi="Arial" w:cs="Arial"/>
          <w:sz w:val="20"/>
          <w:szCs w:val="20"/>
        </w:rPr>
        <w:t>4</w:t>
      </w:r>
      <w:r w:rsidRPr="00151407">
        <w:rPr>
          <w:rFonts w:ascii="Arial" w:hAnsi="Arial" w:cs="Arial"/>
          <w:sz w:val="20"/>
          <w:szCs w:val="20"/>
        </w:rPr>
        <w:t>. 2026</w:t>
      </w:r>
    </w:p>
    <w:p w14:paraId="0FBF83FB" w14:textId="77777777" w:rsidR="002D5146" w:rsidRPr="00151407" w:rsidRDefault="002D5146" w:rsidP="002D5146">
      <w:pPr>
        <w:ind w:right="512"/>
        <w:rPr>
          <w:rFonts w:ascii="Arial" w:hAnsi="Arial" w:cs="Arial"/>
          <w:sz w:val="20"/>
          <w:szCs w:val="20"/>
        </w:rPr>
      </w:pP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t>dr. Asta Vrečko</w:t>
      </w:r>
    </w:p>
    <w:p w14:paraId="4136FD77" w14:textId="77777777" w:rsidR="002D5146" w:rsidRPr="00151407" w:rsidRDefault="002D5146" w:rsidP="002D5146">
      <w:pPr>
        <w:rPr>
          <w:rFonts w:ascii="Arial" w:hAnsi="Arial" w:cs="Arial"/>
          <w:sz w:val="20"/>
          <w:szCs w:val="20"/>
        </w:rPr>
      </w:pP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r>
      <w:r w:rsidRPr="00151407">
        <w:rPr>
          <w:rFonts w:ascii="Arial" w:hAnsi="Arial" w:cs="Arial"/>
          <w:sz w:val="20"/>
          <w:szCs w:val="20"/>
        </w:rPr>
        <w:tab/>
        <w:t>ministrica</w:t>
      </w:r>
    </w:p>
    <w:p w14:paraId="75A68A6E" w14:textId="77777777" w:rsidR="002D5146" w:rsidRDefault="002D5146" w:rsidP="002D5146">
      <w:pPr>
        <w:spacing w:line="240" w:lineRule="atLeast"/>
        <w:rPr>
          <w:rFonts w:ascii="Arial" w:hAnsi="Arial" w:cs="Arial"/>
          <w:sz w:val="20"/>
          <w:szCs w:val="20"/>
        </w:rPr>
      </w:pPr>
    </w:p>
    <w:p w14:paraId="4B534E1E" w14:textId="77777777" w:rsidR="002D5146" w:rsidRPr="00420789" w:rsidRDefault="002D5146" w:rsidP="002D5146"/>
    <w:sectPr w:rsidR="002D5146" w:rsidRPr="00420789" w:rsidSect="00341EBE">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A5A4" w14:textId="77777777" w:rsidR="00605FE8" w:rsidRDefault="00605FE8">
      <w:r>
        <w:separator/>
      </w:r>
    </w:p>
  </w:endnote>
  <w:endnote w:type="continuationSeparator" w:id="0">
    <w:p w14:paraId="5DA73139" w14:textId="77777777" w:rsidR="00605FE8" w:rsidRDefault="0060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601C"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05FEF75"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1934" w14:textId="77777777" w:rsidR="00341EBE" w:rsidRPr="001534BE" w:rsidRDefault="00341EBE"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4A9E98FC"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891E" w14:textId="77777777" w:rsidR="007D4C44" w:rsidRPr="001534BE" w:rsidRDefault="007D4C44"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sidR="00AD1F40">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sidR="00AD1F40">
      <w:rPr>
        <w:rStyle w:val="tevilkastrani"/>
        <w:rFonts w:cs="Arial"/>
        <w:noProof/>
        <w:sz w:val="16"/>
        <w:szCs w:val="16"/>
      </w:rPr>
      <w:t>2</w:t>
    </w:r>
    <w:r w:rsidRPr="001534BE">
      <w:rPr>
        <w:rStyle w:val="tevilkastrani"/>
        <w:rFonts w:cs="Arial"/>
        <w:sz w:val="16"/>
        <w:szCs w:val="16"/>
      </w:rPr>
      <w:fldChar w:fldCharType="end"/>
    </w:r>
  </w:p>
  <w:p w14:paraId="243D0503" w14:textId="77777777" w:rsidR="007D4C44" w:rsidRDefault="007D4C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2120" w14:textId="77777777" w:rsidR="00605FE8" w:rsidRDefault="00605FE8">
      <w:r>
        <w:separator/>
      </w:r>
    </w:p>
  </w:footnote>
  <w:footnote w:type="continuationSeparator" w:id="0">
    <w:p w14:paraId="6F2AD1B6" w14:textId="77777777" w:rsidR="00605FE8" w:rsidRDefault="0060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3932"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D7B" w14:textId="75A5EDA7" w:rsidR="00341EBE" w:rsidRPr="008F3500" w:rsidRDefault="00CB491B" w:rsidP="003A027A">
    <w:pPr>
      <w:pStyle w:val="Glava"/>
      <w:tabs>
        <w:tab w:val="clear" w:pos="4320"/>
        <w:tab w:val="clear" w:pos="8640"/>
        <w:tab w:val="left" w:pos="4111"/>
      </w:tabs>
      <w:spacing w:before="120" w:line="240" w:lineRule="exact"/>
    </w:pPr>
    <w:r>
      <w:rPr>
        <w:noProof/>
      </w:rPr>
      <w:drawing>
        <wp:anchor distT="0" distB="0" distL="114300" distR="114300" simplePos="0" relativeHeight="251659264" behindDoc="0" locked="0" layoutInCell="1" allowOverlap="1" wp14:anchorId="69021560" wp14:editId="14F427C2">
          <wp:simplePos x="0" y="0"/>
          <wp:positionH relativeFrom="column">
            <wp:posOffset>4481830</wp:posOffset>
          </wp:positionH>
          <wp:positionV relativeFrom="paragraph">
            <wp:posOffset>-673735</wp:posOffset>
          </wp:positionV>
          <wp:extent cx="913130" cy="825500"/>
          <wp:effectExtent l="0" t="0" r="0" b="0"/>
          <wp:wrapNone/>
          <wp:docPr id="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FFB013C" wp14:editId="55D90D01">
          <wp:simplePos x="0" y="0"/>
          <wp:positionH relativeFrom="column">
            <wp:posOffset>2087880</wp:posOffset>
          </wp:positionH>
          <wp:positionV relativeFrom="paragraph">
            <wp:posOffset>-424180</wp:posOffset>
          </wp:positionV>
          <wp:extent cx="2503170" cy="525145"/>
          <wp:effectExtent l="0" t="0" r="0" b="0"/>
          <wp:wrapSquare wrapText="bothSides"/>
          <wp:docPr id="8" name="Slika 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57216" behindDoc="0" locked="0" layoutInCell="1" allowOverlap="1" wp14:anchorId="2B6B09DA" wp14:editId="551B25F7">
          <wp:simplePos x="0" y="0"/>
          <wp:positionH relativeFrom="page">
            <wp:posOffset>0</wp:posOffset>
          </wp:positionH>
          <wp:positionV relativeFrom="page">
            <wp:posOffset>0</wp:posOffset>
          </wp:positionV>
          <wp:extent cx="4321810" cy="972185"/>
          <wp:effectExtent l="0" t="0" r="0" b="0"/>
          <wp:wrapSquare wrapText="bothSides"/>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rPr>
      <w:drawing>
        <wp:anchor distT="0" distB="0" distL="114300" distR="114300" simplePos="0" relativeHeight="251656192" behindDoc="1" locked="0" layoutInCell="1" allowOverlap="1" wp14:anchorId="4465CCBB" wp14:editId="5141BE3F">
          <wp:simplePos x="0" y="0"/>
          <wp:positionH relativeFrom="column">
            <wp:posOffset>-4589145</wp:posOffset>
          </wp:positionH>
          <wp:positionV relativeFrom="page">
            <wp:posOffset>0</wp:posOffset>
          </wp:positionV>
          <wp:extent cx="3038475" cy="1228725"/>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BE"/>
    <w:multiLevelType w:val="hybridMultilevel"/>
    <w:tmpl w:val="74F8F348"/>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7B0586"/>
    <w:multiLevelType w:val="hybridMultilevel"/>
    <w:tmpl w:val="43C40CAC"/>
    <w:lvl w:ilvl="0" w:tplc="D8A85D86">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8B2734"/>
    <w:multiLevelType w:val="hybridMultilevel"/>
    <w:tmpl w:val="E29C1F20"/>
    <w:lvl w:ilvl="0" w:tplc="5DD89FDE">
      <w:start w:val="1"/>
      <w:numFmt w:val="decimal"/>
      <w:lvlText w:val="%1."/>
      <w:lvlJc w:val="left"/>
      <w:rPr>
        <w:rFonts w:hint="default"/>
        <w:b/>
        <w:bCs/>
        <w:color w:val="auto"/>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5287C64"/>
    <w:multiLevelType w:val="hybridMultilevel"/>
    <w:tmpl w:val="F1E21070"/>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FE520F"/>
    <w:multiLevelType w:val="hybridMultilevel"/>
    <w:tmpl w:val="4EFEBAF6"/>
    <w:lvl w:ilvl="0" w:tplc="BE6250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A45D54"/>
    <w:multiLevelType w:val="hybridMultilevel"/>
    <w:tmpl w:val="D42C5A3A"/>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8347875">
    <w:abstractNumId w:val="2"/>
  </w:num>
  <w:num w:numId="2" w16cid:durableId="1266766036">
    <w:abstractNumId w:val="5"/>
  </w:num>
  <w:num w:numId="3" w16cid:durableId="168836798">
    <w:abstractNumId w:val="1"/>
  </w:num>
  <w:num w:numId="4" w16cid:durableId="598179557">
    <w:abstractNumId w:val="4"/>
  </w:num>
  <w:num w:numId="5" w16cid:durableId="2080899893">
    <w:abstractNumId w:val="8"/>
  </w:num>
  <w:num w:numId="6" w16cid:durableId="869729454">
    <w:abstractNumId w:val="3"/>
  </w:num>
  <w:num w:numId="7" w16cid:durableId="483162986">
    <w:abstractNumId w:val="10"/>
  </w:num>
  <w:num w:numId="8" w16cid:durableId="754283847">
    <w:abstractNumId w:val="6"/>
  </w:num>
  <w:num w:numId="9" w16cid:durableId="274219537">
    <w:abstractNumId w:val="0"/>
  </w:num>
  <w:num w:numId="10" w16cid:durableId="745146615">
    <w:abstractNumId w:val="9"/>
  </w:num>
  <w:num w:numId="11" w16cid:durableId="1831405175">
    <w:abstractNumId w:val="7"/>
  </w:num>
  <w:num w:numId="12" w16cid:durableId="129822320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08"/>
    <w:rsid w:val="00000BE4"/>
    <w:rsid w:val="00002067"/>
    <w:rsid w:val="00010832"/>
    <w:rsid w:val="0001539D"/>
    <w:rsid w:val="000159AB"/>
    <w:rsid w:val="0002061E"/>
    <w:rsid w:val="00021F95"/>
    <w:rsid w:val="000233F7"/>
    <w:rsid w:val="000247CB"/>
    <w:rsid w:val="0003208B"/>
    <w:rsid w:val="00033206"/>
    <w:rsid w:val="00033ECD"/>
    <w:rsid w:val="00034E82"/>
    <w:rsid w:val="00042A2B"/>
    <w:rsid w:val="0004340E"/>
    <w:rsid w:val="00046E54"/>
    <w:rsid w:val="00047A49"/>
    <w:rsid w:val="00051065"/>
    <w:rsid w:val="0005207B"/>
    <w:rsid w:val="00055B2E"/>
    <w:rsid w:val="00055D06"/>
    <w:rsid w:val="00057F5A"/>
    <w:rsid w:val="00061303"/>
    <w:rsid w:val="00061332"/>
    <w:rsid w:val="00065B74"/>
    <w:rsid w:val="00066483"/>
    <w:rsid w:val="00067005"/>
    <w:rsid w:val="00067B2A"/>
    <w:rsid w:val="00071EC0"/>
    <w:rsid w:val="0007703A"/>
    <w:rsid w:val="00080354"/>
    <w:rsid w:val="00080D76"/>
    <w:rsid w:val="000820E5"/>
    <w:rsid w:val="0008278F"/>
    <w:rsid w:val="00082B53"/>
    <w:rsid w:val="000854D3"/>
    <w:rsid w:val="00085E74"/>
    <w:rsid w:val="000868C3"/>
    <w:rsid w:val="00087EE9"/>
    <w:rsid w:val="0009021C"/>
    <w:rsid w:val="00091856"/>
    <w:rsid w:val="000929AF"/>
    <w:rsid w:val="00092F8E"/>
    <w:rsid w:val="00093D71"/>
    <w:rsid w:val="00096547"/>
    <w:rsid w:val="00096696"/>
    <w:rsid w:val="00096C26"/>
    <w:rsid w:val="000A24A6"/>
    <w:rsid w:val="000A2FC8"/>
    <w:rsid w:val="000A5EBF"/>
    <w:rsid w:val="000B2E15"/>
    <w:rsid w:val="000B2FFE"/>
    <w:rsid w:val="000B5B66"/>
    <w:rsid w:val="000C0D36"/>
    <w:rsid w:val="000C3E87"/>
    <w:rsid w:val="000C4681"/>
    <w:rsid w:val="000C4974"/>
    <w:rsid w:val="000C5DDF"/>
    <w:rsid w:val="000C6FD3"/>
    <w:rsid w:val="000C7344"/>
    <w:rsid w:val="000C7352"/>
    <w:rsid w:val="000C792C"/>
    <w:rsid w:val="000C7A0D"/>
    <w:rsid w:val="000D032D"/>
    <w:rsid w:val="000D0ED4"/>
    <w:rsid w:val="000D1189"/>
    <w:rsid w:val="000D1AF0"/>
    <w:rsid w:val="000D5EE6"/>
    <w:rsid w:val="000E19F2"/>
    <w:rsid w:val="000E2DCB"/>
    <w:rsid w:val="000E46F6"/>
    <w:rsid w:val="000E55C7"/>
    <w:rsid w:val="000F0AF9"/>
    <w:rsid w:val="000F3749"/>
    <w:rsid w:val="000F3B45"/>
    <w:rsid w:val="000F46DB"/>
    <w:rsid w:val="000F5CD4"/>
    <w:rsid w:val="000F6693"/>
    <w:rsid w:val="00101EA9"/>
    <w:rsid w:val="00102834"/>
    <w:rsid w:val="00102C2F"/>
    <w:rsid w:val="00102E40"/>
    <w:rsid w:val="0011181F"/>
    <w:rsid w:val="00117490"/>
    <w:rsid w:val="00121F35"/>
    <w:rsid w:val="0012460A"/>
    <w:rsid w:val="00124D08"/>
    <w:rsid w:val="00126004"/>
    <w:rsid w:val="001264D6"/>
    <w:rsid w:val="0012757C"/>
    <w:rsid w:val="0012776F"/>
    <w:rsid w:val="00127E6F"/>
    <w:rsid w:val="0013001E"/>
    <w:rsid w:val="001306D1"/>
    <w:rsid w:val="0013367F"/>
    <w:rsid w:val="00137BA4"/>
    <w:rsid w:val="00140602"/>
    <w:rsid w:val="0014095D"/>
    <w:rsid w:val="001425A0"/>
    <w:rsid w:val="001440A4"/>
    <w:rsid w:val="001442C1"/>
    <w:rsid w:val="001466D1"/>
    <w:rsid w:val="00150DC9"/>
    <w:rsid w:val="00151556"/>
    <w:rsid w:val="001516B2"/>
    <w:rsid w:val="001534BE"/>
    <w:rsid w:val="001534DB"/>
    <w:rsid w:val="00153CE4"/>
    <w:rsid w:val="0015430C"/>
    <w:rsid w:val="00154E77"/>
    <w:rsid w:val="00155F49"/>
    <w:rsid w:val="00157580"/>
    <w:rsid w:val="00157B60"/>
    <w:rsid w:val="00160020"/>
    <w:rsid w:val="00161DF7"/>
    <w:rsid w:val="00162CBB"/>
    <w:rsid w:val="00163157"/>
    <w:rsid w:val="00166F35"/>
    <w:rsid w:val="00167F83"/>
    <w:rsid w:val="00172019"/>
    <w:rsid w:val="00177234"/>
    <w:rsid w:val="00180A8C"/>
    <w:rsid w:val="00186662"/>
    <w:rsid w:val="00191765"/>
    <w:rsid w:val="0019268A"/>
    <w:rsid w:val="00192F0F"/>
    <w:rsid w:val="001969F7"/>
    <w:rsid w:val="001A0A8C"/>
    <w:rsid w:val="001A2EE3"/>
    <w:rsid w:val="001A3334"/>
    <w:rsid w:val="001A393E"/>
    <w:rsid w:val="001B00B7"/>
    <w:rsid w:val="001B04D1"/>
    <w:rsid w:val="001B1B5B"/>
    <w:rsid w:val="001B55CB"/>
    <w:rsid w:val="001B5B9D"/>
    <w:rsid w:val="001B652F"/>
    <w:rsid w:val="001B6BD8"/>
    <w:rsid w:val="001B6F55"/>
    <w:rsid w:val="001C2F0E"/>
    <w:rsid w:val="001C3A5D"/>
    <w:rsid w:val="001C4DB2"/>
    <w:rsid w:val="001C55A2"/>
    <w:rsid w:val="001C6079"/>
    <w:rsid w:val="001D4DE6"/>
    <w:rsid w:val="001D6034"/>
    <w:rsid w:val="001D775B"/>
    <w:rsid w:val="001E1B04"/>
    <w:rsid w:val="001E380C"/>
    <w:rsid w:val="001E4F09"/>
    <w:rsid w:val="001E5BED"/>
    <w:rsid w:val="001E601A"/>
    <w:rsid w:val="001F0D8F"/>
    <w:rsid w:val="001F1B4A"/>
    <w:rsid w:val="001F3E83"/>
    <w:rsid w:val="001F665C"/>
    <w:rsid w:val="00203451"/>
    <w:rsid w:val="002037F6"/>
    <w:rsid w:val="00204747"/>
    <w:rsid w:val="00204C16"/>
    <w:rsid w:val="002053CD"/>
    <w:rsid w:val="00206BD1"/>
    <w:rsid w:val="0021136C"/>
    <w:rsid w:val="00212336"/>
    <w:rsid w:val="00214B3C"/>
    <w:rsid w:val="00215768"/>
    <w:rsid w:val="00215D54"/>
    <w:rsid w:val="0021670E"/>
    <w:rsid w:val="00222759"/>
    <w:rsid w:val="00222BB2"/>
    <w:rsid w:val="0022417F"/>
    <w:rsid w:val="00224E5A"/>
    <w:rsid w:val="0022695E"/>
    <w:rsid w:val="00232DA8"/>
    <w:rsid w:val="00234394"/>
    <w:rsid w:val="00237FDD"/>
    <w:rsid w:val="002415D5"/>
    <w:rsid w:val="0024273B"/>
    <w:rsid w:val="00242758"/>
    <w:rsid w:val="00250247"/>
    <w:rsid w:val="00250E46"/>
    <w:rsid w:val="00250E93"/>
    <w:rsid w:val="002520B5"/>
    <w:rsid w:val="00252607"/>
    <w:rsid w:val="00256AA1"/>
    <w:rsid w:val="002622FE"/>
    <w:rsid w:val="00264198"/>
    <w:rsid w:val="00265616"/>
    <w:rsid w:val="002666DF"/>
    <w:rsid w:val="00267895"/>
    <w:rsid w:val="002709E1"/>
    <w:rsid w:val="00270AD0"/>
    <w:rsid w:val="002728B7"/>
    <w:rsid w:val="00276020"/>
    <w:rsid w:val="002761A4"/>
    <w:rsid w:val="00280263"/>
    <w:rsid w:val="002803FB"/>
    <w:rsid w:val="00281E49"/>
    <w:rsid w:val="002820F3"/>
    <w:rsid w:val="002822B9"/>
    <w:rsid w:val="00282D04"/>
    <w:rsid w:val="002853F1"/>
    <w:rsid w:val="0029041D"/>
    <w:rsid w:val="002937D7"/>
    <w:rsid w:val="0029495D"/>
    <w:rsid w:val="00294FA9"/>
    <w:rsid w:val="0029565C"/>
    <w:rsid w:val="00295D6A"/>
    <w:rsid w:val="002A1B1E"/>
    <w:rsid w:val="002A2854"/>
    <w:rsid w:val="002A28FF"/>
    <w:rsid w:val="002A3C75"/>
    <w:rsid w:val="002A4540"/>
    <w:rsid w:val="002A561F"/>
    <w:rsid w:val="002A6431"/>
    <w:rsid w:val="002A67AB"/>
    <w:rsid w:val="002A6FB3"/>
    <w:rsid w:val="002A7E70"/>
    <w:rsid w:val="002B2AFD"/>
    <w:rsid w:val="002B332E"/>
    <w:rsid w:val="002B6CC8"/>
    <w:rsid w:val="002B71FD"/>
    <w:rsid w:val="002B7303"/>
    <w:rsid w:val="002B7977"/>
    <w:rsid w:val="002C1D18"/>
    <w:rsid w:val="002C3A78"/>
    <w:rsid w:val="002C5028"/>
    <w:rsid w:val="002C5078"/>
    <w:rsid w:val="002C5B6C"/>
    <w:rsid w:val="002C732B"/>
    <w:rsid w:val="002C7B20"/>
    <w:rsid w:val="002D295B"/>
    <w:rsid w:val="002D5146"/>
    <w:rsid w:val="002E36D2"/>
    <w:rsid w:val="002E6026"/>
    <w:rsid w:val="002F2AC1"/>
    <w:rsid w:val="002F2C76"/>
    <w:rsid w:val="002F2C85"/>
    <w:rsid w:val="002F3385"/>
    <w:rsid w:val="002F54D5"/>
    <w:rsid w:val="002F57FD"/>
    <w:rsid w:val="00302781"/>
    <w:rsid w:val="00302EF8"/>
    <w:rsid w:val="00303785"/>
    <w:rsid w:val="00305300"/>
    <w:rsid w:val="00307133"/>
    <w:rsid w:val="00312FB9"/>
    <w:rsid w:val="0031353D"/>
    <w:rsid w:val="00313945"/>
    <w:rsid w:val="00314248"/>
    <w:rsid w:val="00315867"/>
    <w:rsid w:val="003217D5"/>
    <w:rsid w:val="00325846"/>
    <w:rsid w:val="00326275"/>
    <w:rsid w:val="00326440"/>
    <w:rsid w:val="00326571"/>
    <w:rsid w:val="00326731"/>
    <w:rsid w:val="0033289F"/>
    <w:rsid w:val="00334C25"/>
    <w:rsid w:val="00335757"/>
    <w:rsid w:val="003372A8"/>
    <w:rsid w:val="00337BE5"/>
    <w:rsid w:val="003409EF"/>
    <w:rsid w:val="00340B60"/>
    <w:rsid w:val="003413FC"/>
    <w:rsid w:val="00341EBE"/>
    <w:rsid w:val="003426DD"/>
    <w:rsid w:val="00344461"/>
    <w:rsid w:val="003444B9"/>
    <w:rsid w:val="00350BA3"/>
    <w:rsid w:val="00351C5A"/>
    <w:rsid w:val="0035286B"/>
    <w:rsid w:val="00352910"/>
    <w:rsid w:val="003542BE"/>
    <w:rsid w:val="00355D38"/>
    <w:rsid w:val="0035659B"/>
    <w:rsid w:val="0035764B"/>
    <w:rsid w:val="00360242"/>
    <w:rsid w:val="003645DB"/>
    <w:rsid w:val="00366B7B"/>
    <w:rsid w:val="003714C9"/>
    <w:rsid w:val="00373680"/>
    <w:rsid w:val="00374F31"/>
    <w:rsid w:val="00376709"/>
    <w:rsid w:val="00377521"/>
    <w:rsid w:val="00377C34"/>
    <w:rsid w:val="00377C6E"/>
    <w:rsid w:val="00377F46"/>
    <w:rsid w:val="00380324"/>
    <w:rsid w:val="00380908"/>
    <w:rsid w:val="003821A8"/>
    <w:rsid w:val="00382B2A"/>
    <w:rsid w:val="00397095"/>
    <w:rsid w:val="003A027A"/>
    <w:rsid w:val="003A041D"/>
    <w:rsid w:val="003A0469"/>
    <w:rsid w:val="003A061E"/>
    <w:rsid w:val="003A628E"/>
    <w:rsid w:val="003A6B90"/>
    <w:rsid w:val="003B0064"/>
    <w:rsid w:val="003B0CF0"/>
    <w:rsid w:val="003B13D5"/>
    <w:rsid w:val="003B340F"/>
    <w:rsid w:val="003B37E3"/>
    <w:rsid w:val="003B45C2"/>
    <w:rsid w:val="003B4DC3"/>
    <w:rsid w:val="003B5336"/>
    <w:rsid w:val="003B66CC"/>
    <w:rsid w:val="003B75C8"/>
    <w:rsid w:val="003C1D74"/>
    <w:rsid w:val="003C579B"/>
    <w:rsid w:val="003C65C5"/>
    <w:rsid w:val="003D0655"/>
    <w:rsid w:val="003D14BE"/>
    <w:rsid w:val="003D3825"/>
    <w:rsid w:val="003D5170"/>
    <w:rsid w:val="003D6135"/>
    <w:rsid w:val="003E42AB"/>
    <w:rsid w:val="003E6E0C"/>
    <w:rsid w:val="003F229A"/>
    <w:rsid w:val="003F2869"/>
    <w:rsid w:val="003F2B13"/>
    <w:rsid w:val="003F65D9"/>
    <w:rsid w:val="003F6D26"/>
    <w:rsid w:val="00400AC0"/>
    <w:rsid w:val="00400D81"/>
    <w:rsid w:val="00401297"/>
    <w:rsid w:val="004027CF"/>
    <w:rsid w:val="00403955"/>
    <w:rsid w:val="004049C6"/>
    <w:rsid w:val="004070AA"/>
    <w:rsid w:val="00407571"/>
    <w:rsid w:val="0041229E"/>
    <w:rsid w:val="004131A9"/>
    <w:rsid w:val="00414957"/>
    <w:rsid w:val="004160D1"/>
    <w:rsid w:val="00417B43"/>
    <w:rsid w:val="00420789"/>
    <w:rsid w:val="00420D4A"/>
    <w:rsid w:val="00424833"/>
    <w:rsid w:val="00425DF2"/>
    <w:rsid w:val="00426965"/>
    <w:rsid w:val="00426A74"/>
    <w:rsid w:val="0043000B"/>
    <w:rsid w:val="004311E2"/>
    <w:rsid w:val="00431EE3"/>
    <w:rsid w:val="004358CB"/>
    <w:rsid w:val="00440C74"/>
    <w:rsid w:val="004418E4"/>
    <w:rsid w:val="00442BE6"/>
    <w:rsid w:val="00444625"/>
    <w:rsid w:val="00445F61"/>
    <w:rsid w:val="004463FB"/>
    <w:rsid w:val="00447C13"/>
    <w:rsid w:val="004504F3"/>
    <w:rsid w:val="0045097A"/>
    <w:rsid w:val="0045108B"/>
    <w:rsid w:val="0045234B"/>
    <w:rsid w:val="004551C0"/>
    <w:rsid w:val="004576BC"/>
    <w:rsid w:val="004601B9"/>
    <w:rsid w:val="0046075A"/>
    <w:rsid w:val="0046381A"/>
    <w:rsid w:val="00466F37"/>
    <w:rsid w:val="00467385"/>
    <w:rsid w:val="0046740D"/>
    <w:rsid w:val="004701DD"/>
    <w:rsid w:val="00470369"/>
    <w:rsid w:val="00471B14"/>
    <w:rsid w:val="004742AA"/>
    <w:rsid w:val="00474424"/>
    <w:rsid w:val="00474DFF"/>
    <w:rsid w:val="00475973"/>
    <w:rsid w:val="00476064"/>
    <w:rsid w:val="0047606C"/>
    <w:rsid w:val="00476129"/>
    <w:rsid w:val="0048159A"/>
    <w:rsid w:val="00482E34"/>
    <w:rsid w:val="0048369B"/>
    <w:rsid w:val="004915C0"/>
    <w:rsid w:val="00493A08"/>
    <w:rsid w:val="004940C6"/>
    <w:rsid w:val="00496035"/>
    <w:rsid w:val="00496857"/>
    <w:rsid w:val="004A2504"/>
    <w:rsid w:val="004A5708"/>
    <w:rsid w:val="004A7463"/>
    <w:rsid w:val="004A7E55"/>
    <w:rsid w:val="004A7F2C"/>
    <w:rsid w:val="004B16B8"/>
    <w:rsid w:val="004B3AF9"/>
    <w:rsid w:val="004C0488"/>
    <w:rsid w:val="004C4D71"/>
    <w:rsid w:val="004C5B5C"/>
    <w:rsid w:val="004C65BD"/>
    <w:rsid w:val="004C7121"/>
    <w:rsid w:val="004D0023"/>
    <w:rsid w:val="004D09AC"/>
    <w:rsid w:val="004D16AE"/>
    <w:rsid w:val="004D2388"/>
    <w:rsid w:val="004D4BEA"/>
    <w:rsid w:val="004E0F4E"/>
    <w:rsid w:val="004E191D"/>
    <w:rsid w:val="004E2A4D"/>
    <w:rsid w:val="004E2F7D"/>
    <w:rsid w:val="004E4571"/>
    <w:rsid w:val="004E4B43"/>
    <w:rsid w:val="004E4C20"/>
    <w:rsid w:val="004E5979"/>
    <w:rsid w:val="004E7C39"/>
    <w:rsid w:val="004F1F03"/>
    <w:rsid w:val="004F34B6"/>
    <w:rsid w:val="004F3B47"/>
    <w:rsid w:val="004F593C"/>
    <w:rsid w:val="004F59AF"/>
    <w:rsid w:val="004F5D9F"/>
    <w:rsid w:val="004F764B"/>
    <w:rsid w:val="00501986"/>
    <w:rsid w:val="00501CA1"/>
    <w:rsid w:val="00503347"/>
    <w:rsid w:val="00503A15"/>
    <w:rsid w:val="00504951"/>
    <w:rsid w:val="005102B2"/>
    <w:rsid w:val="005103F3"/>
    <w:rsid w:val="00511086"/>
    <w:rsid w:val="00511F5D"/>
    <w:rsid w:val="005131D3"/>
    <w:rsid w:val="005155C0"/>
    <w:rsid w:val="0051691B"/>
    <w:rsid w:val="005234A6"/>
    <w:rsid w:val="00523AD7"/>
    <w:rsid w:val="00524A43"/>
    <w:rsid w:val="00525D60"/>
    <w:rsid w:val="00525F2C"/>
    <w:rsid w:val="0053137B"/>
    <w:rsid w:val="00531F46"/>
    <w:rsid w:val="0053366A"/>
    <w:rsid w:val="00535366"/>
    <w:rsid w:val="00535CBD"/>
    <w:rsid w:val="005376F1"/>
    <w:rsid w:val="005408C7"/>
    <w:rsid w:val="00540DCC"/>
    <w:rsid w:val="00542883"/>
    <w:rsid w:val="005431FA"/>
    <w:rsid w:val="005439A6"/>
    <w:rsid w:val="00543AE1"/>
    <w:rsid w:val="00543C61"/>
    <w:rsid w:val="00544B5A"/>
    <w:rsid w:val="00544CAE"/>
    <w:rsid w:val="00546309"/>
    <w:rsid w:val="00546B35"/>
    <w:rsid w:val="0054704F"/>
    <w:rsid w:val="0055049B"/>
    <w:rsid w:val="00552B24"/>
    <w:rsid w:val="00552EE5"/>
    <w:rsid w:val="00554FB2"/>
    <w:rsid w:val="00555727"/>
    <w:rsid w:val="00555DCA"/>
    <w:rsid w:val="005609D2"/>
    <w:rsid w:val="00561A89"/>
    <w:rsid w:val="00565FC4"/>
    <w:rsid w:val="005666CE"/>
    <w:rsid w:val="005714B1"/>
    <w:rsid w:val="00573B05"/>
    <w:rsid w:val="00574B37"/>
    <w:rsid w:val="005769D8"/>
    <w:rsid w:val="00581AEA"/>
    <w:rsid w:val="00582533"/>
    <w:rsid w:val="00582773"/>
    <w:rsid w:val="00582C4B"/>
    <w:rsid w:val="00583376"/>
    <w:rsid w:val="00583F9C"/>
    <w:rsid w:val="005842FC"/>
    <w:rsid w:val="00585708"/>
    <w:rsid w:val="00587F4E"/>
    <w:rsid w:val="00591A29"/>
    <w:rsid w:val="0059255F"/>
    <w:rsid w:val="005939C1"/>
    <w:rsid w:val="0059489F"/>
    <w:rsid w:val="00597219"/>
    <w:rsid w:val="005977C8"/>
    <w:rsid w:val="005A3F66"/>
    <w:rsid w:val="005A75D7"/>
    <w:rsid w:val="005B12E0"/>
    <w:rsid w:val="005B14C6"/>
    <w:rsid w:val="005B1A94"/>
    <w:rsid w:val="005B1F69"/>
    <w:rsid w:val="005B25EA"/>
    <w:rsid w:val="005B4743"/>
    <w:rsid w:val="005B538A"/>
    <w:rsid w:val="005B6E8C"/>
    <w:rsid w:val="005B79F0"/>
    <w:rsid w:val="005C0C9F"/>
    <w:rsid w:val="005C6800"/>
    <w:rsid w:val="005D21E8"/>
    <w:rsid w:val="005D2EE4"/>
    <w:rsid w:val="005E3B05"/>
    <w:rsid w:val="005E441A"/>
    <w:rsid w:val="005E61F7"/>
    <w:rsid w:val="005E713E"/>
    <w:rsid w:val="005E7829"/>
    <w:rsid w:val="005E7C27"/>
    <w:rsid w:val="005E7EDD"/>
    <w:rsid w:val="005F1D1A"/>
    <w:rsid w:val="00600E40"/>
    <w:rsid w:val="006016F8"/>
    <w:rsid w:val="00602291"/>
    <w:rsid w:val="006035ED"/>
    <w:rsid w:val="00605FE8"/>
    <w:rsid w:val="00607C0B"/>
    <w:rsid w:val="00611516"/>
    <w:rsid w:val="006125FD"/>
    <w:rsid w:val="00614411"/>
    <w:rsid w:val="00615769"/>
    <w:rsid w:val="00621B5F"/>
    <w:rsid w:val="00623A69"/>
    <w:rsid w:val="00630E33"/>
    <w:rsid w:val="0063241B"/>
    <w:rsid w:val="006345A5"/>
    <w:rsid w:val="006356E5"/>
    <w:rsid w:val="006418D1"/>
    <w:rsid w:val="00642347"/>
    <w:rsid w:val="00645C03"/>
    <w:rsid w:val="006473DC"/>
    <w:rsid w:val="006532F4"/>
    <w:rsid w:val="00653358"/>
    <w:rsid w:val="00653B0D"/>
    <w:rsid w:val="00654609"/>
    <w:rsid w:val="00663780"/>
    <w:rsid w:val="0066417F"/>
    <w:rsid w:val="006711EB"/>
    <w:rsid w:val="006757CB"/>
    <w:rsid w:val="00676876"/>
    <w:rsid w:val="00677B4E"/>
    <w:rsid w:val="00680D01"/>
    <w:rsid w:val="00683CFA"/>
    <w:rsid w:val="00684677"/>
    <w:rsid w:val="006855B7"/>
    <w:rsid w:val="006870FA"/>
    <w:rsid w:val="00687C83"/>
    <w:rsid w:val="006919E1"/>
    <w:rsid w:val="00692DAB"/>
    <w:rsid w:val="006938B6"/>
    <w:rsid w:val="006948D7"/>
    <w:rsid w:val="0069729D"/>
    <w:rsid w:val="006974AC"/>
    <w:rsid w:val="006A25E9"/>
    <w:rsid w:val="006A33AE"/>
    <w:rsid w:val="006A379F"/>
    <w:rsid w:val="006A6F4E"/>
    <w:rsid w:val="006A75C1"/>
    <w:rsid w:val="006B1EF9"/>
    <w:rsid w:val="006B4654"/>
    <w:rsid w:val="006B4BB5"/>
    <w:rsid w:val="006B6A62"/>
    <w:rsid w:val="006B7AAA"/>
    <w:rsid w:val="006C0643"/>
    <w:rsid w:val="006C07CC"/>
    <w:rsid w:val="006C1AC0"/>
    <w:rsid w:val="006C2B6F"/>
    <w:rsid w:val="006C2F33"/>
    <w:rsid w:val="006C3757"/>
    <w:rsid w:val="006C37D4"/>
    <w:rsid w:val="006C37E7"/>
    <w:rsid w:val="006C3ABD"/>
    <w:rsid w:val="006C5EC2"/>
    <w:rsid w:val="006C6150"/>
    <w:rsid w:val="006C7F36"/>
    <w:rsid w:val="006D00B4"/>
    <w:rsid w:val="006D0574"/>
    <w:rsid w:val="006D09D6"/>
    <w:rsid w:val="006D0FF2"/>
    <w:rsid w:val="006D26AC"/>
    <w:rsid w:val="006D3A05"/>
    <w:rsid w:val="006D50AB"/>
    <w:rsid w:val="006D70B3"/>
    <w:rsid w:val="006D7AD6"/>
    <w:rsid w:val="006D7AE8"/>
    <w:rsid w:val="006D7BE5"/>
    <w:rsid w:val="006E6330"/>
    <w:rsid w:val="006E6726"/>
    <w:rsid w:val="006E6A09"/>
    <w:rsid w:val="006E7DE0"/>
    <w:rsid w:val="006F1D67"/>
    <w:rsid w:val="006F3468"/>
    <w:rsid w:val="006F5E83"/>
    <w:rsid w:val="006F63C4"/>
    <w:rsid w:val="006F72ED"/>
    <w:rsid w:val="006F77DA"/>
    <w:rsid w:val="00701729"/>
    <w:rsid w:val="007039F8"/>
    <w:rsid w:val="00707295"/>
    <w:rsid w:val="00714E57"/>
    <w:rsid w:val="00715FA4"/>
    <w:rsid w:val="00717F35"/>
    <w:rsid w:val="00720F3C"/>
    <w:rsid w:val="007226F9"/>
    <w:rsid w:val="007232A4"/>
    <w:rsid w:val="007237FE"/>
    <w:rsid w:val="00727678"/>
    <w:rsid w:val="007300C9"/>
    <w:rsid w:val="0073099E"/>
    <w:rsid w:val="00734D11"/>
    <w:rsid w:val="00735EB1"/>
    <w:rsid w:val="00736D03"/>
    <w:rsid w:val="007411F8"/>
    <w:rsid w:val="00741DB9"/>
    <w:rsid w:val="00746010"/>
    <w:rsid w:val="00747393"/>
    <w:rsid w:val="0075029F"/>
    <w:rsid w:val="007512D7"/>
    <w:rsid w:val="00751AE5"/>
    <w:rsid w:val="007521A8"/>
    <w:rsid w:val="00755476"/>
    <w:rsid w:val="00755A85"/>
    <w:rsid w:val="0075682B"/>
    <w:rsid w:val="007600F3"/>
    <w:rsid w:val="007603A7"/>
    <w:rsid w:val="007645EC"/>
    <w:rsid w:val="0076531D"/>
    <w:rsid w:val="007716CC"/>
    <w:rsid w:val="0077608F"/>
    <w:rsid w:val="007809A2"/>
    <w:rsid w:val="00780BCB"/>
    <w:rsid w:val="007818BE"/>
    <w:rsid w:val="00785F8B"/>
    <w:rsid w:val="0078662D"/>
    <w:rsid w:val="00786C20"/>
    <w:rsid w:val="007911CA"/>
    <w:rsid w:val="00796300"/>
    <w:rsid w:val="007A10EF"/>
    <w:rsid w:val="007A121A"/>
    <w:rsid w:val="007A24AC"/>
    <w:rsid w:val="007A44E6"/>
    <w:rsid w:val="007A45B5"/>
    <w:rsid w:val="007A6E84"/>
    <w:rsid w:val="007A7AF1"/>
    <w:rsid w:val="007B3646"/>
    <w:rsid w:val="007B3ACD"/>
    <w:rsid w:val="007B4A16"/>
    <w:rsid w:val="007B6921"/>
    <w:rsid w:val="007C05F3"/>
    <w:rsid w:val="007C0D31"/>
    <w:rsid w:val="007C3258"/>
    <w:rsid w:val="007C4991"/>
    <w:rsid w:val="007C5018"/>
    <w:rsid w:val="007C51F2"/>
    <w:rsid w:val="007C7042"/>
    <w:rsid w:val="007D1A85"/>
    <w:rsid w:val="007D1E78"/>
    <w:rsid w:val="007D1E88"/>
    <w:rsid w:val="007D2A0A"/>
    <w:rsid w:val="007D43A2"/>
    <w:rsid w:val="007D464B"/>
    <w:rsid w:val="007D4C44"/>
    <w:rsid w:val="007D5EC8"/>
    <w:rsid w:val="007E1661"/>
    <w:rsid w:val="007E1ABF"/>
    <w:rsid w:val="007E2111"/>
    <w:rsid w:val="007E4625"/>
    <w:rsid w:val="007E503C"/>
    <w:rsid w:val="007E7E0F"/>
    <w:rsid w:val="007F340E"/>
    <w:rsid w:val="007F3843"/>
    <w:rsid w:val="007F3EA3"/>
    <w:rsid w:val="007F4875"/>
    <w:rsid w:val="007F4E1D"/>
    <w:rsid w:val="007F4E89"/>
    <w:rsid w:val="007F7FF2"/>
    <w:rsid w:val="00800134"/>
    <w:rsid w:val="00800256"/>
    <w:rsid w:val="0080260B"/>
    <w:rsid w:val="00803B9D"/>
    <w:rsid w:val="0080698B"/>
    <w:rsid w:val="008069A0"/>
    <w:rsid w:val="0080711B"/>
    <w:rsid w:val="0080772B"/>
    <w:rsid w:val="008078A9"/>
    <w:rsid w:val="00811225"/>
    <w:rsid w:val="00812224"/>
    <w:rsid w:val="0081340D"/>
    <w:rsid w:val="00815D04"/>
    <w:rsid w:val="0081604F"/>
    <w:rsid w:val="00817359"/>
    <w:rsid w:val="00817EF1"/>
    <w:rsid w:val="00822E66"/>
    <w:rsid w:val="00823F42"/>
    <w:rsid w:val="00825B1D"/>
    <w:rsid w:val="00825C08"/>
    <w:rsid w:val="00830078"/>
    <w:rsid w:val="00830138"/>
    <w:rsid w:val="0083112B"/>
    <w:rsid w:val="00831744"/>
    <w:rsid w:val="008317CE"/>
    <w:rsid w:val="00832B7D"/>
    <w:rsid w:val="008335DB"/>
    <w:rsid w:val="00836CC3"/>
    <w:rsid w:val="008372F8"/>
    <w:rsid w:val="00844B86"/>
    <w:rsid w:val="00845F42"/>
    <w:rsid w:val="00850024"/>
    <w:rsid w:val="008505E0"/>
    <w:rsid w:val="00854B24"/>
    <w:rsid w:val="00860E00"/>
    <w:rsid w:val="00863DF7"/>
    <w:rsid w:val="0086478F"/>
    <w:rsid w:val="0086485A"/>
    <w:rsid w:val="008737D6"/>
    <w:rsid w:val="008746E4"/>
    <w:rsid w:val="00874D0C"/>
    <w:rsid w:val="008762F0"/>
    <w:rsid w:val="0087656A"/>
    <w:rsid w:val="00877714"/>
    <w:rsid w:val="00881889"/>
    <w:rsid w:val="0088503C"/>
    <w:rsid w:val="008871D7"/>
    <w:rsid w:val="00891870"/>
    <w:rsid w:val="00892CFF"/>
    <w:rsid w:val="0089310C"/>
    <w:rsid w:val="0089353D"/>
    <w:rsid w:val="0089387B"/>
    <w:rsid w:val="00894864"/>
    <w:rsid w:val="00894C7F"/>
    <w:rsid w:val="00895292"/>
    <w:rsid w:val="008962F1"/>
    <w:rsid w:val="0089769F"/>
    <w:rsid w:val="008A1297"/>
    <w:rsid w:val="008A32FD"/>
    <w:rsid w:val="008A3976"/>
    <w:rsid w:val="008A41E7"/>
    <w:rsid w:val="008A6FB8"/>
    <w:rsid w:val="008A73B7"/>
    <w:rsid w:val="008A7AF2"/>
    <w:rsid w:val="008A7D98"/>
    <w:rsid w:val="008B016E"/>
    <w:rsid w:val="008B042C"/>
    <w:rsid w:val="008B05C2"/>
    <w:rsid w:val="008B2C90"/>
    <w:rsid w:val="008B3647"/>
    <w:rsid w:val="008B399D"/>
    <w:rsid w:val="008B45B7"/>
    <w:rsid w:val="008B461B"/>
    <w:rsid w:val="008B4C2C"/>
    <w:rsid w:val="008B4E94"/>
    <w:rsid w:val="008C253A"/>
    <w:rsid w:val="008C3ECD"/>
    <w:rsid w:val="008C7243"/>
    <w:rsid w:val="008C7E78"/>
    <w:rsid w:val="008D411D"/>
    <w:rsid w:val="008D4A54"/>
    <w:rsid w:val="008D5A56"/>
    <w:rsid w:val="008D5A82"/>
    <w:rsid w:val="008E04A8"/>
    <w:rsid w:val="008E0E13"/>
    <w:rsid w:val="008E13AB"/>
    <w:rsid w:val="008E16A1"/>
    <w:rsid w:val="008E1EA4"/>
    <w:rsid w:val="008E2CFB"/>
    <w:rsid w:val="008E4CF7"/>
    <w:rsid w:val="008E6525"/>
    <w:rsid w:val="008E6792"/>
    <w:rsid w:val="008E7FF5"/>
    <w:rsid w:val="008F086B"/>
    <w:rsid w:val="008F0C17"/>
    <w:rsid w:val="008F2D6B"/>
    <w:rsid w:val="008F64A5"/>
    <w:rsid w:val="00900605"/>
    <w:rsid w:val="00901536"/>
    <w:rsid w:val="00902108"/>
    <w:rsid w:val="00903967"/>
    <w:rsid w:val="009059E8"/>
    <w:rsid w:val="00906B6F"/>
    <w:rsid w:val="00907CEC"/>
    <w:rsid w:val="009104E8"/>
    <w:rsid w:val="0091154E"/>
    <w:rsid w:val="0092057C"/>
    <w:rsid w:val="00921097"/>
    <w:rsid w:val="00921760"/>
    <w:rsid w:val="009233E1"/>
    <w:rsid w:val="009244A2"/>
    <w:rsid w:val="0092569C"/>
    <w:rsid w:val="0092749A"/>
    <w:rsid w:val="00930A48"/>
    <w:rsid w:val="00930EBB"/>
    <w:rsid w:val="00932B32"/>
    <w:rsid w:val="009367F8"/>
    <w:rsid w:val="00937475"/>
    <w:rsid w:val="00940306"/>
    <w:rsid w:val="00940BF2"/>
    <w:rsid w:val="00940ED4"/>
    <w:rsid w:val="00941A36"/>
    <w:rsid w:val="00947BBF"/>
    <w:rsid w:val="00947CCC"/>
    <w:rsid w:val="00950231"/>
    <w:rsid w:val="0095073F"/>
    <w:rsid w:val="0095083D"/>
    <w:rsid w:val="00952D35"/>
    <w:rsid w:val="00953687"/>
    <w:rsid w:val="009544C9"/>
    <w:rsid w:val="00954D00"/>
    <w:rsid w:val="00955057"/>
    <w:rsid w:val="009563D3"/>
    <w:rsid w:val="009567E5"/>
    <w:rsid w:val="00960926"/>
    <w:rsid w:val="00960A27"/>
    <w:rsid w:val="009613BC"/>
    <w:rsid w:val="00961A6B"/>
    <w:rsid w:val="0096243F"/>
    <w:rsid w:val="009624BA"/>
    <w:rsid w:val="0096269F"/>
    <w:rsid w:val="00962910"/>
    <w:rsid w:val="00963C3F"/>
    <w:rsid w:val="00964DF0"/>
    <w:rsid w:val="0096590D"/>
    <w:rsid w:val="0096661E"/>
    <w:rsid w:val="00967CAA"/>
    <w:rsid w:val="00970DBE"/>
    <w:rsid w:val="00972287"/>
    <w:rsid w:val="00972744"/>
    <w:rsid w:val="00974598"/>
    <w:rsid w:val="00976AA6"/>
    <w:rsid w:val="00976FCB"/>
    <w:rsid w:val="00977902"/>
    <w:rsid w:val="00980409"/>
    <w:rsid w:val="009821F3"/>
    <w:rsid w:val="00983A91"/>
    <w:rsid w:val="00987192"/>
    <w:rsid w:val="00987874"/>
    <w:rsid w:val="0099180F"/>
    <w:rsid w:val="009950F7"/>
    <w:rsid w:val="009A50B4"/>
    <w:rsid w:val="009A59E8"/>
    <w:rsid w:val="009A5CB2"/>
    <w:rsid w:val="009B5D30"/>
    <w:rsid w:val="009B6815"/>
    <w:rsid w:val="009B6E97"/>
    <w:rsid w:val="009B7699"/>
    <w:rsid w:val="009B7E55"/>
    <w:rsid w:val="009C2ABC"/>
    <w:rsid w:val="009C5311"/>
    <w:rsid w:val="009C56CD"/>
    <w:rsid w:val="009C7566"/>
    <w:rsid w:val="009D1B5D"/>
    <w:rsid w:val="009D492A"/>
    <w:rsid w:val="009D5CEB"/>
    <w:rsid w:val="009D65F6"/>
    <w:rsid w:val="009E2816"/>
    <w:rsid w:val="009E2DEB"/>
    <w:rsid w:val="009E35B4"/>
    <w:rsid w:val="009E54A6"/>
    <w:rsid w:val="009F048D"/>
    <w:rsid w:val="009F06BB"/>
    <w:rsid w:val="009F46E1"/>
    <w:rsid w:val="009F4AE4"/>
    <w:rsid w:val="009F6082"/>
    <w:rsid w:val="009F6707"/>
    <w:rsid w:val="00A01295"/>
    <w:rsid w:val="00A01FA6"/>
    <w:rsid w:val="00A04A7B"/>
    <w:rsid w:val="00A07027"/>
    <w:rsid w:val="00A10287"/>
    <w:rsid w:val="00A10B2D"/>
    <w:rsid w:val="00A118A5"/>
    <w:rsid w:val="00A11992"/>
    <w:rsid w:val="00A11A37"/>
    <w:rsid w:val="00A14803"/>
    <w:rsid w:val="00A15DE5"/>
    <w:rsid w:val="00A169FB"/>
    <w:rsid w:val="00A20F62"/>
    <w:rsid w:val="00A257A2"/>
    <w:rsid w:val="00A25E28"/>
    <w:rsid w:val="00A25F8A"/>
    <w:rsid w:val="00A266C4"/>
    <w:rsid w:val="00A269E1"/>
    <w:rsid w:val="00A312DB"/>
    <w:rsid w:val="00A31836"/>
    <w:rsid w:val="00A33661"/>
    <w:rsid w:val="00A34C53"/>
    <w:rsid w:val="00A34EB3"/>
    <w:rsid w:val="00A36E49"/>
    <w:rsid w:val="00A374FC"/>
    <w:rsid w:val="00A37594"/>
    <w:rsid w:val="00A40DDB"/>
    <w:rsid w:val="00A41925"/>
    <w:rsid w:val="00A476F8"/>
    <w:rsid w:val="00A520AA"/>
    <w:rsid w:val="00A5234A"/>
    <w:rsid w:val="00A524D0"/>
    <w:rsid w:val="00A53180"/>
    <w:rsid w:val="00A560AD"/>
    <w:rsid w:val="00A57DEF"/>
    <w:rsid w:val="00A57EC3"/>
    <w:rsid w:val="00A6085B"/>
    <w:rsid w:val="00A610E0"/>
    <w:rsid w:val="00A63712"/>
    <w:rsid w:val="00A64EEC"/>
    <w:rsid w:val="00A64F96"/>
    <w:rsid w:val="00A66E58"/>
    <w:rsid w:val="00A70142"/>
    <w:rsid w:val="00A7327C"/>
    <w:rsid w:val="00A7458B"/>
    <w:rsid w:val="00A84EE2"/>
    <w:rsid w:val="00A85EF4"/>
    <w:rsid w:val="00A86625"/>
    <w:rsid w:val="00A902D2"/>
    <w:rsid w:val="00A905DA"/>
    <w:rsid w:val="00A90940"/>
    <w:rsid w:val="00A90B90"/>
    <w:rsid w:val="00A90F4D"/>
    <w:rsid w:val="00A922BA"/>
    <w:rsid w:val="00A97548"/>
    <w:rsid w:val="00AA094A"/>
    <w:rsid w:val="00AA15F5"/>
    <w:rsid w:val="00AA1A74"/>
    <w:rsid w:val="00AA1B90"/>
    <w:rsid w:val="00AA4449"/>
    <w:rsid w:val="00AA6AD9"/>
    <w:rsid w:val="00AA79D2"/>
    <w:rsid w:val="00AB10FF"/>
    <w:rsid w:val="00AB27FE"/>
    <w:rsid w:val="00AB28BB"/>
    <w:rsid w:val="00AB3DEB"/>
    <w:rsid w:val="00AB42A8"/>
    <w:rsid w:val="00AB4929"/>
    <w:rsid w:val="00AB505B"/>
    <w:rsid w:val="00AB59D5"/>
    <w:rsid w:val="00AC066B"/>
    <w:rsid w:val="00AC51C8"/>
    <w:rsid w:val="00AC7190"/>
    <w:rsid w:val="00AD1F40"/>
    <w:rsid w:val="00AD2BCD"/>
    <w:rsid w:val="00AD3099"/>
    <w:rsid w:val="00AD3729"/>
    <w:rsid w:val="00AD3B7E"/>
    <w:rsid w:val="00AD3F68"/>
    <w:rsid w:val="00AD64F8"/>
    <w:rsid w:val="00AE4CBC"/>
    <w:rsid w:val="00AE4F76"/>
    <w:rsid w:val="00AE6514"/>
    <w:rsid w:val="00AE6D9C"/>
    <w:rsid w:val="00AE7D7E"/>
    <w:rsid w:val="00AF4DBA"/>
    <w:rsid w:val="00AF5321"/>
    <w:rsid w:val="00B000CF"/>
    <w:rsid w:val="00B027D8"/>
    <w:rsid w:val="00B02983"/>
    <w:rsid w:val="00B03123"/>
    <w:rsid w:val="00B0359A"/>
    <w:rsid w:val="00B050E8"/>
    <w:rsid w:val="00B059FF"/>
    <w:rsid w:val="00B103FE"/>
    <w:rsid w:val="00B104A8"/>
    <w:rsid w:val="00B104F7"/>
    <w:rsid w:val="00B127A3"/>
    <w:rsid w:val="00B15AF3"/>
    <w:rsid w:val="00B179DC"/>
    <w:rsid w:val="00B2194B"/>
    <w:rsid w:val="00B22853"/>
    <w:rsid w:val="00B24AB9"/>
    <w:rsid w:val="00B3190B"/>
    <w:rsid w:val="00B31AE1"/>
    <w:rsid w:val="00B34750"/>
    <w:rsid w:val="00B35D9B"/>
    <w:rsid w:val="00B361AF"/>
    <w:rsid w:val="00B3674E"/>
    <w:rsid w:val="00B371D1"/>
    <w:rsid w:val="00B37A68"/>
    <w:rsid w:val="00B42FA5"/>
    <w:rsid w:val="00B4437D"/>
    <w:rsid w:val="00B478C4"/>
    <w:rsid w:val="00B51F04"/>
    <w:rsid w:val="00B53C69"/>
    <w:rsid w:val="00B53DAC"/>
    <w:rsid w:val="00B5502D"/>
    <w:rsid w:val="00B568DF"/>
    <w:rsid w:val="00B56A00"/>
    <w:rsid w:val="00B61E71"/>
    <w:rsid w:val="00B6247A"/>
    <w:rsid w:val="00B6531D"/>
    <w:rsid w:val="00B72625"/>
    <w:rsid w:val="00B75915"/>
    <w:rsid w:val="00B76331"/>
    <w:rsid w:val="00B7760C"/>
    <w:rsid w:val="00B8050A"/>
    <w:rsid w:val="00B8533B"/>
    <w:rsid w:val="00B8687F"/>
    <w:rsid w:val="00B906A6"/>
    <w:rsid w:val="00B91196"/>
    <w:rsid w:val="00B91879"/>
    <w:rsid w:val="00B91DE1"/>
    <w:rsid w:val="00B96B2B"/>
    <w:rsid w:val="00BA0809"/>
    <w:rsid w:val="00BA182D"/>
    <w:rsid w:val="00BA29DC"/>
    <w:rsid w:val="00BA416F"/>
    <w:rsid w:val="00BB3D29"/>
    <w:rsid w:val="00BC1EB9"/>
    <w:rsid w:val="00BC48A3"/>
    <w:rsid w:val="00BC5A2D"/>
    <w:rsid w:val="00BC5D25"/>
    <w:rsid w:val="00BC7409"/>
    <w:rsid w:val="00BC7572"/>
    <w:rsid w:val="00BD104D"/>
    <w:rsid w:val="00BD1B9F"/>
    <w:rsid w:val="00BD1D3B"/>
    <w:rsid w:val="00BD2839"/>
    <w:rsid w:val="00BD2B42"/>
    <w:rsid w:val="00BD439A"/>
    <w:rsid w:val="00BD4842"/>
    <w:rsid w:val="00BE2934"/>
    <w:rsid w:val="00BE6CBA"/>
    <w:rsid w:val="00BE7C16"/>
    <w:rsid w:val="00BF0623"/>
    <w:rsid w:val="00C009F2"/>
    <w:rsid w:val="00C01466"/>
    <w:rsid w:val="00C01938"/>
    <w:rsid w:val="00C04231"/>
    <w:rsid w:val="00C045B4"/>
    <w:rsid w:val="00C05340"/>
    <w:rsid w:val="00C07D1B"/>
    <w:rsid w:val="00C10CB0"/>
    <w:rsid w:val="00C10E43"/>
    <w:rsid w:val="00C11B1F"/>
    <w:rsid w:val="00C133BF"/>
    <w:rsid w:val="00C158A5"/>
    <w:rsid w:val="00C1635E"/>
    <w:rsid w:val="00C1727E"/>
    <w:rsid w:val="00C203FF"/>
    <w:rsid w:val="00C20581"/>
    <w:rsid w:val="00C26635"/>
    <w:rsid w:val="00C273C1"/>
    <w:rsid w:val="00C30A4D"/>
    <w:rsid w:val="00C31AAD"/>
    <w:rsid w:val="00C31C31"/>
    <w:rsid w:val="00C351C0"/>
    <w:rsid w:val="00C35BC8"/>
    <w:rsid w:val="00C36494"/>
    <w:rsid w:val="00C36617"/>
    <w:rsid w:val="00C373A9"/>
    <w:rsid w:val="00C44114"/>
    <w:rsid w:val="00C45E6A"/>
    <w:rsid w:val="00C46875"/>
    <w:rsid w:val="00C474CA"/>
    <w:rsid w:val="00C53B08"/>
    <w:rsid w:val="00C53F34"/>
    <w:rsid w:val="00C54F6F"/>
    <w:rsid w:val="00C55E05"/>
    <w:rsid w:val="00C6088A"/>
    <w:rsid w:val="00C63211"/>
    <w:rsid w:val="00C6413B"/>
    <w:rsid w:val="00C6654C"/>
    <w:rsid w:val="00C707A5"/>
    <w:rsid w:val="00C714F6"/>
    <w:rsid w:val="00C71C4A"/>
    <w:rsid w:val="00C73B41"/>
    <w:rsid w:val="00C85479"/>
    <w:rsid w:val="00C86D39"/>
    <w:rsid w:val="00C92975"/>
    <w:rsid w:val="00C93B0D"/>
    <w:rsid w:val="00C96B77"/>
    <w:rsid w:val="00C96C8F"/>
    <w:rsid w:val="00C977DB"/>
    <w:rsid w:val="00C97916"/>
    <w:rsid w:val="00C97C17"/>
    <w:rsid w:val="00CA62CF"/>
    <w:rsid w:val="00CA6A39"/>
    <w:rsid w:val="00CB1214"/>
    <w:rsid w:val="00CB3496"/>
    <w:rsid w:val="00CB41C7"/>
    <w:rsid w:val="00CB4249"/>
    <w:rsid w:val="00CB491B"/>
    <w:rsid w:val="00CB5395"/>
    <w:rsid w:val="00CB6B88"/>
    <w:rsid w:val="00CB7AFB"/>
    <w:rsid w:val="00CC07D4"/>
    <w:rsid w:val="00CC0F38"/>
    <w:rsid w:val="00CC1EAD"/>
    <w:rsid w:val="00CC3248"/>
    <w:rsid w:val="00CC43F0"/>
    <w:rsid w:val="00CC68FF"/>
    <w:rsid w:val="00CC7FAC"/>
    <w:rsid w:val="00CD0975"/>
    <w:rsid w:val="00CD46C0"/>
    <w:rsid w:val="00CD58B9"/>
    <w:rsid w:val="00CD6EE3"/>
    <w:rsid w:val="00CE07D0"/>
    <w:rsid w:val="00CE0D02"/>
    <w:rsid w:val="00CE10A3"/>
    <w:rsid w:val="00CE1259"/>
    <w:rsid w:val="00CE19D1"/>
    <w:rsid w:val="00CE29C8"/>
    <w:rsid w:val="00CE4323"/>
    <w:rsid w:val="00CE4630"/>
    <w:rsid w:val="00CE76B4"/>
    <w:rsid w:val="00CF0758"/>
    <w:rsid w:val="00CF114D"/>
    <w:rsid w:val="00CF11AA"/>
    <w:rsid w:val="00CF2858"/>
    <w:rsid w:val="00CF4AFB"/>
    <w:rsid w:val="00CF4B58"/>
    <w:rsid w:val="00CF5809"/>
    <w:rsid w:val="00CF5DC9"/>
    <w:rsid w:val="00CF5E4E"/>
    <w:rsid w:val="00D06624"/>
    <w:rsid w:val="00D118D5"/>
    <w:rsid w:val="00D1353A"/>
    <w:rsid w:val="00D1447D"/>
    <w:rsid w:val="00D159E4"/>
    <w:rsid w:val="00D15D03"/>
    <w:rsid w:val="00D21129"/>
    <w:rsid w:val="00D27F0E"/>
    <w:rsid w:val="00D3143D"/>
    <w:rsid w:val="00D3233F"/>
    <w:rsid w:val="00D32AB7"/>
    <w:rsid w:val="00D35708"/>
    <w:rsid w:val="00D361D7"/>
    <w:rsid w:val="00D363C9"/>
    <w:rsid w:val="00D3691F"/>
    <w:rsid w:val="00D3704E"/>
    <w:rsid w:val="00D41D66"/>
    <w:rsid w:val="00D449D8"/>
    <w:rsid w:val="00D45BF0"/>
    <w:rsid w:val="00D514C0"/>
    <w:rsid w:val="00D52831"/>
    <w:rsid w:val="00D54AD0"/>
    <w:rsid w:val="00D54B54"/>
    <w:rsid w:val="00D57E79"/>
    <w:rsid w:val="00D60176"/>
    <w:rsid w:val="00D6532A"/>
    <w:rsid w:val="00D6634B"/>
    <w:rsid w:val="00D66418"/>
    <w:rsid w:val="00D70467"/>
    <w:rsid w:val="00D72342"/>
    <w:rsid w:val="00D726D7"/>
    <w:rsid w:val="00D73092"/>
    <w:rsid w:val="00D7473B"/>
    <w:rsid w:val="00D7478D"/>
    <w:rsid w:val="00D74F74"/>
    <w:rsid w:val="00D763FC"/>
    <w:rsid w:val="00D77A60"/>
    <w:rsid w:val="00D77CA7"/>
    <w:rsid w:val="00D80D93"/>
    <w:rsid w:val="00D81A3A"/>
    <w:rsid w:val="00D8242A"/>
    <w:rsid w:val="00D8552C"/>
    <w:rsid w:val="00D8595C"/>
    <w:rsid w:val="00D87313"/>
    <w:rsid w:val="00D878CC"/>
    <w:rsid w:val="00D90A92"/>
    <w:rsid w:val="00D91DE3"/>
    <w:rsid w:val="00D94B08"/>
    <w:rsid w:val="00D94BC4"/>
    <w:rsid w:val="00D95C13"/>
    <w:rsid w:val="00DA46D4"/>
    <w:rsid w:val="00DA4FE6"/>
    <w:rsid w:val="00DA5582"/>
    <w:rsid w:val="00DA64DE"/>
    <w:rsid w:val="00DB06E6"/>
    <w:rsid w:val="00DB2235"/>
    <w:rsid w:val="00DB36E8"/>
    <w:rsid w:val="00DB3C7C"/>
    <w:rsid w:val="00DB4716"/>
    <w:rsid w:val="00DB577B"/>
    <w:rsid w:val="00DB57D5"/>
    <w:rsid w:val="00DB59FE"/>
    <w:rsid w:val="00DB5AF6"/>
    <w:rsid w:val="00DC1D8D"/>
    <w:rsid w:val="00DC2437"/>
    <w:rsid w:val="00DC604E"/>
    <w:rsid w:val="00DD1591"/>
    <w:rsid w:val="00DD16D2"/>
    <w:rsid w:val="00DD1A59"/>
    <w:rsid w:val="00DD2A9E"/>
    <w:rsid w:val="00DD34B9"/>
    <w:rsid w:val="00DD3BCB"/>
    <w:rsid w:val="00DD472C"/>
    <w:rsid w:val="00DD49CD"/>
    <w:rsid w:val="00DD4DB2"/>
    <w:rsid w:val="00DD66AC"/>
    <w:rsid w:val="00DD7BD0"/>
    <w:rsid w:val="00DD7F25"/>
    <w:rsid w:val="00DE03A8"/>
    <w:rsid w:val="00DE1825"/>
    <w:rsid w:val="00DE378E"/>
    <w:rsid w:val="00DE61CA"/>
    <w:rsid w:val="00DF1453"/>
    <w:rsid w:val="00DF4366"/>
    <w:rsid w:val="00DF5604"/>
    <w:rsid w:val="00E00DE1"/>
    <w:rsid w:val="00E018DA"/>
    <w:rsid w:val="00E02CC7"/>
    <w:rsid w:val="00E03A18"/>
    <w:rsid w:val="00E108A6"/>
    <w:rsid w:val="00E10B94"/>
    <w:rsid w:val="00E12069"/>
    <w:rsid w:val="00E14D17"/>
    <w:rsid w:val="00E16101"/>
    <w:rsid w:val="00E20425"/>
    <w:rsid w:val="00E23C1B"/>
    <w:rsid w:val="00E2525F"/>
    <w:rsid w:val="00E254C8"/>
    <w:rsid w:val="00E26DAA"/>
    <w:rsid w:val="00E35434"/>
    <w:rsid w:val="00E36D29"/>
    <w:rsid w:val="00E44CE7"/>
    <w:rsid w:val="00E46620"/>
    <w:rsid w:val="00E46889"/>
    <w:rsid w:val="00E475D0"/>
    <w:rsid w:val="00E47803"/>
    <w:rsid w:val="00E50A91"/>
    <w:rsid w:val="00E5162A"/>
    <w:rsid w:val="00E525E8"/>
    <w:rsid w:val="00E57558"/>
    <w:rsid w:val="00E60DCD"/>
    <w:rsid w:val="00E615D0"/>
    <w:rsid w:val="00E6220F"/>
    <w:rsid w:val="00E657AA"/>
    <w:rsid w:val="00E665CF"/>
    <w:rsid w:val="00E73507"/>
    <w:rsid w:val="00E7404A"/>
    <w:rsid w:val="00E747AA"/>
    <w:rsid w:val="00E74EB1"/>
    <w:rsid w:val="00E8323E"/>
    <w:rsid w:val="00E876BE"/>
    <w:rsid w:val="00E9375F"/>
    <w:rsid w:val="00E96076"/>
    <w:rsid w:val="00E97D16"/>
    <w:rsid w:val="00EA1E77"/>
    <w:rsid w:val="00EA2122"/>
    <w:rsid w:val="00EA3ED3"/>
    <w:rsid w:val="00EA7663"/>
    <w:rsid w:val="00EB14A2"/>
    <w:rsid w:val="00EB39F6"/>
    <w:rsid w:val="00EB3CFA"/>
    <w:rsid w:val="00EC0787"/>
    <w:rsid w:val="00EC3912"/>
    <w:rsid w:val="00EC46ED"/>
    <w:rsid w:val="00EC4C78"/>
    <w:rsid w:val="00EC4F3A"/>
    <w:rsid w:val="00EC5D26"/>
    <w:rsid w:val="00EC70A3"/>
    <w:rsid w:val="00EC7646"/>
    <w:rsid w:val="00ED03D7"/>
    <w:rsid w:val="00ED390F"/>
    <w:rsid w:val="00ED3CF3"/>
    <w:rsid w:val="00ED424C"/>
    <w:rsid w:val="00EE1DDD"/>
    <w:rsid w:val="00EE228F"/>
    <w:rsid w:val="00EE2928"/>
    <w:rsid w:val="00EE29C0"/>
    <w:rsid w:val="00EE7FE4"/>
    <w:rsid w:val="00EF56C6"/>
    <w:rsid w:val="00EF6C34"/>
    <w:rsid w:val="00EF6D2A"/>
    <w:rsid w:val="00EF6D5D"/>
    <w:rsid w:val="00EF7D2B"/>
    <w:rsid w:val="00F00DDF"/>
    <w:rsid w:val="00F03F7B"/>
    <w:rsid w:val="00F04BE3"/>
    <w:rsid w:val="00F04F2F"/>
    <w:rsid w:val="00F1013B"/>
    <w:rsid w:val="00F101CD"/>
    <w:rsid w:val="00F11DDB"/>
    <w:rsid w:val="00F14B70"/>
    <w:rsid w:val="00F1765E"/>
    <w:rsid w:val="00F204BA"/>
    <w:rsid w:val="00F21857"/>
    <w:rsid w:val="00F21A53"/>
    <w:rsid w:val="00F2295E"/>
    <w:rsid w:val="00F23F75"/>
    <w:rsid w:val="00F30D34"/>
    <w:rsid w:val="00F33C69"/>
    <w:rsid w:val="00F34315"/>
    <w:rsid w:val="00F35DDC"/>
    <w:rsid w:val="00F3694A"/>
    <w:rsid w:val="00F374D0"/>
    <w:rsid w:val="00F37F94"/>
    <w:rsid w:val="00F4567D"/>
    <w:rsid w:val="00F46F24"/>
    <w:rsid w:val="00F47BA1"/>
    <w:rsid w:val="00F50011"/>
    <w:rsid w:val="00F521B4"/>
    <w:rsid w:val="00F53A31"/>
    <w:rsid w:val="00F54C56"/>
    <w:rsid w:val="00F54D2D"/>
    <w:rsid w:val="00F5641F"/>
    <w:rsid w:val="00F56D1B"/>
    <w:rsid w:val="00F579B1"/>
    <w:rsid w:val="00F61A25"/>
    <w:rsid w:val="00F6465E"/>
    <w:rsid w:val="00F650CE"/>
    <w:rsid w:val="00F65954"/>
    <w:rsid w:val="00F65A84"/>
    <w:rsid w:val="00F662BA"/>
    <w:rsid w:val="00F6645D"/>
    <w:rsid w:val="00F66707"/>
    <w:rsid w:val="00F70412"/>
    <w:rsid w:val="00F7044D"/>
    <w:rsid w:val="00F70914"/>
    <w:rsid w:val="00F71855"/>
    <w:rsid w:val="00F71CE8"/>
    <w:rsid w:val="00F7203A"/>
    <w:rsid w:val="00F73834"/>
    <w:rsid w:val="00F738B7"/>
    <w:rsid w:val="00F74CB9"/>
    <w:rsid w:val="00F77309"/>
    <w:rsid w:val="00F773A1"/>
    <w:rsid w:val="00F77C78"/>
    <w:rsid w:val="00F81E2E"/>
    <w:rsid w:val="00F820F9"/>
    <w:rsid w:val="00F8478C"/>
    <w:rsid w:val="00F910D6"/>
    <w:rsid w:val="00FA28A4"/>
    <w:rsid w:val="00FA612C"/>
    <w:rsid w:val="00FB18F9"/>
    <w:rsid w:val="00FB2904"/>
    <w:rsid w:val="00FB34B6"/>
    <w:rsid w:val="00FB64EC"/>
    <w:rsid w:val="00FB6AA3"/>
    <w:rsid w:val="00FB7A98"/>
    <w:rsid w:val="00FC1697"/>
    <w:rsid w:val="00FC18C8"/>
    <w:rsid w:val="00FC2765"/>
    <w:rsid w:val="00FC730B"/>
    <w:rsid w:val="00FC7ED1"/>
    <w:rsid w:val="00FD1481"/>
    <w:rsid w:val="00FD323F"/>
    <w:rsid w:val="00FD4C45"/>
    <w:rsid w:val="00FD68BC"/>
    <w:rsid w:val="00FE0F5D"/>
    <w:rsid w:val="00FE1DA8"/>
    <w:rsid w:val="00FE2312"/>
    <w:rsid w:val="00FE2547"/>
    <w:rsid w:val="00FE36E7"/>
    <w:rsid w:val="00FE37FE"/>
    <w:rsid w:val="00FE3BF6"/>
    <w:rsid w:val="00FE630F"/>
    <w:rsid w:val="00FF03E0"/>
    <w:rsid w:val="00FF062A"/>
    <w:rsid w:val="00FF126B"/>
    <w:rsid w:val="00FF2136"/>
    <w:rsid w:val="00FF27EE"/>
    <w:rsid w:val="00FF2977"/>
    <w:rsid w:val="00FF4A4F"/>
    <w:rsid w:val="00FF5F6C"/>
    <w:rsid w:val="00FF5FD3"/>
    <w:rsid w:val="00FF7B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7D14"/>
  <w15:docId w15:val="{CBF0C3B3-47EF-42F5-857D-21251DBA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4315"/>
    <w:pPr>
      <w:jc w:val="both"/>
    </w:pPr>
    <w:rPr>
      <w:rFonts w:ascii="Times New Roman" w:eastAsia="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rPr>
      <w:rFonts w:ascii="Arial" w:hAnsi="Arial"/>
      <w:sz w:val="20"/>
      <w:lang w:val="en-US" w:eastAsia="x-none"/>
    </w:r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rPr>
      <w:rFonts w:ascii="Arial" w:hAnsi="Arial"/>
      <w:sz w:val="20"/>
      <w:lang w:val="en-US" w:eastAsia="x-none"/>
    </w:r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rsid w:val="00FA28A4"/>
    <w:rPr>
      <w:color w:val="0000FF"/>
      <w:u w:val="single"/>
    </w:rPr>
  </w:style>
  <w:style w:type="paragraph" w:styleId="Besedilooblaka">
    <w:name w:val="Balloon Text"/>
    <w:basedOn w:val="Navaden"/>
    <w:link w:val="BesedilooblakaZnak"/>
    <w:uiPriority w:val="99"/>
    <w:semiHidden/>
    <w:unhideWhenUsed/>
    <w:rsid w:val="00FA28A4"/>
    <w:rPr>
      <w:rFonts w:ascii="Tahoma" w:hAnsi="Tahoma"/>
      <w:sz w:val="16"/>
      <w:szCs w:val="16"/>
      <w:lang w:val="x-none" w:eastAsia="x-none"/>
    </w:rPr>
  </w:style>
  <w:style w:type="character" w:customStyle="1" w:styleId="BesedilooblakaZnak">
    <w:name w:val="Besedilo oblačka Znak"/>
    <w:link w:val="Besedilooblaka"/>
    <w:uiPriority w:val="99"/>
    <w:semiHidden/>
    <w:rsid w:val="00FA28A4"/>
    <w:rPr>
      <w:rFonts w:ascii="Tahoma" w:eastAsia="Times New Roman" w:hAnsi="Tahoma" w:cs="Tahoma"/>
      <w:sz w:val="16"/>
      <w:szCs w:val="16"/>
    </w:rPr>
  </w:style>
  <w:style w:type="paragraph" w:styleId="Telobesedila">
    <w:name w:val="Body Text"/>
    <w:basedOn w:val="Navaden"/>
    <w:link w:val="TelobesedilaZnak"/>
    <w:rsid w:val="000A5EBF"/>
    <w:rPr>
      <w:rFonts w:ascii="Tahoma" w:hAnsi="Tahoma"/>
      <w:sz w:val="20"/>
      <w:szCs w:val="20"/>
      <w:lang w:val="x-none" w:eastAsia="x-none"/>
    </w:rPr>
  </w:style>
  <w:style w:type="character" w:customStyle="1" w:styleId="TelobesedilaZnak">
    <w:name w:val="Telo besedila Znak"/>
    <w:link w:val="Telobesedila"/>
    <w:rsid w:val="000A5EBF"/>
    <w:rPr>
      <w:rFonts w:ascii="Tahoma" w:eastAsia="Times New Roman" w:hAnsi="Tahoma" w:cs="Tahoma"/>
    </w:rPr>
  </w:style>
  <w:style w:type="paragraph" w:customStyle="1" w:styleId="Preformatted">
    <w:name w:val="Preformatted"/>
    <w:basedOn w:val="Navaden"/>
    <w:rsid w:val="001534B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left"/>
      <w:textAlignment w:val="baseline"/>
    </w:pPr>
    <w:rPr>
      <w:rFonts w:ascii="Courier New" w:hAnsi="Courier New"/>
      <w:sz w:val="20"/>
      <w:szCs w:val="20"/>
    </w:rPr>
  </w:style>
  <w:style w:type="character" w:styleId="Pripombasklic">
    <w:name w:val="annotation reference"/>
    <w:unhideWhenUsed/>
    <w:rsid w:val="002B71FD"/>
    <w:rPr>
      <w:sz w:val="16"/>
      <w:szCs w:val="16"/>
    </w:rPr>
  </w:style>
  <w:style w:type="paragraph" w:styleId="Pripombabesedilo">
    <w:name w:val="annotation text"/>
    <w:basedOn w:val="Navaden"/>
    <w:link w:val="PripombabesediloZnak"/>
    <w:unhideWhenUsed/>
    <w:rsid w:val="002B71FD"/>
    <w:rPr>
      <w:sz w:val="20"/>
      <w:szCs w:val="20"/>
      <w:lang w:val="x-none" w:eastAsia="x-none"/>
    </w:rPr>
  </w:style>
  <w:style w:type="character" w:customStyle="1" w:styleId="PripombabesediloZnak">
    <w:name w:val="Pripomba – besedilo Znak"/>
    <w:link w:val="Pripombabesedilo"/>
    <w:rsid w:val="002B71FD"/>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2B71FD"/>
    <w:rPr>
      <w:b/>
      <w:bCs/>
    </w:rPr>
  </w:style>
  <w:style w:type="character" w:customStyle="1" w:styleId="ZadevapripombeZnak">
    <w:name w:val="Zadeva pripombe Znak"/>
    <w:link w:val="Zadevapripombe"/>
    <w:uiPriority w:val="99"/>
    <w:semiHidden/>
    <w:rsid w:val="002B71FD"/>
    <w:rPr>
      <w:rFonts w:ascii="Times New Roman" w:eastAsia="Times New Roman" w:hAnsi="Times New Roman"/>
      <w:b/>
      <w:bCs/>
    </w:rPr>
  </w:style>
  <w:style w:type="paragraph" w:customStyle="1" w:styleId="Default">
    <w:name w:val="Default"/>
    <w:rsid w:val="003B75C8"/>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Privzetapisavaodstavka"/>
    <w:rsid w:val="00303785"/>
  </w:style>
  <w:style w:type="paragraph" w:styleId="Revizija">
    <w:name w:val="Revision"/>
    <w:hidden/>
    <w:uiPriority w:val="99"/>
    <w:semiHidden/>
    <w:rsid w:val="00CE0D02"/>
    <w:rPr>
      <w:rFonts w:ascii="Times New Roman" w:eastAsia="Times New Roman" w:hAnsi="Times New Roman"/>
      <w:sz w:val="24"/>
      <w:szCs w:val="24"/>
    </w:rPr>
  </w:style>
  <w:style w:type="table" w:styleId="Tabelamrea">
    <w:name w:val="Table Grid"/>
    <w:basedOn w:val="Navadnatabela"/>
    <w:rsid w:val="006E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250E93"/>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01FA6"/>
    <w:pPr>
      <w:spacing w:after="200" w:line="276" w:lineRule="auto"/>
      <w:ind w:left="708"/>
      <w:jc w:val="left"/>
    </w:pPr>
    <w:rPr>
      <w:rFonts w:ascii="Calibri" w:eastAsia="Calibri" w:hAnsi="Calibri"/>
      <w:sz w:val="22"/>
      <w:szCs w:val="22"/>
      <w:lang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A01FA6"/>
    <w:pPr>
      <w:spacing w:after="200" w:line="276" w:lineRule="auto"/>
      <w:jc w:val="left"/>
    </w:pPr>
    <w:rPr>
      <w:rFonts w:ascii="Calibri" w:eastAsia="Calibri" w:hAnsi="Calibri"/>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A01FA6"/>
    <w:rPr>
      <w:lang w:eastAsia="en-US"/>
    </w:rPr>
  </w:style>
  <w:style w:type="character" w:styleId="Sprotnaopomba-sklic">
    <w:name w:val="footnote reference"/>
    <w:aliases w:val="Footnote symbol,Footnote,Fussnota"/>
    <w:uiPriority w:val="99"/>
    <w:unhideWhenUsed/>
    <w:rsid w:val="00A01FA6"/>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A01FA6"/>
    <w:rPr>
      <w:sz w:val="22"/>
      <w:szCs w:val="22"/>
      <w:lang w:eastAsia="en-US"/>
    </w:rPr>
  </w:style>
  <w:style w:type="paragraph" w:customStyle="1" w:styleId="Style2">
    <w:name w:val="Style2"/>
    <w:basedOn w:val="Navaden"/>
    <w:rsid w:val="00420789"/>
    <w:pPr>
      <w:numPr>
        <w:numId w:val="3"/>
      </w:numPr>
      <w:jc w:val="left"/>
    </w:pPr>
  </w:style>
  <w:style w:type="paragraph" w:customStyle="1" w:styleId="navaden0">
    <w:name w:val="navaden"/>
    <w:basedOn w:val="Navaden"/>
    <w:rsid w:val="00420789"/>
    <w:pPr>
      <w:tabs>
        <w:tab w:val="left" w:pos="0"/>
      </w:tabs>
    </w:pPr>
    <w:rPr>
      <w:sz w:val="20"/>
      <w:szCs w:val="20"/>
    </w:rPr>
  </w:style>
  <w:style w:type="table" w:customStyle="1" w:styleId="Tabelamrea1">
    <w:name w:val="Tabela – mreža1"/>
    <w:basedOn w:val="Navadnatabela"/>
    <w:next w:val="Tabelamrea"/>
    <w:uiPriority w:val="39"/>
    <w:rsid w:val="001442C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
    <w:name w:val="tevilnatoka"/>
    <w:basedOn w:val="Navaden"/>
    <w:rsid w:val="00A41925"/>
    <w:pPr>
      <w:spacing w:before="100" w:beforeAutospacing="1" w:after="100" w:afterAutospacing="1"/>
      <w:jc w:val="left"/>
    </w:pPr>
  </w:style>
  <w:style w:type="character" w:customStyle="1" w:styleId="cf01">
    <w:name w:val="cf01"/>
    <w:basedOn w:val="Privzetapisavaodstavka"/>
    <w:rsid w:val="00AB28BB"/>
    <w:rPr>
      <w:rFonts w:ascii="Segoe UI" w:hAnsi="Segoe UI" w:cs="Segoe UI" w:hint="default"/>
      <w:b/>
      <w:bCs/>
      <w:sz w:val="18"/>
      <w:szCs w:val="18"/>
    </w:rPr>
  </w:style>
  <w:style w:type="paragraph" w:customStyle="1" w:styleId="pf1">
    <w:name w:val="pf1"/>
    <w:basedOn w:val="Navaden"/>
    <w:rsid w:val="00AB28BB"/>
    <w:pPr>
      <w:spacing w:before="100" w:beforeAutospacing="1" w:after="100" w:afterAutospacing="1"/>
      <w:jc w:val="left"/>
    </w:pPr>
  </w:style>
  <w:style w:type="character" w:customStyle="1" w:styleId="cf21">
    <w:name w:val="cf21"/>
    <w:basedOn w:val="Privzetapisavaodstavka"/>
    <w:rsid w:val="00AB28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8116">
      <w:bodyDiv w:val="1"/>
      <w:marLeft w:val="0"/>
      <w:marRight w:val="0"/>
      <w:marTop w:val="0"/>
      <w:marBottom w:val="0"/>
      <w:divBdr>
        <w:top w:val="none" w:sz="0" w:space="0" w:color="auto"/>
        <w:left w:val="none" w:sz="0" w:space="0" w:color="auto"/>
        <w:bottom w:val="none" w:sz="0" w:space="0" w:color="auto"/>
        <w:right w:val="none" w:sz="0" w:space="0" w:color="auto"/>
      </w:divBdr>
    </w:div>
    <w:div w:id="72897111">
      <w:bodyDiv w:val="1"/>
      <w:marLeft w:val="0"/>
      <w:marRight w:val="0"/>
      <w:marTop w:val="0"/>
      <w:marBottom w:val="0"/>
      <w:divBdr>
        <w:top w:val="none" w:sz="0" w:space="0" w:color="auto"/>
        <w:left w:val="none" w:sz="0" w:space="0" w:color="auto"/>
        <w:bottom w:val="none" w:sz="0" w:space="0" w:color="auto"/>
        <w:right w:val="none" w:sz="0" w:space="0" w:color="auto"/>
      </w:divBdr>
    </w:div>
    <w:div w:id="243999736">
      <w:bodyDiv w:val="1"/>
      <w:marLeft w:val="0"/>
      <w:marRight w:val="0"/>
      <w:marTop w:val="0"/>
      <w:marBottom w:val="0"/>
      <w:divBdr>
        <w:top w:val="none" w:sz="0" w:space="0" w:color="auto"/>
        <w:left w:val="none" w:sz="0" w:space="0" w:color="auto"/>
        <w:bottom w:val="none" w:sz="0" w:space="0" w:color="auto"/>
        <w:right w:val="none" w:sz="0" w:space="0" w:color="auto"/>
      </w:divBdr>
    </w:div>
    <w:div w:id="256837365">
      <w:bodyDiv w:val="1"/>
      <w:marLeft w:val="0"/>
      <w:marRight w:val="0"/>
      <w:marTop w:val="0"/>
      <w:marBottom w:val="0"/>
      <w:divBdr>
        <w:top w:val="none" w:sz="0" w:space="0" w:color="auto"/>
        <w:left w:val="none" w:sz="0" w:space="0" w:color="auto"/>
        <w:bottom w:val="none" w:sz="0" w:space="0" w:color="auto"/>
        <w:right w:val="none" w:sz="0" w:space="0" w:color="auto"/>
      </w:divBdr>
    </w:div>
    <w:div w:id="266238204">
      <w:bodyDiv w:val="1"/>
      <w:marLeft w:val="0"/>
      <w:marRight w:val="0"/>
      <w:marTop w:val="0"/>
      <w:marBottom w:val="0"/>
      <w:divBdr>
        <w:top w:val="none" w:sz="0" w:space="0" w:color="auto"/>
        <w:left w:val="none" w:sz="0" w:space="0" w:color="auto"/>
        <w:bottom w:val="none" w:sz="0" w:space="0" w:color="auto"/>
        <w:right w:val="none" w:sz="0" w:space="0" w:color="auto"/>
      </w:divBdr>
    </w:div>
    <w:div w:id="689718784">
      <w:bodyDiv w:val="1"/>
      <w:marLeft w:val="0"/>
      <w:marRight w:val="0"/>
      <w:marTop w:val="0"/>
      <w:marBottom w:val="0"/>
      <w:divBdr>
        <w:top w:val="none" w:sz="0" w:space="0" w:color="auto"/>
        <w:left w:val="none" w:sz="0" w:space="0" w:color="auto"/>
        <w:bottom w:val="none" w:sz="0" w:space="0" w:color="auto"/>
        <w:right w:val="none" w:sz="0" w:space="0" w:color="auto"/>
      </w:divBdr>
    </w:div>
    <w:div w:id="758911168">
      <w:bodyDiv w:val="1"/>
      <w:marLeft w:val="0"/>
      <w:marRight w:val="0"/>
      <w:marTop w:val="0"/>
      <w:marBottom w:val="0"/>
      <w:divBdr>
        <w:top w:val="none" w:sz="0" w:space="0" w:color="auto"/>
        <w:left w:val="none" w:sz="0" w:space="0" w:color="auto"/>
        <w:bottom w:val="none" w:sz="0" w:space="0" w:color="auto"/>
        <w:right w:val="none" w:sz="0" w:space="0" w:color="auto"/>
      </w:divBdr>
    </w:div>
    <w:div w:id="872352450">
      <w:bodyDiv w:val="1"/>
      <w:marLeft w:val="0"/>
      <w:marRight w:val="0"/>
      <w:marTop w:val="0"/>
      <w:marBottom w:val="0"/>
      <w:divBdr>
        <w:top w:val="none" w:sz="0" w:space="0" w:color="auto"/>
        <w:left w:val="none" w:sz="0" w:space="0" w:color="auto"/>
        <w:bottom w:val="none" w:sz="0" w:space="0" w:color="auto"/>
        <w:right w:val="none" w:sz="0" w:space="0" w:color="auto"/>
      </w:divBdr>
    </w:div>
    <w:div w:id="939216571">
      <w:bodyDiv w:val="1"/>
      <w:marLeft w:val="0"/>
      <w:marRight w:val="0"/>
      <w:marTop w:val="0"/>
      <w:marBottom w:val="0"/>
      <w:divBdr>
        <w:top w:val="none" w:sz="0" w:space="0" w:color="auto"/>
        <w:left w:val="none" w:sz="0" w:space="0" w:color="auto"/>
        <w:bottom w:val="none" w:sz="0" w:space="0" w:color="auto"/>
        <w:right w:val="none" w:sz="0" w:space="0" w:color="auto"/>
      </w:divBdr>
    </w:div>
    <w:div w:id="1011835050">
      <w:bodyDiv w:val="1"/>
      <w:marLeft w:val="0"/>
      <w:marRight w:val="0"/>
      <w:marTop w:val="0"/>
      <w:marBottom w:val="0"/>
      <w:divBdr>
        <w:top w:val="none" w:sz="0" w:space="0" w:color="auto"/>
        <w:left w:val="none" w:sz="0" w:space="0" w:color="auto"/>
        <w:bottom w:val="none" w:sz="0" w:space="0" w:color="auto"/>
        <w:right w:val="none" w:sz="0" w:space="0" w:color="auto"/>
      </w:divBdr>
    </w:div>
    <w:div w:id="1328551758">
      <w:bodyDiv w:val="1"/>
      <w:marLeft w:val="0"/>
      <w:marRight w:val="0"/>
      <w:marTop w:val="0"/>
      <w:marBottom w:val="0"/>
      <w:divBdr>
        <w:top w:val="none" w:sz="0" w:space="0" w:color="auto"/>
        <w:left w:val="none" w:sz="0" w:space="0" w:color="auto"/>
        <w:bottom w:val="none" w:sz="0" w:space="0" w:color="auto"/>
        <w:right w:val="none" w:sz="0" w:space="0" w:color="auto"/>
      </w:divBdr>
    </w:div>
    <w:div w:id="1467700848">
      <w:bodyDiv w:val="1"/>
      <w:marLeft w:val="0"/>
      <w:marRight w:val="0"/>
      <w:marTop w:val="0"/>
      <w:marBottom w:val="0"/>
      <w:divBdr>
        <w:top w:val="none" w:sz="0" w:space="0" w:color="auto"/>
        <w:left w:val="none" w:sz="0" w:space="0" w:color="auto"/>
        <w:bottom w:val="none" w:sz="0" w:space="0" w:color="auto"/>
        <w:right w:val="none" w:sz="0" w:space="0" w:color="auto"/>
      </w:divBdr>
    </w:div>
    <w:div w:id="1584334813">
      <w:bodyDiv w:val="1"/>
      <w:marLeft w:val="0"/>
      <w:marRight w:val="0"/>
      <w:marTop w:val="0"/>
      <w:marBottom w:val="0"/>
      <w:divBdr>
        <w:top w:val="none" w:sz="0" w:space="0" w:color="auto"/>
        <w:left w:val="none" w:sz="0" w:space="0" w:color="auto"/>
        <w:bottom w:val="none" w:sz="0" w:space="0" w:color="auto"/>
        <w:right w:val="none" w:sz="0" w:space="0" w:color="auto"/>
      </w:divBdr>
    </w:div>
    <w:div w:id="1639065939">
      <w:bodyDiv w:val="1"/>
      <w:marLeft w:val="0"/>
      <w:marRight w:val="0"/>
      <w:marTop w:val="0"/>
      <w:marBottom w:val="0"/>
      <w:divBdr>
        <w:top w:val="none" w:sz="0" w:space="0" w:color="auto"/>
        <w:left w:val="none" w:sz="0" w:space="0" w:color="auto"/>
        <w:bottom w:val="none" w:sz="0" w:space="0" w:color="auto"/>
        <w:right w:val="none" w:sz="0" w:space="0" w:color="auto"/>
      </w:divBdr>
    </w:div>
    <w:div w:id="1688557792">
      <w:bodyDiv w:val="1"/>
      <w:marLeft w:val="0"/>
      <w:marRight w:val="0"/>
      <w:marTop w:val="0"/>
      <w:marBottom w:val="0"/>
      <w:divBdr>
        <w:top w:val="none" w:sz="0" w:space="0" w:color="auto"/>
        <w:left w:val="none" w:sz="0" w:space="0" w:color="auto"/>
        <w:bottom w:val="none" w:sz="0" w:space="0" w:color="auto"/>
        <w:right w:val="none" w:sz="0" w:space="0" w:color="auto"/>
      </w:divBdr>
    </w:div>
    <w:div w:id="1824731811">
      <w:bodyDiv w:val="1"/>
      <w:marLeft w:val="0"/>
      <w:marRight w:val="0"/>
      <w:marTop w:val="0"/>
      <w:marBottom w:val="0"/>
      <w:divBdr>
        <w:top w:val="none" w:sz="0" w:space="0" w:color="auto"/>
        <w:left w:val="none" w:sz="0" w:space="0" w:color="auto"/>
        <w:bottom w:val="none" w:sz="0" w:space="0" w:color="auto"/>
        <w:right w:val="none" w:sz="0" w:space="0" w:color="auto"/>
      </w:divBdr>
    </w:div>
    <w:div w:id="1924407663">
      <w:bodyDiv w:val="1"/>
      <w:marLeft w:val="0"/>
      <w:marRight w:val="0"/>
      <w:marTop w:val="0"/>
      <w:marBottom w:val="0"/>
      <w:divBdr>
        <w:top w:val="none" w:sz="0" w:space="0" w:color="auto"/>
        <w:left w:val="none" w:sz="0" w:space="0" w:color="auto"/>
        <w:bottom w:val="none" w:sz="0" w:space="0" w:color="auto"/>
        <w:right w:val="none" w:sz="0" w:space="0" w:color="auto"/>
      </w:divBdr>
    </w:div>
    <w:div w:id="1948346496">
      <w:bodyDiv w:val="1"/>
      <w:marLeft w:val="0"/>
      <w:marRight w:val="0"/>
      <w:marTop w:val="0"/>
      <w:marBottom w:val="0"/>
      <w:divBdr>
        <w:top w:val="none" w:sz="0" w:space="0" w:color="auto"/>
        <w:left w:val="none" w:sz="0" w:space="0" w:color="auto"/>
        <w:bottom w:val="none" w:sz="0" w:space="0" w:color="auto"/>
        <w:right w:val="none" w:sz="0" w:space="0" w:color="auto"/>
      </w:divBdr>
    </w:div>
    <w:div w:id="1962684848">
      <w:bodyDiv w:val="1"/>
      <w:marLeft w:val="0"/>
      <w:marRight w:val="0"/>
      <w:marTop w:val="0"/>
      <w:marBottom w:val="0"/>
      <w:divBdr>
        <w:top w:val="none" w:sz="0" w:space="0" w:color="auto"/>
        <w:left w:val="none" w:sz="0" w:space="0" w:color="auto"/>
        <w:bottom w:val="none" w:sz="0" w:space="0" w:color="auto"/>
        <w:right w:val="none" w:sz="0" w:space="0" w:color="auto"/>
      </w:divBdr>
    </w:div>
    <w:div w:id="198096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oji%20dokumenti\Iris\Desktop\dopis%20MIZK&#352;%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727344-5348-4BCC-A9F4-364191F7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MIZKŠ SLO</Template>
  <TotalTime>2</TotalTime>
  <Pages>1</Pages>
  <Words>508</Words>
  <Characters>2899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3401</CharactersWithSpaces>
  <SharedDoc>false</SharedDoc>
  <HLinks>
    <vt:vector size="102" baseType="variant">
      <vt:variant>
        <vt:i4>5701640</vt:i4>
      </vt:variant>
      <vt:variant>
        <vt:i4>48</vt:i4>
      </vt:variant>
      <vt:variant>
        <vt:i4>0</vt:i4>
      </vt:variant>
      <vt:variant>
        <vt:i4>5</vt:i4>
      </vt:variant>
      <vt:variant>
        <vt:lpwstr>http://www.mk.gov.si/si/javne_objave/javni_razpisi/</vt:lpwstr>
      </vt:variant>
      <vt:variant>
        <vt:lpwstr/>
      </vt:variant>
      <vt:variant>
        <vt:i4>4390920</vt:i4>
      </vt:variant>
      <vt:variant>
        <vt:i4>45</vt:i4>
      </vt:variant>
      <vt:variant>
        <vt:i4>0</vt:i4>
      </vt:variant>
      <vt:variant>
        <vt:i4>5</vt:i4>
      </vt:variant>
      <vt:variant>
        <vt:lpwstr>https://evropskasredstva.si/navodila/</vt:lpwstr>
      </vt:variant>
      <vt:variant>
        <vt:lpwstr/>
      </vt:variant>
      <vt:variant>
        <vt:i4>4390920</vt:i4>
      </vt:variant>
      <vt:variant>
        <vt:i4>42</vt:i4>
      </vt:variant>
      <vt:variant>
        <vt:i4>0</vt:i4>
      </vt:variant>
      <vt:variant>
        <vt:i4>5</vt:i4>
      </vt:variant>
      <vt:variant>
        <vt:lpwstr>https://evropskasredstva.si/navodila/</vt:lpwstr>
      </vt:variant>
      <vt:variant>
        <vt:lpwstr/>
      </vt:variant>
      <vt:variant>
        <vt:i4>3014705</vt:i4>
      </vt:variant>
      <vt:variant>
        <vt:i4>39</vt:i4>
      </vt:variant>
      <vt:variant>
        <vt:i4>0</vt:i4>
      </vt:variant>
      <vt:variant>
        <vt:i4>5</vt:i4>
      </vt:variant>
      <vt:variant>
        <vt:lpwstr>http://ejr.ekultura.gov.si/ejr-web</vt:lpwstr>
      </vt:variant>
      <vt:variant>
        <vt:lpwstr/>
      </vt:variant>
      <vt:variant>
        <vt:i4>7667752</vt:i4>
      </vt:variant>
      <vt:variant>
        <vt:i4>36</vt:i4>
      </vt:variant>
      <vt:variant>
        <vt:i4>0</vt:i4>
      </vt:variant>
      <vt:variant>
        <vt:i4>5</vt:i4>
      </vt:variant>
      <vt:variant>
        <vt:lpwstr>http://www.uradni-list.si/1/objava.jsp?sop=2023-01-0301</vt:lpwstr>
      </vt:variant>
      <vt:variant>
        <vt:lpwstr/>
      </vt:variant>
      <vt:variant>
        <vt:i4>7602218</vt:i4>
      </vt:variant>
      <vt:variant>
        <vt:i4>33</vt:i4>
      </vt:variant>
      <vt:variant>
        <vt:i4>0</vt:i4>
      </vt:variant>
      <vt:variant>
        <vt:i4>5</vt:i4>
      </vt:variant>
      <vt:variant>
        <vt:lpwstr>http://www.uradni-list.si/1/objava.jsp?sop=2022-01-0014</vt:lpwstr>
      </vt:variant>
      <vt:variant>
        <vt:lpwstr/>
      </vt:variant>
      <vt:variant>
        <vt:i4>7405615</vt:i4>
      </vt:variant>
      <vt:variant>
        <vt:i4>30</vt:i4>
      </vt:variant>
      <vt:variant>
        <vt:i4>0</vt:i4>
      </vt:variant>
      <vt:variant>
        <vt:i4>5</vt:i4>
      </vt:variant>
      <vt:variant>
        <vt:lpwstr>http://www.uradni-list.si/1/objava.jsp?sop=2020-01-2765</vt:lpwstr>
      </vt:variant>
      <vt:variant>
        <vt:lpwstr/>
      </vt:variant>
      <vt:variant>
        <vt:i4>3801138</vt:i4>
      </vt:variant>
      <vt:variant>
        <vt:i4>27</vt:i4>
      </vt:variant>
      <vt:variant>
        <vt:i4>0</vt:i4>
      </vt:variant>
      <vt:variant>
        <vt:i4>5</vt:i4>
      </vt:variant>
      <vt:variant>
        <vt:lpwstr>https://www.uradni-list.si/glasilo-uradni-list-rs/vsebina/2024-01-3308</vt:lpwstr>
      </vt:variant>
      <vt:variant>
        <vt:lpwstr/>
      </vt:variant>
      <vt:variant>
        <vt:i4>7405608</vt:i4>
      </vt:variant>
      <vt:variant>
        <vt:i4>24</vt:i4>
      </vt:variant>
      <vt:variant>
        <vt:i4>0</vt:i4>
      </vt:variant>
      <vt:variant>
        <vt:i4>5</vt:i4>
      </vt:variant>
      <vt:variant>
        <vt:lpwstr>http://www.uradni-list.si/1/objava.jsp?sop=2023-01-0348</vt:lpwstr>
      </vt:variant>
      <vt:variant>
        <vt:lpwstr/>
      </vt:variant>
      <vt:variant>
        <vt:i4>7733293</vt:i4>
      </vt:variant>
      <vt:variant>
        <vt:i4>21</vt:i4>
      </vt:variant>
      <vt:variant>
        <vt:i4>0</vt:i4>
      </vt:variant>
      <vt:variant>
        <vt:i4>5</vt:i4>
      </vt:variant>
      <vt:variant>
        <vt:lpwstr>http://www.uradni-list.si/1/objava.jsp?sop=2020-01-3501</vt:lpwstr>
      </vt:variant>
      <vt:variant>
        <vt:lpwstr/>
      </vt:variant>
      <vt:variant>
        <vt:i4>7471141</vt:i4>
      </vt:variant>
      <vt:variant>
        <vt:i4>18</vt:i4>
      </vt:variant>
      <vt:variant>
        <vt:i4>0</vt:i4>
      </vt:variant>
      <vt:variant>
        <vt:i4>5</vt:i4>
      </vt:variant>
      <vt:variant>
        <vt:lpwstr>http://www.uradni-list.si/1/objava.jsp?sop=2018-01-0544</vt:lpwstr>
      </vt:variant>
      <vt:variant>
        <vt:lpwstr/>
      </vt:variant>
      <vt:variant>
        <vt:i4>7405608</vt:i4>
      </vt:variant>
      <vt:variant>
        <vt:i4>15</vt:i4>
      </vt:variant>
      <vt:variant>
        <vt:i4>0</vt:i4>
      </vt:variant>
      <vt:variant>
        <vt:i4>5</vt:i4>
      </vt:variant>
      <vt:variant>
        <vt:lpwstr>http://www.uradni-list.si/1/objava.jsp?sop=2023-01-0348</vt:lpwstr>
      </vt:variant>
      <vt:variant>
        <vt:lpwstr/>
      </vt:variant>
      <vt:variant>
        <vt:i4>8323117</vt:i4>
      </vt:variant>
      <vt:variant>
        <vt:i4>12</vt:i4>
      </vt:variant>
      <vt:variant>
        <vt:i4>0</vt:i4>
      </vt:variant>
      <vt:variant>
        <vt:i4>5</vt:i4>
      </vt:variant>
      <vt:variant>
        <vt:lpwstr>http://www.uradni-list.si/1/objava.jsp?sop=2022-01-3795</vt:lpwstr>
      </vt:variant>
      <vt:variant>
        <vt:lpwstr/>
      </vt:variant>
      <vt:variant>
        <vt:i4>7602222</vt:i4>
      </vt:variant>
      <vt:variant>
        <vt:i4>9</vt:i4>
      </vt:variant>
      <vt:variant>
        <vt:i4>0</vt:i4>
      </vt:variant>
      <vt:variant>
        <vt:i4>5</vt:i4>
      </vt:variant>
      <vt:variant>
        <vt:lpwstr>http://www.uradni-list.si/1/objava.jsp?sop=2021-01-3724</vt:lpwstr>
      </vt:variant>
      <vt:variant>
        <vt:lpwstr/>
      </vt:variant>
      <vt:variant>
        <vt:i4>7405614</vt:i4>
      </vt:variant>
      <vt:variant>
        <vt:i4>6</vt:i4>
      </vt:variant>
      <vt:variant>
        <vt:i4>0</vt:i4>
      </vt:variant>
      <vt:variant>
        <vt:i4>5</vt:i4>
      </vt:variant>
      <vt:variant>
        <vt:lpwstr>http://www.uradni-list.si/1/objava.jsp?sop=2021-01-1758</vt:lpwstr>
      </vt:variant>
      <vt:variant>
        <vt:lpwstr/>
      </vt:variant>
      <vt:variant>
        <vt:i4>7602222</vt:i4>
      </vt:variant>
      <vt:variant>
        <vt:i4>3</vt:i4>
      </vt:variant>
      <vt:variant>
        <vt:i4>0</vt:i4>
      </vt:variant>
      <vt:variant>
        <vt:i4>5</vt:i4>
      </vt:variant>
      <vt:variant>
        <vt:lpwstr>http://www.uradni-list.si/1/objava.jsp?sop=2021-01-0716</vt:lpwstr>
      </vt:variant>
      <vt:variant>
        <vt:lpwstr/>
      </vt:variant>
      <vt:variant>
        <vt:i4>7864363</vt:i4>
      </vt:variant>
      <vt:variant>
        <vt:i4>0</vt:i4>
      </vt:variant>
      <vt:variant>
        <vt:i4>0</vt:i4>
      </vt:variant>
      <vt:variant>
        <vt:i4>5</vt:i4>
      </vt:variant>
      <vt:variant>
        <vt:lpwstr>http://www.uradni-list.si/1/objava.jsp?sop=2022-01-4191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Mojca Sfiligoj</cp:lastModifiedBy>
  <cp:revision>6</cp:revision>
  <cp:lastPrinted>2026-01-23T13:16:00Z</cp:lastPrinted>
  <dcterms:created xsi:type="dcterms:W3CDTF">2026-04-14T08:56:00Z</dcterms:created>
  <dcterms:modified xsi:type="dcterms:W3CDTF">2026-04-15T10:31:00Z</dcterms:modified>
</cp:coreProperties>
</file>