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0FF87" w14:textId="5980ECBE" w:rsidR="008A2118" w:rsidRPr="008A2118" w:rsidRDefault="00F07A8B" w:rsidP="008A2118">
      <w:pPr>
        <w:spacing w:after="0" w:line="240" w:lineRule="auto"/>
        <w:jc w:val="center"/>
        <w:outlineLvl w:val="0"/>
        <w:rPr>
          <w:rFonts w:ascii="Arial" w:eastAsia="Arial" w:hAnsi="Arial" w:cs="Arial"/>
          <w:b/>
          <w:bCs/>
          <w:color w:val="0070C0"/>
          <w:sz w:val="20"/>
          <w:szCs w:val="20"/>
          <w:lang w:eastAsia="sl-SI"/>
        </w:rPr>
      </w:pPr>
      <w:r w:rsidRPr="00A065CA">
        <w:rPr>
          <w:rFonts w:ascii="Arial" w:eastAsia="Arial" w:hAnsi="Arial" w:cs="Arial"/>
          <w:b/>
          <w:bCs/>
          <w:color w:val="0070C0"/>
          <w:sz w:val="20"/>
          <w:szCs w:val="20"/>
          <w:lang w:eastAsia="sl-SI"/>
        </w:rPr>
        <w:t xml:space="preserve">JAVNI RAZPIS </w:t>
      </w:r>
      <w:r w:rsidR="008A2118" w:rsidRPr="008A2118">
        <w:rPr>
          <w:rFonts w:ascii="Arial" w:eastAsia="Arial" w:hAnsi="Arial" w:cs="Arial"/>
          <w:b/>
          <w:bCs/>
          <w:color w:val="0070C0"/>
          <w:sz w:val="20"/>
          <w:szCs w:val="20"/>
          <w:lang w:eastAsia="sl-SI"/>
        </w:rPr>
        <w:t xml:space="preserve">ZA IZBOR OPERACIJ »Povezani s kulturo« </w:t>
      </w:r>
    </w:p>
    <w:p w14:paraId="4A8186D8" w14:textId="11E7CDB0" w:rsidR="00F07A8B" w:rsidRPr="00A065CA" w:rsidRDefault="008A2118" w:rsidP="008A2118">
      <w:pPr>
        <w:spacing w:after="0" w:line="240" w:lineRule="auto"/>
        <w:jc w:val="center"/>
        <w:outlineLvl w:val="0"/>
        <w:rPr>
          <w:rFonts w:ascii="Arial" w:eastAsia="Arial" w:hAnsi="Arial" w:cs="Arial"/>
          <w:b/>
          <w:bCs/>
          <w:color w:val="0070C0"/>
          <w:sz w:val="20"/>
          <w:szCs w:val="20"/>
          <w:lang w:eastAsia="sl-SI"/>
        </w:rPr>
      </w:pPr>
      <w:r w:rsidRPr="008A2118">
        <w:rPr>
          <w:rFonts w:ascii="Arial" w:eastAsia="Arial" w:hAnsi="Arial" w:cs="Arial"/>
          <w:b/>
          <w:bCs/>
          <w:color w:val="0070C0"/>
          <w:sz w:val="20"/>
          <w:szCs w:val="20"/>
          <w:lang w:eastAsia="sl-SI"/>
        </w:rPr>
        <w:t>(JR–POVEZANI S KULTURO)</w:t>
      </w:r>
    </w:p>
    <w:p w14:paraId="60226062" w14:textId="121837C9" w:rsidR="001F0A16" w:rsidRPr="00A065CA" w:rsidRDefault="008630CD" w:rsidP="00F07A8B">
      <w:pPr>
        <w:jc w:val="center"/>
        <w:rPr>
          <w:rFonts w:ascii="Arial" w:hAnsi="Arial" w:cs="Arial"/>
          <w:color w:val="0070C0"/>
          <w:sz w:val="20"/>
          <w:szCs w:val="20"/>
        </w:rPr>
      </w:pPr>
      <w:r w:rsidRPr="00A065CA">
        <w:rPr>
          <w:rFonts w:ascii="Arial" w:hAnsi="Arial" w:cs="Arial"/>
          <w:color w:val="0070C0"/>
          <w:sz w:val="20"/>
          <w:szCs w:val="20"/>
        </w:rPr>
        <w:t>Vprašanja in odgovori na zastavljena vprašanja</w:t>
      </w:r>
      <w:r w:rsidR="0021229D" w:rsidRPr="00A065CA">
        <w:rPr>
          <w:rFonts w:ascii="Arial" w:hAnsi="Arial" w:cs="Arial"/>
          <w:color w:val="0070C0"/>
          <w:sz w:val="20"/>
          <w:szCs w:val="20"/>
        </w:rPr>
        <w:t xml:space="preserve"> </w:t>
      </w:r>
      <w:r w:rsidR="005E79DB" w:rsidRPr="00A065CA">
        <w:rPr>
          <w:rFonts w:ascii="Arial" w:hAnsi="Arial" w:cs="Arial"/>
          <w:color w:val="0070C0"/>
          <w:sz w:val="20"/>
          <w:szCs w:val="20"/>
        </w:rPr>
        <w:t xml:space="preserve">prispela do </w:t>
      </w:r>
      <w:r w:rsidR="006300CF">
        <w:rPr>
          <w:rFonts w:ascii="Arial" w:hAnsi="Arial" w:cs="Arial"/>
          <w:color w:val="0070C0"/>
          <w:sz w:val="20"/>
          <w:szCs w:val="20"/>
        </w:rPr>
        <w:t>15</w:t>
      </w:r>
      <w:r w:rsidR="00F07A8B" w:rsidRPr="00A065CA">
        <w:rPr>
          <w:rFonts w:ascii="Arial" w:hAnsi="Arial" w:cs="Arial"/>
          <w:color w:val="0070C0"/>
          <w:sz w:val="20"/>
          <w:szCs w:val="20"/>
        </w:rPr>
        <w:t xml:space="preserve">. </w:t>
      </w:r>
      <w:r w:rsidR="00460536">
        <w:rPr>
          <w:rFonts w:ascii="Arial" w:hAnsi="Arial" w:cs="Arial"/>
          <w:color w:val="0070C0"/>
          <w:sz w:val="20"/>
          <w:szCs w:val="20"/>
        </w:rPr>
        <w:t>9</w:t>
      </w:r>
      <w:r w:rsidR="00F07A8B" w:rsidRPr="00A065CA">
        <w:rPr>
          <w:rFonts w:ascii="Arial" w:hAnsi="Arial" w:cs="Arial"/>
          <w:color w:val="0070C0"/>
          <w:sz w:val="20"/>
          <w:szCs w:val="20"/>
        </w:rPr>
        <w:t>. 2025</w:t>
      </w:r>
    </w:p>
    <w:p w14:paraId="0BDF2A03" w14:textId="77777777" w:rsidR="00F07A8B" w:rsidRPr="00A065CA" w:rsidRDefault="00F07A8B" w:rsidP="00700870">
      <w:pPr>
        <w:jc w:val="both"/>
        <w:rPr>
          <w:rFonts w:ascii="Arial" w:hAnsi="Arial" w:cs="Arial"/>
          <w:sz w:val="20"/>
          <w:szCs w:val="20"/>
        </w:rPr>
      </w:pPr>
    </w:p>
    <w:tbl>
      <w:tblPr>
        <w:tblW w:w="13509" w:type="dxa"/>
        <w:jc w:val="center"/>
        <w:tblCellMar>
          <w:left w:w="70" w:type="dxa"/>
          <w:right w:w="70" w:type="dxa"/>
        </w:tblCellMar>
        <w:tblLook w:val="04A0" w:firstRow="1" w:lastRow="0" w:firstColumn="1" w:lastColumn="0" w:noHBand="0" w:noVBand="1"/>
      </w:tblPr>
      <w:tblGrid>
        <w:gridCol w:w="566"/>
        <w:gridCol w:w="1556"/>
        <w:gridCol w:w="4394"/>
        <w:gridCol w:w="6993"/>
      </w:tblGrid>
      <w:tr w:rsidR="00C14F1C" w:rsidRPr="00A065CA" w14:paraId="489904F0" w14:textId="77777777" w:rsidTr="00A065CA">
        <w:trPr>
          <w:trHeight w:val="870"/>
          <w:tblHeader/>
          <w:jc w:val="center"/>
        </w:trPr>
        <w:tc>
          <w:tcPr>
            <w:tcW w:w="5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FDFCE9" w14:textId="77777777" w:rsidR="00C14F1C" w:rsidRPr="00A065CA" w:rsidRDefault="00C14F1C" w:rsidP="005D40FE">
            <w:pPr>
              <w:spacing w:after="0" w:line="240" w:lineRule="auto"/>
              <w:jc w:val="center"/>
              <w:rPr>
                <w:rFonts w:ascii="Arial" w:eastAsia="Times New Roman" w:hAnsi="Arial" w:cs="Arial"/>
                <w:b/>
                <w:sz w:val="20"/>
                <w:szCs w:val="20"/>
                <w:lang w:eastAsia="sl-SI"/>
              </w:rPr>
            </w:pPr>
            <w:r w:rsidRPr="00A065CA">
              <w:rPr>
                <w:rFonts w:ascii="Arial" w:eastAsia="Times New Roman" w:hAnsi="Arial" w:cs="Arial"/>
                <w:b/>
                <w:sz w:val="20"/>
                <w:szCs w:val="20"/>
                <w:lang w:eastAsia="sl-SI"/>
              </w:rPr>
              <w:t>Zap. št.</w:t>
            </w:r>
          </w:p>
        </w:tc>
        <w:tc>
          <w:tcPr>
            <w:tcW w:w="1556" w:type="dxa"/>
            <w:tcBorders>
              <w:top w:val="single" w:sz="4" w:space="0" w:color="auto"/>
              <w:left w:val="nil"/>
              <w:bottom w:val="single" w:sz="4" w:space="0" w:color="auto"/>
              <w:right w:val="single" w:sz="4" w:space="0" w:color="auto"/>
            </w:tcBorders>
            <w:shd w:val="clear" w:color="auto" w:fill="BFBFBF"/>
            <w:vAlign w:val="center"/>
            <w:hideMark/>
          </w:tcPr>
          <w:p w14:paraId="22DC6AA3" w14:textId="77777777" w:rsidR="00C14F1C" w:rsidRPr="00A065CA" w:rsidRDefault="00C14F1C" w:rsidP="005D40FE">
            <w:pPr>
              <w:spacing w:after="0" w:line="240" w:lineRule="auto"/>
              <w:jc w:val="center"/>
              <w:rPr>
                <w:rFonts w:ascii="Arial" w:eastAsia="Times New Roman" w:hAnsi="Arial" w:cs="Arial"/>
                <w:b/>
                <w:color w:val="000000"/>
                <w:sz w:val="20"/>
                <w:szCs w:val="20"/>
                <w:lang w:eastAsia="sl-SI"/>
              </w:rPr>
            </w:pPr>
            <w:r w:rsidRPr="00A065CA">
              <w:rPr>
                <w:rFonts w:ascii="Arial" w:eastAsia="Times New Roman" w:hAnsi="Arial" w:cs="Arial"/>
                <w:b/>
                <w:color w:val="000000"/>
                <w:sz w:val="20"/>
                <w:szCs w:val="20"/>
                <w:lang w:eastAsia="sl-SI"/>
              </w:rPr>
              <w:t>Datum prejetja vprašanja</w:t>
            </w:r>
          </w:p>
        </w:tc>
        <w:tc>
          <w:tcPr>
            <w:tcW w:w="4394" w:type="dxa"/>
            <w:tcBorders>
              <w:top w:val="single" w:sz="4" w:space="0" w:color="auto"/>
              <w:left w:val="nil"/>
              <w:bottom w:val="single" w:sz="4" w:space="0" w:color="auto"/>
              <w:right w:val="single" w:sz="4" w:space="0" w:color="auto"/>
            </w:tcBorders>
            <w:shd w:val="clear" w:color="auto" w:fill="BFBFBF"/>
            <w:vAlign w:val="center"/>
            <w:hideMark/>
          </w:tcPr>
          <w:p w14:paraId="7CF3A995" w14:textId="77777777" w:rsidR="00C14F1C" w:rsidRPr="00A065CA" w:rsidRDefault="00C14F1C" w:rsidP="00343ED6">
            <w:pPr>
              <w:spacing w:after="0" w:line="240" w:lineRule="auto"/>
              <w:jc w:val="both"/>
              <w:rPr>
                <w:rFonts w:ascii="Arial" w:eastAsia="Times New Roman" w:hAnsi="Arial" w:cs="Arial"/>
                <w:b/>
                <w:color w:val="000000"/>
                <w:sz w:val="20"/>
                <w:szCs w:val="20"/>
                <w:lang w:eastAsia="sl-SI"/>
              </w:rPr>
            </w:pPr>
            <w:r w:rsidRPr="00A065CA">
              <w:rPr>
                <w:rFonts w:ascii="Arial" w:eastAsia="Times New Roman" w:hAnsi="Arial" w:cs="Arial"/>
                <w:b/>
                <w:color w:val="000000"/>
                <w:sz w:val="20"/>
                <w:szCs w:val="20"/>
                <w:lang w:eastAsia="sl-SI"/>
              </w:rPr>
              <w:t>Vprašanje</w:t>
            </w:r>
          </w:p>
        </w:tc>
        <w:tc>
          <w:tcPr>
            <w:tcW w:w="6993" w:type="dxa"/>
            <w:tcBorders>
              <w:top w:val="single" w:sz="4" w:space="0" w:color="auto"/>
              <w:left w:val="nil"/>
              <w:bottom w:val="single" w:sz="4" w:space="0" w:color="auto"/>
              <w:right w:val="single" w:sz="4" w:space="0" w:color="auto"/>
            </w:tcBorders>
            <w:shd w:val="clear" w:color="auto" w:fill="BFBFBF"/>
            <w:vAlign w:val="center"/>
            <w:hideMark/>
          </w:tcPr>
          <w:p w14:paraId="2ABDA614" w14:textId="77777777" w:rsidR="00C14F1C" w:rsidRPr="00A065CA" w:rsidRDefault="00C14F1C" w:rsidP="00343ED6">
            <w:pPr>
              <w:spacing w:after="0" w:line="240" w:lineRule="auto"/>
              <w:jc w:val="both"/>
              <w:rPr>
                <w:rFonts w:ascii="Arial" w:eastAsia="Times New Roman" w:hAnsi="Arial" w:cs="Arial"/>
                <w:b/>
                <w:color w:val="000000"/>
                <w:sz w:val="20"/>
                <w:szCs w:val="20"/>
                <w:lang w:eastAsia="sl-SI"/>
              </w:rPr>
            </w:pPr>
            <w:r w:rsidRPr="00A065CA">
              <w:rPr>
                <w:rFonts w:ascii="Arial" w:eastAsia="Times New Roman" w:hAnsi="Arial" w:cs="Arial"/>
                <w:b/>
                <w:color w:val="000000"/>
                <w:sz w:val="20"/>
                <w:szCs w:val="20"/>
                <w:lang w:eastAsia="sl-SI"/>
              </w:rPr>
              <w:t>Odgovor</w:t>
            </w:r>
          </w:p>
        </w:tc>
      </w:tr>
      <w:tr w:rsidR="00C3154A" w:rsidRPr="00A065CA" w14:paraId="6DFFFCBC" w14:textId="77777777" w:rsidTr="00A065CA">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047FD3C5" w14:textId="0A9451EB" w:rsidR="00C3154A" w:rsidRPr="00A065CA" w:rsidRDefault="001F6F7D" w:rsidP="00700870">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t>1</w:t>
            </w:r>
          </w:p>
        </w:tc>
        <w:tc>
          <w:tcPr>
            <w:tcW w:w="1556" w:type="dxa"/>
            <w:tcBorders>
              <w:top w:val="nil"/>
              <w:left w:val="nil"/>
              <w:bottom w:val="single" w:sz="4" w:space="0" w:color="auto"/>
              <w:right w:val="single" w:sz="4" w:space="0" w:color="auto"/>
            </w:tcBorders>
            <w:shd w:val="clear" w:color="auto" w:fill="auto"/>
            <w:vAlign w:val="center"/>
          </w:tcPr>
          <w:p w14:paraId="36EBE357" w14:textId="7C5B84A8" w:rsidR="00C3154A" w:rsidRPr="00A065CA" w:rsidRDefault="008A2118" w:rsidP="0070087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27. 8. 2025</w:t>
            </w:r>
          </w:p>
        </w:tc>
        <w:tc>
          <w:tcPr>
            <w:tcW w:w="4394" w:type="dxa"/>
            <w:tcBorders>
              <w:top w:val="nil"/>
              <w:left w:val="nil"/>
              <w:bottom w:val="single" w:sz="4" w:space="0" w:color="auto"/>
              <w:right w:val="single" w:sz="4" w:space="0" w:color="auto"/>
            </w:tcBorders>
            <w:shd w:val="clear" w:color="auto" w:fill="auto"/>
            <w:vAlign w:val="center"/>
          </w:tcPr>
          <w:p w14:paraId="127D51FB" w14:textId="2C2FDBE1" w:rsidR="001F6F7D" w:rsidRPr="00A065CA" w:rsidRDefault="007041B6" w:rsidP="00343ED6">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Ali se lahko </w:t>
            </w:r>
            <w:r w:rsidR="00B7405F">
              <w:rPr>
                <w:rFonts w:ascii="Arial" w:eastAsia="Times New Roman" w:hAnsi="Arial" w:cs="Arial"/>
                <w:sz w:val="20"/>
                <w:szCs w:val="20"/>
                <w:lang w:eastAsia="sl-SI"/>
              </w:rPr>
              <w:t xml:space="preserve">paket </w:t>
            </w:r>
            <w:r>
              <w:rPr>
                <w:rFonts w:ascii="Arial" w:eastAsia="Times New Roman" w:hAnsi="Arial" w:cs="Arial"/>
                <w:sz w:val="20"/>
                <w:szCs w:val="20"/>
                <w:lang w:eastAsia="sl-SI"/>
              </w:rPr>
              <w:t xml:space="preserve">usposabljanj </w:t>
            </w:r>
            <w:r w:rsidR="003E1A97">
              <w:rPr>
                <w:rFonts w:ascii="Arial" w:eastAsia="Times New Roman" w:hAnsi="Arial" w:cs="Arial"/>
                <w:sz w:val="20"/>
                <w:szCs w:val="20"/>
                <w:lang w:eastAsia="sl-SI"/>
              </w:rPr>
              <w:t>v</w:t>
            </w:r>
            <w:r w:rsidR="00B7405F">
              <w:rPr>
                <w:rFonts w:ascii="Arial" w:eastAsia="Times New Roman" w:hAnsi="Arial" w:cs="Arial"/>
                <w:sz w:val="20"/>
                <w:szCs w:val="20"/>
                <w:lang w:eastAsia="sl-SI"/>
              </w:rPr>
              <w:t xml:space="preserve"> sklopu projekti ponovi 2x</w:t>
            </w:r>
            <w:r w:rsidR="006300CF">
              <w:rPr>
                <w:rFonts w:ascii="Arial" w:eastAsia="Times New Roman" w:hAnsi="Arial" w:cs="Arial"/>
                <w:sz w:val="20"/>
                <w:szCs w:val="20"/>
                <w:lang w:eastAsia="sl-SI"/>
              </w:rPr>
              <w:t>?</w:t>
            </w:r>
          </w:p>
        </w:tc>
        <w:tc>
          <w:tcPr>
            <w:tcW w:w="6993" w:type="dxa"/>
            <w:tcBorders>
              <w:top w:val="nil"/>
              <w:left w:val="nil"/>
              <w:bottom w:val="single" w:sz="4" w:space="0" w:color="auto"/>
              <w:right w:val="single" w:sz="4" w:space="0" w:color="auto"/>
            </w:tcBorders>
            <w:shd w:val="clear" w:color="auto" w:fill="auto"/>
            <w:vAlign w:val="center"/>
          </w:tcPr>
          <w:p w14:paraId="77FD2CF5" w14:textId="77777777" w:rsidR="000F5C9C" w:rsidRDefault="00B7405F" w:rsidP="00B7405F">
            <w:pPr>
              <w:jc w:val="both"/>
              <w:rPr>
                <w:rFonts w:ascii="Arial" w:hAnsi="Arial" w:cs="Arial"/>
                <w:sz w:val="20"/>
                <w:szCs w:val="20"/>
              </w:rPr>
            </w:pPr>
            <w:r>
              <w:rPr>
                <w:rFonts w:ascii="Arial" w:hAnsi="Arial" w:cs="Arial"/>
                <w:sz w:val="20"/>
                <w:szCs w:val="20"/>
              </w:rPr>
              <w:t xml:space="preserve">Usposabljanja se lahko ponovijo v kolikor so tako zastavljene aktivnosti operacije. </w:t>
            </w:r>
          </w:p>
          <w:p w14:paraId="6CBEC7B3" w14:textId="5402517E" w:rsidR="00B7405F" w:rsidRPr="00A065CA" w:rsidRDefault="00B7405F" w:rsidP="00B7405F">
            <w:pPr>
              <w:jc w:val="both"/>
              <w:rPr>
                <w:rFonts w:ascii="Arial" w:hAnsi="Arial" w:cs="Arial"/>
                <w:sz w:val="20"/>
                <w:szCs w:val="20"/>
              </w:rPr>
            </w:pPr>
            <w:r>
              <w:rPr>
                <w:rFonts w:ascii="Arial" w:hAnsi="Arial" w:cs="Arial"/>
                <w:sz w:val="20"/>
                <w:szCs w:val="20"/>
              </w:rPr>
              <w:t>V JR je opredeljeno (stran 3): »</w:t>
            </w:r>
            <w:r w:rsidRPr="00B7405F">
              <w:rPr>
                <w:rFonts w:ascii="Arial" w:hAnsi="Arial" w:cs="Arial"/>
                <w:sz w:val="20"/>
                <w:szCs w:val="20"/>
              </w:rPr>
              <w:t>Udeleženec usposabljanj po tem javnem razpisu je oseba iz ciljne skupine – pripadnik romske skupnosti, ki se usposablja skozi sodelovanje v aktivnostih in je ob vstopu v operacijo dopolnil 15 let ter je v aktivnosti operacije vključen najmanj 40 ur. Na osnovi evidence prisotnosti prejme potrdilo o udeležbi na usposabljanju.</w:t>
            </w:r>
            <w:r>
              <w:rPr>
                <w:rFonts w:ascii="Arial" w:hAnsi="Arial" w:cs="Arial"/>
                <w:sz w:val="20"/>
                <w:szCs w:val="20"/>
              </w:rPr>
              <w:t>« Pomeni, da se lahko udeleženec šteje samo enkrat, pri enem paketu usposabljanj.</w:t>
            </w:r>
          </w:p>
        </w:tc>
      </w:tr>
      <w:tr w:rsidR="008A2118" w:rsidRPr="00A065CA" w14:paraId="2DB92F9E"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3F9B74E" w14:textId="64581316"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t>2</w:t>
            </w:r>
          </w:p>
        </w:tc>
        <w:tc>
          <w:tcPr>
            <w:tcW w:w="1556" w:type="dxa"/>
            <w:tcBorders>
              <w:top w:val="single" w:sz="4" w:space="0" w:color="auto"/>
              <w:left w:val="nil"/>
              <w:bottom w:val="single" w:sz="4" w:space="0" w:color="auto"/>
              <w:right w:val="single" w:sz="4" w:space="0" w:color="auto"/>
            </w:tcBorders>
            <w:shd w:val="clear" w:color="auto" w:fill="auto"/>
            <w:vAlign w:val="center"/>
          </w:tcPr>
          <w:p w14:paraId="1DF9E868" w14:textId="4DC9B2D0" w:rsidR="008A2118" w:rsidRPr="00A065CA" w:rsidRDefault="008A2118" w:rsidP="008A2118">
            <w:pPr>
              <w:spacing w:after="0" w:line="240" w:lineRule="auto"/>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175592AF" w14:textId="4D183EFE" w:rsidR="008A2118" w:rsidRPr="00A065CA" w:rsidRDefault="003C3EAB" w:rsidP="008A211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Ali mora biti zaposleni </w:t>
            </w:r>
            <w:r w:rsidR="003E1A97">
              <w:rPr>
                <w:rFonts w:ascii="Arial" w:eastAsia="Times New Roman" w:hAnsi="Arial" w:cs="Arial"/>
                <w:sz w:val="20"/>
                <w:szCs w:val="20"/>
                <w:lang w:eastAsia="sl-SI"/>
              </w:rPr>
              <w:t>v</w:t>
            </w:r>
            <w:r>
              <w:rPr>
                <w:rFonts w:ascii="Arial" w:eastAsia="Times New Roman" w:hAnsi="Arial" w:cs="Arial"/>
                <w:sz w:val="20"/>
                <w:szCs w:val="20"/>
                <w:lang w:eastAsia="sl-SI"/>
              </w:rPr>
              <w:t xml:space="preserve"> sklopu projekti pripadnik romske skupnosti?</w:t>
            </w:r>
          </w:p>
        </w:tc>
        <w:tc>
          <w:tcPr>
            <w:tcW w:w="6993" w:type="dxa"/>
            <w:tcBorders>
              <w:top w:val="single" w:sz="4" w:space="0" w:color="auto"/>
              <w:left w:val="nil"/>
              <w:bottom w:val="single" w:sz="4" w:space="0" w:color="auto"/>
              <w:right w:val="single" w:sz="4" w:space="0" w:color="auto"/>
            </w:tcBorders>
            <w:shd w:val="clear" w:color="auto" w:fill="auto"/>
            <w:vAlign w:val="center"/>
          </w:tcPr>
          <w:p w14:paraId="25CBB31F" w14:textId="2663444E" w:rsidR="000A1BD7" w:rsidRDefault="000A1BD7" w:rsidP="008A2118">
            <w:pPr>
              <w:jc w:val="both"/>
              <w:rPr>
                <w:rFonts w:ascii="Arial" w:hAnsi="Arial" w:cs="Arial"/>
                <w:sz w:val="20"/>
                <w:szCs w:val="20"/>
              </w:rPr>
            </w:pPr>
            <w:r>
              <w:rPr>
                <w:rFonts w:ascii="Arial" w:hAnsi="Arial" w:cs="Arial"/>
                <w:sz w:val="20"/>
                <w:szCs w:val="20"/>
              </w:rPr>
              <w:t xml:space="preserve">Zaposleni </w:t>
            </w:r>
            <w:r w:rsidR="001D5045">
              <w:rPr>
                <w:rFonts w:ascii="Arial" w:hAnsi="Arial" w:cs="Arial"/>
                <w:sz w:val="20"/>
                <w:szCs w:val="20"/>
              </w:rPr>
              <w:t>v</w:t>
            </w:r>
            <w:r>
              <w:rPr>
                <w:rFonts w:ascii="Arial" w:hAnsi="Arial" w:cs="Arial"/>
                <w:sz w:val="20"/>
                <w:szCs w:val="20"/>
              </w:rPr>
              <w:t xml:space="preserve"> sklopu projekti kot vodja projekta mora biti pripadnik romske skupnosti.</w:t>
            </w:r>
          </w:p>
          <w:p w14:paraId="48E90031" w14:textId="6BC5FEC5" w:rsidR="008A2118" w:rsidRPr="00A065CA" w:rsidRDefault="007041B6" w:rsidP="008A2118">
            <w:pPr>
              <w:jc w:val="both"/>
              <w:rPr>
                <w:rFonts w:ascii="Arial" w:hAnsi="Arial" w:cs="Arial"/>
                <w:sz w:val="20"/>
                <w:szCs w:val="20"/>
              </w:rPr>
            </w:pPr>
            <w:r>
              <w:rPr>
                <w:rFonts w:ascii="Arial" w:hAnsi="Arial" w:cs="Arial"/>
                <w:sz w:val="20"/>
                <w:szCs w:val="20"/>
              </w:rPr>
              <w:t xml:space="preserve">V JR je opredeljeno </w:t>
            </w:r>
            <w:r w:rsidR="003C3EAB">
              <w:rPr>
                <w:rFonts w:ascii="Arial" w:hAnsi="Arial" w:cs="Arial"/>
                <w:sz w:val="20"/>
                <w:szCs w:val="20"/>
              </w:rPr>
              <w:t>(</w:t>
            </w:r>
            <w:r>
              <w:rPr>
                <w:rFonts w:ascii="Arial" w:hAnsi="Arial" w:cs="Arial"/>
                <w:sz w:val="20"/>
                <w:szCs w:val="20"/>
              </w:rPr>
              <w:t xml:space="preserve">Upravičene dejavnosti, sklop projekti, </w:t>
            </w:r>
            <w:r w:rsidR="003C3EAB">
              <w:rPr>
                <w:rFonts w:ascii="Arial" w:hAnsi="Arial" w:cs="Arial"/>
                <w:sz w:val="20"/>
                <w:szCs w:val="20"/>
              </w:rPr>
              <w:t xml:space="preserve">stran </w:t>
            </w:r>
            <w:r>
              <w:rPr>
                <w:rFonts w:ascii="Arial" w:hAnsi="Arial" w:cs="Arial"/>
                <w:sz w:val="20"/>
                <w:szCs w:val="20"/>
              </w:rPr>
              <w:t>3</w:t>
            </w:r>
            <w:r w:rsidR="003C3EAB">
              <w:rPr>
                <w:rFonts w:ascii="Arial" w:hAnsi="Arial" w:cs="Arial"/>
                <w:sz w:val="20"/>
                <w:szCs w:val="20"/>
              </w:rPr>
              <w:t>)</w:t>
            </w:r>
            <w:r>
              <w:rPr>
                <w:rFonts w:ascii="Arial" w:hAnsi="Arial" w:cs="Arial"/>
                <w:sz w:val="20"/>
                <w:szCs w:val="20"/>
              </w:rPr>
              <w:t>: »</w:t>
            </w:r>
            <w:r w:rsidRPr="007041B6">
              <w:rPr>
                <w:rFonts w:ascii="Arial" w:hAnsi="Arial" w:cs="Arial"/>
                <w:sz w:val="20"/>
                <w:szCs w:val="20"/>
              </w:rPr>
              <w:t>zaposlitev enega (1) pripadnika romske skupnosti kot »vodja projekta« v romski organizaciji za čas trajanja operacije (upravičena ena zaposlitev pri prijavitelju za polni delovni čas, za najmanj 12 mesecev)</w:t>
            </w:r>
            <w:r>
              <w:rPr>
                <w:rFonts w:ascii="Arial" w:hAnsi="Arial" w:cs="Arial"/>
                <w:sz w:val="20"/>
                <w:szCs w:val="20"/>
              </w:rPr>
              <w:t>«.</w:t>
            </w:r>
          </w:p>
        </w:tc>
      </w:tr>
      <w:tr w:rsidR="008A2118" w:rsidRPr="00A065CA" w14:paraId="0957593F"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773E172" w14:textId="21E130B9"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t>3</w:t>
            </w:r>
          </w:p>
        </w:tc>
        <w:tc>
          <w:tcPr>
            <w:tcW w:w="1556" w:type="dxa"/>
            <w:tcBorders>
              <w:top w:val="single" w:sz="4" w:space="0" w:color="auto"/>
              <w:left w:val="nil"/>
              <w:bottom w:val="single" w:sz="4" w:space="0" w:color="auto"/>
              <w:right w:val="single" w:sz="4" w:space="0" w:color="auto"/>
            </w:tcBorders>
            <w:shd w:val="clear" w:color="auto" w:fill="auto"/>
            <w:vAlign w:val="center"/>
          </w:tcPr>
          <w:p w14:paraId="339CD757" w14:textId="4DDDA37D" w:rsidR="008A2118" w:rsidRPr="00A065CA" w:rsidRDefault="008A2118"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22FDE113" w14:textId="2EA509A4" w:rsidR="008A2118" w:rsidRPr="00A065CA" w:rsidRDefault="00B7405F" w:rsidP="008A2118">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Kako </w:t>
            </w:r>
            <w:r w:rsidR="003E1A97">
              <w:rPr>
                <w:rFonts w:ascii="Arial" w:eastAsia="Times New Roman" w:hAnsi="Arial" w:cs="Arial"/>
                <w:sz w:val="20"/>
                <w:szCs w:val="20"/>
                <w:lang w:eastAsia="sl-SI"/>
              </w:rPr>
              <w:t>v</w:t>
            </w:r>
            <w:r>
              <w:rPr>
                <w:rFonts w:ascii="Arial" w:eastAsia="Times New Roman" w:hAnsi="Arial" w:cs="Arial"/>
                <w:sz w:val="20"/>
                <w:szCs w:val="20"/>
                <w:lang w:eastAsia="sl-SI"/>
              </w:rPr>
              <w:t xml:space="preserve"> sklopu projekt</w:t>
            </w:r>
            <w:r w:rsidR="005D5BAE">
              <w:rPr>
                <w:rFonts w:ascii="Arial" w:eastAsia="Times New Roman" w:hAnsi="Arial" w:cs="Arial"/>
                <w:sz w:val="20"/>
                <w:szCs w:val="20"/>
                <w:lang w:eastAsia="sl-SI"/>
              </w:rPr>
              <w:t>i</w:t>
            </w:r>
            <w:r>
              <w:rPr>
                <w:rFonts w:ascii="Arial" w:eastAsia="Times New Roman" w:hAnsi="Arial" w:cs="Arial"/>
                <w:sz w:val="20"/>
                <w:szCs w:val="20"/>
                <w:lang w:eastAsia="sl-SI"/>
              </w:rPr>
              <w:t xml:space="preserve"> zastaviti aktivnosti</w:t>
            </w:r>
            <w:r w:rsidR="006300CF">
              <w:rPr>
                <w:rFonts w:ascii="Arial" w:eastAsia="Times New Roman" w:hAnsi="Arial" w:cs="Arial"/>
                <w:sz w:val="20"/>
                <w:szCs w:val="20"/>
                <w:lang w:eastAsia="sl-SI"/>
              </w:rPr>
              <w:t>?</w:t>
            </w:r>
          </w:p>
        </w:tc>
        <w:tc>
          <w:tcPr>
            <w:tcW w:w="6993" w:type="dxa"/>
            <w:tcBorders>
              <w:top w:val="single" w:sz="4" w:space="0" w:color="auto"/>
              <w:left w:val="nil"/>
              <w:bottom w:val="single" w:sz="4" w:space="0" w:color="auto"/>
              <w:right w:val="single" w:sz="4" w:space="0" w:color="auto"/>
            </w:tcBorders>
            <w:shd w:val="clear" w:color="auto" w:fill="auto"/>
            <w:vAlign w:val="center"/>
          </w:tcPr>
          <w:p w14:paraId="00B05FC9" w14:textId="7AF8AA03" w:rsidR="008A2118" w:rsidRPr="00A065CA" w:rsidRDefault="00B7405F" w:rsidP="008A2118">
            <w:pPr>
              <w:jc w:val="both"/>
              <w:rPr>
                <w:rFonts w:ascii="Arial" w:hAnsi="Arial" w:cs="Arial"/>
                <w:sz w:val="20"/>
                <w:szCs w:val="20"/>
              </w:rPr>
            </w:pPr>
            <w:r>
              <w:rPr>
                <w:rFonts w:ascii="Arial" w:hAnsi="Arial" w:cs="Arial"/>
                <w:sz w:val="20"/>
                <w:szCs w:val="20"/>
              </w:rPr>
              <w:t xml:space="preserve">Aktivnosti operacije morajo biti zastavljene tako, da dosegajo </w:t>
            </w:r>
            <w:r w:rsidRPr="00B7405F">
              <w:rPr>
                <w:rFonts w:ascii="Arial" w:hAnsi="Arial" w:cs="Arial"/>
                <w:sz w:val="20"/>
                <w:szCs w:val="20"/>
              </w:rPr>
              <w:t>namen in cilj</w:t>
            </w:r>
            <w:r>
              <w:rPr>
                <w:rFonts w:ascii="Arial" w:hAnsi="Arial" w:cs="Arial"/>
                <w:sz w:val="20"/>
                <w:szCs w:val="20"/>
              </w:rPr>
              <w:t>e</w:t>
            </w:r>
            <w:r w:rsidRPr="00B7405F">
              <w:rPr>
                <w:rFonts w:ascii="Arial" w:hAnsi="Arial" w:cs="Arial"/>
                <w:sz w:val="20"/>
                <w:szCs w:val="20"/>
              </w:rPr>
              <w:t xml:space="preserve"> javnega razpisa</w:t>
            </w:r>
            <w:r>
              <w:rPr>
                <w:rFonts w:ascii="Arial" w:hAnsi="Arial" w:cs="Arial"/>
                <w:sz w:val="20"/>
                <w:szCs w:val="20"/>
              </w:rPr>
              <w:t>. Aktivnosti morajo biti s področja kulture in namenjene pripadnikom romske skupnosti (udeležencem). Operacija mora biti zaokrožena celota, se pravi aktivnosti povezane s stroški in upravičenimi dejavnostmi razpisa</w:t>
            </w:r>
            <w:r w:rsidR="005D5BAE">
              <w:rPr>
                <w:rFonts w:ascii="Arial" w:hAnsi="Arial" w:cs="Arial"/>
                <w:sz w:val="20"/>
                <w:szCs w:val="20"/>
              </w:rPr>
              <w:t>.</w:t>
            </w:r>
          </w:p>
        </w:tc>
      </w:tr>
      <w:tr w:rsidR="008A2118" w:rsidRPr="00A065CA" w14:paraId="3E46BC7A"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15078B8" w14:textId="4CC16564"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t>4</w:t>
            </w:r>
          </w:p>
        </w:tc>
        <w:tc>
          <w:tcPr>
            <w:tcW w:w="1556" w:type="dxa"/>
            <w:tcBorders>
              <w:top w:val="single" w:sz="4" w:space="0" w:color="auto"/>
              <w:left w:val="nil"/>
              <w:bottom w:val="single" w:sz="4" w:space="0" w:color="auto"/>
              <w:right w:val="single" w:sz="4" w:space="0" w:color="auto"/>
            </w:tcBorders>
            <w:shd w:val="clear" w:color="auto" w:fill="auto"/>
            <w:vAlign w:val="center"/>
          </w:tcPr>
          <w:p w14:paraId="3734110C" w14:textId="4AD5C8A7" w:rsidR="008A2118" w:rsidRPr="00A065CA" w:rsidRDefault="008A2118" w:rsidP="008A2118">
            <w:pPr>
              <w:spacing w:after="0" w:line="240" w:lineRule="auto"/>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637EC9E8" w14:textId="30924C9E" w:rsidR="008A2118" w:rsidRPr="00A065CA" w:rsidRDefault="005D5BAE" w:rsidP="008A211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Kako poteka poraba predplačila in poplačilo le tega</w:t>
            </w:r>
            <w:r w:rsidR="006300CF">
              <w:rPr>
                <w:rFonts w:ascii="Arial" w:eastAsia="Times New Roman" w:hAnsi="Arial" w:cs="Arial"/>
                <w:sz w:val="20"/>
                <w:szCs w:val="20"/>
                <w:lang w:eastAsia="sl-SI"/>
              </w:rPr>
              <w:t>?</w:t>
            </w:r>
          </w:p>
        </w:tc>
        <w:tc>
          <w:tcPr>
            <w:tcW w:w="6993" w:type="dxa"/>
            <w:tcBorders>
              <w:top w:val="single" w:sz="4" w:space="0" w:color="auto"/>
              <w:left w:val="nil"/>
              <w:bottom w:val="single" w:sz="4" w:space="0" w:color="auto"/>
              <w:right w:val="single" w:sz="4" w:space="0" w:color="auto"/>
            </w:tcBorders>
            <w:shd w:val="clear" w:color="auto" w:fill="auto"/>
            <w:vAlign w:val="center"/>
          </w:tcPr>
          <w:p w14:paraId="416D5B1C" w14:textId="523B1C4F" w:rsidR="00CA67F4" w:rsidRDefault="00CA67F4" w:rsidP="00CA67F4">
            <w:pPr>
              <w:jc w:val="both"/>
              <w:rPr>
                <w:rFonts w:ascii="Arial" w:hAnsi="Arial" w:cs="Arial"/>
                <w:sz w:val="20"/>
                <w:szCs w:val="20"/>
              </w:rPr>
            </w:pPr>
            <w:r w:rsidRPr="00CA67F4">
              <w:rPr>
                <w:rFonts w:ascii="Arial" w:hAnsi="Arial" w:cs="Arial"/>
                <w:sz w:val="20"/>
                <w:szCs w:val="20"/>
              </w:rPr>
              <w:t>Predplačilo se uporabi za plačilo upravičenih stroškov operacije</w:t>
            </w:r>
            <w:r>
              <w:rPr>
                <w:rFonts w:ascii="Arial" w:hAnsi="Arial" w:cs="Arial"/>
                <w:sz w:val="20"/>
                <w:szCs w:val="20"/>
              </w:rPr>
              <w:t xml:space="preserve">, katera se dokaže z dokazili, ki so </w:t>
            </w:r>
            <w:r w:rsidR="000F5C9C">
              <w:rPr>
                <w:rFonts w:ascii="Arial" w:hAnsi="Arial" w:cs="Arial"/>
                <w:sz w:val="20"/>
                <w:szCs w:val="20"/>
              </w:rPr>
              <w:t xml:space="preserve">za posamezen strošek na enoto </w:t>
            </w:r>
            <w:r>
              <w:rPr>
                <w:rFonts w:ascii="Arial" w:hAnsi="Arial" w:cs="Arial"/>
                <w:sz w:val="20"/>
                <w:szCs w:val="20"/>
              </w:rPr>
              <w:t>opredeljena v točki</w:t>
            </w:r>
            <w:r>
              <w:t xml:space="preserve"> </w:t>
            </w:r>
            <w:r w:rsidRPr="00CA67F4">
              <w:rPr>
                <w:rFonts w:ascii="Arial" w:hAnsi="Arial" w:cs="Arial"/>
                <w:i/>
                <w:iCs/>
                <w:sz w:val="20"/>
                <w:szCs w:val="20"/>
              </w:rPr>
              <w:t>8.Upravičeni stroški in način financiranja</w:t>
            </w:r>
            <w:r w:rsidRPr="00CA67F4">
              <w:rPr>
                <w:rFonts w:ascii="Arial" w:hAnsi="Arial" w:cs="Arial"/>
                <w:sz w:val="20"/>
                <w:szCs w:val="20"/>
              </w:rPr>
              <w:t>.</w:t>
            </w:r>
            <w:r>
              <w:rPr>
                <w:rFonts w:ascii="Arial" w:hAnsi="Arial" w:cs="Arial"/>
                <w:sz w:val="20"/>
                <w:szCs w:val="20"/>
              </w:rPr>
              <w:t xml:space="preserve"> </w:t>
            </w:r>
          </w:p>
          <w:p w14:paraId="42CFBA51" w14:textId="38D83103" w:rsidR="00CA67F4" w:rsidRPr="00CA67F4" w:rsidRDefault="00227433" w:rsidP="00CA67F4">
            <w:pPr>
              <w:jc w:val="both"/>
              <w:rPr>
                <w:rFonts w:ascii="Arial" w:hAnsi="Arial" w:cs="Arial"/>
                <w:sz w:val="20"/>
                <w:szCs w:val="20"/>
              </w:rPr>
            </w:pPr>
            <w:r>
              <w:rPr>
                <w:rFonts w:ascii="Arial" w:hAnsi="Arial" w:cs="Arial"/>
                <w:sz w:val="20"/>
                <w:szCs w:val="20"/>
              </w:rPr>
              <w:lastRenderedPageBreak/>
              <w:t>V JR je opredeljeno</w:t>
            </w:r>
            <w:r w:rsidR="00CA67F4">
              <w:rPr>
                <w:rFonts w:ascii="Arial" w:hAnsi="Arial" w:cs="Arial"/>
                <w:sz w:val="20"/>
                <w:szCs w:val="20"/>
              </w:rPr>
              <w:t xml:space="preserve"> (</w:t>
            </w:r>
            <w:r w:rsidR="00CA67F4" w:rsidRPr="000F5C9C">
              <w:rPr>
                <w:rFonts w:ascii="Arial" w:hAnsi="Arial" w:cs="Arial"/>
                <w:i/>
                <w:iCs/>
                <w:sz w:val="20"/>
                <w:szCs w:val="20"/>
              </w:rPr>
              <w:t>5.</w:t>
            </w:r>
            <w:r w:rsidR="00CA67F4" w:rsidRPr="000F5C9C">
              <w:rPr>
                <w:rFonts w:ascii="Arial" w:hAnsi="Arial" w:cs="Arial"/>
                <w:i/>
                <w:iCs/>
                <w:sz w:val="20"/>
                <w:szCs w:val="20"/>
              </w:rPr>
              <w:tab/>
              <w:t>Okvirna višina sredstev, ki so na razpolago za javni razpis</w:t>
            </w:r>
            <w:r w:rsidR="00CA67F4">
              <w:rPr>
                <w:rFonts w:ascii="Arial" w:hAnsi="Arial" w:cs="Arial"/>
                <w:sz w:val="20"/>
                <w:szCs w:val="20"/>
              </w:rPr>
              <w:t>, stran 8)</w:t>
            </w:r>
            <w:r>
              <w:rPr>
                <w:rFonts w:ascii="Arial" w:hAnsi="Arial" w:cs="Arial"/>
                <w:sz w:val="20"/>
                <w:szCs w:val="20"/>
              </w:rPr>
              <w:t>: »</w:t>
            </w:r>
            <w:r w:rsidR="00CA67F4" w:rsidRPr="00CA67F4">
              <w:rPr>
                <w:rFonts w:ascii="Arial" w:hAnsi="Arial" w:cs="Arial"/>
                <w:sz w:val="20"/>
                <w:szCs w:val="20"/>
              </w:rPr>
              <w:t>Upravičenec je lahko skladno z zakonom, ki ureja izvrševanje proračuna Republike Slovenije, upravičen do izplačila predplačila. Ta zakon določa upravičene prejemnike in pogoje za izplačilo predplačila, ki je možno največ v višini, kot je v prihodnjem obdobju 180 dni dejansko potrebno za izvajanje operacije, pri čemer višina posameznega predplačila ne sme presegati 30 % predvidenih pogodbenih obveznosti.</w:t>
            </w:r>
          </w:p>
          <w:p w14:paraId="449D2597" w14:textId="77777777" w:rsidR="008A2118" w:rsidRDefault="00CA67F4" w:rsidP="00CA67F4">
            <w:pPr>
              <w:jc w:val="both"/>
              <w:rPr>
                <w:rFonts w:ascii="Arial" w:hAnsi="Arial" w:cs="Arial"/>
                <w:sz w:val="20"/>
                <w:szCs w:val="20"/>
              </w:rPr>
            </w:pPr>
            <w:r w:rsidRPr="00CA67F4">
              <w:rPr>
                <w:rFonts w:ascii="Arial" w:hAnsi="Arial" w:cs="Arial"/>
                <w:sz w:val="20"/>
                <w:szCs w:val="20"/>
              </w:rPr>
              <w:t>Predplačila se izvajajo po sistemu izplačila večkratnih predplačil pri izvajanju operacije, s sprotnim poračunavanjem vsakega posameznega predplačila v celoti. Upravičenec je v primeru prejetega predplačila dolžan ministrstvu predložiti zahtevek za izplačilo ali več zahtevkov za izplačilo z obveznimi dokazili v višini izplačanega predplačila v roku najkasneje 180 dni po prejemu predplačila. Po celotnem poračunu predhodnega predplačila upravičenec lahko pridobi novo predplačilo za pokrivanje izdatkov za prihodnje obdobje 180 dni. Prejemnik sredstev do nadaljnjih predplačil ne bo več upravičen, če ne bo posredoval zahtevka za izplačilo z dokazili v roku 180 dni.</w:t>
            </w:r>
            <w:r>
              <w:rPr>
                <w:rFonts w:ascii="Arial" w:hAnsi="Arial" w:cs="Arial"/>
                <w:sz w:val="20"/>
                <w:szCs w:val="20"/>
              </w:rPr>
              <w:t>«</w:t>
            </w:r>
          </w:p>
          <w:p w14:paraId="1214AD3D" w14:textId="58DD24CB" w:rsidR="00CA67F4" w:rsidRPr="00A065CA" w:rsidRDefault="00CA67F4" w:rsidP="00CA67F4">
            <w:pPr>
              <w:jc w:val="both"/>
              <w:rPr>
                <w:rFonts w:ascii="Arial" w:hAnsi="Arial" w:cs="Arial"/>
                <w:sz w:val="20"/>
                <w:szCs w:val="20"/>
              </w:rPr>
            </w:pPr>
            <w:r>
              <w:rPr>
                <w:rFonts w:ascii="Arial" w:hAnsi="Arial" w:cs="Arial"/>
                <w:sz w:val="20"/>
                <w:szCs w:val="20"/>
              </w:rPr>
              <w:t xml:space="preserve">Takoj, ko ima upravičenec dokazila za poplačilo prejetega predplačila lahko odda zahtevek in zaprosi za novo predplačilo in ne rabi čakati 180 dni. </w:t>
            </w:r>
          </w:p>
        </w:tc>
      </w:tr>
      <w:tr w:rsidR="008A2118" w:rsidRPr="00A065CA" w14:paraId="0F723ADF"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AB95A74" w14:textId="325B9BD9"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lastRenderedPageBreak/>
              <w:t>5</w:t>
            </w:r>
          </w:p>
        </w:tc>
        <w:tc>
          <w:tcPr>
            <w:tcW w:w="1556" w:type="dxa"/>
            <w:tcBorders>
              <w:top w:val="single" w:sz="4" w:space="0" w:color="auto"/>
              <w:left w:val="nil"/>
              <w:bottom w:val="single" w:sz="4" w:space="0" w:color="auto"/>
              <w:right w:val="single" w:sz="4" w:space="0" w:color="auto"/>
            </w:tcBorders>
            <w:shd w:val="clear" w:color="auto" w:fill="auto"/>
            <w:vAlign w:val="center"/>
          </w:tcPr>
          <w:p w14:paraId="73CFEE94" w14:textId="067F8B22" w:rsidR="008A2118" w:rsidRPr="00A065CA" w:rsidRDefault="008A2118"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0B0086D3" w14:textId="44BD062B" w:rsidR="008A2118" w:rsidRPr="00A065CA" w:rsidRDefault="005D5BAE" w:rsidP="008A211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Ali lahko </w:t>
            </w:r>
            <w:r w:rsidR="003E1A97">
              <w:rPr>
                <w:rFonts w:ascii="Arial" w:eastAsia="Times New Roman" w:hAnsi="Arial" w:cs="Arial"/>
                <w:sz w:val="20"/>
                <w:szCs w:val="20"/>
                <w:lang w:eastAsia="sl-SI"/>
              </w:rPr>
              <w:t>v</w:t>
            </w:r>
            <w:r>
              <w:rPr>
                <w:rFonts w:ascii="Arial" w:eastAsia="Times New Roman" w:hAnsi="Arial" w:cs="Arial"/>
                <w:sz w:val="20"/>
                <w:szCs w:val="20"/>
                <w:lang w:eastAsia="sl-SI"/>
              </w:rPr>
              <w:t xml:space="preserve"> sklopu projektna pisarna koordinator II opravlja delo po podjemni pogodbi?</w:t>
            </w:r>
          </w:p>
        </w:tc>
        <w:tc>
          <w:tcPr>
            <w:tcW w:w="6993" w:type="dxa"/>
            <w:tcBorders>
              <w:top w:val="single" w:sz="4" w:space="0" w:color="auto"/>
              <w:left w:val="nil"/>
              <w:bottom w:val="single" w:sz="4" w:space="0" w:color="auto"/>
              <w:right w:val="single" w:sz="4" w:space="0" w:color="auto"/>
            </w:tcBorders>
            <w:shd w:val="clear" w:color="auto" w:fill="auto"/>
            <w:vAlign w:val="center"/>
          </w:tcPr>
          <w:p w14:paraId="06E0866E" w14:textId="506FF3DF" w:rsidR="000F5C9C" w:rsidRDefault="000F5C9C" w:rsidP="000F5C9C">
            <w:pPr>
              <w:spacing w:after="240" w:line="276" w:lineRule="auto"/>
              <w:jc w:val="both"/>
              <w:rPr>
                <w:rFonts w:ascii="Arial" w:hAnsi="Arial" w:cs="Arial"/>
                <w:sz w:val="20"/>
                <w:szCs w:val="20"/>
              </w:rPr>
            </w:pPr>
            <w:r>
              <w:rPr>
                <w:rFonts w:ascii="Arial" w:hAnsi="Arial" w:cs="Arial"/>
                <w:sz w:val="20"/>
                <w:szCs w:val="20"/>
              </w:rPr>
              <w:t xml:space="preserve">Koordinator II ne more opravljati dela po podjemni pogodbi, saj mora </w:t>
            </w:r>
            <w:r w:rsidR="008E2236">
              <w:rPr>
                <w:rFonts w:ascii="Arial" w:hAnsi="Arial" w:cs="Arial"/>
                <w:sz w:val="20"/>
                <w:szCs w:val="20"/>
              </w:rPr>
              <w:t>b</w:t>
            </w:r>
            <w:r>
              <w:rPr>
                <w:rFonts w:ascii="Arial" w:hAnsi="Arial" w:cs="Arial"/>
                <w:sz w:val="20"/>
                <w:szCs w:val="20"/>
              </w:rPr>
              <w:t>it</w:t>
            </w:r>
            <w:r w:rsidR="008E2236">
              <w:rPr>
                <w:rFonts w:ascii="Arial" w:hAnsi="Arial" w:cs="Arial"/>
                <w:sz w:val="20"/>
                <w:szCs w:val="20"/>
              </w:rPr>
              <w:t>i</w:t>
            </w:r>
            <w:r>
              <w:rPr>
                <w:rFonts w:ascii="Arial" w:hAnsi="Arial" w:cs="Arial"/>
                <w:sz w:val="20"/>
                <w:szCs w:val="20"/>
              </w:rPr>
              <w:t xml:space="preserve"> zaposl</w:t>
            </w:r>
            <w:r w:rsidR="008E2236">
              <w:rPr>
                <w:rFonts w:ascii="Arial" w:hAnsi="Arial" w:cs="Arial"/>
                <w:sz w:val="20"/>
                <w:szCs w:val="20"/>
              </w:rPr>
              <w:t xml:space="preserve">en pri upravičencu </w:t>
            </w:r>
            <w:r>
              <w:rPr>
                <w:rFonts w:ascii="Arial" w:hAnsi="Arial" w:cs="Arial"/>
                <w:sz w:val="20"/>
                <w:szCs w:val="20"/>
              </w:rPr>
              <w:t xml:space="preserve">(za </w:t>
            </w:r>
            <w:r w:rsidR="008E2236">
              <w:rPr>
                <w:rFonts w:ascii="Arial" w:hAnsi="Arial" w:cs="Arial"/>
                <w:sz w:val="20"/>
                <w:szCs w:val="20"/>
              </w:rPr>
              <w:t>nedoločen/</w:t>
            </w:r>
            <w:r>
              <w:rPr>
                <w:rFonts w:ascii="Arial" w:hAnsi="Arial" w:cs="Arial"/>
                <w:sz w:val="20"/>
                <w:szCs w:val="20"/>
              </w:rPr>
              <w:t xml:space="preserve">določen čas, </w:t>
            </w:r>
            <w:r w:rsidR="008E2236">
              <w:rPr>
                <w:rFonts w:ascii="Arial" w:hAnsi="Arial" w:cs="Arial"/>
                <w:sz w:val="20"/>
                <w:szCs w:val="20"/>
              </w:rPr>
              <w:t>prerazporeditev</w:t>
            </w:r>
            <w:r>
              <w:rPr>
                <w:rFonts w:ascii="Arial" w:hAnsi="Arial" w:cs="Arial"/>
                <w:sz w:val="20"/>
                <w:szCs w:val="20"/>
              </w:rPr>
              <w:t xml:space="preserve"> znotraj </w:t>
            </w:r>
            <w:r w:rsidR="008E2236">
              <w:rPr>
                <w:rFonts w:ascii="Arial" w:hAnsi="Arial" w:cs="Arial"/>
                <w:sz w:val="20"/>
                <w:szCs w:val="20"/>
              </w:rPr>
              <w:t>organizacije).</w:t>
            </w:r>
          </w:p>
          <w:p w14:paraId="11F5B440" w14:textId="45B53F42" w:rsidR="000F5C9C" w:rsidRPr="000F5C9C" w:rsidRDefault="005D5BAE" w:rsidP="000F5C9C">
            <w:pPr>
              <w:spacing w:after="240" w:line="276" w:lineRule="auto"/>
              <w:jc w:val="both"/>
              <w:rPr>
                <w:rFonts w:ascii="Arial" w:eastAsia="Times New Roman" w:hAnsi="Arial" w:cs="Arial"/>
                <w:sz w:val="20"/>
                <w:szCs w:val="20"/>
                <w:lang w:eastAsia="sl-SI"/>
              </w:rPr>
            </w:pPr>
            <w:r>
              <w:rPr>
                <w:rFonts w:ascii="Arial" w:hAnsi="Arial" w:cs="Arial"/>
                <w:sz w:val="20"/>
                <w:szCs w:val="20"/>
              </w:rPr>
              <w:t xml:space="preserve">V JR je </w:t>
            </w:r>
            <w:r w:rsidR="00227433">
              <w:rPr>
                <w:rFonts w:ascii="Arial" w:hAnsi="Arial" w:cs="Arial"/>
                <w:sz w:val="20"/>
                <w:szCs w:val="20"/>
              </w:rPr>
              <w:t>opredeljeno</w:t>
            </w:r>
            <w:r w:rsidR="000F5C9C">
              <w:rPr>
                <w:rFonts w:ascii="Arial" w:hAnsi="Arial" w:cs="Arial"/>
                <w:sz w:val="20"/>
                <w:szCs w:val="20"/>
              </w:rPr>
              <w:t xml:space="preserve"> </w:t>
            </w:r>
            <w:r w:rsidR="000F5C9C" w:rsidRPr="000F5C9C">
              <w:rPr>
                <w:rFonts w:ascii="Arial" w:hAnsi="Arial" w:cs="Arial"/>
                <w:sz w:val="20"/>
                <w:szCs w:val="20"/>
              </w:rPr>
              <w:t>(</w:t>
            </w:r>
            <w:r w:rsidR="000F5C9C" w:rsidRPr="000F5C9C">
              <w:rPr>
                <w:rFonts w:ascii="Arial" w:hAnsi="Arial" w:cs="Arial"/>
                <w:i/>
                <w:iCs/>
                <w:sz w:val="20"/>
                <w:szCs w:val="20"/>
              </w:rPr>
              <w:t>8.2.2 Strošek na enoto za plačilo stroškov zaposlitve koordinatorja II (SE koordinator II)</w:t>
            </w:r>
            <w:r w:rsidR="000F5C9C" w:rsidRPr="000F5C9C">
              <w:rPr>
                <w:rFonts w:ascii="Arial" w:hAnsi="Arial" w:cs="Arial"/>
                <w:sz w:val="20"/>
                <w:szCs w:val="20"/>
              </w:rPr>
              <w:t xml:space="preserve">, stran </w:t>
            </w:r>
            <w:r w:rsidR="000F5C9C">
              <w:rPr>
                <w:rFonts w:ascii="Arial" w:hAnsi="Arial" w:cs="Arial"/>
                <w:sz w:val="20"/>
                <w:szCs w:val="20"/>
              </w:rPr>
              <w:t>12</w:t>
            </w:r>
            <w:r w:rsidR="00B02C4C">
              <w:rPr>
                <w:rFonts w:ascii="Arial" w:hAnsi="Arial" w:cs="Arial"/>
                <w:sz w:val="20"/>
                <w:szCs w:val="20"/>
              </w:rPr>
              <w:t>)</w:t>
            </w:r>
            <w:r w:rsidR="00227433">
              <w:rPr>
                <w:rFonts w:ascii="Arial" w:hAnsi="Arial" w:cs="Arial"/>
                <w:sz w:val="20"/>
                <w:szCs w:val="20"/>
              </w:rPr>
              <w:t>:</w:t>
            </w:r>
            <w:r w:rsidR="000F5C9C">
              <w:t xml:space="preserve"> »</w:t>
            </w:r>
            <w:r w:rsidR="000F5C9C" w:rsidRPr="000F5C9C">
              <w:rPr>
                <w:rFonts w:ascii="Arial" w:eastAsia="Times New Roman" w:hAnsi="Arial" w:cs="Arial"/>
                <w:sz w:val="20"/>
                <w:szCs w:val="20"/>
                <w:lang w:eastAsia="sl-SI"/>
              </w:rPr>
              <w:t xml:space="preserve">Za plačilo upravičenih stroškov </w:t>
            </w:r>
            <w:r w:rsidR="000F5C9C" w:rsidRPr="000F5C9C">
              <w:rPr>
                <w:rFonts w:ascii="Arial" w:eastAsia="Times New Roman" w:hAnsi="Arial" w:cs="Arial"/>
                <w:color w:val="000000"/>
                <w:sz w:val="20"/>
                <w:szCs w:val="20"/>
                <w:lang w:eastAsia="sl-SI"/>
              </w:rPr>
              <w:t xml:space="preserve">plač in drugih povračil stroškov v zvezi z delom koordinatorja II </w:t>
            </w:r>
            <w:r w:rsidR="000F5C9C" w:rsidRPr="000F5C9C">
              <w:rPr>
                <w:rFonts w:ascii="Arial" w:eastAsia="Times New Roman" w:hAnsi="Arial" w:cs="Arial"/>
                <w:sz w:val="20"/>
                <w:szCs w:val="20"/>
                <w:lang w:eastAsia="sl-SI"/>
              </w:rPr>
              <w:t xml:space="preserve">se bo uporabljala poenostavljena oblika plačila upravičenih stroškov, in sicer strošek na enoto SE koordinator II. Koordinator II bo zaposlen pri upravičencu. Upravičenec lahko uveljavlja stroške zaposlitve koordinatorja II v obsegu </w:t>
            </w:r>
            <w:r w:rsidR="000F5C9C" w:rsidRPr="000F5C9C">
              <w:rPr>
                <w:rFonts w:ascii="Arial" w:eastAsia="Times New Roman" w:hAnsi="Arial" w:cs="Arial"/>
                <w:b/>
                <w:bCs/>
                <w:sz w:val="20"/>
                <w:szCs w:val="20"/>
                <w:lang w:eastAsia="sl-SI"/>
              </w:rPr>
              <w:t>največ 1620 ur</w:t>
            </w:r>
            <w:r w:rsidR="000F5C9C" w:rsidRPr="000F5C9C">
              <w:rPr>
                <w:rFonts w:ascii="Arial" w:eastAsia="Times New Roman" w:hAnsi="Arial" w:cs="Arial"/>
                <w:sz w:val="20"/>
                <w:szCs w:val="20"/>
                <w:lang w:eastAsia="sl-SI"/>
              </w:rPr>
              <w:t>.</w:t>
            </w:r>
          </w:p>
          <w:p w14:paraId="1A10BD0A" w14:textId="77777777" w:rsidR="000F5C9C" w:rsidRPr="000F5C9C" w:rsidRDefault="000F5C9C" w:rsidP="000F5C9C">
            <w:pPr>
              <w:spacing w:after="0" w:line="276" w:lineRule="auto"/>
              <w:jc w:val="both"/>
              <w:rPr>
                <w:rFonts w:ascii="Arial" w:eastAsia="Times New Roman" w:hAnsi="Arial" w:cs="Arial"/>
                <w:bCs/>
                <w:sz w:val="20"/>
                <w:szCs w:val="20"/>
                <w:lang w:eastAsia="sl-SI"/>
              </w:rPr>
            </w:pPr>
            <w:r w:rsidRPr="000F5C9C">
              <w:rPr>
                <w:rFonts w:ascii="Arial" w:eastAsia="Times New Roman" w:hAnsi="Arial" w:cs="Arial"/>
                <w:bCs/>
                <w:sz w:val="20"/>
                <w:szCs w:val="20"/>
                <w:lang w:eastAsia="sl-SI"/>
              </w:rPr>
              <w:lastRenderedPageBreak/>
              <w:t>Dokazila za uveljavljanje SE koordinator II so:</w:t>
            </w:r>
          </w:p>
          <w:p w14:paraId="0F30EE8B" w14:textId="77777777" w:rsidR="000F5C9C" w:rsidRPr="000F5C9C" w:rsidRDefault="000F5C9C" w:rsidP="000F5C9C">
            <w:pPr>
              <w:numPr>
                <w:ilvl w:val="0"/>
                <w:numId w:val="31"/>
              </w:numPr>
              <w:spacing w:after="0" w:line="276" w:lineRule="auto"/>
              <w:jc w:val="both"/>
              <w:rPr>
                <w:rFonts w:ascii="Arial" w:eastAsia="Calibri" w:hAnsi="Arial" w:cs="Arial"/>
                <w:bCs/>
                <w:sz w:val="20"/>
                <w:szCs w:val="20"/>
              </w:rPr>
            </w:pPr>
            <w:bookmarkStart w:id="0" w:name="_Hlk195867923"/>
            <w:r w:rsidRPr="000F5C9C">
              <w:rPr>
                <w:rFonts w:ascii="Arial" w:eastAsia="Calibri" w:hAnsi="Arial" w:cs="Arial"/>
                <w:bCs/>
                <w:sz w:val="20"/>
                <w:szCs w:val="20"/>
              </w:rPr>
              <w:t xml:space="preserve">pogodba o zaposlitvi, dodatek (aneks) k pogodbi o zaposlitvi oziroma druga ustrezna pravna podlaga, s katero je oseba razporejena na delo na operaciji (le ob prvem uveljavljanju stroška ter ob vsaki morebitni spremembi);        </w:t>
            </w:r>
          </w:p>
          <w:p w14:paraId="633C1007" w14:textId="77777777" w:rsidR="000F5C9C" w:rsidRDefault="000F5C9C" w:rsidP="000F5C9C">
            <w:pPr>
              <w:numPr>
                <w:ilvl w:val="0"/>
                <w:numId w:val="31"/>
              </w:numPr>
              <w:spacing w:after="0" w:line="276" w:lineRule="auto"/>
              <w:jc w:val="both"/>
              <w:rPr>
                <w:rFonts w:ascii="Arial" w:eastAsia="Calibri" w:hAnsi="Arial" w:cs="Arial"/>
                <w:bCs/>
                <w:sz w:val="20"/>
                <w:szCs w:val="20"/>
              </w:rPr>
            </w:pPr>
            <w:r w:rsidRPr="000F5C9C">
              <w:rPr>
                <w:rFonts w:ascii="Arial" w:eastAsia="Calibri" w:hAnsi="Arial" w:cs="Arial"/>
                <w:bCs/>
                <w:sz w:val="20"/>
                <w:szCs w:val="20"/>
              </w:rPr>
              <w:t>mesečno poročilo, iz katerega bo razvidno opravljeno delo na operaciji;</w:t>
            </w:r>
          </w:p>
          <w:p w14:paraId="2E41053A" w14:textId="7D35692B" w:rsidR="008A2118" w:rsidRPr="00A065CA" w:rsidRDefault="000F5C9C" w:rsidP="008E2236">
            <w:pPr>
              <w:pStyle w:val="Odstavekseznama"/>
              <w:numPr>
                <w:ilvl w:val="0"/>
                <w:numId w:val="31"/>
              </w:numPr>
              <w:spacing w:after="120" w:line="276" w:lineRule="auto"/>
              <w:rPr>
                <w:rFonts w:ascii="Arial" w:hAnsi="Arial" w:cs="Arial"/>
                <w:sz w:val="20"/>
                <w:szCs w:val="20"/>
              </w:rPr>
            </w:pPr>
            <w:r w:rsidRPr="008E2236">
              <w:rPr>
                <w:rFonts w:ascii="Arial" w:eastAsia="Calibri" w:hAnsi="Arial" w:cs="Arial"/>
                <w:bCs/>
                <w:sz w:val="20"/>
                <w:szCs w:val="20"/>
              </w:rPr>
              <w:t>dokazilo o plačilu (izpis iz TRR o plačilu plače in drugih stroškov dela za zaposleno osebo).</w:t>
            </w:r>
            <w:bookmarkEnd w:id="0"/>
            <w:r w:rsidR="008E2236">
              <w:rPr>
                <w:rFonts w:ascii="Arial" w:eastAsia="Calibri" w:hAnsi="Arial" w:cs="Arial"/>
                <w:bCs/>
                <w:sz w:val="20"/>
                <w:szCs w:val="20"/>
              </w:rPr>
              <w:t>«</w:t>
            </w:r>
          </w:p>
        </w:tc>
      </w:tr>
      <w:tr w:rsidR="008A2118" w:rsidRPr="00A065CA" w14:paraId="0EEEE620"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C49245A" w14:textId="7F76AA98" w:rsidR="008A2118" w:rsidRPr="00A065CA" w:rsidRDefault="008A2118" w:rsidP="008A2118">
            <w:pPr>
              <w:spacing w:after="0" w:line="240" w:lineRule="auto"/>
              <w:jc w:val="both"/>
              <w:rPr>
                <w:rFonts w:ascii="Arial" w:eastAsia="Times New Roman" w:hAnsi="Arial" w:cs="Arial"/>
                <w:sz w:val="20"/>
                <w:szCs w:val="20"/>
                <w:lang w:eastAsia="sl-SI"/>
              </w:rPr>
            </w:pPr>
            <w:r w:rsidRPr="00A065CA">
              <w:rPr>
                <w:rFonts w:ascii="Arial" w:eastAsia="Times New Roman" w:hAnsi="Arial" w:cs="Arial"/>
                <w:sz w:val="20"/>
                <w:szCs w:val="20"/>
                <w:lang w:eastAsia="sl-SI"/>
              </w:rPr>
              <w:lastRenderedPageBreak/>
              <w:t>6</w:t>
            </w:r>
          </w:p>
        </w:tc>
        <w:tc>
          <w:tcPr>
            <w:tcW w:w="1556" w:type="dxa"/>
            <w:tcBorders>
              <w:top w:val="single" w:sz="4" w:space="0" w:color="auto"/>
              <w:left w:val="nil"/>
              <w:bottom w:val="single" w:sz="4" w:space="0" w:color="auto"/>
              <w:right w:val="single" w:sz="4" w:space="0" w:color="auto"/>
            </w:tcBorders>
            <w:shd w:val="clear" w:color="auto" w:fill="auto"/>
            <w:vAlign w:val="center"/>
          </w:tcPr>
          <w:p w14:paraId="0D045209" w14:textId="35445223" w:rsidR="008A2118" w:rsidRPr="00A065CA" w:rsidRDefault="003B4DA6"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27. 8. 2025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79CBE5BA" w14:textId="26598422" w:rsidR="008A2118" w:rsidRPr="00A065CA" w:rsidRDefault="005D5BAE" w:rsidP="005D5BAE">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A</w:t>
            </w:r>
            <w:r w:rsidRPr="005D5BAE">
              <w:rPr>
                <w:rFonts w:ascii="Arial" w:eastAsia="Times New Roman" w:hAnsi="Arial" w:cs="Arial"/>
                <w:sz w:val="20"/>
                <w:szCs w:val="20"/>
                <w:lang w:eastAsia="sl-SI"/>
              </w:rPr>
              <w:t xml:space="preserve">li je v redu, da se projekt zaključi z 31.12.2026 ali mora obvezno trajati dlje? </w:t>
            </w:r>
            <w:r w:rsidR="00227433">
              <w:rPr>
                <w:rFonts w:ascii="Arial" w:eastAsia="Times New Roman" w:hAnsi="Arial" w:cs="Arial"/>
                <w:sz w:val="20"/>
                <w:szCs w:val="20"/>
                <w:lang w:eastAsia="sl-SI"/>
              </w:rPr>
              <w:t>Ali je ustrezno, da se v</w:t>
            </w:r>
            <w:r w:rsidRPr="005D5BAE">
              <w:rPr>
                <w:rFonts w:ascii="Arial" w:eastAsia="Times New Roman" w:hAnsi="Arial" w:cs="Arial"/>
                <w:sz w:val="20"/>
                <w:szCs w:val="20"/>
                <w:lang w:eastAsia="sl-SI"/>
              </w:rPr>
              <w:t xml:space="preserve"> tem primeru v finančnem načrtu v letu 2025 predvid</w:t>
            </w:r>
            <w:r w:rsidR="00227433">
              <w:rPr>
                <w:rFonts w:ascii="Arial" w:eastAsia="Times New Roman" w:hAnsi="Arial" w:cs="Arial"/>
                <w:sz w:val="20"/>
                <w:szCs w:val="20"/>
                <w:lang w:eastAsia="sl-SI"/>
              </w:rPr>
              <w:t>i</w:t>
            </w:r>
            <w:r w:rsidRPr="005D5BAE">
              <w:rPr>
                <w:rFonts w:ascii="Arial" w:eastAsia="Times New Roman" w:hAnsi="Arial" w:cs="Arial"/>
                <w:sz w:val="20"/>
                <w:szCs w:val="20"/>
                <w:lang w:eastAsia="sl-SI"/>
              </w:rPr>
              <w:t xml:space="preserve"> 15.000 EUR, kakor je že predizpolnjeno v prijavnici, v letu 202</w:t>
            </w:r>
            <w:r w:rsidR="00227433">
              <w:rPr>
                <w:rFonts w:ascii="Arial" w:eastAsia="Times New Roman" w:hAnsi="Arial" w:cs="Arial"/>
                <w:sz w:val="20"/>
                <w:szCs w:val="20"/>
                <w:lang w:eastAsia="sl-SI"/>
              </w:rPr>
              <w:t>6</w:t>
            </w:r>
            <w:r w:rsidRPr="005D5BAE">
              <w:rPr>
                <w:rFonts w:ascii="Arial" w:eastAsia="Times New Roman" w:hAnsi="Arial" w:cs="Arial"/>
                <w:sz w:val="20"/>
                <w:szCs w:val="20"/>
                <w:lang w:eastAsia="sl-SI"/>
              </w:rPr>
              <w:t xml:space="preserve"> 45.000,00 EUR</w:t>
            </w:r>
            <w:r w:rsidR="00227433">
              <w:rPr>
                <w:rFonts w:ascii="Arial" w:eastAsia="Times New Roman" w:hAnsi="Arial" w:cs="Arial"/>
                <w:sz w:val="20"/>
                <w:szCs w:val="20"/>
                <w:lang w:eastAsia="sl-SI"/>
              </w:rPr>
              <w:t>,</w:t>
            </w:r>
            <w:r w:rsidRPr="005D5BAE">
              <w:rPr>
                <w:rFonts w:ascii="Arial" w:eastAsia="Times New Roman" w:hAnsi="Arial" w:cs="Arial"/>
                <w:sz w:val="20"/>
                <w:szCs w:val="20"/>
                <w:lang w:eastAsia="sl-SI"/>
              </w:rPr>
              <w:t xml:space="preserve"> v letu 2027 pa 0,00 EUR?</w:t>
            </w:r>
          </w:p>
        </w:tc>
        <w:tc>
          <w:tcPr>
            <w:tcW w:w="6993" w:type="dxa"/>
            <w:tcBorders>
              <w:top w:val="single" w:sz="4" w:space="0" w:color="auto"/>
              <w:left w:val="nil"/>
              <w:bottom w:val="single" w:sz="4" w:space="0" w:color="auto"/>
              <w:right w:val="single" w:sz="4" w:space="0" w:color="auto"/>
            </w:tcBorders>
            <w:shd w:val="clear" w:color="auto" w:fill="auto"/>
            <w:vAlign w:val="center"/>
          </w:tcPr>
          <w:p w14:paraId="2DA7D4A6" w14:textId="56528439" w:rsidR="005D5BAE" w:rsidRPr="000F5C9C" w:rsidRDefault="005D5BAE" w:rsidP="000F5C9C">
            <w:pPr>
              <w:rPr>
                <w:rFonts w:ascii="Arial" w:hAnsi="Arial" w:cs="Arial"/>
                <w:sz w:val="20"/>
                <w:szCs w:val="20"/>
              </w:rPr>
            </w:pPr>
            <w:r w:rsidRPr="000F5C9C">
              <w:rPr>
                <w:rFonts w:ascii="Arial" w:hAnsi="Arial" w:cs="Arial"/>
                <w:sz w:val="20"/>
                <w:szCs w:val="20"/>
              </w:rPr>
              <w:t xml:space="preserve">Upoštevati je potrebno, da se v prijavni obrazec navede zneske za leto, ko bo ministrstvo dejansko izplačalo sredstva za oddan in pregledan zahtevek in ne takrat, ko ta strošek nastane. </w:t>
            </w:r>
          </w:p>
          <w:p w14:paraId="1A95A1D3" w14:textId="53ADAC0E" w:rsidR="005D5BAE" w:rsidRPr="000F5C9C" w:rsidRDefault="005D5BAE" w:rsidP="000F5C9C">
            <w:pPr>
              <w:rPr>
                <w:rFonts w:ascii="Arial" w:hAnsi="Arial" w:cs="Arial"/>
                <w:sz w:val="20"/>
                <w:szCs w:val="20"/>
              </w:rPr>
            </w:pPr>
            <w:r w:rsidRPr="000F5C9C">
              <w:rPr>
                <w:rFonts w:ascii="Arial" w:hAnsi="Arial" w:cs="Arial"/>
                <w:sz w:val="20"/>
                <w:szCs w:val="20"/>
              </w:rPr>
              <w:t xml:space="preserve">Če se bo za strošek zaposlitve, ki bo trajala do 31.12.2026, oddal zahtevek za izplačilo v letu 2027 in bodo sredstva izplačana v tem letu, morajo biti sredstva na voljo tudi v tem letu. </w:t>
            </w:r>
          </w:p>
          <w:p w14:paraId="1E391532" w14:textId="08451C5E" w:rsidR="008A2118" w:rsidRPr="00A065CA" w:rsidRDefault="005D5BAE" w:rsidP="000F5C9C">
            <w:r w:rsidRPr="000F5C9C">
              <w:rPr>
                <w:rFonts w:ascii="Arial" w:hAnsi="Arial" w:cs="Arial"/>
                <w:sz w:val="20"/>
                <w:szCs w:val="20"/>
              </w:rPr>
              <w:t>Tehnično se lahko sredstva koristi</w:t>
            </w:r>
            <w:r w:rsidR="00227433" w:rsidRPr="000F5C9C">
              <w:rPr>
                <w:rFonts w:ascii="Arial" w:hAnsi="Arial" w:cs="Arial"/>
                <w:sz w:val="20"/>
                <w:szCs w:val="20"/>
              </w:rPr>
              <w:t>jo</w:t>
            </w:r>
            <w:r w:rsidRPr="000F5C9C">
              <w:rPr>
                <w:rFonts w:ascii="Arial" w:hAnsi="Arial" w:cs="Arial"/>
                <w:sz w:val="20"/>
                <w:szCs w:val="20"/>
              </w:rPr>
              <w:t xml:space="preserve"> zgolj v letih 2025 in 2026, v kolikor bo večin</w:t>
            </w:r>
            <w:r w:rsidR="00227433" w:rsidRPr="000F5C9C">
              <w:rPr>
                <w:rFonts w:ascii="Arial" w:hAnsi="Arial" w:cs="Arial"/>
                <w:sz w:val="20"/>
                <w:szCs w:val="20"/>
              </w:rPr>
              <w:t>a</w:t>
            </w:r>
            <w:r w:rsidRPr="000F5C9C">
              <w:rPr>
                <w:rFonts w:ascii="Arial" w:hAnsi="Arial" w:cs="Arial"/>
                <w:sz w:val="20"/>
                <w:szCs w:val="20"/>
              </w:rPr>
              <w:t xml:space="preserve"> delavnic izved</w:t>
            </w:r>
            <w:r w:rsidR="00227433" w:rsidRPr="000F5C9C">
              <w:rPr>
                <w:rFonts w:ascii="Arial" w:hAnsi="Arial" w:cs="Arial"/>
                <w:sz w:val="20"/>
                <w:szCs w:val="20"/>
              </w:rPr>
              <w:t>enih</w:t>
            </w:r>
            <w:r w:rsidRPr="000F5C9C">
              <w:rPr>
                <w:rFonts w:ascii="Arial" w:hAnsi="Arial" w:cs="Arial"/>
                <w:sz w:val="20"/>
                <w:szCs w:val="20"/>
              </w:rPr>
              <w:t xml:space="preserve"> dovolj zgodaj tekom izvajanja projekta ter ustrezno načrtova</w:t>
            </w:r>
            <w:r w:rsidR="00227433" w:rsidRPr="000F5C9C">
              <w:rPr>
                <w:rFonts w:ascii="Arial" w:hAnsi="Arial" w:cs="Arial"/>
                <w:sz w:val="20"/>
                <w:szCs w:val="20"/>
              </w:rPr>
              <w:t>na</w:t>
            </w:r>
            <w:r w:rsidRPr="000F5C9C">
              <w:rPr>
                <w:rFonts w:ascii="Arial" w:hAnsi="Arial" w:cs="Arial"/>
                <w:sz w:val="20"/>
                <w:szCs w:val="20"/>
              </w:rPr>
              <w:t xml:space="preserve"> višin</w:t>
            </w:r>
            <w:r w:rsidR="00227433" w:rsidRPr="000F5C9C">
              <w:rPr>
                <w:rFonts w:ascii="Arial" w:hAnsi="Arial" w:cs="Arial"/>
                <w:sz w:val="20"/>
                <w:szCs w:val="20"/>
              </w:rPr>
              <w:t>a</w:t>
            </w:r>
            <w:r w:rsidRPr="000F5C9C">
              <w:rPr>
                <w:rFonts w:ascii="Arial" w:hAnsi="Arial" w:cs="Arial"/>
                <w:sz w:val="20"/>
                <w:szCs w:val="20"/>
              </w:rPr>
              <w:t xml:space="preserve"> predplačil. Tako </w:t>
            </w:r>
            <w:r w:rsidR="00227433" w:rsidRPr="000F5C9C">
              <w:rPr>
                <w:rFonts w:ascii="Arial" w:hAnsi="Arial" w:cs="Arial"/>
                <w:sz w:val="20"/>
                <w:szCs w:val="20"/>
              </w:rPr>
              <w:t>se lahko</w:t>
            </w:r>
            <w:r w:rsidRPr="000F5C9C">
              <w:rPr>
                <w:rFonts w:ascii="Arial" w:hAnsi="Arial" w:cs="Arial"/>
                <w:sz w:val="20"/>
                <w:szCs w:val="20"/>
              </w:rPr>
              <w:t xml:space="preserve"> celotna sredstva izplača</w:t>
            </w:r>
            <w:r w:rsidR="00227433" w:rsidRPr="000F5C9C">
              <w:rPr>
                <w:rFonts w:ascii="Arial" w:hAnsi="Arial" w:cs="Arial"/>
                <w:sz w:val="20"/>
                <w:szCs w:val="20"/>
              </w:rPr>
              <w:t>j</w:t>
            </w:r>
            <w:r w:rsidRPr="000F5C9C">
              <w:rPr>
                <w:rFonts w:ascii="Arial" w:hAnsi="Arial" w:cs="Arial"/>
                <w:sz w:val="20"/>
                <w:szCs w:val="20"/>
              </w:rPr>
              <w:t xml:space="preserve">o že v letu 2026 z zadnjim predplačilom, v letu 2027 </w:t>
            </w:r>
            <w:r w:rsidR="00227433" w:rsidRPr="000F5C9C">
              <w:rPr>
                <w:rFonts w:ascii="Arial" w:hAnsi="Arial" w:cs="Arial"/>
                <w:sz w:val="20"/>
                <w:szCs w:val="20"/>
              </w:rPr>
              <w:t xml:space="preserve">se </w:t>
            </w:r>
            <w:r w:rsidRPr="000F5C9C">
              <w:rPr>
                <w:rFonts w:ascii="Arial" w:hAnsi="Arial" w:cs="Arial"/>
                <w:sz w:val="20"/>
                <w:szCs w:val="20"/>
              </w:rPr>
              <w:t xml:space="preserve">pa odda samo še zahtevek za izplačilo z dokazili, s katerim </w:t>
            </w:r>
            <w:r w:rsidR="00227433" w:rsidRPr="000F5C9C">
              <w:rPr>
                <w:rFonts w:ascii="Arial" w:hAnsi="Arial" w:cs="Arial"/>
                <w:sz w:val="20"/>
                <w:szCs w:val="20"/>
              </w:rPr>
              <w:t xml:space="preserve">se </w:t>
            </w:r>
            <w:r w:rsidRPr="000F5C9C">
              <w:rPr>
                <w:rFonts w:ascii="Arial" w:hAnsi="Arial" w:cs="Arial"/>
                <w:sz w:val="20"/>
                <w:szCs w:val="20"/>
              </w:rPr>
              <w:t xml:space="preserve">pokrije zadnje predplačilo v celoti in </w:t>
            </w:r>
            <w:r w:rsidR="00227433" w:rsidRPr="000F5C9C">
              <w:rPr>
                <w:rFonts w:ascii="Arial" w:hAnsi="Arial" w:cs="Arial"/>
                <w:sz w:val="20"/>
                <w:szCs w:val="20"/>
              </w:rPr>
              <w:t xml:space="preserve">se </w:t>
            </w:r>
            <w:r w:rsidRPr="000F5C9C">
              <w:rPr>
                <w:rFonts w:ascii="Arial" w:hAnsi="Arial" w:cs="Arial"/>
                <w:sz w:val="20"/>
                <w:szCs w:val="20"/>
              </w:rPr>
              <w:t>ne prejme več izplačil na trr.</w:t>
            </w:r>
          </w:p>
        </w:tc>
      </w:tr>
      <w:tr w:rsidR="00D14454" w:rsidRPr="00A065CA" w14:paraId="2D11B99C"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D6D84E6" w14:textId="1C0A5942" w:rsidR="00D14454" w:rsidRPr="00A065CA" w:rsidRDefault="00D14454"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7</w:t>
            </w:r>
          </w:p>
        </w:tc>
        <w:tc>
          <w:tcPr>
            <w:tcW w:w="1556" w:type="dxa"/>
            <w:tcBorders>
              <w:top w:val="single" w:sz="4" w:space="0" w:color="auto"/>
              <w:left w:val="nil"/>
              <w:bottom w:val="single" w:sz="4" w:space="0" w:color="auto"/>
              <w:right w:val="single" w:sz="4" w:space="0" w:color="auto"/>
            </w:tcBorders>
            <w:shd w:val="clear" w:color="auto" w:fill="auto"/>
            <w:vAlign w:val="center"/>
          </w:tcPr>
          <w:p w14:paraId="1D906F35" w14:textId="73613F62" w:rsidR="00D14454" w:rsidRDefault="00D14454"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10. 9. 2025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1D3400FE" w14:textId="6AF0097A" w:rsidR="00D14454" w:rsidRDefault="00D14454" w:rsidP="00D14454">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Kako pripraviti finančni načrt?</w:t>
            </w:r>
          </w:p>
          <w:p w14:paraId="3CDC5EC3" w14:textId="77777777" w:rsidR="00EA42FB" w:rsidRDefault="00EA42FB" w:rsidP="00D14454">
            <w:pPr>
              <w:spacing w:before="100" w:beforeAutospacing="1" w:after="100" w:afterAutospacing="1" w:line="240" w:lineRule="auto"/>
              <w:jc w:val="both"/>
              <w:rPr>
                <w:rFonts w:ascii="Arial" w:eastAsia="Times New Roman" w:hAnsi="Arial" w:cs="Arial"/>
                <w:sz w:val="20"/>
                <w:szCs w:val="20"/>
                <w:lang w:eastAsia="sl-SI"/>
              </w:rPr>
            </w:pPr>
          </w:p>
          <w:p w14:paraId="5263A58E" w14:textId="77777777" w:rsidR="00EA42FB" w:rsidRDefault="00EA42FB" w:rsidP="00D14454">
            <w:pPr>
              <w:spacing w:before="100" w:beforeAutospacing="1" w:after="100" w:afterAutospacing="1" w:line="240" w:lineRule="auto"/>
              <w:jc w:val="both"/>
              <w:rPr>
                <w:rFonts w:ascii="Arial" w:eastAsia="Times New Roman" w:hAnsi="Arial" w:cs="Arial"/>
                <w:sz w:val="20"/>
                <w:szCs w:val="20"/>
                <w:lang w:eastAsia="sl-SI"/>
              </w:rPr>
            </w:pPr>
          </w:p>
          <w:p w14:paraId="669B8D0E" w14:textId="77777777" w:rsidR="00EA42FB" w:rsidRDefault="00EA42FB" w:rsidP="00D14454">
            <w:pPr>
              <w:spacing w:before="100" w:beforeAutospacing="1" w:after="100" w:afterAutospacing="1" w:line="240" w:lineRule="auto"/>
              <w:jc w:val="both"/>
              <w:rPr>
                <w:rFonts w:ascii="Arial" w:eastAsia="Times New Roman" w:hAnsi="Arial" w:cs="Arial"/>
                <w:sz w:val="20"/>
                <w:szCs w:val="20"/>
                <w:lang w:eastAsia="sl-SI"/>
              </w:rPr>
            </w:pPr>
          </w:p>
          <w:p w14:paraId="4906FD46" w14:textId="130CF339" w:rsidR="00D14454" w:rsidRDefault="00D14454" w:rsidP="00D14454">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Ali se lahko operacija v sklopu projekti začne 1. 12. 2025?</w:t>
            </w:r>
          </w:p>
        </w:tc>
        <w:tc>
          <w:tcPr>
            <w:tcW w:w="6993" w:type="dxa"/>
            <w:tcBorders>
              <w:top w:val="single" w:sz="4" w:space="0" w:color="auto"/>
              <w:left w:val="nil"/>
              <w:bottom w:val="single" w:sz="4" w:space="0" w:color="auto"/>
              <w:right w:val="single" w:sz="4" w:space="0" w:color="auto"/>
            </w:tcBorders>
            <w:shd w:val="clear" w:color="auto" w:fill="auto"/>
            <w:vAlign w:val="center"/>
          </w:tcPr>
          <w:p w14:paraId="47007881" w14:textId="16F5F4F3" w:rsidR="00EA42FB" w:rsidRDefault="00D14454" w:rsidP="000F5C9C">
            <w:pPr>
              <w:rPr>
                <w:rFonts w:ascii="Arial" w:hAnsi="Arial" w:cs="Arial"/>
                <w:sz w:val="20"/>
                <w:szCs w:val="20"/>
              </w:rPr>
            </w:pPr>
            <w:r>
              <w:rPr>
                <w:rFonts w:ascii="Arial" w:hAnsi="Arial" w:cs="Arial"/>
                <w:sz w:val="20"/>
                <w:szCs w:val="20"/>
              </w:rPr>
              <w:lastRenderedPageBreak/>
              <w:t>Javni razpis ne predvideva pripravo finančnega načrta, saj so upravičeni stroški: strošek na enoto, financiranje po pavšalni stopnji, pavšalni znesek  s pojasnjenimi dokazili za uveljavljanj</w:t>
            </w:r>
            <w:r w:rsidR="001D5045">
              <w:rPr>
                <w:rFonts w:ascii="Arial" w:hAnsi="Arial" w:cs="Arial"/>
                <w:sz w:val="20"/>
                <w:szCs w:val="20"/>
              </w:rPr>
              <w:t>e</w:t>
            </w:r>
            <w:r>
              <w:rPr>
                <w:rFonts w:ascii="Arial" w:hAnsi="Arial" w:cs="Arial"/>
                <w:sz w:val="20"/>
                <w:szCs w:val="20"/>
              </w:rPr>
              <w:t xml:space="preserve"> stroškov. Vsi upravičeni stroški in način financiranja so </w:t>
            </w:r>
            <w:r w:rsidR="00EA42FB">
              <w:rPr>
                <w:rFonts w:ascii="Arial" w:hAnsi="Arial" w:cs="Arial"/>
                <w:sz w:val="20"/>
                <w:szCs w:val="20"/>
              </w:rPr>
              <w:t>p</w:t>
            </w:r>
            <w:r>
              <w:rPr>
                <w:rFonts w:ascii="Arial" w:hAnsi="Arial" w:cs="Arial"/>
                <w:sz w:val="20"/>
                <w:szCs w:val="20"/>
              </w:rPr>
              <w:t xml:space="preserve">ojasnjeni v toči 8. </w:t>
            </w:r>
            <w:r w:rsidR="00EA42FB">
              <w:rPr>
                <w:rFonts w:ascii="Arial" w:hAnsi="Arial" w:cs="Arial"/>
                <w:sz w:val="20"/>
                <w:szCs w:val="20"/>
              </w:rPr>
              <w:t xml:space="preserve">javnega razpisa. V prijavnem  obrazcu, točki 3I, se izpolni </w:t>
            </w:r>
            <w:r w:rsidR="006300CF">
              <w:rPr>
                <w:rFonts w:ascii="Arial" w:hAnsi="Arial" w:cs="Arial"/>
                <w:sz w:val="20"/>
                <w:szCs w:val="20"/>
              </w:rPr>
              <w:t xml:space="preserve">le </w:t>
            </w:r>
            <w:r w:rsidR="00EA42FB">
              <w:rPr>
                <w:rFonts w:ascii="Arial" w:hAnsi="Arial" w:cs="Arial"/>
                <w:sz w:val="20"/>
                <w:szCs w:val="20"/>
              </w:rPr>
              <w:t>načrt financiranja po letih, glede na predvidene aktivnosti operacije.</w:t>
            </w:r>
          </w:p>
          <w:p w14:paraId="5C3B3DB8" w14:textId="77777777" w:rsidR="00EA42FB" w:rsidRDefault="00EA42FB" w:rsidP="000F5C9C">
            <w:pPr>
              <w:rPr>
                <w:rFonts w:ascii="Arial" w:hAnsi="Arial" w:cs="Arial"/>
                <w:sz w:val="20"/>
                <w:szCs w:val="20"/>
              </w:rPr>
            </w:pPr>
          </w:p>
          <w:p w14:paraId="2C2F4909" w14:textId="06E35978" w:rsidR="00EA42FB" w:rsidRPr="000F5C9C" w:rsidRDefault="00EA42FB" w:rsidP="000F5C9C">
            <w:pPr>
              <w:rPr>
                <w:rFonts w:ascii="Arial" w:hAnsi="Arial" w:cs="Arial"/>
                <w:sz w:val="20"/>
                <w:szCs w:val="20"/>
              </w:rPr>
            </w:pPr>
            <w:r>
              <w:rPr>
                <w:rFonts w:ascii="Arial" w:hAnsi="Arial" w:cs="Arial"/>
                <w:sz w:val="20"/>
                <w:szCs w:val="20"/>
              </w:rPr>
              <w:lastRenderedPageBreak/>
              <w:t xml:space="preserve">Pogoj za kandidiranje na javnem razpisu je, da prijavitelj prijavlja aktivnosti operacije, ki se bodo </w:t>
            </w:r>
            <w:r w:rsidRPr="00BE377E">
              <w:rPr>
                <w:rFonts w:ascii="Arial" w:hAnsi="Arial" w:cs="Arial"/>
                <w:b/>
                <w:bCs/>
                <w:sz w:val="20"/>
                <w:szCs w:val="20"/>
              </w:rPr>
              <w:t>začele izvajati v letu 2025</w:t>
            </w:r>
            <w:r>
              <w:rPr>
                <w:rFonts w:ascii="Arial" w:hAnsi="Arial" w:cs="Arial"/>
                <w:sz w:val="20"/>
                <w:szCs w:val="20"/>
              </w:rPr>
              <w:t xml:space="preserve"> in se bodo zaključile najkasneje 1. 6. 202</w:t>
            </w:r>
            <w:r w:rsidR="00BE377E">
              <w:rPr>
                <w:rFonts w:ascii="Arial" w:hAnsi="Arial" w:cs="Arial"/>
                <w:sz w:val="20"/>
                <w:szCs w:val="20"/>
              </w:rPr>
              <w:t>. Glede na zastavljen pogoj razpisa je predviden datum začetka operacije primeren.</w:t>
            </w:r>
          </w:p>
        </w:tc>
      </w:tr>
      <w:tr w:rsidR="00D14454" w:rsidRPr="00A065CA" w14:paraId="68B77E80" w14:textId="77777777" w:rsidTr="00A065CA">
        <w:trPr>
          <w:trHeight w:val="121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6852D7F" w14:textId="627CD3BB" w:rsidR="00D14454" w:rsidRDefault="00D14454"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8</w:t>
            </w:r>
          </w:p>
        </w:tc>
        <w:tc>
          <w:tcPr>
            <w:tcW w:w="1556" w:type="dxa"/>
            <w:tcBorders>
              <w:top w:val="single" w:sz="4" w:space="0" w:color="auto"/>
              <w:left w:val="nil"/>
              <w:bottom w:val="single" w:sz="4" w:space="0" w:color="auto"/>
              <w:right w:val="single" w:sz="4" w:space="0" w:color="auto"/>
            </w:tcBorders>
            <w:shd w:val="clear" w:color="auto" w:fill="auto"/>
            <w:vAlign w:val="center"/>
          </w:tcPr>
          <w:p w14:paraId="3E2F101E" w14:textId="4BAFF160" w:rsidR="00D14454" w:rsidRDefault="00D14454" w:rsidP="008A211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10. 9. 2025</w:t>
            </w:r>
          </w:p>
        </w:tc>
        <w:tc>
          <w:tcPr>
            <w:tcW w:w="4394" w:type="dxa"/>
            <w:tcBorders>
              <w:top w:val="single" w:sz="4" w:space="0" w:color="auto"/>
              <w:left w:val="nil"/>
              <w:bottom w:val="single" w:sz="4" w:space="0" w:color="auto"/>
              <w:right w:val="single" w:sz="4" w:space="0" w:color="auto"/>
            </w:tcBorders>
            <w:shd w:val="clear" w:color="auto" w:fill="auto"/>
            <w:vAlign w:val="center"/>
          </w:tcPr>
          <w:p w14:paraId="2E8A2478" w14:textId="199B9373" w:rsidR="00D14454" w:rsidRDefault="00D14454" w:rsidP="005D5BAE">
            <w:pPr>
              <w:spacing w:before="100" w:beforeAutospacing="1" w:after="100" w:afterAutospacing="1" w:line="240" w:lineRule="auto"/>
              <w:jc w:val="both"/>
              <w:rPr>
                <w:rFonts w:ascii="Arial" w:eastAsia="Times New Roman" w:hAnsi="Arial" w:cs="Arial"/>
                <w:sz w:val="20"/>
                <w:szCs w:val="20"/>
                <w:lang w:eastAsia="sl-SI"/>
              </w:rPr>
            </w:pPr>
            <w:r w:rsidRPr="00D14454">
              <w:rPr>
                <w:rFonts w:ascii="Arial" w:eastAsia="Times New Roman" w:hAnsi="Arial" w:cs="Arial"/>
                <w:sz w:val="20"/>
                <w:szCs w:val="20"/>
                <w:lang w:eastAsia="sl-SI"/>
              </w:rPr>
              <w:t>Ali predstavlja začasno bivanje brez trenutno veljavnega delovnega dovoljenja oviro za vključitev te osebe v projekt</w:t>
            </w:r>
            <w:r w:rsidR="006300CF">
              <w:rPr>
                <w:rFonts w:ascii="Arial" w:eastAsia="Times New Roman" w:hAnsi="Arial" w:cs="Arial"/>
                <w:sz w:val="20"/>
                <w:szCs w:val="20"/>
                <w:lang w:eastAsia="sl-SI"/>
              </w:rPr>
              <w:t xml:space="preserve"> (sklop projekti)</w:t>
            </w:r>
            <w:r w:rsidRPr="00D14454">
              <w:rPr>
                <w:rFonts w:ascii="Arial" w:eastAsia="Times New Roman" w:hAnsi="Arial" w:cs="Arial"/>
                <w:sz w:val="20"/>
                <w:szCs w:val="20"/>
                <w:lang w:eastAsia="sl-SI"/>
              </w:rPr>
              <w:t xml:space="preserve"> kot upravičen strošek (v obliki zaposlitve ali druge oblike sodelovanja)?</w:t>
            </w:r>
          </w:p>
        </w:tc>
        <w:tc>
          <w:tcPr>
            <w:tcW w:w="6993" w:type="dxa"/>
            <w:tcBorders>
              <w:top w:val="single" w:sz="4" w:space="0" w:color="auto"/>
              <w:left w:val="nil"/>
              <w:bottom w:val="single" w:sz="4" w:space="0" w:color="auto"/>
              <w:right w:val="single" w:sz="4" w:space="0" w:color="auto"/>
            </w:tcBorders>
            <w:shd w:val="clear" w:color="auto" w:fill="auto"/>
            <w:vAlign w:val="center"/>
          </w:tcPr>
          <w:p w14:paraId="04A5D3B5" w14:textId="5A1646BB" w:rsidR="006300CF" w:rsidRPr="000F5C9C" w:rsidRDefault="006300CF" w:rsidP="006300CF">
            <w:pPr>
              <w:rPr>
                <w:rFonts w:ascii="Arial" w:hAnsi="Arial" w:cs="Arial"/>
                <w:sz w:val="20"/>
                <w:szCs w:val="20"/>
              </w:rPr>
            </w:pPr>
            <w:r w:rsidRPr="006300CF">
              <w:rPr>
                <w:rFonts w:ascii="Arial" w:hAnsi="Arial" w:cs="Arial"/>
                <w:sz w:val="20"/>
                <w:szCs w:val="20"/>
              </w:rPr>
              <w:t>Operacija mora vključevati eno zaposlitev pripadnika romske skupnosti pri prijavitelju v vlogi »vodje projekta«, za polni delovni čas, za najmanj 12 mesecev.</w:t>
            </w:r>
            <w:r>
              <w:t xml:space="preserve"> </w:t>
            </w:r>
            <w:r w:rsidRPr="006300CF">
              <w:rPr>
                <w:rFonts w:ascii="Arial" w:hAnsi="Arial" w:cs="Arial"/>
                <w:sz w:val="20"/>
                <w:szCs w:val="20"/>
              </w:rPr>
              <w:t>Dokazil</w:t>
            </w:r>
            <w:r>
              <w:rPr>
                <w:rFonts w:ascii="Arial" w:hAnsi="Arial" w:cs="Arial"/>
                <w:sz w:val="20"/>
                <w:szCs w:val="20"/>
              </w:rPr>
              <w:t>o</w:t>
            </w:r>
            <w:r w:rsidRPr="006300CF">
              <w:rPr>
                <w:rFonts w:ascii="Arial" w:hAnsi="Arial" w:cs="Arial"/>
                <w:sz w:val="20"/>
                <w:szCs w:val="20"/>
              </w:rPr>
              <w:t xml:space="preserve"> za uveljavljanje SE vodja projekta </w:t>
            </w:r>
            <w:r>
              <w:rPr>
                <w:rFonts w:ascii="Arial" w:hAnsi="Arial" w:cs="Arial"/>
                <w:sz w:val="20"/>
                <w:szCs w:val="20"/>
              </w:rPr>
              <w:t xml:space="preserve">je </w:t>
            </w:r>
            <w:r w:rsidRPr="006300CF">
              <w:rPr>
                <w:rFonts w:ascii="Arial" w:hAnsi="Arial" w:cs="Arial"/>
                <w:sz w:val="20"/>
                <w:szCs w:val="20"/>
              </w:rPr>
              <w:t>pogodba o zaposlitvi pripadnika romske skupnosti za polni delovni čas za obdobje 12 mesecev</w:t>
            </w:r>
            <w:r>
              <w:rPr>
                <w:rFonts w:ascii="Arial" w:hAnsi="Arial" w:cs="Arial"/>
                <w:sz w:val="20"/>
                <w:szCs w:val="20"/>
              </w:rPr>
              <w:t xml:space="preserve">. </w:t>
            </w:r>
          </w:p>
        </w:tc>
      </w:tr>
    </w:tbl>
    <w:p w14:paraId="219CB9A6" w14:textId="77777777" w:rsidR="00055E87" w:rsidRPr="00284E92" w:rsidRDefault="00055E87" w:rsidP="00B22F07">
      <w:pPr>
        <w:tabs>
          <w:tab w:val="left" w:pos="1941"/>
        </w:tabs>
        <w:jc w:val="both"/>
        <w:rPr>
          <w:rFonts w:ascii="Arial" w:hAnsi="Arial" w:cs="Arial"/>
          <w:sz w:val="20"/>
          <w:szCs w:val="20"/>
        </w:rPr>
      </w:pPr>
    </w:p>
    <w:sectPr w:rsidR="00055E87" w:rsidRPr="00284E92" w:rsidSect="001F0A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6FA8"/>
    <w:multiLevelType w:val="hybridMultilevel"/>
    <w:tmpl w:val="DD4E791E"/>
    <w:lvl w:ilvl="0" w:tplc="3A3C98C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1A669B"/>
    <w:multiLevelType w:val="hybridMultilevel"/>
    <w:tmpl w:val="62A4A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DF19B6"/>
    <w:multiLevelType w:val="hybridMultilevel"/>
    <w:tmpl w:val="C04CA054"/>
    <w:lvl w:ilvl="0" w:tplc="E2CC5A12">
      <w:start w:val="9"/>
      <w:numFmt w:val="decimal"/>
      <w:lvlText w:val="%1."/>
      <w:lvlJc w:val="left"/>
      <w:pPr>
        <w:ind w:left="1224" w:hanging="360"/>
      </w:pPr>
      <w:rPr>
        <w:rFonts w:hint="default"/>
      </w:rPr>
    </w:lvl>
    <w:lvl w:ilvl="1" w:tplc="04240019" w:tentative="1">
      <w:start w:val="1"/>
      <w:numFmt w:val="lowerLetter"/>
      <w:lvlText w:val="%2."/>
      <w:lvlJc w:val="left"/>
      <w:pPr>
        <w:ind w:left="1944" w:hanging="360"/>
      </w:pPr>
    </w:lvl>
    <w:lvl w:ilvl="2" w:tplc="0424001B" w:tentative="1">
      <w:start w:val="1"/>
      <w:numFmt w:val="lowerRoman"/>
      <w:lvlText w:val="%3."/>
      <w:lvlJc w:val="right"/>
      <w:pPr>
        <w:ind w:left="2664" w:hanging="180"/>
      </w:pPr>
    </w:lvl>
    <w:lvl w:ilvl="3" w:tplc="0424000F" w:tentative="1">
      <w:start w:val="1"/>
      <w:numFmt w:val="decimal"/>
      <w:lvlText w:val="%4."/>
      <w:lvlJc w:val="left"/>
      <w:pPr>
        <w:ind w:left="3384" w:hanging="360"/>
      </w:pPr>
    </w:lvl>
    <w:lvl w:ilvl="4" w:tplc="04240019" w:tentative="1">
      <w:start w:val="1"/>
      <w:numFmt w:val="lowerLetter"/>
      <w:lvlText w:val="%5."/>
      <w:lvlJc w:val="left"/>
      <w:pPr>
        <w:ind w:left="4104" w:hanging="360"/>
      </w:pPr>
    </w:lvl>
    <w:lvl w:ilvl="5" w:tplc="0424001B" w:tentative="1">
      <w:start w:val="1"/>
      <w:numFmt w:val="lowerRoman"/>
      <w:lvlText w:val="%6."/>
      <w:lvlJc w:val="right"/>
      <w:pPr>
        <w:ind w:left="4824" w:hanging="180"/>
      </w:pPr>
    </w:lvl>
    <w:lvl w:ilvl="6" w:tplc="0424000F" w:tentative="1">
      <w:start w:val="1"/>
      <w:numFmt w:val="decimal"/>
      <w:lvlText w:val="%7."/>
      <w:lvlJc w:val="left"/>
      <w:pPr>
        <w:ind w:left="5544" w:hanging="360"/>
      </w:pPr>
    </w:lvl>
    <w:lvl w:ilvl="7" w:tplc="04240019" w:tentative="1">
      <w:start w:val="1"/>
      <w:numFmt w:val="lowerLetter"/>
      <w:lvlText w:val="%8."/>
      <w:lvlJc w:val="left"/>
      <w:pPr>
        <w:ind w:left="6264" w:hanging="360"/>
      </w:pPr>
    </w:lvl>
    <w:lvl w:ilvl="8" w:tplc="0424001B" w:tentative="1">
      <w:start w:val="1"/>
      <w:numFmt w:val="lowerRoman"/>
      <w:lvlText w:val="%9."/>
      <w:lvlJc w:val="right"/>
      <w:pPr>
        <w:ind w:left="6984" w:hanging="180"/>
      </w:pPr>
    </w:lvl>
  </w:abstractNum>
  <w:abstractNum w:abstractNumId="3" w15:restartNumberingAfterBreak="0">
    <w:nsid w:val="29A83A90"/>
    <w:multiLevelType w:val="hybridMultilevel"/>
    <w:tmpl w:val="B38EFFC6"/>
    <w:lvl w:ilvl="0" w:tplc="79AE9B4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379F7"/>
    <w:multiLevelType w:val="hybridMultilevel"/>
    <w:tmpl w:val="030E82F0"/>
    <w:lvl w:ilvl="0" w:tplc="7B40C6CC">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274DD3"/>
    <w:multiLevelType w:val="hybridMultilevel"/>
    <w:tmpl w:val="3378F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5512CF"/>
    <w:multiLevelType w:val="hybridMultilevel"/>
    <w:tmpl w:val="33C8FF28"/>
    <w:lvl w:ilvl="0" w:tplc="4E5EC904">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7" w15:restartNumberingAfterBreak="0">
    <w:nsid w:val="370610BF"/>
    <w:multiLevelType w:val="hybridMultilevel"/>
    <w:tmpl w:val="3F7CE5E8"/>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626F54"/>
    <w:multiLevelType w:val="hybridMultilevel"/>
    <w:tmpl w:val="20AA76C0"/>
    <w:lvl w:ilvl="0" w:tplc="C3BA3DF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9E07E66"/>
    <w:multiLevelType w:val="multilevel"/>
    <w:tmpl w:val="A60EF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F327A"/>
    <w:multiLevelType w:val="multilevel"/>
    <w:tmpl w:val="5ADE8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216E9"/>
    <w:multiLevelType w:val="hybridMultilevel"/>
    <w:tmpl w:val="59BC0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504567"/>
    <w:multiLevelType w:val="hybridMultilevel"/>
    <w:tmpl w:val="30FCB928"/>
    <w:lvl w:ilvl="0" w:tplc="4720F0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77025A"/>
    <w:multiLevelType w:val="hybridMultilevel"/>
    <w:tmpl w:val="312CBFC6"/>
    <w:lvl w:ilvl="0" w:tplc="476C6578">
      <w:start w:val="2000"/>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6" w15:restartNumberingAfterBreak="0">
    <w:nsid w:val="51A44FE4"/>
    <w:multiLevelType w:val="hybridMultilevel"/>
    <w:tmpl w:val="9DCE7E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51E3037"/>
    <w:multiLevelType w:val="hybridMultilevel"/>
    <w:tmpl w:val="EB026A9C"/>
    <w:lvl w:ilvl="0" w:tplc="0424000F">
      <w:start w:val="1"/>
      <w:numFmt w:val="decimal"/>
      <w:lvlText w:val="%1."/>
      <w:lvlJc w:val="left"/>
      <w:pPr>
        <w:ind w:left="92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7080EE9"/>
    <w:multiLevelType w:val="hybridMultilevel"/>
    <w:tmpl w:val="8C0AD9B2"/>
    <w:lvl w:ilvl="0" w:tplc="27C05C9C">
      <w:start w:val="1"/>
      <w:numFmt w:val="bullet"/>
      <w:lvlText w:val="•"/>
      <w:lvlJc w:val="left"/>
      <w:pPr>
        <w:tabs>
          <w:tab w:val="num" w:pos="720"/>
        </w:tabs>
        <w:ind w:left="720" w:hanging="360"/>
      </w:pPr>
      <w:rPr>
        <w:rFonts w:ascii="Arial" w:hAnsi="Arial" w:hint="default"/>
      </w:rPr>
    </w:lvl>
    <w:lvl w:ilvl="1" w:tplc="6B3A2168" w:tentative="1">
      <w:start w:val="1"/>
      <w:numFmt w:val="bullet"/>
      <w:lvlText w:val="•"/>
      <w:lvlJc w:val="left"/>
      <w:pPr>
        <w:tabs>
          <w:tab w:val="num" w:pos="1440"/>
        </w:tabs>
        <w:ind w:left="1440" w:hanging="360"/>
      </w:pPr>
      <w:rPr>
        <w:rFonts w:ascii="Arial" w:hAnsi="Arial" w:hint="default"/>
      </w:rPr>
    </w:lvl>
    <w:lvl w:ilvl="2" w:tplc="1F6CE150" w:tentative="1">
      <w:start w:val="1"/>
      <w:numFmt w:val="bullet"/>
      <w:lvlText w:val="•"/>
      <w:lvlJc w:val="left"/>
      <w:pPr>
        <w:tabs>
          <w:tab w:val="num" w:pos="2160"/>
        </w:tabs>
        <w:ind w:left="2160" w:hanging="360"/>
      </w:pPr>
      <w:rPr>
        <w:rFonts w:ascii="Arial" w:hAnsi="Arial" w:hint="default"/>
      </w:rPr>
    </w:lvl>
    <w:lvl w:ilvl="3" w:tplc="58308CB8" w:tentative="1">
      <w:start w:val="1"/>
      <w:numFmt w:val="bullet"/>
      <w:lvlText w:val="•"/>
      <w:lvlJc w:val="left"/>
      <w:pPr>
        <w:tabs>
          <w:tab w:val="num" w:pos="2880"/>
        </w:tabs>
        <w:ind w:left="2880" w:hanging="360"/>
      </w:pPr>
      <w:rPr>
        <w:rFonts w:ascii="Arial" w:hAnsi="Arial" w:hint="default"/>
      </w:rPr>
    </w:lvl>
    <w:lvl w:ilvl="4" w:tplc="D28AAD4A" w:tentative="1">
      <w:start w:val="1"/>
      <w:numFmt w:val="bullet"/>
      <w:lvlText w:val="•"/>
      <w:lvlJc w:val="left"/>
      <w:pPr>
        <w:tabs>
          <w:tab w:val="num" w:pos="3600"/>
        </w:tabs>
        <w:ind w:left="3600" w:hanging="360"/>
      </w:pPr>
      <w:rPr>
        <w:rFonts w:ascii="Arial" w:hAnsi="Arial" w:hint="default"/>
      </w:rPr>
    </w:lvl>
    <w:lvl w:ilvl="5" w:tplc="70784760" w:tentative="1">
      <w:start w:val="1"/>
      <w:numFmt w:val="bullet"/>
      <w:lvlText w:val="•"/>
      <w:lvlJc w:val="left"/>
      <w:pPr>
        <w:tabs>
          <w:tab w:val="num" w:pos="4320"/>
        </w:tabs>
        <w:ind w:left="4320" w:hanging="360"/>
      </w:pPr>
      <w:rPr>
        <w:rFonts w:ascii="Arial" w:hAnsi="Arial" w:hint="default"/>
      </w:rPr>
    </w:lvl>
    <w:lvl w:ilvl="6" w:tplc="8F064DD6" w:tentative="1">
      <w:start w:val="1"/>
      <w:numFmt w:val="bullet"/>
      <w:lvlText w:val="•"/>
      <w:lvlJc w:val="left"/>
      <w:pPr>
        <w:tabs>
          <w:tab w:val="num" w:pos="5040"/>
        </w:tabs>
        <w:ind w:left="5040" w:hanging="360"/>
      </w:pPr>
      <w:rPr>
        <w:rFonts w:ascii="Arial" w:hAnsi="Arial" w:hint="default"/>
      </w:rPr>
    </w:lvl>
    <w:lvl w:ilvl="7" w:tplc="6E985636" w:tentative="1">
      <w:start w:val="1"/>
      <w:numFmt w:val="bullet"/>
      <w:lvlText w:val="•"/>
      <w:lvlJc w:val="left"/>
      <w:pPr>
        <w:tabs>
          <w:tab w:val="num" w:pos="5760"/>
        </w:tabs>
        <w:ind w:left="5760" w:hanging="360"/>
      </w:pPr>
      <w:rPr>
        <w:rFonts w:ascii="Arial" w:hAnsi="Arial" w:hint="default"/>
      </w:rPr>
    </w:lvl>
    <w:lvl w:ilvl="8" w:tplc="F21A5E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6E722A"/>
    <w:multiLevelType w:val="hybridMultilevel"/>
    <w:tmpl w:val="036ED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744191"/>
    <w:multiLevelType w:val="hybridMultilevel"/>
    <w:tmpl w:val="E6A283F8"/>
    <w:lvl w:ilvl="0" w:tplc="B726DE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C556AF9"/>
    <w:multiLevelType w:val="hybridMultilevel"/>
    <w:tmpl w:val="56DED5C8"/>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2" w15:restartNumberingAfterBreak="0">
    <w:nsid w:val="628F64F6"/>
    <w:multiLevelType w:val="hybridMultilevel"/>
    <w:tmpl w:val="F0E63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653978EB"/>
    <w:multiLevelType w:val="hybridMultilevel"/>
    <w:tmpl w:val="0FE87B86"/>
    <w:lvl w:ilvl="0" w:tplc="628CF372">
      <w:start w:val="1"/>
      <w:numFmt w:val="decimal"/>
      <w:lvlText w:val="%1."/>
      <w:lvlJc w:val="left"/>
      <w:pPr>
        <w:ind w:left="1224" w:hanging="360"/>
      </w:pPr>
      <w:rPr>
        <w:rFonts w:hint="default"/>
      </w:rPr>
    </w:lvl>
    <w:lvl w:ilvl="1" w:tplc="04240019" w:tentative="1">
      <w:start w:val="1"/>
      <w:numFmt w:val="lowerLetter"/>
      <w:lvlText w:val="%2."/>
      <w:lvlJc w:val="left"/>
      <w:pPr>
        <w:ind w:left="1944" w:hanging="360"/>
      </w:pPr>
    </w:lvl>
    <w:lvl w:ilvl="2" w:tplc="0424001B" w:tentative="1">
      <w:start w:val="1"/>
      <w:numFmt w:val="lowerRoman"/>
      <w:lvlText w:val="%3."/>
      <w:lvlJc w:val="right"/>
      <w:pPr>
        <w:ind w:left="2664" w:hanging="180"/>
      </w:pPr>
    </w:lvl>
    <w:lvl w:ilvl="3" w:tplc="0424000F" w:tentative="1">
      <w:start w:val="1"/>
      <w:numFmt w:val="decimal"/>
      <w:lvlText w:val="%4."/>
      <w:lvlJc w:val="left"/>
      <w:pPr>
        <w:ind w:left="3384" w:hanging="360"/>
      </w:pPr>
    </w:lvl>
    <w:lvl w:ilvl="4" w:tplc="04240019" w:tentative="1">
      <w:start w:val="1"/>
      <w:numFmt w:val="lowerLetter"/>
      <w:lvlText w:val="%5."/>
      <w:lvlJc w:val="left"/>
      <w:pPr>
        <w:ind w:left="4104" w:hanging="360"/>
      </w:pPr>
    </w:lvl>
    <w:lvl w:ilvl="5" w:tplc="0424001B" w:tentative="1">
      <w:start w:val="1"/>
      <w:numFmt w:val="lowerRoman"/>
      <w:lvlText w:val="%6."/>
      <w:lvlJc w:val="right"/>
      <w:pPr>
        <w:ind w:left="4824" w:hanging="180"/>
      </w:pPr>
    </w:lvl>
    <w:lvl w:ilvl="6" w:tplc="0424000F" w:tentative="1">
      <w:start w:val="1"/>
      <w:numFmt w:val="decimal"/>
      <w:lvlText w:val="%7."/>
      <w:lvlJc w:val="left"/>
      <w:pPr>
        <w:ind w:left="5544" w:hanging="360"/>
      </w:pPr>
    </w:lvl>
    <w:lvl w:ilvl="7" w:tplc="04240019" w:tentative="1">
      <w:start w:val="1"/>
      <w:numFmt w:val="lowerLetter"/>
      <w:lvlText w:val="%8."/>
      <w:lvlJc w:val="left"/>
      <w:pPr>
        <w:ind w:left="6264" w:hanging="360"/>
      </w:pPr>
    </w:lvl>
    <w:lvl w:ilvl="8" w:tplc="0424001B" w:tentative="1">
      <w:start w:val="1"/>
      <w:numFmt w:val="lowerRoman"/>
      <w:lvlText w:val="%9."/>
      <w:lvlJc w:val="right"/>
      <w:pPr>
        <w:ind w:left="6984" w:hanging="180"/>
      </w:pPr>
    </w:lvl>
  </w:abstractNum>
  <w:abstractNum w:abstractNumId="24"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26" w15:restartNumberingAfterBreak="0">
    <w:nsid w:val="70C46C12"/>
    <w:multiLevelType w:val="hybridMultilevel"/>
    <w:tmpl w:val="A32666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28"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9F050CE"/>
    <w:multiLevelType w:val="hybridMultilevel"/>
    <w:tmpl w:val="FF5C2D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A251D89"/>
    <w:multiLevelType w:val="hybridMultilevel"/>
    <w:tmpl w:val="72D6F0D0"/>
    <w:lvl w:ilvl="0" w:tplc="4C0A8E44">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3154609">
    <w:abstractNumId w:val="30"/>
  </w:num>
  <w:num w:numId="2" w16cid:durableId="486939331">
    <w:abstractNumId w:val="6"/>
  </w:num>
  <w:num w:numId="3" w16cid:durableId="1279533681">
    <w:abstractNumId w:val="7"/>
  </w:num>
  <w:num w:numId="4" w16cid:durableId="1836611117">
    <w:abstractNumId w:val="3"/>
  </w:num>
  <w:num w:numId="5" w16cid:durableId="143200608">
    <w:abstractNumId w:val="27"/>
  </w:num>
  <w:num w:numId="6" w16cid:durableId="1145050990">
    <w:abstractNumId w:val="25"/>
  </w:num>
  <w:num w:numId="7" w16cid:durableId="376587535">
    <w:abstractNumId w:val="14"/>
  </w:num>
  <w:num w:numId="8" w16cid:durableId="95904202">
    <w:abstractNumId w:val="28"/>
  </w:num>
  <w:num w:numId="9" w16cid:durableId="1341857231">
    <w:abstractNumId w:val="29"/>
  </w:num>
  <w:num w:numId="10" w16cid:durableId="1918203375">
    <w:abstractNumId w:val="12"/>
  </w:num>
  <w:num w:numId="11" w16cid:durableId="725954174">
    <w:abstractNumId w:val="20"/>
  </w:num>
  <w:num w:numId="12" w16cid:durableId="829909513">
    <w:abstractNumId w:val="24"/>
  </w:num>
  <w:num w:numId="13" w16cid:durableId="1139610180">
    <w:abstractNumId w:val="1"/>
  </w:num>
  <w:num w:numId="14" w16cid:durableId="2003269937">
    <w:abstractNumId w:val="8"/>
  </w:num>
  <w:num w:numId="15" w16cid:durableId="1447694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866668">
    <w:abstractNumId w:val="4"/>
  </w:num>
  <w:num w:numId="17" w16cid:durableId="1531920033">
    <w:abstractNumId w:val="17"/>
  </w:num>
  <w:num w:numId="18" w16cid:durableId="1022122005">
    <w:abstractNumId w:val="16"/>
  </w:num>
  <w:num w:numId="19" w16cid:durableId="1796755726">
    <w:abstractNumId w:val="26"/>
  </w:num>
  <w:num w:numId="20" w16cid:durableId="1362898434">
    <w:abstractNumId w:val="23"/>
  </w:num>
  <w:num w:numId="21" w16cid:durableId="219562264">
    <w:abstractNumId w:val="19"/>
  </w:num>
  <w:num w:numId="22" w16cid:durableId="1829394518">
    <w:abstractNumId w:val="18"/>
  </w:num>
  <w:num w:numId="23" w16cid:durableId="2061703425">
    <w:abstractNumId w:val="2"/>
  </w:num>
  <w:num w:numId="24" w16cid:durableId="341666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8349165">
    <w:abstractNumId w:val="9"/>
  </w:num>
  <w:num w:numId="26" w16cid:durableId="717750872">
    <w:abstractNumId w:val="0"/>
  </w:num>
  <w:num w:numId="27" w16cid:durableId="1361738386">
    <w:abstractNumId w:val="13"/>
  </w:num>
  <w:num w:numId="28" w16cid:durableId="940600102">
    <w:abstractNumId w:val="15"/>
  </w:num>
  <w:num w:numId="29" w16cid:durableId="458495434">
    <w:abstractNumId w:val="10"/>
  </w:num>
  <w:num w:numId="30" w16cid:durableId="213197170">
    <w:abstractNumId w:val="21"/>
  </w:num>
  <w:num w:numId="31" w16cid:durableId="881601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16"/>
    <w:rsid w:val="000023A3"/>
    <w:rsid w:val="00012A3F"/>
    <w:rsid w:val="00014093"/>
    <w:rsid w:val="00015E14"/>
    <w:rsid w:val="00025387"/>
    <w:rsid w:val="000330B9"/>
    <w:rsid w:val="00036F19"/>
    <w:rsid w:val="00040C62"/>
    <w:rsid w:val="000413AD"/>
    <w:rsid w:val="000505B4"/>
    <w:rsid w:val="00051945"/>
    <w:rsid w:val="00051DD6"/>
    <w:rsid w:val="00055E87"/>
    <w:rsid w:val="0005635D"/>
    <w:rsid w:val="00060C6A"/>
    <w:rsid w:val="00061758"/>
    <w:rsid w:val="00071368"/>
    <w:rsid w:val="00075B27"/>
    <w:rsid w:val="000763D3"/>
    <w:rsid w:val="000765D7"/>
    <w:rsid w:val="00076C9C"/>
    <w:rsid w:val="00085F9B"/>
    <w:rsid w:val="000A1BD7"/>
    <w:rsid w:val="000A223A"/>
    <w:rsid w:val="000A33A3"/>
    <w:rsid w:val="000A39A0"/>
    <w:rsid w:val="000A3B84"/>
    <w:rsid w:val="000A705B"/>
    <w:rsid w:val="000B40AD"/>
    <w:rsid w:val="000B56A4"/>
    <w:rsid w:val="000B725B"/>
    <w:rsid w:val="000B72AD"/>
    <w:rsid w:val="000D27F8"/>
    <w:rsid w:val="000D4434"/>
    <w:rsid w:val="000D5317"/>
    <w:rsid w:val="000E7017"/>
    <w:rsid w:val="000F5C9C"/>
    <w:rsid w:val="00102049"/>
    <w:rsid w:val="00104D18"/>
    <w:rsid w:val="001136D8"/>
    <w:rsid w:val="00124A6A"/>
    <w:rsid w:val="00131FCA"/>
    <w:rsid w:val="0013309C"/>
    <w:rsid w:val="001421CB"/>
    <w:rsid w:val="001431DD"/>
    <w:rsid w:val="001501E7"/>
    <w:rsid w:val="001732F1"/>
    <w:rsid w:val="0017504C"/>
    <w:rsid w:val="001779A0"/>
    <w:rsid w:val="00181BE0"/>
    <w:rsid w:val="00182689"/>
    <w:rsid w:val="0018359C"/>
    <w:rsid w:val="00185277"/>
    <w:rsid w:val="0018770D"/>
    <w:rsid w:val="00190815"/>
    <w:rsid w:val="0019228E"/>
    <w:rsid w:val="001A7034"/>
    <w:rsid w:val="001B3767"/>
    <w:rsid w:val="001B7A8D"/>
    <w:rsid w:val="001C43F1"/>
    <w:rsid w:val="001D0D3F"/>
    <w:rsid w:val="001D1A3B"/>
    <w:rsid w:val="001D5045"/>
    <w:rsid w:val="001D50C7"/>
    <w:rsid w:val="001D58AF"/>
    <w:rsid w:val="001F0A16"/>
    <w:rsid w:val="001F5160"/>
    <w:rsid w:val="001F62E1"/>
    <w:rsid w:val="001F6F7D"/>
    <w:rsid w:val="00205724"/>
    <w:rsid w:val="002100C7"/>
    <w:rsid w:val="00210B25"/>
    <w:rsid w:val="0021229D"/>
    <w:rsid w:val="00215C71"/>
    <w:rsid w:val="00227433"/>
    <w:rsid w:val="00232354"/>
    <w:rsid w:val="00234D67"/>
    <w:rsid w:val="00242575"/>
    <w:rsid w:val="00243DE0"/>
    <w:rsid w:val="0024792E"/>
    <w:rsid w:val="002508A4"/>
    <w:rsid w:val="00265617"/>
    <w:rsid w:val="00266435"/>
    <w:rsid w:val="00267775"/>
    <w:rsid w:val="00271738"/>
    <w:rsid w:val="00273439"/>
    <w:rsid w:val="002742E2"/>
    <w:rsid w:val="00281B1A"/>
    <w:rsid w:val="002843E9"/>
    <w:rsid w:val="00284E92"/>
    <w:rsid w:val="002914B6"/>
    <w:rsid w:val="00296067"/>
    <w:rsid w:val="00296CF9"/>
    <w:rsid w:val="002A6978"/>
    <w:rsid w:val="002A7A03"/>
    <w:rsid w:val="002C1E43"/>
    <w:rsid w:val="002C4BEA"/>
    <w:rsid w:val="002C64B9"/>
    <w:rsid w:val="002D008E"/>
    <w:rsid w:val="002D1643"/>
    <w:rsid w:val="002D2574"/>
    <w:rsid w:val="002D6069"/>
    <w:rsid w:val="002E3308"/>
    <w:rsid w:val="002E4B9B"/>
    <w:rsid w:val="002E7BA2"/>
    <w:rsid w:val="002F1823"/>
    <w:rsid w:val="002F466F"/>
    <w:rsid w:val="003006E2"/>
    <w:rsid w:val="00304520"/>
    <w:rsid w:val="00305271"/>
    <w:rsid w:val="00310D6E"/>
    <w:rsid w:val="00313B69"/>
    <w:rsid w:val="003207BD"/>
    <w:rsid w:val="00323D92"/>
    <w:rsid w:val="00325411"/>
    <w:rsid w:val="00331B66"/>
    <w:rsid w:val="00334CE2"/>
    <w:rsid w:val="00340E73"/>
    <w:rsid w:val="003413B7"/>
    <w:rsid w:val="00343ED6"/>
    <w:rsid w:val="00344988"/>
    <w:rsid w:val="00344AF0"/>
    <w:rsid w:val="00352F35"/>
    <w:rsid w:val="003532BC"/>
    <w:rsid w:val="003568F3"/>
    <w:rsid w:val="003624B4"/>
    <w:rsid w:val="00370218"/>
    <w:rsid w:val="00370F27"/>
    <w:rsid w:val="003722D2"/>
    <w:rsid w:val="0038059E"/>
    <w:rsid w:val="00384AE4"/>
    <w:rsid w:val="003850ED"/>
    <w:rsid w:val="00390565"/>
    <w:rsid w:val="003919B7"/>
    <w:rsid w:val="003934E1"/>
    <w:rsid w:val="003A161C"/>
    <w:rsid w:val="003A616F"/>
    <w:rsid w:val="003B4DA6"/>
    <w:rsid w:val="003C0EAB"/>
    <w:rsid w:val="003C3EAB"/>
    <w:rsid w:val="003D4A79"/>
    <w:rsid w:val="003D564E"/>
    <w:rsid w:val="003D715B"/>
    <w:rsid w:val="003E021D"/>
    <w:rsid w:val="003E1A97"/>
    <w:rsid w:val="003E218B"/>
    <w:rsid w:val="003E4E0A"/>
    <w:rsid w:val="003F417E"/>
    <w:rsid w:val="00402FED"/>
    <w:rsid w:val="00403F42"/>
    <w:rsid w:val="00406EA0"/>
    <w:rsid w:val="0041127A"/>
    <w:rsid w:val="004116D2"/>
    <w:rsid w:val="004165DE"/>
    <w:rsid w:val="004178C8"/>
    <w:rsid w:val="00417E6F"/>
    <w:rsid w:val="00423387"/>
    <w:rsid w:val="004275C3"/>
    <w:rsid w:val="0043128D"/>
    <w:rsid w:val="00431592"/>
    <w:rsid w:val="0043186A"/>
    <w:rsid w:val="0044015E"/>
    <w:rsid w:val="0044106C"/>
    <w:rsid w:val="00443665"/>
    <w:rsid w:val="0044501A"/>
    <w:rsid w:val="0045072F"/>
    <w:rsid w:val="00451060"/>
    <w:rsid w:val="004548B8"/>
    <w:rsid w:val="00455C60"/>
    <w:rsid w:val="004560D0"/>
    <w:rsid w:val="004564D3"/>
    <w:rsid w:val="00457A5F"/>
    <w:rsid w:val="00460536"/>
    <w:rsid w:val="00461D5B"/>
    <w:rsid w:val="0046238B"/>
    <w:rsid w:val="0047324B"/>
    <w:rsid w:val="00475975"/>
    <w:rsid w:val="00481A76"/>
    <w:rsid w:val="00483968"/>
    <w:rsid w:val="004862A3"/>
    <w:rsid w:val="00487F15"/>
    <w:rsid w:val="004915CA"/>
    <w:rsid w:val="00497543"/>
    <w:rsid w:val="004A30B7"/>
    <w:rsid w:val="004B0554"/>
    <w:rsid w:val="004B0596"/>
    <w:rsid w:val="004B4B8F"/>
    <w:rsid w:val="004D3382"/>
    <w:rsid w:val="004D6058"/>
    <w:rsid w:val="004E3147"/>
    <w:rsid w:val="004E3CB0"/>
    <w:rsid w:val="004E5388"/>
    <w:rsid w:val="004E5F64"/>
    <w:rsid w:val="004F1C78"/>
    <w:rsid w:val="004F31C1"/>
    <w:rsid w:val="00507057"/>
    <w:rsid w:val="00507F28"/>
    <w:rsid w:val="00530D0F"/>
    <w:rsid w:val="0053739B"/>
    <w:rsid w:val="00546E47"/>
    <w:rsid w:val="00551310"/>
    <w:rsid w:val="00553A71"/>
    <w:rsid w:val="0055407D"/>
    <w:rsid w:val="00571FFD"/>
    <w:rsid w:val="0057254B"/>
    <w:rsid w:val="005746FF"/>
    <w:rsid w:val="0057470F"/>
    <w:rsid w:val="00582F1A"/>
    <w:rsid w:val="00587EEA"/>
    <w:rsid w:val="00597984"/>
    <w:rsid w:val="005A02B9"/>
    <w:rsid w:val="005B3695"/>
    <w:rsid w:val="005B5641"/>
    <w:rsid w:val="005B6EA8"/>
    <w:rsid w:val="005B76EF"/>
    <w:rsid w:val="005D40FE"/>
    <w:rsid w:val="005D5BAE"/>
    <w:rsid w:val="005E01C8"/>
    <w:rsid w:val="005E1C79"/>
    <w:rsid w:val="005E39CD"/>
    <w:rsid w:val="005E7535"/>
    <w:rsid w:val="005E79DB"/>
    <w:rsid w:val="005F0A6E"/>
    <w:rsid w:val="005F172D"/>
    <w:rsid w:val="005F4A7B"/>
    <w:rsid w:val="005F4CD1"/>
    <w:rsid w:val="006026A5"/>
    <w:rsid w:val="00602E48"/>
    <w:rsid w:val="00614511"/>
    <w:rsid w:val="0062100E"/>
    <w:rsid w:val="00621C51"/>
    <w:rsid w:val="0062204F"/>
    <w:rsid w:val="00625D33"/>
    <w:rsid w:val="00626E05"/>
    <w:rsid w:val="006300CF"/>
    <w:rsid w:val="006347C7"/>
    <w:rsid w:val="006418D0"/>
    <w:rsid w:val="0064384B"/>
    <w:rsid w:val="00647348"/>
    <w:rsid w:val="006564CB"/>
    <w:rsid w:val="00682997"/>
    <w:rsid w:val="00682DBD"/>
    <w:rsid w:val="006864DD"/>
    <w:rsid w:val="00687CAB"/>
    <w:rsid w:val="00693E4D"/>
    <w:rsid w:val="006A55D7"/>
    <w:rsid w:val="006A6A6B"/>
    <w:rsid w:val="006A7481"/>
    <w:rsid w:val="006C1AB2"/>
    <w:rsid w:val="006C29B5"/>
    <w:rsid w:val="006D4E20"/>
    <w:rsid w:val="006D6BB2"/>
    <w:rsid w:val="006D7184"/>
    <w:rsid w:val="006D7FE5"/>
    <w:rsid w:val="006E2E4C"/>
    <w:rsid w:val="006E3E3D"/>
    <w:rsid w:val="006E76C1"/>
    <w:rsid w:val="006F253E"/>
    <w:rsid w:val="006F4DB3"/>
    <w:rsid w:val="00700870"/>
    <w:rsid w:val="00701DC1"/>
    <w:rsid w:val="00702246"/>
    <w:rsid w:val="00703677"/>
    <w:rsid w:val="007041B6"/>
    <w:rsid w:val="007048DD"/>
    <w:rsid w:val="00720BD4"/>
    <w:rsid w:val="007255E0"/>
    <w:rsid w:val="00726A81"/>
    <w:rsid w:val="00731488"/>
    <w:rsid w:val="00735C1A"/>
    <w:rsid w:val="00740C4E"/>
    <w:rsid w:val="007421B5"/>
    <w:rsid w:val="007461A0"/>
    <w:rsid w:val="00753E29"/>
    <w:rsid w:val="0075529C"/>
    <w:rsid w:val="007655C6"/>
    <w:rsid w:val="0076687E"/>
    <w:rsid w:val="00771270"/>
    <w:rsid w:val="0077311F"/>
    <w:rsid w:val="007765CC"/>
    <w:rsid w:val="0078204B"/>
    <w:rsid w:val="007841B0"/>
    <w:rsid w:val="00790CF6"/>
    <w:rsid w:val="00797B91"/>
    <w:rsid w:val="007A2111"/>
    <w:rsid w:val="007A23AA"/>
    <w:rsid w:val="007A7606"/>
    <w:rsid w:val="007A7D12"/>
    <w:rsid w:val="007B4444"/>
    <w:rsid w:val="007C5779"/>
    <w:rsid w:val="007E149F"/>
    <w:rsid w:val="007F0697"/>
    <w:rsid w:val="007F1ACF"/>
    <w:rsid w:val="007F3C3B"/>
    <w:rsid w:val="007F4290"/>
    <w:rsid w:val="007F4372"/>
    <w:rsid w:val="007F5499"/>
    <w:rsid w:val="0080276B"/>
    <w:rsid w:val="0080597E"/>
    <w:rsid w:val="008174D5"/>
    <w:rsid w:val="008245C7"/>
    <w:rsid w:val="008352E7"/>
    <w:rsid w:val="00835CC4"/>
    <w:rsid w:val="008372F8"/>
    <w:rsid w:val="0084025F"/>
    <w:rsid w:val="008603AE"/>
    <w:rsid w:val="008630CD"/>
    <w:rsid w:val="0087772A"/>
    <w:rsid w:val="00881C6A"/>
    <w:rsid w:val="00885AE7"/>
    <w:rsid w:val="00887807"/>
    <w:rsid w:val="008A1790"/>
    <w:rsid w:val="008A2118"/>
    <w:rsid w:val="008A30CA"/>
    <w:rsid w:val="008A559E"/>
    <w:rsid w:val="008B0143"/>
    <w:rsid w:val="008C6374"/>
    <w:rsid w:val="008D2785"/>
    <w:rsid w:val="008E2236"/>
    <w:rsid w:val="008E6CB9"/>
    <w:rsid w:val="008E706F"/>
    <w:rsid w:val="008F1764"/>
    <w:rsid w:val="00901F19"/>
    <w:rsid w:val="00902697"/>
    <w:rsid w:val="009046E4"/>
    <w:rsid w:val="009122C4"/>
    <w:rsid w:val="00914A9C"/>
    <w:rsid w:val="00916601"/>
    <w:rsid w:val="00923814"/>
    <w:rsid w:val="009254EF"/>
    <w:rsid w:val="0092609C"/>
    <w:rsid w:val="00930E1C"/>
    <w:rsid w:val="00931011"/>
    <w:rsid w:val="00936AEF"/>
    <w:rsid w:val="00947726"/>
    <w:rsid w:val="0095390B"/>
    <w:rsid w:val="00957107"/>
    <w:rsid w:val="00957309"/>
    <w:rsid w:val="00972DA8"/>
    <w:rsid w:val="0098101D"/>
    <w:rsid w:val="009817F2"/>
    <w:rsid w:val="00982110"/>
    <w:rsid w:val="00983BE2"/>
    <w:rsid w:val="00997BB5"/>
    <w:rsid w:val="009A3085"/>
    <w:rsid w:val="009A6187"/>
    <w:rsid w:val="009A7943"/>
    <w:rsid w:val="009C1969"/>
    <w:rsid w:val="009C3C6C"/>
    <w:rsid w:val="009C4E14"/>
    <w:rsid w:val="009C5BDE"/>
    <w:rsid w:val="009D39FE"/>
    <w:rsid w:val="009E2ED2"/>
    <w:rsid w:val="009F06A8"/>
    <w:rsid w:val="00A00425"/>
    <w:rsid w:val="00A02755"/>
    <w:rsid w:val="00A065CA"/>
    <w:rsid w:val="00A10A4B"/>
    <w:rsid w:val="00A10B08"/>
    <w:rsid w:val="00A16D8E"/>
    <w:rsid w:val="00A23CBE"/>
    <w:rsid w:val="00A30BBA"/>
    <w:rsid w:val="00A423C1"/>
    <w:rsid w:val="00A5415B"/>
    <w:rsid w:val="00A65C08"/>
    <w:rsid w:val="00A65CFB"/>
    <w:rsid w:val="00A70D60"/>
    <w:rsid w:val="00A73710"/>
    <w:rsid w:val="00A756CB"/>
    <w:rsid w:val="00A76239"/>
    <w:rsid w:val="00A80C2C"/>
    <w:rsid w:val="00A82EA7"/>
    <w:rsid w:val="00A91E28"/>
    <w:rsid w:val="00A92401"/>
    <w:rsid w:val="00A92C4C"/>
    <w:rsid w:val="00AA1E87"/>
    <w:rsid w:val="00AA4806"/>
    <w:rsid w:val="00AB7921"/>
    <w:rsid w:val="00AC2C38"/>
    <w:rsid w:val="00AC371B"/>
    <w:rsid w:val="00AD1A52"/>
    <w:rsid w:val="00AD26BF"/>
    <w:rsid w:val="00AD7ADD"/>
    <w:rsid w:val="00AE1D00"/>
    <w:rsid w:val="00AF11FC"/>
    <w:rsid w:val="00AF4B54"/>
    <w:rsid w:val="00AF55C0"/>
    <w:rsid w:val="00B02C4C"/>
    <w:rsid w:val="00B03096"/>
    <w:rsid w:val="00B15454"/>
    <w:rsid w:val="00B15828"/>
    <w:rsid w:val="00B15B15"/>
    <w:rsid w:val="00B202F8"/>
    <w:rsid w:val="00B21772"/>
    <w:rsid w:val="00B21DAE"/>
    <w:rsid w:val="00B22F07"/>
    <w:rsid w:val="00B26BFA"/>
    <w:rsid w:val="00B26D49"/>
    <w:rsid w:val="00B27BF4"/>
    <w:rsid w:val="00B3108A"/>
    <w:rsid w:val="00B34AC3"/>
    <w:rsid w:val="00B36D11"/>
    <w:rsid w:val="00B36D28"/>
    <w:rsid w:val="00B375A3"/>
    <w:rsid w:val="00B408B4"/>
    <w:rsid w:val="00B4127F"/>
    <w:rsid w:val="00B52AC3"/>
    <w:rsid w:val="00B5615A"/>
    <w:rsid w:val="00B6190D"/>
    <w:rsid w:val="00B63A05"/>
    <w:rsid w:val="00B70047"/>
    <w:rsid w:val="00B7405F"/>
    <w:rsid w:val="00B849D1"/>
    <w:rsid w:val="00B968B9"/>
    <w:rsid w:val="00BA6870"/>
    <w:rsid w:val="00BC04EC"/>
    <w:rsid w:val="00BD2122"/>
    <w:rsid w:val="00BD21C2"/>
    <w:rsid w:val="00BD2C47"/>
    <w:rsid w:val="00BD5346"/>
    <w:rsid w:val="00BD7F97"/>
    <w:rsid w:val="00BE377E"/>
    <w:rsid w:val="00BF71EF"/>
    <w:rsid w:val="00C059A3"/>
    <w:rsid w:val="00C077C7"/>
    <w:rsid w:val="00C14F1C"/>
    <w:rsid w:val="00C23DDC"/>
    <w:rsid w:val="00C24B7C"/>
    <w:rsid w:val="00C3154A"/>
    <w:rsid w:val="00C37CDD"/>
    <w:rsid w:val="00C407D1"/>
    <w:rsid w:val="00C471E5"/>
    <w:rsid w:val="00C51837"/>
    <w:rsid w:val="00C615F4"/>
    <w:rsid w:val="00C62FAC"/>
    <w:rsid w:val="00C6451A"/>
    <w:rsid w:val="00C71A8B"/>
    <w:rsid w:val="00C73E84"/>
    <w:rsid w:val="00C74672"/>
    <w:rsid w:val="00C7768B"/>
    <w:rsid w:val="00C91676"/>
    <w:rsid w:val="00C932DE"/>
    <w:rsid w:val="00CA3D65"/>
    <w:rsid w:val="00CA67F4"/>
    <w:rsid w:val="00CA6DF1"/>
    <w:rsid w:val="00CA734F"/>
    <w:rsid w:val="00CB4F99"/>
    <w:rsid w:val="00CD254C"/>
    <w:rsid w:val="00CE0403"/>
    <w:rsid w:val="00CE0AB0"/>
    <w:rsid w:val="00CE774E"/>
    <w:rsid w:val="00CF258D"/>
    <w:rsid w:val="00D03458"/>
    <w:rsid w:val="00D0470E"/>
    <w:rsid w:val="00D06C3E"/>
    <w:rsid w:val="00D07842"/>
    <w:rsid w:val="00D07938"/>
    <w:rsid w:val="00D07E17"/>
    <w:rsid w:val="00D14454"/>
    <w:rsid w:val="00D21C2A"/>
    <w:rsid w:val="00D304F4"/>
    <w:rsid w:val="00D36294"/>
    <w:rsid w:val="00D3658F"/>
    <w:rsid w:val="00D42249"/>
    <w:rsid w:val="00D450BE"/>
    <w:rsid w:val="00D462AD"/>
    <w:rsid w:val="00D66D46"/>
    <w:rsid w:val="00D730CB"/>
    <w:rsid w:val="00D9236F"/>
    <w:rsid w:val="00D94570"/>
    <w:rsid w:val="00D94FF5"/>
    <w:rsid w:val="00D9596A"/>
    <w:rsid w:val="00D96FCC"/>
    <w:rsid w:val="00DA1996"/>
    <w:rsid w:val="00DA678B"/>
    <w:rsid w:val="00DA6C2C"/>
    <w:rsid w:val="00DA7350"/>
    <w:rsid w:val="00DB1A49"/>
    <w:rsid w:val="00DB3A71"/>
    <w:rsid w:val="00DC12AD"/>
    <w:rsid w:val="00DC23CA"/>
    <w:rsid w:val="00DC56F6"/>
    <w:rsid w:val="00DC61D8"/>
    <w:rsid w:val="00DC7F8B"/>
    <w:rsid w:val="00DD0C9F"/>
    <w:rsid w:val="00DD3631"/>
    <w:rsid w:val="00DE1299"/>
    <w:rsid w:val="00DF1913"/>
    <w:rsid w:val="00DF1AE2"/>
    <w:rsid w:val="00E2145D"/>
    <w:rsid w:val="00E237E0"/>
    <w:rsid w:val="00E30C18"/>
    <w:rsid w:val="00E31B9F"/>
    <w:rsid w:val="00E35C07"/>
    <w:rsid w:val="00E377BA"/>
    <w:rsid w:val="00E4168A"/>
    <w:rsid w:val="00E422F2"/>
    <w:rsid w:val="00E4686F"/>
    <w:rsid w:val="00E55889"/>
    <w:rsid w:val="00E65E39"/>
    <w:rsid w:val="00E710F6"/>
    <w:rsid w:val="00E71C6B"/>
    <w:rsid w:val="00E823EA"/>
    <w:rsid w:val="00E86FAD"/>
    <w:rsid w:val="00E93A28"/>
    <w:rsid w:val="00EA42FB"/>
    <w:rsid w:val="00EA4DA3"/>
    <w:rsid w:val="00EA72CB"/>
    <w:rsid w:val="00EB2059"/>
    <w:rsid w:val="00EB72DA"/>
    <w:rsid w:val="00EC0E24"/>
    <w:rsid w:val="00EC2863"/>
    <w:rsid w:val="00EC4472"/>
    <w:rsid w:val="00ED0247"/>
    <w:rsid w:val="00ED64D3"/>
    <w:rsid w:val="00ED6B46"/>
    <w:rsid w:val="00EE08B6"/>
    <w:rsid w:val="00EE4597"/>
    <w:rsid w:val="00EF2F28"/>
    <w:rsid w:val="00EF73A9"/>
    <w:rsid w:val="00F039FD"/>
    <w:rsid w:val="00F067F6"/>
    <w:rsid w:val="00F07A8B"/>
    <w:rsid w:val="00F156C8"/>
    <w:rsid w:val="00F309A1"/>
    <w:rsid w:val="00F333A2"/>
    <w:rsid w:val="00F358C9"/>
    <w:rsid w:val="00F40922"/>
    <w:rsid w:val="00F41E56"/>
    <w:rsid w:val="00F43530"/>
    <w:rsid w:val="00F43D73"/>
    <w:rsid w:val="00F46590"/>
    <w:rsid w:val="00F5138F"/>
    <w:rsid w:val="00F5414F"/>
    <w:rsid w:val="00F56D95"/>
    <w:rsid w:val="00F60A63"/>
    <w:rsid w:val="00F87FCA"/>
    <w:rsid w:val="00F9334D"/>
    <w:rsid w:val="00F93654"/>
    <w:rsid w:val="00F956F7"/>
    <w:rsid w:val="00F971BB"/>
    <w:rsid w:val="00FA052F"/>
    <w:rsid w:val="00FA0B6B"/>
    <w:rsid w:val="00FA2A28"/>
    <w:rsid w:val="00FA50BF"/>
    <w:rsid w:val="00FB1A2A"/>
    <w:rsid w:val="00FB1DA3"/>
    <w:rsid w:val="00FC355D"/>
    <w:rsid w:val="00FC6927"/>
    <w:rsid w:val="00FD2B91"/>
    <w:rsid w:val="00FE143A"/>
    <w:rsid w:val="00FE57D8"/>
    <w:rsid w:val="00FE74F4"/>
    <w:rsid w:val="00FF3E6F"/>
    <w:rsid w:val="00FF65F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83116"/>
  <w15:docId w15:val="{2A008A19-1964-47BA-8F5B-6B5D65C7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1F0A1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1F0A16"/>
    <w:rPr>
      <w:i/>
      <w:iCs/>
      <w:color w:val="5B9BD5" w:themeColor="accent1"/>
    </w:rPr>
  </w:style>
  <w:style w:type="paragraph" w:styleId="Odstavekseznama">
    <w:name w:val="List Paragraph"/>
    <w:basedOn w:val="Navaden"/>
    <w:link w:val="OdstavekseznamaZnak"/>
    <w:uiPriority w:val="34"/>
    <w:qFormat/>
    <w:rsid w:val="00A92C4C"/>
    <w:pPr>
      <w:ind w:left="720"/>
      <w:contextualSpacing/>
    </w:pPr>
  </w:style>
  <w:style w:type="character" w:styleId="Hiperpovezava">
    <w:name w:val="Hyperlink"/>
    <w:basedOn w:val="Privzetapisavaodstavka"/>
    <w:uiPriority w:val="99"/>
    <w:unhideWhenUsed/>
    <w:rsid w:val="00FE74F4"/>
    <w:rPr>
      <w:color w:val="0563C1" w:themeColor="hyperlink"/>
      <w:u w:val="single"/>
    </w:rPr>
  </w:style>
  <w:style w:type="character" w:customStyle="1" w:styleId="Nerazreenaomemba1">
    <w:name w:val="Nerazrešena omemba1"/>
    <w:basedOn w:val="Privzetapisavaodstavka"/>
    <w:uiPriority w:val="99"/>
    <w:semiHidden/>
    <w:unhideWhenUsed/>
    <w:rsid w:val="00FE74F4"/>
    <w:rPr>
      <w:color w:val="808080"/>
      <w:shd w:val="clear" w:color="auto" w:fill="E6E6E6"/>
    </w:rPr>
  </w:style>
  <w:style w:type="paragraph" w:styleId="Besedilooblaka">
    <w:name w:val="Balloon Text"/>
    <w:basedOn w:val="Navaden"/>
    <w:link w:val="BesedilooblakaZnak"/>
    <w:uiPriority w:val="99"/>
    <w:semiHidden/>
    <w:unhideWhenUsed/>
    <w:rsid w:val="008A30C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A30CA"/>
    <w:rPr>
      <w:rFonts w:ascii="Segoe UI" w:hAnsi="Segoe UI" w:cs="Segoe UI"/>
      <w:sz w:val="18"/>
      <w:szCs w:val="18"/>
    </w:rPr>
  </w:style>
  <w:style w:type="character" w:styleId="Pripombasklic">
    <w:name w:val="annotation reference"/>
    <w:basedOn w:val="Privzetapisavaodstavka"/>
    <w:uiPriority w:val="99"/>
    <w:semiHidden/>
    <w:unhideWhenUsed/>
    <w:rsid w:val="00A80C2C"/>
    <w:rPr>
      <w:sz w:val="16"/>
      <w:szCs w:val="16"/>
    </w:rPr>
  </w:style>
  <w:style w:type="paragraph" w:styleId="Pripombabesedilo">
    <w:name w:val="annotation text"/>
    <w:basedOn w:val="Navaden"/>
    <w:link w:val="PripombabesediloZnak"/>
    <w:uiPriority w:val="99"/>
    <w:unhideWhenUsed/>
    <w:rsid w:val="00A80C2C"/>
    <w:pPr>
      <w:spacing w:line="240" w:lineRule="auto"/>
    </w:pPr>
    <w:rPr>
      <w:sz w:val="20"/>
      <w:szCs w:val="20"/>
    </w:rPr>
  </w:style>
  <w:style w:type="character" w:customStyle="1" w:styleId="PripombabesediloZnak">
    <w:name w:val="Pripomba – besedilo Znak"/>
    <w:basedOn w:val="Privzetapisavaodstavka"/>
    <w:link w:val="Pripombabesedilo"/>
    <w:uiPriority w:val="99"/>
    <w:rsid w:val="00A80C2C"/>
    <w:rPr>
      <w:sz w:val="20"/>
      <w:szCs w:val="20"/>
    </w:rPr>
  </w:style>
  <w:style w:type="paragraph" w:styleId="Zadevapripombe">
    <w:name w:val="annotation subject"/>
    <w:basedOn w:val="Pripombabesedilo"/>
    <w:next w:val="Pripombabesedilo"/>
    <w:link w:val="ZadevapripombeZnak"/>
    <w:uiPriority w:val="99"/>
    <w:semiHidden/>
    <w:unhideWhenUsed/>
    <w:rsid w:val="00A80C2C"/>
    <w:rPr>
      <w:b/>
      <w:bCs/>
    </w:rPr>
  </w:style>
  <w:style w:type="character" w:customStyle="1" w:styleId="ZadevapripombeZnak">
    <w:name w:val="Zadeva pripombe Znak"/>
    <w:basedOn w:val="PripombabesediloZnak"/>
    <w:link w:val="Zadevapripombe"/>
    <w:uiPriority w:val="99"/>
    <w:semiHidden/>
    <w:rsid w:val="00A80C2C"/>
    <w:rPr>
      <w:b/>
      <w:bCs/>
      <w:sz w:val="20"/>
      <w:szCs w:val="20"/>
    </w:rPr>
  </w:style>
  <w:style w:type="character" w:customStyle="1" w:styleId="OdstavekseznamaZnak">
    <w:name w:val="Odstavek seznama Znak"/>
    <w:link w:val="Odstavekseznama"/>
    <w:uiPriority w:val="34"/>
    <w:locked/>
    <w:rsid w:val="00B849D1"/>
  </w:style>
  <w:style w:type="paragraph" w:styleId="Brezrazmikov">
    <w:name w:val="No Spacing"/>
    <w:uiPriority w:val="1"/>
    <w:qFormat/>
    <w:rsid w:val="00D42249"/>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720BD4"/>
    <w:rPr>
      <w:color w:val="605E5C"/>
      <w:shd w:val="clear" w:color="auto" w:fill="E1DFDD"/>
    </w:rPr>
  </w:style>
  <w:style w:type="paragraph" w:styleId="Navadensplet">
    <w:name w:val="Normal (Web)"/>
    <w:basedOn w:val="Navaden"/>
    <w:uiPriority w:val="99"/>
    <w:unhideWhenUsed/>
    <w:rsid w:val="00281B1A"/>
    <w:pPr>
      <w:spacing w:before="100" w:beforeAutospacing="1" w:after="100" w:afterAutospacing="1" w:line="240" w:lineRule="auto"/>
    </w:pPr>
    <w:rPr>
      <w:rFonts w:ascii="Calibri" w:hAnsi="Calibri" w:cs="Calibri"/>
      <w:lang w:eastAsia="sl-SI"/>
    </w:rPr>
  </w:style>
  <w:style w:type="character" w:styleId="Poudarek">
    <w:name w:val="Emphasis"/>
    <w:basedOn w:val="Privzetapisavaodstavka"/>
    <w:uiPriority w:val="20"/>
    <w:qFormat/>
    <w:rsid w:val="00700870"/>
    <w:rPr>
      <w:i/>
      <w:iCs/>
    </w:rPr>
  </w:style>
  <w:style w:type="paragraph" w:styleId="Revizija">
    <w:name w:val="Revision"/>
    <w:hidden/>
    <w:uiPriority w:val="99"/>
    <w:semiHidden/>
    <w:rsid w:val="003C0EAB"/>
    <w:pPr>
      <w:spacing w:after="0" w:line="240" w:lineRule="auto"/>
    </w:pPr>
  </w:style>
  <w:style w:type="paragraph" w:styleId="Telobesedila-zamik">
    <w:name w:val="Body Text Indent"/>
    <w:basedOn w:val="Navaden"/>
    <w:link w:val="Telobesedila-zamikZnak"/>
    <w:rsid w:val="003C0EAB"/>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3C0EAB"/>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B31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280">
      <w:bodyDiv w:val="1"/>
      <w:marLeft w:val="0"/>
      <w:marRight w:val="0"/>
      <w:marTop w:val="0"/>
      <w:marBottom w:val="0"/>
      <w:divBdr>
        <w:top w:val="none" w:sz="0" w:space="0" w:color="auto"/>
        <w:left w:val="none" w:sz="0" w:space="0" w:color="auto"/>
        <w:bottom w:val="none" w:sz="0" w:space="0" w:color="auto"/>
        <w:right w:val="none" w:sz="0" w:space="0" w:color="auto"/>
      </w:divBdr>
    </w:div>
    <w:div w:id="77142314">
      <w:bodyDiv w:val="1"/>
      <w:marLeft w:val="0"/>
      <w:marRight w:val="0"/>
      <w:marTop w:val="0"/>
      <w:marBottom w:val="0"/>
      <w:divBdr>
        <w:top w:val="none" w:sz="0" w:space="0" w:color="auto"/>
        <w:left w:val="none" w:sz="0" w:space="0" w:color="auto"/>
        <w:bottom w:val="none" w:sz="0" w:space="0" w:color="auto"/>
        <w:right w:val="none" w:sz="0" w:space="0" w:color="auto"/>
      </w:divBdr>
    </w:div>
    <w:div w:id="84227545">
      <w:bodyDiv w:val="1"/>
      <w:marLeft w:val="0"/>
      <w:marRight w:val="0"/>
      <w:marTop w:val="0"/>
      <w:marBottom w:val="0"/>
      <w:divBdr>
        <w:top w:val="none" w:sz="0" w:space="0" w:color="auto"/>
        <w:left w:val="none" w:sz="0" w:space="0" w:color="auto"/>
        <w:bottom w:val="none" w:sz="0" w:space="0" w:color="auto"/>
        <w:right w:val="none" w:sz="0" w:space="0" w:color="auto"/>
      </w:divBdr>
    </w:div>
    <w:div w:id="115757766">
      <w:bodyDiv w:val="1"/>
      <w:marLeft w:val="0"/>
      <w:marRight w:val="0"/>
      <w:marTop w:val="0"/>
      <w:marBottom w:val="0"/>
      <w:divBdr>
        <w:top w:val="none" w:sz="0" w:space="0" w:color="auto"/>
        <w:left w:val="none" w:sz="0" w:space="0" w:color="auto"/>
        <w:bottom w:val="none" w:sz="0" w:space="0" w:color="auto"/>
        <w:right w:val="none" w:sz="0" w:space="0" w:color="auto"/>
      </w:divBdr>
    </w:div>
    <w:div w:id="126819438">
      <w:bodyDiv w:val="1"/>
      <w:marLeft w:val="0"/>
      <w:marRight w:val="0"/>
      <w:marTop w:val="0"/>
      <w:marBottom w:val="0"/>
      <w:divBdr>
        <w:top w:val="none" w:sz="0" w:space="0" w:color="auto"/>
        <w:left w:val="none" w:sz="0" w:space="0" w:color="auto"/>
        <w:bottom w:val="none" w:sz="0" w:space="0" w:color="auto"/>
        <w:right w:val="none" w:sz="0" w:space="0" w:color="auto"/>
      </w:divBdr>
    </w:div>
    <w:div w:id="141431487">
      <w:bodyDiv w:val="1"/>
      <w:marLeft w:val="0"/>
      <w:marRight w:val="0"/>
      <w:marTop w:val="0"/>
      <w:marBottom w:val="0"/>
      <w:divBdr>
        <w:top w:val="none" w:sz="0" w:space="0" w:color="auto"/>
        <w:left w:val="none" w:sz="0" w:space="0" w:color="auto"/>
        <w:bottom w:val="none" w:sz="0" w:space="0" w:color="auto"/>
        <w:right w:val="none" w:sz="0" w:space="0" w:color="auto"/>
      </w:divBdr>
    </w:div>
    <w:div w:id="154805930">
      <w:bodyDiv w:val="1"/>
      <w:marLeft w:val="0"/>
      <w:marRight w:val="0"/>
      <w:marTop w:val="0"/>
      <w:marBottom w:val="0"/>
      <w:divBdr>
        <w:top w:val="none" w:sz="0" w:space="0" w:color="auto"/>
        <w:left w:val="none" w:sz="0" w:space="0" w:color="auto"/>
        <w:bottom w:val="none" w:sz="0" w:space="0" w:color="auto"/>
        <w:right w:val="none" w:sz="0" w:space="0" w:color="auto"/>
      </w:divBdr>
    </w:div>
    <w:div w:id="174197771">
      <w:bodyDiv w:val="1"/>
      <w:marLeft w:val="0"/>
      <w:marRight w:val="0"/>
      <w:marTop w:val="0"/>
      <w:marBottom w:val="0"/>
      <w:divBdr>
        <w:top w:val="none" w:sz="0" w:space="0" w:color="auto"/>
        <w:left w:val="none" w:sz="0" w:space="0" w:color="auto"/>
        <w:bottom w:val="none" w:sz="0" w:space="0" w:color="auto"/>
        <w:right w:val="none" w:sz="0" w:space="0" w:color="auto"/>
      </w:divBdr>
    </w:div>
    <w:div w:id="194931919">
      <w:bodyDiv w:val="1"/>
      <w:marLeft w:val="0"/>
      <w:marRight w:val="0"/>
      <w:marTop w:val="0"/>
      <w:marBottom w:val="0"/>
      <w:divBdr>
        <w:top w:val="none" w:sz="0" w:space="0" w:color="auto"/>
        <w:left w:val="none" w:sz="0" w:space="0" w:color="auto"/>
        <w:bottom w:val="none" w:sz="0" w:space="0" w:color="auto"/>
        <w:right w:val="none" w:sz="0" w:space="0" w:color="auto"/>
      </w:divBdr>
    </w:div>
    <w:div w:id="199326593">
      <w:bodyDiv w:val="1"/>
      <w:marLeft w:val="0"/>
      <w:marRight w:val="0"/>
      <w:marTop w:val="0"/>
      <w:marBottom w:val="0"/>
      <w:divBdr>
        <w:top w:val="none" w:sz="0" w:space="0" w:color="auto"/>
        <w:left w:val="none" w:sz="0" w:space="0" w:color="auto"/>
        <w:bottom w:val="none" w:sz="0" w:space="0" w:color="auto"/>
        <w:right w:val="none" w:sz="0" w:space="0" w:color="auto"/>
      </w:divBdr>
    </w:div>
    <w:div w:id="235092689">
      <w:bodyDiv w:val="1"/>
      <w:marLeft w:val="0"/>
      <w:marRight w:val="0"/>
      <w:marTop w:val="0"/>
      <w:marBottom w:val="0"/>
      <w:divBdr>
        <w:top w:val="none" w:sz="0" w:space="0" w:color="auto"/>
        <w:left w:val="none" w:sz="0" w:space="0" w:color="auto"/>
        <w:bottom w:val="none" w:sz="0" w:space="0" w:color="auto"/>
        <w:right w:val="none" w:sz="0" w:space="0" w:color="auto"/>
      </w:divBdr>
    </w:div>
    <w:div w:id="302589797">
      <w:bodyDiv w:val="1"/>
      <w:marLeft w:val="0"/>
      <w:marRight w:val="0"/>
      <w:marTop w:val="0"/>
      <w:marBottom w:val="0"/>
      <w:divBdr>
        <w:top w:val="none" w:sz="0" w:space="0" w:color="auto"/>
        <w:left w:val="none" w:sz="0" w:space="0" w:color="auto"/>
        <w:bottom w:val="none" w:sz="0" w:space="0" w:color="auto"/>
        <w:right w:val="none" w:sz="0" w:space="0" w:color="auto"/>
      </w:divBdr>
    </w:div>
    <w:div w:id="421266520">
      <w:bodyDiv w:val="1"/>
      <w:marLeft w:val="0"/>
      <w:marRight w:val="0"/>
      <w:marTop w:val="0"/>
      <w:marBottom w:val="0"/>
      <w:divBdr>
        <w:top w:val="none" w:sz="0" w:space="0" w:color="auto"/>
        <w:left w:val="none" w:sz="0" w:space="0" w:color="auto"/>
        <w:bottom w:val="none" w:sz="0" w:space="0" w:color="auto"/>
        <w:right w:val="none" w:sz="0" w:space="0" w:color="auto"/>
      </w:divBdr>
    </w:div>
    <w:div w:id="473763110">
      <w:bodyDiv w:val="1"/>
      <w:marLeft w:val="0"/>
      <w:marRight w:val="0"/>
      <w:marTop w:val="0"/>
      <w:marBottom w:val="0"/>
      <w:divBdr>
        <w:top w:val="none" w:sz="0" w:space="0" w:color="auto"/>
        <w:left w:val="none" w:sz="0" w:space="0" w:color="auto"/>
        <w:bottom w:val="none" w:sz="0" w:space="0" w:color="auto"/>
        <w:right w:val="none" w:sz="0" w:space="0" w:color="auto"/>
      </w:divBdr>
    </w:div>
    <w:div w:id="504904768">
      <w:bodyDiv w:val="1"/>
      <w:marLeft w:val="0"/>
      <w:marRight w:val="0"/>
      <w:marTop w:val="0"/>
      <w:marBottom w:val="0"/>
      <w:divBdr>
        <w:top w:val="none" w:sz="0" w:space="0" w:color="auto"/>
        <w:left w:val="none" w:sz="0" w:space="0" w:color="auto"/>
        <w:bottom w:val="none" w:sz="0" w:space="0" w:color="auto"/>
        <w:right w:val="none" w:sz="0" w:space="0" w:color="auto"/>
      </w:divBdr>
    </w:div>
    <w:div w:id="512646566">
      <w:bodyDiv w:val="1"/>
      <w:marLeft w:val="0"/>
      <w:marRight w:val="0"/>
      <w:marTop w:val="0"/>
      <w:marBottom w:val="0"/>
      <w:divBdr>
        <w:top w:val="none" w:sz="0" w:space="0" w:color="auto"/>
        <w:left w:val="none" w:sz="0" w:space="0" w:color="auto"/>
        <w:bottom w:val="none" w:sz="0" w:space="0" w:color="auto"/>
        <w:right w:val="none" w:sz="0" w:space="0" w:color="auto"/>
      </w:divBdr>
    </w:div>
    <w:div w:id="573592702">
      <w:bodyDiv w:val="1"/>
      <w:marLeft w:val="0"/>
      <w:marRight w:val="0"/>
      <w:marTop w:val="0"/>
      <w:marBottom w:val="0"/>
      <w:divBdr>
        <w:top w:val="none" w:sz="0" w:space="0" w:color="auto"/>
        <w:left w:val="none" w:sz="0" w:space="0" w:color="auto"/>
        <w:bottom w:val="none" w:sz="0" w:space="0" w:color="auto"/>
        <w:right w:val="none" w:sz="0" w:space="0" w:color="auto"/>
      </w:divBdr>
    </w:div>
    <w:div w:id="583295608">
      <w:bodyDiv w:val="1"/>
      <w:marLeft w:val="0"/>
      <w:marRight w:val="0"/>
      <w:marTop w:val="0"/>
      <w:marBottom w:val="0"/>
      <w:divBdr>
        <w:top w:val="none" w:sz="0" w:space="0" w:color="auto"/>
        <w:left w:val="none" w:sz="0" w:space="0" w:color="auto"/>
        <w:bottom w:val="none" w:sz="0" w:space="0" w:color="auto"/>
        <w:right w:val="none" w:sz="0" w:space="0" w:color="auto"/>
      </w:divBdr>
      <w:divsChild>
        <w:div w:id="432408866">
          <w:marLeft w:val="360"/>
          <w:marRight w:val="0"/>
          <w:marTop w:val="200"/>
          <w:marBottom w:val="160"/>
          <w:divBdr>
            <w:top w:val="none" w:sz="0" w:space="0" w:color="auto"/>
            <w:left w:val="none" w:sz="0" w:space="0" w:color="auto"/>
            <w:bottom w:val="none" w:sz="0" w:space="0" w:color="auto"/>
            <w:right w:val="none" w:sz="0" w:space="0" w:color="auto"/>
          </w:divBdr>
        </w:div>
        <w:div w:id="514031268">
          <w:marLeft w:val="360"/>
          <w:marRight w:val="0"/>
          <w:marTop w:val="200"/>
          <w:marBottom w:val="160"/>
          <w:divBdr>
            <w:top w:val="none" w:sz="0" w:space="0" w:color="auto"/>
            <w:left w:val="none" w:sz="0" w:space="0" w:color="auto"/>
            <w:bottom w:val="none" w:sz="0" w:space="0" w:color="auto"/>
            <w:right w:val="none" w:sz="0" w:space="0" w:color="auto"/>
          </w:divBdr>
        </w:div>
        <w:div w:id="1415125235">
          <w:marLeft w:val="360"/>
          <w:marRight w:val="0"/>
          <w:marTop w:val="200"/>
          <w:marBottom w:val="160"/>
          <w:divBdr>
            <w:top w:val="none" w:sz="0" w:space="0" w:color="auto"/>
            <w:left w:val="none" w:sz="0" w:space="0" w:color="auto"/>
            <w:bottom w:val="none" w:sz="0" w:space="0" w:color="auto"/>
            <w:right w:val="none" w:sz="0" w:space="0" w:color="auto"/>
          </w:divBdr>
        </w:div>
      </w:divsChild>
    </w:div>
    <w:div w:id="674579370">
      <w:bodyDiv w:val="1"/>
      <w:marLeft w:val="0"/>
      <w:marRight w:val="0"/>
      <w:marTop w:val="0"/>
      <w:marBottom w:val="0"/>
      <w:divBdr>
        <w:top w:val="none" w:sz="0" w:space="0" w:color="auto"/>
        <w:left w:val="none" w:sz="0" w:space="0" w:color="auto"/>
        <w:bottom w:val="none" w:sz="0" w:space="0" w:color="auto"/>
        <w:right w:val="none" w:sz="0" w:space="0" w:color="auto"/>
      </w:divBdr>
    </w:div>
    <w:div w:id="699669522">
      <w:bodyDiv w:val="1"/>
      <w:marLeft w:val="0"/>
      <w:marRight w:val="0"/>
      <w:marTop w:val="0"/>
      <w:marBottom w:val="0"/>
      <w:divBdr>
        <w:top w:val="none" w:sz="0" w:space="0" w:color="auto"/>
        <w:left w:val="none" w:sz="0" w:space="0" w:color="auto"/>
        <w:bottom w:val="none" w:sz="0" w:space="0" w:color="auto"/>
        <w:right w:val="none" w:sz="0" w:space="0" w:color="auto"/>
      </w:divBdr>
    </w:div>
    <w:div w:id="705060687">
      <w:bodyDiv w:val="1"/>
      <w:marLeft w:val="0"/>
      <w:marRight w:val="0"/>
      <w:marTop w:val="0"/>
      <w:marBottom w:val="0"/>
      <w:divBdr>
        <w:top w:val="none" w:sz="0" w:space="0" w:color="auto"/>
        <w:left w:val="none" w:sz="0" w:space="0" w:color="auto"/>
        <w:bottom w:val="none" w:sz="0" w:space="0" w:color="auto"/>
        <w:right w:val="none" w:sz="0" w:space="0" w:color="auto"/>
      </w:divBdr>
    </w:div>
    <w:div w:id="801070633">
      <w:bodyDiv w:val="1"/>
      <w:marLeft w:val="0"/>
      <w:marRight w:val="0"/>
      <w:marTop w:val="0"/>
      <w:marBottom w:val="0"/>
      <w:divBdr>
        <w:top w:val="none" w:sz="0" w:space="0" w:color="auto"/>
        <w:left w:val="none" w:sz="0" w:space="0" w:color="auto"/>
        <w:bottom w:val="none" w:sz="0" w:space="0" w:color="auto"/>
        <w:right w:val="none" w:sz="0" w:space="0" w:color="auto"/>
      </w:divBdr>
    </w:div>
    <w:div w:id="821655046">
      <w:bodyDiv w:val="1"/>
      <w:marLeft w:val="0"/>
      <w:marRight w:val="0"/>
      <w:marTop w:val="0"/>
      <w:marBottom w:val="0"/>
      <w:divBdr>
        <w:top w:val="none" w:sz="0" w:space="0" w:color="auto"/>
        <w:left w:val="none" w:sz="0" w:space="0" w:color="auto"/>
        <w:bottom w:val="none" w:sz="0" w:space="0" w:color="auto"/>
        <w:right w:val="none" w:sz="0" w:space="0" w:color="auto"/>
      </w:divBdr>
    </w:div>
    <w:div w:id="850222801">
      <w:bodyDiv w:val="1"/>
      <w:marLeft w:val="0"/>
      <w:marRight w:val="0"/>
      <w:marTop w:val="0"/>
      <w:marBottom w:val="0"/>
      <w:divBdr>
        <w:top w:val="none" w:sz="0" w:space="0" w:color="auto"/>
        <w:left w:val="none" w:sz="0" w:space="0" w:color="auto"/>
        <w:bottom w:val="none" w:sz="0" w:space="0" w:color="auto"/>
        <w:right w:val="none" w:sz="0" w:space="0" w:color="auto"/>
      </w:divBdr>
    </w:div>
    <w:div w:id="918759369">
      <w:bodyDiv w:val="1"/>
      <w:marLeft w:val="0"/>
      <w:marRight w:val="0"/>
      <w:marTop w:val="0"/>
      <w:marBottom w:val="0"/>
      <w:divBdr>
        <w:top w:val="none" w:sz="0" w:space="0" w:color="auto"/>
        <w:left w:val="none" w:sz="0" w:space="0" w:color="auto"/>
        <w:bottom w:val="none" w:sz="0" w:space="0" w:color="auto"/>
        <w:right w:val="none" w:sz="0" w:space="0" w:color="auto"/>
      </w:divBdr>
    </w:div>
    <w:div w:id="944195507">
      <w:bodyDiv w:val="1"/>
      <w:marLeft w:val="0"/>
      <w:marRight w:val="0"/>
      <w:marTop w:val="0"/>
      <w:marBottom w:val="0"/>
      <w:divBdr>
        <w:top w:val="none" w:sz="0" w:space="0" w:color="auto"/>
        <w:left w:val="none" w:sz="0" w:space="0" w:color="auto"/>
        <w:bottom w:val="none" w:sz="0" w:space="0" w:color="auto"/>
        <w:right w:val="none" w:sz="0" w:space="0" w:color="auto"/>
      </w:divBdr>
    </w:div>
    <w:div w:id="1055663097">
      <w:bodyDiv w:val="1"/>
      <w:marLeft w:val="0"/>
      <w:marRight w:val="0"/>
      <w:marTop w:val="0"/>
      <w:marBottom w:val="0"/>
      <w:divBdr>
        <w:top w:val="none" w:sz="0" w:space="0" w:color="auto"/>
        <w:left w:val="none" w:sz="0" w:space="0" w:color="auto"/>
        <w:bottom w:val="none" w:sz="0" w:space="0" w:color="auto"/>
        <w:right w:val="none" w:sz="0" w:space="0" w:color="auto"/>
      </w:divBdr>
    </w:div>
    <w:div w:id="1081758639">
      <w:bodyDiv w:val="1"/>
      <w:marLeft w:val="0"/>
      <w:marRight w:val="0"/>
      <w:marTop w:val="0"/>
      <w:marBottom w:val="0"/>
      <w:divBdr>
        <w:top w:val="none" w:sz="0" w:space="0" w:color="auto"/>
        <w:left w:val="none" w:sz="0" w:space="0" w:color="auto"/>
        <w:bottom w:val="none" w:sz="0" w:space="0" w:color="auto"/>
        <w:right w:val="none" w:sz="0" w:space="0" w:color="auto"/>
      </w:divBdr>
    </w:div>
    <w:div w:id="1083334431">
      <w:bodyDiv w:val="1"/>
      <w:marLeft w:val="0"/>
      <w:marRight w:val="0"/>
      <w:marTop w:val="0"/>
      <w:marBottom w:val="0"/>
      <w:divBdr>
        <w:top w:val="none" w:sz="0" w:space="0" w:color="auto"/>
        <w:left w:val="none" w:sz="0" w:space="0" w:color="auto"/>
        <w:bottom w:val="none" w:sz="0" w:space="0" w:color="auto"/>
        <w:right w:val="none" w:sz="0" w:space="0" w:color="auto"/>
      </w:divBdr>
    </w:div>
    <w:div w:id="1173956263">
      <w:bodyDiv w:val="1"/>
      <w:marLeft w:val="0"/>
      <w:marRight w:val="0"/>
      <w:marTop w:val="0"/>
      <w:marBottom w:val="0"/>
      <w:divBdr>
        <w:top w:val="none" w:sz="0" w:space="0" w:color="auto"/>
        <w:left w:val="none" w:sz="0" w:space="0" w:color="auto"/>
        <w:bottom w:val="none" w:sz="0" w:space="0" w:color="auto"/>
        <w:right w:val="none" w:sz="0" w:space="0" w:color="auto"/>
      </w:divBdr>
    </w:div>
    <w:div w:id="1327129634">
      <w:bodyDiv w:val="1"/>
      <w:marLeft w:val="0"/>
      <w:marRight w:val="0"/>
      <w:marTop w:val="0"/>
      <w:marBottom w:val="0"/>
      <w:divBdr>
        <w:top w:val="none" w:sz="0" w:space="0" w:color="auto"/>
        <w:left w:val="none" w:sz="0" w:space="0" w:color="auto"/>
        <w:bottom w:val="none" w:sz="0" w:space="0" w:color="auto"/>
        <w:right w:val="none" w:sz="0" w:space="0" w:color="auto"/>
      </w:divBdr>
    </w:div>
    <w:div w:id="1400902282">
      <w:bodyDiv w:val="1"/>
      <w:marLeft w:val="0"/>
      <w:marRight w:val="0"/>
      <w:marTop w:val="0"/>
      <w:marBottom w:val="0"/>
      <w:divBdr>
        <w:top w:val="none" w:sz="0" w:space="0" w:color="auto"/>
        <w:left w:val="none" w:sz="0" w:space="0" w:color="auto"/>
        <w:bottom w:val="none" w:sz="0" w:space="0" w:color="auto"/>
        <w:right w:val="none" w:sz="0" w:space="0" w:color="auto"/>
      </w:divBdr>
    </w:div>
    <w:div w:id="1461731499">
      <w:bodyDiv w:val="1"/>
      <w:marLeft w:val="0"/>
      <w:marRight w:val="0"/>
      <w:marTop w:val="0"/>
      <w:marBottom w:val="0"/>
      <w:divBdr>
        <w:top w:val="none" w:sz="0" w:space="0" w:color="auto"/>
        <w:left w:val="none" w:sz="0" w:space="0" w:color="auto"/>
        <w:bottom w:val="none" w:sz="0" w:space="0" w:color="auto"/>
        <w:right w:val="none" w:sz="0" w:space="0" w:color="auto"/>
      </w:divBdr>
    </w:div>
    <w:div w:id="1462848607">
      <w:bodyDiv w:val="1"/>
      <w:marLeft w:val="0"/>
      <w:marRight w:val="0"/>
      <w:marTop w:val="0"/>
      <w:marBottom w:val="0"/>
      <w:divBdr>
        <w:top w:val="none" w:sz="0" w:space="0" w:color="auto"/>
        <w:left w:val="none" w:sz="0" w:space="0" w:color="auto"/>
        <w:bottom w:val="none" w:sz="0" w:space="0" w:color="auto"/>
        <w:right w:val="none" w:sz="0" w:space="0" w:color="auto"/>
      </w:divBdr>
    </w:div>
    <w:div w:id="1470971661">
      <w:bodyDiv w:val="1"/>
      <w:marLeft w:val="0"/>
      <w:marRight w:val="0"/>
      <w:marTop w:val="0"/>
      <w:marBottom w:val="0"/>
      <w:divBdr>
        <w:top w:val="none" w:sz="0" w:space="0" w:color="auto"/>
        <w:left w:val="none" w:sz="0" w:space="0" w:color="auto"/>
        <w:bottom w:val="none" w:sz="0" w:space="0" w:color="auto"/>
        <w:right w:val="none" w:sz="0" w:space="0" w:color="auto"/>
      </w:divBdr>
    </w:div>
    <w:div w:id="1492406545">
      <w:bodyDiv w:val="1"/>
      <w:marLeft w:val="0"/>
      <w:marRight w:val="0"/>
      <w:marTop w:val="0"/>
      <w:marBottom w:val="0"/>
      <w:divBdr>
        <w:top w:val="none" w:sz="0" w:space="0" w:color="auto"/>
        <w:left w:val="none" w:sz="0" w:space="0" w:color="auto"/>
        <w:bottom w:val="none" w:sz="0" w:space="0" w:color="auto"/>
        <w:right w:val="none" w:sz="0" w:space="0" w:color="auto"/>
      </w:divBdr>
    </w:div>
    <w:div w:id="1504470132">
      <w:bodyDiv w:val="1"/>
      <w:marLeft w:val="0"/>
      <w:marRight w:val="0"/>
      <w:marTop w:val="0"/>
      <w:marBottom w:val="0"/>
      <w:divBdr>
        <w:top w:val="none" w:sz="0" w:space="0" w:color="auto"/>
        <w:left w:val="none" w:sz="0" w:space="0" w:color="auto"/>
        <w:bottom w:val="none" w:sz="0" w:space="0" w:color="auto"/>
        <w:right w:val="none" w:sz="0" w:space="0" w:color="auto"/>
      </w:divBdr>
    </w:div>
    <w:div w:id="1575704600">
      <w:bodyDiv w:val="1"/>
      <w:marLeft w:val="0"/>
      <w:marRight w:val="0"/>
      <w:marTop w:val="0"/>
      <w:marBottom w:val="0"/>
      <w:divBdr>
        <w:top w:val="none" w:sz="0" w:space="0" w:color="auto"/>
        <w:left w:val="none" w:sz="0" w:space="0" w:color="auto"/>
        <w:bottom w:val="none" w:sz="0" w:space="0" w:color="auto"/>
        <w:right w:val="none" w:sz="0" w:space="0" w:color="auto"/>
      </w:divBdr>
    </w:div>
    <w:div w:id="1583220893">
      <w:bodyDiv w:val="1"/>
      <w:marLeft w:val="0"/>
      <w:marRight w:val="0"/>
      <w:marTop w:val="0"/>
      <w:marBottom w:val="0"/>
      <w:divBdr>
        <w:top w:val="none" w:sz="0" w:space="0" w:color="auto"/>
        <w:left w:val="none" w:sz="0" w:space="0" w:color="auto"/>
        <w:bottom w:val="none" w:sz="0" w:space="0" w:color="auto"/>
        <w:right w:val="none" w:sz="0" w:space="0" w:color="auto"/>
      </w:divBdr>
    </w:div>
    <w:div w:id="1605066895">
      <w:bodyDiv w:val="1"/>
      <w:marLeft w:val="0"/>
      <w:marRight w:val="0"/>
      <w:marTop w:val="0"/>
      <w:marBottom w:val="0"/>
      <w:divBdr>
        <w:top w:val="none" w:sz="0" w:space="0" w:color="auto"/>
        <w:left w:val="none" w:sz="0" w:space="0" w:color="auto"/>
        <w:bottom w:val="none" w:sz="0" w:space="0" w:color="auto"/>
        <w:right w:val="none" w:sz="0" w:space="0" w:color="auto"/>
      </w:divBdr>
    </w:div>
    <w:div w:id="1646858585">
      <w:bodyDiv w:val="1"/>
      <w:marLeft w:val="0"/>
      <w:marRight w:val="0"/>
      <w:marTop w:val="0"/>
      <w:marBottom w:val="0"/>
      <w:divBdr>
        <w:top w:val="none" w:sz="0" w:space="0" w:color="auto"/>
        <w:left w:val="none" w:sz="0" w:space="0" w:color="auto"/>
        <w:bottom w:val="none" w:sz="0" w:space="0" w:color="auto"/>
        <w:right w:val="none" w:sz="0" w:space="0" w:color="auto"/>
      </w:divBdr>
    </w:div>
    <w:div w:id="1646860150">
      <w:bodyDiv w:val="1"/>
      <w:marLeft w:val="0"/>
      <w:marRight w:val="0"/>
      <w:marTop w:val="0"/>
      <w:marBottom w:val="0"/>
      <w:divBdr>
        <w:top w:val="none" w:sz="0" w:space="0" w:color="auto"/>
        <w:left w:val="none" w:sz="0" w:space="0" w:color="auto"/>
        <w:bottom w:val="none" w:sz="0" w:space="0" w:color="auto"/>
        <w:right w:val="none" w:sz="0" w:space="0" w:color="auto"/>
      </w:divBdr>
    </w:div>
    <w:div w:id="1672567113">
      <w:bodyDiv w:val="1"/>
      <w:marLeft w:val="0"/>
      <w:marRight w:val="0"/>
      <w:marTop w:val="0"/>
      <w:marBottom w:val="0"/>
      <w:divBdr>
        <w:top w:val="none" w:sz="0" w:space="0" w:color="auto"/>
        <w:left w:val="none" w:sz="0" w:space="0" w:color="auto"/>
        <w:bottom w:val="none" w:sz="0" w:space="0" w:color="auto"/>
        <w:right w:val="none" w:sz="0" w:space="0" w:color="auto"/>
      </w:divBdr>
    </w:div>
    <w:div w:id="1674608638">
      <w:bodyDiv w:val="1"/>
      <w:marLeft w:val="0"/>
      <w:marRight w:val="0"/>
      <w:marTop w:val="0"/>
      <w:marBottom w:val="0"/>
      <w:divBdr>
        <w:top w:val="none" w:sz="0" w:space="0" w:color="auto"/>
        <w:left w:val="none" w:sz="0" w:space="0" w:color="auto"/>
        <w:bottom w:val="none" w:sz="0" w:space="0" w:color="auto"/>
        <w:right w:val="none" w:sz="0" w:space="0" w:color="auto"/>
      </w:divBdr>
    </w:div>
    <w:div w:id="1692680641">
      <w:bodyDiv w:val="1"/>
      <w:marLeft w:val="0"/>
      <w:marRight w:val="0"/>
      <w:marTop w:val="0"/>
      <w:marBottom w:val="0"/>
      <w:divBdr>
        <w:top w:val="none" w:sz="0" w:space="0" w:color="auto"/>
        <w:left w:val="none" w:sz="0" w:space="0" w:color="auto"/>
        <w:bottom w:val="none" w:sz="0" w:space="0" w:color="auto"/>
        <w:right w:val="none" w:sz="0" w:space="0" w:color="auto"/>
      </w:divBdr>
    </w:div>
    <w:div w:id="1697076050">
      <w:bodyDiv w:val="1"/>
      <w:marLeft w:val="0"/>
      <w:marRight w:val="0"/>
      <w:marTop w:val="0"/>
      <w:marBottom w:val="0"/>
      <w:divBdr>
        <w:top w:val="none" w:sz="0" w:space="0" w:color="auto"/>
        <w:left w:val="none" w:sz="0" w:space="0" w:color="auto"/>
        <w:bottom w:val="none" w:sz="0" w:space="0" w:color="auto"/>
        <w:right w:val="none" w:sz="0" w:space="0" w:color="auto"/>
      </w:divBdr>
    </w:div>
    <w:div w:id="1708262806">
      <w:bodyDiv w:val="1"/>
      <w:marLeft w:val="0"/>
      <w:marRight w:val="0"/>
      <w:marTop w:val="0"/>
      <w:marBottom w:val="0"/>
      <w:divBdr>
        <w:top w:val="none" w:sz="0" w:space="0" w:color="auto"/>
        <w:left w:val="none" w:sz="0" w:space="0" w:color="auto"/>
        <w:bottom w:val="none" w:sz="0" w:space="0" w:color="auto"/>
        <w:right w:val="none" w:sz="0" w:space="0" w:color="auto"/>
      </w:divBdr>
    </w:div>
    <w:div w:id="1717771908">
      <w:bodyDiv w:val="1"/>
      <w:marLeft w:val="0"/>
      <w:marRight w:val="0"/>
      <w:marTop w:val="0"/>
      <w:marBottom w:val="0"/>
      <w:divBdr>
        <w:top w:val="none" w:sz="0" w:space="0" w:color="auto"/>
        <w:left w:val="none" w:sz="0" w:space="0" w:color="auto"/>
        <w:bottom w:val="none" w:sz="0" w:space="0" w:color="auto"/>
        <w:right w:val="none" w:sz="0" w:space="0" w:color="auto"/>
      </w:divBdr>
    </w:div>
    <w:div w:id="1758554150">
      <w:bodyDiv w:val="1"/>
      <w:marLeft w:val="0"/>
      <w:marRight w:val="0"/>
      <w:marTop w:val="0"/>
      <w:marBottom w:val="0"/>
      <w:divBdr>
        <w:top w:val="none" w:sz="0" w:space="0" w:color="auto"/>
        <w:left w:val="none" w:sz="0" w:space="0" w:color="auto"/>
        <w:bottom w:val="none" w:sz="0" w:space="0" w:color="auto"/>
        <w:right w:val="none" w:sz="0" w:space="0" w:color="auto"/>
      </w:divBdr>
    </w:div>
    <w:div w:id="1759523749">
      <w:bodyDiv w:val="1"/>
      <w:marLeft w:val="0"/>
      <w:marRight w:val="0"/>
      <w:marTop w:val="0"/>
      <w:marBottom w:val="0"/>
      <w:divBdr>
        <w:top w:val="none" w:sz="0" w:space="0" w:color="auto"/>
        <w:left w:val="none" w:sz="0" w:space="0" w:color="auto"/>
        <w:bottom w:val="none" w:sz="0" w:space="0" w:color="auto"/>
        <w:right w:val="none" w:sz="0" w:space="0" w:color="auto"/>
      </w:divBdr>
    </w:div>
    <w:div w:id="1771196455">
      <w:bodyDiv w:val="1"/>
      <w:marLeft w:val="0"/>
      <w:marRight w:val="0"/>
      <w:marTop w:val="0"/>
      <w:marBottom w:val="0"/>
      <w:divBdr>
        <w:top w:val="none" w:sz="0" w:space="0" w:color="auto"/>
        <w:left w:val="none" w:sz="0" w:space="0" w:color="auto"/>
        <w:bottom w:val="none" w:sz="0" w:space="0" w:color="auto"/>
        <w:right w:val="none" w:sz="0" w:space="0" w:color="auto"/>
      </w:divBdr>
    </w:div>
    <w:div w:id="1812137259">
      <w:bodyDiv w:val="1"/>
      <w:marLeft w:val="0"/>
      <w:marRight w:val="0"/>
      <w:marTop w:val="0"/>
      <w:marBottom w:val="0"/>
      <w:divBdr>
        <w:top w:val="none" w:sz="0" w:space="0" w:color="auto"/>
        <w:left w:val="none" w:sz="0" w:space="0" w:color="auto"/>
        <w:bottom w:val="none" w:sz="0" w:space="0" w:color="auto"/>
        <w:right w:val="none" w:sz="0" w:space="0" w:color="auto"/>
      </w:divBdr>
    </w:div>
    <w:div w:id="1843817700">
      <w:bodyDiv w:val="1"/>
      <w:marLeft w:val="0"/>
      <w:marRight w:val="0"/>
      <w:marTop w:val="0"/>
      <w:marBottom w:val="0"/>
      <w:divBdr>
        <w:top w:val="none" w:sz="0" w:space="0" w:color="auto"/>
        <w:left w:val="none" w:sz="0" w:space="0" w:color="auto"/>
        <w:bottom w:val="none" w:sz="0" w:space="0" w:color="auto"/>
        <w:right w:val="none" w:sz="0" w:space="0" w:color="auto"/>
      </w:divBdr>
    </w:div>
    <w:div w:id="1963919864">
      <w:bodyDiv w:val="1"/>
      <w:marLeft w:val="0"/>
      <w:marRight w:val="0"/>
      <w:marTop w:val="0"/>
      <w:marBottom w:val="0"/>
      <w:divBdr>
        <w:top w:val="none" w:sz="0" w:space="0" w:color="auto"/>
        <w:left w:val="none" w:sz="0" w:space="0" w:color="auto"/>
        <w:bottom w:val="none" w:sz="0" w:space="0" w:color="auto"/>
        <w:right w:val="none" w:sz="0" w:space="0" w:color="auto"/>
      </w:divBdr>
    </w:div>
    <w:div w:id="1972511724">
      <w:bodyDiv w:val="1"/>
      <w:marLeft w:val="0"/>
      <w:marRight w:val="0"/>
      <w:marTop w:val="0"/>
      <w:marBottom w:val="0"/>
      <w:divBdr>
        <w:top w:val="none" w:sz="0" w:space="0" w:color="auto"/>
        <w:left w:val="none" w:sz="0" w:space="0" w:color="auto"/>
        <w:bottom w:val="none" w:sz="0" w:space="0" w:color="auto"/>
        <w:right w:val="none" w:sz="0" w:space="0" w:color="auto"/>
      </w:divBdr>
      <w:divsChild>
        <w:div w:id="1080639502">
          <w:marLeft w:val="0"/>
          <w:marRight w:val="0"/>
          <w:marTop w:val="0"/>
          <w:marBottom w:val="0"/>
          <w:divBdr>
            <w:top w:val="none" w:sz="0" w:space="0" w:color="auto"/>
            <w:left w:val="none" w:sz="0" w:space="0" w:color="auto"/>
            <w:bottom w:val="none" w:sz="0" w:space="0" w:color="auto"/>
            <w:right w:val="none" w:sz="0" w:space="0" w:color="auto"/>
          </w:divBdr>
          <w:divsChild>
            <w:div w:id="1409425919">
              <w:marLeft w:val="0"/>
              <w:marRight w:val="0"/>
              <w:marTop w:val="0"/>
              <w:marBottom w:val="0"/>
              <w:divBdr>
                <w:top w:val="none" w:sz="0" w:space="0" w:color="auto"/>
                <w:left w:val="none" w:sz="0" w:space="0" w:color="auto"/>
                <w:bottom w:val="none" w:sz="0" w:space="0" w:color="auto"/>
                <w:right w:val="none" w:sz="0" w:space="0" w:color="auto"/>
              </w:divBdr>
              <w:divsChild>
                <w:div w:id="1995524096">
                  <w:marLeft w:val="0"/>
                  <w:marRight w:val="0"/>
                  <w:marTop w:val="0"/>
                  <w:marBottom w:val="0"/>
                  <w:divBdr>
                    <w:top w:val="none" w:sz="0" w:space="0" w:color="auto"/>
                    <w:left w:val="none" w:sz="0" w:space="0" w:color="auto"/>
                    <w:bottom w:val="none" w:sz="0" w:space="0" w:color="auto"/>
                    <w:right w:val="none" w:sz="0" w:space="0" w:color="auto"/>
                  </w:divBdr>
                  <w:divsChild>
                    <w:div w:id="19938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5648">
      <w:bodyDiv w:val="1"/>
      <w:marLeft w:val="0"/>
      <w:marRight w:val="0"/>
      <w:marTop w:val="0"/>
      <w:marBottom w:val="0"/>
      <w:divBdr>
        <w:top w:val="none" w:sz="0" w:space="0" w:color="auto"/>
        <w:left w:val="none" w:sz="0" w:space="0" w:color="auto"/>
        <w:bottom w:val="none" w:sz="0" w:space="0" w:color="auto"/>
        <w:right w:val="none" w:sz="0" w:space="0" w:color="auto"/>
      </w:divBdr>
    </w:div>
    <w:div w:id="2032797203">
      <w:bodyDiv w:val="1"/>
      <w:marLeft w:val="0"/>
      <w:marRight w:val="0"/>
      <w:marTop w:val="0"/>
      <w:marBottom w:val="0"/>
      <w:divBdr>
        <w:top w:val="none" w:sz="0" w:space="0" w:color="auto"/>
        <w:left w:val="none" w:sz="0" w:space="0" w:color="auto"/>
        <w:bottom w:val="none" w:sz="0" w:space="0" w:color="auto"/>
        <w:right w:val="none" w:sz="0" w:space="0" w:color="auto"/>
      </w:divBdr>
    </w:div>
    <w:div w:id="2035376664">
      <w:bodyDiv w:val="1"/>
      <w:marLeft w:val="0"/>
      <w:marRight w:val="0"/>
      <w:marTop w:val="0"/>
      <w:marBottom w:val="0"/>
      <w:divBdr>
        <w:top w:val="none" w:sz="0" w:space="0" w:color="auto"/>
        <w:left w:val="none" w:sz="0" w:space="0" w:color="auto"/>
        <w:bottom w:val="none" w:sz="0" w:space="0" w:color="auto"/>
        <w:right w:val="none" w:sz="0" w:space="0" w:color="auto"/>
      </w:divBdr>
    </w:div>
    <w:div w:id="2040086855">
      <w:bodyDiv w:val="1"/>
      <w:marLeft w:val="0"/>
      <w:marRight w:val="0"/>
      <w:marTop w:val="0"/>
      <w:marBottom w:val="0"/>
      <w:divBdr>
        <w:top w:val="none" w:sz="0" w:space="0" w:color="auto"/>
        <w:left w:val="none" w:sz="0" w:space="0" w:color="auto"/>
        <w:bottom w:val="none" w:sz="0" w:space="0" w:color="auto"/>
        <w:right w:val="none" w:sz="0" w:space="0" w:color="auto"/>
      </w:divBdr>
    </w:div>
    <w:div w:id="2053118680">
      <w:bodyDiv w:val="1"/>
      <w:marLeft w:val="0"/>
      <w:marRight w:val="0"/>
      <w:marTop w:val="0"/>
      <w:marBottom w:val="0"/>
      <w:divBdr>
        <w:top w:val="none" w:sz="0" w:space="0" w:color="auto"/>
        <w:left w:val="none" w:sz="0" w:space="0" w:color="auto"/>
        <w:bottom w:val="none" w:sz="0" w:space="0" w:color="auto"/>
        <w:right w:val="none" w:sz="0" w:space="0" w:color="auto"/>
      </w:divBdr>
    </w:div>
    <w:div w:id="2090033505">
      <w:bodyDiv w:val="1"/>
      <w:marLeft w:val="0"/>
      <w:marRight w:val="0"/>
      <w:marTop w:val="0"/>
      <w:marBottom w:val="0"/>
      <w:divBdr>
        <w:top w:val="none" w:sz="0" w:space="0" w:color="auto"/>
        <w:left w:val="none" w:sz="0" w:space="0" w:color="auto"/>
        <w:bottom w:val="none" w:sz="0" w:space="0" w:color="auto"/>
        <w:right w:val="none" w:sz="0" w:space="0" w:color="auto"/>
      </w:divBdr>
    </w:div>
    <w:div w:id="2116366135">
      <w:bodyDiv w:val="1"/>
      <w:marLeft w:val="0"/>
      <w:marRight w:val="0"/>
      <w:marTop w:val="0"/>
      <w:marBottom w:val="0"/>
      <w:divBdr>
        <w:top w:val="none" w:sz="0" w:space="0" w:color="auto"/>
        <w:left w:val="none" w:sz="0" w:space="0" w:color="auto"/>
        <w:bottom w:val="none" w:sz="0" w:space="0" w:color="auto"/>
        <w:right w:val="none" w:sz="0" w:space="0" w:color="auto"/>
      </w:divBdr>
    </w:div>
    <w:div w:id="21379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6579FF-D3D7-426D-A75C-8EC33EC8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1008</Words>
  <Characters>5747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Jakob Krejan</dc:creator>
  <cp:keywords/>
  <dc:description/>
  <cp:lastModifiedBy>Mateja Bošnjak</cp:lastModifiedBy>
  <cp:revision>13</cp:revision>
  <dcterms:created xsi:type="dcterms:W3CDTF">2025-09-05T10:21:00Z</dcterms:created>
  <dcterms:modified xsi:type="dcterms:W3CDTF">2025-09-15T10:17:00Z</dcterms:modified>
</cp:coreProperties>
</file>