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F2EC" w14:textId="5BDA91F5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2D5468">
        <w:rPr>
          <w:rFonts w:ascii="Arial" w:hAnsi="Arial" w:cs="Arial"/>
          <w:kern w:val="0"/>
        </w:rPr>
        <w:t xml:space="preserve">Na podlagi Zakona o zagotavljanju sredstev za določene nujne programe Republike Slovenije v kulturi (Uradni list RS, št. 73/19; v nadaljnjem besedilu: ZZSDNPK), Zakona o uresničevanju javnega interesa za kulturo (Uradni list RS, št. 77/07 – uradno prečiščeno besedilo, 56/08, 4/10, 20/11, 111/13, 68/16, 61/17, 21/18 – </w:t>
      </w:r>
      <w:proofErr w:type="spellStart"/>
      <w:r w:rsidRPr="002D5468">
        <w:rPr>
          <w:rFonts w:ascii="Arial" w:hAnsi="Arial" w:cs="Arial"/>
          <w:kern w:val="0"/>
        </w:rPr>
        <w:t>ZNOrg</w:t>
      </w:r>
      <w:proofErr w:type="spellEnd"/>
      <w:r w:rsidRPr="002D5468">
        <w:rPr>
          <w:rFonts w:ascii="Arial" w:hAnsi="Arial" w:cs="Arial"/>
          <w:kern w:val="0"/>
        </w:rPr>
        <w:t xml:space="preserve">, 3/22 – </w:t>
      </w:r>
      <w:proofErr w:type="spellStart"/>
      <w:r w:rsidRPr="002D5468">
        <w:rPr>
          <w:rFonts w:ascii="Arial" w:hAnsi="Arial" w:cs="Arial"/>
          <w:kern w:val="0"/>
        </w:rPr>
        <w:t>ZDeb</w:t>
      </w:r>
      <w:proofErr w:type="spellEnd"/>
      <w:r w:rsidRPr="002D5468">
        <w:rPr>
          <w:rFonts w:ascii="Arial" w:hAnsi="Arial" w:cs="Arial"/>
          <w:kern w:val="0"/>
        </w:rPr>
        <w:t xml:space="preserve"> in 105/22 – ZZNŠPP; v nadaljnjem besedilu: ZUJIK), Zakona o varstvu kulturne dediščine (Uradni list RS, št. 16/08, 123/08, 8/11 – ORZVKD39, 90/12, 111/13, 32/16, 21/18 – </w:t>
      </w:r>
      <w:proofErr w:type="spellStart"/>
      <w:r w:rsidRPr="002D5468">
        <w:rPr>
          <w:rFonts w:ascii="Arial" w:hAnsi="Arial" w:cs="Arial"/>
          <w:kern w:val="0"/>
        </w:rPr>
        <w:t>ZNOrg</w:t>
      </w:r>
      <w:proofErr w:type="spellEnd"/>
      <w:r w:rsidRPr="002D5468">
        <w:rPr>
          <w:rFonts w:ascii="Arial" w:hAnsi="Arial" w:cs="Arial"/>
          <w:kern w:val="0"/>
        </w:rPr>
        <w:t xml:space="preserve"> in 78/23 – ZUNPEOVE; v nadaljnjem besedilu: ZVKD-1), Zakona o javnih financah (Uradni list RS, št. 11/11 – uradno prečiščeno besedilo, 14/13 – </w:t>
      </w:r>
      <w:proofErr w:type="spellStart"/>
      <w:r w:rsidRPr="002D5468">
        <w:rPr>
          <w:rFonts w:ascii="Arial" w:hAnsi="Arial" w:cs="Arial"/>
          <w:kern w:val="0"/>
        </w:rPr>
        <w:t>popr</w:t>
      </w:r>
      <w:proofErr w:type="spellEnd"/>
      <w:r w:rsidRPr="002D5468">
        <w:rPr>
          <w:rFonts w:ascii="Arial" w:hAnsi="Arial" w:cs="Arial"/>
          <w:kern w:val="0"/>
        </w:rPr>
        <w:t xml:space="preserve">., 101/13, 55/15 – </w:t>
      </w:r>
      <w:proofErr w:type="spellStart"/>
      <w:r w:rsidRPr="002D5468">
        <w:rPr>
          <w:rFonts w:ascii="Arial" w:hAnsi="Arial" w:cs="Arial"/>
          <w:kern w:val="0"/>
        </w:rPr>
        <w:t>ZFisP</w:t>
      </w:r>
      <w:proofErr w:type="spellEnd"/>
      <w:r w:rsidRPr="002D5468">
        <w:rPr>
          <w:rFonts w:ascii="Arial" w:hAnsi="Arial" w:cs="Arial"/>
          <w:kern w:val="0"/>
        </w:rPr>
        <w:t xml:space="preserve">, 96/15 – ZIPRS1617, 13/18, 195/20 – </w:t>
      </w:r>
      <w:proofErr w:type="spellStart"/>
      <w:r w:rsidRPr="002D5468">
        <w:rPr>
          <w:rFonts w:ascii="Arial" w:hAnsi="Arial" w:cs="Arial"/>
          <w:kern w:val="0"/>
        </w:rPr>
        <w:t>odl</w:t>
      </w:r>
      <w:proofErr w:type="spellEnd"/>
      <w:r w:rsidRPr="002D5468">
        <w:rPr>
          <w:rFonts w:ascii="Arial" w:hAnsi="Arial" w:cs="Arial"/>
          <w:kern w:val="0"/>
        </w:rPr>
        <w:t>. US, 18/23 – ZDU-1O in 76/23), Zakona o izvrševanju proračunov Republike Slovenije za leti 2025 in 2026 (Uradni list RS, št. 104/24; v nadaljnjem besedilu: ZIPRS2526), Pravilnika o izvedbi javnega poziva in javnega razpisa za izbiro kulturnih programov in kulturnih projektov (Uradni list RS, št. 43/10 in 62/16) in Pravilnika o strokovnih komisijah (Uradni list RS, št. 125/22 in 106/24) Ministrstvo za kulturo objavlja</w:t>
      </w:r>
    </w:p>
    <w:p w14:paraId="0705A1CB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B90759" w14:textId="77777777" w:rsidR="002D5468" w:rsidRP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13F50D6C" w14:textId="121B296F" w:rsidR="002D5468" w:rsidRPr="002D5468" w:rsidRDefault="002D5468" w:rsidP="002D54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,Bold" w:hAnsi="Arial,Bold" w:cs="Arial,Bold"/>
          <w:b/>
          <w:bCs/>
          <w:kern w:val="0"/>
          <w:sz w:val="28"/>
          <w:szCs w:val="28"/>
        </w:rPr>
      </w:pPr>
      <w:r w:rsidRPr="002D5468">
        <w:rPr>
          <w:rFonts w:ascii="Arial,Bold" w:hAnsi="Arial,Bold" w:cs="Arial,Bold"/>
          <w:b/>
          <w:bCs/>
          <w:kern w:val="0"/>
          <w:sz w:val="28"/>
          <w:szCs w:val="28"/>
        </w:rPr>
        <w:t>Dopolnitev</w:t>
      </w:r>
    </w:p>
    <w:p w14:paraId="302C1214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,Bold" w:hAnsi="Arial,Bold" w:cs="Arial,Bold"/>
          <w:b/>
          <w:bCs/>
          <w:kern w:val="0"/>
        </w:rPr>
      </w:pPr>
    </w:p>
    <w:p w14:paraId="29D60CDD" w14:textId="231804D2" w:rsidR="002D5468" w:rsidRPr="00E33868" w:rsidRDefault="002D5468" w:rsidP="002D546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</w:pPr>
      <w:r w:rsidRPr="00E33868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>Javn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>ega</w:t>
      </w:r>
      <w:r w:rsidRPr="00E33868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 xml:space="preserve"> razpis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>a</w:t>
      </w:r>
      <w:r w:rsidRPr="00E33868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 xml:space="preserve"> za izbor kulturnih projektov na področju nepremične kulturne dediščine, ki jih bo v letih 2025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>−</w:t>
      </w:r>
      <w:r w:rsidRPr="00E33868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 xml:space="preserve">2026 sofinancirala Republika Slovenija iz dela proračuna, namenjenega za kulturo, in za izbor kulturnih projektov iz programa sanacije najbolj ogroženih in najpomembnejših kulturnih spomenikov, ki jih bo v letih 2025 in 2026 sofinancirala Republika Slovenija iz proračuna, namenjenega za </w:t>
      </w:r>
      <w:bookmarkStart w:id="0" w:name="_Hlk59088536"/>
      <w:r w:rsidRPr="00E33868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 xml:space="preserve">izvajanje Zakona o zagotavljanju sredstev za določene nujne programe Republike Slovenije v kulturi </w:t>
      </w:r>
      <w:bookmarkEnd w:id="0"/>
      <w:r w:rsidRPr="00E33868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>(oznaka: JPR2-SVP-2025-26)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>,</w:t>
      </w:r>
    </w:p>
    <w:p w14:paraId="13B83615" w14:textId="77777777" w:rsidR="002D5468" w:rsidRPr="00E33868" w:rsidRDefault="002D5468" w:rsidP="002D546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</w:pPr>
    </w:p>
    <w:p w14:paraId="6D69B042" w14:textId="74610370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objavljenega v Uradnem listu</w:t>
      </w:r>
      <w:r w:rsidR="00633A00">
        <w:rPr>
          <w:rFonts w:ascii="Arial" w:hAnsi="Arial" w:cs="Arial"/>
          <w:kern w:val="0"/>
        </w:rPr>
        <w:t xml:space="preserve"> RS,</w:t>
      </w:r>
      <w:r>
        <w:rPr>
          <w:rFonts w:ascii="Arial" w:hAnsi="Arial" w:cs="Arial"/>
          <w:kern w:val="0"/>
        </w:rPr>
        <w:t xml:space="preserve"> št</w:t>
      </w:r>
      <w:r w:rsidR="008445DD">
        <w:rPr>
          <w:rFonts w:ascii="Arial" w:hAnsi="Arial" w:cs="Arial"/>
          <w:kern w:val="0"/>
        </w:rPr>
        <w:t>.</w:t>
      </w:r>
      <w:r>
        <w:rPr>
          <w:rFonts w:ascii="Arial" w:hAnsi="Arial" w:cs="Arial"/>
          <w:kern w:val="0"/>
        </w:rPr>
        <w:t xml:space="preserve"> 11/2025</w:t>
      </w:r>
      <w:r w:rsidR="00633A00">
        <w:rPr>
          <w:rFonts w:ascii="Arial" w:hAnsi="Arial" w:cs="Arial"/>
          <w:kern w:val="0"/>
        </w:rPr>
        <w:t>,</w:t>
      </w:r>
      <w:r>
        <w:rPr>
          <w:rFonts w:ascii="Arial" w:hAnsi="Arial" w:cs="Arial"/>
          <w:kern w:val="0"/>
        </w:rPr>
        <w:t xml:space="preserve"> in na spletnih straneh Ministrstva za kulturo</w:t>
      </w:r>
      <w:r w:rsidR="00633A00">
        <w:rPr>
          <w:rFonts w:ascii="Arial" w:hAnsi="Arial" w:cs="Arial"/>
          <w:kern w:val="0"/>
        </w:rPr>
        <w:t xml:space="preserve"> RS</w:t>
      </w:r>
      <w:r>
        <w:rPr>
          <w:rFonts w:ascii="Arial" w:hAnsi="Arial" w:cs="Arial"/>
          <w:kern w:val="0"/>
        </w:rPr>
        <w:t xml:space="preserve"> dne 21. 2. 2025.</w:t>
      </w:r>
    </w:p>
    <w:p w14:paraId="28CE343F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4443E5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A9BD60E" w14:textId="1851FEB6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 javnem razpisu se doda nova alineja pri Merilu 3 v 9.</w:t>
      </w:r>
      <w:r w:rsidR="00154819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točki razpisa tako, da se glasi:</w:t>
      </w:r>
    </w:p>
    <w:p w14:paraId="176F9727" w14:textId="4CD62CE0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» </w:t>
      </w:r>
      <w:r w:rsidRPr="002D5468">
        <w:rPr>
          <w:rFonts w:ascii="Arial" w:hAnsi="Arial" w:cs="Arial"/>
          <w:kern w:val="0"/>
        </w:rPr>
        <w:t>- prijavitelj ima zagotovljena finančna sredstva v višini 50 % vrednosti projekta (0 točk)</w:t>
      </w:r>
      <w:r>
        <w:rPr>
          <w:rFonts w:ascii="Arial" w:hAnsi="Arial" w:cs="Arial"/>
          <w:kern w:val="0"/>
        </w:rPr>
        <w:t>«</w:t>
      </w:r>
    </w:p>
    <w:p w14:paraId="0D1ADECD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E16A61B" w14:textId="461B930E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</w:rPr>
        <w:t xml:space="preserve">Celotno Merilo 3 se sedaj </w:t>
      </w:r>
      <w:r w:rsidR="00E85012">
        <w:rPr>
          <w:rFonts w:ascii="Arial,Bold" w:hAnsi="Arial,Bold" w:cs="Arial,Bold"/>
          <w:b/>
          <w:bCs/>
          <w:kern w:val="0"/>
        </w:rPr>
        <w:t xml:space="preserve">v celoti </w:t>
      </w:r>
      <w:r>
        <w:rPr>
          <w:rFonts w:ascii="Arial,Bold" w:hAnsi="Arial,Bold" w:cs="Arial,Bold"/>
          <w:b/>
          <w:bCs/>
          <w:kern w:val="0"/>
        </w:rPr>
        <w:t>glasi:</w:t>
      </w:r>
    </w:p>
    <w:p w14:paraId="28793C49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</w:p>
    <w:p w14:paraId="52CA3BA2" w14:textId="66188F41" w:rsidR="002D5468" w:rsidRPr="002D5468" w:rsidRDefault="002D5468" w:rsidP="002D546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b/>
          <w:kern w:val="0"/>
          <w:lang w:eastAsia="sl-SI"/>
          <w14:ligatures w14:val="none"/>
        </w:rPr>
        <w:t>»</w:t>
      </w:r>
      <w:r w:rsidRPr="002D5468">
        <w:rPr>
          <w:rFonts w:ascii="Arial" w:eastAsia="Times New Roman" w:hAnsi="Arial" w:cs="Arial"/>
          <w:b/>
          <w:kern w:val="0"/>
          <w:lang w:eastAsia="sl-SI"/>
          <w14:ligatures w14:val="none"/>
        </w:rPr>
        <w:t>Merilo 3: zagotovljena lastna finančna sredstva prijavitelja projekta:</w:t>
      </w:r>
    </w:p>
    <w:p w14:paraId="2A3D0F80" w14:textId="396807B3" w:rsidR="002D5468" w:rsidRPr="002D5468" w:rsidRDefault="002D5468" w:rsidP="002D54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2D5468">
        <w:rPr>
          <w:rFonts w:ascii="Arial" w:eastAsia="Times New Roman" w:hAnsi="Arial" w:cs="Arial"/>
          <w:kern w:val="0"/>
          <w:lang w:eastAsia="sl-SI"/>
          <w14:ligatures w14:val="none"/>
        </w:rPr>
        <w:t>prijavitelj ima zagotovljena finančna sredstva v višini 50 % vrednosti projekta (0 točk)</w:t>
      </w:r>
    </w:p>
    <w:p w14:paraId="335EA39F" w14:textId="2D81A1C8" w:rsidR="002D5468" w:rsidRPr="002D5468" w:rsidRDefault="002D5468" w:rsidP="002D54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2D5468">
        <w:rPr>
          <w:rFonts w:ascii="Arial" w:eastAsia="Times New Roman" w:hAnsi="Arial" w:cs="Arial"/>
          <w:kern w:val="0"/>
          <w:lang w:eastAsia="sl-SI"/>
          <w14:ligatures w14:val="none"/>
        </w:rPr>
        <w:t xml:space="preserve">prijavitelj ima zagotovljena finančna sredstva v višini nad 50 % do vključno 60 % </w:t>
      </w:r>
      <w:r w:rsidR="00A9541C" w:rsidRPr="00A9541C">
        <w:rPr>
          <w:rFonts w:ascii="Arial" w:eastAsia="Times New Roman" w:hAnsi="Arial" w:cs="Arial"/>
          <w:kern w:val="0"/>
          <w:lang w:eastAsia="sl-SI"/>
          <w14:ligatures w14:val="none"/>
        </w:rPr>
        <w:t xml:space="preserve">vrednosti projekta </w:t>
      </w:r>
      <w:r w:rsidRPr="002D5468">
        <w:rPr>
          <w:rFonts w:ascii="Arial" w:eastAsia="Times New Roman" w:hAnsi="Arial" w:cs="Arial"/>
          <w:kern w:val="0"/>
          <w:lang w:eastAsia="sl-SI"/>
          <w14:ligatures w14:val="none"/>
        </w:rPr>
        <w:t>(1 točka),</w:t>
      </w:r>
    </w:p>
    <w:p w14:paraId="50B7E892" w14:textId="77777777" w:rsidR="002D5468" w:rsidRPr="002D5468" w:rsidRDefault="002D5468" w:rsidP="002D54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2D5468">
        <w:rPr>
          <w:rFonts w:ascii="Arial" w:eastAsia="Times New Roman" w:hAnsi="Arial" w:cs="Arial"/>
          <w:kern w:val="0"/>
          <w:lang w:eastAsia="sl-SI"/>
          <w14:ligatures w14:val="none"/>
        </w:rPr>
        <w:t>prijavitelj ima zagotovljena finančna sredstva v višini nad 60 % do vključno 80 % vrednosti projekta (2 točki),</w:t>
      </w:r>
    </w:p>
    <w:p w14:paraId="3A6212C3" w14:textId="08D034C0" w:rsidR="002D5468" w:rsidRPr="002D5468" w:rsidRDefault="002D5468" w:rsidP="002D54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2D5468">
        <w:rPr>
          <w:rFonts w:ascii="Arial" w:eastAsia="Times New Roman" w:hAnsi="Arial" w:cs="Arial"/>
          <w:kern w:val="0"/>
          <w:lang w:eastAsia="sl-SI"/>
          <w14:ligatures w14:val="none"/>
        </w:rPr>
        <w:t>prijavitelj ima zagotovljena finančna sredstva v višini nad 80 % vrednosti projekta (3 točke).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« </w:t>
      </w:r>
    </w:p>
    <w:p w14:paraId="062BC520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</w:p>
    <w:p w14:paraId="117D2EC7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</w:p>
    <w:p w14:paraId="3A5CE49A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Ostala določila javnega razpisa ostanejo nespremenjena.</w:t>
      </w:r>
    </w:p>
    <w:p w14:paraId="53C18622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B563C14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2C8B27" w14:textId="77777777" w:rsidR="002D5468" w:rsidRDefault="002D5468" w:rsidP="002D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8BAAA42" w14:textId="401D1B2D" w:rsidR="002D5468" w:rsidRDefault="002D5468" w:rsidP="002D546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dr. Asta Vrečko</w:t>
      </w:r>
    </w:p>
    <w:p w14:paraId="603EBCE6" w14:textId="022B84B3" w:rsidR="002D5468" w:rsidRDefault="002D5468" w:rsidP="002D5468">
      <w:pPr>
        <w:ind w:left="3540" w:firstLine="708"/>
      </w:pPr>
      <w:r>
        <w:rPr>
          <w:rFonts w:ascii="Arial" w:hAnsi="Arial" w:cs="Arial"/>
          <w:kern w:val="0"/>
        </w:rPr>
        <w:t>ministrica</w:t>
      </w:r>
    </w:p>
    <w:sectPr w:rsidR="002D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DA5"/>
    <w:multiLevelType w:val="hybridMultilevel"/>
    <w:tmpl w:val="E788E260"/>
    <w:lvl w:ilvl="0" w:tplc="1DC6810A">
      <w:start w:val="7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 w:hint="default"/>
      </w:rPr>
    </w:lvl>
    <w:lvl w:ilvl="1" w:tplc="7F5EC18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0152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68"/>
    <w:rsid w:val="00154819"/>
    <w:rsid w:val="00285D29"/>
    <w:rsid w:val="002D5468"/>
    <w:rsid w:val="00633A00"/>
    <w:rsid w:val="008445DD"/>
    <w:rsid w:val="00A9541C"/>
    <w:rsid w:val="00E8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E269"/>
  <w15:chartTrackingRefBased/>
  <w15:docId w15:val="{7A746332-DA6F-4FEE-8AE1-F1A1E68A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Alenka Gotar</cp:lastModifiedBy>
  <cp:revision>2</cp:revision>
  <dcterms:created xsi:type="dcterms:W3CDTF">2025-03-03T06:31:00Z</dcterms:created>
  <dcterms:modified xsi:type="dcterms:W3CDTF">2025-03-03T06:31:00Z</dcterms:modified>
</cp:coreProperties>
</file>