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A068" w14:textId="266A01D5" w:rsidR="00CD029D" w:rsidRPr="00240799" w:rsidRDefault="00240799" w:rsidP="00240799">
      <w:pPr>
        <w:pStyle w:val="HTML-oblikovano"/>
        <w:jc w:val="both"/>
        <w:rPr>
          <w:rFonts w:ascii="Arial" w:eastAsia="Times New Roman" w:hAnsi="Arial" w:cs="Arial"/>
          <w:color w:val="000000" w:themeColor="text1"/>
          <w:lang w:eastAsia="en-US"/>
        </w:rPr>
      </w:pPr>
      <w:r w:rsidRPr="00240799">
        <w:rPr>
          <w:rFonts w:ascii="Arial" w:eastAsia="Times New Roman" w:hAnsi="Arial" w:cs="Arial"/>
          <w:color w:val="000000" w:themeColor="text1"/>
          <w:lang w:eastAsia="en-US"/>
        </w:rPr>
        <w:t>Na podlagi 4. in 4.a člena Zakona o medijih (Uradni list RS, št. 110/06 – uradno prečiščeno besedilo, 36/08 – ZPOmK-1, 77/10 – ZSFCJA, 90/10 – odl. US, 87/11 – ZAvMS, 47/12, 47/15 – ZZSDT, 22/16, 39/16, 45/19 – odl. US, 67/19 – odl. US in 82/21; v nadaljnjem besedilu ZMed), v povezavi s prvo alinejo drugega odstavka 114. člena Zakona o medijih (Uradni list RS, št. 69/25; v nadaljnjem besedilu: ZMed-1), 104. člena Zakona o uresničevanju javnega interesa za kulturo (Uradni list RS, št. 77/07 – uradno prečiščeno besedilo, 56/08, 4/10, 20/11, 111/13, 68/16, 61/17, 21/18 – ZNOrg, 3/22 – Zdeb, 105/22 – ZZNŠPP in 8/25; v nadaljnjem besedilu: ZUJIK), Uredbe o izvedbi rednega letnega javnega razpisa za sofinanciranje ustvarjanja programskih vsebin medijev (Uradni list RS, št. 78/06, 4/11 in 18/12; v nadaljnjem besedilu: uredba), v povezavi s četrto alinejo tretjega odstavka 114. člena ZMed-1, ter 6. člena Pravilnika o izvedbi javnega poziva in javnega razpisa za izbiro kulturnih programov in kulturnih projektov (Uradni list RS, št. 43/10 in 62/16; v nadaljnjem besedilu: pravilnik) Republika Slovenija, Ministrstvo za kulturo objavlja</w:t>
      </w:r>
    </w:p>
    <w:p w14:paraId="6C744D24" w14:textId="77777777" w:rsidR="00240799" w:rsidRDefault="00240799" w:rsidP="00240799">
      <w:pPr>
        <w:pStyle w:val="HTML-oblikovano"/>
        <w:jc w:val="both"/>
        <w:rPr>
          <w:rFonts w:ascii="Arial" w:eastAsia="Times New Roman" w:hAnsi="Arial" w:cs="Arial"/>
          <w:color w:val="FF0000"/>
          <w:lang w:eastAsia="en-US"/>
        </w:rPr>
      </w:pPr>
    </w:p>
    <w:p w14:paraId="224149AA" w14:textId="77777777" w:rsidR="00240799" w:rsidRDefault="00240799" w:rsidP="00240799">
      <w:pPr>
        <w:pStyle w:val="HTML-oblikovano"/>
        <w:jc w:val="both"/>
        <w:rPr>
          <w:rFonts w:ascii="Arial" w:hAnsi="Arial" w:cs="Arial"/>
          <w:b/>
          <w:bCs/>
          <w:sz w:val="28"/>
          <w:szCs w:val="28"/>
        </w:rPr>
      </w:pPr>
    </w:p>
    <w:p w14:paraId="270B1A05" w14:textId="5CD35AA6" w:rsidR="0059180C" w:rsidRDefault="00B636AA" w:rsidP="007C6FF7">
      <w:pPr>
        <w:pStyle w:val="HTML-oblikovano"/>
        <w:jc w:val="center"/>
        <w:rPr>
          <w:rFonts w:ascii="Arial" w:hAnsi="Arial" w:cs="Arial"/>
          <w:b/>
          <w:bCs/>
          <w:sz w:val="28"/>
          <w:szCs w:val="28"/>
        </w:rPr>
      </w:pPr>
      <w:r>
        <w:rPr>
          <w:rFonts w:ascii="Arial" w:hAnsi="Arial" w:cs="Arial"/>
          <w:b/>
          <w:bCs/>
          <w:sz w:val="28"/>
          <w:szCs w:val="28"/>
        </w:rPr>
        <w:t xml:space="preserve">Redni letni javni projektni razpis za sofinanciranje programskih vsebin medijev v letu </w:t>
      </w:r>
      <w:r w:rsidR="00F52127">
        <w:rPr>
          <w:rFonts w:ascii="Arial" w:hAnsi="Arial" w:cs="Arial"/>
          <w:b/>
          <w:bCs/>
          <w:sz w:val="28"/>
          <w:szCs w:val="28"/>
        </w:rPr>
        <w:t>2026</w:t>
      </w:r>
      <w:r>
        <w:rPr>
          <w:rFonts w:ascii="Arial" w:hAnsi="Arial" w:cs="Arial"/>
          <w:b/>
          <w:bCs/>
          <w:sz w:val="28"/>
          <w:szCs w:val="28"/>
        </w:rPr>
        <w:t xml:space="preserve"> (JPR</w:t>
      </w:r>
      <w:r w:rsidR="003C62BD">
        <w:rPr>
          <w:rFonts w:ascii="Arial" w:hAnsi="Arial" w:cs="Arial"/>
          <w:b/>
          <w:bCs/>
          <w:sz w:val="28"/>
          <w:szCs w:val="28"/>
        </w:rPr>
        <w:t>-</w:t>
      </w:r>
      <w:r>
        <w:rPr>
          <w:rFonts w:ascii="Arial" w:hAnsi="Arial" w:cs="Arial"/>
          <w:b/>
          <w:bCs/>
          <w:sz w:val="28"/>
          <w:szCs w:val="28"/>
        </w:rPr>
        <w:t>MV</w:t>
      </w:r>
      <w:r w:rsidR="003C62BD">
        <w:rPr>
          <w:rFonts w:ascii="Arial" w:hAnsi="Arial" w:cs="Arial"/>
          <w:b/>
          <w:bCs/>
          <w:sz w:val="28"/>
          <w:szCs w:val="28"/>
        </w:rPr>
        <w:t>-</w:t>
      </w:r>
      <w:r w:rsidR="00F52127">
        <w:rPr>
          <w:rFonts w:ascii="Arial" w:hAnsi="Arial" w:cs="Arial"/>
          <w:b/>
          <w:bCs/>
          <w:sz w:val="28"/>
          <w:szCs w:val="28"/>
        </w:rPr>
        <w:t>2026</w:t>
      </w:r>
      <w:r>
        <w:rPr>
          <w:rFonts w:ascii="Arial" w:hAnsi="Arial" w:cs="Arial"/>
          <w:b/>
          <w:bCs/>
          <w:sz w:val="28"/>
          <w:szCs w:val="28"/>
        </w:rPr>
        <w:t>)</w:t>
      </w:r>
    </w:p>
    <w:p w14:paraId="6FF2007D" w14:textId="77777777" w:rsidR="0059180C" w:rsidRDefault="0059180C">
      <w:pPr>
        <w:pStyle w:val="HTML-oblikovano"/>
        <w:jc w:val="both"/>
        <w:rPr>
          <w:rFonts w:ascii="Arial" w:hAnsi="Arial" w:cs="Arial"/>
          <w:b/>
          <w:bCs/>
          <w:color w:val="FF0000"/>
          <w:sz w:val="28"/>
          <w:szCs w:val="28"/>
        </w:rPr>
      </w:pPr>
    </w:p>
    <w:p w14:paraId="38D71A26" w14:textId="52C17585" w:rsidR="0059180C" w:rsidRDefault="00B636AA">
      <w:pPr>
        <w:spacing w:line="240" w:lineRule="auto"/>
        <w:jc w:val="both"/>
        <w:rPr>
          <w:rFonts w:cs="Arial"/>
          <w:b/>
          <w:bCs/>
          <w:szCs w:val="20"/>
        </w:rPr>
      </w:pPr>
      <w:r>
        <w:rPr>
          <w:rFonts w:cs="Arial"/>
          <w:b/>
          <w:bCs/>
          <w:szCs w:val="20"/>
        </w:rPr>
        <w:t>1 Neposredni uporabnik, ki dodeljuje sredstva</w:t>
      </w:r>
    </w:p>
    <w:p w14:paraId="2F12E78B" w14:textId="77777777" w:rsidR="0059180C" w:rsidRDefault="0059180C">
      <w:pPr>
        <w:pStyle w:val="HTML-oblikovano"/>
        <w:jc w:val="both"/>
        <w:rPr>
          <w:rFonts w:ascii="Arial" w:hAnsi="Arial" w:cs="Arial"/>
        </w:rPr>
      </w:pPr>
    </w:p>
    <w:p w14:paraId="03497AC5" w14:textId="77777777" w:rsidR="0059180C" w:rsidRDefault="00B636AA">
      <w:pPr>
        <w:pStyle w:val="HTML-oblikovano"/>
        <w:jc w:val="both"/>
        <w:rPr>
          <w:rFonts w:ascii="Arial" w:hAnsi="Arial" w:cs="Arial"/>
          <w:b/>
        </w:rPr>
      </w:pPr>
      <w:r>
        <w:rPr>
          <w:rFonts w:ascii="Arial" w:hAnsi="Arial" w:cs="Arial"/>
        </w:rPr>
        <w:t>Republika Slovenija, Ministrstvo za kulturo,</w:t>
      </w:r>
      <w:r>
        <w:rPr>
          <w:rFonts w:ascii="Arial" w:hAnsi="Arial" w:cs="Arial"/>
          <w:b/>
        </w:rPr>
        <w:t xml:space="preserve"> </w:t>
      </w:r>
      <w:r>
        <w:rPr>
          <w:rFonts w:ascii="Arial" w:hAnsi="Arial" w:cs="Arial"/>
        </w:rPr>
        <w:t xml:space="preserve">Maistrova 10, 1000 Ljubljana (v nadaljnjem besedilu: ministrstvo). </w:t>
      </w:r>
    </w:p>
    <w:p w14:paraId="34F77EAE" w14:textId="77777777" w:rsidR="0059180C" w:rsidRDefault="0059180C">
      <w:pPr>
        <w:pStyle w:val="HTML-oblikovano"/>
        <w:jc w:val="both"/>
        <w:rPr>
          <w:rFonts w:ascii="Arial" w:hAnsi="Arial" w:cs="Arial"/>
          <w:b/>
        </w:rPr>
      </w:pPr>
    </w:p>
    <w:p w14:paraId="15C3AC03" w14:textId="77777777" w:rsidR="0059180C" w:rsidRDefault="0059180C">
      <w:pPr>
        <w:pStyle w:val="HTML-oblikovano"/>
        <w:jc w:val="both"/>
        <w:rPr>
          <w:rFonts w:ascii="Arial" w:hAnsi="Arial" w:cs="Arial"/>
          <w:b/>
        </w:rPr>
      </w:pPr>
    </w:p>
    <w:p w14:paraId="0EAAAE8F" w14:textId="62C64FDC" w:rsidR="0059180C" w:rsidRDefault="00B636AA">
      <w:pPr>
        <w:pStyle w:val="HTML-oblikovano"/>
        <w:jc w:val="both"/>
        <w:rPr>
          <w:rFonts w:ascii="Arial" w:hAnsi="Arial" w:cs="Arial"/>
          <w:b/>
        </w:rPr>
      </w:pPr>
      <w:r>
        <w:rPr>
          <w:rFonts w:ascii="Arial" w:hAnsi="Arial" w:cs="Arial"/>
          <w:b/>
        </w:rPr>
        <w:t>2 Namen, predmet in cilji javnega razpisa</w:t>
      </w:r>
    </w:p>
    <w:p w14:paraId="44F751A8" w14:textId="77777777" w:rsidR="0059180C" w:rsidRDefault="0059180C">
      <w:pPr>
        <w:pStyle w:val="HTML-oblikovano"/>
        <w:jc w:val="both"/>
        <w:rPr>
          <w:rFonts w:ascii="Arial" w:hAnsi="Arial" w:cs="Arial"/>
        </w:rPr>
      </w:pPr>
    </w:p>
    <w:p w14:paraId="5F046C3A" w14:textId="6FFCE662" w:rsidR="0059180C" w:rsidRDefault="00B636AA">
      <w:pPr>
        <w:spacing w:line="240" w:lineRule="auto"/>
        <w:jc w:val="both"/>
        <w:rPr>
          <w:rFonts w:cs="Arial"/>
          <w:szCs w:val="20"/>
        </w:rPr>
      </w:pPr>
      <w:r>
        <w:rPr>
          <w:rFonts w:cs="Arial"/>
          <w:szCs w:val="20"/>
          <w:u w:val="single"/>
        </w:rPr>
        <w:t>Namen</w:t>
      </w:r>
      <w:r>
        <w:rPr>
          <w:rFonts w:cs="Arial"/>
          <w:szCs w:val="20"/>
        </w:rPr>
        <w:t xml:space="preserve"> r</w:t>
      </w:r>
      <w:r>
        <w:rPr>
          <w:rFonts w:cs="Arial"/>
          <w:bCs/>
        </w:rPr>
        <w:t xml:space="preserve">ednega letnega javnega projektnega razpisa za sofinanciranje programskih vsebin medijev v letu </w:t>
      </w:r>
      <w:r w:rsidR="00F52127">
        <w:rPr>
          <w:rFonts w:cs="Arial"/>
          <w:bCs/>
        </w:rPr>
        <w:t>2026</w:t>
      </w:r>
      <w:r>
        <w:rPr>
          <w:rFonts w:cs="Arial"/>
          <w:bCs/>
        </w:rPr>
        <w:t xml:space="preserve"> (oznaka: JPR</w:t>
      </w:r>
      <w:r w:rsidR="003C62BD">
        <w:rPr>
          <w:rFonts w:cs="Arial"/>
          <w:bCs/>
        </w:rPr>
        <w:t>-</w:t>
      </w:r>
      <w:r>
        <w:rPr>
          <w:rFonts w:cs="Arial"/>
          <w:bCs/>
        </w:rPr>
        <w:t>MV</w:t>
      </w:r>
      <w:r w:rsidR="003C62BD">
        <w:rPr>
          <w:rFonts w:cs="Arial"/>
          <w:bCs/>
        </w:rPr>
        <w:t>-</w:t>
      </w:r>
      <w:r w:rsidR="00F52127">
        <w:rPr>
          <w:rFonts w:cs="Arial"/>
          <w:bCs/>
        </w:rPr>
        <w:t>2026</w:t>
      </w:r>
      <w:r>
        <w:rPr>
          <w:rFonts w:cs="Arial"/>
          <w:bCs/>
        </w:rPr>
        <w:t>; v nadaljnjem besedilu: javni razpis)</w:t>
      </w:r>
      <w:r>
        <w:rPr>
          <w:rFonts w:cs="Arial"/>
          <w:szCs w:val="20"/>
        </w:rPr>
        <w:t xml:space="preserve"> je podpora medijem pri ustvarjanju in razširjanju programskih vsebin, ki so v skladu s 4. členom ZMed pomembne za uresničevanje javnega interesa na področju medijev.</w:t>
      </w:r>
    </w:p>
    <w:p w14:paraId="47B8D0E0" w14:textId="77777777" w:rsidR="0059180C" w:rsidRDefault="0059180C">
      <w:pPr>
        <w:pStyle w:val="HTML-oblikovano"/>
        <w:jc w:val="both"/>
        <w:rPr>
          <w:rFonts w:ascii="Arial" w:hAnsi="Arial" w:cs="Arial"/>
        </w:rPr>
      </w:pPr>
    </w:p>
    <w:p w14:paraId="1831F91E" w14:textId="77777777" w:rsidR="0059180C" w:rsidRDefault="00B636AA">
      <w:pPr>
        <w:pStyle w:val="HTML-oblikovano"/>
        <w:jc w:val="both"/>
        <w:rPr>
          <w:rFonts w:ascii="Arial" w:hAnsi="Arial" w:cs="Arial"/>
        </w:rPr>
      </w:pPr>
      <w:r>
        <w:rPr>
          <w:rFonts w:ascii="Arial" w:hAnsi="Arial" w:cs="Arial"/>
          <w:u w:val="single"/>
        </w:rPr>
        <w:t>Predmet javnega razpisa</w:t>
      </w:r>
      <w:r>
        <w:rPr>
          <w:rFonts w:ascii="Arial" w:hAnsi="Arial" w:cs="Arial"/>
        </w:rPr>
        <w:t xml:space="preserve"> je sofinanciranje ustvarjanja programskih vsebin:</w:t>
      </w:r>
    </w:p>
    <w:p w14:paraId="502EC246" w14:textId="05825FEA" w:rsidR="0059180C" w:rsidRDefault="00B636AA" w:rsidP="007C6FF7">
      <w:pPr>
        <w:pStyle w:val="Odstavekseznama"/>
        <w:numPr>
          <w:ilvl w:val="0"/>
          <w:numId w:val="9"/>
        </w:numPr>
        <w:spacing w:line="240" w:lineRule="auto"/>
        <w:ind w:left="426"/>
        <w:jc w:val="both"/>
      </w:pPr>
      <w:r>
        <w:t>tiskanih medijev</w:t>
      </w:r>
      <w:r w:rsidR="005A075D">
        <w:t xml:space="preserve"> in njihovih spletnih mest</w:t>
      </w:r>
      <w:r w:rsidR="00D12ED5">
        <w:t>,</w:t>
      </w:r>
    </w:p>
    <w:p w14:paraId="2CDFD11F" w14:textId="05E63F2C" w:rsidR="0059180C" w:rsidRDefault="00B636AA" w:rsidP="007C6FF7">
      <w:pPr>
        <w:pStyle w:val="Odstavekseznama"/>
        <w:numPr>
          <w:ilvl w:val="0"/>
          <w:numId w:val="9"/>
        </w:numPr>
        <w:spacing w:line="240" w:lineRule="auto"/>
        <w:ind w:left="426"/>
        <w:jc w:val="both"/>
      </w:pPr>
      <w:r>
        <w:t>radijskih programov</w:t>
      </w:r>
      <w:r w:rsidR="005A075D">
        <w:t xml:space="preserve"> in njihovih spletnih mest</w:t>
      </w:r>
      <w:r w:rsidR="00D12ED5">
        <w:t>,</w:t>
      </w:r>
    </w:p>
    <w:p w14:paraId="21665600" w14:textId="6E7EABAC" w:rsidR="0059180C" w:rsidRDefault="00B636AA" w:rsidP="007C6FF7">
      <w:pPr>
        <w:pStyle w:val="Odstavekseznama"/>
        <w:numPr>
          <w:ilvl w:val="0"/>
          <w:numId w:val="9"/>
        </w:numPr>
        <w:spacing w:line="240" w:lineRule="auto"/>
        <w:ind w:left="426"/>
        <w:jc w:val="both"/>
      </w:pPr>
      <w:r>
        <w:t>televizijskih programov</w:t>
      </w:r>
      <w:r w:rsidR="005A075D">
        <w:t xml:space="preserve"> in njihovih spletnih mest</w:t>
      </w:r>
      <w:r w:rsidR="00D12ED5">
        <w:t>,</w:t>
      </w:r>
    </w:p>
    <w:p w14:paraId="6DFDF944" w14:textId="0C8CE47E" w:rsidR="0059180C" w:rsidRDefault="005A075D" w:rsidP="007C6FF7">
      <w:pPr>
        <w:pStyle w:val="Odstavekseznama"/>
        <w:numPr>
          <w:ilvl w:val="0"/>
          <w:numId w:val="9"/>
        </w:numPr>
        <w:spacing w:line="240" w:lineRule="auto"/>
        <w:ind w:left="426"/>
        <w:jc w:val="both"/>
      </w:pPr>
      <w:r>
        <w:t>spletnih medijev</w:t>
      </w:r>
      <w:r w:rsidR="00B636AA">
        <w:t>.</w:t>
      </w:r>
    </w:p>
    <w:p w14:paraId="4350998B" w14:textId="77777777" w:rsidR="0059180C" w:rsidRDefault="0059180C">
      <w:pPr>
        <w:spacing w:line="240" w:lineRule="auto"/>
        <w:jc w:val="both"/>
      </w:pPr>
    </w:p>
    <w:p w14:paraId="061F3C72" w14:textId="065C7DE9" w:rsidR="0059180C" w:rsidRDefault="00B636AA">
      <w:pPr>
        <w:pStyle w:val="HTML-oblikovano"/>
        <w:jc w:val="both"/>
        <w:rPr>
          <w:rFonts w:ascii="Arial" w:hAnsi="Arial" w:cs="Arial"/>
          <w:color w:val="000000"/>
        </w:rPr>
      </w:pPr>
      <w:r>
        <w:rPr>
          <w:rFonts w:ascii="Arial" w:hAnsi="Arial" w:cs="Arial"/>
          <w:color w:val="000000"/>
        </w:rPr>
        <w:t xml:space="preserve">Z javnim razpisom se sofinancira ustvarjanje </w:t>
      </w:r>
      <w:r w:rsidR="00882745">
        <w:rPr>
          <w:rFonts w:ascii="Arial" w:hAnsi="Arial" w:cs="Arial"/>
          <w:color w:val="000000"/>
        </w:rPr>
        <w:t xml:space="preserve">zlasti </w:t>
      </w:r>
      <w:r>
        <w:rPr>
          <w:rFonts w:ascii="Arial" w:hAnsi="Arial" w:cs="Arial"/>
          <w:color w:val="000000"/>
        </w:rPr>
        <w:t>naslednjih programskih vsebin:</w:t>
      </w:r>
    </w:p>
    <w:p w14:paraId="775E97CF" w14:textId="142664C2" w:rsidR="0059180C" w:rsidRDefault="00D12ED5">
      <w:pPr>
        <w:spacing w:line="240" w:lineRule="auto"/>
        <w:jc w:val="both"/>
        <w:rPr>
          <w:color w:val="000000"/>
        </w:rPr>
      </w:pPr>
      <w:r>
        <w:rPr>
          <w:color w:val="000000"/>
        </w:rPr>
        <w:t xml:space="preserve">– </w:t>
      </w:r>
      <w:r w:rsidR="00B636AA">
        <w:rPr>
          <w:color w:val="000000"/>
        </w:rPr>
        <w:t xml:space="preserve">pri tiskanih medijih in </w:t>
      </w:r>
      <w:r w:rsidR="009D547F">
        <w:rPr>
          <w:color w:val="000000"/>
        </w:rPr>
        <w:t>spletnih mediji</w:t>
      </w:r>
      <w:r w:rsidR="009F48D0">
        <w:rPr>
          <w:color w:val="000000"/>
        </w:rPr>
        <w:t>h</w:t>
      </w:r>
      <w:r w:rsidR="00B636AA">
        <w:rPr>
          <w:color w:val="000000"/>
        </w:rPr>
        <w:t>: poglobljeni</w:t>
      </w:r>
      <w:r w:rsidR="00882745">
        <w:rPr>
          <w:color w:val="000000"/>
        </w:rPr>
        <w:t xml:space="preserve"> </w:t>
      </w:r>
      <w:r w:rsidR="00B636AA">
        <w:rPr>
          <w:color w:val="000000"/>
        </w:rPr>
        <w:t>tematski članki, analize,</w:t>
      </w:r>
      <w:r w:rsidR="00132206">
        <w:rPr>
          <w:color w:val="000000"/>
        </w:rPr>
        <w:t xml:space="preserve"> </w:t>
      </w:r>
      <w:r w:rsidR="00B636AA">
        <w:rPr>
          <w:color w:val="000000"/>
        </w:rPr>
        <w:t>infografike, preverjanje dejstev, strokovne mnenjske vsebine, reportaže, preiskovalni novinarski projekti,</w:t>
      </w:r>
      <w:r w:rsidR="00B636AA">
        <w:rPr>
          <w:b/>
          <w:color w:val="000000"/>
        </w:rPr>
        <w:t xml:space="preserve"> </w:t>
      </w:r>
      <w:r w:rsidR="00B636AA">
        <w:rPr>
          <w:color w:val="000000"/>
        </w:rPr>
        <w:t>kritična refleksija umetnosti in kulture;</w:t>
      </w:r>
    </w:p>
    <w:p w14:paraId="02F2DB76" w14:textId="1FF415AF" w:rsidR="0059180C" w:rsidRDefault="00D12ED5">
      <w:pPr>
        <w:spacing w:line="240" w:lineRule="auto"/>
        <w:jc w:val="both"/>
        <w:rPr>
          <w:color w:val="000000"/>
          <w:szCs w:val="20"/>
        </w:rPr>
      </w:pPr>
      <w:r>
        <w:rPr>
          <w:color w:val="000000"/>
        </w:rPr>
        <w:t xml:space="preserve">– </w:t>
      </w:r>
      <w:r w:rsidR="00B636AA">
        <w:rPr>
          <w:color w:val="000000"/>
          <w:szCs w:val="20"/>
        </w:rPr>
        <w:t xml:space="preserve">pri radijskih in televizijskih programih: informativne, </w:t>
      </w:r>
      <w:r w:rsidR="00534FBC">
        <w:rPr>
          <w:color w:val="000000"/>
          <w:szCs w:val="20"/>
        </w:rPr>
        <w:t>kulturno</w:t>
      </w:r>
      <w:r w:rsidR="00642217">
        <w:rPr>
          <w:color w:val="000000"/>
          <w:szCs w:val="20"/>
        </w:rPr>
        <w:t>-</w:t>
      </w:r>
      <w:r w:rsidR="00534FBC">
        <w:rPr>
          <w:color w:val="000000"/>
          <w:szCs w:val="20"/>
        </w:rPr>
        <w:t>umetniške</w:t>
      </w:r>
      <w:r w:rsidR="00B636AA">
        <w:rPr>
          <w:color w:val="000000"/>
          <w:szCs w:val="20"/>
        </w:rPr>
        <w:t xml:space="preserve">, kulturno-zabavne, izobraževalne, </w:t>
      </w:r>
      <w:r w:rsidR="00B636AA">
        <w:rPr>
          <w:rFonts w:cs="Arial"/>
          <w:color w:val="000000"/>
        </w:rPr>
        <w:t>znanstvene</w:t>
      </w:r>
      <w:r w:rsidR="00B636AA">
        <w:rPr>
          <w:color w:val="000000"/>
          <w:szCs w:val="20"/>
        </w:rPr>
        <w:t>, otroške in mladinske ter verske oddaje</w:t>
      </w:r>
      <w:r w:rsidR="00882745">
        <w:rPr>
          <w:color w:val="000000"/>
          <w:szCs w:val="20"/>
        </w:rPr>
        <w:t xml:space="preserve">, podkasti, </w:t>
      </w:r>
      <w:r w:rsidR="00B636AA">
        <w:rPr>
          <w:color w:val="000000"/>
          <w:szCs w:val="20"/>
        </w:rPr>
        <w:t>oddaje</w:t>
      </w:r>
      <w:r w:rsidR="00AD3F7A">
        <w:rPr>
          <w:color w:val="000000"/>
          <w:szCs w:val="20"/>
        </w:rPr>
        <w:t>,</w:t>
      </w:r>
      <w:r w:rsidR="00B636AA">
        <w:rPr>
          <w:color w:val="000000"/>
          <w:szCs w:val="20"/>
        </w:rPr>
        <w:t xml:space="preserve"> namenjene starostnikom</w:t>
      </w:r>
      <w:r w:rsidR="00882745">
        <w:rPr>
          <w:color w:val="000000"/>
          <w:szCs w:val="20"/>
        </w:rPr>
        <w:t xml:space="preserve">, </w:t>
      </w:r>
      <w:r w:rsidR="00B636AA">
        <w:rPr>
          <w:color w:val="000000"/>
          <w:szCs w:val="20"/>
        </w:rPr>
        <w:t>oddaje</w:t>
      </w:r>
      <w:r w:rsidR="00AD3F7A">
        <w:rPr>
          <w:color w:val="000000"/>
          <w:szCs w:val="20"/>
        </w:rPr>
        <w:t>,</w:t>
      </w:r>
      <w:r w:rsidR="00B636AA">
        <w:rPr>
          <w:color w:val="000000"/>
          <w:szCs w:val="20"/>
        </w:rPr>
        <w:t xml:space="preserve"> namenjene ljudem s posebnimi potrebami</w:t>
      </w:r>
      <w:r w:rsidR="00882745">
        <w:rPr>
          <w:color w:val="000000"/>
          <w:szCs w:val="20"/>
        </w:rPr>
        <w:t xml:space="preserve"> ter </w:t>
      </w:r>
      <w:r w:rsidR="005A075D">
        <w:rPr>
          <w:color w:val="000000"/>
          <w:szCs w:val="20"/>
        </w:rPr>
        <w:t xml:space="preserve">manjšinskim </w:t>
      </w:r>
      <w:r w:rsidR="00882745">
        <w:rPr>
          <w:color w:val="000000"/>
          <w:szCs w:val="20"/>
        </w:rPr>
        <w:t xml:space="preserve">in </w:t>
      </w:r>
      <w:r w:rsidR="005A075D">
        <w:rPr>
          <w:color w:val="000000"/>
          <w:szCs w:val="20"/>
        </w:rPr>
        <w:t>narodnostnim skupnostim</w:t>
      </w:r>
      <w:r w:rsidR="00B636AA">
        <w:rPr>
          <w:color w:val="000000"/>
          <w:szCs w:val="20"/>
        </w:rPr>
        <w:t>.</w:t>
      </w:r>
    </w:p>
    <w:p w14:paraId="39D9E9B3" w14:textId="77777777" w:rsidR="0059180C" w:rsidRDefault="0059180C">
      <w:pPr>
        <w:spacing w:line="240" w:lineRule="auto"/>
        <w:jc w:val="both"/>
        <w:rPr>
          <w:color w:val="000000"/>
          <w:szCs w:val="20"/>
        </w:rPr>
      </w:pPr>
    </w:p>
    <w:p w14:paraId="77E75BD5" w14:textId="77777777" w:rsidR="0059180C" w:rsidRDefault="00B636AA">
      <w:pPr>
        <w:spacing w:line="240" w:lineRule="auto"/>
        <w:jc w:val="both"/>
        <w:rPr>
          <w:color w:val="000000"/>
          <w:szCs w:val="20"/>
        </w:rPr>
      </w:pPr>
      <w:r>
        <w:rPr>
          <w:color w:val="000000"/>
          <w:szCs w:val="20"/>
        </w:rPr>
        <w:t>Pri radijskih in televizijskih programih se ne sofinancira ustvarjanje naslednjih programskih vsebin:</w:t>
      </w:r>
    </w:p>
    <w:p w14:paraId="01BAE921" w14:textId="6CF299AA" w:rsidR="0059180C" w:rsidRDefault="00B636AA" w:rsidP="007C6FF7">
      <w:pPr>
        <w:numPr>
          <w:ilvl w:val="0"/>
          <w:numId w:val="11"/>
        </w:numPr>
        <w:tabs>
          <w:tab w:val="clear" w:pos="720"/>
        </w:tabs>
        <w:spacing w:line="240" w:lineRule="auto"/>
        <w:ind w:left="426"/>
        <w:jc w:val="both"/>
        <w:rPr>
          <w:color w:val="000000"/>
          <w:szCs w:val="20"/>
        </w:rPr>
      </w:pPr>
      <w:r>
        <w:rPr>
          <w:rFonts w:cs="Arial"/>
        </w:rPr>
        <w:t>zabavne programske vsebine oz</w:t>
      </w:r>
      <w:r w:rsidR="00D86AAD">
        <w:rPr>
          <w:rFonts w:cs="Arial"/>
        </w:rPr>
        <w:t>iroma</w:t>
      </w:r>
      <w:r>
        <w:rPr>
          <w:rFonts w:cs="Arial"/>
        </w:rPr>
        <w:t xml:space="preserve"> oddaje</w:t>
      </w:r>
      <w:r w:rsidR="00D12ED5">
        <w:rPr>
          <w:rFonts w:cs="Arial"/>
        </w:rPr>
        <w:t>,</w:t>
      </w:r>
    </w:p>
    <w:p w14:paraId="7A8E3615" w14:textId="31FDFA6E" w:rsidR="0059180C" w:rsidRDefault="00B636AA" w:rsidP="007C6FF7">
      <w:pPr>
        <w:numPr>
          <w:ilvl w:val="0"/>
          <w:numId w:val="11"/>
        </w:numPr>
        <w:tabs>
          <w:tab w:val="clear" w:pos="720"/>
        </w:tabs>
        <w:spacing w:line="240" w:lineRule="auto"/>
        <w:ind w:left="426"/>
        <w:jc w:val="both"/>
        <w:rPr>
          <w:color w:val="000000"/>
          <w:szCs w:val="20"/>
        </w:rPr>
      </w:pPr>
      <w:r>
        <w:rPr>
          <w:rFonts w:cs="Arial"/>
        </w:rPr>
        <w:t>športne programske vsebine oz</w:t>
      </w:r>
      <w:r w:rsidR="00D86AAD">
        <w:rPr>
          <w:rFonts w:cs="Arial"/>
        </w:rPr>
        <w:t>iroma</w:t>
      </w:r>
      <w:r>
        <w:rPr>
          <w:rFonts w:cs="Arial"/>
        </w:rPr>
        <w:t xml:space="preserve"> oddaje ter</w:t>
      </w:r>
    </w:p>
    <w:p w14:paraId="3CBDAC15" w14:textId="777D288C" w:rsidR="0059180C" w:rsidRDefault="00B636AA" w:rsidP="007C6FF7">
      <w:pPr>
        <w:numPr>
          <w:ilvl w:val="0"/>
          <w:numId w:val="11"/>
        </w:numPr>
        <w:tabs>
          <w:tab w:val="clear" w:pos="720"/>
        </w:tabs>
        <w:spacing w:line="240" w:lineRule="auto"/>
        <w:ind w:left="426"/>
        <w:jc w:val="both"/>
        <w:rPr>
          <w:color w:val="000000"/>
          <w:szCs w:val="20"/>
        </w:rPr>
      </w:pPr>
      <w:r>
        <w:rPr>
          <w:rFonts w:cs="Arial"/>
        </w:rPr>
        <w:t>programske vsebine oz</w:t>
      </w:r>
      <w:r w:rsidR="00D86AAD">
        <w:rPr>
          <w:rFonts w:cs="Arial"/>
        </w:rPr>
        <w:t>iroma</w:t>
      </w:r>
      <w:r>
        <w:rPr>
          <w:rFonts w:cs="Arial"/>
        </w:rPr>
        <w:t xml:space="preserve"> oddaje, ki vsebujejo glasbene vložke v skupnem obsegu več kot 20 % od celotne dolžine oddaje.  </w:t>
      </w:r>
    </w:p>
    <w:p w14:paraId="537F7420" w14:textId="77777777" w:rsidR="0059180C" w:rsidRDefault="0059180C">
      <w:pPr>
        <w:pStyle w:val="HTML-oblikovano"/>
        <w:jc w:val="both"/>
        <w:rPr>
          <w:rFonts w:ascii="Arial" w:hAnsi="Arial" w:cs="Arial"/>
          <w:color w:val="FF0000"/>
        </w:rPr>
      </w:pPr>
    </w:p>
    <w:p w14:paraId="5B96C8F0" w14:textId="77777777" w:rsidR="0059180C" w:rsidRDefault="00B636AA">
      <w:pPr>
        <w:spacing w:line="240" w:lineRule="auto"/>
        <w:jc w:val="both"/>
        <w:rPr>
          <w:rFonts w:cs="Arial"/>
          <w:szCs w:val="20"/>
        </w:rPr>
      </w:pPr>
      <w:r>
        <w:rPr>
          <w:rFonts w:cs="Arial"/>
          <w:szCs w:val="20"/>
        </w:rPr>
        <w:t>Javni razpis ni namenjen sofinanciranju ustanovitve, vzpostavitve ali delovanja medija.</w:t>
      </w:r>
    </w:p>
    <w:p w14:paraId="42A78CCF" w14:textId="77777777" w:rsidR="0059180C" w:rsidRDefault="0059180C">
      <w:pPr>
        <w:pStyle w:val="HTML-oblikovano"/>
        <w:jc w:val="both"/>
        <w:rPr>
          <w:rFonts w:ascii="Arial" w:hAnsi="Arial" w:cs="Arial"/>
          <w:color w:val="FF0000"/>
        </w:rPr>
      </w:pPr>
    </w:p>
    <w:p w14:paraId="30D1B113" w14:textId="77777777" w:rsidR="0059180C" w:rsidRDefault="0059180C">
      <w:pPr>
        <w:pStyle w:val="HTML-oblikovano"/>
        <w:jc w:val="both"/>
        <w:rPr>
          <w:rFonts w:ascii="Arial" w:hAnsi="Arial" w:cs="Arial"/>
          <w:color w:val="FF0000"/>
        </w:rPr>
      </w:pPr>
    </w:p>
    <w:p w14:paraId="7782F180" w14:textId="77777777" w:rsidR="0059180C" w:rsidRDefault="0059180C">
      <w:pPr>
        <w:pStyle w:val="HTML-oblikovano"/>
        <w:jc w:val="both"/>
        <w:rPr>
          <w:rFonts w:ascii="Arial" w:hAnsi="Arial" w:cs="Arial"/>
          <w:color w:val="FF0000"/>
        </w:rPr>
      </w:pPr>
    </w:p>
    <w:p w14:paraId="7577C644" w14:textId="77777777" w:rsidR="0059180C" w:rsidRDefault="00B636AA">
      <w:pPr>
        <w:pStyle w:val="HTML-oblikovano"/>
        <w:jc w:val="both"/>
        <w:rPr>
          <w:rFonts w:ascii="Arial" w:hAnsi="Arial" w:cs="Arial"/>
          <w:u w:val="single"/>
        </w:rPr>
      </w:pPr>
      <w:r>
        <w:rPr>
          <w:rFonts w:ascii="Arial" w:hAnsi="Arial" w:cs="Arial"/>
          <w:u w:val="single"/>
        </w:rPr>
        <w:t>Cilji javnega razpisa:</w:t>
      </w:r>
    </w:p>
    <w:p w14:paraId="427F23DC" w14:textId="178973DB" w:rsidR="0059180C" w:rsidRDefault="00B636AA" w:rsidP="007C6FF7">
      <w:pPr>
        <w:pStyle w:val="Odstavekseznama"/>
        <w:numPr>
          <w:ilvl w:val="0"/>
          <w:numId w:val="12"/>
        </w:numPr>
        <w:spacing w:line="240" w:lineRule="auto"/>
        <w:ind w:left="426"/>
        <w:jc w:val="both"/>
      </w:pPr>
      <w:r>
        <w:t>zagotavljanje uresničevanja pravice do javnega obveščanja in obveščenosti s preverjenimi in verodostojnimi informacijami</w:t>
      </w:r>
      <w:r w:rsidR="00AD3F7A">
        <w:t>,</w:t>
      </w:r>
      <w:r>
        <w:t xml:space="preserve"> </w:t>
      </w:r>
    </w:p>
    <w:p w14:paraId="228F9294" w14:textId="2E7A463B" w:rsidR="0059180C" w:rsidRDefault="00B636AA" w:rsidP="007C6FF7">
      <w:pPr>
        <w:pStyle w:val="Odstavekseznama"/>
        <w:numPr>
          <w:ilvl w:val="0"/>
          <w:numId w:val="12"/>
        </w:numPr>
        <w:spacing w:line="240" w:lineRule="auto"/>
        <w:ind w:left="426"/>
        <w:jc w:val="both"/>
      </w:pPr>
      <w:r>
        <w:t>zagotavljanje pluralnosti in raznolikosti medijev oziroma raznovrstnosti programskih vsebin, posebej tistih, ki so namenjene otrokom in mladostnikom, starostnikom ter ljudem s posebnimi potrebami</w:t>
      </w:r>
      <w:r w:rsidR="00AD3F7A">
        <w:t>,</w:t>
      </w:r>
      <w:r>
        <w:t xml:space="preserve"> </w:t>
      </w:r>
    </w:p>
    <w:p w14:paraId="78F70191" w14:textId="247B19CE" w:rsidR="0059180C" w:rsidRDefault="00B636AA" w:rsidP="007C6FF7">
      <w:pPr>
        <w:pStyle w:val="Odstavekseznama"/>
        <w:numPr>
          <w:ilvl w:val="0"/>
          <w:numId w:val="12"/>
        </w:numPr>
        <w:spacing w:line="240" w:lineRule="auto"/>
        <w:ind w:left="426"/>
        <w:jc w:val="both"/>
      </w:pPr>
      <w:r>
        <w:t>ohranjanje slovenske nacionalne in kulturne identitete ter slovenskega jezika</w:t>
      </w:r>
      <w:r w:rsidR="00AD3F7A">
        <w:t>,</w:t>
      </w:r>
      <w:r>
        <w:t xml:space="preserve"> </w:t>
      </w:r>
    </w:p>
    <w:p w14:paraId="370414A8" w14:textId="244359B8" w:rsidR="0059180C" w:rsidRDefault="00B636AA" w:rsidP="007C6FF7">
      <w:pPr>
        <w:pStyle w:val="Odstavekseznama"/>
        <w:numPr>
          <w:ilvl w:val="0"/>
          <w:numId w:val="12"/>
        </w:numPr>
        <w:spacing w:line="240" w:lineRule="auto"/>
        <w:ind w:left="426"/>
        <w:jc w:val="both"/>
      </w:pPr>
      <w:r>
        <w:t>spodbujanje kulturne ustvarjalnosti na področju medijev, medijske refleksije umetnosti in kulture ter kulture javnega dialoga</w:t>
      </w:r>
      <w:r w:rsidR="00AD3F7A">
        <w:t>,</w:t>
      </w:r>
    </w:p>
    <w:p w14:paraId="329949F9" w14:textId="10631489" w:rsidR="0059180C" w:rsidRDefault="00B636AA" w:rsidP="007C6FF7">
      <w:pPr>
        <w:pStyle w:val="Odstavekseznama"/>
        <w:numPr>
          <w:ilvl w:val="0"/>
          <w:numId w:val="12"/>
        </w:numPr>
        <w:spacing w:line="240" w:lineRule="auto"/>
        <w:ind w:left="426"/>
        <w:jc w:val="both"/>
      </w:pPr>
      <w:r>
        <w:t>spodbujanje zahtevnejših novinarskih žanrov, novih načinov predstavljanja kompleksnih družbenih pojavov ter sodelovanja med različnimi redakcijami</w:t>
      </w:r>
      <w:r w:rsidR="00AD3F7A">
        <w:t>,</w:t>
      </w:r>
      <w:r>
        <w:t xml:space="preserve"> </w:t>
      </w:r>
    </w:p>
    <w:p w14:paraId="3DB7A03C" w14:textId="441786AA" w:rsidR="0059180C" w:rsidRDefault="00B636AA" w:rsidP="007C6FF7">
      <w:pPr>
        <w:pStyle w:val="Odstavekseznama"/>
        <w:numPr>
          <w:ilvl w:val="0"/>
          <w:numId w:val="12"/>
        </w:numPr>
        <w:spacing w:line="240" w:lineRule="auto"/>
        <w:ind w:left="426"/>
        <w:jc w:val="both"/>
      </w:pPr>
      <w:r>
        <w:t>utrjevanje pravne in socialne države ter razvoj izobraževanja in znanosti.</w:t>
      </w:r>
    </w:p>
    <w:p w14:paraId="488B0247" w14:textId="77777777" w:rsidR="0059180C" w:rsidRDefault="0059180C">
      <w:pPr>
        <w:pStyle w:val="HTML-oblikovano"/>
        <w:jc w:val="both"/>
        <w:rPr>
          <w:rFonts w:ascii="Arial" w:hAnsi="Arial" w:cs="Arial"/>
          <w:b/>
          <w:bCs/>
        </w:rPr>
      </w:pPr>
    </w:p>
    <w:p w14:paraId="17E32786" w14:textId="77777777" w:rsidR="0059180C" w:rsidRDefault="0059180C">
      <w:pPr>
        <w:pStyle w:val="HTML-oblikovano"/>
        <w:jc w:val="both"/>
        <w:rPr>
          <w:rFonts w:ascii="Arial" w:hAnsi="Arial" w:cs="Arial"/>
          <w:b/>
          <w:bCs/>
        </w:rPr>
      </w:pPr>
    </w:p>
    <w:p w14:paraId="00700F55" w14:textId="0F2E48BE" w:rsidR="0059180C" w:rsidRDefault="00B636AA">
      <w:pPr>
        <w:pStyle w:val="HTML-oblikovano"/>
        <w:jc w:val="both"/>
        <w:rPr>
          <w:rFonts w:ascii="Arial" w:hAnsi="Arial" w:cs="Arial"/>
          <w:color w:val="FF0000"/>
        </w:rPr>
      </w:pPr>
      <w:r>
        <w:rPr>
          <w:rFonts w:ascii="Arial" w:hAnsi="Arial" w:cs="Arial"/>
          <w:b/>
          <w:bCs/>
        </w:rPr>
        <w:t>3 Področja javnega razpisa</w:t>
      </w:r>
    </w:p>
    <w:p w14:paraId="6608E693" w14:textId="77777777" w:rsidR="0059180C" w:rsidRDefault="0059180C">
      <w:pPr>
        <w:pStyle w:val="HTML-oblikovano"/>
        <w:jc w:val="both"/>
        <w:rPr>
          <w:rFonts w:ascii="Arial" w:hAnsi="Arial" w:cs="Arial"/>
          <w:color w:val="FF0000"/>
        </w:rPr>
      </w:pPr>
    </w:p>
    <w:p w14:paraId="7E82862B" w14:textId="77777777" w:rsidR="0059180C" w:rsidRDefault="00B636AA">
      <w:pPr>
        <w:spacing w:line="240" w:lineRule="auto"/>
        <w:jc w:val="both"/>
      </w:pPr>
      <w:r>
        <w:t>Javni razpis je sestavljen iz dveh področij, in sicer:</w:t>
      </w:r>
    </w:p>
    <w:p w14:paraId="70621315" w14:textId="46AC361C" w:rsidR="0059180C" w:rsidRDefault="00D12ED5">
      <w:pPr>
        <w:spacing w:line="240" w:lineRule="auto"/>
        <w:jc w:val="both"/>
      </w:pPr>
      <w:r>
        <w:t xml:space="preserve">– </w:t>
      </w:r>
      <w:r w:rsidR="00B636AA">
        <w:t xml:space="preserve">področje sofinanciranja programskih vsebin tiskanih medijev, radijskih in televizijskih programov ter </w:t>
      </w:r>
      <w:r w:rsidR="009D547F">
        <w:t>spletnih medijev</w:t>
      </w:r>
      <w:r w:rsidR="006705F2">
        <w:t xml:space="preserve"> </w:t>
      </w:r>
      <w:r w:rsidR="00B636AA">
        <w:t>(v nadaljnjem besedilu: PODROČJE A)</w:t>
      </w:r>
      <w:r w:rsidR="00AD3F7A">
        <w:t>,</w:t>
      </w:r>
    </w:p>
    <w:p w14:paraId="7D830962" w14:textId="25E828E3" w:rsidR="0059180C" w:rsidRDefault="00D12ED5">
      <w:pPr>
        <w:spacing w:line="240" w:lineRule="auto"/>
        <w:jc w:val="both"/>
      </w:pPr>
      <w:r>
        <w:t>–</w:t>
      </w:r>
      <w:r w:rsidR="006203DB">
        <w:t xml:space="preserve"> </w:t>
      </w:r>
      <w:r w:rsidR="00B636AA">
        <w:t>področje sofinanciranja programskih vsebin radijskih in televizijskih programov s statusom lokalnega, regionalnega, študentskega oziroma nepridobitnega radijskega ali televizijskega programa (v nadaljnjem besedilu: PODROČJE B).</w:t>
      </w:r>
    </w:p>
    <w:p w14:paraId="270BDF14" w14:textId="77777777" w:rsidR="0059180C" w:rsidRDefault="0059180C">
      <w:pPr>
        <w:pStyle w:val="HTML-oblikovano"/>
        <w:jc w:val="both"/>
        <w:rPr>
          <w:rFonts w:ascii="Arial" w:hAnsi="Arial" w:cs="Arial"/>
          <w:color w:val="FF0000"/>
        </w:rPr>
      </w:pPr>
    </w:p>
    <w:p w14:paraId="0D79BA17" w14:textId="77777777" w:rsidR="0059180C" w:rsidRDefault="0059180C">
      <w:pPr>
        <w:pStyle w:val="HTML-oblikovano"/>
        <w:jc w:val="both"/>
        <w:rPr>
          <w:rFonts w:ascii="Arial" w:hAnsi="Arial" w:cs="Arial"/>
          <w:color w:val="FF0000"/>
        </w:rPr>
      </w:pPr>
    </w:p>
    <w:p w14:paraId="11E4C433" w14:textId="7DA94CA1" w:rsidR="0059180C" w:rsidRDefault="00B636AA">
      <w:pPr>
        <w:pStyle w:val="HTML-oblikovano"/>
        <w:jc w:val="both"/>
        <w:rPr>
          <w:rFonts w:ascii="Arial" w:hAnsi="Arial" w:cs="Arial"/>
          <w:b/>
          <w:bCs/>
        </w:rPr>
      </w:pPr>
      <w:r>
        <w:rPr>
          <w:rFonts w:ascii="Arial" w:hAnsi="Arial" w:cs="Arial"/>
          <w:b/>
          <w:bCs/>
        </w:rPr>
        <w:t>4 Pogoji sodelovanja na javnem razpisu in upravičenost do sredstev</w:t>
      </w:r>
    </w:p>
    <w:p w14:paraId="104782B7" w14:textId="77777777" w:rsidR="0059180C" w:rsidRDefault="0059180C">
      <w:pPr>
        <w:pStyle w:val="HTML-oblikovano"/>
        <w:jc w:val="both"/>
        <w:rPr>
          <w:rFonts w:ascii="Arial" w:hAnsi="Arial" w:cs="Arial"/>
          <w:b/>
          <w:bCs/>
        </w:rPr>
      </w:pPr>
    </w:p>
    <w:p w14:paraId="226E6413" w14:textId="77777777" w:rsidR="0059180C" w:rsidRDefault="00B636AA">
      <w:pPr>
        <w:pStyle w:val="HTML-oblikovano"/>
        <w:jc w:val="both"/>
        <w:rPr>
          <w:rFonts w:ascii="Arial" w:hAnsi="Arial" w:cs="Arial"/>
          <w:bCs/>
        </w:rPr>
      </w:pPr>
      <w:r>
        <w:rPr>
          <w:rFonts w:ascii="Arial" w:hAnsi="Arial" w:cs="Arial"/>
          <w:b/>
          <w:bCs/>
        </w:rPr>
        <w:t>4.1</w:t>
      </w:r>
      <w:r>
        <w:rPr>
          <w:rFonts w:ascii="Arial" w:hAnsi="Arial" w:cs="Arial"/>
          <w:bCs/>
        </w:rPr>
        <w:t xml:space="preserve"> Na javni razpis se lahko prijavijo:</w:t>
      </w:r>
    </w:p>
    <w:p w14:paraId="05F778E9" w14:textId="355EA6C2" w:rsidR="0065498D" w:rsidRDefault="00D12ED5" w:rsidP="00440FA2">
      <w:pPr>
        <w:spacing w:line="240" w:lineRule="auto"/>
        <w:jc w:val="both"/>
      </w:pPr>
      <w:r>
        <w:t>–</w:t>
      </w:r>
      <w:bookmarkStart w:id="0" w:name="_Hlk177362876"/>
      <w:r>
        <w:t xml:space="preserve"> </w:t>
      </w:r>
      <w:bookmarkEnd w:id="0"/>
      <w:r w:rsidR="00B14547">
        <w:t>i</w:t>
      </w:r>
      <w:r w:rsidR="0065498D" w:rsidRPr="0065498D">
        <w:t>zdajatelji tiskanih medijev, izdajatelji radijskih in televizijskih programov ter izdajatelji spletnih medijev</w:t>
      </w:r>
      <w:r w:rsidR="00CA6343">
        <w:t xml:space="preserve">, </w:t>
      </w:r>
      <w:r w:rsidR="00C46796">
        <w:t xml:space="preserve">ki </w:t>
      </w:r>
      <w:r w:rsidR="00AD2072">
        <w:t xml:space="preserve">na dan objave javnega razpisa </w:t>
      </w:r>
      <w:r w:rsidR="00F21B19">
        <w:t>v Republiki Sloveniji opravljajo</w:t>
      </w:r>
      <w:r w:rsidR="0065498D" w:rsidRPr="0065498D">
        <w:t xml:space="preserve"> dejavnost</w:t>
      </w:r>
      <w:r w:rsidR="00F21B19">
        <w:t xml:space="preserve"> ustvarjanja in razširjanja programskih vsebin: </w:t>
      </w:r>
      <w:r w:rsidR="00CA6343">
        <w:t>i</w:t>
      </w:r>
      <w:r w:rsidR="0065498D" w:rsidRPr="0065498D">
        <w:t xml:space="preserve">zdajanje časopisov, </w:t>
      </w:r>
      <w:r w:rsidR="00CA6343">
        <w:t>i</w:t>
      </w:r>
      <w:r w:rsidR="0065498D" w:rsidRPr="0065498D">
        <w:t>zdajanje revij in druge periodike</w:t>
      </w:r>
      <w:r w:rsidR="00CA6343">
        <w:t>, r</w:t>
      </w:r>
      <w:r w:rsidR="0065498D" w:rsidRPr="0065498D">
        <w:t>adijsk</w:t>
      </w:r>
      <w:r w:rsidR="005C0F0E">
        <w:t>a</w:t>
      </w:r>
      <w:r w:rsidR="0065498D" w:rsidRPr="0065498D">
        <w:t xml:space="preserve"> dejavnost</w:t>
      </w:r>
      <w:r w:rsidR="00F21B19">
        <w:t>,</w:t>
      </w:r>
      <w:r w:rsidR="0065498D" w:rsidRPr="0065498D">
        <w:t xml:space="preserve"> </w:t>
      </w:r>
      <w:r w:rsidR="00CA6343">
        <w:t>t</w:t>
      </w:r>
      <w:r w:rsidR="0065498D" w:rsidRPr="0065498D">
        <w:t>elevizijsk</w:t>
      </w:r>
      <w:r w:rsidR="005C0F0E">
        <w:t>a</w:t>
      </w:r>
      <w:r w:rsidR="0065498D" w:rsidRPr="0065498D">
        <w:t xml:space="preserve"> dejavnost</w:t>
      </w:r>
      <w:r w:rsidR="00440FA2">
        <w:t>.</w:t>
      </w:r>
    </w:p>
    <w:p w14:paraId="501B168F" w14:textId="77777777" w:rsidR="00440FA2" w:rsidRPr="00950DDC" w:rsidRDefault="00440FA2" w:rsidP="00440FA2">
      <w:pPr>
        <w:spacing w:line="240" w:lineRule="auto"/>
        <w:jc w:val="both"/>
        <w:rPr>
          <w:strike/>
        </w:rPr>
      </w:pPr>
    </w:p>
    <w:p w14:paraId="16C9B0C3" w14:textId="2B6C1B50" w:rsidR="0059180C" w:rsidRDefault="00D12ED5">
      <w:pPr>
        <w:spacing w:line="240" w:lineRule="auto"/>
        <w:jc w:val="both"/>
      </w:pPr>
      <w:r>
        <w:t xml:space="preserve">– </w:t>
      </w:r>
      <w:r w:rsidR="00B636AA">
        <w:t>pravne ali fizične osebe, ki so na dan objave javnega razpisa</w:t>
      </w:r>
      <w:r w:rsidR="005C0F0E">
        <w:t xml:space="preserve"> registrirane</w:t>
      </w:r>
      <w:r w:rsidR="00BE46AE">
        <w:t xml:space="preserve"> </w:t>
      </w:r>
      <w:r w:rsidR="00B636AA" w:rsidRPr="0065498D">
        <w:t>za produkcijo avdiovizualnih del</w:t>
      </w:r>
      <w:r w:rsidR="00B636AA">
        <w:t xml:space="preserve"> oziroma radijskih programov (v nadaljnjem besedilu: neodvisni producenti) in katerih projekti bodo najpozneje v </w:t>
      </w:r>
      <w:r w:rsidR="002B7E39">
        <w:t>enem</w:t>
      </w:r>
      <w:r w:rsidR="00B636AA">
        <w:t xml:space="preserve"> let</w:t>
      </w:r>
      <w:r w:rsidR="00AD3F7A">
        <w:t>u</w:t>
      </w:r>
      <w:r w:rsidR="00B636AA">
        <w:t xml:space="preserve"> po dokončanju uvrščeni v programsko shemo izdajateljev radijskih ali televizijskih programov in javno predvajani.</w:t>
      </w:r>
    </w:p>
    <w:p w14:paraId="5F53A130" w14:textId="77777777" w:rsidR="00985369" w:rsidRDefault="00985369">
      <w:pPr>
        <w:spacing w:line="240" w:lineRule="auto"/>
        <w:jc w:val="both"/>
      </w:pPr>
    </w:p>
    <w:p w14:paraId="511C3944" w14:textId="4D880E88" w:rsidR="0059180C" w:rsidRDefault="00B636AA">
      <w:pPr>
        <w:spacing w:line="240" w:lineRule="auto"/>
        <w:jc w:val="both"/>
      </w:pPr>
      <w:r>
        <w:t>Prijavitelj mora ob prijavi in podpisu pogodbe o financiranju in izvedbi projekta z ministrstvom izpolnjevati tudi naslednje pogoje:</w:t>
      </w:r>
    </w:p>
    <w:p w14:paraId="42CDBBCC" w14:textId="1351F9AC" w:rsidR="0059180C" w:rsidRDefault="00D12ED5">
      <w:pPr>
        <w:spacing w:line="240" w:lineRule="auto"/>
        <w:jc w:val="both"/>
      </w:pPr>
      <w:r>
        <w:t xml:space="preserve">– </w:t>
      </w:r>
      <w:r w:rsidR="00B636AA">
        <w:t>da ni v stečajnem postopku, postopku prenehanja, postopku prisilne poravnave ali likvidacije</w:t>
      </w:r>
      <w:r w:rsidR="006C75C2">
        <w:t>,</w:t>
      </w:r>
    </w:p>
    <w:p w14:paraId="69AA4FA2" w14:textId="24CC197D" w:rsidR="0059180C" w:rsidRDefault="00D12ED5">
      <w:pPr>
        <w:spacing w:line="240" w:lineRule="auto"/>
        <w:jc w:val="both"/>
        <w:rPr>
          <w:color w:val="000000" w:themeColor="text1"/>
        </w:rPr>
      </w:pPr>
      <w:r>
        <w:rPr>
          <w:color w:val="000000" w:themeColor="text1"/>
        </w:rPr>
        <w:t xml:space="preserve">– </w:t>
      </w:r>
      <w:r w:rsidR="00B636AA">
        <w:rPr>
          <w:color w:val="000000" w:themeColor="text1"/>
        </w:rPr>
        <w:t>da do države ne izkazuje neplačanih davkov in drugih zapadlih obveznosti iz naslova obveznih dajatev</w:t>
      </w:r>
      <w:r w:rsidR="006C75C2">
        <w:rPr>
          <w:color w:val="000000" w:themeColor="text1"/>
        </w:rPr>
        <w:t>,</w:t>
      </w:r>
      <w:bookmarkStart w:id="1" w:name="_Hlk56595192"/>
      <w:bookmarkEnd w:id="1"/>
    </w:p>
    <w:p w14:paraId="45BDE17A" w14:textId="5A4EE560" w:rsidR="0059180C" w:rsidRDefault="00D12ED5">
      <w:pPr>
        <w:spacing w:line="240" w:lineRule="auto"/>
        <w:jc w:val="both"/>
      </w:pPr>
      <w:r>
        <w:t xml:space="preserve">– </w:t>
      </w:r>
      <w:r w:rsidR="00B636AA">
        <w:t>da redno izplačuje plače zaposlenih in nima neplačanih prispevkov iz plač zaposlenih</w:t>
      </w:r>
      <w:r w:rsidR="006C75C2">
        <w:t>,</w:t>
      </w:r>
    </w:p>
    <w:p w14:paraId="207FE72E" w14:textId="7F7CCA29" w:rsidR="0059180C" w:rsidRDefault="00D12ED5">
      <w:pPr>
        <w:spacing w:line="240" w:lineRule="auto"/>
        <w:jc w:val="both"/>
      </w:pPr>
      <w:r>
        <w:t xml:space="preserve">– </w:t>
      </w:r>
      <w:r w:rsidR="00B636AA">
        <w:t>da s projektom, ki ga prijavlja oziroma ga je prijavil na javni razpis, ne kandidira na nobenem drugem javnem razpisu ali pozivu za sredstva ministrstva</w:t>
      </w:r>
      <w:r w:rsidR="006C75C2">
        <w:t>.</w:t>
      </w:r>
    </w:p>
    <w:p w14:paraId="65D48BBA" w14:textId="4033F0D1" w:rsidR="0059180C" w:rsidRDefault="0059180C">
      <w:pPr>
        <w:spacing w:line="240" w:lineRule="auto"/>
        <w:jc w:val="both"/>
        <w:rPr>
          <w:rFonts w:cs="Arial"/>
          <w:spacing w:val="-2"/>
          <w:szCs w:val="20"/>
        </w:rPr>
      </w:pPr>
    </w:p>
    <w:p w14:paraId="26014B5E" w14:textId="77777777" w:rsidR="0059180C" w:rsidRDefault="00B636AA">
      <w:pPr>
        <w:spacing w:line="240" w:lineRule="auto"/>
        <w:jc w:val="both"/>
        <w:rPr>
          <w:b/>
        </w:rPr>
      </w:pPr>
      <w:r>
        <w:rPr>
          <w:b/>
          <w:szCs w:val="20"/>
        </w:rPr>
        <w:t xml:space="preserve">4.2 </w:t>
      </w:r>
      <w:r>
        <w:t xml:space="preserve">Na področje sofinanciranja programskih vsebin radijskih in televizijskih programov s statusom lokalnega, regionalnega, študentskega oziroma nepridobitnega radijskega ali televizijskega programa </w:t>
      </w:r>
      <w:r>
        <w:rPr>
          <w:b/>
        </w:rPr>
        <w:t>(PODROČJE B)</w:t>
      </w:r>
      <w:r>
        <w:t xml:space="preserve"> se lahko </w:t>
      </w:r>
      <w:r>
        <w:rPr>
          <w:b/>
        </w:rPr>
        <w:t>prijavijo izključno:</w:t>
      </w:r>
    </w:p>
    <w:p w14:paraId="325D02A7" w14:textId="7164708A" w:rsidR="0059180C" w:rsidRDefault="00D12ED5">
      <w:pPr>
        <w:spacing w:line="240" w:lineRule="auto"/>
        <w:jc w:val="both"/>
      </w:pPr>
      <w:r>
        <w:t xml:space="preserve">– </w:t>
      </w:r>
      <w:r w:rsidR="00B636AA">
        <w:t xml:space="preserve">izdajatelji radijskih ali televizijskih programov s statusom lokalnega, regionalnega, študentskega oziroma nepridobitnega radijskega ali televizijskega programa ter </w:t>
      </w:r>
    </w:p>
    <w:p w14:paraId="353BA0F4" w14:textId="77A24FE5" w:rsidR="0059180C" w:rsidRDefault="00D12ED5">
      <w:pPr>
        <w:spacing w:line="240" w:lineRule="auto"/>
        <w:jc w:val="both"/>
      </w:pPr>
      <w:r>
        <w:t xml:space="preserve">– </w:t>
      </w:r>
      <w:r w:rsidR="00B636AA">
        <w:t xml:space="preserve">neodvisni producenti, katerih prijavljeni projekti bodo najpozneje v </w:t>
      </w:r>
      <w:r w:rsidR="00354D52">
        <w:t>enem</w:t>
      </w:r>
      <w:r w:rsidR="00B636AA">
        <w:t xml:space="preserve"> let</w:t>
      </w:r>
      <w:r>
        <w:t>u</w:t>
      </w:r>
      <w:r w:rsidR="00B636AA">
        <w:t xml:space="preserve"> po dokončanju uvrščeni v programsko shemo izdajateljev radijskih ali televizijskih programov s statusom lokalnega, regionalnega, študentskega oziroma nepridobitnega radijskega ali televizijskega programa in javno predvajani. </w:t>
      </w:r>
    </w:p>
    <w:p w14:paraId="4B9A73C7" w14:textId="77777777" w:rsidR="0059180C" w:rsidRDefault="0059180C">
      <w:pPr>
        <w:spacing w:line="240" w:lineRule="auto"/>
        <w:jc w:val="both"/>
        <w:rPr>
          <w:color w:val="FF0000"/>
        </w:rPr>
      </w:pPr>
    </w:p>
    <w:p w14:paraId="7F58698A" w14:textId="77777777" w:rsidR="0059180C" w:rsidRDefault="00B636AA">
      <w:pPr>
        <w:spacing w:line="240" w:lineRule="auto"/>
        <w:jc w:val="both"/>
      </w:pPr>
      <w:r>
        <w:lastRenderedPageBreak/>
        <w:t xml:space="preserve">Status programa posebnega pomena mora biti pridobljen (po posebnem postopku na podlagi ZMed) najpozneje na dan objave javnega razpisa (velja samo za izdajatelje radijskih in televizijskih programov s statusom lokalnega, regionalnega, študentskega in nepridobitnega radijskega ali televizijskega programa). </w:t>
      </w:r>
    </w:p>
    <w:p w14:paraId="7DD5C193" w14:textId="77777777" w:rsidR="0059180C" w:rsidRDefault="0059180C">
      <w:pPr>
        <w:spacing w:line="240" w:lineRule="auto"/>
        <w:jc w:val="both"/>
      </w:pPr>
    </w:p>
    <w:p w14:paraId="0C701AB8" w14:textId="79AED906" w:rsidR="0059180C" w:rsidRDefault="00B636AA">
      <w:pPr>
        <w:spacing w:line="240" w:lineRule="auto"/>
        <w:jc w:val="both"/>
      </w:pPr>
      <w:r>
        <w:rPr>
          <w:b/>
        </w:rPr>
        <w:t xml:space="preserve">4.3 </w:t>
      </w:r>
      <w:r>
        <w:t>Na javni razpis se ne more</w:t>
      </w:r>
      <w:r w:rsidR="006C75C2">
        <w:t>jo</w:t>
      </w:r>
      <w:r>
        <w:t xml:space="preserve"> prijaviti:</w:t>
      </w:r>
    </w:p>
    <w:p w14:paraId="43BDB120" w14:textId="46F2B740" w:rsidR="0059180C" w:rsidRDefault="00B636AA" w:rsidP="007C6FF7">
      <w:pPr>
        <w:pStyle w:val="Odstavekseznama"/>
        <w:numPr>
          <w:ilvl w:val="0"/>
          <w:numId w:val="14"/>
        </w:numPr>
        <w:spacing w:line="240" w:lineRule="auto"/>
        <w:ind w:left="426"/>
        <w:jc w:val="both"/>
      </w:pPr>
      <w:r>
        <w:t>prijavitelj, ki nima izpolnjenih vseh pogodbenih obveznosti do ministrstva ali njegovega proračunskega uporabnika</w:t>
      </w:r>
      <w:r w:rsidR="00D12ED5">
        <w:t>,</w:t>
      </w:r>
    </w:p>
    <w:p w14:paraId="5F40FFE0" w14:textId="37816AD2" w:rsidR="0059180C" w:rsidRDefault="00B636AA" w:rsidP="007C6FF7">
      <w:pPr>
        <w:pStyle w:val="Odstavekseznama"/>
        <w:numPr>
          <w:ilvl w:val="0"/>
          <w:numId w:val="14"/>
        </w:numPr>
        <w:spacing w:line="240" w:lineRule="auto"/>
        <w:ind w:left="426"/>
        <w:jc w:val="both"/>
      </w:pPr>
      <w:r>
        <w:t>javni zavod Radiotelevizija Slovenija</w:t>
      </w:r>
      <w:r w:rsidR="00D12ED5">
        <w:t>,</w:t>
      </w:r>
    </w:p>
    <w:p w14:paraId="5BA519C0" w14:textId="7AEBBBFF" w:rsidR="0059180C" w:rsidRDefault="00B636AA" w:rsidP="007C6FF7">
      <w:pPr>
        <w:pStyle w:val="Odstavekseznama"/>
        <w:numPr>
          <w:ilvl w:val="0"/>
          <w:numId w:val="14"/>
        </w:numPr>
        <w:spacing w:line="240" w:lineRule="auto"/>
        <w:ind w:left="426"/>
        <w:jc w:val="both"/>
      </w:pPr>
      <w:r>
        <w:t>Slovenska tiskovna agencija</w:t>
      </w:r>
      <w:r w:rsidR="00D12ED5">
        <w:t>,</w:t>
      </w:r>
      <w:r>
        <w:t xml:space="preserve"> d. o. o., Ljubljana.</w:t>
      </w:r>
    </w:p>
    <w:p w14:paraId="67D9D1BC" w14:textId="77777777" w:rsidR="0059180C" w:rsidRDefault="0059180C">
      <w:pPr>
        <w:pStyle w:val="HTML-oblikovano"/>
        <w:jc w:val="both"/>
        <w:rPr>
          <w:rFonts w:ascii="Arial" w:hAnsi="Arial" w:cs="Arial"/>
          <w:color w:val="333333"/>
          <w:sz w:val="15"/>
          <w:szCs w:val="15"/>
        </w:rPr>
      </w:pPr>
    </w:p>
    <w:p w14:paraId="2A500439" w14:textId="77777777" w:rsidR="0059180C" w:rsidRDefault="00B636AA">
      <w:pPr>
        <w:spacing w:line="240" w:lineRule="auto"/>
        <w:jc w:val="both"/>
      </w:pPr>
      <w:r>
        <w:rPr>
          <w:b/>
        </w:rPr>
        <w:t>4.4</w:t>
      </w:r>
      <w:r>
        <w:t xml:space="preserve"> Pogoji sodelovanja so predmet preverjanja pred začetkom ocenjevanja. Vloge prijaviteljev, ki pogojev sodelovanja ne izpolnjujejo, bodo zavržene.</w:t>
      </w:r>
    </w:p>
    <w:p w14:paraId="5ABEB9E6" w14:textId="77777777" w:rsidR="0059180C" w:rsidRDefault="0059180C">
      <w:pPr>
        <w:pStyle w:val="HTML-oblikovano"/>
        <w:jc w:val="both"/>
        <w:rPr>
          <w:rFonts w:cs="Arial"/>
          <w:spacing w:val="-2"/>
        </w:rPr>
      </w:pPr>
    </w:p>
    <w:p w14:paraId="61EE996C" w14:textId="77777777" w:rsidR="0059180C" w:rsidRDefault="00B636AA">
      <w:pPr>
        <w:spacing w:line="240" w:lineRule="auto"/>
        <w:jc w:val="both"/>
      </w:pPr>
      <w:r>
        <w:rPr>
          <w:b/>
        </w:rPr>
        <w:t>4.5</w:t>
      </w:r>
      <w:r>
        <w:t xml:space="preserve"> Razpisanih sredstev ne morejo pridobiti:</w:t>
      </w:r>
    </w:p>
    <w:p w14:paraId="1980C184" w14:textId="7C937FAC" w:rsidR="0059180C" w:rsidRDefault="0059180C">
      <w:pPr>
        <w:spacing w:line="240" w:lineRule="auto"/>
        <w:jc w:val="both"/>
      </w:pPr>
    </w:p>
    <w:p w14:paraId="7B8CB366" w14:textId="324F684F" w:rsidR="0059180C" w:rsidRDefault="00711F40" w:rsidP="00C21D71">
      <w:pPr>
        <w:spacing w:line="240" w:lineRule="auto"/>
        <w:jc w:val="both"/>
      </w:pPr>
      <w:r>
        <w:t>–</w:t>
      </w:r>
      <w:r w:rsidR="00B636AA">
        <w:t xml:space="preserve"> projekti slovenskih avdiovizualnih del iz 68. člena ZMed, kot so celovečerni TV</w:t>
      </w:r>
      <w:r>
        <w:t>-</w:t>
      </w:r>
      <w:r w:rsidR="00B636AA">
        <w:t xml:space="preserve">filmi, kratko- in srednjemetražni dokumentarni filmi, kratko- in srednjemetražni igrano-dokumentarni filmi, kratko- in srednjemetražni eksperimentalni ter animirani filmi, </w:t>
      </w:r>
      <w:r w:rsidR="00534FBC">
        <w:t>kulturno-umetniške</w:t>
      </w:r>
      <w:r w:rsidR="00B636AA">
        <w:t xml:space="preserve"> in razvedrilne serije ter nanizanke; </w:t>
      </w:r>
    </w:p>
    <w:p w14:paraId="5FCB5713" w14:textId="2B61662F" w:rsidR="0059180C" w:rsidRDefault="00EC04A0" w:rsidP="00C21D71">
      <w:pPr>
        <w:spacing w:line="240" w:lineRule="auto"/>
        <w:jc w:val="both"/>
      </w:pPr>
      <w:r>
        <w:t>–</w:t>
      </w:r>
      <w:r w:rsidR="00B636AA">
        <w:t xml:space="preserve"> projekti, ki niso namenjeni objavi v medijih;</w:t>
      </w:r>
    </w:p>
    <w:p w14:paraId="16D85A08" w14:textId="5299D77D" w:rsidR="0059180C" w:rsidRDefault="00EC04A0" w:rsidP="00C21D71">
      <w:pPr>
        <w:spacing w:line="240" w:lineRule="auto"/>
        <w:jc w:val="both"/>
      </w:pPr>
      <w:r>
        <w:t>–</w:t>
      </w:r>
      <w:r w:rsidR="00B636AA">
        <w:t xml:space="preserve"> projekti prijaviteljev, ki so za prijavljen projekt že pridobili sredstva iz drugih javnih virov v višini najmanj 50 % od celotne predračunske vrednosti projekta; </w:t>
      </w:r>
    </w:p>
    <w:p w14:paraId="0502AE7D" w14:textId="72ECBC03" w:rsidR="0059180C" w:rsidRDefault="00EC04A0" w:rsidP="00C21D71">
      <w:pPr>
        <w:spacing w:line="240" w:lineRule="auto"/>
        <w:jc w:val="both"/>
      </w:pPr>
      <w:r>
        <w:t>–</w:t>
      </w:r>
      <w:r w:rsidR="00B636AA">
        <w:t xml:space="preserve"> projekti, ki na podlagi ocenjevanja po razpisnih merilih ne dosežejo vsaj polovice vseh možnih točk;</w:t>
      </w:r>
    </w:p>
    <w:p w14:paraId="52ECB31F" w14:textId="7EF5A49D" w:rsidR="0059180C" w:rsidRDefault="00EC04A0" w:rsidP="00C21D71">
      <w:pPr>
        <w:spacing w:line="240" w:lineRule="auto"/>
        <w:jc w:val="both"/>
      </w:pPr>
      <w:r>
        <w:t>–</w:t>
      </w:r>
      <w:r w:rsidR="00B636AA">
        <w:t xml:space="preserve"> projekti, ki niso v skladu s predmetom in cilji javnega razpisa.</w:t>
      </w:r>
    </w:p>
    <w:p w14:paraId="5DA09190" w14:textId="77777777" w:rsidR="0059180C" w:rsidRDefault="0059180C">
      <w:pPr>
        <w:pStyle w:val="HTML-oblikovano"/>
        <w:jc w:val="both"/>
        <w:rPr>
          <w:rFonts w:ascii="Arial" w:hAnsi="Arial" w:cs="Arial"/>
        </w:rPr>
      </w:pPr>
    </w:p>
    <w:p w14:paraId="73FD3154" w14:textId="77777777" w:rsidR="0059180C" w:rsidRDefault="0059180C">
      <w:pPr>
        <w:pStyle w:val="HTML-oblikovano"/>
        <w:ind w:left="1485"/>
        <w:jc w:val="both"/>
        <w:rPr>
          <w:rFonts w:ascii="Arial" w:hAnsi="Arial" w:cs="Arial"/>
        </w:rPr>
      </w:pPr>
    </w:p>
    <w:p w14:paraId="535A528F" w14:textId="30B92009" w:rsidR="0059180C" w:rsidRDefault="00B636AA">
      <w:pPr>
        <w:pStyle w:val="HTML-oblikovano"/>
        <w:jc w:val="both"/>
        <w:rPr>
          <w:rFonts w:ascii="Arial" w:hAnsi="Arial" w:cs="Arial"/>
          <w:b/>
          <w:bCs/>
          <w:color w:val="FF0000"/>
        </w:rPr>
      </w:pPr>
      <w:r w:rsidRPr="00EE13C7">
        <w:rPr>
          <w:rFonts w:ascii="Arial" w:hAnsi="Arial" w:cs="Arial"/>
          <w:b/>
          <w:bCs/>
        </w:rPr>
        <w:t>5 Razpoložljiva sredstva in višina sofinanciranja</w:t>
      </w:r>
      <w:r>
        <w:rPr>
          <w:rFonts w:ascii="Arial" w:hAnsi="Arial" w:cs="Arial"/>
          <w:b/>
          <w:bCs/>
        </w:rPr>
        <w:t xml:space="preserve"> </w:t>
      </w:r>
    </w:p>
    <w:p w14:paraId="4B1E1948" w14:textId="77777777" w:rsidR="0059180C" w:rsidRDefault="0059180C">
      <w:pPr>
        <w:pStyle w:val="HTML-oblikovano"/>
        <w:jc w:val="both"/>
        <w:rPr>
          <w:rFonts w:ascii="Arial" w:hAnsi="Arial" w:cs="Arial"/>
          <w:b/>
          <w:bCs/>
        </w:rPr>
      </w:pPr>
    </w:p>
    <w:p w14:paraId="5CBCB71F" w14:textId="4E5370FE" w:rsidR="0059180C" w:rsidRPr="009D38B9" w:rsidRDefault="00B636AA">
      <w:pPr>
        <w:spacing w:line="240" w:lineRule="auto"/>
        <w:jc w:val="both"/>
        <w:rPr>
          <w:b/>
        </w:rPr>
      </w:pPr>
      <w:r w:rsidRPr="009D38B9">
        <w:t xml:space="preserve">Okvirna vrednost razpoložljivih sredstev, namenjenih za javni razpis na proračunski postavki »131081 – Izvajanje zakona o medijih« za leto </w:t>
      </w:r>
      <w:r w:rsidR="00F52127" w:rsidRPr="009D38B9">
        <w:t>2026</w:t>
      </w:r>
      <w:r w:rsidRPr="009D38B9">
        <w:t xml:space="preserve">, je največ </w:t>
      </w:r>
      <w:r w:rsidR="00641ED9" w:rsidRPr="009D38B9">
        <w:rPr>
          <w:b/>
        </w:rPr>
        <w:t>4.100.000</w:t>
      </w:r>
      <w:r w:rsidRPr="009D38B9">
        <w:rPr>
          <w:b/>
        </w:rPr>
        <w:t xml:space="preserve"> EUR. </w:t>
      </w:r>
      <w:r w:rsidRPr="009D38B9">
        <w:t>Od tega je za:</w:t>
      </w:r>
    </w:p>
    <w:p w14:paraId="36F6B8D3" w14:textId="2830113C" w:rsidR="0059180C" w:rsidRPr="009D38B9" w:rsidRDefault="00D12ED5">
      <w:pPr>
        <w:spacing w:line="240" w:lineRule="auto"/>
        <w:jc w:val="both"/>
        <w:rPr>
          <w:b/>
          <w:color w:val="000000" w:themeColor="text1"/>
        </w:rPr>
      </w:pPr>
      <w:r w:rsidRPr="009D38B9">
        <w:t xml:space="preserve">– </w:t>
      </w:r>
      <w:r w:rsidR="00B636AA" w:rsidRPr="009D38B9">
        <w:t xml:space="preserve">področje sofinanciranja programskih vsebin tiskanih medijev, radijskih in televizijskih programov ter </w:t>
      </w:r>
      <w:r w:rsidR="009D547F" w:rsidRPr="009D38B9">
        <w:t>spletnih medijev</w:t>
      </w:r>
      <w:r w:rsidR="00FA6F0B" w:rsidRPr="009D38B9">
        <w:t xml:space="preserve"> </w:t>
      </w:r>
      <w:r w:rsidR="00B636AA" w:rsidRPr="009D38B9">
        <w:rPr>
          <w:b/>
        </w:rPr>
        <w:t>(PODROČJE A)</w:t>
      </w:r>
      <w:r w:rsidR="00B636AA" w:rsidRPr="009D38B9">
        <w:t xml:space="preserve"> </w:t>
      </w:r>
      <w:r w:rsidR="00B636AA" w:rsidRPr="009D38B9">
        <w:rPr>
          <w:b/>
        </w:rPr>
        <w:t xml:space="preserve">okvirno na voljo </w:t>
      </w:r>
      <w:r w:rsidR="00641ED9" w:rsidRPr="009D38B9">
        <w:rPr>
          <w:b/>
          <w:color w:val="000000" w:themeColor="text1"/>
        </w:rPr>
        <w:t>1.1</w:t>
      </w:r>
      <w:r w:rsidR="00B636AA" w:rsidRPr="009D38B9">
        <w:rPr>
          <w:b/>
          <w:color w:val="000000" w:themeColor="text1"/>
        </w:rPr>
        <w:t>00.000,00 EUR;</w:t>
      </w:r>
    </w:p>
    <w:p w14:paraId="2680E7A9" w14:textId="275C1860" w:rsidR="0059180C" w:rsidRPr="009D38B9" w:rsidRDefault="00D12ED5">
      <w:pPr>
        <w:spacing w:line="240" w:lineRule="auto"/>
        <w:jc w:val="both"/>
        <w:rPr>
          <w:color w:val="000000" w:themeColor="text1"/>
        </w:rPr>
      </w:pPr>
      <w:r w:rsidRPr="009D38B9">
        <w:rPr>
          <w:color w:val="000000" w:themeColor="text1"/>
        </w:rPr>
        <w:t xml:space="preserve">– </w:t>
      </w:r>
      <w:r w:rsidR="00B636AA" w:rsidRPr="009D38B9">
        <w:rPr>
          <w:color w:val="000000" w:themeColor="text1"/>
        </w:rPr>
        <w:t xml:space="preserve">področje sofinanciranja programskih vsebin radijskih in televizijskih programov s statusom lokalnega, regionalnega, študentskega oziroma nepridobitnega radijskega ali televizijskega programa </w:t>
      </w:r>
      <w:r w:rsidR="00B636AA" w:rsidRPr="009D38B9">
        <w:rPr>
          <w:b/>
          <w:color w:val="000000" w:themeColor="text1"/>
        </w:rPr>
        <w:t>(PODROČJE B)</w:t>
      </w:r>
      <w:r w:rsidR="00B636AA" w:rsidRPr="009D38B9">
        <w:rPr>
          <w:color w:val="000000" w:themeColor="text1"/>
        </w:rPr>
        <w:t xml:space="preserve"> </w:t>
      </w:r>
      <w:r w:rsidR="00B636AA" w:rsidRPr="009D38B9">
        <w:rPr>
          <w:b/>
          <w:color w:val="000000" w:themeColor="text1"/>
        </w:rPr>
        <w:t xml:space="preserve">okvirno na voljo </w:t>
      </w:r>
      <w:r w:rsidR="00641ED9" w:rsidRPr="009D38B9">
        <w:rPr>
          <w:b/>
          <w:color w:val="000000" w:themeColor="text1"/>
        </w:rPr>
        <w:t>3.0</w:t>
      </w:r>
      <w:r w:rsidR="00A64F5D" w:rsidRPr="009D38B9">
        <w:rPr>
          <w:b/>
          <w:color w:val="000000" w:themeColor="text1"/>
        </w:rPr>
        <w:t>00.000</w:t>
      </w:r>
      <w:r w:rsidR="00B636AA" w:rsidRPr="009D38B9">
        <w:rPr>
          <w:b/>
          <w:color w:val="000000" w:themeColor="text1"/>
        </w:rPr>
        <w:t>,00</w:t>
      </w:r>
      <w:r w:rsidR="00CC3AAF" w:rsidRPr="009D38B9">
        <w:rPr>
          <w:b/>
          <w:color w:val="000000" w:themeColor="text1"/>
        </w:rPr>
        <w:t xml:space="preserve"> </w:t>
      </w:r>
      <w:r w:rsidR="00B636AA" w:rsidRPr="009D38B9">
        <w:rPr>
          <w:b/>
          <w:color w:val="000000" w:themeColor="text1"/>
        </w:rPr>
        <w:t>EUR.</w:t>
      </w:r>
    </w:p>
    <w:p w14:paraId="3A43F46B" w14:textId="765C3630" w:rsidR="0059180C" w:rsidRPr="009D38B9" w:rsidRDefault="00B636AA">
      <w:pPr>
        <w:spacing w:line="240" w:lineRule="auto"/>
        <w:jc w:val="both"/>
      </w:pPr>
      <w:r w:rsidRPr="009D38B9">
        <w:t xml:space="preserve">Zaprošeni znesek sofinanciranja posameznega projekta lahko znaša največ </w:t>
      </w:r>
      <w:r w:rsidRPr="009D38B9">
        <w:rPr>
          <w:b/>
        </w:rPr>
        <w:t>50 %</w:t>
      </w:r>
      <w:r w:rsidRPr="009D38B9">
        <w:t xml:space="preserve"> vseh predvidenih upravičenih stroškov izvedbe projekta iz sredstev proračuna Republike Slovenije in ne sme presegati </w:t>
      </w:r>
      <w:r w:rsidR="0065498D" w:rsidRPr="009D38B9">
        <w:rPr>
          <w:b/>
        </w:rPr>
        <w:t>10</w:t>
      </w:r>
      <w:r w:rsidRPr="009D38B9">
        <w:rPr>
          <w:b/>
        </w:rPr>
        <w:t>0.000,00 EUR na PODROČJU A</w:t>
      </w:r>
      <w:r w:rsidRPr="009D38B9">
        <w:t xml:space="preserve"> oziroma </w:t>
      </w:r>
      <w:r w:rsidRPr="009D38B9">
        <w:rPr>
          <w:b/>
        </w:rPr>
        <w:t>1</w:t>
      </w:r>
      <w:r w:rsidR="00B14547" w:rsidRPr="009D38B9">
        <w:rPr>
          <w:b/>
        </w:rPr>
        <w:t>2</w:t>
      </w:r>
      <w:r w:rsidRPr="009D38B9">
        <w:rPr>
          <w:b/>
        </w:rPr>
        <w:t xml:space="preserve">0.000,00 EUR na PODROČJU B. </w:t>
      </w:r>
    </w:p>
    <w:p w14:paraId="5C048549" w14:textId="1EDB50CF" w:rsidR="0059180C" w:rsidRDefault="00B636AA">
      <w:pPr>
        <w:spacing w:line="240" w:lineRule="auto"/>
        <w:jc w:val="both"/>
      </w:pPr>
      <w:r w:rsidRPr="009D38B9">
        <w:t xml:space="preserve">Posamezni projekt bo lahko sofinanciran v </w:t>
      </w:r>
      <w:r w:rsidRPr="009D38B9">
        <w:rPr>
          <w:b/>
        </w:rPr>
        <w:t>največ 50-odstotnem deležu</w:t>
      </w:r>
      <w:r w:rsidRPr="009D38B9">
        <w:t xml:space="preserve"> upravičenih stroškov iz sredstev proračuna Republike Slovenije oziroma </w:t>
      </w:r>
      <w:r w:rsidRPr="009D38B9">
        <w:rPr>
          <w:b/>
        </w:rPr>
        <w:t xml:space="preserve">do največ </w:t>
      </w:r>
      <w:r w:rsidR="0065498D" w:rsidRPr="009D38B9">
        <w:rPr>
          <w:b/>
        </w:rPr>
        <w:t>100.000,00</w:t>
      </w:r>
      <w:r w:rsidRPr="009D38B9">
        <w:rPr>
          <w:b/>
        </w:rPr>
        <w:t> EUR na PODROČJU A</w:t>
      </w:r>
      <w:r w:rsidRPr="009D38B9">
        <w:t xml:space="preserve"> in </w:t>
      </w:r>
      <w:r w:rsidRPr="009D38B9">
        <w:rPr>
          <w:b/>
        </w:rPr>
        <w:t>do največ</w:t>
      </w:r>
      <w:r w:rsidR="005304A0" w:rsidRPr="009D38B9">
        <w:rPr>
          <w:b/>
        </w:rPr>
        <w:t xml:space="preserve"> </w:t>
      </w:r>
      <w:r w:rsidR="00CC3AAF" w:rsidRPr="009D38B9">
        <w:rPr>
          <w:b/>
        </w:rPr>
        <w:t>1</w:t>
      </w:r>
      <w:r w:rsidR="00950DDC" w:rsidRPr="009D38B9">
        <w:rPr>
          <w:b/>
        </w:rPr>
        <w:t>2</w:t>
      </w:r>
      <w:r w:rsidR="00CC3AAF" w:rsidRPr="009D38B9">
        <w:rPr>
          <w:b/>
        </w:rPr>
        <w:t xml:space="preserve">0.000,00 </w:t>
      </w:r>
      <w:r w:rsidRPr="009D38B9">
        <w:rPr>
          <w:b/>
        </w:rPr>
        <w:t>EUR na PODROČJU B.</w:t>
      </w:r>
    </w:p>
    <w:p w14:paraId="347A283F" w14:textId="77777777" w:rsidR="0059180C" w:rsidRDefault="0059180C">
      <w:pPr>
        <w:spacing w:line="240" w:lineRule="auto"/>
        <w:jc w:val="both"/>
      </w:pPr>
    </w:p>
    <w:p w14:paraId="4D66D3D9" w14:textId="77777777" w:rsidR="0059180C" w:rsidRDefault="00B636AA">
      <w:pPr>
        <w:spacing w:line="240" w:lineRule="auto"/>
        <w:jc w:val="both"/>
      </w:pPr>
      <w:r>
        <w:t xml:space="preserve">Posamezni projekt je lahko sofinanciran tudi iz drugih javnih virov, vendar javni viri skupaj ne smejo presegati </w:t>
      </w:r>
      <w:r>
        <w:rPr>
          <w:b/>
        </w:rPr>
        <w:t>50</w:t>
      </w:r>
      <w:r>
        <w:rPr>
          <w:rFonts w:ascii="Arial Unicode MS" w:eastAsia="Arial Unicode MS" w:hAnsi="Arial Unicode MS" w:cs="Arial Unicode MS"/>
          <w:b/>
        </w:rPr>
        <w:t> %</w:t>
      </w:r>
      <w:r>
        <w:t xml:space="preserve"> </w:t>
      </w:r>
      <w:r>
        <w:rPr>
          <w:b/>
        </w:rPr>
        <w:t>vseh upravičenih stroškov projekta</w:t>
      </w:r>
      <w:r>
        <w:t>.</w:t>
      </w:r>
      <w:bookmarkStart w:id="2" w:name="_Hlk56595548"/>
      <w:bookmarkEnd w:id="2"/>
    </w:p>
    <w:p w14:paraId="7CDA194D" w14:textId="77777777" w:rsidR="0059180C" w:rsidRDefault="0059180C">
      <w:pPr>
        <w:pStyle w:val="HTML-oblikovano"/>
        <w:jc w:val="both"/>
        <w:rPr>
          <w:rFonts w:ascii="Arial" w:hAnsi="Arial" w:cs="Arial"/>
          <w:b/>
          <w:bCs/>
        </w:rPr>
      </w:pPr>
    </w:p>
    <w:p w14:paraId="46975C46" w14:textId="77777777" w:rsidR="0059180C" w:rsidRDefault="00B636AA">
      <w:pPr>
        <w:spacing w:line="240" w:lineRule="auto"/>
        <w:jc w:val="both"/>
        <w:rPr>
          <w:b/>
        </w:rPr>
      </w:pPr>
      <w:r>
        <w:rPr>
          <w:b/>
        </w:rPr>
        <w:t xml:space="preserve">OPOZORILO! </w:t>
      </w:r>
    </w:p>
    <w:p w14:paraId="37BBCD16" w14:textId="356231FE" w:rsidR="0059180C" w:rsidRDefault="00B636AA">
      <w:pPr>
        <w:spacing w:line="240" w:lineRule="auto"/>
        <w:jc w:val="both"/>
        <w:rPr>
          <w:b/>
        </w:rPr>
      </w:pPr>
      <w:r>
        <w:rPr>
          <w:b/>
        </w:rPr>
        <w:t>Izvedba javnega razpisa</w:t>
      </w:r>
      <w:r w:rsidR="006C75C2">
        <w:rPr>
          <w:b/>
        </w:rPr>
        <w:t xml:space="preserve"> z</w:t>
      </w:r>
      <w:r>
        <w:rPr>
          <w:b/>
        </w:rPr>
        <w:t xml:space="preserve"> oznak</w:t>
      </w:r>
      <w:r w:rsidR="006C75C2">
        <w:rPr>
          <w:b/>
        </w:rPr>
        <w:t>o</w:t>
      </w:r>
      <w:r>
        <w:rPr>
          <w:b/>
        </w:rPr>
        <w:t xml:space="preserve"> JPR-MV-</w:t>
      </w:r>
      <w:r w:rsidR="00F52127">
        <w:rPr>
          <w:b/>
        </w:rPr>
        <w:t>2026</w:t>
      </w:r>
      <w:r>
        <w:rPr>
          <w:b/>
        </w:rPr>
        <w:t xml:space="preserve"> je vezana na proračunske zmožnosti ministrstva, pristojnega za kulturo. </w:t>
      </w:r>
      <w:r w:rsidR="006C75C2">
        <w:rPr>
          <w:b/>
        </w:rPr>
        <w:t>Če</w:t>
      </w:r>
      <w:r>
        <w:rPr>
          <w:b/>
        </w:rPr>
        <w:t xml:space="preserve"> pride do sprememb v državnem proračunu ali finančnem načrtu ministrstva, ki neposredno vplivajo na izvedbo javnega razpisa, je </w:t>
      </w:r>
      <w:r w:rsidR="00DB09E2">
        <w:rPr>
          <w:b/>
        </w:rPr>
        <w:t xml:space="preserve">dolžnost </w:t>
      </w:r>
      <w:r>
        <w:rPr>
          <w:b/>
        </w:rPr>
        <w:t>ministrstv</w:t>
      </w:r>
      <w:r w:rsidR="00DB09E2">
        <w:rPr>
          <w:b/>
        </w:rPr>
        <w:t>a</w:t>
      </w:r>
      <w:r>
        <w:rPr>
          <w:b/>
        </w:rPr>
        <w:t xml:space="preserve"> ukrepati v skladu s spremembami v državnem proračunu oziroma finančnem načrtu ministrstva. </w:t>
      </w:r>
    </w:p>
    <w:p w14:paraId="3AB78ECC" w14:textId="77777777" w:rsidR="0059180C" w:rsidRDefault="0059180C">
      <w:pPr>
        <w:spacing w:line="240" w:lineRule="auto"/>
        <w:jc w:val="both"/>
        <w:rPr>
          <w:b/>
        </w:rPr>
      </w:pPr>
    </w:p>
    <w:p w14:paraId="2EEDFEBA" w14:textId="7FB7860D" w:rsidR="0059180C" w:rsidRDefault="00B636AA">
      <w:pPr>
        <w:spacing w:line="240" w:lineRule="auto"/>
        <w:jc w:val="both"/>
        <w:rPr>
          <w:b/>
        </w:rPr>
      </w:pPr>
      <w:r>
        <w:rPr>
          <w:b/>
        </w:rPr>
        <w:t>Če se obseg sredstev za javni razpis</w:t>
      </w:r>
      <w:r w:rsidR="00D12ED5">
        <w:rPr>
          <w:b/>
        </w:rPr>
        <w:t xml:space="preserve"> z</w:t>
      </w:r>
      <w:r>
        <w:rPr>
          <w:b/>
        </w:rPr>
        <w:t xml:space="preserve"> oznak</w:t>
      </w:r>
      <w:r w:rsidR="00D12ED5">
        <w:rPr>
          <w:b/>
        </w:rPr>
        <w:t>o</w:t>
      </w:r>
      <w:r>
        <w:rPr>
          <w:b/>
        </w:rPr>
        <w:t xml:space="preserve"> JPR-MV-</w:t>
      </w:r>
      <w:r w:rsidR="00F52127">
        <w:rPr>
          <w:b/>
        </w:rPr>
        <w:t>2026</w:t>
      </w:r>
      <w:r>
        <w:rPr>
          <w:b/>
        </w:rPr>
        <w:t xml:space="preserve"> </w:t>
      </w:r>
      <w:r w:rsidR="00DB09E2">
        <w:rPr>
          <w:b/>
        </w:rPr>
        <w:t xml:space="preserve">toliko </w:t>
      </w:r>
      <w:r w:rsidR="00D12ED5">
        <w:rPr>
          <w:b/>
        </w:rPr>
        <w:t>zmanjša</w:t>
      </w:r>
      <w:r>
        <w:rPr>
          <w:b/>
        </w:rPr>
        <w:t>, da ne zagotavlja izpolnitve ciljev javnega razpisa, lahko ministrstvo iz tega razloga postopek javnega razpisa ustavi oziroma v primeru že zaključene izb</w:t>
      </w:r>
      <w:r w:rsidR="00082AA6">
        <w:rPr>
          <w:b/>
        </w:rPr>
        <w:t>ire</w:t>
      </w:r>
      <w:r>
        <w:rPr>
          <w:b/>
        </w:rPr>
        <w:t xml:space="preserve"> projektov zniža obseg sofinanciranja, spremeni ali pa prekine že sklenjene pogodbe o financiranju in izvedbi projektov.</w:t>
      </w:r>
    </w:p>
    <w:p w14:paraId="7B51FE82" w14:textId="77777777" w:rsidR="0059180C" w:rsidRDefault="0059180C">
      <w:pPr>
        <w:spacing w:line="240" w:lineRule="auto"/>
        <w:jc w:val="both"/>
        <w:rPr>
          <w:b/>
        </w:rPr>
      </w:pPr>
    </w:p>
    <w:p w14:paraId="139DB25F" w14:textId="6822E3BD" w:rsidR="0059180C" w:rsidRDefault="00B636AA">
      <w:pPr>
        <w:spacing w:line="240" w:lineRule="auto"/>
        <w:jc w:val="both"/>
        <w:rPr>
          <w:b/>
        </w:rPr>
      </w:pPr>
      <w:r>
        <w:rPr>
          <w:b/>
        </w:rPr>
        <w:t>Če se obseg sredstev javnega razpisa</w:t>
      </w:r>
      <w:r w:rsidR="00D12ED5">
        <w:rPr>
          <w:b/>
        </w:rPr>
        <w:t xml:space="preserve"> z</w:t>
      </w:r>
      <w:r>
        <w:rPr>
          <w:b/>
        </w:rPr>
        <w:t xml:space="preserve"> oznak</w:t>
      </w:r>
      <w:r w:rsidR="00D12ED5">
        <w:rPr>
          <w:b/>
        </w:rPr>
        <w:t>o</w:t>
      </w:r>
      <w:r>
        <w:rPr>
          <w:b/>
        </w:rPr>
        <w:t xml:space="preserve"> JPR-MV-</w:t>
      </w:r>
      <w:r w:rsidR="00F52127">
        <w:rPr>
          <w:b/>
        </w:rPr>
        <w:t>2026</w:t>
      </w:r>
      <w:r w:rsidR="00D12ED5" w:rsidRPr="00D12ED5">
        <w:rPr>
          <w:b/>
        </w:rPr>
        <w:t xml:space="preserve"> </w:t>
      </w:r>
      <w:r w:rsidR="00D12ED5">
        <w:rPr>
          <w:b/>
        </w:rPr>
        <w:t>poveča</w:t>
      </w:r>
      <w:r>
        <w:rPr>
          <w:b/>
        </w:rPr>
        <w:t>, lahko ministrstvo v primeru že zaključene izb</w:t>
      </w:r>
      <w:r w:rsidR="005F3A6C">
        <w:rPr>
          <w:b/>
        </w:rPr>
        <w:t>ire</w:t>
      </w:r>
      <w:r>
        <w:rPr>
          <w:b/>
        </w:rPr>
        <w:t xml:space="preserve"> projektov zviša obseg sofinanciranja že odobrenih projektov in spremeni oziroma dopolni že sklenjene pogodbe o financiranju in izvedbi projektov ali pa odobri financiranje projektov, ki so bili uvrščeni na rezervno listo.</w:t>
      </w:r>
    </w:p>
    <w:p w14:paraId="23D0A4C7" w14:textId="77777777" w:rsidR="0059180C" w:rsidRDefault="0059180C">
      <w:pPr>
        <w:pStyle w:val="HTML-oblikovano"/>
        <w:jc w:val="both"/>
        <w:rPr>
          <w:rFonts w:ascii="Arial" w:hAnsi="Arial" w:cs="Arial"/>
          <w:b/>
          <w:bCs/>
        </w:rPr>
      </w:pPr>
    </w:p>
    <w:p w14:paraId="164E3DF6" w14:textId="77777777" w:rsidR="0059180C" w:rsidRDefault="0059180C">
      <w:pPr>
        <w:pStyle w:val="HTML-oblikovano"/>
        <w:jc w:val="both"/>
        <w:rPr>
          <w:rFonts w:ascii="Arial" w:hAnsi="Arial" w:cs="Arial"/>
          <w:b/>
          <w:bCs/>
        </w:rPr>
      </w:pPr>
    </w:p>
    <w:p w14:paraId="52ABCDC6" w14:textId="1E5BDDB0" w:rsidR="0059180C" w:rsidRDefault="00B6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r>
        <w:rPr>
          <w:rFonts w:eastAsia="Arial Unicode MS" w:cs="Arial"/>
          <w:b/>
          <w:bCs/>
          <w:szCs w:val="20"/>
          <w:lang w:eastAsia="sl-SI"/>
        </w:rPr>
        <w:t>6 Rok in način prijave na javni razpis</w:t>
      </w:r>
    </w:p>
    <w:p w14:paraId="699A45CE" w14:textId="77777777" w:rsidR="00F56AD5" w:rsidRDefault="00F5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4260F866" w14:textId="7B79D2F5" w:rsidR="00F56AD5" w:rsidRPr="00F56AD5" w:rsidRDefault="00F5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szCs w:val="20"/>
          <w:lang w:eastAsia="sl-SI"/>
        </w:rPr>
      </w:pPr>
      <w:r w:rsidRPr="00F56AD5">
        <w:rPr>
          <w:rFonts w:eastAsia="Arial Unicode MS" w:cs="Arial"/>
          <w:szCs w:val="20"/>
          <w:lang w:eastAsia="sl-SI"/>
        </w:rPr>
        <w:t>Vloga mora biti v slovenskem jeziku.</w:t>
      </w:r>
    </w:p>
    <w:p w14:paraId="240202BE"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7C2FF661" w14:textId="30F88911" w:rsidR="0059180C" w:rsidRDefault="00B636AA">
      <w:pPr>
        <w:jc w:val="both"/>
        <w:rPr>
          <w:b/>
        </w:rPr>
      </w:pPr>
      <w:r>
        <w:rPr>
          <w:b/>
        </w:rPr>
        <w:t>Vlog</w:t>
      </w:r>
      <w:r w:rsidR="00534FBC">
        <w:rPr>
          <w:b/>
        </w:rPr>
        <w:t>o</w:t>
      </w:r>
      <w:r>
        <w:rPr>
          <w:b/>
        </w:rPr>
        <w:t xml:space="preserve"> </w:t>
      </w:r>
      <w:r w:rsidR="00F20BB2">
        <w:rPr>
          <w:b/>
        </w:rPr>
        <w:t>m</w:t>
      </w:r>
      <w:r w:rsidR="002162C3">
        <w:rPr>
          <w:b/>
        </w:rPr>
        <w:t>o</w:t>
      </w:r>
      <w:r w:rsidR="00F20BB2">
        <w:rPr>
          <w:b/>
        </w:rPr>
        <w:t>r</w:t>
      </w:r>
      <w:r w:rsidR="006C75C2">
        <w:rPr>
          <w:b/>
        </w:rPr>
        <w:t>a</w:t>
      </w:r>
      <w:r w:rsidR="00F20BB2">
        <w:rPr>
          <w:b/>
        </w:rPr>
        <w:t>te izpolniti</w:t>
      </w:r>
      <w:r>
        <w:rPr>
          <w:b/>
        </w:rPr>
        <w:t xml:space="preserve"> in odda</w:t>
      </w:r>
      <w:r w:rsidR="00F20BB2">
        <w:rPr>
          <w:b/>
        </w:rPr>
        <w:t>ti</w:t>
      </w:r>
      <w:r>
        <w:rPr>
          <w:b/>
        </w:rPr>
        <w:t xml:space="preserve"> v elektronski obliki na spletnem obrazcu, ki je dostopen na naslovu </w:t>
      </w:r>
      <w:hyperlink r:id="rId8">
        <w:r>
          <w:rPr>
            <w:b/>
            <w:color w:val="0000FF"/>
            <w:u w:val="single"/>
          </w:rPr>
          <w:t>http://ejr.ekultura.gov.si/ejr-web</w:t>
        </w:r>
      </w:hyperlink>
      <w:r>
        <w:rPr>
          <w:b/>
        </w:rPr>
        <w:t>.</w:t>
      </w:r>
      <w:bookmarkStart w:id="3" w:name="_Hlk56595910"/>
      <w:bookmarkEnd w:id="3"/>
    </w:p>
    <w:p w14:paraId="570BF2C1" w14:textId="77777777" w:rsidR="0059180C" w:rsidRDefault="0059180C">
      <w:pPr>
        <w:jc w:val="both"/>
        <w:rPr>
          <w:bCs/>
        </w:rPr>
      </w:pPr>
    </w:p>
    <w:p w14:paraId="32EC2B35" w14:textId="4C3FCA2A" w:rsidR="0059180C" w:rsidRDefault="00B636AA">
      <w:pPr>
        <w:jc w:val="both"/>
        <w:rPr>
          <w:b/>
        </w:rPr>
      </w:pPr>
      <w:r>
        <w:rPr>
          <w:bCs/>
        </w:rPr>
        <w:t>Vlogo na javni razpis oddate kot elektronsko izpolnjen spletni obrazec</w:t>
      </w:r>
      <w:r w:rsidR="000D244F">
        <w:rPr>
          <w:bCs/>
        </w:rPr>
        <w:t xml:space="preserve"> </w:t>
      </w:r>
      <w:r w:rsidR="000D244F" w:rsidRPr="000D244F">
        <w:rPr>
          <w:bCs/>
        </w:rPr>
        <w:t>in mora vsebovati vse zahtevane priloge in podatke, določene v razpisni dokumentaciji. Oddan</w:t>
      </w:r>
      <w:r w:rsidR="000D244F">
        <w:rPr>
          <w:bCs/>
        </w:rPr>
        <w:t>a</w:t>
      </w:r>
      <w:r w:rsidR="000D244F" w:rsidRPr="000D244F">
        <w:rPr>
          <w:bCs/>
        </w:rPr>
        <w:t xml:space="preserve"> oziroma predložen</w:t>
      </w:r>
      <w:r w:rsidR="000D244F">
        <w:rPr>
          <w:bCs/>
        </w:rPr>
        <w:t>a</w:t>
      </w:r>
      <w:r w:rsidR="000D244F" w:rsidRPr="000D244F">
        <w:rPr>
          <w:bCs/>
        </w:rPr>
        <w:t xml:space="preserve"> mora biti na enega od načinov, opredeljenih v točkah 6.1 (oddaja elektronsko podpisane vloge)</w:t>
      </w:r>
      <w:r w:rsidR="00125613">
        <w:rPr>
          <w:bCs/>
        </w:rPr>
        <w:t xml:space="preserve"> </w:t>
      </w:r>
      <w:r w:rsidR="000D244F" w:rsidRPr="000D244F">
        <w:rPr>
          <w:bCs/>
        </w:rPr>
        <w:t xml:space="preserve">in </w:t>
      </w:r>
      <w:r w:rsidR="000D244F">
        <w:rPr>
          <w:bCs/>
        </w:rPr>
        <w:t>6</w:t>
      </w:r>
      <w:r w:rsidR="000D244F" w:rsidRPr="000D244F">
        <w:rPr>
          <w:bCs/>
        </w:rPr>
        <w:t>.2.</w:t>
      </w:r>
      <w:r w:rsidR="000D244F">
        <w:rPr>
          <w:bCs/>
        </w:rPr>
        <w:t xml:space="preserve"> </w:t>
      </w:r>
      <w:r w:rsidR="00125613">
        <w:rPr>
          <w:bCs/>
        </w:rPr>
        <w:t>(oddaja lastnoročno podpisane vloge)</w:t>
      </w:r>
    </w:p>
    <w:p w14:paraId="29426D8B" w14:textId="77777777" w:rsidR="0059180C" w:rsidRDefault="0059180C">
      <w:pPr>
        <w:jc w:val="both"/>
        <w:rPr>
          <w:bCs/>
          <w:highlight w:val="green"/>
        </w:rPr>
      </w:pPr>
    </w:p>
    <w:p w14:paraId="74712670" w14:textId="77777777" w:rsidR="0059180C" w:rsidRDefault="00B636AA">
      <w:pPr>
        <w:jc w:val="both"/>
        <w:rPr>
          <w:bCs/>
        </w:rPr>
      </w:pPr>
      <w:r>
        <w:rPr>
          <w:bCs/>
        </w:rPr>
        <w:t>Prijaviteljem svetujemo, da prijav ne oddajajo zadnji dan razpisnega roka, ker lahko pride do preobremenjenosti strežnika.</w:t>
      </w:r>
    </w:p>
    <w:p w14:paraId="33DC98B0" w14:textId="77777777" w:rsidR="0059180C" w:rsidRDefault="0059180C">
      <w:pPr>
        <w:jc w:val="both"/>
        <w:rPr>
          <w:bCs/>
          <w:highlight w:val="yellow"/>
        </w:rPr>
      </w:pPr>
    </w:p>
    <w:p w14:paraId="30DA7779" w14:textId="6040080E" w:rsidR="0059180C" w:rsidRDefault="00B636AA">
      <w:pPr>
        <w:jc w:val="both"/>
        <w:rPr>
          <w:bCs/>
        </w:rPr>
      </w:pPr>
      <w:r>
        <w:rPr>
          <w:bCs/>
        </w:rPr>
        <w:t xml:space="preserve">Prijavitelj lahko na javni razpis prijavi </w:t>
      </w:r>
      <w:r>
        <w:rPr>
          <w:b/>
          <w:u w:val="single"/>
        </w:rPr>
        <w:t>samo en projekt oziroma odda le eno elektronsko vlogo</w:t>
      </w:r>
      <w:r>
        <w:rPr>
          <w:bCs/>
        </w:rPr>
        <w:t xml:space="preserve">. Če prijavitelj prijavi več kot en projekt (odda več elektronskih vlog), bo obravnavana le tista vloga oziroma njena sprememba ali dopolnitev, </w:t>
      </w:r>
      <w:bookmarkStart w:id="4" w:name="_Hlk55541880"/>
      <w:r>
        <w:rPr>
          <w:bCs/>
        </w:rPr>
        <w:t xml:space="preserve">ki bo pravočasno oddana zadnja, vse </w:t>
      </w:r>
      <w:r w:rsidR="006C75C2">
        <w:rPr>
          <w:bCs/>
        </w:rPr>
        <w:t>druge</w:t>
      </w:r>
      <w:r>
        <w:rPr>
          <w:bCs/>
        </w:rPr>
        <w:t xml:space="preserve"> vloge pa bodo zavržene.</w:t>
      </w:r>
      <w:bookmarkEnd w:id="4"/>
      <w:r>
        <w:rPr>
          <w:bCs/>
        </w:rPr>
        <w:t xml:space="preserve"> </w:t>
      </w:r>
    </w:p>
    <w:p w14:paraId="48262723" w14:textId="77777777" w:rsidR="0059180C" w:rsidRDefault="0059180C">
      <w:pPr>
        <w:jc w:val="both"/>
        <w:rPr>
          <w:bCs/>
        </w:rPr>
      </w:pPr>
    </w:p>
    <w:p w14:paraId="7AB83CCF" w14:textId="38D90957" w:rsidR="0059180C" w:rsidRDefault="00B636AA">
      <w:pPr>
        <w:jc w:val="both"/>
        <w:rPr>
          <w:bCs/>
          <w:highlight w:val="yellow"/>
        </w:rPr>
      </w:pPr>
      <w:r>
        <w:rPr>
          <w:bCs/>
        </w:rPr>
        <w:t xml:space="preserve">Na javnem razpisu lahko z istim projektom kandidira le en prijavitelj. </w:t>
      </w:r>
      <w:r w:rsidR="006C75C2">
        <w:rPr>
          <w:bCs/>
        </w:rPr>
        <w:t>Če</w:t>
      </w:r>
      <w:r>
        <w:rPr>
          <w:bCs/>
        </w:rPr>
        <w:t xml:space="preserve"> bo več prijaviteljev na javnem razpisu kandidiralo z istim projektom, bodo vse vloge zavržene.</w:t>
      </w:r>
    </w:p>
    <w:p w14:paraId="0901BBE7" w14:textId="77777777" w:rsidR="0059180C" w:rsidRDefault="0059180C">
      <w:pPr>
        <w:jc w:val="both"/>
        <w:rPr>
          <w:bCs/>
          <w:highlight w:val="yellow"/>
        </w:rPr>
      </w:pPr>
    </w:p>
    <w:p w14:paraId="22923335" w14:textId="77777777" w:rsidR="0059180C" w:rsidRDefault="0059180C">
      <w:pPr>
        <w:jc w:val="both"/>
        <w:rPr>
          <w:bCs/>
          <w:highlight w:val="green"/>
        </w:rPr>
      </w:pPr>
    </w:p>
    <w:p w14:paraId="5DC34B20" w14:textId="794828BE" w:rsidR="0059180C" w:rsidRDefault="00B636AA">
      <w:pPr>
        <w:jc w:val="both"/>
        <w:rPr>
          <w:bCs/>
        </w:rPr>
      </w:pPr>
      <w:r w:rsidRPr="00137787">
        <w:rPr>
          <w:b/>
          <w:bCs/>
        </w:rPr>
        <w:t>6.1</w:t>
      </w:r>
      <w:r>
        <w:rPr>
          <w:bCs/>
        </w:rPr>
        <w:t xml:space="preserve"> Oddaja elektronsko podpisane vloge</w:t>
      </w:r>
    </w:p>
    <w:p w14:paraId="2825E06B" w14:textId="77777777" w:rsidR="0059180C" w:rsidRDefault="0059180C">
      <w:pPr>
        <w:jc w:val="both"/>
        <w:rPr>
          <w:bCs/>
          <w:highlight w:val="green"/>
        </w:rPr>
      </w:pPr>
    </w:p>
    <w:p w14:paraId="501F41E3" w14:textId="6F2CC5A9" w:rsidR="0059180C" w:rsidRDefault="00B636AA">
      <w:pPr>
        <w:jc w:val="both"/>
        <w:rPr>
          <w:bCs/>
        </w:rPr>
      </w:pPr>
      <w:r>
        <w:rPr>
          <w:bCs/>
        </w:rPr>
        <w:t xml:space="preserve">(1) Vlogo oddate na prijavnem obrazcu v spletni aplikaciji eJR na naslovu: </w:t>
      </w:r>
      <w:hyperlink r:id="rId9">
        <w:r>
          <w:rPr>
            <w:bCs/>
            <w:color w:val="0000FF"/>
            <w:u w:val="single"/>
          </w:rPr>
          <w:t>http://ejr.ekultura.gov.si/ejr-web</w:t>
        </w:r>
      </w:hyperlink>
      <w:r>
        <w:rPr>
          <w:bCs/>
        </w:rPr>
        <w:t xml:space="preserve">. Podpišete jo s kvalificiranim digitalnim potrdilom ali </w:t>
      </w:r>
      <w:r w:rsidR="00226030">
        <w:rPr>
          <w:bCs/>
        </w:rPr>
        <w:t>e-identiteto</w:t>
      </w:r>
      <w:r>
        <w:rPr>
          <w:bCs/>
        </w:rPr>
        <w:t>. Vloge NE tiskajte in pošiljajte po navadni pošti.</w:t>
      </w:r>
    </w:p>
    <w:p w14:paraId="6963BEF9" w14:textId="77777777" w:rsidR="0059180C" w:rsidRDefault="0059180C">
      <w:pPr>
        <w:jc w:val="both"/>
        <w:rPr>
          <w:bCs/>
        </w:rPr>
      </w:pPr>
    </w:p>
    <w:p w14:paraId="32A246ED" w14:textId="77777777" w:rsidR="0059180C" w:rsidRDefault="00B636AA">
      <w:pPr>
        <w:jc w:val="both"/>
        <w:rPr>
          <w:bCs/>
        </w:rPr>
      </w:pPr>
      <w:r>
        <w:rPr>
          <w:bCs/>
        </w:rPr>
        <w:t xml:space="preserve">(2) Vlogo odda </w:t>
      </w:r>
      <w:r>
        <w:rPr>
          <w:b/>
        </w:rPr>
        <w:t>zakoniti zastopnik oziroma pooblaščena oseba prijavitelja</w:t>
      </w:r>
      <w:r>
        <w:rPr>
          <w:bCs/>
        </w:rPr>
        <w:t>.</w:t>
      </w:r>
    </w:p>
    <w:p w14:paraId="1687BE3A" w14:textId="77777777" w:rsidR="0059180C" w:rsidRDefault="0059180C">
      <w:pPr>
        <w:jc w:val="both"/>
        <w:rPr>
          <w:bCs/>
        </w:rPr>
      </w:pPr>
    </w:p>
    <w:p w14:paraId="70997F86" w14:textId="436A8DE6" w:rsidR="0059180C" w:rsidRPr="00440FA2" w:rsidRDefault="00B636AA">
      <w:pPr>
        <w:jc w:val="both"/>
        <w:rPr>
          <w:bCs/>
          <w:color w:val="000000" w:themeColor="text1"/>
        </w:rPr>
      </w:pPr>
      <w:r w:rsidRPr="009D38B9">
        <w:rPr>
          <w:bCs/>
        </w:rPr>
        <w:t>(3) Elektronsko podpisana vloga se šteje za pravočasno, če je izpolnjena, digitalno podpisana in oddana v spletni aplikaciji eJR do vključno</w:t>
      </w:r>
      <w:r w:rsidR="00AA4121" w:rsidRPr="009D38B9">
        <w:rPr>
          <w:bCs/>
        </w:rPr>
        <w:t xml:space="preserve"> </w:t>
      </w:r>
      <w:bookmarkStart w:id="5" w:name="_Hlk184016934"/>
      <w:r w:rsidR="00F52127" w:rsidRPr="009D38B9">
        <w:rPr>
          <w:b/>
          <w:color w:val="000000" w:themeColor="text1"/>
        </w:rPr>
        <w:t>13. 11. 2025</w:t>
      </w:r>
      <w:r w:rsidRPr="009D38B9">
        <w:rPr>
          <w:b/>
          <w:color w:val="000000" w:themeColor="text1"/>
        </w:rPr>
        <w:t xml:space="preserve"> do </w:t>
      </w:r>
      <w:bookmarkEnd w:id="5"/>
      <w:r w:rsidR="00125613" w:rsidRPr="009D38B9">
        <w:rPr>
          <w:b/>
          <w:color w:val="000000" w:themeColor="text1"/>
        </w:rPr>
        <w:t>2</w:t>
      </w:r>
      <w:r w:rsidR="00F52127" w:rsidRPr="009D38B9">
        <w:rPr>
          <w:b/>
          <w:color w:val="000000" w:themeColor="text1"/>
        </w:rPr>
        <w:t>4.00</w:t>
      </w:r>
      <w:r w:rsidRPr="009D38B9">
        <w:rPr>
          <w:b/>
          <w:color w:val="000000" w:themeColor="text1"/>
        </w:rPr>
        <w:t>.</w:t>
      </w:r>
    </w:p>
    <w:p w14:paraId="4BBE2A52" w14:textId="77777777" w:rsidR="0059180C" w:rsidRPr="00440FA2" w:rsidRDefault="0059180C">
      <w:pPr>
        <w:jc w:val="both"/>
        <w:rPr>
          <w:bCs/>
        </w:rPr>
      </w:pPr>
    </w:p>
    <w:p w14:paraId="596A6254" w14:textId="77777777" w:rsidR="0059180C" w:rsidRDefault="0059180C">
      <w:pPr>
        <w:jc w:val="both"/>
        <w:rPr>
          <w:bCs/>
          <w:highlight w:val="green"/>
        </w:rPr>
      </w:pPr>
    </w:p>
    <w:p w14:paraId="6CCCAEC2" w14:textId="77777777" w:rsidR="00125613" w:rsidRDefault="00B636AA" w:rsidP="00125613">
      <w:pPr>
        <w:jc w:val="both"/>
        <w:rPr>
          <w:bCs/>
        </w:rPr>
      </w:pPr>
      <w:r w:rsidRPr="00137787">
        <w:rPr>
          <w:b/>
          <w:bCs/>
        </w:rPr>
        <w:t>6.2</w:t>
      </w:r>
      <w:r>
        <w:rPr>
          <w:bCs/>
        </w:rPr>
        <w:t xml:space="preserve"> </w:t>
      </w:r>
      <w:r w:rsidR="00125613" w:rsidRPr="00125613">
        <w:rPr>
          <w:bCs/>
        </w:rPr>
        <w:t>Oddaja lastnoročno podpisane vloge</w:t>
      </w:r>
    </w:p>
    <w:p w14:paraId="759E3776" w14:textId="77777777" w:rsidR="00125613" w:rsidRPr="00125613" w:rsidRDefault="00125613" w:rsidP="00125613">
      <w:pPr>
        <w:jc w:val="both"/>
        <w:rPr>
          <w:bCs/>
        </w:rPr>
      </w:pPr>
    </w:p>
    <w:p w14:paraId="03592970" w14:textId="77777777" w:rsidR="00125613" w:rsidRPr="00125613" w:rsidRDefault="00125613" w:rsidP="00125613">
      <w:pPr>
        <w:jc w:val="both"/>
        <w:rPr>
          <w:bCs/>
        </w:rPr>
      </w:pPr>
      <w:r w:rsidRPr="00125613">
        <w:rPr>
          <w:bCs/>
        </w:rPr>
        <w:t>Če prijavitelj nima digitalne identitete za elektronsko podpisovanje, vlogo na javni razpis kljub temu odda na prijavnem obrazcu v spletni aplikaciji eJR na naslovu: http://ejr.ekultura.gov.si/ejr-web, nato pa jo natisne in lastnoročno podpiše. Lastnoročno podpisan izvod vloge mora biti vsebinsko popolnoma enak elektronsko oddani vlogi. Ob morebitnih razlikah se upošteva elektronska različica.</w:t>
      </w:r>
    </w:p>
    <w:p w14:paraId="0E9762F7" w14:textId="77777777" w:rsidR="00125613" w:rsidRPr="00125613" w:rsidRDefault="00125613" w:rsidP="00125613">
      <w:pPr>
        <w:jc w:val="both"/>
        <w:rPr>
          <w:bCs/>
        </w:rPr>
      </w:pPr>
    </w:p>
    <w:p w14:paraId="60BC56D3" w14:textId="77777777" w:rsidR="00125613" w:rsidRPr="00125613" w:rsidRDefault="00125613" w:rsidP="00125613">
      <w:pPr>
        <w:jc w:val="both"/>
        <w:rPr>
          <w:bCs/>
        </w:rPr>
      </w:pPr>
      <w:r w:rsidRPr="00125613">
        <w:rPr>
          <w:bCs/>
        </w:rPr>
        <w:t>Prijavitelji morajo uporabiti izključno obrazce iz razpisne dokumentacije, ki se ne smejo spreminjati.</w:t>
      </w:r>
    </w:p>
    <w:p w14:paraId="345BC63A" w14:textId="77777777" w:rsidR="00125613" w:rsidRPr="00125613" w:rsidRDefault="00125613" w:rsidP="00125613">
      <w:pPr>
        <w:jc w:val="both"/>
        <w:rPr>
          <w:bCs/>
        </w:rPr>
      </w:pPr>
    </w:p>
    <w:p w14:paraId="3B56B8D8" w14:textId="4609E563" w:rsidR="00125613" w:rsidRPr="009D38B9" w:rsidRDefault="00125613" w:rsidP="00125613">
      <w:pPr>
        <w:jc w:val="both"/>
        <w:rPr>
          <w:bCs/>
        </w:rPr>
      </w:pPr>
      <w:bookmarkStart w:id="6" w:name="_Hlk184032842"/>
      <w:r w:rsidRPr="009D38B9">
        <w:rPr>
          <w:bCs/>
        </w:rPr>
        <w:lastRenderedPageBreak/>
        <w:t>Natisnjena in lastnoročno podpisana</w:t>
      </w:r>
      <w:r w:rsidR="003B2078" w:rsidRPr="009D38B9">
        <w:rPr>
          <w:bCs/>
        </w:rPr>
        <w:t xml:space="preserve"> vloga</w:t>
      </w:r>
      <w:r w:rsidRPr="009D38B9">
        <w:rPr>
          <w:bCs/>
        </w:rPr>
        <w:t xml:space="preserve"> mora biti </w:t>
      </w:r>
      <w:r w:rsidRPr="009D38B9">
        <w:rPr>
          <w:bCs/>
          <w:color w:val="000000" w:themeColor="text1"/>
        </w:rPr>
        <w:t xml:space="preserve">najkasneje </w:t>
      </w:r>
      <w:r w:rsidR="00ED4997" w:rsidRPr="009D38B9">
        <w:rPr>
          <w:b/>
          <w:color w:val="000000" w:themeColor="text1"/>
        </w:rPr>
        <w:t>13. 11. 2025</w:t>
      </w:r>
      <w:r w:rsidRPr="009D38B9">
        <w:rPr>
          <w:bCs/>
          <w:color w:val="000000" w:themeColor="text1"/>
        </w:rPr>
        <w:t xml:space="preserve"> </w:t>
      </w:r>
      <w:r w:rsidRPr="009D38B9">
        <w:rPr>
          <w:bCs/>
        </w:rPr>
        <w:t xml:space="preserve">poslana priporočeno po pošti na naslov Ministrstvo za kulturo, Maistrova 10, 1000 Ljubljana, ali osebno oddana v vložišču ministrstva na navedenem naslovu. </w:t>
      </w:r>
    </w:p>
    <w:bookmarkEnd w:id="6"/>
    <w:p w14:paraId="08FE06A5" w14:textId="77777777" w:rsidR="00125613" w:rsidRPr="009D38B9" w:rsidRDefault="00125613" w:rsidP="00125613">
      <w:pPr>
        <w:jc w:val="both"/>
        <w:rPr>
          <w:bCs/>
        </w:rPr>
      </w:pPr>
    </w:p>
    <w:p w14:paraId="1451A90F" w14:textId="77777777" w:rsidR="00125613" w:rsidRPr="009D38B9" w:rsidRDefault="00125613" w:rsidP="00125613">
      <w:pPr>
        <w:jc w:val="both"/>
        <w:rPr>
          <w:bCs/>
        </w:rPr>
      </w:pPr>
      <w:r w:rsidRPr="009D38B9">
        <w:rPr>
          <w:bCs/>
        </w:rPr>
        <w:t>Vloga mora biti oddana v ovojnici, opremljeni z A4-dokumentom »Kuverta« (ki jo prijavitelj natisne iz aplikacije) z vsemi potrebnimi podatki (naslov, oznaka razpisa in navedba prijavitelja).</w:t>
      </w:r>
    </w:p>
    <w:p w14:paraId="1BCF5202" w14:textId="77777777" w:rsidR="00125613" w:rsidRPr="009D38B9" w:rsidRDefault="00125613" w:rsidP="00125613">
      <w:pPr>
        <w:jc w:val="both"/>
        <w:rPr>
          <w:bCs/>
        </w:rPr>
      </w:pPr>
    </w:p>
    <w:p w14:paraId="7B89DAFC" w14:textId="77777777" w:rsidR="00125613" w:rsidRPr="009D38B9" w:rsidRDefault="00125613" w:rsidP="00125613">
      <w:pPr>
        <w:jc w:val="both"/>
        <w:rPr>
          <w:bCs/>
        </w:rPr>
      </w:pPr>
      <w:r w:rsidRPr="009D38B9">
        <w:rPr>
          <w:bCs/>
        </w:rPr>
        <w:t>Vse obvezne priloge, določene v razpisni dokumentaciji oziroma besedilu razpisa, je treba priložiti le v spletnem obrazcu in jih ni treba pošiljati še v fizični obliki.</w:t>
      </w:r>
    </w:p>
    <w:p w14:paraId="72A2E197" w14:textId="77777777" w:rsidR="00125613" w:rsidRPr="009D38B9" w:rsidRDefault="00125613" w:rsidP="00125613">
      <w:pPr>
        <w:jc w:val="both"/>
        <w:rPr>
          <w:bCs/>
        </w:rPr>
      </w:pPr>
    </w:p>
    <w:p w14:paraId="6DB55B5C" w14:textId="77777777" w:rsidR="00125613" w:rsidRPr="009D38B9" w:rsidRDefault="00125613" w:rsidP="00125613">
      <w:pPr>
        <w:jc w:val="both"/>
        <w:rPr>
          <w:bCs/>
        </w:rPr>
      </w:pPr>
      <w:bookmarkStart w:id="7" w:name="_Hlk184033536"/>
      <w:bookmarkStart w:id="8" w:name="_Hlk184032919"/>
      <w:r w:rsidRPr="009D38B9">
        <w:rPr>
          <w:bCs/>
        </w:rPr>
        <w:t>Vloga se bo štela za pravočasno, če bo oddana na prijavnem obrazcu v spletni aplikaciji eJR in bo:</w:t>
      </w:r>
    </w:p>
    <w:p w14:paraId="617EBBDA" w14:textId="3F73216F" w:rsidR="00125613" w:rsidRPr="009D38B9" w:rsidRDefault="00F8194B" w:rsidP="00F8194B">
      <w:pPr>
        <w:jc w:val="both"/>
        <w:rPr>
          <w:bCs/>
        </w:rPr>
      </w:pPr>
      <w:r w:rsidRPr="009D38B9">
        <w:rPr>
          <w:bCs/>
        </w:rPr>
        <w:t xml:space="preserve">− </w:t>
      </w:r>
      <w:r w:rsidR="00125613" w:rsidRPr="009D38B9">
        <w:rPr>
          <w:bCs/>
        </w:rPr>
        <w:t xml:space="preserve">poslana po pošti s priporočeno poštno pošiljko ter označena s poštnim žigom do </w:t>
      </w:r>
      <w:bookmarkStart w:id="9" w:name="_Hlk207371692"/>
      <w:r w:rsidR="00125613" w:rsidRPr="009D38B9">
        <w:rPr>
          <w:bCs/>
        </w:rPr>
        <w:t xml:space="preserve">vključno </w:t>
      </w:r>
      <w:r w:rsidR="00ED4997" w:rsidRPr="009D38B9">
        <w:rPr>
          <w:bCs/>
        </w:rPr>
        <w:t>13. 11. 2025</w:t>
      </w:r>
    </w:p>
    <w:bookmarkEnd w:id="9"/>
    <w:p w14:paraId="55F97588" w14:textId="5AD9166B" w:rsidR="00125613" w:rsidRPr="009D38B9" w:rsidRDefault="00F8194B" w:rsidP="00F8194B">
      <w:pPr>
        <w:jc w:val="both"/>
        <w:rPr>
          <w:bCs/>
        </w:rPr>
      </w:pPr>
      <w:r w:rsidRPr="009D38B9">
        <w:rPr>
          <w:bCs/>
        </w:rPr>
        <w:t xml:space="preserve">− </w:t>
      </w:r>
      <w:r w:rsidR="00125613" w:rsidRPr="009D38B9">
        <w:rPr>
          <w:bCs/>
        </w:rPr>
        <w:t xml:space="preserve">poslana po pošti z navadno poštno pošiljko ter bo v vložišče ministrstva prispela do vključno </w:t>
      </w:r>
      <w:r w:rsidR="00ED4997" w:rsidRPr="009D38B9">
        <w:rPr>
          <w:bCs/>
        </w:rPr>
        <w:t>vključno 13. 11. 2025</w:t>
      </w:r>
      <w:r w:rsidR="00125613" w:rsidRPr="009D38B9">
        <w:rPr>
          <w:bCs/>
        </w:rPr>
        <w:t>,</w:t>
      </w:r>
      <w:r w:rsidRPr="009D38B9">
        <w:rPr>
          <w:bCs/>
        </w:rPr>
        <w:t xml:space="preserve"> </w:t>
      </w:r>
    </w:p>
    <w:p w14:paraId="5E1ECC5A" w14:textId="7D3D7C96" w:rsidR="00125613" w:rsidRPr="00440FA2" w:rsidRDefault="00F8194B" w:rsidP="00F8194B">
      <w:pPr>
        <w:jc w:val="both"/>
        <w:rPr>
          <w:bCs/>
        </w:rPr>
      </w:pPr>
      <w:r w:rsidRPr="009D38B9">
        <w:rPr>
          <w:bCs/>
        </w:rPr>
        <w:t xml:space="preserve">− </w:t>
      </w:r>
      <w:r w:rsidR="00125613" w:rsidRPr="009D38B9">
        <w:rPr>
          <w:bCs/>
        </w:rPr>
        <w:t xml:space="preserve">osebno oddana v vložišču ministrstva v poslovnem času, do vključno </w:t>
      </w:r>
      <w:r w:rsidR="00ED4997" w:rsidRPr="009D38B9">
        <w:rPr>
          <w:bCs/>
        </w:rPr>
        <w:t>vključno 13. 11. 2025</w:t>
      </w:r>
      <w:r w:rsidR="00125613" w:rsidRPr="009D38B9">
        <w:rPr>
          <w:bCs/>
        </w:rPr>
        <w:t>.</w:t>
      </w:r>
      <w:r w:rsidR="00125613" w:rsidRPr="00440FA2">
        <w:rPr>
          <w:bCs/>
        </w:rPr>
        <w:t xml:space="preserve"> </w:t>
      </w:r>
    </w:p>
    <w:bookmarkEnd w:id="7"/>
    <w:p w14:paraId="5E9292C1" w14:textId="77777777" w:rsidR="00125613" w:rsidRPr="00440FA2" w:rsidRDefault="00125613" w:rsidP="00125613">
      <w:pPr>
        <w:jc w:val="both"/>
        <w:rPr>
          <w:bCs/>
        </w:rPr>
      </w:pPr>
    </w:p>
    <w:bookmarkEnd w:id="8"/>
    <w:p w14:paraId="7832D3CA" w14:textId="2F1B8710" w:rsidR="00125613" w:rsidRDefault="00125613" w:rsidP="00125613">
      <w:pPr>
        <w:jc w:val="both"/>
        <w:rPr>
          <w:bCs/>
        </w:rPr>
      </w:pPr>
      <w:r w:rsidRPr="00440FA2">
        <w:rPr>
          <w:bCs/>
        </w:rPr>
        <w:t>Prijavitelje opominjamo, da vlogo pravočasno oddajo v spletni aplikaciji, ker je podpisano vlogo</w:t>
      </w:r>
      <w:r w:rsidRPr="00125613">
        <w:rPr>
          <w:bCs/>
        </w:rPr>
        <w:t xml:space="preserve"> </w:t>
      </w:r>
      <w:r w:rsidR="00373867" w:rsidRPr="00125613">
        <w:rPr>
          <w:bCs/>
        </w:rPr>
        <w:t>treba</w:t>
      </w:r>
      <w:r w:rsidRPr="00125613">
        <w:rPr>
          <w:bCs/>
        </w:rPr>
        <w:t xml:space="preserve"> pravočasno, torej do izteka roka, oddati tudi v pisni obliki.</w:t>
      </w:r>
    </w:p>
    <w:p w14:paraId="379A35E5" w14:textId="77777777" w:rsidR="00125613" w:rsidRDefault="00125613">
      <w:pPr>
        <w:jc w:val="both"/>
        <w:rPr>
          <w:bCs/>
        </w:rPr>
      </w:pPr>
    </w:p>
    <w:p w14:paraId="3692D779" w14:textId="77777777" w:rsidR="002D70AE" w:rsidRDefault="002D70AE">
      <w:pPr>
        <w:jc w:val="both"/>
        <w:rPr>
          <w:b/>
        </w:rPr>
      </w:pPr>
    </w:p>
    <w:p w14:paraId="0AFF0B2C" w14:textId="755C5CF7" w:rsidR="002D70AE" w:rsidRPr="002D70AE" w:rsidRDefault="00125613">
      <w:pPr>
        <w:jc w:val="both"/>
        <w:rPr>
          <w:bCs/>
        </w:rPr>
      </w:pPr>
      <w:r w:rsidRPr="00125613">
        <w:rPr>
          <w:b/>
        </w:rPr>
        <w:t>6.3</w:t>
      </w:r>
      <w:r>
        <w:rPr>
          <w:bCs/>
        </w:rPr>
        <w:t xml:space="preserve"> </w:t>
      </w:r>
      <w:r w:rsidR="00B636AA">
        <w:rPr>
          <w:bCs/>
        </w:rPr>
        <w:t>Nepravočasne vloge bodo zavržene.</w:t>
      </w:r>
    </w:p>
    <w:p w14:paraId="733C36D2" w14:textId="77777777" w:rsidR="0059180C" w:rsidRDefault="0059180C">
      <w:pPr>
        <w:jc w:val="both"/>
        <w:rPr>
          <w:bCs/>
          <w:color w:val="000000"/>
          <w:highlight w:val="green"/>
        </w:rPr>
      </w:pPr>
    </w:p>
    <w:p w14:paraId="603E4C97" w14:textId="77777777" w:rsidR="002D70AE" w:rsidRDefault="002D70AE">
      <w:pPr>
        <w:jc w:val="both"/>
        <w:rPr>
          <w:bCs/>
          <w:color w:val="000000"/>
          <w:highlight w:val="green"/>
        </w:rPr>
      </w:pPr>
    </w:p>
    <w:p w14:paraId="681009E7" w14:textId="41B07318" w:rsidR="0059180C" w:rsidRDefault="00B636AA">
      <w:pPr>
        <w:jc w:val="both"/>
        <w:rPr>
          <w:bCs/>
        </w:rPr>
      </w:pPr>
      <w:r w:rsidRPr="00137787">
        <w:rPr>
          <w:b/>
          <w:bCs/>
        </w:rPr>
        <w:t>6.</w:t>
      </w:r>
      <w:r w:rsidR="00125613">
        <w:rPr>
          <w:b/>
          <w:bCs/>
        </w:rPr>
        <w:t>4</w:t>
      </w:r>
      <w:r>
        <w:rPr>
          <w:bCs/>
        </w:rPr>
        <w:t xml:space="preserve"> Oddaja vloge pomeni, da se prijavitelj strinja z vsemi pogoji in merili razpisa. Prijavitelj z oddajo vloge prav tako dovoljuje objavo in obdelavo osebnih podatkov z namenom vodenja razpisa, objave rezultatov razpisa na spletni strani ministrstva, za znanstvenoraziskovalne in statistične namene </w:t>
      </w:r>
      <w:r w:rsidR="00303772">
        <w:rPr>
          <w:bCs/>
        </w:rPr>
        <w:t>v skladu</w:t>
      </w:r>
      <w:r>
        <w:rPr>
          <w:bCs/>
        </w:rPr>
        <w:t xml:space="preserve"> z zakonom, ki ureja dostop do informacij javnega značaja, in zakonom, ki ureja varstvo osebnih podatkov.</w:t>
      </w:r>
    </w:p>
    <w:p w14:paraId="4A58C73F" w14:textId="77777777" w:rsidR="0059180C" w:rsidRDefault="0059180C">
      <w:pPr>
        <w:jc w:val="both"/>
        <w:rPr>
          <w:bCs/>
        </w:rPr>
      </w:pPr>
    </w:p>
    <w:p w14:paraId="4AE09E0B" w14:textId="77777777" w:rsidR="0059180C" w:rsidRDefault="0059180C">
      <w:pPr>
        <w:jc w:val="both"/>
        <w:rPr>
          <w:bCs/>
        </w:rPr>
      </w:pPr>
    </w:p>
    <w:p w14:paraId="261BE3E4" w14:textId="0636D799" w:rsidR="0059180C" w:rsidRDefault="00B636AA">
      <w:pPr>
        <w:jc w:val="both"/>
        <w:rPr>
          <w:bCs/>
        </w:rPr>
      </w:pPr>
      <w:r w:rsidRPr="00137787">
        <w:rPr>
          <w:b/>
          <w:bCs/>
        </w:rPr>
        <w:t>6.</w:t>
      </w:r>
      <w:r w:rsidR="00125613">
        <w:rPr>
          <w:b/>
          <w:bCs/>
        </w:rPr>
        <w:t>5</w:t>
      </w:r>
      <w:r>
        <w:rPr>
          <w:bCs/>
        </w:rPr>
        <w:t xml:space="preserve"> Dopolnjevanje in spreminjanje vlog </w:t>
      </w:r>
      <w:r w:rsidR="006C75C2">
        <w:rPr>
          <w:bCs/>
        </w:rPr>
        <w:t xml:space="preserve">sta </w:t>
      </w:r>
      <w:r>
        <w:rPr>
          <w:bCs/>
        </w:rPr>
        <w:t>možn</w:t>
      </w:r>
      <w:r w:rsidR="006C75C2">
        <w:rPr>
          <w:bCs/>
        </w:rPr>
        <w:t>a</w:t>
      </w:r>
      <w:r>
        <w:rPr>
          <w:bCs/>
        </w:rPr>
        <w:t xml:space="preserve"> le v razpisnem roku.</w:t>
      </w:r>
    </w:p>
    <w:p w14:paraId="170257C8" w14:textId="77777777" w:rsidR="0059180C" w:rsidRDefault="0059180C">
      <w:pPr>
        <w:jc w:val="both"/>
        <w:rPr>
          <w:bCs/>
        </w:rPr>
      </w:pPr>
    </w:p>
    <w:p w14:paraId="4FEE3EBD" w14:textId="77777777" w:rsidR="0059180C" w:rsidRDefault="0059180C">
      <w:pPr>
        <w:jc w:val="both"/>
        <w:rPr>
          <w:bCs/>
          <w:highlight w:val="yellow"/>
        </w:rPr>
      </w:pPr>
    </w:p>
    <w:p w14:paraId="01E9C383" w14:textId="0A53DEBC" w:rsidR="0059180C" w:rsidRDefault="00B636AA">
      <w:pPr>
        <w:jc w:val="both"/>
        <w:rPr>
          <w:bCs/>
        </w:rPr>
      </w:pPr>
      <w:r w:rsidRPr="00137787">
        <w:rPr>
          <w:b/>
          <w:bCs/>
        </w:rPr>
        <w:t>6.</w:t>
      </w:r>
      <w:r w:rsidR="00125613">
        <w:rPr>
          <w:b/>
          <w:bCs/>
        </w:rPr>
        <w:t>6</w:t>
      </w:r>
      <w:r>
        <w:rPr>
          <w:bCs/>
        </w:rPr>
        <w:t xml:space="preserve"> Izločitev vlog</w:t>
      </w:r>
    </w:p>
    <w:p w14:paraId="7FFE2CD0" w14:textId="77777777" w:rsidR="0059180C" w:rsidRDefault="0059180C">
      <w:pPr>
        <w:jc w:val="both"/>
        <w:rPr>
          <w:b/>
          <w:highlight w:val="yellow"/>
        </w:rPr>
      </w:pPr>
    </w:p>
    <w:p w14:paraId="550A188E" w14:textId="5643EE15" w:rsidR="0059180C" w:rsidRDefault="00B636AA">
      <w:pPr>
        <w:jc w:val="both"/>
        <w:rPr>
          <w:bCs/>
          <w:highlight w:val="yellow"/>
        </w:rPr>
      </w:pPr>
      <w:r>
        <w:rPr>
          <w:bCs/>
        </w:rPr>
        <w:t xml:space="preserve">Vloge, ki ne bodo oddane </w:t>
      </w:r>
      <w:r w:rsidR="00D5371C">
        <w:rPr>
          <w:bCs/>
        </w:rPr>
        <w:t>tako</w:t>
      </w:r>
      <w:r>
        <w:rPr>
          <w:bCs/>
        </w:rPr>
        <w:t xml:space="preserve">, </w:t>
      </w:r>
      <w:r w:rsidR="00D5371C">
        <w:rPr>
          <w:bCs/>
        </w:rPr>
        <w:t xml:space="preserve">kot je </w:t>
      </w:r>
      <w:r>
        <w:rPr>
          <w:bCs/>
        </w:rPr>
        <w:t>predpisan</w:t>
      </w:r>
      <w:r w:rsidR="00D5371C">
        <w:rPr>
          <w:bCs/>
        </w:rPr>
        <w:t>o</w:t>
      </w:r>
      <w:r>
        <w:rPr>
          <w:bCs/>
        </w:rPr>
        <w:t xml:space="preserve"> v 6. točki, bodo s sklepom zavržene.</w:t>
      </w:r>
    </w:p>
    <w:p w14:paraId="7F5CED34" w14:textId="77777777" w:rsidR="0059180C" w:rsidRDefault="0059180C">
      <w:pPr>
        <w:jc w:val="both"/>
        <w:rPr>
          <w:bCs/>
          <w:highlight w:val="yellow"/>
        </w:rPr>
      </w:pPr>
    </w:p>
    <w:p w14:paraId="2B04DA21" w14:textId="4F478E5D" w:rsidR="0059180C" w:rsidRPr="00884EF2" w:rsidRDefault="00B636AA" w:rsidP="00C16BBB">
      <w:pPr>
        <w:jc w:val="both"/>
        <w:rPr>
          <w:bCs/>
          <w:color w:val="000000" w:themeColor="text1"/>
        </w:rPr>
      </w:pPr>
      <w:r w:rsidRPr="009D38B9">
        <w:rPr>
          <w:bCs/>
        </w:rPr>
        <w:t xml:space="preserve">Za </w:t>
      </w:r>
      <w:r w:rsidRPr="009D38B9">
        <w:rPr>
          <w:b/>
        </w:rPr>
        <w:t>prepozno</w:t>
      </w:r>
      <w:r w:rsidRPr="009D38B9">
        <w:rPr>
          <w:bCs/>
        </w:rPr>
        <w:t xml:space="preserve"> </w:t>
      </w:r>
      <w:r w:rsidR="005E0FDC" w:rsidRPr="009D38B9">
        <w:rPr>
          <w:bCs/>
        </w:rPr>
        <w:t xml:space="preserve">se </w:t>
      </w:r>
      <w:r w:rsidRPr="009D38B9">
        <w:rPr>
          <w:bCs/>
        </w:rPr>
        <w:t xml:space="preserve">bo štela elektronsko podpisana vloga (oziroma dopolnitev ali sprememba), ki ne </w:t>
      </w:r>
      <w:r w:rsidRPr="009D38B9">
        <w:rPr>
          <w:bCs/>
          <w:color w:val="000000" w:themeColor="text1"/>
        </w:rPr>
        <w:t>bo izpolnjena, digitalno podpisana in oddana v spletni aplikaciji eJR do vključno</w:t>
      </w:r>
      <w:r w:rsidR="00B55160" w:rsidRPr="009D38B9">
        <w:rPr>
          <w:bCs/>
          <w:color w:val="000000" w:themeColor="text1"/>
        </w:rPr>
        <w:t xml:space="preserve"> </w:t>
      </w:r>
      <w:r w:rsidR="00C91E09" w:rsidRPr="009D38B9">
        <w:rPr>
          <w:bCs/>
          <w:color w:val="000000" w:themeColor="text1"/>
        </w:rPr>
        <w:t xml:space="preserve">vključno 13. 11. 2025 </w:t>
      </w:r>
      <w:r w:rsidR="003F48B9" w:rsidRPr="009D38B9">
        <w:rPr>
          <w:bCs/>
          <w:color w:val="000000" w:themeColor="text1"/>
        </w:rPr>
        <w:t xml:space="preserve">do </w:t>
      </w:r>
      <w:r w:rsidR="00C91E09" w:rsidRPr="009D38B9">
        <w:rPr>
          <w:bCs/>
          <w:color w:val="000000" w:themeColor="text1"/>
        </w:rPr>
        <w:t>24.00</w:t>
      </w:r>
      <w:r w:rsidR="00884EF2" w:rsidRPr="009D38B9">
        <w:rPr>
          <w:bCs/>
          <w:color w:val="000000" w:themeColor="text1"/>
        </w:rPr>
        <w:t>,</w:t>
      </w:r>
      <w:r w:rsidR="00C16BBB" w:rsidRPr="009D38B9">
        <w:rPr>
          <w:bCs/>
          <w:color w:val="000000" w:themeColor="text1"/>
        </w:rPr>
        <w:t xml:space="preserve"> ali lastnoročno podpisana vloga, ki ne bo oddana na prijavnem obrazcu v spletni aplikaciji eJR in ne bo poslana po pošti s priporočeno poštno pošiljko ter označena s poštnim žigom do vključno </w:t>
      </w:r>
      <w:r w:rsidR="00C91E09" w:rsidRPr="009D38B9">
        <w:rPr>
          <w:bCs/>
          <w:color w:val="000000" w:themeColor="text1"/>
        </w:rPr>
        <w:t xml:space="preserve">vključno 13. 11. 2025 </w:t>
      </w:r>
      <w:r w:rsidR="00884EF2" w:rsidRPr="009D38B9">
        <w:rPr>
          <w:bCs/>
          <w:color w:val="000000" w:themeColor="text1"/>
        </w:rPr>
        <w:t>oziroma ne bo</w:t>
      </w:r>
      <w:r w:rsidR="00C16BBB" w:rsidRPr="009D38B9">
        <w:rPr>
          <w:bCs/>
          <w:color w:val="000000" w:themeColor="text1"/>
        </w:rPr>
        <w:t xml:space="preserve"> poslana po pošti z navadno poštno pošiljko ter bo v vložišče ministrstva prispela do vključno </w:t>
      </w:r>
      <w:r w:rsidR="00C91E09" w:rsidRPr="009D38B9">
        <w:rPr>
          <w:bCs/>
          <w:color w:val="000000" w:themeColor="text1"/>
        </w:rPr>
        <w:t xml:space="preserve">vključno 13. 11. 2025 </w:t>
      </w:r>
      <w:r w:rsidR="00884EF2" w:rsidRPr="009D38B9">
        <w:rPr>
          <w:bCs/>
          <w:color w:val="000000" w:themeColor="text1"/>
        </w:rPr>
        <w:t>oziroma</w:t>
      </w:r>
      <w:r w:rsidR="00C16BBB" w:rsidRPr="009D38B9">
        <w:rPr>
          <w:bCs/>
          <w:color w:val="000000" w:themeColor="text1"/>
        </w:rPr>
        <w:t xml:space="preserve"> </w:t>
      </w:r>
      <w:r w:rsidR="00884EF2" w:rsidRPr="009D38B9">
        <w:rPr>
          <w:bCs/>
          <w:color w:val="000000" w:themeColor="text1"/>
        </w:rPr>
        <w:t xml:space="preserve">ne bo </w:t>
      </w:r>
      <w:r w:rsidR="00C16BBB" w:rsidRPr="009D38B9">
        <w:rPr>
          <w:bCs/>
          <w:color w:val="000000" w:themeColor="text1"/>
        </w:rPr>
        <w:t xml:space="preserve">osebno oddana v vložišču ministrstva v poslovnem času, do vključno </w:t>
      </w:r>
      <w:r w:rsidR="00C91E09" w:rsidRPr="009D38B9">
        <w:rPr>
          <w:bCs/>
          <w:color w:val="000000" w:themeColor="text1"/>
        </w:rPr>
        <w:t>vključno 13. 11. 2025</w:t>
      </w:r>
      <w:r w:rsidR="00C16BBB" w:rsidRPr="009D38B9">
        <w:rPr>
          <w:bCs/>
          <w:color w:val="000000" w:themeColor="text1"/>
        </w:rPr>
        <w:t>.</w:t>
      </w:r>
    </w:p>
    <w:p w14:paraId="7430EFBD" w14:textId="77777777" w:rsidR="0059180C" w:rsidRPr="00884EF2" w:rsidRDefault="0059180C">
      <w:pPr>
        <w:jc w:val="both"/>
        <w:rPr>
          <w:bCs/>
          <w:color w:val="000000" w:themeColor="text1"/>
        </w:rPr>
      </w:pPr>
    </w:p>
    <w:p w14:paraId="146A1801" w14:textId="7D00D457" w:rsidR="0059180C" w:rsidRDefault="00B636AA">
      <w:pPr>
        <w:jc w:val="both"/>
        <w:rPr>
          <w:bCs/>
        </w:rPr>
      </w:pPr>
      <w:r>
        <w:rPr>
          <w:bCs/>
        </w:rPr>
        <w:t xml:space="preserve">Za </w:t>
      </w:r>
      <w:r>
        <w:rPr>
          <w:b/>
        </w:rPr>
        <w:t>nepopolno</w:t>
      </w:r>
      <w:r>
        <w:rPr>
          <w:bCs/>
        </w:rPr>
        <w:t xml:space="preserve"> se bo štela vloga, ki n</w:t>
      </w:r>
      <w:r w:rsidR="00DF547E">
        <w:rPr>
          <w:bCs/>
        </w:rPr>
        <w:t>e bo</w:t>
      </w:r>
      <w:r>
        <w:rPr>
          <w:bCs/>
        </w:rPr>
        <w:t xml:space="preserve"> v celoti izpolnjena v slovenskem jeziku in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45279908" w14:textId="77777777" w:rsidR="0059180C" w:rsidRDefault="0059180C">
      <w:pPr>
        <w:jc w:val="both"/>
        <w:rPr>
          <w:bCs/>
          <w:highlight w:val="yellow"/>
        </w:rPr>
      </w:pPr>
    </w:p>
    <w:p w14:paraId="1B26AA5D" w14:textId="46C84C41" w:rsidR="0059180C" w:rsidRDefault="00B636AA">
      <w:pPr>
        <w:jc w:val="both"/>
        <w:rPr>
          <w:bCs/>
        </w:rPr>
      </w:pPr>
      <w:r>
        <w:rPr>
          <w:bCs/>
        </w:rPr>
        <w:lastRenderedPageBreak/>
        <w:t xml:space="preserve">Za </w:t>
      </w:r>
      <w:r>
        <w:rPr>
          <w:b/>
        </w:rPr>
        <w:t>neupravičeno osebo</w:t>
      </w:r>
      <w:r>
        <w:rPr>
          <w:bCs/>
        </w:rPr>
        <w:t xml:space="preserve"> se bo štel tisti prijavitelj, katerega vloga ne bo izpolnjevala splošnih in posebnih pogojev, določenih v besedilu razpisa. Izpolnjevanje pogojev se bo ugotavljalo na </w:t>
      </w:r>
      <w:r w:rsidR="00D5371C">
        <w:rPr>
          <w:bCs/>
        </w:rPr>
        <w:t xml:space="preserve">podlagi </w:t>
      </w:r>
      <w:r>
        <w:rPr>
          <w:bCs/>
        </w:rPr>
        <w:t xml:space="preserve">obveznih dokazil in vloge prijavitelja. </w:t>
      </w:r>
    </w:p>
    <w:p w14:paraId="212FD990" w14:textId="77777777" w:rsidR="008C09E1" w:rsidRDefault="008C09E1">
      <w:pPr>
        <w:jc w:val="both"/>
        <w:rPr>
          <w:bCs/>
        </w:rPr>
      </w:pPr>
    </w:p>
    <w:p w14:paraId="09A8370E" w14:textId="77777777" w:rsidR="008C09E1" w:rsidRPr="008C09E1" w:rsidRDefault="008C09E1" w:rsidP="008C09E1">
      <w:pPr>
        <w:jc w:val="both"/>
        <w:rPr>
          <w:bCs/>
        </w:rPr>
      </w:pPr>
      <w:r w:rsidRPr="008C09E1">
        <w:rPr>
          <w:bCs/>
        </w:rPr>
        <w:t>Ministrstvo bo po odpiranju vlog iz nadaljnjega postopka izločilo vse vloge prijaviteljev:</w:t>
      </w:r>
    </w:p>
    <w:p w14:paraId="1554BDD3" w14:textId="1B358C23" w:rsidR="008C09E1" w:rsidRPr="008C09E1" w:rsidRDefault="00F8194B" w:rsidP="008C09E1">
      <w:pPr>
        <w:jc w:val="both"/>
        <w:rPr>
          <w:bCs/>
        </w:rPr>
      </w:pPr>
      <w:bookmarkStart w:id="10" w:name="_Hlk184041399"/>
      <w:r w:rsidRPr="00F8194B">
        <w:rPr>
          <w:bCs/>
        </w:rPr>
        <w:t>−</w:t>
      </w:r>
      <w:bookmarkEnd w:id="10"/>
      <w:r w:rsidRPr="00F8194B">
        <w:rPr>
          <w:bCs/>
        </w:rPr>
        <w:t xml:space="preserve"> </w:t>
      </w:r>
      <w:r w:rsidR="008C09E1" w:rsidRPr="008C09E1">
        <w:rPr>
          <w:bCs/>
        </w:rPr>
        <w:t xml:space="preserve">ki jih ne bo vložila upravičena oseba, </w:t>
      </w:r>
    </w:p>
    <w:p w14:paraId="6F0301CB" w14:textId="5E7CB164" w:rsidR="008C09E1" w:rsidRPr="008C09E1" w:rsidRDefault="00F8194B" w:rsidP="008C09E1">
      <w:pPr>
        <w:jc w:val="both"/>
        <w:rPr>
          <w:bCs/>
        </w:rPr>
      </w:pPr>
      <w:r w:rsidRPr="00F8194B">
        <w:rPr>
          <w:bCs/>
        </w:rPr>
        <w:t xml:space="preserve">− </w:t>
      </w:r>
      <w:r w:rsidR="008C09E1" w:rsidRPr="008C09E1">
        <w:rPr>
          <w:bCs/>
        </w:rPr>
        <w:t xml:space="preserve">prepozne vloge in prepozne dopolnitve vlog, </w:t>
      </w:r>
    </w:p>
    <w:p w14:paraId="6168C726" w14:textId="3C621CEA" w:rsidR="008C09E1" w:rsidRPr="008C09E1" w:rsidRDefault="00F8194B" w:rsidP="008C09E1">
      <w:pPr>
        <w:jc w:val="both"/>
        <w:rPr>
          <w:bCs/>
        </w:rPr>
      </w:pPr>
      <w:r w:rsidRPr="00F8194B">
        <w:rPr>
          <w:bCs/>
        </w:rPr>
        <w:t xml:space="preserve">− </w:t>
      </w:r>
      <w:r w:rsidR="008C09E1" w:rsidRPr="008C09E1">
        <w:rPr>
          <w:bCs/>
        </w:rPr>
        <w:t>vloge, ki po pozivu niso bile ustrezno dopolnjene,</w:t>
      </w:r>
    </w:p>
    <w:p w14:paraId="5836C8CD" w14:textId="006237EC" w:rsidR="008C09E1" w:rsidRDefault="00F8194B" w:rsidP="008C09E1">
      <w:pPr>
        <w:jc w:val="both"/>
        <w:rPr>
          <w:bCs/>
        </w:rPr>
      </w:pPr>
      <w:r w:rsidRPr="00F8194B">
        <w:rPr>
          <w:bCs/>
        </w:rPr>
        <w:t xml:space="preserve">− </w:t>
      </w:r>
      <w:r w:rsidR="008C09E1" w:rsidRPr="008C09E1">
        <w:rPr>
          <w:bCs/>
        </w:rPr>
        <w:t>vloge, ki bodo nepopolne.</w:t>
      </w:r>
    </w:p>
    <w:p w14:paraId="35627F30" w14:textId="77777777" w:rsidR="0059180C" w:rsidRDefault="0059180C">
      <w:pPr>
        <w:jc w:val="both"/>
        <w:rPr>
          <w:bCs/>
          <w:highlight w:val="yellow"/>
        </w:rPr>
      </w:pPr>
    </w:p>
    <w:p w14:paraId="1EB62044" w14:textId="77777777" w:rsidR="0059180C" w:rsidRDefault="0059180C">
      <w:pPr>
        <w:spacing w:line="240" w:lineRule="auto"/>
        <w:jc w:val="both"/>
      </w:pPr>
      <w:bookmarkStart w:id="11" w:name="_Hlk41992445"/>
      <w:bookmarkEnd w:id="11"/>
    </w:p>
    <w:p w14:paraId="4C00A3A6" w14:textId="3127C3BD" w:rsidR="0059180C" w:rsidRPr="008C09E1" w:rsidRDefault="008C0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Cs/>
          <w:szCs w:val="20"/>
          <w:lang w:eastAsia="sl-SI"/>
        </w:rPr>
      </w:pPr>
      <w:r w:rsidRPr="008C09E1">
        <w:rPr>
          <w:rFonts w:eastAsia="Arial Unicode MS" w:cs="Arial"/>
          <w:b/>
          <w:szCs w:val="20"/>
          <w:lang w:eastAsia="sl-SI"/>
        </w:rPr>
        <w:t>7.</w:t>
      </w:r>
      <w:r w:rsidR="00B636AA" w:rsidRPr="008C09E1">
        <w:rPr>
          <w:rFonts w:eastAsia="Arial Unicode MS" w:cs="Arial"/>
          <w:b/>
          <w:szCs w:val="20"/>
          <w:lang w:eastAsia="sl-SI"/>
        </w:rPr>
        <w:t xml:space="preserve"> </w:t>
      </w:r>
      <w:r w:rsidR="00B636AA" w:rsidRPr="008C09E1">
        <w:rPr>
          <w:rFonts w:eastAsia="Arial Unicode MS" w:cs="Arial"/>
          <w:bCs/>
          <w:szCs w:val="20"/>
          <w:lang w:eastAsia="sl-SI"/>
        </w:rPr>
        <w:t>Odpiranje in pregled vlog</w:t>
      </w:r>
    </w:p>
    <w:p w14:paraId="4F92F411"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53AA0512" w14:textId="3BF9D45D" w:rsidR="0059180C" w:rsidRDefault="00B636AA">
      <w:pPr>
        <w:spacing w:line="240" w:lineRule="auto"/>
        <w:jc w:val="both"/>
      </w:pPr>
      <w:r>
        <w:t>Vloge, prispele na razpis, bo odprla komisija za odpiranje vlog, ki jo bo imenoval</w:t>
      </w:r>
      <w:r w:rsidR="00DF547E">
        <w:t>a</w:t>
      </w:r>
      <w:r>
        <w:t xml:space="preserve"> ministr</w:t>
      </w:r>
      <w:r w:rsidR="00DF547E">
        <w:t>ica</w:t>
      </w:r>
      <w:r>
        <w:t>. Izpolnjevanje pogojev se bo ugotavljalo na podlagi obveznih obrazcev in dokazil, navedenih v razpisni dokumentaciji.</w:t>
      </w:r>
    </w:p>
    <w:p w14:paraId="3C9155A9" w14:textId="77777777" w:rsidR="0059180C" w:rsidRDefault="0059180C">
      <w:pPr>
        <w:spacing w:line="240" w:lineRule="auto"/>
        <w:jc w:val="both"/>
      </w:pPr>
    </w:p>
    <w:p w14:paraId="2E90113B" w14:textId="77777777" w:rsidR="0059180C" w:rsidRDefault="00B636AA">
      <w:pPr>
        <w:spacing w:line="240" w:lineRule="auto"/>
        <w:jc w:val="both"/>
      </w:pPr>
      <w:r>
        <w:t>Za vsako vlogo komisija za odpiranje vlog ugotovi, ali je pravočasna, ali jo je podala oseba, ki izpolnjuje v javnem razpisu določene pogoje (upravičena oseba), in ali je popolna glede na besedilo javnega razpisa (formalna popolnost).</w:t>
      </w:r>
    </w:p>
    <w:p w14:paraId="67F1E04B" w14:textId="77777777" w:rsidR="0059180C" w:rsidRDefault="0059180C">
      <w:pPr>
        <w:spacing w:line="240" w:lineRule="auto"/>
        <w:jc w:val="both"/>
      </w:pPr>
    </w:p>
    <w:p w14:paraId="4536919C" w14:textId="7A54BBDD" w:rsidR="0059180C" w:rsidRDefault="00B636AA">
      <w:pPr>
        <w:spacing w:line="240" w:lineRule="auto"/>
        <w:jc w:val="both"/>
      </w:pPr>
      <w:r>
        <w:t>Vlogo, ki ni pravočasna ali je ni vložila upravičena oseba, ministr</w:t>
      </w:r>
      <w:r w:rsidR="00AE466E">
        <w:t>ica</w:t>
      </w:r>
      <w:r>
        <w:t xml:space="preserve"> zavrže s sklepom.</w:t>
      </w:r>
      <w:r>
        <w:br/>
      </w:r>
    </w:p>
    <w:p w14:paraId="597CEAE2" w14:textId="77777777" w:rsidR="0059180C" w:rsidRDefault="00B636AA">
      <w:pPr>
        <w:spacing w:line="240" w:lineRule="auto"/>
        <w:jc w:val="both"/>
      </w:pPr>
      <w:r>
        <w:t xml:space="preserve">Če bo vloga formalno nepopolna, bo prijavitelj pozvan, da jo dopolni. Prijavitelj mora vlogo dopolniti v petih (5) dneh od prejema poziva k dopolnitvi. </w:t>
      </w:r>
    </w:p>
    <w:p w14:paraId="284BB872" w14:textId="77777777" w:rsidR="0059180C" w:rsidRDefault="0059180C">
      <w:pPr>
        <w:spacing w:line="240" w:lineRule="auto"/>
        <w:jc w:val="both"/>
      </w:pPr>
    </w:p>
    <w:p w14:paraId="1498E154" w14:textId="7858CE81" w:rsidR="0059180C" w:rsidRPr="00F20FBA" w:rsidRDefault="00B636AA">
      <w:pPr>
        <w:spacing w:line="240" w:lineRule="auto"/>
        <w:jc w:val="both"/>
      </w:pPr>
      <w:r w:rsidRPr="00F20FBA">
        <w:t xml:space="preserve">Dopolnitev vloge mora biti oddana v spletni aplikaciji eJR, in sicer </w:t>
      </w:r>
      <w:r w:rsidR="0041796F" w:rsidRPr="00F20FBA">
        <w:t>enako</w:t>
      </w:r>
      <w:r w:rsidRPr="00F20FBA">
        <w:t>, kot je to določeno za oddajo vlog na javni razpis</w:t>
      </w:r>
      <w:r w:rsidR="00DF547E" w:rsidRPr="00F20FBA">
        <w:t xml:space="preserve"> z</w:t>
      </w:r>
      <w:r w:rsidRPr="00F20FBA">
        <w:t xml:space="preserve"> oznak</w:t>
      </w:r>
      <w:r w:rsidR="00DF547E" w:rsidRPr="00F20FBA">
        <w:t>o</w:t>
      </w:r>
      <w:r w:rsidRPr="00F20FBA">
        <w:t xml:space="preserve"> JPR-MV-</w:t>
      </w:r>
      <w:r w:rsidR="00F52127">
        <w:t>2026</w:t>
      </w:r>
      <w:r w:rsidRPr="00F20FBA">
        <w:t xml:space="preserve"> v podtočk</w:t>
      </w:r>
      <w:r w:rsidR="008C09E1" w:rsidRPr="00F20FBA">
        <w:t>ah</w:t>
      </w:r>
      <w:r w:rsidRPr="00F20FBA">
        <w:t xml:space="preserve"> 6.1 </w:t>
      </w:r>
      <w:r w:rsidR="006E36A7" w:rsidRPr="00F20FBA">
        <w:t xml:space="preserve">in 6.2. </w:t>
      </w:r>
      <w:r w:rsidRPr="00F20FBA">
        <w:t>tega besedila razpisa, tj. elektronska dopolnitev z elektronskim podpisom</w:t>
      </w:r>
      <w:r w:rsidR="008C09E1" w:rsidRPr="00F20FBA">
        <w:t xml:space="preserve"> </w:t>
      </w:r>
      <w:r w:rsidR="00F20FBA" w:rsidRPr="00F20FBA">
        <w:t>ali elektronska dopolnitev z lastnoročno podpisano tiskano dopolnitvijo.</w:t>
      </w:r>
    </w:p>
    <w:p w14:paraId="1DA824F6" w14:textId="77777777" w:rsidR="00F20FBA" w:rsidRPr="00F20FBA" w:rsidRDefault="00F20FBA">
      <w:pPr>
        <w:spacing w:line="240" w:lineRule="auto"/>
        <w:jc w:val="both"/>
      </w:pPr>
    </w:p>
    <w:p w14:paraId="71A7EC39" w14:textId="77777777" w:rsidR="00F20FBA" w:rsidRDefault="00F20FBA" w:rsidP="00F20FBA">
      <w:pPr>
        <w:spacing w:line="240" w:lineRule="auto"/>
        <w:jc w:val="both"/>
      </w:pPr>
      <w:r>
        <w:t>Dopolnitev se šteje za pravočasno:</w:t>
      </w:r>
    </w:p>
    <w:p w14:paraId="521E4410" w14:textId="77777777" w:rsidR="00F20FBA" w:rsidRDefault="00F20FBA" w:rsidP="00F20FBA">
      <w:pPr>
        <w:spacing w:line="240" w:lineRule="auto"/>
        <w:jc w:val="both"/>
      </w:pPr>
    </w:p>
    <w:p w14:paraId="6E25EF4E" w14:textId="79ACA94E" w:rsidR="00F20FBA" w:rsidRDefault="00F20FBA" w:rsidP="00F20FBA">
      <w:pPr>
        <w:spacing w:line="240" w:lineRule="auto"/>
        <w:jc w:val="both"/>
      </w:pPr>
      <w:r w:rsidRPr="00F20FBA">
        <w:t>−</w:t>
      </w:r>
      <w:r>
        <w:t xml:space="preserve"> če je v roku oddana v spletni aplikaciji eJR in elektronsko podpisana. </w:t>
      </w:r>
    </w:p>
    <w:p w14:paraId="405A66D7" w14:textId="77777777" w:rsidR="00F20FBA" w:rsidRDefault="00F20FBA" w:rsidP="00F20FBA">
      <w:pPr>
        <w:spacing w:line="240" w:lineRule="auto"/>
        <w:jc w:val="both"/>
      </w:pPr>
    </w:p>
    <w:p w14:paraId="211B44E2" w14:textId="4F7BB233" w:rsidR="0059180C" w:rsidRDefault="00F20FBA" w:rsidP="00F20FBA">
      <w:pPr>
        <w:spacing w:line="240" w:lineRule="auto"/>
        <w:jc w:val="both"/>
      </w:pPr>
      <w:r>
        <w:t>− če je v roku oddana v spletni aplikaciji eJR ter natisnjena, lastnoročno podpisana od zakonitega zastopnika in žigosana (ali izjava, da poslujete brez žiga), ter v poslovnem času Ministrstva, oddana v glavni pisarni na naslov: Ministrstvo za kulturo RS, Maistrova 10, 1000 Ljubljana ali v roku poslana po pošti s priporočeno poštno pošiljko, ki bo označena s poštnim žigom, ali poslana po pošti z navadno poštno pošiljko, ki bo v vložišče ministrstva prispela do roka. Osebno oddane dopolnitve bodo upoštevane kot pravočasne, če bodo oddane v poslovnem času ministrstva v vložišču ministrstva v ustreznem petdnevnem roku od prejema poziva k dopolnitvi.</w:t>
      </w:r>
    </w:p>
    <w:p w14:paraId="3BE022C0" w14:textId="77777777" w:rsidR="00F20FBA" w:rsidRDefault="00F20FBA">
      <w:pPr>
        <w:spacing w:line="240" w:lineRule="auto"/>
        <w:jc w:val="both"/>
      </w:pPr>
    </w:p>
    <w:p w14:paraId="416F2215" w14:textId="09271869" w:rsidR="0059180C" w:rsidRDefault="00B636AA">
      <w:pPr>
        <w:spacing w:line="240" w:lineRule="auto"/>
        <w:jc w:val="both"/>
      </w:pPr>
      <w:r>
        <w:t xml:space="preserve">Prijavitelj na podlagi poziva ministrstva v dopolnitvi formalno nepopolne vloge ne sme spreminjati drugih delov vloge, glede katerih ministrstvo prijavitelja ni pozvalo k njihovi dopolnitvi. </w:t>
      </w:r>
    </w:p>
    <w:p w14:paraId="5F7B5BF0" w14:textId="77777777" w:rsidR="0059180C" w:rsidRDefault="0059180C">
      <w:pPr>
        <w:spacing w:line="240" w:lineRule="auto"/>
        <w:jc w:val="both"/>
        <w:rPr>
          <w:color w:val="FF0000"/>
        </w:rPr>
      </w:pPr>
    </w:p>
    <w:p w14:paraId="1A82FE00" w14:textId="6DAA95C2" w:rsidR="0059180C" w:rsidRDefault="00B636AA">
      <w:pPr>
        <w:spacing w:line="240" w:lineRule="auto"/>
        <w:jc w:val="both"/>
      </w:pPr>
      <w:r>
        <w:t>Če prijavitelj vloge ne dopolni v zahtevanem roku, ministr</w:t>
      </w:r>
      <w:r w:rsidR="00DF547E">
        <w:t>ica</w:t>
      </w:r>
      <w:r>
        <w:t xml:space="preserve"> vlogo zavrže s sklepom.</w:t>
      </w:r>
    </w:p>
    <w:p w14:paraId="2E570A7C" w14:textId="77777777" w:rsidR="0059180C" w:rsidRDefault="0059180C">
      <w:pPr>
        <w:spacing w:line="240" w:lineRule="auto"/>
        <w:jc w:val="both"/>
        <w:rPr>
          <w:highlight w:val="yellow"/>
        </w:rPr>
      </w:pPr>
    </w:p>
    <w:p w14:paraId="3AC364D8" w14:textId="51888A5E" w:rsidR="0059180C" w:rsidRDefault="00B636AA">
      <w:pPr>
        <w:spacing w:line="240" w:lineRule="auto"/>
        <w:jc w:val="both"/>
      </w:pPr>
      <w:r>
        <w:t>Odpiranje prispelih vlog bo potekalo v prostorih Ministrstva za kulturo R</w:t>
      </w:r>
      <w:r w:rsidR="00387B72">
        <w:t xml:space="preserve">epublike </w:t>
      </w:r>
      <w:r>
        <w:t>S</w:t>
      </w:r>
      <w:r w:rsidR="00387B72">
        <w:t>lovenije</w:t>
      </w:r>
      <w:r>
        <w:t>, Maistrova 10, 1000 Ljubljana, po poteku roka za oddajo vlog. Odpiranj</w:t>
      </w:r>
      <w:r w:rsidR="00DF547E">
        <w:t>a</w:t>
      </w:r>
      <w:r>
        <w:t xml:space="preserve"> prispelih vlog </w:t>
      </w:r>
      <w:r w:rsidR="00DF547E">
        <w:t xml:space="preserve">se </w:t>
      </w:r>
      <w:r>
        <w:t xml:space="preserve">lahko </w:t>
      </w:r>
      <w:r w:rsidR="00DF547E">
        <w:t>udeleži</w:t>
      </w:r>
      <w:r>
        <w:t xml:space="preserve"> prijavitelj oziroma njegov predstavnik. Datum odpiranja prispelih vlog bo objavljen na spletni strani ministrstva.</w:t>
      </w:r>
    </w:p>
    <w:p w14:paraId="75008902" w14:textId="77777777" w:rsidR="0059180C" w:rsidRDefault="0059180C">
      <w:pPr>
        <w:spacing w:line="240" w:lineRule="auto"/>
        <w:jc w:val="both"/>
      </w:pPr>
    </w:p>
    <w:p w14:paraId="30950A10" w14:textId="77777777" w:rsidR="0059180C" w:rsidRDefault="0059180C">
      <w:pPr>
        <w:spacing w:line="240" w:lineRule="auto"/>
        <w:jc w:val="both"/>
      </w:pPr>
    </w:p>
    <w:p w14:paraId="60AFD6DC" w14:textId="01086AB1" w:rsidR="0059180C" w:rsidRDefault="00B636AA">
      <w:pPr>
        <w:spacing w:line="240" w:lineRule="auto"/>
        <w:jc w:val="both"/>
      </w:pPr>
      <w:r>
        <w:t xml:space="preserve">Prijavitelj mora hraniti vse izvode programskih vsebin, s katerimi je kandidiral za sofinanciranje in bodo realizirane v letu </w:t>
      </w:r>
      <w:r w:rsidR="00F52127">
        <w:t>2026</w:t>
      </w:r>
      <w:r>
        <w:t xml:space="preserve">, v obsegu, kot jih je navedel v vlogi. Izdajatelji radijskih in televizijskih programov morajo programske vsebine hraniti na ustreznem nosilcu slike in zvoka. </w:t>
      </w:r>
    </w:p>
    <w:p w14:paraId="54D2A7F6" w14:textId="77777777" w:rsidR="0059180C" w:rsidRDefault="0059180C">
      <w:pPr>
        <w:spacing w:line="240" w:lineRule="auto"/>
        <w:jc w:val="both"/>
      </w:pPr>
    </w:p>
    <w:p w14:paraId="308273BE" w14:textId="6B6891A4" w:rsidR="0059180C" w:rsidRDefault="00B636AA">
      <w:pPr>
        <w:spacing w:line="240" w:lineRule="auto"/>
        <w:jc w:val="both"/>
      </w:pPr>
      <w:r>
        <w:lastRenderedPageBreak/>
        <w:t xml:space="preserve">Vsi podatki iz vlog, prispelih na javni razpis, so informacija javnega značaja </w:t>
      </w:r>
      <w:r w:rsidR="00387B72">
        <w:t>v skladu</w:t>
      </w:r>
      <w:r>
        <w:t xml:space="preserve"> z zakonom, ki ureja dostop do informacij javnega značaja, razen tistih delov vloge, ki jih prijavitelj posebej označi kot poslovno skrivnost, </w:t>
      </w:r>
      <w:r w:rsidR="00387B72">
        <w:t xml:space="preserve">v </w:t>
      </w:r>
      <w:r>
        <w:t>sklad</w:t>
      </w:r>
      <w:r w:rsidR="00387B72">
        <w:t>u</w:t>
      </w:r>
      <w:r>
        <w:t xml:space="preserve"> z zakonom, ki ureja gospodarske družbe. Poslovna skrivnost se ne more nanašati na celotno vlogo ali na dele vloge v zvezi z izpolnjevanjem pogojev ali ocene vloge na podlagi razpisnih meril.</w:t>
      </w:r>
    </w:p>
    <w:p w14:paraId="179EFEAB" w14:textId="77777777" w:rsidR="0059180C" w:rsidRDefault="0059180C">
      <w:pPr>
        <w:spacing w:line="240" w:lineRule="auto"/>
        <w:jc w:val="both"/>
      </w:pPr>
    </w:p>
    <w:p w14:paraId="499C93E7" w14:textId="77777777" w:rsidR="0059180C" w:rsidRDefault="00B636AA">
      <w:pPr>
        <w:spacing w:line="240" w:lineRule="auto"/>
        <w:jc w:val="both"/>
      </w:pPr>
      <w:r>
        <w:t>Če bo prijavitelj z ministrstvom sklenil pogodbo o financiranju in izvedbi projekta, se bodo (osebni) podatki obdelovali za namen sklenitve in izvajanja pogodbe o financiranju in izvedbi projekta (npr. uveljavljanje zahtevkov za izplačila z vso obračunsko dokumentacijo, zaključna vsebinska in finančna poročila z vso obračunsko dokumentacijo ter druge pravice in obveznosti, vključno z izvajanjem nadzora nad zakonito, smotrno in gospodarno uporabo dodeljenih proračunskih sredstev, reševanjem pritožb ipd.).</w:t>
      </w:r>
    </w:p>
    <w:p w14:paraId="16E2DE16" w14:textId="77777777" w:rsidR="0059180C" w:rsidRDefault="0059180C">
      <w:pPr>
        <w:spacing w:line="240" w:lineRule="auto"/>
        <w:jc w:val="both"/>
      </w:pPr>
    </w:p>
    <w:p w14:paraId="186EAB51" w14:textId="77777777" w:rsidR="0059180C" w:rsidRDefault="00B636AA">
      <w:pPr>
        <w:spacing w:line="240" w:lineRule="auto"/>
        <w:jc w:val="both"/>
      </w:pPr>
      <w:r>
        <w:t>Prijavitelj se mora glede na to, da je oddal vlogo na javni razpis, zavedati dejstva, da obstaja možnost, da njegova vloga ne bo odobrena. Vsi stroški prijave na javni razpis bremenijo prijavitelja.</w:t>
      </w:r>
    </w:p>
    <w:p w14:paraId="68AEF42D" w14:textId="77777777" w:rsidR="0059180C" w:rsidRDefault="0059180C">
      <w:pPr>
        <w:spacing w:line="240" w:lineRule="auto"/>
        <w:jc w:val="both"/>
        <w:rPr>
          <w:color w:val="FF0000"/>
        </w:rPr>
      </w:pPr>
    </w:p>
    <w:p w14:paraId="1ADA5391" w14:textId="77777777" w:rsidR="0059180C" w:rsidRDefault="00B636AA">
      <w:pPr>
        <w:spacing w:line="240" w:lineRule="auto"/>
        <w:jc w:val="both"/>
        <w:rPr>
          <w:b/>
          <w:bCs/>
        </w:rPr>
      </w:pPr>
      <w:r>
        <w:t>Z oddajo vloge prijavitelj potrjuje, da se strinja z vsemi pogoji in merili javnega razpisa.</w:t>
      </w:r>
    </w:p>
    <w:p w14:paraId="44C4A6C2"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bookmarkStart w:id="12" w:name="_Hlk56595641"/>
      <w:bookmarkEnd w:id="12"/>
    </w:p>
    <w:p w14:paraId="3C07A7CD" w14:textId="576E2A3D" w:rsidR="0059180C" w:rsidRDefault="00B636AA">
      <w:pPr>
        <w:spacing w:line="240" w:lineRule="auto"/>
        <w:jc w:val="both"/>
      </w:pPr>
      <w:r>
        <w:t>Odpiranje prispelih vlog bo potekalo v prostorih Ministrstva za kulturo R</w:t>
      </w:r>
      <w:r w:rsidR="00387B72">
        <w:t xml:space="preserve">epublike </w:t>
      </w:r>
      <w:r>
        <w:t>S</w:t>
      </w:r>
      <w:r w:rsidR="00387B72">
        <w:t>lovenije</w:t>
      </w:r>
      <w:r>
        <w:t>, Maistrova 10, 1000 Ljubljana, po poteku roka za oddajo vlog. Odpiranj</w:t>
      </w:r>
      <w:r w:rsidR="00F0645A">
        <w:t>a</w:t>
      </w:r>
      <w:r>
        <w:t xml:space="preserve"> prispelih vlog </w:t>
      </w:r>
      <w:r w:rsidR="00F0645A">
        <w:t xml:space="preserve">se </w:t>
      </w:r>
      <w:r>
        <w:t xml:space="preserve">lahko </w:t>
      </w:r>
      <w:r w:rsidR="00F0645A">
        <w:t>udeleži</w:t>
      </w:r>
      <w:r>
        <w:t xml:space="preserve"> prijavitelj oziroma njegov predstavnik. Datum odpiranja prispelih vlog bo objavljen na spletni strani ministrstva.</w:t>
      </w:r>
    </w:p>
    <w:p w14:paraId="0CBD3D04" w14:textId="77777777" w:rsidR="0059180C" w:rsidRDefault="0059180C">
      <w:pPr>
        <w:spacing w:line="240" w:lineRule="auto"/>
        <w:jc w:val="both"/>
      </w:pPr>
    </w:p>
    <w:p w14:paraId="52DA7840" w14:textId="77777777" w:rsidR="0059180C" w:rsidRDefault="0059180C">
      <w:pPr>
        <w:spacing w:line="240" w:lineRule="auto"/>
        <w:jc w:val="both"/>
      </w:pPr>
    </w:p>
    <w:p w14:paraId="22441920" w14:textId="25A82954" w:rsidR="0059180C" w:rsidRDefault="00B636AA">
      <w:pPr>
        <w:pStyle w:val="HTML-oblikovano"/>
        <w:jc w:val="both"/>
        <w:rPr>
          <w:rFonts w:ascii="Arial" w:hAnsi="Arial" w:cs="Arial"/>
          <w:b/>
          <w:bCs/>
        </w:rPr>
      </w:pPr>
      <w:r>
        <w:rPr>
          <w:rFonts w:ascii="Arial" w:hAnsi="Arial" w:cs="Arial"/>
          <w:b/>
          <w:bCs/>
        </w:rPr>
        <w:t>8 Ocenjevanje projektov</w:t>
      </w:r>
    </w:p>
    <w:p w14:paraId="2984AD5A" w14:textId="77777777" w:rsidR="0059180C" w:rsidRDefault="0059180C">
      <w:pPr>
        <w:spacing w:line="240" w:lineRule="auto"/>
        <w:jc w:val="both"/>
        <w:rPr>
          <w:rFonts w:cs="Arial"/>
          <w:szCs w:val="20"/>
        </w:rPr>
      </w:pPr>
    </w:p>
    <w:p w14:paraId="6CFD4236" w14:textId="33FA421E" w:rsidR="00E107EE" w:rsidRDefault="00E107EE">
      <w:pPr>
        <w:spacing w:line="240" w:lineRule="auto"/>
        <w:jc w:val="both"/>
      </w:pPr>
      <w:r w:rsidRPr="00E107EE">
        <w:t>Pristojna strokovna komisija za ocenjevanje in vrednotenje vlog</w:t>
      </w:r>
      <w:r w:rsidR="00F0645A">
        <w:t>,</w:t>
      </w:r>
      <w:r w:rsidRPr="00E107EE">
        <w:t xml:space="preserve"> prispelih na razpis</w:t>
      </w:r>
      <w:r w:rsidR="00F0645A">
        <w:t>,</w:t>
      </w:r>
      <w:r w:rsidRPr="00E107EE">
        <w:t xml:space="preserve"> je Strokovna komisija za medije.</w:t>
      </w:r>
      <w:r>
        <w:t xml:space="preserve"> </w:t>
      </w:r>
    </w:p>
    <w:p w14:paraId="5E22F36A" w14:textId="77777777" w:rsidR="00E107EE" w:rsidRDefault="00E107EE">
      <w:pPr>
        <w:spacing w:line="240" w:lineRule="auto"/>
        <w:jc w:val="both"/>
      </w:pPr>
    </w:p>
    <w:p w14:paraId="61FB2F88" w14:textId="4AE213EB" w:rsidR="0059180C" w:rsidRDefault="00B636AA">
      <w:pPr>
        <w:spacing w:line="240" w:lineRule="auto"/>
        <w:jc w:val="both"/>
      </w:pPr>
      <w:r>
        <w:t>V sofinanciranje bodo lahko sprejeti le projekti tistih prijaviteljev, ki na podlagi ocenjevanja po v nadaljevanju navedenih razpisnih merilih dosežejo vsaj polovico vseh možnih točk.</w:t>
      </w:r>
      <w:r>
        <w:rPr>
          <w:rFonts w:ascii="Helv" w:eastAsia="Calibri" w:hAnsi="Helv" w:cs="Helv"/>
          <w:color w:val="FF0000"/>
          <w:szCs w:val="20"/>
          <w:lang w:eastAsia="sl-SI"/>
        </w:rPr>
        <w:t xml:space="preserve"> </w:t>
      </w:r>
      <w:r>
        <w:t xml:space="preserve">Izmed projektov, ki dosežejo vsaj polovico vseh možnih točk, bodo glede na višino razpoložljivih sredstev v sofinanciranje sprejeti tisti projekti, ki bodo v postopku izbire oziroma ocenjevanja dosegli višje število točk. </w:t>
      </w:r>
    </w:p>
    <w:p w14:paraId="7C5B6C70" w14:textId="77777777" w:rsidR="0059180C" w:rsidRDefault="0059180C">
      <w:pPr>
        <w:spacing w:line="240" w:lineRule="auto"/>
        <w:jc w:val="both"/>
        <w:rPr>
          <w:rFonts w:ascii="Helv" w:eastAsia="Calibri" w:hAnsi="Helv" w:cs="Helv"/>
          <w:color w:val="FF0000"/>
          <w:szCs w:val="20"/>
          <w:lang w:eastAsia="sl-SI"/>
        </w:rPr>
      </w:pPr>
    </w:p>
    <w:p w14:paraId="5A5C0470" w14:textId="77777777" w:rsidR="0059180C" w:rsidRDefault="00B636AA">
      <w:pPr>
        <w:tabs>
          <w:tab w:val="left" w:pos="4935"/>
        </w:tabs>
        <w:spacing w:line="240" w:lineRule="auto"/>
        <w:jc w:val="both"/>
        <w:rPr>
          <w:rFonts w:cs="Arial"/>
          <w:b/>
          <w:szCs w:val="20"/>
        </w:rPr>
      </w:pPr>
      <w:r>
        <w:rPr>
          <w:rFonts w:cs="Arial"/>
          <w:b/>
          <w:szCs w:val="20"/>
        </w:rPr>
        <w:tab/>
      </w:r>
    </w:p>
    <w:p w14:paraId="1723315B" w14:textId="10AF7C34" w:rsidR="0059180C" w:rsidRDefault="00B636AA">
      <w:pPr>
        <w:spacing w:line="240" w:lineRule="auto"/>
        <w:jc w:val="both"/>
        <w:rPr>
          <w:rFonts w:cs="Arial"/>
          <w:b/>
          <w:szCs w:val="20"/>
        </w:rPr>
      </w:pPr>
      <w:r>
        <w:rPr>
          <w:rFonts w:cs="Arial"/>
          <w:b/>
          <w:szCs w:val="20"/>
        </w:rPr>
        <w:t xml:space="preserve">8.1 Merila za ocenjevanje programskih vsebin tiskanih medijev, radijskih in televizijskih programov ter </w:t>
      </w:r>
      <w:r w:rsidR="009D547F">
        <w:rPr>
          <w:rFonts w:cs="Arial"/>
          <w:b/>
          <w:szCs w:val="20"/>
        </w:rPr>
        <w:t>spletnih medijev</w:t>
      </w:r>
      <w:r w:rsidR="00FA6F0B">
        <w:rPr>
          <w:rFonts w:cs="Arial"/>
          <w:b/>
          <w:szCs w:val="20"/>
        </w:rPr>
        <w:t xml:space="preserve"> </w:t>
      </w:r>
      <w:r>
        <w:rPr>
          <w:rFonts w:cs="Arial"/>
          <w:b/>
          <w:szCs w:val="20"/>
        </w:rPr>
        <w:t xml:space="preserve">(PODROČJE A): </w:t>
      </w:r>
    </w:p>
    <w:p w14:paraId="3C291C6B" w14:textId="77777777" w:rsidR="0059180C" w:rsidRDefault="0059180C">
      <w:pPr>
        <w:spacing w:line="240" w:lineRule="auto"/>
        <w:jc w:val="both"/>
        <w:rPr>
          <w:rFonts w:cs="Arial"/>
          <w:b/>
          <w:szCs w:val="20"/>
        </w:rPr>
      </w:pPr>
    </w:p>
    <w:p w14:paraId="1033FCBB" w14:textId="77777777" w:rsidR="0059180C" w:rsidRDefault="00B636AA" w:rsidP="00CF0A18">
      <w:pPr>
        <w:spacing w:line="240" w:lineRule="auto"/>
        <w:ind w:left="284"/>
        <w:jc w:val="both"/>
        <w:rPr>
          <w:rFonts w:cs="Arial"/>
          <w:b/>
          <w:szCs w:val="20"/>
        </w:rPr>
      </w:pPr>
      <w:r>
        <w:rPr>
          <w:rFonts w:cs="Arial"/>
          <w:b/>
          <w:szCs w:val="20"/>
        </w:rPr>
        <w:t>8.1.1 Merila za ocenjevanje programskih vsebin tiskanih medijev:</w:t>
      </w:r>
    </w:p>
    <w:p w14:paraId="35734CD4" w14:textId="373C8353"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kakovost, izvirnost, komunikativnost in aktualnost avtorske obravnave (44 točk)</w:t>
      </w:r>
      <w:r w:rsidR="00F0645A">
        <w:rPr>
          <w:rFonts w:cs="Arial"/>
          <w:szCs w:val="20"/>
        </w:rPr>
        <w:t>,</w:t>
      </w:r>
      <w:r>
        <w:rPr>
          <w:rFonts w:cs="Arial"/>
          <w:szCs w:val="20"/>
        </w:rPr>
        <w:t xml:space="preserve"> </w:t>
      </w:r>
    </w:p>
    <w:p w14:paraId="23573204" w14:textId="2786D5FB"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pomen za posamezno regijo oziroma lokalno skupnost (20 točk)</w:t>
      </w:r>
      <w:r w:rsidR="00F0645A">
        <w:rPr>
          <w:rFonts w:cs="Arial"/>
          <w:szCs w:val="20"/>
        </w:rPr>
        <w:t>,</w:t>
      </w:r>
    </w:p>
    <w:p w14:paraId="6326847D" w14:textId="519742A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obseg splošnoinformativnih, kulturnih, znanstveno</w:t>
      </w:r>
      <w:r w:rsidR="0025393B">
        <w:rPr>
          <w:rFonts w:cs="Arial"/>
          <w:szCs w:val="20"/>
        </w:rPr>
        <w:t>-</w:t>
      </w:r>
      <w:r>
        <w:rPr>
          <w:rFonts w:cs="Arial"/>
          <w:szCs w:val="20"/>
        </w:rPr>
        <w:t>strokovnih, raziskovalnih in izobraževalnih programskih vsebin (10 točk)</w:t>
      </w:r>
      <w:r w:rsidR="00F0645A">
        <w:rPr>
          <w:rFonts w:cs="Arial"/>
          <w:szCs w:val="20"/>
        </w:rPr>
        <w:t>,</w:t>
      </w:r>
    </w:p>
    <w:p w14:paraId="57B5A2B9" w14:textId="73E9EC60"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povprečno število objavljenih izvirnih člankov v posamezni številki (10 točk)</w:t>
      </w:r>
      <w:r w:rsidR="00F0645A">
        <w:rPr>
          <w:rFonts w:cs="Arial"/>
          <w:szCs w:val="20"/>
        </w:rPr>
        <w:t>,</w:t>
      </w:r>
    </w:p>
    <w:p w14:paraId="6E3081F3" w14:textId="701E02E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zagotavljanje večjega zaposlovanja ali sklepanja pogodbenih razmerij zaposlovanja novinarjev oziroma programskih delavcev, ki medij ustvarjajo (6 točk)</w:t>
      </w:r>
      <w:r w:rsidR="00F0645A">
        <w:rPr>
          <w:rFonts w:cs="Arial"/>
          <w:szCs w:val="20"/>
        </w:rPr>
        <w:t>,</w:t>
      </w:r>
      <w:r>
        <w:rPr>
          <w:rFonts w:cs="Arial"/>
          <w:szCs w:val="20"/>
        </w:rPr>
        <w:t xml:space="preserve"> </w:t>
      </w:r>
    </w:p>
    <w:p w14:paraId="55F632F3" w14:textId="4A6244A3"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povprečno število prodanih izvodov tiskanih medijev (5 točk)</w:t>
      </w:r>
      <w:r w:rsidR="00F0645A">
        <w:rPr>
          <w:rFonts w:cs="Arial"/>
          <w:szCs w:val="20"/>
        </w:rPr>
        <w:t>,</w:t>
      </w:r>
    </w:p>
    <w:p w14:paraId="610D6EDD" w14:textId="36F010A2"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5B630547" w14:textId="7777777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 xml:space="preserve">zagotavljanje rednega in objektivnega ter uravnoteženega predstavljanja političnega delovanja in stališč raznih organizacij in posameznikov, zlasti politične pozicije in opozicije (2 točki). </w:t>
      </w:r>
    </w:p>
    <w:p w14:paraId="00CE4B57" w14:textId="77777777" w:rsidR="0059180C" w:rsidRDefault="0059180C" w:rsidP="00CF0A18">
      <w:pPr>
        <w:spacing w:line="240" w:lineRule="auto"/>
        <w:ind w:left="360"/>
        <w:jc w:val="both"/>
        <w:rPr>
          <w:rFonts w:cs="Arial"/>
          <w:szCs w:val="20"/>
        </w:rPr>
      </w:pPr>
    </w:p>
    <w:p w14:paraId="052CF438" w14:textId="77777777" w:rsidR="0059180C" w:rsidRDefault="00B636AA" w:rsidP="00CF0A18">
      <w:pPr>
        <w:spacing w:line="240" w:lineRule="auto"/>
        <w:ind w:left="360"/>
        <w:jc w:val="both"/>
        <w:rPr>
          <w:rFonts w:cs="Arial"/>
          <w:szCs w:val="20"/>
        </w:rPr>
      </w:pPr>
      <w:r>
        <w:rPr>
          <w:rFonts w:cs="Arial"/>
          <w:szCs w:val="20"/>
        </w:rPr>
        <w:t>Možnih je 100 točk po posameznem članu strokovne komisije, tj. skupaj 500 točk.</w:t>
      </w:r>
    </w:p>
    <w:p w14:paraId="28A1B0E2" w14:textId="77777777" w:rsidR="0059180C" w:rsidRDefault="0059180C">
      <w:pPr>
        <w:spacing w:line="240" w:lineRule="auto"/>
        <w:jc w:val="both"/>
        <w:rPr>
          <w:rFonts w:cs="Arial"/>
          <w:szCs w:val="20"/>
        </w:rPr>
      </w:pPr>
    </w:p>
    <w:p w14:paraId="5E0B9756" w14:textId="77777777" w:rsidR="0059180C" w:rsidRDefault="0059180C">
      <w:pPr>
        <w:spacing w:line="240" w:lineRule="auto"/>
        <w:jc w:val="both"/>
        <w:rPr>
          <w:rFonts w:cs="Arial"/>
          <w:szCs w:val="20"/>
        </w:rPr>
      </w:pPr>
    </w:p>
    <w:p w14:paraId="7DB9B8DC" w14:textId="4E328CA3" w:rsidR="0059180C" w:rsidRDefault="00B636AA" w:rsidP="00CF0A18">
      <w:pPr>
        <w:spacing w:line="240" w:lineRule="auto"/>
        <w:ind w:left="360"/>
        <w:jc w:val="both"/>
        <w:rPr>
          <w:rFonts w:cs="Arial"/>
          <w:b/>
          <w:szCs w:val="20"/>
        </w:rPr>
      </w:pPr>
      <w:r>
        <w:rPr>
          <w:rFonts w:cs="Arial"/>
          <w:b/>
          <w:szCs w:val="20"/>
        </w:rPr>
        <w:lastRenderedPageBreak/>
        <w:t xml:space="preserve">8.1.2 Merila za ocenjevanje programskih vsebin radijskih in televizijskih programov ter </w:t>
      </w:r>
      <w:r w:rsidR="009D547F">
        <w:rPr>
          <w:rFonts w:cs="Arial"/>
          <w:b/>
          <w:szCs w:val="20"/>
        </w:rPr>
        <w:t>spletnih medijev</w:t>
      </w:r>
      <w:r>
        <w:rPr>
          <w:rFonts w:cs="Arial"/>
          <w:b/>
          <w:szCs w:val="20"/>
        </w:rPr>
        <w:t>:</w:t>
      </w:r>
    </w:p>
    <w:p w14:paraId="58F5C6C2" w14:textId="32BAF483" w:rsidR="0059180C" w:rsidRPr="005015D7" w:rsidRDefault="005E0FDC" w:rsidP="00CF0A18">
      <w:pPr>
        <w:tabs>
          <w:tab w:val="left" w:pos="720"/>
        </w:tabs>
        <w:spacing w:line="240" w:lineRule="auto"/>
        <w:ind w:left="360"/>
        <w:jc w:val="both"/>
        <w:rPr>
          <w:rFonts w:cs="Arial"/>
          <w:strike/>
          <w:szCs w:val="20"/>
        </w:rPr>
      </w:pPr>
      <w:r>
        <w:rPr>
          <w:rFonts w:cs="Arial"/>
          <w:szCs w:val="20"/>
        </w:rPr>
        <w:t xml:space="preserve">–     </w:t>
      </w:r>
      <w:r w:rsidR="00B636AA" w:rsidRPr="00AE466E">
        <w:rPr>
          <w:rFonts w:cs="Arial"/>
          <w:szCs w:val="20"/>
        </w:rPr>
        <w:t>kakovost,</w:t>
      </w:r>
      <w:r w:rsidR="00B636AA" w:rsidRPr="005015D7">
        <w:rPr>
          <w:rFonts w:cs="Arial"/>
          <w:szCs w:val="20"/>
        </w:rPr>
        <w:t xml:space="preserve"> izvirnost, komunikativnost in aktualnost avtorske obravnave (44 točk)</w:t>
      </w:r>
      <w:r w:rsidR="00F0645A">
        <w:rPr>
          <w:rFonts w:cs="Arial"/>
          <w:szCs w:val="20"/>
        </w:rPr>
        <w:t>,</w:t>
      </w:r>
      <w:r w:rsidR="00B636AA" w:rsidRPr="005015D7">
        <w:rPr>
          <w:rFonts w:cs="Arial"/>
          <w:strike/>
          <w:szCs w:val="20"/>
        </w:rPr>
        <w:t xml:space="preserve"> </w:t>
      </w:r>
    </w:p>
    <w:p w14:paraId="67D6DD9C" w14:textId="49432160"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projekta za razvoj slovenske kulture in jezika (</w:t>
      </w:r>
      <w:r w:rsidR="00355F84" w:rsidRPr="005015D7">
        <w:rPr>
          <w:rFonts w:cs="Arial"/>
          <w:szCs w:val="20"/>
        </w:rPr>
        <w:t xml:space="preserve">10 </w:t>
      </w:r>
      <w:r w:rsidRPr="005015D7">
        <w:rPr>
          <w:rFonts w:cs="Arial"/>
          <w:szCs w:val="20"/>
        </w:rPr>
        <w:t>točk)</w:t>
      </w:r>
      <w:r w:rsidR="00F0645A">
        <w:rPr>
          <w:rFonts w:cs="Arial"/>
          <w:szCs w:val="20"/>
        </w:rPr>
        <w:t>,</w:t>
      </w:r>
    </w:p>
    <w:p w14:paraId="3900A168" w14:textId="2F644D46"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za ohranjanje slovenske nacionalne in kulturne identitete (</w:t>
      </w:r>
      <w:r w:rsidR="00355F84" w:rsidRPr="005015D7">
        <w:rPr>
          <w:rFonts w:cs="Arial"/>
          <w:szCs w:val="20"/>
        </w:rPr>
        <w:t xml:space="preserve">5 </w:t>
      </w:r>
      <w:r w:rsidRPr="005015D7">
        <w:rPr>
          <w:rFonts w:cs="Arial"/>
          <w:szCs w:val="20"/>
        </w:rPr>
        <w:t>točk)</w:t>
      </w:r>
      <w:r w:rsidR="00F0645A">
        <w:rPr>
          <w:rFonts w:cs="Arial"/>
          <w:szCs w:val="20"/>
        </w:rPr>
        <w:t>,</w:t>
      </w:r>
    </w:p>
    <w:p w14:paraId="683CF6A9" w14:textId="35F53166"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izvedbe v projektu predlaganih programskih vsebin za raznolik razvoj slovenske medijske krajine (</w:t>
      </w:r>
      <w:r w:rsidR="00355F84" w:rsidRPr="005015D7">
        <w:rPr>
          <w:rFonts w:cs="Arial"/>
          <w:szCs w:val="20"/>
        </w:rPr>
        <w:t>30</w:t>
      </w:r>
      <w:r w:rsidRPr="005015D7">
        <w:rPr>
          <w:rFonts w:cs="Arial"/>
          <w:szCs w:val="20"/>
        </w:rPr>
        <w:t xml:space="preserve"> točk)</w:t>
      </w:r>
      <w:r w:rsidR="00F0645A">
        <w:rPr>
          <w:rFonts w:cs="Arial"/>
          <w:szCs w:val="20"/>
        </w:rPr>
        <w:t>,</w:t>
      </w:r>
    </w:p>
    <w:p w14:paraId="05CF901C" w14:textId="1A74EE06" w:rsidR="0059180C"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 xml:space="preserve">zagotavljanje večjega zaposlovanja ali sklepanja pogodbenih razmerij zaposlovanja novinarjev oziroma programskih delavcev, ki medij ustvarjajo (6 </w:t>
      </w:r>
      <w:r>
        <w:rPr>
          <w:rFonts w:cs="Arial"/>
          <w:szCs w:val="20"/>
        </w:rPr>
        <w:t>točk)</w:t>
      </w:r>
      <w:r w:rsidR="00F0645A">
        <w:rPr>
          <w:rFonts w:cs="Arial"/>
          <w:szCs w:val="20"/>
        </w:rPr>
        <w:t>,</w:t>
      </w:r>
      <w:r>
        <w:rPr>
          <w:rFonts w:cs="Arial"/>
          <w:strike/>
          <w:szCs w:val="20"/>
        </w:rPr>
        <w:t xml:space="preserve"> </w:t>
      </w:r>
    </w:p>
    <w:p w14:paraId="06D82611" w14:textId="12DC1919" w:rsidR="0059180C" w:rsidRDefault="00B636AA" w:rsidP="00CF0A18">
      <w:pPr>
        <w:numPr>
          <w:ilvl w:val="0"/>
          <w:numId w:val="2"/>
        </w:numPr>
        <w:tabs>
          <w:tab w:val="left" w:pos="720"/>
        </w:tabs>
        <w:spacing w:line="240" w:lineRule="auto"/>
        <w:ind w:left="720"/>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2D390DE1" w14:textId="398970A0" w:rsidR="0059180C" w:rsidRDefault="00B636AA" w:rsidP="00CF0A18">
      <w:pPr>
        <w:numPr>
          <w:ilvl w:val="0"/>
          <w:numId w:val="2"/>
        </w:numPr>
        <w:tabs>
          <w:tab w:val="left" w:pos="720"/>
        </w:tabs>
        <w:spacing w:line="240" w:lineRule="auto"/>
        <w:ind w:left="720"/>
        <w:jc w:val="both"/>
        <w:rPr>
          <w:rFonts w:cs="Arial"/>
          <w:szCs w:val="20"/>
        </w:rPr>
      </w:pPr>
      <w:r>
        <w:rPr>
          <w:rFonts w:cs="Arial"/>
          <w:szCs w:val="20"/>
        </w:rPr>
        <w:t>zagotavljanje rednega in objektivnega ter uravnoteženega predstavljanja političnega delovanja in stališč raznih organizacij in posameznikov, zlasti politične pozicije in opozicije (2 točki).</w:t>
      </w:r>
    </w:p>
    <w:p w14:paraId="00D630F5" w14:textId="77777777" w:rsidR="0059180C" w:rsidRDefault="0059180C">
      <w:pPr>
        <w:spacing w:line="240" w:lineRule="auto"/>
        <w:ind w:left="360"/>
        <w:jc w:val="both"/>
        <w:rPr>
          <w:rFonts w:cs="Arial"/>
          <w:szCs w:val="20"/>
        </w:rPr>
      </w:pPr>
    </w:p>
    <w:p w14:paraId="3420CDAB" w14:textId="77777777" w:rsidR="0059180C" w:rsidRDefault="00B636AA" w:rsidP="00CF0A18">
      <w:pPr>
        <w:spacing w:line="240" w:lineRule="auto"/>
        <w:ind w:left="360"/>
        <w:jc w:val="both"/>
        <w:rPr>
          <w:rFonts w:cs="Arial"/>
          <w:szCs w:val="20"/>
        </w:rPr>
      </w:pPr>
      <w:r>
        <w:rPr>
          <w:rFonts w:cs="Arial"/>
          <w:szCs w:val="20"/>
        </w:rPr>
        <w:t>Možnih je 100 točk po posameznem članu strokovne komisije, tj. skupaj 500 točk.</w:t>
      </w:r>
    </w:p>
    <w:p w14:paraId="697EE878" w14:textId="77777777" w:rsidR="0059180C" w:rsidRDefault="0059180C">
      <w:pPr>
        <w:spacing w:line="240" w:lineRule="auto"/>
        <w:ind w:left="360"/>
        <w:jc w:val="both"/>
        <w:rPr>
          <w:rFonts w:cs="Arial"/>
          <w:szCs w:val="20"/>
        </w:rPr>
      </w:pPr>
    </w:p>
    <w:p w14:paraId="44A936A5" w14:textId="77777777" w:rsidR="0059180C" w:rsidRDefault="0059180C">
      <w:pPr>
        <w:spacing w:line="240" w:lineRule="auto"/>
        <w:ind w:left="360"/>
        <w:jc w:val="both"/>
        <w:rPr>
          <w:rFonts w:cs="Arial"/>
          <w:b/>
          <w:szCs w:val="20"/>
        </w:rPr>
      </w:pPr>
    </w:p>
    <w:p w14:paraId="2DB55C4D" w14:textId="20BBA169" w:rsidR="0059180C" w:rsidRDefault="00B636AA">
      <w:pPr>
        <w:spacing w:line="240" w:lineRule="auto"/>
        <w:jc w:val="both"/>
        <w:rPr>
          <w:rFonts w:cs="Arial"/>
          <w:b/>
          <w:szCs w:val="20"/>
        </w:rPr>
      </w:pPr>
      <w:r>
        <w:rPr>
          <w:rFonts w:cs="Arial"/>
          <w:b/>
          <w:szCs w:val="20"/>
        </w:rPr>
        <w:t>8.2 Merila za ocenjevanje programskih vsebin radijskih in televizijskih programov s statusom lokalnega, regionalnega, študentskega oziroma nepridobitnega radijskega ali televizijskega programa (PODROČJE B):</w:t>
      </w:r>
    </w:p>
    <w:p w14:paraId="7B61EEE2" w14:textId="592BFE01"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projekta za razvoj posameznih regij, lokalnih skupnosti ali posebnih vsebin (25 točk)</w:t>
      </w:r>
      <w:r w:rsidR="00F0645A">
        <w:rPr>
          <w:rFonts w:cs="Arial"/>
          <w:szCs w:val="20"/>
        </w:rPr>
        <w:t>,</w:t>
      </w:r>
    </w:p>
    <w:p w14:paraId="77163F19" w14:textId="07BC436F" w:rsidR="0059180C" w:rsidRDefault="00B636AA" w:rsidP="007C6FF7">
      <w:pPr>
        <w:numPr>
          <w:ilvl w:val="0"/>
          <w:numId w:val="3"/>
        </w:numPr>
        <w:tabs>
          <w:tab w:val="clear" w:pos="360"/>
        </w:tabs>
        <w:spacing w:line="240" w:lineRule="auto"/>
        <w:ind w:left="426"/>
        <w:jc w:val="both"/>
        <w:rPr>
          <w:rFonts w:cs="Arial"/>
          <w:szCs w:val="20"/>
        </w:rPr>
      </w:pPr>
      <w:r>
        <w:rPr>
          <w:rFonts w:cs="Arial"/>
          <w:color w:val="000000"/>
          <w:szCs w:val="20"/>
        </w:rPr>
        <w:t xml:space="preserve">kakovost, izvirnost, komunikativnost in aktualnost avtorske obravnave </w:t>
      </w:r>
      <w:r>
        <w:rPr>
          <w:rFonts w:cs="Arial"/>
          <w:szCs w:val="20"/>
        </w:rPr>
        <w:t>(44 točk)</w:t>
      </w:r>
      <w:r w:rsidR="00F0645A">
        <w:rPr>
          <w:rFonts w:cs="Arial"/>
          <w:szCs w:val="20"/>
        </w:rPr>
        <w:t>,</w:t>
      </w:r>
    </w:p>
    <w:p w14:paraId="2B7F8A9C" w14:textId="5C73AF59"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izvedbe v projektu predlaganih programskih vsebin za raznolik razvoj slovenske medijske krajine (10 točk)</w:t>
      </w:r>
      <w:r w:rsidR="00F0645A">
        <w:rPr>
          <w:rFonts w:cs="Arial"/>
          <w:szCs w:val="20"/>
        </w:rPr>
        <w:t>,</w:t>
      </w:r>
    </w:p>
    <w:p w14:paraId="56F54522" w14:textId="5D1AC1BF"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upoštevanja načela kulturne raznolikosti, načela enakih možnosti spolov ter uveljavljanja strpnosti (10 točk)</w:t>
      </w:r>
      <w:r w:rsidR="00F0645A">
        <w:rPr>
          <w:rFonts w:cs="Arial"/>
          <w:szCs w:val="20"/>
        </w:rPr>
        <w:t>,</w:t>
      </w:r>
    </w:p>
    <w:p w14:paraId="1A6A079D" w14:textId="6687A31D"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omogočanje uresničevanja pravice do javnega obveščanja in obveščenosti lokalnim in manjšinskim skupnostim in ali se razširja v manjšinskih jezikih (10 točk)</w:t>
      </w:r>
      <w:r w:rsidR="00F0645A">
        <w:rPr>
          <w:rFonts w:cs="Arial"/>
          <w:szCs w:val="20"/>
        </w:rPr>
        <w:t>,</w:t>
      </w:r>
    </w:p>
    <w:p w14:paraId="70B2D8D7" w14:textId="7C896A7F"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večjega zaposlovanja ali sklepanja pogodbenih razmerij zaposlovanja novinarjev oziroma programskih delavcev, ki medij ustvarjajo (6 točk)</w:t>
      </w:r>
      <w:r w:rsidR="00F0645A">
        <w:rPr>
          <w:rFonts w:cs="Arial"/>
          <w:szCs w:val="20"/>
        </w:rPr>
        <w:t>,</w:t>
      </w:r>
      <w:r>
        <w:rPr>
          <w:rFonts w:cs="Arial"/>
          <w:szCs w:val="20"/>
        </w:rPr>
        <w:t xml:space="preserve"> </w:t>
      </w:r>
    </w:p>
    <w:p w14:paraId="1835A2E6" w14:textId="3EC7779B"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5CB70F85" w14:textId="05445DB0"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rednega in objektivnega ter uravnoteženega predstavljanja političnega delovanja in stališč raznih organizacij in posameznikov, zlasti politične pozicije in opozicije (2 točki)</w:t>
      </w:r>
      <w:r w:rsidR="00F0645A">
        <w:rPr>
          <w:rFonts w:cs="Arial"/>
          <w:szCs w:val="20"/>
        </w:rPr>
        <w:t>,</w:t>
      </w:r>
    </w:p>
    <w:p w14:paraId="75DB4378" w14:textId="77777777"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nepridobitnost programa (5 točk).</w:t>
      </w:r>
    </w:p>
    <w:p w14:paraId="77B850D8" w14:textId="77777777" w:rsidR="0059180C" w:rsidRDefault="0059180C">
      <w:pPr>
        <w:spacing w:line="240" w:lineRule="auto"/>
        <w:ind w:left="360"/>
        <w:jc w:val="both"/>
        <w:rPr>
          <w:rFonts w:cs="Arial"/>
          <w:szCs w:val="20"/>
        </w:rPr>
      </w:pPr>
    </w:p>
    <w:p w14:paraId="75027137" w14:textId="77777777" w:rsidR="0059180C" w:rsidRDefault="00B636AA" w:rsidP="007C6FF7">
      <w:pPr>
        <w:spacing w:line="240" w:lineRule="auto"/>
        <w:jc w:val="both"/>
        <w:rPr>
          <w:rFonts w:cs="Arial"/>
          <w:szCs w:val="20"/>
        </w:rPr>
      </w:pPr>
      <w:r>
        <w:rPr>
          <w:rFonts w:cs="Arial"/>
          <w:szCs w:val="20"/>
        </w:rPr>
        <w:t>Možnih je 115 točk po posameznem članu strokovne komisije, tj. skupaj 575 točk.</w:t>
      </w:r>
    </w:p>
    <w:p w14:paraId="79BE49D5" w14:textId="02411796" w:rsidR="0059180C" w:rsidRDefault="0059180C">
      <w:pPr>
        <w:spacing w:line="240" w:lineRule="auto"/>
        <w:jc w:val="both"/>
        <w:rPr>
          <w:rFonts w:cs="Arial"/>
          <w:szCs w:val="20"/>
        </w:rPr>
      </w:pPr>
    </w:p>
    <w:p w14:paraId="163275F0" w14:textId="28E3449E" w:rsidR="00534FBC" w:rsidRDefault="00534FBC">
      <w:pPr>
        <w:spacing w:line="240" w:lineRule="auto"/>
        <w:jc w:val="both"/>
        <w:rPr>
          <w:rFonts w:cs="Arial"/>
          <w:szCs w:val="20"/>
        </w:rPr>
      </w:pPr>
    </w:p>
    <w:p w14:paraId="2BDFB5B1" w14:textId="77777777" w:rsidR="0059180C" w:rsidRDefault="00B636AA">
      <w:pPr>
        <w:spacing w:line="240" w:lineRule="auto"/>
        <w:jc w:val="both"/>
        <w:rPr>
          <w:rFonts w:cs="Arial"/>
          <w:szCs w:val="20"/>
        </w:rPr>
      </w:pPr>
      <w:r>
        <w:rPr>
          <w:rFonts w:cs="Arial"/>
          <w:b/>
          <w:szCs w:val="20"/>
        </w:rPr>
        <w:t>8.3</w:t>
      </w:r>
      <w:r>
        <w:rPr>
          <w:rFonts w:cs="Arial"/>
          <w:szCs w:val="20"/>
        </w:rPr>
        <w:t xml:space="preserve"> </w:t>
      </w:r>
      <w:r>
        <w:rPr>
          <w:rFonts w:cs="Arial"/>
          <w:b/>
          <w:szCs w:val="20"/>
        </w:rPr>
        <w:t>Način ocenjevanja projektov</w:t>
      </w:r>
    </w:p>
    <w:p w14:paraId="404A11A1" w14:textId="77777777" w:rsidR="0059180C" w:rsidRDefault="0059180C">
      <w:pPr>
        <w:spacing w:line="240" w:lineRule="auto"/>
        <w:jc w:val="both"/>
        <w:rPr>
          <w:rFonts w:cs="Arial"/>
          <w:szCs w:val="20"/>
        </w:rPr>
      </w:pPr>
    </w:p>
    <w:p w14:paraId="74932E84" w14:textId="77777777" w:rsidR="0059180C" w:rsidRDefault="00B636AA">
      <w:pPr>
        <w:spacing w:line="240" w:lineRule="auto"/>
        <w:jc w:val="both"/>
        <w:rPr>
          <w:rFonts w:cs="Arial"/>
          <w:szCs w:val="20"/>
        </w:rPr>
      </w:pPr>
      <w:r>
        <w:rPr>
          <w:rFonts w:cs="Arial"/>
          <w:szCs w:val="20"/>
        </w:rPr>
        <w:t xml:space="preserve">Vsak član strokovne komisije samostojno oceni in točkuje vsak posamezen projekt. Skupno število točk, ki jih prejme posamezen projekt, predstavlja vsoto točk, ki so jih posameznemu projektu dodelili vsi člani strokovne komisije. </w:t>
      </w:r>
    </w:p>
    <w:p w14:paraId="4D6C86C6" w14:textId="77777777" w:rsidR="0059180C" w:rsidRDefault="0059180C">
      <w:pPr>
        <w:spacing w:line="240" w:lineRule="auto"/>
        <w:jc w:val="both"/>
        <w:rPr>
          <w:rFonts w:cs="Arial"/>
          <w:szCs w:val="20"/>
        </w:rPr>
      </w:pPr>
    </w:p>
    <w:p w14:paraId="577B277B" w14:textId="77777777" w:rsidR="0059180C" w:rsidRDefault="00B636AA">
      <w:pPr>
        <w:spacing w:line="240" w:lineRule="auto"/>
        <w:jc w:val="both"/>
        <w:rPr>
          <w:rFonts w:cs="Arial"/>
          <w:szCs w:val="20"/>
        </w:rPr>
      </w:pPr>
      <w:r>
        <w:rPr>
          <w:rFonts w:cs="Arial"/>
          <w:szCs w:val="20"/>
        </w:rPr>
        <w:t>Če je posamezen član strokovne komisije pri določenem projektu v konfliktu interesov, projekta ne sme ocenjevati in se izloči iz ocenjevanja. V tem primeru se seštevku točk preostalih članov strokovne komisije pri vsakem posameznem razpisnem merilu prišteje povprečje tega seštevka.</w:t>
      </w:r>
    </w:p>
    <w:p w14:paraId="2AA67373" w14:textId="77777777" w:rsidR="0059180C" w:rsidRDefault="0059180C">
      <w:pPr>
        <w:spacing w:line="240" w:lineRule="auto"/>
        <w:jc w:val="both"/>
        <w:rPr>
          <w:rFonts w:cs="Arial"/>
          <w:szCs w:val="20"/>
        </w:rPr>
      </w:pPr>
    </w:p>
    <w:p w14:paraId="4EA7CD7B" w14:textId="3F4652F5" w:rsidR="0059180C" w:rsidRDefault="00B636AA">
      <w:pPr>
        <w:spacing w:line="240" w:lineRule="auto"/>
        <w:jc w:val="both"/>
        <w:rPr>
          <w:rFonts w:cs="Arial"/>
          <w:szCs w:val="20"/>
        </w:rPr>
      </w:pPr>
      <w:r>
        <w:rPr>
          <w:rFonts w:cs="Arial"/>
          <w:szCs w:val="20"/>
        </w:rPr>
        <w:t xml:space="preserve">Strokovna komisija na podlagi doseženih točk in razpoložljivosti sredstev izdela predlog prejemnikov sredstev. Končno odločitev o </w:t>
      </w:r>
      <w:r>
        <w:t xml:space="preserve">odobritvi </w:t>
      </w:r>
      <w:r w:rsidR="00520118">
        <w:t xml:space="preserve">in </w:t>
      </w:r>
      <w:r>
        <w:t>deležu sofinanciranja ali o zavrnitvi sofinanciranja posameznega projekta</w:t>
      </w:r>
      <w:r>
        <w:rPr>
          <w:rFonts w:cs="Arial"/>
          <w:szCs w:val="20"/>
        </w:rPr>
        <w:t xml:space="preserve"> na podlagi predloga strokovne komisije sprejme ministr</w:t>
      </w:r>
      <w:r w:rsidR="00F0645A">
        <w:rPr>
          <w:rFonts w:cs="Arial"/>
          <w:szCs w:val="20"/>
        </w:rPr>
        <w:t>ica</w:t>
      </w:r>
      <w:r>
        <w:rPr>
          <w:rFonts w:cs="Arial"/>
          <w:szCs w:val="20"/>
        </w:rPr>
        <w:t>.</w:t>
      </w:r>
    </w:p>
    <w:p w14:paraId="1682C532" w14:textId="77777777" w:rsidR="0059180C" w:rsidRDefault="0059180C">
      <w:pPr>
        <w:spacing w:line="240" w:lineRule="auto"/>
        <w:jc w:val="both"/>
        <w:rPr>
          <w:rFonts w:cs="Arial"/>
          <w:szCs w:val="20"/>
        </w:rPr>
      </w:pPr>
    </w:p>
    <w:p w14:paraId="31D3DD04" w14:textId="6D50C33D" w:rsidR="0059180C" w:rsidRDefault="00B636AA">
      <w:pPr>
        <w:spacing w:line="240" w:lineRule="auto"/>
        <w:jc w:val="both"/>
        <w:rPr>
          <w:rFonts w:cs="Arial"/>
          <w:szCs w:val="20"/>
        </w:rPr>
      </w:pPr>
      <w:r>
        <w:rPr>
          <w:rFonts w:cs="Arial"/>
          <w:szCs w:val="20"/>
        </w:rPr>
        <w:t xml:space="preserve">Merila so natančneje </w:t>
      </w:r>
      <w:r w:rsidR="0096364A">
        <w:rPr>
          <w:rFonts w:cs="Arial"/>
          <w:szCs w:val="20"/>
        </w:rPr>
        <w:t>opredeljena</w:t>
      </w:r>
      <w:r>
        <w:rPr>
          <w:rFonts w:cs="Arial"/>
          <w:szCs w:val="20"/>
        </w:rPr>
        <w:t xml:space="preserve"> v Navodilih prijaviteljem za izdelavo vloge, ki so sestavni del razpisne dokumentacije. </w:t>
      </w:r>
      <w:bookmarkStart w:id="13" w:name="_Hlk56595707"/>
      <w:bookmarkEnd w:id="13"/>
    </w:p>
    <w:p w14:paraId="27D2B1BB" w14:textId="77777777" w:rsidR="0059180C" w:rsidRDefault="0059180C">
      <w:pPr>
        <w:spacing w:line="240" w:lineRule="auto"/>
        <w:jc w:val="both"/>
        <w:rPr>
          <w:rFonts w:cs="Arial"/>
          <w:szCs w:val="20"/>
        </w:rPr>
      </w:pPr>
    </w:p>
    <w:p w14:paraId="58F90D27" w14:textId="5D587FA2" w:rsidR="0059180C" w:rsidRDefault="0059180C">
      <w:pPr>
        <w:spacing w:line="240" w:lineRule="auto"/>
        <w:jc w:val="both"/>
        <w:rPr>
          <w:rFonts w:cs="Arial"/>
          <w:szCs w:val="20"/>
        </w:rPr>
      </w:pPr>
    </w:p>
    <w:p w14:paraId="272547F7" w14:textId="5C46879A" w:rsidR="00F0645A" w:rsidRDefault="00F0645A">
      <w:pPr>
        <w:spacing w:line="240" w:lineRule="auto"/>
        <w:jc w:val="both"/>
        <w:rPr>
          <w:rFonts w:cs="Arial"/>
          <w:szCs w:val="20"/>
        </w:rPr>
      </w:pPr>
    </w:p>
    <w:p w14:paraId="18CCF39E" w14:textId="77777777" w:rsidR="00F0645A" w:rsidRDefault="00F0645A">
      <w:pPr>
        <w:spacing w:line="240" w:lineRule="auto"/>
        <w:jc w:val="both"/>
        <w:rPr>
          <w:rFonts w:cs="Arial"/>
          <w:szCs w:val="20"/>
        </w:rPr>
      </w:pPr>
    </w:p>
    <w:p w14:paraId="657A702D" w14:textId="07E959DF" w:rsidR="0059180C" w:rsidRDefault="00B636AA">
      <w:pPr>
        <w:pStyle w:val="HTML-oblikovano"/>
        <w:jc w:val="both"/>
        <w:rPr>
          <w:rFonts w:ascii="Arial" w:hAnsi="Arial" w:cs="Arial"/>
          <w:b/>
          <w:bCs/>
        </w:rPr>
      </w:pPr>
      <w:r>
        <w:rPr>
          <w:rFonts w:ascii="Arial" w:hAnsi="Arial" w:cs="Arial"/>
          <w:b/>
          <w:bCs/>
        </w:rPr>
        <w:t>9 Sestava vloge</w:t>
      </w:r>
    </w:p>
    <w:p w14:paraId="252E547A" w14:textId="77777777" w:rsidR="0059180C" w:rsidRDefault="0059180C">
      <w:pPr>
        <w:spacing w:line="240" w:lineRule="auto"/>
        <w:jc w:val="both"/>
        <w:rPr>
          <w:rFonts w:cs="Arial"/>
          <w:szCs w:val="20"/>
        </w:rPr>
      </w:pPr>
    </w:p>
    <w:p w14:paraId="7D6B95E5" w14:textId="77777777" w:rsidR="0059180C" w:rsidRDefault="00B636AA">
      <w:pPr>
        <w:spacing w:line="240" w:lineRule="auto"/>
        <w:jc w:val="both"/>
        <w:rPr>
          <w:rFonts w:cs="Arial"/>
          <w:szCs w:val="20"/>
        </w:rPr>
      </w:pPr>
      <w:r>
        <w:rPr>
          <w:rFonts w:cs="Arial"/>
          <w:szCs w:val="20"/>
        </w:rPr>
        <w:t>Obvezne sestavine vloge so:</w:t>
      </w:r>
    </w:p>
    <w:p w14:paraId="236280A2" w14:textId="2D410DCE" w:rsidR="0059180C" w:rsidRPr="00891C48" w:rsidRDefault="00B636AA">
      <w:pPr>
        <w:widowControl w:val="0"/>
        <w:numPr>
          <w:ilvl w:val="0"/>
          <w:numId w:val="6"/>
        </w:numPr>
        <w:spacing w:line="240" w:lineRule="auto"/>
        <w:ind w:right="-34"/>
        <w:jc w:val="both"/>
        <w:rPr>
          <w:rFonts w:cs="Arial"/>
          <w:bCs/>
          <w:color w:val="000000"/>
          <w:szCs w:val="20"/>
          <w:lang w:eastAsia="ar-SA"/>
        </w:rPr>
      </w:pPr>
      <w:bookmarkStart w:id="14" w:name="_Hlk50455640"/>
      <w:r>
        <w:rPr>
          <w:rFonts w:cs="Arial"/>
          <w:color w:val="000000"/>
          <w:szCs w:val="20"/>
          <w:lang w:eastAsia="ar-SA"/>
        </w:rPr>
        <w:t xml:space="preserve">izpolnjen in </w:t>
      </w:r>
      <w:r w:rsidRPr="00891C48">
        <w:rPr>
          <w:rFonts w:cs="Arial"/>
          <w:bCs/>
          <w:color w:val="000000"/>
          <w:szCs w:val="20"/>
          <w:lang w:eastAsia="ar-SA"/>
        </w:rPr>
        <w:t>elektronsko podpisan spletni prijavni obrazec</w:t>
      </w:r>
      <w:bookmarkEnd w:id="14"/>
      <w:r w:rsidRPr="00891C48">
        <w:rPr>
          <w:rFonts w:cs="Arial"/>
          <w:bCs/>
          <w:color w:val="000000"/>
          <w:szCs w:val="20"/>
          <w:lang w:eastAsia="ar-SA"/>
        </w:rPr>
        <w:t xml:space="preserve"> z vsemi pripetimi obveznimi prilogami ter finančno predlogo</w:t>
      </w:r>
    </w:p>
    <w:p w14:paraId="7C651B1C" w14:textId="11DB8CA9" w:rsidR="00891C48" w:rsidRPr="00891C48" w:rsidRDefault="00891C48" w:rsidP="00891C48">
      <w:pPr>
        <w:widowControl w:val="0"/>
        <w:spacing w:line="240" w:lineRule="auto"/>
        <w:ind w:right="-34"/>
        <w:jc w:val="both"/>
        <w:rPr>
          <w:rFonts w:cs="Arial"/>
          <w:bCs/>
          <w:color w:val="000000"/>
          <w:szCs w:val="20"/>
          <w:lang w:eastAsia="ar-SA"/>
        </w:rPr>
      </w:pPr>
      <w:r w:rsidRPr="00891C48">
        <w:rPr>
          <w:rFonts w:cs="Arial"/>
          <w:bCs/>
          <w:color w:val="000000"/>
          <w:szCs w:val="20"/>
          <w:lang w:eastAsia="ar-SA"/>
        </w:rPr>
        <w:t>ali</w:t>
      </w:r>
    </w:p>
    <w:p w14:paraId="14ED85DF" w14:textId="765F5FBB" w:rsidR="0059180C" w:rsidRPr="00891C48" w:rsidRDefault="00891C48" w:rsidP="00891C48">
      <w:pPr>
        <w:widowControl w:val="0"/>
        <w:numPr>
          <w:ilvl w:val="0"/>
          <w:numId w:val="6"/>
        </w:numPr>
        <w:spacing w:line="240" w:lineRule="auto"/>
        <w:ind w:right="-34"/>
        <w:jc w:val="both"/>
        <w:rPr>
          <w:rFonts w:cs="Arial"/>
          <w:szCs w:val="20"/>
        </w:rPr>
      </w:pPr>
      <w:r w:rsidRPr="00891C48">
        <w:rPr>
          <w:rFonts w:cs="Arial"/>
          <w:bCs/>
          <w:color w:val="000000"/>
          <w:szCs w:val="20"/>
          <w:lang w:eastAsia="ar-SA"/>
        </w:rPr>
        <w:t>izpolnjen spletni prijavni obrazec z vsemi obveznimi pripetimi prilogami ter finančno predlogo, elektronsko oddan ter natisnjen, lastnoročno podpisan in žigosan spletni prijavni obrazec</w:t>
      </w:r>
      <w:r>
        <w:rPr>
          <w:rFonts w:cs="Arial"/>
          <w:bCs/>
          <w:color w:val="000000"/>
          <w:szCs w:val="20"/>
          <w:lang w:eastAsia="ar-SA"/>
        </w:rPr>
        <w:t>.</w:t>
      </w:r>
    </w:p>
    <w:p w14:paraId="4B2F720B" w14:textId="77777777" w:rsidR="00891C48" w:rsidRDefault="00891C48" w:rsidP="00891C48">
      <w:pPr>
        <w:widowControl w:val="0"/>
        <w:spacing w:line="240" w:lineRule="auto"/>
        <w:ind w:right="-34"/>
        <w:jc w:val="both"/>
        <w:rPr>
          <w:rFonts w:cs="Arial"/>
          <w:bCs/>
          <w:color w:val="000000"/>
          <w:szCs w:val="20"/>
          <w:lang w:eastAsia="ar-SA"/>
        </w:rPr>
      </w:pPr>
    </w:p>
    <w:p w14:paraId="364D8A8A" w14:textId="54FB43B6" w:rsidR="00891C48" w:rsidRDefault="00891C48" w:rsidP="00891C48">
      <w:pPr>
        <w:widowControl w:val="0"/>
        <w:spacing w:line="240" w:lineRule="auto"/>
        <w:ind w:right="-34"/>
        <w:jc w:val="both"/>
        <w:rPr>
          <w:rFonts w:cs="Arial"/>
          <w:szCs w:val="20"/>
        </w:rPr>
      </w:pPr>
      <w:r w:rsidRPr="00891C48">
        <w:rPr>
          <w:rFonts w:cs="Arial"/>
          <w:szCs w:val="20"/>
        </w:rPr>
        <w:t>V primeru razlik pri podatkih v prijavnem obrazcu in finančni konstrukciji med elektronsko in natisnjeno vlogo bodo upoštevani podatki iz elektronsko oddane vloge.</w:t>
      </w:r>
    </w:p>
    <w:p w14:paraId="50C5B054" w14:textId="77777777" w:rsidR="00891C48" w:rsidRPr="00891C48" w:rsidRDefault="00891C48" w:rsidP="00891C48">
      <w:pPr>
        <w:widowControl w:val="0"/>
        <w:spacing w:line="240" w:lineRule="auto"/>
        <w:ind w:right="-34"/>
        <w:jc w:val="both"/>
        <w:rPr>
          <w:rFonts w:cs="Arial"/>
          <w:szCs w:val="20"/>
        </w:rPr>
      </w:pPr>
    </w:p>
    <w:p w14:paraId="77356645" w14:textId="77777777" w:rsidR="0059180C" w:rsidRDefault="00B636AA">
      <w:pPr>
        <w:pStyle w:val="HTML-oblikovano"/>
        <w:jc w:val="both"/>
        <w:rPr>
          <w:rFonts w:ascii="Arial" w:hAnsi="Arial" w:cs="Arial"/>
          <w:b/>
          <w:bCs/>
        </w:rPr>
      </w:pPr>
      <w:r>
        <w:rPr>
          <w:rFonts w:ascii="Arial" w:hAnsi="Arial" w:cs="Arial"/>
        </w:rPr>
        <w:t xml:space="preserve">Prijavitelji morajo pri sestavi vloge upoštevati </w:t>
      </w:r>
      <w:r>
        <w:rPr>
          <w:rFonts w:ascii="Arial" w:hAnsi="Arial" w:cs="Arial"/>
          <w:b/>
        </w:rPr>
        <w:t>Navodila prijaviteljem za izdelavo vloge.</w:t>
      </w:r>
      <w:r>
        <w:rPr>
          <w:rFonts w:ascii="Arial" w:hAnsi="Arial" w:cs="Arial"/>
        </w:rPr>
        <w:t xml:space="preserve"> Navodila prijaviteljem za izdelavo vloge se štejejo za del razpisne dokumentacije.</w:t>
      </w:r>
      <w:r>
        <w:rPr>
          <w:rFonts w:ascii="Arial" w:hAnsi="Arial" w:cs="Arial"/>
          <w:color w:val="548DD4"/>
        </w:rPr>
        <w:tab/>
      </w:r>
      <w:r>
        <w:rPr>
          <w:rFonts w:ascii="Arial" w:hAnsi="Arial" w:cs="Arial"/>
        </w:rPr>
        <w:tab/>
      </w:r>
    </w:p>
    <w:p w14:paraId="56A14FFD" w14:textId="77777777" w:rsidR="0059180C" w:rsidRDefault="0059180C">
      <w:pPr>
        <w:spacing w:line="240" w:lineRule="auto"/>
        <w:jc w:val="both"/>
        <w:rPr>
          <w:rFonts w:cs="Arial"/>
          <w:szCs w:val="20"/>
        </w:rPr>
      </w:pPr>
    </w:p>
    <w:p w14:paraId="05867E8C" w14:textId="77777777" w:rsidR="0059180C" w:rsidRDefault="0059180C">
      <w:pPr>
        <w:spacing w:line="240" w:lineRule="auto"/>
        <w:jc w:val="both"/>
        <w:rPr>
          <w:rFonts w:cs="Arial"/>
          <w:szCs w:val="20"/>
        </w:rPr>
      </w:pPr>
    </w:p>
    <w:p w14:paraId="13B167FA" w14:textId="1E2983D3" w:rsidR="0059180C" w:rsidRDefault="00B636AA">
      <w:pPr>
        <w:pStyle w:val="HTML-oblikovano"/>
        <w:jc w:val="both"/>
        <w:rPr>
          <w:rFonts w:ascii="Arial" w:hAnsi="Arial" w:cs="Arial"/>
          <w:b/>
          <w:bCs/>
        </w:rPr>
      </w:pPr>
      <w:r>
        <w:rPr>
          <w:rFonts w:ascii="Arial" w:hAnsi="Arial" w:cs="Arial"/>
          <w:b/>
          <w:bCs/>
        </w:rPr>
        <w:t>10 Obdobje za porabo sredstev</w:t>
      </w:r>
    </w:p>
    <w:p w14:paraId="17EE8E41" w14:textId="77777777" w:rsidR="0059180C" w:rsidRDefault="0059180C">
      <w:pPr>
        <w:pStyle w:val="HTML-oblikovano"/>
        <w:jc w:val="both"/>
        <w:rPr>
          <w:rFonts w:ascii="Arial" w:hAnsi="Arial" w:cs="Arial"/>
          <w:b/>
          <w:bCs/>
        </w:rPr>
      </w:pPr>
    </w:p>
    <w:p w14:paraId="5CB25722" w14:textId="43289338" w:rsidR="0099010C" w:rsidRPr="00094016" w:rsidRDefault="0099010C">
      <w:pPr>
        <w:spacing w:line="240" w:lineRule="auto"/>
        <w:jc w:val="both"/>
        <w:rPr>
          <w:rFonts w:cs="Arial"/>
          <w:szCs w:val="20"/>
        </w:rPr>
      </w:pPr>
      <w:r w:rsidRPr="00094016">
        <w:rPr>
          <w:rFonts w:cs="Arial"/>
          <w:szCs w:val="20"/>
        </w:rPr>
        <w:t>Prijaviteljem</w:t>
      </w:r>
      <w:r w:rsidR="00B636AA" w:rsidRPr="00094016">
        <w:rPr>
          <w:rFonts w:cs="Arial"/>
          <w:szCs w:val="20"/>
        </w:rPr>
        <w:t xml:space="preserve">, ki jim bodo dodeljena sredstva in bodo z ministrstvom podpisali pogodbe o financiranju in izvedbi projektov, </w:t>
      </w:r>
      <w:bookmarkStart w:id="15" w:name="_Hlk176263237"/>
      <w:r w:rsidRPr="00094016">
        <w:rPr>
          <w:rFonts w:cs="Arial"/>
          <w:szCs w:val="20"/>
        </w:rPr>
        <w:t xml:space="preserve">se bodo proračunska sredstva izplačevala na podlagi izstavljenega </w:t>
      </w:r>
      <w:r w:rsidRPr="00094016">
        <w:rPr>
          <w:rFonts w:cs="Arial"/>
          <w:b/>
          <w:bCs/>
          <w:szCs w:val="20"/>
        </w:rPr>
        <w:t>e</w:t>
      </w:r>
      <w:r w:rsidR="00352703" w:rsidRPr="00094016">
        <w:rPr>
          <w:rFonts w:cs="Arial"/>
          <w:b/>
          <w:bCs/>
          <w:szCs w:val="20"/>
        </w:rPr>
        <w:t>-</w:t>
      </w:r>
      <w:r w:rsidRPr="00094016">
        <w:rPr>
          <w:rFonts w:cs="Arial"/>
          <w:b/>
          <w:bCs/>
          <w:szCs w:val="20"/>
        </w:rPr>
        <w:t>računa preko portala UJP</w:t>
      </w:r>
      <w:r w:rsidRPr="00094016">
        <w:rPr>
          <w:rFonts w:cs="Arial"/>
          <w:szCs w:val="20"/>
        </w:rPr>
        <w:t>. E</w:t>
      </w:r>
      <w:r w:rsidR="00352703" w:rsidRPr="00094016">
        <w:rPr>
          <w:rFonts w:cs="Arial"/>
          <w:szCs w:val="20"/>
        </w:rPr>
        <w:t>-</w:t>
      </w:r>
      <w:r w:rsidRPr="00094016">
        <w:rPr>
          <w:rFonts w:cs="Arial"/>
          <w:szCs w:val="20"/>
        </w:rPr>
        <w:t xml:space="preserve">račun mora vsebovati vse obvezne </w:t>
      </w:r>
      <w:r w:rsidR="0015469E" w:rsidRPr="00094016">
        <w:rPr>
          <w:rFonts w:cs="Arial"/>
          <w:szCs w:val="20"/>
        </w:rPr>
        <w:t xml:space="preserve">vsebinske </w:t>
      </w:r>
      <w:r w:rsidRPr="00094016">
        <w:rPr>
          <w:rFonts w:cs="Arial"/>
          <w:szCs w:val="20"/>
        </w:rPr>
        <w:t xml:space="preserve">priloge in obračunske listine in biti oddan najpozneje do </w:t>
      </w:r>
      <w:r w:rsidRPr="00094016">
        <w:rPr>
          <w:rFonts w:cs="Arial"/>
          <w:b/>
          <w:bCs/>
          <w:szCs w:val="20"/>
        </w:rPr>
        <w:t xml:space="preserve">1. oktobra </w:t>
      </w:r>
      <w:r w:rsidR="00F52127">
        <w:rPr>
          <w:rFonts w:cs="Arial"/>
          <w:b/>
          <w:bCs/>
          <w:szCs w:val="20"/>
        </w:rPr>
        <w:t>2026</w:t>
      </w:r>
      <w:r w:rsidRPr="00094016">
        <w:rPr>
          <w:rFonts w:cs="Arial"/>
          <w:szCs w:val="20"/>
        </w:rPr>
        <w:t xml:space="preserve">, vsa pridobljena sredstva pa porabiti do </w:t>
      </w:r>
      <w:r w:rsidRPr="00094016">
        <w:rPr>
          <w:rFonts w:cs="Arial"/>
          <w:b/>
          <w:bCs/>
          <w:szCs w:val="20"/>
        </w:rPr>
        <w:t xml:space="preserve">31. decembra </w:t>
      </w:r>
      <w:r w:rsidR="00F52127">
        <w:rPr>
          <w:rFonts w:cs="Arial"/>
          <w:b/>
          <w:bCs/>
          <w:szCs w:val="20"/>
        </w:rPr>
        <w:t>2026</w:t>
      </w:r>
      <w:r w:rsidRPr="00094016">
        <w:rPr>
          <w:rFonts w:cs="Arial"/>
          <w:szCs w:val="20"/>
        </w:rPr>
        <w:t>.</w:t>
      </w:r>
    </w:p>
    <w:bookmarkEnd w:id="15"/>
    <w:p w14:paraId="79895725" w14:textId="77777777" w:rsidR="0099010C" w:rsidRDefault="0099010C">
      <w:pPr>
        <w:spacing w:line="240" w:lineRule="auto"/>
        <w:jc w:val="both"/>
        <w:rPr>
          <w:rFonts w:cs="Arial"/>
          <w:szCs w:val="20"/>
          <w:highlight w:val="yellow"/>
        </w:rPr>
      </w:pPr>
    </w:p>
    <w:p w14:paraId="1A181307" w14:textId="77777777" w:rsidR="0059180C" w:rsidRDefault="0059180C">
      <w:pPr>
        <w:pStyle w:val="HTML-oblikovano"/>
        <w:jc w:val="both"/>
        <w:rPr>
          <w:rFonts w:ascii="Arial" w:hAnsi="Arial" w:cs="Arial"/>
          <w:b/>
          <w:bCs/>
        </w:rPr>
      </w:pPr>
    </w:p>
    <w:p w14:paraId="289EB110" w14:textId="2A39713F" w:rsidR="0059180C" w:rsidRDefault="00B636AA">
      <w:pPr>
        <w:pStyle w:val="HTML-oblikovano"/>
        <w:jc w:val="both"/>
        <w:rPr>
          <w:rFonts w:ascii="Arial" w:hAnsi="Arial" w:cs="Arial"/>
          <w:b/>
          <w:bCs/>
        </w:rPr>
      </w:pPr>
      <w:r>
        <w:rPr>
          <w:rFonts w:ascii="Arial" w:hAnsi="Arial" w:cs="Arial"/>
          <w:b/>
          <w:bCs/>
        </w:rPr>
        <w:t>11 Upravičeni stroški</w:t>
      </w:r>
    </w:p>
    <w:p w14:paraId="6AFB6B28" w14:textId="77777777" w:rsidR="0059180C" w:rsidRDefault="0059180C">
      <w:pPr>
        <w:pStyle w:val="Telobesedila"/>
        <w:jc w:val="both"/>
        <w:rPr>
          <w:rFonts w:ascii="Arial" w:hAnsi="Arial" w:cs="Arial"/>
          <w:sz w:val="20"/>
          <w:szCs w:val="20"/>
          <w:lang w:val="sl-SI"/>
        </w:rPr>
      </w:pPr>
    </w:p>
    <w:p w14:paraId="4A4ACE26" w14:textId="77777777" w:rsidR="0059180C" w:rsidRDefault="00B636AA">
      <w:pPr>
        <w:pStyle w:val="Telobesedila"/>
        <w:jc w:val="both"/>
        <w:rPr>
          <w:rFonts w:ascii="Arial" w:hAnsi="Arial" w:cs="Arial"/>
          <w:sz w:val="20"/>
          <w:szCs w:val="20"/>
          <w:lang w:val="sl-SI"/>
        </w:rPr>
      </w:pPr>
      <w:r>
        <w:rPr>
          <w:rFonts w:ascii="Arial" w:hAnsi="Arial" w:cs="Arial"/>
          <w:b/>
          <w:sz w:val="20"/>
          <w:szCs w:val="20"/>
          <w:lang w:val="sl-SI"/>
        </w:rPr>
        <w:t>Sofinancirani bodo le uveljavljani in izkazani upravičeni stroški.</w:t>
      </w:r>
      <w:r>
        <w:rPr>
          <w:rFonts w:ascii="Arial" w:hAnsi="Arial" w:cs="Arial"/>
          <w:sz w:val="20"/>
          <w:szCs w:val="20"/>
          <w:lang w:val="sl-SI"/>
        </w:rPr>
        <w:t xml:space="preserve"> </w:t>
      </w:r>
    </w:p>
    <w:p w14:paraId="32D361F2" w14:textId="275E8901" w:rsidR="0059180C" w:rsidRDefault="00B636AA">
      <w:pPr>
        <w:pStyle w:val="Telobesedila"/>
        <w:jc w:val="both"/>
        <w:rPr>
          <w:rFonts w:ascii="Arial" w:hAnsi="Arial" w:cs="Arial"/>
          <w:b/>
          <w:sz w:val="20"/>
          <w:szCs w:val="20"/>
          <w:lang w:val="sl-SI"/>
        </w:rPr>
      </w:pPr>
      <w:r>
        <w:rPr>
          <w:rFonts w:ascii="Arial" w:hAnsi="Arial" w:cs="Arial"/>
          <w:b/>
          <w:sz w:val="20"/>
          <w:szCs w:val="20"/>
          <w:lang w:val="sl-SI"/>
        </w:rPr>
        <w:t>Obdobje upravičenosti stroškov je od 1. </w:t>
      </w:r>
      <w:r w:rsidR="005660CD">
        <w:rPr>
          <w:rFonts w:ascii="Arial" w:hAnsi="Arial" w:cs="Arial"/>
          <w:b/>
          <w:sz w:val="20"/>
          <w:szCs w:val="20"/>
          <w:lang w:val="sl-SI"/>
        </w:rPr>
        <w:t>januarja</w:t>
      </w:r>
      <w:r>
        <w:rPr>
          <w:rFonts w:ascii="Arial" w:hAnsi="Arial" w:cs="Arial"/>
          <w:b/>
          <w:sz w:val="20"/>
          <w:szCs w:val="20"/>
          <w:lang w:val="sl-SI"/>
        </w:rPr>
        <w:t> </w:t>
      </w:r>
      <w:r w:rsidR="00F52127">
        <w:rPr>
          <w:rFonts w:ascii="Arial" w:hAnsi="Arial" w:cs="Arial"/>
          <w:b/>
          <w:sz w:val="20"/>
          <w:szCs w:val="20"/>
          <w:lang w:val="sl-SI"/>
        </w:rPr>
        <w:t>2026</w:t>
      </w:r>
      <w:r>
        <w:rPr>
          <w:rFonts w:ascii="Arial" w:hAnsi="Arial" w:cs="Arial"/>
          <w:b/>
          <w:sz w:val="20"/>
          <w:szCs w:val="20"/>
          <w:lang w:val="sl-SI"/>
        </w:rPr>
        <w:t xml:space="preserve"> do 31. </w:t>
      </w:r>
      <w:r w:rsidR="005660CD">
        <w:rPr>
          <w:rFonts w:ascii="Arial" w:hAnsi="Arial" w:cs="Arial"/>
          <w:b/>
          <w:sz w:val="20"/>
          <w:szCs w:val="20"/>
          <w:lang w:val="sl-SI"/>
        </w:rPr>
        <w:t>decembra</w:t>
      </w:r>
      <w:r>
        <w:rPr>
          <w:rFonts w:ascii="Arial" w:hAnsi="Arial" w:cs="Arial"/>
          <w:b/>
          <w:sz w:val="20"/>
          <w:szCs w:val="20"/>
          <w:lang w:val="sl-SI"/>
        </w:rPr>
        <w:t> </w:t>
      </w:r>
      <w:r w:rsidR="00F52127">
        <w:rPr>
          <w:rFonts w:ascii="Arial" w:hAnsi="Arial" w:cs="Arial"/>
          <w:b/>
          <w:sz w:val="20"/>
          <w:szCs w:val="20"/>
          <w:lang w:val="sl-SI"/>
        </w:rPr>
        <w:t>2026</w:t>
      </w:r>
      <w:r>
        <w:rPr>
          <w:rFonts w:ascii="Arial" w:hAnsi="Arial" w:cs="Arial"/>
          <w:b/>
          <w:sz w:val="20"/>
          <w:szCs w:val="20"/>
          <w:lang w:val="sl-SI"/>
        </w:rPr>
        <w:t>.</w:t>
      </w:r>
    </w:p>
    <w:p w14:paraId="72614818" w14:textId="76946C4E" w:rsidR="0059180C" w:rsidRDefault="005E0FDC">
      <w:pPr>
        <w:pStyle w:val="HTML-oblikovano"/>
        <w:jc w:val="both"/>
        <w:rPr>
          <w:rFonts w:ascii="Arial" w:hAnsi="Arial" w:cs="Arial"/>
        </w:rPr>
      </w:pPr>
      <w:r>
        <w:rPr>
          <w:rFonts w:ascii="Arial" w:hAnsi="Arial" w:cs="Arial"/>
        </w:rPr>
        <w:t>Če</w:t>
      </w:r>
      <w:r w:rsidR="00B636AA">
        <w:rPr>
          <w:rFonts w:ascii="Arial" w:hAnsi="Arial" w:cs="Arial"/>
        </w:rPr>
        <w:t xml:space="preserve"> se sredstva dodelijo velikemu ali srednjemu podjetju, ki izvaja program prestrukturiranja na podlagi Smernic Skupnosti za reševanje in prestrukturiranje podjetij v težavah (2004/C 244/02), je pred izplačilom to </w:t>
      </w:r>
      <w:r w:rsidR="00065148">
        <w:rPr>
          <w:rFonts w:ascii="Arial" w:hAnsi="Arial" w:cs="Arial"/>
        </w:rPr>
        <w:t xml:space="preserve">treba </w:t>
      </w:r>
      <w:r w:rsidR="00B636AA">
        <w:rPr>
          <w:rFonts w:ascii="Arial" w:hAnsi="Arial" w:cs="Arial"/>
        </w:rPr>
        <w:t>priglasiti Evropski komisiji.</w:t>
      </w:r>
    </w:p>
    <w:p w14:paraId="1917AFFD" w14:textId="77777777" w:rsidR="0059180C" w:rsidRDefault="0059180C">
      <w:pPr>
        <w:pStyle w:val="Telobesedila"/>
        <w:jc w:val="both"/>
        <w:rPr>
          <w:rFonts w:ascii="Arial" w:hAnsi="Arial" w:cs="Arial"/>
          <w:b/>
          <w:sz w:val="20"/>
          <w:szCs w:val="20"/>
          <w:lang w:val="sl-SI"/>
        </w:rPr>
      </w:pPr>
    </w:p>
    <w:p w14:paraId="3CC74CB6" w14:textId="77777777" w:rsidR="0059180C" w:rsidRDefault="00B636AA">
      <w:pPr>
        <w:pStyle w:val="Telobesedila"/>
        <w:jc w:val="both"/>
        <w:rPr>
          <w:rFonts w:ascii="Arial" w:hAnsi="Arial" w:cs="Arial"/>
          <w:sz w:val="20"/>
          <w:szCs w:val="20"/>
          <w:lang w:val="sl-SI"/>
        </w:rPr>
      </w:pPr>
      <w:r>
        <w:rPr>
          <w:rFonts w:ascii="Arial" w:hAnsi="Arial" w:cs="Arial"/>
          <w:b/>
          <w:sz w:val="20"/>
          <w:szCs w:val="20"/>
          <w:lang w:val="sl-SI"/>
        </w:rPr>
        <w:t>11.1 V finančni konstrukciji lahko prijavitelj navede le upravičene stroške.</w:t>
      </w:r>
    </w:p>
    <w:p w14:paraId="44D6A6C0" w14:textId="77777777" w:rsidR="0059180C" w:rsidRDefault="00B636AA">
      <w:pPr>
        <w:spacing w:line="240" w:lineRule="auto"/>
        <w:jc w:val="both"/>
        <w:rPr>
          <w:rFonts w:cs="Arial"/>
          <w:b/>
          <w:szCs w:val="20"/>
          <w:u w:val="single"/>
        </w:rPr>
      </w:pPr>
      <w:r>
        <w:rPr>
          <w:rFonts w:cs="Arial"/>
          <w:b/>
          <w:szCs w:val="20"/>
          <w:u w:val="single"/>
        </w:rPr>
        <w:t>Upravičeni stroški</w:t>
      </w:r>
      <w:r>
        <w:rPr>
          <w:rFonts w:cs="Arial"/>
          <w:b/>
          <w:szCs w:val="20"/>
        </w:rPr>
        <w:t xml:space="preserve"> </w:t>
      </w:r>
      <w:r>
        <w:rPr>
          <w:rFonts w:cs="Arial"/>
          <w:szCs w:val="20"/>
        </w:rPr>
        <w:t xml:space="preserve">so stroški, ki so povezani s prijavljenim projektom in so potrebni za produkcijo programskih vsebin projekta, </w:t>
      </w:r>
      <w:r>
        <w:rPr>
          <w:rFonts w:cs="Arial"/>
          <w:color w:val="000000"/>
          <w:szCs w:val="20"/>
          <w:lang w:eastAsia="sl-SI"/>
        </w:rPr>
        <w:t>opredeljeni v prijavi prijavitelja, ter so skladni z načeli dobrega finančnega poslovanja, zlasti glede cenovne primernosti in stroškovne učinkovitosti.</w:t>
      </w:r>
    </w:p>
    <w:p w14:paraId="79C7FC46" w14:textId="77777777" w:rsidR="0059180C" w:rsidRDefault="0059180C">
      <w:pPr>
        <w:spacing w:line="240" w:lineRule="auto"/>
        <w:jc w:val="both"/>
        <w:rPr>
          <w:rFonts w:cs="Arial"/>
          <w:color w:val="000000"/>
          <w:szCs w:val="20"/>
          <w:lang w:eastAsia="sl-SI"/>
        </w:rPr>
      </w:pPr>
    </w:p>
    <w:p w14:paraId="0825F22F" w14:textId="370BD709" w:rsidR="0059180C" w:rsidRDefault="00B636AA">
      <w:pPr>
        <w:spacing w:line="240" w:lineRule="auto"/>
        <w:jc w:val="both"/>
        <w:rPr>
          <w:rFonts w:cs="Arial"/>
          <w:color w:val="000000"/>
          <w:szCs w:val="20"/>
          <w:lang w:eastAsia="sl-SI"/>
        </w:rPr>
      </w:pPr>
      <w:r>
        <w:rPr>
          <w:rFonts w:cs="Arial"/>
          <w:color w:val="000000"/>
          <w:szCs w:val="20"/>
          <w:lang w:eastAsia="sl-SI"/>
        </w:rPr>
        <w:t>Med upravičene stroške štejejo:</w:t>
      </w:r>
    </w:p>
    <w:p w14:paraId="569AFF08" w14:textId="5C4540EB" w:rsidR="0059180C" w:rsidRDefault="00B636AA" w:rsidP="007C6FF7">
      <w:pPr>
        <w:numPr>
          <w:ilvl w:val="0"/>
          <w:numId w:val="18"/>
        </w:numPr>
        <w:spacing w:line="240" w:lineRule="auto"/>
        <w:jc w:val="both"/>
        <w:rPr>
          <w:rFonts w:cs="Arial"/>
          <w:color w:val="000000"/>
          <w:szCs w:val="20"/>
          <w:lang w:eastAsia="sl-SI"/>
        </w:rPr>
      </w:pPr>
      <w:r>
        <w:rPr>
          <w:rFonts w:cs="Arial"/>
          <w:color w:val="000000"/>
          <w:szCs w:val="20"/>
          <w:u w:val="single"/>
          <w:lang w:eastAsia="sl-SI"/>
        </w:rPr>
        <w:t>stroški osebja</w:t>
      </w:r>
      <w:r>
        <w:rPr>
          <w:rFonts w:cs="Arial"/>
          <w:color w:val="000000"/>
          <w:szCs w:val="20"/>
          <w:lang w:eastAsia="sl-SI"/>
        </w:rPr>
        <w:t xml:space="preserve">, neposredno povezani z izvedbo prijavljenega projekta (avtorji prispevkov, fotografi, karikaturisti, radijski in televizijski voditelji, snemalno osebje). Pri stroških osebja se lahko uveljavljajo samo ure, ko je zaposleni izvajal </w:t>
      </w:r>
      <w:r w:rsidR="00065148">
        <w:rPr>
          <w:rFonts w:cs="Arial"/>
          <w:color w:val="000000"/>
          <w:szCs w:val="20"/>
          <w:lang w:eastAsia="sl-SI"/>
        </w:rPr>
        <w:t>dej</w:t>
      </w:r>
      <w:r>
        <w:rPr>
          <w:rFonts w:cs="Arial"/>
          <w:color w:val="000000"/>
          <w:szCs w:val="20"/>
          <w:lang w:eastAsia="sl-SI"/>
        </w:rPr>
        <w:t>avnosti, namenjene projektu;</w:t>
      </w:r>
    </w:p>
    <w:p w14:paraId="3673A7DE" w14:textId="67D8709A" w:rsidR="0059180C" w:rsidRDefault="00B636AA" w:rsidP="007C6FF7">
      <w:pPr>
        <w:numPr>
          <w:ilvl w:val="0"/>
          <w:numId w:val="18"/>
        </w:numPr>
        <w:spacing w:line="240" w:lineRule="auto"/>
        <w:jc w:val="both"/>
        <w:rPr>
          <w:rFonts w:cs="Arial"/>
          <w:color w:val="000000"/>
          <w:szCs w:val="20"/>
          <w:lang w:eastAsia="sl-SI"/>
        </w:rPr>
      </w:pPr>
      <w:r>
        <w:rPr>
          <w:rFonts w:cs="Arial"/>
          <w:color w:val="000000"/>
          <w:szCs w:val="20"/>
          <w:u w:val="single"/>
          <w:lang w:eastAsia="sl-SI"/>
        </w:rPr>
        <w:t>stroški drugih storitev</w:t>
      </w:r>
      <w:r>
        <w:rPr>
          <w:rFonts w:cs="Arial"/>
          <w:color w:val="000000"/>
          <w:szCs w:val="20"/>
          <w:lang w:eastAsia="sl-SI"/>
        </w:rPr>
        <w:t>, ki so neposredno povezane s prijavljenim projektom (stroški avtorjev prispevkov, fotografov, karikaturistov, radijskih in televizijskih voditeljev, snemalnega osebja, potni stroški, ki so nastali pri izvajanju projekta ter so povezani s produkcijo vsebin)</w:t>
      </w:r>
      <w:r w:rsidR="00065148">
        <w:rPr>
          <w:rFonts w:cs="Arial"/>
          <w:color w:val="000000"/>
          <w:szCs w:val="20"/>
          <w:lang w:eastAsia="sl-SI"/>
        </w:rPr>
        <w:t>;</w:t>
      </w:r>
    </w:p>
    <w:p w14:paraId="0CF52E8A" w14:textId="37518120" w:rsidR="0059180C" w:rsidRDefault="00B636AA" w:rsidP="007C6FF7">
      <w:pPr>
        <w:numPr>
          <w:ilvl w:val="0"/>
          <w:numId w:val="18"/>
        </w:numPr>
        <w:spacing w:line="240" w:lineRule="auto"/>
        <w:jc w:val="both"/>
        <w:rPr>
          <w:rFonts w:cs="Arial"/>
          <w:b/>
          <w:szCs w:val="20"/>
        </w:rPr>
      </w:pPr>
      <w:r>
        <w:rPr>
          <w:rFonts w:cs="Arial"/>
          <w:color w:val="000000"/>
          <w:szCs w:val="20"/>
          <w:u w:val="single"/>
          <w:lang w:eastAsia="sl-SI"/>
        </w:rPr>
        <w:t>splošni</w:t>
      </w:r>
      <w:r>
        <w:rPr>
          <w:rFonts w:cs="Arial"/>
          <w:szCs w:val="20"/>
          <w:u w:val="single"/>
        </w:rPr>
        <w:t xml:space="preserve"> stroški</w:t>
      </w:r>
      <w:r w:rsidR="003E5713">
        <w:rPr>
          <w:rFonts w:cs="Arial"/>
          <w:szCs w:val="20"/>
          <w:u w:val="single"/>
        </w:rPr>
        <w:t>,</w:t>
      </w:r>
      <w:r>
        <w:rPr>
          <w:rFonts w:cs="Arial"/>
          <w:szCs w:val="20"/>
        </w:rPr>
        <w:t xml:space="preserve"> to so tisti stroški, ki so posredno povezani z izvajanjem prijavljenega projekta in je težko natančno določiti, v kolikšni višini se nanašajo na sofinancirani projekt, zato so </w:t>
      </w:r>
      <w:r>
        <w:rPr>
          <w:rFonts w:cs="Arial"/>
          <w:b/>
          <w:szCs w:val="20"/>
        </w:rPr>
        <w:t xml:space="preserve">omejeni na največ 10 % od skupnih upravičenih stroškov projekta. </w:t>
      </w:r>
    </w:p>
    <w:p w14:paraId="69F3E66E" w14:textId="77777777" w:rsidR="0059180C" w:rsidRDefault="0059180C">
      <w:pPr>
        <w:spacing w:line="240" w:lineRule="auto"/>
        <w:jc w:val="both"/>
        <w:rPr>
          <w:b/>
        </w:rPr>
      </w:pPr>
    </w:p>
    <w:p w14:paraId="4CDC0392" w14:textId="352A7E76" w:rsidR="0059180C" w:rsidRDefault="00B636AA">
      <w:pPr>
        <w:jc w:val="both"/>
        <w:rPr>
          <w:b/>
          <w:u w:val="single"/>
        </w:rPr>
      </w:pPr>
      <w:r>
        <w:t xml:space="preserve">Prijavitelj, ki bo izbran v sofinanciranje in s katerim bo sklenjena pogodba o financiranju in izvedbi projekta, bo moral </w:t>
      </w:r>
      <w:r>
        <w:rPr>
          <w:b/>
          <w:u w:val="single"/>
        </w:rPr>
        <w:t>vse upravičene stroške</w:t>
      </w:r>
      <w:r>
        <w:t xml:space="preserve">, ki jih bo uveljavljal v okviru zahtevka za izplačilo in zaključnega vsebinskega in finančnega poročila, </w:t>
      </w:r>
      <w:r>
        <w:rPr>
          <w:b/>
          <w:u w:val="single"/>
        </w:rPr>
        <w:t>izkazati z dokazili o nastanku stroška in dokazili o plačilu stroška (potrdil</w:t>
      </w:r>
      <w:r w:rsidR="00065148">
        <w:rPr>
          <w:b/>
          <w:u w:val="single"/>
        </w:rPr>
        <w:t>i</w:t>
      </w:r>
      <w:r>
        <w:rPr>
          <w:b/>
          <w:u w:val="single"/>
        </w:rPr>
        <w:t xml:space="preserve"> o izvedenih plačilih). </w:t>
      </w:r>
    </w:p>
    <w:p w14:paraId="2F81CA50" w14:textId="77777777" w:rsidR="0059180C" w:rsidRDefault="0059180C">
      <w:pPr>
        <w:jc w:val="both"/>
        <w:rPr>
          <w:b/>
          <w:u w:val="single"/>
        </w:rPr>
      </w:pPr>
    </w:p>
    <w:p w14:paraId="213B2379" w14:textId="77777777" w:rsidR="0059180C" w:rsidRDefault="00B636AA">
      <w:pPr>
        <w:jc w:val="both"/>
        <w:rPr>
          <w:b/>
          <w:u w:val="single"/>
        </w:rPr>
      </w:pPr>
      <w:r>
        <w:rPr>
          <w:b/>
          <w:u w:val="single"/>
        </w:rPr>
        <w:t xml:space="preserve">Zadevnih dokazil in potrdil ne bo treba prilagati v primeru uveljavljanja splošnih stroškov v višini do 10 % vseh upravičenih stroškov. Ne glede na to pa morajo tudi ti stroški temeljiti na resničnih, dejansko plačanih stroških in mora zanje obstajati verodostojna obračunska dokumentacija. </w:t>
      </w:r>
    </w:p>
    <w:p w14:paraId="74CCAC93" w14:textId="77777777" w:rsidR="0059180C" w:rsidRDefault="0059180C">
      <w:pPr>
        <w:spacing w:line="240" w:lineRule="auto"/>
        <w:jc w:val="both"/>
      </w:pPr>
    </w:p>
    <w:p w14:paraId="6B057883" w14:textId="77777777" w:rsidR="0059180C" w:rsidRDefault="00B636AA">
      <w:pPr>
        <w:spacing w:line="240" w:lineRule="auto"/>
        <w:jc w:val="both"/>
      </w:pPr>
      <w:r>
        <w:t xml:space="preserve">Kot </w:t>
      </w:r>
      <w:r>
        <w:rPr>
          <w:b/>
          <w:u w:val="single"/>
        </w:rPr>
        <w:t>dokazila o nastanku upravičenega stroška</w:t>
      </w:r>
      <w:r>
        <w:t xml:space="preserve"> je pri stroških osebja treba priložiti izjave zaposlenih o opravljenih urah (po mesecih) za potrebe projekta in kopije plačilnih list. Pri stroških drugih storitev, ki so neposredno povezane s projektom, štejejo kot dokazila o nastanku stroška kopije prejetih računov o opravljenih storitvah, na katerih mora biti označeno, da je kopija enaka originalu, ter avtorske in druge pogodbe. Pri splošnih stroških ni treba prilagati dokazil. </w:t>
      </w:r>
    </w:p>
    <w:p w14:paraId="4BED3632" w14:textId="77777777" w:rsidR="0059180C" w:rsidRDefault="0059180C">
      <w:pPr>
        <w:spacing w:line="240" w:lineRule="auto"/>
        <w:jc w:val="both"/>
      </w:pPr>
    </w:p>
    <w:p w14:paraId="6644F8B3" w14:textId="4CD37AE5" w:rsidR="0059180C" w:rsidRDefault="00B636AA">
      <w:pPr>
        <w:spacing w:line="240" w:lineRule="auto"/>
        <w:jc w:val="both"/>
      </w:pPr>
      <w:r>
        <w:t xml:space="preserve">Kot </w:t>
      </w:r>
      <w:r>
        <w:rPr>
          <w:b/>
          <w:u w:val="single"/>
        </w:rPr>
        <w:t>potrdila o izvedenih plačilih</w:t>
      </w:r>
      <w:r>
        <w:t xml:space="preserve"> pri stroških osebja štejejo izpiski bančnih transakcijskih računov, iz katerih so razvidna nakazila plač zaposlenim, ter plačila davkov in prispevkov oziroma potrdilo </w:t>
      </w:r>
      <w:r w:rsidR="00C52BA7">
        <w:t>Finančne</w:t>
      </w:r>
      <w:r>
        <w:t xml:space="preserve"> uprave R</w:t>
      </w:r>
      <w:r w:rsidR="00C52BA7">
        <w:t xml:space="preserve">epublike </w:t>
      </w:r>
      <w:r>
        <w:t>S</w:t>
      </w:r>
      <w:r w:rsidR="00C52BA7">
        <w:t>lovenije</w:t>
      </w:r>
      <w:r>
        <w:t>, da so plačani vsi davki in druge obvezne dajatve. Pri stroških drugih storitev, ki so neposredno povezane s projektom, kot potrdila o izvedenih plačilih štejejo izpiski bančnih transakcijskih računov, iz katerih so razvidna plačila računov in nakazila avtorskih honorarjev skupaj z davki in prispevki ter druga ustrezna potrdila o izvedenih plačilih. Pri splošnih stroških ni treba prilagati potrdil.</w:t>
      </w:r>
    </w:p>
    <w:p w14:paraId="7F05D160" w14:textId="77777777" w:rsidR="0059180C" w:rsidRDefault="0059180C">
      <w:pPr>
        <w:spacing w:line="240" w:lineRule="auto"/>
        <w:jc w:val="both"/>
      </w:pPr>
    </w:p>
    <w:p w14:paraId="1D3E54BA" w14:textId="54539ED0" w:rsidR="0059180C" w:rsidRDefault="00B636AA">
      <w:pPr>
        <w:spacing w:line="240" w:lineRule="auto"/>
        <w:jc w:val="both"/>
      </w:pPr>
      <w:r>
        <w:t>Če bo ministrstvo kadar koli v času izvajanja projekta ali pozneje ugotovilo, da je prijavitelj račun oziroma drugo dokazilo o nastanku stroška, ki ga je uveljavil kot strošek tega projekta, uveljavil še pri katerem koli drugem projektu, bo prenehala obveznost ministrstva do prejemnika sredstev, prejemnik sredstev pa bo moral že prejeta sredstva vrniti na račun integralnega proračuna R</w:t>
      </w:r>
      <w:r w:rsidR="00F73CBB">
        <w:t xml:space="preserve">epublike </w:t>
      </w:r>
      <w:r>
        <w:t>S</w:t>
      </w:r>
      <w:r w:rsidR="00F73CBB">
        <w:t>lovenije</w:t>
      </w:r>
      <w:r>
        <w:t>, skupaj z zakonskimi zamudnimi obrestmi.</w:t>
      </w:r>
    </w:p>
    <w:p w14:paraId="7B4518FE" w14:textId="77777777" w:rsidR="0059180C" w:rsidRDefault="0059180C">
      <w:pPr>
        <w:spacing w:line="240" w:lineRule="auto"/>
        <w:jc w:val="both"/>
      </w:pPr>
    </w:p>
    <w:p w14:paraId="24DCB5AC" w14:textId="681E8DF6" w:rsidR="0059180C" w:rsidRDefault="00065148">
      <w:pPr>
        <w:spacing w:line="240" w:lineRule="auto"/>
        <w:jc w:val="both"/>
      </w:pPr>
      <w:r>
        <w:t>Če</w:t>
      </w:r>
      <w:r w:rsidR="00B636AA">
        <w:t xml:space="preserve"> prijavitelj računa oziroma drugega dokazila o nastanku stroška ne uveljavlja v celoti, mora to opredeliti in navesti, v k</w:t>
      </w:r>
      <w:r w:rsidR="009040FE">
        <w:t xml:space="preserve">olikšnem </w:t>
      </w:r>
      <w:r w:rsidR="00B636AA">
        <w:t>odstotku ga uveljavlja.</w:t>
      </w:r>
    </w:p>
    <w:p w14:paraId="42324274" w14:textId="77777777" w:rsidR="0059180C" w:rsidRDefault="0059180C">
      <w:pPr>
        <w:spacing w:line="240" w:lineRule="auto"/>
        <w:jc w:val="both"/>
      </w:pPr>
    </w:p>
    <w:p w14:paraId="1D2C341C" w14:textId="3B66879E" w:rsidR="0059180C" w:rsidRDefault="00B636AA">
      <w:pPr>
        <w:spacing w:line="240" w:lineRule="auto"/>
        <w:jc w:val="both"/>
      </w:pPr>
      <w:r>
        <w:t xml:space="preserve">Za vsak strošek, pri katerem ministrstvo ob pregledu zahtevka za izplačilo oziroma zaključnega vsebinskega in finančnega poročila ne najde neposredne povezave med nastankom stroška in izvedbo projekta oziroma ugotovi, da nastali strošek ni povezan z izvedbo projekta ne glede na to, ali ta dejansko obstaja, lahko ministrstvo od prejemnika sredstev zahteva dodatna pojasnila ali izjave, ki dokazujejo nastanek stroška za izvedbo projekta. </w:t>
      </w:r>
      <w:r w:rsidR="00065148">
        <w:t>Če</w:t>
      </w:r>
      <w:r>
        <w:t xml:space="preserve"> bo pristojni uslužbenec še vedno </w:t>
      </w:r>
      <w:r w:rsidR="00065148">
        <w:t>dvomil</w:t>
      </w:r>
      <w:r>
        <w:t xml:space="preserve"> o upravičenosti stroška, se bo o tem, ali je nastali strošek povezan z izvedbo projekta, odločalo na podlagi pisnega mnenja posebne notranje komisije, ki jo bodo sestavljali predstavniki notranje pravne in finančne službe ministrstva, pristojni pravnik Direktorata za medije in skrbnik pogodbe.</w:t>
      </w:r>
    </w:p>
    <w:p w14:paraId="43D7D317" w14:textId="77777777" w:rsidR="0059180C" w:rsidRDefault="0059180C">
      <w:pPr>
        <w:spacing w:line="240" w:lineRule="auto"/>
        <w:jc w:val="both"/>
      </w:pPr>
    </w:p>
    <w:p w14:paraId="49C9E6AE" w14:textId="77777777" w:rsidR="0059180C" w:rsidRDefault="0059180C">
      <w:pPr>
        <w:spacing w:line="240" w:lineRule="auto"/>
        <w:jc w:val="both"/>
      </w:pPr>
    </w:p>
    <w:p w14:paraId="61A38C6E" w14:textId="77777777" w:rsidR="0059180C" w:rsidRDefault="00B636AA">
      <w:pPr>
        <w:spacing w:line="240" w:lineRule="auto"/>
        <w:jc w:val="both"/>
      </w:pPr>
      <w:r>
        <w:rPr>
          <w:b/>
        </w:rPr>
        <w:t>11.2</w:t>
      </w:r>
      <w:r>
        <w:t xml:space="preserve"> </w:t>
      </w:r>
      <w:r>
        <w:rPr>
          <w:b/>
        </w:rPr>
        <w:t xml:space="preserve">Neupravičeni stroški niso predmet sofinanciranja, prijavitelj jih krije sam in jih tudi </w:t>
      </w:r>
      <w:r>
        <w:rPr>
          <w:b/>
          <w:u w:val="single"/>
        </w:rPr>
        <w:t>ne sme navesti</w:t>
      </w:r>
      <w:r>
        <w:rPr>
          <w:b/>
        </w:rPr>
        <w:t xml:space="preserve"> v finančni konstrukciji. </w:t>
      </w:r>
    </w:p>
    <w:p w14:paraId="5A4F5564" w14:textId="77777777" w:rsidR="0059180C" w:rsidRDefault="0059180C">
      <w:pPr>
        <w:spacing w:line="240" w:lineRule="auto"/>
        <w:jc w:val="both"/>
      </w:pPr>
    </w:p>
    <w:p w14:paraId="308BB9B7" w14:textId="676D84AC" w:rsidR="0059180C" w:rsidRDefault="00B636AA">
      <w:pPr>
        <w:spacing w:line="240" w:lineRule="auto"/>
        <w:jc w:val="both"/>
      </w:pPr>
      <w:r>
        <w:t xml:space="preserve">Če bo prijavitelj v finančni konstrukciji navedel tudi neupravičene stroške (ali bo navedel previsok znesek splošnih stroškov v razmerju do vseh upravičenih stroškov – več kot 10 %), se bo v primeru, da bo izbran v sofinanciranje, vrednost projekta znižala za višino v finančni konstrukciji navedenih neupravičenih stroškov (ali previsokih splošnih stroškov). </w:t>
      </w:r>
    </w:p>
    <w:p w14:paraId="7B6079E4" w14:textId="77777777" w:rsidR="0059180C" w:rsidRDefault="0059180C">
      <w:pPr>
        <w:spacing w:line="240" w:lineRule="auto"/>
        <w:jc w:val="both"/>
        <w:rPr>
          <w:b/>
        </w:rPr>
      </w:pPr>
    </w:p>
    <w:p w14:paraId="3F312CEB" w14:textId="6A8B0831" w:rsidR="0059180C" w:rsidRDefault="00B636AA">
      <w:pPr>
        <w:spacing w:line="240" w:lineRule="auto"/>
        <w:jc w:val="both"/>
        <w:rPr>
          <w:b/>
          <w:u w:val="single"/>
        </w:rPr>
      </w:pPr>
      <w:r>
        <w:rPr>
          <w:b/>
          <w:u w:val="single"/>
        </w:rPr>
        <w:t xml:space="preserve">Med upravičenimi stroški – razen v delu, ki </w:t>
      </w:r>
      <w:r w:rsidR="007C6FF7">
        <w:rPr>
          <w:b/>
          <w:u w:val="single"/>
        </w:rPr>
        <w:t xml:space="preserve">se nanaša </w:t>
      </w:r>
      <w:r>
        <w:rPr>
          <w:b/>
          <w:u w:val="single"/>
        </w:rPr>
        <w:t xml:space="preserve">na uveljavljanje splošnih stroškov v višini 10 % vseh upravičenih stroškov – ni </w:t>
      </w:r>
      <w:r w:rsidR="00284561">
        <w:rPr>
          <w:b/>
          <w:u w:val="single"/>
        </w:rPr>
        <w:t>mogoče</w:t>
      </w:r>
      <w:r>
        <w:rPr>
          <w:b/>
          <w:u w:val="single"/>
        </w:rPr>
        <w:t xml:space="preserve"> uveljavljati: </w:t>
      </w:r>
    </w:p>
    <w:p w14:paraId="5C950E68" w14:textId="7B273610" w:rsidR="0059180C" w:rsidRDefault="00B636AA" w:rsidP="007C6FF7">
      <w:pPr>
        <w:pStyle w:val="Odstavekseznama"/>
        <w:numPr>
          <w:ilvl w:val="1"/>
          <w:numId w:val="20"/>
        </w:numPr>
        <w:spacing w:line="240" w:lineRule="auto"/>
        <w:ind w:left="426"/>
        <w:jc w:val="both"/>
      </w:pPr>
      <w:r>
        <w:t>dav</w:t>
      </w:r>
      <w:r w:rsidR="00284561">
        <w:t>ka</w:t>
      </w:r>
      <w:r>
        <w:t xml:space="preserve"> na dodano vrednost za davčne zavezance po Zakonu o davku na dodano vrednost (Uradni list RS, št. 13/11 – uradno prečiščeno besedilo, </w:t>
      </w:r>
      <w:r w:rsidR="00FB2E5D" w:rsidRPr="00FB2E5D">
        <w:t>18/11, 78/11, 38/12, 83/12, 86/14, 90/15, 77/18, 59/19, 72/19, 196/21 – ZDOsk, 3/22, 29/22 – ZUOPDCE, 40/23 – ZDavPR-B in 122/23</w:t>
      </w:r>
      <w:r>
        <w:t>)</w:t>
      </w:r>
      <w:r w:rsidR="00065148">
        <w:t>,</w:t>
      </w:r>
      <w:r>
        <w:t xml:space="preserve"> </w:t>
      </w:r>
    </w:p>
    <w:p w14:paraId="5D56A038" w14:textId="04E30A18" w:rsidR="0059180C" w:rsidRDefault="00B636AA" w:rsidP="007C6FF7">
      <w:pPr>
        <w:pStyle w:val="Odstavekseznama"/>
        <w:numPr>
          <w:ilvl w:val="1"/>
          <w:numId w:val="20"/>
        </w:numPr>
        <w:spacing w:line="240" w:lineRule="auto"/>
        <w:ind w:left="426"/>
        <w:jc w:val="both"/>
      </w:pPr>
      <w:r>
        <w:t>strošk</w:t>
      </w:r>
      <w:r w:rsidR="00284561">
        <w:t>ov</w:t>
      </w:r>
      <w:r>
        <w:t xml:space="preserve"> kostumografije, maske in scenografije</w:t>
      </w:r>
      <w:r w:rsidR="00065148">
        <w:t>,</w:t>
      </w:r>
    </w:p>
    <w:p w14:paraId="5F4D6885" w14:textId="1506F7B7" w:rsidR="0059180C" w:rsidRDefault="00B636AA" w:rsidP="007C6FF7">
      <w:pPr>
        <w:pStyle w:val="Odstavekseznama"/>
        <w:numPr>
          <w:ilvl w:val="1"/>
          <w:numId w:val="20"/>
        </w:numPr>
        <w:spacing w:line="240" w:lineRule="auto"/>
        <w:ind w:left="426"/>
        <w:jc w:val="both"/>
      </w:pPr>
      <w:r>
        <w:t>strošk</w:t>
      </w:r>
      <w:r w:rsidR="00284561">
        <w:t>ov</w:t>
      </w:r>
      <w:r>
        <w:t xml:space="preserve"> notarskih in odvetniških storitev</w:t>
      </w:r>
      <w:r w:rsidR="00065148">
        <w:t>,</w:t>
      </w:r>
    </w:p>
    <w:p w14:paraId="37AFB0E6" w14:textId="5C5D043F" w:rsidR="0059180C" w:rsidRDefault="00B636AA" w:rsidP="007C6FF7">
      <w:pPr>
        <w:pStyle w:val="Odstavekseznama"/>
        <w:numPr>
          <w:ilvl w:val="1"/>
          <w:numId w:val="20"/>
        </w:numPr>
        <w:spacing w:line="240" w:lineRule="auto"/>
        <w:ind w:left="426"/>
        <w:jc w:val="both"/>
      </w:pPr>
      <w:r>
        <w:t>strošk</w:t>
      </w:r>
      <w:r w:rsidR="00284561">
        <w:t>ov</w:t>
      </w:r>
      <w:r>
        <w:t xml:space="preserve"> distribucije</w:t>
      </w:r>
      <w:r w:rsidR="00065148">
        <w:t>,</w:t>
      </w:r>
      <w:r>
        <w:t xml:space="preserve"> </w:t>
      </w:r>
    </w:p>
    <w:p w14:paraId="6A2247AF" w14:textId="6DDDBB61" w:rsidR="0059180C" w:rsidRDefault="00B636AA" w:rsidP="007C6FF7">
      <w:pPr>
        <w:pStyle w:val="Odstavekseznama"/>
        <w:numPr>
          <w:ilvl w:val="1"/>
          <w:numId w:val="20"/>
        </w:numPr>
        <w:spacing w:line="240" w:lineRule="auto"/>
        <w:ind w:left="426"/>
        <w:jc w:val="both"/>
      </w:pPr>
      <w:r>
        <w:t>strošk</w:t>
      </w:r>
      <w:r w:rsidR="00284561">
        <w:t>ov</w:t>
      </w:r>
      <w:r>
        <w:t xml:space="preserve"> tiska</w:t>
      </w:r>
      <w:r w:rsidR="00065148">
        <w:t>,</w:t>
      </w:r>
      <w:r>
        <w:t xml:space="preserve"> </w:t>
      </w:r>
    </w:p>
    <w:p w14:paraId="40250680" w14:textId="0253FE91" w:rsidR="0059180C" w:rsidRDefault="00B636AA" w:rsidP="007C6FF7">
      <w:pPr>
        <w:pStyle w:val="Odstavekseznama"/>
        <w:numPr>
          <w:ilvl w:val="1"/>
          <w:numId w:val="20"/>
        </w:numPr>
        <w:spacing w:line="240" w:lineRule="auto"/>
        <w:ind w:left="426"/>
        <w:jc w:val="both"/>
      </w:pPr>
      <w:r>
        <w:t>strošk</w:t>
      </w:r>
      <w:r w:rsidR="00284561">
        <w:t>ov</w:t>
      </w:r>
      <w:r>
        <w:t xml:space="preserve"> promocije in prikazovanja</w:t>
      </w:r>
      <w:r w:rsidR="00065148">
        <w:t>,</w:t>
      </w:r>
    </w:p>
    <w:p w14:paraId="677734FD" w14:textId="68BAAC5C" w:rsidR="0059180C" w:rsidRDefault="00B636AA" w:rsidP="007C6FF7">
      <w:pPr>
        <w:pStyle w:val="Odstavekseznama"/>
        <w:numPr>
          <w:ilvl w:val="1"/>
          <w:numId w:val="20"/>
        </w:numPr>
        <w:spacing w:line="240" w:lineRule="auto"/>
        <w:ind w:left="426"/>
        <w:jc w:val="both"/>
      </w:pPr>
      <w:r>
        <w:lastRenderedPageBreak/>
        <w:t>strošk</w:t>
      </w:r>
      <w:r w:rsidR="00284561">
        <w:t>ov</w:t>
      </w:r>
      <w:r>
        <w:t xml:space="preserve"> storitev agencijskih novic</w:t>
      </w:r>
      <w:r w:rsidR="00065148">
        <w:t>,</w:t>
      </w:r>
    </w:p>
    <w:p w14:paraId="6338BB9A" w14:textId="4CECA0AD" w:rsidR="0059180C" w:rsidRDefault="00B636AA" w:rsidP="007C6FF7">
      <w:pPr>
        <w:pStyle w:val="Odstavekseznama"/>
        <w:numPr>
          <w:ilvl w:val="1"/>
          <w:numId w:val="20"/>
        </w:numPr>
        <w:spacing w:line="240" w:lineRule="auto"/>
        <w:ind w:left="426"/>
        <w:jc w:val="both"/>
      </w:pPr>
      <w:r>
        <w:t>strošk</w:t>
      </w:r>
      <w:r w:rsidR="00284561">
        <w:t>ov</w:t>
      </w:r>
      <w:r>
        <w:t xml:space="preserve"> informacijskih in telekomunikacijskih storitev</w:t>
      </w:r>
      <w:r w:rsidR="00065148">
        <w:t>,</w:t>
      </w:r>
    </w:p>
    <w:p w14:paraId="12820027" w14:textId="77391059" w:rsidR="0059180C" w:rsidRDefault="00B636AA" w:rsidP="007C6FF7">
      <w:pPr>
        <w:pStyle w:val="Odstavekseznama"/>
        <w:numPr>
          <w:ilvl w:val="1"/>
          <w:numId w:val="20"/>
        </w:numPr>
        <w:spacing w:line="240" w:lineRule="auto"/>
        <w:ind w:left="426"/>
        <w:jc w:val="both"/>
      </w:pPr>
      <w:r>
        <w:t>strošk</w:t>
      </w:r>
      <w:r w:rsidR="00284561">
        <w:t>ov</w:t>
      </w:r>
      <w:r>
        <w:t xml:space="preserve"> infrastrukturne nadgradnje in strošk</w:t>
      </w:r>
      <w:r w:rsidR="00DC4EA0">
        <w:t>ov</w:t>
      </w:r>
      <w:r>
        <w:t xml:space="preserve"> najema, lizinga ali nakupa osnovnih sredstev (najem dvorane, studia, snemalna oprema, računalniška oprema, vozila …)</w:t>
      </w:r>
      <w:r w:rsidR="00065148">
        <w:t>,</w:t>
      </w:r>
    </w:p>
    <w:p w14:paraId="204C9FA7" w14:textId="11F912F1" w:rsidR="0059180C" w:rsidRDefault="00B636AA" w:rsidP="007C6FF7">
      <w:pPr>
        <w:pStyle w:val="Odstavekseznama"/>
        <w:numPr>
          <w:ilvl w:val="1"/>
          <w:numId w:val="20"/>
        </w:numPr>
        <w:spacing w:line="240" w:lineRule="auto"/>
        <w:ind w:left="426"/>
        <w:jc w:val="both"/>
      </w:pPr>
      <w:r>
        <w:t>strošk</w:t>
      </w:r>
      <w:r w:rsidR="00284561">
        <w:t>ov</w:t>
      </w:r>
      <w:r>
        <w:t xml:space="preserve"> nadomestil, plačanih kolektivnim organizacijam za varstvo avtorske </w:t>
      </w:r>
      <w:r w:rsidR="00065148">
        <w:t xml:space="preserve">pravice </w:t>
      </w:r>
      <w:r>
        <w:t>in sorodnih pravic</w:t>
      </w:r>
      <w:r w:rsidR="00065148">
        <w:t>,</w:t>
      </w:r>
    </w:p>
    <w:p w14:paraId="36958816" w14:textId="63351B71" w:rsidR="0059180C" w:rsidRDefault="00B636AA" w:rsidP="007C6FF7">
      <w:pPr>
        <w:pStyle w:val="Odstavekseznama"/>
        <w:numPr>
          <w:ilvl w:val="1"/>
          <w:numId w:val="20"/>
        </w:numPr>
        <w:spacing w:line="240" w:lineRule="auto"/>
        <w:ind w:left="426"/>
        <w:jc w:val="both"/>
      </w:pPr>
      <w:r>
        <w:t>režijski</w:t>
      </w:r>
      <w:r w:rsidR="00DC4EA0">
        <w:t>h</w:t>
      </w:r>
      <w:r>
        <w:t xml:space="preserve"> strošk</w:t>
      </w:r>
      <w:r w:rsidR="00DC4EA0">
        <w:t>ov</w:t>
      </w:r>
      <w:r>
        <w:t xml:space="preserve"> (amortizacija, stroški materiala, stroški administracije, stroški računovodskih in finančnih storitev</w:t>
      </w:r>
      <w:r w:rsidR="00065148">
        <w:t>,</w:t>
      </w:r>
      <w:r>
        <w:t xml:space="preserve"> npr. stroški zavarovanja ter stroški </w:t>
      </w:r>
      <w:r w:rsidR="00065148">
        <w:t xml:space="preserve">posojil </w:t>
      </w:r>
      <w:r>
        <w:t>in drugih finančnih transakcij)</w:t>
      </w:r>
      <w:r w:rsidR="00065148">
        <w:t>,</w:t>
      </w:r>
    </w:p>
    <w:p w14:paraId="2192733C" w14:textId="446085B0" w:rsidR="0059180C" w:rsidRDefault="00B636AA" w:rsidP="007C6FF7">
      <w:pPr>
        <w:pStyle w:val="Odstavekseznama"/>
        <w:numPr>
          <w:ilvl w:val="1"/>
          <w:numId w:val="20"/>
        </w:numPr>
        <w:spacing w:line="240" w:lineRule="auto"/>
        <w:ind w:left="426"/>
        <w:jc w:val="both"/>
      </w:pPr>
      <w:r>
        <w:t>strošk</w:t>
      </w:r>
      <w:r w:rsidR="00284561">
        <w:t>ov</w:t>
      </w:r>
      <w:r>
        <w:t>, ki niso v neposredni povezavi z izvedbo projekta oz</w:t>
      </w:r>
      <w:r w:rsidR="00065148">
        <w:t>iroma</w:t>
      </w:r>
      <w:r>
        <w:t xml:space="preserve"> nastankom sofinancirane programske vsebine.</w:t>
      </w:r>
    </w:p>
    <w:p w14:paraId="0A5B83F7" w14:textId="77777777" w:rsidR="0059180C" w:rsidRDefault="0059180C">
      <w:pPr>
        <w:spacing w:line="240" w:lineRule="auto"/>
        <w:jc w:val="both"/>
      </w:pPr>
    </w:p>
    <w:p w14:paraId="4205603D" w14:textId="77777777" w:rsidR="00065148" w:rsidRDefault="00065148">
      <w:pPr>
        <w:pStyle w:val="HTML-oblikovano"/>
        <w:jc w:val="both"/>
        <w:rPr>
          <w:rFonts w:ascii="Arial" w:hAnsi="Arial" w:cs="Arial"/>
          <w:b/>
          <w:bCs/>
        </w:rPr>
      </w:pPr>
    </w:p>
    <w:p w14:paraId="73E252ED" w14:textId="24879B7F" w:rsidR="0059180C" w:rsidRDefault="00B636AA">
      <w:pPr>
        <w:pStyle w:val="HTML-oblikovano"/>
        <w:jc w:val="both"/>
        <w:rPr>
          <w:rFonts w:ascii="Arial" w:hAnsi="Arial" w:cs="Arial"/>
          <w:b/>
          <w:bCs/>
        </w:rPr>
      </w:pPr>
      <w:r>
        <w:rPr>
          <w:rFonts w:ascii="Arial" w:hAnsi="Arial" w:cs="Arial"/>
          <w:b/>
          <w:bCs/>
        </w:rPr>
        <w:t>12 Obveščanje o izb</w:t>
      </w:r>
      <w:r w:rsidR="00B70377">
        <w:rPr>
          <w:rFonts w:ascii="Arial" w:hAnsi="Arial" w:cs="Arial"/>
          <w:b/>
          <w:bCs/>
        </w:rPr>
        <w:t>iri</w:t>
      </w:r>
    </w:p>
    <w:p w14:paraId="4C9430C7" w14:textId="77777777" w:rsidR="0059180C" w:rsidRDefault="0059180C">
      <w:pPr>
        <w:pStyle w:val="HTML-oblikovano"/>
        <w:jc w:val="both"/>
        <w:rPr>
          <w:rFonts w:ascii="Arial" w:hAnsi="Arial" w:cs="Arial"/>
          <w:b/>
          <w:bCs/>
        </w:rPr>
      </w:pPr>
    </w:p>
    <w:p w14:paraId="6C2024AC" w14:textId="779A88CF" w:rsidR="0059180C" w:rsidRDefault="00B636AA">
      <w:pPr>
        <w:spacing w:line="240" w:lineRule="auto"/>
        <w:jc w:val="both"/>
      </w:pPr>
      <w:r>
        <w:t>Na podlagi predloga strokovne komisije ministr</w:t>
      </w:r>
      <w:r w:rsidR="00065148">
        <w:t>ica</w:t>
      </w:r>
      <w:r>
        <w:t xml:space="preserve"> o vsaki formalno ustrezni vlogi, prispeli na javni razpis, </w:t>
      </w:r>
      <w:r w:rsidR="00065148">
        <w:t xml:space="preserve">izda </w:t>
      </w:r>
      <w:r>
        <w:t>posamično odločbo, s katero odloči o odobritvi ter deležu sofinanciranja ali o zavrnitvi sofinanciranja posameznega projekta.</w:t>
      </w:r>
    </w:p>
    <w:p w14:paraId="282BC748" w14:textId="77777777" w:rsidR="0059180C" w:rsidRDefault="0059180C">
      <w:pPr>
        <w:spacing w:line="240" w:lineRule="auto"/>
        <w:jc w:val="both"/>
      </w:pPr>
    </w:p>
    <w:p w14:paraId="3288E51B" w14:textId="77777777" w:rsidR="0059180C" w:rsidRDefault="00B636AA">
      <w:pPr>
        <w:spacing w:line="240" w:lineRule="auto"/>
        <w:jc w:val="both"/>
      </w:pPr>
      <w:r>
        <w:t>Z izbranimi prijavitelji se na podlagi odločb o odobritvi sofinanciranja sklenejo pogodbe o financiranju in izvedbi projektov.</w:t>
      </w:r>
    </w:p>
    <w:p w14:paraId="48CA0F61" w14:textId="77777777" w:rsidR="0059180C" w:rsidRDefault="0059180C">
      <w:pPr>
        <w:spacing w:line="240" w:lineRule="auto"/>
        <w:jc w:val="both"/>
      </w:pPr>
    </w:p>
    <w:p w14:paraId="0ABCDC86" w14:textId="01651029" w:rsidR="0059180C" w:rsidRDefault="00B636AA">
      <w:pPr>
        <w:spacing w:line="240" w:lineRule="auto"/>
        <w:jc w:val="both"/>
      </w:pPr>
      <w:r>
        <w:t>Prijavitelj lahko v 30 dn</w:t>
      </w:r>
      <w:r w:rsidR="00065148">
        <w:t>eh</w:t>
      </w:r>
      <w:r>
        <w:t xml:space="preserve"> od prejema odločbe vloži tožbo na Upravno sodišče R</w:t>
      </w:r>
      <w:r w:rsidR="00B70377">
        <w:t xml:space="preserve">epublike </w:t>
      </w:r>
      <w:r>
        <w:t>S</w:t>
      </w:r>
      <w:r w:rsidR="00B70377">
        <w:t>lovenije</w:t>
      </w:r>
      <w:r>
        <w:t>. V skladu s petim odstavkom 94. člena ZUJIK je vložitev tožbe dovoljena zaradi bistvenih kršitev postopka, izbire izvajalca, ki ne izpolnjuje pogojev</w:t>
      </w:r>
      <w:r w:rsidR="00065148">
        <w:t>,</w:t>
      </w:r>
      <w:r>
        <w:t xml:space="preserve"> oziroma očitne kršitve </w:t>
      </w:r>
      <w:r w:rsidR="00E20422">
        <w:t xml:space="preserve">meril </w:t>
      </w:r>
      <w:r>
        <w:t xml:space="preserve">vrednotenja in ocenjevanja. Vložena tožba ne zadrži podpisa pogodb z drugimi izbranimi prijavitelji. </w:t>
      </w:r>
    </w:p>
    <w:p w14:paraId="0A64C3D2" w14:textId="77777777" w:rsidR="0059180C" w:rsidRDefault="0059180C">
      <w:pPr>
        <w:spacing w:line="240" w:lineRule="auto"/>
        <w:jc w:val="both"/>
        <w:rPr>
          <w:rFonts w:cs="Arial"/>
          <w:szCs w:val="20"/>
        </w:rPr>
      </w:pPr>
    </w:p>
    <w:p w14:paraId="56B8F92C" w14:textId="0FCD213A" w:rsidR="0059180C" w:rsidRDefault="00B636AA">
      <w:pPr>
        <w:spacing w:line="240" w:lineRule="auto"/>
        <w:rPr>
          <w:rFonts w:cs="Arial"/>
          <w:szCs w:val="20"/>
        </w:rPr>
      </w:pPr>
      <w:r>
        <w:rPr>
          <w:rFonts w:cs="Arial"/>
          <w:szCs w:val="20"/>
        </w:rPr>
        <w:t xml:space="preserve">Rezultati javnega razpisa bodo javno objavljeni na spletni strani ministrstva </w:t>
      </w:r>
      <w:hyperlink r:id="rId10">
        <w:r>
          <w:rPr>
            <w:color w:val="0000FF"/>
            <w:u w:val="single"/>
          </w:rPr>
          <w:t>https://www.gov.si/drzavni-organi/ministrstva/ministrstvo-za-kulturo/javne-objave/</w:t>
        </w:r>
      </w:hyperlink>
      <w:r w:rsidR="00642217">
        <w:rPr>
          <w:color w:val="0000FF"/>
          <w:u w:val="single"/>
        </w:rPr>
        <w:t>.</w:t>
      </w:r>
    </w:p>
    <w:p w14:paraId="113BFB6F" w14:textId="77777777" w:rsidR="0059180C" w:rsidRDefault="0059180C">
      <w:pPr>
        <w:pStyle w:val="HTML-oblikovano"/>
        <w:jc w:val="both"/>
        <w:rPr>
          <w:rFonts w:ascii="Arial" w:hAnsi="Arial" w:cs="Arial"/>
          <w:b/>
          <w:bCs/>
        </w:rPr>
      </w:pPr>
    </w:p>
    <w:p w14:paraId="45297AC2" w14:textId="1D29B124" w:rsidR="0059180C" w:rsidRDefault="00B636AA">
      <w:pPr>
        <w:pStyle w:val="HTML-oblikovano"/>
        <w:jc w:val="both"/>
        <w:rPr>
          <w:rFonts w:ascii="Arial" w:hAnsi="Arial" w:cs="Arial"/>
          <w:b/>
          <w:bCs/>
        </w:rPr>
      </w:pPr>
      <w:r>
        <w:rPr>
          <w:rFonts w:ascii="Arial" w:hAnsi="Arial" w:cs="Arial"/>
          <w:b/>
          <w:bCs/>
        </w:rPr>
        <w:t xml:space="preserve">13 Razpisna dokumentacija </w:t>
      </w:r>
    </w:p>
    <w:p w14:paraId="63574F79" w14:textId="77777777" w:rsidR="0059180C" w:rsidRDefault="0059180C">
      <w:pPr>
        <w:pStyle w:val="HTML-oblikovano"/>
        <w:jc w:val="both"/>
        <w:rPr>
          <w:rFonts w:ascii="Arial" w:hAnsi="Arial" w:cs="Arial"/>
          <w:b/>
          <w:bCs/>
        </w:rPr>
      </w:pPr>
    </w:p>
    <w:p w14:paraId="2790BD7C" w14:textId="77777777" w:rsidR="0059180C" w:rsidRDefault="00B636AA">
      <w:pPr>
        <w:spacing w:line="240" w:lineRule="auto"/>
        <w:jc w:val="both"/>
        <w:rPr>
          <w:rFonts w:cs="Arial"/>
          <w:szCs w:val="20"/>
        </w:rPr>
      </w:pPr>
      <w:r>
        <w:rPr>
          <w:rFonts w:cs="Arial"/>
          <w:szCs w:val="20"/>
        </w:rPr>
        <w:t>Razpisna dokumentacija obsega:</w:t>
      </w:r>
    </w:p>
    <w:p w14:paraId="76C2006E" w14:textId="5B3109FD" w:rsidR="0059180C" w:rsidRDefault="00B636AA" w:rsidP="007C6FF7">
      <w:pPr>
        <w:numPr>
          <w:ilvl w:val="0"/>
          <w:numId w:val="8"/>
        </w:numPr>
        <w:spacing w:line="240" w:lineRule="auto"/>
        <w:jc w:val="both"/>
        <w:rPr>
          <w:rFonts w:cs="Arial"/>
          <w:szCs w:val="20"/>
        </w:rPr>
      </w:pPr>
      <w:r>
        <w:rPr>
          <w:rFonts w:cs="Arial"/>
          <w:szCs w:val="20"/>
        </w:rPr>
        <w:t>besedilo javnega razpisa</w:t>
      </w:r>
      <w:r w:rsidR="00642217">
        <w:rPr>
          <w:rFonts w:cs="Arial"/>
          <w:szCs w:val="20"/>
        </w:rPr>
        <w:t>,</w:t>
      </w:r>
    </w:p>
    <w:p w14:paraId="0B97799F" w14:textId="03591D22" w:rsidR="0059180C" w:rsidRDefault="00B636AA" w:rsidP="007C6FF7">
      <w:pPr>
        <w:numPr>
          <w:ilvl w:val="0"/>
          <w:numId w:val="8"/>
        </w:numPr>
        <w:spacing w:line="240" w:lineRule="auto"/>
        <w:jc w:val="both"/>
        <w:rPr>
          <w:rFonts w:cs="Arial"/>
          <w:szCs w:val="20"/>
        </w:rPr>
      </w:pPr>
      <w:r>
        <w:rPr>
          <w:rFonts w:cs="Arial"/>
          <w:szCs w:val="20"/>
        </w:rPr>
        <w:t>navodila prijaviteljem za izdelavo vloge</w:t>
      </w:r>
      <w:r w:rsidR="00642217">
        <w:rPr>
          <w:rFonts w:cs="Arial"/>
          <w:szCs w:val="20"/>
        </w:rPr>
        <w:t>,</w:t>
      </w:r>
    </w:p>
    <w:p w14:paraId="4D216D67" w14:textId="77777777" w:rsidR="0059180C" w:rsidRDefault="00B636AA" w:rsidP="007C6FF7">
      <w:pPr>
        <w:numPr>
          <w:ilvl w:val="0"/>
          <w:numId w:val="8"/>
        </w:numPr>
        <w:spacing w:line="240" w:lineRule="auto"/>
        <w:jc w:val="both"/>
        <w:rPr>
          <w:rFonts w:cs="Arial"/>
          <w:szCs w:val="20"/>
        </w:rPr>
      </w:pPr>
      <w:r>
        <w:rPr>
          <w:rFonts w:cs="Arial"/>
          <w:szCs w:val="20"/>
        </w:rPr>
        <w:t>prijavni obrazec z obveznimi sestavinami vloge.</w:t>
      </w:r>
    </w:p>
    <w:p w14:paraId="166EDB71" w14:textId="77777777" w:rsidR="0059180C" w:rsidRDefault="0059180C">
      <w:pPr>
        <w:spacing w:line="240" w:lineRule="auto"/>
        <w:jc w:val="both"/>
        <w:rPr>
          <w:rFonts w:cs="Arial"/>
          <w:szCs w:val="20"/>
        </w:rPr>
      </w:pPr>
    </w:p>
    <w:p w14:paraId="35E53B6B" w14:textId="77777777" w:rsidR="0059180C" w:rsidRDefault="00B636AA">
      <w:pPr>
        <w:spacing w:line="240" w:lineRule="auto"/>
        <w:jc w:val="both"/>
      </w:pPr>
      <w:r>
        <w:t>Razpisna dokumentacija je objavljena in zainteresiranim osebam dostopna na spletni strani ministrstva.</w:t>
      </w:r>
    </w:p>
    <w:p w14:paraId="362548A5" w14:textId="77777777" w:rsidR="0059180C" w:rsidRDefault="0059180C">
      <w:pPr>
        <w:spacing w:line="240" w:lineRule="auto"/>
        <w:jc w:val="both"/>
      </w:pPr>
    </w:p>
    <w:p w14:paraId="4F60B470" w14:textId="637D670D" w:rsidR="0059180C" w:rsidRDefault="00B636AA">
      <w:pPr>
        <w:spacing w:line="240" w:lineRule="auto"/>
        <w:jc w:val="both"/>
        <w:rPr>
          <w:rFonts w:cs="Arial"/>
          <w:b/>
          <w:bCs/>
        </w:rPr>
      </w:pPr>
      <w:r>
        <w:rPr>
          <w:rFonts w:cs="Arial"/>
          <w:b/>
          <w:bCs/>
        </w:rPr>
        <w:t xml:space="preserve">14 </w:t>
      </w:r>
      <w:r w:rsidR="0039531A">
        <w:rPr>
          <w:rFonts w:cs="Arial"/>
          <w:b/>
          <w:bCs/>
        </w:rPr>
        <w:t>K</w:t>
      </w:r>
      <w:r>
        <w:rPr>
          <w:rFonts w:cs="Arial"/>
          <w:b/>
          <w:bCs/>
        </w:rPr>
        <w:t>ontaktna oseba, pristojna za dajanje informacij in pojasnil v zvezi z javnim razpisom:</w:t>
      </w:r>
    </w:p>
    <w:p w14:paraId="4BF70600" w14:textId="2442ADE3" w:rsidR="0059180C" w:rsidRDefault="00642217">
      <w:pPr>
        <w:spacing w:line="240" w:lineRule="auto"/>
        <w:jc w:val="both"/>
        <w:rPr>
          <w:rFonts w:cs="Arial"/>
          <w:color w:val="FF0000"/>
          <w:szCs w:val="20"/>
        </w:rPr>
      </w:pPr>
      <w:r>
        <w:rPr>
          <w:rFonts w:cs="Arial"/>
          <w:szCs w:val="20"/>
        </w:rPr>
        <w:t xml:space="preserve">– </w:t>
      </w:r>
      <w:r w:rsidR="00B636AA">
        <w:rPr>
          <w:rFonts w:cs="Arial"/>
          <w:szCs w:val="20"/>
        </w:rPr>
        <w:t>Bojana Kovačič, tel</w:t>
      </w:r>
      <w:r>
        <w:rPr>
          <w:rFonts w:cs="Arial"/>
          <w:szCs w:val="20"/>
        </w:rPr>
        <w:t>efon</w:t>
      </w:r>
      <w:r w:rsidR="00B636AA">
        <w:rPr>
          <w:rFonts w:cs="Arial"/>
          <w:szCs w:val="20"/>
        </w:rPr>
        <w:t xml:space="preserve">: (01) 369 5907, e-pošta: </w:t>
      </w:r>
      <w:hyperlink r:id="rId11">
        <w:r w:rsidR="00B636AA">
          <w:rPr>
            <w:rStyle w:val="Hiperpovezava"/>
            <w:rFonts w:cs="Arial"/>
            <w:szCs w:val="20"/>
          </w:rPr>
          <w:t>bojana.kovacic@gov.si</w:t>
        </w:r>
      </w:hyperlink>
      <w:r>
        <w:rPr>
          <w:rStyle w:val="Hiperpovezava"/>
          <w:rFonts w:cs="Arial"/>
          <w:szCs w:val="20"/>
        </w:rPr>
        <w:t>.</w:t>
      </w:r>
    </w:p>
    <w:p w14:paraId="5EAE1B9E" w14:textId="77777777" w:rsidR="0059180C" w:rsidRDefault="0059180C">
      <w:pPr>
        <w:spacing w:line="240" w:lineRule="auto"/>
        <w:jc w:val="both"/>
        <w:rPr>
          <w:rFonts w:cs="Arial"/>
          <w:b/>
          <w:bCs/>
        </w:rPr>
      </w:pPr>
    </w:p>
    <w:p w14:paraId="586672A2" w14:textId="55E24E0E" w:rsidR="0059180C" w:rsidRDefault="00B636AA">
      <w:pPr>
        <w:spacing w:line="240" w:lineRule="auto"/>
        <w:jc w:val="both"/>
      </w:pPr>
      <w:hyperlink r:id="rId12">
        <w:r>
          <w:rPr>
            <w:rStyle w:val="Hiperpovezava"/>
            <w:rFonts w:eastAsia="Arial Unicode MS"/>
            <w:color w:val="auto"/>
          </w:rPr>
          <w:t>Uradne</w:t>
        </w:r>
      </w:hyperlink>
      <w:r>
        <w:rPr>
          <w:u w:val="single"/>
        </w:rPr>
        <w:t xml:space="preserve"> ure</w:t>
      </w:r>
      <w:r>
        <w:t xml:space="preserve"> ministrstva za posredovanje informacij po telefonu in elektronski pošti so vsak ponedeljek in petek od 9. do 12. ure ter vsako sredo od 9. do 12. ure in od 14. do 16. ure. </w:t>
      </w:r>
    </w:p>
    <w:p w14:paraId="169B1055" w14:textId="5718EC7C" w:rsidR="0059180C" w:rsidRDefault="0059180C">
      <w:pPr>
        <w:pStyle w:val="HTML-oblikovano"/>
        <w:jc w:val="both"/>
        <w:rPr>
          <w:rFonts w:ascii="Arial" w:hAnsi="Arial" w:cs="Arial"/>
          <w:b/>
          <w:bCs/>
        </w:rPr>
      </w:pPr>
    </w:p>
    <w:p w14:paraId="7235336D" w14:textId="7E02C964" w:rsidR="00642217" w:rsidRDefault="00642217">
      <w:pPr>
        <w:pStyle w:val="HTML-oblikovano"/>
        <w:jc w:val="both"/>
        <w:rPr>
          <w:rFonts w:ascii="Arial" w:hAnsi="Arial" w:cs="Arial"/>
          <w:b/>
          <w:bCs/>
        </w:rPr>
      </w:pPr>
    </w:p>
    <w:p w14:paraId="4BF4F7A4" w14:textId="77777777" w:rsidR="00642217" w:rsidRDefault="00642217">
      <w:pPr>
        <w:pStyle w:val="HTML-oblikovano"/>
        <w:jc w:val="both"/>
        <w:rPr>
          <w:rFonts w:ascii="Arial" w:hAnsi="Arial" w:cs="Arial"/>
          <w:b/>
          <w:bCs/>
        </w:rPr>
      </w:pPr>
    </w:p>
    <w:p w14:paraId="55CE4FA4" w14:textId="65D945A0" w:rsidR="0059180C" w:rsidRDefault="00B636AA">
      <w:pPr>
        <w:pStyle w:val="HTML-oblikovano"/>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00642217">
        <w:rPr>
          <w:rFonts w:ascii="Arial" w:hAnsi="Arial" w:cs="Arial"/>
          <w:b/>
          <w:bCs/>
          <w:color w:val="000000"/>
        </w:rPr>
        <w:t>D</w:t>
      </w:r>
      <w:r>
        <w:rPr>
          <w:rFonts w:ascii="Arial" w:hAnsi="Arial" w:cs="Arial"/>
          <w:b/>
          <w:bCs/>
          <w:color w:val="000000"/>
        </w:rPr>
        <w:t>r. Asta Vrečko</w:t>
      </w:r>
    </w:p>
    <w:p w14:paraId="66D21A59" w14:textId="5B510375" w:rsidR="0059180C" w:rsidRDefault="00B636AA">
      <w:pPr>
        <w:pStyle w:val="HTML-oblikovano"/>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ministrica   </w:t>
      </w:r>
    </w:p>
    <w:sectPr w:rsidR="0059180C">
      <w:headerReference w:type="default" r:id="rId13"/>
      <w:footerReference w:type="default" r:id="rId14"/>
      <w:headerReference w:type="first" r:id="rId15"/>
      <w:footerReference w:type="first" r:id="rId16"/>
      <w:pgSz w:w="11906" w:h="16838"/>
      <w:pgMar w:top="1701" w:right="1701" w:bottom="1134" w:left="1701" w:header="1531" w:footer="794"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FBFAC" w14:textId="77777777" w:rsidR="00E34221" w:rsidRDefault="00E34221">
      <w:pPr>
        <w:spacing w:line="240" w:lineRule="auto"/>
      </w:pPr>
      <w:r>
        <w:separator/>
      </w:r>
    </w:p>
  </w:endnote>
  <w:endnote w:type="continuationSeparator" w:id="0">
    <w:p w14:paraId="6A7A6EA9" w14:textId="77777777" w:rsidR="00E34221" w:rsidRDefault="00E34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3CD9" w14:textId="77777777" w:rsidR="0059180C" w:rsidRDefault="00B636AA">
    <w:pPr>
      <w:pStyle w:val="Noga"/>
      <w:jc w:val="right"/>
    </w:pPr>
    <w:r>
      <w:fldChar w:fldCharType="begin"/>
    </w:r>
    <w:r>
      <w:instrText>PAGE</w:instrText>
    </w:r>
    <w:r>
      <w:fldChar w:fldCharType="separate"/>
    </w:r>
    <w:r w:rsidR="008A3E12">
      <w:rPr>
        <w:noProof/>
      </w:rPr>
      <w:t>10</w:t>
    </w:r>
    <w:r>
      <w:fldChar w:fldCharType="end"/>
    </w:r>
  </w:p>
  <w:p w14:paraId="4CFB0129" w14:textId="77777777" w:rsidR="0059180C" w:rsidRDefault="0059180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6E9A" w14:textId="77777777" w:rsidR="0059180C" w:rsidRDefault="00B636AA">
    <w:pPr>
      <w:pStyle w:val="Noga"/>
      <w:jc w:val="right"/>
    </w:pPr>
    <w:r>
      <w:fldChar w:fldCharType="begin"/>
    </w:r>
    <w:r>
      <w:instrText>PAGE</w:instrText>
    </w:r>
    <w:r>
      <w:fldChar w:fldCharType="separate"/>
    </w:r>
    <w:r w:rsidR="00A17AA9">
      <w:rPr>
        <w:noProof/>
      </w:rPr>
      <w:t>1</w:t>
    </w:r>
    <w:r>
      <w:fldChar w:fldCharType="end"/>
    </w:r>
  </w:p>
  <w:p w14:paraId="6ED3CB48" w14:textId="77777777" w:rsidR="0059180C" w:rsidRDefault="005918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3832" w14:textId="77777777" w:rsidR="00E34221" w:rsidRDefault="00E34221">
      <w:pPr>
        <w:spacing w:line="240" w:lineRule="auto"/>
      </w:pPr>
      <w:r>
        <w:separator/>
      </w:r>
    </w:p>
  </w:footnote>
  <w:footnote w:type="continuationSeparator" w:id="0">
    <w:p w14:paraId="3923DD94" w14:textId="77777777" w:rsidR="00E34221" w:rsidRDefault="00E34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3D69" w14:textId="77777777" w:rsidR="0059180C" w:rsidRDefault="0059180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E27E" w14:textId="77777777" w:rsidR="0059180C" w:rsidRDefault="00B636A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 behindDoc="1" locked="0" layoutInCell="0" allowOverlap="1" wp14:anchorId="7E792417" wp14:editId="086A7507">
          <wp:simplePos x="0" y="0"/>
          <wp:positionH relativeFrom="page">
            <wp:posOffset>0</wp:posOffset>
          </wp:positionH>
          <wp:positionV relativeFrom="page">
            <wp:posOffset>0</wp:posOffset>
          </wp:positionV>
          <wp:extent cx="4321810" cy="972185"/>
          <wp:effectExtent l="0" t="0" r="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0364"/>
                  <pic:cNvPicPr>
                    <a:picLocks noChangeAspect="1" noChangeArrowheads="1"/>
                  </pic:cNvPicPr>
                </pic:nvPicPr>
                <pic:blipFill>
                  <a:blip r:embed="rId1"/>
                  <a:stretch>
                    <a:fillRect/>
                  </a:stretch>
                </pic:blipFill>
                <pic:spPr bwMode="auto">
                  <a:xfrm>
                    <a:off x="0" y="0"/>
                    <a:ext cx="4321810" cy="972185"/>
                  </a:xfrm>
                  <a:prstGeom prst="rect">
                    <a:avLst/>
                  </a:prstGeom>
                </pic:spPr>
              </pic:pic>
            </a:graphicData>
          </a:graphic>
        </wp:anchor>
      </w:drawing>
    </w:r>
    <w:r>
      <w:rPr>
        <w:rFonts w:cs="Arial"/>
        <w:sz w:val="16"/>
      </w:rPr>
      <w:t>Maistrova ulica 10, 1000 Ljubljana</w:t>
    </w:r>
    <w:r>
      <w:rPr>
        <w:rFonts w:cs="Arial"/>
        <w:sz w:val="16"/>
      </w:rPr>
      <w:tab/>
      <w:t>T: 01 369 59 00</w:t>
    </w:r>
  </w:p>
  <w:p w14:paraId="2909E0A1"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t xml:space="preserve">F: 01 369 59 01 </w:t>
    </w:r>
  </w:p>
  <w:p w14:paraId="7AFB46B1"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t>E: gp.mk@gov.si</w:t>
    </w:r>
  </w:p>
  <w:p w14:paraId="14D3FC13"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r>
  </w:p>
  <w:p w14:paraId="237A1D7A" w14:textId="77777777" w:rsidR="0059180C" w:rsidRDefault="0059180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6749"/>
    <w:multiLevelType w:val="multilevel"/>
    <w:tmpl w:val="4AC01364"/>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9926F1"/>
    <w:multiLevelType w:val="hybridMultilevel"/>
    <w:tmpl w:val="37F41016"/>
    <w:lvl w:ilvl="0" w:tplc="15BC0F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6F3B54"/>
    <w:multiLevelType w:val="hybridMultilevel"/>
    <w:tmpl w:val="CB32D8C2"/>
    <w:lvl w:ilvl="0" w:tplc="C8BA081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50C16"/>
    <w:multiLevelType w:val="hybridMultilevel"/>
    <w:tmpl w:val="4D60D3E4"/>
    <w:lvl w:ilvl="0" w:tplc="A386F5CC">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DF0E96"/>
    <w:multiLevelType w:val="multilevel"/>
    <w:tmpl w:val="914219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C2025B"/>
    <w:multiLevelType w:val="multilevel"/>
    <w:tmpl w:val="07F6DE2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9931E7"/>
    <w:multiLevelType w:val="hybridMultilevel"/>
    <w:tmpl w:val="0442D2F4"/>
    <w:lvl w:ilvl="0" w:tplc="7C28A8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E919EB"/>
    <w:multiLevelType w:val="hybridMultilevel"/>
    <w:tmpl w:val="034239CE"/>
    <w:lvl w:ilvl="0" w:tplc="86ECA030">
      <w:numFmt w:val="bullet"/>
      <w:lvlText w:val="–"/>
      <w:lvlJc w:val="left"/>
      <w:pPr>
        <w:ind w:left="654" w:hanging="360"/>
      </w:pPr>
      <w:rPr>
        <w:rFonts w:ascii="Garamond" w:eastAsia="Times New Roman" w:hAnsi="Garamond" w:cs="Times New Roman" w:hint="default"/>
      </w:rPr>
    </w:lvl>
    <w:lvl w:ilvl="1" w:tplc="04240003" w:tentative="1">
      <w:start w:val="1"/>
      <w:numFmt w:val="bullet"/>
      <w:lvlText w:val="o"/>
      <w:lvlJc w:val="left"/>
      <w:pPr>
        <w:ind w:left="1374" w:hanging="360"/>
      </w:pPr>
      <w:rPr>
        <w:rFonts w:ascii="Courier New" w:hAnsi="Courier New" w:cs="Courier New" w:hint="default"/>
      </w:rPr>
    </w:lvl>
    <w:lvl w:ilvl="2" w:tplc="04240005" w:tentative="1">
      <w:start w:val="1"/>
      <w:numFmt w:val="bullet"/>
      <w:lvlText w:val=""/>
      <w:lvlJc w:val="left"/>
      <w:pPr>
        <w:ind w:left="2094" w:hanging="360"/>
      </w:pPr>
      <w:rPr>
        <w:rFonts w:ascii="Wingdings" w:hAnsi="Wingdings" w:hint="default"/>
      </w:rPr>
    </w:lvl>
    <w:lvl w:ilvl="3" w:tplc="04240001" w:tentative="1">
      <w:start w:val="1"/>
      <w:numFmt w:val="bullet"/>
      <w:lvlText w:val=""/>
      <w:lvlJc w:val="left"/>
      <w:pPr>
        <w:ind w:left="2814" w:hanging="360"/>
      </w:pPr>
      <w:rPr>
        <w:rFonts w:ascii="Symbol" w:hAnsi="Symbol" w:hint="default"/>
      </w:rPr>
    </w:lvl>
    <w:lvl w:ilvl="4" w:tplc="04240003" w:tentative="1">
      <w:start w:val="1"/>
      <w:numFmt w:val="bullet"/>
      <w:lvlText w:val="o"/>
      <w:lvlJc w:val="left"/>
      <w:pPr>
        <w:ind w:left="3534" w:hanging="360"/>
      </w:pPr>
      <w:rPr>
        <w:rFonts w:ascii="Courier New" w:hAnsi="Courier New" w:cs="Courier New" w:hint="default"/>
      </w:rPr>
    </w:lvl>
    <w:lvl w:ilvl="5" w:tplc="04240005" w:tentative="1">
      <w:start w:val="1"/>
      <w:numFmt w:val="bullet"/>
      <w:lvlText w:val=""/>
      <w:lvlJc w:val="left"/>
      <w:pPr>
        <w:ind w:left="4254" w:hanging="360"/>
      </w:pPr>
      <w:rPr>
        <w:rFonts w:ascii="Wingdings" w:hAnsi="Wingdings" w:hint="default"/>
      </w:rPr>
    </w:lvl>
    <w:lvl w:ilvl="6" w:tplc="04240001" w:tentative="1">
      <w:start w:val="1"/>
      <w:numFmt w:val="bullet"/>
      <w:lvlText w:val=""/>
      <w:lvlJc w:val="left"/>
      <w:pPr>
        <w:ind w:left="4974" w:hanging="360"/>
      </w:pPr>
      <w:rPr>
        <w:rFonts w:ascii="Symbol" w:hAnsi="Symbol" w:hint="default"/>
      </w:rPr>
    </w:lvl>
    <w:lvl w:ilvl="7" w:tplc="04240003" w:tentative="1">
      <w:start w:val="1"/>
      <w:numFmt w:val="bullet"/>
      <w:lvlText w:val="o"/>
      <w:lvlJc w:val="left"/>
      <w:pPr>
        <w:ind w:left="5694" w:hanging="360"/>
      </w:pPr>
      <w:rPr>
        <w:rFonts w:ascii="Courier New" w:hAnsi="Courier New" w:cs="Courier New" w:hint="default"/>
      </w:rPr>
    </w:lvl>
    <w:lvl w:ilvl="8" w:tplc="04240005" w:tentative="1">
      <w:start w:val="1"/>
      <w:numFmt w:val="bullet"/>
      <w:lvlText w:val=""/>
      <w:lvlJc w:val="left"/>
      <w:pPr>
        <w:ind w:left="6414" w:hanging="360"/>
      </w:pPr>
      <w:rPr>
        <w:rFonts w:ascii="Wingdings" w:hAnsi="Wingdings" w:hint="default"/>
      </w:rPr>
    </w:lvl>
  </w:abstractNum>
  <w:abstractNum w:abstractNumId="8" w15:restartNumberingAfterBreak="0">
    <w:nsid w:val="1C15775B"/>
    <w:multiLevelType w:val="multilevel"/>
    <w:tmpl w:val="E432D076"/>
    <w:lvl w:ilvl="0">
      <w:numFmt w:val="bullet"/>
      <w:lvlText w:val="–"/>
      <w:lvlJc w:val="left"/>
      <w:pPr>
        <w:tabs>
          <w:tab w:val="num" w:pos="340"/>
        </w:tabs>
        <w:ind w:left="340" w:hanging="340"/>
      </w:pPr>
      <w:rPr>
        <w:rFonts w:ascii="Garamond" w:eastAsia="Times New Roman" w:hAnsi="Garamond" w:cs="Times New Roman" w:hint="default"/>
      </w:rPr>
    </w:lvl>
    <w:lvl w:ilvl="1">
      <w:numFmt w:val="bullet"/>
      <w:lvlText w:val="-"/>
      <w:lvlJc w:val="left"/>
      <w:pPr>
        <w:tabs>
          <w:tab w:val="num" w:pos="340"/>
        </w:tabs>
        <w:ind w:left="340" w:hanging="34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446191"/>
    <w:multiLevelType w:val="hybridMultilevel"/>
    <w:tmpl w:val="6BA2BD56"/>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A6549D"/>
    <w:multiLevelType w:val="hybridMultilevel"/>
    <w:tmpl w:val="50901D16"/>
    <w:lvl w:ilvl="0" w:tplc="D22697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F33211"/>
    <w:multiLevelType w:val="hybridMultilevel"/>
    <w:tmpl w:val="53D229EE"/>
    <w:lvl w:ilvl="0" w:tplc="0F78CC5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2B3F5C"/>
    <w:multiLevelType w:val="hybridMultilevel"/>
    <w:tmpl w:val="2840821E"/>
    <w:lvl w:ilvl="0" w:tplc="FF0E5EF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DF4621"/>
    <w:multiLevelType w:val="hybridMultilevel"/>
    <w:tmpl w:val="63E26336"/>
    <w:lvl w:ilvl="0" w:tplc="86ECA030">
      <w:numFmt w:val="bullet"/>
      <w:lvlText w:val="–"/>
      <w:lvlJc w:val="left"/>
      <w:pPr>
        <w:ind w:left="720" w:hanging="360"/>
      </w:pPr>
      <w:rPr>
        <w:rFonts w:ascii="Garamond" w:eastAsia="Times New Roman" w:hAnsi="Garamond"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FF184A"/>
    <w:multiLevelType w:val="multilevel"/>
    <w:tmpl w:val="E69A33CE"/>
    <w:lvl w:ilvl="0">
      <w:numFmt w:val="bullet"/>
      <w:lvlText w:val="–"/>
      <w:lvlJc w:val="left"/>
      <w:pPr>
        <w:tabs>
          <w:tab w:val="num" w:pos="0"/>
        </w:tabs>
        <w:ind w:left="360" w:hanging="360"/>
      </w:pPr>
      <w:rPr>
        <w:rFonts w:ascii="Garamond" w:eastAsia="Times New Roman" w:hAnsi="Garamond"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577356A"/>
    <w:multiLevelType w:val="hybridMultilevel"/>
    <w:tmpl w:val="C9160552"/>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EA48A9"/>
    <w:multiLevelType w:val="hybridMultilevel"/>
    <w:tmpl w:val="AAAE69A2"/>
    <w:lvl w:ilvl="0" w:tplc="E3F0096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8E6FFF"/>
    <w:multiLevelType w:val="hybridMultilevel"/>
    <w:tmpl w:val="BC1062D4"/>
    <w:lvl w:ilvl="0" w:tplc="FFFFFFFF">
      <w:numFmt w:val="bullet"/>
      <w:lvlText w:val="–"/>
      <w:lvlJc w:val="left"/>
      <w:pPr>
        <w:ind w:left="720" w:hanging="360"/>
      </w:pPr>
      <w:rPr>
        <w:rFonts w:ascii="Garamond" w:eastAsia="Times New Roman" w:hAnsi="Garamond"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A84559"/>
    <w:multiLevelType w:val="hybridMultilevel"/>
    <w:tmpl w:val="2D987732"/>
    <w:lvl w:ilvl="0" w:tplc="E684DD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F17429"/>
    <w:multiLevelType w:val="multilevel"/>
    <w:tmpl w:val="3DE28C36"/>
    <w:lvl w:ilvl="0">
      <w:numFmt w:val="bullet"/>
      <w:lvlText w:val="–"/>
      <w:lvlJc w:val="left"/>
      <w:pPr>
        <w:tabs>
          <w:tab w:val="num" w:pos="720"/>
        </w:tabs>
        <w:ind w:left="720" w:hanging="360"/>
      </w:pPr>
      <w:rPr>
        <w:rFonts w:ascii="Garamond" w:eastAsia="Times New Roman" w:hAnsi="Garamond" w:cs="Times New Roman"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624323F"/>
    <w:multiLevelType w:val="hybridMultilevel"/>
    <w:tmpl w:val="9C6A2210"/>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E55CF7"/>
    <w:multiLevelType w:val="multilevel"/>
    <w:tmpl w:val="64FA3578"/>
    <w:lvl w:ilvl="0">
      <w:numFmt w:val="bullet"/>
      <w:lvlText w:val="–"/>
      <w:lvlJc w:val="left"/>
      <w:pPr>
        <w:tabs>
          <w:tab w:val="num" w:pos="360"/>
        </w:tabs>
        <w:ind w:left="360" w:hanging="360"/>
      </w:pPr>
      <w:rPr>
        <w:rFonts w:ascii="Garamond" w:eastAsia="Times New Roman" w:hAnsi="Garamond" w:cs="Times New Roman" w:hint="default"/>
        <w:color w:val="000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73C5116A"/>
    <w:multiLevelType w:val="multilevel"/>
    <w:tmpl w:val="843EE042"/>
    <w:lvl w:ilvl="0">
      <w:start w:val="2"/>
      <w:numFmt w:val="bullet"/>
      <w:lvlText w:val="-"/>
      <w:lvlJc w:val="left"/>
      <w:pPr>
        <w:tabs>
          <w:tab w:val="num" w:pos="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1B3050"/>
    <w:multiLevelType w:val="multilevel"/>
    <w:tmpl w:val="50DC85EC"/>
    <w:lvl w:ilvl="0">
      <w:numFmt w:val="bullet"/>
      <w:lvlText w:val="-"/>
      <w:lvlJc w:val="left"/>
      <w:pPr>
        <w:tabs>
          <w:tab w:val="num" w:pos="720"/>
        </w:tabs>
        <w:ind w:left="720" w:hanging="360"/>
      </w:pPr>
      <w:rPr>
        <w:rFonts w:ascii="Arial" w:hAnsi="Arial" w:cs="Aria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912020C"/>
    <w:multiLevelType w:val="multilevel"/>
    <w:tmpl w:val="6178A89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BF81FF7"/>
    <w:multiLevelType w:val="hybridMultilevel"/>
    <w:tmpl w:val="4E24321C"/>
    <w:lvl w:ilvl="0" w:tplc="96048C1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3100899">
    <w:abstractNumId w:val="0"/>
  </w:num>
  <w:num w:numId="2" w16cid:durableId="1062173499">
    <w:abstractNumId w:val="24"/>
  </w:num>
  <w:num w:numId="3" w16cid:durableId="1227647722">
    <w:abstractNumId w:val="5"/>
  </w:num>
  <w:num w:numId="4" w16cid:durableId="1426457615">
    <w:abstractNumId w:val="22"/>
  </w:num>
  <w:num w:numId="5" w16cid:durableId="1224871031">
    <w:abstractNumId w:val="23"/>
  </w:num>
  <w:num w:numId="6" w16cid:durableId="224611787">
    <w:abstractNumId w:val="8"/>
  </w:num>
  <w:num w:numId="7" w16cid:durableId="1540585364">
    <w:abstractNumId w:val="4"/>
  </w:num>
  <w:num w:numId="8" w16cid:durableId="279722569">
    <w:abstractNumId w:val="14"/>
  </w:num>
  <w:num w:numId="9" w16cid:durableId="406071114">
    <w:abstractNumId w:val="20"/>
  </w:num>
  <w:num w:numId="10" w16cid:durableId="1709986464">
    <w:abstractNumId w:val="6"/>
  </w:num>
  <w:num w:numId="11" w16cid:durableId="1500384829">
    <w:abstractNumId w:val="19"/>
  </w:num>
  <w:num w:numId="12" w16cid:durableId="86854758">
    <w:abstractNumId w:val="15"/>
  </w:num>
  <w:num w:numId="13" w16cid:durableId="1814367016">
    <w:abstractNumId w:val="1"/>
  </w:num>
  <w:num w:numId="14" w16cid:durableId="1335189555">
    <w:abstractNumId w:val="7"/>
  </w:num>
  <w:num w:numId="15" w16cid:durableId="1165439360">
    <w:abstractNumId w:val="10"/>
  </w:num>
  <w:num w:numId="16" w16cid:durableId="1090926544">
    <w:abstractNumId w:val="9"/>
  </w:num>
  <w:num w:numId="17" w16cid:durableId="1757050891">
    <w:abstractNumId w:val="18"/>
  </w:num>
  <w:num w:numId="18" w16cid:durableId="1755398715">
    <w:abstractNumId w:val="21"/>
  </w:num>
  <w:num w:numId="19" w16cid:durableId="1193377561">
    <w:abstractNumId w:val="13"/>
  </w:num>
  <w:num w:numId="20" w16cid:durableId="1088885816">
    <w:abstractNumId w:val="17"/>
  </w:num>
  <w:num w:numId="21" w16cid:durableId="494107714">
    <w:abstractNumId w:val="25"/>
  </w:num>
  <w:num w:numId="22" w16cid:durableId="1993827557">
    <w:abstractNumId w:val="16"/>
  </w:num>
  <w:num w:numId="23" w16cid:durableId="1050568830">
    <w:abstractNumId w:val="11"/>
  </w:num>
  <w:num w:numId="24" w16cid:durableId="679813687">
    <w:abstractNumId w:val="3"/>
  </w:num>
  <w:num w:numId="25" w16cid:durableId="1419866605">
    <w:abstractNumId w:val="2"/>
  </w:num>
  <w:num w:numId="26" w16cid:durableId="951011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0C"/>
    <w:rsid w:val="00011BC7"/>
    <w:rsid w:val="0001536A"/>
    <w:rsid w:val="00061E76"/>
    <w:rsid w:val="00065148"/>
    <w:rsid w:val="00066B29"/>
    <w:rsid w:val="00082AA6"/>
    <w:rsid w:val="00094016"/>
    <w:rsid w:val="000A45ED"/>
    <w:rsid w:val="000D244F"/>
    <w:rsid w:val="000D6662"/>
    <w:rsid w:val="001113BB"/>
    <w:rsid w:val="00125613"/>
    <w:rsid w:val="00132206"/>
    <w:rsid w:val="00137787"/>
    <w:rsid w:val="00152673"/>
    <w:rsid w:val="0015469E"/>
    <w:rsid w:val="0016678F"/>
    <w:rsid w:val="001C28D4"/>
    <w:rsid w:val="002162C3"/>
    <w:rsid w:val="00226030"/>
    <w:rsid w:val="00233E64"/>
    <w:rsid w:val="00240799"/>
    <w:rsid w:val="00240DF2"/>
    <w:rsid w:val="002434D4"/>
    <w:rsid w:val="0025393B"/>
    <w:rsid w:val="00256651"/>
    <w:rsid w:val="002646C7"/>
    <w:rsid w:val="002713AD"/>
    <w:rsid w:val="00284561"/>
    <w:rsid w:val="002B7E39"/>
    <w:rsid w:val="002D70AE"/>
    <w:rsid w:val="002D72FD"/>
    <w:rsid w:val="002E4E84"/>
    <w:rsid w:val="002F0295"/>
    <w:rsid w:val="002F1D26"/>
    <w:rsid w:val="00303772"/>
    <w:rsid w:val="003449A8"/>
    <w:rsid w:val="00347E4F"/>
    <w:rsid w:val="00352703"/>
    <w:rsid w:val="00354D52"/>
    <w:rsid w:val="00355F84"/>
    <w:rsid w:val="00373867"/>
    <w:rsid w:val="00387B72"/>
    <w:rsid w:val="0039531A"/>
    <w:rsid w:val="003B2078"/>
    <w:rsid w:val="003B741A"/>
    <w:rsid w:val="003C4030"/>
    <w:rsid w:val="003C62BD"/>
    <w:rsid w:val="003E5713"/>
    <w:rsid w:val="003F48B9"/>
    <w:rsid w:val="0041796F"/>
    <w:rsid w:val="00440FA2"/>
    <w:rsid w:val="00441051"/>
    <w:rsid w:val="00480912"/>
    <w:rsid w:val="0049721F"/>
    <w:rsid w:val="005015D7"/>
    <w:rsid w:val="00520118"/>
    <w:rsid w:val="005304A0"/>
    <w:rsid w:val="00534FBC"/>
    <w:rsid w:val="0053776E"/>
    <w:rsid w:val="005660CD"/>
    <w:rsid w:val="00574BF3"/>
    <w:rsid w:val="0059180C"/>
    <w:rsid w:val="00596567"/>
    <w:rsid w:val="005A075D"/>
    <w:rsid w:val="005C0F0E"/>
    <w:rsid w:val="005E0FDC"/>
    <w:rsid w:val="005F3A6C"/>
    <w:rsid w:val="006203DB"/>
    <w:rsid w:val="00641ED9"/>
    <w:rsid w:val="00642217"/>
    <w:rsid w:val="00647EC1"/>
    <w:rsid w:val="0065498D"/>
    <w:rsid w:val="00665E26"/>
    <w:rsid w:val="006705F2"/>
    <w:rsid w:val="00693585"/>
    <w:rsid w:val="006C75C2"/>
    <w:rsid w:val="006E36A7"/>
    <w:rsid w:val="00711F40"/>
    <w:rsid w:val="00730364"/>
    <w:rsid w:val="007571A8"/>
    <w:rsid w:val="007C6FF7"/>
    <w:rsid w:val="007D3BED"/>
    <w:rsid w:val="007D5378"/>
    <w:rsid w:val="008413F0"/>
    <w:rsid w:val="008673B6"/>
    <w:rsid w:val="00880DD0"/>
    <w:rsid w:val="00882745"/>
    <w:rsid w:val="00884EF2"/>
    <w:rsid w:val="00891C48"/>
    <w:rsid w:val="008A3E12"/>
    <w:rsid w:val="008B2F69"/>
    <w:rsid w:val="008C09E1"/>
    <w:rsid w:val="008E43D9"/>
    <w:rsid w:val="008F3FA0"/>
    <w:rsid w:val="009040FE"/>
    <w:rsid w:val="00950DDC"/>
    <w:rsid w:val="0096364A"/>
    <w:rsid w:val="00985369"/>
    <w:rsid w:val="0099010C"/>
    <w:rsid w:val="009B4060"/>
    <w:rsid w:val="009B4F31"/>
    <w:rsid w:val="009D38B9"/>
    <w:rsid w:val="009D3D8F"/>
    <w:rsid w:val="009D547F"/>
    <w:rsid w:val="009E237D"/>
    <w:rsid w:val="009E3A51"/>
    <w:rsid w:val="009F48D0"/>
    <w:rsid w:val="00A17AA9"/>
    <w:rsid w:val="00A22866"/>
    <w:rsid w:val="00A64F5D"/>
    <w:rsid w:val="00AA4121"/>
    <w:rsid w:val="00AD2072"/>
    <w:rsid w:val="00AD3F7A"/>
    <w:rsid w:val="00AE466E"/>
    <w:rsid w:val="00AF6562"/>
    <w:rsid w:val="00B01992"/>
    <w:rsid w:val="00B14547"/>
    <w:rsid w:val="00B41488"/>
    <w:rsid w:val="00B55160"/>
    <w:rsid w:val="00B636AA"/>
    <w:rsid w:val="00B70377"/>
    <w:rsid w:val="00B901D7"/>
    <w:rsid w:val="00BD194E"/>
    <w:rsid w:val="00BE46AE"/>
    <w:rsid w:val="00BE629F"/>
    <w:rsid w:val="00C16BBB"/>
    <w:rsid w:val="00C21D71"/>
    <w:rsid w:val="00C46796"/>
    <w:rsid w:val="00C52BA7"/>
    <w:rsid w:val="00C91E09"/>
    <w:rsid w:val="00CA6343"/>
    <w:rsid w:val="00CC3AAF"/>
    <w:rsid w:val="00CD029D"/>
    <w:rsid w:val="00CF0A18"/>
    <w:rsid w:val="00CF30D9"/>
    <w:rsid w:val="00D12ED5"/>
    <w:rsid w:val="00D52100"/>
    <w:rsid w:val="00D5371C"/>
    <w:rsid w:val="00D6574A"/>
    <w:rsid w:val="00D736EB"/>
    <w:rsid w:val="00D86AAD"/>
    <w:rsid w:val="00DB09E2"/>
    <w:rsid w:val="00DC4EA0"/>
    <w:rsid w:val="00DF1B07"/>
    <w:rsid w:val="00DF547E"/>
    <w:rsid w:val="00DF59EA"/>
    <w:rsid w:val="00E107EE"/>
    <w:rsid w:val="00E20422"/>
    <w:rsid w:val="00E34221"/>
    <w:rsid w:val="00E47F8E"/>
    <w:rsid w:val="00E60046"/>
    <w:rsid w:val="00E73E3D"/>
    <w:rsid w:val="00EC04A0"/>
    <w:rsid w:val="00ED4997"/>
    <w:rsid w:val="00EE13C7"/>
    <w:rsid w:val="00EE3F37"/>
    <w:rsid w:val="00F03052"/>
    <w:rsid w:val="00F0645A"/>
    <w:rsid w:val="00F20BB2"/>
    <w:rsid w:val="00F20FBA"/>
    <w:rsid w:val="00F21B19"/>
    <w:rsid w:val="00F40EC5"/>
    <w:rsid w:val="00F52127"/>
    <w:rsid w:val="00F56AD5"/>
    <w:rsid w:val="00F5751B"/>
    <w:rsid w:val="00F73CBB"/>
    <w:rsid w:val="00F8194B"/>
    <w:rsid w:val="00FA2B3C"/>
    <w:rsid w:val="00FA3863"/>
    <w:rsid w:val="00FA6F0B"/>
    <w:rsid w:val="00FB2E5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DB9A"/>
  <w15:docId w15:val="{4E170E71-339B-4D71-A7C7-02889F53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7AAC"/>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qFormat/>
    <w:rsid w:val="00524B89"/>
    <w:rPr>
      <w:rFonts w:ascii="Arial" w:eastAsia="Times New Roman" w:hAnsi="Arial" w:cs="Times New Roman"/>
      <w:sz w:val="20"/>
      <w:szCs w:val="24"/>
    </w:rPr>
  </w:style>
  <w:style w:type="character" w:customStyle="1" w:styleId="NogaZnak">
    <w:name w:val="Noga Znak"/>
    <w:link w:val="Noga"/>
    <w:uiPriority w:val="99"/>
    <w:qFormat/>
    <w:rsid w:val="00524B89"/>
    <w:rPr>
      <w:rFonts w:ascii="Arial" w:eastAsia="Times New Roman" w:hAnsi="Arial" w:cs="Times New Roman"/>
      <w:sz w:val="20"/>
      <w:szCs w:val="24"/>
    </w:rPr>
  </w:style>
  <w:style w:type="character" w:styleId="tevilkastrani">
    <w:name w:val="page number"/>
    <w:basedOn w:val="Privzetapisavaodstavka"/>
    <w:qFormat/>
    <w:rsid w:val="00524B89"/>
  </w:style>
  <w:style w:type="character" w:styleId="Hiperpovezava">
    <w:name w:val="Hyperlink"/>
    <w:rsid w:val="00DB01F3"/>
    <w:rPr>
      <w:color w:val="0000FF"/>
      <w:u w:val="single"/>
    </w:rPr>
  </w:style>
  <w:style w:type="character" w:customStyle="1" w:styleId="HTML-oblikovanoZnak">
    <w:name w:val="HTML-oblikovano Znak"/>
    <w:qFormat/>
    <w:rsid w:val="00DB01F3"/>
    <w:rPr>
      <w:rFonts w:ascii="Arial Unicode MS" w:eastAsia="Arial Unicode MS" w:hAnsi="Arial Unicode MS" w:cs="Arial Unicode MS"/>
      <w:lang w:val="sl-SI" w:eastAsia="sl-SI" w:bidi="ar-SA"/>
    </w:rPr>
  </w:style>
  <w:style w:type="character" w:customStyle="1" w:styleId="TelobesedilaZnak">
    <w:name w:val="Telo besedila Znak"/>
    <w:link w:val="Telobesedila"/>
    <w:qFormat/>
    <w:rsid w:val="00DB01F3"/>
    <w:rPr>
      <w:sz w:val="24"/>
      <w:szCs w:val="24"/>
      <w:lang w:val="en-US" w:eastAsia="en-US" w:bidi="ar-SA"/>
    </w:rPr>
  </w:style>
  <w:style w:type="character" w:styleId="Pripombasklic">
    <w:name w:val="annotation reference"/>
    <w:semiHidden/>
    <w:qFormat/>
    <w:rsid w:val="00DB01F3"/>
    <w:rPr>
      <w:sz w:val="16"/>
      <w:szCs w:val="16"/>
    </w:rPr>
  </w:style>
  <w:style w:type="character" w:customStyle="1" w:styleId="Nerazreenaomemba1">
    <w:name w:val="Nerazrešena omemba1"/>
    <w:uiPriority w:val="99"/>
    <w:semiHidden/>
    <w:unhideWhenUsed/>
    <w:qFormat/>
    <w:rsid w:val="002B1659"/>
    <w:rPr>
      <w:color w:val="605E5C"/>
      <w:shd w:val="clear" w:color="auto" w:fill="E1DFDD"/>
    </w:rPr>
  </w:style>
  <w:style w:type="character" w:customStyle="1" w:styleId="LineNumbering">
    <w:name w:val="Line Numbering"/>
  </w:style>
  <w:style w:type="paragraph" w:customStyle="1" w:styleId="Heading">
    <w:name w:val="Heading"/>
    <w:basedOn w:val="Navaden"/>
    <w:next w:val="Telobesedila"/>
    <w:qFormat/>
    <w:pPr>
      <w:keepNext/>
      <w:spacing w:before="240" w:after="120"/>
    </w:pPr>
    <w:rPr>
      <w:rFonts w:ascii="Liberation Sans" w:eastAsia="PingFang SC" w:hAnsi="Liberation Sans" w:cs="Arial Unicode MS"/>
      <w:sz w:val="28"/>
      <w:szCs w:val="28"/>
    </w:rPr>
  </w:style>
  <w:style w:type="paragraph" w:styleId="Telobesedila">
    <w:name w:val="Body Text"/>
    <w:basedOn w:val="Navaden"/>
    <w:link w:val="TelobesedilaZnak"/>
    <w:rsid w:val="00DB01F3"/>
    <w:pPr>
      <w:spacing w:after="120" w:line="240" w:lineRule="auto"/>
    </w:pPr>
    <w:rPr>
      <w:rFonts w:ascii="Times New Roman" w:hAnsi="Times New Roman"/>
      <w:sz w:val="24"/>
      <w:lang w:val="en-US"/>
    </w:rPr>
  </w:style>
  <w:style w:type="paragraph" w:styleId="Seznam">
    <w:name w:val="List"/>
    <w:basedOn w:val="Telobesedila"/>
    <w:rPr>
      <w:rFonts w:cs="Arial Unicode MS"/>
    </w:rPr>
  </w:style>
  <w:style w:type="paragraph" w:styleId="Napis">
    <w:name w:val="caption"/>
    <w:basedOn w:val="Navaden"/>
    <w:qFormat/>
    <w:pPr>
      <w:suppressLineNumbers/>
      <w:spacing w:before="120" w:after="120"/>
    </w:pPr>
    <w:rPr>
      <w:rFonts w:cs="Arial Unicode MS"/>
      <w:i/>
      <w:iCs/>
      <w:sz w:val="24"/>
    </w:rPr>
  </w:style>
  <w:style w:type="paragraph" w:customStyle="1" w:styleId="Index">
    <w:name w:val="Index"/>
    <w:basedOn w:val="Navaden"/>
    <w:qFormat/>
    <w:pPr>
      <w:suppressLineNumbers/>
    </w:pPr>
    <w:rPr>
      <w:rFonts w:cs="Arial Unicode MS"/>
    </w:rPr>
  </w:style>
  <w:style w:type="paragraph" w:customStyle="1" w:styleId="HeaderandFooter">
    <w:name w:val="Header and Footer"/>
    <w:basedOn w:val="Navaden"/>
    <w:qFormat/>
  </w:style>
  <w:style w:type="paragraph" w:styleId="Glava">
    <w:name w:val="header"/>
    <w:basedOn w:val="Navaden"/>
    <w:link w:val="GlavaZnak"/>
    <w:rsid w:val="00524B89"/>
    <w:pPr>
      <w:tabs>
        <w:tab w:val="center" w:pos="4320"/>
        <w:tab w:val="right" w:pos="8640"/>
      </w:tabs>
    </w:pPr>
  </w:style>
  <w:style w:type="paragraph" w:styleId="Noga">
    <w:name w:val="footer"/>
    <w:basedOn w:val="Navaden"/>
    <w:link w:val="NogaZnak"/>
    <w:uiPriority w:val="99"/>
    <w:rsid w:val="00524B89"/>
    <w:pPr>
      <w:tabs>
        <w:tab w:val="center" w:pos="4320"/>
        <w:tab w:val="right" w:pos="8640"/>
      </w:tabs>
    </w:pPr>
  </w:style>
  <w:style w:type="paragraph" w:customStyle="1" w:styleId="datumtevilka">
    <w:name w:val="datum številka"/>
    <w:basedOn w:val="Navaden"/>
    <w:qFormat/>
    <w:rsid w:val="00524B89"/>
    <w:pPr>
      <w:tabs>
        <w:tab w:val="left" w:pos="1701"/>
      </w:tabs>
    </w:pPr>
    <w:rPr>
      <w:szCs w:val="20"/>
      <w:lang w:eastAsia="sl-SI"/>
    </w:rPr>
  </w:style>
  <w:style w:type="paragraph" w:styleId="HTML-oblikovano">
    <w:name w:val="HTML Preformatted"/>
    <w:basedOn w:val="Navaden"/>
    <w:qFormat/>
    <w:rsid w:val="00DB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paragraph" w:styleId="Brezrazmikov">
    <w:name w:val="No Spacing"/>
    <w:qFormat/>
    <w:rsid w:val="00DB01F3"/>
    <w:rPr>
      <w:sz w:val="22"/>
      <w:szCs w:val="22"/>
      <w:lang w:eastAsia="en-US"/>
    </w:rPr>
  </w:style>
  <w:style w:type="paragraph" w:styleId="Pripombabesedilo">
    <w:name w:val="annotation text"/>
    <w:basedOn w:val="Navaden"/>
    <w:link w:val="PripombabesediloZnak"/>
    <w:semiHidden/>
    <w:qFormat/>
    <w:rsid w:val="00DB01F3"/>
    <w:pPr>
      <w:spacing w:line="260" w:lineRule="exact"/>
    </w:pPr>
    <w:rPr>
      <w:szCs w:val="20"/>
      <w:lang w:val="en-US"/>
    </w:rPr>
  </w:style>
  <w:style w:type="paragraph" w:styleId="Besedilooblaka">
    <w:name w:val="Balloon Text"/>
    <w:basedOn w:val="Navaden"/>
    <w:semiHidden/>
    <w:qFormat/>
    <w:rsid w:val="00DB01F3"/>
    <w:rPr>
      <w:rFonts w:ascii="Tahoma" w:hAnsi="Tahoma" w:cs="Tahoma"/>
      <w:sz w:val="16"/>
      <w:szCs w:val="16"/>
    </w:rPr>
  </w:style>
  <w:style w:type="paragraph" w:styleId="Odstavekseznama">
    <w:name w:val="List Paragraph"/>
    <w:basedOn w:val="Navaden"/>
    <w:uiPriority w:val="34"/>
    <w:qFormat/>
    <w:rsid w:val="00B11CBF"/>
    <w:pPr>
      <w:ind w:left="708"/>
    </w:pPr>
  </w:style>
  <w:style w:type="paragraph" w:styleId="Zadevapripombe">
    <w:name w:val="annotation subject"/>
    <w:basedOn w:val="Pripombabesedilo"/>
    <w:next w:val="Pripombabesedilo"/>
    <w:link w:val="ZadevapripombeZnak"/>
    <w:uiPriority w:val="99"/>
    <w:semiHidden/>
    <w:unhideWhenUsed/>
    <w:rsid w:val="005A075D"/>
    <w:pPr>
      <w:spacing w:line="240" w:lineRule="auto"/>
    </w:pPr>
    <w:rPr>
      <w:b/>
      <w:bCs/>
      <w:lang w:val="sl-SI"/>
    </w:rPr>
  </w:style>
  <w:style w:type="character" w:customStyle="1" w:styleId="PripombabesediloZnak">
    <w:name w:val="Pripomba – besedilo Znak"/>
    <w:basedOn w:val="Privzetapisavaodstavka"/>
    <w:link w:val="Pripombabesedilo"/>
    <w:semiHidden/>
    <w:rsid w:val="005A075D"/>
    <w:rPr>
      <w:rFonts w:ascii="Arial" w:eastAsia="Times New Roman" w:hAnsi="Arial"/>
      <w:lang w:val="en-US" w:eastAsia="en-US"/>
    </w:rPr>
  </w:style>
  <w:style w:type="character" w:customStyle="1" w:styleId="ZadevapripombeZnak">
    <w:name w:val="Zadeva pripombe Znak"/>
    <w:basedOn w:val="PripombabesediloZnak"/>
    <w:link w:val="Zadevapripombe"/>
    <w:uiPriority w:val="99"/>
    <w:semiHidden/>
    <w:rsid w:val="005A075D"/>
    <w:rPr>
      <w:rFonts w:ascii="Arial" w:eastAsia="Times New Roman" w:hAnsi="Arial"/>
      <w:b/>
      <w:bCs/>
      <w:lang w:val="en-US" w:eastAsia="en-US"/>
    </w:rPr>
  </w:style>
  <w:style w:type="paragraph" w:styleId="Revizija">
    <w:name w:val="Revision"/>
    <w:hidden/>
    <w:uiPriority w:val="99"/>
    <w:semiHidden/>
    <w:rsid w:val="00137787"/>
    <w:pPr>
      <w:suppressAutoHyphens w:val="0"/>
    </w:pPr>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ad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jana.kovacic@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7534-955A-4EA0-9400-3C672172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11</Pages>
  <Words>5145</Words>
  <Characters>29327</Characters>
  <Application>Microsoft Office Word</Application>
  <DocSecurity>0</DocSecurity>
  <Lines>244</Lines>
  <Paragraphs>68</Paragraphs>
  <ScaleCrop>false</ScaleCrop>
  <HeadingPairs>
    <vt:vector size="2" baseType="variant">
      <vt:variant>
        <vt:lpstr>Naslov</vt:lpstr>
      </vt:variant>
      <vt:variant>
        <vt:i4>1</vt:i4>
      </vt:variant>
    </vt:vector>
  </HeadingPairs>
  <TitlesOfParts>
    <vt:vector size="1" baseType="lpstr">
      <vt:lpstr>Na podlagi 4</vt:lpstr>
    </vt:vector>
  </TitlesOfParts>
  <Company>Ministrstvo za kulturo</Company>
  <LinksUpToDate>false</LinksUpToDate>
  <CharactersWithSpaces>34404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4</dc:title>
  <dc:subject/>
  <dc:creator>Bojana Kovačič</dc:creator>
  <dc:description/>
  <cp:lastModifiedBy>Bojana Kovačič</cp:lastModifiedBy>
  <cp:revision>47</cp:revision>
  <cp:lastPrinted>2024-09-17T06:14:00Z</cp:lastPrinted>
  <dcterms:created xsi:type="dcterms:W3CDTF">2024-08-28T06:31:00Z</dcterms:created>
  <dcterms:modified xsi:type="dcterms:W3CDTF">2025-09-26T10:29:00Z</dcterms:modified>
  <dc:language>sl-SI</dc:language>
</cp:coreProperties>
</file>