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00"/>
        <w:gridCol w:w="1258"/>
        <w:gridCol w:w="1399"/>
        <w:gridCol w:w="1155"/>
      </w:tblGrid>
      <w:tr w:rsidR="00B031C9" w:rsidRPr="00B031C9" w14:paraId="29613DDF" w14:textId="77777777" w:rsidTr="00B031C9">
        <w:trPr>
          <w:trHeight w:val="530"/>
        </w:trPr>
        <w:tc>
          <w:tcPr>
            <w:tcW w:w="8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DD140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ZAVRNJENO JPR-SLOA-2024</w:t>
            </w:r>
          </w:p>
        </w:tc>
      </w:tr>
      <w:tr w:rsidR="00B031C9" w:rsidRPr="00B031C9" w14:paraId="4BE02613" w14:textId="77777777" w:rsidTr="00B031C9">
        <w:trPr>
          <w:trHeight w:val="17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F61A4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lang w:eastAsia="sl-SI"/>
              </w:rPr>
              <w:t>Naslov projekta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18AF3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lang w:eastAsia="sl-SI"/>
              </w:rPr>
              <w:t>Polni naziv prijavitelja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C52DC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lang w:eastAsia="sl-SI"/>
              </w:rPr>
              <w:t>Celotna vrednost projekta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39FCE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lang w:eastAsia="sl-SI"/>
              </w:rPr>
              <w:t>Zaprošena vrednost projekta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69287" w14:textId="77777777" w:rsidR="00B031C9" w:rsidRPr="00B031C9" w:rsidRDefault="00B031C9" w:rsidP="00B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lang w:eastAsia="sl-SI"/>
              </w:rPr>
              <w:t>doseženo število točk</w:t>
            </w:r>
          </w:p>
        </w:tc>
      </w:tr>
      <w:tr w:rsidR="00B031C9" w:rsidRPr="00B031C9" w14:paraId="7C4C0B58" w14:textId="77777777" w:rsidTr="00B031C9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895B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Obnova spomenikov oz. pokopališča Kočarji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5BD3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Društvo Kočevarjev staroselcev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798E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8.800,00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1680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7.300,00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20524" w14:textId="77777777" w:rsidR="00B031C9" w:rsidRPr="00B031C9" w:rsidRDefault="00B031C9" w:rsidP="00B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lang w:eastAsia="sl-SI"/>
              </w:rPr>
              <w:t>23</w:t>
            </w:r>
          </w:p>
        </w:tc>
      </w:tr>
      <w:tr w:rsidR="00B031C9" w:rsidRPr="00B031C9" w14:paraId="57F59424" w14:textId="77777777" w:rsidTr="00B031C9">
        <w:trPr>
          <w:trHeight w:val="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C23EF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 xml:space="preserve">Izdaja knjige o </w:t>
            </w:r>
            <w:proofErr w:type="spellStart"/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Kočevarski</w:t>
            </w:r>
            <w:proofErr w:type="spellEnd"/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 xml:space="preserve"> kulinariki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021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Društvo Kočevarjev staroselcev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E6B2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5.500,00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F2F0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5.000,00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FA47A" w14:textId="77777777" w:rsidR="00B031C9" w:rsidRPr="00B031C9" w:rsidRDefault="00B031C9" w:rsidP="00B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26</w:t>
            </w:r>
          </w:p>
        </w:tc>
      </w:tr>
      <w:tr w:rsidR="00B031C9" w:rsidRPr="00B031C9" w14:paraId="1C0AC274" w14:textId="77777777" w:rsidTr="00B031C9">
        <w:trPr>
          <w:trHeight w:val="11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10F49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Obnova križevega pota v cerkvi sv. Andreja Kočevske Poljane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0DB4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Društvo Kočevarjev staroselcev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9659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8.800,00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AABA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8.000,00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4659C" w14:textId="77777777" w:rsidR="00B031C9" w:rsidRPr="00B031C9" w:rsidRDefault="00B031C9" w:rsidP="00B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39</w:t>
            </w:r>
          </w:p>
        </w:tc>
      </w:tr>
      <w:tr w:rsidR="00B031C9" w:rsidRPr="00B031C9" w14:paraId="0EE22366" w14:textId="77777777" w:rsidTr="00B031C9">
        <w:trPr>
          <w:trHeight w:val="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29921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Gostovanje Folklorne skupina DKS v tujini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81A6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Društvo Kočevarjev staroselcev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7E0C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5.500,00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4370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5.000,00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EF88E" w14:textId="77777777" w:rsidR="00B031C9" w:rsidRPr="00B031C9" w:rsidRDefault="00B031C9" w:rsidP="00B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38</w:t>
            </w:r>
          </w:p>
        </w:tc>
      </w:tr>
      <w:tr w:rsidR="00B031C9" w:rsidRPr="00B031C9" w14:paraId="465F867B" w14:textId="77777777" w:rsidTr="00B031C9">
        <w:trPr>
          <w:trHeight w:val="1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4C24B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 xml:space="preserve">Naselbinska dediščina-soteska </w:t>
            </w:r>
            <w:proofErr w:type="spellStart"/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Vajpoh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8099" w14:textId="77777777" w:rsidR="00B031C9" w:rsidRPr="00B031C9" w:rsidRDefault="00B031C9" w:rsidP="00B03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333333"/>
                <w:lang w:eastAsia="sl-SI"/>
              </w:rPr>
              <w:t xml:space="preserve">Zavod za razvoj turizma Kočevski rog, </w:t>
            </w:r>
            <w:proofErr w:type="spellStart"/>
            <w:r w:rsidRPr="00B031C9">
              <w:rPr>
                <w:rFonts w:ascii="Arial" w:eastAsia="Times New Roman" w:hAnsi="Arial" w:cs="Arial"/>
                <w:color w:val="333333"/>
                <w:lang w:eastAsia="sl-SI"/>
              </w:rPr>
              <w:t>so.p</w:t>
            </w:r>
            <w:proofErr w:type="spellEnd"/>
            <w:r w:rsidRPr="00B031C9">
              <w:rPr>
                <w:rFonts w:ascii="Arial" w:eastAsia="Times New Roman" w:hAnsi="Arial" w:cs="Arial"/>
                <w:color w:val="333333"/>
                <w:lang w:eastAsia="sl-SI"/>
              </w:rPr>
              <w:t>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671F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2.300,00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B533" w14:textId="77777777" w:rsidR="00B031C9" w:rsidRPr="00B031C9" w:rsidRDefault="00B031C9" w:rsidP="00B03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color w:val="000000"/>
                <w:lang w:eastAsia="sl-SI"/>
              </w:rPr>
              <w:t>1.400,00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C546C" w14:textId="77777777" w:rsidR="00B031C9" w:rsidRPr="00B031C9" w:rsidRDefault="00B031C9" w:rsidP="00B0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B031C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38</w:t>
            </w:r>
          </w:p>
        </w:tc>
      </w:tr>
    </w:tbl>
    <w:p w14:paraId="6B1A7E64" w14:textId="77777777" w:rsidR="00EC733D" w:rsidRDefault="00EC733D"/>
    <w:sectPr w:rsidR="00EC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C9"/>
    <w:rsid w:val="00B031C9"/>
    <w:rsid w:val="00E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021B"/>
  <w15:chartTrackingRefBased/>
  <w15:docId w15:val="{B56DCBC2-6C9F-4AA8-9726-F7E2B0DB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Marjeta Preželj</cp:lastModifiedBy>
  <cp:revision>1</cp:revision>
  <dcterms:created xsi:type="dcterms:W3CDTF">2024-05-24T19:10:00Z</dcterms:created>
  <dcterms:modified xsi:type="dcterms:W3CDTF">2024-05-24T19:12:00Z</dcterms:modified>
</cp:coreProperties>
</file>