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127"/>
        <w:gridCol w:w="2268"/>
      </w:tblGrid>
      <w:tr w:rsidR="00060C1C" w:rsidRPr="00561E39" w14:paraId="500B8945" w14:textId="77777777" w:rsidTr="00A7719C">
        <w:trPr>
          <w:trHeight w:val="567"/>
        </w:trPr>
        <w:tc>
          <w:tcPr>
            <w:tcW w:w="2127" w:type="dxa"/>
            <w:noWrap/>
            <w:hideMark/>
          </w:tcPr>
          <w:p w14:paraId="6A3F76CA" w14:textId="77777777" w:rsidR="00060C1C" w:rsidRPr="00561E39" w:rsidRDefault="00060C1C" w:rsidP="00A8742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lk105411287"/>
            <w:r w:rsidRPr="00561E39">
              <w:rPr>
                <w:rFonts w:ascii="Arial" w:eastAsia="Arial" w:hAnsi="Arial" w:cs="Arial"/>
                <w:b/>
                <w:sz w:val="20"/>
                <w:szCs w:val="20"/>
              </w:rPr>
              <w:t xml:space="preserve">prijavitelj </w:t>
            </w:r>
          </w:p>
        </w:tc>
        <w:tc>
          <w:tcPr>
            <w:tcW w:w="2551" w:type="dxa"/>
            <w:noWrap/>
            <w:hideMark/>
          </w:tcPr>
          <w:p w14:paraId="1FBD2204" w14:textId="53E288DE" w:rsidR="00060C1C" w:rsidRPr="00561E39" w:rsidRDefault="00060C1C" w:rsidP="00561E3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61E39">
              <w:rPr>
                <w:rFonts w:ascii="Arial" w:eastAsia="Arial" w:hAnsi="Arial" w:cs="Arial"/>
                <w:b/>
                <w:sz w:val="20"/>
                <w:szCs w:val="20"/>
              </w:rPr>
              <w:t>naslov projekta</w:t>
            </w:r>
          </w:p>
        </w:tc>
        <w:tc>
          <w:tcPr>
            <w:tcW w:w="2127" w:type="dxa"/>
            <w:noWrap/>
            <w:hideMark/>
          </w:tcPr>
          <w:p w14:paraId="35CEA5E1" w14:textId="1E47E5D7" w:rsidR="00060C1C" w:rsidRPr="00561E39" w:rsidRDefault="00060C1C" w:rsidP="00561E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61E39">
              <w:rPr>
                <w:rFonts w:ascii="Arial" w:hAnsi="Arial" w:cs="Arial"/>
                <w:b/>
                <w:sz w:val="20"/>
                <w:szCs w:val="20"/>
              </w:rPr>
              <w:t>področje</w:t>
            </w:r>
          </w:p>
        </w:tc>
        <w:tc>
          <w:tcPr>
            <w:tcW w:w="2268" w:type="dxa"/>
            <w:hideMark/>
          </w:tcPr>
          <w:p w14:paraId="53BE8BF1" w14:textId="77777777" w:rsidR="00060C1C" w:rsidRPr="00561E39" w:rsidRDefault="00060C1C" w:rsidP="00561E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61E39">
              <w:rPr>
                <w:rFonts w:ascii="Arial" w:hAnsi="Arial" w:cs="Arial"/>
                <w:b/>
                <w:sz w:val="20"/>
                <w:szCs w:val="20"/>
              </w:rPr>
              <w:t>ODOBRENO v EUR</w:t>
            </w:r>
          </w:p>
        </w:tc>
      </w:tr>
      <w:tr w:rsidR="00060C1C" w:rsidRPr="00E016F4" w14:paraId="2783FF16" w14:textId="77777777" w:rsidTr="00A7719C">
        <w:trPr>
          <w:trHeight w:val="567"/>
        </w:trPr>
        <w:tc>
          <w:tcPr>
            <w:tcW w:w="2127" w:type="dxa"/>
          </w:tcPr>
          <w:p w14:paraId="7B2891D5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_Hlk156461876"/>
            <w:bookmarkEnd w:id="0"/>
            <w:r w:rsidRPr="008021C3">
              <w:t>DUM</w:t>
            </w:r>
          </w:p>
        </w:tc>
        <w:tc>
          <w:tcPr>
            <w:tcW w:w="2551" w:type="dxa"/>
          </w:tcPr>
          <w:p w14:paraId="5E6F9EA6" w14:textId="22AFFE59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V izvrstnem redu</w:t>
            </w:r>
          </w:p>
        </w:tc>
        <w:tc>
          <w:tcPr>
            <w:tcW w:w="2127" w:type="dxa"/>
            <w:noWrap/>
          </w:tcPr>
          <w:p w14:paraId="7B263352" w14:textId="742FE176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produkcija</w:t>
            </w:r>
          </w:p>
        </w:tc>
        <w:tc>
          <w:tcPr>
            <w:tcW w:w="2268" w:type="dxa"/>
            <w:noWrap/>
          </w:tcPr>
          <w:p w14:paraId="038BDC03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D23">
              <w:t>17.820,00 €</w:t>
            </w:r>
          </w:p>
        </w:tc>
      </w:tr>
      <w:tr w:rsidR="00060C1C" w:rsidRPr="00E016F4" w14:paraId="07108067" w14:textId="77777777" w:rsidTr="00A7719C">
        <w:trPr>
          <w:trHeight w:val="567"/>
        </w:trPr>
        <w:tc>
          <w:tcPr>
            <w:tcW w:w="2127" w:type="dxa"/>
          </w:tcPr>
          <w:p w14:paraId="0DE7A227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Društvo Gledališče Ane Monro</w:t>
            </w:r>
          </w:p>
        </w:tc>
        <w:tc>
          <w:tcPr>
            <w:tcW w:w="2551" w:type="dxa"/>
          </w:tcPr>
          <w:p w14:paraId="0A446BB7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0836">
              <w:t>#SPLETOHODCI (#STREAMWALK)</w:t>
            </w:r>
          </w:p>
        </w:tc>
        <w:tc>
          <w:tcPr>
            <w:tcW w:w="2127" w:type="dxa"/>
            <w:noWrap/>
          </w:tcPr>
          <w:p w14:paraId="7DE51222" w14:textId="15A07064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produkcija</w:t>
            </w:r>
          </w:p>
        </w:tc>
        <w:tc>
          <w:tcPr>
            <w:tcW w:w="2268" w:type="dxa"/>
            <w:noWrap/>
          </w:tcPr>
          <w:p w14:paraId="57F5AD91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D23">
              <w:t>7.840,00 €</w:t>
            </w:r>
          </w:p>
        </w:tc>
      </w:tr>
      <w:tr w:rsidR="00060C1C" w:rsidRPr="00E016F4" w14:paraId="736A380F" w14:textId="77777777" w:rsidTr="00A7719C">
        <w:trPr>
          <w:trHeight w:val="567"/>
        </w:trPr>
        <w:tc>
          <w:tcPr>
            <w:tcW w:w="2127" w:type="dxa"/>
          </w:tcPr>
          <w:p w14:paraId="596139F6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 xml:space="preserve">Nomad Dance </w:t>
            </w:r>
            <w:proofErr w:type="spellStart"/>
            <w:r w:rsidRPr="008021C3">
              <w:t>Academy</w:t>
            </w:r>
            <w:proofErr w:type="spellEnd"/>
            <w:r w:rsidRPr="008021C3">
              <w:t xml:space="preserve"> Slovenija</w:t>
            </w:r>
          </w:p>
        </w:tc>
        <w:tc>
          <w:tcPr>
            <w:tcW w:w="2551" w:type="dxa"/>
          </w:tcPr>
          <w:p w14:paraId="01F97248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Globalni plesni maraton</w:t>
            </w:r>
          </w:p>
        </w:tc>
        <w:tc>
          <w:tcPr>
            <w:tcW w:w="2127" w:type="dxa"/>
            <w:noWrap/>
          </w:tcPr>
          <w:p w14:paraId="59A1D473" w14:textId="0E7D2C45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produkcija</w:t>
            </w:r>
          </w:p>
        </w:tc>
        <w:tc>
          <w:tcPr>
            <w:tcW w:w="2268" w:type="dxa"/>
            <w:noWrap/>
          </w:tcPr>
          <w:p w14:paraId="306024A2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D23">
              <w:t>17.100,00 €</w:t>
            </w:r>
          </w:p>
        </w:tc>
      </w:tr>
      <w:tr w:rsidR="00060C1C" w:rsidRPr="00E016F4" w14:paraId="513D9BD9" w14:textId="77777777" w:rsidTr="00A7719C">
        <w:trPr>
          <w:trHeight w:val="567"/>
        </w:trPr>
        <w:tc>
          <w:tcPr>
            <w:tcW w:w="2127" w:type="dxa"/>
          </w:tcPr>
          <w:p w14:paraId="048E3601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1C3">
              <w:t>Exodos</w:t>
            </w:r>
            <w:proofErr w:type="spellEnd"/>
          </w:p>
        </w:tc>
        <w:tc>
          <w:tcPr>
            <w:tcW w:w="2551" w:type="dxa"/>
          </w:tcPr>
          <w:p w14:paraId="5EBA840D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Čipka</w:t>
            </w:r>
          </w:p>
        </w:tc>
        <w:tc>
          <w:tcPr>
            <w:tcW w:w="2127" w:type="dxa"/>
            <w:noWrap/>
          </w:tcPr>
          <w:p w14:paraId="3468CFB3" w14:textId="7B9795FA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produkcija</w:t>
            </w:r>
          </w:p>
        </w:tc>
        <w:tc>
          <w:tcPr>
            <w:tcW w:w="2268" w:type="dxa"/>
            <w:noWrap/>
          </w:tcPr>
          <w:p w14:paraId="33F4CBDD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D23">
              <w:t>16.560,00 €</w:t>
            </w:r>
          </w:p>
        </w:tc>
      </w:tr>
      <w:tr w:rsidR="00060C1C" w:rsidRPr="00E016F4" w14:paraId="61C2B225" w14:textId="77777777" w:rsidTr="00A7719C">
        <w:trPr>
          <w:trHeight w:val="567"/>
        </w:trPr>
        <w:tc>
          <w:tcPr>
            <w:tcW w:w="2127" w:type="dxa"/>
          </w:tcPr>
          <w:p w14:paraId="243D64CD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 xml:space="preserve">Zavod </w:t>
            </w:r>
            <w:proofErr w:type="spellStart"/>
            <w:r w:rsidRPr="008021C3">
              <w:t>Senzorium</w:t>
            </w:r>
            <w:proofErr w:type="spellEnd"/>
          </w:p>
        </w:tc>
        <w:tc>
          <w:tcPr>
            <w:tcW w:w="2551" w:type="dxa"/>
          </w:tcPr>
          <w:p w14:paraId="6250C56B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1C3">
              <w:t>FestMest</w:t>
            </w:r>
            <w:proofErr w:type="spellEnd"/>
            <w:r w:rsidRPr="008021C3">
              <w:t xml:space="preserve"> - delovni naslov</w:t>
            </w:r>
          </w:p>
        </w:tc>
        <w:tc>
          <w:tcPr>
            <w:tcW w:w="2127" w:type="dxa"/>
            <w:noWrap/>
          </w:tcPr>
          <w:p w14:paraId="4FB27582" w14:textId="486B7C6F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produkcija</w:t>
            </w:r>
          </w:p>
        </w:tc>
        <w:tc>
          <w:tcPr>
            <w:tcW w:w="2268" w:type="dxa"/>
            <w:noWrap/>
          </w:tcPr>
          <w:p w14:paraId="0C52DBB0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D23">
              <w:t>16.200,00 €</w:t>
            </w:r>
          </w:p>
        </w:tc>
      </w:tr>
      <w:tr w:rsidR="00060C1C" w:rsidRPr="00E016F4" w14:paraId="086F78D1" w14:textId="77777777" w:rsidTr="00A7719C">
        <w:trPr>
          <w:trHeight w:val="567"/>
        </w:trPr>
        <w:tc>
          <w:tcPr>
            <w:tcW w:w="2127" w:type="dxa"/>
          </w:tcPr>
          <w:p w14:paraId="7E673123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 xml:space="preserve">Društvo za sodobni ples </w:t>
            </w:r>
          </w:p>
        </w:tc>
        <w:tc>
          <w:tcPr>
            <w:tcW w:w="2551" w:type="dxa"/>
          </w:tcPr>
          <w:p w14:paraId="57D50240" w14:textId="54BD6144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20 metrov v dolžino, devet metrov v širino in štiri metre v višino</w:t>
            </w:r>
          </w:p>
        </w:tc>
        <w:tc>
          <w:tcPr>
            <w:tcW w:w="2127" w:type="dxa"/>
            <w:noWrap/>
          </w:tcPr>
          <w:p w14:paraId="21C438E1" w14:textId="0F528E3F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produkcija</w:t>
            </w:r>
          </w:p>
        </w:tc>
        <w:tc>
          <w:tcPr>
            <w:tcW w:w="2268" w:type="dxa"/>
            <w:noWrap/>
          </w:tcPr>
          <w:p w14:paraId="7FC6CB3A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D23">
              <w:t>15.840,00 €</w:t>
            </w:r>
          </w:p>
        </w:tc>
      </w:tr>
      <w:tr w:rsidR="00060C1C" w:rsidRPr="00E016F4" w14:paraId="2C361D7D" w14:textId="77777777" w:rsidTr="00A7719C">
        <w:trPr>
          <w:trHeight w:val="567"/>
        </w:trPr>
        <w:tc>
          <w:tcPr>
            <w:tcW w:w="2127" w:type="dxa"/>
            <w:noWrap/>
          </w:tcPr>
          <w:p w14:paraId="78CF693D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1C3">
              <w:t>Exodos</w:t>
            </w:r>
            <w:proofErr w:type="spellEnd"/>
          </w:p>
        </w:tc>
        <w:tc>
          <w:tcPr>
            <w:tcW w:w="2551" w:type="dxa"/>
          </w:tcPr>
          <w:p w14:paraId="48053DF9" w14:textId="00494BBE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Avtobus do nebes; hipni cirkus</w:t>
            </w:r>
          </w:p>
        </w:tc>
        <w:tc>
          <w:tcPr>
            <w:tcW w:w="2127" w:type="dxa"/>
            <w:noWrap/>
          </w:tcPr>
          <w:p w14:paraId="0C275A31" w14:textId="268D25D3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produkcija</w:t>
            </w:r>
          </w:p>
        </w:tc>
        <w:tc>
          <w:tcPr>
            <w:tcW w:w="2268" w:type="dxa"/>
            <w:noWrap/>
          </w:tcPr>
          <w:p w14:paraId="5CBBD062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D23">
              <w:t>15.840,00 €</w:t>
            </w:r>
          </w:p>
        </w:tc>
      </w:tr>
      <w:tr w:rsidR="00060C1C" w:rsidRPr="00E016F4" w14:paraId="086C9047" w14:textId="77777777" w:rsidTr="00A7719C">
        <w:trPr>
          <w:trHeight w:val="567"/>
        </w:trPr>
        <w:tc>
          <w:tcPr>
            <w:tcW w:w="2127" w:type="dxa"/>
          </w:tcPr>
          <w:p w14:paraId="704049B1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Zavod za sodobno umetniško prakso in teorijo 0.1</w:t>
            </w:r>
          </w:p>
        </w:tc>
        <w:tc>
          <w:tcPr>
            <w:tcW w:w="2551" w:type="dxa"/>
          </w:tcPr>
          <w:p w14:paraId="6D57EDC1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Naprava (delovni naslov)</w:t>
            </w:r>
          </w:p>
        </w:tc>
        <w:tc>
          <w:tcPr>
            <w:tcW w:w="2127" w:type="dxa"/>
            <w:noWrap/>
          </w:tcPr>
          <w:p w14:paraId="6148F907" w14:textId="44EE3565" w:rsidR="00060C1C" w:rsidRPr="00060C1C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produkcija</w:t>
            </w:r>
          </w:p>
        </w:tc>
        <w:tc>
          <w:tcPr>
            <w:tcW w:w="2268" w:type="dxa"/>
            <w:noWrap/>
          </w:tcPr>
          <w:p w14:paraId="47865B62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D23">
              <w:t>12.750,00 €</w:t>
            </w:r>
          </w:p>
        </w:tc>
      </w:tr>
      <w:tr w:rsidR="00060C1C" w:rsidRPr="00E016F4" w14:paraId="1128EA73" w14:textId="77777777" w:rsidTr="00A7719C">
        <w:trPr>
          <w:trHeight w:val="567"/>
        </w:trPr>
        <w:tc>
          <w:tcPr>
            <w:tcW w:w="2127" w:type="dxa"/>
          </w:tcPr>
          <w:p w14:paraId="1CF79484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NAGIB</w:t>
            </w:r>
          </w:p>
        </w:tc>
        <w:tc>
          <w:tcPr>
            <w:tcW w:w="2551" w:type="dxa"/>
          </w:tcPr>
          <w:p w14:paraId="610957B4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Držati prostor za stik (delovni naslov)</w:t>
            </w:r>
          </w:p>
        </w:tc>
        <w:tc>
          <w:tcPr>
            <w:tcW w:w="2127" w:type="dxa"/>
            <w:noWrap/>
          </w:tcPr>
          <w:p w14:paraId="3E7686BB" w14:textId="2312F99F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produkcija</w:t>
            </w:r>
          </w:p>
        </w:tc>
        <w:tc>
          <w:tcPr>
            <w:tcW w:w="2268" w:type="dxa"/>
            <w:noWrap/>
          </w:tcPr>
          <w:p w14:paraId="641B94D0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D23">
              <w:t>13.440,00 €</w:t>
            </w:r>
          </w:p>
        </w:tc>
      </w:tr>
      <w:tr w:rsidR="00060C1C" w:rsidRPr="00E016F4" w14:paraId="39B4677F" w14:textId="77777777" w:rsidTr="00A7719C">
        <w:trPr>
          <w:trHeight w:val="567"/>
        </w:trPr>
        <w:tc>
          <w:tcPr>
            <w:tcW w:w="2127" w:type="dxa"/>
          </w:tcPr>
          <w:p w14:paraId="29B12387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NAGIB</w:t>
            </w:r>
          </w:p>
        </w:tc>
        <w:tc>
          <w:tcPr>
            <w:tcW w:w="2551" w:type="dxa"/>
          </w:tcPr>
          <w:p w14:paraId="0BACCC09" w14:textId="16EB69EE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Še neznano: edicija Nirvana</w:t>
            </w:r>
          </w:p>
        </w:tc>
        <w:tc>
          <w:tcPr>
            <w:tcW w:w="2127" w:type="dxa"/>
            <w:noWrap/>
          </w:tcPr>
          <w:p w14:paraId="7F1C2E83" w14:textId="3B91AE9C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produkcija</w:t>
            </w:r>
          </w:p>
        </w:tc>
        <w:tc>
          <w:tcPr>
            <w:tcW w:w="2268" w:type="dxa"/>
            <w:noWrap/>
          </w:tcPr>
          <w:p w14:paraId="77314F19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D23">
              <w:t>7.980,00 €</w:t>
            </w:r>
          </w:p>
        </w:tc>
      </w:tr>
      <w:tr w:rsidR="00060C1C" w:rsidRPr="00E016F4" w14:paraId="03F4AE0B" w14:textId="77777777" w:rsidTr="00A7719C">
        <w:trPr>
          <w:trHeight w:val="567"/>
        </w:trPr>
        <w:tc>
          <w:tcPr>
            <w:tcW w:w="2127" w:type="dxa"/>
          </w:tcPr>
          <w:p w14:paraId="06C07CCF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 xml:space="preserve">Društvo lutkovnih ustvarjalcev </w:t>
            </w:r>
          </w:p>
        </w:tc>
        <w:tc>
          <w:tcPr>
            <w:tcW w:w="2551" w:type="dxa"/>
          </w:tcPr>
          <w:p w14:paraId="2180CBB8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Kako objeti ježa</w:t>
            </w:r>
          </w:p>
        </w:tc>
        <w:tc>
          <w:tcPr>
            <w:tcW w:w="2127" w:type="dxa"/>
            <w:noWrap/>
          </w:tcPr>
          <w:p w14:paraId="6514265C" w14:textId="7E4B414F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produkcija</w:t>
            </w:r>
          </w:p>
        </w:tc>
        <w:tc>
          <w:tcPr>
            <w:tcW w:w="2268" w:type="dxa"/>
            <w:noWrap/>
          </w:tcPr>
          <w:p w14:paraId="5110936D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D23">
              <w:t>12.792,00 €</w:t>
            </w:r>
          </w:p>
        </w:tc>
      </w:tr>
      <w:tr w:rsidR="00060C1C" w:rsidRPr="00E016F4" w14:paraId="23A929EA" w14:textId="77777777" w:rsidTr="00A7719C">
        <w:trPr>
          <w:trHeight w:val="567"/>
        </w:trPr>
        <w:tc>
          <w:tcPr>
            <w:tcW w:w="2127" w:type="dxa"/>
          </w:tcPr>
          <w:p w14:paraId="2223A65F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 xml:space="preserve">Baobab </w:t>
            </w:r>
          </w:p>
        </w:tc>
        <w:tc>
          <w:tcPr>
            <w:tcW w:w="2551" w:type="dxa"/>
          </w:tcPr>
          <w:p w14:paraId="4CB25BA9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Temporalnost drugih</w:t>
            </w:r>
          </w:p>
        </w:tc>
        <w:tc>
          <w:tcPr>
            <w:tcW w:w="2127" w:type="dxa"/>
            <w:noWrap/>
          </w:tcPr>
          <w:p w14:paraId="7173315E" w14:textId="5A28F55F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produkcija</w:t>
            </w:r>
          </w:p>
        </w:tc>
        <w:tc>
          <w:tcPr>
            <w:tcW w:w="2268" w:type="dxa"/>
            <w:noWrap/>
          </w:tcPr>
          <w:p w14:paraId="6B39CE38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D23">
              <w:t>12.798,00 €</w:t>
            </w:r>
          </w:p>
        </w:tc>
      </w:tr>
      <w:tr w:rsidR="00060C1C" w:rsidRPr="00E016F4" w14:paraId="2E0F2089" w14:textId="77777777" w:rsidTr="00A7719C">
        <w:trPr>
          <w:trHeight w:val="567"/>
        </w:trPr>
        <w:tc>
          <w:tcPr>
            <w:tcW w:w="2127" w:type="dxa"/>
          </w:tcPr>
          <w:p w14:paraId="0F53ECF1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DELAK</w:t>
            </w:r>
          </w:p>
        </w:tc>
        <w:tc>
          <w:tcPr>
            <w:tcW w:w="2551" w:type="dxa"/>
          </w:tcPr>
          <w:p w14:paraId="21B59D37" w14:textId="604B81E3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C3">
              <w:t>TEKSTURA</w:t>
            </w:r>
          </w:p>
        </w:tc>
        <w:tc>
          <w:tcPr>
            <w:tcW w:w="2127" w:type="dxa"/>
            <w:noWrap/>
          </w:tcPr>
          <w:p w14:paraId="4F5CFB48" w14:textId="4BCB8308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produkcija</w:t>
            </w:r>
          </w:p>
        </w:tc>
        <w:tc>
          <w:tcPr>
            <w:tcW w:w="2268" w:type="dxa"/>
            <w:noWrap/>
          </w:tcPr>
          <w:p w14:paraId="3D20CAC1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D23">
              <w:t>13.860,00 €</w:t>
            </w:r>
          </w:p>
        </w:tc>
      </w:tr>
      <w:bookmarkEnd w:id="1"/>
      <w:tr w:rsidR="00060C1C" w:rsidRPr="00E016F4" w14:paraId="516F6E4F" w14:textId="77777777" w:rsidTr="00A7719C">
        <w:trPr>
          <w:trHeight w:val="567"/>
        </w:trPr>
        <w:tc>
          <w:tcPr>
            <w:tcW w:w="2127" w:type="dxa"/>
            <w:noWrap/>
          </w:tcPr>
          <w:p w14:paraId="6B1C4334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E68">
              <w:t>Danijela Zajc</w:t>
            </w:r>
          </w:p>
        </w:tc>
        <w:tc>
          <w:tcPr>
            <w:tcW w:w="2551" w:type="dxa"/>
            <w:noWrap/>
          </w:tcPr>
          <w:p w14:paraId="364B1F2C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B31">
              <w:t>Suspenz</w:t>
            </w:r>
          </w:p>
        </w:tc>
        <w:tc>
          <w:tcPr>
            <w:tcW w:w="2127" w:type="dxa"/>
            <w:noWrap/>
          </w:tcPr>
          <w:p w14:paraId="7AF7A96E" w14:textId="1560C93A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avtorski opus</w:t>
            </w:r>
          </w:p>
        </w:tc>
        <w:tc>
          <w:tcPr>
            <w:tcW w:w="2268" w:type="dxa"/>
            <w:noWrap/>
          </w:tcPr>
          <w:p w14:paraId="0A2BE7FC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1CB">
              <w:t>11.180,00 €</w:t>
            </w:r>
          </w:p>
        </w:tc>
      </w:tr>
      <w:tr w:rsidR="00060C1C" w:rsidRPr="00E016F4" w14:paraId="2DC19450" w14:textId="77777777" w:rsidTr="00A7719C">
        <w:trPr>
          <w:trHeight w:val="567"/>
        </w:trPr>
        <w:tc>
          <w:tcPr>
            <w:tcW w:w="2127" w:type="dxa"/>
            <w:noWrap/>
          </w:tcPr>
          <w:p w14:paraId="673CC7A7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E68">
              <w:t xml:space="preserve">Inan </w:t>
            </w:r>
            <w:proofErr w:type="spellStart"/>
            <w:r w:rsidRPr="00D51E68">
              <w:t>Sven</w:t>
            </w:r>
            <w:proofErr w:type="spellEnd"/>
            <w:r w:rsidRPr="00D51E68">
              <w:t xml:space="preserve"> Du Swami</w:t>
            </w:r>
          </w:p>
        </w:tc>
        <w:tc>
          <w:tcPr>
            <w:tcW w:w="2551" w:type="dxa"/>
            <w:noWrap/>
          </w:tcPr>
          <w:p w14:paraId="21C436F9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B31">
              <w:t>Navadna Jantarica</w:t>
            </w:r>
          </w:p>
        </w:tc>
        <w:tc>
          <w:tcPr>
            <w:tcW w:w="2127" w:type="dxa"/>
            <w:noWrap/>
          </w:tcPr>
          <w:p w14:paraId="7F7DB81C" w14:textId="347EDCDD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avtorski opus</w:t>
            </w:r>
          </w:p>
        </w:tc>
        <w:tc>
          <w:tcPr>
            <w:tcW w:w="2268" w:type="dxa"/>
            <w:noWrap/>
          </w:tcPr>
          <w:p w14:paraId="150CF938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1CB">
              <w:t>7.719,00 €</w:t>
            </w:r>
          </w:p>
        </w:tc>
      </w:tr>
      <w:tr w:rsidR="00060C1C" w:rsidRPr="00E016F4" w14:paraId="7EA5C866" w14:textId="77777777" w:rsidTr="00A7719C">
        <w:trPr>
          <w:trHeight w:val="567"/>
        </w:trPr>
        <w:tc>
          <w:tcPr>
            <w:tcW w:w="2127" w:type="dxa"/>
            <w:noWrap/>
          </w:tcPr>
          <w:p w14:paraId="65F284D2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E68">
              <w:t>Neja Tomšič</w:t>
            </w:r>
          </w:p>
        </w:tc>
        <w:tc>
          <w:tcPr>
            <w:tcW w:w="2551" w:type="dxa"/>
            <w:noWrap/>
          </w:tcPr>
          <w:p w14:paraId="23DE600E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B31">
              <w:t>Zapisano v krošnjah</w:t>
            </w:r>
          </w:p>
        </w:tc>
        <w:tc>
          <w:tcPr>
            <w:tcW w:w="2127" w:type="dxa"/>
            <w:noWrap/>
          </w:tcPr>
          <w:p w14:paraId="2517C4EA" w14:textId="4D8AE01D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avtorski opus</w:t>
            </w:r>
          </w:p>
        </w:tc>
        <w:tc>
          <w:tcPr>
            <w:tcW w:w="2268" w:type="dxa"/>
            <w:noWrap/>
          </w:tcPr>
          <w:p w14:paraId="1BEA17F5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1CB">
              <w:t>7.830,00 €</w:t>
            </w:r>
          </w:p>
        </w:tc>
      </w:tr>
      <w:tr w:rsidR="00060C1C" w:rsidRPr="00E016F4" w14:paraId="1E285EA7" w14:textId="77777777" w:rsidTr="00A7719C">
        <w:trPr>
          <w:trHeight w:val="567"/>
        </w:trPr>
        <w:tc>
          <w:tcPr>
            <w:tcW w:w="2127" w:type="dxa"/>
            <w:noWrap/>
          </w:tcPr>
          <w:p w14:paraId="33478B43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E68">
              <w:t xml:space="preserve">Jaka Andrej </w:t>
            </w:r>
            <w:proofErr w:type="spellStart"/>
            <w:r w:rsidRPr="00D51E68">
              <w:t>Vojavec</w:t>
            </w:r>
            <w:proofErr w:type="spellEnd"/>
          </w:p>
        </w:tc>
        <w:tc>
          <w:tcPr>
            <w:tcW w:w="2551" w:type="dxa"/>
            <w:noWrap/>
          </w:tcPr>
          <w:p w14:paraId="5AB646C8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3B31">
              <w:t>Konspirološki</w:t>
            </w:r>
            <w:proofErr w:type="spellEnd"/>
            <w:r w:rsidRPr="00F43B31">
              <w:t xml:space="preserve"> kabaret</w:t>
            </w:r>
          </w:p>
        </w:tc>
        <w:tc>
          <w:tcPr>
            <w:tcW w:w="2127" w:type="dxa"/>
            <w:noWrap/>
          </w:tcPr>
          <w:p w14:paraId="1DC63E66" w14:textId="06785DD5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avtorski opus</w:t>
            </w:r>
          </w:p>
        </w:tc>
        <w:tc>
          <w:tcPr>
            <w:tcW w:w="2268" w:type="dxa"/>
            <w:noWrap/>
          </w:tcPr>
          <w:p w14:paraId="59549D6E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1CB">
              <w:t>8.059,50 €</w:t>
            </w:r>
          </w:p>
        </w:tc>
      </w:tr>
      <w:tr w:rsidR="00060C1C" w:rsidRPr="00E016F4" w14:paraId="112259F6" w14:textId="77777777" w:rsidTr="00A7719C">
        <w:trPr>
          <w:trHeight w:val="567"/>
        </w:trPr>
        <w:tc>
          <w:tcPr>
            <w:tcW w:w="2127" w:type="dxa"/>
            <w:noWrap/>
          </w:tcPr>
          <w:p w14:paraId="30EA810D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E68">
              <w:t xml:space="preserve">Mojca Špik </w:t>
            </w:r>
          </w:p>
        </w:tc>
        <w:tc>
          <w:tcPr>
            <w:tcW w:w="2551" w:type="dxa"/>
            <w:noWrap/>
          </w:tcPr>
          <w:p w14:paraId="2F659D33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B31">
              <w:t>Vzpon</w:t>
            </w:r>
          </w:p>
        </w:tc>
        <w:tc>
          <w:tcPr>
            <w:tcW w:w="2127" w:type="dxa"/>
            <w:noWrap/>
          </w:tcPr>
          <w:p w14:paraId="684C8052" w14:textId="6BDC06EE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avtorski opus</w:t>
            </w:r>
          </w:p>
        </w:tc>
        <w:tc>
          <w:tcPr>
            <w:tcW w:w="2268" w:type="dxa"/>
            <w:noWrap/>
          </w:tcPr>
          <w:p w14:paraId="59E3BEFA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1CB">
              <w:t>6.776,00 €</w:t>
            </w:r>
          </w:p>
        </w:tc>
      </w:tr>
      <w:tr w:rsidR="00060C1C" w:rsidRPr="00E016F4" w14:paraId="1B4125C0" w14:textId="77777777" w:rsidTr="00A7719C">
        <w:trPr>
          <w:trHeight w:val="567"/>
        </w:trPr>
        <w:tc>
          <w:tcPr>
            <w:tcW w:w="2127" w:type="dxa"/>
            <w:noWrap/>
          </w:tcPr>
          <w:p w14:paraId="0CF68FC2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E68">
              <w:t>Anja Mejač</w:t>
            </w:r>
          </w:p>
        </w:tc>
        <w:tc>
          <w:tcPr>
            <w:tcW w:w="2551" w:type="dxa"/>
            <w:noWrap/>
          </w:tcPr>
          <w:p w14:paraId="69F5BDE5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B31">
              <w:t>Goldberg variacije (delovni naslov)</w:t>
            </w:r>
          </w:p>
        </w:tc>
        <w:tc>
          <w:tcPr>
            <w:tcW w:w="2127" w:type="dxa"/>
            <w:noWrap/>
          </w:tcPr>
          <w:p w14:paraId="1382F1C8" w14:textId="4C67844C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avtorski opus</w:t>
            </w:r>
          </w:p>
        </w:tc>
        <w:tc>
          <w:tcPr>
            <w:tcW w:w="2268" w:type="dxa"/>
            <w:noWrap/>
          </w:tcPr>
          <w:p w14:paraId="2182353D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1CB">
              <w:t>10.140,00 €</w:t>
            </w:r>
          </w:p>
        </w:tc>
      </w:tr>
      <w:tr w:rsidR="00060C1C" w:rsidRPr="00E016F4" w14:paraId="0D16FAF0" w14:textId="77777777" w:rsidTr="00A7719C">
        <w:trPr>
          <w:trHeight w:val="567"/>
        </w:trPr>
        <w:tc>
          <w:tcPr>
            <w:tcW w:w="2127" w:type="dxa"/>
            <w:noWrap/>
          </w:tcPr>
          <w:p w14:paraId="3DE09EB9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E68">
              <w:t xml:space="preserve">Darka </w:t>
            </w:r>
            <w:proofErr w:type="spellStart"/>
            <w:r w:rsidRPr="00D51E68">
              <w:t>Erdelji</w:t>
            </w:r>
            <w:proofErr w:type="spellEnd"/>
          </w:p>
        </w:tc>
        <w:tc>
          <w:tcPr>
            <w:tcW w:w="2551" w:type="dxa"/>
            <w:noWrap/>
          </w:tcPr>
          <w:p w14:paraId="6D35E244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B31">
              <w:t>KRALJEVE URE</w:t>
            </w:r>
          </w:p>
        </w:tc>
        <w:tc>
          <w:tcPr>
            <w:tcW w:w="2127" w:type="dxa"/>
            <w:noWrap/>
          </w:tcPr>
          <w:p w14:paraId="47363A59" w14:textId="74C2B745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avtorski opus</w:t>
            </w:r>
          </w:p>
        </w:tc>
        <w:tc>
          <w:tcPr>
            <w:tcW w:w="2268" w:type="dxa"/>
            <w:noWrap/>
          </w:tcPr>
          <w:p w14:paraId="066934B0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1CB">
              <w:t>10.010,00 €</w:t>
            </w:r>
          </w:p>
        </w:tc>
      </w:tr>
      <w:tr w:rsidR="00060C1C" w:rsidRPr="00E016F4" w14:paraId="253F02C0" w14:textId="77777777" w:rsidTr="00A7719C">
        <w:trPr>
          <w:trHeight w:val="567"/>
        </w:trPr>
        <w:tc>
          <w:tcPr>
            <w:tcW w:w="2127" w:type="dxa"/>
            <w:noWrap/>
          </w:tcPr>
          <w:p w14:paraId="7A8981F5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E68">
              <w:t>Mitja Obed</w:t>
            </w:r>
          </w:p>
        </w:tc>
        <w:tc>
          <w:tcPr>
            <w:tcW w:w="2551" w:type="dxa"/>
            <w:noWrap/>
          </w:tcPr>
          <w:p w14:paraId="084B9A34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B31">
              <w:t>Q. E. D.</w:t>
            </w:r>
          </w:p>
        </w:tc>
        <w:tc>
          <w:tcPr>
            <w:tcW w:w="2127" w:type="dxa"/>
            <w:noWrap/>
          </w:tcPr>
          <w:p w14:paraId="57677CA7" w14:textId="5F254212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avtorski opus</w:t>
            </w:r>
          </w:p>
        </w:tc>
        <w:tc>
          <w:tcPr>
            <w:tcW w:w="2268" w:type="dxa"/>
            <w:noWrap/>
          </w:tcPr>
          <w:p w14:paraId="3826029D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1CB">
              <w:t>3.750,00 €</w:t>
            </w:r>
          </w:p>
        </w:tc>
      </w:tr>
      <w:tr w:rsidR="00060C1C" w:rsidRPr="00E016F4" w14:paraId="3E654697" w14:textId="77777777" w:rsidTr="00A7719C">
        <w:trPr>
          <w:trHeight w:val="567"/>
        </w:trPr>
        <w:tc>
          <w:tcPr>
            <w:tcW w:w="2127" w:type="dxa"/>
            <w:noWrap/>
          </w:tcPr>
          <w:p w14:paraId="63C6D5F4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E68">
              <w:t>Kaja Lin Jagodič</w:t>
            </w:r>
          </w:p>
        </w:tc>
        <w:tc>
          <w:tcPr>
            <w:tcW w:w="2551" w:type="dxa"/>
            <w:noWrap/>
          </w:tcPr>
          <w:p w14:paraId="5E0AE0C2" w14:textId="4CD46FF3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B31">
              <w:t>ŠIRŠI PROSTOR</w:t>
            </w:r>
          </w:p>
        </w:tc>
        <w:tc>
          <w:tcPr>
            <w:tcW w:w="2127" w:type="dxa"/>
            <w:noWrap/>
          </w:tcPr>
          <w:p w14:paraId="625D5AA0" w14:textId="376390C9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avtorski opus</w:t>
            </w:r>
          </w:p>
        </w:tc>
        <w:tc>
          <w:tcPr>
            <w:tcW w:w="2268" w:type="dxa"/>
            <w:noWrap/>
          </w:tcPr>
          <w:p w14:paraId="326A9866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1CB">
              <w:t>8.970,00 €</w:t>
            </w:r>
          </w:p>
        </w:tc>
      </w:tr>
      <w:tr w:rsidR="00060C1C" w:rsidRPr="00E016F4" w14:paraId="07948EC1" w14:textId="77777777" w:rsidTr="00A7719C">
        <w:trPr>
          <w:trHeight w:val="567"/>
        </w:trPr>
        <w:tc>
          <w:tcPr>
            <w:tcW w:w="2127" w:type="dxa"/>
            <w:noWrap/>
          </w:tcPr>
          <w:p w14:paraId="34D4E34E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E68">
              <w:lastRenderedPageBreak/>
              <w:t>NEŽA BLAŽIČ</w:t>
            </w:r>
          </w:p>
        </w:tc>
        <w:tc>
          <w:tcPr>
            <w:tcW w:w="2551" w:type="dxa"/>
            <w:noWrap/>
          </w:tcPr>
          <w:p w14:paraId="6621031F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3B31">
              <w:t>Murmuracije</w:t>
            </w:r>
            <w:proofErr w:type="spellEnd"/>
          </w:p>
        </w:tc>
        <w:tc>
          <w:tcPr>
            <w:tcW w:w="2127" w:type="dxa"/>
            <w:noWrap/>
          </w:tcPr>
          <w:p w14:paraId="1B81A9A9" w14:textId="45729B7F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avtorski opus</w:t>
            </w:r>
          </w:p>
        </w:tc>
        <w:tc>
          <w:tcPr>
            <w:tcW w:w="2268" w:type="dxa"/>
            <w:noWrap/>
          </w:tcPr>
          <w:p w14:paraId="5856735D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1CB">
              <w:t>8.970,00 €</w:t>
            </w:r>
          </w:p>
        </w:tc>
      </w:tr>
      <w:tr w:rsidR="00060C1C" w:rsidRPr="00E016F4" w14:paraId="3CF623C0" w14:textId="77777777" w:rsidTr="00A7719C">
        <w:trPr>
          <w:trHeight w:val="567"/>
        </w:trPr>
        <w:tc>
          <w:tcPr>
            <w:tcW w:w="2127" w:type="dxa"/>
            <w:noWrap/>
          </w:tcPr>
          <w:p w14:paraId="3ABFE33C" w14:textId="77777777" w:rsidR="00060C1C" w:rsidRPr="00E016F4" w:rsidRDefault="00060C1C" w:rsidP="00A8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E68">
              <w:t xml:space="preserve">Nenad </w:t>
            </w:r>
            <w:proofErr w:type="spellStart"/>
            <w:r w:rsidRPr="00D51E68">
              <w:t>Jelesijević</w:t>
            </w:r>
            <w:proofErr w:type="spellEnd"/>
          </w:p>
        </w:tc>
        <w:tc>
          <w:tcPr>
            <w:tcW w:w="2551" w:type="dxa"/>
            <w:noWrap/>
          </w:tcPr>
          <w:p w14:paraId="6E7D39A7" w14:textId="77777777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3B31">
              <w:t>Pleme</w:t>
            </w:r>
          </w:p>
        </w:tc>
        <w:tc>
          <w:tcPr>
            <w:tcW w:w="2127" w:type="dxa"/>
            <w:noWrap/>
          </w:tcPr>
          <w:p w14:paraId="5519B919" w14:textId="78671D33" w:rsidR="00060C1C" w:rsidRPr="00E016F4" w:rsidRDefault="00060C1C" w:rsidP="0056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avtorski opus</w:t>
            </w:r>
          </w:p>
        </w:tc>
        <w:tc>
          <w:tcPr>
            <w:tcW w:w="2268" w:type="dxa"/>
            <w:noWrap/>
          </w:tcPr>
          <w:p w14:paraId="56DED09E" w14:textId="77777777" w:rsidR="00060C1C" w:rsidRPr="00E016F4" w:rsidRDefault="00060C1C" w:rsidP="0056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1CB">
              <w:t>6.555,00 €</w:t>
            </w:r>
          </w:p>
        </w:tc>
      </w:tr>
      <w:tr w:rsidR="00060C1C" w:rsidRPr="00035967" w14:paraId="1D541C15" w14:textId="77777777" w:rsidTr="00A7719C">
        <w:trPr>
          <w:trHeight w:val="567"/>
        </w:trPr>
        <w:tc>
          <w:tcPr>
            <w:tcW w:w="2127" w:type="dxa"/>
          </w:tcPr>
          <w:p w14:paraId="7E47EDA9" w14:textId="77777777" w:rsidR="00060C1C" w:rsidRPr="00035967" w:rsidRDefault="00060C1C" w:rsidP="00A8742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2" w:name="_Hlk156463707"/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 xml:space="preserve">Klemen Kovačič </w:t>
            </w:r>
          </w:p>
        </w:tc>
        <w:tc>
          <w:tcPr>
            <w:tcW w:w="2551" w:type="dxa"/>
          </w:tcPr>
          <w:p w14:paraId="28756448" w14:textId="0CD7AAD3" w:rsidR="00060C1C" w:rsidRPr="00035967" w:rsidRDefault="00060C1C" w:rsidP="00561E39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>Tvoje pesmi, čigave sanje</w:t>
            </w:r>
          </w:p>
        </w:tc>
        <w:tc>
          <w:tcPr>
            <w:tcW w:w="2127" w:type="dxa"/>
            <w:noWrap/>
          </w:tcPr>
          <w:p w14:paraId="3A94E99C" w14:textId="3D146E91" w:rsidR="00060C1C" w:rsidRPr="00035967" w:rsidRDefault="00060C1C" w:rsidP="00561E39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60C1C">
              <w:rPr>
                <w:rFonts w:ascii="Arial" w:eastAsia="Arial" w:hAnsi="Arial" w:cs="Arial"/>
                <w:bCs/>
                <w:sz w:val="20"/>
                <w:szCs w:val="20"/>
              </w:rPr>
              <w:t>avtorski opus mladega avtorja</w:t>
            </w:r>
          </w:p>
        </w:tc>
        <w:tc>
          <w:tcPr>
            <w:tcW w:w="2268" w:type="dxa"/>
            <w:noWrap/>
          </w:tcPr>
          <w:p w14:paraId="7DD2DC23" w14:textId="77777777" w:rsidR="00060C1C" w:rsidRPr="00035967" w:rsidRDefault="00060C1C" w:rsidP="00561E3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>7.760,00 €</w:t>
            </w:r>
          </w:p>
        </w:tc>
      </w:tr>
      <w:tr w:rsidR="00060C1C" w:rsidRPr="00035967" w14:paraId="12608D43" w14:textId="77777777" w:rsidTr="00A7719C">
        <w:trPr>
          <w:trHeight w:val="567"/>
        </w:trPr>
        <w:tc>
          <w:tcPr>
            <w:tcW w:w="2127" w:type="dxa"/>
          </w:tcPr>
          <w:p w14:paraId="527BB7E7" w14:textId="77777777" w:rsidR="00060C1C" w:rsidRPr="00035967" w:rsidRDefault="00060C1C" w:rsidP="00A8742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>Nina Kuclar Stiković</w:t>
            </w:r>
          </w:p>
        </w:tc>
        <w:tc>
          <w:tcPr>
            <w:tcW w:w="2551" w:type="dxa"/>
          </w:tcPr>
          <w:p w14:paraId="6F4B0BEE" w14:textId="77777777" w:rsidR="00060C1C" w:rsidRPr="00035967" w:rsidRDefault="00060C1C" w:rsidP="00561E39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>Morska deklica (2. del trilogije po Andersenu)</w:t>
            </w:r>
          </w:p>
        </w:tc>
        <w:tc>
          <w:tcPr>
            <w:tcW w:w="2127" w:type="dxa"/>
            <w:noWrap/>
          </w:tcPr>
          <w:p w14:paraId="2D15A2B2" w14:textId="42086CD4" w:rsidR="00060C1C" w:rsidRPr="00035967" w:rsidRDefault="00060C1C" w:rsidP="00561E39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60C1C">
              <w:rPr>
                <w:rFonts w:ascii="Arial" w:eastAsia="Arial" w:hAnsi="Arial" w:cs="Arial"/>
                <w:bCs/>
                <w:sz w:val="20"/>
                <w:szCs w:val="20"/>
              </w:rPr>
              <w:t>avtorski opus mladega avtorja</w:t>
            </w:r>
          </w:p>
        </w:tc>
        <w:tc>
          <w:tcPr>
            <w:tcW w:w="2268" w:type="dxa"/>
            <w:noWrap/>
          </w:tcPr>
          <w:p w14:paraId="320F5C9C" w14:textId="77777777" w:rsidR="00060C1C" w:rsidRPr="00035967" w:rsidRDefault="00060C1C" w:rsidP="00561E3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>7.280,00 €</w:t>
            </w:r>
          </w:p>
        </w:tc>
      </w:tr>
      <w:tr w:rsidR="00060C1C" w:rsidRPr="00035967" w14:paraId="5E4BC6FC" w14:textId="77777777" w:rsidTr="00A7719C">
        <w:trPr>
          <w:trHeight w:val="567"/>
        </w:trPr>
        <w:tc>
          <w:tcPr>
            <w:tcW w:w="2127" w:type="dxa"/>
          </w:tcPr>
          <w:p w14:paraId="3EB19B94" w14:textId="77777777" w:rsidR="00060C1C" w:rsidRPr="00035967" w:rsidRDefault="00060C1C" w:rsidP="00A8742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 xml:space="preserve">Doroteja </w:t>
            </w:r>
            <w:proofErr w:type="spellStart"/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>Nadrah</w:t>
            </w:r>
            <w:proofErr w:type="spellEnd"/>
          </w:p>
        </w:tc>
        <w:tc>
          <w:tcPr>
            <w:tcW w:w="2551" w:type="dxa"/>
          </w:tcPr>
          <w:p w14:paraId="3EAA3FD4" w14:textId="77777777" w:rsidR="00060C1C" w:rsidRPr="00035967" w:rsidRDefault="00060C1C" w:rsidP="00561E39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>Zbirno mesto</w:t>
            </w:r>
          </w:p>
        </w:tc>
        <w:tc>
          <w:tcPr>
            <w:tcW w:w="2127" w:type="dxa"/>
            <w:noWrap/>
          </w:tcPr>
          <w:p w14:paraId="245F714C" w14:textId="3B4A3699" w:rsidR="00060C1C" w:rsidRPr="00035967" w:rsidRDefault="00060C1C" w:rsidP="00561E39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60C1C">
              <w:rPr>
                <w:rFonts w:ascii="Arial" w:eastAsia="Arial" w:hAnsi="Arial" w:cs="Arial"/>
                <w:bCs/>
                <w:sz w:val="20"/>
                <w:szCs w:val="20"/>
              </w:rPr>
              <w:t>avtorski opus mladega avtorja</w:t>
            </w:r>
          </w:p>
        </w:tc>
        <w:tc>
          <w:tcPr>
            <w:tcW w:w="2268" w:type="dxa"/>
            <w:noWrap/>
          </w:tcPr>
          <w:p w14:paraId="7C8A3CCF" w14:textId="77777777" w:rsidR="00060C1C" w:rsidRPr="00035967" w:rsidRDefault="00060C1C" w:rsidP="00561E3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>7.200,00 €</w:t>
            </w:r>
          </w:p>
        </w:tc>
      </w:tr>
      <w:tr w:rsidR="00060C1C" w:rsidRPr="00035967" w14:paraId="059CD5D7" w14:textId="77777777" w:rsidTr="00A7719C">
        <w:trPr>
          <w:trHeight w:val="567"/>
        </w:trPr>
        <w:tc>
          <w:tcPr>
            <w:tcW w:w="2127" w:type="dxa"/>
          </w:tcPr>
          <w:p w14:paraId="379282F2" w14:textId="77777777" w:rsidR="00060C1C" w:rsidRPr="00035967" w:rsidRDefault="00060C1C" w:rsidP="00A8742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 xml:space="preserve">Alja </w:t>
            </w:r>
            <w:proofErr w:type="spellStart"/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>Lacković</w:t>
            </w:r>
            <w:proofErr w:type="spellEnd"/>
          </w:p>
        </w:tc>
        <w:tc>
          <w:tcPr>
            <w:tcW w:w="2551" w:type="dxa"/>
          </w:tcPr>
          <w:p w14:paraId="0AB63E6E" w14:textId="48C1298F" w:rsidR="00060C1C" w:rsidRPr="00035967" w:rsidRDefault="00060C1C" w:rsidP="00561E39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 xml:space="preserve">LP (Lep Pozdrav/Long </w:t>
            </w:r>
            <w:proofErr w:type="spellStart"/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>Play</w:t>
            </w:r>
            <w:proofErr w:type="spellEnd"/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 xml:space="preserve">/Live </w:t>
            </w:r>
            <w:proofErr w:type="spellStart"/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>Performance</w:t>
            </w:r>
            <w:proofErr w:type="spellEnd"/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noWrap/>
          </w:tcPr>
          <w:p w14:paraId="0C85C480" w14:textId="6613C590" w:rsidR="00060C1C" w:rsidRPr="00035967" w:rsidRDefault="00060C1C" w:rsidP="00561E39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60C1C">
              <w:rPr>
                <w:rFonts w:ascii="Arial" w:eastAsia="Arial" w:hAnsi="Arial" w:cs="Arial"/>
                <w:bCs/>
                <w:sz w:val="20"/>
                <w:szCs w:val="20"/>
              </w:rPr>
              <w:t>avtorski opus mladega avtorja</w:t>
            </w:r>
          </w:p>
        </w:tc>
        <w:tc>
          <w:tcPr>
            <w:tcW w:w="2268" w:type="dxa"/>
            <w:noWrap/>
          </w:tcPr>
          <w:p w14:paraId="02D0215E" w14:textId="77777777" w:rsidR="00060C1C" w:rsidRPr="00035967" w:rsidRDefault="00060C1C" w:rsidP="00561E3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35967">
              <w:rPr>
                <w:rFonts w:ascii="Arial" w:eastAsia="Arial" w:hAnsi="Arial" w:cs="Arial"/>
                <w:bCs/>
                <w:sz w:val="20"/>
                <w:szCs w:val="20"/>
              </w:rPr>
              <w:t>6.960,00 €</w:t>
            </w:r>
          </w:p>
        </w:tc>
      </w:tr>
      <w:bookmarkEnd w:id="2"/>
    </w:tbl>
    <w:p w14:paraId="6CC43F8B" w14:textId="77777777" w:rsidR="00060C1C" w:rsidRPr="00E016F4" w:rsidRDefault="00060C1C" w:rsidP="00060C1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FC6AF4C" w14:textId="77777777" w:rsidR="00060C1C" w:rsidRPr="00E016F4" w:rsidRDefault="00060C1C" w:rsidP="00060C1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E338A95" w14:textId="77777777" w:rsidR="00DE364B" w:rsidRDefault="00DE364B"/>
    <w:sectPr w:rsidR="00DE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1C"/>
    <w:rsid w:val="00060C1C"/>
    <w:rsid w:val="000A778C"/>
    <w:rsid w:val="002C459C"/>
    <w:rsid w:val="00561E39"/>
    <w:rsid w:val="00A7719C"/>
    <w:rsid w:val="00BD3EE3"/>
    <w:rsid w:val="00DE364B"/>
    <w:rsid w:val="00F35577"/>
    <w:rsid w:val="00FC77F9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DF90"/>
  <w15:chartTrackingRefBased/>
  <w15:docId w15:val="{8C4925A1-4447-4BAF-9E62-B754D1F8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0C1C"/>
    <w:pPr>
      <w:spacing w:after="200" w:line="276" w:lineRule="auto"/>
    </w:pPr>
    <w:rPr>
      <w:rFonts w:ascii="Calibri" w:eastAsia="Calibri" w:hAnsi="Calibri" w:cs="Calibri"/>
      <w:kern w:val="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60C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Jančič</dc:creator>
  <cp:keywords/>
  <dc:description/>
  <cp:lastModifiedBy>Katja Jančič</cp:lastModifiedBy>
  <cp:revision>2</cp:revision>
  <dcterms:created xsi:type="dcterms:W3CDTF">2024-03-14T11:38:00Z</dcterms:created>
  <dcterms:modified xsi:type="dcterms:W3CDTF">2024-03-14T12:03:00Z</dcterms:modified>
</cp:coreProperties>
</file>