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FE6D" w14:textId="252BCB5B" w:rsidR="005C381C" w:rsidRDefault="005C381C" w:rsidP="005C381C">
      <w:pPr>
        <w:rPr>
          <w:sz w:val="32"/>
          <w:szCs w:val="32"/>
        </w:rPr>
      </w:pPr>
      <w:r w:rsidRPr="00C956EE">
        <w:rPr>
          <w:sz w:val="32"/>
          <w:szCs w:val="32"/>
        </w:rPr>
        <w:t>JPR-</w:t>
      </w:r>
      <w:r w:rsidR="00C956EE" w:rsidRPr="00C956EE">
        <w:rPr>
          <w:sz w:val="32"/>
          <w:szCs w:val="32"/>
        </w:rPr>
        <w:t>IMU</w:t>
      </w:r>
      <w:r w:rsidRPr="00C956EE">
        <w:rPr>
          <w:sz w:val="32"/>
          <w:szCs w:val="32"/>
        </w:rPr>
        <w:t>-202</w:t>
      </w:r>
      <w:r w:rsidR="00D10001">
        <w:rPr>
          <w:sz w:val="32"/>
          <w:szCs w:val="32"/>
        </w:rPr>
        <w:t>4</w:t>
      </w:r>
      <w:r w:rsidRPr="00C956EE">
        <w:rPr>
          <w:sz w:val="32"/>
          <w:szCs w:val="32"/>
        </w:rPr>
        <w:t xml:space="preserve"> </w:t>
      </w:r>
      <w:r w:rsidR="00C956EE" w:rsidRPr="00C956EE">
        <w:rPr>
          <w:sz w:val="32"/>
          <w:szCs w:val="32"/>
        </w:rPr>
        <w:t>INTERMEDIJSKE</w:t>
      </w:r>
      <w:r w:rsidRPr="00C956EE">
        <w:rPr>
          <w:sz w:val="32"/>
          <w:szCs w:val="32"/>
        </w:rPr>
        <w:t xml:space="preserve"> umetnosti</w:t>
      </w:r>
      <w:r w:rsidR="0070063C">
        <w:rPr>
          <w:sz w:val="32"/>
          <w:szCs w:val="32"/>
        </w:rPr>
        <w:t>:</w:t>
      </w:r>
      <w:r w:rsidR="00C956EE" w:rsidRPr="00C956EE">
        <w:rPr>
          <w:sz w:val="32"/>
          <w:szCs w:val="32"/>
        </w:rPr>
        <w:t xml:space="preserve"> </w:t>
      </w:r>
      <w:r w:rsidRPr="00C956EE">
        <w:rPr>
          <w:sz w:val="32"/>
          <w:szCs w:val="32"/>
        </w:rPr>
        <w:t>Rezultati</w:t>
      </w:r>
      <w:r w:rsidR="0086393F">
        <w:rPr>
          <w:sz w:val="32"/>
          <w:szCs w:val="32"/>
        </w:rPr>
        <w:t xml:space="preserve"> razpisa</w:t>
      </w:r>
    </w:p>
    <w:p w14:paraId="79E98CB5" w14:textId="77777777" w:rsidR="005B3946" w:rsidRPr="00C956EE" w:rsidRDefault="005B3946" w:rsidP="005C381C">
      <w:pPr>
        <w:rPr>
          <w:sz w:val="32"/>
          <w:szCs w:val="32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496"/>
        <w:gridCol w:w="5031"/>
        <w:gridCol w:w="1107"/>
      </w:tblGrid>
      <w:tr w:rsidR="0086393F" w:rsidRPr="0086393F" w14:paraId="6E287AB5" w14:textId="77777777" w:rsidTr="0086393F">
        <w:tc>
          <w:tcPr>
            <w:tcW w:w="3539" w:type="dxa"/>
            <w:shd w:val="clear" w:color="auto" w:fill="FBE4D5" w:themeFill="accent2" w:themeFillTint="33"/>
            <w:vAlign w:val="bottom"/>
          </w:tcPr>
          <w:p w14:paraId="166409AB" w14:textId="784049F0" w:rsidR="0086393F" w:rsidRPr="0086393F" w:rsidRDefault="0086393F" w:rsidP="0086393F">
            <w:pPr>
              <w:spacing w:after="160" w:line="259" w:lineRule="auto"/>
              <w:rPr>
                <w:rFonts w:cstheme="minorHAnsi"/>
              </w:rPr>
            </w:pPr>
            <w:r w:rsidRPr="0086393F">
              <w:rPr>
                <w:rFonts w:cstheme="minorHAnsi"/>
              </w:rPr>
              <w:t>Prijavitelj</w:t>
            </w:r>
          </w:p>
        </w:tc>
        <w:tc>
          <w:tcPr>
            <w:tcW w:w="5103" w:type="dxa"/>
            <w:shd w:val="clear" w:color="auto" w:fill="FBE4D5" w:themeFill="accent2" w:themeFillTint="33"/>
            <w:vAlign w:val="bottom"/>
          </w:tcPr>
          <w:p w14:paraId="16D39EF8" w14:textId="556165D6" w:rsidR="0086393F" w:rsidRPr="0086393F" w:rsidRDefault="0086393F" w:rsidP="0086393F">
            <w:pPr>
              <w:spacing w:after="160" w:line="259" w:lineRule="auto"/>
              <w:rPr>
                <w:rFonts w:cstheme="minorHAnsi"/>
              </w:rPr>
            </w:pPr>
            <w:r w:rsidRPr="0086393F">
              <w:rPr>
                <w:rFonts w:cstheme="minorHAnsi"/>
              </w:rPr>
              <w:t>Naslov projekta</w:t>
            </w:r>
          </w:p>
        </w:tc>
        <w:tc>
          <w:tcPr>
            <w:tcW w:w="992" w:type="dxa"/>
            <w:shd w:val="clear" w:color="auto" w:fill="FBE4D5" w:themeFill="accent2" w:themeFillTint="33"/>
            <w:vAlign w:val="bottom"/>
          </w:tcPr>
          <w:p w14:paraId="4F864C43" w14:textId="148CA114" w:rsidR="0086393F" w:rsidRPr="0086393F" w:rsidRDefault="0086393F" w:rsidP="0086393F">
            <w:pPr>
              <w:spacing w:after="160" w:line="259" w:lineRule="auto"/>
              <w:rPr>
                <w:rFonts w:cstheme="minorHAnsi"/>
              </w:rPr>
            </w:pPr>
            <w:r w:rsidRPr="0086393F">
              <w:rPr>
                <w:rFonts w:cstheme="minorHAnsi"/>
              </w:rPr>
              <w:t>dodeljena sredstva v EUR</w:t>
            </w:r>
          </w:p>
        </w:tc>
      </w:tr>
      <w:tr w:rsidR="0086393F" w:rsidRPr="0086393F" w14:paraId="52207635" w14:textId="77777777" w:rsidTr="0086393F">
        <w:tc>
          <w:tcPr>
            <w:tcW w:w="3539" w:type="dxa"/>
            <w:vAlign w:val="center"/>
          </w:tcPr>
          <w:p w14:paraId="21F85FD3" w14:textId="4E5DC3E9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>KUD OBRAT</w:t>
            </w:r>
          </w:p>
        </w:tc>
        <w:tc>
          <w:tcPr>
            <w:tcW w:w="5103" w:type="dxa"/>
            <w:vAlign w:val="bottom"/>
          </w:tcPr>
          <w:p w14:paraId="5080F50C" w14:textId="5E270C6F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  <w:i/>
                <w:iCs/>
                <w:color w:val="000000"/>
              </w:rPr>
              <w:t>Ciklus</w:t>
            </w:r>
          </w:p>
        </w:tc>
        <w:tc>
          <w:tcPr>
            <w:tcW w:w="992" w:type="dxa"/>
            <w:vAlign w:val="center"/>
          </w:tcPr>
          <w:p w14:paraId="7E45AD90" w14:textId="255A0E29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7.791,00</w:t>
            </w:r>
          </w:p>
        </w:tc>
      </w:tr>
      <w:tr w:rsidR="0086393F" w:rsidRPr="0086393F" w14:paraId="0F8BBA79" w14:textId="77777777" w:rsidTr="0086393F">
        <w:tc>
          <w:tcPr>
            <w:tcW w:w="3539" w:type="dxa"/>
            <w:vAlign w:val="center"/>
          </w:tcPr>
          <w:p w14:paraId="4263A3B3" w14:textId="7E31A7EB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>Društvo Ljudmila</w:t>
            </w:r>
          </w:p>
        </w:tc>
        <w:tc>
          <w:tcPr>
            <w:tcW w:w="5103" w:type="dxa"/>
            <w:vAlign w:val="bottom"/>
          </w:tcPr>
          <w:p w14:paraId="038BD8B5" w14:textId="1B14EEDE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  <w:i/>
                <w:iCs/>
                <w:color w:val="000000"/>
              </w:rPr>
              <w:t>V2V: Transformacije</w:t>
            </w:r>
          </w:p>
        </w:tc>
        <w:tc>
          <w:tcPr>
            <w:tcW w:w="992" w:type="dxa"/>
            <w:vAlign w:val="center"/>
          </w:tcPr>
          <w:p w14:paraId="27054097" w14:textId="0ADDF32B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11.280,00</w:t>
            </w:r>
          </w:p>
        </w:tc>
      </w:tr>
      <w:tr w:rsidR="0086393F" w:rsidRPr="0086393F" w14:paraId="54E891A7" w14:textId="77777777" w:rsidTr="0086393F">
        <w:tc>
          <w:tcPr>
            <w:tcW w:w="3539" w:type="dxa"/>
            <w:vAlign w:val="center"/>
          </w:tcPr>
          <w:p w14:paraId="7E7D70B8" w14:textId="5203E040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 xml:space="preserve">KUD </w:t>
            </w:r>
            <w:proofErr w:type="spellStart"/>
            <w:r w:rsidRPr="0086393F">
              <w:rPr>
                <w:rFonts w:cstheme="minorHAnsi"/>
              </w:rPr>
              <w:t>Channel</w:t>
            </w:r>
            <w:proofErr w:type="spellEnd"/>
            <w:r w:rsidRPr="0086393F">
              <w:rPr>
                <w:rFonts w:cstheme="minorHAnsi"/>
              </w:rPr>
              <w:t xml:space="preserve"> </w:t>
            </w:r>
            <w:proofErr w:type="spellStart"/>
            <w:r w:rsidRPr="0086393F">
              <w:rPr>
                <w:rFonts w:cstheme="minorHAnsi"/>
              </w:rPr>
              <w:t>Zero</w:t>
            </w:r>
            <w:proofErr w:type="spellEnd"/>
          </w:p>
        </w:tc>
        <w:tc>
          <w:tcPr>
            <w:tcW w:w="5103" w:type="dxa"/>
            <w:vAlign w:val="bottom"/>
          </w:tcPr>
          <w:p w14:paraId="2D5A4EF6" w14:textId="0D1C8DBF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  <w:i/>
                <w:iCs/>
                <w:color w:val="000000"/>
              </w:rPr>
              <w:t>Intimen blesk propada / Odkruški vedute</w:t>
            </w:r>
          </w:p>
        </w:tc>
        <w:tc>
          <w:tcPr>
            <w:tcW w:w="992" w:type="dxa"/>
            <w:vAlign w:val="center"/>
          </w:tcPr>
          <w:p w14:paraId="7C94009D" w14:textId="7FC67BE7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10.680,00</w:t>
            </w:r>
          </w:p>
        </w:tc>
      </w:tr>
      <w:tr w:rsidR="0086393F" w:rsidRPr="0086393F" w14:paraId="5EA792EF" w14:textId="77777777" w:rsidTr="0086393F">
        <w:tc>
          <w:tcPr>
            <w:tcW w:w="3539" w:type="dxa"/>
            <w:vAlign w:val="center"/>
          </w:tcPr>
          <w:p w14:paraId="79288F01" w14:textId="79BED715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>Zavod Sektor</w:t>
            </w:r>
          </w:p>
        </w:tc>
        <w:tc>
          <w:tcPr>
            <w:tcW w:w="5103" w:type="dxa"/>
            <w:vAlign w:val="bottom"/>
          </w:tcPr>
          <w:p w14:paraId="24030350" w14:textId="1B769CB9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  <w:i/>
                <w:iCs/>
                <w:color w:val="000000"/>
              </w:rPr>
              <w:t xml:space="preserve">Odmevi brezna I. </w:t>
            </w:r>
          </w:p>
        </w:tc>
        <w:tc>
          <w:tcPr>
            <w:tcW w:w="992" w:type="dxa"/>
            <w:vAlign w:val="center"/>
          </w:tcPr>
          <w:p w14:paraId="22A2E7E9" w14:textId="7C8C5176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8.927,00</w:t>
            </w:r>
          </w:p>
        </w:tc>
      </w:tr>
      <w:tr w:rsidR="0086393F" w:rsidRPr="0086393F" w14:paraId="4EF4EF58" w14:textId="77777777" w:rsidTr="0086393F">
        <w:tc>
          <w:tcPr>
            <w:tcW w:w="3539" w:type="dxa"/>
            <w:vAlign w:val="center"/>
          </w:tcPr>
          <w:p w14:paraId="5DBCCAFE" w14:textId="294E26AF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>Kulturno izobraževalno društvo PiNA</w:t>
            </w:r>
          </w:p>
        </w:tc>
        <w:tc>
          <w:tcPr>
            <w:tcW w:w="5103" w:type="dxa"/>
            <w:vAlign w:val="bottom"/>
          </w:tcPr>
          <w:p w14:paraId="2EC448E4" w14:textId="306731DC" w:rsidR="0086393F" w:rsidRPr="0086393F" w:rsidRDefault="0086393F" w:rsidP="0086393F">
            <w:pPr>
              <w:rPr>
                <w:rFonts w:cstheme="minorHAnsi"/>
              </w:rPr>
            </w:pPr>
            <w:proofErr w:type="spellStart"/>
            <w:r w:rsidRPr="0086393F">
              <w:rPr>
                <w:rFonts w:cstheme="minorHAnsi"/>
                <w:i/>
                <w:iCs/>
                <w:color w:val="000000"/>
              </w:rPr>
              <w:t>Liebeduster</w:t>
            </w:r>
            <w:proofErr w:type="spellEnd"/>
          </w:p>
        </w:tc>
        <w:tc>
          <w:tcPr>
            <w:tcW w:w="992" w:type="dxa"/>
            <w:vAlign w:val="center"/>
          </w:tcPr>
          <w:p w14:paraId="3B2D2BC5" w14:textId="2E1E2882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9.960,00</w:t>
            </w:r>
          </w:p>
        </w:tc>
      </w:tr>
      <w:tr w:rsidR="0086393F" w:rsidRPr="0086393F" w14:paraId="356AC083" w14:textId="77777777" w:rsidTr="0086393F">
        <w:tc>
          <w:tcPr>
            <w:tcW w:w="3539" w:type="dxa"/>
            <w:vAlign w:val="center"/>
          </w:tcPr>
          <w:p w14:paraId="258EE773" w14:textId="362ECA56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>SCCA Zavod za sodobno umetnost</w:t>
            </w:r>
          </w:p>
        </w:tc>
        <w:tc>
          <w:tcPr>
            <w:tcW w:w="5103" w:type="dxa"/>
            <w:vAlign w:val="bottom"/>
          </w:tcPr>
          <w:p w14:paraId="7651F081" w14:textId="01F097CC" w:rsidR="0086393F" w:rsidRPr="0086393F" w:rsidRDefault="0086393F" w:rsidP="0086393F">
            <w:pPr>
              <w:rPr>
                <w:rFonts w:cstheme="minorHAnsi"/>
              </w:rPr>
            </w:pPr>
            <w:proofErr w:type="spellStart"/>
            <w:r w:rsidRPr="0086393F">
              <w:rPr>
                <w:rFonts w:cstheme="minorHAnsi"/>
                <w:i/>
                <w:iCs/>
                <w:color w:val="000000"/>
              </w:rPr>
              <w:t>Dionysos</w:t>
            </w:r>
            <w:proofErr w:type="spellEnd"/>
            <w:r w:rsidRPr="0086393F">
              <w:rPr>
                <w:rFonts w:cstheme="minorHAnsi"/>
                <w:i/>
                <w:iCs/>
                <w:color w:val="000000"/>
              </w:rPr>
              <w:t xml:space="preserve">. </w:t>
            </w:r>
            <w:proofErr w:type="spellStart"/>
            <w:r w:rsidRPr="0086393F">
              <w:rPr>
                <w:rFonts w:cstheme="minorHAnsi"/>
                <w:i/>
                <w:iCs/>
                <w:color w:val="000000"/>
              </w:rPr>
              <w:t>Madness</w:t>
            </w:r>
            <w:proofErr w:type="spellEnd"/>
            <w:r w:rsidRPr="0086393F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86393F">
              <w:rPr>
                <w:rFonts w:cstheme="minorHAnsi"/>
                <w:i/>
                <w:iCs/>
                <w:color w:val="000000"/>
              </w:rPr>
              <w:t>Pours</w:t>
            </w:r>
            <w:proofErr w:type="spellEnd"/>
            <w:r w:rsidRPr="0086393F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86393F">
              <w:rPr>
                <w:rFonts w:cstheme="minorHAnsi"/>
                <w:i/>
                <w:iCs/>
                <w:color w:val="000000"/>
              </w:rPr>
              <w:t>Upon</w:t>
            </w:r>
            <w:proofErr w:type="spellEnd"/>
            <w:r w:rsidRPr="0086393F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86393F">
              <w:rPr>
                <w:rFonts w:cstheme="minorHAnsi"/>
                <w:i/>
                <w:iCs/>
                <w:color w:val="000000"/>
              </w:rPr>
              <w:t>My</w:t>
            </w:r>
            <w:proofErr w:type="spellEnd"/>
            <w:r w:rsidRPr="0086393F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86393F">
              <w:rPr>
                <w:rFonts w:cstheme="minorHAnsi"/>
                <w:i/>
                <w:iCs/>
                <w:color w:val="000000"/>
              </w:rPr>
              <w:t>Lovely</w:t>
            </w:r>
            <w:proofErr w:type="spellEnd"/>
            <w:r w:rsidRPr="0086393F">
              <w:rPr>
                <w:rFonts w:cstheme="minorHAnsi"/>
                <w:i/>
                <w:iCs/>
                <w:color w:val="000000"/>
              </w:rPr>
              <w:t xml:space="preserve"> Face</w:t>
            </w:r>
          </w:p>
        </w:tc>
        <w:tc>
          <w:tcPr>
            <w:tcW w:w="992" w:type="dxa"/>
            <w:vAlign w:val="bottom"/>
          </w:tcPr>
          <w:p w14:paraId="40847AE0" w14:textId="5604DAD1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6.790,00</w:t>
            </w:r>
          </w:p>
        </w:tc>
      </w:tr>
      <w:tr w:rsidR="0086393F" w:rsidRPr="0086393F" w14:paraId="3C9EEDD6" w14:textId="77777777" w:rsidTr="0086393F">
        <w:tc>
          <w:tcPr>
            <w:tcW w:w="3539" w:type="dxa"/>
            <w:vAlign w:val="center"/>
          </w:tcPr>
          <w:p w14:paraId="5B6832F6" w14:textId="3C151903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>USTANOVA FUNDACIJA SONDA</w:t>
            </w:r>
          </w:p>
        </w:tc>
        <w:tc>
          <w:tcPr>
            <w:tcW w:w="5103" w:type="dxa"/>
            <w:vAlign w:val="bottom"/>
          </w:tcPr>
          <w:p w14:paraId="4777EB3F" w14:textId="05FC1C8B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  <w:i/>
                <w:iCs/>
                <w:color w:val="000000"/>
              </w:rPr>
              <w:t>DIGITALNI OKSIMORON</w:t>
            </w:r>
          </w:p>
        </w:tc>
        <w:tc>
          <w:tcPr>
            <w:tcW w:w="992" w:type="dxa"/>
            <w:vAlign w:val="bottom"/>
          </w:tcPr>
          <w:p w14:paraId="5E88AE98" w14:textId="134B6ABB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2.325,00</w:t>
            </w:r>
          </w:p>
        </w:tc>
      </w:tr>
      <w:tr w:rsidR="0086393F" w:rsidRPr="0086393F" w14:paraId="6F632DA3" w14:textId="77777777" w:rsidTr="0086393F">
        <w:tc>
          <w:tcPr>
            <w:tcW w:w="3539" w:type="dxa"/>
            <w:vAlign w:val="center"/>
          </w:tcPr>
          <w:p w14:paraId="7B41370F" w14:textId="106D64C8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>Mladinski center Velenje</w:t>
            </w:r>
          </w:p>
        </w:tc>
        <w:tc>
          <w:tcPr>
            <w:tcW w:w="5103" w:type="dxa"/>
            <w:vAlign w:val="bottom"/>
          </w:tcPr>
          <w:p w14:paraId="0FEA2C6B" w14:textId="33DFB327" w:rsidR="0086393F" w:rsidRPr="0086393F" w:rsidRDefault="0086393F" w:rsidP="0086393F">
            <w:pPr>
              <w:rPr>
                <w:rFonts w:cstheme="minorHAnsi"/>
              </w:rPr>
            </w:pPr>
            <w:proofErr w:type="spellStart"/>
            <w:r w:rsidRPr="0086393F">
              <w:rPr>
                <w:rFonts w:cstheme="minorHAnsi"/>
                <w:i/>
                <w:iCs/>
                <w:color w:val="000000"/>
              </w:rPr>
              <w:t>KonStruktivno</w:t>
            </w:r>
            <w:proofErr w:type="spellEnd"/>
            <w:r w:rsidRPr="0086393F">
              <w:rPr>
                <w:rFonts w:cstheme="minorHAnsi"/>
                <w:i/>
                <w:iCs/>
                <w:color w:val="000000"/>
              </w:rPr>
              <w:t xml:space="preserve"> naprej!</w:t>
            </w:r>
          </w:p>
        </w:tc>
        <w:tc>
          <w:tcPr>
            <w:tcW w:w="992" w:type="dxa"/>
            <w:vAlign w:val="bottom"/>
          </w:tcPr>
          <w:p w14:paraId="25B6C2FD" w14:textId="4F4A4380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5.670,00</w:t>
            </w:r>
          </w:p>
        </w:tc>
      </w:tr>
      <w:tr w:rsidR="0086393F" w:rsidRPr="0086393F" w14:paraId="7B5E8697" w14:textId="77777777" w:rsidTr="0086393F">
        <w:tc>
          <w:tcPr>
            <w:tcW w:w="3539" w:type="dxa"/>
            <w:vAlign w:val="center"/>
          </w:tcPr>
          <w:p w14:paraId="73638200" w14:textId="3F74E81A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>Robertina Šebjanič</w:t>
            </w:r>
          </w:p>
        </w:tc>
        <w:tc>
          <w:tcPr>
            <w:tcW w:w="5103" w:type="dxa"/>
            <w:vAlign w:val="bottom"/>
          </w:tcPr>
          <w:p w14:paraId="4B7F3F13" w14:textId="27E8A18C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  <w:i/>
                <w:iCs/>
                <w:color w:val="000000"/>
              </w:rPr>
              <w:t>Gostovanje v Barceloni</w:t>
            </w:r>
          </w:p>
        </w:tc>
        <w:tc>
          <w:tcPr>
            <w:tcW w:w="992" w:type="dxa"/>
            <w:vAlign w:val="bottom"/>
          </w:tcPr>
          <w:p w14:paraId="6BA38627" w14:textId="6F0C6ED9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5.110,00</w:t>
            </w:r>
          </w:p>
        </w:tc>
      </w:tr>
      <w:tr w:rsidR="0086393F" w:rsidRPr="0086393F" w14:paraId="3108258E" w14:textId="77777777" w:rsidTr="0086393F">
        <w:tc>
          <w:tcPr>
            <w:tcW w:w="3539" w:type="dxa"/>
            <w:vAlign w:val="center"/>
          </w:tcPr>
          <w:p w14:paraId="4CB4AB88" w14:textId="4CC10C05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>STAŠ VRENKO</w:t>
            </w:r>
          </w:p>
        </w:tc>
        <w:tc>
          <w:tcPr>
            <w:tcW w:w="5103" w:type="dxa"/>
            <w:vAlign w:val="bottom"/>
          </w:tcPr>
          <w:p w14:paraId="4A255081" w14:textId="228A3FE8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  <w:i/>
                <w:iCs/>
                <w:color w:val="000000"/>
              </w:rPr>
              <w:t>Operativni svet</w:t>
            </w:r>
          </w:p>
        </w:tc>
        <w:tc>
          <w:tcPr>
            <w:tcW w:w="992" w:type="dxa"/>
            <w:vAlign w:val="bottom"/>
          </w:tcPr>
          <w:p w14:paraId="148E4560" w14:textId="4B056382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6.732,00</w:t>
            </w:r>
          </w:p>
        </w:tc>
      </w:tr>
      <w:tr w:rsidR="0086393F" w:rsidRPr="0086393F" w14:paraId="74BA6FEE" w14:textId="77777777" w:rsidTr="0086393F">
        <w:tc>
          <w:tcPr>
            <w:tcW w:w="3539" w:type="dxa"/>
            <w:vAlign w:val="center"/>
          </w:tcPr>
          <w:p w14:paraId="58FD7451" w14:textId="711BD2F6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 xml:space="preserve">Ida </w:t>
            </w:r>
            <w:proofErr w:type="spellStart"/>
            <w:r w:rsidRPr="0086393F">
              <w:rPr>
                <w:rFonts w:cstheme="minorHAnsi"/>
              </w:rPr>
              <w:t>Hiršenfelde</w:t>
            </w:r>
            <w:r>
              <w:rPr>
                <w:rFonts w:cstheme="minorHAnsi"/>
              </w:rPr>
              <w:t>r</w:t>
            </w:r>
            <w:proofErr w:type="spellEnd"/>
          </w:p>
        </w:tc>
        <w:tc>
          <w:tcPr>
            <w:tcW w:w="5103" w:type="dxa"/>
            <w:vAlign w:val="bottom"/>
          </w:tcPr>
          <w:p w14:paraId="0E643593" w14:textId="2CC2606A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  <w:i/>
                <w:iCs/>
                <w:color w:val="000000"/>
              </w:rPr>
              <w:t xml:space="preserve">Pod borovci, </w:t>
            </w:r>
            <w:proofErr w:type="spellStart"/>
            <w:r w:rsidRPr="0086393F">
              <w:rPr>
                <w:rFonts w:cstheme="minorHAnsi"/>
                <w:i/>
                <w:iCs/>
                <w:color w:val="000000"/>
              </w:rPr>
              <w:t>performativna</w:t>
            </w:r>
            <w:proofErr w:type="spellEnd"/>
            <w:r w:rsidRPr="0086393F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86393F">
              <w:rPr>
                <w:rFonts w:cstheme="minorHAnsi"/>
                <w:i/>
                <w:iCs/>
                <w:color w:val="000000"/>
              </w:rPr>
              <w:t>zvočnovohalna</w:t>
            </w:r>
            <w:proofErr w:type="spellEnd"/>
            <w:r w:rsidRPr="0086393F">
              <w:rPr>
                <w:rFonts w:cstheme="minorHAnsi"/>
                <w:i/>
                <w:iCs/>
                <w:color w:val="000000"/>
              </w:rPr>
              <w:t xml:space="preserve"> instalacija</w:t>
            </w:r>
          </w:p>
        </w:tc>
        <w:tc>
          <w:tcPr>
            <w:tcW w:w="992" w:type="dxa"/>
            <w:vAlign w:val="bottom"/>
          </w:tcPr>
          <w:p w14:paraId="35681355" w14:textId="28C742A0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4.851,00</w:t>
            </w:r>
          </w:p>
        </w:tc>
      </w:tr>
      <w:tr w:rsidR="0086393F" w:rsidRPr="0086393F" w14:paraId="6B908176" w14:textId="77777777" w:rsidTr="0086393F">
        <w:tc>
          <w:tcPr>
            <w:tcW w:w="3539" w:type="dxa"/>
            <w:vAlign w:val="center"/>
          </w:tcPr>
          <w:p w14:paraId="611C01CD" w14:textId="0DB2272F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 xml:space="preserve">Dorijan Šiško </w:t>
            </w:r>
          </w:p>
        </w:tc>
        <w:tc>
          <w:tcPr>
            <w:tcW w:w="5103" w:type="dxa"/>
            <w:vAlign w:val="bottom"/>
          </w:tcPr>
          <w:p w14:paraId="0A7E01F9" w14:textId="37F99C63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  <w:i/>
                <w:iCs/>
                <w:color w:val="000000"/>
              </w:rPr>
              <w:t>Kres</w:t>
            </w:r>
          </w:p>
        </w:tc>
        <w:tc>
          <w:tcPr>
            <w:tcW w:w="992" w:type="dxa"/>
            <w:vAlign w:val="bottom"/>
          </w:tcPr>
          <w:p w14:paraId="1F1E6189" w14:textId="7F53CA24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6.790,00</w:t>
            </w:r>
          </w:p>
        </w:tc>
      </w:tr>
      <w:tr w:rsidR="0086393F" w:rsidRPr="0086393F" w14:paraId="3F9A3DEA" w14:textId="77777777" w:rsidTr="0086393F">
        <w:tc>
          <w:tcPr>
            <w:tcW w:w="3539" w:type="dxa"/>
            <w:vAlign w:val="center"/>
          </w:tcPr>
          <w:p w14:paraId="3E95B769" w14:textId="2CD33334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 xml:space="preserve">Urška Savič </w:t>
            </w:r>
          </w:p>
        </w:tc>
        <w:tc>
          <w:tcPr>
            <w:tcW w:w="5103" w:type="dxa"/>
            <w:vAlign w:val="bottom"/>
          </w:tcPr>
          <w:p w14:paraId="10AA011A" w14:textId="7DF143F0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  <w:i/>
                <w:iCs/>
                <w:color w:val="000000"/>
              </w:rPr>
              <w:t>Teritoriji vračanja - luknje v spominu</w:t>
            </w:r>
          </w:p>
        </w:tc>
        <w:tc>
          <w:tcPr>
            <w:tcW w:w="992" w:type="dxa"/>
            <w:vAlign w:val="bottom"/>
          </w:tcPr>
          <w:p w14:paraId="64F900A2" w14:textId="4C7EB4FF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3.360,00</w:t>
            </w:r>
          </w:p>
        </w:tc>
      </w:tr>
      <w:tr w:rsidR="0086393F" w:rsidRPr="0086393F" w14:paraId="2D0CEAF0" w14:textId="77777777" w:rsidTr="0086393F">
        <w:tc>
          <w:tcPr>
            <w:tcW w:w="3539" w:type="dxa"/>
            <w:vAlign w:val="center"/>
          </w:tcPr>
          <w:p w14:paraId="2FF8501D" w14:textId="29D977C3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>Neja Tomšič</w:t>
            </w:r>
          </w:p>
        </w:tc>
        <w:tc>
          <w:tcPr>
            <w:tcW w:w="5103" w:type="dxa"/>
            <w:vAlign w:val="bottom"/>
          </w:tcPr>
          <w:p w14:paraId="64262261" w14:textId="2BC838BD" w:rsidR="0086393F" w:rsidRPr="0086393F" w:rsidRDefault="0086393F" w:rsidP="0086393F">
            <w:pPr>
              <w:rPr>
                <w:rFonts w:cstheme="minorHAnsi"/>
              </w:rPr>
            </w:pPr>
            <w:proofErr w:type="spellStart"/>
            <w:r w:rsidRPr="0086393F">
              <w:rPr>
                <w:rFonts w:cstheme="minorHAnsi"/>
                <w:i/>
                <w:iCs/>
                <w:color w:val="000000"/>
              </w:rPr>
              <w:t>Ville</w:t>
            </w:r>
            <w:proofErr w:type="spellEnd"/>
            <w:r w:rsidRPr="0086393F">
              <w:rPr>
                <w:rFonts w:cstheme="minorHAnsi"/>
                <w:i/>
                <w:iCs/>
                <w:color w:val="000000"/>
              </w:rPr>
              <w:t xml:space="preserve"> Inn</w:t>
            </w:r>
          </w:p>
        </w:tc>
        <w:tc>
          <w:tcPr>
            <w:tcW w:w="992" w:type="dxa"/>
            <w:vAlign w:val="bottom"/>
          </w:tcPr>
          <w:p w14:paraId="2601C5C5" w14:textId="33F28676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6.650,00</w:t>
            </w:r>
          </w:p>
        </w:tc>
      </w:tr>
      <w:tr w:rsidR="0086393F" w:rsidRPr="0086393F" w14:paraId="22D92E28" w14:textId="77777777" w:rsidTr="0086393F">
        <w:tc>
          <w:tcPr>
            <w:tcW w:w="3539" w:type="dxa"/>
            <w:vAlign w:val="center"/>
          </w:tcPr>
          <w:p w14:paraId="67B02E96" w14:textId="7BC4BC31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>Anže Sekelj</w:t>
            </w:r>
          </w:p>
        </w:tc>
        <w:tc>
          <w:tcPr>
            <w:tcW w:w="5103" w:type="dxa"/>
            <w:vAlign w:val="bottom"/>
          </w:tcPr>
          <w:p w14:paraId="6CF828E6" w14:textId="3B356987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  <w:i/>
                <w:iCs/>
                <w:color w:val="000000"/>
              </w:rPr>
              <w:t>Igre podatkov: figure</w:t>
            </w:r>
          </w:p>
        </w:tc>
        <w:tc>
          <w:tcPr>
            <w:tcW w:w="992" w:type="dxa"/>
            <w:vAlign w:val="bottom"/>
          </w:tcPr>
          <w:p w14:paraId="0745FBCA" w14:textId="7A1D1EF3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4.275,00</w:t>
            </w:r>
          </w:p>
        </w:tc>
      </w:tr>
      <w:tr w:rsidR="0086393F" w:rsidRPr="0086393F" w14:paraId="7CCE0303" w14:textId="77777777" w:rsidTr="0086393F">
        <w:tc>
          <w:tcPr>
            <w:tcW w:w="3539" w:type="dxa"/>
            <w:vAlign w:val="center"/>
          </w:tcPr>
          <w:p w14:paraId="28EE13C5" w14:textId="0C4A97B4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>Mag. Petra Kapš</w:t>
            </w:r>
          </w:p>
        </w:tc>
        <w:tc>
          <w:tcPr>
            <w:tcW w:w="5103" w:type="dxa"/>
            <w:vAlign w:val="bottom"/>
          </w:tcPr>
          <w:p w14:paraId="50792C08" w14:textId="0B1E22BC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  <w:i/>
                <w:iCs/>
                <w:color w:val="000000"/>
              </w:rPr>
              <w:t>Instrument tišine / SELINI</w:t>
            </w:r>
          </w:p>
        </w:tc>
        <w:tc>
          <w:tcPr>
            <w:tcW w:w="992" w:type="dxa"/>
            <w:vAlign w:val="bottom"/>
          </w:tcPr>
          <w:p w14:paraId="539B02FA" w14:textId="4A39586C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6.110,00</w:t>
            </w:r>
          </w:p>
        </w:tc>
      </w:tr>
      <w:tr w:rsidR="0086393F" w:rsidRPr="0086393F" w14:paraId="29624E1D" w14:textId="77777777" w:rsidTr="0086393F">
        <w:tc>
          <w:tcPr>
            <w:tcW w:w="3539" w:type="dxa"/>
            <w:vAlign w:val="center"/>
          </w:tcPr>
          <w:p w14:paraId="485F3208" w14:textId="77DA4697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>Neža Knez</w:t>
            </w:r>
          </w:p>
        </w:tc>
        <w:tc>
          <w:tcPr>
            <w:tcW w:w="5103" w:type="dxa"/>
            <w:vAlign w:val="bottom"/>
          </w:tcPr>
          <w:p w14:paraId="070F4702" w14:textId="1E272CBD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  <w:i/>
                <w:iCs/>
                <w:color w:val="000000"/>
              </w:rPr>
              <w:t>Distanca, ki jo delimo</w:t>
            </w:r>
          </w:p>
        </w:tc>
        <w:tc>
          <w:tcPr>
            <w:tcW w:w="992" w:type="dxa"/>
            <w:vAlign w:val="bottom"/>
          </w:tcPr>
          <w:p w14:paraId="7023D2FE" w14:textId="150202BA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6.510,00</w:t>
            </w:r>
          </w:p>
        </w:tc>
      </w:tr>
      <w:tr w:rsidR="0086393F" w:rsidRPr="0086393F" w14:paraId="786EC3B4" w14:textId="77777777" w:rsidTr="0086393F">
        <w:tc>
          <w:tcPr>
            <w:tcW w:w="3539" w:type="dxa"/>
            <w:vAlign w:val="center"/>
          </w:tcPr>
          <w:p w14:paraId="393512D2" w14:textId="43F3722F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</w:rPr>
              <w:t>Nejc Trampuž</w:t>
            </w:r>
          </w:p>
        </w:tc>
        <w:tc>
          <w:tcPr>
            <w:tcW w:w="5103" w:type="dxa"/>
            <w:vAlign w:val="bottom"/>
          </w:tcPr>
          <w:p w14:paraId="441FDF21" w14:textId="5FEC091A" w:rsidR="0086393F" w:rsidRPr="0086393F" w:rsidRDefault="0086393F" w:rsidP="0086393F">
            <w:pPr>
              <w:rPr>
                <w:rFonts w:cstheme="minorHAnsi"/>
              </w:rPr>
            </w:pPr>
            <w:r w:rsidRPr="0086393F">
              <w:rPr>
                <w:rFonts w:cstheme="minorHAnsi"/>
                <w:i/>
                <w:iCs/>
                <w:color w:val="000000"/>
              </w:rPr>
              <w:t>Solarni Pank 3D</w:t>
            </w:r>
          </w:p>
        </w:tc>
        <w:tc>
          <w:tcPr>
            <w:tcW w:w="992" w:type="dxa"/>
            <w:vAlign w:val="bottom"/>
          </w:tcPr>
          <w:p w14:paraId="15BFC17E" w14:textId="092F44BC" w:rsidR="0086393F" w:rsidRPr="0086393F" w:rsidRDefault="0086393F" w:rsidP="0086393F">
            <w:pPr>
              <w:jc w:val="right"/>
              <w:rPr>
                <w:rFonts w:cstheme="minorHAnsi"/>
              </w:rPr>
            </w:pPr>
            <w:r w:rsidRPr="0086393F">
              <w:rPr>
                <w:rFonts w:cstheme="minorHAnsi"/>
              </w:rPr>
              <w:t>6.510,00</w:t>
            </w:r>
          </w:p>
        </w:tc>
      </w:tr>
    </w:tbl>
    <w:p w14:paraId="35D38B59" w14:textId="77777777" w:rsidR="0086393F" w:rsidRPr="0086393F" w:rsidRDefault="0086393F" w:rsidP="001C6409">
      <w:pPr>
        <w:rPr>
          <w:rFonts w:cstheme="minorHAnsi"/>
        </w:rPr>
      </w:pPr>
    </w:p>
    <w:sectPr w:rsidR="0086393F" w:rsidRPr="0086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1C"/>
    <w:rsid w:val="001C6409"/>
    <w:rsid w:val="002351AA"/>
    <w:rsid w:val="00327F9C"/>
    <w:rsid w:val="003A471A"/>
    <w:rsid w:val="005B3946"/>
    <w:rsid w:val="005C381C"/>
    <w:rsid w:val="0070063C"/>
    <w:rsid w:val="0086393F"/>
    <w:rsid w:val="0092341C"/>
    <w:rsid w:val="0094627F"/>
    <w:rsid w:val="00BD3768"/>
    <w:rsid w:val="00C956EE"/>
    <w:rsid w:val="00D10001"/>
    <w:rsid w:val="00F22107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0590"/>
  <w15:chartTrackingRefBased/>
  <w15:docId w15:val="{0BA52243-C4E1-45C4-8C0D-FD2A457D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6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Gotar</dc:creator>
  <cp:keywords/>
  <dc:description/>
  <cp:lastModifiedBy>Mojca Sfiligoj</cp:lastModifiedBy>
  <cp:revision>4</cp:revision>
  <dcterms:created xsi:type="dcterms:W3CDTF">2024-04-18T11:58:00Z</dcterms:created>
  <dcterms:modified xsi:type="dcterms:W3CDTF">2024-04-18T15:11:00Z</dcterms:modified>
</cp:coreProperties>
</file>