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7630" w14:textId="77777777" w:rsidR="00990F5E" w:rsidRDefault="00990F5E" w:rsidP="009673A6">
      <w:pPr>
        <w:widowControl w:val="0"/>
        <w:suppressAutoHyphens/>
        <w:spacing w:after="0" w:line="240" w:lineRule="auto"/>
        <w:jc w:val="both"/>
        <w:rPr>
          <w:rFonts w:ascii="Arial" w:hAnsi="Arial" w:cs="Arial"/>
          <w:color w:val="000000"/>
          <w:sz w:val="20"/>
          <w:szCs w:val="20"/>
        </w:rPr>
      </w:pPr>
    </w:p>
    <w:p w14:paraId="26C709BA" w14:textId="3FCAA186" w:rsidR="00CA0BE3" w:rsidRPr="0090263F" w:rsidRDefault="00CA0BE3" w:rsidP="009673A6">
      <w:pPr>
        <w:widowControl w:val="0"/>
        <w:suppressAutoHyphens/>
        <w:spacing w:after="0" w:line="240" w:lineRule="auto"/>
        <w:jc w:val="both"/>
        <w:rPr>
          <w:rFonts w:ascii="Arial" w:eastAsia="Times New Roman" w:hAnsi="Arial" w:cs="Arial"/>
          <w:color w:val="000000"/>
          <w:sz w:val="20"/>
          <w:szCs w:val="20"/>
          <w:lang w:eastAsia="ar-SA"/>
        </w:rPr>
      </w:pPr>
      <w:r w:rsidRPr="0090263F">
        <w:rPr>
          <w:rFonts w:ascii="Arial" w:hAnsi="Arial" w:cs="Arial"/>
          <w:color w:val="000000"/>
          <w:sz w:val="20"/>
          <w:szCs w:val="20"/>
        </w:rPr>
        <w:t xml:space="preserve">Na podlagi </w:t>
      </w:r>
      <w:r w:rsidR="000801CE">
        <w:rPr>
          <w:rFonts w:ascii="Arial" w:hAnsi="Arial" w:cs="Arial"/>
          <w:color w:val="000000"/>
          <w:sz w:val="20"/>
          <w:szCs w:val="20"/>
        </w:rPr>
        <w:t xml:space="preserve">82.a člena </w:t>
      </w:r>
      <w:r w:rsidRPr="0090263F">
        <w:rPr>
          <w:rFonts w:ascii="Arial" w:hAnsi="Arial" w:cs="Arial"/>
          <w:color w:val="000000"/>
          <w:sz w:val="20"/>
          <w:szCs w:val="20"/>
        </w:rPr>
        <w:t xml:space="preserve">Zakona o uresničevanju javnega interesa za kulturo (Uradni list RS, št. 77/07 – uradno prečiščeno besedilo 56/08, 4/10, 20/11, 111/13, 68/16, 61/17, 21/18 – </w:t>
      </w:r>
      <w:proofErr w:type="spellStart"/>
      <w:r w:rsidRPr="0090263F">
        <w:rPr>
          <w:rFonts w:ascii="Arial" w:hAnsi="Arial" w:cs="Arial"/>
          <w:color w:val="000000"/>
          <w:sz w:val="20"/>
          <w:szCs w:val="20"/>
        </w:rPr>
        <w:t>ZNOrg</w:t>
      </w:r>
      <w:proofErr w:type="spellEnd"/>
      <w:r w:rsidRPr="0090263F">
        <w:rPr>
          <w:rFonts w:ascii="Arial" w:hAnsi="Arial" w:cs="Arial"/>
          <w:color w:val="000000"/>
          <w:sz w:val="20"/>
          <w:szCs w:val="20"/>
        </w:rPr>
        <w:t xml:space="preserve">, 3/22 – </w:t>
      </w:r>
      <w:proofErr w:type="spellStart"/>
      <w:r w:rsidRPr="0090263F">
        <w:rPr>
          <w:rFonts w:ascii="Arial" w:hAnsi="Arial" w:cs="Arial"/>
          <w:color w:val="000000"/>
          <w:sz w:val="20"/>
          <w:szCs w:val="20"/>
        </w:rPr>
        <w:t>ZDeb</w:t>
      </w:r>
      <w:proofErr w:type="spellEnd"/>
      <w:r w:rsidRPr="0090263F">
        <w:rPr>
          <w:rFonts w:ascii="Arial" w:hAnsi="Arial" w:cs="Arial"/>
          <w:color w:val="000000"/>
          <w:sz w:val="20"/>
          <w:szCs w:val="20"/>
        </w:rPr>
        <w:t xml:space="preserve"> in 105/22 – ZZNŠPP) ter v skladu s Pravilnikom o izvedbi javnega poziva in javnega razpisa za izbiro kulturnih programov in kulturnih projektov (Uradni list RS, št. 43/10 in 62/16) in s Pravilnikom o strokovnih komisijah (Uradni list RS, št. </w:t>
      </w:r>
      <w:r w:rsidR="001D37A9">
        <w:rPr>
          <w:rFonts w:ascii="Arial" w:hAnsi="Arial" w:cs="Arial"/>
          <w:color w:val="000000"/>
          <w:sz w:val="20"/>
          <w:szCs w:val="20"/>
        </w:rPr>
        <w:t>125</w:t>
      </w:r>
      <w:r w:rsidRPr="0090263F">
        <w:rPr>
          <w:rFonts w:ascii="Arial" w:hAnsi="Arial" w:cs="Arial"/>
          <w:color w:val="000000"/>
          <w:sz w:val="20"/>
          <w:szCs w:val="20"/>
        </w:rPr>
        <w:t>/</w:t>
      </w:r>
      <w:r w:rsidR="001D37A9">
        <w:rPr>
          <w:rFonts w:ascii="Arial" w:hAnsi="Arial" w:cs="Arial"/>
          <w:color w:val="000000"/>
          <w:sz w:val="20"/>
          <w:szCs w:val="20"/>
        </w:rPr>
        <w:t>22</w:t>
      </w:r>
      <w:r w:rsidRPr="0090263F">
        <w:rPr>
          <w:rFonts w:ascii="Arial" w:hAnsi="Arial" w:cs="Arial"/>
          <w:color w:val="000000"/>
          <w:sz w:val="20"/>
          <w:szCs w:val="20"/>
        </w:rPr>
        <w:t xml:space="preserve">) </w:t>
      </w:r>
      <w:r w:rsidRPr="0090263F">
        <w:rPr>
          <w:rFonts w:ascii="Arial" w:eastAsia="Times New Roman" w:hAnsi="Arial" w:cs="Arial"/>
          <w:color w:val="000000"/>
          <w:sz w:val="20"/>
          <w:szCs w:val="20"/>
          <w:lang w:eastAsia="ar-SA"/>
        </w:rPr>
        <w:t>Ministrstvo za kulturo RS objavlja</w:t>
      </w:r>
    </w:p>
    <w:p w14:paraId="1B270369" w14:textId="366F1732" w:rsidR="00CA0BE3" w:rsidRDefault="00CA0BE3" w:rsidP="009673A6">
      <w:pPr>
        <w:widowControl w:val="0"/>
        <w:suppressAutoHyphens/>
        <w:spacing w:after="0" w:line="240" w:lineRule="auto"/>
        <w:jc w:val="both"/>
        <w:rPr>
          <w:rFonts w:ascii="Arial" w:eastAsia="Times New Roman" w:hAnsi="Arial" w:cs="Arial"/>
          <w:b/>
          <w:bCs/>
          <w:color w:val="000000"/>
          <w:sz w:val="20"/>
          <w:szCs w:val="20"/>
          <w:lang w:eastAsia="ar-SA"/>
        </w:rPr>
      </w:pPr>
    </w:p>
    <w:p w14:paraId="5ED99C26" w14:textId="77777777" w:rsidR="006305DA" w:rsidRPr="0090263F" w:rsidRDefault="006305DA" w:rsidP="009673A6">
      <w:pPr>
        <w:widowControl w:val="0"/>
        <w:suppressAutoHyphens/>
        <w:spacing w:after="0" w:line="240" w:lineRule="auto"/>
        <w:jc w:val="both"/>
        <w:rPr>
          <w:rFonts w:ascii="Arial" w:eastAsia="Times New Roman" w:hAnsi="Arial" w:cs="Arial"/>
          <w:b/>
          <w:bCs/>
          <w:color w:val="000000"/>
          <w:sz w:val="20"/>
          <w:szCs w:val="20"/>
          <w:lang w:eastAsia="ar-SA"/>
        </w:rPr>
      </w:pPr>
    </w:p>
    <w:p w14:paraId="42BA9A8D" w14:textId="6834DAD5" w:rsidR="00CA0BE3" w:rsidRDefault="00CA0BE3" w:rsidP="009673A6">
      <w:pPr>
        <w:widowControl w:val="0"/>
        <w:suppressAutoHyphens/>
        <w:spacing w:after="120" w:line="240" w:lineRule="auto"/>
        <w:jc w:val="center"/>
        <w:rPr>
          <w:rFonts w:ascii="Arial" w:eastAsia="Times New Roman" w:hAnsi="Arial" w:cs="Arial"/>
          <w:b/>
          <w:bCs/>
          <w:color w:val="000000"/>
          <w:lang w:eastAsia="ar-SA"/>
        </w:rPr>
      </w:pPr>
      <w:bookmarkStart w:id="0" w:name="_Hlk26953502"/>
      <w:r w:rsidRPr="003B425A">
        <w:rPr>
          <w:rFonts w:ascii="Arial" w:eastAsia="Times New Roman" w:hAnsi="Arial" w:cs="Arial"/>
          <w:b/>
          <w:bCs/>
          <w:color w:val="000000"/>
          <w:lang w:eastAsia="ar-SA"/>
        </w:rPr>
        <w:t>Javni razpis za dodelitev delovnih štipendij na področju glasbenih,</w:t>
      </w:r>
      <w:r w:rsidR="00AA4328" w:rsidRPr="003B425A">
        <w:rPr>
          <w:rFonts w:ascii="Arial" w:eastAsia="Times New Roman" w:hAnsi="Arial" w:cs="Arial"/>
          <w:b/>
          <w:bCs/>
          <w:color w:val="000000"/>
          <w:lang w:eastAsia="ar-SA"/>
        </w:rPr>
        <w:t xml:space="preserve"> vizualnih</w:t>
      </w:r>
      <w:r w:rsidRPr="003B425A">
        <w:rPr>
          <w:rFonts w:ascii="Arial" w:eastAsia="Times New Roman" w:hAnsi="Arial" w:cs="Arial"/>
          <w:b/>
          <w:bCs/>
          <w:color w:val="000000"/>
          <w:lang w:eastAsia="ar-SA"/>
        </w:rPr>
        <w:t xml:space="preserve">, uprizoritvenih in </w:t>
      </w:r>
      <w:proofErr w:type="spellStart"/>
      <w:r w:rsidR="00AA4328" w:rsidRPr="003B425A">
        <w:rPr>
          <w:rFonts w:ascii="Arial" w:eastAsia="Times New Roman" w:hAnsi="Arial" w:cs="Arial"/>
          <w:b/>
          <w:bCs/>
          <w:color w:val="000000"/>
          <w:lang w:eastAsia="ar-SA"/>
        </w:rPr>
        <w:t>intermedijskih</w:t>
      </w:r>
      <w:proofErr w:type="spellEnd"/>
      <w:r w:rsidR="00AA4328" w:rsidRPr="003B425A">
        <w:rPr>
          <w:rFonts w:ascii="Arial" w:eastAsia="Times New Roman" w:hAnsi="Arial" w:cs="Arial"/>
          <w:b/>
          <w:bCs/>
          <w:color w:val="000000"/>
          <w:lang w:eastAsia="ar-SA"/>
        </w:rPr>
        <w:t xml:space="preserve"> </w:t>
      </w:r>
      <w:r w:rsidRPr="003B425A">
        <w:rPr>
          <w:rFonts w:ascii="Arial" w:eastAsia="Times New Roman" w:hAnsi="Arial" w:cs="Arial"/>
          <w:b/>
          <w:bCs/>
          <w:color w:val="000000"/>
          <w:lang w:eastAsia="ar-SA"/>
        </w:rPr>
        <w:t>umetnosti, ki jih bo v letu 2023 sofinancirala Republika Slovenija iz proračuna, namenjenega za kulturo</w:t>
      </w:r>
      <w:r w:rsidR="003B425A" w:rsidRPr="003B425A">
        <w:rPr>
          <w:rFonts w:ascii="Arial" w:eastAsia="Times New Roman" w:hAnsi="Arial" w:cs="Arial"/>
          <w:b/>
          <w:bCs/>
          <w:color w:val="000000"/>
          <w:lang w:eastAsia="ar-SA"/>
        </w:rPr>
        <w:t xml:space="preserve"> </w:t>
      </w:r>
      <w:r w:rsidR="001D37A9">
        <w:rPr>
          <w:rFonts w:ascii="Arial" w:eastAsia="Times New Roman" w:hAnsi="Arial" w:cs="Arial"/>
          <w:b/>
          <w:bCs/>
          <w:color w:val="000000"/>
          <w:lang w:eastAsia="ar-SA"/>
        </w:rPr>
        <w:t>–</w:t>
      </w:r>
    </w:p>
    <w:p w14:paraId="6A706B2D" w14:textId="5F19465D" w:rsidR="003B425A" w:rsidRDefault="003B425A" w:rsidP="009673A6">
      <w:pPr>
        <w:widowControl w:val="0"/>
        <w:suppressAutoHyphens/>
        <w:spacing w:after="0" w:line="240" w:lineRule="auto"/>
        <w:jc w:val="center"/>
        <w:rPr>
          <w:rFonts w:ascii="Arial" w:eastAsia="Times New Roman" w:hAnsi="Arial" w:cs="Arial"/>
          <w:b/>
          <w:bCs/>
          <w:color w:val="000000"/>
          <w:sz w:val="24"/>
          <w:szCs w:val="24"/>
          <w:lang w:eastAsia="ar-SA"/>
        </w:rPr>
      </w:pPr>
      <w:r w:rsidRPr="003B425A">
        <w:rPr>
          <w:rFonts w:ascii="Arial" w:eastAsia="Times New Roman" w:hAnsi="Arial" w:cs="Arial"/>
          <w:b/>
          <w:bCs/>
          <w:color w:val="000000"/>
          <w:sz w:val="24"/>
          <w:szCs w:val="24"/>
          <w:lang w:eastAsia="ar-SA"/>
        </w:rPr>
        <w:t>JR-DŠ-UM-2023</w:t>
      </w:r>
    </w:p>
    <w:p w14:paraId="0BC7F109" w14:textId="18996AF4" w:rsidR="00CA0BE3" w:rsidRPr="0090263F" w:rsidRDefault="00CA0BE3" w:rsidP="009673A6">
      <w:pPr>
        <w:widowControl w:val="0"/>
        <w:suppressAutoHyphens/>
        <w:spacing w:after="0" w:line="240" w:lineRule="auto"/>
        <w:jc w:val="center"/>
        <w:rPr>
          <w:rFonts w:ascii="Arial" w:eastAsia="Times New Roman" w:hAnsi="Arial" w:cs="Arial"/>
          <w:color w:val="000000"/>
          <w:sz w:val="20"/>
          <w:szCs w:val="20"/>
          <w:lang w:eastAsia="ar-SA"/>
        </w:rPr>
      </w:pPr>
      <w:r w:rsidRPr="0090263F">
        <w:rPr>
          <w:rFonts w:ascii="Arial" w:eastAsia="Times New Roman" w:hAnsi="Arial" w:cs="Arial"/>
          <w:color w:val="000000"/>
          <w:sz w:val="20"/>
          <w:szCs w:val="20"/>
          <w:lang w:eastAsia="ar-SA"/>
        </w:rPr>
        <w:t xml:space="preserve">(v nadaljevanju: </w:t>
      </w:r>
      <w:r w:rsidR="001D37A9">
        <w:rPr>
          <w:rFonts w:ascii="Arial" w:eastAsia="Times New Roman" w:hAnsi="Arial" w:cs="Arial"/>
          <w:color w:val="000000"/>
          <w:sz w:val="20"/>
          <w:szCs w:val="20"/>
          <w:lang w:eastAsia="ar-SA"/>
        </w:rPr>
        <w:t>javni</w:t>
      </w:r>
      <w:r w:rsidRPr="0090263F">
        <w:rPr>
          <w:rFonts w:ascii="Arial" w:eastAsia="Times New Roman" w:hAnsi="Arial" w:cs="Arial"/>
          <w:color w:val="000000"/>
          <w:sz w:val="20"/>
          <w:szCs w:val="20"/>
          <w:lang w:eastAsia="ar-SA"/>
        </w:rPr>
        <w:t xml:space="preserve"> razpis)</w:t>
      </w:r>
    </w:p>
    <w:bookmarkEnd w:id="0"/>
    <w:p w14:paraId="7289F3CF" w14:textId="0BD5164B" w:rsidR="00CA0BE3" w:rsidRPr="0090263F" w:rsidRDefault="00CA0BE3" w:rsidP="009673A6">
      <w:pPr>
        <w:widowControl w:val="0"/>
        <w:spacing w:after="0" w:line="260" w:lineRule="exact"/>
        <w:jc w:val="both"/>
        <w:rPr>
          <w:rFonts w:ascii="Arial" w:hAnsi="Arial" w:cs="Arial"/>
          <w:b/>
          <w:bCs/>
          <w:color w:val="000000"/>
          <w:sz w:val="20"/>
          <w:szCs w:val="20"/>
        </w:rPr>
      </w:pPr>
    </w:p>
    <w:p w14:paraId="38C4AD02" w14:textId="77777777" w:rsidR="006305DA" w:rsidRPr="0090263F" w:rsidRDefault="006305DA" w:rsidP="009673A6">
      <w:pPr>
        <w:widowControl w:val="0"/>
        <w:spacing w:after="0" w:line="260" w:lineRule="exact"/>
        <w:jc w:val="both"/>
        <w:rPr>
          <w:rFonts w:ascii="Arial" w:hAnsi="Arial" w:cs="Arial"/>
          <w:b/>
          <w:bCs/>
          <w:color w:val="000000"/>
          <w:sz w:val="20"/>
          <w:szCs w:val="20"/>
        </w:rPr>
      </w:pPr>
    </w:p>
    <w:p w14:paraId="120E1F3B" w14:textId="342702CF" w:rsidR="00CA0BE3" w:rsidRPr="0090263F" w:rsidRDefault="00CA0BE3" w:rsidP="009673A6">
      <w:pPr>
        <w:pStyle w:val="Naslov2"/>
        <w:numPr>
          <w:ilvl w:val="0"/>
          <w:numId w:val="15"/>
        </w:numPr>
        <w:jc w:val="both"/>
        <w:rPr>
          <w:rFonts w:eastAsia="Times New Roman"/>
          <w:bCs/>
          <w:lang w:eastAsia="ar-SA"/>
        </w:rPr>
      </w:pPr>
      <w:r w:rsidRPr="0090263F">
        <w:rPr>
          <w:rFonts w:eastAsia="Times New Roman"/>
          <w:lang w:eastAsia="ar-SA"/>
        </w:rPr>
        <w:t>Naziv in sedež naročnika javnega razpisa</w:t>
      </w:r>
    </w:p>
    <w:p w14:paraId="42D0D301" w14:textId="77777777" w:rsidR="00CA0BE3" w:rsidRPr="0090263F" w:rsidRDefault="00CA0BE3" w:rsidP="009673A6">
      <w:pPr>
        <w:suppressAutoHyphens/>
        <w:spacing w:after="0" w:line="240" w:lineRule="auto"/>
        <w:jc w:val="both"/>
        <w:rPr>
          <w:rFonts w:ascii="Arial" w:eastAsia="Times New Roman" w:hAnsi="Arial" w:cs="Arial"/>
          <w:color w:val="000000"/>
          <w:sz w:val="20"/>
          <w:szCs w:val="20"/>
          <w:lang w:eastAsia="ar-SA"/>
        </w:rPr>
      </w:pPr>
      <w:r w:rsidRPr="0090263F">
        <w:rPr>
          <w:rFonts w:ascii="Arial" w:eastAsia="Times New Roman" w:hAnsi="Arial" w:cs="Arial"/>
          <w:color w:val="000000"/>
          <w:sz w:val="20"/>
          <w:szCs w:val="20"/>
          <w:lang w:eastAsia="ar-SA"/>
        </w:rPr>
        <w:t xml:space="preserve">Republika Slovenija, Ministrstvo za kulturo, Maistrova ulica 10, Ljubljana (v nadaljevanju Ministrstvo). </w:t>
      </w:r>
    </w:p>
    <w:p w14:paraId="17AB7070" w14:textId="3633B29E" w:rsidR="00CA0BE3" w:rsidRDefault="00CA0BE3" w:rsidP="009673A6">
      <w:pPr>
        <w:widowControl w:val="0"/>
        <w:spacing w:after="0" w:line="260" w:lineRule="exact"/>
        <w:jc w:val="both"/>
        <w:rPr>
          <w:rFonts w:ascii="Arial" w:hAnsi="Arial" w:cs="Arial"/>
          <w:b/>
          <w:bCs/>
          <w:color w:val="000000"/>
          <w:sz w:val="20"/>
          <w:szCs w:val="20"/>
        </w:rPr>
      </w:pPr>
    </w:p>
    <w:p w14:paraId="785823F9" w14:textId="77777777" w:rsidR="006305DA" w:rsidRPr="0090263F" w:rsidRDefault="006305DA" w:rsidP="009673A6">
      <w:pPr>
        <w:widowControl w:val="0"/>
        <w:spacing w:after="0" w:line="260" w:lineRule="exact"/>
        <w:jc w:val="both"/>
        <w:rPr>
          <w:rFonts w:ascii="Arial" w:hAnsi="Arial" w:cs="Arial"/>
          <w:b/>
          <w:bCs/>
          <w:color w:val="000000"/>
          <w:sz w:val="20"/>
          <w:szCs w:val="20"/>
        </w:rPr>
      </w:pPr>
    </w:p>
    <w:p w14:paraId="561E02CF" w14:textId="5A8CBF79" w:rsidR="00CA0BE3" w:rsidRPr="0090263F" w:rsidRDefault="00CA0BE3" w:rsidP="009673A6">
      <w:pPr>
        <w:pStyle w:val="Naslov2"/>
        <w:numPr>
          <w:ilvl w:val="0"/>
          <w:numId w:val="15"/>
        </w:numPr>
        <w:jc w:val="both"/>
        <w:rPr>
          <w:rFonts w:eastAsia="Times New Roman"/>
          <w:lang w:eastAsia="ar-SA"/>
        </w:rPr>
      </w:pPr>
      <w:r w:rsidRPr="0090263F">
        <w:rPr>
          <w:rFonts w:eastAsia="Times New Roman"/>
          <w:lang w:eastAsia="ar-SA"/>
        </w:rPr>
        <w:t>Predmet</w:t>
      </w:r>
      <w:r w:rsidR="000126C6">
        <w:rPr>
          <w:rFonts w:eastAsia="Times New Roman"/>
          <w:lang w:eastAsia="ar-SA"/>
        </w:rPr>
        <w:t>,</w:t>
      </w:r>
      <w:r w:rsidRPr="0090263F">
        <w:rPr>
          <w:rFonts w:eastAsia="Times New Roman"/>
          <w:lang w:eastAsia="ar-SA"/>
        </w:rPr>
        <w:t xml:space="preserve"> področje </w:t>
      </w:r>
      <w:r w:rsidR="000126C6">
        <w:rPr>
          <w:rFonts w:eastAsia="Times New Roman"/>
          <w:lang w:eastAsia="ar-SA"/>
        </w:rPr>
        <w:t xml:space="preserve">in cilji </w:t>
      </w:r>
      <w:r w:rsidRPr="0090263F">
        <w:rPr>
          <w:rFonts w:eastAsia="Times New Roman"/>
          <w:lang w:eastAsia="ar-SA"/>
        </w:rPr>
        <w:t>javnega razpisa</w:t>
      </w:r>
    </w:p>
    <w:p w14:paraId="1E279312" w14:textId="2755D45B" w:rsidR="00CA0BE3" w:rsidRPr="0090263F" w:rsidRDefault="00CA0BE3" w:rsidP="00217264">
      <w:pPr>
        <w:widowControl w:val="0"/>
        <w:suppressAutoHyphens/>
        <w:spacing w:after="120" w:line="240" w:lineRule="auto"/>
        <w:jc w:val="both"/>
        <w:rPr>
          <w:rFonts w:ascii="Arial" w:eastAsia="Times New Roman" w:hAnsi="Arial" w:cs="Arial"/>
          <w:color w:val="000000"/>
          <w:sz w:val="20"/>
          <w:szCs w:val="20"/>
          <w:lang w:eastAsia="ar-SA"/>
        </w:rPr>
      </w:pPr>
      <w:bookmarkStart w:id="1" w:name="_Hlk26952065"/>
      <w:r w:rsidRPr="0090263F">
        <w:rPr>
          <w:rFonts w:ascii="Arial" w:eastAsia="Times New Roman" w:hAnsi="Arial" w:cs="Arial"/>
          <w:color w:val="000000"/>
          <w:sz w:val="20"/>
          <w:szCs w:val="20"/>
          <w:lang w:eastAsia="ar-SA"/>
        </w:rPr>
        <w:t xml:space="preserve">Predmet </w:t>
      </w:r>
      <w:r w:rsidR="001D37A9">
        <w:rPr>
          <w:rFonts w:ascii="Arial" w:eastAsia="Times New Roman" w:hAnsi="Arial" w:cs="Arial"/>
          <w:color w:val="000000"/>
          <w:sz w:val="20"/>
          <w:szCs w:val="20"/>
          <w:lang w:eastAsia="ar-SA"/>
        </w:rPr>
        <w:t>javnega</w:t>
      </w:r>
      <w:r w:rsidR="00B304B3" w:rsidRPr="0090263F">
        <w:rPr>
          <w:rFonts w:ascii="Arial" w:eastAsia="Times New Roman" w:hAnsi="Arial" w:cs="Arial"/>
          <w:color w:val="000000"/>
          <w:sz w:val="20"/>
          <w:szCs w:val="20"/>
          <w:lang w:eastAsia="ar-SA"/>
        </w:rPr>
        <w:t xml:space="preserve"> razpis</w:t>
      </w:r>
      <w:r w:rsidR="00B304B3">
        <w:rPr>
          <w:rFonts w:ascii="Arial" w:eastAsia="Times New Roman" w:hAnsi="Arial" w:cs="Arial"/>
          <w:color w:val="000000"/>
          <w:sz w:val="20"/>
          <w:szCs w:val="20"/>
          <w:lang w:eastAsia="ar-SA"/>
        </w:rPr>
        <w:t>a</w:t>
      </w:r>
      <w:r w:rsidRPr="0090263F">
        <w:rPr>
          <w:rFonts w:ascii="Arial" w:eastAsia="Times New Roman" w:hAnsi="Arial" w:cs="Arial"/>
          <w:color w:val="000000"/>
          <w:sz w:val="20"/>
          <w:szCs w:val="20"/>
          <w:lang w:eastAsia="ar-SA"/>
        </w:rPr>
        <w:t xml:space="preserve">, je dodelitev delovnih štipendij na področju glasbenih, vizualnih, uprizoritvenih in </w:t>
      </w:r>
      <w:proofErr w:type="spellStart"/>
      <w:r w:rsidRPr="0090263F">
        <w:rPr>
          <w:rFonts w:ascii="Arial" w:eastAsia="Times New Roman" w:hAnsi="Arial" w:cs="Arial"/>
          <w:color w:val="000000"/>
          <w:sz w:val="20"/>
          <w:szCs w:val="20"/>
          <w:lang w:eastAsia="ar-SA"/>
        </w:rPr>
        <w:t>intermedijskih</w:t>
      </w:r>
      <w:proofErr w:type="spellEnd"/>
      <w:r w:rsidRPr="0090263F">
        <w:rPr>
          <w:rFonts w:ascii="Arial" w:eastAsia="Times New Roman" w:hAnsi="Arial" w:cs="Arial"/>
          <w:color w:val="000000"/>
          <w:sz w:val="20"/>
          <w:szCs w:val="20"/>
          <w:lang w:eastAsia="ar-SA"/>
        </w:rPr>
        <w:t xml:space="preserve"> umetnosti.</w:t>
      </w:r>
    </w:p>
    <w:p w14:paraId="4F50CB5A" w14:textId="12C33EFD" w:rsidR="00CA0BE3" w:rsidRPr="0090263F" w:rsidRDefault="00CA0BE3" w:rsidP="00217264">
      <w:pPr>
        <w:widowControl w:val="0"/>
        <w:suppressAutoHyphens/>
        <w:spacing w:after="120" w:line="240" w:lineRule="auto"/>
        <w:jc w:val="both"/>
        <w:rPr>
          <w:rFonts w:ascii="Arial" w:eastAsia="Times New Roman" w:hAnsi="Arial" w:cs="Arial"/>
          <w:color w:val="000000"/>
          <w:sz w:val="20"/>
          <w:szCs w:val="20"/>
          <w:lang w:eastAsia="ar-SA"/>
        </w:rPr>
      </w:pPr>
      <w:r w:rsidRPr="0090263F">
        <w:rPr>
          <w:rFonts w:ascii="Arial" w:eastAsia="Times New Roman" w:hAnsi="Arial" w:cs="Arial"/>
          <w:color w:val="000000"/>
          <w:sz w:val="20"/>
          <w:szCs w:val="20"/>
          <w:lang w:eastAsia="ar-SA"/>
        </w:rPr>
        <w:t xml:space="preserve">Delovne štipendije so namenjene </w:t>
      </w:r>
      <w:r w:rsidR="00CB7E7D">
        <w:rPr>
          <w:rFonts w:ascii="Arial" w:eastAsia="Times New Roman" w:hAnsi="Arial" w:cs="Arial"/>
          <w:color w:val="000000"/>
          <w:sz w:val="20"/>
          <w:szCs w:val="20"/>
          <w:lang w:eastAsia="ar-SA"/>
        </w:rPr>
        <w:t xml:space="preserve">podpori izvedbe aktivnosti samozaposlenih v kulturi: </w:t>
      </w:r>
      <w:r w:rsidRPr="0090263F">
        <w:rPr>
          <w:rFonts w:ascii="Arial" w:eastAsia="Times New Roman" w:hAnsi="Arial" w:cs="Arial"/>
          <w:color w:val="000000"/>
          <w:sz w:val="20"/>
          <w:szCs w:val="20"/>
          <w:lang w:eastAsia="ar-SA"/>
        </w:rPr>
        <w:t>spodbujanju ustvarjalnosti samozaposlenih v kulturi ter zagotavljanju pogojev za ustvarjalno delo samozaposlenih v kulturi.</w:t>
      </w:r>
    </w:p>
    <w:p w14:paraId="0AB6131D" w14:textId="26A7AA59" w:rsidR="00E354BF" w:rsidRPr="0090263F" w:rsidRDefault="008012D3" w:rsidP="00217264">
      <w:pPr>
        <w:widowControl w:val="0"/>
        <w:suppressAutoHyphens/>
        <w:spacing w:after="120" w:line="240" w:lineRule="auto"/>
        <w:jc w:val="both"/>
        <w:rPr>
          <w:rFonts w:ascii="Arial" w:eastAsia="Times New Roman" w:hAnsi="Arial" w:cs="Arial"/>
          <w:color w:val="000000"/>
          <w:sz w:val="20"/>
          <w:szCs w:val="20"/>
          <w:lang w:eastAsia="ar-SA"/>
        </w:rPr>
      </w:pPr>
      <w:r w:rsidRPr="0090263F">
        <w:rPr>
          <w:rFonts w:ascii="Arial" w:eastAsia="Times New Roman" w:hAnsi="Arial" w:cs="Arial"/>
          <w:color w:val="000000"/>
          <w:sz w:val="20"/>
          <w:szCs w:val="20"/>
          <w:lang w:eastAsia="ar-SA"/>
        </w:rPr>
        <w:t xml:space="preserve">Delovne štipendije </w:t>
      </w:r>
      <w:r w:rsidR="00E354BF" w:rsidRPr="0090263F">
        <w:rPr>
          <w:rFonts w:ascii="Arial" w:eastAsia="Times New Roman" w:hAnsi="Arial" w:cs="Arial"/>
          <w:color w:val="000000"/>
          <w:sz w:val="20"/>
          <w:szCs w:val="20"/>
          <w:lang w:eastAsia="ar-SA"/>
        </w:rPr>
        <w:t xml:space="preserve">so namenjene izključno fizičnim osebam s statusom samozaposlenega v kulturi, vpisanim v razvid samozaposlenih v kulturi pri Ministrstvu, ki opravljajo </w:t>
      </w:r>
      <w:r w:rsidR="00E354BF" w:rsidRPr="0090263F">
        <w:rPr>
          <w:rFonts w:ascii="Arial" w:eastAsia="Times New Roman" w:hAnsi="Arial" w:cs="Arial"/>
          <w:sz w:val="20"/>
          <w:szCs w:val="20"/>
          <w:lang w:eastAsia="ar-SA"/>
        </w:rPr>
        <w:t xml:space="preserve">poklic s področja </w:t>
      </w:r>
      <w:r w:rsidR="00E354BF" w:rsidRPr="0090263F">
        <w:rPr>
          <w:rFonts w:ascii="Arial" w:eastAsia="Times New Roman" w:hAnsi="Arial" w:cs="Arial"/>
          <w:color w:val="000000"/>
          <w:sz w:val="20"/>
          <w:szCs w:val="20"/>
          <w:lang w:eastAsia="ar-SA"/>
        </w:rPr>
        <w:t xml:space="preserve">glasbenih, vizualnih, uprizoritvenih ali </w:t>
      </w:r>
      <w:proofErr w:type="spellStart"/>
      <w:r w:rsidR="00E354BF" w:rsidRPr="0090263F">
        <w:rPr>
          <w:rFonts w:ascii="Arial" w:eastAsia="Times New Roman" w:hAnsi="Arial" w:cs="Arial"/>
          <w:color w:val="000000"/>
          <w:sz w:val="20"/>
          <w:szCs w:val="20"/>
          <w:lang w:eastAsia="ar-SA"/>
        </w:rPr>
        <w:t>intermedijskih</w:t>
      </w:r>
      <w:proofErr w:type="spellEnd"/>
      <w:r w:rsidR="00E354BF" w:rsidRPr="0090263F">
        <w:rPr>
          <w:rFonts w:ascii="Arial" w:eastAsia="Times New Roman" w:hAnsi="Arial" w:cs="Arial"/>
          <w:color w:val="000000"/>
          <w:sz w:val="20"/>
          <w:szCs w:val="20"/>
          <w:lang w:eastAsia="ar-SA"/>
        </w:rPr>
        <w:t xml:space="preserve"> umetnosti.</w:t>
      </w:r>
    </w:p>
    <w:bookmarkEnd w:id="1"/>
    <w:p w14:paraId="535FB7C7" w14:textId="7AEA415A" w:rsidR="00CA0BE3" w:rsidRDefault="00CA0BE3" w:rsidP="009673A6">
      <w:pPr>
        <w:widowControl w:val="0"/>
        <w:suppressAutoHyphens/>
        <w:spacing w:after="0" w:line="240" w:lineRule="auto"/>
        <w:jc w:val="both"/>
        <w:rPr>
          <w:rFonts w:ascii="Arial" w:eastAsia="Times New Roman" w:hAnsi="Arial" w:cs="Arial"/>
          <w:color w:val="000000"/>
          <w:sz w:val="20"/>
          <w:szCs w:val="20"/>
          <w:lang w:eastAsia="ar-SA"/>
        </w:rPr>
      </w:pPr>
      <w:r w:rsidRPr="0090263F">
        <w:rPr>
          <w:rFonts w:ascii="Arial" w:eastAsia="Times New Roman" w:hAnsi="Arial" w:cs="Arial"/>
          <w:color w:val="000000"/>
          <w:sz w:val="20"/>
          <w:szCs w:val="20"/>
          <w:lang w:eastAsia="ar-SA"/>
        </w:rPr>
        <w:t>V razpisu uporabljeni in zapisani izrazi v slovnični obliki za moški spol se uporabljajo kot nevtralni za ženski in moški spol.</w:t>
      </w:r>
    </w:p>
    <w:p w14:paraId="07DA0393" w14:textId="6868F9B8" w:rsidR="003E2038" w:rsidRDefault="003E2038" w:rsidP="009673A6">
      <w:pPr>
        <w:widowControl w:val="0"/>
        <w:suppressAutoHyphens/>
        <w:spacing w:after="0" w:line="240" w:lineRule="auto"/>
        <w:jc w:val="both"/>
        <w:rPr>
          <w:rFonts w:ascii="Arial" w:eastAsia="Times New Roman" w:hAnsi="Arial" w:cs="Arial"/>
          <w:color w:val="000000"/>
          <w:sz w:val="20"/>
          <w:szCs w:val="20"/>
          <w:lang w:eastAsia="ar-SA"/>
        </w:rPr>
      </w:pPr>
    </w:p>
    <w:p w14:paraId="1E410833" w14:textId="77777777" w:rsidR="006305DA" w:rsidRPr="0090263F" w:rsidRDefault="006305DA" w:rsidP="009673A6">
      <w:pPr>
        <w:widowControl w:val="0"/>
        <w:suppressAutoHyphens/>
        <w:spacing w:after="0" w:line="240" w:lineRule="auto"/>
        <w:jc w:val="both"/>
        <w:rPr>
          <w:rFonts w:ascii="Arial" w:eastAsia="Times New Roman" w:hAnsi="Arial" w:cs="Arial"/>
          <w:color w:val="000000"/>
          <w:sz w:val="20"/>
          <w:szCs w:val="20"/>
          <w:lang w:eastAsia="ar-SA"/>
        </w:rPr>
      </w:pPr>
    </w:p>
    <w:p w14:paraId="3F7B1532" w14:textId="59743E44" w:rsidR="00E354BF" w:rsidRPr="003E2038" w:rsidRDefault="00E354BF" w:rsidP="009673A6">
      <w:pPr>
        <w:pStyle w:val="Naslov2"/>
        <w:numPr>
          <w:ilvl w:val="0"/>
          <w:numId w:val="15"/>
        </w:numPr>
        <w:jc w:val="both"/>
      </w:pPr>
      <w:r w:rsidRPr="003E2038">
        <w:t>Opredelitev pojm</w:t>
      </w:r>
      <w:r w:rsidR="003E2038" w:rsidRPr="003E2038">
        <w:t>ov</w:t>
      </w:r>
    </w:p>
    <w:p w14:paraId="2FFCA7BC" w14:textId="7B5E2AE4" w:rsidR="00E354BF" w:rsidRPr="0090263F" w:rsidRDefault="00E354BF" w:rsidP="00217264">
      <w:pPr>
        <w:suppressAutoHyphens/>
        <w:autoSpaceDE w:val="0"/>
        <w:spacing w:after="160" w:line="240" w:lineRule="auto"/>
        <w:jc w:val="both"/>
        <w:rPr>
          <w:rFonts w:ascii="Arial" w:eastAsia="Times New Roman" w:hAnsi="Arial" w:cs="Arial"/>
          <w:b/>
          <w:color w:val="000000"/>
          <w:sz w:val="20"/>
          <w:szCs w:val="20"/>
          <w:lang w:eastAsia="ar-SA"/>
        </w:rPr>
      </w:pPr>
      <w:r w:rsidRPr="000877A8">
        <w:rPr>
          <w:rFonts w:ascii="Arial" w:eastAsia="Times New Roman" w:hAnsi="Arial" w:cs="Arial"/>
          <w:b/>
          <w:color w:val="000000"/>
          <w:sz w:val="20"/>
          <w:szCs w:val="20"/>
          <w:lang w:eastAsia="ar-SA"/>
        </w:rPr>
        <w:t>Glasbene umetnosti</w:t>
      </w:r>
      <w:r w:rsidRPr="000877A8">
        <w:rPr>
          <w:rFonts w:ascii="Arial" w:hAnsi="Arial" w:cs="Arial"/>
          <w:sz w:val="20"/>
          <w:szCs w:val="20"/>
        </w:rPr>
        <w:t xml:space="preserve"> </w:t>
      </w:r>
      <w:r w:rsidR="000877A8" w:rsidRPr="000877A8">
        <w:rPr>
          <w:rFonts w:ascii="Arial" w:hAnsi="Arial" w:cs="Arial"/>
          <w:sz w:val="20"/>
          <w:szCs w:val="20"/>
        </w:rPr>
        <w:t>so</w:t>
      </w:r>
      <w:r w:rsidR="000877A8" w:rsidRPr="000877A8">
        <w:rPr>
          <w:rFonts w:ascii="Arial" w:hAnsi="Arial" w:cs="Arial"/>
          <w:b/>
          <w:sz w:val="20"/>
          <w:szCs w:val="20"/>
        </w:rPr>
        <w:t xml:space="preserve"> </w:t>
      </w:r>
      <w:r w:rsidR="000877A8" w:rsidRPr="000877A8">
        <w:rPr>
          <w:rFonts w:ascii="Arial" w:hAnsi="Arial" w:cs="Arial"/>
          <w:sz w:val="20"/>
          <w:szCs w:val="20"/>
        </w:rPr>
        <w:t xml:space="preserve">področje umetnosti, ki vključuje vse zvrsti, prakse in vsebine, ki jih druži raziskovanje zvoka in glasbeno ustvarjanje ter balet. Sem sodijo tradicionalne glasbene zvrsti, ki so se razvijale skozi dolgo zgodovino glasbene umetnosti: opera, komorna in orkestralna glasba, </w:t>
      </w:r>
      <w:proofErr w:type="spellStart"/>
      <w:r w:rsidR="000877A8" w:rsidRPr="000877A8">
        <w:rPr>
          <w:rFonts w:ascii="Arial" w:hAnsi="Arial" w:cs="Arial"/>
          <w:sz w:val="20"/>
          <w:szCs w:val="20"/>
        </w:rPr>
        <w:t>etno</w:t>
      </w:r>
      <w:proofErr w:type="spellEnd"/>
      <w:r w:rsidR="000877A8" w:rsidRPr="000877A8">
        <w:rPr>
          <w:rFonts w:ascii="Arial" w:hAnsi="Arial" w:cs="Arial"/>
          <w:sz w:val="20"/>
          <w:szCs w:val="20"/>
        </w:rPr>
        <w:t xml:space="preserve"> glasba in glasbeno-scenske predstave, kot tudi vsi sodobni načini glasbenega in baletnega izražanja.</w:t>
      </w:r>
    </w:p>
    <w:p w14:paraId="1866E20A" w14:textId="76351218" w:rsidR="00E354BF" w:rsidRPr="0062657F" w:rsidRDefault="00E354BF" w:rsidP="00217264">
      <w:pPr>
        <w:suppressAutoHyphens/>
        <w:autoSpaceDE w:val="0"/>
        <w:spacing w:after="160" w:line="240" w:lineRule="auto"/>
        <w:jc w:val="both"/>
        <w:rPr>
          <w:rFonts w:ascii="Arial" w:eastAsia="Times New Roman" w:hAnsi="Arial" w:cs="Arial"/>
          <w:b/>
          <w:sz w:val="20"/>
          <w:szCs w:val="20"/>
          <w:lang w:eastAsia="ar-SA"/>
        </w:rPr>
      </w:pPr>
      <w:r w:rsidRPr="0062657F">
        <w:rPr>
          <w:rFonts w:ascii="Arial" w:eastAsia="Times New Roman" w:hAnsi="Arial" w:cs="Arial"/>
          <w:b/>
          <w:sz w:val="20"/>
          <w:szCs w:val="20"/>
          <w:lang w:eastAsia="ar-SA"/>
        </w:rPr>
        <w:t>Vizualne umetnosti</w:t>
      </w:r>
      <w:r w:rsidRPr="0062657F">
        <w:rPr>
          <w:rFonts w:ascii="Arial" w:hAnsi="Arial" w:cs="Arial"/>
          <w:sz w:val="20"/>
          <w:szCs w:val="20"/>
        </w:rPr>
        <w:t xml:space="preserve"> </w:t>
      </w:r>
      <w:r w:rsidR="0062657F" w:rsidRPr="0062657F">
        <w:rPr>
          <w:rFonts w:ascii="Arial" w:eastAsia="Times New Roman" w:hAnsi="Arial" w:cs="Arial"/>
          <w:bCs/>
          <w:sz w:val="20"/>
          <w:szCs w:val="20"/>
          <w:lang w:eastAsia="ar-SA"/>
        </w:rPr>
        <w:t>so področje umetnosti, ki vključuje vse likovne zvrsti, ki izhajajo iz podobe in so se uveljavile v zgodovini likovnih umetnosti, vključno z avantgardnimi gibanji 20. stoletja in sodobne umetniške prakse, ki so podobo transformirale skozi različne novejše postopke in tehnike. Področje vključuje tudi arhitekturo, krajinsko arhitekturo in oblikovanje, če projekti predstavljajo umetniški presežek za grajeno okolje in uporabne predmete. Kulturna politika v okviru javnega interesa podpira organiziranje preglednih in tematskih razstavnih in festivalskih projektov, odprte ateljeje in delovne štipendije, ki v duhu avtonomije umetniškega izraza in pluralizma sodobnih vizualnih umetnosti zagotavljajo razvoj in promocijo kakovostne in izvirne ustvarjalnosti ter njeno dostopnost strokovni in širši javnosti v domačem in v mednarodnem prostoru.</w:t>
      </w:r>
    </w:p>
    <w:p w14:paraId="78C1F865" w14:textId="612A549B" w:rsidR="00E354BF" w:rsidRPr="0090263F" w:rsidRDefault="00E354BF" w:rsidP="00217264">
      <w:pPr>
        <w:suppressAutoHyphens/>
        <w:autoSpaceDE w:val="0"/>
        <w:spacing w:after="160" w:line="240" w:lineRule="auto"/>
        <w:jc w:val="both"/>
        <w:rPr>
          <w:rFonts w:ascii="Arial" w:eastAsia="Times New Roman" w:hAnsi="Arial" w:cs="Arial"/>
          <w:color w:val="000000"/>
          <w:sz w:val="20"/>
          <w:szCs w:val="20"/>
          <w:lang w:eastAsia="ar-SA"/>
        </w:rPr>
      </w:pPr>
      <w:r w:rsidRPr="0090263F">
        <w:rPr>
          <w:rFonts w:ascii="Arial" w:eastAsia="Times New Roman" w:hAnsi="Arial" w:cs="Arial"/>
          <w:b/>
          <w:color w:val="000000"/>
          <w:sz w:val="20"/>
          <w:szCs w:val="20"/>
          <w:lang w:eastAsia="ar-SA"/>
        </w:rPr>
        <w:t xml:space="preserve">Uprizoritvene umetnosti </w:t>
      </w:r>
      <w:r w:rsidRPr="0090263F">
        <w:rPr>
          <w:rFonts w:ascii="Arial" w:hAnsi="Arial" w:cs="Arial"/>
          <w:sz w:val="20"/>
          <w:szCs w:val="20"/>
        </w:rPr>
        <w:t>so</w:t>
      </w:r>
      <w:r w:rsidRPr="0090263F">
        <w:rPr>
          <w:rFonts w:ascii="Arial" w:hAnsi="Arial" w:cs="Arial"/>
          <w:b/>
          <w:sz w:val="20"/>
          <w:szCs w:val="20"/>
        </w:rPr>
        <w:t xml:space="preserve"> </w:t>
      </w:r>
      <w:r w:rsidRPr="0090263F">
        <w:rPr>
          <w:rFonts w:ascii="Arial" w:hAnsi="Arial" w:cs="Arial"/>
          <w:sz w:val="20"/>
          <w:szCs w:val="20"/>
        </w:rPr>
        <w:t xml:space="preserve">področje umetnosti, ki zajema različne oblike, prakse in izraze gledališke ustvarjalnosti: dramsko in lutkovno gledališče, </w:t>
      </w:r>
      <w:proofErr w:type="spellStart"/>
      <w:r w:rsidRPr="0090263F">
        <w:rPr>
          <w:rFonts w:ascii="Arial" w:hAnsi="Arial" w:cs="Arial"/>
          <w:sz w:val="20"/>
          <w:szCs w:val="20"/>
        </w:rPr>
        <w:t>postdramsko</w:t>
      </w:r>
      <w:proofErr w:type="spellEnd"/>
      <w:r w:rsidRPr="0090263F">
        <w:rPr>
          <w:rFonts w:ascii="Arial" w:hAnsi="Arial" w:cs="Arial"/>
          <w:sz w:val="20"/>
          <w:szCs w:val="20"/>
        </w:rPr>
        <w:t xml:space="preserve"> gledališče, sodobne plesne prakse, ambientalno in ulično gledališče ter razne eksperimentalne in raziskovalne gledališke prakse (</w:t>
      </w:r>
      <w:proofErr w:type="spellStart"/>
      <w:r w:rsidRPr="0090263F">
        <w:rPr>
          <w:rFonts w:ascii="Arial" w:hAnsi="Arial" w:cs="Arial"/>
          <w:sz w:val="20"/>
          <w:szCs w:val="20"/>
        </w:rPr>
        <w:t>performans</w:t>
      </w:r>
      <w:proofErr w:type="spellEnd"/>
      <w:r w:rsidRPr="0090263F">
        <w:rPr>
          <w:rFonts w:ascii="Arial" w:hAnsi="Arial" w:cs="Arial"/>
          <w:sz w:val="20"/>
          <w:szCs w:val="20"/>
        </w:rPr>
        <w:t xml:space="preserve">, fizično gledališče </w:t>
      </w:r>
      <w:proofErr w:type="spellStart"/>
      <w:r w:rsidRPr="0090263F">
        <w:rPr>
          <w:rFonts w:ascii="Arial" w:hAnsi="Arial" w:cs="Arial"/>
          <w:sz w:val="20"/>
          <w:szCs w:val="20"/>
        </w:rPr>
        <w:t>ipd</w:t>
      </w:r>
      <w:proofErr w:type="spellEnd"/>
      <w:r w:rsidRPr="0090263F">
        <w:rPr>
          <w:rFonts w:ascii="Arial" w:hAnsi="Arial" w:cs="Arial"/>
          <w:sz w:val="20"/>
          <w:szCs w:val="20"/>
        </w:rPr>
        <w:t>).</w:t>
      </w:r>
    </w:p>
    <w:p w14:paraId="359AD89F" w14:textId="489F2148" w:rsidR="00E354BF" w:rsidRPr="001B3CA6" w:rsidRDefault="00E354BF" w:rsidP="00217264">
      <w:pPr>
        <w:widowControl w:val="0"/>
        <w:spacing w:after="160" w:line="260" w:lineRule="exact"/>
        <w:jc w:val="both"/>
        <w:rPr>
          <w:rFonts w:ascii="Arial" w:hAnsi="Arial" w:cs="Arial"/>
          <w:sz w:val="20"/>
          <w:szCs w:val="20"/>
          <w:highlight w:val="yellow"/>
        </w:rPr>
      </w:pPr>
      <w:proofErr w:type="spellStart"/>
      <w:r w:rsidRPr="000C4B60">
        <w:rPr>
          <w:rFonts w:ascii="Arial" w:hAnsi="Arial" w:cs="Arial"/>
          <w:b/>
          <w:bCs/>
          <w:sz w:val="20"/>
          <w:szCs w:val="20"/>
        </w:rPr>
        <w:lastRenderedPageBreak/>
        <w:t>Intermedijske</w:t>
      </w:r>
      <w:proofErr w:type="spellEnd"/>
      <w:r w:rsidRPr="000C4B60">
        <w:rPr>
          <w:rFonts w:ascii="Arial" w:hAnsi="Arial" w:cs="Arial"/>
          <w:b/>
          <w:bCs/>
          <w:sz w:val="20"/>
          <w:szCs w:val="20"/>
        </w:rPr>
        <w:t xml:space="preserve"> umetnosti </w:t>
      </w:r>
      <w:r w:rsidRPr="000C4B60">
        <w:rPr>
          <w:rFonts w:ascii="Arial" w:hAnsi="Arial" w:cs="Arial"/>
          <w:sz w:val="20"/>
          <w:szCs w:val="20"/>
        </w:rPr>
        <w:t>so</w:t>
      </w:r>
      <w:r w:rsidRPr="000C4B60">
        <w:rPr>
          <w:rFonts w:ascii="Arial" w:hAnsi="Arial" w:cs="Arial"/>
          <w:b/>
          <w:sz w:val="20"/>
          <w:szCs w:val="20"/>
        </w:rPr>
        <w:t xml:space="preserve"> </w:t>
      </w:r>
      <w:r w:rsidR="000C4B60" w:rsidRPr="006A2F96">
        <w:rPr>
          <w:rFonts w:ascii="Arial" w:hAnsi="Arial" w:cs="Arial"/>
          <w:iCs/>
          <w:sz w:val="20"/>
          <w:szCs w:val="20"/>
        </w:rPr>
        <w:t xml:space="preserve">opredeljene kot umetniške prakse, ki v raziskovanju novih izraznih možnosti ter tematik segajo prek meja </w:t>
      </w:r>
      <w:proofErr w:type="spellStart"/>
      <w:r w:rsidR="000C4B60" w:rsidRPr="006A2F96">
        <w:rPr>
          <w:rFonts w:ascii="Arial" w:hAnsi="Arial" w:cs="Arial"/>
          <w:iCs/>
          <w:sz w:val="20"/>
          <w:szCs w:val="20"/>
        </w:rPr>
        <w:t>etabliranih</w:t>
      </w:r>
      <w:proofErr w:type="spellEnd"/>
      <w:r w:rsidR="000C4B60" w:rsidRPr="006A2F96">
        <w:rPr>
          <w:rFonts w:ascii="Arial" w:hAnsi="Arial" w:cs="Arial"/>
          <w:iCs/>
          <w:sz w:val="20"/>
          <w:szCs w:val="20"/>
        </w:rPr>
        <w:t xml:space="preserve"> umetnostnih zvrsti in področij</w:t>
      </w:r>
      <w:r w:rsidR="000C4B60">
        <w:rPr>
          <w:rFonts w:ascii="Arial" w:hAnsi="Arial" w:cs="Arial"/>
          <w:iCs/>
          <w:sz w:val="20"/>
          <w:szCs w:val="20"/>
        </w:rPr>
        <w:t>.</w:t>
      </w:r>
    </w:p>
    <w:p w14:paraId="38FB93A0" w14:textId="6AA52980" w:rsidR="000801CE" w:rsidRDefault="00E354BF" w:rsidP="00217264">
      <w:pPr>
        <w:widowControl w:val="0"/>
        <w:suppressAutoHyphens/>
        <w:spacing w:after="160" w:line="240" w:lineRule="auto"/>
        <w:jc w:val="both"/>
        <w:rPr>
          <w:rFonts w:ascii="Arial" w:eastAsia="Times New Roman" w:hAnsi="Arial" w:cs="Arial"/>
          <w:color w:val="000000"/>
          <w:sz w:val="20"/>
          <w:szCs w:val="20"/>
          <w:lang w:eastAsia="ar-SA"/>
        </w:rPr>
      </w:pPr>
      <w:r w:rsidRPr="0090263F">
        <w:rPr>
          <w:rFonts w:ascii="Arial" w:eastAsia="Times New Roman" w:hAnsi="Arial" w:cs="Arial"/>
          <w:b/>
          <w:color w:val="000000"/>
          <w:sz w:val="20"/>
          <w:szCs w:val="20"/>
          <w:lang w:eastAsia="ar-SA"/>
        </w:rPr>
        <w:t>Samozaposleni v kulturi</w:t>
      </w:r>
      <w:r w:rsidRPr="0090263F">
        <w:rPr>
          <w:rFonts w:ascii="Arial" w:eastAsia="Times New Roman" w:hAnsi="Arial" w:cs="Arial"/>
          <w:color w:val="000000"/>
          <w:sz w:val="20"/>
          <w:szCs w:val="20"/>
          <w:lang w:eastAsia="ar-SA"/>
        </w:rPr>
        <w:t xml:space="preserve"> (v nadaljevanju: samozaposleni), so osebe, ki so na dan objave razpisa</w:t>
      </w:r>
      <w:r w:rsidRPr="001B3CA6">
        <w:rPr>
          <w:rFonts w:ascii="Arial" w:eastAsia="Times New Roman" w:hAnsi="Arial" w:cs="Arial"/>
          <w:sz w:val="20"/>
          <w:szCs w:val="20"/>
          <w:lang w:eastAsia="ar-SA"/>
        </w:rPr>
        <w:t xml:space="preserve"> in do 31. 12. 2023 </w:t>
      </w:r>
      <w:r w:rsidRPr="0090263F">
        <w:rPr>
          <w:rFonts w:ascii="Arial" w:eastAsia="Times New Roman" w:hAnsi="Arial" w:cs="Arial"/>
          <w:color w:val="000000"/>
          <w:sz w:val="20"/>
          <w:szCs w:val="20"/>
          <w:lang w:eastAsia="ar-SA"/>
        </w:rPr>
        <w:t xml:space="preserve">vpisane v razvid samozaposlenih v kulturi pri Ministrstvu. </w:t>
      </w:r>
      <w:r w:rsidR="00645C4D" w:rsidRPr="00645C4D">
        <w:rPr>
          <w:rFonts w:ascii="Arial" w:eastAsia="Times New Roman" w:hAnsi="Arial" w:cs="Arial"/>
          <w:color w:val="000000"/>
          <w:sz w:val="20"/>
          <w:szCs w:val="20"/>
          <w:lang w:eastAsia="ar-SA"/>
        </w:rPr>
        <w:t>V primeru, da se samozaposleni izbriše iz razvida samozaposlenih v kulturi do 31. 12. 202</w:t>
      </w:r>
      <w:r w:rsidR="00645C4D">
        <w:rPr>
          <w:rFonts w:ascii="Arial" w:eastAsia="Times New Roman" w:hAnsi="Arial" w:cs="Arial"/>
          <w:color w:val="000000"/>
          <w:sz w:val="20"/>
          <w:szCs w:val="20"/>
          <w:lang w:eastAsia="ar-SA"/>
        </w:rPr>
        <w:t>3</w:t>
      </w:r>
      <w:r w:rsidR="00645C4D" w:rsidRPr="00645C4D">
        <w:rPr>
          <w:rFonts w:ascii="Arial" w:eastAsia="Times New Roman" w:hAnsi="Arial" w:cs="Arial"/>
          <w:color w:val="000000"/>
          <w:sz w:val="20"/>
          <w:szCs w:val="20"/>
          <w:lang w:eastAsia="ar-SA"/>
        </w:rPr>
        <w:t xml:space="preserve">, </w:t>
      </w:r>
      <w:r w:rsidR="000801CE">
        <w:rPr>
          <w:rFonts w:ascii="Arial" w:eastAsia="Times New Roman" w:hAnsi="Arial" w:cs="Arial"/>
          <w:color w:val="000000"/>
          <w:sz w:val="20"/>
          <w:szCs w:val="20"/>
          <w:lang w:eastAsia="ar-SA"/>
        </w:rPr>
        <w:t>je</w:t>
      </w:r>
      <w:r w:rsidR="00645C4D" w:rsidRPr="00645C4D">
        <w:rPr>
          <w:rFonts w:ascii="Arial" w:eastAsia="Times New Roman" w:hAnsi="Arial" w:cs="Arial"/>
          <w:color w:val="000000"/>
          <w:sz w:val="20"/>
          <w:szCs w:val="20"/>
          <w:lang w:eastAsia="ar-SA"/>
        </w:rPr>
        <w:t xml:space="preserve"> upravičen </w:t>
      </w:r>
      <w:r w:rsidR="000801CE">
        <w:rPr>
          <w:rFonts w:ascii="Arial" w:eastAsia="Times New Roman" w:hAnsi="Arial" w:cs="Arial"/>
          <w:color w:val="000000"/>
          <w:sz w:val="20"/>
          <w:szCs w:val="20"/>
          <w:lang w:eastAsia="ar-SA"/>
        </w:rPr>
        <w:t xml:space="preserve">le </w:t>
      </w:r>
      <w:r w:rsidR="00645C4D" w:rsidRPr="00645C4D">
        <w:rPr>
          <w:rFonts w:ascii="Arial" w:eastAsia="Times New Roman" w:hAnsi="Arial" w:cs="Arial"/>
          <w:color w:val="000000"/>
          <w:sz w:val="20"/>
          <w:szCs w:val="20"/>
          <w:lang w:eastAsia="ar-SA"/>
        </w:rPr>
        <w:t xml:space="preserve">do </w:t>
      </w:r>
      <w:r w:rsidR="000801CE">
        <w:rPr>
          <w:rFonts w:ascii="Arial" w:eastAsia="Times New Roman" w:hAnsi="Arial" w:cs="Arial"/>
          <w:color w:val="000000"/>
          <w:sz w:val="20"/>
          <w:szCs w:val="20"/>
          <w:lang w:eastAsia="ar-SA"/>
        </w:rPr>
        <w:t>sorazmernega deleža delovne štipendije od 1. 1. 2023 do dne, ko je izbrisan iz razvida samozaposlenih.</w:t>
      </w:r>
    </w:p>
    <w:p w14:paraId="53F347F4" w14:textId="55CA98F2" w:rsidR="006E4C35" w:rsidRPr="0090263F" w:rsidRDefault="006E4C35" w:rsidP="00217264">
      <w:pPr>
        <w:widowControl w:val="0"/>
        <w:suppressAutoHyphens/>
        <w:spacing w:after="160" w:line="240" w:lineRule="auto"/>
        <w:jc w:val="both"/>
        <w:rPr>
          <w:rFonts w:ascii="Arial" w:eastAsia="Times New Roman" w:hAnsi="Arial" w:cs="Arial"/>
          <w:color w:val="000000"/>
          <w:sz w:val="20"/>
          <w:szCs w:val="20"/>
          <w:lang w:eastAsia="ar-SA"/>
        </w:rPr>
      </w:pPr>
      <w:r w:rsidRPr="006E4C35">
        <w:rPr>
          <w:rFonts w:ascii="Arial" w:eastAsia="Times New Roman" w:hAnsi="Arial" w:cs="Arial"/>
          <w:b/>
          <w:bCs/>
          <w:color w:val="000000"/>
          <w:sz w:val="20"/>
          <w:szCs w:val="20"/>
          <w:lang w:eastAsia="ar-SA"/>
        </w:rPr>
        <w:t>Umetniški kolektiv</w:t>
      </w:r>
      <w:r>
        <w:rPr>
          <w:rFonts w:ascii="Arial" w:eastAsia="Times New Roman" w:hAnsi="Arial" w:cs="Arial"/>
          <w:color w:val="000000"/>
          <w:sz w:val="20"/>
          <w:szCs w:val="20"/>
          <w:lang w:eastAsia="ar-SA"/>
        </w:rPr>
        <w:t xml:space="preserve"> je kolektiv</w:t>
      </w:r>
      <w:r w:rsidR="000C4B60">
        <w:rPr>
          <w:rFonts w:ascii="Arial" w:eastAsia="Times New Roman" w:hAnsi="Arial" w:cs="Arial"/>
          <w:color w:val="000000"/>
          <w:sz w:val="20"/>
          <w:szCs w:val="20"/>
          <w:lang w:eastAsia="ar-SA"/>
        </w:rPr>
        <w:t>/konzorcij posameznikov, ki nastopa kot nedeljiva enota</w:t>
      </w:r>
      <w:r>
        <w:rPr>
          <w:rFonts w:ascii="Arial" w:eastAsia="Times New Roman" w:hAnsi="Arial" w:cs="Arial"/>
          <w:color w:val="000000"/>
          <w:sz w:val="20"/>
          <w:szCs w:val="20"/>
          <w:lang w:eastAsia="ar-SA"/>
        </w:rPr>
        <w:t xml:space="preserve"> z lastno </w:t>
      </w:r>
      <w:proofErr w:type="spellStart"/>
      <w:r>
        <w:rPr>
          <w:rFonts w:ascii="Arial" w:eastAsia="Times New Roman" w:hAnsi="Arial" w:cs="Arial"/>
          <w:color w:val="000000"/>
          <w:sz w:val="20"/>
          <w:szCs w:val="20"/>
          <w:lang w:eastAsia="ar-SA"/>
        </w:rPr>
        <w:t>avtopoetiko</w:t>
      </w:r>
      <w:proofErr w:type="spellEnd"/>
      <w:r>
        <w:rPr>
          <w:rFonts w:ascii="Arial" w:eastAsia="Times New Roman" w:hAnsi="Arial" w:cs="Arial"/>
          <w:color w:val="000000"/>
          <w:sz w:val="20"/>
          <w:szCs w:val="20"/>
          <w:lang w:eastAsia="ar-SA"/>
        </w:rPr>
        <w:t xml:space="preserve"> ali enotnim umetniškim ali estetskim pristopom, katerega vsi člani so samozaposleni v kulturi. </w:t>
      </w:r>
      <w:r w:rsidR="00872871">
        <w:rPr>
          <w:rFonts w:ascii="Arial" w:eastAsia="Times New Roman" w:hAnsi="Arial" w:cs="Arial"/>
          <w:color w:val="000000"/>
          <w:sz w:val="20"/>
          <w:szCs w:val="20"/>
          <w:lang w:eastAsia="ar-SA"/>
        </w:rPr>
        <w:t xml:space="preserve">Za eno delovno štipendijo </w:t>
      </w:r>
      <w:r w:rsidR="00B54246">
        <w:rPr>
          <w:rFonts w:ascii="Arial" w:eastAsia="Times New Roman" w:hAnsi="Arial" w:cs="Arial"/>
          <w:color w:val="000000"/>
          <w:sz w:val="20"/>
          <w:szCs w:val="20"/>
          <w:lang w:eastAsia="ar-SA"/>
        </w:rPr>
        <w:t xml:space="preserve">se </w:t>
      </w:r>
      <w:r w:rsidR="00872871">
        <w:rPr>
          <w:rFonts w:ascii="Arial" w:eastAsia="Times New Roman" w:hAnsi="Arial" w:cs="Arial"/>
          <w:color w:val="000000"/>
          <w:sz w:val="20"/>
          <w:szCs w:val="20"/>
          <w:lang w:eastAsia="ar-SA"/>
        </w:rPr>
        <w:t xml:space="preserve">na javni razpis </w:t>
      </w:r>
      <w:r w:rsidR="00B54246">
        <w:rPr>
          <w:rFonts w:ascii="Arial" w:eastAsia="Times New Roman" w:hAnsi="Arial" w:cs="Arial"/>
          <w:color w:val="000000"/>
          <w:sz w:val="20"/>
          <w:szCs w:val="20"/>
          <w:lang w:eastAsia="ar-SA"/>
        </w:rPr>
        <w:t>prijavljajo kot posamezniki v sklopu kolektiva.</w:t>
      </w:r>
      <w:r w:rsidR="006C413A">
        <w:rPr>
          <w:rFonts w:ascii="Arial" w:eastAsia="Times New Roman" w:hAnsi="Arial" w:cs="Arial"/>
          <w:color w:val="000000"/>
          <w:sz w:val="20"/>
          <w:szCs w:val="20"/>
          <w:lang w:eastAsia="ar-SA"/>
        </w:rPr>
        <w:t xml:space="preserve"> Kolektiv je lahko sestavljen iz posameznikov, ki ustvarjajo na različnih </w:t>
      </w:r>
      <w:r w:rsidR="00303C6C">
        <w:rPr>
          <w:rFonts w:ascii="Arial" w:eastAsia="Times New Roman" w:hAnsi="Arial" w:cs="Arial"/>
          <w:color w:val="000000"/>
          <w:sz w:val="20"/>
          <w:szCs w:val="20"/>
          <w:lang w:eastAsia="ar-SA"/>
        </w:rPr>
        <w:t xml:space="preserve">umetniških </w:t>
      </w:r>
      <w:r w:rsidR="006C413A">
        <w:rPr>
          <w:rFonts w:ascii="Arial" w:eastAsia="Times New Roman" w:hAnsi="Arial" w:cs="Arial"/>
          <w:color w:val="000000"/>
          <w:sz w:val="20"/>
          <w:szCs w:val="20"/>
          <w:lang w:eastAsia="ar-SA"/>
        </w:rPr>
        <w:t>področjih. Prijavljajo pa se zgolj na eno izbrano področje (glasben</w:t>
      </w:r>
      <w:r w:rsidR="00303C6C">
        <w:rPr>
          <w:rFonts w:ascii="Arial" w:eastAsia="Times New Roman" w:hAnsi="Arial" w:cs="Arial"/>
          <w:color w:val="000000"/>
          <w:sz w:val="20"/>
          <w:szCs w:val="20"/>
          <w:lang w:eastAsia="ar-SA"/>
        </w:rPr>
        <w:t>e,</w:t>
      </w:r>
      <w:r w:rsidR="006C413A">
        <w:rPr>
          <w:rFonts w:ascii="Arial" w:eastAsia="Times New Roman" w:hAnsi="Arial" w:cs="Arial"/>
          <w:color w:val="000000"/>
          <w:sz w:val="20"/>
          <w:szCs w:val="20"/>
          <w:lang w:eastAsia="ar-SA"/>
        </w:rPr>
        <w:t xml:space="preserve"> vizualn</w:t>
      </w:r>
      <w:r w:rsidR="00303C6C">
        <w:rPr>
          <w:rFonts w:ascii="Arial" w:eastAsia="Times New Roman" w:hAnsi="Arial" w:cs="Arial"/>
          <w:color w:val="000000"/>
          <w:sz w:val="20"/>
          <w:szCs w:val="20"/>
          <w:lang w:eastAsia="ar-SA"/>
        </w:rPr>
        <w:t>e</w:t>
      </w:r>
      <w:r w:rsidR="006C413A">
        <w:rPr>
          <w:rFonts w:ascii="Arial" w:eastAsia="Times New Roman" w:hAnsi="Arial" w:cs="Arial"/>
          <w:color w:val="000000"/>
          <w:sz w:val="20"/>
          <w:szCs w:val="20"/>
          <w:lang w:eastAsia="ar-SA"/>
        </w:rPr>
        <w:t>, uprizoritven</w:t>
      </w:r>
      <w:r w:rsidR="00303C6C">
        <w:rPr>
          <w:rFonts w:ascii="Arial" w:eastAsia="Times New Roman" w:hAnsi="Arial" w:cs="Arial"/>
          <w:color w:val="000000"/>
          <w:sz w:val="20"/>
          <w:szCs w:val="20"/>
          <w:lang w:eastAsia="ar-SA"/>
        </w:rPr>
        <w:t>e</w:t>
      </w:r>
      <w:r w:rsidR="006C413A">
        <w:rPr>
          <w:rFonts w:ascii="Arial" w:eastAsia="Times New Roman" w:hAnsi="Arial" w:cs="Arial"/>
          <w:color w:val="000000"/>
          <w:sz w:val="20"/>
          <w:szCs w:val="20"/>
          <w:lang w:eastAsia="ar-SA"/>
        </w:rPr>
        <w:t xml:space="preserve"> ali </w:t>
      </w:r>
      <w:proofErr w:type="spellStart"/>
      <w:r w:rsidR="006C413A">
        <w:rPr>
          <w:rFonts w:ascii="Arial" w:eastAsia="Times New Roman" w:hAnsi="Arial" w:cs="Arial"/>
          <w:color w:val="000000"/>
          <w:sz w:val="20"/>
          <w:szCs w:val="20"/>
          <w:lang w:eastAsia="ar-SA"/>
        </w:rPr>
        <w:t>intermedijsk</w:t>
      </w:r>
      <w:r w:rsidR="00303C6C">
        <w:rPr>
          <w:rFonts w:ascii="Arial" w:eastAsia="Times New Roman" w:hAnsi="Arial" w:cs="Arial"/>
          <w:color w:val="000000"/>
          <w:sz w:val="20"/>
          <w:szCs w:val="20"/>
          <w:lang w:eastAsia="ar-SA"/>
        </w:rPr>
        <w:t>e</w:t>
      </w:r>
      <w:proofErr w:type="spellEnd"/>
      <w:r w:rsidR="00303C6C">
        <w:rPr>
          <w:rFonts w:ascii="Arial" w:eastAsia="Times New Roman" w:hAnsi="Arial" w:cs="Arial"/>
          <w:color w:val="000000"/>
          <w:sz w:val="20"/>
          <w:szCs w:val="20"/>
          <w:lang w:eastAsia="ar-SA"/>
        </w:rPr>
        <w:t xml:space="preserve"> umetnosti</w:t>
      </w:r>
      <w:r w:rsidR="006C413A">
        <w:rPr>
          <w:rFonts w:ascii="Arial" w:eastAsia="Times New Roman" w:hAnsi="Arial" w:cs="Arial"/>
          <w:color w:val="000000"/>
          <w:sz w:val="20"/>
          <w:szCs w:val="20"/>
          <w:lang w:eastAsia="ar-SA"/>
        </w:rPr>
        <w:t>).</w:t>
      </w:r>
    </w:p>
    <w:p w14:paraId="2853CB8D" w14:textId="63D3BB23" w:rsidR="00645C4D" w:rsidRDefault="00645C4D" w:rsidP="00217264">
      <w:pPr>
        <w:widowControl w:val="0"/>
        <w:spacing w:after="0" w:line="260" w:lineRule="atLeast"/>
        <w:ind w:right="-147"/>
        <w:jc w:val="both"/>
        <w:rPr>
          <w:rFonts w:ascii="Arial" w:hAnsi="Arial" w:cs="Arial"/>
          <w:color w:val="000000"/>
          <w:sz w:val="20"/>
          <w:szCs w:val="20"/>
          <w:lang w:eastAsia="ar-SA"/>
        </w:rPr>
      </w:pPr>
      <w:r w:rsidRPr="00AB76DB">
        <w:rPr>
          <w:rFonts w:ascii="Arial" w:hAnsi="Arial" w:cs="Arial"/>
          <w:b/>
          <w:color w:val="000000"/>
          <w:sz w:val="20"/>
          <w:szCs w:val="20"/>
          <w:lang w:eastAsia="ar-SA"/>
        </w:rPr>
        <w:t>Prijavljen</w:t>
      </w:r>
      <w:r>
        <w:rPr>
          <w:rFonts w:ascii="Arial" w:hAnsi="Arial" w:cs="Arial"/>
          <w:b/>
          <w:color w:val="000000"/>
          <w:sz w:val="20"/>
          <w:szCs w:val="20"/>
          <w:lang w:eastAsia="ar-SA"/>
        </w:rPr>
        <w:t>a</w:t>
      </w:r>
      <w:r w:rsidRPr="00AB76DB">
        <w:rPr>
          <w:rFonts w:ascii="Arial" w:hAnsi="Arial" w:cs="Arial"/>
          <w:b/>
          <w:color w:val="000000"/>
          <w:sz w:val="20"/>
          <w:szCs w:val="20"/>
          <w:lang w:eastAsia="ar-SA"/>
        </w:rPr>
        <w:t xml:space="preserve"> aktivnost</w:t>
      </w:r>
      <w:r w:rsidRPr="00AB76DB">
        <w:rPr>
          <w:rFonts w:ascii="Arial" w:hAnsi="Arial" w:cs="Arial"/>
          <w:color w:val="000000"/>
          <w:sz w:val="20"/>
          <w:szCs w:val="20"/>
          <w:lang w:eastAsia="ar-SA"/>
        </w:rPr>
        <w:t xml:space="preserve"> je več med seboj vsebinsko povezanih lastnih kulturnih aktivnosti samozaposlenega</w:t>
      </w:r>
      <w:r>
        <w:rPr>
          <w:rFonts w:ascii="Arial" w:hAnsi="Arial" w:cs="Arial"/>
          <w:color w:val="000000"/>
          <w:sz w:val="20"/>
          <w:szCs w:val="20"/>
          <w:lang w:eastAsia="ar-SA"/>
        </w:rPr>
        <w:t xml:space="preserve"> ali umetniškega kolektiva</w:t>
      </w:r>
      <w:r w:rsidRPr="00AB76DB">
        <w:rPr>
          <w:rFonts w:ascii="Arial" w:hAnsi="Arial" w:cs="Arial"/>
          <w:color w:val="000000"/>
          <w:sz w:val="20"/>
          <w:szCs w:val="20"/>
          <w:lang w:eastAsia="ar-SA"/>
        </w:rPr>
        <w:t xml:space="preserve">, ki bodo izvedene v letu </w:t>
      </w:r>
      <w:r w:rsidR="009C2289">
        <w:rPr>
          <w:rFonts w:ascii="Arial" w:hAnsi="Arial" w:cs="Arial"/>
          <w:color w:val="000000"/>
          <w:sz w:val="20"/>
          <w:szCs w:val="20"/>
          <w:lang w:eastAsia="ar-SA"/>
        </w:rPr>
        <w:t>2023</w:t>
      </w:r>
      <w:r w:rsidRPr="00AB76DB">
        <w:rPr>
          <w:rFonts w:ascii="Arial" w:hAnsi="Arial" w:cs="Arial"/>
          <w:color w:val="000000"/>
          <w:sz w:val="20"/>
          <w:szCs w:val="20"/>
          <w:lang w:eastAsia="ar-SA"/>
        </w:rPr>
        <w:t xml:space="preserve"> in </w:t>
      </w:r>
      <w:r w:rsidR="006E4C35">
        <w:rPr>
          <w:rFonts w:ascii="Arial" w:hAnsi="Arial" w:cs="Arial"/>
          <w:color w:val="000000"/>
          <w:sz w:val="20"/>
          <w:szCs w:val="20"/>
          <w:lang w:eastAsia="ar-SA"/>
        </w:rPr>
        <w:t>so ustvarjalno, raziskovalno ali razvojno delo</w:t>
      </w:r>
      <w:r w:rsidRPr="00AB76DB">
        <w:rPr>
          <w:rFonts w:ascii="Arial" w:hAnsi="Arial" w:cs="Arial"/>
          <w:color w:val="000000"/>
          <w:sz w:val="20"/>
          <w:szCs w:val="20"/>
          <w:lang w:eastAsia="ar-SA"/>
        </w:rPr>
        <w:t xml:space="preserve"> v okviru specializiranega poklica v kulturi, s katerim je samozaposleni vpisan v razvid. Vsebino in </w:t>
      </w:r>
      <w:r w:rsidRPr="00235F8A">
        <w:rPr>
          <w:rFonts w:ascii="Arial" w:hAnsi="Arial" w:cs="Arial"/>
          <w:color w:val="000000"/>
          <w:sz w:val="20"/>
          <w:szCs w:val="20"/>
          <w:lang w:eastAsia="ar-SA"/>
        </w:rPr>
        <w:t xml:space="preserve">celotni obseg aktivnosti je mogoče razbrati iz </w:t>
      </w:r>
      <w:r w:rsidRPr="00235F8A">
        <w:rPr>
          <w:rFonts w:ascii="Arial" w:hAnsi="Arial" w:cs="Arial"/>
          <w:color w:val="000000"/>
          <w:sz w:val="20"/>
          <w:szCs w:val="20"/>
        </w:rPr>
        <w:t>predloženega delovnega načrta</w:t>
      </w:r>
      <w:r w:rsidRPr="00235F8A">
        <w:rPr>
          <w:rFonts w:cs="Arial"/>
          <w:color w:val="000000"/>
          <w:szCs w:val="20"/>
        </w:rPr>
        <w:t xml:space="preserve"> </w:t>
      </w:r>
      <w:r w:rsidRPr="00235F8A">
        <w:rPr>
          <w:rFonts w:ascii="Arial" w:hAnsi="Arial" w:cs="Arial"/>
          <w:color w:val="000000"/>
          <w:sz w:val="20"/>
          <w:szCs w:val="20"/>
          <w:lang w:eastAsia="ar-SA"/>
        </w:rPr>
        <w:t>v prijavnem</w:t>
      </w:r>
      <w:r w:rsidRPr="00AB76DB">
        <w:rPr>
          <w:rFonts w:ascii="Arial" w:hAnsi="Arial" w:cs="Arial"/>
          <w:color w:val="000000"/>
          <w:sz w:val="20"/>
          <w:szCs w:val="20"/>
          <w:lang w:eastAsia="ar-SA"/>
        </w:rPr>
        <w:t xml:space="preserve"> obrazcu.</w:t>
      </w:r>
    </w:p>
    <w:p w14:paraId="4CBF1C29" w14:textId="5AA820B1" w:rsidR="00217264" w:rsidRDefault="00217264" w:rsidP="00217264">
      <w:pPr>
        <w:widowControl w:val="0"/>
        <w:spacing w:after="0" w:line="260" w:lineRule="atLeast"/>
        <w:ind w:right="-147"/>
        <w:jc w:val="both"/>
        <w:rPr>
          <w:rFonts w:ascii="Arial" w:hAnsi="Arial" w:cs="Arial"/>
          <w:color w:val="000000"/>
          <w:sz w:val="20"/>
          <w:szCs w:val="20"/>
          <w:lang w:eastAsia="ar-SA"/>
        </w:rPr>
      </w:pPr>
    </w:p>
    <w:p w14:paraId="7EFB114B" w14:textId="77777777" w:rsidR="00217264" w:rsidRDefault="00217264" w:rsidP="00217264">
      <w:pPr>
        <w:widowControl w:val="0"/>
        <w:spacing w:after="0" w:line="260" w:lineRule="atLeast"/>
        <w:ind w:right="-147"/>
        <w:jc w:val="both"/>
        <w:rPr>
          <w:rFonts w:ascii="Arial" w:hAnsi="Arial" w:cs="Arial"/>
          <w:color w:val="000000"/>
          <w:sz w:val="20"/>
          <w:szCs w:val="20"/>
          <w:lang w:eastAsia="ar-SA"/>
        </w:rPr>
      </w:pPr>
    </w:p>
    <w:p w14:paraId="22902CC7" w14:textId="2DB7938B" w:rsidR="00CA0BE3" w:rsidRPr="003E2038" w:rsidRDefault="00C807E1" w:rsidP="009673A6">
      <w:pPr>
        <w:pStyle w:val="Naslov2"/>
        <w:numPr>
          <w:ilvl w:val="0"/>
          <w:numId w:val="15"/>
        </w:numPr>
        <w:jc w:val="both"/>
        <w:rPr>
          <w:rFonts w:eastAsia="Times New Roman"/>
          <w:lang w:eastAsia="ar-SA"/>
        </w:rPr>
      </w:pPr>
      <w:r w:rsidRPr="003E2038">
        <w:rPr>
          <w:rFonts w:eastAsia="Times New Roman"/>
          <w:lang w:eastAsia="ar-SA"/>
        </w:rPr>
        <w:t>Razpisno področje</w:t>
      </w:r>
    </w:p>
    <w:p w14:paraId="68EF8A6B" w14:textId="7DA4AF90" w:rsidR="00B80C7C" w:rsidRDefault="00CA0BE3" w:rsidP="00217264">
      <w:pPr>
        <w:spacing w:after="120" w:line="260" w:lineRule="exact"/>
        <w:jc w:val="both"/>
        <w:rPr>
          <w:rFonts w:ascii="Arial" w:eastAsia="Times New Roman" w:hAnsi="Arial" w:cs="Arial"/>
          <w:color w:val="000000"/>
          <w:sz w:val="20"/>
          <w:szCs w:val="20"/>
          <w:lang w:eastAsia="ar-SA"/>
        </w:rPr>
      </w:pPr>
      <w:r w:rsidRPr="0090263F">
        <w:rPr>
          <w:rFonts w:ascii="Arial" w:eastAsia="Times New Roman" w:hAnsi="Arial" w:cs="Arial"/>
          <w:sz w:val="20"/>
          <w:szCs w:val="20"/>
          <w:lang w:eastAsia="ar-SA"/>
        </w:rPr>
        <w:t xml:space="preserve">Delovne štipendije so </w:t>
      </w:r>
      <w:r w:rsidR="0090263F" w:rsidRPr="0090263F">
        <w:rPr>
          <w:rFonts w:ascii="Arial" w:eastAsia="Times New Roman" w:hAnsi="Arial" w:cs="Arial"/>
          <w:sz w:val="20"/>
          <w:szCs w:val="20"/>
          <w:lang w:eastAsia="ar-SA"/>
        </w:rPr>
        <w:t xml:space="preserve">neposredna podpora </w:t>
      </w:r>
      <w:r w:rsidRPr="0090263F">
        <w:rPr>
          <w:rFonts w:ascii="Arial" w:eastAsia="Times New Roman" w:hAnsi="Arial" w:cs="Arial"/>
          <w:sz w:val="20"/>
          <w:szCs w:val="20"/>
          <w:lang w:eastAsia="ar-SA"/>
        </w:rPr>
        <w:t xml:space="preserve">samozaposlenim v kulturi, ki opravljajo poklic s področja </w:t>
      </w:r>
      <w:r w:rsidR="00C807E1" w:rsidRPr="0090263F">
        <w:rPr>
          <w:rFonts w:ascii="Arial" w:eastAsia="Times New Roman" w:hAnsi="Arial" w:cs="Arial"/>
          <w:color w:val="000000"/>
          <w:sz w:val="20"/>
          <w:szCs w:val="20"/>
          <w:lang w:eastAsia="ar-SA"/>
        </w:rPr>
        <w:t xml:space="preserve">glasbenih, vizualnih, uprizoritvenih ali </w:t>
      </w:r>
      <w:proofErr w:type="spellStart"/>
      <w:r w:rsidR="00C807E1" w:rsidRPr="0090263F">
        <w:rPr>
          <w:rFonts w:ascii="Arial" w:eastAsia="Times New Roman" w:hAnsi="Arial" w:cs="Arial"/>
          <w:color w:val="000000"/>
          <w:sz w:val="20"/>
          <w:szCs w:val="20"/>
          <w:lang w:eastAsia="ar-SA"/>
        </w:rPr>
        <w:t>intermedijskih</w:t>
      </w:r>
      <w:proofErr w:type="spellEnd"/>
      <w:r w:rsidR="00C807E1" w:rsidRPr="0090263F">
        <w:rPr>
          <w:rFonts w:ascii="Arial" w:eastAsia="Times New Roman" w:hAnsi="Arial" w:cs="Arial"/>
          <w:color w:val="000000"/>
          <w:sz w:val="20"/>
          <w:szCs w:val="20"/>
          <w:lang w:eastAsia="ar-SA"/>
        </w:rPr>
        <w:t xml:space="preserve"> umetnosti</w:t>
      </w:r>
      <w:r w:rsidRPr="0090263F">
        <w:rPr>
          <w:rFonts w:ascii="Arial" w:eastAsia="Times New Roman" w:hAnsi="Arial" w:cs="Arial"/>
          <w:sz w:val="20"/>
          <w:szCs w:val="20"/>
          <w:lang w:eastAsia="ar-SA"/>
        </w:rPr>
        <w:t xml:space="preserve">. Namen delovne štipendije je spodbujanje </w:t>
      </w:r>
      <w:r w:rsidR="00C807E1" w:rsidRPr="0090263F">
        <w:rPr>
          <w:rFonts w:ascii="Arial" w:eastAsia="Times New Roman" w:hAnsi="Arial" w:cs="Arial"/>
          <w:sz w:val="20"/>
          <w:szCs w:val="20"/>
          <w:lang w:eastAsia="ar-SA"/>
        </w:rPr>
        <w:t xml:space="preserve">ustvarjalnega, raziskovalnega in razvojnega dela. </w:t>
      </w:r>
      <w:r w:rsidR="00B54246" w:rsidRPr="00B54246">
        <w:rPr>
          <w:rFonts w:ascii="Arial" w:eastAsia="Times New Roman" w:hAnsi="Arial" w:cs="Arial"/>
          <w:color w:val="000000"/>
          <w:sz w:val="20"/>
          <w:szCs w:val="20"/>
          <w:lang w:eastAsia="ar-SA"/>
        </w:rPr>
        <w:t>Delovna štipendija ni namenjena podpori izvedbe projekta, ki jih podpirajo projektni razpisi, temveč predvsem aktivnosti samozaposlenih v kulturi.</w:t>
      </w:r>
    </w:p>
    <w:p w14:paraId="4898A3F7" w14:textId="35351D55" w:rsidR="0090263F" w:rsidRPr="0090263F" w:rsidRDefault="0090263F" w:rsidP="00217264">
      <w:pPr>
        <w:spacing w:after="120" w:line="260" w:lineRule="exact"/>
        <w:jc w:val="both"/>
        <w:rPr>
          <w:rFonts w:ascii="Arial" w:eastAsia="Times New Roman" w:hAnsi="Arial" w:cs="Arial"/>
          <w:color w:val="000000"/>
          <w:sz w:val="20"/>
          <w:szCs w:val="20"/>
          <w:lang w:eastAsia="ar-SA"/>
        </w:rPr>
      </w:pPr>
      <w:r w:rsidRPr="0090263F">
        <w:rPr>
          <w:rFonts w:ascii="Arial" w:eastAsia="Times New Roman" w:hAnsi="Arial" w:cs="Arial"/>
          <w:color w:val="000000"/>
          <w:sz w:val="20"/>
          <w:szCs w:val="20"/>
          <w:lang w:eastAsia="ar-SA"/>
        </w:rPr>
        <w:t xml:space="preserve">Ministrstvo na področju delovnih štipendij razpisuje dve </w:t>
      </w:r>
      <w:proofErr w:type="spellStart"/>
      <w:r w:rsidRPr="0090263F">
        <w:rPr>
          <w:rFonts w:ascii="Arial" w:eastAsia="Times New Roman" w:hAnsi="Arial" w:cs="Arial"/>
          <w:color w:val="000000"/>
          <w:sz w:val="20"/>
          <w:szCs w:val="20"/>
          <w:lang w:eastAsia="ar-SA"/>
        </w:rPr>
        <w:t>podpodročji</w:t>
      </w:r>
      <w:proofErr w:type="spellEnd"/>
      <w:r w:rsidRPr="0090263F">
        <w:rPr>
          <w:rFonts w:ascii="Arial" w:eastAsia="Times New Roman" w:hAnsi="Arial" w:cs="Arial"/>
          <w:color w:val="000000"/>
          <w:sz w:val="20"/>
          <w:szCs w:val="20"/>
          <w:lang w:eastAsia="ar-SA"/>
        </w:rPr>
        <w:t>:</w:t>
      </w:r>
    </w:p>
    <w:p w14:paraId="202A7414" w14:textId="43441932" w:rsidR="0090263F" w:rsidRPr="003E2038" w:rsidRDefault="003E2038" w:rsidP="00217264">
      <w:pPr>
        <w:widowControl w:val="0"/>
        <w:spacing w:after="120" w:line="260" w:lineRule="exact"/>
        <w:ind w:firstLine="708"/>
        <w:jc w:val="both"/>
        <w:rPr>
          <w:rFonts w:ascii="Arial" w:hAnsi="Arial" w:cs="Arial"/>
          <w:b/>
          <w:bCs/>
          <w:color w:val="000000"/>
          <w:sz w:val="20"/>
          <w:szCs w:val="20"/>
        </w:rPr>
      </w:pPr>
      <w:r w:rsidRPr="003E2038">
        <w:rPr>
          <w:rFonts w:ascii="Arial" w:hAnsi="Arial" w:cs="Arial"/>
          <w:b/>
          <w:bCs/>
          <w:color w:val="000000"/>
          <w:sz w:val="20"/>
          <w:szCs w:val="20"/>
        </w:rPr>
        <w:t xml:space="preserve">4.1 </w:t>
      </w:r>
      <w:proofErr w:type="spellStart"/>
      <w:r w:rsidR="0090263F" w:rsidRPr="003E2038">
        <w:rPr>
          <w:rFonts w:ascii="Arial" w:hAnsi="Arial" w:cs="Arial"/>
          <w:b/>
          <w:bCs/>
          <w:color w:val="000000"/>
          <w:sz w:val="20"/>
          <w:szCs w:val="20"/>
        </w:rPr>
        <w:t>Podpodročje</w:t>
      </w:r>
      <w:proofErr w:type="spellEnd"/>
      <w:r w:rsidR="0090263F" w:rsidRPr="003E2038">
        <w:rPr>
          <w:rFonts w:ascii="Arial" w:hAnsi="Arial" w:cs="Arial"/>
          <w:b/>
          <w:bCs/>
          <w:color w:val="000000"/>
          <w:sz w:val="20"/>
          <w:szCs w:val="20"/>
        </w:rPr>
        <w:t>: Delovne štipendije za ustvarjalce</w:t>
      </w:r>
    </w:p>
    <w:p w14:paraId="17B3F491" w14:textId="77777777" w:rsidR="0090263F" w:rsidRPr="0090263F" w:rsidRDefault="0090263F" w:rsidP="00217264">
      <w:pPr>
        <w:widowControl w:val="0"/>
        <w:spacing w:after="120" w:line="260" w:lineRule="exact"/>
        <w:jc w:val="both"/>
        <w:rPr>
          <w:rFonts w:ascii="Arial" w:hAnsi="Arial" w:cs="Arial"/>
          <w:color w:val="000000"/>
          <w:sz w:val="20"/>
          <w:szCs w:val="20"/>
        </w:rPr>
      </w:pPr>
      <w:r w:rsidRPr="0090263F">
        <w:rPr>
          <w:rFonts w:ascii="Arial" w:hAnsi="Arial" w:cs="Arial"/>
          <w:color w:val="000000"/>
          <w:sz w:val="20"/>
          <w:szCs w:val="20"/>
        </w:rPr>
        <w:t>Delovne štipendije za priznane ustvarjalce so neposredna podpora samozaposlenim v kulturi.</w:t>
      </w:r>
    </w:p>
    <w:p w14:paraId="305F7529" w14:textId="347630A6" w:rsidR="0090263F" w:rsidRPr="003E2038" w:rsidRDefault="003E2038" w:rsidP="00217264">
      <w:pPr>
        <w:spacing w:after="120" w:line="260" w:lineRule="exact"/>
        <w:ind w:firstLine="708"/>
        <w:jc w:val="both"/>
        <w:rPr>
          <w:rFonts w:ascii="Arial" w:eastAsia="Times New Roman" w:hAnsi="Arial" w:cs="Arial"/>
          <w:b/>
          <w:bCs/>
          <w:color w:val="000000"/>
          <w:sz w:val="20"/>
          <w:szCs w:val="20"/>
          <w:lang w:eastAsia="ar-SA"/>
        </w:rPr>
      </w:pPr>
      <w:r w:rsidRPr="003E2038">
        <w:rPr>
          <w:rFonts w:ascii="Arial" w:eastAsia="Times New Roman" w:hAnsi="Arial" w:cs="Arial"/>
          <w:b/>
          <w:bCs/>
          <w:color w:val="000000"/>
          <w:sz w:val="20"/>
          <w:szCs w:val="20"/>
          <w:lang w:eastAsia="ar-SA"/>
        </w:rPr>
        <w:t>4</w:t>
      </w:r>
      <w:r w:rsidR="0090263F" w:rsidRPr="003E2038">
        <w:rPr>
          <w:rFonts w:ascii="Arial" w:eastAsia="Times New Roman" w:hAnsi="Arial" w:cs="Arial"/>
          <w:b/>
          <w:bCs/>
          <w:color w:val="000000"/>
          <w:sz w:val="20"/>
          <w:szCs w:val="20"/>
          <w:lang w:eastAsia="ar-SA"/>
        </w:rPr>
        <w:t>.2</w:t>
      </w:r>
      <w:r w:rsidRPr="003E2038">
        <w:rPr>
          <w:rFonts w:ascii="Arial" w:eastAsia="Times New Roman" w:hAnsi="Arial" w:cs="Arial"/>
          <w:b/>
          <w:bCs/>
          <w:color w:val="000000"/>
          <w:sz w:val="20"/>
          <w:szCs w:val="20"/>
          <w:lang w:eastAsia="ar-SA"/>
        </w:rPr>
        <w:t xml:space="preserve"> </w:t>
      </w:r>
      <w:proofErr w:type="spellStart"/>
      <w:r w:rsidR="0090263F" w:rsidRPr="003E2038">
        <w:rPr>
          <w:rFonts w:ascii="Arial" w:eastAsia="Times New Roman" w:hAnsi="Arial" w:cs="Arial"/>
          <w:b/>
          <w:bCs/>
          <w:color w:val="000000"/>
          <w:sz w:val="20"/>
          <w:szCs w:val="20"/>
          <w:lang w:eastAsia="ar-SA"/>
        </w:rPr>
        <w:t>Podpodročje</w:t>
      </w:r>
      <w:proofErr w:type="spellEnd"/>
      <w:r w:rsidR="0090263F" w:rsidRPr="003E2038">
        <w:rPr>
          <w:rFonts w:ascii="Arial" w:eastAsia="Times New Roman" w:hAnsi="Arial" w:cs="Arial"/>
          <w:b/>
          <w:bCs/>
          <w:color w:val="000000"/>
          <w:sz w:val="20"/>
          <w:szCs w:val="20"/>
          <w:lang w:eastAsia="ar-SA"/>
        </w:rPr>
        <w:t>: Delovne štipendije za mlade ustvarjalce</w:t>
      </w:r>
    </w:p>
    <w:p w14:paraId="545D233C" w14:textId="24D812C8" w:rsidR="00C807E1" w:rsidRPr="0090263F" w:rsidRDefault="0090263F" w:rsidP="00217264">
      <w:pPr>
        <w:widowControl w:val="0"/>
        <w:spacing w:after="0" w:line="260" w:lineRule="exact"/>
        <w:jc w:val="both"/>
        <w:rPr>
          <w:rFonts w:ascii="Arial" w:hAnsi="Arial" w:cs="Arial"/>
          <w:color w:val="000000"/>
          <w:sz w:val="20"/>
          <w:szCs w:val="20"/>
        </w:rPr>
      </w:pPr>
      <w:r w:rsidRPr="0090263F">
        <w:rPr>
          <w:rFonts w:ascii="Arial" w:hAnsi="Arial" w:cs="Arial"/>
          <w:color w:val="000000"/>
          <w:sz w:val="20"/>
          <w:szCs w:val="20"/>
        </w:rPr>
        <w:t>Delovne štipendije za mlade ustvarjalce so neposredna podpora samozaposlenim v kulturi, ki v letu 2023 ne bodo stari več kot 35 let.</w:t>
      </w:r>
    </w:p>
    <w:p w14:paraId="1055407A" w14:textId="2B1EF199" w:rsidR="0090263F" w:rsidRDefault="0090263F" w:rsidP="009673A6">
      <w:pPr>
        <w:widowControl w:val="0"/>
        <w:spacing w:after="0" w:line="260" w:lineRule="exact"/>
        <w:jc w:val="both"/>
        <w:rPr>
          <w:rFonts w:ascii="Arial" w:hAnsi="Arial" w:cs="Arial"/>
          <w:color w:val="000000"/>
          <w:sz w:val="20"/>
          <w:szCs w:val="20"/>
        </w:rPr>
      </w:pPr>
    </w:p>
    <w:p w14:paraId="5D274E20" w14:textId="77777777" w:rsidR="006305DA" w:rsidRPr="0090263F" w:rsidRDefault="006305DA" w:rsidP="009673A6">
      <w:pPr>
        <w:widowControl w:val="0"/>
        <w:spacing w:after="0" w:line="260" w:lineRule="exact"/>
        <w:jc w:val="both"/>
        <w:rPr>
          <w:rFonts w:ascii="Arial" w:hAnsi="Arial" w:cs="Arial"/>
          <w:color w:val="000000"/>
          <w:sz w:val="20"/>
          <w:szCs w:val="20"/>
        </w:rPr>
      </w:pPr>
    </w:p>
    <w:p w14:paraId="71226E79" w14:textId="15BE03A8" w:rsidR="0090263F" w:rsidRPr="00BA3916" w:rsidRDefault="0090263F" w:rsidP="002726EC">
      <w:pPr>
        <w:pStyle w:val="Naslov2"/>
        <w:numPr>
          <w:ilvl w:val="0"/>
          <w:numId w:val="15"/>
        </w:numPr>
        <w:ind w:left="714" w:hanging="357"/>
        <w:jc w:val="both"/>
      </w:pPr>
      <w:r w:rsidRPr="00BA3916">
        <w:t>Pogoji za sodelovanje na razpisu</w:t>
      </w:r>
    </w:p>
    <w:p w14:paraId="66419235" w14:textId="6F97FB5B" w:rsidR="0090263F" w:rsidRDefault="0090263F" w:rsidP="00217264">
      <w:pPr>
        <w:spacing w:after="120" w:line="260" w:lineRule="exact"/>
        <w:jc w:val="both"/>
        <w:rPr>
          <w:rFonts w:ascii="Arial" w:hAnsi="Arial" w:cs="Arial"/>
          <w:sz w:val="20"/>
          <w:szCs w:val="20"/>
        </w:rPr>
      </w:pPr>
      <w:r>
        <w:rPr>
          <w:rFonts w:ascii="Arial" w:hAnsi="Arial" w:cs="Arial"/>
          <w:sz w:val="20"/>
          <w:szCs w:val="20"/>
        </w:rPr>
        <w:t xml:space="preserve">Na razpis se lahko prijavijo le prijavitelji (upravičene osebe), ki izpolnjujejo naslednje </w:t>
      </w:r>
      <w:r w:rsidR="00EA10AF">
        <w:rPr>
          <w:rFonts w:ascii="Arial" w:hAnsi="Arial" w:cs="Arial"/>
          <w:sz w:val="20"/>
          <w:szCs w:val="20"/>
        </w:rPr>
        <w:t>pogoje:</w:t>
      </w:r>
    </w:p>
    <w:p w14:paraId="5B59C085" w14:textId="036EBA8E" w:rsidR="00EA10AF" w:rsidRPr="00B80C7C" w:rsidRDefault="00EA10AF" w:rsidP="009673A6">
      <w:pPr>
        <w:pStyle w:val="Odstavekseznama"/>
        <w:numPr>
          <w:ilvl w:val="0"/>
          <w:numId w:val="4"/>
        </w:numPr>
        <w:spacing w:after="0" w:line="260" w:lineRule="exact"/>
        <w:jc w:val="both"/>
        <w:rPr>
          <w:rFonts w:ascii="Arial" w:hAnsi="Arial" w:cs="Arial"/>
          <w:sz w:val="20"/>
          <w:szCs w:val="20"/>
        </w:rPr>
      </w:pPr>
      <w:r w:rsidRPr="00EA10AF">
        <w:rPr>
          <w:rFonts w:ascii="Arial" w:hAnsi="Arial" w:cs="Arial"/>
          <w:sz w:val="20"/>
          <w:szCs w:val="20"/>
        </w:rPr>
        <w:t>so samozaposleni v kulturi</w:t>
      </w:r>
      <w:r w:rsidRPr="00EA10AF">
        <w:rPr>
          <w:rFonts w:ascii="Arial" w:eastAsia="Times New Roman" w:hAnsi="Arial" w:cs="Arial"/>
          <w:color w:val="000000"/>
          <w:sz w:val="20"/>
          <w:szCs w:val="20"/>
          <w:lang w:eastAsia="ar-SA"/>
        </w:rPr>
        <w:t xml:space="preserve">, ki so na dan objave razpisa </w:t>
      </w:r>
      <w:r w:rsidRPr="00B80C7C">
        <w:rPr>
          <w:rFonts w:ascii="Arial" w:eastAsia="Times New Roman" w:hAnsi="Arial" w:cs="Arial"/>
          <w:color w:val="000000"/>
          <w:sz w:val="20"/>
          <w:szCs w:val="20"/>
          <w:lang w:eastAsia="ar-SA"/>
        </w:rPr>
        <w:t xml:space="preserve">in do 31. 12. 2023 vpisane v razvid samozaposlenih v kulturi pri Ministrstvu </w:t>
      </w:r>
      <w:r w:rsidRPr="00B80C7C">
        <w:rPr>
          <w:rFonts w:ascii="Arial" w:eastAsia="Times New Roman" w:hAnsi="Arial" w:cs="Arial"/>
          <w:i/>
          <w:iCs/>
          <w:color w:val="000000"/>
          <w:sz w:val="20"/>
          <w:szCs w:val="20"/>
          <w:lang w:eastAsia="ar-SA"/>
        </w:rPr>
        <w:t>ali</w:t>
      </w:r>
      <w:r w:rsidRPr="00B80C7C">
        <w:rPr>
          <w:rFonts w:ascii="Arial" w:eastAsia="Times New Roman" w:hAnsi="Arial" w:cs="Arial"/>
          <w:color w:val="000000"/>
          <w:sz w:val="20"/>
          <w:szCs w:val="20"/>
          <w:lang w:eastAsia="ar-SA"/>
        </w:rPr>
        <w:t xml:space="preserve"> umetniški kolektivi, katerih vsi člani so samozaposleni </w:t>
      </w:r>
      <w:r w:rsidRPr="00B80C7C">
        <w:rPr>
          <w:rFonts w:ascii="Arial" w:hAnsi="Arial" w:cs="Arial"/>
          <w:sz w:val="20"/>
          <w:szCs w:val="20"/>
        </w:rPr>
        <w:t>v kulturi</w:t>
      </w:r>
      <w:r w:rsidRPr="00B80C7C">
        <w:rPr>
          <w:rFonts w:ascii="Arial" w:eastAsia="Times New Roman" w:hAnsi="Arial" w:cs="Arial"/>
          <w:color w:val="000000"/>
          <w:sz w:val="20"/>
          <w:szCs w:val="20"/>
          <w:lang w:eastAsia="ar-SA"/>
        </w:rPr>
        <w:t>, ki so na dan objave razpisa in do 31. 12. 2023</w:t>
      </w:r>
      <w:r w:rsidRPr="00EA10AF">
        <w:rPr>
          <w:rFonts w:ascii="Arial" w:eastAsia="Times New Roman" w:hAnsi="Arial" w:cs="Arial"/>
          <w:color w:val="000000"/>
          <w:sz w:val="20"/>
          <w:szCs w:val="20"/>
          <w:lang w:eastAsia="ar-SA"/>
        </w:rPr>
        <w:t xml:space="preserve"> vpisane v razvid samozaposlenih v kulturi pri Ministrstvu</w:t>
      </w:r>
      <w:r>
        <w:rPr>
          <w:rFonts w:ascii="Arial" w:eastAsia="Times New Roman" w:hAnsi="Arial" w:cs="Arial"/>
          <w:color w:val="000000"/>
          <w:sz w:val="20"/>
          <w:szCs w:val="20"/>
          <w:lang w:eastAsia="ar-SA"/>
        </w:rPr>
        <w:t xml:space="preserve"> (v primeru, da delovno štipendijo zaproša umetniški kolektiv, je obvezna priloga prijave obrazec v katerem je podano soglasje vseh članov kolektiva ter razvidno razmerje delitve delovne štipendije, če je kolektiv izbran v financiranje. Umetniški kolektiv kandidira za eno štipendijo, ki se porazdeli med vse člane kolektiva skladno z dogovorom med člani kolektiva)</w:t>
      </w:r>
      <w:r w:rsidR="0002665A">
        <w:rPr>
          <w:rFonts w:ascii="Arial" w:eastAsia="Times New Roman" w:hAnsi="Arial" w:cs="Arial"/>
          <w:color w:val="000000"/>
          <w:sz w:val="20"/>
          <w:szCs w:val="20"/>
          <w:lang w:eastAsia="ar-SA"/>
        </w:rPr>
        <w:t xml:space="preserve">. </w:t>
      </w:r>
      <w:r w:rsidR="0002665A" w:rsidRPr="00645C4D">
        <w:rPr>
          <w:rFonts w:ascii="Arial" w:eastAsia="Times New Roman" w:hAnsi="Arial" w:cs="Arial"/>
          <w:color w:val="000000"/>
          <w:sz w:val="20"/>
          <w:szCs w:val="20"/>
          <w:lang w:eastAsia="ar-SA"/>
        </w:rPr>
        <w:t>V primeru, da se samozaposleni izbriše iz razvida samozaposlenih v kulturi do 31. 12. 202</w:t>
      </w:r>
      <w:r w:rsidR="0002665A">
        <w:rPr>
          <w:rFonts w:ascii="Arial" w:eastAsia="Times New Roman" w:hAnsi="Arial" w:cs="Arial"/>
          <w:color w:val="000000"/>
          <w:sz w:val="20"/>
          <w:szCs w:val="20"/>
          <w:lang w:eastAsia="ar-SA"/>
        </w:rPr>
        <w:t>3</w:t>
      </w:r>
      <w:r w:rsidR="0002665A" w:rsidRPr="00645C4D">
        <w:rPr>
          <w:rFonts w:ascii="Arial" w:eastAsia="Times New Roman" w:hAnsi="Arial" w:cs="Arial"/>
          <w:color w:val="000000"/>
          <w:sz w:val="20"/>
          <w:szCs w:val="20"/>
          <w:lang w:eastAsia="ar-SA"/>
        </w:rPr>
        <w:t xml:space="preserve">, </w:t>
      </w:r>
      <w:r w:rsidR="0002665A">
        <w:rPr>
          <w:rFonts w:ascii="Arial" w:eastAsia="Times New Roman" w:hAnsi="Arial" w:cs="Arial"/>
          <w:color w:val="000000"/>
          <w:sz w:val="20"/>
          <w:szCs w:val="20"/>
          <w:lang w:eastAsia="ar-SA"/>
        </w:rPr>
        <w:t>je</w:t>
      </w:r>
      <w:r w:rsidR="0002665A" w:rsidRPr="00645C4D">
        <w:rPr>
          <w:rFonts w:ascii="Arial" w:eastAsia="Times New Roman" w:hAnsi="Arial" w:cs="Arial"/>
          <w:color w:val="000000"/>
          <w:sz w:val="20"/>
          <w:szCs w:val="20"/>
          <w:lang w:eastAsia="ar-SA"/>
        </w:rPr>
        <w:t xml:space="preserve"> upravičen </w:t>
      </w:r>
      <w:r w:rsidR="0002665A">
        <w:rPr>
          <w:rFonts w:ascii="Arial" w:eastAsia="Times New Roman" w:hAnsi="Arial" w:cs="Arial"/>
          <w:color w:val="000000"/>
          <w:sz w:val="20"/>
          <w:szCs w:val="20"/>
          <w:lang w:eastAsia="ar-SA"/>
        </w:rPr>
        <w:t xml:space="preserve">le </w:t>
      </w:r>
      <w:r w:rsidR="0002665A" w:rsidRPr="00645C4D">
        <w:rPr>
          <w:rFonts w:ascii="Arial" w:eastAsia="Times New Roman" w:hAnsi="Arial" w:cs="Arial"/>
          <w:color w:val="000000"/>
          <w:sz w:val="20"/>
          <w:szCs w:val="20"/>
          <w:lang w:eastAsia="ar-SA"/>
        </w:rPr>
        <w:t xml:space="preserve">do </w:t>
      </w:r>
      <w:r w:rsidR="0002665A">
        <w:rPr>
          <w:rFonts w:ascii="Arial" w:eastAsia="Times New Roman" w:hAnsi="Arial" w:cs="Arial"/>
          <w:color w:val="000000"/>
          <w:sz w:val="20"/>
          <w:szCs w:val="20"/>
          <w:lang w:eastAsia="ar-SA"/>
        </w:rPr>
        <w:t>sorazmernega deleža delovne štipendije od 1. 1. 2023 do dne, ko je izbrisan iz razvida samozaposlenih</w:t>
      </w:r>
      <w:r w:rsidR="00C86F08">
        <w:rPr>
          <w:rFonts w:ascii="Arial" w:eastAsia="Times New Roman" w:hAnsi="Arial" w:cs="Arial"/>
          <w:color w:val="000000"/>
          <w:sz w:val="20"/>
          <w:szCs w:val="20"/>
          <w:lang w:eastAsia="ar-SA"/>
        </w:rPr>
        <w:t>;</w:t>
      </w:r>
    </w:p>
    <w:p w14:paraId="74F6C989" w14:textId="1B067A66" w:rsidR="00BA3916" w:rsidRDefault="00BA3916" w:rsidP="009673A6">
      <w:pPr>
        <w:pStyle w:val="Odstavekseznama"/>
        <w:numPr>
          <w:ilvl w:val="0"/>
          <w:numId w:val="4"/>
        </w:numPr>
        <w:spacing w:after="0" w:line="260" w:lineRule="exact"/>
        <w:jc w:val="both"/>
        <w:rPr>
          <w:rFonts w:ascii="Arial" w:hAnsi="Arial" w:cs="Arial"/>
          <w:sz w:val="20"/>
          <w:szCs w:val="20"/>
        </w:rPr>
      </w:pPr>
      <w:r>
        <w:rPr>
          <w:rFonts w:ascii="Arial" w:hAnsi="Arial" w:cs="Arial"/>
          <w:sz w:val="20"/>
          <w:szCs w:val="20"/>
        </w:rPr>
        <w:t xml:space="preserve">če se prijavljajo na </w:t>
      </w:r>
      <w:proofErr w:type="spellStart"/>
      <w:r>
        <w:rPr>
          <w:rFonts w:ascii="Arial" w:hAnsi="Arial" w:cs="Arial"/>
          <w:sz w:val="20"/>
          <w:szCs w:val="20"/>
        </w:rPr>
        <w:t>podpodročje</w:t>
      </w:r>
      <w:proofErr w:type="spellEnd"/>
      <w:r w:rsidRPr="00BA3916">
        <w:rPr>
          <w:rFonts w:ascii="Arial" w:eastAsia="Times New Roman" w:hAnsi="Arial" w:cs="Arial"/>
          <w:color w:val="000000"/>
          <w:sz w:val="20"/>
          <w:szCs w:val="20"/>
          <w:lang w:eastAsia="ar-SA"/>
        </w:rPr>
        <w:t xml:space="preserve"> </w:t>
      </w:r>
      <w:r w:rsidRPr="0090263F">
        <w:rPr>
          <w:rFonts w:ascii="Arial" w:eastAsia="Times New Roman" w:hAnsi="Arial" w:cs="Arial"/>
          <w:color w:val="000000"/>
          <w:sz w:val="20"/>
          <w:szCs w:val="20"/>
          <w:lang w:eastAsia="ar-SA"/>
        </w:rPr>
        <w:t>Delovne štipendije za mlade ustvarjalce</w:t>
      </w:r>
      <w:r>
        <w:rPr>
          <w:rFonts w:ascii="Arial" w:eastAsia="Times New Roman" w:hAnsi="Arial" w:cs="Arial"/>
          <w:color w:val="000000"/>
          <w:sz w:val="20"/>
          <w:szCs w:val="20"/>
          <w:lang w:eastAsia="ar-SA"/>
        </w:rPr>
        <w:t>,</w:t>
      </w:r>
      <w:r w:rsidRPr="00BA3916">
        <w:rPr>
          <w:rFonts w:ascii="Arial" w:hAnsi="Arial" w:cs="Arial"/>
          <w:color w:val="000000"/>
          <w:sz w:val="20"/>
          <w:szCs w:val="20"/>
        </w:rPr>
        <w:t xml:space="preserve"> </w:t>
      </w:r>
      <w:r w:rsidRPr="0090263F">
        <w:rPr>
          <w:rFonts w:ascii="Arial" w:hAnsi="Arial" w:cs="Arial"/>
          <w:color w:val="000000"/>
          <w:sz w:val="20"/>
          <w:szCs w:val="20"/>
        </w:rPr>
        <w:t>v letu 2023 ne bodo stari več kot 35 let</w:t>
      </w:r>
      <w:r>
        <w:rPr>
          <w:rFonts w:ascii="Arial" w:hAnsi="Arial" w:cs="Arial"/>
          <w:color w:val="000000"/>
          <w:sz w:val="20"/>
          <w:szCs w:val="20"/>
        </w:rPr>
        <w:t xml:space="preserve"> (v primeru, da se na </w:t>
      </w:r>
      <w:proofErr w:type="spellStart"/>
      <w:r>
        <w:rPr>
          <w:rFonts w:ascii="Arial" w:hAnsi="Arial" w:cs="Arial"/>
          <w:color w:val="000000"/>
          <w:sz w:val="20"/>
          <w:szCs w:val="20"/>
        </w:rPr>
        <w:t>podpodročje</w:t>
      </w:r>
      <w:proofErr w:type="spellEnd"/>
      <w:r>
        <w:rPr>
          <w:rFonts w:ascii="Arial" w:hAnsi="Arial" w:cs="Arial"/>
          <w:color w:val="000000"/>
          <w:sz w:val="20"/>
          <w:szCs w:val="20"/>
        </w:rPr>
        <w:t xml:space="preserve"> </w:t>
      </w:r>
      <w:r w:rsidRPr="0090263F">
        <w:rPr>
          <w:rFonts w:ascii="Arial" w:eastAsia="Times New Roman" w:hAnsi="Arial" w:cs="Arial"/>
          <w:color w:val="000000"/>
          <w:sz w:val="20"/>
          <w:szCs w:val="20"/>
          <w:lang w:eastAsia="ar-SA"/>
        </w:rPr>
        <w:t>Delovne štipendije za mlade ustvarjalce</w:t>
      </w:r>
      <w:r>
        <w:rPr>
          <w:rFonts w:ascii="Arial" w:eastAsia="Times New Roman" w:hAnsi="Arial" w:cs="Arial"/>
          <w:color w:val="000000"/>
          <w:sz w:val="20"/>
          <w:szCs w:val="20"/>
          <w:lang w:eastAsia="ar-SA"/>
        </w:rPr>
        <w:t xml:space="preserve"> prijavi umetniški kolektiv, velja ta pogoj za vse člane umetniškega kolektiva);</w:t>
      </w:r>
    </w:p>
    <w:p w14:paraId="28B1B1E4" w14:textId="5CDF7796" w:rsidR="00B80C7C" w:rsidRDefault="00807372" w:rsidP="009673A6">
      <w:pPr>
        <w:pStyle w:val="Odstavekseznama"/>
        <w:numPr>
          <w:ilvl w:val="0"/>
          <w:numId w:val="4"/>
        </w:numPr>
        <w:spacing w:after="0" w:line="260" w:lineRule="exact"/>
        <w:jc w:val="both"/>
        <w:rPr>
          <w:rFonts w:ascii="Arial" w:hAnsi="Arial" w:cs="Arial"/>
          <w:sz w:val="20"/>
          <w:szCs w:val="20"/>
        </w:rPr>
      </w:pPr>
      <w:r>
        <w:rPr>
          <w:rFonts w:ascii="Arial" w:hAnsi="Arial" w:cs="Arial"/>
          <w:sz w:val="20"/>
          <w:szCs w:val="20"/>
        </w:rPr>
        <w:t>podajajo le eno vlogo</w:t>
      </w:r>
      <w:r w:rsidR="00B80C7C">
        <w:rPr>
          <w:rFonts w:ascii="Arial" w:hAnsi="Arial" w:cs="Arial"/>
          <w:sz w:val="20"/>
          <w:szCs w:val="20"/>
        </w:rPr>
        <w:t xml:space="preserve"> (</w:t>
      </w:r>
      <w:r w:rsidR="006C413A">
        <w:rPr>
          <w:rFonts w:ascii="Arial" w:hAnsi="Arial" w:cs="Arial"/>
          <w:sz w:val="20"/>
          <w:szCs w:val="20"/>
        </w:rPr>
        <w:t>posamezen samozaposlen v kulturi je lahko prijavitelj zgolj na eni vlogi za javni razpis</w:t>
      </w:r>
      <w:r w:rsidR="00B80C7C">
        <w:rPr>
          <w:rFonts w:ascii="Arial" w:hAnsi="Arial" w:cs="Arial"/>
          <w:sz w:val="20"/>
          <w:szCs w:val="20"/>
        </w:rPr>
        <w:t>)</w:t>
      </w:r>
      <w:r>
        <w:rPr>
          <w:rFonts w:ascii="Arial" w:hAnsi="Arial" w:cs="Arial"/>
          <w:sz w:val="20"/>
          <w:szCs w:val="20"/>
        </w:rPr>
        <w:t>;</w:t>
      </w:r>
    </w:p>
    <w:p w14:paraId="185E08BE" w14:textId="5A4FEF47" w:rsidR="00807372" w:rsidRPr="00B7007B" w:rsidRDefault="00807372" w:rsidP="009673A6">
      <w:pPr>
        <w:pStyle w:val="Odstavekseznama"/>
        <w:numPr>
          <w:ilvl w:val="0"/>
          <w:numId w:val="4"/>
        </w:numPr>
        <w:spacing w:after="0" w:line="260" w:lineRule="exact"/>
        <w:jc w:val="both"/>
        <w:rPr>
          <w:rFonts w:ascii="Arial" w:hAnsi="Arial" w:cs="Arial"/>
          <w:sz w:val="20"/>
          <w:szCs w:val="20"/>
        </w:rPr>
      </w:pPr>
      <w:r w:rsidRPr="00846492">
        <w:rPr>
          <w:rFonts w:ascii="Arial" w:hAnsi="Arial" w:cs="Arial"/>
          <w:color w:val="000000"/>
          <w:sz w:val="20"/>
          <w:szCs w:val="20"/>
        </w:rPr>
        <w:lastRenderedPageBreak/>
        <w:t>da prijavljen</w:t>
      </w:r>
      <w:r>
        <w:rPr>
          <w:rFonts w:ascii="Arial" w:hAnsi="Arial" w:cs="Arial"/>
          <w:color w:val="000000"/>
          <w:sz w:val="20"/>
          <w:szCs w:val="20"/>
        </w:rPr>
        <w:t>e</w:t>
      </w:r>
      <w:r w:rsidRPr="00846492">
        <w:rPr>
          <w:rFonts w:ascii="Arial" w:hAnsi="Arial" w:cs="Arial"/>
          <w:color w:val="000000"/>
          <w:sz w:val="20"/>
          <w:szCs w:val="20"/>
        </w:rPr>
        <w:t xml:space="preserve"> aktivnosti sodijo v okvir specializiranega poklica, s</w:t>
      </w:r>
      <w:r w:rsidRPr="0085613C">
        <w:rPr>
          <w:rFonts w:ascii="Arial" w:hAnsi="Arial" w:cs="Arial"/>
          <w:color w:val="000000"/>
          <w:sz w:val="20"/>
          <w:szCs w:val="20"/>
        </w:rPr>
        <w:t xml:space="preserve"> katerim je samozaposlen v kulturi vpisan v razvid</w:t>
      </w:r>
      <w:r>
        <w:rPr>
          <w:rFonts w:ascii="Arial" w:hAnsi="Arial" w:cs="Arial"/>
          <w:color w:val="000000"/>
          <w:sz w:val="20"/>
          <w:szCs w:val="20"/>
        </w:rPr>
        <w:t>;</w:t>
      </w:r>
    </w:p>
    <w:p w14:paraId="6C95C030" w14:textId="466BB9FD" w:rsidR="000801CE" w:rsidRPr="000B4151" w:rsidRDefault="00B7007B" w:rsidP="009673A6">
      <w:pPr>
        <w:pStyle w:val="Odstavekseznama"/>
        <w:numPr>
          <w:ilvl w:val="0"/>
          <w:numId w:val="4"/>
        </w:numPr>
        <w:spacing w:after="0" w:line="260" w:lineRule="exact"/>
        <w:jc w:val="both"/>
        <w:rPr>
          <w:rFonts w:ascii="Arial" w:hAnsi="Arial" w:cs="Arial"/>
          <w:sz w:val="20"/>
          <w:szCs w:val="20"/>
        </w:rPr>
      </w:pPr>
      <w:r>
        <w:rPr>
          <w:rFonts w:ascii="Arial" w:hAnsi="Arial" w:cs="Arial"/>
          <w:sz w:val="20"/>
          <w:szCs w:val="20"/>
        </w:rPr>
        <w:t>da</w:t>
      </w:r>
      <w:r w:rsidR="000801CE">
        <w:rPr>
          <w:rFonts w:ascii="Arial" w:hAnsi="Arial" w:cs="Arial"/>
          <w:sz w:val="20"/>
          <w:szCs w:val="20"/>
        </w:rPr>
        <w:t xml:space="preserve"> v letu 2022 niso bili prejemniki delovne štipendije na področjih vizualnih, glasbenih, uprizoritvenih ali </w:t>
      </w:r>
      <w:proofErr w:type="spellStart"/>
      <w:r w:rsidR="000801CE">
        <w:rPr>
          <w:rFonts w:ascii="Arial" w:hAnsi="Arial" w:cs="Arial"/>
          <w:sz w:val="20"/>
          <w:szCs w:val="20"/>
        </w:rPr>
        <w:t>intermedijskih</w:t>
      </w:r>
      <w:proofErr w:type="spellEnd"/>
      <w:r w:rsidR="000801CE">
        <w:rPr>
          <w:rFonts w:ascii="Arial" w:hAnsi="Arial" w:cs="Arial"/>
          <w:sz w:val="20"/>
          <w:szCs w:val="20"/>
        </w:rPr>
        <w:t xml:space="preserve"> umetnosti;</w:t>
      </w:r>
    </w:p>
    <w:p w14:paraId="370B2541" w14:textId="3492CB85" w:rsidR="000B4151" w:rsidRPr="00B80C7C" w:rsidRDefault="000B4151" w:rsidP="009673A6">
      <w:pPr>
        <w:pStyle w:val="Odstavekseznama"/>
        <w:numPr>
          <w:ilvl w:val="0"/>
          <w:numId w:val="4"/>
        </w:numPr>
        <w:spacing w:after="0" w:line="260" w:lineRule="exact"/>
        <w:jc w:val="both"/>
        <w:rPr>
          <w:rFonts w:ascii="Arial" w:hAnsi="Arial" w:cs="Arial"/>
          <w:sz w:val="20"/>
          <w:szCs w:val="20"/>
        </w:rPr>
      </w:pPr>
      <w:r>
        <w:rPr>
          <w:rFonts w:ascii="Arial" w:hAnsi="Arial" w:cs="Arial"/>
          <w:sz w:val="20"/>
          <w:szCs w:val="20"/>
        </w:rPr>
        <w:t xml:space="preserve">katerih </w:t>
      </w:r>
      <w:r w:rsidRPr="001A7C57">
        <w:rPr>
          <w:rFonts w:ascii="Arial" w:eastAsia="Times New Roman" w:hAnsi="Arial" w:cs="Arial"/>
          <w:color w:val="000000"/>
          <w:sz w:val="20"/>
          <w:szCs w:val="20"/>
          <w:lang w:eastAsia="ar-SA"/>
        </w:rPr>
        <w:t>projekti niso vključeni v sklop večletnih kulturnih projektov</w:t>
      </w:r>
      <w:r>
        <w:rPr>
          <w:rFonts w:ascii="Arial" w:eastAsia="Times New Roman" w:hAnsi="Arial" w:cs="Arial"/>
          <w:color w:val="000000"/>
          <w:sz w:val="20"/>
          <w:szCs w:val="20"/>
          <w:lang w:eastAsia="ar-SA"/>
        </w:rPr>
        <w:t xml:space="preserve"> v sklopu Avtorski opus</w:t>
      </w:r>
      <w:r w:rsidRPr="001A7C57">
        <w:rPr>
          <w:rFonts w:ascii="Arial" w:eastAsia="Times New Roman" w:hAnsi="Arial" w:cs="Arial"/>
          <w:color w:val="000000"/>
          <w:sz w:val="20"/>
          <w:szCs w:val="20"/>
          <w:lang w:eastAsia="ar-SA"/>
        </w:rPr>
        <w:t>, ki so bili izbrani na javnem razpisu, oznaka JPR-VP-22-25</w:t>
      </w:r>
      <w:r w:rsidR="000801CE">
        <w:rPr>
          <w:rFonts w:ascii="Arial" w:eastAsia="Times New Roman" w:hAnsi="Arial" w:cs="Arial"/>
          <w:color w:val="000000"/>
          <w:sz w:val="20"/>
          <w:szCs w:val="20"/>
          <w:lang w:eastAsia="ar-SA"/>
        </w:rPr>
        <w:t>;</w:t>
      </w:r>
    </w:p>
    <w:p w14:paraId="5AA70216" w14:textId="64F8861F" w:rsidR="006E4C35" w:rsidRPr="006E4C35" w:rsidRDefault="006E4C35" w:rsidP="009673A6">
      <w:pPr>
        <w:pStyle w:val="Odstavekseznama"/>
        <w:numPr>
          <w:ilvl w:val="0"/>
          <w:numId w:val="4"/>
        </w:numPr>
        <w:spacing w:after="0" w:line="260" w:lineRule="exact"/>
        <w:jc w:val="both"/>
        <w:rPr>
          <w:rFonts w:ascii="Arial" w:hAnsi="Arial" w:cs="Arial"/>
          <w:sz w:val="20"/>
          <w:szCs w:val="20"/>
        </w:rPr>
      </w:pPr>
      <w:r w:rsidRPr="00846492">
        <w:rPr>
          <w:rFonts w:ascii="Arial" w:hAnsi="Arial" w:cs="Arial"/>
          <w:color w:val="000000"/>
          <w:sz w:val="20"/>
          <w:szCs w:val="20"/>
        </w:rPr>
        <w:t>so v primeru, da so bili pogodbena stranka Ministrstva v letih 2020</w:t>
      </w:r>
      <w:r w:rsidR="00807372">
        <w:rPr>
          <w:rFonts w:ascii="Arial" w:hAnsi="Arial" w:cs="Arial"/>
          <w:color w:val="000000"/>
          <w:sz w:val="20"/>
          <w:szCs w:val="20"/>
        </w:rPr>
        <w:t>,</w:t>
      </w:r>
      <w:r w:rsidRPr="00846492">
        <w:rPr>
          <w:rFonts w:ascii="Arial" w:hAnsi="Arial" w:cs="Arial"/>
          <w:color w:val="000000"/>
          <w:sz w:val="20"/>
          <w:szCs w:val="20"/>
        </w:rPr>
        <w:t xml:space="preserve"> 2021</w:t>
      </w:r>
      <w:r w:rsidR="00807372">
        <w:rPr>
          <w:rFonts w:ascii="Arial" w:hAnsi="Arial" w:cs="Arial"/>
          <w:color w:val="000000"/>
          <w:sz w:val="20"/>
          <w:szCs w:val="20"/>
        </w:rPr>
        <w:t xml:space="preserve"> in 2022</w:t>
      </w:r>
      <w:r w:rsidRPr="00846492">
        <w:rPr>
          <w:rFonts w:ascii="Arial" w:hAnsi="Arial" w:cs="Arial"/>
          <w:color w:val="000000"/>
          <w:sz w:val="20"/>
          <w:szCs w:val="20"/>
        </w:rPr>
        <w:t>, izpolnjevali vse pogodbene obveznosti ter vse obveznosti iz naslova statusa samozaposlenega v kulturi</w:t>
      </w:r>
      <w:r w:rsidR="00807372">
        <w:rPr>
          <w:rFonts w:ascii="Arial" w:hAnsi="Arial" w:cs="Arial"/>
          <w:color w:val="000000"/>
          <w:sz w:val="20"/>
          <w:szCs w:val="20"/>
        </w:rPr>
        <w:t>;</w:t>
      </w:r>
    </w:p>
    <w:p w14:paraId="2AFB3690" w14:textId="50CC4323" w:rsidR="00B80C7C" w:rsidRPr="00B80C7C" w:rsidRDefault="00B80C7C" w:rsidP="009673A6">
      <w:pPr>
        <w:pStyle w:val="Odstavekseznama"/>
        <w:numPr>
          <w:ilvl w:val="0"/>
          <w:numId w:val="4"/>
        </w:numPr>
        <w:spacing w:after="0" w:line="260" w:lineRule="exact"/>
        <w:jc w:val="both"/>
        <w:rPr>
          <w:rFonts w:ascii="Arial" w:hAnsi="Arial" w:cs="Arial"/>
          <w:sz w:val="20"/>
          <w:szCs w:val="20"/>
        </w:rPr>
      </w:pPr>
      <w:r w:rsidRPr="00035E13">
        <w:rPr>
          <w:rFonts w:ascii="Arial" w:hAnsi="Arial" w:cs="Arial"/>
          <w:color w:val="000000"/>
          <w:sz w:val="20"/>
          <w:szCs w:val="20"/>
        </w:rPr>
        <w:t>se prijavlja</w:t>
      </w:r>
      <w:r>
        <w:rPr>
          <w:rFonts w:ascii="Arial" w:hAnsi="Arial" w:cs="Arial"/>
          <w:color w:val="000000"/>
          <w:sz w:val="20"/>
          <w:szCs w:val="20"/>
        </w:rPr>
        <w:t>jo</w:t>
      </w:r>
      <w:r w:rsidRPr="00035E13">
        <w:rPr>
          <w:rFonts w:ascii="Arial" w:hAnsi="Arial" w:cs="Arial"/>
          <w:color w:val="000000"/>
          <w:sz w:val="20"/>
          <w:szCs w:val="20"/>
        </w:rPr>
        <w:t xml:space="preserve"> z oblikovno in/ali vsebinsko nespremenjenimi obrazci za izbrano </w:t>
      </w:r>
      <w:proofErr w:type="spellStart"/>
      <w:r w:rsidRPr="00035E13">
        <w:rPr>
          <w:rFonts w:ascii="Arial" w:hAnsi="Arial" w:cs="Arial"/>
          <w:color w:val="000000"/>
          <w:sz w:val="20"/>
          <w:szCs w:val="20"/>
        </w:rPr>
        <w:t>podpodročje</w:t>
      </w:r>
      <w:proofErr w:type="spellEnd"/>
      <w:r w:rsidR="00A1125B">
        <w:rPr>
          <w:rFonts w:ascii="Arial" w:hAnsi="Arial" w:cs="Arial"/>
          <w:color w:val="000000"/>
          <w:sz w:val="20"/>
          <w:szCs w:val="20"/>
        </w:rPr>
        <w:t>,</w:t>
      </w:r>
    </w:p>
    <w:p w14:paraId="475BE524" w14:textId="495FE18F" w:rsidR="00807372" w:rsidRPr="00807372" w:rsidRDefault="00B80C7C" w:rsidP="009673A6">
      <w:pPr>
        <w:pStyle w:val="Odstavekseznama"/>
        <w:numPr>
          <w:ilvl w:val="0"/>
          <w:numId w:val="4"/>
        </w:numPr>
        <w:spacing w:after="0" w:line="260" w:lineRule="exact"/>
        <w:jc w:val="both"/>
        <w:rPr>
          <w:rFonts w:ascii="Arial" w:hAnsi="Arial" w:cs="Arial"/>
          <w:sz w:val="20"/>
          <w:szCs w:val="20"/>
        </w:rPr>
      </w:pPr>
      <w:r w:rsidRPr="00297836">
        <w:rPr>
          <w:rFonts w:ascii="Arial" w:eastAsia="Times New Roman" w:hAnsi="Arial" w:cs="Arial"/>
          <w:bCs/>
          <w:color w:val="000000"/>
          <w:sz w:val="20"/>
          <w:szCs w:val="20"/>
          <w:lang w:eastAsia="ar-SA"/>
        </w:rPr>
        <w:t>vloga je v</w:t>
      </w:r>
      <w:r w:rsidRPr="007B7730">
        <w:rPr>
          <w:rFonts w:ascii="Arial" w:eastAsia="Times New Roman" w:hAnsi="Arial" w:cs="Arial"/>
          <w:bCs/>
          <w:color w:val="000000"/>
          <w:sz w:val="20"/>
          <w:szCs w:val="20"/>
          <w:lang w:eastAsia="ar-SA"/>
        </w:rPr>
        <w:t xml:space="preserve"> celoti napisana v slovenskem jeziku</w:t>
      </w:r>
      <w:r w:rsidR="00807372">
        <w:rPr>
          <w:rFonts w:ascii="Arial" w:eastAsia="Times New Roman" w:hAnsi="Arial" w:cs="Arial"/>
          <w:bCs/>
          <w:color w:val="000000"/>
          <w:sz w:val="20"/>
          <w:szCs w:val="20"/>
          <w:lang w:eastAsia="ar-SA"/>
        </w:rPr>
        <w:t>;</w:t>
      </w:r>
    </w:p>
    <w:p w14:paraId="2B7277A3" w14:textId="77777777" w:rsidR="00807372" w:rsidRPr="00DD5FD4" w:rsidRDefault="00807372" w:rsidP="00217264">
      <w:pPr>
        <w:widowControl w:val="0"/>
        <w:numPr>
          <w:ilvl w:val="0"/>
          <w:numId w:val="4"/>
        </w:numPr>
        <w:tabs>
          <w:tab w:val="left" w:pos="284"/>
        </w:tabs>
        <w:suppressAutoHyphens/>
        <w:spacing w:after="120" w:line="240" w:lineRule="auto"/>
        <w:ind w:left="714" w:hanging="357"/>
        <w:jc w:val="both"/>
        <w:rPr>
          <w:rFonts w:ascii="Arial" w:hAnsi="Arial" w:cs="Arial"/>
          <w:bCs/>
          <w:color w:val="000000"/>
          <w:sz w:val="20"/>
          <w:szCs w:val="20"/>
          <w:lang w:eastAsia="ar-SA"/>
        </w:rPr>
      </w:pPr>
      <w:r w:rsidRPr="00DD5FD4">
        <w:rPr>
          <w:rFonts w:ascii="Arial" w:hAnsi="Arial" w:cs="Arial"/>
          <w:bCs/>
          <w:color w:val="000000"/>
          <w:sz w:val="20"/>
          <w:szCs w:val="20"/>
          <w:lang w:eastAsia="ar-SA"/>
        </w:rPr>
        <w:t>dovoljujejo objavo osebnih podatkov z namenom objave rezultatov razpisa na spletni strani Ministrstva, skladno z Zakonom o dostopu do informacij javnega značaja (Uradni list RS, št. 51/06-uradno prečiščeno besedilo, 117/06-ZDavP, 23/14, 50/14, 19/15-odl.US</w:t>
      </w:r>
      <w:r>
        <w:rPr>
          <w:rFonts w:ascii="Arial" w:hAnsi="Arial" w:cs="Arial"/>
          <w:bCs/>
          <w:color w:val="000000"/>
          <w:sz w:val="20"/>
          <w:szCs w:val="20"/>
          <w:lang w:eastAsia="ar-SA"/>
        </w:rPr>
        <w:t xml:space="preserve">, </w:t>
      </w:r>
      <w:r w:rsidRPr="00DD5FD4">
        <w:rPr>
          <w:rFonts w:ascii="Arial" w:hAnsi="Arial" w:cs="Arial"/>
          <w:bCs/>
          <w:color w:val="000000"/>
          <w:sz w:val="20"/>
          <w:szCs w:val="20"/>
          <w:lang w:eastAsia="ar-SA"/>
        </w:rPr>
        <w:t>102/15</w:t>
      </w:r>
      <w:r>
        <w:rPr>
          <w:rFonts w:ascii="Arial" w:hAnsi="Arial" w:cs="Arial"/>
          <w:bCs/>
          <w:color w:val="000000"/>
          <w:sz w:val="20"/>
          <w:szCs w:val="20"/>
          <w:lang w:eastAsia="ar-SA"/>
        </w:rPr>
        <w:t xml:space="preserve"> in 7/18</w:t>
      </w:r>
      <w:r w:rsidRPr="00DD5FD4">
        <w:rPr>
          <w:rFonts w:ascii="Arial" w:hAnsi="Arial" w:cs="Arial"/>
          <w:bCs/>
          <w:color w:val="000000"/>
          <w:sz w:val="20"/>
          <w:szCs w:val="20"/>
          <w:lang w:eastAsia="ar-SA"/>
        </w:rPr>
        <w:t>) in Zakonom o varstvu osebnih podatkov (Uradni list RS, št. 94/07-uradno prečiščeno besedilo);</w:t>
      </w:r>
    </w:p>
    <w:p w14:paraId="655001EE" w14:textId="044BD794" w:rsidR="00B80C7C" w:rsidRDefault="00807372" w:rsidP="009673A6">
      <w:pPr>
        <w:spacing w:after="0" w:line="260" w:lineRule="exact"/>
        <w:jc w:val="both"/>
        <w:rPr>
          <w:rFonts w:ascii="Arial" w:eastAsia="Times New Roman" w:hAnsi="Arial" w:cs="Arial"/>
          <w:bCs/>
          <w:color w:val="000000"/>
          <w:sz w:val="20"/>
          <w:szCs w:val="20"/>
          <w:lang w:eastAsia="ar-SA"/>
        </w:rPr>
      </w:pPr>
      <w:r w:rsidRPr="007B7730">
        <w:rPr>
          <w:rFonts w:ascii="Arial" w:eastAsia="Times New Roman" w:hAnsi="Arial" w:cs="Arial"/>
          <w:color w:val="000000"/>
          <w:sz w:val="20"/>
          <w:szCs w:val="20"/>
          <w:lang w:eastAsia="ar-SA"/>
        </w:rPr>
        <w:t xml:space="preserve">Prijavitelj poda izjavo o izpolnjevanju </w:t>
      </w:r>
      <w:r>
        <w:rPr>
          <w:rFonts w:ascii="Arial" w:eastAsia="Times New Roman" w:hAnsi="Arial" w:cs="Arial"/>
          <w:color w:val="000000"/>
          <w:sz w:val="20"/>
          <w:szCs w:val="20"/>
          <w:lang w:eastAsia="ar-SA"/>
        </w:rPr>
        <w:t xml:space="preserve">splošnih </w:t>
      </w:r>
      <w:r w:rsidRPr="007B7730">
        <w:rPr>
          <w:rFonts w:ascii="Arial" w:eastAsia="Times New Roman" w:hAnsi="Arial" w:cs="Arial"/>
          <w:color w:val="000000"/>
          <w:sz w:val="20"/>
          <w:szCs w:val="20"/>
          <w:lang w:eastAsia="ar-SA"/>
        </w:rPr>
        <w:t xml:space="preserve">pogojev iz točke </w:t>
      </w:r>
      <w:r w:rsidR="00A61726">
        <w:rPr>
          <w:rFonts w:ascii="Arial" w:eastAsia="Times New Roman" w:hAnsi="Arial" w:cs="Arial"/>
          <w:color w:val="000000"/>
          <w:sz w:val="20"/>
          <w:szCs w:val="20"/>
          <w:lang w:eastAsia="ar-SA"/>
        </w:rPr>
        <w:t>5.</w:t>
      </w:r>
      <w:r w:rsidRPr="007B7730">
        <w:rPr>
          <w:rFonts w:ascii="Arial" w:eastAsia="Times New Roman" w:hAnsi="Arial" w:cs="Arial"/>
          <w:color w:val="000000"/>
          <w:sz w:val="20"/>
          <w:szCs w:val="20"/>
          <w:lang w:eastAsia="ar-SA"/>
        </w:rPr>
        <w:t xml:space="preserve"> s podpisanimi izjavami v predpisanem </w:t>
      </w:r>
      <w:r w:rsidRPr="005C09B0">
        <w:rPr>
          <w:rFonts w:ascii="Arial" w:eastAsia="Times New Roman" w:hAnsi="Arial" w:cs="Arial"/>
          <w:color w:val="000000"/>
          <w:sz w:val="20"/>
          <w:szCs w:val="20"/>
          <w:lang w:eastAsia="ar-SA"/>
        </w:rPr>
        <w:t>prijavnem obrazcu št. 2</w:t>
      </w:r>
      <w:r w:rsidR="003E2038" w:rsidRPr="005C09B0">
        <w:rPr>
          <w:rFonts w:ascii="Arial" w:eastAsia="Times New Roman" w:hAnsi="Arial" w:cs="Arial"/>
          <w:color w:val="000000"/>
          <w:sz w:val="20"/>
          <w:szCs w:val="20"/>
          <w:lang w:eastAsia="ar-SA"/>
        </w:rPr>
        <w:t xml:space="preserve"> (OBRAZEC 2)</w:t>
      </w:r>
      <w:r w:rsidRPr="005C09B0">
        <w:rPr>
          <w:rFonts w:ascii="Arial" w:eastAsia="Times New Roman" w:hAnsi="Arial" w:cs="Arial"/>
          <w:color w:val="000000"/>
          <w:sz w:val="20"/>
          <w:szCs w:val="20"/>
          <w:lang w:eastAsia="ar-SA"/>
        </w:rPr>
        <w:t xml:space="preserve">. </w:t>
      </w:r>
      <w:r w:rsidRPr="005C09B0">
        <w:rPr>
          <w:rFonts w:ascii="Arial" w:eastAsia="Times New Roman" w:hAnsi="Arial" w:cs="Arial"/>
          <w:bCs/>
          <w:color w:val="000000"/>
          <w:sz w:val="20"/>
          <w:szCs w:val="20"/>
          <w:lang w:eastAsia="ar-SA"/>
        </w:rPr>
        <w:t>V primeru, da Ministrstvo naknadno zahteva originalna potrdila</w:t>
      </w:r>
      <w:r w:rsidRPr="007B7730">
        <w:rPr>
          <w:rFonts w:ascii="Arial" w:eastAsia="Times New Roman" w:hAnsi="Arial" w:cs="Arial"/>
          <w:bCs/>
          <w:color w:val="000000"/>
          <w:sz w:val="20"/>
          <w:szCs w:val="20"/>
          <w:lang w:eastAsia="ar-SA"/>
        </w:rPr>
        <w:t xml:space="preserve"> o izpolnjevanju splošnih pogojev po posameznih alinejah, jih mora prijavitelj dostaviti v zahtevanem roku</w:t>
      </w:r>
      <w:r w:rsidR="00BA3916">
        <w:rPr>
          <w:rFonts w:ascii="Arial" w:eastAsia="Times New Roman" w:hAnsi="Arial" w:cs="Arial"/>
          <w:bCs/>
          <w:color w:val="000000"/>
          <w:sz w:val="20"/>
          <w:szCs w:val="20"/>
          <w:lang w:eastAsia="ar-SA"/>
        </w:rPr>
        <w:t>.</w:t>
      </w:r>
    </w:p>
    <w:p w14:paraId="29D06D26" w14:textId="6A38E152" w:rsidR="00A86A35" w:rsidRDefault="00A86A35" w:rsidP="002726EC">
      <w:pPr>
        <w:spacing w:after="0" w:line="259" w:lineRule="auto"/>
        <w:jc w:val="both"/>
        <w:rPr>
          <w:rFonts w:ascii="Arial" w:eastAsia="Times New Roman" w:hAnsi="Arial" w:cs="Arial"/>
          <w:b/>
          <w:bCs/>
          <w:color w:val="000000"/>
          <w:sz w:val="20"/>
          <w:szCs w:val="20"/>
          <w:lang w:eastAsia="ar-SA"/>
        </w:rPr>
      </w:pPr>
    </w:p>
    <w:p w14:paraId="2328E400" w14:textId="77777777" w:rsidR="002726EC" w:rsidRDefault="002726EC" w:rsidP="002726EC">
      <w:pPr>
        <w:spacing w:after="0" w:line="259" w:lineRule="auto"/>
        <w:jc w:val="both"/>
        <w:rPr>
          <w:rFonts w:ascii="Arial" w:eastAsia="Times New Roman" w:hAnsi="Arial" w:cs="Arial"/>
          <w:b/>
          <w:bCs/>
          <w:color w:val="000000"/>
          <w:sz w:val="20"/>
          <w:szCs w:val="20"/>
          <w:lang w:eastAsia="ar-SA"/>
        </w:rPr>
      </w:pPr>
    </w:p>
    <w:p w14:paraId="710CBD1F" w14:textId="68ACFFC6" w:rsidR="002726EC" w:rsidRPr="003E2038" w:rsidRDefault="002726EC" w:rsidP="002726EC">
      <w:pPr>
        <w:pStyle w:val="Naslov2"/>
        <w:numPr>
          <w:ilvl w:val="0"/>
          <w:numId w:val="15"/>
        </w:numPr>
        <w:ind w:left="714" w:hanging="357"/>
        <w:jc w:val="both"/>
        <w:rPr>
          <w:rFonts w:eastAsia="Times New Roman"/>
          <w:lang w:eastAsia="ar-SA"/>
        </w:rPr>
      </w:pPr>
      <w:r>
        <w:rPr>
          <w:rFonts w:eastAsia="Times New Roman"/>
          <w:lang w:eastAsia="ar-SA"/>
        </w:rPr>
        <w:t>Izpolnjevanje razpisnih pogojev</w:t>
      </w:r>
    </w:p>
    <w:p w14:paraId="350F42AD" w14:textId="224AF085" w:rsidR="002726EC" w:rsidRPr="002726EC" w:rsidRDefault="002726EC" w:rsidP="002726EC">
      <w:pPr>
        <w:widowControl w:val="0"/>
        <w:suppressAutoHyphens/>
        <w:spacing w:after="120" w:line="240" w:lineRule="auto"/>
        <w:jc w:val="both"/>
        <w:rPr>
          <w:rFonts w:ascii="Arial" w:eastAsia="Times New Roman" w:hAnsi="Arial" w:cs="Arial"/>
          <w:color w:val="000000"/>
          <w:sz w:val="20"/>
          <w:szCs w:val="20"/>
          <w:lang w:eastAsia="ar-SA"/>
        </w:rPr>
      </w:pPr>
      <w:r w:rsidRPr="002726EC">
        <w:rPr>
          <w:rFonts w:ascii="Arial" w:eastAsia="Times New Roman" w:hAnsi="Arial" w:cs="Arial"/>
          <w:color w:val="000000"/>
          <w:sz w:val="20"/>
          <w:szCs w:val="20"/>
          <w:lang w:eastAsia="ar-SA"/>
        </w:rPr>
        <w:t xml:space="preserve">Izpolnjevanje pogojev ugotavlja komisija za odpiranje vlog, ki jo izmed zaposlenih na </w:t>
      </w:r>
      <w:r w:rsidR="00D80E56">
        <w:rPr>
          <w:rFonts w:ascii="Arial" w:eastAsia="Times New Roman" w:hAnsi="Arial" w:cs="Arial"/>
          <w:color w:val="000000"/>
          <w:sz w:val="20"/>
          <w:szCs w:val="20"/>
          <w:lang w:eastAsia="ar-SA"/>
        </w:rPr>
        <w:t>M</w:t>
      </w:r>
      <w:r w:rsidRPr="002726EC">
        <w:rPr>
          <w:rFonts w:ascii="Arial" w:eastAsia="Times New Roman" w:hAnsi="Arial" w:cs="Arial"/>
          <w:color w:val="000000"/>
          <w:sz w:val="20"/>
          <w:szCs w:val="20"/>
          <w:lang w:eastAsia="ar-SA"/>
        </w:rPr>
        <w:t>inistrstvu imenuje minister za kulturo.</w:t>
      </w:r>
    </w:p>
    <w:p w14:paraId="65C94267" w14:textId="337061AC" w:rsidR="002726EC" w:rsidRDefault="002726EC" w:rsidP="002726EC">
      <w:pPr>
        <w:widowControl w:val="0"/>
        <w:suppressAutoHyphens/>
        <w:spacing w:after="120" w:line="240" w:lineRule="auto"/>
        <w:jc w:val="both"/>
        <w:rPr>
          <w:rFonts w:ascii="Arial" w:eastAsia="Times New Roman" w:hAnsi="Arial" w:cs="Arial"/>
          <w:color w:val="000000"/>
          <w:sz w:val="20"/>
          <w:szCs w:val="20"/>
          <w:lang w:eastAsia="ar-SA"/>
        </w:rPr>
      </w:pPr>
      <w:r w:rsidRPr="002726EC">
        <w:rPr>
          <w:rFonts w:ascii="Arial" w:eastAsia="Times New Roman" w:hAnsi="Arial" w:cs="Arial"/>
          <w:color w:val="000000"/>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 popolne ali jih ne bodo vložile upravičene osebe, bodo izločene iz nadaljnjega postopka in zavržene s sklepom.</w:t>
      </w:r>
    </w:p>
    <w:p w14:paraId="75056040" w14:textId="401756E3" w:rsidR="002726EC" w:rsidRDefault="002726EC" w:rsidP="002726EC">
      <w:pPr>
        <w:widowControl w:val="0"/>
        <w:suppressAutoHyphens/>
        <w:spacing w:after="0" w:line="240" w:lineRule="auto"/>
        <w:jc w:val="both"/>
        <w:rPr>
          <w:rFonts w:ascii="Arial" w:eastAsia="Times New Roman" w:hAnsi="Arial" w:cs="Arial"/>
          <w:color w:val="000000"/>
          <w:sz w:val="20"/>
          <w:szCs w:val="20"/>
          <w:lang w:eastAsia="ar-SA"/>
        </w:rPr>
      </w:pPr>
      <w:r w:rsidRPr="002726EC">
        <w:rPr>
          <w:rFonts w:ascii="Arial" w:eastAsia="Times New Roman" w:hAnsi="Arial" w:cs="Arial"/>
          <w:color w:val="000000"/>
          <w:sz w:val="20"/>
          <w:szCs w:val="20"/>
          <w:lang w:eastAsia="ar-SA"/>
        </w:rPr>
        <w:t xml:space="preserve">Ministrstvo lahko v primeru naknadne ugotovitve neizpolnjevanja pogojev in po že izdani dokončni odločbi o izboru </w:t>
      </w:r>
      <w:r w:rsidR="00C4702C">
        <w:rPr>
          <w:rFonts w:ascii="Arial" w:eastAsia="Times New Roman" w:hAnsi="Arial" w:cs="Arial"/>
          <w:color w:val="000000"/>
          <w:sz w:val="20"/>
          <w:szCs w:val="20"/>
          <w:lang w:eastAsia="ar-SA"/>
        </w:rPr>
        <w:t xml:space="preserve">delovne </w:t>
      </w:r>
      <w:r>
        <w:rPr>
          <w:rFonts w:ascii="Arial" w:eastAsia="Times New Roman" w:hAnsi="Arial" w:cs="Arial"/>
          <w:color w:val="000000"/>
          <w:sz w:val="20"/>
          <w:szCs w:val="20"/>
          <w:lang w:eastAsia="ar-SA"/>
        </w:rPr>
        <w:t>štipendije</w:t>
      </w:r>
      <w:r w:rsidRPr="002726EC">
        <w:rPr>
          <w:rFonts w:ascii="Arial" w:eastAsia="Times New Roman" w:hAnsi="Arial" w:cs="Arial"/>
          <w:color w:val="000000"/>
          <w:sz w:val="20"/>
          <w:szCs w:val="20"/>
          <w:lang w:eastAsia="ar-SA"/>
        </w:rPr>
        <w:t xml:space="preserve"> spremeni odločitev in z izvajalcem ne sklene pogodbe. Prav tako lahko v primeru naknadne ugotovitve neizpolnjevanja pogojev ali pogodbenih obveznosti v času letnega pregleda razveže že sklenjeno pogodbo, v primeru že izplačanih sredstev pa zahteva povračilo sredstev.</w:t>
      </w:r>
    </w:p>
    <w:p w14:paraId="3B5CCFC4" w14:textId="77777777" w:rsidR="000A29B6" w:rsidRDefault="000A29B6" w:rsidP="002726EC">
      <w:pPr>
        <w:widowControl w:val="0"/>
        <w:suppressAutoHyphens/>
        <w:spacing w:after="0" w:line="240" w:lineRule="auto"/>
        <w:jc w:val="both"/>
        <w:rPr>
          <w:rFonts w:ascii="Arial" w:eastAsia="Times New Roman" w:hAnsi="Arial" w:cs="Arial"/>
          <w:color w:val="000000"/>
          <w:sz w:val="20"/>
          <w:szCs w:val="20"/>
          <w:lang w:eastAsia="ar-SA"/>
        </w:rPr>
      </w:pPr>
    </w:p>
    <w:p w14:paraId="50C7A84A" w14:textId="77777777" w:rsidR="000A29B6" w:rsidRPr="007B7730" w:rsidRDefault="000A29B6" w:rsidP="000A29B6">
      <w:pPr>
        <w:suppressAutoHyphens/>
        <w:spacing w:after="0" w:line="240" w:lineRule="auto"/>
        <w:jc w:val="both"/>
        <w:rPr>
          <w:rFonts w:ascii="Arial" w:eastAsia="Times New Roman" w:hAnsi="Arial" w:cs="Arial"/>
          <w:b/>
          <w:color w:val="000000"/>
          <w:sz w:val="20"/>
          <w:szCs w:val="20"/>
          <w:lang w:eastAsia="ar-SA"/>
        </w:rPr>
      </w:pPr>
      <w:r w:rsidRPr="007B7730">
        <w:rPr>
          <w:rFonts w:ascii="Arial" w:eastAsia="Times New Roman" w:hAnsi="Arial" w:cs="Arial"/>
          <w:b/>
          <w:color w:val="000000"/>
          <w:sz w:val="20"/>
          <w:szCs w:val="20"/>
          <w:lang w:eastAsia="ar-SA"/>
        </w:rPr>
        <w:t>OPOZORILO:</w:t>
      </w:r>
    </w:p>
    <w:p w14:paraId="168FF594" w14:textId="50AF069B" w:rsidR="000A29B6" w:rsidRPr="007B7730" w:rsidRDefault="000A29B6" w:rsidP="000A29B6">
      <w:pPr>
        <w:numPr>
          <w:ilvl w:val="0"/>
          <w:numId w:val="20"/>
        </w:numPr>
        <w:suppressAutoHyphens/>
        <w:spacing w:after="0" w:line="240" w:lineRule="auto"/>
        <w:jc w:val="both"/>
        <w:rPr>
          <w:rFonts w:ascii="Arial" w:eastAsia="Times New Roman" w:hAnsi="Arial" w:cs="Arial"/>
          <w:b/>
          <w:color w:val="000000"/>
          <w:sz w:val="20"/>
          <w:szCs w:val="20"/>
          <w:lang w:eastAsia="ar-SA"/>
        </w:rPr>
      </w:pPr>
      <w:r w:rsidRPr="007B7730">
        <w:rPr>
          <w:rFonts w:ascii="Arial" w:eastAsia="Times New Roman" w:hAnsi="Arial" w:cs="Arial"/>
          <w:b/>
          <w:color w:val="000000"/>
          <w:sz w:val="20"/>
          <w:szCs w:val="20"/>
          <w:lang w:eastAsia="ar-SA"/>
        </w:rPr>
        <w:t>V primeru, da se prijavitelj prijavi na ta razpis z več vlogami, kot jih določajo splošni pogoji na razpisnem področju, se vse vloge prijavitelja zavržejo iz razloga neizpolnjevanja splošnih pogojev (kot vloge neupravičene osebe).</w:t>
      </w:r>
    </w:p>
    <w:p w14:paraId="6EF90BB8" w14:textId="77777777" w:rsidR="000A29B6" w:rsidRPr="007B7730" w:rsidRDefault="000A29B6" w:rsidP="000A29B6">
      <w:pPr>
        <w:numPr>
          <w:ilvl w:val="0"/>
          <w:numId w:val="20"/>
        </w:numPr>
        <w:suppressAutoHyphens/>
        <w:spacing w:after="0" w:line="240" w:lineRule="auto"/>
        <w:jc w:val="both"/>
        <w:rPr>
          <w:rFonts w:ascii="Arial" w:eastAsia="Times New Roman" w:hAnsi="Arial" w:cs="Arial"/>
          <w:b/>
          <w:color w:val="000000"/>
          <w:sz w:val="20"/>
          <w:szCs w:val="20"/>
          <w:lang w:eastAsia="ar-SA"/>
        </w:rPr>
      </w:pPr>
      <w:r w:rsidRPr="007B7730">
        <w:rPr>
          <w:rFonts w:ascii="Arial" w:eastAsia="Times New Roman" w:hAnsi="Arial" w:cs="Arial"/>
          <w:b/>
          <w:color w:val="000000"/>
          <w:sz w:val="20"/>
          <w:szCs w:val="20"/>
          <w:lang w:eastAsia="ar-SA"/>
        </w:rPr>
        <w:t>Dokumentacij</w:t>
      </w:r>
      <w:r>
        <w:rPr>
          <w:rFonts w:ascii="Arial" w:eastAsia="Times New Roman" w:hAnsi="Arial" w:cs="Arial"/>
          <w:b/>
          <w:color w:val="000000"/>
          <w:sz w:val="20"/>
          <w:szCs w:val="20"/>
          <w:lang w:eastAsia="ar-SA"/>
        </w:rPr>
        <w:t>a</w:t>
      </w:r>
      <w:r w:rsidRPr="007B7730">
        <w:rPr>
          <w:rFonts w:ascii="Arial" w:eastAsia="Times New Roman" w:hAnsi="Arial" w:cs="Arial"/>
          <w:b/>
          <w:color w:val="000000"/>
          <w:sz w:val="20"/>
          <w:szCs w:val="20"/>
          <w:lang w:eastAsia="ar-SA"/>
        </w:rPr>
        <w:t xml:space="preserve">, ki je priložena vlogi, se ne vrača! </w:t>
      </w:r>
    </w:p>
    <w:p w14:paraId="7CE3F8AB" w14:textId="77777777" w:rsidR="000A29B6" w:rsidRPr="002726EC" w:rsidRDefault="000A29B6" w:rsidP="002726EC">
      <w:pPr>
        <w:widowControl w:val="0"/>
        <w:suppressAutoHyphens/>
        <w:spacing w:after="0" w:line="240" w:lineRule="auto"/>
        <w:jc w:val="both"/>
        <w:rPr>
          <w:rFonts w:ascii="Arial" w:eastAsia="Times New Roman" w:hAnsi="Arial" w:cs="Arial"/>
          <w:color w:val="000000"/>
          <w:sz w:val="20"/>
          <w:szCs w:val="20"/>
          <w:lang w:eastAsia="ar-SA"/>
        </w:rPr>
      </w:pPr>
    </w:p>
    <w:p w14:paraId="19014453" w14:textId="2C638795" w:rsidR="002726EC" w:rsidRDefault="002726EC" w:rsidP="000A29B6">
      <w:pPr>
        <w:tabs>
          <w:tab w:val="left" w:pos="2790"/>
        </w:tabs>
        <w:spacing w:after="0" w:line="259" w:lineRule="auto"/>
        <w:jc w:val="both"/>
        <w:rPr>
          <w:rFonts w:ascii="Arial" w:eastAsia="Times New Roman" w:hAnsi="Arial" w:cs="Arial"/>
          <w:b/>
          <w:bCs/>
          <w:color w:val="000000"/>
          <w:sz w:val="20"/>
          <w:szCs w:val="20"/>
          <w:lang w:eastAsia="ar-SA"/>
        </w:rPr>
      </w:pPr>
    </w:p>
    <w:p w14:paraId="01552F75" w14:textId="3C0A4431"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70E6D77A" w14:textId="62E55A28"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13C08DAC" w14:textId="5D07AA7E"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0A2487A8" w14:textId="3674F061"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3F36837E" w14:textId="295F52D7"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48F9C252" w14:textId="30A090D1"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1AE07147" w14:textId="2F6671FB"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082F8513" w14:textId="2210EA0B"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7DEF6E0D" w14:textId="655DE28E"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5DC948E9" w14:textId="0DFEFEFF"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0A8922C7" w14:textId="4A07F13A"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2DBE1C1B" w14:textId="71491012"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1AFA81B2" w14:textId="77777777" w:rsidR="00CE54C1" w:rsidRDefault="00CE54C1" w:rsidP="000A29B6">
      <w:pPr>
        <w:tabs>
          <w:tab w:val="left" w:pos="2790"/>
        </w:tabs>
        <w:spacing w:after="0" w:line="259" w:lineRule="auto"/>
        <w:jc w:val="both"/>
        <w:rPr>
          <w:rFonts w:ascii="Arial" w:eastAsia="Times New Roman" w:hAnsi="Arial" w:cs="Arial"/>
          <w:b/>
          <w:bCs/>
          <w:color w:val="000000"/>
          <w:sz w:val="20"/>
          <w:szCs w:val="20"/>
          <w:lang w:eastAsia="ar-SA"/>
        </w:rPr>
      </w:pPr>
    </w:p>
    <w:p w14:paraId="75A849DB" w14:textId="2B7FFC99" w:rsidR="00BA3916" w:rsidRPr="003E2038" w:rsidRDefault="00BA3916" w:rsidP="002726EC">
      <w:pPr>
        <w:pStyle w:val="Naslov2"/>
        <w:numPr>
          <w:ilvl w:val="0"/>
          <w:numId w:val="15"/>
        </w:numPr>
        <w:jc w:val="both"/>
        <w:rPr>
          <w:rFonts w:eastAsia="Times New Roman"/>
          <w:lang w:eastAsia="ar-SA"/>
        </w:rPr>
      </w:pPr>
      <w:r w:rsidRPr="003E2038">
        <w:rPr>
          <w:rFonts w:eastAsia="Times New Roman"/>
          <w:lang w:eastAsia="ar-SA"/>
        </w:rPr>
        <w:lastRenderedPageBreak/>
        <w:t>Razpisni kriteriji</w:t>
      </w:r>
    </w:p>
    <w:p w14:paraId="54264860" w14:textId="275E1AAF" w:rsidR="00BA3916" w:rsidRDefault="00BA3916" w:rsidP="009673A6">
      <w:pPr>
        <w:widowControl w:val="0"/>
        <w:suppressAutoHyphens/>
        <w:spacing w:after="0" w:line="240" w:lineRule="auto"/>
        <w:jc w:val="both"/>
        <w:rPr>
          <w:rFonts w:ascii="Arial" w:eastAsia="Times New Roman" w:hAnsi="Arial" w:cs="Arial"/>
          <w:color w:val="000000"/>
          <w:sz w:val="20"/>
          <w:szCs w:val="24"/>
          <w:lang w:eastAsia="ar-SA"/>
        </w:rPr>
      </w:pPr>
      <w:r>
        <w:rPr>
          <w:rFonts w:ascii="Arial" w:eastAsia="Times New Roman" w:hAnsi="Arial" w:cs="Arial"/>
          <w:color w:val="000000"/>
          <w:sz w:val="20"/>
          <w:szCs w:val="24"/>
          <w:lang w:eastAsia="ar-SA"/>
        </w:rPr>
        <w:t>Vloge</w:t>
      </w:r>
      <w:r w:rsidRPr="007B7730">
        <w:rPr>
          <w:rFonts w:ascii="Arial" w:eastAsia="Times New Roman" w:hAnsi="Arial" w:cs="Arial"/>
          <w:color w:val="000000"/>
          <w:sz w:val="20"/>
          <w:szCs w:val="24"/>
          <w:lang w:eastAsia="ar-SA"/>
        </w:rPr>
        <w:t xml:space="preserve">, prijavljene na </w:t>
      </w:r>
      <w:r w:rsidR="001D37A9">
        <w:rPr>
          <w:rFonts w:ascii="Arial" w:eastAsia="Times New Roman" w:hAnsi="Arial" w:cs="Arial"/>
          <w:color w:val="000000"/>
          <w:sz w:val="20"/>
          <w:szCs w:val="24"/>
          <w:lang w:eastAsia="ar-SA"/>
        </w:rPr>
        <w:t>javni</w:t>
      </w:r>
      <w:r w:rsidRPr="007B7730">
        <w:rPr>
          <w:rFonts w:ascii="Arial" w:eastAsia="Times New Roman" w:hAnsi="Arial" w:cs="Arial"/>
          <w:color w:val="000000"/>
          <w:sz w:val="20"/>
          <w:szCs w:val="24"/>
          <w:lang w:eastAsia="ar-SA"/>
        </w:rPr>
        <w:t xml:space="preserve"> razpis, se ocenjuje na podlagi naslednjih kriterijev:</w:t>
      </w:r>
    </w:p>
    <w:p w14:paraId="7614C8C7" w14:textId="77777777" w:rsidR="003E2038" w:rsidRDefault="003E2038" w:rsidP="009673A6">
      <w:pPr>
        <w:widowControl w:val="0"/>
        <w:suppressAutoHyphens/>
        <w:spacing w:after="0" w:line="240" w:lineRule="auto"/>
        <w:jc w:val="both"/>
        <w:rPr>
          <w:rFonts w:ascii="Arial" w:eastAsia="Times New Roman" w:hAnsi="Arial" w:cs="Arial"/>
          <w:b/>
          <w:bCs/>
          <w:color w:val="000000"/>
          <w:sz w:val="20"/>
          <w:szCs w:val="24"/>
          <w:lang w:eastAsia="ar-SA"/>
        </w:rPr>
      </w:pPr>
    </w:p>
    <w:p w14:paraId="47B168B4" w14:textId="269BDA03" w:rsidR="00A86A35" w:rsidRPr="00A86A35" w:rsidRDefault="002726EC" w:rsidP="009673A6">
      <w:pPr>
        <w:widowControl w:val="0"/>
        <w:suppressAutoHyphens/>
        <w:spacing w:after="0" w:line="240" w:lineRule="auto"/>
        <w:jc w:val="both"/>
        <w:rPr>
          <w:rFonts w:ascii="Arial" w:eastAsia="Times New Roman" w:hAnsi="Arial" w:cs="Arial"/>
          <w:b/>
          <w:bCs/>
          <w:color w:val="000000"/>
          <w:sz w:val="20"/>
          <w:szCs w:val="24"/>
          <w:lang w:eastAsia="ar-SA"/>
        </w:rPr>
      </w:pPr>
      <w:r>
        <w:rPr>
          <w:rFonts w:ascii="Arial" w:eastAsia="Times New Roman" w:hAnsi="Arial" w:cs="Arial"/>
          <w:b/>
          <w:bCs/>
          <w:color w:val="000000"/>
          <w:sz w:val="20"/>
          <w:szCs w:val="24"/>
          <w:lang w:eastAsia="ar-SA"/>
        </w:rPr>
        <w:t>7</w:t>
      </w:r>
      <w:r w:rsidR="003E2038">
        <w:rPr>
          <w:rFonts w:ascii="Arial" w:eastAsia="Times New Roman" w:hAnsi="Arial" w:cs="Arial"/>
          <w:b/>
          <w:bCs/>
          <w:color w:val="000000"/>
          <w:sz w:val="20"/>
          <w:szCs w:val="24"/>
          <w:lang w:eastAsia="ar-SA"/>
        </w:rPr>
        <w:t xml:space="preserve">.1 </w:t>
      </w:r>
      <w:r w:rsidR="00A86A35" w:rsidRPr="00A86A35">
        <w:rPr>
          <w:rFonts w:ascii="Arial" w:hAnsi="Arial" w:cs="Arial"/>
          <w:b/>
          <w:bCs/>
          <w:color w:val="000000"/>
          <w:sz w:val="20"/>
          <w:szCs w:val="20"/>
        </w:rPr>
        <w:t>Delovne štipendije za ustvarjalce</w:t>
      </w:r>
    </w:p>
    <w:p w14:paraId="7018775E" w14:textId="10554661" w:rsidR="00BA3916" w:rsidRDefault="00BA3916" w:rsidP="009673A6">
      <w:pPr>
        <w:spacing w:after="0" w:line="260" w:lineRule="exact"/>
        <w:jc w:val="both"/>
        <w:rPr>
          <w:rFonts w:ascii="Arial" w:hAnsi="Arial" w:cs="Arial"/>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64"/>
        <w:gridCol w:w="1134"/>
      </w:tblGrid>
      <w:tr w:rsidR="00A86A35" w:rsidRPr="00836562" w14:paraId="1575336B" w14:textId="77777777" w:rsidTr="00CC3859">
        <w:tc>
          <w:tcPr>
            <w:tcW w:w="8364" w:type="dxa"/>
            <w:tcBorders>
              <w:top w:val="single" w:sz="4" w:space="0" w:color="auto"/>
              <w:left w:val="single" w:sz="4" w:space="0" w:color="auto"/>
              <w:bottom w:val="single" w:sz="4" w:space="0" w:color="auto"/>
              <w:right w:val="single" w:sz="4" w:space="0" w:color="auto"/>
            </w:tcBorders>
            <w:shd w:val="clear" w:color="auto" w:fill="FFFFFF"/>
            <w:vAlign w:val="center"/>
          </w:tcPr>
          <w:p w14:paraId="4CCFD4F7" w14:textId="77777777" w:rsidR="00A86A35" w:rsidRPr="00836562" w:rsidRDefault="00A86A35" w:rsidP="009673A6">
            <w:pPr>
              <w:pStyle w:val="Barvniseznampoudarek11"/>
              <w:tabs>
                <w:tab w:val="left" w:pos="0"/>
              </w:tabs>
              <w:suppressAutoHyphens w:val="0"/>
              <w:ind w:left="0"/>
              <w:contextualSpacing/>
              <w:rPr>
                <w:rFonts w:ascii="Arial" w:hAnsi="Arial" w:cs="Arial"/>
                <w:b/>
                <w:sz w:val="20"/>
                <w:szCs w:val="20"/>
              </w:rPr>
            </w:pPr>
          </w:p>
          <w:p w14:paraId="5C29D5BB" w14:textId="77777777" w:rsidR="00A86A35" w:rsidRPr="00836562" w:rsidRDefault="00A86A35" w:rsidP="009673A6">
            <w:pPr>
              <w:pStyle w:val="Barvniseznampoudarek11"/>
              <w:tabs>
                <w:tab w:val="left" w:pos="0"/>
              </w:tabs>
              <w:suppressAutoHyphens w:val="0"/>
              <w:ind w:left="0"/>
              <w:contextualSpacing/>
              <w:rPr>
                <w:rFonts w:ascii="Arial" w:hAnsi="Arial" w:cs="Arial"/>
                <w:b/>
                <w:sz w:val="20"/>
                <w:szCs w:val="20"/>
              </w:rPr>
            </w:pPr>
            <w:r w:rsidRPr="00836562">
              <w:rPr>
                <w:rFonts w:ascii="Arial" w:hAnsi="Arial" w:cs="Arial"/>
                <w:b/>
                <w:sz w:val="20"/>
                <w:szCs w:val="20"/>
              </w:rPr>
              <w:t>Kriterij:</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BF94425" w14:textId="77777777" w:rsidR="00A86A35" w:rsidRPr="007B7730" w:rsidRDefault="00A86A35" w:rsidP="009673A6">
            <w:pPr>
              <w:spacing w:after="0" w:line="240" w:lineRule="auto"/>
              <w:jc w:val="both"/>
              <w:rPr>
                <w:rFonts w:ascii="Arial" w:hAnsi="Arial" w:cs="Arial"/>
                <w:sz w:val="20"/>
                <w:szCs w:val="20"/>
                <w:lang w:eastAsia="sl-SI"/>
              </w:rPr>
            </w:pPr>
            <w:r w:rsidRPr="007B7730">
              <w:rPr>
                <w:rFonts w:ascii="Arial" w:hAnsi="Arial" w:cs="Arial"/>
                <w:b/>
                <w:bCs/>
                <w:sz w:val="20"/>
                <w:szCs w:val="20"/>
                <w:lang w:eastAsia="sl-SI"/>
              </w:rPr>
              <w:t>Največje število</w:t>
            </w:r>
          </w:p>
          <w:p w14:paraId="34B817C8" w14:textId="77777777" w:rsidR="00A86A35" w:rsidRPr="00836562" w:rsidRDefault="00A86A35" w:rsidP="009673A6">
            <w:pPr>
              <w:spacing w:after="0" w:line="240" w:lineRule="auto"/>
              <w:jc w:val="both"/>
              <w:rPr>
                <w:rFonts w:ascii="Arial" w:hAnsi="Arial" w:cs="Arial"/>
                <w:b/>
                <w:sz w:val="20"/>
                <w:szCs w:val="20"/>
              </w:rPr>
            </w:pPr>
            <w:r w:rsidRPr="007B7730">
              <w:rPr>
                <w:rFonts w:ascii="Arial" w:hAnsi="Arial" w:cs="Arial"/>
                <w:b/>
                <w:bCs/>
                <w:sz w:val="20"/>
                <w:szCs w:val="20"/>
                <w:lang w:eastAsia="sl-SI"/>
              </w:rPr>
              <w:t>točk</w:t>
            </w:r>
          </w:p>
        </w:tc>
      </w:tr>
      <w:tr w:rsidR="00A86A35" w:rsidRPr="00836562" w14:paraId="2D4F0289" w14:textId="77777777" w:rsidTr="00CC3859">
        <w:tc>
          <w:tcPr>
            <w:tcW w:w="8364" w:type="dxa"/>
            <w:tcBorders>
              <w:top w:val="single" w:sz="4" w:space="0" w:color="auto"/>
              <w:left w:val="single" w:sz="4" w:space="0" w:color="auto"/>
              <w:bottom w:val="single" w:sz="4" w:space="0" w:color="auto"/>
              <w:right w:val="single" w:sz="4" w:space="0" w:color="auto"/>
            </w:tcBorders>
            <w:vAlign w:val="center"/>
            <w:hideMark/>
          </w:tcPr>
          <w:p w14:paraId="4C424897" w14:textId="3D658EE8" w:rsidR="00A86A35" w:rsidRPr="00836562" w:rsidRDefault="00A86A35" w:rsidP="009673A6">
            <w:pPr>
              <w:pStyle w:val="Barvniseznampoudarek11"/>
              <w:numPr>
                <w:ilvl w:val="0"/>
                <w:numId w:val="9"/>
              </w:numPr>
              <w:tabs>
                <w:tab w:val="left" w:pos="0"/>
              </w:tabs>
              <w:suppressAutoHyphens w:val="0"/>
              <w:ind w:left="318"/>
              <w:contextualSpacing/>
              <w:rPr>
                <w:rFonts w:ascii="Arial" w:hAnsi="Arial" w:cs="Arial"/>
                <w:sz w:val="20"/>
                <w:szCs w:val="20"/>
              </w:rPr>
            </w:pPr>
            <w:r w:rsidRPr="00836562">
              <w:rPr>
                <w:rFonts w:ascii="Arial" w:hAnsi="Arial" w:cs="Arial"/>
                <w:sz w:val="20"/>
                <w:szCs w:val="20"/>
              </w:rPr>
              <w:t xml:space="preserve">Izkazana </w:t>
            </w:r>
            <w:r>
              <w:rPr>
                <w:rFonts w:ascii="Arial" w:hAnsi="Arial" w:cs="Arial"/>
                <w:sz w:val="20"/>
                <w:szCs w:val="20"/>
              </w:rPr>
              <w:t xml:space="preserve">umetniška </w:t>
            </w:r>
            <w:proofErr w:type="spellStart"/>
            <w:r>
              <w:rPr>
                <w:rFonts w:ascii="Arial" w:hAnsi="Arial" w:cs="Arial"/>
                <w:sz w:val="20"/>
                <w:szCs w:val="20"/>
              </w:rPr>
              <w:t>referenčnost</w:t>
            </w:r>
            <w:proofErr w:type="spellEnd"/>
            <w:r>
              <w:rPr>
                <w:rFonts w:ascii="Arial" w:hAnsi="Arial" w:cs="Arial"/>
                <w:sz w:val="20"/>
                <w:szCs w:val="20"/>
              </w:rPr>
              <w:t xml:space="preserve"> prijavitelja</w:t>
            </w:r>
            <w:r w:rsidRPr="00836562">
              <w:rPr>
                <w:rFonts w:ascii="Arial" w:hAnsi="Arial" w:cs="Arial"/>
                <w:sz w:val="20"/>
                <w:szCs w:val="20"/>
              </w:rPr>
              <w:t xml:space="preserve"> (</w:t>
            </w:r>
            <w:r>
              <w:rPr>
                <w:rFonts w:ascii="Arial" w:hAnsi="Arial" w:cs="Arial"/>
                <w:sz w:val="20"/>
                <w:szCs w:val="20"/>
              </w:rPr>
              <w:t xml:space="preserve">kakovost umetniških dosežkov prijavitelja v obdobju 2018-2022, </w:t>
            </w:r>
            <w:r w:rsidRPr="00836562">
              <w:rPr>
                <w:rFonts w:ascii="Arial" w:hAnsi="Arial" w:cs="Arial"/>
                <w:sz w:val="20"/>
                <w:szCs w:val="20"/>
              </w:rPr>
              <w:t>referenčne nagrade, priporočila referenčnih strokovnjakov)</w:t>
            </w:r>
          </w:p>
          <w:p w14:paraId="25E7B5F4" w14:textId="49386949" w:rsidR="00A86A35" w:rsidRPr="00836562" w:rsidRDefault="00A86A35" w:rsidP="009673A6">
            <w:pPr>
              <w:pStyle w:val="Barvniseznampoudarek11"/>
              <w:tabs>
                <w:tab w:val="left" w:pos="0"/>
              </w:tabs>
              <w:suppressAutoHyphens w:val="0"/>
              <w:ind w:left="-42"/>
              <w:contextualSpacing/>
              <w:rPr>
                <w:rFonts w:ascii="Arial" w:hAnsi="Arial" w:cs="Arial"/>
                <w:sz w:val="20"/>
                <w:szCs w:val="20"/>
              </w:rPr>
            </w:pPr>
            <w:r w:rsidRPr="007B7730">
              <w:rPr>
                <w:rFonts w:ascii="Arial" w:hAnsi="Arial" w:cs="Arial"/>
                <w:i/>
                <w:iCs/>
                <w:sz w:val="20"/>
                <w:szCs w:val="20"/>
                <w:lang w:eastAsia="sl-SI"/>
              </w:rPr>
              <w:t xml:space="preserve">brez – 0, šibka - </w:t>
            </w:r>
            <w:r w:rsidR="00B13B7B">
              <w:rPr>
                <w:rFonts w:ascii="Arial" w:hAnsi="Arial" w:cs="Arial"/>
                <w:i/>
                <w:iCs/>
                <w:sz w:val="20"/>
                <w:szCs w:val="20"/>
                <w:lang w:eastAsia="sl-SI"/>
              </w:rPr>
              <w:t>5</w:t>
            </w:r>
            <w:r w:rsidRPr="007B7730">
              <w:rPr>
                <w:rFonts w:ascii="Arial" w:hAnsi="Arial" w:cs="Arial"/>
                <w:i/>
                <w:iCs/>
                <w:sz w:val="20"/>
                <w:szCs w:val="20"/>
                <w:lang w:eastAsia="sl-SI"/>
              </w:rPr>
              <w:t xml:space="preserve">, </w:t>
            </w:r>
            <w:r>
              <w:rPr>
                <w:rFonts w:ascii="Arial" w:hAnsi="Arial" w:cs="Arial"/>
                <w:i/>
                <w:iCs/>
                <w:sz w:val="20"/>
                <w:szCs w:val="20"/>
                <w:lang w:eastAsia="sl-SI"/>
              </w:rPr>
              <w:t>dobra</w:t>
            </w:r>
            <w:r w:rsidRPr="007B7730">
              <w:rPr>
                <w:rFonts w:ascii="Arial" w:hAnsi="Arial" w:cs="Arial"/>
                <w:i/>
                <w:iCs/>
                <w:sz w:val="20"/>
                <w:szCs w:val="20"/>
                <w:lang w:eastAsia="sl-SI"/>
              </w:rPr>
              <w:t xml:space="preserve"> - </w:t>
            </w:r>
            <w:r w:rsidR="00B13B7B">
              <w:rPr>
                <w:rFonts w:ascii="Arial" w:hAnsi="Arial" w:cs="Arial"/>
                <w:i/>
                <w:iCs/>
                <w:sz w:val="20"/>
                <w:szCs w:val="20"/>
                <w:lang w:eastAsia="sl-SI"/>
              </w:rPr>
              <w:t>10</w:t>
            </w:r>
            <w:r w:rsidRPr="007B7730">
              <w:rPr>
                <w:rFonts w:ascii="Arial" w:hAnsi="Arial" w:cs="Arial"/>
                <w:i/>
                <w:iCs/>
                <w:sz w:val="20"/>
                <w:szCs w:val="20"/>
                <w:lang w:eastAsia="sl-SI"/>
              </w:rPr>
              <w:t xml:space="preserve">, </w:t>
            </w:r>
            <w:r>
              <w:rPr>
                <w:rFonts w:ascii="Arial" w:hAnsi="Arial" w:cs="Arial"/>
                <w:i/>
                <w:iCs/>
                <w:sz w:val="20"/>
                <w:szCs w:val="20"/>
                <w:lang w:eastAsia="sl-SI"/>
              </w:rPr>
              <w:t>odlična</w:t>
            </w:r>
            <w:r w:rsidRPr="007B7730">
              <w:rPr>
                <w:rFonts w:ascii="Arial" w:hAnsi="Arial" w:cs="Arial"/>
                <w:i/>
                <w:iCs/>
                <w:sz w:val="20"/>
                <w:szCs w:val="20"/>
                <w:lang w:eastAsia="sl-SI"/>
              </w:rPr>
              <w:t xml:space="preserve"> - </w:t>
            </w:r>
            <w:r w:rsidR="00B13B7B">
              <w:rPr>
                <w:rFonts w:ascii="Arial" w:hAnsi="Arial" w:cs="Arial"/>
                <w:i/>
                <w:iCs/>
                <w:sz w:val="20"/>
                <w:szCs w:val="20"/>
                <w:lang w:eastAsia="sl-SI"/>
              </w:rPr>
              <w:t>15</w:t>
            </w:r>
            <w:r w:rsidRPr="007B7730">
              <w:rPr>
                <w:rFonts w:ascii="Arial" w:hAnsi="Arial" w:cs="Arial"/>
                <w:i/>
                <w:iCs/>
                <w:sz w:val="20"/>
                <w:szCs w:val="20"/>
                <w:lang w:eastAsia="sl-SI"/>
              </w:rPr>
              <w:t xml:space="preserve">, izjemna - </w:t>
            </w:r>
            <w:r w:rsidR="00B13B7B">
              <w:rPr>
                <w:rFonts w:ascii="Arial" w:hAnsi="Arial" w:cs="Arial"/>
                <w:i/>
                <w:iCs/>
                <w:sz w:val="20"/>
                <w:szCs w:val="20"/>
                <w:lang w:eastAsia="sl-SI"/>
              </w:rPr>
              <w:t>20</w:t>
            </w:r>
          </w:p>
        </w:tc>
        <w:tc>
          <w:tcPr>
            <w:tcW w:w="1134" w:type="dxa"/>
            <w:tcBorders>
              <w:top w:val="single" w:sz="4" w:space="0" w:color="auto"/>
              <w:left w:val="single" w:sz="4" w:space="0" w:color="auto"/>
              <w:bottom w:val="single" w:sz="4" w:space="0" w:color="auto"/>
              <w:right w:val="single" w:sz="4" w:space="0" w:color="auto"/>
            </w:tcBorders>
            <w:hideMark/>
          </w:tcPr>
          <w:p w14:paraId="453C1719" w14:textId="02571A3A" w:rsidR="00A86A35" w:rsidRPr="00836562" w:rsidRDefault="00B13B7B" w:rsidP="009673A6">
            <w:pPr>
              <w:spacing w:after="0" w:line="240" w:lineRule="auto"/>
              <w:jc w:val="both"/>
            </w:pPr>
            <w:r>
              <w:rPr>
                <w:rFonts w:ascii="Arial" w:hAnsi="Arial" w:cs="Arial"/>
                <w:sz w:val="20"/>
                <w:szCs w:val="20"/>
              </w:rPr>
              <w:t>20</w:t>
            </w:r>
          </w:p>
        </w:tc>
      </w:tr>
      <w:tr w:rsidR="00A86A35" w:rsidRPr="00836562" w14:paraId="01F17354" w14:textId="77777777" w:rsidTr="00CC3859">
        <w:tc>
          <w:tcPr>
            <w:tcW w:w="8364" w:type="dxa"/>
            <w:tcBorders>
              <w:top w:val="single" w:sz="4" w:space="0" w:color="auto"/>
              <w:left w:val="single" w:sz="4" w:space="0" w:color="auto"/>
              <w:bottom w:val="single" w:sz="4" w:space="0" w:color="auto"/>
              <w:right w:val="single" w:sz="4" w:space="0" w:color="auto"/>
            </w:tcBorders>
            <w:vAlign w:val="center"/>
            <w:hideMark/>
          </w:tcPr>
          <w:p w14:paraId="4B20FD30" w14:textId="694625B4" w:rsidR="00A86A35" w:rsidRPr="00836562" w:rsidRDefault="00B13B7B" w:rsidP="009673A6">
            <w:pPr>
              <w:pStyle w:val="Barvniseznampoudarek11"/>
              <w:numPr>
                <w:ilvl w:val="0"/>
                <w:numId w:val="9"/>
              </w:numPr>
              <w:tabs>
                <w:tab w:val="left" w:pos="0"/>
              </w:tabs>
              <w:suppressAutoHyphens w:val="0"/>
              <w:ind w:left="318"/>
              <w:contextualSpacing/>
              <w:rPr>
                <w:rFonts w:ascii="Arial" w:hAnsi="Arial" w:cs="Arial"/>
                <w:sz w:val="20"/>
                <w:szCs w:val="20"/>
              </w:rPr>
            </w:pPr>
            <w:r>
              <w:rPr>
                <w:rFonts w:ascii="Arial" w:hAnsi="Arial" w:cs="Arial"/>
                <w:sz w:val="20"/>
                <w:szCs w:val="20"/>
              </w:rPr>
              <w:t>Kakovost</w:t>
            </w:r>
            <w:r w:rsidR="00CB7E7D">
              <w:rPr>
                <w:rFonts w:ascii="Arial" w:hAnsi="Arial" w:cs="Arial"/>
                <w:sz w:val="20"/>
                <w:szCs w:val="20"/>
              </w:rPr>
              <w:t xml:space="preserve"> in izvirnost</w:t>
            </w:r>
            <w:r>
              <w:rPr>
                <w:rFonts w:ascii="Arial" w:hAnsi="Arial" w:cs="Arial"/>
                <w:sz w:val="20"/>
                <w:szCs w:val="20"/>
              </w:rPr>
              <w:t xml:space="preserve"> prijavljene aktivnosti in njen pomen </w:t>
            </w:r>
            <w:r w:rsidR="00CB7E7D">
              <w:rPr>
                <w:rFonts w:ascii="Arial" w:hAnsi="Arial" w:cs="Arial"/>
                <w:sz w:val="20"/>
                <w:szCs w:val="20"/>
              </w:rPr>
              <w:t>k</w:t>
            </w:r>
            <w:r>
              <w:rPr>
                <w:rFonts w:ascii="Arial" w:hAnsi="Arial" w:cs="Arial"/>
                <w:sz w:val="20"/>
                <w:szCs w:val="20"/>
              </w:rPr>
              <w:t xml:space="preserve"> umetniškemu razvoju prijavitelja</w:t>
            </w:r>
          </w:p>
          <w:p w14:paraId="4B9DF5DA" w14:textId="7F679747" w:rsidR="00A86A35" w:rsidRPr="009D7886" w:rsidRDefault="00F96572" w:rsidP="009673A6">
            <w:pPr>
              <w:pStyle w:val="Barvniseznampoudarek11"/>
              <w:tabs>
                <w:tab w:val="left" w:pos="0"/>
              </w:tabs>
              <w:suppressAutoHyphens w:val="0"/>
              <w:ind w:left="0"/>
              <w:contextualSpacing/>
              <w:rPr>
                <w:rFonts w:ascii="Arial" w:hAnsi="Arial" w:cs="Arial"/>
                <w:i/>
                <w:iCs/>
                <w:sz w:val="20"/>
                <w:szCs w:val="20"/>
              </w:rPr>
            </w:pPr>
            <w:r w:rsidRPr="007B7730">
              <w:rPr>
                <w:rFonts w:ascii="Arial" w:hAnsi="Arial" w:cs="Arial"/>
                <w:i/>
                <w:iCs/>
                <w:sz w:val="20"/>
                <w:szCs w:val="20"/>
                <w:lang w:eastAsia="sl-SI"/>
              </w:rPr>
              <w:t xml:space="preserve">brez – 0, šibka - </w:t>
            </w:r>
            <w:r>
              <w:rPr>
                <w:rFonts w:ascii="Arial" w:hAnsi="Arial" w:cs="Arial"/>
                <w:i/>
                <w:iCs/>
                <w:sz w:val="20"/>
                <w:szCs w:val="20"/>
                <w:lang w:eastAsia="sl-SI"/>
              </w:rPr>
              <w:t>10</w:t>
            </w:r>
            <w:r w:rsidR="00A86A35" w:rsidRPr="007B7730">
              <w:rPr>
                <w:rFonts w:ascii="Arial" w:hAnsi="Arial" w:cs="Arial"/>
                <w:i/>
                <w:sz w:val="20"/>
                <w:szCs w:val="20"/>
                <w:lang w:eastAsia="sl-SI"/>
              </w:rPr>
              <w:t xml:space="preserve">, </w:t>
            </w:r>
            <w:r w:rsidR="00B13B7B">
              <w:rPr>
                <w:rFonts w:ascii="Arial" w:hAnsi="Arial" w:cs="Arial"/>
                <w:i/>
                <w:sz w:val="20"/>
                <w:szCs w:val="20"/>
                <w:lang w:eastAsia="sl-SI"/>
              </w:rPr>
              <w:t>dobra</w:t>
            </w:r>
            <w:r w:rsidR="00A86A35">
              <w:rPr>
                <w:rFonts w:ascii="Arial" w:hAnsi="Arial" w:cs="Arial"/>
                <w:i/>
                <w:sz w:val="20"/>
                <w:szCs w:val="20"/>
                <w:lang w:eastAsia="sl-SI"/>
              </w:rPr>
              <w:t xml:space="preserve"> – 20, </w:t>
            </w:r>
            <w:r w:rsidR="00B13B7B">
              <w:rPr>
                <w:rFonts w:ascii="Arial" w:hAnsi="Arial" w:cs="Arial"/>
                <w:i/>
                <w:sz w:val="20"/>
                <w:szCs w:val="20"/>
                <w:lang w:eastAsia="sl-SI"/>
              </w:rPr>
              <w:t>odlična</w:t>
            </w:r>
            <w:r w:rsidR="00A86A35" w:rsidRPr="007B7730">
              <w:rPr>
                <w:rFonts w:ascii="Arial" w:hAnsi="Arial" w:cs="Arial"/>
                <w:i/>
                <w:sz w:val="20"/>
                <w:szCs w:val="20"/>
                <w:lang w:eastAsia="sl-SI"/>
              </w:rPr>
              <w:t xml:space="preserve"> - </w:t>
            </w:r>
            <w:r w:rsidR="00A86A35">
              <w:rPr>
                <w:rFonts w:ascii="Arial" w:hAnsi="Arial" w:cs="Arial"/>
                <w:i/>
                <w:sz w:val="20"/>
                <w:szCs w:val="20"/>
                <w:lang w:eastAsia="sl-SI"/>
              </w:rPr>
              <w:t>30</w:t>
            </w:r>
            <w:r w:rsidR="00A86A35" w:rsidRPr="007B7730">
              <w:rPr>
                <w:rFonts w:ascii="Arial" w:hAnsi="Arial" w:cs="Arial"/>
                <w:i/>
                <w:sz w:val="20"/>
                <w:szCs w:val="20"/>
                <w:lang w:eastAsia="sl-SI"/>
              </w:rPr>
              <w:t xml:space="preserve">, </w:t>
            </w:r>
            <w:r w:rsidR="00B13B7B">
              <w:rPr>
                <w:rFonts w:ascii="Arial" w:hAnsi="Arial" w:cs="Arial"/>
                <w:i/>
                <w:sz w:val="20"/>
                <w:szCs w:val="20"/>
                <w:lang w:eastAsia="sl-SI"/>
              </w:rPr>
              <w:t>izjemna</w:t>
            </w:r>
            <w:r w:rsidR="00A86A35" w:rsidRPr="007B7730">
              <w:rPr>
                <w:rFonts w:ascii="Arial" w:hAnsi="Arial" w:cs="Arial"/>
                <w:i/>
                <w:sz w:val="20"/>
                <w:szCs w:val="20"/>
                <w:lang w:eastAsia="sl-SI"/>
              </w:rPr>
              <w:t xml:space="preserve"> - </w:t>
            </w:r>
            <w:r w:rsidR="00A86A35">
              <w:rPr>
                <w:rFonts w:ascii="Arial" w:hAnsi="Arial" w:cs="Arial"/>
                <w:i/>
                <w:sz w:val="20"/>
                <w:szCs w:val="20"/>
                <w:lang w:eastAsia="sl-SI"/>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ED76C1" w14:textId="19F73503" w:rsidR="00A86A35" w:rsidRPr="00836562" w:rsidRDefault="00B13B7B" w:rsidP="009673A6">
            <w:pPr>
              <w:spacing w:after="0" w:line="240" w:lineRule="auto"/>
              <w:jc w:val="both"/>
              <w:rPr>
                <w:rFonts w:ascii="Arial" w:hAnsi="Arial" w:cs="Arial"/>
                <w:sz w:val="20"/>
                <w:szCs w:val="20"/>
              </w:rPr>
            </w:pPr>
            <w:r>
              <w:rPr>
                <w:rFonts w:ascii="Arial" w:hAnsi="Arial" w:cs="Arial"/>
                <w:sz w:val="20"/>
                <w:szCs w:val="20"/>
              </w:rPr>
              <w:t>40</w:t>
            </w:r>
          </w:p>
        </w:tc>
      </w:tr>
      <w:tr w:rsidR="00A86A35" w:rsidRPr="00836562" w14:paraId="4A7FCF9C" w14:textId="77777777" w:rsidTr="00CC3859">
        <w:tc>
          <w:tcPr>
            <w:tcW w:w="8364" w:type="dxa"/>
            <w:tcBorders>
              <w:top w:val="single" w:sz="4" w:space="0" w:color="auto"/>
              <w:left w:val="single" w:sz="4" w:space="0" w:color="auto"/>
              <w:bottom w:val="single" w:sz="4" w:space="0" w:color="auto"/>
              <w:right w:val="single" w:sz="4" w:space="0" w:color="auto"/>
            </w:tcBorders>
            <w:vAlign w:val="center"/>
            <w:hideMark/>
          </w:tcPr>
          <w:p w14:paraId="35814C0D" w14:textId="51741B6C" w:rsidR="00A86A35" w:rsidRPr="00836562" w:rsidRDefault="006D6AE5" w:rsidP="006D6AE5">
            <w:pPr>
              <w:pStyle w:val="Barvniseznampoudarek11"/>
              <w:ind w:left="0"/>
              <w:contextualSpacing/>
              <w:jc w:val="right"/>
              <w:rPr>
                <w:rFonts w:ascii="Arial" w:hAnsi="Arial" w:cs="Arial"/>
                <w:b/>
                <w:sz w:val="20"/>
                <w:szCs w:val="20"/>
              </w:rPr>
            </w:pPr>
            <w:r w:rsidRPr="006D6AE5">
              <w:rPr>
                <w:rFonts w:ascii="Arial" w:hAnsi="Arial" w:cs="Arial"/>
                <w:b/>
                <w:sz w:val="20"/>
                <w:szCs w:val="20"/>
              </w:rPr>
              <w:t>S</w:t>
            </w:r>
            <w:r w:rsidR="00A86A35" w:rsidRPr="006D6AE5">
              <w:rPr>
                <w:rFonts w:ascii="Arial" w:hAnsi="Arial" w:cs="Arial"/>
                <w:b/>
                <w:sz w:val="20"/>
                <w:szCs w:val="20"/>
              </w:rPr>
              <w:t>KUPAJ</w:t>
            </w:r>
            <w:r w:rsidR="00A86A35" w:rsidRPr="00836562">
              <w:rPr>
                <w:rFonts w:ascii="Arial" w:hAnsi="Arial" w:cs="Arial"/>
                <w:b/>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4F5515" w14:textId="49872E16" w:rsidR="00A86A35" w:rsidRPr="00836562" w:rsidRDefault="00F96572" w:rsidP="009673A6">
            <w:pPr>
              <w:spacing w:after="0" w:line="240" w:lineRule="auto"/>
              <w:jc w:val="both"/>
              <w:rPr>
                <w:rFonts w:ascii="Arial" w:hAnsi="Arial" w:cs="Arial"/>
                <w:b/>
                <w:sz w:val="20"/>
                <w:szCs w:val="20"/>
              </w:rPr>
            </w:pPr>
            <w:r>
              <w:rPr>
                <w:rFonts w:ascii="Arial" w:hAnsi="Arial" w:cs="Arial"/>
                <w:b/>
                <w:sz w:val="20"/>
                <w:szCs w:val="20"/>
              </w:rPr>
              <w:t>60</w:t>
            </w:r>
          </w:p>
        </w:tc>
      </w:tr>
    </w:tbl>
    <w:p w14:paraId="244C6A5E" w14:textId="77777777" w:rsidR="00A86A35" w:rsidRDefault="00A86A35" w:rsidP="009673A6">
      <w:pPr>
        <w:widowControl w:val="0"/>
        <w:suppressAutoHyphens/>
        <w:spacing w:after="0" w:line="240" w:lineRule="auto"/>
        <w:ind w:left="502"/>
        <w:jc w:val="both"/>
        <w:rPr>
          <w:rFonts w:ascii="Arial" w:eastAsia="Times New Roman" w:hAnsi="Arial" w:cs="Arial"/>
          <w:b/>
          <w:bCs/>
          <w:color w:val="000000"/>
          <w:sz w:val="20"/>
          <w:szCs w:val="20"/>
          <w:lang w:eastAsia="ar-SA"/>
        </w:rPr>
      </w:pPr>
    </w:p>
    <w:p w14:paraId="4F223748" w14:textId="7A372F65" w:rsidR="00F96572" w:rsidRPr="00A86A35" w:rsidRDefault="002726EC" w:rsidP="009673A6">
      <w:pPr>
        <w:widowControl w:val="0"/>
        <w:suppressAutoHyphens/>
        <w:spacing w:after="0" w:line="240" w:lineRule="auto"/>
        <w:jc w:val="both"/>
        <w:rPr>
          <w:rFonts w:ascii="Arial" w:eastAsia="Times New Roman" w:hAnsi="Arial" w:cs="Arial"/>
          <w:b/>
          <w:bCs/>
          <w:color w:val="000000"/>
          <w:sz w:val="20"/>
          <w:szCs w:val="24"/>
          <w:lang w:eastAsia="ar-SA"/>
        </w:rPr>
      </w:pPr>
      <w:r>
        <w:rPr>
          <w:rFonts w:ascii="Arial" w:eastAsia="Times New Roman" w:hAnsi="Arial" w:cs="Arial"/>
          <w:b/>
          <w:bCs/>
          <w:color w:val="000000"/>
          <w:sz w:val="20"/>
          <w:szCs w:val="24"/>
          <w:lang w:eastAsia="ar-SA"/>
        </w:rPr>
        <w:t>7</w:t>
      </w:r>
      <w:r w:rsidR="00F96572" w:rsidRPr="00A86A35">
        <w:rPr>
          <w:rFonts w:ascii="Arial" w:eastAsia="Times New Roman" w:hAnsi="Arial" w:cs="Arial"/>
          <w:b/>
          <w:bCs/>
          <w:color w:val="000000"/>
          <w:sz w:val="20"/>
          <w:szCs w:val="24"/>
          <w:lang w:eastAsia="ar-SA"/>
        </w:rPr>
        <w:t>.</w:t>
      </w:r>
      <w:r w:rsidR="003E2038">
        <w:rPr>
          <w:rFonts w:ascii="Arial" w:eastAsia="Times New Roman" w:hAnsi="Arial" w:cs="Arial"/>
          <w:b/>
          <w:bCs/>
          <w:color w:val="000000"/>
          <w:sz w:val="20"/>
          <w:szCs w:val="24"/>
          <w:lang w:eastAsia="ar-SA"/>
        </w:rPr>
        <w:t>2</w:t>
      </w:r>
      <w:r w:rsidR="00F96572" w:rsidRPr="00A86A35">
        <w:rPr>
          <w:rFonts w:ascii="Arial" w:eastAsia="Times New Roman" w:hAnsi="Arial" w:cs="Arial"/>
          <w:b/>
          <w:bCs/>
          <w:color w:val="000000"/>
          <w:sz w:val="20"/>
          <w:szCs w:val="24"/>
          <w:lang w:eastAsia="ar-SA"/>
        </w:rPr>
        <w:t xml:space="preserve"> </w:t>
      </w:r>
      <w:r w:rsidR="00F96572" w:rsidRPr="00A86A35">
        <w:rPr>
          <w:rFonts w:ascii="Arial" w:hAnsi="Arial" w:cs="Arial"/>
          <w:b/>
          <w:bCs/>
          <w:color w:val="000000"/>
          <w:sz w:val="20"/>
          <w:szCs w:val="20"/>
        </w:rPr>
        <w:t xml:space="preserve">Delovne štipendije za </w:t>
      </w:r>
      <w:r w:rsidR="00F96572">
        <w:rPr>
          <w:rFonts w:ascii="Arial" w:hAnsi="Arial" w:cs="Arial"/>
          <w:b/>
          <w:bCs/>
          <w:color w:val="000000"/>
          <w:sz w:val="20"/>
          <w:szCs w:val="20"/>
        </w:rPr>
        <w:t xml:space="preserve">mlade </w:t>
      </w:r>
      <w:r w:rsidR="00F96572" w:rsidRPr="00A86A35">
        <w:rPr>
          <w:rFonts w:ascii="Arial" w:hAnsi="Arial" w:cs="Arial"/>
          <w:b/>
          <w:bCs/>
          <w:color w:val="000000"/>
          <w:sz w:val="20"/>
          <w:szCs w:val="20"/>
        </w:rPr>
        <w:t>ustvarjalce</w:t>
      </w:r>
    </w:p>
    <w:p w14:paraId="6EAFA9EF" w14:textId="77777777" w:rsidR="00F96572" w:rsidRDefault="00F96572" w:rsidP="009673A6">
      <w:pPr>
        <w:spacing w:after="0" w:line="260" w:lineRule="exact"/>
        <w:jc w:val="both"/>
        <w:rPr>
          <w:rFonts w:ascii="Arial" w:hAnsi="Arial" w:cs="Arial"/>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64"/>
        <w:gridCol w:w="1134"/>
      </w:tblGrid>
      <w:tr w:rsidR="00F96572" w:rsidRPr="00836562" w14:paraId="6959936B" w14:textId="77777777" w:rsidTr="00CC3859">
        <w:tc>
          <w:tcPr>
            <w:tcW w:w="8364" w:type="dxa"/>
            <w:tcBorders>
              <w:top w:val="single" w:sz="4" w:space="0" w:color="auto"/>
              <w:left w:val="single" w:sz="4" w:space="0" w:color="auto"/>
              <w:bottom w:val="single" w:sz="4" w:space="0" w:color="auto"/>
              <w:right w:val="single" w:sz="4" w:space="0" w:color="auto"/>
            </w:tcBorders>
            <w:shd w:val="clear" w:color="auto" w:fill="FFFFFF"/>
            <w:vAlign w:val="center"/>
          </w:tcPr>
          <w:p w14:paraId="64171B6D" w14:textId="77777777" w:rsidR="00F96572" w:rsidRPr="00836562" w:rsidRDefault="00F96572" w:rsidP="009673A6">
            <w:pPr>
              <w:pStyle w:val="Barvniseznampoudarek11"/>
              <w:tabs>
                <w:tab w:val="left" w:pos="0"/>
              </w:tabs>
              <w:suppressAutoHyphens w:val="0"/>
              <w:ind w:left="0"/>
              <w:contextualSpacing/>
              <w:rPr>
                <w:rFonts w:ascii="Arial" w:hAnsi="Arial" w:cs="Arial"/>
                <w:b/>
                <w:sz w:val="20"/>
                <w:szCs w:val="20"/>
              </w:rPr>
            </w:pPr>
          </w:p>
          <w:p w14:paraId="65840A20" w14:textId="77777777" w:rsidR="00F96572" w:rsidRPr="00836562" w:rsidRDefault="00F96572" w:rsidP="009673A6">
            <w:pPr>
              <w:pStyle w:val="Barvniseznampoudarek11"/>
              <w:tabs>
                <w:tab w:val="left" w:pos="0"/>
              </w:tabs>
              <w:suppressAutoHyphens w:val="0"/>
              <w:ind w:left="0"/>
              <w:contextualSpacing/>
              <w:rPr>
                <w:rFonts w:ascii="Arial" w:hAnsi="Arial" w:cs="Arial"/>
                <w:b/>
                <w:sz w:val="20"/>
                <w:szCs w:val="20"/>
              </w:rPr>
            </w:pPr>
            <w:r w:rsidRPr="00836562">
              <w:rPr>
                <w:rFonts w:ascii="Arial" w:hAnsi="Arial" w:cs="Arial"/>
                <w:b/>
                <w:sz w:val="20"/>
                <w:szCs w:val="20"/>
              </w:rPr>
              <w:t>Kriterij:</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5854C30" w14:textId="77777777" w:rsidR="00F96572" w:rsidRPr="007B7730" w:rsidRDefault="00F96572" w:rsidP="009673A6">
            <w:pPr>
              <w:spacing w:after="0" w:line="240" w:lineRule="auto"/>
              <w:jc w:val="both"/>
              <w:rPr>
                <w:rFonts w:ascii="Arial" w:hAnsi="Arial" w:cs="Arial"/>
                <w:sz w:val="20"/>
                <w:szCs w:val="20"/>
                <w:lang w:eastAsia="sl-SI"/>
              </w:rPr>
            </w:pPr>
            <w:r w:rsidRPr="007B7730">
              <w:rPr>
                <w:rFonts w:ascii="Arial" w:hAnsi="Arial" w:cs="Arial"/>
                <w:b/>
                <w:bCs/>
                <w:sz w:val="20"/>
                <w:szCs w:val="20"/>
                <w:lang w:eastAsia="sl-SI"/>
              </w:rPr>
              <w:t>Največje število</w:t>
            </w:r>
          </w:p>
          <w:p w14:paraId="35C889C1" w14:textId="77777777" w:rsidR="00F96572" w:rsidRPr="00836562" w:rsidRDefault="00F96572" w:rsidP="009673A6">
            <w:pPr>
              <w:spacing w:after="0" w:line="240" w:lineRule="auto"/>
              <w:jc w:val="both"/>
              <w:rPr>
                <w:rFonts w:ascii="Arial" w:hAnsi="Arial" w:cs="Arial"/>
                <w:b/>
                <w:sz w:val="20"/>
                <w:szCs w:val="20"/>
              </w:rPr>
            </w:pPr>
            <w:r w:rsidRPr="007B7730">
              <w:rPr>
                <w:rFonts w:ascii="Arial" w:hAnsi="Arial" w:cs="Arial"/>
                <w:b/>
                <w:bCs/>
                <w:sz w:val="20"/>
                <w:szCs w:val="20"/>
                <w:lang w:eastAsia="sl-SI"/>
              </w:rPr>
              <w:t>točk</w:t>
            </w:r>
          </w:p>
        </w:tc>
      </w:tr>
      <w:tr w:rsidR="00F96572" w:rsidRPr="00836562" w14:paraId="4ED5FC99" w14:textId="77777777" w:rsidTr="00CC3859">
        <w:tc>
          <w:tcPr>
            <w:tcW w:w="8364" w:type="dxa"/>
            <w:tcBorders>
              <w:top w:val="single" w:sz="4" w:space="0" w:color="auto"/>
              <w:left w:val="single" w:sz="4" w:space="0" w:color="auto"/>
              <w:bottom w:val="single" w:sz="4" w:space="0" w:color="auto"/>
              <w:right w:val="single" w:sz="4" w:space="0" w:color="auto"/>
            </w:tcBorders>
            <w:vAlign w:val="center"/>
            <w:hideMark/>
          </w:tcPr>
          <w:p w14:paraId="748B9200" w14:textId="5FF4462A" w:rsidR="00F96572" w:rsidRPr="00836562" w:rsidRDefault="00F96572" w:rsidP="009673A6">
            <w:pPr>
              <w:pStyle w:val="Barvniseznampoudarek11"/>
              <w:numPr>
                <w:ilvl w:val="0"/>
                <w:numId w:val="10"/>
              </w:numPr>
              <w:tabs>
                <w:tab w:val="left" w:pos="0"/>
              </w:tabs>
              <w:suppressAutoHyphens w:val="0"/>
              <w:ind w:left="350"/>
              <w:contextualSpacing/>
              <w:rPr>
                <w:rFonts w:ascii="Arial" w:hAnsi="Arial" w:cs="Arial"/>
                <w:sz w:val="20"/>
                <w:szCs w:val="20"/>
              </w:rPr>
            </w:pPr>
            <w:r w:rsidRPr="00836562">
              <w:rPr>
                <w:rFonts w:ascii="Arial" w:hAnsi="Arial" w:cs="Arial"/>
                <w:sz w:val="20"/>
                <w:szCs w:val="20"/>
              </w:rPr>
              <w:t>Izkazana posebna nadarjenost prijavitelja</w:t>
            </w:r>
            <w:r w:rsidR="0002665A">
              <w:rPr>
                <w:rFonts w:ascii="Arial" w:hAnsi="Arial" w:cs="Arial"/>
                <w:sz w:val="20"/>
                <w:szCs w:val="20"/>
              </w:rPr>
              <w:t xml:space="preserve"> (kakovost umetniških dosežkov, priporočila)</w:t>
            </w:r>
          </w:p>
          <w:p w14:paraId="45D98819" w14:textId="06072E2C" w:rsidR="00F96572" w:rsidRPr="00836562" w:rsidRDefault="00F96572" w:rsidP="009673A6">
            <w:pPr>
              <w:pStyle w:val="Barvniseznampoudarek11"/>
              <w:tabs>
                <w:tab w:val="left" w:pos="0"/>
              </w:tabs>
              <w:suppressAutoHyphens w:val="0"/>
              <w:ind w:left="-42"/>
              <w:contextualSpacing/>
              <w:rPr>
                <w:rFonts w:ascii="Arial" w:hAnsi="Arial" w:cs="Arial"/>
                <w:sz w:val="20"/>
                <w:szCs w:val="20"/>
              </w:rPr>
            </w:pPr>
            <w:r w:rsidRPr="007B7730">
              <w:rPr>
                <w:rFonts w:ascii="Arial" w:hAnsi="Arial" w:cs="Arial"/>
                <w:i/>
                <w:iCs/>
                <w:sz w:val="20"/>
                <w:szCs w:val="20"/>
                <w:lang w:eastAsia="sl-SI"/>
              </w:rPr>
              <w:t xml:space="preserve">brez – 0, šibka - </w:t>
            </w:r>
            <w:r>
              <w:rPr>
                <w:rFonts w:ascii="Arial" w:hAnsi="Arial" w:cs="Arial"/>
                <w:i/>
                <w:iCs/>
                <w:sz w:val="20"/>
                <w:szCs w:val="20"/>
                <w:lang w:eastAsia="sl-SI"/>
              </w:rPr>
              <w:t>10</w:t>
            </w:r>
            <w:r w:rsidRPr="007B7730">
              <w:rPr>
                <w:rFonts w:ascii="Arial" w:hAnsi="Arial" w:cs="Arial"/>
                <w:i/>
                <w:iCs/>
                <w:sz w:val="20"/>
                <w:szCs w:val="20"/>
                <w:lang w:eastAsia="sl-SI"/>
              </w:rPr>
              <w:t xml:space="preserve">, </w:t>
            </w:r>
            <w:r>
              <w:rPr>
                <w:rFonts w:ascii="Arial" w:hAnsi="Arial" w:cs="Arial"/>
                <w:i/>
                <w:iCs/>
                <w:sz w:val="20"/>
                <w:szCs w:val="20"/>
                <w:lang w:eastAsia="sl-SI"/>
              </w:rPr>
              <w:t>dobra</w:t>
            </w:r>
            <w:r w:rsidRPr="007B7730">
              <w:rPr>
                <w:rFonts w:ascii="Arial" w:hAnsi="Arial" w:cs="Arial"/>
                <w:i/>
                <w:iCs/>
                <w:sz w:val="20"/>
                <w:szCs w:val="20"/>
                <w:lang w:eastAsia="sl-SI"/>
              </w:rPr>
              <w:t xml:space="preserve"> - </w:t>
            </w:r>
            <w:r>
              <w:rPr>
                <w:rFonts w:ascii="Arial" w:hAnsi="Arial" w:cs="Arial"/>
                <w:i/>
                <w:iCs/>
                <w:sz w:val="20"/>
                <w:szCs w:val="20"/>
                <w:lang w:eastAsia="sl-SI"/>
              </w:rPr>
              <w:t>20</w:t>
            </w:r>
            <w:r w:rsidRPr="007B7730">
              <w:rPr>
                <w:rFonts w:ascii="Arial" w:hAnsi="Arial" w:cs="Arial"/>
                <w:i/>
                <w:iCs/>
                <w:sz w:val="20"/>
                <w:szCs w:val="20"/>
                <w:lang w:eastAsia="sl-SI"/>
              </w:rPr>
              <w:t xml:space="preserve">, </w:t>
            </w:r>
            <w:r>
              <w:rPr>
                <w:rFonts w:ascii="Arial" w:hAnsi="Arial" w:cs="Arial"/>
                <w:i/>
                <w:iCs/>
                <w:sz w:val="20"/>
                <w:szCs w:val="20"/>
                <w:lang w:eastAsia="sl-SI"/>
              </w:rPr>
              <w:t>odlična</w:t>
            </w:r>
            <w:r w:rsidRPr="007B7730">
              <w:rPr>
                <w:rFonts w:ascii="Arial" w:hAnsi="Arial" w:cs="Arial"/>
                <w:i/>
                <w:iCs/>
                <w:sz w:val="20"/>
                <w:szCs w:val="20"/>
                <w:lang w:eastAsia="sl-SI"/>
              </w:rPr>
              <w:t xml:space="preserve"> - </w:t>
            </w:r>
            <w:r>
              <w:rPr>
                <w:rFonts w:ascii="Arial" w:hAnsi="Arial" w:cs="Arial"/>
                <w:i/>
                <w:iCs/>
                <w:sz w:val="20"/>
                <w:szCs w:val="20"/>
                <w:lang w:eastAsia="sl-SI"/>
              </w:rPr>
              <w:t>25</w:t>
            </w:r>
            <w:r w:rsidRPr="007B7730">
              <w:rPr>
                <w:rFonts w:ascii="Arial" w:hAnsi="Arial" w:cs="Arial"/>
                <w:i/>
                <w:iCs/>
                <w:sz w:val="20"/>
                <w:szCs w:val="20"/>
                <w:lang w:eastAsia="sl-SI"/>
              </w:rPr>
              <w:t xml:space="preserve">, izjemna - </w:t>
            </w:r>
            <w:r>
              <w:rPr>
                <w:rFonts w:ascii="Arial" w:hAnsi="Arial" w:cs="Arial"/>
                <w:i/>
                <w:iCs/>
                <w:sz w:val="20"/>
                <w:szCs w:val="20"/>
                <w:lang w:eastAsia="sl-SI"/>
              </w:rPr>
              <w:t>30</w:t>
            </w:r>
          </w:p>
        </w:tc>
        <w:tc>
          <w:tcPr>
            <w:tcW w:w="1134" w:type="dxa"/>
            <w:tcBorders>
              <w:top w:val="single" w:sz="4" w:space="0" w:color="auto"/>
              <w:left w:val="single" w:sz="4" w:space="0" w:color="auto"/>
              <w:bottom w:val="single" w:sz="4" w:space="0" w:color="auto"/>
              <w:right w:val="single" w:sz="4" w:space="0" w:color="auto"/>
            </w:tcBorders>
            <w:hideMark/>
          </w:tcPr>
          <w:p w14:paraId="4546F947" w14:textId="69272E28" w:rsidR="00F96572" w:rsidRPr="00836562" w:rsidRDefault="00F96572" w:rsidP="009673A6">
            <w:pPr>
              <w:spacing w:after="0" w:line="240" w:lineRule="auto"/>
              <w:jc w:val="both"/>
            </w:pPr>
            <w:r>
              <w:rPr>
                <w:rFonts w:ascii="Arial" w:hAnsi="Arial" w:cs="Arial"/>
                <w:sz w:val="20"/>
                <w:szCs w:val="20"/>
              </w:rPr>
              <w:t>30</w:t>
            </w:r>
          </w:p>
        </w:tc>
      </w:tr>
      <w:tr w:rsidR="00F96572" w:rsidRPr="00836562" w14:paraId="586E8E09" w14:textId="77777777" w:rsidTr="00CC3859">
        <w:tc>
          <w:tcPr>
            <w:tcW w:w="8364" w:type="dxa"/>
            <w:tcBorders>
              <w:top w:val="single" w:sz="4" w:space="0" w:color="auto"/>
              <w:left w:val="single" w:sz="4" w:space="0" w:color="auto"/>
              <w:bottom w:val="single" w:sz="4" w:space="0" w:color="auto"/>
              <w:right w:val="single" w:sz="4" w:space="0" w:color="auto"/>
            </w:tcBorders>
            <w:vAlign w:val="center"/>
            <w:hideMark/>
          </w:tcPr>
          <w:p w14:paraId="02485154" w14:textId="34955DCC" w:rsidR="00F96572" w:rsidRPr="00836562" w:rsidRDefault="00F96572" w:rsidP="009673A6">
            <w:pPr>
              <w:pStyle w:val="Barvniseznampoudarek11"/>
              <w:numPr>
                <w:ilvl w:val="0"/>
                <w:numId w:val="10"/>
              </w:numPr>
              <w:tabs>
                <w:tab w:val="left" w:pos="0"/>
              </w:tabs>
              <w:suppressAutoHyphens w:val="0"/>
              <w:ind w:left="318"/>
              <w:contextualSpacing/>
              <w:rPr>
                <w:rFonts w:ascii="Arial" w:hAnsi="Arial" w:cs="Arial"/>
                <w:sz w:val="20"/>
                <w:szCs w:val="20"/>
              </w:rPr>
            </w:pPr>
            <w:r>
              <w:rPr>
                <w:rFonts w:ascii="Arial" w:hAnsi="Arial" w:cs="Arial"/>
                <w:sz w:val="20"/>
                <w:szCs w:val="20"/>
              </w:rPr>
              <w:t xml:space="preserve">Kakovost </w:t>
            </w:r>
            <w:r w:rsidR="00CB7E7D">
              <w:rPr>
                <w:rFonts w:ascii="Arial" w:hAnsi="Arial" w:cs="Arial"/>
                <w:sz w:val="20"/>
                <w:szCs w:val="20"/>
              </w:rPr>
              <w:t xml:space="preserve">in izvirnost </w:t>
            </w:r>
            <w:r>
              <w:rPr>
                <w:rFonts w:ascii="Arial" w:hAnsi="Arial" w:cs="Arial"/>
                <w:sz w:val="20"/>
                <w:szCs w:val="20"/>
              </w:rPr>
              <w:t>prijavljene aktivnosti in njen pomen k umetniškemu razvoju prijavitelja</w:t>
            </w:r>
          </w:p>
          <w:p w14:paraId="2B64AB87" w14:textId="50FD4D94" w:rsidR="00F96572" w:rsidRPr="009D7886" w:rsidRDefault="00F96572" w:rsidP="009673A6">
            <w:pPr>
              <w:pStyle w:val="Barvniseznampoudarek11"/>
              <w:tabs>
                <w:tab w:val="left" w:pos="0"/>
              </w:tabs>
              <w:suppressAutoHyphens w:val="0"/>
              <w:ind w:left="0"/>
              <w:contextualSpacing/>
              <w:rPr>
                <w:rFonts w:ascii="Arial" w:hAnsi="Arial" w:cs="Arial"/>
                <w:i/>
                <w:iCs/>
                <w:sz w:val="20"/>
                <w:szCs w:val="20"/>
              </w:rPr>
            </w:pPr>
            <w:r w:rsidRPr="007B7730">
              <w:rPr>
                <w:rFonts w:ascii="Arial" w:hAnsi="Arial" w:cs="Arial"/>
                <w:i/>
                <w:iCs/>
                <w:sz w:val="20"/>
                <w:szCs w:val="20"/>
                <w:lang w:eastAsia="sl-SI"/>
              </w:rPr>
              <w:t xml:space="preserve">brez – 0, šibka - </w:t>
            </w:r>
            <w:r>
              <w:rPr>
                <w:rFonts w:ascii="Arial" w:hAnsi="Arial" w:cs="Arial"/>
                <w:i/>
                <w:iCs/>
                <w:sz w:val="20"/>
                <w:szCs w:val="20"/>
                <w:lang w:eastAsia="sl-SI"/>
              </w:rPr>
              <w:t>10</w:t>
            </w:r>
            <w:r w:rsidRPr="007B7730">
              <w:rPr>
                <w:rFonts w:ascii="Arial" w:hAnsi="Arial" w:cs="Arial"/>
                <w:i/>
                <w:sz w:val="20"/>
                <w:szCs w:val="20"/>
                <w:lang w:eastAsia="sl-SI"/>
              </w:rPr>
              <w:t xml:space="preserve">, </w:t>
            </w:r>
            <w:r>
              <w:rPr>
                <w:rFonts w:ascii="Arial" w:hAnsi="Arial" w:cs="Arial"/>
                <w:i/>
                <w:sz w:val="20"/>
                <w:szCs w:val="20"/>
                <w:lang w:eastAsia="sl-SI"/>
              </w:rPr>
              <w:t>dobra – 20, odlična</w:t>
            </w:r>
            <w:r w:rsidRPr="007B7730">
              <w:rPr>
                <w:rFonts w:ascii="Arial" w:hAnsi="Arial" w:cs="Arial"/>
                <w:i/>
                <w:sz w:val="20"/>
                <w:szCs w:val="20"/>
                <w:lang w:eastAsia="sl-SI"/>
              </w:rPr>
              <w:t xml:space="preserve"> - </w:t>
            </w:r>
            <w:r>
              <w:rPr>
                <w:rFonts w:ascii="Arial" w:hAnsi="Arial" w:cs="Arial"/>
                <w:i/>
                <w:sz w:val="20"/>
                <w:szCs w:val="20"/>
                <w:lang w:eastAsia="sl-SI"/>
              </w:rPr>
              <w:t>25</w:t>
            </w:r>
            <w:r w:rsidRPr="007B7730">
              <w:rPr>
                <w:rFonts w:ascii="Arial" w:hAnsi="Arial" w:cs="Arial"/>
                <w:i/>
                <w:sz w:val="20"/>
                <w:szCs w:val="20"/>
                <w:lang w:eastAsia="sl-SI"/>
              </w:rPr>
              <w:t xml:space="preserve">, </w:t>
            </w:r>
            <w:r>
              <w:rPr>
                <w:rFonts w:ascii="Arial" w:hAnsi="Arial" w:cs="Arial"/>
                <w:i/>
                <w:sz w:val="20"/>
                <w:szCs w:val="20"/>
                <w:lang w:eastAsia="sl-SI"/>
              </w:rPr>
              <w:t>izjemna</w:t>
            </w:r>
            <w:r w:rsidRPr="007B7730">
              <w:rPr>
                <w:rFonts w:ascii="Arial" w:hAnsi="Arial" w:cs="Arial"/>
                <w:i/>
                <w:sz w:val="20"/>
                <w:szCs w:val="20"/>
                <w:lang w:eastAsia="sl-SI"/>
              </w:rPr>
              <w:t xml:space="preserve"> - </w:t>
            </w:r>
            <w:r>
              <w:rPr>
                <w:rFonts w:ascii="Arial" w:hAnsi="Arial" w:cs="Arial"/>
                <w:i/>
                <w:sz w:val="20"/>
                <w:szCs w:val="20"/>
                <w:lang w:eastAsia="sl-SI"/>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1533BC" w14:textId="7BDE189F" w:rsidR="00F96572" w:rsidRPr="00836562" w:rsidRDefault="00F96572" w:rsidP="009673A6">
            <w:pPr>
              <w:spacing w:after="0" w:line="240" w:lineRule="auto"/>
              <w:jc w:val="both"/>
              <w:rPr>
                <w:rFonts w:ascii="Arial" w:hAnsi="Arial" w:cs="Arial"/>
                <w:sz w:val="20"/>
                <w:szCs w:val="20"/>
              </w:rPr>
            </w:pPr>
            <w:r>
              <w:rPr>
                <w:rFonts w:ascii="Arial" w:hAnsi="Arial" w:cs="Arial"/>
                <w:sz w:val="20"/>
                <w:szCs w:val="20"/>
              </w:rPr>
              <w:t>30</w:t>
            </w:r>
          </w:p>
        </w:tc>
      </w:tr>
      <w:tr w:rsidR="00F96572" w:rsidRPr="00836562" w14:paraId="0E0617B8" w14:textId="77777777" w:rsidTr="00CC3859">
        <w:tc>
          <w:tcPr>
            <w:tcW w:w="8364" w:type="dxa"/>
            <w:tcBorders>
              <w:top w:val="single" w:sz="4" w:space="0" w:color="auto"/>
              <w:left w:val="single" w:sz="4" w:space="0" w:color="auto"/>
              <w:bottom w:val="single" w:sz="4" w:space="0" w:color="auto"/>
              <w:right w:val="single" w:sz="4" w:space="0" w:color="auto"/>
            </w:tcBorders>
            <w:vAlign w:val="center"/>
            <w:hideMark/>
          </w:tcPr>
          <w:p w14:paraId="244BC7D6" w14:textId="114412E3" w:rsidR="00F96572" w:rsidRPr="00836562" w:rsidRDefault="00F96572" w:rsidP="006D6AE5">
            <w:pPr>
              <w:pStyle w:val="Barvniseznampoudarek11"/>
              <w:ind w:left="0"/>
              <w:contextualSpacing/>
              <w:jc w:val="right"/>
              <w:rPr>
                <w:rFonts w:ascii="Arial" w:hAnsi="Arial" w:cs="Arial"/>
                <w:b/>
                <w:sz w:val="20"/>
                <w:szCs w:val="20"/>
              </w:rPr>
            </w:pPr>
            <w:r w:rsidRPr="00836562">
              <w:rPr>
                <w:rFonts w:ascii="Arial" w:hAnsi="Arial" w:cs="Arial"/>
                <w:b/>
                <w:sz w:val="20"/>
                <w:szCs w:val="20"/>
              </w:rPr>
              <w:t>SKUPAJ:</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3E2B0C" w14:textId="77777777" w:rsidR="00F96572" w:rsidRPr="00836562" w:rsidRDefault="00F96572" w:rsidP="009673A6">
            <w:pPr>
              <w:spacing w:after="0" w:line="240" w:lineRule="auto"/>
              <w:jc w:val="both"/>
              <w:rPr>
                <w:rFonts w:ascii="Arial" w:hAnsi="Arial" w:cs="Arial"/>
                <w:b/>
                <w:sz w:val="20"/>
                <w:szCs w:val="20"/>
              </w:rPr>
            </w:pPr>
            <w:r>
              <w:rPr>
                <w:rFonts w:ascii="Arial" w:hAnsi="Arial" w:cs="Arial"/>
                <w:b/>
                <w:sz w:val="20"/>
                <w:szCs w:val="20"/>
              </w:rPr>
              <w:t>60</w:t>
            </w:r>
          </w:p>
        </w:tc>
      </w:tr>
    </w:tbl>
    <w:p w14:paraId="1AC8B5B4" w14:textId="71DFF0AD" w:rsidR="00F96572" w:rsidRDefault="00F96572" w:rsidP="009673A6">
      <w:pPr>
        <w:widowControl w:val="0"/>
        <w:suppressAutoHyphens/>
        <w:spacing w:after="0" w:line="240" w:lineRule="auto"/>
        <w:ind w:left="502"/>
        <w:jc w:val="both"/>
        <w:rPr>
          <w:rFonts w:ascii="Arial" w:eastAsia="Times New Roman" w:hAnsi="Arial" w:cs="Arial"/>
          <w:b/>
          <w:bCs/>
          <w:color w:val="000000"/>
          <w:sz w:val="20"/>
          <w:szCs w:val="20"/>
          <w:lang w:eastAsia="ar-SA"/>
        </w:rPr>
      </w:pPr>
    </w:p>
    <w:p w14:paraId="372103E0" w14:textId="77777777" w:rsidR="006305DA" w:rsidRDefault="006305DA" w:rsidP="009673A6">
      <w:pPr>
        <w:widowControl w:val="0"/>
        <w:suppressAutoHyphens/>
        <w:spacing w:after="0" w:line="240" w:lineRule="auto"/>
        <w:ind w:left="502"/>
        <w:jc w:val="both"/>
        <w:rPr>
          <w:rFonts w:ascii="Arial" w:eastAsia="Times New Roman" w:hAnsi="Arial" w:cs="Arial"/>
          <w:b/>
          <w:bCs/>
          <w:color w:val="000000"/>
          <w:sz w:val="20"/>
          <w:szCs w:val="20"/>
          <w:lang w:eastAsia="ar-SA"/>
        </w:rPr>
      </w:pPr>
    </w:p>
    <w:p w14:paraId="2425387A" w14:textId="3A9EDB73" w:rsidR="00F96572" w:rsidRPr="007B7730" w:rsidRDefault="00F96572" w:rsidP="002726EC">
      <w:pPr>
        <w:pStyle w:val="Naslov2"/>
        <w:numPr>
          <w:ilvl w:val="0"/>
          <w:numId w:val="15"/>
        </w:numPr>
        <w:jc w:val="both"/>
        <w:rPr>
          <w:rFonts w:eastAsia="Times New Roman"/>
          <w:lang w:eastAsia="ar-SA"/>
        </w:rPr>
      </w:pPr>
      <w:r w:rsidRPr="007B7730">
        <w:rPr>
          <w:rFonts w:eastAsia="Times New Roman"/>
          <w:lang w:eastAsia="ar-SA"/>
        </w:rPr>
        <w:t>Uporaba kriterijev in določitev višine sofinanciranja</w:t>
      </w:r>
    </w:p>
    <w:p w14:paraId="42F46BFF" w14:textId="7053E40E" w:rsidR="00F96572" w:rsidRPr="00EC6B12" w:rsidRDefault="00F96572" w:rsidP="00217264">
      <w:pPr>
        <w:pStyle w:val="Telobesedila"/>
        <w:spacing w:after="120"/>
        <w:jc w:val="both"/>
        <w:rPr>
          <w:rFonts w:ascii="Arial" w:hAnsi="Arial" w:cs="Arial"/>
          <w:sz w:val="20"/>
          <w:szCs w:val="22"/>
          <w:lang w:eastAsia="en-US"/>
        </w:rPr>
      </w:pPr>
      <w:r>
        <w:rPr>
          <w:rFonts w:ascii="Arial" w:hAnsi="Arial" w:cs="Arial"/>
          <w:sz w:val="20"/>
          <w:szCs w:val="22"/>
          <w:lang w:eastAsia="en-US"/>
        </w:rPr>
        <w:t>Kriteriji</w:t>
      </w:r>
      <w:r w:rsidRPr="00EC6B12">
        <w:rPr>
          <w:rFonts w:ascii="Arial" w:hAnsi="Arial" w:cs="Arial"/>
          <w:sz w:val="20"/>
          <w:szCs w:val="22"/>
          <w:lang w:eastAsia="en-US"/>
        </w:rPr>
        <w:t xml:space="preserve"> so ovrednoteni s točkami, pri čemer je pri posameznem kriteriju navedena najvišja možna višina točk. </w:t>
      </w:r>
      <w:r w:rsidR="00B65D41">
        <w:rPr>
          <w:rFonts w:ascii="Arial" w:hAnsi="Arial" w:cs="Arial"/>
          <w:sz w:val="20"/>
          <w:szCs w:val="22"/>
          <w:lang w:eastAsia="en-US"/>
        </w:rPr>
        <w:t>Vloga</w:t>
      </w:r>
      <w:r w:rsidRPr="00EC6B12">
        <w:rPr>
          <w:rFonts w:ascii="Arial" w:hAnsi="Arial" w:cs="Arial"/>
          <w:sz w:val="20"/>
          <w:szCs w:val="22"/>
          <w:lang w:eastAsia="en-US"/>
        </w:rPr>
        <w:t xml:space="preserve"> je na podlagi razpisnih kriterijev lahko ocenjen</w:t>
      </w:r>
      <w:r w:rsidR="00B65D41">
        <w:rPr>
          <w:rFonts w:ascii="Arial" w:hAnsi="Arial" w:cs="Arial"/>
          <w:sz w:val="20"/>
          <w:szCs w:val="22"/>
          <w:lang w:eastAsia="en-US"/>
        </w:rPr>
        <w:t>a</w:t>
      </w:r>
      <w:r w:rsidRPr="00EC6B12">
        <w:rPr>
          <w:rFonts w:ascii="Arial" w:hAnsi="Arial" w:cs="Arial"/>
          <w:sz w:val="20"/>
          <w:szCs w:val="22"/>
          <w:lang w:eastAsia="en-US"/>
        </w:rPr>
        <w:t xml:space="preserve"> z največ </w:t>
      </w:r>
      <w:r w:rsidR="00B65D41">
        <w:rPr>
          <w:rFonts w:ascii="Arial" w:hAnsi="Arial" w:cs="Arial"/>
          <w:sz w:val="20"/>
          <w:szCs w:val="22"/>
          <w:lang w:eastAsia="en-US"/>
        </w:rPr>
        <w:t>60</w:t>
      </w:r>
      <w:r w:rsidRPr="00EC6B12">
        <w:rPr>
          <w:rFonts w:ascii="Arial" w:hAnsi="Arial" w:cs="Arial"/>
          <w:sz w:val="20"/>
          <w:szCs w:val="22"/>
          <w:lang w:eastAsia="en-US"/>
        </w:rPr>
        <w:t xml:space="preserve"> točkami.</w:t>
      </w:r>
    </w:p>
    <w:p w14:paraId="6DF6D7C3" w14:textId="5DB2E181" w:rsidR="00B65D41" w:rsidRPr="002A17B3" w:rsidRDefault="00B65D41" w:rsidP="00217264">
      <w:pPr>
        <w:pStyle w:val="Telobesedila"/>
        <w:spacing w:after="120"/>
        <w:jc w:val="both"/>
        <w:rPr>
          <w:rFonts w:ascii="Arial" w:hAnsi="Arial" w:cs="Arial"/>
          <w:color w:val="000000"/>
          <w:sz w:val="20"/>
        </w:rPr>
      </w:pPr>
      <w:r>
        <w:rPr>
          <w:rFonts w:ascii="Arial" w:hAnsi="Arial" w:cs="Arial"/>
          <w:color w:val="000000"/>
          <w:sz w:val="20"/>
        </w:rPr>
        <w:t>Vloge</w:t>
      </w:r>
      <w:r w:rsidR="00F96572">
        <w:rPr>
          <w:rFonts w:ascii="Arial" w:hAnsi="Arial" w:cs="Arial"/>
          <w:color w:val="000000"/>
          <w:sz w:val="20"/>
        </w:rPr>
        <w:t xml:space="preserve">, ki prejmejo vsaj </w:t>
      </w:r>
      <w:r>
        <w:rPr>
          <w:rFonts w:ascii="Arial" w:hAnsi="Arial" w:cs="Arial"/>
          <w:color w:val="000000"/>
          <w:sz w:val="20"/>
        </w:rPr>
        <w:t>50</w:t>
      </w:r>
      <w:r w:rsidR="00F96572">
        <w:rPr>
          <w:rFonts w:ascii="Arial" w:hAnsi="Arial" w:cs="Arial"/>
          <w:color w:val="000000"/>
          <w:sz w:val="20"/>
        </w:rPr>
        <w:t xml:space="preserve"> točk, se razvrstijo v vrstni red po številu prejetih točk. V sofinanciranje bodo </w:t>
      </w:r>
      <w:r w:rsidR="00F96572" w:rsidRPr="00190ED7">
        <w:rPr>
          <w:rFonts w:ascii="Arial" w:hAnsi="Arial" w:cs="Arial"/>
          <w:color w:val="000000"/>
          <w:sz w:val="20"/>
        </w:rPr>
        <w:t>sprejet</w:t>
      </w:r>
      <w:r>
        <w:rPr>
          <w:rFonts w:ascii="Arial" w:hAnsi="Arial" w:cs="Arial"/>
          <w:color w:val="000000"/>
          <w:sz w:val="20"/>
        </w:rPr>
        <w:t>e</w:t>
      </w:r>
      <w:r w:rsidR="00F96572" w:rsidRPr="00190ED7">
        <w:rPr>
          <w:rFonts w:ascii="Arial" w:hAnsi="Arial" w:cs="Arial"/>
          <w:color w:val="000000"/>
          <w:sz w:val="20"/>
        </w:rPr>
        <w:t xml:space="preserve"> najvišje ocenjen</w:t>
      </w:r>
      <w:r>
        <w:rPr>
          <w:rFonts w:ascii="Arial" w:hAnsi="Arial" w:cs="Arial"/>
          <w:color w:val="000000"/>
          <w:sz w:val="20"/>
        </w:rPr>
        <w:t>e</w:t>
      </w:r>
      <w:r w:rsidR="00F96572" w:rsidRPr="00190ED7">
        <w:rPr>
          <w:rFonts w:ascii="Arial" w:hAnsi="Arial" w:cs="Arial"/>
          <w:color w:val="000000"/>
          <w:sz w:val="20"/>
        </w:rPr>
        <w:t xml:space="preserve"> </w:t>
      </w:r>
      <w:r>
        <w:rPr>
          <w:rFonts w:ascii="Arial" w:hAnsi="Arial" w:cs="Arial"/>
          <w:color w:val="000000"/>
          <w:sz w:val="20"/>
        </w:rPr>
        <w:t>vloge</w:t>
      </w:r>
      <w:r w:rsidR="00F96572" w:rsidRPr="00190ED7">
        <w:rPr>
          <w:rFonts w:ascii="Arial" w:hAnsi="Arial" w:cs="Arial"/>
          <w:color w:val="000000"/>
          <w:sz w:val="20"/>
        </w:rPr>
        <w:t xml:space="preserve">. Ministrstvo bo v letu </w:t>
      </w:r>
      <w:r>
        <w:rPr>
          <w:rFonts w:ascii="Arial" w:hAnsi="Arial" w:cs="Arial"/>
          <w:color w:val="000000"/>
          <w:sz w:val="20"/>
        </w:rPr>
        <w:t>2023</w:t>
      </w:r>
      <w:r w:rsidR="00F96572" w:rsidRPr="00190ED7">
        <w:rPr>
          <w:rFonts w:ascii="Arial" w:hAnsi="Arial" w:cs="Arial"/>
          <w:color w:val="000000"/>
          <w:sz w:val="20"/>
        </w:rPr>
        <w:t xml:space="preserve"> </w:t>
      </w:r>
      <w:bookmarkStart w:id="2" w:name="_Hlk98333608"/>
      <w:r w:rsidR="00F96572">
        <w:rPr>
          <w:rFonts w:ascii="Arial" w:hAnsi="Arial" w:cs="Arial"/>
          <w:color w:val="000000"/>
          <w:sz w:val="20"/>
        </w:rPr>
        <w:t xml:space="preserve">sofinanciralo </w:t>
      </w:r>
      <w:r>
        <w:rPr>
          <w:rFonts w:ascii="Arial" w:hAnsi="Arial" w:cs="Arial"/>
          <w:color w:val="000000"/>
          <w:sz w:val="20"/>
        </w:rPr>
        <w:t>predvidoma</w:t>
      </w:r>
      <w:r w:rsidR="006D58AC">
        <w:rPr>
          <w:rFonts w:ascii="Arial" w:hAnsi="Arial" w:cs="Arial"/>
          <w:color w:val="000000"/>
          <w:sz w:val="20"/>
        </w:rPr>
        <w:t xml:space="preserve"> </w:t>
      </w:r>
      <w:r w:rsidR="002A17B3">
        <w:rPr>
          <w:rFonts w:ascii="Arial" w:hAnsi="Arial" w:cs="Arial"/>
          <w:color w:val="000000"/>
          <w:sz w:val="20"/>
        </w:rPr>
        <w:t>39</w:t>
      </w:r>
      <w:r w:rsidR="006D58AC">
        <w:rPr>
          <w:rFonts w:ascii="Arial" w:hAnsi="Arial" w:cs="Arial"/>
          <w:color w:val="000000"/>
          <w:sz w:val="20"/>
        </w:rPr>
        <w:t xml:space="preserve"> delovnih </w:t>
      </w:r>
      <w:r w:rsidR="006D58AC" w:rsidRPr="002A17B3">
        <w:rPr>
          <w:rFonts w:ascii="Arial" w:hAnsi="Arial" w:cs="Arial"/>
          <w:color w:val="000000"/>
          <w:sz w:val="20"/>
        </w:rPr>
        <w:t>štipendij, od tega</w:t>
      </w:r>
      <w:r w:rsidRPr="002A17B3">
        <w:rPr>
          <w:rFonts w:ascii="Arial" w:hAnsi="Arial" w:cs="Arial"/>
          <w:color w:val="000000"/>
          <w:sz w:val="20"/>
        </w:rPr>
        <w:t>:</w:t>
      </w:r>
    </w:p>
    <w:p w14:paraId="3031BDF4" w14:textId="13E2545F" w:rsidR="00B65D41" w:rsidRPr="002A17B3" w:rsidRDefault="00587701" w:rsidP="009673A6">
      <w:pPr>
        <w:pStyle w:val="Telobesedila"/>
        <w:numPr>
          <w:ilvl w:val="0"/>
          <w:numId w:val="12"/>
        </w:numPr>
        <w:jc w:val="both"/>
        <w:rPr>
          <w:rFonts w:ascii="Arial" w:hAnsi="Arial" w:cs="Arial"/>
          <w:color w:val="000000"/>
          <w:sz w:val="20"/>
        </w:rPr>
      </w:pPr>
      <w:r w:rsidRPr="002A17B3">
        <w:rPr>
          <w:rFonts w:ascii="Arial" w:hAnsi="Arial" w:cs="Arial"/>
          <w:color w:val="000000"/>
          <w:sz w:val="20"/>
        </w:rPr>
        <w:t>12</w:t>
      </w:r>
      <w:r w:rsidR="00B65D41" w:rsidRPr="002A17B3">
        <w:rPr>
          <w:rFonts w:ascii="Arial" w:hAnsi="Arial" w:cs="Arial"/>
          <w:color w:val="000000"/>
          <w:sz w:val="20"/>
        </w:rPr>
        <w:t xml:space="preserve"> delovnih štipendij (od tega najmanj </w:t>
      </w:r>
      <w:r w:rsidRPr="002A17B3">
        <w:rPr>
          <w:rFonts w:ascii="Arial" w:hAnsi="Arial" w:cs="Arial"/>
          <w:color w:val="000000"/>
          <w:sz w:val="20"/>
        </w:rPr>
        <w:t>6</w:t>
      </w:r>
      <w:r w:rsidR="00B65D41" w:rsidRPr="002A17B3">
        <w:rPr>
          <w:rFonts w:ascii="Arial" w:hAnsi="Arial" w:cs="Arial"/>
          <w:color w:val="000000"/>
          <w:sz w:val="20"/>
        </w:rPr>
        <w:t xml:space="preserve"> za mlade ustvarjalce) na področju glasbenih umetnosti</w:t>
      </w:r>
    </w:p>
    <w:p w14:paraId="7515DE56" w14:textId="077E4853" w:rsidR="00B65D41" w:rsidRPr="002A17B3" w:rsidRDefault="00E948B3" w:rsidP="009673A6">
      <w:pPr>
        <w:pStyle w:val="Telobesedila"/>
        <w:numPr>
          <w:ilvl w:val="0"/>
          <w:numId w:val="12"/>
        </w:numPr>
        <w:jc w:val="both"/>
        <w:rPr>
          <w:rFonts w:ascii="Arial" w:hAnsi="Arial" w:cs="Arial"/>
          <w:color w:val="000000"/>
          <w:sz w:val="20"/>
        </w:rPr>
      </w:pPr>
      <w:r w:rsidRPr="002A17B3">
        <w:rPr>
          <w:rFonts w:ascii="Arial" w:hAnsi="Arial" w:cs="Arial"/>
          <w:color w:val="000000"/>
          <w:sz w:val="20"/>
        </w:rPr>
        <w:t>20</w:t>
      </w:r>
      <w:r w:rsidR="00B65D41" w:rsidRPr="002A17B3">
        <w:rPr>
          <w:rFonts w:ascii="Arial" w:hAnsi="Arial" w:cs="Arial"/>
          <w:color w:val="000000"/>
          <w:sz w:val="20"/>
        </w:rPr>
        <w:t xml:space="preserve"> delovnih štipendij (od tega najmanj </w:t>
      </w:r>
      <w:r w:rsidRPr="002A17B3">
        <w:rPr>
          <w:rFonts w:ascii="Arial" w:hAnsi="Arial" w:cs="Arial"/>
          <w:color w:val="000000"/>
          <w:sz w:val="20"/>
        </w:rPr>
        <w:t>9</w:t>
      </w:r>
      <w:r w:rsidR="00B65D41" w:rsidRPr="002A17B3">
        <w:rPr>
          <w:rFonts w:ascii="Arial" w:hAnsi="Arial" w:cs="Arial"/>
          <w:color w:val="000000"/>
          <w:sz w:val="20"/>
        </w:rPr>
        <w:t xml:space="preserve"> za mlade ustvarjalce) na področju vizualnih umetnosti</w:t>
      </w:r>
    </w:p>
    <w:p w14:paraId="62FF81E0" w14:textId="2D084B4C" w:rsidR="00B65D41" w:rsidRPr="002A17B3" w:rsidRDefault="0002665A" w:rsidP="009673A6">
      <w:pPr>
        <w:pStyle w:val="Telobesedila"/>
        <w:numPr>
          <w:ilvl w:val="0"/>
          <w:numId w:val="12"/>
        </w:numPr>
        <w:jc w:val="both"/>
        <w:rPr>
          <w:rFonts w:ascii="Arial" w:hAnsi="Arial" w:cs="Arial"/>
          <w:color w:val="000000"/>
          <w:sz w:val="20"/>
        </w:rPr>
      </w:pPr>
      <w:r w:rsidRPr="002A17B3">
        <w:rPr>
          <w:rFonts w:ascii="Arial" w:hAnsi="Arial" w:cs="Arial"/>
          <w:color w:val="000000"/>
          <w:sz w:val="20"/>
        </w:rPr>
        <w:t>5</w:t>
      </w:r>
      <w:r w:rsidR="00B65D41" w:rsidRPr="002A17B3">
        <w:rPr>
          <w:rFonts w:ascii="Arial" w:hAnsi="Arial" w:cs="Arial"/>
          <w:color w:val="000000"/>
          <w:sz w:val="20"/>
        </w:rPr>
        <w:t xml:space="preserve"> delovnih štipendij (od tega najmanj </w:t>
      </w:r>
      <w:r w:rsidRPr="002A17B3">
        <w:rPr>
          <w:rFonts w:ascii="Arial" w:hAnsi="Arial" w:cs="Arial"/>
          <w:color w:val="000000"/>
          <w:sz w:val="20"/>
        </w:rPr>
        <w:t>3</w:t>
      </w:r>
      <w:r w:rsidR="00B65D41" w:rsidRPr="002A17B3">
        <w:rPr>
          <w:rFonts w:ascii="Arial" w:hAnsi="Arial" w:cs="Arial"/>
          <w:color w:val="000000"/>
          <w:sz w:val="20"/>
        </w:rPr>
        <w:t xml:space="preserve"> za mlade ustvarjalce) na področju uprizoritvenih umetnosti</w:t>
      </w:r>
    </w:p>
    <w:p w14:paraId="7F2664AF" w14:textId="1D07A84F" w:rsidR="00B65D41" w:rsidRPr="002A17B3" w:rsidRDefault="003B2D5F" w:rsidP="00217264">
      <w:pPr>
        <w:pStyle w:val="Telobesedila"/>
        <w:numPr>
          <w:ilvl w:val="0"/>
          <w:numId w:val="12"/>
        </w:numPr>
        <w:spacing w:after="120"/>
        <w:jc w:val="both"/>
        <w:rPr>
          <w:rFonts w:ascii="Arial" w:hAnsi="Arial" w:cs="Arial"/>
          <w:color w:val="000000"/>
          <w:sz w:val="20"/>
        </w:rPr>
      </w:pPr>
      <w:r w:rsidRPr="002A17B3">
        <w:rPr>
          <w:rFonts w:ascii="Arial" w:hAnsi="Arial" w:cs="Arial"/>
          <w:color w:val="000000"/>
          <w:sz w:val="20"/>
        </w:rPr>
        <w:t>2</w:t>
      </w:r>
      <w:r w:rsidR="00B65D41" w:rsidRPr="002A17B3">
        <w:rPr>
          <w:rFonts w:ascii="Arial" w:hAnsi="Arial" w:cs="Arial"/>
          <w:color w:val="000000"/>
          <w:sz w:val="20"/>
        </w:rPr>
        <w:t xml:space="preserve"> delovni štipendij</w:t>
      </w:r>
      <w:r w:rsidRPr="002A17B3">
        <w:rPr>
          <w:rFonts w:ascii="Arial" w:hAnsi="Arial" w:cs="Arial"/>
          <w:color w:val="000000"/>
          <w:sz w:val="20"/>
        </w:rPr>
        <w:t>i</w:t>
      </w:r>
      <w:r w:rsidR="00B65D41" w:rsidRPr="002A17B3">
        <w:rPr>
          <w:rFonts w:ascii="Arial" w:hAnsi="Arial" w:cs="Arial"/>
          <w:color w:val="000000"/>
          <w:sz w:val="20"/>
        </w:rPr>
        <w:t xml:space="preserve"> (od tega najmanj </w:t>
      </w:r>
      <w:r w:rsidRPr="002A17B3">
        <w:rPr>
          <w:rFonts w:ascii="Arial" w:hAnsi="Arial" w:cs="Arial"/>
          <w:color w:val="000000"/>
          <w:sz w:val="20"/>
        </w:rPr>
        <w:t>1</w:t>
      </w:r>
      <w:r w:rsidR="00B65D41" w:rsidRPr="002A17B3">
        <w:rPr>
          <w:rFonts w:ascii="Arial" w:hAnsi="Arial" w:cs="Arial"/>
          <w:color w:val="000000"/>
          <w:sz w:val="20"/>
        </w:rPr>
        <w:t xml:space="preserve"> za mlade ustvarjalce) na področju </w:t>
      </w:r>
      <w:proofErr w:type="spellStart"/>
      <w:r w:rsidR="00B65D41" w:rsidRPr="002A17B3">
        <w:rPr>
          <w:rFonts w:ascii="Arial" w:hAnsi="Arial" w:cs="Arial"/>
          <w:color w:val="000000"/>
          <w:sz w:val="20"/>
        </w:rPr>
        <w:t>intermedijskih</w:t>
      </w:r>
      <w:proofErr w:type="spellEnd"/>
      <w:r w:rsidR="00B65D41" w:rsidRPr="002A17B3">
        <w:rPr>
          <w:rFonts w:ascii="Arial" w:hAnsi="Arial" w:cs="Arial"/>
          <w:color w:val="000000"/>
          <w:sz w:val="20"/>
        </w:rPr>
        <w:t xml:space="preserve"> umetnosti</w:t>
      </w:r>
    </w:p>
    <w:p w14:paraId="37242899" w14:textId="1C3396EC" w:rsidR="00F96572" w:rsidRPr="002A17B3" w:rsidRDefault="00F96572" w:rsidP="00217264">
      <w:pPr>
        <w:pStyle w:val="Telobesedila"/>
        <w:spacing w:after="120"/>
        <w:jc w:val="both"/>
        <w:rPr>
          <w:rFonts w:ascii="Arial" w:hAnsi="Arial" w:cs="Arial"/>
          <w:sz w:val="20"/>
          <w:szCs w:val="22"/>
          <w:lang w:eastAsia="en-US"/>
        </w:rPr>
      </w:pPr>
      <w:r w:rsidRPr="002A17B3">
        <w:rPr>
          <w:rFonts w:ascii="Arial" w:hAnsi="Arial" w:cs="Arial"/>
          <w:color w:val="000000"/>
          <w:sz w:val="20"/>
        </w:rPr>
        <w:t xml:space="preserve">Vrednost posamezne delovne štipendije je </w:t>
      </w:r>
      <w:r w:rsidR="00B65D41" w:rsidRPr="002A17B3">
        <w:rPr>
          <w:rFonts w:ascii="Arial" w:hAnsi="Arial" w:cs="Arial"/>
          <w:color w:val="000000"/>
          <w:sz w:val="20"/>
        </w:rPr>
        <w:t>10</w:t>
      </w:r>
      <w:r w:rsidRPr="002A17B3">
        <w:rPr>
          <w:rFonts w:ascii="Arial" w:hAnsi="Arial" w:cs="Arial"/>
          <w:color w:val="000000"/>
          <w:sz w:val="20"/>
        </w:rPr>
        <w:t>.000,00 €.</w:t>
      </w:r>
    </w:p>
    <w:bookmarkEnd w:id="2"/>
    <w:p w14:paraId="1C8EA887" w14:textId="48D15F9B" w:rsidR="00F96572" w:rsidRPr="002A17B3" w:rsidRDefault="00F96572" w:rsidP="00217264">
      <w:pPr>
        <w:pStyle w:val="Telobesedila"/>
        <w:spacing w:after="120"/>
        <w:jc w:val="both"/>
        <w:rPr>
          <w:rFonts w:ascii="Arial" w:hAnsi="Arial" w:cs="Arial"/>
          <w:color w:val="000000"/>
          <w:sz w:val="20"/>
        </w:rPr>
      </w:pPr>
      <w:r w:rsidRPr="002A17B3">
        <w:rPr>
          <w:rFonts w:ascii="Arial" w:hAnsi="Arial" w:cs="Arial"/>
          <w:color w:val="000000"/>
          <w:sz w:val="20"/>
        </w:rPr>
        <w:t>Ocenjevanje in vsebinsko ovrednotenje izvede</w:t>
      </w:r>
      <w:r w:rsidR="00B65D41" w:rsidRPr="002A17B3">
        <w:rPr>
          <w:rFonts w:ascii="Arial" w:hAnsi="Arial" w:cs="Arial"/>
          <w:color w:val="000000"/>
          <w:sz w:val="20"/>
        </w:rPr>
        <w:t>jo</w:t>
      </w:r>
      <w:r w:rsidRPr="002A17B3">
        <w:rPr>
          <w:rFonts w:ascii="Arial" w:hAnsi="Arial" w:cs="Arial"/>
          <w:color w:val="000000"/>
          <w:sz w:val="20"/>
        </w:rPr>
        <w:t xml:space="preserve"> strokovn</w:t>
      </w:r>
      <w:r w:rsidR="00B65D41" w:rsidRPr="002A17B3">
        <w:rPr>
          <w:rFonts w:ascii="Arial" w:hAnsi="Arial" w:cs="Arial"/>
          <w:color w:val="000000"/>
          <w:sz w:val="20"/>
        </w:rPr>
        <w:t>e</w:t>
      </w:r>
      <w:r w:rsidRPr="002A17B3">
        <w:rPr>
          <w:rFonts w:ascii="Arial" w:hAnsi="Arial" w:cs="Arial"/>
          <w:color w:val="000000"/>
          <w:sz w:val="20"/>
        </w:rPr>
        <w:t xml:space="preserve"> komisij</w:t>
      </w:r>
      <w:r w:rsidR="00B65D41" w:rsidRPr="002A17B3">
        <w:rPr>
          <w:rFonts w:ascii="Arial" w:hAnsi="Arial" w:cs="Arial"/>
          <w:color w:val="000000"/>
          <w:sz w:val="20"/>
        </w:rPr>
        <w:t>e</w:t>
      </w:r>
      <w:r w:rsidRPr="002A17B3">
        <w:rPr>
          <w:rFonts w:ascii="Arial" w:hAnsi="Arial" w:cs="Arial"/>
          <w:color w:val="000000"/>
          <w:sz w:val="20"/>
        </w:rPr>
        <w:t xml:space="preserve"> za področj</w:t>
      </w:r>
      <w:r w:rsidR="00B65D41" w:rsidRPr="002A17B3">
        <w:rPr>
          <w:rFonts w:ascii="Arial" w:hAnsi="Arial" w:cs="Arial"/>
          <w:color w:val="000000"/>
          <w:sz w:val="20"/>
        </w:rPr>
        <w:t>a</w:t>
      </w:r>
      <w:r w:rsidRPr="002A17B3">
        <w:rPr>
          <w:rFonts w:ascii="Arial" w:hAnsi="Arial" w:cs="Arial"/>
          <w:color w:val="000000"/>
          <w:sz w:val="20"/>
        </w:rPr>
        <w:t xml:space="preserve"> </w:t>
      </w:r>
      <w:r w:rsidR="00B65D41" w:rsidRPr="002A17B3">
        <w:rPr>
          <w:rFonts w:ascii="Arial" w:hAnsi="Arial" w:cs="Arial"/>
          <w:color w:val="000000"/>
          <w:sz w:val="20"/>
        </w:rPr>
        <w:t>na katera se nanašajo vloge</w:t>
      </w:r>
      <w:r w:rsidRPr="002A17B3">
        <w:rPr>
          <w:rFonts w:ascii="Arial" w:hAnsi="Arial" w:cs="Arial"/>
          <w:color w:val="000000"/>
          <w:sz w:val="20"/>
        </w:rPr>
        <w:t>.</w:t>
      </w:r>
    </w:p>
    <w:p w14:paraId="7288C60D" w14:textId="6C3D5418" w:rsidR="00F96572" w:rsidRPr="002A17B3" w:rsidRDefault="00B65D41" w:rsidP="00217264">
      <w:pPr>
        <w:pStyle w:val="Telobesedila"/>
        <w:jc w:val="both"/>
        <w:rPr>
          <w:rFonts w:ascii="Arial" w:hAnsi="Arial" w:cs="Arial"/>
          <w:color w:val="000000"/>
          <w:sz w:val="20"/>
        </w:rPr>
      </w:pPr>
      <w:r w:rsidRPr="002A17B3">
        <w:rPr>
          <w:rFonts w:ascii="Arial" w:hAnsi="Arial" w:cs="Arial"/>
          <w:color w:val="000000"/>
          <w:sz w:val="20"/>
        </w:rPr>
        <w:t>S prejemnikom štipendije</w:t>
      </w:r>
      <w:r w:rsidR="00F96572" w:rsidRPr="002A17B3">
        <w:rPr>
          <w:rFonts w:ascii="Arial" w:hAnsi="Arial" w:cs="Arial"/>
          <w:color w:val="000000"/>
          <w:sz w:val="20"/>
        </w:rPr>
        <w:t xml:space="preserve"> bo na podlagi odločbe sklenjena pogodba za obdobje trajanja razpisa.</w:t>
      </w:r>
    </w:p>
    <w:p w14:paraId="35229A5F" w14:textId="089E78ED" w:rsidR="00B65D41" w:rsidRPr="002A17B3" w:rsidRDefault="00B65D41" w:rsidP="009673A6">
      <w:pPr>
        <w:pStyle w:val="Telobesedila"/>
        <w:jc w:val="both"/>
        <w:rPr>
          <w:rFonts w:ascii="Arial" w:hAnsi="Arial" w:cs="Arial"/>
          <w:color w:val="000000"/>
          <w:sz w:val="20"/>
        </w:rPr>
      </w:pPr>
    </w:p>
    <w:p w14:paraId="4291D9B0" w14:textId="77777777" w:rsidR="006305DA" w:rsidRPr="002A17B3" w:rsidRDefault="006305DA" w:rsidP="009673A6">
      <w:pPr>
        <w:pStyle w:val="Telobesedila"/>
        <w:jc w:val="both"/>
        <w:rPr>
          <w:rFonts w:ascii="Arial" w:hAnsi="Arial" w:cs="Arial"/>
          <w:color w:val="000000"/>
          <w:sz w:val="20"/>
        </w:rPr>
      </w:pPr>
    </w:p>
    <w:p w14:paraId="0486369D" w14:textId="6EB3A756" w:rsidR="00B65D41" w:rsidRPr="002A17B3" w:rsidRDefault="00995297" w:rsidP="002726EC">
      <w:pPr>
        <w:pStyle w:val="Naslov2"/>
        <w:numPr>
          <w:ilvl w:val="0"/>
          <w:numId w:val="15"/>
        </w:numPr>
        <w:jc w:val="both"/>
        <w:rPr>
          <w:rFonts w:eastAsia="Times New Roman"/>
          <w:lang w:eastAsia="ar-SA"/>
        </w:rPr>
      </w:pPr>
      <w:r w:rsidRPr="002A17B3">
        <w:rPr>
          <w:rFonts w:eastAsia="Times New Roman"/>
          <w:lang w:eastAsia="ar-SA"/>
        </w:rPr>
        <w:t>Okvirna</w:t>
      </w:r>
      <w:r w:rsidR="00B65D41" w:rsidRPr="002A17B3">
        <w:rPr>
          <w:rFonts w:eastAsia="Times New Roman"/>
          <w:lang w:eastAsia="ar-SA"/>
        </w:rPr>
        <w:t xml:space="preserve"> vrednost razpoložljivih sredstev</w:t>
      </w:r>
    </w:p>
    <w:p w14:paraId="2BE9C6E8" w14:textId="38E4B896" w:rsidR="00B65D41" w:rsidRPr="002A17B3" w:rsidRDefault="00B65D41" w:rsidP="00217264">
      <w:pPr>
        <w:widowControl w:val="0"/>
        <w:suppressAutoHyphens/>
        <w:spacing w:after="120" w:line="240" w:lineRule="auto"/>
        <w:jc w:val="both"/>
        <w:rPr>
          <w:rFonts w:ascii="Arial" w:eastAsia="Times New Roman" w:hAnsi="Arial" w:cs="Arial"/>
          <w:color w:val="000000"/>
          <w:sz w:val="20"/>
          <w:szCs w:val="20"/>
          <w:lang w:eastAsia="ar-SA"/>
        </w:rPr>
      </w:pPr>
      <w:r w:rsidRPr="002A17B3">
        <w:rPr>
          <w:rFonts w:ascii="Arial" w:eastAsia="Times New Roman" w:hAnsi="Arial" w:cs="Arial"/>
          <w:bCs/>
          <w:color w:val="000000"/>
          <w:sz w:val="20"/>
          <w:szCs w:val="20"/>
          <w:lang w:eastAsia="ar-SA"/>
        </w:rPr>
        <w:t>Predvidena vrednost</w:t>
      </w:r>
      <w:r w:rsidRPr="002A17B3">
        <w:rPr>
          <w:rFonts w:ascii="Arial" w:eastAsia="Times New Roman" w:hAnsi="Arial" w:cs="Arial"/>
          <w:b/>
          <w:bCs/>
          <w:color w:val="000000"/>
          <w:sz w:val="20"/>
          <w:szCs w:val="20"/>
          <w:lang w:eastAsia="ar-SA"/>
        </w:rPr>
        <w:t xml:space="preserve"> </w:t>
      </w:r>
      <w:r w:rsidRPr="002A17B3">
        <w:rPr>
          <w:rFonts w:ascii="Arial" w:eastAsia="Times New Roman" w:hAnsi="Arial" w:cs="Arial"/>
          <w:color w:val="000000"/>
          <w:sz w:val="20"/>
          <w:szCs w:val="20"/>
          <w:lang w:eastAsia="ar-SA"/>
        </w:rPr>
        <w:t xml:space="preserve">vseh razpoložljivih sredstev, namenjenih za predmet </w:t>
      </w:r>
      <w:r w:rsidR="001D37A9" w:rsidRPr="002A17B3">
        <w:rPr>
          <w:rFonts w:ascii="Arial" w:eastAsia="Times New Roman" w:hAnsi="Arial" w:cs="Arial"/>
          <w:color w:val="000000"/>
          <w:sz w:val="20"/>
          <w:szCs w:val="20"/>
          <w:lang w:eastAsia="ar-SA"/>
        </w:rPr>
        <w:t>javnega</w:t>
      </w:r>
      <w:r w:rsidR="00B304B3" w:rsidRPr="002A17B3">
        <w:rPr>
          <w:rFonts w:ascii="Arial" w:eastAsia="Times New Roman" w:hAnsi="Arial" w:cs="Arial"/>
          <w:color w:val="000000"/>
          <w:sz w:val="20"/>
          <w:szCs w:val="20"/>
          <w:lang w:eastAsia="ar-SA"/>
        </w:rPr>
        <w:t xml:space="preserve"> razpisa</w:t>
      </w:r>
      <w:r w:rsidRPr="002A17B3">
        <w:rPr>
          <w:rFonts w:ascii="Arial" w:eastAsia="Times New Roman" w:hAnsi="Arial" w:cs="Arial"/>
          <w:color w:val="000000"/>
          <w:sz w:val="20"/>
          <w:szCs w:val="20"/>
          <w:lang w:eastAsia="ar-SA"/>
        </w:rPr>
        <w:t xml:space="preserve">, je </w:t>
      </w:r>
      <w:r w:rsidR="002A17B3" w:rsidRPr="002A17B3">
        <w:rPr>
          <w:rFonts w:ascii="Arial" w:eastAsia="Times New Roman" w:hAnsi="Arial" w:cs="Arial"/>
          <w:b/>
          <w:bCs/>
          <w:color w:val="000000"/>
          <w:sz w:val="20"/>
          <w:szCs w:val="20"/>
          <w:lang w:eastAsia="ar-SA"/>
        </w:rPr>
        <w:t>390</w:t>
      </w:r>
      <w:r w:rsidR="0044475F" w:rsidRPr="002A17B3">
        <w:rPr>
          <w:rFonts w:ascii="Arial" w:eastAsia="Times New Roman" w:hAnsi="Arial" w:cs="Arial"/>
          <w:b/>
          <w:bCs/>
          <w:color w:val="000000"/>
          <w:sz w:val="20"/>
          <w:szCs w:val="20"/>
          <w:lang w:eastAsia="ar-SA"/>
        </w:rPr>
        <w:t>.000,00</w:t>
      </w:r>
      <w:r w:rsidRPr="002A17B3">
        <w:rPr>
          <w:rFonts w:ascii="Arial" w:eastAsia="Times New Roman" w:hAnsi="Arial" w:cs="Arial"/>
          <w:b/>
          <w:bCs/>
          <w:color w:val="000000"/>
          <w:sz w:val="20"/>
          <w:szCs w:val="20"/>
          <w:lang w:eastAsia="ar-SA"/>
        </w:rPr>
        <w:t xml:space="preserve"> EUR</w:t>
      </w:r>
      <w:r w:rsidRPr="002A17B3">
        <w:rPr>
          <w:rFonts w:ascii="Arial" w:eastAsia="Times New Roman" w:hAnsi="Arial" w:cs="Arial"/>
          <w:color w:val="000000"/>
          <w:sz w:val="20"/>
          <w:szCs w:val="20"/>
          <w:lang w:eastAsia="ar-SA"/>
        </w:rPr>
        <w:t>, od tega:</w:t>
      </w:r>
    </w:p>
    <w:p w14:paraId="691D5B46" w14:textId="280D058A" w:rsidR="00B65D41" w:rsidRPr="002A17B3" w:rsidRDefault="00587701" w:rsidP="009673A6">
      <w:pPr>
        <w:pStyle w:val="Odstavekseznama"/>
        <w:widowControl w:val="0"/>
        <w:numPr>
          <w:ilvl w:val="0"/>
          <w:numId w:val="14"/>
        </w:numPr>
        <w:suppressAutoHyphens/>
        <w:spacing w:after="0" w:line="240" w:lineRule="auto"/>
        <w:jc w:val="both"/>
        <w:rPr>
          <w:rFonts w:ascii="Arial" w:eastAsia="Times New Roman" w:hAnsi="Arial" w:cs="Arial"/>
          <w:color w:val="000000"/>
          <w:sz w:val="20"/>
          <w:szCs w:val="20"/>
          <w:lang w:eastAsia="ar-SA"/>
        </w:rPr>
      </w:pPr>
      <w:r w:rsidRPr="002A17B3">
        <w:rPr>
          <w:rFonts w:ascii="Arial" w:eastAsia="Times New Roman" w:hAnsi="Arial" w:cs="Arial"/>
          <w:color w:val="000000"/>
          <w:sz w:val="20"/>
          <w:szCs w:val="20"/>
          <w:lang w:eastAsia="ar-SA"/>
        </w:rPr>
        <w:t>120.000,00</w:t>
      </w:r>
      <w:r w:rsidR="00B65D41" w:rsidRPr="002A17B3">
        <w:rPr>
          <w:rFonts w:ascii="Arial" w:eastAsia="Times New Roman" w:hAnsi="Arial" w:cs="Arial"/>
          <w:color w:val="000000"/>
          <w:sz w:val="20"/>
          <w:szCs w:val="20"/>
          <w:lang w:eastAsia="ar-SA"/>
        </w:rPr>
        <w:t xml:space="preserve"> EUR</w:t>
      </w:r>
      <w:r w:rsidR="00B65D41" w:rsidRPr="002A17B3">
        <w:rPr>
          <w:rFonts w:ascii="Arial" w:hAnsi="Arial" w:cs="Arial"/>
          <w:color w:val="000000"/>
          <w:sz w:val="20"/>
        </w:rPr>
        <w:t xml:space="preserve"> na področju glasbenih umetnosti</w:t>
      </w:r>
    </w:p>
    <w:p w14:paraId="1603EDD0" w14:textId="6EF09EA9" w:rsidR="00B65D41" w:rsidRPr="002A17B3" w:rsidRDefault="00E948B3" w:rsidP="009673A6">
      <w:pPr>
        <w:pStyle w:val="Telobesedila"/>
        <w:numPr>
          <w:ilvl w:val="0"/>
          <w:numId w:val="14"/>
        </w:numPr>
        <w:jc w:val="both"/>
        <w:rPr>
          <w:rFonts w:ascii="Arial" w:hAnsi="Arial" w:cs="Arial"/>
          <w:color w:val="000000"/>
          <w:sz w:val="20"/>
        </w:rPr>
      </w:pPr>
      <w:r w:rsidRPr="002A17B3">
        <w:rPr>
          <w:rFonts w:ascii="Arial" w:eastAsia="Times New Roman" w:hAnsi="Arial" w:cs="Arial"/>
          <w:color w:val="000000"/>
          <w:sz w:val="20"/>
        </w:rPr>
        <w:t>200</w:t>
      </w:r>
      <w:r w:rsidR="0062657F" w:rsidRPr="002A17B3">
        <w:rPr>
          <w:rFonts w:ascii="Arial" w:eastAsia="Times New Roman" w:hAnsi="Arial" w:cs="Arial"/>
          <w:color w:val="000000"/>
          <w:sz w:val="20"/>
        </w:rPr>
        <w:t xml:space="preserve">.000,00 </w:t>
      </w:r>
      <w:r w:rsidR="00B65D41" w:rsidRPr="002A17B3">
        <w:rPr>
          <w:rFonts w:ascii="Arial" w:eastAsia="Times New Roman" w:hAnsi="Arial" w:cs="Arial"/>
          <w:color w:val="000000"/>
          <w:sz w:val="20"/>
        </w:rPr>
        <w:t>EUR</w:t>
      </w:r>
      <w:r w:rsidR="00B65D41" w:rsidRPr="002A17B3">
        <w:rPr>
          <w:rFonts w:ascii="Arial" w:hAnsi="Arial" w:cs="Arial"/>
          <w:color w:val="000000"/>
          <w:sz w:val="20"/>
        </w:rPr>
        <w:t xml:space="preserve"> na področju vizualnih umetnosti</w:t>
      </w:r>
    </w:p>
    <w:p w14:paraId="62CAD4DA" w14:textId="7C2ECA51" w:rsidR="00B65D41" w:rsidRDefault="0002665A" w:rsidP="009673A6">
      <w:pPr>
        <w:pStyle w:val="Telobesedila"/>
        <w:numPr>
          <w:ilvl w:val="0"/>
          <w:numId w:val="14"/>
        </w:numPr>
        <w:jc w:val="both"/>
        <w:rPr>
          <w:rFonts w:ascii="Arial" w:hAnsi="Arial" w:cs="Arial"/>
          <w:color w:val="000000"/>
          <w:sz w:val="20"/>
        </w:rPr>
      </w:pPr>
      <w:r w:rsidRPr="0002665A">
        <w:rPr>
          <w:rFonts w:ascii="Arial" w:eastAsia="Times New Roman" w:hAnsi="Arial" w:cs="Arial"/>
          <w:color w:val="000000"/>
          <w:sz w:val="20"/>
        </w:rPr>
        <w:t>50.000,00</w:t>
      </w:r>
      <w:r w:rsidR="00B65D41" w:rsidRPr="0002665A">
        <w:rPr>
          <w:rFonts w:ascii="Arial" w:eastAsia="Times New Roman" w:hAnsi="Arial" w:cs="Arial"/>
          <w:color w:val="000000"/>
          <w:sz w:val="20"/>
        </w:rPr>
        <w:t xml:space="preserve"> EUR</w:t>
      </w:r>
      <w:r w:rsidR="00B65D41" w:rsidRPr="0002665A">
        <w:rPr>
          <w:rFonts w:ascii="Arial" w:hAnsi="Arial" w:cs="Arial"/>
          <w:color w:val="000000"/>
          <w:sz w:val="20"/>
        </w:rPr>
        <w:t xml:space="preserve"> na</w:t>
      </w:r>
      <w:r w:rsidR="00B65D41">
        <w:rPr>
          <w:rFonts w:ascii="Arial" w:hAnsi="Arial" w:cs="Arial"/>
          <w:color w:val="000000"/>
          <w:sz w:val="20"/>
        </w:rPr>
        <w:t xml:space="preserve"> področju </w:t>
      </w:r>
      <w:r w:rsidR="006D58AC">
        <w:rPr>
          <w:rFonts w:ascii="Arial" w:hAnsi="Arial" w:cs="Arial"/>
          <w:color w:val="000000"/>
          <w:sz w:val="20"/>
        </w:rPr>
        <w:t>uprizoritvenih umetnosti</w:t>
      </w:r>
    </w:p>
    <w:p w14:paraId="5C08C973" w14:textId="63795DA8" w:rsidR="00B65D41" w:rsidRPr="0044475F" w:rsidRDefault="0044475F" w:rsidP="009673A6">
      <w:pPr>
        <w:pStyle w:val="Telobesedila"/>
        <w:numPr>
          <w:ilvl w:val="0"/>
          <w:numId w:val="14"/>
        </w:numPr>
        <w:jc w:val="both"/>
        <w:rPr>
          <w:rFonts w:ascii="Arial" w:eastAsia="Times New Roman" w:hAnsi="Arial" w:cs="Arial"/>
          <w:b/>
          <w:color w:val="000000"/>
          <w:sz w:val="20"/>
        </w:rPr>
      </w:pPr>
      <w:r>
        <w:rPr>
          <w:rFonts w:ascii="Arial" w:hAnsi="Arial" w:cs="Arial"/>
          <w:color w:val="000000"/>
          <w:sz w:val="20"/>
        </w:rPr>
        <w:t>20.000,00</w:t>
      </w:r>
      <w:r w:rsidR="00B65D41">
        <w:rPr>
          <w:rFonts w:ascii="Arial" w:hAnsi="Arial" w:cs="Arial"/>
          <w:color w:val="000000"/>
          <w:sz w:val="20"/>
        </w:rPr>
        <w:t xml:space="preserve"> </w:t>
      </w:r>
      <w:r w:rsidR="00B65D41" w:rsidRPr="0044475F">
        <w:rPr>
          <w:rFonts w:ascii="Arial" w:eastAsia="Times New Roman" w:hAnsi="Arial" w:cs="Arial"/>
          <w:color w:val="000000"/>
          <w:sz w:val="20"/>
        </w:rPr>
        <w:t>EUR</w:t>
      </w:r>
      <w:r w:rsidR="00B65D41" w:rsidRPr="0044475F">
        <w:rPr>
          <w:rFonts w:ascii="Arial" w:hAnsi="Arial" w:cs="Arial"/>
          <w:color w:val="000000"/>
          <w:sz w:val="20"/>
        </w:rPr>
        <w:t xml:space="preserve"> na področju</w:t>
      </w:r>
      <w:r w:rsidR="006D58AC" w:rsidRPr="0044475F">
        <w:rPr>
          <w:rFonts w:ascii="Arial" w:hAnsi="Arial" w:cs="Arial"/>
          <w:color w:val="000000"/>
          <w:sz w:val="20"/>
        </w:rPr>
        <w:t xml:space="preserve"> </w:t>
      </w:r>
      <w:proofErr w:type="spellStart"/>
      <w:r w:rsidR="006D58AC" w:rsidRPr="0044475F">
        <w:rPr>
          <w:rFonts w:ascii="Arial" w:hAnsi="Arial" w:cs="Arial"/>
          <w:color w:val="000000"/>
          <w:sz w:val="20"/>
        </w:rPr>
        <w:t>intermedijskih</w:t>
      </w:r>
      <w:proofErr w:type="spellEnd"/>
      <w:r w:rsidR="006D58AC" w:rsidRPr="0044475F">
        <w:rPr>
          <w:rFonts w:ascii="Arial" w:hAnsi="Arial" w:cs="Arial"/>
          <w:color w:val="000000"/>
          <w:sz w:val="20"/>
        </w:rPr>
        <w:t xml:space="preserve"> umetnosti</w:t>
      </w:r>
    </w:p>
    <w:p w14:paraId="255EE589" w14:textId="2B6BF047" w:rsidR="006305DA" w:rsidRDefault="006305DA" w:rsidP="009673A6">
      <w:pPr>
        <w:pStyle w:val="Telobesedila"/>
        <w:jc w:val="both"/>
        <w:rPr>
          <w:rFonts w:ascii="Arial" w:hAnsi="Arial" w:cs="Arial"/>
          <w:color w:val="000000"/>
          <w:sz w:val="20"/>
        </w:rPr>
      </w:pPr>
    </w:p>
    <w:p w14:paraId="66EDA995" w14:textId="77777777" w:rsidR="00217264" w:rsidRDefault="00217264" w:rsidP="009673A6">
      <w:pPr>
        <w:pStyle w:val="Telobesedila"/>
        <w:jc w:val="both"/>
        <w:rPr>
          <w:rFonts w:ascii="Arial" w:hAnsi="Arial" w:cs="Arial"/>
          <w:color w:val="000000"/>
          <w:sz w:val="20"/>
        </w:rPr>
      </w:pPr>
    </w:p>
    <w:p w14:paraId="0E3D4103" w14:textId="094C01B2" w:rsidR="009673A6" w:rsidRPr="009673A6" w:rsidRDefault="009673A6" w:rsidP="002726EC">
      <w:pPr>
        <w:pStyle w:val="Naslov2"/>
        <w:numPr>
          <w:ilvl w:val="0"/>
          <w:numId w:val="15"/>
        </w:numPr>
        <w:jc w:val="both"/>
        <w:rPr>
          <w:rFonts w:eastAsia="Times New Roman"/>
          <w:lang w:eastAsia="ar-SA"/>
        </w:rPr>
      </w:pPr>
      <w:r w:rsidRPr="009673A6">
        <w:rPr>
          <w:rFonts w:eastAsia="Times New Roman"/>
          <w:lang w:eastAsia="ar-SA"/>
        </w:rPr>
        <w:t>Obdobje za porabo dodeljenih sredstev</w:t>
      </w:r>
    </w:p>
    <w:p w14:paraId="5EF3D52C" w14:textId="2039CF4A" w:rsidR="009673A6" w:rsidRDefault="009673A6" w:rsidP="00217264">
      <w:pPr>
        <w:widowControl w:val="0"/>
        <w:suppressAutoHyphens/>
        <w:spacing w:after="120" w:line="240" w:lineRule="auto"/>
        <w:jc w:val="both"/>
        <w:rPr>
          <w:rFonts w:ascii="Arial" w:eastAsia="Times New Roman" w:hAnsi="Arial" w:cs="Arial"/>
          <w:color w:val="000000"/>
          <w:sz w:val="20"/>
          <w:szCs w:val="20"/>
          <w:lang w:eastAsia="ar-SA"/>
        </w:rPr>
      </w:pPr>
      <w:r w:rsidRPr="007B7730">
        <w:rPr>
          <w:rFonts w:ascii="Arial" w:eastAsia="Times New Roman" w:hAnsi="Arial" w:cs="Arial"/>
          <w:color w:val="000000"/>
          <w:sz w:val="20"/>
          <w:szCs w:val="20"/>
          <w:lang w:eastAsia="ar-SA"/>
        </w:rPr>
        <w:t xml:space="preserve">Dodeljena proračunska sredstva za izbrane </w:t>
      </w:r>
      <w:r w:rsidR="00C4702C">
        <w:rPr>
          <w:rFonts w:ascii="Arial" w:eastAsia="Times New Roman" w:hAnsi="Arial" w:cs="Arial"/>
          <w:color w:val="000000"/>
          <w:sz w:val="20"/>
          <w:szCs w:val="20"/>
          <w:lang w:eastAsia="ar-SA"/>
        </w:rPr>
        <w:t xml:space="preserve">delovne </w:t>
      </w:r>
      <w:r w:rsidR="00A53237">
        <w:rPr>
          <w:rFonts w:ascii="Arial" w:eastAsia="Times New Roman" w:hAnsi="Arial" w:cs="Arial"/>
          <w:color w:val="000000"/>
          <w:sz w:val="20"/>
          <w:szCs w:val="20"/>
          <w:lang w:eastAsia="ar-SA"/>
        </w:rPr>
        <w:t>štipendije</w:t>
      </w:r>
      <w:r w:rsidRPr="007B7730">
        <w:rPr>
          <w:rFonts w:ascii="Arial" w:eastAsia="Times New Roman" w:hAnsi="Arial" w:cs="Arial"/>
          <w:color w:val="000000"/>
          <w:sz w:val="20"/>
          <w:szCs w:val="20"/>
          <w:lang w:eastAsia="ar-SA"/>
        </w:rPr>
        <w:t xml:space="preserve"> morajo biti porabljena na področj</w:t>
      </w:r>
      <w:r w:rsidR="00A53237">
        <w:rPr>
          <w:rFonts w:ascii="Arial" w:eastAsia="Times New Roman" w:hAnsi="Arial" w:cs="Arial"/>
          <w:color w:val="000000"/>
          <w:sz w:val="20"/>
          <w:szCs w:val="20"/>
          <w:lang w:eastAsia="ar-SA"/>
        </w:rPr>
        <w:t>ih</w:t>
      </w:r>
      <w:r w:rsidRPr="007B7730">
        <w:rPr>
          <w:rFonts w:ascii="Arial" w:eastAsia="Times New Roman" w:hAnsi="Arial" w:cs="Arial"/>
          <w:color w:val="000000"/>
          <w:sz w:val="20"/>
          <w:szCs w:val="20"/>
          <w:lang w:eastAsia="ar-SA"/>
        </w:rPr>
        <w:t xml:space="preserve"> razpisa v </w:t>
      </w:r>
      <w:r w:rsidRPr="001D37A9">
        <w:rPr>
          <w:rFonts w:ascii="Arial" w:eastAsia="Times New Roman" w:hAnsi="Arial" w:cs="Arial"/>
          <w:color w:val="000000"/>
          <w:sz w:val="20"/>
          <w:szCs w:val="20"/>
          <w:lang w:eastAsia="ar-SA"/>
        </w:rPr>
        <w:t xml:space="preserve">proračunskem letu 2023, oziroma v </w:t>
      </w:r>
      <w:r w:rsidRPr="001D37A9">
        <w:rPr>
          <w:rFonts w:ascii="Arial" w:eastAsia="Times New Roman" w:hAnsi="Arial" w:cs="Arial"/>
          <w:sz w:val="20"/>
          <w:szCs w:val="20"/>
          <w:lang w:eastAsia="ar-SA"/>
        </w:rPr>
        <w:t xml:space="preserve">plačilnih rokih, kot jih določa </w:t>
      </w:r>
      <w:r w:rsidRPr="001D37A9">
        <w:rPr>
          <w:rFonts w:ascii="Arial" w:hAnsi="Arial" w:cs="Arial"/>
          <w:sz w:val="20"/>
          <w:szCs w:val="20"/>
        </w:rPr>
        <w:t>Zakon o izvrševanju proračunov Republike Slovenije za leti 2022 in 2023 (</w:t>
      </w:r>
      <w:r w:rsidRPr="001D37A9">
        <w:rPr>
          <w:rFonts w:ascii="Arial" w:eastAsia="Times New Roman" w:hAnsi="Arial" w:cs="Arial"/>
          <w:sz w:val="20"/>
          <w:szCs w:val="20"/>
          <w:lang w:eastAsia="ar-SA"/>
        </w:rPr>
        <w:t>Uradni list RS, št. 187/21 in 206/21 –</w:t>
      </w:r>
      <w:r w:rsidRPr="001D37A9">
        <w:rPr>
          <w:rFonts w:ascii="Arial" w:eastAsia="Times New Roman" w:hAnsi="Arial" w:cs="Arial"/>
          <w:color w:val="000000"/>
          <w:sz w:val="20"/>
          <w:szCs w:val="20"/>
          <w:lang w:eastAsia="ar-SA"/>
        </w:rPr>
        <w:t xml:space="preserve"> ZDUPŠOP).</w:t>
      </w:r>
      <w:r w:rsidRPr="007B7730">
        <w:rPr>
          <w:rFonts w:ascii="Arial" w:eastAsia="Times New Roman" w:hAnsi="Arial" w:cs="Arial"/>
          <w:color w:val="000000"/>
          <w:sz w:val="20"/>
          <w:szCs w:val="20"/>
          <w:lang w:eastAsia="ar-SA"/>
        </w:rPr>
        <w:t xml:space="preserve"> </w:t>
      </w:r>
    </w:p>
    <w:p w14:paraId="214C02CB" w14:textId="40FC5C08" w:rsidR="009673A6" w:rsidRPr="00C4702C" w:rsidRDefault="00CE54C1" w:rsidP="009673A6">
      <w:pPr>
        <w:widowControl w:val="0"/>
        <w:suppressAutoHyphens/>
        <w:spacing w:after="0" w:line="240" w:lineRule="auto"/>
        <w:jc w:val="both"/>
        <w:rPr>
          <w:rFonts w:ascii="Arial" w:eastAsia="Times New Roman" w:hAnsi="Arial" w:cs="Arial"/>
          <w:b/>
          <w:bCs/>
          <w:sz w:val="20"/>
          <w:szCs w:val="20"/>
          <w:lang w:eastAsia="ar-SA"/>
        </w:rPr>
      </w:pPr>
      <w:r>
        <w:rPr>
          <w:rFonts w:ascii="Arial" w:hAnsi="Arial" w:cs="Arial"/>
          <w:color w:val="000000"/>
          <w:sz w:val="20"/>
          <w:szCs w:val="20"/>
          <w:lang w:eastAsia="sl-SI"/>
        </w:rPr>
        <w:t>Dodeljena proračunska sredstva se bodo izplačevala skladno z dinamiko izplačil, opredeljeno v pogodbi o sofinanciranju kulturnih projektov, in na podlagi izstavljenih zahtevkov za izplačilo, pri čemer je pri prvem zahtevku možno uveljavljanje predplačila v višini do 30 % pogodbene vrednosti</w:t>
      </w:r>
      <w:r>
        <w:rPr>
          <w:rFonts w:ascii="Arial" w:hAnsi="Arial" w:cs="Arial"/>
          <w:color w:val="000000"/>
          <w:sz w:val="20"/>
          <w:szCs w:val="20"/>
          <w:lang w:eastAsia="sl-SI"/>
        </w:rPr>
        <w:t>.</w:t>
      </w:r>
    </w:p>
    <w:p w14:paraId="0BBF2E3A" w14:textId="77777777" w:rsidR="00217264" w:rsidRDefault="00217264" w:rsidP="009673A6">
      <w:pPr>
        <w:widowControl w:val="0"/>
        <w:suppressAutoHyphens/>
        <w:spacing w:after="0" w:line="240" w:lineRule="auto"/>
        <w:jc w:val="both"/>
        <w:rPr>
          <w:rFonts w:ascii="Arial" w:eastAsia="Times New Roman" w:hAnsi="Arial" w:cs="Arial"/>
          <w:b/>
          <w:bCs/>
          <w:color w:val="000000"/>
          <w:sz w:val="20"/>
          <w:szCs w:val="20"/>
          <w:lang w:eastAsia="ar-SA"/>
        </w:rPr>
      </w:pPr>
    </w:p>
    <w:p w14:paraId="7C13E941" w14:textId="622718AB" w:rsidR="009673A6" w:rsidRPr="00EC6B12" w:rsidRDefault="009673A6" w:rsidP="002726EC">
      <w:pPr>
        <w:pStyle w:val="Naslov2"/>
        <w:numPr>
          <w:ilvl w:val="0"/>
          <w:numId w:val="15"/>
        </w:numPr>
        <w:jc w:val="both"/>
        <w:rPr>
          <w:rFonts w:eastAsia="Times New Roman"/>
          <w:lang w:eastAsia="ar-SA"/>
        </w:rPr>
      </w:pPr>
      <w:r w:rsidRPr="00EC6B12">
        <w:rPr>
          <w:rFonts w:eastAsia="Times New Roman"/>
          <w:lang w:eastAsia="ar-SA"/>
        </w:rPr>
        <w:t>Razpisni rok</w:t>
      </w:r>
    </w:p>
    <w:p w14:paraId="22E855B5" w14:textId="65BE0A28" w:rsidR="009673A6" w:rsidRPr="007B7730" w:rsidRDefault="009673A6" w:rsidP="009673A6">
      <w:pPr>
        <w:widowControl w:val="0"/>
        <w:tabs>
          <w:tab w:val="left" w:pos="5505"/>
        </w:tabs>
        <w:suppressAutoHyphens/>
        <w:spacing w:after="0" w:line="240" w:lineRule="auto"/>
        <w:jc w:val="both"/>
        <w:rPr>
          <w:rFonts w:ascii="Arial" w:eastAsia="Times New Roman" w:hAnsi="Arial" w:cs="Arial"/>
          <w:bCs/>
          <w:color w:val="000000"/>
          <w:sz w:val="20"/>
          <w:szCs w:val="20"/>
          <w:lang w:eastAsia="ar-SA"/>
        </w:rPr>
      </w:pPr>
      <w:r w:rsidRPr="00EC6B12">
        <w:rPr>
          <w:rFonts w:ascii="Arial" w:eastAsia="Times New Roman" w:hAnsi="Arial" w:cs="Arial"/>
          <w:bCs/>
          <w:color w:val="000000"/>
          <w:sz w:val="20"/>
          <w:szCs w:val="20"/>
          <w:lang w:eastAsia="ar-SA"/>
        </w:rPr>
        <w:t>Razpis se prične</w:t>
      </w:r>
      <w:r w:rsidRPr="00EC6B12">
        <w:rPr>
          <w:rFonts w:ascii="Arial" w:eastAsia="Times New Roman" w:hAnsi="Arial" w:cs="Arial"/>
          <w:b/>
          <w:bCs/>
          <w:color w:val="000000"/>
          <w:sz w:val="20"/>
          <w:szCs w:val="20"/>
          <w:lang w:eastAsia="ar-SA"/>
        </w:rPr>
        <w:t xml:space="preserve"> </w:t>
      </w:r>
      <w:r>
        <w:rPr>
          <w:rFonts w:ascii="Arial" w:eastAsia="Times New Roman" w:hAnsi="Arial" w:cs="Arial"/>
          <w:b/>
          <w:bCs/>
          <w:color w:val="000000"/>
          <w:sz w:val="20"/>
          <w:szCs w:val="20"/>
          <w:lang w:eastAsia="ar-SA"/>
        </w:rPr>
        <w:t>14</w:t>
      </w:r>
      <w:r w:rsidRPr="00EC6B12">
        <w:rPr>
          <w:rFonts w:ascii="Arial" w:eastAsia="Times New Roman" w:hAnsi="Arial" w:cs="Arial"/>
          <w:b/>
          <w:bCs/>
          <w:color w:val="000000"/>
          <w:sz w:val="20"/>
          <w:szCs w:val="20"/>
          <w:lang w:eastAsia="ar-SA"/>
        </w:rPr>
        <w:t xml:space="preserve">. </w:t>
      </w:r>
      <w:r>
        <w:rPr>
          <w:rFonts w:ascii="Arial" w:eastAsia="Times New Roman" w:hAnsi="Arial" w:cs="Arial"/>
          <w:b/>
          <w:bCs/>
          <w:color w:val="000000"/>
          <w:sz w:val="20"/>
          <w:szCs w:val="20"/>
          <w:lang w:eastAsia="ar-SA"/>
        </w:rPr>
        <w:t>10</w:t>
      </w:r>
      <w:r w:rsidRPr="00EC6B12">
        <w:rPr>
          <w:rFonts w:ascii="Arial" w:eastAsia="Times New Roman" w:hAnsi="Arial" w:cs="Arial"/>
          <w:b/>
          <w:bCs/>
          <w:color w:val="000000"/>
          <w:sz w:val="20"/>
          <w:szCs w:val="20"/>
          <w:lang w:eastAsia="ar-SA"/>
        </w:rPr>
        <w:t>. 2022</w:t>
      </w:r>
      <w:r w:rsidRPr="00EC6B12">
        <w:rPr>
          <w:rFonts w:ascii="Arial" w:eastAsia="Times New Roman" w:hAnsi="Arial" w:cs="Arial"/>
          <w:bCs/>
          <w:color w:val="000000"/>
          <w:sz w:val="20"/>
          <w:szCs w:val="20"/>
          <w:lang w:eastAsia="ar-SA"/>
        </w:rPr>
        <w:t xml:space="preserve"> in se zaključi </w:t>
      </w:r>
      <w:r>
        <w:rPr>
          <w:rFonts w:ascii="Arial" w:eastAsia="Times New Roman" w:hAnsi="Arial" w:cs="Arial"/>
          <w:b/>
          <w:bCs/>
          <w:color w:val="000000"/>
          <w:sz w:val="20"/>
          <w:szCs w:val="20"/>
          <w:lang w:eastAsia="ar-SA"/>
        </w:rPr>
        <w:t>14</w:t>
      </w:r>
      <w:r w:rsidRPr="00EC6B12">
        <w:rPr>
          <w:rFonts w:ascii="Arial" w:eastAsia="Times New Roman" w:hAnsi="Arial" w:cs="Arial"/>
          <w:b/>
          <w:bCs/>
          <w:color w:val="000000"/>
          <w:sz w:val="20"/>
          <w:szCs w:val="20"/>
          <w:lang w:eastAsia="ar-SA"/>
        </w:rPr>
        <w:t xml:space="preserve">. </w:t>
      </w:r>
      <w:r>
        <w:rPr>
          <w:rFonts w:ascii="Arial" w:eastAsia="Times New Roman" w:hAnsi="Arial" w:cs="Arial"/>
          <w:b/>
          <w:bCs/>
          <w:color w:val="000000"/>
          <w:sz w:val="20"/>
          <w:szCs w:val="20"/>
          <w:lang w:eastAsia="ar-SA"/>
        </w:rPr>
        <w:t>11</w:t>
      </w:r>
      <w:r w:rsidRPr="00EC6B12">
        <w:rPr>
          <w:rFonts w:ascii="Arial" w:eastAsia="Times New Roman" w:hAnsi="Arial" w:cs="Arial"/>
          <w:b/>
          <w:bCs/>
          <w:color w:val="000000"/>
          <w:sz w:val="20"/>
          <w:szCs w:val="20"/>
          <w:lang w:eastAsia="ar-SA"/>
        </w:rPr>
        <w:t>. 2022</w:t>
      </w:r>
      <w:r w:rsidRPr="00EC6B12">
        <w:rPr>
          <w:rFonts w:ascii="Arial" w:eastAsia="Times New Roman" w:hAnsi="Arial" w:cs="Arial"/>
          <w:bCs/>
          <w:color w:val="000000"/>
          <w:sz w:val="20"/>
          <w:szCs w:val="20"/>
          <w:lang w:eastAsia="ar-SA"/>
        </w:rPr>
        <w:t>.</w:t>
      </w:r>
    </w:p>
    <w:p w14:paraId="3C0B0D1B" w14:textId="29A05C77" w:rsidR="009673A6" w:rsidRDefault="009673A6" w:rsidP="009673A6">
      <w:pPr>
        <w:widowControl w:val="0"/>
        <w:spacing w:after="0" w:line="240" w:lineRule="auto"/>
        <w:jc w:val="both"/>
        <w:rPr>
          <w:rFonts w:ascii="Arial" w:hAnsi="Arial" w:cs="Arial"/>
          <w:b/>
          <w:bCs/>
          <w:snapToGrid w:val="0"/>
          <w:color w:val="000000"/>
          <w:sz w:val="20"/>
          <w:szCs w:val="20"/>
        </w:rPr>
      </w:pPr>
    </w:p>
    <w:p w14:paraId="08081275" w14:textId="77777777" w:rsidR="006305DA" w:rsidRPr="007B7730" w:rsidRDefault="006305DA" w:rsidP="009673A6">
      <w:pPr>
        <w:widowControl w:val="0"/>
        <w:spacing w:after="0" w:line="240" w:lineRule="auto"/>
        <w:jc w:val="both"/>
        <w:rPr>
          <w:rFonts w:ascii="Arial" w:hAnsi="Arial" w:cs="Arial"/>
          <w:b/>
          <w:bCs/>
          <w:snapToGrid w:val="0"/>
          <w:color w:val="000000"/>
          <w:sz w:val="20"/>
          <w:szCs w:val="20"/>
        </w:rPr>
      </w:pPr>
    </w:p>
    <w:p w14:paraId="0F029E34" w14:textId="275D5552" w:rsidR="009673A6" w:rsidRPr="007B7730" w:rsidRDefault="009673A6" w:rsidP="002726EC">
      <w:pPr>
        <w:pStyle w:val="Naslov2"/>
        <w:numPr>
          <w:ilvl w:val="0"/>
          <w:numId w:val="15"/>
        </w:numPr>
        <w:jc w:val="both"/>
      </w:pPr>
      <w:r w:rsidRPr="007B7730">
        <w:t>Razpisna dokumentacija</w:t>
      </w:r>
    </w:p>
    <w:p w14:paraId="727BD8C0" w14:textId="77777777" w:rsidR="009673A6" w:rsidRPr="007B7730" w:rsidRDefault="009673A6" w:rsidP="009673A6">
      <w:pPr>
        <w:widowControl w:val="0"/>
        <w:spacing w:after="0" w:line="240" w:lineRule="auto"/>
        <w:jc w:val="both"/>
        <w:rPr>
          <w:rFonts w:ascii="Arial" w:hAnsi="Arial" w:cs="Arial"/>
          <w:color w:val="000000"/>
          <w:sz w:val="20"/>
          <w:szCs w:val="20"/>
        </w:rPr>
      </w:pPr>
      <w:r w:rsidRPr="007B7730">
        <w:rPr>
          <w:rFonts w:ascii="Arial" w:hAnsi="Arial" w:cs="Arial"/>
          <w:color w:val="000000"/>
          <w:sz w:val="20"/>
          <w:szCs w:val="20"/>
        </w:rPr>
        <w:t>Razpisna dokumentacija obsega:</w:t>
      </w:r>
    </w:p>
    <w:p w14:paraId="14372FDE" w14:textId="5CC2460D" w:rsidR="009673A6" w:rsidRPr="007B7730" w:rsidRDefault="009673A6" w:rsidP="009673A6">
      <w:pPr>
        <w:widowControl w:val="0"/>
        <w:numPr>
          <w:ilvl w:val="0"/>
          <w:numId w:val="17"/>
        </w:numPr>
        <w:tabs>
          <w:tab w:val="left" w:pos="340"/>
        </w:tabs>
        <w:suppressAutoHyphens/>
        <w:spacing w:after="0" w:line="240" w:lineRule="auto"/>
        <w:ind w:left="0" w:firstLine="0"/>
        <w:jc w:val="both"/>
        <w:rPr>
          <w:rFonts w:ascii="Arial" w:hAnsi="Arial" w:cs="Arial"/>
          <w:color w:val="000000"/>
          <w:sz w:val="20"/>
          <w:szCs w:val="20"/>
        </w:rPr>
      </w:pPr>
      <w:r w:rsidRPr="007B7730">
        <w:rPr>
          <w:rFonts w:ascii="Arial" w:hAnsi="Arial" w:cs="Arial"/>
          <w:color w:val="000000"/>
          <w:sz w:val="20"/>
          <w:szCs w:val="20"/>
        </w:rPr>
        <w:t xml:space="preserve">besedilo </w:t>
      </w:r>
      <w:r w:rsidR="001D37A9">
        <w:rPr>
          <w:rFonts w:ascii="Arial" w:hAnsi="Arial" w:cs="Arial"/>
          <w:color w:val="000000"/>
          <w:sz w:val="20"/>
          <w:szCs w:val="20"/>
        </w:rPr>
        <w:t>javnega</w:t>
      </w:r>
      <w:r w:rsidRPr="007B7730">
        <w:rPr>
          <w:rFonts w:ascii="Arial" w:hAnsi="Arial" w:cs="Arial"/>
          <w:color w:val="000000"/>
          <w:sz w:val="20"/>
          <w:szCs w:val="20"/>
        </w:rPr>
        <w:t xml:space="preserve"> razpisa</w:t>
      </w:r>
    </w:p>
    <w:p w14:paraId="243423B4" w14:textId="77777777" w:rsidR="009673A6" w:rsidRPr="007B7730" w:rsidRDefault="009673A6" w:rsidP="009673A6">
      <w:pPr>
        <w:widowControl w:val="0"/>
        <w:numPr>
          <w:ilvl w:val="0"/>
          <w:numId w:val="17"/>
        </w:numPr>
        <w:tabs>
          <w:tab w:val="left" w:pos="340"/>
        </w:tabs>
        <w:suppressAutoHyphens/>
        <w:spacing w:after="0" w:line="240" w:lineRule="auto"/>
        <w:ind w:left="0" w:firstLine="0"/>
        <w:jc w:val="both"/>
        <w:rPr>
          <w:rFonts w:ascii="Arial" w:hAnsi="Arial" w:cs="Arial"/>
          <w:color w:val="000000"/>
          <w:sz w:val="20"/>
          <w:szCs w:val="20"/>
        </w:rPr>
      </w:pPr>
      <w:r w:rsidRPr="007B7730">
        <w:rPr>
          <w:rFonts w:ascii="Arial" w:hAnsi="Arial" w:cs="Arial"/>
          <w:color w:val="000000"/>
          <w:sz w:val="20"/>
          <w:szCs w:val="20"/>
        </w:rPr>
        <w:t xml:space="preserve">ustrezne prijavne obrazce za </w:t>
      </w:r>
      <w:proofErr w:type="spellStart"/>
      <w:r w:rsidRPr="007B7730">
        <w:rPr>
          <w:rFonts w:ascii="Arial" w:hAnsi="Arial" w:cs="Arial"/>
          <w:color w:val="000000"/>
          <w:sz w:val="20"/>
          <w:szCs w:val="20"/>
        </w:rPr>
        <w:t>podpodročje</w:t>
      </w:r>
      <w:proofErr w:type="spellEnd"/>
      <w:r w:rsidRPr="007B7730">
        <w:rPr>
          <w:rFonts w:ascii="Arial" w:hAnsi="Arial" w:cs="Arial"/>
          <w:color w:val="000000"/>
          <w:sz w:val="20"/>
          <w:szCs w:val="20"/>
        </w:rPr>
        <w:t xml:space="preserve"> (z navedbo obveznih prilog).</w:t>
      </w:r>
    </w:p>
    <w:p w14:paraId="7F4A71E0" w14:textId="77777777" w:rsidR="009673A6" w:rsidRPr="007B7730" w:rsidRDefault="009673A6" w:rsidP="009673A6">
      <w:pPr>
        <w:widowControl w:val="0"/>
        <w:tabs>
          <w:tab w:val="left" w:pos="340"/>
        </w:tabs>
        <w:spacing w:after="0" w:line="240" w:lineRule="auto"/>
        <w:jc w:val="both"/>
        <w:rPr>
          <w:rFonts w:ascii="Arial" w:hAnsi="Arial" w:cs="Arial"/>
          <w:color w:val="000000"/>
          <w:sz w:val="20"/>
          <w:szCs w:val="20"/>
        </w:rPr>
      </w:pPr>
    </w:p>
    <w:p w14:paraId="65FF9522" w14:textId="77777777" w:rsidR="009673A6" w:rsidRPr="007B7730" w:rsidRDefault="009673A6" w:rsidP="009673A6">
      <w:pPr>
        <w:widowControl w:val="0"/>
        <w:spacing w:after="0" w:line="240" w:lineRule="auto"/>
        <w:jc w:val="both"/>
        <w:rPr>
          <w:rFonts w:ascii="Arial" w:hAnsi="Arial" w:cs="Arial"/>
          <w:b/>
          <w:bCs/>
          <w:color w:val="000000"/>
          <w:sz w:val="20"/>
          <w:szCs w:val="20"/>
        </w:rPr>
      </w:pPr>
      <w:r w:rsidRPr="007B7730">
        <w:rPr>
          <w:rFonts w:ascii="Arial" w:hAnsi="Arial" w:cs="Arial"/>
          <w:b/>
          <w:bCs/>
          <w:color w:val="000000"/>
          <w:sz w:val="20"/>
          <w:szCs w:val="20"/>
        </w:rPr>
        <w:t>Prijavitelj mora ob prijavi projekta na razpis priložiti naslednjo dokumentacijo:</w:t>
      </w:r>
    </w:p>
    <w:p w14:paraId="190935CF" w14:textId="74E9FE3C" w:rsidR="009673A6" w:rsidRPr="002C369D" w:rsidRDefault="009673A6" w:rsidP="009673A6">
      <w:pPr>
        <w:widowControl w:val="0"/>
        <w:numPr>
          <w:ilvl w:val="0"/>
          <w:numId w:val="17"/>
        </w:numPr>
        <w:suppressAutoHyphens/>
        <w:spacing w:after="0" w:line="240" w:lineRule="auto"/>
        <w:jc w:val="both"/>
        <w:rPr>
          <w:rFonts w:ascii="Arial" w:hAnsi="Arial" w:cs="Arial"/>
          <w:b/>
          <w:bCs/>
          <w:color w:val="000000"/>
          <w:sz w:val="20"/>
          <w:szCs w:val="20"/>
        </w:rPr>
      </w:pPr>
      <w:r w:rsidRPr="007B7730">
        <w:rPr>
          <w:rFonts w:ascii="Arial" w:hAnsi="Arial" w:cs="Arial"/>
          <w:b/>
          <w:bCs/>
          <w:color w:val="000000"/>
          <w:sz w:val="20"/>
          <w:szCs w:val="20"/>
        </w:rPr>
        <w:t xml:space="preserve">v celoti </w:t>
      </w:r>
      <w:bookmarkStart w:id="3" w:name="_Hlk26953323"/>
      <w:r w:rsidRPr="007B7730">
        <w:rPr>
          <w:rFonts w:ascii="Arial" w:hAnsi="Arial" w:cs="Arial"/>
          <w:b/>
          <w:bCs/>
          <w:color w:val="000000"/>
          <w:sz w:val="20"/>
          <w:szCs w:val="20"/>
        </w:rPr>
        <w:t xml:space="preserve">in skladno z navodili izpolnjene, vsebinsko in oblikovno nespremenjene </w:t>
      </w:r>
      <w:bookmarkEnd w:id="3"/>
      <w:r w:rsidRPr="007B7730">
        <w:rPr>
          <w:rFonts w:ascii="Arial" w:hAnsi="Arial" w:cs="Arial"/>
          <w:b/>
          <w:bCs/>
          <w:color w:val="000000"/>
          <w:sz w:val="20"/>
          <w:szCs w:val="20"/>
        </w:rPr>
        <w:t xml:space="preserve">prijavne </w:t>
      </w:r>
      <w:r w:rsidRPr="002C369D">
        <w:rPr>
          <w:rFonts w:ascii="Arial" w:hAnsi="Arial" w:cs="Arial"/>
          <w:b/>
          <w:bCs/>
          <w:color w:val="000000"/>
          <w:sz w:val="20"/>
          <w:szCs w:val="20"/>
        </w:rPr>
        <w:t xml:space="preserve">obrazce št. 1, 2 </w:t>
      </w:r>
      <w:r w:rsidR="002C369D">
        <w:rPr>
          <w:rFonts w:ascii="Arial" w:hAnsi="Arial" w:cs="Arial"/>
          <w:b/>
          <w:bCs/>
          <w:color w:val="000000"/>
          <w:sz w:val="20"/>
          <w:szCs w:val="20"/>
        </w:rPr>
        <w:t xml:space="preserve">in </w:t>
      </w:r>
      <w:r w:rsidRPr="002C369D">
        <w:rPr>
          <w:rFonts w:ascii="Arial" w:hAnsi="Arial" w:cs="Arial"/>
          <w:b/>
          <w:bCs/>
          <w:color w:val="000000"/>
          <w:sz w:val="20"/>
          <w:szCs w:val="20"/>
        </w:rPr>
        <w:t>3, natisnjene na papirju,</w:t>
      </w:r>
    </w:p>
    <w:p w14:paraId="116214BA" w14:textId="77777777" w:rsidR="009673A6" w:rsidRPr="002C369D" w:rsidRDefault="009673A6" w:rsidP="009673A6">
      <w:pPr>
        <w:widowControl w:val="0"/>
        <w:numPr>
          <w:ilvl w:val="0"/>
          <w:numId w:val="17"/>
        </w:numPr>
        <w:tabs>
          <w:tab w:val="left" w:pos="340"/>
        </w:tabs>
        <w:suppressAutoHyphens/>
        <w:spacing w:after="0" w:line="240" w:lineRule="auto"/>
        <w:ind w:left="0" w:firstLine="0"/>
        <w:jc w:val="both"/>
        <w:rPr>
          <w:rFonts w:ascii="Arial" w:hAnsi="Arial" w:cs="Arial"/>
          <w:b/>
          <w:bCs/>
          <w:color w:val="000000"/>
          <w:sz w:val="20"/>
          <w:szCs w:val="20"/>
        </w:rPr>
      </w:pPr>
      <w:bookmarkStart w:id="4" w:name="_Hlk26953376"/>
      <w:r w:rsidRPr="002C369D">
        <w:rPr>
          <w:rFonts w:ascii="Arial" w:hAnsi="Arial" w:cs="Arial"/>
          <w:b/>
          <w:bCs/>
          <w:color w:val="000000"/>
          <w:sz w:val="20"/>
          <w:szCs w:val="20"/>
        </w:rPr>
        <w:t>obvezne priloge k prijavnim obrazcem, natisnjene na papirju,</w:t>
      </w:r>
    </w:p>
    <w:p w14:paraId="7AC1E4D4" w14:textId="63FDEC22" w:rsidR="009673A6" w:rsidRPr="002C369D" w:rsidRDefault="009673A6" w:rsidP="00217264">
      <w:pPr>
        <w:widowControl w:val="0"/>
        <w:numPr>
          <w:ilvl w:val="0"/>
          <w:numId w:val="17"/>
        </w:numPr>
        <w:suppressAutoHyphens/>
        <w:spacing w:after="120" w:line="240" w:lineRule="auto"/>
        <w:ind w:right="-32"/>
        <w:jc w:val="both"/>
        <w:rPr>
          <w:rFonts w:ascii="Arial" w:hAnsi="Arial" w:cs="Arial"/>
          <w:b/>
          <w:bCs/>
          <w:snapToGrid w:val="0"/>
          <w:sz w:val="20"/>
          <w:szCs w:val="20"/>
        </w:rPr>
      </w:pPr>
      <w:r w:rsidRPr="002C369D">
        <w:rPr>
          <w:rFonts w:ascii="Arial" w:hAnsi="Arial" w:cs="Arial"/>
          <w:b/>
          <w:bCs/>
          <w:color w:val="000000"/>
          <w:sz w:val="20"/>
          <w:szCs w:val="20"/>
        </w:rPr>
        <w:t>vse prijavne obrazce tudi na priloženem elektronskem mediju (CD, DVD ali USB pomnilnik) v Wordovi datoteki</w:t>
      </w:r>
      <w:bookmarkEnd w:id="4"/>
      <w:r w:rsidRPr="002C369D">
        <w:rPr>
          <w:rFonts w:ascii="Arial" w:hAnsi="Arial" w:cs="Arial"/>
          <w:b/>
          <w:bCs/>
          <w:color w:val="000000"/>
          <w:sz w:val="20"/>
          <w:szCs w:val="20"/>
        </w:rPr>
        <w:t>.</w:t>
      </w:r>
    </w:p>
    <w:p w14:paraId="445A5D54" w14:textId="77777777" w:rsidR="009673A6" w:rsidRPr="007B7730" w:rsidRDefault="009673A6" w:rsidP="00217264">
      <w:pPr>
        <w:widowControl w:val="0"/>
        <w:suppressAutoHyphens/>
        <w:spacing w:after="120" w:line="240" w:lineRule="auto"/>
        <w:ind w:right="-32"/>
        <w:jc w:val="both"/>
        <w:rPr>
          <w:rFonts w:ascii="Arial" w:hAnsi="Arial" w:cs="Arial"/>
          <w:b/>
          <w:bCs/>
          <w:snapToGrid w:val="0"/>
          <w:sz w:val="20"/>
          <w:szCs w:val="20"/>
        </w:rPr>
      </w:pPr>
      <w:r w:rsidRPr="007B7730">
        <w:rPr>
          <w:rFonts w:ascii="Arial" w:hAnsi="Arial" w:cs="Arial"/>
          <w:b/>
          <w:bCs/>
          <w:color w:val="000000"/>
          <w:sz w:val="20"/>
          <w:szCs w:val="20"/>
        </w:rPr>
        <w:t>Tiskana verzija posredovanih obrazcev se mora ujemati z elektronsko verzijo. V primeru razlik med tiskano in elektronsko verzijo velja tiskana verzija.</w:t>
      </w:r>
    </w:p>
    <w:p w14:paraId="7DC5330A" w14:textId="77777777" w:rsidR="009673A6" w:rsidRPr="007B7730" w:rsidRDefault="009673A6" w:rsidP="00217264">
      <w:pPr>
        <w:spacing w:after="120" w:line="240" w:lineRule="auto"/>
        <w:jc w:val="both"/>
        <w:rPr>
          <w:rFonts w:ascii="Arial" w:hAnsi="Arial" w:cs="Arial"/>
          <w:b/>
          <w:color w:val="000000"/>
          <w:sz w:val="20"/>
          <w:szCs w:val="20"/>
        </w:rPr>
      </w:pPr>
      <w:r w:rsidRPr="007B7730">
        <w:rPr>
          <w:rFonts w:ascii="Arial" w:hAnsi="Arial" w:cs="Arial"/>
          <w:b/>
          <w:color w:val="000000"/>
          <w:sz w:val="20"/>
          <w:szCs w:val="20"/>
        </w:rPr>
        <w:t>Prijavitelje prosimo, naj za dokazovanje referenc in odzivov v strokovni javnosti ne prilagajo natisnjenih spletnih strani, pač pa naj navedejo natančne delujoče spletne naslove, ki omogočajo ogled na spletu.</w:t>
      </w:r>
    </w:p>
    <w:p w14:paraId="39E80C4B" w14:textId="45FFEEB0" w:rsidR="009673A6" w:rsidRPr="006D6AE5" w:rsidRDefault="009673A6" w:rsidP="009673A6">
      <w:pPr>
        <w:widowControl w:val="0"/>
        <w:suppressAutoHyphens/>
        <w:spacing w:after="0" w:line="240" w:lineRule="auto"/>
        <w:jc w:val="both"/>
        <w:rPr>
          <w:rFonts w:ascii="Arial" w:hAnsi="Arial" w:cs="Arial"/>
          <w:b/>
          <w:color w:val="000000"/>
          <w:sz w:val="20"/>
          <w:szCs w:val="20"/>
        </w:rPr>
      </w:pPr>
      <w:r w:rsidRPr="007B7730">
        <w:rPr>
          <w:rFonts w:ascii="Arial" w:eastAsia="Times New Roman" w:hAnsi="Arial" w:cs="Arial"/>
          <w:color w:val="000000"/>
          <w:sz w:val="20"/>
          <w:szCs w:val="20"/>
          <w:lang w:eastAsia="ar-SA"/>
        </w:rPr>
        <w:t xml:space="preserve">Razpisna dokumentacija je objavljena na spletni strani </w:t>
      </w:r>
      <w:r w:rsidR="00232776">
        <w:rPr>
          <w:rFonts w:ascii="Arial" w:eastAsia="Times New Roman" w:hAnsi="Arial" w:cs="Arial"/>
          <w:color w:val="000000"/>
          <w:sz w:val="20"/>
          <w:szCs w:val="20"/>
          <w:lang w:eastAsia="ar-SA"/>
        </w:rPr>
        <w:t>M</w:t>
      </w:r>
      <w:r w:rsidRPr="007B7730">
        <w:rPr>
          <w:rFonts w:ascii="Arial" w:eastAsia="Times New Roman" w:hAnsi="Arial" w:cs="Arial"/>
          <w:color w:val="000000"/>
          <w:sz w:val="20"/>
          <w:szCs w:val="20"/>
          <w:lang w:eastAsia="ar-SA"/>
        </w:rPr>
        <w:t xml:space="preserve">inistrstva, v zavihku razpisi in je dostopna na </w:t>
      </w:r>
      <w:r w:rsidRPr="00D05C89">
        <w:rPr>
          <w:rFonts w:ascii="Arial" w:eastAsia="Times New Roman" w:hAnsi="Arial" w:cs="Arial"/>
          <w:color w:val="000000"/>
          <w:sz w:val="20"/>
          <w:szCs w:val="20"/>
          <w:lang w:eastAsia="ar-SA"/>
        </w:rPr>
        <w:t xml:space="preserve">elektronskem naslovu </w:t>
      </w:r>
      <w:hyperlink r:id="rId8" w:history="1">
        <w:r w:rsidR="007540AD" w:rsidRPr="005F41FF">
          <w:rPr>
            <w:rStyle w:val="Hiperpovezava"/>
            <w:rFonts w:ascii="Arial" w:eastAsia="Times New Roman" w:hAnsi="Arial" w:cs="Arial"/>
            <w:sz w:val="20"/>
            <w:szCs w:val="20"/>
            <w:lang w:eastAsia="ar-SA"/>
          </w:rPr>
          <w:t>https://www.gov.si/drzavni-organi/ministrstva/ministrstvo-za-kulturo/javne-objave/</w:t>
        </w:r>
      </w:hyperlink>
      <w:r w:rsidRPr="00D05C89">
        <w:rPr>
          <w:rFonts w:ascii="Arial" w:eastAsia="Times New Roman" w:hAnsi="Arial" w:cs="Arial"/>
          <w:color w:val="000000"/>
          <w:sz w:val="20"/>
          <w:szCs w:val="20"/>
          <w:lang w:eastAsia="ar-SA"/>
        </w:rPr>
        <w:t xml:space="preserve">. Na tem spletnem naslovu so tudi vsi drugi podatki, povezani </w:t>
      </w:r>
      <w:r w:rsidR="001D37A9">
        <w:rPr>
          <w:rFonts w:ascii="Arial" w:eastAsia="Times New Roman" w:hAnsi="Arial" w:cs="Arial"/>
          <w:color w:val="000000"/>
          <w:sz w:val="20"/>
          <w:szCs w:val="20"/>
          <w:lang w:eastAsia="ar-SA"/>
        </w:rPr>
        <w:t xml:space="preserve">z javnim </w:t>
      </w:r>
      <w:r w:rsidR="00A76158">
        <w:rPr>
          <w:rFonts w:ascii="Arial" w:eastAsia="Times New Roman" w:hAnsi="Arial" w:cs="Arial"/>
          <w:color w:val="000000"/>
          <w:sz w:val="20"/>
          <w:szCs w:val="20"/>
          <w:lang w:eastAsia="ar-SA"/>
        </w:rPr>
        <w:t>razpisom</w:t>
      </w:r>
      <w:r w:rsidRPr="00D05C89">
        <w:rPr>
          <w:rFonts w:ascii="Arial" w:eastAsia="Times New Roman" w:hAnsi="Arial" w:cs="Arial"/>
          <w:color w:val="000000"/>
          <w:sz w:val="20"/>
          <w:szCs w:val="20"/>
          <w:lang w:eastAsia="ar-SA"/>
        </w:rPr>
        <w:t xml:space="preserve">. </w:t>
      </w:r>
    </w:p>
    <w:p w14:paraId="162C7AE1" w14:textId="38B8C216" w:rsidR="009673A6" w:rsidRDefault="009673A6" w:rsidP="009673A6">
      <w:pPr>
        <w:widowControl w:val="0"/>
        <w:suppressAutoHyphens/>
        <w:spacing w:after="0" w:line="240" w:lineRule="auto"/>
        <w:jc w:val="both"/>
        <w:rPr>
          <w:rFonts w:ascii="Arial" w:eastAsia="Times New Roman" w:hAnsi="Arial" w:cs="Arial"/>
          <w:color w:val="000000"/>
          <w:sz w:val="20"/>
          <w:szCs w:val="20"/>
          <w:lang w:eastAsia="ar-SA"/>
        </w:rPr>
      </w:pPr>
    </w:p>
    <w:p w14:paraId="22FA8695" w14:textId="77777777" w:rsidR="006305DA" w:rsidRPr="00D05C89" w:rsidRDefault="006305DA" w:rsidP="009673A6">
      <w:pPr>
        <w:widowControl w:val="0"/>
        <w:suppressAutoHyphens/>
        <w:spacing w:after="0" w:line="240" w:lineRule="auto"/>
        <w:jc w:val="both"/>
        <w:rPr>
          <w:rFonts w:ascii="Arial" w:eastAsia="Times New Roman" w:hAnsi="Arial" w:cs="Arial"/>
          <w:color w:val="000000"/>
          <w:sz w:val="20"/>
          <w:szCs w:val="20"/>
          <w:lang w:eastAsia="ar-SA"/>
        </w:rPr>
      </w:pPr>
    </w:p>
    <w:p w14:paraId="27B72BC7" w14:textId="3249D0C1" w:rsidR="009673A6" w:rsidRPr="00D05C89" w:rsidRDefault="009673A6" w:rsidP="002726EC">
      <w:pPr>
        <w:pStyle w:val="Naslov2"/>
        <w:numPr>
          <w:ilvl w:val="0"/>
          <w:numId w:val="15"/>
        </w:numPr>
        <w:jc w:val="both"/>
      </w:pPr>
      <w:r w:rsidRPr="00D05C89">
        <w:t>Oddaja in dostava vlog</w:t>
      </w:r>
    </w:p>
    <w:p w14:paraId="3917401E" w14:textId="7E0250A8" w:rsidR="009673A6" w:rsidRPr="007B7730" w:rsidRDefault="009673A6" w:rsidP="00217264">
      <w:pPr>
        <w:widowControl w:val="0"/>
        <w:suppressAutoHyphens/>
        <w:spacing w:after="120" w:line="240" w:lineRule="auto"/>
        <w:jc w:val="both"/>
        <w:rPr>
          <w:rFonts w:ascii="Arial" w:eastAsia="Times New Roman" w:hAnsi="Arial" w:cs="Arial"/>
          <w:sz w:val="20"/>
          <w:szCs w:val="20"/>
          <w:lang w:eastAsia="ar-SA"/>
        </w:rPr>
      </w:pPr>
      <w:r w:rsidRPr="00D05C89">
        <w:rPr>
          <w:rFonts w:ascii="Arial" w:eastAsia="Times New Roman" w:hAnsi="Arial" w:cs="Arial"/>
          <w:color w:val="000000"/>
          <w:sz w:val="20"/>
          <w:szCs w:val="20"/>
          <w:lang w:eastAsia="ar-SA"/>
        </w:rPr>
        <w:t xml:space="preserve">Vloga mora biti izpolnjena na predpisanih obrazcih, ki so dostopni na naslovu </w:t>
      </w:r>
      <w:hyperlink r:id="rId9" w:history="1">
        <w:r w:rsidR="007540AD" w:rsidRPr="005F41FF">
          <w:rPr>
            <w:rStyle w:val="Hiperpovezava"/>
            <w:rFonts w:ascii="Arial" w:eastAsia="Times New Roman" w:hAnsi="Arial" w:cs="Arial"/>
            <w:sz w:val="20"/>
            <w:szCs w:val="20"/>
            <w:lang w:eastAsia="ar-SA"/>
          </w:rPr>
          <w:t>https://www.gov.si/drzavni-organi/ministrstva/ministrstvo-za-kulturo/javne-objave/</w:t>
        </w:r>
      </w:hyperlink>
      <w:r w:rsidR="007540AD">
        <w:rPr>
          <w:rFonts w:ascii="Arial" w:eastAsia="Times New Roman" w:hAnsi="Arial" w:cs="Arial"/>
          <w:color w:val="000000"/>
          <w:sz w:val="20"/>
          <w:szCs w:val="20"/>
          <w:lang w:eastAsia="ar-SA"/>
        </w:rPr>
        <w:t xml:space="preserve"> </w:t>
      </w:r>
      <w:r w:rsidRPr="007B7730">
        <w:rPr>
          <w:rFonts w:ascii="Arial" w:eastAsia="Times New Roman" w:hAnsi="Arial" w:cs="Arial"/>
          <w:color w:val="000000"/>
          <w:sz w:val="20"/>
          <w:szCs w:val="20"/>
          <w:lang w:eastAsia="ar-SA"/>
        </w:rPr>
        <w:t>in morajo vsebovati vse obvezne priloge in podatke, določene v razpisni dokumentaciji</w:t>
      </w:r>
      <w:r w:rsidRPr="007B7730">
        <w:rPr>
          <w:rFonts w:ascii="Arial" w:eastAsia="Times New Roman" w:hAnsi="Arial" w:cs="Arial"/>
          <w:sz w:val="20"/>
          <w:szCs w:val="20"/>
          <w:lang w:eastAsia="ar-SA"/>
        </w:rPr>
        <w:t xml:space="preserve">. </w:t>
      </w:r>
    </w:p>
    <w:p w14:paraId="4185D6A4" w14:textId="760D3A82" w:rsidR="009673A6" w:rsidRPr="007B7730" w:rsidRDefault="009673A6" w:rsidP="00217264">
      <w:pPr>
        <w:widowControl w:val="0"/>
        <w:suppressAutoHyphens/>
        <w:spacing w:after="120" w:line="240" w:lineRule="auto"/>
        <w:jc w:val="both"/>
        <w:rPr>
          <w:rFonts w:ascii="Arial" w:eastAsia="Times New Roman" w:hAnsi="Arial" w:cs="Arial"/>
          <w:color w:val="000000"/>
          <w:sz w:val="20"/>
          <w:szCs w:val="20"/>
          <w:lang w:eastAsia="ar-SA"/>
        </w:rPr>
      </w:pPr>
      <w:r w:rsidRPr="007B7730">
        <w:rPr>
          <w:rFonts w:ascii="Arial" w:eastAsia="Times New Roman" w:hAnsi="Arial" w:cs="Arial"/>
          <w:sz w:val="20"/>
          <w:szCs w:val="20"/>
          <w:lang w:eastAsia="ar-SA"/>
        </w:rPr>
        <w:t xml:space="preserve">Biti mora </w:t>
      </w:r>
      <w:r w:rsidRPr="007B7730">
        <w:rPr>
          <w:rFonts w:ascii="Arial" w:eastAsia="Times New Roman" w:hAnsi="Arial" w:cs="Arial"/>
          <w:color w:val="000000"/>
          <w:sz w:val="20"/>
          <w:szCs w:val="20"/>
          <w:lang w:eastAsia="ar-SA"/>
        </w:rPr>
        <w:t xml:space="preserve">natisnjena in lastnoročno podpisana ter v poslovnem času Ministrstva predložena glavni pisarni na naslov: </w:t>
      </w:r>
      <w:r w:rsidRPr="007B7730">
        <w:rPr>
          <w:rFonts w:ascii="Arial" w:eastAsia="Times New Roman" w:hAnsi="Arial" w:cs="Arial"/>
          <w:b/>
          <w:color w:val="000000"/>
          <w:sz w:val="20"/>
          <w:szCs w:val="20"/>
          <w:lang w:eastAsia="ar-SA"/>
        </w:rPr>
        <w:t>Ministrstvo za kulturo RS, Maistrova 10, 1000 Ljubljana</w:t>
      </w:r>
      <w:r w:rsidRPr="007B7730">
        <w:rPr>
          <w:rFonts w:ascii="Arial" w:eastAsia="Times New Roman" w:hAnsi="Arial" w:cs="Arial"/>
          <w:color w:val="000000"/>
          <w:sz w:val="20"/>
          <w:szCs w:val="20"/>
          <w:lang w:eastAsia="ar-SA"/>
        </w:rPr>
        <w:t xml:space="preserve">, najkasneje </w:t>
      </w:r>
      <w:r>
        <w:rPr>
          <w:rFonts w:ascii="Arial" w:eastAsia="Times New Roman" w:hAnsi="Arial" w:cs="Arial"/>
          <w:color w:val="000000"/>
          <w:sz w:val="20"/>
          <w:szCs w:val="20"/>
          <w:lang w:eastAsia="ar-SA"/>
        </w:rPr>
        <w:t>14</w:t>
      </w:r>
      <w:r w:rsidRPr="00B61B04">
        <w:rPr>
          <w:rFonts w:ascii="Arial" w:eastAsia="Times New Roman" w:hAnsi="Arial" w:cs="Arial"/>
          <w:color w:val="000000"/>
          <w:sz w:val="20"/>
          <w:szCs w:val="20"/>
          <w:lang w:eastAsia="ar-SA"/>
        </w:rPr>
        <w:t xml:space="preserve">. </w:t>
      </w:r>
      <w:r w:rsidR="007540AD">
        <w:rPr>
          <w:rFonts w:ascii="Arial" w:eastAsia="Times New Roman" w:hAnsi="Arial" w:cs="Arial"/>
          <w:color w:val="000000"/>
          <w:sz w:val="20"/>
          <w:szCs w:val="20"/>
          <w:lang w:eastAsia="ar-SA"/>
        </w:rPr>
        <w:t>11</w:t>
      </w:r>
      <w:r w:rsidRPr="00B61B04">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2022</w:t>
      </w:r>
      <w:r w:rsidRPr="00B61B04">
        <w:rPr>
          <w:rFonts w:ascii="Arial" w:eastAsia="Times New Roman" w:hAnsi="Arial" w:cs="Arial"/>
          <w:b/>
          <w:color w:val="000000"/>
          <w:sz w:val="20"/>
          <w:szCs w:val="20"/>
          <w:lang w:eastAsia="ar-SA"/>
        </w:rPr>
        <w:t xml:space="preserve"> </w:t>
      </w:r>
      <w:r w:rsidRPr="00B61B04">
        <w:rPr>
          <w:rFonts w:ascii="Arial" w:eastAsia="Times New Roman" w:hAnsi="Arial" w:cs="Arial"/>
          <w:color w:val="000000"/>
          <w:sz w:val="20"/>
          <w:szCs w:val="20"/>
          <w:lang w:eastAsia="ar-SA"/>
        </w:rPr>
        <w:t>oziroma najkasneje ta dan oddana na pošti kot priporočena pošiljka</w:t>
      </w:r>
      <w:r w:rsidRPr="007B7730">
        <w:rPr>
          <w:rFonts w:ascii="Arial" w:eastAsia="Times New Roman" w:hAnsi="Arial" w:cs="Arial"/>
          <w:color w:val="000000"/>
          <w:sz w:val="20"/>
          <w:szCs w:val="20"/>
          <w:lang w:eastAsia="ar-SA"/>
        </w:rPr>
        <w:t xml:space="preserve">. Pošiljka mora biti poslana </w:t>
      </w:r>
      <w:r w:rsidRPr="007B7730">
        <w:rPr>
          <w:rFonts w:ascii="Arial" w:eastAsia="Times New Roman" w:hAnsi="Arial" w:cs="Arial"/>
          <w:b/>
          <w:bCs/>
          <w:color w:val="000000"/>
          <w:sz w:val="20"/>
          <w:szCs w:val="20"/>
          <w:lang w:eastAsia="ar-SA"/>
        </w:rPr>
        <w:t xml:space="preserve">v zaprti kuverti z izpisom na prednji strani: </w:t>
      </w:r>
      <w:r w:rsidRPr="007B7730">
        <w:rPr>
          <w:rFonts w:ascii="Arial" w:eastAsia="Times New Roman" w:hAnsi="Arial" w:cs="Arial"/>
          <w:color w:val="000000"/>
          <w:sz w:val="20"/>
          <w:szCs w:val="20"/>
          <w:lang w:eastAsia="ar-SA"/>
        </w:rPr>
        <w:t xml:space="preserve">NE ODPIRAJ - PRIJAVA NA RAZPIS z oznako </w:t>
      </w:r>
      <w:r w:rsidRPr="009673A6">
        <w:rPr>
          <w:rFonts w:ascii="Arial" w:eastAsia="Times New Roman" w:hAnsi="Arial" w:cs="Arial"/>
          <w:color w:val="000000"/>
          <w:sz w:val="20"/>
          <w:szCs w:val="20"/>
          <w:lang w:eastAsia="ar-SA"/>
        </w:rPr>
        <w:t>JR-DŠ-UM-2023</w:t>
      </w:r>
      <w:r w:rsidRPr="007B7730">
        <w:rPr>
          <w:rFonts w:ascii="Arial" w:eastAsia="Times New Roman" w:hAnsi="Arial" w:cs="Arial"/>
          <w:color w:val="000000"/>
          <w:sz w:val="20"/>
          <w:szCs w:val="20"/>
          <w:lang w:eastAsia="ar-SA"/>
        </w:rPr>
        <w:t xml:space="preserve">. </w:t>
      </w:r>
      <w:r w:rsidRPr="007B7730">
        <w:rPr>
          <w:rFonts w:ascii="Arial" w:eastAsia="Times New Roman" w:hAnsi="Arial" w:cs="Arial"/>
          <w:b/>
          <w:bCs/>
          <w:color w:val="000000"/>
          <w:sz w:val="20"/>
          <w:szCs w:val="20"/>
          <w:lang w:eastAsia="ar-SA"/>
        </w:rPr>
        <w:t>Na hrbtni strani</w:t>
      </w:r>
      <w:r w:rsidRPr="007B7730">
        <w:rPr>
          <w:rFonts w:ascii="Arial" w:eastAsia="Times New Roman" w:hAnsi="Arial" w:cs="Arial"/>
          <w:color w:val="000000"/>
          <w:sz w:val="20"/>
          <w:szCs w:val="20"/>
          <w:lang w:eastAsia="ar-SA"/>
        </w:rPr>
        <w:t xml:space="preserve"> ovitka mora biti navedba prijavitelja</w:t>
      </w:r>
      <w:r>
        <w:rPr>
          <w:rFonts w:ascii="Arial" w:eastAsia="Times New Roman" w:hAnsi="Arial" w:cs="Arial"/>
          <w:color w:val="000000"/>
          <w:sz w:val="20"/>
          <w:szCs w:val="20"/>
          <w:lang w:eastAsia="ar-SA"/>
        </w:rPr>
        <w:t>:</w:t>
      </w:r>
      <w:r w:rsidRPr="007B7730">
        <w:rPr>
          <w:rFonts w:ascii="Arial" w:eastAsia="Times New Roman" w:hAnsi="Arial" w:cs="Arial"/>
          <w:color w:val="000000"/>
          <w:sz w:val="20"/>
          <w:szCs w:val="20"/>
          <w:lang w:eastAsia="ar-SA"/>
        </w:rPr>
        <w:t xml:space="preserve"> ime in priimek ter naslov. </w:t>
      </w:r>
    </w:p>
    <w:p w14:paraId="7277A836" w14:textId="77777777" w:rsidR="009673A6" w:rsidRDefault="009673A6" w:rsidP="009673A6">
      <w:pPr>
        <w:widowControl w:val="0"/>
        <w:spacing w:after="0" w:line="240" w:lineRule="auto"/>
        <w:jc w:val="both"/>
        <w:rPr>
          <w:rFonts w:ascii="Arial" w:hAnsi="Arial" w:cs="Arial"/>
          <w:b/>
          <w:color w:val="000000"/>
          <w:sz w:val="20"/>
          <w:szCs w:val="20"/>
        </w:rPr>
      </w:pPr>
      <w:r w:rsidRPr="007B7730">
        <w:rPr>
          <w:rFonts w:ascii="Arial" w:hAnsi="Arial" w:cs="Arial"/>
          <w:b/>
          <w:color w:val="000000"/>
          <w:sz w:val="20"/>
          <w:szCs w:val="20"/>
        </w:rPr>
        <w:t>Oddaja vloge pomeni, da se prijavitelj strinja z vsemi pogoji in kriteriji razpisa.</w:t>
      </w:r>
    </w:p>
    <w:p w14:paraId="1FE4A7F0" w14:textId="0009CBA3" w:rsidR="009673A6" w:rsidRDefault="009673A6" w:rsidP="009673A6">
      <w:pPr>
        <w:widowControl w:val="0"/>
        <w:spacing w:after="0" w:line="240" w:lineRule="auto"/>
        <w:jc w:val="both"/>
        <w:rPr>
          <w:rFonts w:ascii="Arial" w:hAnsi="Arial" w:cs="Arial"/>
          <w:b/>
          <w:color w:val="000000"/>
          <w:sz w:val="20"/>
          <w:szCs w:val="20"/>
        </w:rPr>
      </w:pPr>
    </w:p>
    <w:p w14:paraId="12D5E6F6" w14:textId="77777777" w:rsidR="006305DA" w:rsidRDefault="006305DA" w:rsidP="009673A6">
      <w:pPr>
        <w:widowControl w:val="0"/>
        <w:spacing w:after="0" w:line="240" w:lineRule="auto"/>
        <w:jc w:val="both"/>
        <w:rPr>
          <w:rFonts w:ascii="Arial" w:hAnsi="Arial" w:cs="Arial"/>
          <w:b/>
          <w:color w:val="000000"/>
          <w:sz w:val="20"/>
          <w:szCs w:val="20"/>
        </w:rPr>
      </w:pPr>
    </w:p>
    <w:p w14:paraId="220B6972" w14:textId="43565564" w:rsidR="009673A6" w:rsidRPr="007B7730" w:rsidRDefault="009673A6" w:rsidP="002726EC">
      <w:pPr>
        <w:pStyle w:val="Naslov2"/>
        <w:numPr>
          <w:ilvl w:val="0"/>
          <w:numId w:val="15"/>
        </w:numPr>
        <w:jc w:val="both"/>
      </w:pPr>
      <w:r w:rsidRPr="007B7730">
        <w:t>Izločitev vlog</w:t>
      </w:r>
    </w:p>
    <w:p w14:paraId="2AD90A4A" w14:textId="438B6DDB" w:rsidR="009673A6" w:rsidRPr="007B7730" w:rsidRDefault="009673A6" w:rsidP="00217264">
      <w:pPr>
        <w:widowControl w:val="0"/>
        <w:suppressAutoHyphens/>
        <w:spacing w:after="120" w:line="240" w:lineRule="auto"/>
        <w:jc w:val="both"/>
        <w:rPr>
          <w:rFonts w:ascii="Arial" w:eastAsia="Times New Roman" w:hAnsi="Arial" w:cs="Arial"/>
          <w:color w:val="000000"/>
          <w:sz w:val="20"/>
          <w:szCs w:val="20"/>
          <w:lang w:eastAsia="ar-SA"/>
        </w:rPr>
      </w:pPr>
      <w:r w:rsidRPr="007B7730">
        <w:rPr>
          <w:rFonts w:ascii="Arial" w:eastAsia="Times New Roman" w:hAnsi="Arial" w:cs="Arial"/>
          <w:color w:val="000000"/>
          <w:sz w:val="20"/>
          <w:szCs w:val="20"/>
          <w:lang w:eastAsia="ar-SA"/>
        </w:rPr>
        <w:t xml:space="preserve">Za </w:t>
      </w:r>
      <w:r w:rsidRPr="007B7730">
        <w:rPr>
          <w:rFonts w:ascii="Arial" w:eastAsia="Times New Roman" w:hAnsi="Arial" w:cs="Arial"/>
          <w:b/>
          <w:bCs/>
          <w:color w:val="000000"/>
          <w:sz w:val="20"/>
          <w:szCs w:val="20"/>
          <w:lang w:eastAsia="ar-SA"/>
        </w:rPr>
        <w:t xml:space="preserve">prepozno </w:t>
      </w:r>
      <w:r w:rsidRPr="007B7730">
        <w:rPr>
          <w:rFonts w:ascii="Arial" w:eastAsia="Times New Roman" w:hAnsi="Arial" w:cs="Arial"/>
          <w:color w:val="000000"/>
          <w:sz w:val="20"/>
          <w:szCs w:val="20"/>
          <w:lang w:eastAsia="ar-SA"/>
        </w:rPr>
        <w:t xml:space="preserve">se bo štela vloga (oziroma dopolnitev ali sprememba), ki ne bo oddana </w:t>
      </w:r>
      <w:r w:rsidRPr="00B61B04">
        <w:rPr>
          <w:rFonts w:ascii="Arial" w:eastAsia="Times New Roman" w:hAnsi="Arial" w:cs="Arial"/>
          <w:color w:val="000000"/>
          <w:sz w:val="20"/>
          <w:szCs w:val="20"/>
          <w:lang w:eastAsia="ar-SA"/>
        </w:rPr>
        <w:t xml:space="preserve">priporočeno na pošto do vključno </w:t>
      </w:r>
      <w:r>
        <w:rPr>
          <w:rFonts w:ascii="Arial" w:eastAsia="Times New Roman" w:hAnsi="Arial" w:cs="Arial"/>
          <w:color w:val="000000"/>
          <w:sz w:val="20"/>
          <w:szCs w:val="20"/>
          <w:lang w:eastAsia="ar-SA"/>
        </w:rPr>
        <w:t>14</w:t>
      </w:r>
      <w:r w:rsidRPr="00B61B04">
        <w:rPr>
          <w:rFonts w:ascii="Arial" w:eastAsia="Times New Roman" w:hAnsi="Arial" w:cs="Arial"/>
          <w:color w:val="000000"/>
          <w:sz w:val="20"/>
          <w:szCs w:val="20"/>
          <w:lang w:eastAsia="ar-SA"/>
        </w:rPr>
        <w:t xml:space="preserve">. </w:t>
      </w:r>
      <w:r w:rsidR="007540AD">
        <w:rPr>
          <w:rFonts w:ascii="Arial" w:eastAsia="Times New Roman" w:hAnsi="Arial" w:cs="Arial"/>
          <w:color w:val="000000"/>
          <w:sz w:val="20"/>
          <w:szCs w:val="20"/>
          <w:lang w:eastAsia="ar-SA"/>
        </w:rPr>
        <w:t>11</w:t>
      </w:r>
      <w:r w:rsidRPr="00B61B04">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2022</w:t>
      </w:r>
      <w:r w:rsidRPr="00B61B04">
        <w:rPr>
          <w:rFonts w:ascii="Arial" w:eastAsia="Times New Roman" w:hAnsi="Arial" w:cs="Arial"/>
          <w:b/>
          <w:color w:val="000000"/>
          <w:sz w:val="20"/>
          <w:szCs w:val="20"/>
          <w:lang w:eastAsia="ar-SA"/>
        </w:rPr>
        <w:t xml:space="preserve"> </w:t>
      </w:r>
      <w:r w:rsidRPr="00B61B04">
        <w:rPr>
          <w:rFonts w:ascii="Arial" w:eastAsia="Times New Roman" w:hAnsi="Arial" w:cs="Arial"/>
          <w:color w:val="000000"/>
          <w:sz w:val="20"/>
          <w:szCs w:val="20"/>
          <w:lang w:eastAsia="ar-SA"/>
        </w:rPr>
        <w:t>oz. do tega dne ne bo v poslovnem času</w:t>
      </w:r>
      <w:r w:rsidRPr="007B7730">
        <w:rPr>
          <w:rFonts w:ascii="Arial" w:eastAsia="Times New Roman" w:hAnsi="Arial" w:cs="Arial"/>
          <w:color w:val="000000"/>
          <w:sz w:val="20"/>
          <w:szCs w:val="20"/>
          <w:lang w:eastAsia="ar-SA"/>
        </w:rPr>
        <w:t xml:space="preserve"> predložena glavni pisarni </w:t>
      </w:r>
      <w:r w:rsidR="00232776">
        <w:rPr>
          <w:rFonts w:ascii="Arial" w:eastAsia="Times New Roman" w:hAnsi="Arial" w:cs="Arial"/>
          <w:color w:val="000000"/>
          <w:sz w:val="20"/>
          <w:szCs w:val="20"/>
          <w:lang w:eastAsia="ar-SA"/>
        </w:rPr>
        <w:t>M</w:t>
      </w:r>
      <w:r w:rsidRPr="007B7730">
        <w:rPr>
          <w:rFonts w:ascii="Arial" w:eastAsia="Times New Roman" w:hAnsi="Arial" w:cs="Arial"/>
          <w:color w:val="000000"/>
          <w:sz w:val="20"/>
          <w:szCs w:val="20"/>
          <w:lang w:eastAsia="ar-SA"/>
        </w:rPr>
        <w:t>inistrstva.</w:t>
      </w:r>
    </w:p>
    <w:p w14:paraId="55236D73" w14:textId="77777777" w:rsidR="009673A6" w:rsidRPr="007B7730" w:rsidRDefault="009673A6" w:rsidP="00217264">
      <w:pPr>
        <w:pStyle w:val="Telobesedila"/>
        <w:tabs>
          <w:tab w:val="left" w:pos="3600"/>
        </w:tabs>
        <w:spacing w:after="120"/>
        <w:jc w:val="both"/>
        <w:rPr>
          <w:rFonts w:ascii="Arial" w:hAnsi="Arial" w:cs="Arial"/>
          <w:color w:val="000000"/>
          <w:sz w:val="20"/>
        </w:rPr>
      </w:pPr>
      <w:r w:rsidRPr="007B7730">
        <w:rPr>
          <w:rFonts w:ascii="Arial" w:hAnsi="Arial" w:cs="Arial"/>
          <w:color w:val="000000"/>
          <w:sz w:val="20"/>
        </w:rPr>
        <w:t xml:space="preserve">Za </w:t>
      </w:r>
      <w:r w:rsidRPr="007B7730">
        <w:rPr>
          <w:rFonts w:ascii="Arial" w:hAnsi="Arial" w:cs="Arial"/>
          <w:b/>
          <w:bCs/>
          <w:color w:val="000000"/>
          <w:sz w:val="20"/>
        </w:rPr>
        <w:t>nepopolno</w:t>
      </w:r>
      <w:r w:rsidRPr="007B7730">
        <w:rPr>
          <w:rFonts w:ascii="Arial" w:hAnsi="Arial" w:cs="Arial"/>
          <w:color w:val="000000"/>
          <w:sz w:val="20"/>
        </w:rPr>
        <w:t xml:space="preserve"> se bo štela vloga, ki ne bo vsebovala vseh obveznih sestavin, ki jih zahteva besedilo razpisa in razpisne dokumentacije. Za nepopolno se bo štela tudi vloga, ki bo na razpis prispela kot </w:t>
      </w:r>
      <w:r w:rsidRPr="007B7730">
        <w:rPr>
          <w:rFonts w:ascii="Arial" w:hAnsi="Arial" w:cs="Arial"/>
          <w:color w:val="000000"/>
          <w:sz w:val="20"/>
        </w:rPr>
        <w:lastRenderedPageBreak/>
        <w:t xml:space="preserve">formalno nepopolna in je prijavitelj po formalnem pozivu ne bo dopolnil v zahtevanem pet dnevnem roku. </w:t>
      </w:r>
    </w:p>
    <w:p w14:paraId="4B2ABDE7" w14:textId="77777777" w:rsidR="009673A6" w:rsidRPr="007B7730" w:rsidRDefault="009673A6" w:rsidP="00217264">
      <w:pPr>
        <w:widowControl w:val="0"/>
        <w:suppressAutoHyphens/>
        <w:spacing w:after="120" w:line="240" w:lineRule="auto"/>
        <w:jc w:val="both"/>
        <w:rPr>
          <w:rFonts w:ascii="Arial" w:eastAsia="Times New Roman" w:hAnsi="Arial" w:cs="Arial"/>
          <w:b/>
          <w:color w:val="000000"/>
          <w:sz w:val="20"/>
          <w:szCs w:val="20"/>
          <w:lang w:eastAsia="ar-SA"/>
        </w:rPr>
      </w:pPr>
      <w:r w:rsidRPr="007B7730">
        <w:rPr>
          <w:rFonts w:ascii="Arial" w:eastAsia="Times New Roman" w:hAnsi="Arial" w:cs="Arial"/>
          <w:b/>
          <w:color w:val="000000"/>
          <w:sz w:val="20"/>
          <w:szCs w:val="20"/>
          <w:lang w:eastAsia="ar-SA"/>
        </w:rPr>
        <w:t>Pri preverjanju popolnosti vlog bodo upoštevane le natisnjene in lastnoročno podpisane vloge (z obveznimi prilogami).</w:t>
      </w:r>
    </w:p>
    <w:p w14:paraId="1B40AEA0" w14:textId="43C55FD6" w:rsidR="009673A6" w:rsidRPr="007B7730" w:rsidRDefault="009673A6" w:rsidP="00217264">
      <w:pPr>
        <w:widowControl w:val="0"/>
        <w:spacing w:after="120" w:line="240" w:lineRule="auto"/>
        <w:jc w:val="both"/>
        <w:rPr>
          <w:rFonts w:ascii="Arial" w:hAnsi="Arial" w:cs="Arial"/>
          <w:color w:val="000000"/>
          <w:sz w:val="20"/>
          <w:szCs w:val="20"/>
        </w:rPr>
      </w:pPr>
      <w:r w:rsidRPr="007B7730">
        <w:rPr>
          <w:rFonts w:ascii="Arial" w:hAnsi="Arial" w:cs="Arial"/>
          <w:color w:val="000000"/>
          <w:sz w:val="20"/>
          <w:szCs w:val="20"/>
        </w:rPr>
        <w:t xml:space="preserve">Za </w:t>
      </w:r>
      <w:r w:rsidRPr="007B7730">
        <w:rPr>
          <w:rFonts w:ascii="Arial" w:hAnsi="Arial" w:cs="Arial"/>
          <w:b/>
          <w:color w:val="000000"/>
          <w:sz w:val="20"/>
          <w:szCs w:val="20"/>
        </w:rPr>
        <w:t>neupravičeno osebo</w:t>
      </w:r>
      <w:r w:rsidRPr="007B7730">
        <w:rPr>
          <w:rFonts w:ascii="Arial" w:hAnsi="Arial" w:cs="Arial"/>
          <w:color w:val="000000"/>
          <w:sz w:val="20"/>
          <w:szCs w:val="20"/>
        </w:rPr>
        <w:t xml:space="preserve"> se bo štel tisti prijavitelj, katerega vloga ne bo izpolnjevala pogojev, določenih v besedilu razpisa. Izpolnjevanje pogojev se bo ugotavljalo na osnovi obveznih dokazil, prilog in vloge prijavitelja. </w:t>
      </w:r>
    </w:p>
    <w:p w14:paraId="655A0EF7" w14:textId="77777777" w:rsidR="009673A6" w:rsidRPr="007B7730" w:rsidRDefault="009673A6" w:rsidP="00217264">
      <w:pPr>
        <w:widowControl w:val="0"/>
        <w:spacing w:after="120" w:line="240" w:lineRule="auto"/>
        <w:jc w:val="both"/>
        <w:rPr>
          <w:rFonts w:ascii="Arial" w:hAnsi="Arial" w:cs="Arial"/>
          <w:color w:val="000000"/>
          <w:sz w:val="20"/>
          <w:szCs w:val="20"/>
        </w:rPr>
      </w:pPr>
      <w:r w:rsidRPr="007B7730">
        <w:rPr>
          <w:rFonts w:ascii="Arial" w:hAnsi="Arial" w:cs="Arial"/>
          <w:color w:val="000000"/>
          <w:sz w:val="20"/>
          <w:szCs w:val="20"/>
        </w:rPr>
        <w:t>Dopolnjevanje in spreminjanje vlog je možno le v razpisnem roku z oznako, na katero vlogo se dopolnitev ali sprememba nanaša.</w:t>
      </w:r>
    </w:p>
    <w:p w14:paraId="657D952F" w14:textId="77777777" w:rsidR="009673A6" w:rsidRPr="007B7730" w:rsidRDefault="009673A6" w:rsidP="009673A6">
      <w:pPr>
        <w:widowControl w:val="0"/>
        <w:spacing w:after="0" w:line="240" w:lineRule="auto"/>
        <w:jc w:val="both"/>
        <w:rPr>
          <w:rFonts w:ascii="Arial" w:hAnsi="Arial" w:cs="Arial"/>
          <w:b/>
          <w:bCs/>
          <w:color w:val="000000"/>
          <w:sz w:val="20"/>
          <w:szCs w:val="20"/>
        </w:rPr>
      </w:pPr>
      <w:r w:rsidRPr="007B7730">
        <w:rPr>
          <w:rFonts w:ascii="Arial" w:hAnsi="Arial" w:cs="Arial"/>
          <w:b/>
          <w:bCs/>
          <w:color w:val="000000"/>
          <w:sz w:val="20"/>
          <w:szCs w:val="20"/>
        </w:rPr>
        <w:t>Ministrstvo bo po odpiranju vlog iz nadaljnjega postopka izločilo vse vloge prijaviteljev:</w:t>
      </w:r>
    </w:p>
    <w:p w14:paraId="1DD10EAF" w14:textId="77777777" w:rsidR="009673A6" w:rsidRPr="007B7730" w:rsidRDefault="009673A6" w:rsidP="009673A6">
      <w:pPr>
        <w:widowControl w:val="0"/>
        <w:numPr>
          <w:ilvl w:val="0"/>
          <w:numId w:val="16"/>
        </w:numPr>
        <w:tabs>
          <w:tab w:val="left" w:pos="340"/>
        </w:tabs>
        <w:suppressAutoHyphens/>
        <w:spacing w:after="0" w:line="240" w:lineRule="auto"/>
        <w:ind w:left="0" w:firstLine="0"/>
        <w:jc w:val="both"/>
        <w:rPr>
          <w:rFonts w:ascii="Arial" w:hAnsi="Arial" w:cs="Arial"/>
          <w:b/>
          <w:bCs/>
          <w:color w:val="000000"/>
          <w:sz w:val="20"/>
          <w:szCs w:val="20"/>
        </w:rPr>
      </w:pPr>
      <w:r w:rsidRPr="007B7730">
        <w:rPr>
          <w:rFonts w:ascii="Arial" w:hAnsi="Arial" w:cs="Arial"/>
          <w:b/>
          <w:bCs/>
          <w:color w:val="000000"/>
          <w:sz w:val="20"/>
          <w:szCs w:val="20"/>
        </w:rPr>
        <w:t xml:space="preserve">ki jih ne bo vložila upravičena oseba, </w:t>
      </w:r>
    </w:p>
    <w:p w14:paraId="782D048C" w14:textId="77777777" w:rsidR="009673A6" w:rsidRPr="007B7730" w:rsidRDefault="009673A6" w:rsidP="009673A6">
      <w:pPr>
        <w:widowControl w:val="0"/>
        <w:numPr>
          <w:ilvl w:val="0"/>
          <w:numId w:val="16"/>
        </w:numPr>
        <w:tabs>
          <w:tab w:val="left" w:pos="340"/>
        </w:tabs>
        <w:suppressAutoHyphens/>
        <w:spacing w:after="0" w:line="240" w:lineRule="auto"/>
        <w:ind w:left="0" w:firstLine="0"/>
        <w:jc w:val="both"/>
        <w:rPr>
          <w:rFonts w:ascii="Arial" w:hAnsi="Arial" w:cs="Arial"/>
          <w:b/>
          <w:bCs/>
          <w:color w:val="000000"/>
          <w:sz w:val="20"/>
          <w:szCs w:val="20"/>
        </w:rPr>
      </w:pPr>
      <w:r w:rsidRPr="007B7730">
        <w:rPr>
          <w:rFonts w:ascii="Arial" w:hAnsi="Arial" w:cs="Arial"/>
          <w:b/>
          <w:bCs/>
          <w:color w:val="000000"/>
          <w:sz w:val="20"/>
          <w:szCs w:val="20"/>
        </w:rPr>
        <w:t xml:space="preserve">prepozne vloge in prepozne dopolnitve vlog, </w:t>
      </w:r>
    </w:p>
    <w:p w14:paraId="721458CE" w14:textId="77777777" w:rsidR="009673A6" w:rsidRPr="007B7730" w:rsidRDefault="009673A6" w:rsidP="009673A6">
      <w:pPr>
        <w:widowControl w:val="0"/>
        <w:numPr>
          <w:ilvl w:val="0"/>
          <w:numId w:val="16"/>
        </w:numPr>
        <w:tabs>
          <w:tab w:val="left" w:pos="340"/>
        </w:tabs>
        <w:suppressAutoHyphens/>
        <w:spacing w:after="0" w:line="240" w:lineRule="auto"/>
        <w:ind w:left="0" w:firstLine="0"/>
        <w:jc w:val="both"/>
        <w:rPr>
          <w:rFonts w:ascii="Arial" w:hAnsi="Arial" w:cs="Arial"/>
          <w:b/>
          <w:bCs/>
          <w:color w:val="000000"/>
          <w:sz w:val="20"/>
          <w:szCs w:val="20"/>
        </w:rPr>
      </w:pPr>
      <w:r w:rsidRPr="007B7730">
        <w:rPr>
          <w:rFonts w:ascii="Arial" w:hAnsi="Arial" w:cs="Arial"/>
          <w:b/>
          <w:bCs/>
          <w:color w:val="000000"/>
          <w:sz w:val="20"/>
          <w:szCs w:val="20"/>
        </w:rPr>
        <w:t xml:space="preserve">vloge, ki bodo nepopolne. </w:t>
      </w:r>
    </w:p>
    <w:p w14:paraId="3B2376BA" w14:textId="330A2E6E" w:rsidR="009673A6" w:rsidRDefault="009673A6" w:rsidP="009673A6">
      <w:pPr>
        <w:widowControl w:val="0"/>
        <w:spacing w:after="0" w:line="240" w:lineRule="auto"/>
        <w:jc w:val="both"/>
        <w:rPr>
          <w:rFonts w:ascii="Arial" w:hAnsi="Arial" w:cs="Arial"/>
          <w:b/>
          <w:bCs/>
          <w:color w:val="000000"/>
          <w:sz w:val="20"/>
          <w:szCs w:val="20"/>
        </w:rPr>
      </w:pPr>
    </w:p>
    <w:p w14:paraId="28A408E6" w14:textId="77777777" w:rsidR="006305DA" w:rsidRPr="007B7730" w:rsidRDefault="006305DA" w:rsidP="009673A6">
      <w:pPr>
        <w:widowControl w:val="0"/>
        <w:spacing w:after="0" w:line="240" w:lineRule="auto"/>
        <w:jc w:val="both"/>
        <w:rPr>
          <w:rFonts w:ascii="Arial" w:hAnsi="Arial" w:cs="Arial"/>
          <w:b/>
          <w:bCs/>
          <w:color w:val="000000"/>
          <w:sz w:val="20"/>
          <w:szCs w:val="20"/>
        </w:rPr>
      </w:pPr>
    </w:p>
    <w:p w14:paraId="5A8E8E57" w14:textId="30DF73D1" w:rsidR="009673A6" w:rsidRPr="007B7730" w:rsidRDefault="009673A6" w:rsidP="002726EC">
      <w:pPr>
        <w:pStyle w:val="Naslov2"/>
        <w:numPr>
          <w:ilvl w:val="0"/>
          <w:numId w:val="15"/>
        </w:numPr>
        <w:jc w:val="both"/>
      </w:pPr>
      <w:r w:rsidRPr="007B7730">
        <w:t xml:space="preserve">Odpiranje vlog </w:t>
      </w:r>
    </w:p>
    <w:p w14:paraId="29F79877" w14:textId="77777777" w:rsidR="009673A6" w:rsidRPr="007B7730" w:rsidRDefault="009673A6" w:rsidP="009673A6">
      <w:pPr>
        <w:widowControl w:val="0"/>
        <w:spacing w:after="0" w:line="240" w:lineRule="auto"/>
        <w:jc w:val="both"/>
        <w:rPr>
          <w:rFonts w:ascii="Arial" w:hAnsi="Arial" w:cs="Arial"/>
          <w:b/>
          <w:bCs/>
          <w:color w:val="000000"/>
          <w:sz w:val="20"/>
          <w:szCs w:val="20"/>
        </w:rPr>
      </w:pPr>
      <w:r w:rsidRPr="007104BF">
        <w:rPr>
          <w:rFonts w:ascii="Arial" w:hAnsi="Arial" w:cs="Arial"/>
          <w:color w:val="000000"/>
          <w:sz w:val="20"/>
          <w:szCs w:val="20"/>
        </w:rPr>
        <w:t xml:space="preserve">Ministrstvo bo z odpiranjem vlog pričelo </w:t>
      </w:r>
      <w:r>
        <w:rPr>
          <w:rFonts w:ascii="Arial" w:hAnsi="Arial" w:cs="Arial"/>
          <w:color w:val="000000"/>
          <w:sz w:val="20"/>
          <w:szCs w:val="20"/>
        </w:rPr>
        <w:t>17</w:t>
      </w:r>
      <w:r w:rsidRPr="007104BF">
        <w:rPr>
          <w:rFonts w:ascii="Arial" w:hAnsi="Arial" w:cs="Arial"/>
          <w:color w:val="000000"/>
          <w:sz w:val="20"/>
          <w:szCs w:val="20"/>
        </w:rPr>
        <w:t>.</w:t>
      </w:r>
      <w:r>
        <w:rPr>
          <w:rFonts w:ascii="Arial" w:hAnsi="Arial" w:cs="Arial"/>
          <w:color w:val="000000"/>
          <w:sz w:val="20"/>
          <w:szCs w:val="20"/>
        </w:rPr>
        <w:t xml:space="preserve"> 11</w:t>
      </w:r>
      <w:r w:rsidRPr="007104BF">
        <w:rPr>
          <w:rFonts w:ascii="Arial" w:hAnsi="Arial" w:cs="Arial"/>
          <w:color w:val="000000"/>
          <w:sz w:val="20"/>
          <w:szCs w:val="20"/>
        </w:rPr>
        <w:t>. 2022 ob 10. uri.</w:t>
      </w:r>
      <w:r w:rsidRPr="007B7730">
        <w:rPr>
          <w:rFonts w:ascii="Arial" w:hAnsi="Arial" w:cs="Arial"/>
          <w:color w:val="000000"/>
          <w:sz w:val="20"/>
          <w:szCs w:val="20"/>
        </w:rPr>
        <w:t xml:space="preserve"> </w:t>
      </w:r>
    </w:p>
    <w:p w14:paraId="713AD546" w14:textId="77777777" w:rsidR="00F51FF9" w:rsidRPr="007B7730" w:rsidRDefault="00F51FF9" w:rsidP="009673A6">
      <w:pPr>
        <w:widowControl w:val="0"/>
        <w:spacing w:after="0" w:line="240" w:lineRule="auto"/>
        <w:jc w:val="both"/>
        <w:rPr>
          <w:rFonts w:ascii="Arial" w:hAnsi="Arial" w:cs="Arial"/>
          <w:b/>
          <w:bCs/>
          <w:color w:val="000000"/>
          <w:sz w:val="20"/>
          <w:szCs w:val="20"/>
        </w:rPr>
      </w:pPr>
    </w:p>
    <w:p w14:paraId="45435EC6" w14:textId="77777777" w:rsidR="009673A6" w:rsidRPr="007B7730" w:rsidRDefault="009673A6" w:rsidP="009673A6">
      <w:pPr>
        <w:widowControl w:val="0"/>
        <w:spacing w:after="0" w:line="240" w:lineRule="auto"/>
        <w:jc w:val="both"/>
        <w:rPr>
          <w:rFonts w:ascii="Arial" w:hAnsi="Arial" w:cs="Arial"/>
          <w:b/>
          <w:bCs/>
          <w:color w:val="000000"/>
          <w:sz w:val="20"/>
          <w:szCs w:val="20"/>
        </w:rPr>
      </w:pPr>
      <w:r w:rsidRPr="007B7730">
        <w:rPr>
          <w:rFonts w:ascii="Arial" w:hAnsi="Arial" w:cs="Arial"/>
          <w:b/>
          <w:bCs/>
          <w:color w:val="000000"/>
          <w:sz w:val="20"/>
          <w:szCs w:val="20"/>
        </w:rPr>
        <w:t>OPOZORILO!</w:t>
      </w:r>
    </w:p>
    <w:p w14:paraId="44979D88" w14:textId="09752563" w:rsidR="009673A6" w:rsidRDefault="009673A6" w:rsidP="009673A6">
      <w:pPr>
        <w:spacing w:after="0" w:line="240" w:lineRule="auto"/>
        <w:jc w:val="both"/>
        <w:rPr>
          <w:rFonts w:ascii="Arial" w:hAnsi="Arial" w:cs="Arial"/>
          <w:b/>
          <w:color w:val="000000"/>
          <w:sz w:val="20"/>
          <w:szCs w:val="20"/>
          <w:lang w:eastAsia="sl-SI"/>
        </w:rPr>
      </w:pPr>
      <w:r w:rsidRPr="007B7730">
        <w:rPr>
          <w:rFonts w:ascii="Arial" w:hAnsi="Arial" w:cs="Arial"/>
          <w:b/>
          <w:color w:val="000000"/>
          <w:sz w:val="20"/>
          <w:szCs w:val="20"/>
        </w:rPr>
        <w:t xml:space="preserve">Prijavitelje opozarjamo, da je izvedba postopka </w:t>
      </w:r>
      <w:r w:rsidR="001D37A9">
        <w:rPr>
          <w:rFonts w:ascii="Arial" w:eastAsia="Times New Roman" w:hAnsi="Arial" w:cs="Arial"/>
          <w:b/>
          <w:bCs/>
          <w:color w:val="000000"/>
          <w:sz w:val="20"/>
          <w:szCs w:val="20"/>
          <w:lang w:eastAsia="ar-SA"/>
        </w:rPr>
        <w:t>javnega</w:t>
      </w:r>
      <w:r w:rsidR="00B304B3" w:rsidRPr="00B304B3">
        <w:rPr>
          <w:rFonts w:ascii="Arial" w:eastAsia="Times New Roman" w:hAnsi="Arial" w:cs="Arial"/>
          <w:b/>
          <w:bCs/>
          <w:color w:val="000000"/>
          <w:sz w:val="20"/>
          <w:szCs w:val="20"/>
          <w:lang w:eastAsia="ar-SA"/>
        </w:rPr>
        <w:t xml:space="preserve"> razpisa</w:t>
      </w:r>
      <w:r w:rsidRPr="007B7730">
        <w:rPr>
          <w:rFonts w:ascii="Arial" w:hAnsi="Arial" w:cs="Arial"/>
          <w:b/>
          <w:color w:val="000000"/>
          <w:sz w:val="20"/>
          <w:szCs w:val="20"/>
        </w:rPr>
        <w:t xml:space="preserve"> vezana na </w:t>
      </w:r>
      <w:r w:rsidRPr="007B7730">
        <w:rPr>
          <w:rFonts w:ascii="Arial" w:hAnsi="Arial" w:cs="Arial"/>
          <w:b/>
          <w:color w:val="000000"/>
          <w:sz w:val="20"/>
          <w:szCs w:val="20"/>
          <w:lang w:eastAsia="sl-SI"/>
        </w:rPr>
        <w:t xml:space="preserve">proračunske zmogljivosti Ministrstva. V primeru, da pride do sprememb v državnem proračunu ali finančnem načrtu </w:t>
      </w:r>
      <w:r w:rsidR="00232776">
        <w:rPr>
          <w:rFonts w:ascii="Arial" w:hAnsi="Arial" w:cs="Arial"/>
          <w:b/>
          <w:color w:val="000000"/>
          <w:sz w:val="20"/>
          <w:szCs w:val="20"/>
          <w:lang w:eastAsia="sl-SI"/>
        </w:rPr>
        <w:t>M</w:t>
      </w:r>
      <w:r w:rsidRPr="007B7730">
        <w:rPr>
          <w:rFonts w:ascii="Arial" w:hAnsi="Arial" w:cs="Arial"/>
          <w:b/>
          <w:color w:val="000000"/>
          <w:sz w:val="20"/>
          <w:szCs w:val="20"/>
          <w:lang w:eastAsia="sl-SI"/>
        </w:rPr>
        <w:t xml:space="preserve">inistrstva, ki neposredno vplivajo na izvedbo postopka </w:t>
      </w:r>
      <w:r w:rsidR="001D37A9">
        <w:rPr>
          <w:rFonts w:ascii="Arial" w:hAnsi="Arial" w:cs="Arial"/>
          <w:b/>
          <w:color w:val="000000"/>
          <w:sz w:val="20"/>
          <w:szCs w:val="20"/>
          <w:lang w:eastAsia="sl-SI"/>
        </w:rPr>
        <w:t>javnega</w:t>
      </w:r>
      <w:r w:rsidR="005810E9">
        <w:rPr>
          <w:rFonts w:ascii="Arial" w:hAnsi="Arial" w:cs="Arial"/>
          <w:b/>
          <w:color w:val="000000"/>
          <w:sz w:val="20"/>
          <w:szCs w:val="20"/>
          <w:lang w:eastAsia="sl-SI"/>
        </w:rPr>
        <w:t xml:space="preserve"> </w:t>
      </w:r>
      <w:r w:rsidRPr="007B7730">
        <w:rPr>
          <w:rFonts w:ascii="Arial" w:hAnsi="Arial" w:cs="Arial"/>
          <w:b/>
          <w:color w:val="000000"/>
          <w:sz w:val="20"/>
          <w:szCs w:val="20"/>
          <w:lang w:eastAsia="sl-SI"/>
        </w:rPr>
        <w:t>razpisa</w:t>
      </w:r>
      <w:r w:rsidR="005810E9">
        <w:rPr>
          <w:rFonts w:ascii="Arial" w:hAnsi="Arial" w:cs="Arial"/>
          <w:b/>
          <w:color w:val="000000"/>
          <w:sz w:val="20"/>
          <w:szCs w:val="20"/>
          <w:lang w:eastAsia="sl-SI"/>
        </w:rPr>
        <w:t xml:space="preserve"> </w:t>
      </w:r>
      <w:r w:rsidRPr="007B7730">
        <w:rPr>
          <w:rFonts w:ascii="Arial" w:hAnsi="Arial" w:cs="Arial"/>
          <w:b/>
          <w:color w:val="000000"/>
          <w:sz w:val="20"/>
          <w:szCs w:val="20"/>
          <w:lang w:eastAsia="sl-SI"/>
        </w:rPr>
        <w:t xml:space="preserve">je to dolžno ukrepati v skladu s spremembami v državnem proračunu oziroma finančnemu načrtu Ministrstva. </w:t>
      </w:r>
    </w:p>
    <w:p w14:paraId="07834ED0" w14:textId="77777777" w:rsidR="009673A6" w:rsidRPr="007B7730" w:rsidRDefault="009673A6" w:rsidP="009673A6">
      <w:pPr>
        <w:spacing w:after="0" w:line="240" w:lineRule="auto"/>
        <w:jc w:val="both"/>
        <w:rPr>
          <w:rFonts w:ascii="Arial" w:hAnsi="Arial" w:cs="Arial"/>
          <w:b/>
          <w:color w:val="000000"/>
          <w:sz w:val="20"/>
          <w:szCs w:val="20"/>
          <w:lang w:eastAsia="sl-SI"/>
        </w:rPr>
      </w:pPr>
    </w:p>
    <w:p w14:paraId="53734453" w14:textId="7539D7DC" w:rsidR="009673A6" w:rsidRDefault="009673A6" w:rsidP="009673A6">
      <w:pPr>
        <w:widowControl w:val="0"/>
        <w:spacing w:after="0" w:line="240" w:lineRule="auto"/>
        <w:jc w:val="both"/>
        <w:rPr>
          <w:rFonts w:ascii="Arial" w:hAnsi="Arial" w:cs="Arial"/>
          <w:sz w:val="20"/>
          <w:szCs w:val="20"/>
        </w:rPr>
      </w:pPr>
      <w:r w:rsidRPr="00546CFC">
        <w:rPr>
          <w:rFonts w:ascii="Arial" w:hAnsi="Arial" w:cs="Arial"/>
          <w:b/>
          <w:color w:val="000000"/>
          <w:sz w:val="20"/>
          <w:szCs w:val="20"/>
          <w:lang w:eastAsia="sl-SI"/>
        </w:rPr>
        <w:t xml:space="preserve">Če se v času izvedbe postopka </w:t>
      </w:r>
      <w:r w:rsidR="001D37A9">
        <w:rPr>
          <w:rFonts w:ascii="Arial" w:eastAsia="Times New Roman" w:hAnsi="Arial" w:cs="Arial"/>
          <w:b/>
          <w:bCs/>
          <w:color w:val="000000"/>
          <w:sz w:val="20"/>
          <w:szCs w:val="20"/>
          <w:lang w:eastAsia="ar-SA"/>
        </w:rPr>
        <w:t>javnega</w:t>
      </w:r>
      <w:r w:rsidR="00B304B3" w:rsidRPr="00B304B3">
        <w:rPr>
          <w:rFonts w:ascii="Arial" w:eastAsia="Times New Roman" w:hAnsi="Arial" w:cs="Arial"/>
          <w:b/>
          <w:bCs/>
          <w:color w:val="000000"/>
          <w:sz w:val="20"/>
          <w:szCs w:val="20"/>
          <w:lang w:eastAsia="ar-SA"/>
        </w:rPr>
        <w:t xml:space="preserve"> razpisa</w:t>
      </w:r>
      <w:r w:rsidRPr="00546CFC">
        <w:rPr>
          <w:rFonts w:ascii="Arial" w:hAnsi="Arial" w:cs="Arial"/>
          <w:b/>
          <w:color w:val="000000"/>
          <w:sz w:val="20"/>
          <w:szCs w:val="20"/>
          <w:lang w:eastAsia="sl-SI"/>
        </w:rPr>
        <w:t xml:space="preserve"> zmanjša obseg sredstev, ki je v državnem proračunu, namenjen za kulturo, do takšne mere, da ne zagotavlja izpolnitve ciljev </w:t>
      </w:r>
      <w:r w:rsidR="001D37A9">
        <w:rPr>
          <w:rFonts w:ascii="Arial" w:eastAsia="Times New Roman" w:hAnsi="Arial" w:cs="Arial"/>
          <w:b/>
          <w:bCs/>
          <w:color w:val="000000"/>
          <w:sz w:val="20"/>
          <w:szCs w:val="20"/>
          <w:lang w:eastAsia="ar-SA"/>
        </w:rPr>
        <w:t>javnega</w:t>
      </w:r>
      <w:r w:rsidR="00B304B3" w:rsidRPr="00B304B3">
        <w:rPr>
          <w:rFonts w:ascii="Arial" w:eastAsia="Times New Roman" w:hAnsi="Arial" w:cs="Arial"/>
          <w:b/>
          <w:bCs/>
          <w:color w:val="000000"/>
          <w:sz w:val="20"/>
          <w:szCs w:val="20"/>
          <w:lang w:eastAsia="ar-SA"/>
        </w:rPr>
        <w:t xml:space="preserve"> razpisa</w:t>
      </w:r>
      <w:r w:rsidRPr="00546CFC">
        <w:rPr>
          <w:rFonts w:ascii="Arial" w:hAnsi="Arial" w:cs="Arial"/>
          <w:b/>
          <w:color w:val="000000"/>
          <w:sz w:val="20"/>
          <w:szCs w:val="20"/>
          <w:lang w:eastAsia="sl-SI"/>
        </w:rPr>
        <w:t xml:space="preserve"> lahko </w:t>
      </w:r>
      <w:r>
        <w:rPr>
          <w:rFonts w:ascii="Arial" w:hAnsi="Arial" w:cs="Arial"/>
          <w:b/>
          <w:color w:val="000000"/>
          <w:sz w:val="20"/>
          <w:szCs w:val="20"/>
          <w:lang w:eastAsia="sl-SI"/>
        </w:rPr>
        <w:t>M</w:t>
      </w:r>
      <w:r w:rsidRPr="00546CFC">
        <w:rPr>
          <w:rFonts w:ascii="Arial" w:hAnsi="Arial" w:cs="Arial"/>
          <w:b/>
          <w:color w:val="000000"/>
          <w:sz w:val="20"/>
          <w:szCs w:val="20"/>
          <w:lang w:eastAsia="sl-SI"/>
        </w:rPr>
        <w:t>inistrstvo iz tega razloga postopek razpisa ustavi oz. v primeru že zaključenega izbora kulturnih pro</w:t>
      </w:r>
      <w:r>
        <w:rPr>
          <w:rFonts w:ascii="Arial" w:hAnsi="Arial" w:cs="Arial"/>
          <w:b/>
          <w:color w:val="000000"/>
          <w:sz w:val="20"/>
          <w:szCs w:val="20"/>
          <w:lang w:eastAsia="sl-SI"/>
        </w:rPr>
        <w:t>jektov</w:t>
      </w:r>
      <w:r w:rsidRPr="00546CFC">
        <w:rPr>
          <w:rFonts w:ascii="Arial" w:hAnsi="Arial" w:cs="Arial"/>
          <w:b/>
          <w:color w:val="000000"/>
          <w:sz w:val="20"/>
          <w:szCs w:val="20"/>
          <w:lang w:eastAsia="sl-SI"/>
        </w:rPr>
        <w:t xml:space="preserve"> v skladu s spremembami proračuna zniža obseg sofinanciranja, spremeni ali prekine že sklenjeno pogodbo o financiranju programa.</w:t>
      </w:r>
      <w:r w:rsidRPr="00546CFC">
        <w:rPr>
          <w:rFonts w:ascii="Arial" w:hAnsi="Arial" w:cs="Arial"/>
          <w:sz w:val="20"/>
          <w:szCs w:val="20"/>
        </w:rPr>
        <w:t xml:space="preserve"> </w:t>
      </w:r>
    </w:p>
    <w:p w14:paraId="0E03F56D" w14:textId="37F62623" w:rsidR="009673A6" w:rsidRDefault="009673A6" w:rsidP="009673A6">
      <w:pPr>
        <w:spacing w:after="0" w:line="240" w:lineRule="auto"/>
        <w:jc w:val="both"/>
        <w:rPr>
          <w:rFonts w:ascii="Arial" w:hAnsi="Arial" w:cs="Arial"/>
          <w:b/>
          <w:color w:val="000000"/>
          <w:sz w:val="20"/>
          <w:szCs w:val="20"/>
          <w:lang w:eastAsia="sl-SI"/>
        </w:rPr>
      </w:pPr>
    </w:p>
    <w:p w14:paraId="7921EA99" w14:textId="77777777" w:rsidR="006305DA" w:rsidRPr="007B7730" w:rsidRDefault="006305DA" w:rsidP="009673A6">
      <w:pPr>
        <w:spacing w:after="0" w:line="240" w:lineRule="auto"/>
        <w:jc w:val="both"/>
        <w:rPr>
          <w:rFonts w:ascii="Arial" w:hAnsi="Arial" w:cs="Arial"/>
          <w:b/>
          <w:color w:val="000000"/>
          <w:sz w:val="20"/>
          <w:szCs w:val="20"/>
          <w:lang w:eastAsia="sl-SI"/>
        </w:rPr>
      </w:pPr>
    </w:p>
    <w:p w14:paraId="48EAFE29" w14:textId="3CEED69B" w:rsidR="009673A6" w:rsidRPr="007B7730" w:rsidRDefault="009673A6" w:rsidP="002726EC">
      <w:pPr>
        <w:pStyle w:val="Naslov2"/>
        <w:numPr>
          <w:ilvl w:val="0"/>
          <w:numId w:val="15"/>
        </w:numPr>
        <w:jc w:val="both"/>
      </w:pPr>
      <w:r w:rsidRPr="007B7730">
        <w:rPr>
          <w:bCs/>
        </w:rPr>
        <w:t xml:space="preserve">Pristojni uslužbenci </w:t>
      </w:r>
      <w:r w:rsidRPr="007B7730">
        <w:t>za dajanje informacij in pojasnil v zvezi z razpisom:</w:t>
      </w:r>
    </w:p>
    <w:p w14:paraId="7A254122" w14:textId="77777777" w:rsidR="009673A6" w:rsidRPr="007B7730" w:rsidRDefault="009673A6" w:rsidP="009673A6">
      <w:pPr>
        <w:widowControl w:val="0"/>
        <w:spacing w:after="0" w:line="240" w:lineRule="auto"/>
        <w:jc w:val="both"/>
        <w:rPr>
          <w:rFonts w:ascii="Arial" w:hAnsi="Arial" w:cs="Arial"/>
          <w:b/>
          <w:color w:val="000000"/>
          <w:sz w:val="20"/>
          <w:szCs w:val="20"/>
        </w:rPr>
      </w:pPr>
    </w:p>
    <w:p w14:paraId="0240B82E" w14:textId="48707F0C" w:rsidR="009673A6" w:rsidRPr="009673A6" w:rsidRDefault="009673A6" w:rsidP="009673A6">
      <w:pPr>
        <w:widowControl w:val="0"/>
        <w:spacing w:after="0" w:line="240" w:lineRule="auto"/>
        <w:jc w:val="both"/>
        <w:rPr>
          <w:rFonts w:ascii="Arial" w:hAnsi="Arial" w:cs="Arial"/>
          <w:color w:val="000000"/>
          <w:sz w:val="20"/>
          <w:szCs w:val="20"/>
        </w:rPr>
      </w:pPr>
      <w:r w:rsidRPr="009673A6">
        <w:rPr>
          <w:rFonts w:ascii="Arial" w:hAnsi="Arial" w:cs="Arial"/>
          <w:color w:val="000000"/>
          <w:sz w:val="20"/>
          <w:szCs w:val="20"/>
        </w:rPr>
        <w:t xml:space="preserve">Anton Snoj: </w:t>
      </w:r>
      <w:hyperlink r:id="rId10" w:history="1">
        <w:r w:rsidRPr="009673A6">
          <w:rPr>
            <w:rStyle w:val="Hiperpovezava"/>
            <w:rFonts w:ascii="Arial" w:hAnsi="Arial" w:cs="Arial"/>
            <w:sz w:val="20"/>
            <w:szCs w:val="20"/>
          </w:rPr>
          <w:t>anton.snoj@gov.si</w:t>
        </w:r>
      </w:hyperlink>
    </w:p>
    <w:p w14:paraId="07E675E3" w14:textId="77777777" w:rsidR="009673A6" w:rsidRPr="009673A6" w:rsidRDefault="009673A6" w:rsidP="009673A6">
      <w:pPr>
        <w:widowControl w:val="0"/>
        <w:spacing w:after="0" w:line="240" w:lineRule="auto"/>
        <w:jc w:val="both"/>
        <w:rPr>
          <w:rFonts w:ascii="Arial" w:hAnsi="Arial" w:cs="Arial"/>
          <w:color w:val="000000"/>
          <w:sz w:val="20"/>
          <w:szCs w:val="20"/>
        </w:rPr>
      </w:pPr>
    </w:p>
    <w:p w14:paraId="2F452949" w14:textId="0F640F46" w:rsidR="009673A6" w:rsidRPr="009673A6" w:rsidRDefault="009673A6" w:rsidP="009673A6">
      <w:pPr>
        <w:widowControl w:val="0"/>
        <w:spacing w:after="0"/>
        <w:ind w:right="-32"/>
        <w:jc w:val="both"/>
        <w:rPr>
          <w:rFonts w:ascii="Arial" w:hAnsi="Arial" w:cs="Arial"/>
          <w:b/>
          <w:bCs/>
          <w:color w:val="000000"/>
          <w:sz w:val="20"/>
          <w:szCs w:val="20"/>
        </w:rPr>
      </w:pPr>
      <w:r w:rsidRPr="009673A6">
        <w:rPr>
          <w:rFonts w:ascii="Arial" w:hAnsi="Arial" w:cs="Arial"/>
          <w:color w:val="000000"/>
          <w:sz w:val="20"/>
          <w:szCs w:val="20"/>
        </w:rPr>
        <w:t xml:space="preserve">Posredovanje informacij poteka po elektronski pošti. Termin in način izvedbe javnih inštrukcij bo objavljen na spletni strani </w:t>
      </w:r>
      <w:bookmarkStart w:id="5" w:name="_Hlk77765723"/>
      <w:r w:rsidRPr="009673A6">
        <w:fldChar w:fldCharType="begin"/>
      </w:r>
      <w:r w:rsidRPr="009673A6">
        <w:rPr>
          <w:rFonts w:ascii="Arial" w:hAnsi="Arial" w:cs="Arial"/>
          <w:sz w:val="20"/>
          <w:szCs w:val="20"/>
        </w:rPr>
        <w:instrText xml:space="preserve"> HYPERLINK "http://www.gov.si/drzavni-organi/ministrstva/ministrstvo-za-kulturo/javne-objave/" </w:instrText>
      </w:r>
      <w:r w:rsidRPr="009673A6">
        <w:fldChar w:fldCharType="separate"/>
      </w:r>
      <w:r w:rsidRPr="009673A6">
        <w:rPr>
          <w:rStyle w:val="Hiperpovezava"/>
          <w:rFonts w:ascii="Arial" w:hAnsi="Arial" w:cs="Arial"/>
          <w:sz w:val="20"/>
          <w:szCs w:val="20"/>
        </w:rPr>
        <w:t>http://www.gov.si/drzavni-organi/ministrstva/ministrstvo-za-kulturo/javne-objave/</w:t>
      </w:r>
      <w:r w:rsidRPr="009673A6">
        <w:rPr>
          <w:rStyle w:val="Hiperpovezava"/>
          <w:rFonts w:ascii="Arial" w:hAnsi="Arial" w:cs="Arial"/>
          <w:sz w:val="20"/>
          <w:szCs w:val="20"/>
        </w:rPr>
        <w:fldChar w:fldCharType="end"/>
      </w:r>
      <w:bookmarkEnd w:id="5"/>
      <w:r w:rsidRPr="009673A6">
        <w:rPr>
          <w:rFonts w:ascii="Arial" w:hAnsi="Arial" w:cs="Arial"/>
          <w:color w:val="000000"/>
          <w:sz w:val="20"/>
          <w:szCs w:val="20"/>
        </w:rPr>
        <w:t xml:space="preserve"> v skladu s takrat veljavnimi </w:t>
      </w:r>
      <w:r w:rsidR="001D37A9">
        <w:rPr>
          <w:rFonts w:ascii="Arial" w:hAnsi="Arial" w:cs="Arial"/>
          <w:color w:val="000000"/>
          <w:sz w:val="20"/>
          <w:szCs w:val="20"/>
        </w:rPr>
        <w:t xml:space="preserve">priporočili </w:t>
      </w:r>
      <w:r w:rsidRPr="009673A6">
        <w:rPr>
          <w:rFonts w:ascii="Arial" w:hAnsi="Arial" w:cs="Arial"/>
          <w:color w:val="000000"/>
          <w:sz w:val="20"/>
          <w:szCs w:val="20"/>
        </w:rPr>
        <w:t>za preprečevanje epidemije covid-19.</w:t>
      </w:r>
    </w:p>
    <w:p w14:paraId="0B4D9940" w14:textId="77777777" w:rsidR="009673A6" w:rsidRPr="007B7730" w:rsidRDefault="009673A6" w:rsidP="009673A6">
      <w:pPr>
        <w:widowControl w:val="0"/>
        <w:spacing w:after="0" w:line="240" w:lineRule="auto"/>
        <w:jc w:val="both"/>
        <w:rPr>
          <w:rFonts w:ascii="Arial" w:hAnsi="Arial" w:cs="Arial"/>
          <w:b/>
          <w:bCs/>
          <w:color w:val="000000"/>
          <w:sz w:val="20"/>
          <w:szCs w:val="20"/>
        </w:rPr>
      </w:pPr>
    </w:p>
    <w:p w14:paraId="3AFCD845" w14:textId="77777777" w:rsidR="009673A6" w:rsidRPr="007B7730" w:rsidRDefault="009673A6" w:rsidP="009673A6">
      <w:pPr>
        <w:widowControl w:val="0"/>
        <w:spacing w:after="0" w:line="240" w:lineRule="auto"/>
        <w:jc w:val="both"/>
        <w:rPr>
          <w:rFonts w:ascii="Arial" w:hAnsi="Arial" w:cs="Arial"/>
          <w:b/>
          <w:bCs/>
          <w:color w:val="000000"/>
          <w:sz w:val="20"/>
          <w:szCs w:val="20"/>
        </w:rPr>
      </w:pPr>
    </w:p>
    <w:p w14:paraId="1101B11D" w14:textId="0753D8F5" w:rsidR="009673A6" w:rsidRPr="007B7730" w:rsidRDefault="009673A6" w:rsidP="002726EC">
      <w:pPr>
        <w:pStyle w:val="Naslov2"/>
        <w:numPr>
          <w:ilvl w:val="0"/>
          <w:numId w:val="15"/>
        </w:numPr>
        <w:jc w:val="both"/>
      </w:pPr>
      <w:r w:rsidRPr="007B7730">
        <w:t>Vpogled v razpisno dokumentacijo</w:t>
      </w:r>
    </w:p>
    <w:p w14:paraId="08F45FD5" w14:textId="66A83648" w:rsidR="009673A6" w:rsidRPr="007B7730" w:rsidRDefault="009673A6" w:rsidP="009673A6">
      <w:pPr>
        <w:widowControl w:val="0"/>
        <w:spacing w:after="0" w:line="240" w:lineRule="auto"/>
        <w:jc w:val="both"/>
        <w:rPr>
          <w:rFonts w:ascii="Arial" w:hAnsi="Arial" w:cs="Arial"/>
          <w:color w:val="000000"/>
          <w:sz w:val="20"/>
          <w:szCs w:val="20"/>
        </w:rPr>
      </w:pPr>
      <w:r w:rsidRPr="007B7730">
        <w:rPr>
          <w:rFonts w:ascii="Arial" w:hAnsi="Arial" w:cs="Arial"/>
          <w:color w:val="000000"/>
          <w:sz w:val="20"/>
          <w:szCs w:val="20"/>
        </w:rPr>
        <w:t>Zainteresirane osebe se lahko seznanijo z razpisno dokumentacijo na spletni stran</w:t>
      </w:r>
      <w:r w:rsidR="00232776">
        <w:rPr>
          <w:rFonts w:ascii="Arial" w:hAnsi="Arial" w:cs="Arial"/>
          <w:color w:val="000000"/>
          <w:sz w:val="20"/>
          <w:szCs w:val="20"/>
        </w:rPr>
        <w:t>i</w:t>
      </w:r>
      <w:r w:rsidRPr="007B7730">
        <w:rPr>
          <w:rFonts w:ascii="Arial" w:hAnsi="Arial" w:cs="Arial"/>
          <w:color w:val="000000"/>
          <w:sz w:val="20"/>
          <w:szCs w:val="20"/>
        </w:rPr>
        <w:t xml:space="preserve"> </w:t>
      </w:r>
      <w:r w:rsidR="00232776">
        <w:rPr>
          <w:rFonts w:ascii="Arial" w:hAnsi="Arial" w:cs="Arial"/>
          <w:color w:val="000000"/>
          <w:sz w:val="20"/>
          <w:szCs w:val="20"/>
        </w:rPr>
        <w:t>M</w:t>
      </w:r>
      <w:r w:rsidRPr="007B7730">
        <w:rPr>
          <w:rFonts w:ascii="Arial" w:hAnsi="Arial" w:cs="Arial"/>
          <w:color w:val="000000"/>
          <w:sz w:val="20"/>
          <w:szCs w:val="20"/>
        </w:rPr>
        <w:t>inistrstva</w:t>
      </w:r>
      <w:r w:rsidRPr="00D05C89">
        <w:rPr>
          <w:rFonts w:ascii="Arial" w:hAnsi="Arial" w:cs="Arial"/>
          <w:color w:val="000000"/>
          <w:sz w:val="20"/>
          <w:szCs w:val="20"/>
        </w:rPr>
        <w:t xml:space="preserve">: </w:t>
      </w:r>
      <w:hyperlink r:id="rId11" w:history="1">
        <w:r w:rsidR="007540AD" w:rsidRPr="005F41FF">
          <w:rPr>
            <w:rStyle w:val="Hiperpovezava"/>
            <w:rFonts w:ascii="Arial" w:hAnsi="Arial" w:cs="Arial"/>
            <w:sz w:val="20"/>
            <w:szCs w:val="20"/>
          </w:rPr>
          <w:t>https://www.gov.si/drzavni-organi/ministrstva/ministrstvo-za-kulturo/</w:t>
        </w:r>
      </w:hyperlink>
      <w:r w:rsidRPr="00D05C89">
        <w:rPr>
          <w:rFonts w:ascii="Arial" w:hAnsi="Arial" w:cs="Arial"/>
          <w:color w:val="000000"/>
          <w:sz w:val="20"/>
          <w:szCs w:val="20"/>
        </w:rPr>
        <w:t>, kot</w:t>
      </w:r>
      <w:r w:rsidRPr="007B7730">
        <w:rPr>
          <w:rFonts w:ascii="Arial" w:hAnsi="Arial" w:cs="Arial"/>
          <w:color w:val="000000"/>
          <w:sz w:val="20"/>
          <w:szCs w:val="20"/>
        </w:rPr>
        <w:t xml:space="preserve"> je navedeno pod točko </w:t>
      </w:r>
      <w:r w:rsidR="007540AD">
        <w:rPr>
          <w:rFonts w:ascii="Arial" w:hAnsi="Arial" w:cs="Arial"/>
          <w:color w:val="000000"/>
          <w:sz w:val="20"/>
          <w:szCs w:val="20"/>
        </w:rPr>
        <w:t>1</w:t>
      </w:r>
      <w:r w:rsidR="002726EC">
        <w:rPr>
          <w:rFonts w:ascii="Arial" w:hAnsi="Arial" w:cs="Arial"/>
          <w:color w:val="000000"/>
          <w:sz w:val="20"/>
          <w:szCs w:val="20"/>
        </w:rPr>
        <w:t>2</w:t>
      </w:r>
      <w:r w:rsidRPr="007B7730">
        <w:rPr>
          <w:rFonts w:ascii="Arial" w:hAnsi="Arial" w:cs="Arial"/>
          <w:color w:val="000000"/>
          <w:sz w:val="20"/>
          <w:szCs w:val="20"/>
        </w:rPr>
        <w:t>.</w:t>
      </w:r>
    </w:p>
    <w:p w14:paraId="220D2DFF" w14:textId="77777777" w:rsidR="009673A6" w:rsidRDefault="009673A6" w:rsidP="009673A6">
      <w:pPr>
        <w:widowControl w:val="0"/>
        <w:spacing w:after="0" w:line="240" w:lineRule="auto"/>
        <w:jc w:val="both"/>
        <w:rPr>
          <w:rFonts w:ascii="Arial" w:hAnsi="Arial" w:cs="Arial"/>
          <w:color w:val="000000"/>
          <w:sz w:val="20"/>
          <w:szCs w:val="20"/>
        </w:rPr>
      </w:pPr>
    </w:p>
    <w:p w14:paraId="6EAA4B47" w14:textId="2531E047" w:rsidR="009673A6" w:rsidRDefault="009673A6" w:rsidP="009673A6">
      <w:pPr>
        <w:widowControl w:val="0"/>
        <w:spacing w:after="0" w:line="240" w:lineRule="auto"/>
        <w:jc w:val="both"/>
        <w:rPr>
          <w:rFonts w:ascii="Arial" w:hAnsi="Arial" w:cs="Arial"/>
          <w:color w:val="000000"/>
          <w:sz w:val="20"/>
          <w:szCs w:val="20"/>
        </w:rPr>
      </w:pPr>
    </w:p>
    <w:p w14:paraId="0575BE77" w14:textId="11189753" w:rsidR="006305DA" w:rsidRDefault="006305DA" w:rsidP="009673A6">
      <w:pPr>
        <w:widowControl w:val="0"/>
        <w:spacing w:after="0" w:line="240" w:lineRule="auto"/>
        <w:jc w:val="both"/>
        <w:rPr>
          <w:rFonts w:ascii="Arial" w:hAnsi="Arial" w:cs="Arial"/>
          <w:color w:val="000000"/>
          <w:sz w:val="20"/>
          <w:szCs w:val="20"/>
        </w:rPr>
      </w:pPr>
    </w:p>
    <w:p w14:paraId="7772188D" w14:textId="77777777" w:rsidR="006305DA" w:rsidRDefault="006305DA" w:rsidP="009673A6">
      <w:pPr>
        <w:widowControl w:val="0"/>
        <w:spacing w:after="0" w:line="240" w:lineRule="auto"/>
        <w:jc w:val="both"/>
        <w:rPr>
          <w:rFonts w:ascii="Arial" w:hAnsi="Arial" w:cs="Arial"/>
          <w:color w:val="000000"/>
          <w:sz w:val="20"/>
          <w:szCs w:val="20"/>
        </w:rPr>
      </w:pPr>
    </w:p>
    <w:p w14:paraId="318B1491" w14:textId="77777777" w:rsidR="00F51FF9" w:rsidRDefault="00F51FF9" w:rsidP="009673A6">
      <w:pPr>
        <w:widowControl w:val="0"/>
        <w:spacing w:after="0" w:line="240" w:lineRule="auto"/>
        <w:jc w:val="both"/>
        <w:rPr>
          <w:rFonts w:ascii="Arial" w:hAnsi="Arial" w:cs="Arial"/>
          <w:color w:val="000000"/>
          <w:sz w:val="20"/>
          <w:szCs w:val="20"/>
        </w:rPr>
      </w:pPr>
    </w:p>
    <w:p w14:paraId="1616D31D" w14:textId="77777777" w:rsidR="009673A6" w:rsidRPr="007B7730" w:rsidRDefault="009673A6" w:rsidP="009673A6">
      <w:pPr>
        <w:widowControl w:val="0"/>
        <w:spacing w:after="0" w:line="240" w:lineRule="auto"/>
        <w:jc w:val="both"/>
        <w:rPr>
          <w:rFonts w:ascii="Arial" w:hAnsi="Arial" w:cs="Arial"/>
          <w:color w:val="000000"/>
          <w:sz w:val="20"/>
          <w:szCs w:val="20"/>
        </w:rPr>
      </w:pPr>
    </w:p>
    <w:p w14:paraId="0EA6F701" w14:textId="365E8E19" w:rsidR="00B7456B" w:rsidRDefault="009673A6" w:rsidP="00B7456B">
      <w:pPr>
        <w:widowControl w:val="0"/>
        <w:spacing w:after="0" w:line="240" w:lineRule="auto"/>
        <w:ind w:left="6372" w:firstLine="708"/>
        <w:jc w:val="both"/>
        <w:rPr>
          <w:rFonts w:ascii="Arial" w:hAnsi="Arial" w:cs="Arial"/>
          <w:color w:val="000000"/>
          <w:sz w:val="20"/>
          <w:szCs w:val="20"/>
        </w:rPr>
      </w:pPr>
      <w:r>
        <w:rPr>
          <w:rFonts w:ascii="Arial" w:hAnsi="Arial" w:cs="Arial"/>
          <w:color w:val="000000"/>
          <w:sz w:val="20"/>
          <w:szCs w:val="20"/>
        </w:rPr>
        <w:t>dr. Asta Vrečko</w:t>
      </w:r>
    </w:p>
    <w:p w14:paraId="04ADBDCE" w14:textId="35D02EFA" w:rsidR="009673A6" w:rsidRDefault="009673A6" w:rsidP="00B7456B">
      <w:pPr>
        <w:widowControl w:val="0"/>
        <w:spacing w:after="0" w:line="240" w:lineRule="auto"/>
        <w:ind w:left="6372" w:firstLine="708"/>
        <w:jc w:val="both"/>
      </w:pPr>
      <w:r>
        <w:rPr>
          <w:rFonts w:ascii="Arial" w:hAnsi="Arial" w:cs="Arial"/>
          <w:color w:val="000000"/>
          <w:sz w:val="20"/>
          <w:szCs w:val="20"/>
        </w:rPr>
        <w:t>ministrica</w:t>
      </w:r>
      <w:r w:rsidRPr="00B761FB">
        <w:rPr>
          <w:rFonts w:ascii="Arial" w:hAnsi="Arial" w:cs="Arial"/>
          <w:color w:val="000000"/>
          <w:sz w:val="20"/>
          <w:szCs w:val="20"/>
        </w:rPr>
        <w:t xml:space="preserve"> </w:t>
      </w:r>
    </w:p>
    <w:p w14:paraId="64899C47" w14:textId="77777777" w:rsidR="009673A6" w:rsidRPr="00B65D41" w:rsidRDefault="009673A6" w:rsidP="009673A6">
      <w:pPr>
        <w:pStyle w:val="Telobesedila"/>
        <w:jc w:val="both"/>
        <w:rPr>
          <w:rFonts w:ascii="Arial" w:eastAsia="Times New Roman" w:hAnsi="Arial" w:cs="Arial"/>
          <w:b/>
          <w:color w:val="000000"/>
          <w:sz w:val="20"/>
        </w:rPr>
      </w:pPr>
    </w:p>
    <w:sectPr w:rsidR="009673A6" w:rsidRPr="00B65D41" w:rsidSect="00990F5E">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4FA9" w14:textId="77777777" w:rsidR="004036C3" w:rsidRDefault="004036C3" w:rsidP="006D58AC">
      <w:pPr>
        <w:spacing w:after="0" w:line="240" w:lineRule="auto"/>
      </w:pPr>
      <w:r>
        <w:separator/>
      </w:r>
    </w:p>
  </w:endnote>
  <w:endnote w:type="continuationSeparator" w:id="0">
    <w:p w14:paraId="2FD204D3" w14:textId="77777777" w:rsidR="004036C3" w:rsidRDefault="004036C3" w:rsidP="006D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1844"/>
      <w:docPartObj>
        <w:docPartGallery w:val="Page Numbers (Bottom of Page)"/>
        <w:docPartUnique/>
      </w:docPartObj>
    </w:sdtPr>
    <w:sdtEndPr/>
    <w:sdtContent>
      <w:p w14:paraId="172E0C2B" w14:textId="36122C05" w:rsidR="006D58AC" w:rsidRDefault="006D58AC">
        <w:pPr>
          <w:pStyle w:val="Noga"/>
          <w:jc w:val="right"/>
        </w:pPr>
        <w:r>
          <w:fldChar w:fldCharType="begin"/>
        </w:r>
        <w:r>
          <w:instrText>PAGE   \* MERGEFORMAT</w:instrText>
        </w:r>
        <w:r>
          <w:fldChar w:fldCharType="separate"/>
        </w:r>
        <w:r>
          <w:t>2</w:t>
        </w:r>
        <w:r>
          <w:fldChar w:fldCharType="end"/>
        </w:r>
        <w:r w:rsidR="00202024">
          <w:t>/6</w:t>
        </w:r>
      </w:p>
    </w:sdtContent>
  </w:sdt>
  <w:p w14:paraId="53F78DA7" w14:textId="77777777" w:rsidR="006D58AC" w:rsidRDefault="006D58A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741265"/>
      <w:docPartObj>
        <w:docPartGallery w:val="Page Numbers (Bottom of Page)"/>
        <w:docPartUnique/>
      </w:docPartObj>
    </w:sdtPr>
    <w:sdtEndPr/>
    <w:sdtContent>
      <w:p w14:paraId="69365556" w14:textId="1BC24A46" w:rsidR="008519B3" w:rsidRDefault="008519B3">
        <w:pPr>
          <w:pStyle w:val="Noga"/>
          <w:jc w:val="right"/>
        </w:pPr>
        <w:r>
          <w:fldChar w:fldCharType="begin"/>
        </w:r>
        <w:r>
          <w:instrText>PAGE   \* MERGEFORMAT</w:instrText>
        </w:r>
        <w:r>
          <w:fldChar w:fldCharType="separate"/>
        </w:r>
        <w:r>
          <w:t>2</w:t>
        </w:r>
        <w:r>
          <w:fldChar w:fldCharType="end"/>
        </w:r>
        <w:r w:rsidR="00202024">
          <w:t>/6</w:t>
        </w:r>
      </w:p>
    </w:sdtContent>
  </w:sdt>
  <w:p w14:paraId="385BFE45" w14:textId="77777777" w:rsidR="008519B3" w:rsidRDefault="008519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7144" w14:textId="77777777" w:rsidR="004036C3" w:rsidRDefault="004036C3" w:rsidP="006D58AC">
      <w:pPr>
        <w:spacing w:after="0" w:line="240" w:lineRule="auto"/>
      </w:pPr>
      <w:r>
        <w:separator/>
      </w:r>
    </w:p>
  </w:footnote>
  <w:footnote w:type="continuationSeparator" w:id="0">
    <w:p w14:paraId="53D04EC3" w14:textId="77777777" w:rsidR="004036C3" w:rsidRDefault="004036C3" w:rsidP="006D5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7941" w14:textId="19A33CF6" w:rsidR="00990F5E" w:rsidRPr="00087CA8" w:rsidRDefault="00990F5E" w:rsidP="00990F5E">
    <w:pPr>
      <w:pStyle w:val="Glava"/>
      <w:jc w:val="both"/>
      <w:rPr>
        <w:rFonts w:ascii="Arial" w:hAnsi="Arial" w:cs="Arial"/>
        <w:sz w:val="16"/>
        <w:szCs w:val="16"/>
      </w:rPr>
    </w:pPr>
    <w:r w:rsidRPr="00087CA8">
      <w:rPr>
        <w:rFonts w:ascii="Arial" w:hAnsi="Arial" w:cs="Arial"/>
        <w:noProof/>
        <w:sz w:val="16"/>
        <w:szCs w:val="16"/>
      </w:rPr>
      <w:drawing>
        <wp:anchor distT="0" distB="0" distL="114300" distR="114300" simplePos="0" relativeHeight="251658240" behindDoc="0" locked="0" layoutInCell="1" allowOverlap="1" wp14:anchorId="08FE65AF" wp14:editId="6B8ED1E5">
          <wp:simplePos x="0" y="0"/>
          <wp:positionH relativeFrom="page">
            <wp:posOffset>-200025</wp:posOffset>
          </wp:positionH>
          <wp:positionV relativeFrom="page">
            <wp:align>top</wp:align>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20EC7" w14:textId="77777777" w:rsidR="00990F5E" w:rsidRPr="00087CA8" w:rsidRDefault="00990F5E" w:rsidP="00990F5E">
    <w:pPr>
      <w:pStyle w:val="Glava"/>
      <w:jc w:val="both"/>
      <w:rPr>
        <w:rFonts w:ascii="Arial" w:hAnsi="Arial" w:cs="Arial"/>
        <w:sz w:val="16"/>
        <w:szCs w:val="16"/>
      </w:rPr>
    </w:pPr>
  </w:p>
  <w:p w14:paraId="0E4B1B7E" w14:textId="77777777" w:rsidR="00990F5E" w:rsidRPr="00087CA8" w:rsidRDefault="00990F5E" w:rsidP="00990F5E">
    <w:pPr>
      <w:pStyle w:val="Glava"/>
      <w:jc w:val="both"/>
      <w:rPr>
        <w:rFonts w:ascii="Arial" w:hAnsi="Arial" w:cs="Arial"/>
        <w:sz w:val="16"/>
        <w:szCs w:val="16"/>
      </w:rPr>
    </w:pPr>
  </w:p>
  <w:p w14:paraId="75FF43A5" w14:textId="77777777" w:rsidR="00990F5E" w:rsidRPr="00087CA8" w:rsidRDefault="00990F5E" w:rsidP="00990F5E">
    <w:pPr>
      <w:pStyle w:val="Glava"/>
      <w:jc w:val="both"/>
      <w:rPr>
        <w:rFonts w:ascii="Arial" w:hAnsi="Arial" w:cs="Arial"/>
        <w:sz w:val="16"/>
        <w:szCs w:val="16"/>
      </w:rPr>
    </w:pPr>
  </w:p>
  <w:p w14:paraId="5299B359" w14:textId="77777777" w:rsidR="00990F5E" w:rsidRPr="00087CA8" w:rsidRDefault="00990F5E" w:rsidP="00990F5E">
    <w:pPr>
      <w:pStyle w:val="Glava"/>
      <w:jc w:val="both"/>
      <w:rPr>
        <w:rFonts w:ascii="Arial" w:hAnsi="Arial" w:cs="Arial"/>
        <w:sz w:val="16"/>
        <w:szCs w:val="16"/>
      </w:rPr>
    </w:pPr>
  </w:p>
  <w:p w14:paraId="3BEC7891" w14:textId="6004ABF8" w:rsidR="00990F5E" w:rsidRPr="00087CA8" w:rsidRDefault="00990F5E" w:rsidP="00990F5E">
    <w:pPr>
      <w:pStyle w:val="Glava"/>
      <w:jc w:val="both"/>
      <w:rPr>
        <w:rFonts w:ascii="Arial" w:hAnsi="Arial" w:cs="Arial"/>
        <w:sz w:val="16"/>
        <w:szCs w:val="16"/>
      </w:rPr>
    </w:pPr>
    <w:r w:rsidRPr="00087CA8">
      <w:rPr>
        <w:rFonts w:ascii="Arial" w:hAnsi="Arial" w:cs="Arial"/>
        <w:sz w:val="16"/>
        <w:szCs w:val="16"/>
      </w:rPr>
      <w:t>Maistrova ulica 10, 1000 Ljubljana</w:t>
    </w:r>
    <w:r w:rsidR="00087CA8" w:rsidRPr="00087CA8">
      <w:rPr>
        <w:rFonts w:ascii="Arial" w:hAnsi="Arial" w:cs="Arial"/>
        <w:sz w:val="16"/>
        <w:szCs w:val="16"/>
      </w:rPr>
      <w:tab/>
    </w:r>
    <w:r w:rsidR="00087CA8">
      <w:rPr>
        <w:rFonts w:ascii="Arial" w:hAnsi="Arial" w:cs="Arial"/>
        <w:sz w:val="16"/>
        <w:szCs w:val="16"/>
      </w:rPr>
      <w:tab/>
    </w:r>
    <w:r w:rsidRPr="00087CA8">
      <w:rPr>
        <w:rFonts w:ascii="Arial" w:hAnsi="Arial" w:cs="Arial"/>
        <w:sz w:val="16"/>
        <w:szCs w:val="16"/>
      </w:rPr>
      <w:t>T: 01 369 59 00</w:t>
    </w:r>
  </w:p>
  <w:p w14:paraId="0D15FFC7" w14:textId="10B3E972" w:rsidR="00990F5E" w:rsidRPr="00087CA8" w:rsidRDefault="00990F5E" w:rsidP="00990F5E">
    <w:pPr>
      <w:pStyle w:val="Glava"/>
      <w:jc w:val="both"/>
      <w:rPr>
        <w:rFonts w:ascii="Arial" w:hAnsi="Arial" w:cs="Arial"/>
        <w:sz w:val="16"/>
        <w:szCs w:val="16"/>
      </w:rPr>
    </w:pPr>
    <w:r w:rsidRPr="00087CA8">
      <w:rPr>
        <w:rFonts w:ascii="Arial" w:hAnsi="Arial" w:cs="Arial"/>
        <w:sz w:val="16"/>
        <w:szCs w:val="16"/>
      </w:rPr>
      <w:tab/>
    </w:r>
    <w:r w:rsidRPr="00087CA8">
      <w:rPr>
        <w:rFonts w:ascii="Arial" w:hAnsi="Arial" w:cs="Arial"/>
        <w:sz w:val="16"/>
        <w:szCs w:val="16"/>
      </w:rPr>
      <w:tab/>
      <w:t xml:space="preserve">E: </w:t>
    </w:r>
    <w:hyperlink r:id="rId2" w:history="1">
      <w:r w:rsidRPr="00087CA8">
        <w:rPr>
          <w:rStyle w:val="Hiperpovezava"/>
          <w:rFonts w:ascii="Arial" w:hAnsi="Arial" w:cs="Arial"/>
          <w:sz w:val="16"/>
          <w:szCs w:val="16"/>
        </w:rPr>
        <w:t>gp.mk@gov.si</w:t>
      </w:r>
    </w:hyperlink>
  </w:p>
  <w:p w14:paraId="00EC1D09" w14:textId="47225479" w:rsidR="00990F5E" w:rsidRPr="00087CA8" w:rsidRDefault="00990F5E" w:rsidP="00990F5E">
    <w:pPr>
      <w:pStyle w:val="Glava"/>
      <w:jc w:val="both"/>
      <w:rPr>
        <w:rFonts w:ascii="Arial" w:hAnsi="Arial" w:cs="Arial"/>
        <w:sz w:val="16"/>
        <w:szCs w:val="16"/>
      </w:rPr>
    </w:pPr>
    <w:r w:rsidRPr="00087CA8">
      <w:rPr>
        <w:rFonts w:ascii="Arial" w:hAnsi="Arial" w:cs="Arial"/>
        <w:sz w:val="16"/>
        <w:szCs w:val="16"/>
      </w:rPr>
      <w:tab/>
    </w:r>
    <w:r w:rsidRPr="00087CA8">
      <w:rPr>
        <w:rFonts w:ascii="Arial" w:hAnsi="Arial" w:cs="Arial"/>
        <w:sz w:val="16"/>
        <w:szCs w:val="16"/>
      </w:rPr>
      <w:tab/>
    </w:r>
    <w:hyperlink r:id="rId3" w:history="1">
      <w:r w:rsidRPr="00087CA8">
        <w:rPr>
          <w:rStyle w:val="Hiperpovezava"/>
          <w:rFonts w:ascii="Arial" w:hAnsi="Arial" w:cs="Arial"/>
          <w:sz w:val="16"/>
          <w:szCs w:val="16"/>
        </w:rPr>
        <w:t>www.mk.gov.si</w:t>
      </w:r>
    </w:hyperlink>
  </w:p>
  <w:p w14:paraId="026329E8" w14:textId="77777777" w:rsidR="00990F5E" w:rsidRPr="00087CA8" w:rsidRDefault="00990F5E" w:rsidP="00990F5E">
    <w:pPr>
      <w:pStyle w:val="Glava"/>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0000012"/>
    <w:multiLevelType w:val="singleLevel"/>
    <w:tmpl w:val="00000012"/>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6D00D5B"/>
    <w:multiLevelType w:val="hybridMultilevel"/>
    <w:tmpl w:val="61903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784D13"/>
    <w:multiLevelType w:val="multilevel"/>
    <w:tmpl w:val="D5B40636"/>
    <w:lvl w:ilvl="0">
      <w:start w:val="1"/>
      <w:numFmt w:val="decimal"/>
      <w:lvlText w:val="%1."/>
      <w:lvlJc w:val="left"/>
      <w:pPr>
        <w:ind w:left="502"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0C03A8E"/>
    <w:multiLevelType w:val="hybridMultilevel"/>
    <w:tmpl w:val="15A48C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7E41C2"/>
    <w:multiLevelType w:val="hybridMultilevel"/>
    <w:tmpl w:val="0130FF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486F57"/>
    <w:multiLevelType w:val="hybridMultilevel"/>
    <w:tmpl w:val="D14A8BAE"/>
    <w:lvl w:ilvl="0" w:tplc="BC1AE034">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751CF2"/>
    <w:multiLevelType w:val="hybridMultilevel"/>
    <w:tmpl w:val="413E6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DF6D92"/>
    <w:multiLevelType w:val="multilevel"/>
    <w:tmpl w:val="D5B40636"/>
    <w:lvl w:ilvl="0">
      <w:start w:val="1"/>
      <w:numFmt w:val="decimal"/>
      <w:lvlText w:val="%1."/>
      <w:lvlJc w:val="left"/>
      <w:pPr>
        <w:ind w:left="502"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363B3E5B"/>
    <w:multiLevelType w:val="hybridMultilevel"/>
    <w:tmpl w:val="92E8480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7F5361"/>
    <w:multiLevelType w:val="multilevel"/>
    <w:tmpl w:val="D5B40636"/>
    <w:lvl w:ilvl="0">
      <w:start w:val="1"/>
      <w:numFmt w:val="decimal"/>
      <w:lvlText w:val="%1."/>
      <w:lvlJc w:val="left"/>
      <w:pPr>
        <w:ind w:left="502"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F23351D"/>
    <w:multiLevelType w:val="hybridMultilevel"/>
    <w:tmpl w:val="8A7C2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AD040C"/>
    <w:multiLevelType w:val="hybridMultilevel"/>
    <w:tmpl w:val="6B80724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7A23724"/>
    <w:multiLevelType w:val="hybridMultilevel"/>
    <w:tmpl w:val="15A48C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FF63C83"/>
    <w:multiLevelType w:val="multilevel"/>
    <w:tmpl w:val="D5B40636"/>
    <w:lvl w:ilvl="0">
      <w:start w:val="1"/>
      <w:numFmt w:val="decimal"/>
      <w:lvlText w:val="%1."/>
      <w:lvlJc w:val="left"/>
      <w:pPr>
        <w:ind w:left="502"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6482991"/>
    <w:multiLevelType w:val="hybridMultilevel"/>
    <w:tmpl w:val="7FD0C34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E113396"/>
    <w:multiLevelType w:val="hybridMultilevel"/>
    <w:tmpl w:val="67301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19"/>
  </w:num>
  <w:num w:numId="5">
    <w:abstractNumId w:val="17"/>
  </w:num>
  <w:num w:numId="6">
    <w:abstractNumId w:val="7"/>
  </w:num>
  <w:num w:numId="7">
    <w:abstractNumId w:val="3"/>
  </w:num>
  <w:num w:numId="8">
    <w:abstractNumId w:val="12"/>
  </w:num>
  <w:num w:numId="9">
    <w:abstractNumId w:val="9"/>
  </w:num>
  <w:num w:numId="10">
    <w:abstractNumId w:val="14"/>
  </w:num>
  <w:num w:numId="11">
    <w:abstractNumId w:val="8"/>
  </w:num>
  <w:num w:numId="12">
    <w:abstractNumId w:val="13"/>
  </w:num>
  <w:num w:numId="13">
    <w:abstractNumId w:val="11"/>
  </w:num>
  <w:num w:numId="14">
    <w:abstractNumId w:val="5"/>
  </w:num>
  <w:num w:numId="15">
    <w:abstractNumId w:val="15"/>
  </w:num>
  <w:num w:numId="16">
    <w:abstractNumId w:val="0"/>
  </w:num>
  <w:num w:numId="17">
    <w:abstractNumId w:val="1"/>
  </w:num>
  <w:num w:numId="18">
    <w:abstractNumId w:val="6"/>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E3"/>
    <w:rsid w:val="000126C6"/>
    <w:rsid w:val="0002665A"/>
    <w:rsid w:val="00074FC2"/>
    <w:rsid w:val="000801CE"/>
    <w:rsid w:val="00080FFA"/>
    <w:rsid w:val="000877A8"/>
    <w:rsid w:val="00087CA8"/>
    <w:rsid w:val="000A29B6"/>
    <w:rsid w:val="000B4151"/>
    <w:rsid w:val="000C4B60"/>
    <w:rsid w:val="00132D35"/>
    <w:rsid w:val="00154E5E"/>
    <w:rsid w:val="00156366"/>
    <w:rsid w:val="001B3CA6"/>
    <w:rsid w:val="001D37A9"/>
    <w:rsid w:val="00202024"/>
    <w:rsid w:val="00217264"/>
    <w:rsid w:val="00232776"/>
    <w:rsid w:val="00263F7A"/>
    <w:rsid w:val="002726EC"/>
    <w:rsid w:val="00296844"/>
    <w:rsid w:val="002A17B3"/>
    <w:rsid w:val="002C369D"/>
    <w:rsid w:val="00303C6C"/>
    <w:rsid w:val="003458B2"/>
    <w:rsid w:val="003676F8"/>
    <w:rsid w:val="00373B05"/>
    <w:rsid w:val="003850BA"/>
    <w:rsid w:val="00387055"/>
    <w:rsid w:val="003B2D5F"/>
    <w:rsid w:val="003B425A"/>
    <w:rsid w:val="003E2038"/>
    <w:rsid w:val="004036C3"/>
    <w:rsid w:val="0044475F"/>
    <w:rsid w:val="004570DB"/>
    <w:rsid w:val="00482ECF"/>
    <w:rsid w:val="004A3296"/>
    <w:rsid w:val="005405EE"/>
    <w:rsid w:val="00544B19"/>
    <w:rsid w:val="00550623"/>
    <w:rsid w:val="005810E9"/>
    <w:rsid w:val="00587701"/>
    <w:rsid w:val="005C09B0"/>
    <w:rsid w:val="0062657F"/>
    <w:rsid w:val="006305DA"/>
    <w:rsid w:val="00645C4D"/>
    <w:rsid w:val="006C3815"/>
    <w:rsid w:val="006C413A"/>
    <w:rsid w:val="006D58AC"/>
    <w:rsid w:val="006D6AE5"/>
    <w:rsid w:val="006E4C35"/>
    <w:rsid w:val="00701165"/>
    <w:rsid w:val="007540AD"/>
    <w:rsid w:val="007B63EC"/>
    <w:rsid w:val="008012D3"/>
    <w:rsid w:val="00807372"/>
    <w:rsid w:val="00811663"/>
    <w:rsid w:val="00817CA7"/>
    <w:rsid w:val="008519B3"/>
    <w:rsid w:val="0085537D"/>
    <w:rsid w:val="00872871"/>
    <w:rsid w:val="008851B0"/>
    <w:rsid w:val="0090263F"/>
    <w:rsid w:val="00931769"/>
    <w:rsid w:val="009569C1"/>
    <w:rsid w:val="009673A6"/>
    <w:rsid w:val="00990F5E"/>
    <w:rsid w:val="00995297"/>
    <w:rsid w:val="009C2289"/>
    <w:rsid w:val="00A00F6C"/>
    <w:rsid w:val="00A1125B"/>
    <w:rsid w:val="00A53237"/>
    <w:rsid w:val="00A61726"/>
    <w:rsid w:val="00A76158"/>
    <w:rsid w:val="00A86A35"/>
    <w:rsid w:val="00AA4328"/>
    <w:rsid w:val="00B13B7B"/>
    <w:rsid w:val="00B304B3"/>
    <w:rsid w:val="00B54246"/>
    <w:rsid w:val="00B65D41"/>
    <w:rsid w:val="00B7007B"/>
    <w:rsid w:val="00B7456B"/>
    <w:rsid w:val="00B80C7C"/>
    <w:rsid w:val="00BA3916"/>
    <w:rsid w:val="00BC7327"/>
    <w:rsid w:val="00BF214D"/>
    <w:rsid w:val="00C4702C"/>
    <w:rsid w:val="00C807E1"/>
    <w:rsid w:val="00C86F08"/>
    <w:rsid w:val="00C90A03"/>
    <w:rsid w:val="00CA0BE3"/>
    <w:rsid w:val="00CB7E7D"/>
    <w:rsid w:val="00CC22B9"/>
    <w:rsid w:val="00CE54C1"/>
    <w:rsid w:val="00D2757E"/>
    <w:rsid w:val="00D7199F"/>
    <w:rsid w:val="00D80E56"/>
    <w:rsid w:val="00E26666"/>
    <w:rsid w:val="00E354BF"/>
    <w:rsid w:val="00E948B3"/>
    <w:rsid w:val="00EA10AF"/>
    <w:rsid w:val="00EA2412"/>
    <w:rsid w:val="00F0074E"/>
    <w:rsid w:val="00F26DCE"/>
    <w:rsid w:val="00F36474"/>
    <w:rsid w:val="00F51FF9"/>
    <w:rsid w:val="00F72993"/>
    <w:rsid w:val="00F96572"/>
    <w:rsid w:val="00FB35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52654"/>
  <w15:chartTrackingRefBased/>
  <w15:docId w15:val="{6F8BC9B1-9BAE-43AB-86FD-7A33FADA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A0BE3"/>
    <w:pPr>
      <w:spacing w:after="200" w:line="276" w:lineRule="auto"/>
    </w:pPr>
    <w:rPr>
      <w:rFonts w:ascii="Calibri" w:eastAsia="Calibri" w:hAnsi="Calibri" w:cs="Times New Roman"/>
    </w:rPr>
  </w:style>
  <w:style w:type="paragraph" w:styleId="Naslov2">
    <w:name w:val="heading 2"/>
    <w:basedOn w:val="Navaden"/>
    <w:next w:val="Navaden"/>
    <w:link w:val="Naslov2Znak"/>
    <w:uiPriority w:val="9"/>
    <w:unhideWhenUsed/>
    <w:qFormat/>
    <w:rsid w:val="003E2038"/>
    <w:pPr>
      <w:keepNext/>
      <w:keepLines/>
      <w:spacing w:before="40" w:after="0" w:line="360" w:lineRule="auto"/>
      <w:outlineLvl w:val="1"/>
    </w:pPr>
    <w:rPr>
      <w:rFonts w:ascii="Arial" w:eastAsiaTheme="majorEastAsia" w:hAnsi="Arial" w:cstheme="majorBidi"/>
      <w:b/>
      <w:sz w:val="20"/>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354BF"/>
    <w:pPr>
      <w:ind w:left="720"/>
      <w:contextualSpacing/>
    </w:pPr>
  </w:style>
  <w:style w:type="character" w:styleId="Pripombasklic">
    <w:name w:val="annotation reference"/>
    <w:basedOn w:val="Privzetapisavaodstavka"/>
    <w:uiPriority w:val="99"/>
    <w:semiHidden/>
    <w:unhideWhenUsed/>
    <w:rsid w:val="00E354BF"/>
    <w:rPr>
      <w:sz w:val="16"/>
      <w:szCs w:val="16"/>
    </w:rPr>
  </w:style>
  <w:style w:type="paragraph" w:styleId="Pripombabesedilo">
    <w:name w:val="annotation text"/>
    <w:basedOn w:val="Navaden"/>
    <w:link w:val="PripombabesediloZnak"/>
    <w:uiPriority w:val="99"/>
    <w:semiHidden/>
    <w:unhideWhenUsed/>
    <w:rsid w:val="00E354B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354B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E354BF"/>
    <w:rPr>
      <w:b/>
      <w:bCs/>
    </w:rPr>
  </w:style>
  <w:style w:type="character" w:customStyle="1" w:styleId="ZadevapripombeZnak">
    <w:name w:val="Zadeva pripombe Znak"/>
    <w:basedOn w:val="PripombabesediloZnak"/>
    <w:link w:val="Zadevapripombe"/>
    <w:uiPriority w:val="99"/>
    <w:semiHidden/>
    <w:rsid w:val="00E354BF"/>
    <w:rPr>
      <w:rFonts w:ascii="Calibri" w:eastAsia="Calibri" w:hAnsi="Calibri" w:cs="Times New Roman"/>
      <w:b/>
      <w:bCs/>
      <w:sz w:val="20"/>
      <w:szCs w:val="20"/>
    </w:rPr>
  </w:style>
  <w:style w:type="paragraph" w:customStyle="1" w:styleId="Barvniseznampoudarek11">
    <w:name w:val="Barvni seznam – poudarek 11"/>
    <w:basedOn w:val="Navaden"/>
    <w:uiPriority w:val="99"/>
    <w:qFormat/>
    <w:rsid w:val="00A86A35"/>
    <w:pPr>
      <w:suppressAutoHyphens/>
      <w:spacing w:after="0" w:line="240" w:lineRule="auto"/>
      <w:ind w:left="708"/>
      <w:jc w:val="both"/>
    </w:pPr>
    <w:rPr>
      <w:rFonts w:ascii="Times New Roman" w:eastAsia="Times New Roman" w:hAnsi="Times New Roman"/>
      <w:szCs w:val="24"/>
      <w:lang w:eastAsia="ar-SA"/>
    </w:rPr>
  </w:style>
  <w:style w:type="paragraph" w:styleId="Telobesedila">
    <w:name w:val="Body Text"/>
    <w:basedOn w:val="Navaden"/>
    <w:link w:val="TelobesedilaZnak"/>
    <w:uiPriority w:val="99"/>
    <w:rsid w:val="00F96572"/>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F96572"/>
    <w:rPr>
      <w:rFonts w:ascii="Times New Roman" w:eastAsia="Calibri" w:hAnsi="Times New Roman" w:cs="Times New Roman"/>
      <w:sz w:val="24"/>
      <w:szCs w:val="20"/>
      <w:lang w:eastAsia="ar-SA"/>
    </w:rPr>
  </w:style>
  <w:style w:type="paragraph" w:styleId="Glava">
    <w:name w:val="header"/>
    <w:basedOn w:val="Navaden"/>
    <w:link w:val="GlavaZnak"/>
    <w:uiPriority w:val="99"/>
    <w:unhideWhenUsed/>
    <w:rsid w:val="006D58AC"/>
    <w:pPr>
      <w:tabs>
        <w:tab w:val="center" w:pos="4536"/>
        <w:tab w:val="right" w:pos="9072"/>
      </w:tabs>
      <w:spacing w:after="0" w:line="240" w:lineRule="auto"/>
    </w:pPr>
  </w:style>
  <w:style w:type="character" w:customStyle="1" w:styleId="GlavaZnak">
    <w:name w:val="Glava Znak"/>
    <w:basedOn w:val="Privzetapisavaodstavka"/>
    <w:link w:val="Glava"/>
    <w:uiPriority w:val="99"/>
    <w:rsid w:val="006D58AC"/>
    <w:rPr>
      <w:rFonts w:ascii="Calibri" w:eastAsia="Calibri" w:hAnsi="Calibri" w:cs="Times New Roman"/>
    </w:rPr>
  </w:style>
  <w:style w:type="paragraph" w:styleId="Noga">
    <w:name w:val="footer"/>
    <w:basedOn w:val="Navaden"/>
    <w:link w:val="NogaZnak"/>
    <w:uiPriority w:val="99"/>
    <w:unhideWhenUsed/>
    <w:rsid w:val="006D58AC"/>
    <w:pPr>
      <w:tabs>
        <w:tab w:val="center" w:pos="4536"/>
        <w:tab w:val="right" w:pos="9072"/>
      </w:tabs>
      <w:spacing w:after="0" w:line="240" w:lineRule="auto"/>
    </w:pPr>
  </w:style>
  <w:style w:type="character" w:customStyle="1" w:styleId="NogaZnak">
    <w:name w:val="Noga Znak"/>
    <w:basedOn w:val="Privzetapisavaodstavka"/>
    <w:link w:val="Noga"/>
    <w:uiPriority w:val="99"/>
    <w:rsid w:val="006D58AC"/>
    <w:rPr>
      <w:rFonts w:ascii="Calibri" w:eastAsia="Calibri" w:hAnsi="Calibri" w:cs="Times New Roman"/>
    </w:rPr>
  </w:style>
  <w:style w:type="character" w:customStyle="1" w:styleId="Naslov2Znak">
    <w:name w:val="Naslov 2 Znak"/>
    <w:basedOn w:val="Privzetapisavaodstavka"/>
    <w:link w:val="Naslov2"/>
    <w:uiPriority w:val="9"/>
    <w:rsid w:val="003E2038"/>
    <w:rPr>
      <w:rFonts w:ascii="Arial" w:eastAsiaTheme="majorEastAsia" w:hAnsi="Arial" w:cstheme="majorBidi"/>
      <w:b/>
      <w:sz w:val="20"/>
      <w:szCs w:val="26"/>
    </w:rPr>
  </w:style>
  <w:style w:type="character" w:styleId="Hiperpovezava">
    <w:name w:val="Hyperlink"/>
    <w:uiPriority w:val="99"/>
    <w:rsid w:val="009673A6"/>
    <w:rPr>
      <w:rFonts w:cs="Times New Roman"/>
      <w:color w:val="0000FF"/>
      <w:u w:val="single"/>
    </w:rPr>
  </w:style>
  <w:style w:type="character" w:styleId="Nerazreenaomemba">
    <w:name w:val="Unresolved Mention"/>
    <w:basedOn w:val="Privzetapisavaodstavka"/>
    <w:uiPriority w:val="99"/>
    <w:semiHidden/>
    <w:unhideWhenUsed/>
    <w:rsid w:val="00967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kultu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ton.snoj@gov.si"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mk.gov.si" TargetMode="External"/><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198359-9A1B-449E-B664-2E0A408C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Pages>
  <Words>2683</Words>
  <Characters>15296</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Jan Zoran</dc:creator>
  <cp:keywords/>
  <dc:description/>
  <cp:lastModifiedBy>Anton Snoj</cp:lastModifiedBy>
  <cp:revision>86</cp:revision>
  <cp:lastPrinted>2022-10-12T07:48:00Z</cp:lastPrinted>
  <dcterms:created xsi:type="dcterms:W3CDTF">2022-09-28T05:45:00Z</dcterms:created>
  <dcterms:modified xsi:type="dcterms:W3CDTF">2022-10-12T08:25:00Z</dcterms:modified>
</cp:coreProperties>
</file>