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FE6D" w14:textId="328ACE7E" w:rsidR="005C381C" w:rsidRPr="00C956EE" w:rsidRDefault="005C381C" w:rsidP="005C381C">
      <w:pPr>
        <w:rPr>
          <w:sz w:val="32"/>
          <w:szCs w:val="32"/>
        </w:rPr>
      </w:pPr>
      <w:r w:rsidRPr="00C956EE">
        <w:rPr>
          <w:sz w:val="32"/>
          <w:szCs w:val="32"/>
        </w:rPr>
        <w:t>JPR-</w:t>
      </w:r>
      <w:r w:rsidR="00C956EE" w:rsidRPr="00C956EE">
        <w:rPr>
          <w:sz w:val="32"/>
          <w:szCs w:val="32"/>
        </w:rPr>
        <w:t>IMU</w:t>
      </w:r>
      <w:r w:rsidRPr="00C956EE">
        <w:rPr>
          <w:sz w:val="32"/>
          <w:szCs w:val="32"/>
        </w:rPr>
        <w:t xml:space="preserve">-2023 </w:t>
      </w:r>
      <w:r w:rsidR="00C956EE" w:rsidRPr="00C956EE">
        <w:rPr>
          <w:sz w:val="32"/>
          <w:szCs w:val="32"/>
        </w:rPr>
        <w:t>INTERMEDIJSKE</w:t>
      </w:r>
      <w:r w:rsidRPr="00C956EE">
        <w:rPr>
          <w:sz w:val="32"/>
          <w:szCs w:val="32"/>
        </w:rPr>
        <w:t xml:space="preserve"> umetnosti</w:t>
      </w:r>
      <w:r w:rsidR="0070063C">
        <w:rPr>
          <w:sz w:val="32"/>
          <w:szCs w:val="32"/>
        </w:rPr>
        <w:t>:</w:t>
      </w:r>
      <w:r w:rsidR="00C956EE" w:rsidRPr="00C956EE">
        <w:rPr>
          <w:sz w:val="32"/>
          <w:szCs w:val="32"/>
        </w:rPr>
        <w:t xml:space="preserve"> </w:t>
      </w:r>
      <w:r w:rsidRPr="00C956EE">
        <w:rPr>
          <w:sz w:val="32"/>
          <w:szCs w:val="32"/>
        </w:rPr>
        <w:t>Rezultati</w:t>
      </w:r>
    </w:p>
    <w:tbl>
      <w:tblPr>
        <w:tblW w:w="9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670"/>
        <w:gridCol w:w="1031"/>
      </w:tblGrid>
      <w:tr w:rsidR="00C956EE" w:rsidRPr="001C6409" w14:paraId="7B1AA5AA" w14:textId="77777777" w:rsidTr="001C6409">
        <w:trPr>
          <w:trHeight w:val="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0FBFFB" w14:textId="77777777" w:rsidR="005C381C" w:rsidRPr="001C6409" w:rsidRDefault="005C381C" w:rsidP="005C381C">
            <w:pPr>
              <w:rPr>
                <w:rFonts w:cstheme="minorHAnsi"/>
              </w:rPr>
            </w:pPr>
            <w:r w:rsidRPr="001C6409">
              <w:rPr>
                <w:rFonts w:cstheme="minorHAnsi"/>
              </w:rPr>
              <w:t>Prijavitelj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44B9F4" w14:textId="77777777" w:rsidR="005C381C" w:rsidRPr="001C6409" w:rsidRDefault="005C381C" w:rsidP="005C381C">
            <w:pPr>
              <w:rPr>
                <w:rFonts w:cstheme="minorHAnsi"/>
              </w:rPr>
            </w:pPr>
            <w:r w:rsidRPr="001C6409">
              <w:rPr>
                <w:rFonts w:cstheme="minorHAnsi"/>
              </w:rPr>
              <w:t>Naslov projekta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3616F0" w14:textId="5A3EC625" w:rsidR="005C381C" w:rsidRPr="001C6409" w:rsidRDefault="005C381C" w:rsidP="00C956EE">
            <w:pPr>
              <w:jc w:val="right"/>
              <w:rPr>
                <w:rFonts w:cstheme="minorHAnsi"/>
              </w:rPr>
            </w:pPr>
            <w:r w:rsidRPr="001C6409">
              <w:rPr>
                <w:rFonts w:cstheme="minorHAnsi"/>
              </w:rPr>
              <w:t>dodeljena sredstva</w:t>
            </w:r>
            <w:r w:rsidR="002351AA" w:rsidRPr="001C6409">
              <w:rPr>
                <w:rFonts w:cstheme="minorHAnsi"/>
              </w:rPr>
              <w:t xml:space="preserve"> v EUR</w:t>
            </w:r>
          </w:p>
        </w:tc>
      </w:tr>
      <w:tr w:rsidR="00C956EE" w:rsidRPr="001C6409" w14:paraId="44CD4968" w14:textId="77777777" w:rsidTr="001C6409">
        <w:trPr>
          <w:trHeight w:val="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2589A" w14:textId="4F3E36E0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Društvo Ljudmila, laboratorij za znanost in umetnost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DF0E0" w14:textId="6FCACC71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Nova slovenska umetniška produkcija | Matej Mihevc: Parameter 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1E88" w14:textId="6437213B" w:rsidR="00C956EE" w:rsidRPr="001C6409" w:rsidRDefault="00C956EE" w:rsidP="00C956EE">
            <w:pPr>
              <w:jc w:val="right"/>
              <w:rPr>
                <w:rFonts w:cstheme="minorHAnsi"/>
                <w:b/>
                <w:bCs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5500,00</w:t>
            </w:r>
          </w:p>
        </w:tc>
      </w:tr>
      <w:tr w:rsidR="00C956EE" w:rsidRPr="001C6409" w14:paraId="04720D19" w14:textId="77777777" w:rsidTr="001C6409">
        <w:trPr>
          <w:trHeight w:val="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5FA51" w14:textId="4F08CEF6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SCCA, Zavod za sodobno umetnost – Ljubljana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0BF9B" w14:textId="14F6C006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Thekidsaren'talright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CED8C" w14:textId="2DBBEFE5" w:rsidR="00C956EE" w:rsidRPr="001C6409" w:rsidRDefault="00C956EE" w:rsidP="00C956EE">
            <w:pPr>
              <w:jc w:val="right"/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5500,00</w:t>
            </w:r>
          </w:p>
        </w:tc>
      </w:tr>
      <w:tr w:rsidR="00C956EE" w:rsidRPr="001C6409" w14:paraId="410A2F72" w14:textId="77777777" w:rsidTr="001C6409">
        <w:trPr>
          <w:trHeight w:val="5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2783" w14:textId="1ECF2A99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Maja Smrekar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A59B" w14:textId="57B357E6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!brute_force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DF985" w14:textId="70F6B438" w:rsidR="00C956EE" w:rsidRPr="001C6409" w:rsidRDefault="00C956EE" w:rsidP="00C956EE">
            <w:pPr>
              <w:jc w:val="right"/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4750,00</w:t>
            </w:r>
          </w:p>
        </w:tc>
      </w:tr>
      <w:tr w:rsidR="00C956EE" w:rsidRPr="001C6409" w14:paraId="017624E4" w14:textId="77777777" w:rsidTr="001C6409">
        <w:trPr>
          <w:trHeight w:val="5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F0DF" w14:textId="3CFA60CE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Saša Spačal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674B" w14:textId="2CBE977A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Prečnica je zanka (Transversal is a Loop)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61F29" w14:textId="3CE9908B" w:rsidR="00C956EE" w:rsidRPr="001C6409" w:rsidRDefault="00C956EE" w:rsidP="00C956EE">
            <w:pPr>
              <w:jc w:val="right"/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5130,00</w:t>
            </w:r>
          </w:p>
        </w:tc>
      </w:tr>
      <w:tr w:rsidR="00C956EE" w:rsidRPr="001C6409" w14:paraId="7C7FDF53" w14:textId="77777777" w:rsidTr="001C6409">
        <w:trPr>
          <w:trHeight w:val="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1ECC3" w14:textId="52B6A089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Ida Hiršenfelder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4B595" w14:textId="13F5866C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Hipertermija / Morfoiki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2BF41" w14:textId="2541446E" w:rsidR="00C956EE" w:rsidRPr="001C6409" w:rsidRDefault="00C956EE" w:rsidP="00C956EE">
            <w:pPr>
              <w:jc w:val="right"/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4845,00</w:t>
            </w:r>
          </w:p>
        </w:tc>
      </w:tr>
      <w:tr w:rsidR="00C956EE" w:rsidRPr="001C6409" w14:paraId="52BFE588" w14:textId="77777777" w:rsidTr="001C6409">
        <w:trPr>
          <w:trHeight w:val="5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774A1" w14:textId="0E9BA174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USTANOVA FUNDACIJA SONDA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21988" w14:textId="2BD19AA8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Digitalni oksimoron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16656" w14:textId="77D8D230" w:rsidR="00C956EE" w:rsidRPr="001C6409" w:rsidRDefault="00C956EE" w:rsidP="00C956EE">
            <w:pPr>
              <w:jc w:val="right"/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5225,00</w:t>
            </w:r>
          </w:p>
        </w:tc>
      </w:tr>
      <w:tr w:rsidR="00C956EE" w:rsidRPr="001C6409" w14:paraId="0B14E3D3" w14:textId="77777777" w:rsidTr="001C6409">
        <w:trPr>
          <w:trHeight w:val="5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68A7" w14:textId="6966C742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Društvo za sodobno umetnost X-OP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84C4" w14:textId="264395EC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Paralele - skupinska razstava (delovni naslov)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6A56C" w14:textId="4B9AADCE" w:rsidR="00C956EE" w:rsidRPr="001C6409" w:rsidRDefault="00C956EE" w:rsidP="00C956EE">
            <w:pPr>
              <w:jc w:val="right"/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5170,00</w:t>
            </w:r>
          </w:p>
        </w:tc>
      </w:tr>
      <w:tr w:rsidR="00C956EE" w:rsidRPr="001C6409" w14:paraId="10DAF63B" w14:textId="77777777" w:rsidTr="001C6409">
        <w:trPr>
          <w:trHeight w:val="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C2FC" w14:textId="70E2EB86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Kulturno izobraževalno društvo PiNA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1345" w14:textId="3C8ECBD8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RADIOTROPNO ZATOČIŠČE / RADIOTROPHIC SHELTER (Saša Spačal)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3CD61" w14:textId="17C893EE" w:rsidR="00C956EE" w:rsidRPr="001C6409" w:rsidRDefault="00C956EE" w:rsidP="00C956EE">
            <w:pPr>
              <w:jc w:val="right"/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5115,00</w:t>
            </w:r>
          </w:p>
        </w:tc>
      </w:tr>
      <w:tr w:rsidR="00C956EE" w:rsidRPr="001C6409" w14:paraId="0262EA25" w14:textId="77777777" w:rsidTr="001C6409">
        <w:trPr>
          <w:trHeight w:val="5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FE31" w14:textId="5A14620B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Mag. Petra Kapš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5F97" w14:textId="1F1CF480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NEPOVRATNO, zeleni sneg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B20B8" w14:textId="1767DECD" w:rsidR="00C956EE" w:rsidRPr="001C6409" w:rsidRDefault="00C956EE" w:rsidP="00C956EE">
            <w:pPr>
              <w:jc w:val="right"/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3549,00</w:t>
            </w:r>
          </w:p>
        </w:tc>
      </w:tr>
      <w:tr w:rsidR="00C956EE" w:rsidRPr="001C6409" w14:paraId="3CE17C40" w14:textId="77777777" w:rsidTr="001C6409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42DE" w14:textId="7AEDD52D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Zavod Sektor, Zavod za povezovanje, raziskovanje in promocijo medijskih umetnosti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05AF" w14:textId="0EB2CF77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Echinoidea-ina prihodnost - Zaznavanje Jadrana, krajše E.P. - Zaznavanje Jadrana (en: Echinoidea future – Adriatic sensing 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BB7A8" w14:textId="20BEE140" w:rsidR="00C956EE" w:rsidRPr="001C6409" w:rsidRDefault="00C956EE" w:rsidP="00C956EE">
            <w:pPr>
              <w:jc w:val="right"/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5005,00</w:t>
            </w:r>
          </w:p>
        </w:tc>
      </w:tr>
      <w:tr w:rsidR="00C956EE" w:rsidRPr="001C6409" w14:paraId="75249B70" w14:textId="77777777" w:rsidTr="001C6409">
        <w:trPr>
          <w:trHeight w:val="5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8362" w14:textId="673CC1FF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Neža Knez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222B" w14:textId="7C16FB61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Paralelna pretakanja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5A7A" w14:textId="42479B99" w:rsidR="00C956EE" w:rsidRPr="001C6409" w:rsidRDefault="00C956EE" w:rsidP="00C956EE">
            <w:pPr>
              <w:jc w:val="right"/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4450,00</w:t>
            </w:r>
          </w:p>
        </w:tc>
      </w:tr>
      <w:tr w:rsidR="00C956EE" w:rsidRPr="001C6409" w14:paraId="03D12AFF" w14:textId="77777777" w:rsidTr="001C6409">
        <w:trPr>
          <w:trHeight w:val="5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FC78" w14:textId="7D446490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KUD Center 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46EA" w14:textId="33A965FD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Lux Vitae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909FD" w14:textId="5026433F" w:rsidR="00C956EE" w:rsidRPr="001C6409" w:rsidRDefault="00C956EE" w:rsidP="00C956EE">
            <w:pPr>
              <w:jc w:val="right"/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4730,00</w:t>
            </w:r>
          </w:p>
        </w:tc>
      </w:tr>
      <w:tr w:rsidR="00C956EE" w:rsidRPr="001C6409" w14:paraId="2623E996" w14:textId="77777777" w:rsidTr="001C6409">
        <w:trPr>
          <w:trHeight w:val="5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B2453" w14:textId="09DEE7C8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KUD Channel Zero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D33A8" w14:textId="00D89305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PSIHOLOŠKE OPERACIJE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B7EFF" w14:textId="6CBF02BB" w:rsidR="00C956EE" w:rsidRPr="001C6409" w:rsidRDefault="00C956EE" w:rsidP="00C956EE">
            <w:pPr>
              <w:jc w:val="right"/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4675,00</w:t>
            </w:r>
          </w:p>
        </w:tc>
      </w:tr>
      <w:tr w:rsidR="00C956EE" w:rsidRPr="001C6409" w14:paraId="30E9EB70" w14:textId="77777777" w:rsidTr="001C6409">
        <w:trPr>
          <w:trHeight w:val="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D704" w14:textId="76CE7A5C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Center urbane kulture Kino Šiška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7EC7" w14:textId="29A7E088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XION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A0F6" w14:textId="7105966D" w:rsidR="00C956EE" w:rsidRPr="001C6409" w:rsidRDefault="00C956EE" w:rsidP="00C956EE">
            <w:pPr>
              <w:jc w:val="right"/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4675,00</w:t>
            </w:r>
          </w:p>
        </w:tc>
      </w:tr>
      <w:tr w:rsidR="00C956EE" w:rsidRPr="001C6409" w14:paraId="4BEFC620" w14:textId="77777777" w:rsidTr="001C6409">
        <w:trPr>
          <w:trHeight w:val="5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9FB03" w14:textId="2A3F0DCF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Jaka Železnikar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F54F7" w14:textId="29E743D3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UI o UI / AI on AI / AI az AI-ról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3ADCF" w14:textId="15953C9A" w:rsidR="00C956EE" w:rsidRPr="001C6409" w:rsidRDefault="00C956EE" w:rsidP="00C956EE">
            <w:pPr>
              <w:jc w:val="right"/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4536,00</w:t>
            </w:r>
          </w:p>
        </w:tc>
      </w:tr>
      <w:tr w:rsidR="00C956EE" w:rsidRPr="001C6409" w14:paraId="0ADFEB10" w14:textId="77777777" w:rsidTr="001C6409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9111" w14:textId="66EDB7EB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BRIDA ZAVOD ZA SODOBNO UMETNOST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120A" w14:textId="30800049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PLANTPORTATION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987EB" w14:textId="2DB63E86" w:rsidR="00C956EE" w:rsidRPr="001C6409" w:rsidRDefault="00C956EE" w:rsidP="00C956EE">
            <w:pPr>
              <w:jc w:val="right"/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4565,00</w:t>
            </w:r>
          </w:p>
        </w:tc>
      </w:tr>
      <w:tr w:rsidR="00C956EE" w:rsidRPr="001C6409" w14:paraId="1D862411" w14:textId="77777777" w:rsidTr="001C6409">
        <w:trPr>
          <w:trHeight w:val="5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6A20" w14:textId="788B9CE1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DUM - DRUŠTVO UMETNIKOV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38FF" w14:textId="0ADB5F78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Temni Časi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64872" w14:textId="090EBD99" w:rsidR="00C956EE" w:rsidRPr="001C6409" w:rsidRDefault="00C956EE" w:rsidP="00C956EE">
            <w:pPr>
              <w:jc w:val="right"/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4565,00</w:t>
            </w:r>
          </w:p>
        </w:tc>
      </w:tr>
      <w:tr w:rsidR="00C956EE" w:rsidRPr="001C6409" w14:paraId="18717802" w14:textId="77777777" w:rsidTr="001C6409">
        <w:trPr>
          <w:trHeight w:val="5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2742C" w14:textId="062585FD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Nika Oblak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F8736" w14:textId="6175785A" w:rsidR="00C956EE" w:rsidRPr="001C6409" w:rsidRDefault="00C956EE" w:rsidP="00C956EE">
            <w:pPr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Predstavitev medijske instalacije v Srednji in Južni Ameriki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FE92E" w14:textId="437D620D" w:rsidR="00C956EE" w:rsidRPr="001C6409" w:rsidRDefault="00C956EE" w:rsidP="00C956EE">
            <w:pPr>
              <w:jc w:val="right"/>
              <w:rPr>
                <w:rFonts w:cstheme="minorHAnsi"/>
                <w:color w:val="FF0000"/>
              </w:rPr>
            </w:pPr>
            <w:r w:rsidRPr="001C6409">
              <w:rPr>
                <w:rFonts w:eastAsia="Times New Roman" w:cstheme="minorHAnsi"/>
                <w:color w:val="333333"/>
                <w:lang w:eastAsia="sl-SI"/>
              </w:rPr>
              <w:t>4510,00</w:t>
            </w:r>
          </w:p>
        </w:tc>
      </w:tr>
    </w:tbl>
    <w:p w14:paraId="37B3E7AF" w14:textId="77777777" w:rsidR="005C381C" w:rsidRPr="001C6409" w:rsidRDefault="005C381C" w:rsidP="001C6409">
      <w:pPr>
        <w:rPr>
          <w:rFonts w:cstheme="minorHAnsi"/>
          <w:color w:val="FF0000"/>
        </w:rPr>
      </w:pPr>
    </w:p>
    <w:sectPr w:rsidR="005C381C" w:rsidRPr="001C6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1C"/>
    <w:rsid w:val="001C6409"/>
    <w:rsid w:val="002351AA"/>
    <w:rsid w:val="00327F9C"/>
    <w:rsid w:val="003A471A"/>
    <w:rsid w:val="005C381C"/>
    <w:rsid w:val="0070063C"/>
    <w:rsid w:val="0094627F"/>
    <w:rsid w:val="00C9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0590"/>
  <w15:chartTrackingRefBased/>
  <w15:docId w15:val="{0BA52243-C4E1-45C4-8C0D-FD2A457D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Gotar</dc:creator>
  <cp:keywords/>
  <dc:description/>
  <cp:lastModifiedBy>Mojca Sfiligoj</cp:lastModifiedBy>
  <cp:revision>7</cp:revision>
  <dcterms:created xsi:type="dcterms:W3CDTF">2023-04-07T13:38:00Z</dcterms:created>
  <dcterms:modified xsi:type="dcterms:W3CDTF">2023-04-07T13:50:00Z</dcterms:modified>
</cp:coreProperties>
</file>