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" w:tblpY="651"/>
        <w:tblW w:w="2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4"/>
        <w:gridCol w:w="2442"/>
        <w:gridCol w:w="2479"/>
        <w:gridCol w:w="1250"/>
        <w:gridCol w:w="1872"/>
        <w:gridCol w:w="1143"/>
        <w:gridCol w:w="1740"/>
        <w:gridCol w:w="1676"/>
        <w:gridCol w:w="586"/>
        <w:gridCol w:w="2877"/>
        <w:gridCol w:w="1854"/>
        <w:gridCol w:w="945"/>
      </w:tblGrid>
      <w:tr w:rsidR="00F00DC3" w:rsidRPr="00E366B6" w:rsidTr="00F00DC3">
        <w:trPr>
          <w:trHeight w:val="480"/>
        </w:trPr>
        <w:tc>
          <w:tcPr>
            <w:tcW w:w="202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E366B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Obrazec </w:t>
            </w:r>
            <w:r w:rsidR="00511D60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Pr="00E366B6">
              <w:rPr>
                <w:rFonts w:ascii="Arial" w:hAnsi="Arial" w:cs="Arial"/>
                <w:b/>
                <w:bCs/>
                <w:sz w:val="36"/>
                <w:szCs w:val="36"/>
              </w:rPr>
              <w:t>: Načrt razvojnih programov  202</w:t>
            </w:r>
            <w:r w:rsidR="008819C4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</w:tr>
      <w:tr w:rsidR="00F00DC3" w:rsidRPr="00E366B6" w:rsidTr="00F00DC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3CB4629D" wp14:editId="6F37E2E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209550</wp:posOffset>
                  </wp:positionV>
                  <wp:extent cx="838200" cy="209550"/>
                  <wp:effectExtent l="0" t="0" r="0" b="0"/>
                  <wp:wrapNone/>
                  <wp:docPr id="21" name="Slik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4E085E6E" wp14:editId="321B89E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400050</wp:posOffset>
                  </wp:positionV>
                  <wp:extent cx="838200" cy="209550"/>
                  <wp:effectExtent l="0" t="0" r="0" b="0"/>
                  <wp:wrapNone/>
                  <wp:docPr id="20" name="Slik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6585A0D4" wp14:editId="5277DD4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838200" cy="209550"/>
                  <wp:effectExtent l="0" t="0" r="0" b="0"/>
                  <wp:wrapNone/>
                  <wp:docPr id="19" name="Slik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5B70B4B9" wp14:editId="0DD2057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762000</wp:posOffset>
                  </wp:positionV>
                  <wp:extent cx="1162050" cy="219075"/>
                  <wp:effectExtent l="0" t="0" r="0" b="9525"/>
                  <wp:wrapNone/>
                  <wp:docPr id="18" name="Slika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4D274033" wp14:editId="75D6CC4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838200" cy="209550"/>
                  <wp:effectExtent l="0" t="0" r="0" b="0"/>
                  <wp:wrapNone/>
                  <wp:docPr id="17" name="Slik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4C6895C4" wp14:editId="63465A5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838200" cy="209550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F00DC3" w:rsidRPr="00E366B6" w:rsidTr="009461C8">
              <w:trPr>
                <w:trHeight w:val="315"/>
                <w:tblCellSpacing w:w="0" w:type="dxa"/>
              </w:trPr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DC3" w:rsidRPr="00E366B6" w:rsidRDefault="00F00DC3" w:rsidP="00DB59D5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63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Podatki o projektu </w:t>
            </w:r>
            <w:proofErr w:type="spellStart"/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oz.programu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Stanje projekta: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6B6">
              <w:rPr>
                <w:rFonts w:ascii="Arial" w:hAnsi="Arial" w:cs="Arial"/>
                <w:sz w:val="16"/>
                <w:szCs w:val="16"/>
              </w:rPr>
              <w:t xml:space="preserve">šifra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6B6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Projekt/program: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Skrbnik: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Nosilec/investitor: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Nosilni podprogram: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15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366B6">
              <w:rPr>
                <w:rFonts w:ascii="Arial" w:hAnsi="Arial" w:cs="Arial"/>
                <w:i/>
                <w:iCs/>
                <w:sz w:val="22"/>
                <w:szCs w:val="22"/>
              </w:rPr>
              <w:t>Uvrstitev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Dogodek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Oznaka sklepa o potrditvi ID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Dogodek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Vrsta: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FB070D1" wp14:editId="7EE4C3E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390525</wp:posOffset>
                  </wp:positionV>
                  <wp:extent cx="838200" cy="20955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93DA901" wp14:editId="3D89448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1419225" cy="219075"/>
                  <wp:effectExtent l="0" t="0" r="0" b="9525"/>
                  <wp:wrapNone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561705F3" wp14:editId="4C4C0E5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771525</wp:posOffset>
                  </wp:positionV>
                  <wp:extent cx="838200" cy="209550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CD03D36" wp14:editId="7BC90D4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1619250" cy="219075"/>
                  <wp:effectExtent l="0" t="0" r="0" b="9525"/>
                  <wp:wrapNone/>
                  <wp:docPr id="10" name="Slik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B0EE2EF" wp14:editId="3524E72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1143000</wp:posOffset>
                  </wp:positionV>
                  <wp:extent cx="838200" cy="20955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63C3C403" wp14:editId="68439DE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1333500</wp:posOffset>
                  </wp:positionV>
                  <wp:extent cx="838200" cy="209550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F00DC3" w:rsidRPr="00E366B6" w:rsidTr="009461C8">
              <w:trPr>
                <w:trHeight w:val="30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DC3" w:rsidRPr="00E366B6" w:rsidRDefault="00F00DC3" w:rsidP="00DB59D5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DIP: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Uporabno dovoljenje: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050E6A16" wp14:editId="1508916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600200" cy="219075"/>
                  <wp:effectExtent l="0" t="0" r="0" b="9525"/>
                  <wp:wrapNone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04BFEEB9" wp14:editId="5235E6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200025</wp:posOffset>
                  </wp:positionV>
                  <wp:extent cx="1600200" cy="219075"/>
                  <wp:effectExtent l="0" t="0" r="0" b="9525"/>
                  <wp:wrapNone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78E43E21" wp14:editId="67307B4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390525</wp:posOffset>
                  </wp:positionV>
                  <wp:extent cx="1600200" cy="219075"/>
                  <wp:effectExtent l="0" t="0" r="0" b="9525"/>
                  <wp:wrapNone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49F59C2C" wp14:editId="6E750DD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1600200" cy="2190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1BA1B4E0" wp14:editId="25A4A3E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762000</wp:posOffset>
                  </wp:positionV>
                  <wp:extent cx="1600200" cy="219075"/>
                  <wp:effectExtent l="0" t="0" r="0" b="9525"/>
                  <wp:wrapNone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3830CD67" wp14:editId="4344C54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1600200" cy="219075"/>
                  <wp:effectExtent l="0" t="0" r="0" b="9525"/>
                  <wp:wrapNone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F00DC3" w:rsidRPr="00E366B6" w:rsidTr="009461C8">
              <w:trPr>
                <w:trHeight w:val="300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00DC3" w:rsidRPr="00E366B6" w:rsidRDefault="00F00DC3" w:rsidP="00DB59D5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PIZ: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Predaja v uporabo: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Lokacijska informacija: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Priglasitev DP: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Mnenje komisije: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Gradbeno dovoljenje: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Zaključek programa: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Začetek del: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Končni obračun: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Poročilo o izvajanju: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Konec financiranja: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6B6">
              <w:rPr>
                <w:rFonts w:ascii="Arial" w:hAnsi="Arial" w:cs="Arial"/>
                <w:sz w:val="22"/>
                <w:szCs w:val="22"/>
              </w:rPr>
              <w:t>Novelacija</w:t>
            </w:r>
            <w:proofErr w:type="spellEnd"/>
            <w:r w:rsidRPr="00E366B6">
              <w:rPr>
                <w:rFonts w:ascii="Arial" w:hAnsi="Arial" w:cs="Arial"/>
                <w:sz w:val="22"/>
                <w:szCs w:val="22"/>
              </w:rPr>
              <w:t xml:space="preserve"> 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Prenos med osn.sr.: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Teritorialne enote: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Namen in cilj: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Opis stanja: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63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Naziv občine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Delež v %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00DC3" w:rsidRDefault="00F00DC3" w:rsidP="00F00DC3">
      <w:pPr>
        <w:jc w:val="left"/>
        <w:rPr>
          <w:rFonts w:ascii="Arial" w:hAnsi="Arial" w:cs="Arial"/>
          <w:sz w:val="22"/>
          <w:szCs w:val="22"/>
        </w:rPr>
        <w:sectPr w:rsidR="00F00DC3" w:rsidSect="008819C4">
          <w:headerReference w:type="default" r:id="rId24"/>
          <w:type w:val="continuous"/>
          <w:pgSz w:w="16838" w:h="11906" w:orient="landscape"/>
          <w:pgMar w:top="1440" w:right="1080" w:bottom="1440" w:left="1080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page" w:tblpX="1" w:tblpY="651"/>
        <w:tblW w:w="18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8"/>
        <w:gridCol w:w="1250"/>
        <w:gridCol w:w="1143"/>
        <w:gridCol w:w="1740"/>
        <w:gridCol w:w="1676"/>
        <w:gridCol w:w="586"/>
        <w:gridCol w:w="2877"/>
        <w:gridCol w:w="1854"/>
        <w:gridCol w:w="945"/>
      </w:tblGrid>
      <w:tr w:rsidR="008819C4" w:rsidRPr="00E366B6" w:rsidTr="008819C4">
        <w:trPr>
          <w:trHeight w:val="28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00DC3" w:rsidRDefault="00F00DC3" w:rsidP="00F00DC3">
      <w:pPr>
        <w:jc w:val="left"/>
        <w:rPr>
          <w:rFonts w:ascii="Arial" w:hAnsi="Arial" w:cs="Arial"/>
          <w:sz w:val="22"/>
          <w:szCs w:val="22"/>
        </w:rPr>
        <w:sectPr w:rsidR="00F00DC3" w:rsidSect="00F00DC3">
          <w:type w:val="continuous"/>
          <w:pgSz w:w="16838" w:h="11906" w:orient="landscape"/>
          <w:pgMar w:top="1559" w:right="3147" w:bottom="1559" w:left="153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page" w:tblpX="1" w:tblpY="651"/>
        <w:tblW w:w="2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4"/>
        <w:gridCol w:w="2442"/>
        <w:gridCol w:w="2479"/>
        <w:gridCol w:w="1250"/>
        <w:gridCol w:w="1872"/>
        <w:gridCol w:w="1143"/>
        <w:gridCol w:w="1740"/>
        <w:gridCol w:w="1676"/>
        <w:gridCol w:w="586"/>
        <w:gridCol w:w="2877"/>
        <w:gridCol w:w="1854"/>
        <w:gridCol w:w="945"/>
      </w:tblGrid>
      <w:tr w:rsidR="00F00DC3" w:rsidRPr="00E366B6" w:rsidTr="00F00DC3">
        <w:trPr>
          <w:trHeight w:val="300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6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EUR-tekoče cene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i/>
                <w:iCs/>
                <w:sz w:val="16"/>
                <w:szCs w:val="16"/>
              </w:rPr>
            </w:pPr>
            <w:r w:rsidRPr="00E366B6">
              <w:rPr>
                <w:i/>
                <w:iCs/>
                <w:sz w:val="16"/>
                <w:szCs w:val="16"/>
              </w:rPr>
              <w:t xml:space="preserve">IZDATKI/ </w:t>
            </w:r>
            <w:r w:rsidRPr="00E366B6">
              <w:rPr>
                <w:i/>
                <w:iCs/>
                <w:sz w:val="16"/>
                <w:szCs w:val="16"/>
              </w:rPr>
              <w:br/>
              <w:t>VREDNOST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Izhodiščna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Sprejeta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Veljavna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Realizacija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Plan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Skupaj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pred 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ocena 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Po 2023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2 do 8 (brez 3)</w:t>
            </w:r>
          </w:p>
        </w:tc>
        <w:tc>
          <w:tcPr>
            <w:tcW w:w="1143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877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F00DC3" w:rsidRPr="00E366B6" w:rsidTr="00F00DC3">
        <w:trPr>
          <w:trHeight w:val="34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right"/>
              <w:rPr>
                <w:b/>
                <w:bCs/>
                <w:sz w:val="18"/>
                <w:szCs w:val="18"/>
              </w:rPr>
            </w:pPr>
            <w:r w:rsidRPr="00E366B6">
              <w:rPr>
                <w:b/>
                <w:bCs/>
                <w:sz w:val="18"/>
                <w:szCs w:val="18"/>
              </w:rPr>
              <w:t>IZDATKI SKUPAJ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right"/>
              <w:rPr>
                <w:sz w:val="18"/>
                <w:szCs w:val="18"/>
              </w:rPr>
            </w:pPr>
            <w:r w:rsidRPr="00E366B6">
              <w:rPr>
                <w:sz w:val="18"/>
                <w:szCs w:val="18"/>
              </w:rPr>
              <w:t>VIRI SKUPAJ</w:t>
            </w:r>
          </w:p>
        </w:tc>
        <w:tc>
          <w:tcPr>
            <w:tcW w:w="187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i/>
                <w:iCs/>
                <w:sz w:val="14"/>
                <w:szCs w:val="14"/>
              </w:rPr>
            </w:pPr>
            <w:r w:rsidRPr="00E366B6">
              <w:rPr>
                <w:i/>
                <w:iCs/>
                <w:sz w:val="14"/>
                <w:szCs w:val="14"/>
              </w:rPr>
              <w:t>PRORAČUNSKI</w:t>
            </w:r>
            <w:r w:rsidRPr="00E366B6">
              <w:rPr>
                <w:i/>
                <w:iCs/>
                <w:sz w:val="16"/>
                <w:szCs w:val="16"/>
              </w:rPr>
              <w:t xml:space="preserve"> VIRI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Proračunski viri skupaj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Državni proračun </w:t>
            </w: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(postavka, naziv proračunske vrstice)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6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6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i/>
                <w:iCs/>
                <w:sz w:val="16"/>
                <w:szCs w:val="16"/>
              </w:rPr>
            </w:pPr>
            <w:r w:rsidRPr="00E366B6">
              <w:rPr>
                <w:i/>
                <w:iCs/>
                <w:sz w:val="16"/>
                <w:szCs w:val="16"/>
              </w:rPr>
              <w:t>OSTALI VIRI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Ostali viri skupaj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Občinski proračun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Drugi viri: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RAZLIKA VIRI - IZDATKI (presežek / </w:t>
            </w:r>
            <w:proofErr w:type="spellStart"/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primankljaj</w:t>
            </w:r>
            <w:proofErr w:type="spellEnd"/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Vodja projekta: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 xml:space="preserve">Opomba: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Kontaktna oseba: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6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Datum izpolnitve obrazca: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 w:rsidSect="00F00DC3">
      <w:pgSz w:w="16838" w:h="11906" w:orient="landscape"/>
      <w:pgMar w:top="1559" w:right="3147" w:bottom="1559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5E" w:rsidRDefault="00D56C5E">
      <w:r>
        <w:separator/>
      </w:r>
    </w:p>
  </w:endnote>
  <w:endnote w:type="continuationSeparator" w:id="0">
    <w:p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5E" w:rsidRDefault="00D56C5E">
      <w:r>
        <w:separator/>
      </w:r>
    </w:p>
  </w:footnote>
  <w:footnote w:type="continuationSeparator" w:id="0">
    <w:p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904403" wp14:editId="0E8E0FD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D60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1D60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81735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819C4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B59D5"/>
    <w:rsid w:val="00DC059B"/>
    <w:rsid w:val="00DC14F8"/>
    <w:rsid w:val="00DD0216"/>
    <w:rsid w:val="00DE3522"/>
    <w:rsid w:val="00DF2F89"/>
    <w:rsid w:val="00E366B6"/>
    <w:rsid w:val="00E428BB"/>
    <w:rsid w:val="00E54A9B"/>
    <w:rsid w:val="00E54B66"/>
    <w:rsid w:val="00E55708"/>
    <w:rsid w:val="00E84293"/>
    <w:rsid w:val="00E92488"/>
    <w:rsid w:val="00E954E4"/>
    <w:rsid w:val="00EA23CA"/>
    <w:rsid w:val="00EB278F"/>
    <w:rsid w:val="00EC7520"/>
    <w:rsid w:val="00EC7659"/>
    <w:rsid w:val="00ED2613"/>
    <w:rsid w:val="00ED6B8C"/>
    <w:rsid w:val="00ED7C1D"/>
    <w:rsid w:val="00F00DC3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1</TotalTime>
  <Pages>2</Pages>
  <Words>152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Tjaša Atlagič Razdevšek</cp:lastModifiedBy>
  <cp:revision>2</cp:revision>
  <cp:lastPrinted>2021-02-10T12:01:00Z</cp:lastPrinted>
  <dcterms:created xsi:type="dcterms:W3CDTF">2021-02-26T11:16:00Z</dcterms:created>
  <dcterms:modified xsi:type="dcterms:W3CDTF">2021-02-26T11:16:00Z</dcterms:modified>
</cp:coreProperties>
</file>