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058F4" w14:textId="5D83636B" w:rsidR="00934BCB" w:rsidRPr="002334CA" w:rsidRDefault="00934BCB" w:rsidP="00934BCB">
      <w:pPr>
        <w:jc w:val="center"/>
        <w:rPr>
          <w:rFonts w:ascii="Arial" w:hAnsi="Arial" w:cs="Arial"/>
          <w:b/>
          <w:szCs w:val="22"/>
        </w:rPr>
      </w:pPr>
      <w:r w:rsidRPr="002334CA">
        <w:rPr>
          <w:rFonts w:ascii="Arial" w:hAnsi="Arial" w:cs="Arial"/>
          <w:b/>
          <w:szCs w:val="22"/>
        </w:rPr>
        <w:t>JCP-MED-</w:t>
      </w:r>
      <w:r w:rsidR="002334CA" w:rsidRPr="002334CA">
        <w:rPr>
          <w:rFonts w:ascii="Arial" w:hAnsi="Arial" w:cs="Arial"/>
          <w:b/>
          <w:szCs w:val="22"/>
        </w:rPr>
        <w:t>VIZ-</w:t>
      </w:r>
      <w:r w:rsidRPr="002334CA">
        <w:rPr>
          <w:rFonts w:ascii="Arial" w:hAnsi="Arial" w:cs="Arial"/>
          <w:b/>
          <w:szCs w:val="22"/>
        </w:rPr>
        <w:t>UM-20</w:t>
      </w:r>
      <w:r w:rsidR="002334CA" w:rsidRPr="002334CA">
        <w:rPr>
          <w:rFonts w:ascii="Arial" w:hAnsi="Arial" w:cs="Arial"/>
          <w:b/>
          <w:szCs w:val="22"/>
        </w:rPr>
        <w:t>21</w:t>
      </w:r>
    </w:p>
    <w:p w14:paraId="25213B25" w14:textId="77777777" w:rsidR="00934BCB" w:rsidRPr="002334CA" w:rsidRDefault="00934BCB" w:rsidP="00934BCB">
      <w:pPr>
        <w:pStyle w:val="Naslov3"/>
        <w:jc w:val="center"/>
        <w:rPr>
          <w:rFonts w:ascii="Arial" w:hAnsi="Arial" w:cs="Arial"/>
          <w:iCs w:val="0"/>
          <w:sz w:val="22"/>
          <w:szCs w:val="22"/>
        </w:rPr>
      </w:pPr>
      <w:r w:rsidRPr="002334CA">
        <w:rPr>
          <w:rFonts w:ascii="Arial" w:hAnsi="Arial" w:cs="Arial"/>
          <w:iCs w:val="0"/>
          <w:sz w:val="22"/>
          <w:szCs w:val="22"/>
        </w:rPr>
        <w:t>OBRAZEC 2</w:t>
      </w:r>
    </w:p>
    <w:p w14:paraId="5D1D85D9" w14:textId="77777777" w:rsidR="00934BCB" w:rsidRPr="002334CA" w:rsidRDefault="00934BCB" w:rsidP="00934BCB">
      <w:pPr>
        <w:rPr>
          <w:szCs w:val="22"/>
        </w:rPr>
      </w:pPr>
    </w:p>
    <w:p w14:paraId="50A4C58D" w14:textId="77777777" w:rsidR="00934BCB" w:rsidRPr="002334CA" w:rsidRDefault="00934BCB" w:rsidP="00934BCB">
      <w:pPr>
        <w:pStyle w:val="Naslov3"/>
        <w:jc w:val="center"/>
        <w:rPr>
          <w:rFonts w:ascii="Arial" w:hAnsi="Arial" w:cs="Arial"/>
          <w:sz w:val="22"/>
          <w:szCs w:val="22"/>
        </w:rPr>
      </w:pPr>
      <w:r w:rsidRPr="002334CA">
        <w:rPr>
          <w:rFonts w:ascii="Arial" w:hAnsi="Arial" w:cs="Arial"/>
          <w:iCs w:val="0"/>
          <w:sz w:val="22"/>
          <w:szCs w:val="22"/>
        </w:rPr>
        <w:t xml:space="preserve">IZJAVE O PRAVILNOSTI PODATKOV IN IZPOLNJEVANJU POGOJEV </w:t>
      </w:r>
    </w:p>
    <w:p w14:paraId="5C3B8564" w14:textId="77777777" w:rsidR="00934BCB" w:rsidRPr="002334CA" w:rsidRDefault="00934BCB" w:rsidP="00934BCB">
      <w:pPr>
        <w:rPr>
          <w:rFonts w:ascii="Arial" w:hAnsi="Arial" w:cs="Arial"/>
          <w:szCs w:val="22"/>
        </w:rPr>
      </w:pPr>
    </w:p>
    <w:p w14:paraId="72793EFE" w14:textId="77777777" w:rsidR="00934BCB" w:rsidRPr="00BF09AF" w:rsidRDefault="00934BCB" w:rsidP="00934BCB">
      <w:pPr>
        <w:rPr>
          <w:rFonts w:ascii="Arial" w:hAnsi="Arial" w:cs="Arial"/>
          <w:sz w:val="20"/>
          <w:szCs w:val="20"/>
        </w:rPr>
      </w:pPr>
    </w:p>
    <w:p w14:paraId="3072852B" w14:textId="4279E164" w:rsidR="00934BCB" w:rsidRDefault="00934BCB" w:rsidP="00934BCB">
      <w:pPr>
        <w:widowControl w:val="0"/>
        <w:ind w:right="-32"/>
        <w:rPr>
          <w:rFonts w:ascii="Arial" w:hAnsi="Arial" w:cs="Arial"/>
          <w:bCs/>
          <w:sz w:val="20"/>
          <w:szCs w:val="20"/>
        </w:rPr>
      </w:pPr>
      <w:r w:rsidRPr="00BF09AF">
        <w:rPr>
          <w:rFonts w:ascii="Arial" w:hAnsi="Arial" w:cs="Arial"/>
          <w:bCs/>
          <w:sz w:val="20"/>
          <w:szCs w:val="20"/>
        </w:rPr>
        <w:t xml:space="preserve">S podpisom odgovorne osebe in žigom izjavljamo, da so vsi v vlogi navedeni podatki pravilni in da izpolnjujemo naslednje splošne pogoje razpisa, navedene v točki </w:t>
      </w:r>
      <w:r>
        <w:rPr>
          <w:rFonts w:ascii="Arial" w:hAnsi="Arial" w:cs="Arial"/>
          <w:bCs/>
          <w:sz w:val="20"/>
          <w:szCs w:val="20"/>
        </w:rPr>
        <w:t>5</w:t>
      </w:r>
      <w:r w:rsidRPr="00BF09AF">
        <w:rPr>
          <w:rFonts w:ascii="Arial" w:hAnsi="Arial" w:cs="Arial"/>
          <w:bCs/>
          <w:sz w:val="20"/>
          <w:szCs w:val="20"/>
        </w:rPr>
        <w:t>. 1. razp</w:t>
      </w:r>
      <w:r>
        <w:rPr>
          <w:rFonts w:ascii="Arial" w:hAnsi="Arial" w:cs="Arial"/>
          <w:bCs/>
          <w:sz w:val="20"/>
          <w:szCs w:val="20"/>
        </w:rPr>
        <w:t>isnega besedila (alineje 1-1</w:t>
      </w:r>
      <w:r w:rsidR="002334CA">
        <w:rPr>
          <w:rFonts w:ascii="Arial" w:hAnsi="Arial" w:cs="Arial"/>
          <w:bCs/>
          <w:sz w:val="20"/>
          <w:szCs w:val="20"/>
        </w:rPr>
        <w:t>3</w:t>
      </w:r>
      <w:r w:rsidRPr="00BF09AF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, ki določajo za prijavitelja, da:</w:t>
      </w:r>
    </w:p>
    <w:p w14:paraId="05075AB3" w14:textId="062F25C6" w:rsidR="002334CA" w:rsidRDefault="002334CA" w:rsidP="002334CA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</w:p>
    <w:p w14:paraId="59C8DEDE" w14:textId="0A1ABE7F" w:rsidR="002334CA" w:rsidRDefault="002334CA" w:rsidP="002334CA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</w:p>
    <w:p w14:paraId="1C2B04C5" w14:textId="43E0E985" w:rsidR="002334CA" w:rsidRPr="00E42A79" w:rsidRDefault="002334CA" w:rsidP="002334CA">
      <w:pPr>
        <w:widowControl w:val="0"/>
        <w:numPr>
          <w:ilvl w:val="0"/>
          <w:numId w:val="1"/>
        </w:numPr>
        <w:tabs>
          <w:tab w:val="clear" w:pos="1636"/>
          <w:tab w:val="num" w:pos="720"/>
        </w:tabs>
        <w:suppressAutoHyphens/>
        <w:ind w:left="0" w:firstLine="0"/>
        <w:rPr>
          <w:rFonts w:ascii="Arial" w:hAnsi="Arial" w:cs="Arial"/>
          <w:bCs/>
          <w:sz w:val="20"/>
          <w:szCs w:val="20"/>
        </w:rPr>
      </w:pPr>
      <w:r w:rsidRPr="00E42A79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m</w:t>
      </w:r>
      <w:r w:rsidRPr="00E42A79">
        <w:rPr>
          <w:rFonts w:ascii="Arial" w:hAnsi="Arial" w:cs="Arial"/>
          <w:bCs/>
          <w:sz w:val="20"/>
          <w:szCs w:val="20"/>
        </w:rPr>
        <w:t>o nevladn</w:t>
      </w:r>
      <w:r>
        <w:rPr>
          <w:rFonts w:ascii="Arial" w:hAnsi="Arial" w:cs="Arial"/>
          <w:bCs/>
          <w:sz w:val="20"/>
          <w:szCs w:val="20"/>
        </w:rPr>
        <w:t>a</w:t>
      </w:r>
      <w:r w:rsidRPr="00E42A79">
        <w:rPr>
          <w:rFonts w:ascii="Arial" w:hAnsi="Arial" w:cs="Arial"/>
          <w:bCs/>
          <w:sz w:val="20"/>
          <w:szCs w:val="20"/>
        </w:rPr>
        <w:t xml:space="preserve"> kulturn</w:t>
      </w:r>
      <w:r>
        <w:rPr>
          <w:rFonts w:ascii="Arial" w:hAnsi="Arial" w:cs="Arial"/>
          <w:bCs/>
          <w:sz w:val="20"/>
          <w:szCs w:val="20"/>
        </w:rPr>
        <w:t>a</w:t>
      </w:r>
      <w:r w:rsidRPr="00E42A79">
        <w:rPr>
          <w:rFonts w:ascii="Arial" w:hAnsi="Arial" w:cs="Arial"/>
          <w:bCs/>
          <w:sz w:val="20"/>
          <w:szCs w:val="20"/>
        </w:rPr>
        <w:t xml:space="preserve"> organizacij</w:t>
      </w:r>
      <w:r>
        <w:rPr>
          <w:rFonts w:ascii="Arial" w:hAnsi="Arial" w:cs="Arial"/>
          <w:bCs/>
          <w:sz w:val="20"/>
          <w:szCs w:val="20"/>
        </w:rPr>
        <w:t>a</w:t>
      </w:r>
      <w:r w:rsidRPr="00E42A79">
        <w:rPr>
          <w:rFonts w:ascii="Arial" w:hAnsi="Arial" w:cs="Arial"/>
          <w:bCs/>
          <w:sz w:val="20"/>
          <w:szCs w:val="20"/>
        </w:rPr>
        <w:t xml:space="preserve">, </w:t>
      </w:r>
      <w:r w:rsidRPr="00E42A79">
        <w:rPr>
          <w:rFonts w:ascii="Arial" w:hAnsi="Arial" w:cs="Arial"/>
          <w:sz w:val="20"/>
          <w:szCs w:val="20"/>
        </w:rPr>
        <w:t>registriran</w:t>
      </w:r>
      <w:r>
        <w:rPr>
          <w:rFonts w:ascii="Arial" w:hAnsi="Arial" w:cs="Arial"/>
          <w:sz w:val="20"/>
          <w:szCs w:val="20"/>
        </w:rPr>
        <w:t>a</w:t>
      </w:r>
      <w:r w:rsidRPr="00E42A79">
        <w:rPr>
          <w:rFonts w:ascii="Arial" w:hAnsi="Arial" w:cs="Arial"/>
          <w:sz w:val="20"/>
          <w:szCs w:val="20"/>
        </w:rPr>
        <w:t xml:space="preserve"> za opravljanje kulturno-umetniških dejavnosti ter posredovanje kulturnih dobrin v Sloveniji, ki že delujejo na področju javnega poziva,</w:t>
      </w:r>
      <w:r w:rsidRPr="00E42A79">
        <w:rPr>
          <w:rFonts w:ascii="Arial" w:hAnsi="Arial" w:cs="Arial"/>
          <w:bCs/>
          <w:sz w:val="20"/>
          <w:szCs w:val="20"/>
        </w:rPr>
        <w:t xml:space="preserve"> glede na osnovno dejavnost pa niso ljubiteljske, izobraževalne, znanstvene ali vzgojno-izobraževalne institucije, oziroma organizacije, katerih temeljni namen za ustanovitev ni bilo opravljanje kulturno-umetniških dejavnosti ter posredovanje kulturnih dobrin v Sloveniji,</w:t>
      </w:r>
    </w:p>
    <w:p w14:paraId="3962A9D2" w14:textId="294179C5" w:rsidR="002334CA" w:rsidRPr="00E42A79" w:rsidRDefault="002334CA" w:rsidP="002334CA">
      <w:pPr>
        <w:widowControl w:val="0"/>
        <w:numPr>
          <w:ilvl w:val="0"/>
          <w:numId w:val="1"/>
        </w:numPr>
        <w:tabs>
          <w:tab w:val="clear" w:pos="1636"/>
          <w:tab w:val="num" w:pos="720"/>
        </w:tabs>
        <w:suppressAutoHyphens/>
        <w:ind w:left="0" w:firstLine="0"/>
        <w:rPr>
          <w:rFonts w:ascii="Arial" w:hAnsi="Arial" w:cs="Arial"/>
          <w:bCs/>
          <w:sz w:val="20"/>
          <w:szCs w:val="20"/>
        </w:rPr>
      </w:pPr>
      <w:r w:rsidRPr="00E42A79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m</w:t>
      </w:r>
      <w:r w:rsidRPr="00E42A79">
        <w:rPr>
          <w:rFonts w:ascii="Arial" w:hAnsi="Arial" w:cs="Arial"/>
          <w:bCs/>
          <w:sz w:val="20"/>
          <w:szCs w:val="20"/>
        </w:rPr>
        <w:t xml:space="preserve">o samozaposleni in druge fizične osebe s področij vizualnih in </w:t>
      </w:r>
      <w:proofErr w:type="spellStart"/>
      <w:r w:rsidRPr="00E42A79">
        <w:rPr>
          <w:rFonts w:ascii="Arial" w:hAnsi="Arial" w:cs="Arial"/>
          <w:bCs/>
          <w:sz w:val="20"/>
          <w:szCs w:val="20"/>
        </w:rPr>
        <w:t>intermedijskih</w:t>
      </w:r>
      <w:proofErr w:type="spellEnd"/>
      <w:r w:rsidRPr="00E42A79">
        <w:rPr>
          <w:rFonts w:ascii="Arial" w:hAnsi="Arial" w:cs="Arial"/>
          <w:bCs/>
          <w:sz w:val="20"/>
          <w:szCs w:val="20"/>
        </w:rPr>
        <w:t xml:space="preserve"> umetnosti, ki s</w:t>
      </w:r>
      <w:r>
        <w:rPr>
          <w:rFonts w:ascii="Arial" w:hAnsi="Arial" w:cs="Arial"/>
          <w:bCs/>
          <w:sz w:val="20"/>
          <w:szCs w:val="20"/>
        </w:rPr>
        <w:t>m</w:t>
      </w:r>
      <w:r w:rsidRPr="00E42A79">
        <w:rPr>
          <w:rFonts w:ascii="Arial" w:hAnsi="Arial" w:cs="Arial"/>
          <w:bCs/>
          <w:sz w:val="20"/>
          <w:szCs w:val="20"/>
        </w:rPr>
        <w:t>o s strani organizatorja uradno povabljeni na razstavne in festivalske dogodke, navedene pod točko 3.2. besedila poziva,</w:t>
      </w:r>
    </w:p>
    <w:p w14:paraId="1919B63B" w14:textId="30020AEC" w:rsidR="002334CA" w:rsidRPr="00E42A79" w:rsidRDefault="002334CA" w:rsidP="002334CA">
      <w:pPr>
        <w:widowControl w:val="0"/>
        <w:numPr>
          <w:ilvl w:val="0"/>
          <w:numId w:val="1"/>
        </w:numPr>
        <w:tabs>
          <w:tab w:val="clear" w:pos="1636"/>
          <w:tab w:val="left" w:pos="720"/>
        </w:tabs>
        <w:suppressAutoHyphens/>
        <w:ind w:left="0" w:firstLine="0"/>
        <w:rPr>
          <w:rFonts w:ascii="Arial" w:hAnsi="Arial" w:cs="Arial"/>
          <w:bCs/>
          <w:sz w:val="20"/>
          <w:szCs w:val="20"/>
        </w:rPr>
      </w:pPr>
      <w:r w:rsidRPr="00E42A79">
        <w:rPr>
          <w:rFonts w:ascii="Arial" w:hAnsi="Arial" w:cs="Arial"/>
          <w:bCs/>
          <w:sz w:val="20"/>
          <w:szCs w:val="20"/>
        </w:rPr>
        <w:t>zagotavlja</w:t>
      </w:r>
      <w:r>
        <w:rPr>
          <w:rFonts w:ascii="Arial" w:hAnsi="Arial" w:cs="Arial"/>
          <w:bCs/>
          <w:sz w:val="20"/>
          <w:szCs w:val="20"/>
        </w:rPr>
        <w:t>mo</w:t>
      </w:r>
      <w:r w:rsidRPr="00E42A79">
        <w:rPr>
          <w:rFonts w:ascii="Arial" w:hAnsi="Arial" w:cs="Arial"/>
          <w:bCs/>
          <w:sz w:val="20"/>
          <w:szCs w:val="20"/>
        </w:rPr>
        <w:t xml:space="preserve"> dostopnost projekta javnosti,</w:t>
      </w:r>
    </w:p>
    <w:p w14:paraId="0A70C037" w14:textId="6E448A8C" w:rsidR="002334CA" w:rsidRPr="00E42A79" w:rsidRDefault="002334CA" w:rsidP="002334CA">
      <w:pPr>
        <w:widowControl w:val="0"/>
        <w:numPr>
          <w:ilvl w:val="0"/>
          <w:numId w:val="1"/>
        </w:numPr>
        <w:tabs>
          <w:tab w:val="clear" w:pos="1636"/>
          <w:tab w:val="num" w:pos="720"/>
          <w:tab w:val="left" w:pos="5940"/>
        </w:tabs>
        <w:suppressAutoHyphens/>
        <w:ind w:left="0" w:firstLine="0"/>
        <w:rPr>
          <w:rFonts w:ascii="Arial" w:hAnsi="Arial" w:cs="Arial"/>
          <w:bCs/>
          <w:sz w:val="20"/>
          <w:szCs w:val="20"/>
        </w:rPr>
      </w:pPr>
      <w:r w:rsidRPr="00E42A79">
        <w:rPr>
          <w:rFonts w:ascii="Arial" w:hAnsi="Arial" w:cs="Arial"/>
          <w:bCs/>
          <w:sz w:val="20"/>
          <w:szCs w:val="20"/>
        </w:rPr>
        <w:t>prijavlja</w:t>
      </w:r>
      <w:r>
        <w:rPr>
          <w:rFonts w:ascii="Arial" w:hAnsi="Arial" w:cs="Arial"/>
          <w:bCs/>
          <w:sz w:val="20"/>
          <w:szCs w:val="20"/>
        </w:rPr>
        <w:t>mo</w:t>
      </w:r>
      <w:r w:rsidRPr="00E42A79">
        <w:rPr>
          <w:rFonts w:ascii="Arial" w:hAnsi="Arial" w:cs="Arial"/>
          <w:bCs/>
          <w:sz w:val="20"/>
          <w:szCs w:val="20"/>
        </w:rPr>
        <w:t xml:space="preserve"> projekte, katerih zaprošeni znesek financiranja ne presega najvišje možne višine zaprošenih sredstev, ki je opredeljena na posameznem sklopu,</w:t>
      </w:r>
    </w:p>
    <w:p w14:paraId="228ABC19" w14:textId="77777777" w:rsidR="002334CA" w:rsidRPr="00E42A79" w:rsidRDefault="002334CA" w:rsidP="002334CA">
      <w:pPr>
        <w:widowControl w:val="0"/>
        <w:numPr>
          <w:ilvl w:val="0"/>
          <w:numId w:val="1"/>
        </w:numPr>
        <w:tabs>
          <w:tab w:val="clear" w:pos="1636"/>
          <w:tab w:val="num" w:pos="720"/>
        </w:tabs>
        <w:suppressAutoHyphens/>
        <w:ind w:left="0" w:firstLine="0"/>
        <w:rPr>
          <w:rFonts w:ascii="Arial" w:hAnsi="Arial" w:cs="Arial"/>
          <w:sz w:val="20"/>
          <w:szCs w:val="20"/>
        </w:rPr>
      </w:pPr>
      <w:r w:rsidRPr="00E42A79">
        <w:rPr>
          <w:rFonts w:ascii="Arial" w:hAnsi="Arial" w:cs="Arial"/>
          <w:sz w:val="20"/>
          <w:szCs w:val="20"/>
        </w:rPr>
        <w:t>prihodki projekta ne presegajo odhodkov projekta,</w:t>
      </w:r>
    </w:p>
    <w:p w14:paraId="3F5ED4D0" w14:textId="77777777" w:rsidR="002334CA" w:rsidRPr="00E42A79" w:rsidRDefault="002334CA" w:rsidP="002334CA">
      <w:pPr>
        <w:widowControl w:val="0"/>
        <w:numPr>
          <w:ilvl w:val="0"/>
          <w:numId w:val="1"/>
        </w:numPr>
        <w:tabs>
          <w:tab w:val="clear" w:pos="1636"/>
          <w:tab w:val="num" w:pos="720"/>
        </w:tabs>
        <w:suppressAutoHyphens/>
        <w:ind w:left="0" w:firstLine="0"/>
        <w:rPr>
          <w:rFonts w:ascii="Arial" w:hAnsi="Arial" w:cs="Arial"/>
          <w:bCs/>
          <w:sz w:val="20"/>
          <w:szCs w:val="20"/>
        </w:rPr>
      </w:pPr>
      <w:r w:rsidRPr="00E42A79">
        <w:rPr>
          <w:rFonts w:ascii="Arial" w:hAnsi="Arial" w:cs="Arial"/>
          <w:bCs/>
          <w:sz w:val="20"/>
          <w:szCs w:val="20"/>
          <w:lang w:eastAsia="ar-SA"/>
        </w:rPr>
        <w:t>da projekt ni del kulturnega programa prijavitelja, ki je bil izbran na Javnem razpisu za izbor javnih kulturnih programov na področju umetnosti, ki jih bo v letih 2018-2021 sofinancirala Republika Slovenija iz proračuna, namenjenega za kulturo (JPR-PROG-2018-2021). Prijavitelji s te točke lahko izjemoma prijavijo projekte, ki jih ni bilo mogoče vnaprej načrtovati in tudi niso bili del prijave na programski razpis, kar morajo izkazati z ustrezno dokumentacijo oziroma utemeljitvijo;</w:t>
      </w:r>
    </w:p>
    <w:p w14:paraId="3416FF36" w14:textId="302C6812" w:rsidR="002334CA" w:rsidRPr="00E42A79" w:rsidRDefault="002334CA" w:rsidP="002334CA">
      <w:pPr>
        <w:widowControl w:val="0"/>
        <w:numPr>
          <w:ilvl w:val="0"/>
          <w:numId w:val="1"/>
        </w:numPr>
        <w:tabs>
          <w:tab w:val="clear" w:pos="1636"/>
          <w:tab w:val="num" w:pos="720"/>
        </w:tabs>
        <w:suppressAutoHyphens/>
        <w:ind w:left="0" w:firstLine="0"/>
        <w:rPr>
          <w:rFonts w:ascii="Arial" w:hAnsi="Arial" w:cs="Arial"/>
          <w:bCs/>
          <w:sz w:val="20"/>
          <w:szCs w:val="20"/>
        </w:rPr>
      </w:pPr>
      <w:r w:rsidRPr="00E42A79">
        <w:rPr>
          <w:rFonts w:ascii="Arial" w:hAnsi="Arial" w:cs="Arial"/>
          <w:bCs/>
          <w:sz w:val="20"/>
          <w:szCs w:val="20"/>
          <w:lang w:eastAsia="ar-SA"/>
        </w:rPr>
        <w:t xml:space="preserve">da </w:t>
      </w:r>
      <w:r>
        <w:rPr>
          <w:rFonts w:ascii="Arial" w:hAnsi="Arial" w:cs="Arial"/>
          <w:bCs/>
          <w:sz w:val="20"/>
          <w:szCs w:val="20"/>
          <w:lang w:eastAsia="ar-SA"/>
        </w:rPr>
        <w:t>naši</w:t>
      </w:r>
      <w:r w:rsidRPr="00E42A79">
        <w:rPr>
          <w:rFonts w:ascii="Arial" w:hAnsi="Arial" w:cs="Arial"/>
          <w:bCs/>
          <w:sz w:val="20"/>
          <w:szCs w:val="20"/>
          <w:lang w:eastAsia="ar-SA"/>
        </w:rPr>
        <w:t xml:space="preserve"> prijavljeni projekti niso vključeni v sklop večletnih kulturnih projektov, ki so bili izbrani na Javnem razpisu za izbor večletnih kulturnih projektov, ki jih bo na področjih umetnosti v letih 2018 - 2021 sofinancirala Republika Slovenija iz proračuna, namenjenega za kulturo (JPR-VP-UM-18-2021) oziroma da niso bili izbrani na drugih projektnih razpisih ali pozivih Ministrstva;</w:t>
      </w:r>
    </w:p>
    <w:p w14:paraId="714997AD" w14:textId="35D814BD" w:rsidR="002334CA" w:rsidRPr="00E42A79" w:rsidRDefault="002334CA" w:rsidP="002334CA">
      <w:pPr>
        <w:widowControl w:val="0"/>
        <w:numPr>
          <w:ilvl w:val="0"/>
          <w:numId w:val="1"/>
        </w:numPr>
        <w:tabs>
          <w:tab w:val="clear" w:pos="1636"/>
          <w:tab w:val="num" w:pos="720"/>
        </w:tabs>
        <w:suppressAutoHyphens/>
        <w:ind w:left="0" w:firstLine="0"/>
        <w:rPr>
          <w:rFonts w:ascii="Arial" w:hAnsi="Arial" w:cs="Arial"/>
          <w:bCs/>
          <w:sz w:val="20"/>
          <w:szCs w:val="20"/>
        </w:rPr>
      </w:pPr>
      <w:r w:rsidRPr="00E42A79">
        <w:rPr>
          <w:rFonts w:ascii="Arial" w:hAnsi="Arial" w:cs="Arial"/>
          <w:bCs/>
          <w:sz w:val="20"/>
          <w:szCs w:val="20"/>
          <w:lang w:eastAsia="ar-SA"/>
        </w:rPr>
        <w:t>da ne prijavlja</w:t>
      </w:r>
      <w:r>
        <w:rPr>
          <w:rFonts w:ascii="Arial" w:hAnsi="Arial" w:cs="Arial"/>
          <w:bCs/>
          <w:sz w:val="20"/>
          <w:szCs w:val="20"/>
          <w:lang w:eastAsia="ar-SA"/>
        </w:rPr>
        <w:t>mo</w:t>
      </w:r>
      <w:r w:rsidRPr="00E42A79">
        <w:rPr>
          <w:rFonts w:ascii="Arial" w:hAnsi="Arial" w:cs="Arial"/>
          <w:bCs/>
          <w:sz w:val="20"/>
          <w:szCs w:val="20"/>
          <w:lang w:eastAsia="ar-SA"/>
        </w:rPr>
        <w:t xml:space="preserve"> projektov, ki so že bili izbrani na programskih ali projektnih razpisih oz. pozivih Slovenskega filmskega centra javne agencije RS, Javnega sklada RS za kulturne dejavnosti, Javne agencije za knjigo RS in drugih ministrstev</w:t>
      </w:r>
      <w:r w:rsidRPr="00E42A79">
        <w:rPr>
          <w:rFonts w:ascii="Arial" w:hAnsi="Arial" w:cs="Arial"/>
          <w:bCs/>
          <w:sz w:val="20"/>
          <w:szCs w:val="20"/>
        </w:rPr>
        <w:t>,</w:t>
      </w:r>
    </w:p>
    <w:p w14:paraId="2F4CB89E" w14:textId="0BD614FF" w:rsidR="002334CA" w:rsidRPr="00E42A79" w:rsidRDefault="002334CA" w:rsidP="002334CA">
      <w:pPr>
        <w:widowControl w:val="0"/>
        <w:numPr>
          <w:ilvl w:val="0"/>
          <w:numId w:val="1"/>
        </w:numPr>
        <w:tabs>
          <w:tab w:val="clear" w:pos="1636"/>
          <w:tab w:val="num" w:pos="720"/>
        </w:tabs>
        <w:suppressAutoHyphens/>
        <w:ind w:left="0" w:firstLine="0"/>
        <w:rPr>
          <w:rFonts w:ascii="Arial" w:hAnsi="Arial" w:cs="Arial"/>
          <w:bCs/>
          <w:sz w:val="20"/>
          <w:szCs w:val="20"/>
        </w:rPr>
      </w:pPr>
      <w:r w:rsidRPr="00E42A79">
        <w:rPr>
          <w:rFonts w:ascii="Arial" w:hAnsi="Arial" w:cs="Arial"/>
          <w:bCs/>
          <w:sz w:val="20"/>
          <w:szCs w:val="20"/>
        </w:rPr>
        <w:t>da ne prijavlja</w:t>
      </w:r>
      <w:r>
        <w:rPr>
          <w:rFonts w:ascii="Arial" w:hAnsi="Arial" w:cs="Arial"/>
          <w:bCs/>
          <w:sz w:val="20"/>
          <w:szCs w:val="20"/>
        </w:rPr>
        <w:t>mo</w:t>
      </w:r>
      <w:r w:rsidRPr="00E42A79">
        <w:rPr>
          <w:rFonts w:ascii="Arial" w:hAnsi="Arial" w:cs="Arial"/>
          <w:bCs/>
          <w:sz w:val="20"/>
          <w:szCs w:val="20"/>
        </w:rPr>
        <w:t xml:space="preserve"> projektov, sofinanciranih na podlagi 102. člena ZUJIK,</w:t>
      </w:r>
    </w:p>
    <w:p w14:paraId="2D53471D" w14:textId="22E5DF4B" w:rsidR="002334CA" w:rsidRPr="00E42A79" w:rsidRDefault="002334CA" w:rsidP="002334CA">
      <w:pPr>
        <w:widowControl w:val="0"/>
        <w:numPr>
          <w:ilvl w:val="0"/>
          <w:numId w:val="1"/>
        </w:numPr>
        <w:tabs>
          <w:tab w:val="clear" w:pos="1636"/>
          <w:tab w:val="num" w:pos="720"/>
        </w:tabs>
        <w:suppressAutoHyphens/>
        <w:ind w:left="0" w:firstLine="0"/>
        <w:rPr>
          <w:rFonts w:ascii="Arial" w:hAnsi="Arial" w:cs="Arial"/>
          <w:bCs/>
          <w:sz w:val="20"/>
          <w:szCs w:val="20"/>
        </w:rPr>
      </w:pPr>
      <w:r w:rsidRPr="00E42A79">
        <w:rPr>
          <w:rFonts w:ascii="Arial" w:hAnsi="Arial" w:cs="Arial"/>
          <w:bCs/>
          <w:sz w:val="20"/>
          <w:szCs w:val="20"/>
        </w:rPr>
        <w:t>dovoljuje</w:t>
      </w:r>
      <w:r>
        <w:rPr>
          <w:rFonts w:ascii="Arial" w:hAnsi="Arial" w:cs="Arial"/>
          <w:bCs/>
          <w:sz w:val="20"/>
          <w:szCs w:val="20"/>
        </w:rPr>
        <w:t>mo</w:t>
      </w:r>
      <w:r w:rsidRPr="00E42A79">
        <w:rPr>
          <w:rFonts w:ascii="Arial" w:hAnsi="Arial" w:cs="Arial"/>
          <w:bCs/>
          <w:sz w:val="20"/>
          <w:szCs w:val="20"/>
        </w:rPr>
        <w:t xml:space="preserve"> objavo osebnih podatkov z namenom objave rezultatov poziva na spletni strani Ministrstva, skladno z Zakonom o dostopu do informacij javnega značaja (Uradni list RS, št. 51/06 – uradno prečiščeno besedilo, 117/06 – ZDavP-2, 23/14, 50/14, 19/15 – </w:t>
      </w:r>
      <w:proofErr w:type="spellStart"/>
      <w:r w:rsidRPr="00E42A79">
        <w:rPr>
          <w:rFonts w:ascii="Arial" w:hAnsi="Arial" w:cs="Arial"/>
          <w:bCs/>
          <w:sz w:val="20"/>
          <w:szCs w:val="20"/>
        </w:rPr>
        <w:t>odl</w:t>
      </w:r>
      <w:proofErr w:type="spellEnd"/>
      <w:r w:rsidRPr="00E42A79">
        <w:rPr>
          <w:rFonts w:ascii="Arial" w:hAnsi="Arial" w:cs="Arial"/>
          <w:bCs/>
          <w:sz w:val="20"/>
          <w:szCs w:val="20"/>
        </w:rPr>
        <w:t>. US,  102/15 in 7/18) in Zakonom o varstvu osebnih podatkov (Uradni list RS, št. 94/07 – uradno prečiščeno besedilo),</w:t>
      </w:r>
    </w:p>
    <w:p w14:paraId="6EDBE279" w14:textId="3D90CCF8" w:rsidR="002334CA" w:rsidRPr="00E42A79" w:rsidRDefault="002334CA" w:rsidP="002334CA">
      <w:pPr>
        <w:widowControl w:val="0"/>
        <w:numPr>
          <w:ilvl w:val="0"/>
          <w:numId w:val="1"/>
        </w:numPr>
        <w:tabs>
          <w:tab w:val="clear" w:pos="1636"/>
          <w:tab w:val="num" w:pos="720"/>
        </w:tabs>
        <w:suppressAutoHyphens/>
        <w:ind w:left="0" w:firstLine="0"/>
        <w:rPr>
          <w:rFonts w:ascii="Arial" w:hAnsi="Arial" w:cs="Arial"/>
          <w:bCs/>
          <w:sz w:val="20"/>
          <w:szCs w:val="20"/>
        </w:rPr>
      </w:pPr>
      <w:r w:rsidRPr="00E42A79">
        <w:rPr>
          <w:rFonts w:ascii="Arial" w:hAnsi="Arial" w:cs="Arial"/>
          <w:sz w:val="20"/>
          <w:szCs w:val="20"/>
        </w:rPr>
        <w:t>da bo</w:t>
      </w:r>
      <w:r>
        <w:rPr>
          <w:rFonts w:ascii="Arial" w:hAnsi="Arial" w:cs="Arial"/>
          <w:sz w:val="20"/>
          <w:szCs w:val="20"/>
        </w:rPr>
        <w:t>mo</w:t>
      </w:r>
      <w:r w:rsidRPr="00E42A79">
        <w:rPr>
          <w:rFonts w:ascii="Arial" w:hAnsi="Arial" w:cs="Arial"/>
          <w:sz w:val="20"/>
          <w:szCs w:val="20"/>
        </w:rPr>
        <w:t xml:space="preserve"> samozaposlenim v kulturi, ki jih bo</w:t>
      </w:r>
      <w:r>
        <w:rPr>
          <w:rFonts w:ascii="Arial" w:hAnsi="Arial" w:cs="Arial"/>
          <w:sz w:val="20"/>
          <w:szCs w:val="20"/>
        </w:rPr>
        <w:t>mo</w:t>
      </w:r>
      <w:r w:rsidRPr="00E42A79">
        <w:rPr>
          <w:rFonts w:ascii="Arial" w:hAnsi="Arial" w:cs="Arial"/>
          <w:sz w:val="20"/>
          <w:szCs w:val="20"/>
        </w:rPr>
        <w:t xml:space="preserve"> angažirali v okviru javnega kulturnega projekta, zagotovili plačilo za opravljeno delo,</w:t>
      </w:r>
    </w:p>
    <w:p w14:paraId="048C2BFB" w14:textId="216A2963" w:rsidR="002334CA" w:rsidRPr="00E42A79" w:rsidRDefault="002334CA" w:rsidP="002334CA">
      <w:pPr>
        <w:widowControl w:val="0"/>
        <w:numPr>
          <w:ilvl w:val="0"/>
          <w:numId w:val="1"/>
        </w:numPr>
        <w:tabs>
          <w:tab w:val="clear" w:pos="1636"/>
          <w:tab w:val="num" w:pos="720"/>
        </w:tabs>
        <w:suppressAutoHyphens/>
        <w:ind w:left="0" w:firstLine="0"/>
        <w:rPr>
          <w:rFonts w:ascii="Arial" w:hAnsi="Arial" w:cs="Arial"/>
          <w:bCs/>
          <w:sz w:val="20"/>
          <w:szCs w:val="20"/>
        </w:rPr>
      </w:pPr>
      <w:r w:rsidRPr="00E42A79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mo</w:t>
      </w:r>
      <w:r w:rsidRPr="00E42A79">
        <w:rPr>
          <w:rFonts w:ascii="Arial" w:hAnsi="Arial" w:cs="Arial"/>
          <w:bCs/>
          <w:sz w:val="20"/>
          <w:szCs w:val="20"/>
        </w:rPr>
        <w:t xml:space="preserve"> v primeru, da s</w:t>
      </w:r>
      <w:r>
        <w:rPr>
          <w:rFonts w:ascii="Arial" w:hAnsi="Arial" w:cs="Arial"/>
          <w:bCs/>
          <w:sz w:val="20"/>
          <w:szCs w:val="20"/>
        </w:rPr>
        <w:t>m</w:t>
      </w:r>
      <w:r w:rsidRPr="00E42A79">
        <w:rPr>
          <w:rFonts w:ascii="Arial" w:hAnsi="Arial" w:cs="Arial"/>
          <w:bCs/>
          <w:sz w:val="20"/>
          <w:szCs w:val="20"/>
        </w:rPr>
        <w:t>o bili pogodbena stranka Ministrstva v obdobju od 1.1.20</w:t>
      </w:r>
      <w:r>
        <w:rPr>
          <w:rFonts w:ascii="Arial" w:hAnsi="Arial" w:cs="Arial"/>
          <w:bCs/>
          <w:sz w:val="20"/>
          <w:szCs w:val="20"/>
        </w:rPr>
        <w:t>20</w:t>
      </w:r>
      <w:r w:rsidRPr="00E42A79">
        <w:rPr>
          <w:rFonts w:ascii="Arial" w:hAnsi="Arial" w:cs="Arial"/>
          <w:bCs/>
          <w:sz w:val="20"/>
          <w:szCs w:val="20"/>
        </w:rPr>
        <w:t xml:space="preserve"> do zaključka javnega poziva, izpolnjevali vse pogodbene obveznosti do Ministrstva (podlaga za ugotovitev izpolnjevanja pogodbenih obveznosti je arhivirana dokumentacija Ministrstva za leta 20</w:t>
      </w:r>
      <w:r>
        <w:rPr>
          <w:rFonts w:ascii="Arial" w:hAnsi="Arial" w:cs="Arial"/>
          <w:bCs/>
          <w:sz w:val="20"/>
          <w:szCs w:val="20"/>
        </w:rPr>
        <w:t>20</w:t>
      </w:r>
      <w:r w:rsidRPr="00E42A79">
        <w:rPr>
          <w:rFonts w:ascii="Arial" w:hAnsi="Arial" w:cs="Arial"/>
          <w:bCs/>
          <w:sz w:val="20"/>
          <w:szCs w:val="20"/>
        </w:rPr>
        <w:t xml:space="preserve"> in 2021), </w:t>
      </w:r>
    </w:p>
    <w:p w14:paraId="107FDE94" w14:textId="5DD44374" w:rsidR="002334CA" w:rsidRPr="00E42A79" w:rsidRDefault="002334CA" w:rsidP="002334CA">
      <w:pPr>
        <w:widowControl w:val="0"/>
        <w:numPr>
          <w:ilvl w:val="0"/>
          <w:numId w:val="1"/>
        </w:numPr>
        <w:tabs>
          <w:tab w:val="clear" w:pos="1636"/>
          <w:tab w:val="num" w:pos="720"/>
        </w:tabs>
        <w:suppressAutoHyphens/>
        <w:ind w:left="0" w:firstLine="0"/>
        <w:rPr>
          <w:rFonts w:ascii="Arial" w:hAnsi="Arial" w:cs="Arial"/>
          <w:bCs/>
          <w:sz w:val="20"/>
          <w:szCs w:val="20"/>
        </w:rPr>
      </w:pPr>
      <w:r w:rsidRPr="00E42A79">
        <w:rPr>
          <w:rFonts w:ascii="Arial" w:hAnsi="Arial" w:cs="Arial"/>
          <w:bCs/>
          <w:sz w:val="20"/>
          <w:szCs w:val="20"/>
        </w:rPr>
        <w:t xml:space="preserve">da je iz javno dostopnih evidenc AJPES in spletnega servisa Gvin.com </w:t>
      </w:r>
      <w:hyperlink r:id="rId7" w:history="1">
        <w:r w:rsidRPr="00E42A79">
          <w:rPr>
            <w:rStyle w:val="Hiperpovezava"/>
            <w:rFonts w:ascii="Arial" w:hAnsi="Arial" w:cs="Arial"/>
            <w:sz w:val="20"/>
            <w:szCs w:val="20"/>
          </w:rPr>
          <w:t>http://www.bisnode.si/produkt/gvin/</w:t>
        </w:r>
      </w:hyperlink>
      <w:r w:rsidRPr="00E42A79">
        <w:rPr>
          <w:rFonts w:ascii="Arial" w:hAnsi="Arial" w:cs="Arial"/>
          <w:bCs/>
          <w:sz w:val="20"/>
          <w:szCs w:val="20"/>
        </w:rPr>
        <w:t xml:space="preserve"> razvidno, da na dan oddaje vloge (ki je popolna) posluje</w:t>
      </w:r>
      <w:r>
        <w:rPr>
          <w:rFonts w:ascii="Arial" w:hAnsi="Arial" w:cs="Arial"/>
          <w:bCs/>
          <w:sz w:val="20"/>
          <w:szCs w:val="20"/>
        </w:rPr>
        <w:t>mo</w:t>
      </w:r>
      <w:r w:rsidRPr="00E42A79">
        <w:rPr>
          <w:rFonts w:ascii="Arial" w:hAnsi="Arial" w:cs="Arial"/>
          <w:bCs/>
          <w:sz w:val="20"/>
          <w:szCs w:val="20"/>
        </w:rPr>
        <w:t xml:space="preserve"> brez blokiranega tekočega računa.</w:t>
      </w:r>
    </w:p>
    <w:p w14:paraId="3F0ACB6E" w14:textId="77777777" w:rsidR="002334CA" w:rsidRPr="00134535" w:rsidRDefault="002334CA" w:rsidP="002334CA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</w:p>
    <w:p w14:paraId="4CF020B9" w14:textId="77777777" w:rsidR="00934BCB" w:rsidRDefault="00934BCB" w:rsidP="00934BCB">
      <w:pPr>
        <w:widowControl w:val="0"/>
        <w:suppressAutoHyphens/>
        <w:ind w:right="-32"/>
        <w:rPr>
          <w:rFonts w:ascii="Arial" w:hAnsi="Arial" w:cs="Arial"/>
          <w:color w:val="000000"/>
          <w:sz w:val="20"/>
          <w:szCs w:val="20"/>
        </w:rPr>
      </w:pPr>
    </w:p>
    <w:p w14:paraId="33242DA7" w14:textId="77777777" w:rsidR="00934BCB" w:rsidRPr="00134535" w:rsidRDefault="00934BCB" w:rsidP="00934BCB">
      <w:pPr>
        <w:widowControl w:val="0"/>
        <w:suppressAutoHyphens/>
        <w:ind w:right="-32"/>
        <w:rPr>
          <w:rFonts w:ascii="Arial" w:hAnsi="Arial" w:cs="Arial"/>
          <w:bCs/>
          <w:sz w:val="20"/>
          <w:szCs w:val="20"/>
        </w:rPr>
      </w:pPr>
    </w:p>
    <w:p w14:paraId="0DF82E59" w14:textId="77777777" w:rsidR="00934BCB" w:rsidRDefault="00934BCB" w:rsidP="00934BCB">
      <w:pPr>
        <w:widowControl w:val="0"/>
        <w:ind w:right="-3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070"/>
      </w:tblGrid>
      <w:tr w:rsidR="00934BCB" w:rsidRPr="00B03EC0" w14:paraId="1BAF3CEE" w14:textId="77777777" w:rsidTr="009F08ED">
        <w:tc>
          <w:tcPr>
            <w:tcW w:w="4644" w:type="dxa"/>
            <w:shd w:val="clear" w:color="auto" w:fill="auto"/>
          </w:tcPr>
          <w:p w14:paraId="0516B52C" w14:textId="77777777" w:rsidR="00934BCB" w:rsidRPr="00B03EC0" w:rsidRDefault="00934BCB" w:rsidP="009F08ED">
            <w:pPr>
              <w:rPr>
                <w:rFonts w:ascii="Arial" w:hAnsi="Arial" w:cs="Arial"/>
                <w:sz w:val="20"/>
                <w:szCs w:val="20"/>
              </w:rPr>
            </w:pPr>
            <w:r w:rsidRPr="00B03EC0">
              <w:rPr>
                <w:rFonts w:ascii="Arial" w:hAnsi="Arial" w:cs="Arial"/>
                <w:sz w:val="20"/>
                <w:szCs w:val="20"/>
              </w:rPr>
              <w:t>Datum:</w:t>
            </w:r>
            <w:r w:rsidRPr="00B03EC0">
              <w:rPr>
                <w:rFonts w:ascii="Arial" w:hAnsi="Arial" w:cs="Arial"/>
                <w:sz w:val="20"/>
                <w:szCs w:val="20"/>
              </w:rPr>
              <w:tab/>
            </w:r>
            <w:r w:rsidRPr="00B03EC0">
              <w:rPr>
                <w:rFonts w:ascii="Arial" w:hAnsi="Arial" w:cs="Arial"/>
                <w:sz w:val="20"/>
                <w:szCs w:val="20"/>
              </w:rPr>
              <w:tab/>
            </w:r>
            <w:r w:rsidRPr="00B03EC0">
              <w:rPr>
                <w:rFonts w:ascii="Arial" w:hAnsi="Arial" w:cs="Arial"/>
                <w:sz w:val="20"/>
                <w:szCs w:val="20"/>
              </w:rPr>
              <w:tab/>
            </w:r>
            <w:r w:rsidRPr="00B03EC0">
              <w:rPr>
                <w:rFonts w:ascii="Arial" w:hAnsi="Arial" w:cs="Arial"/>
                <w:sz w:val="20"/>
                <w:szCs w:val="20"/>
              </w:rPr>
              <w:tab/>
            </w:r>
            <w:r w:rsidRPr="00B03EC0">
              <w:rPr>
                <w:rFonts w:ascii="Arial" w:hAnsi="Arial" w:cs="Arial"/>
                <w:sz w:val="20"/>
                <w:szCs w:val="20"/>
              </w:rPr>
              <w:tab/>
            </w:r>
            <w:r w:rsidRPr="00B03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070" w:type="dxa"/>
            <w:shd w:val="clear" w:color="auto" w:fill="auto"/>
          </w:tcPr>
          <w:p w14:paraId="53310C3C" w14:textId="77777777" w:rsidR="00934BCB" w:rsidRPr="00B03EC0" w:rsidRDefault="00934BCB" w:rsidP="009F0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3EC0">
              <w:rPr>
                <w:rFonts w:ascii="Arial" w:hAnsi="Arial" w:cs="Arial"/>
                <w:sz w:val="20"/>
                <w:szCs w:val="20"/>
              </w:rPr>
              <w:t>Podpis odgovorne osebe in žig:</w:t>
            </w:r>
          </w:p>
        </w:tc>
      </w:tr>
      <w:tr w:rsidR="00934BCB" w:rsidRPr="00B03EC0" w14:paraId="0D406EEE" w14:textId="77777777" w:rsidTr="009F08ED">
        <w:tc>
          <w:tcPr>
            <w:tcW w:w="4644" w:type="dxa"/>
            <w:shd w:val="clear" w:color="auto" w:fill="auto"/>
          </w:tcPr>
          <w:p w14:paraId="2CC135DA" w14:textId="77777777" w:rsidR="00934BCB" w:rsidRPr="00B03EC0" w:rsidRDefault="00934BCB" w:rsidP="009F08ED">
            <w:pPr>
              <w:rPr>
                <w:rFonts w:ascii="Arial" w:hAnsi="Arial" w:cs="Arial"/>
                <w:sz w:val="20"/>
                <w:szCs w:val="20"/>
              </w:rPr>
            </w:pPr>
            <w:r w:rsidRPr="00B03EC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03EC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03EC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03EC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03E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03E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03E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03E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03E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03EC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070" w:type="dxa"/>
            <w:shd w:val="clear" w:color="auto" w:fill="auto"/>
          </w:tcPr>
          <w:p w14:paraId="0B3BB94D" w14:textId="77777777" w:rsidR="00934BCB" w:rsidRPr="00B03EC0" w:rsidRDefault="00934BCB" w:rsidP="009F0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3EC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03EC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03EC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03EC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03E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03E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03E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03E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03E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03EC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7BEC5D86" w14:textId="77777777" w:rsidR="00934BCB" w:rsidRPr="00BF09AF" w:rsidRDefault="00934BCB" w:rsidP="00934BCB">
      <w:pPr>
        <w:widowControl w:val="0"/>
        <w:tabs>
          <w:tab w:val="num" w:pos="720"/>
        </w:tabs>
        <w:suppressAutoHyphens/>
        <w:ind w:left="720" w:right="-32"/>
        <w:rPr>
          <w:rFonts w:ascii="Arial" w:hAnsi="Arial" w:cs="Arial"/>
          <w:bCs/>
          <w:sz w:val="20"/>
          <w:szCs w:val="20"/>
        </w:rPr>
      </w:pPr>
    </w:p>
    <w:p w14:paraId="7D5CF0EB" w14:textId="77777777" w:rsidR="00ED4580" w:rsidRPr="00934BCB" w:rsidRDefault="00ED4580">
      <w:pPr>
        <w:rPr>
          <w:vertAlign w:val="subscript"/>
        </w:rPr>
      </w:pPr>
    </w:p>
    <w:sectPr w:rsidR="00ED4580" w:rsidRPr="00934BCB" w:rsidSect="00341EBE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FE9D9" w14:textId="77777777" w:rsidR="008E7B2F" w:rsidRDefault="008E7B2F" w:rsidP="006976EC">
      <w:r>
        <w:separator/>
      </w:r>
    </w:p>
  </w:endnote>
  <w:endnote w:type="continuationSeparator" w:id="0">
    <w:p w14:paraId="2081D14D" w14:textId="77777777" w:rsidR="008E7B2F" w:rsidRDefault="008E7B2F" w:rsidP="0069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C38FB" w14:textId="77777777" w:rsidR="00341EBE" w:rsidRDefault="008E7B2F" w:rsidP="00341EBE">
    <w:pPr>
      <w:pStyle w:val="Noga"/>
      <w:framePr w:wrap="around" w:vAnchor="text" w:hAnchor="margin" w:xAlign="right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end"/>
    </w:r>
  </w:p>
  <w:p w14:paraId="0502E8A7" w14:textId="77777777" w:rsidR="00341EBE" w:rsidRDefault="008E7B2F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EDD10" w14:textId="77777777" w:rsidR="00341EBE" w:rsidRDefault="008E7B2F" w:rsidP="00341EBE">
    <w:pPr>
      <w:pStyle w:val="Noga"/>
      <w:framePr w:wrap="around" w:vAnchor="text" w:hAnchor="margin" w:xAlign="right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separate"/>
    </w:r>
    <w:r>
      <w:rPr>
        <w:rStyle w:val="tevilkastrani"/>
        <w:rFonts w:eastAsiaTheme="majorEastAsia"/>
        <w:noProof/>
      </w:rPr>
      <w:t>2</w:t>
    </w:r>
    <w:r>
      <w:rPr>
        <w:rStyle w:val="tevilkastrani"/>
        <w:rFonts w:eastAsiaTheme="majorEastAsia"/>
      </w:rPr>
      <w:fldChar w:fldCharType="end"/>
    </w:r>
    <w:r>
      <w:rPr>
        <w:rStyle w:val="tevilkastrani"/>
        <w:rFonts w:eastAsiaTheme="majorEastAsia"/>
      </w:rPr>
      <w:t>/</w:t>
    </w: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 NUMPAGES </w:instrText>
    </w:r>
    <w:r>
      <w:rPr>
        <w:rStyle w:val="tevilkastrani"/>
        <w:rFonts w:eastAsiaTheme="majorEastAsia"/>
      </w:rPr>
      <w:fldChar w:fldCharType="separate"/>
    </w:r>
    <w:r>
      <w:rPr>
        <w:rStyle w:val="tevilkastrani"/>
        <w:rFonts w:eastAsiaTheme="majorEastAsia"/>
        <w:noProof/>
      </w:rPr>
      <w:t>2</w:t>
    </w:r>
    <w:r>
      <w:rPr>
        <w:rStyle w:val="tevilkastrani"/>
        <w:rFonts w:eastAsiaTheme="majorEastAsia"/>
      </w:rPr>
      <w:fldChar w:fldCharType="end"/>
    </w:r>
  </w:p>
  <w:p w14:paraId="612385F4" w14:textId="77777777" w:rsidR="00341EBE" w:rsidRDefault="008E7B2F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9B53F" w14:textId="77777777" w:rsidR="008E7B2F" w:rsidRDefault="008E7B2F" w:rsidP="006976EC">
      <w:r>
        <w:separator/>
      </w:r>
    </w:p>
  </w:footnote>
  <w:footnote w:type="continuationSeparator" w:id="0">
    <w:p w14:paraId="6A0B4258" w14:textId="77777777" w:rsidR="008E7B2F" w:rsidRDefault="008E7B2F" w:rsidP="00697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CDF4E" w14:textId="77777777" w:rsidR="00341EBE" w:rsidRPr="00110CBD" w:rsidRDefault="008E7B2F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03EEF" w14:textId="42F75D8F" w:rsidR="002723DC" w:rsidRPr="002723DC" w:rsidRDefault="008E7B2F" w:rsidP="002723DC">
    <w:pPr>
      <w:pStyle w:val="Glava"/>
      <w:tabs>
        <w:tab w:val="clear" w:pos="4320"/>
        <w:tab w:val="clear" w:pos="8640"/>
        <w:tab w:val="left" w:pos="5112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 xml:space="preserve">                   </w:t>
    </w:r>
    <w:r w:rsidRPr="00B62888">
      <w:rPr>
        <w:rFonts w:ascii="Arial" w:hAnsi="Arial" w:cs="Arial"/>
        <w:sz w:val="16"/>
      </w:rPr>
      <w:t>JCP-MED-</w:t>
    </w:r>
    <w:r w:rsidR="006976EC">
      <w:rPr>
        <w:rFonts w:ascii="Arial" w:hAnsi="Arial" w:cs="Arial"/>
        <w:sz w:val="16"/>
      </w:rPr>
      <w:t xml:space="preserve">VIZ- </w:t>
    </w:r>
    <w:r w:rsidRPr="00B62888">
      <w:rPr>
        <w:rFonts w:ascii="Arial" w:hAnsi="Arial" w:cs="Arial"/>
        <w:sz w:val="16"/>
      </w:rPr>
      <w:t>UM-20</w:t>
    </w:r>
    <w:r w:rsidR="006976EC">
      <w:rPr>
        <w:rFonts w:ascii="Arial" w:hAnsi="Arial" w:cs="Arial"/>
        <w:sz w:val="16"/>
      </w:rPr>
      <w:t>21</w:t>
    </w:r>
  </w:p>
  <w:p w14:paraId="7D8B178F" w14:textId="77777777" w:rsidR="00341EBE" w:rsidRPr="008F3500" w:rsidRDefault="008E7B2F" w:rsidP="002723DC">
    <w:pPr>
      <w:pStyle w:val="Glava"/>
      <w:tabs>
        <w:tab w:val="clear" w:pos="4320"/>
        <w:tab w:val="clear" w:pos="8640"/>
        <w:tab w:val="left" w:pos="5112"/>
      </w:tabs>
      <w:rPr>
        <w:rFonts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</w:t>
    </w:r>
    <w:r w:rsidRPr="002723DC">
      <w:rPr>
        <w:rFonts w:ascii="Arial" w:hAnsi="Arial" w:cs="Arial"/>
        <w:sz w:val="16"/>
      </w:rPr>
      <w:t>Obrazec 2</w:t>
    </w:r>
    <w:r w:rsidRPr="008F3500">
      <w:rPr>
        <w:rFonts w:cs="Arial"/>
        <w:sz w:val="16"/>
      </w:rPr>
      <w:tab/>
    </w:r>
  </w:p>
  <w:p w14:paraId="5C13C6C1" w14:textId="77777777" w:rsidR="00341EBE" w:rsidRPr="008F3500" w:rsidRDefault="008E7B2F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D34759"/>
    <w:multiLevelType w:val="hybridMultilevel"/>
    <w:tmpl w:val="C39CF2DC"/>
    <w:lvl w:ilvl="0" w:tplc="0424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CB"/>
    <w:rsid w:val="002334CA"/>
    <w:rsid w:val="006976EC"/>
    <w:rsid w:val="008E7B2F"/>
    <w:rsid w:val="00934BCB"/>
    <w:rsid w:val="00ED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D875"/>
  <w15:chartTrackingRefBased/>
  <w15:docId w15:val="{44EDB434-A408-4659-B5F7-B392C302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4BC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934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slov1"/>
    <w:next w:val="Navaden"/>
    <w:link w:val="Naslov3Znak"/>
    <w:qFormat/>
    <w:rsid w:val="00934BCB"/>
    <w:pPr>
      <w:keepLines w:val="0"/>
      <w:tabs>
        <w:tab w:val="left" w:pos="4680"/>
      </w:tabs>
      <w:spacing w:before="0"/>
      <w:outlineLvl w:val="2"/>
    </w:pPr>
    <w:rPr>
      <w:rFonts w:ascii="Times New Roman" w:eastAsia="Times New Roman" w:hAnsi="Times New Roman" w:cs="Times New Roman"/>
      <w:b/>
      <w:iCs/>
      <w:color w:val="auto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934BCB"/>
    <w:rPr>
      <w:rFonts w:ascii="Times New Roman" w:eastAsia="Times New Roman" w:hAnsi="Times New Roman" w:cs="Times New Roman"/>
      <w:b/>
      <w:i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934BCB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934BCB"/>
    <w:rPr>
      <w:rFonts w:ascii="Times New Roman" w:eastAsia="Times New Roman" w:hAnsi="Times New Roman" w:cs="Times New Roman"/>
      <w:szCs w:val="24"/>
      <w:lang w:eastAsia="sl-SI"/>
    </w:rPr>
  </w:style>
  <w:style w:type="paragraph" w:styleId="Noga">
    <w:name w:val="footer"/>
    <w:basedOn w:val="Navaden"/>
    <w:link w:val="NogaZnak"/>
    <w:semiHidden/>
    <w:rsid w:val="00934BCB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934BCB"/>
    <w:rPr>
      <w:rFonts w:ascii="Times New Roman" w:eastAsia="Times New Roman" w:hAnsi="Times New Roman" w:cs="Times New Roman"/>
      <w:szCs w:val="24"/>
      <w:lang w:eastAsia="sl-SI"/>
    </w:rPr>
  </w:style>
  <w:style w:type="character" w:styleId="tevilkastrani">
    <w:name w:val="page number"/>
    <w:basedOn w:val="Privzetapisavaodstavka"/>
    <w:rsid w:val="00934BCB"/>
  </w:style>
  <w:style w:type="character" w:styleId="Hiperpovezava">
    <w:name w:val="Hyperlink"/>
    <w:rsid w:val="00934BCB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934B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snode.si/produkt/gvi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Judita Krivec Dragan</cp:lastModifiedBy>
  <cp:revision>3</cp:revision>
  <dcterms:created xsi:type="dcterms:W3CDTF">2021-06-22T09:41:00Z</dcterms:created>
  <dcterms:modified xsi:type="dcterms:W3CDTF">2021-06-22T09:49:00Z</dcterms:modified>
</cp:coreProperties>
</file>